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6620E" w14:textId="2567C79A" w:rsidR="001F2173" w:rsidRPr="00251511" w:rsidRDefault="00B00D9E" w:rsidP="005C6CD4">
      <w:pPr>
        <w:spacing w:line="276" w:lineRule="auto"/>
        <w:jc w:val="right"/>
        <w:rPr>
          <w:rFonts w:ascii="Calibri" w:eastAsia="Calibri" w:hAnsi="Calibri" w:cs="Calibri"/>
          <w:color w:val="7030A0"/>
          <w:sz w:val="36"/>
          <w:szCs w:val="36"/>
          <w:lang w:val="en-US" w:eastAsia="en-US"/>
        </w:rPr>
      </w:pPr>
      <w:r w:rsidRPr="005C6CD4">
        <w:rPr>
          <w:rFonts w:ascii="Calibri" w:eastAsia="Calibri" w:hAnsi="Calibri" w:cs="Calibri"/>
          <w:color w:val="7030A0"/>
          <w:sz w:val="36"/>
          <w:szCs w:val="36"/>
          <w:lang w:val="es-ES" w:eastAsia="en-US"/>
        </w:rPr>
        <w:t>Los indicadores de calidad y su relación con l</w:t>
      </w:r>
      <w:r w:rsidR="00395DCD" w:rsidRPr="005C6CD4">
        <w:rPr>
          <w:rFonts w:ascii="Calibri" w:eastAsia="Calibri" w:hAnsi="Calibri" w:cs="Calibri"/>
          <w:color w:val="7030A0"/>
          <w:sz w:val="36"/>
          <w:szCs w:val="36"/>
          <w:lang w:val="es-ES" w:eastAsia="en-US"/>
        </w:rPr>
        <w:t>a ética en la producción académica</w:t>
      </w:r>
      <w:r w:rsidR="001F2173" w:rsidRPr="005C6CD4">
        <w:rPr>
          <w:rFonts w:ascii="Calibri" w:eastAsia="Calibri" w:hAnsi="Calibri" w:cs="Calibri"/>
          <w:color w:val="7030A0"/>
          <w:sz w:val="36"/>
          <w:szCs w:val="36"/>
          <w:lang w:val="es-ES" w:eastAsia="en-US"/>
        </w:rPr>
        <w:t xml:space="preserve">. </w:t>
      </w:r>
      <w:r w:rsidR="00756FFA" w:rsidRPr="00251511">
        <w:rPr>
          <w:rFonts w:ascii="Calibri" w:eastAsia="Calibri" w:hAnsi="Calibri" w:cs="Calibri"/>
          <w:color w:val="7030A0"/>
          <w:sz w:val="36"/>
          <w:szCs w:val="36"/>
          <w:lang w:val="en-US" w:eastAsia="en-US"/>
        </w:rPr>
        <w:t>Estudio de caso</w:t>
      </w:r>
      <w:r w:rsidR="00F22696" w:rsidRPr="00251511">
        <w:rPr>
          <w:rFonts w:ascii="Calibri" w:eastAsia="Calibri" w:hAnsi="Calibri" w:cs="Calibri"/>
          <w:color w:val="7030A0"/>
          <w:sz w:val="36"/>
          <w:szCs w:val="36"/>
          <w:lang w:val="en-US" w:eastAsia="en-US"/>
        </w:rPr>
        <w:t>s</w:t>
      </w:r>
      <w:r w:rsidR="00756FFA" w:rsidRPr="00251511">
        <w:rPr>
          <w:rFonts w:ascii="Calibri" w:eastAsia="Calibri" w:hAnsi="Calibri" w:cs="Calibri"/>
          <w:color w:val="7030A0"/>
          <w:sz w:val="36"/>
          <w:szCs w:val="36"/>
          <w:lang w:val="en-US" w:eastAsia="en-US"/>
        </w:rPr>
        <w:t xml:space="preserve"> comparados</w:t>
      </w:r>
    </w:p>
    <w:p w14:paraId="3C0CF2C5" w14:textId="77777777" w:rsidR="00253FAC" w:rsidRPr="00251511" w:rsidRDefault="00253FAC" w:rsidP="005C6CD4">
      <w:pPr>
        <w:spacing w:line="276" w:lineRule="auto"/>
        <w:jc w:val="right"/>
        <w:rPr>
          <w:rFonts w:ascii="Calibri" w:eastAsia="Calibri" w:hAnsi="Calibri" w:cs="Calibri"/>
          <w:color w:val="7030A0"/>
          <w:sz w:val="36"/>
          <w:szCs w:val="36"/>
          <w:lang w:val="en-US" w:eastAsia="en-US"/>
        </w:rPr>
      </w:pPr>
    </w:p>
    <w:p w14:paraId="5F29F062" w14:textId="521D33FB" w:rsidR="0042133B" w:rsidRDefault="00F13A1D" w:rsidP="005C6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i/>
          <w:color w:val="7030A0"/>
          <w:sz w:val="28"/>
          <w:szCs w:val="36"/>
          <w:lang w:val="es-ES" w:eastAsia="en-US"/>
        </w:rPr>
      </w:pPr>
      <w:r w:rsidRPr="00251511">
        <w:rPr>
          <w:rFonts w:ascii="Calibri" w:eastAsia="Calibri" w:hAnsi="Calibri" w:cs="Calibri"/>
          <w:i/>
          <w:color w:val="7030A0"/>
          <w:sz w:val="28"/>
          <w:szCs w:val="36"/>
          <w:lang w:val="en-US" w:eastAsia="en-US"/>
        </w:rPr>
        <w:t xml:space="preserve">The quality indicators and its relationship with the ethics in academic production. </w:t>
      </w:r>
      <w:r w:rsidRPr="00F13A1D">
        <w:rPr>
          <w:rFonts w:ascii="Calibri" w:eastAsia="Calibri" w:hAnsi="Calibri" w:cs="Calibri"/>
          <w:i/>
          <w:color w:val="7030A0"/>
          <w:sz w:val="28"/>
          <w:szCs w:val="36"/>
          <w:lang w:val="es-ES" w:eastAsia="en-US"/>
        </w:rPr>
        <w:t>Comparative case study</w:t>
      </w:r>
    </w:p>
    <w:p w14:paraId="2F1B1EFF" w14:textId="77777777" w:rsidR="005C6CD4" w:rsidRDefault="005C6CD4" w:rsidP="005C6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i/>
          <w:color w:val="212121"/>
          <w:sz w:val="18"/>
          <w:szCs w:val="22"/>
        </w:rPr>
      </w:pPr>
    </w:p>
    <w:p w14:paraId="6DCD655C" w14:textId="1EFEC6BE" w:rsidR="005C6CD4" w:rsidRDefault="005C6CD4" w:rsidP="005C6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i/>
          <w:color w:val="7030A0"/>
          <w:sz w:val="28"/>
          <w:szCs w:val="36"/>
          <w:lang w:val="es-ES" w:eastAsia="en-US"/>
        </w:rPr>
      </w:pPr>
      <w:r w:rsidRPr="005C6CD4">
        <w:rPr>
          <w:rFonts w:ascii="Calibri" w:eastAsia="Calibri" w:hAnsi="Calibri" w:cs="Calibri"/>
          <w:i/>
          <w:color w:val="7030A0"/>
          <w:sz w:val="28"/>
          <w:szCs w:val="36"/>
          <w:lang w:val="es-ES" w:eastAsia="en-US"/>
        </w:rPr>
        <w:t>Os indicadores de qualidade e sua relação com a ética na produção acadêmica. Estudos de casos em comparação</w:t>
      </w:r>
    </w:p>
    <w:p w14:paraId="0BCB8C45" w14:textId="77777777" w:rsidR="005C6CD4" w:rsidRPr="005C6CD4" w:rsidRDefault="005C6CD4" w:rsidP="005C6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i/>
          <w:color w:val="7030A0"/>
          <w:sz w:val="28"/>
          <w:szCs w:val="36"/>
          <w:lang w:val="es-ES" w:eastAsia="en-US"/>
        </w:rPr>
      </w:pPr>
    </w:p>
    <w:p w14:paraId="28D5D657" w14:textId="77777777" w:rsidR="00253FAC" w:rsidRDefault="00253FAC" w:rsidP="00405ACF">
      <w:pPr>
        <w:jc w:val="right"/>
        <w:rPr>
          <w:rFonts w:ascii="Times New Roman" w:hAnsi="Times New Roman"/>
        </w:rPr>
      </w:pPr>
    </w:p>
    <w:p w14:paraId="3EE9A0C7" w14:textId="36E2BA5A" w:rsidR="005C6CD4" w:rsidRPr="005C6CD4" w:rsidRDefault="001F2173" w:rsidP="005C6CD4">
      <w:pPr>
        <w:pStyle w:val="Ttulo3"/>
        <w:shd w:val="clear" w:color="auto" w:fill="FFFFFF"/>
        <w:spacing w:before="0"/>
        <w:jc w:val="right"/>
        <w:rPr>
          <w:rFonts w:ascii="Calibri" w:eastAsia="Arial" w:hAnsi="Calibri" w:cstheme="minorBidi"/>
          <w:b w:val="0"/>
          <w:bCs w:val="0"/>
          <w:color w:val="FF0000"/>
          <w:szCs w:val="20"/>
          <w:lang w:val="es-MX" w:eastAsia="es-MX"/>
        </w:rPr>
      </w:pPr>
      <w:r w:rsidRPr="005C6CD4">
        <w:rPr>
          <w:rFonts w:ascii="Calibri" w:eastAsia="Arial" w:hAnsi="Calibri" w:cs="Arial"/>
          <w:bCs w:val="0"/>
          <w:color w:val="auto"/>
          <w:szCs w:val="22"/>
          <w:lang w:val="es-MX" w:eastAsia="es-MX"/>
        </w:rPr>
        <w:t>Pablo Guerrero Sánchez</w:t>
      </w:r>
      <w:r w:rsidRPr="005C6CD4">
        <w:rPr>
          <w:rFonts w:eastAsia="MS ??"/>
          <w:b w:val="0"/>
          <w:bCs w:val="0"/>
          <w:color w:val="auto"/>
          <w:vertAlign w:val="superscript"/>
        </w:rPr>
        <w:footnoteReference w:id="1"/>
      </w:r>
      <w:r w:rsidR="005C6CD4" w:rsidRPr="005C6CD4">
        <w:rPr>
          <w:rFonts w:ascii="Times New Roman" w:eastAsia="MS ??" w:hAnsi="Times New Roman" w:cs="Times New Roman"/>
          <w:b w:val="0"/>
          <w:bCs w:val="0"/>
          <w:color w:val="auto"/>
        </w:rPr>
        <w:br/>
      </w:r>
      <w:bookmarkStart w:id="0" w:name="_GoBack"/>
      <w:r w:rsidR="00F71E34" w:rsidRPr="00251511">
        <w:rPr>
          <w:b w:val="0"/>
          <w:color w:val="auto"/>
        </w:rPr>
        <w:fldChar w:fldCharType="begin"/>
      </w:r>
      <w:r w:rsidR="00F71E34" w:rsidRPr="00251511">
        <w:rPr>
          <w:b w:val="0"/>
          <w:color w:val="auto"/>
        </w:rPr>
        <w:instrText xml:space="preserve"> HYPERLINK "http://www.uaemex.mx/" </w:instrText>
      </w:r>
      <w:r w:rsidR="00F71E34" w:rsidRPr="00251511">
        <w:rPr>
          <w:b w:val="0"/>
          <w:color w:val="auto"/>
        </w:rPr>
        <w:fldChar w:fldCharType="separate"/>
      </w:r>
      <w:r w:rsidR="005C6CD4" w:rsidRPr="00251511">
        <w:rPr>
          <w:rFonts w:ascii="Calibri" w:eastAsia="Arial" w:hAnsi="Calibri" w:cstheme="minorBidi"/>
          <w:b w:val="0"/>
          <w:bCs w:val="0"/>
          <w:color w:val="auto"/>
          <w:szCs w:val="22"/>
          <w:lang w:val="es-MX" w:eastAsia="es-MX"/>
        </w:rPr>
        <w:t xml:space="preserve">Universidad Autónoma del Estado de </w:t>
      </w:r>
      <w:r w:rsidR="00EE2FC1" w:rsidRPr="00251511">
        <w:rPr>
          <w:rFonts w:ascii="Calibri" w:eastAsia="Arial" w:hAnsi="Calibri" w:cstheme="minorBidi"/>
          <w:b w:val="0"/>
          <w:bCs w:val="0"/>
          <w:color w:val="auto"/>
          <w:szCs w:val="22"/>
          <w:lang w:val="es-MX" w:eastAsia="es-MX"/>
        </w:rPr>
        <w:t>Morelos</w:t>
      </w:r>
      <w:r w:rsidR="00F71E34" w:rsidRPr="00251511">
        <w:rPr>
          <w:rFonts w:ascii="Calibri" w:eastAsia="Arial" w:hAnsi="Calibri" w:cstheme="minorBidi"/>
          <w:b w:val="0"/>
          <w:bCs w:val="0"/>
          <w:color w:val="auto"/>
          <w:szCs w:val="22"/>
          <w:lang w:val="es-MX" w:eastAsia="es-MX"/>
        </w:rPr>
        <w:fldChar w:fldCharType="end"/>
      </w:r>
      <w:r w:rsidR="00251511" w:rsidRPr="00251511">
        <w:rPr>
          <w:rFonts w:ascii="Calibri" w:eastAsia="Calibri" w:hAnsi="Calibri" w:cs="Calibri"/>
          <w:b w:val="0"/>
          <w:color w:val="auto"/>
          <w:szCs w:val="22"/>
          <w:lang w:eastAsia="en-US"/>
        </w:rPr>
        <w:t>, México</w:t>
      </w:r>
      <w:bookmarkEnd w:id="0"/>
      <w:r w:rsidR="005C6CD4">
        <w:rPr>
          <w:rFonts w:ascii="Times New Roman" w:eastAsia="MS ??" w:hAnsi="Times New Roman" w:cs="Times New Roman"/>
          <w:b w:val="0"/>
          <w:bCs w:val="0"/>
          <w:color w:val="auto"/>
        </w:rPr>
        <w:br/>
      </w:r>
      <w:hyperlink r:id="rId7" w:history="1">
        <w:r w:rsidR="005C6CD4" w:rsidRPr="005C6CD4">
          <w:rPr>
            <w:rFonts w:ascii="Calibri" w:eastAsia="Arial" w:hAnsi="Calibri" w:cstheme="minorBidi"/>
            <w:b w:val="0"/>
            <w:bCs w:val="0"/>
            <w:color w:val="FF0000"/>
            <w:szCs w:val="20"/>
            <w:lang w:val="es-MX" w:eastAsia="es-MX"/>
          </w:rPr>
          <w:t>pablodbk@gmail.com</w:t>
        </w:r>
      </w:hyperlink>
    </w:p>
    <w:p w14:paraId="782C601D" w14:textId="1AD0EB57" w:rsidR="001F2173" w:rsidRPr="00B5406C" w:rsidRDefault="001F2173" w:rsidP="00405ACF">
      <w:pPr>
        <w:jc w:val="right"/>
        <w:rPr>
          <w:rFonts w:ascii="Times New Roman" w:hAnsi="Times New Roman"/>
        </w:rPr>
      </w:pPr>
    </w:p>
    <w:p w14:paraId="59703F1B" w14:textId="6A599977" w:rsidR="001F2173" w:rsidRDefault="001F2173" w:rsidP="00405ACF">
      <w:pPr>
        <w:jc w:val="right"/>
        <w:rPr>
          <w:rFonts w:ascii="Times New Roman" w:hAnsi="Times New Roman"/>
        </w:rPr>
      </w:pPr>
      <w:r w:rsidRPr="005C6CD4">
        <w:rPr>
          <w:rFonts w:ascii="Calibri" w:eastAsia="Arial" w:hAnsi="Calibri" w:cs="Arial"/>
          <w:b/>
          <w:szCs w:val="22"/>
          <w:lang w:val="es-MX" w:eastAsia="es-MX"/>
        </w:rPr>
        <w:t>Luz Marina Ibarra Uribe</w:t>
      </w:r>
      <w:r w:rsidRPr="00B5406C">
        <w:rPr>
          <w:rStyle w:val="Refdenotaalpie"/>
          <w:rFonts w:ascii="Times New Roman" w:hAnsi="Times New Roman"/>
        </w:rPr>
        <w:footnoteReference w:id="2"/>
      </w:r>
      <w:r w:rsidR="005C6CD4">
        <w:rPr>
          <w:rFonts w:ascii="Calibri" w:eastAsia="Arial" w:hAnsi="Calibri" w:cs="Arial"/>
          <w:b/>
          <w:szCs w:val="22"/>
          <w:lang w:val="es-MX" w:eastAsia="es-MX"/>
        </w:rPr>
        <w:br/>
      </w:r>
      <w:hyperlink r:id="rId8" w:history="1">
        <w:r w:rsidR="005C6CD4" w:rsidRPr="005C6CD4">
          <w:rPr>
            <w:rFonts w:ascii="Calibri" w:eastAsia="Arial" w:hAnsi="Calibri" w:cstheme="minorBidi"/>
            <w:szCs w:val="22"/>
            <w:lang w:val="es-MX" w:eastAsia="es-MX"/>
          </w:rPr>
          <w:t xml:space="preserve">Universidad Autónoma del Estado de </w:t>
        </w:r>
        <w:r w:rsidR="00EE2FC1" w:rsidRPr="00EE2FC1">
          <w:rPr>
            <w:rFonts w:ascii="Calibri" w:eastAsia="Arial" w:hAnsi="Calibri" w:cstheme="minorBidi"/>
            <w:szCs w:val="22"/>
            <w:lang w:val="es-MX" w:eastAsia="es-MX"/>
          </w:rPr>
          <w:t>Morelos</w:t>
        </w:r>
        <w:r w:rsidR="00251511">
          <w:rPr>
            <w:rFonts w:ascii="Calibri" w:eastAsia="Calibri" w:hAnsi="Calibri" w:cs="Calibri"/>
            <w:szCs w:val="22"/>
            <w:lang w:eastAsia="en-US"/>
          </w:rPr>
          <w:t>, México</w:t>
        </w:r>
        <w:r w:rsidR="00EE2FC1" w:rsidRPr="00EE2FC1">
          <w:rPr>
            <w:rFonts w:ascii="Calibri" w:eastAsia="Arial" w:hAnsi="Calibri" w:cstheme="minorBidi"/>
            <w:szCs w:val="22"/>
            <w:lang w:val="es-MX" w:eastAsia="es-MX"/>
          </w:rPr>
          <w:t xml:space="preserve"> </w:t>
        </w:r>
      </w:hyperlink>
      <w:r w:rsidR="005C6CD4">
        <w:rPr>
          <w:rFonts w:ascii="Calibri" w:eastAsia="Arial" w:hAnsi="Calibri" w:cstheme="minorBidi"/>
          <w:szCs w:val="22"/>
          <w:lang w:val="es-MX" w:eastAsia="es-MX"/>
        </w:rPr>
        <w:br/>
      </w:r>
      <w:hyperlink r:id="rId9" w:history="1">
        <w:r w:rsidR="005C6CD4" w:rsidRPr="005C6CD4">
          <w:rPr>
            <w:rFonts w:ascii="Calibri" w:eastAsia="Arial" w:hAnsi="Calibri" w:cstheme="minorBidi"/>
            <w:color w:val="FF0000"/>
            <w:szCs w:val="20"/>
            <w:lang w:val="es-MX" w:eastAsia="es-MX"/>
          </w:rPr>
          <w:t>lumaiu@yahoo.com.mx</w:t>
        </w:r>
      </w:hyperlink>
    </w:p>
    <w:p w14:paraId="0A9888A2" w14:textId="77777777" w:rsidR="005C6CD4" w:rsidRPr="00B5406C" w:rsidRDefault="005C6CD4" w:rsidP="00405ACF">
      <w:pPr>
        <w:jc w:val="right"/>
        <w:rPr>
          <w:rFonts w:ascii="Times New Roman" w:hAnsi="Times New Roman"/>
        </w:rPr>
      </w:pPr>
    </w:p>
    <w:p w14:paraId="4231D157" w14:textId="7326C577" w:rsidR="001F2173" w:rsidRPr="005C6CD4" w:rsidRDefault="001F2173" w:rsidP="00405ACF">
      <w:pPr>
        <w:jc w:val="right"/>
        <w:rPr>
          <w:rFonts w:ascii="Calibri" w:eastAsia="Arial" w:hAnsi="Calibri" w:cstheme="minorBidi"/>
          <w:szCs w:val="22"/>
          <w:lang w:val="es-MX" w:eastAsia="es-MX"/>
        </w:rPr>
      </w:pPr>
      <w:r w:rsidRPr="005C6CD4">
        <w:rPr>
          <w:rFonts w:ascii="Calibri" w:eastAsia="Arial" w:hAnsi="Calibri" w:cs="Arial"/>
          <w:b/>
          <w:szCs w:val="22"/>
          <w:lang w:val="es-MX" w:eastAsia="es-MX"/>
        </w:rPr>
        <w:t>Joaquín Mercado Yebra</w:t>
      </w:r>
      <w:r w:rsidRPr="00B5406C">
        <w:rPr>
          <w:rStyle w:val="Refdenotaalpie"/>
          <w:rFonts w:ascii="Times New Roman" w:hAnsi="Times New Roman"/>
        </w:rPr>
        <w:footnoteReference w:id="3"/>
      </w:r>
      <w:r w:rsidR="005C6CD4">
        <w:rPr>
          <w:rFonts w:ascii="Calibri" w:eastAsia="Arial" w:hAnsi="Calibri" w:cs="Arial"/>
          <w:b/>
          <w:szCs w:val="22"/>
          <w:lang w:val="es-MX" w:eastAsia="es-MX"/>
        </w:rPr>
        <w:br/>
      </w:r>
      <w:hyperlink r:id="rId10" w:history="1">
        <w:r w:rsidR="005C6CD4" w:rsidRPr="005C6CD4">
          <w:rPr>
            <w:rFonts w:ascii="Calibri" w:eastAsia="Arial" w:hAnsi="Calibri" w:cstheme="minorBidi"/>
            <w:szCs w:val="22"/>
            <w:lang w:val="es-MX" w:eastAsia="es-MX"/>
          </w:rPr>
          <w:t xml:space="preserve">Universidad Autónoma del Estado de </w:t>
        </w:r>
        <w:r w:rsidR="00EE2FC1" w:rsidRPr="00EE2FC1">
          <w:rPr>
            <w:rFonts w:ascii="Calibri" w:eastAsia="Arial" w:hAnsi="Calibri" w:cstheme="minorBidi"/>
            <w:szCs w:val="22"/>
            <w:lang w:val="es-MX" w:eastAsia="es-MX"/>
          </w:rPr>
          <w:t>Morelos</w:t>
        </w:r>
        <w:r w:rsidR="00251511">
          <w:rPr>
            <w:rFonts w:ascii="Calibri" w:eastAsia="Calibri" w:hAnsi="Calibri" w:cs="Calibri"/>
            <w:szCs w:val="22"/>
            <w:lang w:eastAsia="en-US"/>
          </w:rPr>
          <w:t>, México</w:t>
        </w:r>
        <w:r w:rsidR="00EE2FC1" w:rsidRPr="00EE2FC1">
          <w:rPr>
            <w:rFonts w:ascii="Calibri" w:eastAsia="Arial" w:hAnsi="Calibri" w:cstheme="minorBidi"/>
            <w:szCs w:val="22"/>
            <w:lang w:val="es-MX" w:eastAsia="es-MX"/>
          </w:rPr>
          <w:t xml:space="preserve"> </w:t>
        </w:r>
      </w:hyperlink>
      <w:r w:rsidR="005C6CD4">
        <w:rPr>
          <w:rFonts w:ascii="Calibri" w:eastAsia="Arial" w:hAnsi="Calibri" w:cstheme="minorBidi"/>
          <w:szCs w:val="22"/>
          <w:lang w:val="es-MX" w:eastAsia="es-MX"/>
        </w:rPr>
        <w:br/>
      </w:r>
      <w:hyperlink r:id="rId11" w:history="1">
        <w:r w:rsidR="005C6CD4" w:rsidRPr="005C6CD4">
          <w:rPr>
            <w:rFonts w:ascii="Calibri" w:eastAsia="Arial" w:hAnsi="Calibri" w:cstheme="minorBidi"/>
            <w:color w:val="FF0000"/>
            <w:szCs w:val="20"/>
            <w:lang w:val="es-MX" w:eastAsia="es-MX"/>
          </w:rPr>
          <w:t>jmyebra@hotmail.com</w:t>
        </w:r>
      </w:hyperlink>
    </w:p>
    <w:p w14:paraId="046C639B" w14:textId="77777777" w:rsidR="00253FAC" w:rsidRDefault="00253FAC" w:rsidP="00B77B2A">
      <w:pPr>
        <w:spacing w:line="360" w:lineRule="auto"/>
        <w:rPr>
          <w:rFonts w:ascii="Times New Roman" w:hAnsi="Times New Roman"/>
          <w:b/>
        </w:rPr>
      </w:pPr>
    </w:p>
    <w:p w14:paraId="4D35ED1A" w14:textId="77777777" w:rsidR="00253FAC" w:rsidRDefault="00253FAC" w:rsidP="00B77B2A">
      <w:pPr>
        <w:spacing w:line="360" w:lineRule="auto"/>
        <w:rPr>
          <w:rFonts w:ascii="Times New Roman" w:hAnsi="Times New Roman"/>
          <w:b/>
        </w:rPr>
      </w:pPr>
    </w:p>
    <w:p w14:paraId="601EC768" w14:textId="77777777" w:rsidR="005C6CD4" w:rsidRDefault="005C6CD4" w:rsidP="00B77B2A">
      <w:pPr>
        <w:spacing w:line="360" w:lineRule="auto"/>
        <w:rPr>
          <w:rFonts w:ascii="Times New Roman" w:hAnsi="Times New Roman"/>
          <w:b/>
        </w:rPr>
      </w:pPr>
    </w:p>
    <w:p w14:paraId="0C38CAFA" w14:textId="77777777" w:rsidR="001F2173" w:rsidRPr="005C6CD4" w:rsidRDefault="001F2173" w:rsidP="00B77B2A">
      <w:pPr>
        <w:spacing w:line="360" w:lineRule="auto"/>
        <w:rPr>
          <w:rFonts w:ascii="Calibri" w:eastAsia="Times New Roman" w:hAnsi="Calibri" w:cs="Calibri"/>
          <w:color w:val="7030A0"/>
          <w:sz w:val="28"/>
          <w:szCs w:val="28"/>
          <w:lang w:val="es-ES"/>
        </w:rPr>
      </w:pPr>
      <w:r w:rsidRPr="005C6CD4">
        <w:rPr>
          <w:rFonts w:ascii="Calibri" w:eastAsia="Times New Roman" w:hAnsi="Calibri" w:cs="Calibri"/>
          <w:color w:val="7030A0"/>
          <w:sz w:val="28"/>
          <w:szCs w:val="28"/>
          <w:lang w:val="es-ES"/>
        </w:rPr>
        <w:t>Resumen</w:t>
      </w:r>
    </w:p>
    <w:p w14:paraId="5863CE4B" w14:textId="61353B6F" w:rsidR="00A63DD2" w:rsidRDefault="008166E3" w:rsidP="005C6CD4">
      <w:pPr>
        <w:spacing w:line="360" w:lineRule="auto"/>
        <w:jc w:val="both"/>
        <w:rPr>
          <w:rFonts w:ascii="Times New Roman" w:hAnsi="Times New Roman"/>
          <w:color w:val="000000"/>
        </w:rPr>
      </w:pPr>
      <w:r w:rsidRPr="0071057F">
        <w:rPr>
          <w:rFonts w:ascii="Times New Roman" w:hAnsi="Times New Roman"/>
        </w:rPr>
        <w:t xml:space="preserve">Un tema emergente en el ámbito de la educación superior en México </w:t>
      </w:r>
      <w:r w:rsidR="00E92828" w:rsidRPr="0071057F">
        <w:rPr>
          <w:rFonts w:ascii="Times New Roman" w:hAnsi="Times New Roman"/>
        </w:rPr>
        <w:t xml:space="preserve">es </w:t>
      </w:r>
      <w:r w:rsidRPr="0071057F">
        <w:rPr>
          <w:rFonts w:ascii="Times New Roman" w:hAnsi="Times New Roman"/>
        </w:rPr>
        <w:t xml:space="preserve">el estudio de las </w:t>
      </w:r>
      <w:r w:rsidR="0003754A" w:rsidRPr="0071057F">
        <w:rPr>
          <w:rFonts w:ascii="Times New Roman" w:hAnsi="Times New Roman"/>
        </w:rPr>
        <w:t>conductas</w:t>
      </w:r>
      <w:r w:rsidR="00E72340" w:rsidRPr="0071057F">
        <w:rPr>
          <w:rFonts w:ascii="Times New Roman" w:hAnsi="Times New Roman"/>
        </w:rPr>
        <w:t xml:space="preserve"> </w:t>
      </w:r>
      <w:r w:rsidRPr="0071057F">
        <w:rPr>
          <w:rFonts w:ascii="Times New Roman" w:hAnsi="Times New Roman"/>
        </w:rPr>
        <w:t xml:space="preserve">éticas y </w:t>
      </w:r>
      <w:r w:rsidR="00200A9E">
        <w:rPr>
          <w:rFonts w:ascii="Times New Roman" w:hAnsi="Times New Roman"/>
        </w:rPr>
        <w:t>no éticas de</w:t>
      </w:r>
      <w:r w:rsidRPr="0071057F">
        <w:rPr>
          <w:rFonts w:ascii="Times New Roman" w:hAnsi="Times New Roman"/>
        </w:rPr>
        <w:t xml:space="preserve"> los miembros de la comunidad académica. En los últimos años estas </w:t>
      </w:r>
      <w:r w:rsidR="004714CF">
        <w:rPr>
          <w:rFonts w:ascii="Times New Roman" w:hAnsi="Times New Roman"/>
        </w:rPr>
        <w:t>últimas</w:t>
      </w:r>
      <w:r w:rsidR="003F4BFC">
        <w:rPr>
          <w:rFonts w:ascii="Times New Roman" w:hAnsi="Times New Roman"/>
        </w:rPr>
        <w:t xml:space="preserve"> </w:t>
      </w:r>
      <w:r w:rsidR="008E3E65">
        <w:rPr>
          <w:rFonts w:ascii="Times New Roman" w:hAnsi="Times New Roman"/>
        </w:rPr>
        <w:t xml:space="preserve">se </w:t>
      </w:r>
      <w:r w:rsidR="003F4BFC">
        <w:rPr>
          <w:rFonts w:ascii="Times New Roman" w:hAnsi="Times New Roman"/>
        </w:rPr>
        <w:t>han</w:t>
      </w:r>
      <w:r w:rsidR="00EA2CE5">
        <w:rPr>
          <w:rFonts w:ascii="Times New Roman" w:hAnsi="Times New Roman"/>
        </w:rPr>
        <w:t xml:space="preserve"> </w:t>
      </w:r>
      <w:r w:rsidR="008E3E65">
        <w:rPr>
          <w:rFonts w:ascii="Times New Roman" w:hAnsi="Times New Roman"/>
        </w:rPr>
        <w:t>incrementado al grado de</w:t>
      </w:r>
      <w:r w:rsidR="00EA2CE5">
        <w:rPr>
          <w:rFonts w:ascii="Times New Roman" w:hAnsi="Times New Roman"/>
        </w:rPr>
        <w:t xml:space="preserve"> preocupar a </w:t>
      </w:r>
      <w:r w:rsidRPr="0071057F">
        <w:rPr>
          <w:rFonts w:ascii="Times New Roman" w:hAnsi="Times New Roman"/>
        </w:rPr>
        <w:t>las instituciones educativas</w:t>
      </w:r>
      <w:r w:rsidR="008E3E65">
        <w:rPr>
          <w:rFonts w:ascii="Times New Roman" w:hAnsi="Times New Roman"/>
        </w:rPr>
        <w:t>, l</w:t>
      </w:r>
      <w:r w:rsidR="003F4BFC">
        <w:rPr>
          <w:rFonts w:ascii="Times New Roman" w:hAnsi="Times New Roman"/>
        </w:rPr>
        <w:t>as cuales buscan definir</w:t>
      </w:r>
      <w:r w:rsidR="001F2173" w:rsidRPr="0071057F">
        <w:rPr>
          <w:rFonts w:ascii="Times New Roman" w:hAnsi="Times New Roman"/>
        </w:rPr>
        <w:t xml:space="preserve"> cuáles</w:t>
      </w:r>
      <w:r w:rsidR="003F1AE2">
        <w:rPr>
          <w:rFonts w:ascii="Times New Roman" w:hAnsi="Times New Roman"/>
        </w:rPr>
        <w:t xml:space="preserve"> </w:t>
      </w:r>
      <w:r w:rsidR="00200A9E">
        <w:rPr>
          <w:rFonts w:ascii="Times New Roman" w:hAnsi="Times New Roman"/>
        </w:rPr>
        <w:t xml:space="preserve">son </w:t>
      </w:r>
      <w:r w:rsidR="008E3E65">
        <w:rPr>
          <w:rFonts w:ascii="Times New Roman" w:hAnsi="Times New Roman"/>
        </w:rPr>
        <w:t>dichas</w:t>
      </w:r>
      <w:r w:rsidR="00200A9E">
        <w:rPr>
          <w:rFonts w:ascii="Times New Roman" w:hAnsi="Times New Roman"/>
        </w:rPr>
        <w:t xml:space="preserve"> </w:t>
      </w:r>
      <w:r w:rsidR="003F1AE2">
        <w:rPr>
          <w:rFonts w:ascii="Times New Roman" w:hAnsi="Times New Roman"/>
        </w:rPr>
        <w:t>prácticas</w:t>
      </w:r>
      <w:r w:rsidR="00200A9E">
        <w:rPr>
          <w:rFonts w:ascii="Times New Roman" w:hAnsi="Times New Roman"/>
        </w:rPr>
        <w:t xml:space="preserve"> no éticas</w:t>
      </w:r>
      <w:r w:rsidR="003F1AE2">
        <w:rPr>
          <w:rFonts w:ascii="Times New Roman" w:hAnsi="Times New Roman"/>
        </w:rPr>
        <w:t xml:space="preserve"> </w:t>
      </w:r>
      <w:r w:rsidR="001F2173" w:rsidRPr="0071057F">
        <w:rPr>
          <w:rFonts w:ascii="Times New Roman" w:hAnsi="Times New Roman"/>
        </w:rPr>
        <w:t>y en qué condiciones</w:t>
      </w:r>
      <w:r w:rsidR="003F4BFC">
        <w:rPr>
          <w:rFonts w:ascii="Times New Roman" w:hAnsi="Times New Roman"/>
        </w:rPr>
        <w:t xml:space="preserve"> se presentan</w:t>
      </w:r>
      <w:r w:rsidR="008E3E65">
        <w:rPr>
          <w:rFonts w:ascii="Times New Roman" w:hAnsi="Times New Roman"/>
        </w:rPr>
        <w:t>, por ejemplo,</w:t>
      </w:r>
      <w:r w:rsidRPr="0071057F">
        <w:rPr>
          <w:rFonts w:ascii="Times New Roman" w:hAnsi="Times New Roman"/>
        </w:rPr>
        <w:t xml:space="preserve"> </w:t>
      </w:r>
      <w:r w:rsidR="000A0B3A">
        <w:rPr>
          <w:rFonts w:ascii="Times New Roman" w:hAnsi="Times New Roman"/>
        </w:rPr>
        <w:t>debido a</w:t>
      </w:r>
      <w:r w:rsidRPr="0071057F">
        <w:rPr>
          <w:rFonts w:ascii="Times New Roman" w:hAnsi="Times New Roman"/>
        </w:rPr>
        <w:t xml:space="preserve"> la fuerte presión a </w:t>
      </w:r>
      <w:r w:rsidR="003F4BFC">
        <w:rPr>
          <w:rFonts w:ascii="Times New Roman" w:hAnsi="Times New Roman"/>
        </w:rPr>
        <w:t xml:space="preserve">la </w:t>
      </w:r>
      <w:r w:rsidRPr="0071057F">
        <w:rPr>
          <w:rFonts w:ascii="Times New Roman" w:hAnsi="Times New Roman"/>
        </w:rPr>
        <w:t>q</w:t>
      </w:r>
      <w:r w:rsidR="006F4778" w:rsidRPr="0071057F">
        <w:rPr>
          <w:rFonts w:ascii="Times New Roman" w:hAnsi="Times New Roman"/>
        </w:rPr>
        <w:t>ue están sometidos los académicos</w:t>
      </w:r>
      <w:r w:rsidR="004B050C">
        <w:rPr>
          <w:rFonts w:ascii="Times New Roman" w:hAnsi="Times New Roman"/>
        </w:rPr>
        <w:t>,</w:t>
      </w:r>
      <w:r w:rsidR="003F4BFC">
        <w:rPr>
          <w:rFonts w:ascii="Times New Roman" w:hAnsi="Times New Roman"/>
        </w:rPr>
        <w:t xml:space="preserve"> p</w:t>
      </w:r>
      <w:r w:rsidR="000A0B3A">
        <w:rPr>
          <w:rFonts w:ascii="Times New Roman" w:hAnsi="Times New Roman"/>
        </w:rPr>
        <w:t>or</w:t>
      </w:r>
      <w:r w:rsidR="003F4BFC">
        <w:rPr>
          <w:rFonts w:ascii="Times New Roman" w:hAnsi="Times New Roman"/>
        </w:rPr>
        <w:t xml:space="preserve"> </w:t>
      </w:r>
      <w:r w:rsidRPr="0071057F">
        <w:rPr>
          <w:rFonts w:ascii="Times New Roman" w:hAnsi="Times New Roman"/>
        </w:rPr>
        <w:t xml:space="preserve">las múltiples evaluaciones </w:t>
      </w:r>
      <w:r w:rsidR="000A0B3A">
        <w:rPr>
          <w:rFonts w:ascii="Times New Roman" w:hAnsi="Times New Roman"/>
        </w:rPr>
        <w:t>de</w:t>
      </w:r>
      <w:r w:rsidRPr="0071057F">
        <w:rPr>
          <w:rFonts w:ascii="Times New Roman" w:hAnsi="Times New Roman"/>
        </w:rPr>
        <w:t xml:space="preserve"> su productividad y </w:t>
      </w:r>
      <w:r w:rsidR="006F4778" w:rsidRPr="0071057F">
        <w:rPr>
          <w:rFonts w:ascii="Times New Roman" w:hAnsi="Times New Roman"/>
        </w:rPr>
        <w:t xml:space="preserve">la </w:t>
      </w:r>
      <w:r w:rsidRPr="0071057F">
        <w:rPr>
          <w:rFonts w:ascii="Times New Roman" w:hAnsi="Times New Roman"/>
        </w:rPr>
        <w:t>calidad de su producción científica.</w:t>
      </w:r>
      <w:r w:rsidRPr="0071057F">
        <w:rPr>
          <w:rFonts w:ascii="Times New Roman" w:hAnsi="Times New Roman"/>
          <w:color w:val="000000"/>
        </w:rPr>
        <w:t xml:space="preserve"> </w:t>
      </w:r>
    </w:p>
    <w:p w14:paraId="5073F177" w14:textId="77777777" w:rsidR="0042133B" w:rsidRPr="0071057F" w:rsidRDefault="0042133B" w:rsidP="005C6CD4">
      <w:pPr>
        <w:spacing w:line="360" w:lineRule="auto"/>
        <w:jc w:val="both"/>
        <w:rPr>
          <w:rFonts w:ascii="Times New Roman" w:hAnsi="Times New Roman"/>
          <w:color w:val="000000"/>
        </w:rPr>
      </w:pPr>
    </w:p>
    <w:p w14:paraId="3F79C9EE" w14:textId="32DB05D1" w:rsidR="00190964" w:rsidRDefault="00A63DD2" w:rsidP="005C6CD4">
      <w:pPr>
        <w:spacing w:line="360" w:lineRule="auto"/>
        <w:jc w:val="both"/>
        <w:rPr>
          <w:rFonts w:ascii="Times New Roman" w:hAnsi="Times New Roman"/>
        </w:rPr>
      </w:pPr>
      <w:r w:rsidRPr="0071057F">
        <w:rPr>
          <w:rFonts w:ascii="Times New Roman" w:hAnsi="Times New Roman"/>
        </w:rPr>
        <w:lastRenderedPageBreak/>
        <w:t>El objetivo</w:t>
      </w:r>
      <w:r w:rsidR="00A52B67" w:rsidRPr="0071057F">
        <w:rPr>
          <w:rFonts w:ascii="Times New Roman" w:hAnsi="Times New Roman"/>
        </w:rPr>
        <w:t xml:space="preserve"> de este artículo es </w:t>
      </w:r>
      <w:r w:rsidR="00190964" w:rsidRPr="0071057F">
        <w:rPr>
          <w:rFonts w:ascii="Times New Roman" w:hAnsi="Times New Roman"/>
        </w:rPr>
        <w:t>identificar</w:t>
      </w:r>
      <w:r w:rsidR="00A52B67" w:rsidRPr="0071057F">
        <w:rPr>
          <w:rFonts w:ascii="Times New Roman" w:hAnsi="Times New Roman"/>
        </w:rPr>
        <w:t xml:space="preserve"> la relación entre las conductas éticas y no éticas en la producción científica y las demandas de calidad-productivida</w:t>
      </w:r>
      <w:r w:rsidR="00B00D9E" w:rsidRPr="0071057F">
        <w:rPr>
          <w:rFonts w:ascii="Times New Roman" w:hAnsi="Times New Roman"/>
        </w:rPr>
        <w:t>d</w:t>
      </w:r>
      <w:r w:rsidR="006F4778" w:rsidRPr="0071057F">
        <w:rPr>
          <w:rFonts w:ascii="Times New Roman" w:hAnsi="Times New Roman"/>
        </w:rPr>
        <w:t>;</w:t>
      </w:r>
      <w:r w:rsidR="00A52B67" w:rsidRPr="0071057F">
        <w:rPr>
          <w:rFonts w:ascii="Times New Roman" w:hAnsi="Times New Roman"/>
        </w:rPr>
        <w:t xml:space="preserve"> </w:t>
      </w:r>
      <w:r w:rsidR="00190964" w:rsidRPr="0071057F">
        <w:rPr>
          <w:rFonts w:ascii="Times New Roman" w:hAnsi="Times New Roman"/>
        </w:rPr>
        <w:t xml:space="preserve">inferir </w:t>
      </w:r>
      <w:r w:rsidR="00A52B67" w:rsidRPr="0071057F">
        <w:rPr>
          <w:rFonts w:ascii="Times New Roman" w:hAnsi="Times New Roman"/>
        </w:rPr>
        <w:t xml:space="preserve">los efectos </w:t>
      </w:r>
      <w:r w:rsidR="006F4778" w:rsidRPr="0071057F">
        <w:rPr>
          <w:rFonts w:ascii="Times New Roman" w:hAnsi="Times New Roman"/>
        </w:rPr>
        <w:t xml:space="preserve">de dicha presión </w:t>
      </w:r>
      <w:r w:rsidR="00A52B67" w:rsidRPr="0071057F">
        <w:rPr>
          <w:rFonts w:ascii="Times New Roman" w:hAnsi="Times New Roman"/>
        </w:rPr>
        <w:t>en</w:t>
      </w:r>
      <w:r w:rsidR="006F4778" w:rsidRPr="0071057F">
        <w:rPr>
          <w:rFonts w:ascii="Times New Roman" w:hAnsi="Times New Roman"/>
        </w:rPr>
        <w:t xml:space="preserve"> la salud de los académicos</w:t>
      </w:r>
      <w:r w:rsidR="00190964" w:rsidRPr="0071057F">
        <w:rPr>
          <w:rFonts w:ascii="Times New Roman" w:hAnsi="Times New Roman"/>
        </w:rPr>
        <w:t xml:space="preserve"> y </w:t>
      </w:r>
      <w:r w:rsidRPr="0071057F">
        <w:rPr>
          <w:rFonts w:ascii="Times New Roman" w:hAnsi="Times New Roman"/>
        </w:rPr>
        <w:t xml:space="preserve">mostrar si </w:t>
      </w:r>
      <w:r w:rsidR="006F4778" w:rsidRPr="0071057F">
        <w:rPr>
          <w:rFonts w:ascii="Times New Roman" w:hAnsi="Times New Roman"/>
        </w:rPr>
        <w:t xml:space="preserve">dichas </w:t>
      </w:r>
      <w:r w:rsidRPr="0071057F">
        <w:rPr>
          <w:rFonts w:ascii="Times New Roman" w:hAnsi="Times New Roman"/>
        </w:rPr>
        <w:t>conductas se presenta</w:t>
      </w:r>
      <w:r w:rsidR="00190964" w:rsidRPr="0071057F">
        <w:rPr>
          <w:rFonts w:ascii="Times New Roman" w:hAnsi="Times New Roman"/>
        </w:rPr>
        <w:t>n</w:t>
      </w:r>
      <w:r w:rsidRPr="0071057F">
        <w:rPr>
          <w:rFonts w:ascii="Times New Roman" w:hAnsi="Times New Roman"/>
        </w:rPr>
        <w:t xml:space="preserve"> entre la comunidad académica de </w:t>
      </w:r>
      <w:r w:rsidR="00F22696" w:rsidRPr="0071057F">
        <w:rPr>
          <w:rFonts w:ascii="Times New Roman" w:hAnsi="Times New Roman"/>
        </w:rPr>
        <w:t>dos</w:t>
      </w:r>
      <w:r w:rsidRPr="0071057F">
        <w:rPr>
          <w:rFonts w:ascii="Times New Roman" w:hAnsi="Times New Roman"/>
        </w:rPr>
        <w:t xml:space="preserve"> programa</w:t>
      </w:r>
      <w:r w:rsidR="00F22696" w:rsidRPr="0071057F">
        <w:rPr>
          <w:rFonts w:ascii="Times New Roman" w:hAnsi="Times New Roman"/>
        </w:rPr>
        <w:t>s</w:t>
      </w:r>
      <w:r w:rsidRPr="0071057F">
        <w:rPr>
          <w:rFonts w:ascii="Times New Roman" w:hAnsi="Times New Roman"/>
        </w:rPr>
        <w:t xml:space="preserve"> educativo</w:t>
      </w:r>
      <w:r w:rsidR="00F22696" w:rsidRPr="0071057F">
        <w:rPr>
          <w:rFonts w:ascii="Times New Roman" w:hAnsi="Times New Roman"/>
        </w:rPr>
        <w:t>s</w:t>
      </w:r>
      <w:r w:rsidRPr="0071057F">
        <w:rPr>
          <w:rFonts w:ascii="Times New Roman" w:hAnsi="Times New Roman"/>
        </w:rPr>
        <w:t xml:space="preserve"> adscrito</w:t>
      </w:r>
      <w:r w:rsidR="00F22696" w:rsidRPr="0071057F">
        <w:rPr>
          <w:rFonts w:ascii="Times New Roman" w:hAnsi="Times New Roman"/>
        </w:rPr>
        <w:t>s</w:t>
      </w:r>
      <w:r w:rsidRPr="0071057F">
        <w:rPr>
          <w:rFonts w:ascii="Times New Roman" w:hAnsi="Times New Roman"/>
        </w:rPr>
        <w:t xml:space="preserve"> al Programa N</w:t>
      </w:r>
      <w:r w:rsidR="006F4778" w:rsidRPr="0071057F">
        <w:rPr>
          <w:rFonts w:ascii="Times New Roman" w:hAnsi="Times New Roman"/>
        </w:rPr>
        <w:t xml:space="preserve">acional de Posgrados de Calidad, del Consejo Nacional de Ciencia y Tecnología de México. </w:t>
      </w:r>
      <w:r w:rsidRPr="0071057F">
        <w:rPr>
          <w:rFonts w:ascii="Times New Roman" w:hAnsi="Times New Roman"/>
        </w:rPr>
        <w:t xml:space="preserve"> </w:t>
      </w:r>
    </w:p>
    <w:p w14:paraId="0B034883" w14:textId="77777777" w:rsidR="0042133B" w:rsidRPr="0071057F" w:rsidRDefault="0042133B" w:rsidP="005C6CD4">
      <w:pPr>
        <w:spacing w:line="360" w:lineRule="auto"/>
        <w:jc w:val="both"/>
        <w:rPr>
          <w:rFonts w:ascii="Times New Roman" w:hAnsi="Times New Roman"/>
        </w:rPr>
      </w:pPr>
    </w:p>
    <w:p w14:paraId="4F36E6FE" w14:textId="39D947E3" w:rsidR="00ED3C76" w:rsidRDefault="001F2173" w:rsidP="005C6CD4">
      <w:pPr>
        <w:spacing w:line="360" w:lineRule="auto"/>
        <w:jc w:val="both"/>
        <w:rPr>
          <w:rFonts w:ascii="Times New Roman" w:hAnsi="Times New Roman"/>
        </w:rPr>
      </w:pPr>
      <w:r w:rsidRPr="0071057F">
        <w:rPr>
          <w:rFonts w:ascii="Times New Roman" w:hAnsi="Times New Roman"/>
        </w:rPr>
        <w:t>E</w:t>
      </w:r>
      <w:r w:rsidR="00190964" w:rsidRPr="0071057F">
        <w:rPr>
          <w:rFonts w:ascii="Times New Roman" w:hAnsi="Times New Roman"/>
        </w:rPr>
        <w:t>l presente</w:t>
      </w:r>
      <w:r w:rsidRPr="0071057F">
        <w:rPr>
          <w:rFonts w:ascii="Times New Roman" w:hAnsi="Times New Roman"/>
        </w:rPr>
        <w:t xml:space="preserve"> estudio recupera</w:t>
      </w:r>
      <w:r w:rsidR="00E72340" w:rsidRPr="0071057F">
        <w:rPr>
          <w:rFonts w:ascii="Times New Roman" w:hAnsi="Times New Roman"/>
        </w:rPr>
        <w:t xml:space="preserve"> </w:t>
      </w:r>
      <w:r w:rsidR="00A63DD2" w:rsidRPr="0071057F">
        <w:rPr>
          <w:rFonts w:ascii="Times New Roman" w:hAnsi="Times New Roman"/>
        </w:rPr>
        <w:t>una</w:t>
      </w:r>
      <w:r w:rsidR="00AF5653" w:rsidRPr="0071057F">
        <w:rPr>
          <w:rFonts w:ascii="Times New Roman" w:hAnsi="Times New Roman"/>
        </w:rPr>
        <w:t xml:space="preserve"> investigación</w:t>
      </w:r>
      <w:r w:rsidRPr="0071057F">
        <w:rPr>
          <w:rFonts w:ascii="Times New Roman" w:hAnsi="Times New Roman"/>
        </w:rPr>
        <w:t xml:space="preserve"> realizad</w:t>
      </w:r>
      <w:r w:rsidR="00A63DD2" w:rsidRPr="0071057F">
        <w:rPr>
          <w:rFonts w:ascii="Times New Roman" w:hAnsi="Times New Roman"/>
        </w:rPr>
        <w:t>a</w:t>
      </w:r>
      <w:r w:rsidRPr="0071057F">
        <w:rPr>
          <w:rFonts w:ascii="Times New Roman" w:hAnsi="Times New Roman"/>
        </w:rPr>
        <w:t xml:space="preserve"> </w:t>
      </w:r>
      <w:r w:rsidR="00F22696" w:rsidRPr="0071057F">
        <w:rPr>
          <w:rFonts w:ascii="Times New Roman" w:hAnsi="Times New Roman"/>
        </w:rPr>
        <w:t>con</w:t>
      </w:r>
      <w:r w:rsidRPr="0071057F">
        <w:rPr>
          <w:rFonts w:ascii="Times New Roman" w:hAnsi="Times New Roman"/>
        </w:rPr>
        <w:t xml:space="preserve"> académicos</w:t>
      </w:r>
      <w:r w:rsidR="008E3E65">
        <w:rPr>
          <w:rFonts w:ascii="Times New Roman" w:hAnsi="Times New Roman"/>
        </w:rPr>
        <w:t xml:space="preserve">, </w:t>
      </w:r>
      <w:r w:rsidR="000A0B3A">
        <w:rPr>
          <w:rFonts w:ascii="Times New Roman" w:hAnsi="Times New Roman"/>
        </w:rPr>
        <w:t>utilizando</w:t>
      </w:r>
      <w:r w:rsidRPr="0071057F">
        <w:rPr>
          <w:rFonts w:ascii="Times New Roman" w:hAnsi="Times New Roman"/>
        </w:rPr>
        <w:t xml:space="preserve"> una metodología de corte cualitativo</w:t>
      </w:r>
      <w:r w:rsidR="008E3E65">
        <w:rPr>
          <w:rFonts w:ascii="Times New Roman" w:hAnsi="Times New Roman"/>
        </w:rPr>
        <w:t xml:space="preserve"> y </w:t>
      </w:r>
      <w:r w:rsidR="007C74E9">
        <w:rPr>
          <w:rFonts w:ascii="Times New Roman" w:hAnsi="Times New Roman"/>
        </w:rPr>
        <w:t>como</w:t>
      </w:r>
      <w:r w:rsidR="006F4778" w:rsidRPr="0071057F">
        <w:rPr>
          <w:rFonts w:ascii="Times New Roman" w:hAnsi="Times New Roman"/>
        </w:rPr>
        <w:t xml:space="preserve"> instrumento de indagación </w:t>
      </w:r>
      <w:r w:rsidRPr="0071057F">
        <w:rPr>
          <w:rFonts w:ascii="Times New Roman" w:hAnsi="Times New Roman"/>
        </w:rPr>
        <w:t xml:space="preserve">la entrevista en profundidad. </w:t>
      </w:r>
      <w:r w:rsidR="00190964" w:rsidRPr="0071057F">
        <w:rPr>
          <w:rFonts w:ascii="Times New Roman" w:hAnsi="Times New Roman"/>
        </w:rPr>
        <w:t xml:space="preserve">El artículo </w:t>
      </w:r>
      <w:r w:rsidRPr="0071057F">
        <w:rPr>
          <w:rFonts w:ascii="Times New Roman" w:hAnsi="Times New Roman"/>
        </w:rPr>
        <w:t xml:space="preserve">inicia </w:t>
      </w:r>
      <w:r w:rsidR="00190964" w:rsidRPr="0071057F">
        <w:rPr>
          <w:rFonts w:ascii="Times New Roman" w:hAnsi="Times New Roman"/>
        </w:rPr>
        <w:t>exponiendo lo que expresa la literatura sobre los requerimientos de calidad en las instituciones de educación superior</w:t>
      </w:r>
      <w:r w:rsidR="000A0B3A">
        <w:rPr>
          <w:rFonts w:ascii="Times New Roman" w:hAnsi="Times New Roman"/>
        </w:rPr>
        <w:t xml:space="preserve">, </w:t>
      </w:r>
      <w:r w:rsidR="00537751" w:rsidRPr="0071057F">
        <w:rPr>
          <w:rFonts w:ascii="Times New Roman" w:hAnsi="Times New Roman"/>
        </w:rPr>
        <w:t>las</w:t>
      </w:r>
      <w:r w:rsidR="00190964" w:rsidRPr="0071057F">
        <w:rPr>
          <w:rFonts w:ascii="Times New Roman" w:hAnsi="Times New Roman"/>
        </w:rPr>
        <w:t xml:space="preserve"> conductas éticas y</w:t>
      </w:r>
      <w:r w:rsidR="006F4778" w:rsidRPr="0071057F">
        <w:rPr>
          <w:rFonts w:ascii="Times New Roman" w:hAnsi="Times New Roman"/>
        </w:rPr>
        <w:t xml:space="preserve"> las conductas </w:t>
      </w:r>
      <w:r w:rsidR="00190964" w:rsidRPr="0071057F">
        <w:rPr>
          <w:rFonts w:ascii="Times New Roman" w:hAnsi="Times New Roman"/>
        </w:rPr>
        <w:t>cuestionables</w:t>
      </w:r>
      <w:r w:rsidR="006F4778" w:rsidRPr="0071057F">
        <w:rPr>
          <w:rFonts w:ascii="Times New Roman" w:hAnsi="Times New Roman"/>
        </w:rPr>
        <w:t>.</w:t>
      </w:r>
      <w:r w:rsidR="00537751" w:rsidRPr="0071057F">
        <w:rPr>
          <w:rFonts w:ascii="Times New Roman" w:hAnsi="Times New Roman"/>
        </w:rPr>
        <w:t xml:space="preserve"> </w:t>
      </w:r>
      <w:r w:rsidR="007C74E9">
        <w:rPr>
          <w:rFonts w:ascii="Times New Roman" w:hAnsi="Times New Roman"/>
        </w:rPr>
        <w:t xml:space="preserve">Por último, </w:t>
      </w:r>
      <w:r w:rsidR="000A0B3A">
        <w:rPr>
          <w:rFonts w:ascii="Times New Roman" w:hAnsi="Times New Roman"/>
        </w:rPr>
        <w:t xml:space="preserve">se discuten </w:t>
      </w:r>
      <w:r w:rsidR="00740DA6" w:rsidRPr="0071057F">
        <w:rPr>
          <w:rFonts w:ascii="Times New Roman" w:hAnsi="Times New Roman"/>
        </w:rPr>
        <w:t>algunos</w:t>
      </w:r>
      <w:r w:rsidRPr="0071057F">
        <w:rPr>
          <w:rFonts w:ascii="Times New Roman" w:hAnsi="Times New Roman"/>
        </w:rPr>
        <w:t xml:space="preserve"> resultado</w:t>
      </w:r>
      <w:r w:rsidR="00A63DD2" w:rsidRPr="0071057F">
        <w:rPr>
          <w:rFonts w:ascii="Times New Roman" w:hAnsi="Times New Roman"/>
        </w:rPr>
        <w:t xml:space="preserve">s </w:t>
      </w:r>
      <w:r w:rsidR="007C74E9">
        <w:rPr>
          <w:rFonts w:ascii="Times New Roman" w:hAnsi="Times New Roman"/>
        </w:rPr>
        <w:t>de</w:t>
      </w:r>
      <w:r w:rsidR="00A63DD2" w:rsidRPr="0071057F">
        <w:rPr>
          <w:rFonts w:ascii="Times New Roman" w:hAnsi="Times New Roman"/>
        </w:rPr>
        <w:t xml:space="preserve"> la investigación y</w:t>
      </w:r>
      <w:r w:rsidR="00A52B67" w:rsidRPr="0071057F">
        <w:rPr>
          <w:rFonts w:ascii="Times New Roman" w:hAnsi="Times New Roman"/>
        </w:rPr>
        <w:t xml:space="preserve"> se </w:t>
      </w:r>
      <w:r w:rsidR="00B7394E">
        <w:rPr>
          <w:rFonts w:ascii="Times New Roman" w:hAnsi="Times New Roman"/>
        </w:rPr>
        <w:t xml:space="preserve">llega a </w:t>
      </w:r>
      <w:r w:rsidRPr="0071057F">
        <w:rPr>
          <w:rFonts w:ascii="Times New Roman" w:hAnsi="Times New Roman"/>
        </w:rPr>
        <w:t xml:space="preserve">conclusiones. </w:t>
      </w:r>
    </w:p>
    <w:p w14:paraId="15598370" w14:textId="77777777" w:rsidR="00405ACF" w:rsidRDefault="00405ACF" w:rsidP="00405ACF">
      <w:pPr>
        <w:jc w:val="both"/>
        <w:rPr>
          <w:rFonts w:ascii="Times New Roman" w:hAnsi="Times New Roman"/>
          <w:b/>
        </w:rPr>
      </w:pPr>
    </w:p>
    <w:p w14:paraId="50A2EC8B" w14:textId="127D799D" w:rsidR="00405ACF" w:rsidRPr="00413864" w:rsidRDefault="00405ACF" w:rsidP="00405ACF">
      <w:pPr>
        <w:jc w:val="both"/>
        <w:rPr>
          <w:rFonts w:ascii="Times New Roman" w:hAnsi="Times New Roman"/>
          <w:b/>
        </w:rPr>
      </w:pPr>
      <w:r w:rsidRPr="005C6CD4">
        <w:rPr>
          <w:rFonts w:ascii="Calibri" w:eastAsia="Times New Roman" w:hAnsi="Calibri" w:cs="Calibri"/>
          <w:color w:val="7030A0"/>
          <w:sz w:val="28"/>
          <w:szCs w:val="28"/>
          <w:lang w:val="es-ES"/>
        </w:rPr>
        <w:t>Palabras clave:</w:t>
      </w:r>
      <w:r>
        <w:rPr>
          <w:rFonts w:ascii="Times New Roman" w:hAnsi="Times New Roman"/>
          <w:b/>
        </w:rPr>
        <w:t xml:space="preserve"> </w:t>
      </w:r>
      <w:r w:rsidR="0042133B" w:rsidRPr="0042133B">
        <w:rPr>
          <w:rFonts w:ascii="Times New Roman" w:hAnsi="Times New Roman"/>
        </w:rPr>
        <w:t>c</w:t>
      </w:r>
      <w:r w:rsidRPr="0042133B">
        <w:rPr>
          <w:rFonts w:ascii="Times New Roman" w:hAnsi="Times New Roman"/>
        </w:rPr>
        <w:t>alidad, ética, producción académica</w:t>
      </w:r>
      <w:r w:rsidR="0042133B">
        <w:rPr>
          <w:rFonts w:ascii="Times New Roman" w:hAnsi="Times New Roman"/>
        </w:rPr>
        <w:t>.</w:t>
      </w:r>
    </w:p>
    <w:p w14:paraId="5DFB32FC" w14:textId="77777777" w:rsidR="00413864" w:rsidRDefault="00413864" w:rsidP="00413864">
      <w:pPr>
        <w:jc w:val="both"/>
        <w:rPr>
          <w:rFonts w:ascii="Times New Roman" w:hAnsi="Times New Roman"/>
          <w:b/>
        </w:rPr>
      </w:pPr>
    </w:p>
    <w:p w14:paraId="13F465D7" w14:textId="77777777" w:rsidR="00405ACF" w:rsidRPr="00405ACF" w:rsidRDefault="00405ACF" w:rsidP="00405ACF">
      <w:pPr>
        <w:rPr>
          <w:rFonts w:ascii="Times New Roman" w:hAnsi="Times New Roman"/>
        </w:rPr>
      </w:pPr>
    </w:p>
    <w:p w14:paraId="21F3B7B5" w14:textId="77777777" w:rsidR="00405ACF" w:rsidRPr="00251511" w:rsidRDefault="00405ACF" w:rsidP="00405ACF">
      <w:pPr>
        <w:rPr>
          <w:rFonts w:ascii="Calibri" w:eastAsia="Times New Roman" w:hAnsi="Calibri" w:cs="Calibri"/>
          <w:color w:val="7030A0"/>
          <w:sz w:val="28"/>
          <w:szCs w:val="28"/>
          <w:lang w:val="en-US"/>
        </w:rPr>
      </w:pPr>
      <w:r w:rsidRPr="00251511">
        <w:rPr>
          <w:rFonts w:ascii="Calibri" w:eastAsia="Times New Roman" w:hAnsi="Calibri" w:cs="Calibri"/>
          <w:color w:val="7030A0"/>
          <w:sz w:val="28"/>
          <w:szCs w:val="28"/>
          <w:lang w:val="en-US"/>
        </w:rPr>
        <w:t>Abstract</w:t>
      </w:r>
    </w:p>
    <w:p w14:paraId="33300F12" w14:textId="77777777" w:rsidR="00AE3FA4" w:rsidRPr="00251511" w:rsidRDefault="00AE3FA4" w:rsidP="00405ACF">
      <w:pPr>
        <w:rPr>
          <w:rFonts w:ascii="Times New Roman" w:hAnsi="Times New Roman"/>
          <w:b/>
          <w:lang w:val="en-US"/>
        </w:rPr>
      </w:pPr>
    </w:p>
    <w:p w14:paraId="22EC6482" w14:textId="77777777" w:rsidR="00F13A1D" w:rsidRPr="00251511" w:rsidRDefault="00F13A1D" w:rsidP="00F13A1D">
      <w:pPr>
        <w:spacing w:line="360" w:lineRule="auto"/>
        <w:jc w:val="both"/>
        <w:rPr>
          <w:rFonts w:ascii="Times New Roman" w:hAnsi="Times New Roman"/>
          <w:color w:val="000000"/>
          <w:lang w:val="en-US"/>
        </w:rPr>
      </w:pPr>
      <w:r w:rsidRPr="00251511">
        <w:rPr>
          <w:rFonts w:ascii="Times New Roman" w:hAnsi="Times New Roman"/>
          <w:color w:val="000000"/>
          <w:lang w:val="en-US"/>
        </w:rPr>
        <w:t xml:space="preserve">An emerging theme in the field of High Education Mexico is the study of ethical and unethical conduct of the members of the academic community. In recent years the latter have increased to the degree of concern to educational institutions, which seek to define what are these unethical practices and under what conditions arise, for example, due to the strong pressure to which are subject the academics, due to the multiple evaluations of their productivity and the quality of its production scientific. </w:t>
      </w:r>
    </w:p>
    <w:p w14:paraId="61D8A16C" w14:textId="77777777" w:rsidR="00F13A1D" w:rsidRPr="00251511" w:rsidRDefault="00F13A1D" w:rsidP="00F13A1D">
      <w:pPr>
        <w:spacing w:line="360" w:lineRule="auto"/>
        <w:jc w:val="both"/>
        <w:rPr>
          <w:rFonts w:ascii="Times New Roman" w:hAnsi="Times New Roman"/>
          <w:color w:val="000000"/>
          <w:lang w:val="en-US"/>
        </w:rPr>
      </w:pPr>
    </w:p>
    <w:p w14:paraId="4EB5900A" w14:textId="77777777" w:rsidR="00F13A1D" w:rsidRPr="00251511" w:rsidRDefault="00F13A1D" w:rsidP="00F13A1D">
      <w:pPr>
        <w:spacing w:line="360" w:lineRule="auto"/>
        <w:jc w:val="both"/>
        <w:rPr>
          <w:rFonts w:ascii="Times New Roman" w:hAnsi="Times New Roman"/>
          <w:lang w:val="en-US"/>
        </w:rPr>
      </w:pPr>
      <w:r w:rsidRPr="00251511">
        <w:rPr>
          <w:rFonts w:ascii="Times New Roman" w:hAnsi="Times New Roman"/>
          <w:lang w:val="en-US"/>
        </w:rPr>
        <w:t xml:space="preserve">The aim of this article is to identify the relationship between ethical and unethical behaviour in the scientific production and the demands of quality-productivity; infer the effects of such pressure in the health of academics and show if these behaviors occur among the academic community of two educational programs affiliated with the National Postgraduate Quality Program (PNPC by its name in Spanish), of the National Council of Science and Technology (CONACYT by its name in Spanish) of México.  </w:t>
      </w:r>
    </w:p>
    <w:p w14:paraId="2663A760" w14:textId="77777777" w:rsidR="00F13A1D" w:rsidRPr="00251511" w:rsidRDefault="00F13A1D" w:rsidP="00F13A1D">
      <w:pPr>
        <w:spacing w:line="360" w:lineRule="auto"/>
        <w:jc w:val="both"/>
        <w:rPr>
          <w:rFonts w:ascii="Times New Roman" w:hAnsi="Times New Roman"/>
          <w:lang w:val="en-US"/>
        </w:rPr>
      </w:pPr>
    </w:p>
    <w:p w14:paraId="5818DC40" w14:textId="77777777" w:rsidR="00F13A1D" w:rsidRPr="00251511" w:rsidRDefault="00F13A1D" w:rsidP="00F13A1D">
      <w:pPr>
        <w:spacing w:line="360" w:lineRule="auto"/>
        <w:jc w:val="both"/>
        <w:rPr>
          <w:rFonts w:ascii="Times New Roman" w:hAnsi="Times New Roman"/>
          <w:lang w:val="en-US"/>
        </w:rPr>
      </w:pPr>
      <w:r w:rsidRPr="00251511">
        <w:rPr>
          <w:rFonts w:ascii="Times New Roman" w:hAnsi="Times New Roman"/>
          <w:lang w:val="en-US"/>
        </w:rPr>
        <w:lastRenderedPageBreak/>
        <w:t xml:space="preserve">The present study retrieves a research made with academics, using a qualitative methodology and as instrument of inquiry the depth interview. The article starts exposing what the literature expresses on quality requirements in the institutions of higher education, ethical behavior and questionable behavior. Finally, some results of the research are discussed and conclusions are reached. </w:t>
      </w:r>
    </w:p>
    <w:p w14:paraId="4CC65CF0" w14:textId="77777777" w:rsidR="00F13A1D" w:rsidRPr="00251511" w:rsidRDefault="00F13A1D" w:rsidP="00F13A1D">
      <w:pPr>
        <w:jc w:val="both"/>
        <w:rPr>
          <w:rFonts w:ascii="Times New Roman" w:hAnsi="Times New Roman"/>
          <w:b/>
          <w:lang w:val="en-US"/>
        </w:rPr>
      </w:pPr>
    </w:p>
    <w:p w14:paraId="41118894" w14:textId="70E84D49" w:rsidR="00413864" w:rsidRPr="00AE3FA4" w:rsidRDefault="00F13A1D" w:rsidP="00F13A1D">
      <w:pPr>
        <w:jc w:val="both"/>
        <w:rPr>
          <w:rFonts w:ascii="Times New Roman" w:hAnsi="Times New Roman"/>
          <w:lang w:val="en-US"/>
        </w:rPr>
      </w:pPr>
      <w:r w:rsidRPr="00251511">
        <w:rPr>
          <w:rFonts w:ascii="Calibri" w:eastAsia="Times New Roman" w:hAnsi="Calibri" w:cs="Calibri"/>
          <w:color w:val="7030A0"/>
          <w:sz w:val="28"/>
          <w:szCs w:val="28"/>
          <w:lang w:val="en-US"/>
        </w:rPr>
        <w:t>Key words:</w:t>
      </w:r>
      <w:r w:rsidRPr="00251511">
        <w:rPr>
          <w:rFonts w:ascii="Times New Roman" w:hAnsi="Times New Roman"/>
          <w:b/>
          <w:lang w:val="en-US"/>
        </w:rPr>
        <w:t xml:space="preserve"> </w:t>
      </w:r>
      <w:r w:rsidRPr="00251511">
        <w:rPr>
          <w:rFonts w:ascii="Times New Roman" w:hAnsi="Times New Roman"/>
          <w:lang w:val="en-US"/>
        </w:rPr>
        <w:t>quality, ethics, academic production.</w:t>
      </w:r>
    </w:p>
    <w:p w14:paraId="41ACAA1D" w14:textId="77777777" w:rsidR="0071057F" w:rsidRDefault="0071057F" w:rsidP="00B77B2A">
      <w:pPr>
        <w:spacing w:line="360" w:lineRule="auto"/>
        <w:jc w:val="both"/>
        <w:rPr>
          <w:rFonts w:ascii="Times New Roman" w:hAnsi="Times New Roman"/>
          <w:lang w:val="en-US"/>
        </w:rPr>
      </w:pPr>
    </w:p>
    <w:p w14:paraId="71D33E60" w14:textId="500CD5D2" w:rsidR="005C6CD4" w:rsidRPr="005C6CD4" w:rsidRDefault="005C6CD4" w:rsidP="00B77B2A">
      <w:pPr>
        <w:spacing w:line="360" w:lineRule="auto"/>
        <w:jc w:val="both"/>
        <w:rPr>
          <w:rFonts w:ascii="Calibri" w:eastAsia="Times New Roman" w:hAnsi="Calibri" w:cs="Calibri"/>
          <w:color w:val="7030A0"/>
          <w:sz w:val="28"/>
          <w:szCs w:val="28"/>
          <w:lang w:val="es-ES"/>
        </w:rPr>
      </w:pPr>
      <w:r w:rsidRPr="005C6CD4">
        <w:rPr>
          <w:rFonts w:ascii="Calibri" w:eastAsia="Times New Roman" w:hAnsi="Calibri" w:cs="Calibri"/>
          <w:color w:val="7030A0"/>
          <w:sz w:val="28"/>
          <w:szCs w:val="28"/>
          <w:lang w:val="es-ES"/>
        </w:rPr>
        <w:t>Resumo</w:t>
      </w:r>
    </w:p>
    <w:p w14:paraId="1C81044F" w14:textId="77777777" w:rsidR="005C6CD4" w:rsidRPr="00251511" w:rsidRDefault="005C6CD4" w:rsidP="005C6CD4">
      <w:pPr>
        <w:spacing w:line="360" w:lineRule="auto"/>
        <w:jc w:val="both"/>
        <w:rPr>
          <w:rFonts w:ascii="Times New Roman" w:hAnsi="Times New Roman"/>
          <w:lang w:val="es-MX"/>
        </w:rPr>
      </w:pPr>
      <w:r w:rsidRPr="00251511">
        <w:rPr>
          <w:rFonts w:ascii="Times New Roman" w:hAnsi="Times New Roman"/>
          <w:lang w:val="es-MX"/>
        </w:rPr>
        <w:t>Uma questão emergente no campo da educação superior no México é o estudo dos membros éticas e antiéticas dos comportamentos comunidade acadêmica. Nos últimos anos, este último ter aumentado o grau de preocupação para as instituições de ensino, que visam definir o que essas práticas antiéticas são e em que ocorrem condições, por exemplo, devido à forte pressão são submetidos acadêmica para várias avaliações da sua produtividade e da qualidade da sua produção científica.</w:t>
      </w:r>
    </w:p>
    <w:p w14:paraId="1C8EFA6E" w14:textId="77777777" w:rsidR="005C6CD4" w:rsidRPr="00251511" w:rsidRDefault="005C6CD4" w:rsidP="005C6CD4">
      <w:pPr>
        <w:spacing w:line="360" w:lineRule="auto"/>
        <w:jc w:val="both"/>
        <w:rPr>
          <w:rFonts w:ascii="Times New Roman" w:hAnsi="Times New Roman"/>
          <w:lang w:val="es-MX"/>
        </w:rPr>
      </w:pPr>
    </w:p>
    <w:p w14:paraId="342A1C7D" w14:textId="77777777" w:rsidR="005C6CD4" w:rsidRPr="00251511" w:rsidRDefault="005C6CD4" w:rsidP="005C6CD4">
      <w:pPr>
        <w:spacing w:line="360" w:lineRule="auto"/>
        <w:jc w:val="both"/>
        <w:rPr>
          <w:rFonts w:ascii="Times New Roman" w:hAnsi="Times New Roman"/>
          <w:lang w:val="es-MX"/>
        </w:rPr>
      </w:pPr>
      <w:r w:rsidRPr="00251511">
        <w:rPr>
          <w:rFonts w:ascii="Times New Roman" w:hAnsi="Times New Roman"/>
          <w:lang w:val="es-MX"/>
        </w:rPr>
        <w:t>O objetivo deste artigo é identificar a relação entre o comportamento ético e antiético em demandas de produção e qualidade produtividade científica; inferir os efeitos de tal pressão sobre a saúde de acadêmicos e mostrar se estes comportamentos ocorrem entre os dois programas educacionais da comunidade acadêmica atribuídos ao Programa Nacional de Pós-Graduação de qualidade, o Conselho Nacional de Ciência e Tecnologia do México.</w:t>
      </w:r>
    </w:p>
    <w:p w14:paraId="4E93A8AC" w14:textId="77777777" w:rsidR="005C6CD4" w:rsidRPr="00251511" w:rsidRDefault="005C6CD4" w:rsidP="005C6CD4">
      <w:pPr>
        <w:spacing w:line="360" w:lineRule="auto"/>
        <w:jc w:val="both"/>
        <w:rPr>
          <w:rFonts w:ascii="Times New Roman" w:hAnsi="Times New Roman"/>
          <w:lang w:val="es-MX"/>
        </w:rPr>
      </w:pPr>
    </w:p>
    <w:p w14:paraId="11BAB058" w14:textId="77777777" w:rsidR="005C6CD4" w:rsidRPr="00251511" w:rsidRDefault="005C6CD4" w:rsidP="005C6CD4">
      <w:pPr>
        <w:spacing w:line="360" w:lineRule="auto"/>
        <w:jc w:val="both"/>
        <w:rPr>
          <w:rFonts w:ascii="Times New Roman" w:hAnsi="Times New Roman"/>
          <w:lang w:val="es-MX"/>
        </w:rPr>
      </w:pPr>
      <w:r w:rsidRPr="00251511">
        <w:rPr>
          <w:rFonts w:ascii="Times New Roman" w:hAnsi="Times New Roman"/>
          <w:lang w:val="es-MX"/>
        </w:rPr>
        <w:t>Este estudo recupera pesquisa acadêmica realizada utilizando uma metodologia qualitativa como um instrumento de inquérito e entrevista em profundidade. O artigo começa expondo o que a literatura expressa os requisitos de qualidade em instituições de ensino superior, comportamento ético e comportamento questionável. Finalmente, alguns resultados de pesquisa são discutidos e conclusões são alcançadas.</w:t>
      </w:r>
    </w:p>
    <w:p w14:paraId="420BDBFD" w14:textId="77777777" w:rsidR="005C6CD4" w:rsidRPr="00251511" w:rsidRDefault="005C6CD4" w:rsidP="005C6CD4">
      <w:pPr>
        <w:spacing w:line="360" w:lineRule="auto"/>
        <w:jc w:val="both"/>
        <w:rPr>
          <w:rFonts w:ascii="Times New Roman" w:hAnsi="Times New Roman"/>
          <w:lang w:val="es-MX"/>
        </w:rPr>
      </w:pPr>
    </w:p>
    <w:p w14:paraId="36C6EF5A" w14:textId="5C033F57" w:rsidR="005C6CD4" w:rsidRPr="00251511" w:rsidRDefault="005C6CD4" w:rsidP="005C6CD4">
      <w:pPr>
        <w:spacing w:line="360" w:lineRule="auto"/>
        <w:jc w:val="both"/>
        <w:rPr>
          <w:rFonts w:ascii="Times New Roman" w:hAnsi="Times New Roman"/>
          <w:lang w:val="es-MX"/>
        </w:rPr>
      </w:pPr>
      <w:r w:rsidRPr="005C6CD4">
        <w:rPr>
          <w:rFonts w:ascii="Calibri" w:eastAsia="Times New Roman" w:hAnsi="Calibri" w:cs="Calibri"/>
          <w:color w:val="7030A0"/>
          <w:sz w:val="28"/>
          <w:szCs w:val="28"/>
          <w:lang w:val="es-ES"/>
        </w:rPr>
        <w:t>Palavras-chave:</w:t>
      </w:r>
      <w:r w:rsidRPr="00251511">
        <w:rPr>
          <w:rFonts w:ascii="Times New Roman" w:hAnsi="Times New Roman"/>
          <w:lang w:val="es-MX"/>
        </w:rPr>
        <w:t xml:space="preserve"> qualidade, ética, produção acadêmica.</w:t>
      </w:r>
    </w:p>
    <w:p w14:paraId="53154D28" w14:textId="4373333B" w:rsidR="005C6CD4" w:rsidRDefault="005C6CD4" w:rsidP="005C6CD4">
      <w:r>
        <w:rPr>
          <w:b/>
        </w:rPr>
        <w:br/>
      </w:r>
      <w:r w:rsidRPr="005C6CD4">
        <w:rPr>
          <w:rFonts w:ascii="Times New Roman" w:hAnsi="Times New Roman"/>
          <w:b/>
        </w:rPr>
        <w:t>Fecha recepción:</w:t>
      </w:r>
      <w:r w:rsidRPr="005C6CD4">
        <w:rPr>
          <w:rFonts w:ascii="Times New Roman" w:hAnsi="Times New Roman"/>
        </w:rPr>
        <w:t xml:space="preserve">     </w:t>
      </w:r>
      <w:r w:rsidR="001479CD">
        <w:rPr>
          <w:rFonts w:ascii="Times New Roman" w:hAnsi="Times New Roman"/>
        </w:rPr>
        <w:t>Febrero</w:t>
      </w:r>
      <w:r w:rsidRPr="005C6CD4">
        <w:rPr>
          <w:rFonts w:ascii="Times New Roman" w:hAnsi="Times New Roman"/>
        </w:rPr>
        <w:t xml:space="preserve"> 2016                                         </w:t>
      </w:r>
      <w:r w:rsidRPr="005C6CD4">
        <w:rPr>
          <w:rFonts w:ascii="Times New Roman" w:hAnsi="Times New Roman"/>
          <w:b/>
        </w:rPr>
        <w:t>Fecha aceptación:</w:t>
      </w:r>
      <w:r w:rsidRPr="005C6CD4">
        <w:rPr>
          <w:rFonts w:ascii="Times New Roman" w:hAnsi="Times New Roman"/>
        </w:rPr>
        <w:t xml:space="preserve">  </w:t>
      </w:r>
      <w:r w:rsidR="001479CD">
        <w:rPr>
          <w:rFonts w:ascii="Times New Roman" w:hAnsi="Times New Roman"/>
        </w:rPr>
        <w:t>Julio</w:t>
      </w:r>
      <w:r w:rsidRPr="005C6CD4">
        <w:rPr>
          <w:rFonts w:ascii="Times New Roman" w:hAnsi="Times New Roman"/>
        </w:rPr>
        <w:t xml:space="preserve"> 2016</w:t>
      </w:r>
      <w:r w:rsidR="00F71E34">
        <w:rPr>
          <w:rFonts w:cs="Calibri"/>
        </w:rPr>
        <w:pict w14:anchorId="6592FD89">
          <v:rect id="_x0000_i1025" style="width:0;height:1.5pt" o:hralign="center" o:hrstd="t" o:hr="t" fillcolor="#a0a0a0" stroked="f"/>
        </w:pict>
      </w:r>
    </w:p>
    <w:p w14:paraId="3C41BFDC" w14:textId="4A5B41F9" w:rsidR="005C6CD4" w:rsidRPr="00251511" w:rsidRDefault="005C6CD4" w:rsidP="005C6CD4">
      <w:pPr>
        <w:spacing w:line="360" w:lineRule="auto"/>
        <w:jc w:val="both"/>
        <w:rPr>
          <w:rFonts w:ascii="Times New Roman" w:hAnsi="Times New Roman"/>
          <w:lang w:val="es-MX"/>
        </w:rPr>
      </w:pPr>
      <w:r>
        <w:rPr>
          <w:rFonts w:ascii="Calibri" w:hAnsi="Calibri" w:cs="Calibri"/>
          <w:color w:val="7030A0"/>
          <w:sz w:val="28"/>
          <w:szCs w:val="28"/>
          <w:lang w:val="es-ES"/>
        </w:rPr>
        <w:lastRenderedPageBreak/>
        <w:t>I</w:t>
      </w:r>
      <w:r w:rsidRPr="008920AD">
        <w:rPr>
          <w:rFonts w:ascii="Calibri" w:hAnsi="Calibri" w:cs="Calibri"/>
          <w:color w:val="7030A0"/>
          <w:sz w:val="28"/>
          <w:szCs w:val="28"/>
          <w:lang w:val="es-ES"/>
        </w:rPr>
        <w:t>ntroducción</w:t>
      </w:r>
    </w:p>
    <w:p w14:paraId="07B51FDB" w14:textId="6C5F95B4" w:rsidR="00B40430" w:rsidRPr="0071057F" w:rsidRDefault="00B00D9E" w:rsidP="00B77B2A">
      <w:pPr>
        <w:spacing w:line="360" w:lineRule="auto"/>
        <w:jc w:val="both"/>
        <w:rPr>
          <w:rFonts w:ascii="Times New Roman" w:hAnsi="Times New Roman"/>
          <w:b/>
        </w:rPr>
      </w:pPr>
      <w:r w:rsidRPr="0071057F">
        <w:rPr>
          <w:rFonts w:ascii="Times New Roman" w:hAnsi="Times New Roman"/>
          <w:b/>
        </w:rPr>
        <w:t xml:space="preserve">Indicadores de calidad y </w:t>
      </w:r>
      <w:r w:rsidR="00EC658A">
        <w:rPr>
          <w:rFonts w:ascii="Times New Roman" w:hAnsi="Times New Roman"/>
          <w:b/>
        </w:rPr>
        <w:t>é</w:t>
      </w:r>
      <w:r w:rsidR="001F2173" w:rsidRPr="0071057F">
        <w:rPr>
          <w:rFonts w:ascii="Times New Roman" w:hAnsi="Times New Roman"/>
          <w:b/>
        </w:rPr>
        <w:t>tica en la produ</w:t>
      </w:r>
      <w:r w:rsidR="00B40430" w:rsidRPr="0071057F">
        <w:rPr>
          <w:rFonts w:ascii="Times New Roman" w:hAnsi="Times New Roman"/>
          <w:b/>
        </w:rPr>
        <w:t>cción científica</w:t>
      </w:r>
      <w:r w:rsidR="00317EA5" w:rsidRPr="0071057F">
        <w:rPr>
          <w:rFonts w:ascii="Times New Roman" w:hAnsi="Times New Roman"/>
          <w:b/>
        </w:rPr>
        <w:t xml:space="preserve"> </w:t>
      </w:r>
    </w:p>
    <w:p w14:paraId="1035F590" w14:textId="153EFA0E" w:rsidR="00B00D9E" w:rsidRDefault="00B00D9E" w:rsidP="00B77B2A">
      <w:pPr>
        <w:autoSpaceDE w:val="0"/>
        <w:autoSpaceDN w:val="0"/>
        <w:adjustRightInd w:val="0"/>
        <w:spacing w:line="360" w:lineRule="auto"/>
        <w:jc w:val="both"/>
        <w:rPr>
          <w:rFonts w:ascii="Times New Roman" w:hAnsi="Times New Roman"/>
          <w:color w:val="000000"/>
          <w:lang w:val="es-MX" w:eastAsia="es-MX"/>
        </w:rPr>
      </w:pPr>
      <w:r w:rsidRPr="0071057F">
        <w:rPr>
          <w:rFonts w:ascii="Times New Roman" w:hAnsi="Times New Roman"/>
          <w:color w:val="000000"/>
          <w:lang w:val="es-MX" w:eastAsia="es-MX"/>
        </w:rPr>
        <w:t>La calidad en el ámbito educativo ha sido ampliamente estudiada desde diversos enfoque</w:t>
      </w:r>
      <w:r w:rsidR="00537751" w:rsidRPr="0071057F">
        <w:rPr>
          <w:rFonts w:ascii="Times New Roman" w:hAnsi="Times New Roman"/>
          <w:color w:val="000000"/>
          <w:lang w:val="es-MX" w:eastAsia="es-MX"/>
        </w:rPr>
        <w:t>s</w:t>
      </w:r>
      <w:r w:rsidRPr="0071057F">
        <w:rPr>
          <w:rFonts w:ascii="Times New Roman" w:hAnsi="Times New Roman"/>
          <w:color w:val="000000"/>
          <w:lang w:val="es-MX" w:eastAsia="es-MX"/>
        </w:rPr>
        <w:t xml:space="preserve"> y con diferentes resultados; sin embargo, podría decirse como en los trabajos pioneros que contin</w:t>
      </w:r>
      <w:r w:rsidR="007E4D00">
        <w:rPr>
          <w:rFonts w:ascii="Times New Roman" w:hAnsi="Times New Roman"/>
          <w:color w:val="000000"/>
          <w:lang w:val="es-MX" w:eastAsia="es-MX"/>
        </w:rPr>
        <w:t>ú</w:t>
      </w:r>
      <w:r w:rsidRPr="0071057F">
        <w:rPr>
          <w:rFonts w:ascii="Times New Roman" w:hAnsi="Times New Roman"/>
          <w:color w:val="000000"/>
          <w:lang w:val="es-MX" w:eastAsia="es-MX"/>
        </w:rPr>
        <w:t>a sien</w:t>
      </w:r>
      <w:r w:rsidR="005721E8" w:rsidRPr="0071057F">
        <w:rPr>
          <w:rFonts w:ascii="Times New Roman" w:hAnsi="Times New Roman"/>
          <w:color w:val="000000"/>
          <w:lang w:val="es-MX" w:eastAsia="es-MX"/>
        </w:rPr>
        <w:t>do un tema complejo.</w:t>
      </w:r>
      <w:r w:rsidR="00537751" w:rsidRPr="0071057F">
        <w:rPr>
          <w:rFonts w:ascii="Times New Roman" w:hAnsi="Times New Roman"/>
          <w:color w:val="000000"/>
          <w:lang w:val="es-MX" w:eastAsia="es-MX"/>
        </w:rPr>
        <w:t xml:space="preserve"> </w:t>
      </w:r>
      <w:r w:rsidR="005721E8" w:rsidRPr="0071057F">
        <w:rPr>
          <w:rFonts w:ascii="Times New Roman" w:hAnsi="Times New Roman"/>
          <w:color w:val="000000"/>
          <w:lang w:val="es-MX" w:eastAsia="es-MX"/>
        </w:rPr>
        <w:t xml:space="preserve">De acuerdo con </w:t>
      </w:r>
      <w:r w:rsidR="00537751" w:rsidRPr="0071057F">
        <w:rPr>
          <w:rFonts w:ascii="Times New Roman" w:hAnsi="Times New Roman"/>
          <w:color w:val="000000"/>
          <w:lang w:val="es-MX" w:eastAsia="es-MX"/>
        </w:rPr>
        <w:t xml:space="preserve"> </w:t>
      </w:r>
      <w:r w:rsidRPr="0071057F">
        <w:rPr>
          <w:rFonts w:ascii="Times New Roman" w:hAnsi="Times New Roman"/>
          <w:color w:val="000000"/>
          <w:lang w:val="es-MX" w:eastAsia="es-MX"/>
        </w:rPr>
        <w:t>Edwards (1991, pp</w:t>
      </w:r>
      <w:r w:rsidR="00434E4C"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13</w:t>
      </w:r>
      <w:r w:rsidR="007E4D00">
        <w:rPr>
          <w:rFonts w:ascii="Times New Roman" w:hAnsi="Times New Roman"/>
          <w:color w:val="000000"/>
          <w:lang w:val="es-MX" w:eastAsia="es-MX"/>
        </w:rPr>
        <w:t>-</w:t>
      </w:r>
      <w:r w:rsidRPr="0071057F">
        <w:rPr>
          <w:rFonts w:ascii="Times New Roman" w:hAnsi="Times New Roman"/>
          <w:color w:val="000000"/>
          <w:lang w:val="es-MX" w:eastAsia="es-MX"/>
        </w:rPr>
        <w:t>17)</w:t>
      </w:r>
      <w:r w:rsidR="00537751"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es un valor asignado a un proceso o producto educativo donde se compara la realidad observada con un término deseable</w:t>
      </w:r>
      <w:r w:rsidR="00537751"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el cual debe ser definido en cada caso, de modo que ese término deseable se conviert</w:t>
      </w:r>
      <w:r w:rsidR="00237F4F">
        <w:rPr>
          <w:rFonts w:ascii="Times New Roman" w:hAnsi="Times New Roman"/>
          <w:color w:val="000000"/>
          <w:lang w:val="es-MX" w:eastAsia="es-MX"/>
        </w:rPr>
        <w:t>a</w:t>
      </w:r>
      <w:r w:rsidRPr="0071057F">
        <w:rPr>
          <w:rFonts w:ascii="Times New Roman" w:hAnsi="Times New Roman"/>
          <w:color w:val="000000"/>
          <w:lang w:val="es-MX" w:eastAsia="es-MX"/>
        </w:rPr>
        <w:t xml:space="preserve"> en norma o criterio de calidad, que implica posicionamientos acerca de la sociedad, el sujeto y la educación.</w:t>
      </w:r>
    </w:p>
    <w:p w14:paraId="3C26282F" w14:textId="77777777" w:rsidR="00AE3FA4" w:rsidRPr="0071057F" w:rsidRDefault="00AE3FA4" w:rsidP="00B77B2A">
      <w:pPr>
        <w:autoSpaceDE w:val="0"/>
        <w:autoSpaceDN w:val="0"/>
        <w:adjustRightInd w:val="0"/>
        <w:spacing w:line="360" w:lineRule="auto"/>
        <w:jc w:val="both"/>
        <w:rPr>
          <w:rFonts w:ascii="Times New Roman" w:hAnsi="Times New Roman"/>
          <w:color w:val="000000"/>
          <w:lang w:val="es-MX" w:eastAsia="es-MX"/>
        </w:rPr>
      </w:pPr>
    </w:p>
    <w:p w14:paraId="011A4FD6" w14:textId="3104D8CF" w:rsidR="00B00D9E" w:rsidRPr="0071057F" w:rsidRDefault="005721E8" w:rsidP="00B77B2A">
      <w:pPr>
        <w:autoSpaceDE w:val="0"/>
        <w:autoSpaceDN w:val="0"/>
        <w:adjustRightInd w:val="0"/>
        <w:spacing w:line="360" w:lineRule="auto"/>
        <w:jc w:val="both"/>
        <w:rPr>
          <w:rFonts w:ascii="Times New Roman" w:hAnsi="Times New Roman"/>
          <w:color w:val="000000"/>
          <w:lang w:val="es-MX" w:eastAsia="es-MX"/>
        </w:rPr>
      </w:pPr>
      <w:r w:rsidRPr="0071057F">
        <w:rPr>
          <w:rFonts w:ascii="Times New Roman" w:hAnsi="Times New Roman"/>
          <w:color w:val="000000"/>
          <w:lang w:val="es-MX" w:eastAsia="es-MX"/>
        </w:rPr>
        <w:t>El término c</w:t>
      </w:r>
      <w:r w:rsidR="00B00D9E" w:rsidRPr="0071057F">
        <w:rPr>
          <w:rFonts w:ascii="Times New Roman" w:hAnsi="Times New Roman"/>
          <w:color w:val="000000"/>
          <w:lang w:val="es-MX" w:eastAsia="es-MX"/>
        </w:rPr>
        <w:t>alidad en la educación superior también suele conceptualizarse como aquella que logra un aprendizaje profundo por parte de los estudiantes y alcanza las metas establecidas para ese nivel</w:t>
      </w:r>
      <w:r w:rsidR="00237F4F">
        <w:rPr>
          <w:rFonts w:ascii="Times New Roman" w:hAnsi="Times New Roman"/>
          <w:color w:val="000000"/>
          <w:lang w:val="es-MX" w:eastAsia="es-MX"/>
        </w:rPr>
        <w:t>;</w:t>
      </w:r>
      <w:r w:rsidR="00B00D9E" w:rsidRPr="0071057F">
        <w:rPr>
          <w:rFonts w:ascii="Times New Roman" w:hAnsi="Times New Roman"/>
          <w:color w:val="000000"/>
          <w:lang w:val="es-MX" w:eastAsia="es-MX"/>
        </w:rPr>
        <w:t xml:space="preserve"> sus sinónimos son enseñanza eficiente y buenas prácticas de enseñanza (Guzmán</w:t>
      </w:r>
      <w:r w:rsidR="00237F4F">
        <w:rPr>
          <w:rFonts w:ascii="Times New Roman" w:hAnsi="Times New Roman"/>
          <w:color w:val="000000"/>
          <w:lang w:val="es-MX" w:eastAsia="es-MX"/>
        </w:rPr>
        <w:t>,</w:t>
      </w:r>
      <w:r w:rsidR="00B00D9E" w:rsidRPr="0071057F">
        <w:rPr>
          <w:rFonts w:ascii="Times New Roman" w:hAnsi="Times New Roman"/>
          <w:color w:val="000000"/>
          <w:lang w:val="es-MX" w:eastAsia="es-MX"/>
        </w:rPr>
        <w:t xml:space="preserve"> 2011, p.</w:t>
      </w:r>
      <w:r w:rsidR="00434E4C" w:rsidRPr="0071057F">
        <w:rPr>
          <w:rFonts w:ascii="Times New Roman" w:hAnsi="Times New Roman"/>
          <w:color w:val="000000"/>
          <w:lang w:val="es-MX" w:eastAsia="es-MX"/>
        </w:rPr>
        <w:t xml:space="preserve"> </w:t>
      </w:r>
      <w:r w:rsidR="00B00D9E" w:rsidRPr="0071057F">
        <w:rPr>
          <w:rFonts w:ascii="Times New Roman" w:hAnsi="Times New Roman"/>
          <w:color w:val="000000"/>
          <w:lang w:val="es-MX" w:eastAsia="es-MX"/>
        </w:rPr>
        <w:t>130)</w:t>
      </w:r>
      <w:r w:rsidR="00434E4C"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w:t>
      </w:r>
    </w:p>
    <w:p w14:paraId="59C5B733" w14:textId="7400DEB1" w:rsidR="00B00D9E" w:rsidRDefault="00B00D9E" w:rsidP="00B77B2A">
      <w:pPr>
        <w:autoSpaceDE w:val="0"/>
        <w:autoSpaceDN w:val="0"/>
        <w:adjustRightInd w:val="0"/>
        <w:spacing w:line="360" w:lineRule="auto"/>
        <w:jc w:val="both"/>
        <w:rPr>
          <w:rFonts w:ascii="Times New Roman" w:hAnsi="Times New Roman"/>
          <w:color w:val="000000"/>
          <w:lang w:val="es-MX" w:eastAsia="es-MX"/>
        </w:rPr>
      </w:pPr>
      <w:r w:rsidRPr="0071057F">
        <w:rPr>
          <w:rFonts w:ascii="Times New Roman" w:hAnsi="Times New Roman"/>
          <w:color w:val="000000"/>
          <w:lang w:val="es-MX" w:eastAsia="es-MX"/>
        </w:rPr>
        <w:t>En México</w:t>
      </w:r>
      <w:r w:rsidR="005721E8"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según los criterios de los Comités Interinstitucionales para la Evaluación de la Educación Superior (CIEES)</w:t>
      </w:r>
      <w:r w:rsidR="005721E8"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w:t>
      </w:r>
      <w:r w:rsidR="005721E8" w:rsidRPr="0071057F">
        <w:rPr>
          <w:rFonts w:ascii="Times New Roman" w:hAnsi="Times New Roman"/>
          <w:color w:val="000000"/>
          <w:lang w:val="es-MX" w:eastAsia="es-MX"/>
        </w:rPr>
        <w:t xml:space="preserve">la calidad </w:t>
      </w:r>
      <w:r w:rsidRPr="0071057F">
        <w:rPr>
          <w:rFonts w:ascii="Times New Roman" w:hAnsi="Times New Roman"/>
          <w:color w:val="000000"/>
          <w:lang w:val="es-MX" w:eastAsia="es-MX"/>
        </w:rPr>
        <w:t xml:space="preserve">suele </w:t>
      </w:r>
      <w:r w:rsidR="005721E8" w:rsidRPr="0071057F">
        <w:rPr>
          <w:rFonts w:ascii="Times New Roman" w:hAnsi="Times New Roman"/>
          <w:color w:val="000000"/>
          <w:lang w:val="es-MX" w:eastAsia="es-MX"/>
        </w:rPr>
        <w:t xml:space="preserve">asociarse </w:t>
      </w:r>
      <w:r w:rsidRPr="0071057F">
        <w:rPr>
          <w:rFonts w:ascii="Times New Roman" w:hAnsi="Times New Roman"/>
          <w:color w:val="000000"/>
          <w:lang w:val="es-MX" w:eastAsia="es-MX"/>
        </w:rPr>
        <w:t>con parámetros r</w:t>
      </w:r>
      <w:r w:rsidR="00537751" w:rsidRPr="0071057F">
        <w:rPr>
          <w:rFonts w:ascii="Times New Roman" w:hAnsi="Times New Roman"/>
          <w:color w:val="000000"/>
          <w:lang w:val="es-MX" w:eastAsia="es-MX"/>
        </w:rPr>
        <w:t>elacionados con la normatividad;</w:t>
      </w:r>
      <w:r w:rsidRPr="0071057F">
        <w:rPr>
          <w:rFonts w:ascii="Times New Roman" w:hAnsi="Times New Roman"/>
          <w:color w:val="000000"/>
          <w:lang w:val="es-MX" w:eastAsia="es-MX"/>
        </w:rPr>
        <w:t xml:space="preserve"> la pl</w:t>
      </w:r>
      <w:r w:rsidR="00537751" w:rsidRPr="0071057F">
        <w:rPr>
          <w:rFonts w:ascii="Times New Roman" w:hAnsi="Times New Roman"/>
          <w:color w:val="000000"/>
          <w:lang w:val="es-MX" w:eastAsia="es-MX"/>
        </w:rPr>
        <w:t>aneación académica;</w:t>
      </w:r>
      <w:r w:rsidRPr="0071057F">
        <w:rPr>
          <w:rFonts w:ascii="Times New Roman" w:hAnsi="Times New Roman"/>
          <w:color w:val="000000"/>
          <w:lang w:val="es-MX" w:eastAsia="es-MX"/>
        </w:rPr>
        <w:t xml:space="preserve"> el modelo educativo y </w:t>
      </w:r>
      <w:r w:rsidR="00537751" w:rsidRPr="0071057F">
        <w:rPr>
          <w:rFonts w:ascii="Times New Roman" w:hAnsi="Times New Roman"/>
          <w:color w:val="000000"/>
          <w:lang w:val="es-MX" w:eastAsia="es-MX"/>
        </w:rPr>
        <w:t xml:space="preserve">el </w:t>
      </w:r>
      <w:r w:rsidRPr="0071057F">
        <w:rPr>
          <w:rFonts w:ascii="Times New Roman" w:hAnsi="Times New Roman"/>
          <w:color w:val="000000"/>
          <w:lang w:val="es-MX" w:eastAsia="es-MX"/>
        </w:rPr>
        <w:t>plan de estudios</w:t>
      </w:r>
      <w:r w:rsidR="00537751" w:rsidRPr="0071057F">
        <w:rPr>
          <w:rFonts w:ascii="Times New Roman" w:hAnsi="Times New Roman"/>
          <w:color w:val="000000"/>
          <w:lang w:val="es-MX" w:eastAsia="es-MX"/>
        </w:rPr>
        <w:t>; los a</w:t>
      </w:r>
      <w:r w:rsidRPr="0071057F">
        <w:rPr>
          <w:rFonts w:ascii="Times New Roman" w:hAnsi="Times New Roman"/>
          <w:color w:val="000000"/>
          <w:lang w:val="es-MX" w:eastAsia="es-MX"/>
        </w:rPr>
        <w:t xml:space="preserve">lumnos (deserción, </w:t>
      </w:r>
      <w:r w:rsidR="00537751" w:rsidRPr="0071057F">
        <w:rPr>
          <w:rFonts w:ascii="Times New Roman" w:hAnsi="Times New Roman"/>
          <w:color w:val="000000"/>
          <w:lang w:val="es-MX" w:eastAsia="es-MX"/>
        </w:rPr>
        <w:t>retención, eficiencia terminal);</w:t>
      </w:r>
      <w:r w:rsidRPr="0071057F">
        <w:rPr>
          <w:rFonts w:ascii="Times New Roman" w:hAnsi="Times New Roman"/>
          <w:color w:val="000000"/>
          <w:lang w:val="es-MX" w:eastAsia="es-MX"/>
        </w:rPr>
        <w:t xml:space="preserve"> </w:t>
      </w:r>
      <w:r w:rsidR="00537751" w:rsidRPr="0071057F">
        <w:rPr>
          <w:rFonts w:ascii="Times New Roman" w:hAnsi="Times New Roman"/>
          <w:color w:val="000000"/>
          <w:lang w:val="es-MX" w:eastAsia="es-MX"/>
        </w:rPr>
        <w:t xml:space="preserve">el </w:t>
      </w:r>
      <w:r w:rsidRPr="0071057F">
        <w:rPr>
          <w:rFonts w:ascii="Times New Roman" w:hAnsi="Times New Roman"/>
          <w:color w:val="000000"/>
          <w:lang w:val="es-MX" w:eastAsia="es-MX"/>
        </w:rPr>
        <w:t xml:space="preserve">personal académico (número, nivel de habilitación, relación entre la matrícula y el número de </w:t>
      </w:r>
      <w:r w:rsidR="00537751" w:rsidRPr="0071057F">
        <w:rPr>
          <w:rFonts w:ascii="Times New Roman" w:hAnsi="Times New Roman"/>
          <w:color w:val="000000"/>
          <w:lang w:val="es-MX" w:eastAsia="es-MX"/>
        </w:rPr>
        <w:t xml:space="preserve">profesores de tiempo completo); los </w:t>
      </w:r>
      <w:r w:rsidRPr="0071057F">
        <w:rPr>
          <w:rFonts w:ascii="Times New Roman" w:hAnsi="Times New Roman"/>
          <w:color w:val="000000"/>
          <w:lang w:val="es-MX" w:eastAsia="es-MX"/>
        </w:rPr>
        <w:t>servicios de apoy</w:t>
      </w:r>
      <w:r w:rsidR="00537751" w:rsidRPr="0071057F">
        <w:rPr>
          <w:rFonts w:ascii="Times New Roman" w:hAnsi="Times New Roman"/>
          <w:color w:val="000000"/>
          <w:lang w:val="es-MX" w:eastAsia="es-MX"/>
        </w:rPr>
        <w:t>o; la</w:t>
      </w:r>
      <w:r w:rsidRPr="0071057F">
        <w:rPr>
          <w:rFonts w:ascii="Times New Roman" w:hAnsi="Times New Roman"/>
          <w:color w:val="000000"/>
          <w:lang w:val="es-MX" w:eastAsia="es-MX"/>
        </w:rPr>
        <w:t xml:space="preserve"> infraestructura (aulas, cubículos, espacios para estudiantes, biblioteca, infraestructura informática)</w:t>
      </w:r>
      <w:r w:rsidR="00537751" w:rsidRPr="0071057F">
        <w:rPr>
          <w:rFonts w:ascii="Times New Roman" w:hAnsi="Times New Roman"/>
          <w:color w:val="000000"/>
          <w:lang w:val="es-MX" w:eastAsia="es-MX"/>
        </w:rPr>
        <w:t>; la</w:t>
      </w:r>
      <w:r w:rsidRPr="0071057F">
        <w:rPr>
          <w:rFonts w:ascii="Times New Roman" w:hAnsi="Times New Roman"/>
          <w:color w:val="000000"/>
          <w:lang w:val="es-MX" w:eastAsia="es-MX"/>
        </w:rPr>
        <w:t xml:space="preserve"> trascendencia del programa</w:t>
      </w:r>
      <w:r w:rsidR="00537751"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w:t>
      </w:r>
      <w:r w:rsidR="00537751" w:rsidRPr="0071057F">
        <w:rPr>
          <w:rFonts w:ascii="Times New Roman" w:hAnsi="Times New Roman"/>
          <w:color w:val="000000"/>
          <w:lang w:val="es-MX" w:eastAsia="es-MX"/>
        </w:rPr>
        <w:t>la productividad académica</w:t>
      </w:r>
      <w:r w:rsidRPr="0071057F">
        <w:rPr>
          <w:rFonts w:ascii="Times New Roman" w:hAnsi="Times New Roman"/>
          <w:color w:val="000000"/>
          <w:lang w:val="es-MX" w:eastAsia="es-MX"/>
        </w:rPr>
        <w:t xml:space="preserve"> y </w:t>
      </w:r>
      <w:r w:rsidR="00537751" w:rsidRPr="0071057F">
        <w:rPr>
          <w:rFonts w:ascii="Times New Roman" w:hAnsi="Times New Roman"/>
          <w:color w:val="000000"/>
          <w:lang w:val="es-MX" w:eastAsia="es-MX"/>
        </w:rPr>
        <w:t xml:space="preserve">la </w:t>
      </w:r>
      <w:r w:rsidRPr="0071057F">
        <w:rPr>
          <w:rFonts w:ascii="Times New Roman" w:hAnsi="Times New Roman"/>
          <w:color w:val="000000"/>
          <w:lang w:val="es-MX" w:eastAsia="es-MX"/>
        </w:rPr>
        <w:t>vinculación con los sectores de la sociedad (Jiménez</w:t>
      </w:r>
      <w:r w:rsidR="00EF211D"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2008</w:t>
      </w:r>
      <w:r w:rsidR="00EF211D"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p.</w:t>
      </w:r>
      <w:r w:rsidR="00EF211D" w:rsidRPr="0071057F">
        <w:rPr>
          <w:rFonts w:ascii="Times New Roman" w:hAnsi="Times New Roman"/>
          <w:color w:val="000000"/>
          <w:lang w:val="es-MX" w:eastAsia="es-MX"/>
        </w:rPr>
        <w:t xml:space="preserve"> </w:t>
      </w:r>
      <w:r w:rsidRPr="0071057F">
        <w:rPr>
          <w:rFonts w:ascii="Times New Roman" w:hAnsi="Times New Roman"/>
          <w:color w:val="000000"/>
          <w:lang w:val="es-MX" w:eastAsia="es-MX"/>
        </w:rPr>
        <w:t xml:space="preserve">130). </w:t>
      </w:r>
      <w:r w:rsidR="000B47AD" w:rsidRPr="0071057F">
        <w:rPr>
          <w:rFonts w:ascii="Times New Roman" w:hAnsi="Times New Roman"/>
          <w:color w:val="000000"/>
          <w:lang w:val="es-MX" w:eastAsia="es-MX"/>
        </w:rPr>
        <w:t xml:space="preserve">En este sentido, una </w:t>
      </w:r>
      <w:r w:rsidRPr="0071057F">
        <w:rPr>
          <w:rFonts w:ascii="Times New Roman" w:hAnsi="Times New Roman"/>
          <w:color w:val="000000"/>
          <w:lang w:val="es-MX" w:eastAsia="es-MX"/>
        </w:rPr>
        <w:t xml:space="preserve">evaluación positiva de las instituciones </w:t>
      </w:r>
      <w:r w:rsidR="00537751" w:rsidRPr="0071057F">
        <w:rPr>
          <w:rFonts w:ascii="Times New Roman" w:hAnsi="Times New Roman"/>
          <w:color w:val="000000"/>
          <w:lang w:val="es-MX" w:eastAsia="es-MX"/>
        </w:rPr>
        <w:t xml:space="preserve">de educación superior (IES) </w:t>
      </w:r>
      <w:r w:rsidR="000B47AD" w:rsidRPr="0071057F">
        <w:rPr>
          <w:rFonts w:ascii="Times New Roman" w:hAnsi="Times New Roman"/>
          <w:color w:val="000000"/>
          <w:lang w:val="es-MX" w:eastAsia="es-MX"/>
        </w:rPr>
        <w:t>le</w:t>
      </w:r>
      <w:r w:rsidRPr="0071057F">
        <w:rPr>
          <w:rFonts w:ascii="Times New Roman" w:hAnsi="Times New Roman"/>
          <w:color w:val="000000"/>
          <w:lang w:val="es-MX" w:eastAsia="es-MX"/>
        </w:rPr>
        <w:t>s p</w:t>
      </w:r>
      <w:r w:rsidR="00237F4F">
        <w:rPr>
          <w:rFonts w:ascii="Times New Roman" w:hAnsi="Times New Roman"/>
          <w:color w:val="000000"/>
          <w:lang w:val="es-MX" w:eastAsia="es-MX"/>
        </w:rPr>
        <w:t>ermite</w:t>
      </w:r>
      <w:r w:rsidRPr="0071057F">
        <w:rPr>
          <w:rFonts w:ascii="Times New Roman" w:hAnsi="Times New Roman"/>
          <w:color w:val="000000"/>
          <w:lang w:val="es-MX" w:eastAsia="es-MX"/>
        </w:rPr>
        <w:t xml:space="preserve"> el acceso a mayores recursos financieros.</w:t>
      </w:r>
      <w:r w:rsidR="00122CF7" w:rsidRPr="0071057F">
        <w:rPr>
          <w:rFonts w:ascii="Times New Roman" w:hAnsi="Times New Roman"/>
          <w:color w:val="000000"/>
          <w:lang w:val="es-MX" w:eastAsia="es-MX"/>
        </w:rPr>
        <w:t xml:space="preserve"> </w:t>
      </w:r>
      <w:r w:rsidRPr="0071057F">
        <w:rPr>
          <w:rFonts w:ascii="Times New Roman" w:hAnsi="Times New Roman"/>
          <w:color w:val="000000"/>
          <w:lang w:val="es-MX" w:eastAsia="es-MX"/>
        </w:rPr>
        <w:t xml:space="preserve">La calidad docente forma parte de los aspectos relevantes de la evaluación general que realizan los CIEES puesto que dentro de las visitas </w:t>
      </w:r>
      <w:r w:rsidRPr="0071057F">
        <w:rPr>
          <w:rFonts w:ascii="Times New Roman" w:hAnsi="Times New Roman"/>
          <w:i/>
          <w:color w:val="000000"/>
          <w:lang w:val="es-MX" w:eastAsia="es-MX"/>
        </w:rPr>
        <w:t>in situ</w:t>
      </w:r>
      <w:r w:rsidRPr="0071057F">
        <w:rPr>
          <w:rFonts w:ascii="Times New Roman" w:hAnsi="Times New Roman"/>
          <w:color w:val="000000"/>
          <w:lang w:val="es-MX" w:eastAsia="es-MX"/>
        </w:rPr>
        <w:t xml:space="preserve"> (</w:t>
      </w:r>
      <w:r w:rsidR="00D01C02" w:rsidRPr="0071057F">
        <w:rPr>
          <w:rFonts w:ascii="Times New Roman" w:hAnsi="Times New Roman"/>
          <w:color w:val="000000"/>
          <w:lang w:val="es-MX" w:eastAsia="es-MX"/>
        </w:rPr>
        <w:t>corroborar</w:t>
      </w:r>
      <w:r w:rsidR="00537751" w:rsidRPr="0071057F">
        <w:rPr>
          <w:rFonts w:ascii="Times New Roman" w:hAnsi="Times New Roman"/>
          <w:color w:val="000000"/>
          <w:lang w:val="es-MX" w:eastAsia="es-MX"/>
        </w:rPr>
        <w:t xml:space="preserve"> </w:t>
      </w:r>
      <w:r w:rsidRPr="0071057F">
        <w:rPr>
          <w:rFonts w:ascii="Times New Roman" w:hAnsi="Times New Roman"/>
          <w:color w:val="000000"/>
          <w:lang w:val="es-MX" w:eastAsia="es-MX"/>
        </w:rPr>
        <w:t>en las evidencias documentales):</w:t>
      </w:r>
    </w:p>
    <w:p w14:paraId="29FEC93F" w14:textId="77777777" w:rsidR="005C6CD4" w:rsidRDefault="005C6CD4" w:rsidP="00B77B2A">
      <w:pPr>
        <w:autoSpaceDE w:val="0"/>
        <w:autoSpaceDN w:val="0"/>
        <w:adjustRightInd w:val="0"/>
        <w:spacing w:line="360" w:lineRule="auto"/>
        <w:jc w:val="both"/>
        <w:rPr>
          <w:rFonts w:ascii="Times New Roman" w:hAnsi="Times New Roman"/>
          <w:color w:val="000000"/>
          <w:lang w:val="es-MX" w:eastAsia="es-MX"/>
        </w:rPr>
      </w:pPr>
    </w:p>
    <w:p w14:paraId="2E7B3CEC" w14:textId="77777777" w:rsidR="005C6CD4" w:rsidRDefault="005C6CD4" w:rsidP="00B77B2A">
      <w:pPr>
        <w:autoSpaceDE w:val="0"/>
        <w:autoSpaceDN w:val="0"/>
        <w:adjustRightInd w:val="0"/>
        <w:spacing w:line="360" w:lineRule="auto"/>
        <w:jc w:val="both"/>
        <w:rPr>
          <w:rFonts w:ascii="Times New Roman" w:hAnsi="Times New Roman"/>
          <w:color w:val="000000"/>
          <w:lang w:val="es-MX" w:eastAsia="es-MX"/>
        </w:rPr>
      </w:pPr>
    </w:p>
    <w:p w14:paraId="48DCE4B4" w14:textId="77777777" w:rsidR="005C6CD4" w:rsidRDefault="005C6CD4" w:rsidP="00B77B2A">
      <w:pPr>
        <w:autoSpaceDE w:val="0"/>
        <w:autoSpaceDN w:val="0"/>
        <w:adjustRightInd w:val="0"/>
        <w:spacing w:line="360" w:lineRule="auto"/>
        <w:jc w:val="both"/>
        <w:rPr>
          <w:rFonts w:ascii="Times New Roman" w:hAnsi="Times New Roman"/>
          <w:color w:val="000000"/>
          <w:lang w:val="es-MX" w:eastAsia="es-MX"/>
        </w:rPr>
      </w:pPr>
    </w:p>
    <w:p w14:paraId="1EE055D6" w14:textId="77777777" w:rsidR="00AE3FA4" w:rsidRPr="0071057F" w:rsidRDefault="00AE3FA4" w:rsidP="00B77B2A">
      <w:pPr>
        <w:autoSpaceDE w:val="0"/>
        <w:autoSpaceDN w:val="0"/>
        <w:adjustRightInd w:val="0"/>
        <w:spacing w:line="360" w:lineRule="auto"/>
        <w:jc w:val="both"/>
        <w:rPr>
          <w:rFonts w:ascii="Times New Roman" w:hAnsi="Times New Roman"/>
          <w:color w:val="000000"/>
          <w:lang w:val="es-MX" w:eastAsia="es-MX"/>
        </w:rPr>
      </w:pPr>
    </w:p>
    <w:p w14:paraId="309E8EC6" w14:textId="4DD816AC" w:rsidR="0003754A" w:rsidRDefault="00B00D9E" w:rsidP="00B77B2A">
      <w:pPr>
        <w:autoSpaceDE w:val="0"/>
        <w:autoSpaceDN w:val="0"/>
        <w:adjustRightInd w:val="0"/>
        <w:spacing w:after="120" w:line="360" w:lineRule="auto"/>
        <w:ind w:left="708" w:right="170"/>
        <w:jc w:val="both"/>
        <w:rPr>
          <w:rFonts w:ascii="Times New Roman" w:hAnsi="Times New Roman"/>
          <w:color w:val="000000"/>
          <w:lang w:val="es-MX" w:eastAsia="es-MX"/>
        </w:rPr>
      </w:pPr>
      <w:r w:rsidRPr="0071057F">
        <w:rPr>
          <w:rFonts w:ascii="Times New Roman" w:hAnsi="Times New Roman"/>
          <w:color w:val="000000"/>
          <w:lang w:val="es-MX" w:eastAsia="es-MX"/>
        </w:rPr>
        <w:lastRenderedPageBreak/>
        <w:t>Al personal docente se le hacen preguntas acerca de la relación entre la investigación y docencia, como una de sus funciones principales, sobre sus prácticas docentes, normatividad sobre ingreso y permanencia; aspectos del currículo del programa que se considere deben ser modificados o actualizados, bibliografía accesible para la conducción cabal de la docencia, opiniones sobre infraestructura en espacios suficientes, equipamiento en general, actualización y formación docente, impacto del programa para la comunidad, vinculación de docentes a organismos internacionales y redes académicas, participación en eventos académicos, entre otros (Jiménez</w:t>
      </w:r>
      <w:r w:rsidR="00537751"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2008</w:t>
      </w:r>
      <w:r w:rsidR="00537751"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p. 131)</w:t>
      </w:r>
      <w:r w:rsidR="00537751" w:rsidRPr="0071057F">
        <w:rPr>
          <w:rFonts w:ascii="Times New Roman" w:hAnsi="Times New Roman"/>
          <w:color w:val="000000"/>
          <w:lang w:val="es-MX" w:eastAsia="es-MX"/>
        </w:rPr>
        <w:t>.</w:t>
      </w:r>
    </w:p>
    <w:p w14:paraId="1F49C684" w14:textId="77777777" w:rsidR="00AE3FA4" w:rsidRPr="0071057F" w:rsidRDefault="00AE3FA4" w:rsidP="00B77B2A">
      <w:pPr>
        <w:autoSpaceDE w:val="0"/>
        <w:autoSpaceDN w:val="0"/>
        <w:adjustRightInd w:val="0"/>
        <w:spacing w:after="120" w:line="360" w:lineRule="auto"/>
        <w:ind w:left="708" w:right="170"/>
        <w:jc w:val="both"/>
        <w:rPr>
          <w:rFonts w:ascii="Times New Roman" w:hAnsi="Times New Roman"/>
          <w:color w:val="000000"/>
          <w:lang w:val="es-MX" w:eastAsia="es-MX"/>
        </w:rPr>
      </w:pPr>
    </w:p>
    <w:p w14:paraId="22A01E84" w14:textId="606C33EB" w:rsidR="0003754A" w:rsidRPr="0071057F" w:rsidRDefault="0003754A" w:rsidP="00B77B2A">
      <w:pPr>
        <w:autoSpaceDE w:val="0"/>
        <w:autoSpaceDN w:val="0"/>
        <w:adjustRightInd w:val="0"/>
        <w:spacing w:line="360" w:lineRule="auto"/>
        <w:ind w:right="170"/>
        <w:jc w:val="both"/>
        <w:rPr>
          <w:rFonts w:ascii="Times New Roman" w:hAnsi="Times New Roman"/>
          <w:color w:val="000000"/>
          <w:lang w:val="es-MX" w:eastAsia="es-MX"/>
        </w:rPr>
      </w:pPr>
      <w:r w:rsidRPr="0071057F">
        <w:rPr>
          <w:rFonts w:ascii="Times New Roman" w:hAnsi="Times New Roman"/>
          <w:color w:val="000000"/>
          <w:lang w:val="es-MX" w:eastAsia="es-MX"/>
        </w:rPr>
        <w:t>Todos estos elementos influyen de manera econométrica en la medición de indicadores específicos que tiene</w:t>
      </w:r>
      <w:r w:rsidR="00237F4F">
        <w:rPr>
          <w:rFonts w:ascii="Times New Roman" w:hAnsi="Times New Roman"/>
          <w:color w:val="000000"/>
          <w:lang w:val="es-MX" w:eastAsia="es-MX"/>
        </w:rPr>
        <w:t>n</w:t>
      </w:r>
      <w:r w:rsidRPr="0071057F">
        <w:rPr>
          <w:rFonts w:ascii="Times New Roman" w:hAnsi="Times New Roman"/>
          <w:color w:val="000000"/>
          <w:lang w:val="es-MX" w:eastAsia="es-MX"/>
        </w:rPr>
        <w:t xml:space="preserve"> un impacto sobre la producción</w:t>
      </w:r>
      <w:r w:rsidR="000B47AD" w:rsidRPr="0071057F">
        <w:rPr>
          <w:rFonts w:ascii="Times New Roman" w:hAnsi="Times New Roman"/>
          <w:color w:val="000000"/>
          <w:lang w:val="es-MX" w:eastAsia="es-MX"/>
        </w:rPr>
        <w:t xml:space="preserve"> académica</w:t>
      </w:r>
      <w:r w:rsidRPr="0071057F">
        <w:rPr>
          <w:rFonts w:ascii="Times New Roman" w:hAnsi="Times New Roman"/>
          <w:color w:val="000000"/>
          <w:lang w:val="es-MX" w:eastAsia="es-MX"/>
        </w:rPr>
        <w:t>.</w:t>
      </w:r>
    </w:p>
    <w:p w14:paraId="75EAAF08" w14:textId="77777777" w:rsidR="0003754A" w:rsidRPr="0071057F" w:rsidRDefault="0003754A" w:rsidP="00B77B2A">
      <w:pPr>
        <w:autoSpaceDE w:val="0"/>
        <w:autoSpaceDN w:val="0"/>
        <w:adjustRightInd w:val="0"/>
        <w:spacing w:line="360" w:lineRule="auto"/>
        <w:jc w:val="both"/>
        <w:rPr>
          <w:rFonts w:ascii="Times New Roman" w:hAnsi="Times New Roman"/>
          <w:b/>
          <w:color w:val="000000"/>
          <w:lang w:val="es-MX" w:eastAsia="es-MX"/>
        </w:rPr>
      </w:pPr>
    </w:p>
    <w:p w14:paraId="68C77D1A" w14:textId="05BFF674" w:rsidR="0003754A" w:rsidRPr="0071057F" w:rsidRDefault="0003754A" w:rsidP="00B77B2A">
      <w:pPr>
        <w:autoSpaceDE w:val="0"/>
        <w:autoSpaceDN w:val="0"/>
        <w:adjustRightInd w:val="0"/>
        <w:spacing w:line="360" w:lineRule="auto"/>
        <w:jc w:val="both"/>
        <w:rPr>
          <w:rFonts w:ascii="Times New Roman" w:hAnsi="Times New Roman"/>
          <w:b/>
          <w:color w:val="000000"/>
          <w:lang w:val="es-MX" w:eastAsia="es-MX"/>
        </w:rPr>
      </w:pPr>
      <w:r w:rsidRPr="0071057F">
        <w:rPr>
          <w:rFonts w:ascii="Times New Roman" w:hAnsi="Times New Roman"/>
          <w:b/>
          <w:color w:val="000000"/>
          <w:lang w:val="es-MX" w:eastAsia="es-MX"/>
        </w:rPr>
        <w:t>La evaluación como mecanismo de medición de</w:t>
      </w:r>
      <w:r w:rsidR="000B47AD" w:rsidRPr="0071057F">
        <w:rPr>
          <w:rFonts w:ascii="Times New Roman" w:hAnsi="Times New Roman"/>
          <w:b/>
          <w:color w:val="000000"/>
          <w:lang w:val="es-MX" w:eastAsia="es-MX"/>
        </w:rPr>
        <w:t xml:space="preserve"> calidad y su efe</w:t>
      </w:r>
      <w:r w:rsidRPr="0071057F">
        <w:rPr>
          <w:rFonts w:ascii="Times New Roman" w:hAnsi="Times New Roman"/>
          <w:b/>
          <w:color w:val="000000"/>
          <w:lang w:val="es-MX" w:eastAsia="es-MX"/>
        </w:rPr>
        <w:t>cto en la producción</w:t>
      </w:r>
    </w:p>
    <w:p w14:paraId="7919E282" w14:textId="306D5D61" w:rsidR="00B00D9E" w:rsidRPr="0071057F" w:rsidRDefault="00B00D9E" w:rsidP="00B77B2A">
      <w:pPr>
        <w:autoSpaceDE w:val="0"/>
        <w:autoSpaceDN w:val="0"/>
        <w:adjustRightInd w:val="0"/>
        <w:spacing w:line="360" w:lineRule="auto"/>
        <w:jc w:val="both"/>
        <w:rPr>
          <w:rFonts w:ascii="Times New Roman" w:hAnsi="Times New Roman"/>
          <w:color w:val="000000"/>
          <w:lang w:val="es-MX" w:eastAsia="es-MX"/>
        </w:rPr>
      </w:pPr>
      <w:r w:rsidRPr="0071057F">
        <w:rPr>
          <w:rFonts w:ascii="Times New Roman" w:hAnsi="Times New Roman"/>
          <w:color w:val="000000"/>
          <w:lang w:val="es-MX" w:eastAsia="es-MX"/>
        </w:rPr>
        <w:t xml:space="preserve">En </w:t>
      </w:r>
      <w:r w:rsidR="000B47AD" w:rsidRPr="0071057F">
        <w:rPr>
          <w:rFonts w:ascii="Times New Roman" w:hAnsi="Times New Roman"/>
          <w:color w:val="000000"/>
          <w:lang w:val="es-MX" w:eastAsia="es-MX"/>
        </w:rPr>
        <w:t xml:space="preserve">nuestro país, </w:t>
      </w:r>
      <w:r w:rsidRPr="0071057F">
        <w:rPr>
          <w:rFonts w:ascii="Times New Roman" w:hAnsi="Times New Roman"/>
          <w:color w:val="000000"/>
          <w:lang w:val="es-MX" w:eastAsia="es-MX"/>
        </w:rPr>
        <w:t>los profesores investigadores</w:t>
      </w:r>
      <w:r w:rsidR="00122CF7" w:rsidRPr="0071057F">
        <w:rPr>
          <w:rStyle w:val="Refdenotaalpie"/>
          <w:rFonts w:ascii="Times New Roman" w:hAnsi="Times New Roman"/>
          <w:color w:val="000000"/>
          <w:lang w:val="es-MX" w:eastAsia="es-MX"/>
        </w:rPr>
        <w:footnoteReference w:id="4"/>
      </w:r>
      <w:r w:rsidRPr="0071057F">
        <w:rPr>
          <w:rFonts w:ascii="Times New Roman" w:hAnsi="Times New Roman"/>
          <w:color w:val="000000"/>
          <w:lang w:val="es-MX" w:eastAsia="es-MX"/>
        </w:rPr>
        <w:t xml:space="preserve"> de las IES también suelen ser evaluados </w:t>
      </w:r>
      <w:r w:rsidR="000B47AD" w:rsidRPr="0071057F">
        <w:rPr>
          <w:rFonts w:ascii="Times New Roman" w:hAnsi="Times New Roman"/>
          <w:color w:val="000000"/>
          <w:lang w:val="es-MX" w:eastAsia="es-MX"/>
        </w:rPr>
        <w:t xml:space="preserve">anualmente </w:t>
      </w:r>
      <w:r w:rsidRPr="0071057F">
        <w:rPr>
          <w:rFonts w:ascii="Times New Roman" w:hAnsi="Times New Roman"/>
          <w:color w:val="000000"/>
          <w:lang w:val="es-MX" w:eastAsia="es-MX"/>
        </w:rPr>
        <w:t xml:space="preserve">para efectos de </w:t>
      </w:r>
      <w:r w:rsidR="000B47AD" w:rsidRPr="0071057F">
        <w:rPr>
          <w:rFonts w:ascii="Times New Roman" w:hAnsi="Times New Roman"/>
          <w:color w:val="000000"/>
          <w:lang w:val="es-MX" w:eastAsia="es-MX"/>
        </w:rPr>
        <w:t xml:space="preserve">otorgar </w:t>
      </w:r>
      <w:r w:rsidRPr="0071057F">
        <w:rPr>
          <w:rFonts w:ascii="Times New Roman" w:hAnsi="Times New Roman"/>
          <w:color w:val="000000"/>
          <w:lang w:val="es-MX" w:eastAsia="es-MX"/>
        </w:rPr>
        <w:t>estímulos al desempeño y</w:t>
      </w:r>
      <w:r w:rsidR="004A647E">
        <w:rPr>
          <w:rFonts w:ascii="Times New Roman" w:hAnsi="Times New Roman"/>
          <w:color w:val="000000"/>
          <w:lang w:val="es-MX" w:eastAsia="es-MX"/>
        </w:rPr>
        <w:t>,</w:t>
      </w:r>
      <w:r w:rsidRPr="0071057F">
        <w:rPr>
          <w:rFonts w:ascii="Times New Roman" w:hAnsi="Times New Roman"/>
          <w:color w:val="000000"/>
          <w:lang w:val="es-MX" w:eastAsia="es-MX"/>
        </w:rPr>
        <w:t xml:space="preserve"> según sea el caso, para la permanencia y promoción</w:t>
      </w:r>
      <w:r w:rsidR="004A647E">
        <w:rPr>
          <w:rFonts w:ascii="Times New Roman" w:hAnsi="Times New Roman"/>
          <w:color w:val="000000"/>
          <w:lang w:val="es-MX" w:eastAsia="es-MX"/>
        </w:rPr>
        <w:t>;</w:t>
      </w:r>
      <w:r w:rsidRPr="0071057F">
        <w:rPr>
          <w:rFonts w:ascii="Times New Roman" w:hAnsi="Times New Roman"/>
          <w:color w:val="000000"/>
          <w:lang w:val="es-MX" w:eastAsia="es-MX"/>
        </w:rPr>
        <w:t xml:space="preserve"> además las autoridades promueven que </w:t>
      </w:r>
      <w:r w:rsidR="000B47AD" w:rsidRPr="0071057F">
        <w:rPr>
          <w:rFonts w:ascii="Times New Roman" w:hAnsi="Times New Roman"/>
          <w:color w:val="000000"/>
          <w:lang w:val="es-MX" w:eastAsia="es-MX"/>
        </w:rPr>
        <w:t xml:space="preserve">los académicos </w:t>
      </w:r>
      <w:r w:rsidRPr="0071057F">
        <w:rPr>
          <w:rFonts w:ascii="Times New Roman" w:hAnsi="Times New Roman"/>
          <w:color w:val="000000"/>
          <w:lang w:val="es-MX" w:eastAsia="es-MX"/>
        </w:rPr>
        <w:t>se evalúen para obtener el perfil deseable</w:t>
      </w:r>
      <w:r w:rsidR="004A647E">
        <w:rPr>
          <w:rFonts w:ascii="Times New Roman" w:hAnsi="Times New Roman"/>
          <w:color w:val="000000"/>
          <w:lang w:val="es-MX" w:eastAsia="es-MX"/>
        </w:rPr>
        <w:t xml:space="preserve"> y</w:t>
      </w:r>
      <w:r w:rsidRPr="0071057F">
        <w:rPr>
          <w:rFonts w:ascii="Times New Roman" w:hAnsi="Times New Roman"/>
          <w:color w:val="000000"/>
          <w:lang w:val="es-MX" w:eastAsia="es-MX"/>
        </w:rPr>
        <w:t xml:space="preserve"> para acceder al </w:t>
      </w:r>
      <w:r w:rsidR="00305210" w:rsidRPr="0071057F">
        <w:rPr>
          <w:rFonts w:ascii="Times New Roman" w:hAnsi="Times New Roman"/>
        </w:rPr>
        <w:t xml:space="preserve">Sistema Nacional de Investigadores </w:t>
      </w:r>
      <w:r w:rsidR="000B47AD" w:rsidRPr="0071057F">
        <w:rPr>
          <w:rFonts w:ascii="Times New Roman" w:hAnsi="Times New Roman"/>
        </w:rPr>
        <w:t>(SNI) y al Sistema Estatal de Investigadores (SEI)</w:t>
      </w:r>
      <w:r w:rsidR="000B47AD" w:rsidRPr="0071057F">
        <w:rPr>
          <w:rFonts w:ascii="Times New Roman" w:hAnsi="Times New Roman"/>
          <w:color w:val="000000"/>
          <w:lang w:val="es-MX" w:eastAsia="es-MX"/>
        </w:rPr>
        <w:t>. E</w:t>
      </w:r>
      <w:r w:rsidRPr="0071057F">
        <w:rPr>
          <w:rFonts w:ascii="Times New Roman" w:hAnsi="Times New Roman"/>
          <w:color w:val="000000"/>
          <w:lang w:val="es-MX" w:eastAsia="es-MX"/>
        </w:rPr>
        <w:t xml:space="preserve">sto es, deben producir de forma individual y de manera colectiva con sus pares </w:t>
      </w:r>
      <w:r w:rsidR="000B47AD" w:rsidRPr="0071057F">
        <w:rPr>
          <w:rFonts w:ascii="Times New Roman" w:hAnsi="Times New Roman"/>
          <w:color w:val="000000"/>
          <w:lang w:val="es-MX" w:eastAsia="es-MX"/>
        </w:rPr>
        <w:t>pertenecientes a los</w:t>
      </w:r>
      <w:r w:rsidRPr="0071057F">
        <w:rPr>
          <w:rFonts w:ascii="Times New Roman" w:hAnsi="Times New Roman"/>
          <w:color w:val="000000"/>
          <w:lang w:val="es-MX" w:eastAsia="es-MX"/>
        </w:rPr>
        <w:t xml:space="preserve"> cuerpos académicos o grupos colegiados de investigación. Se asume que los </w:t>
      </w:r>
      <w:r w:rsidR="000B47AD" w:rsidRPr="0071057F">
        <w:rPr>
          <w:rFonts w:ascii="Times New Roman" w:hAnsi="Times New Roman"/>
          <w:color w:val="000000"/>
          <w:lang w:val="es-MX" w:eastAsia="es-MX"/>
        </w:rPr>
        <w:t xml:space="preserve">académicos </w:t>
      </w:r>
      <w:r w:rsidRPr="0071057F">
        <w:rPr>
          <w:rFonts w:ascii="Times New Roman" w:hAnsi="Times New Roman"/>
          <w:color w:val="000000"/>
          <w:lang w:val="es-MX" w:eastAsia="es-MX"/>
        </w:rPr>
        <w:t>mejor calificados tienen un mayor impacto positivo en los indicadores de calidad de la institución.</w:t>
      </w:r>
    </w:p>
    <w:p w14:paraId="71138A7D" w14:textId="03036651" w:rsidR="00B00D9E" w:rsidRDefault="00B00D9E" w:rsidP="00B77B2A">
      <w:pPr>
        <w:autoSpaceDE w:val="0"/>
        <w:autoSpaceDN w:val="0"/>
        <w:adjustRightInd w:val="0"/>
        <w:spacing w:line="360" w:lineRule="auto"/>
        <w:jc w:val="both"/>
        <w:rPr>
          <w:rFonts w:ascii="Times New Roman" w:hAnsi="Times New Roman"/>
          <w:color w:val="000000"/>
          <w:lang w:val="es-MX" w:eastAsia="es-MX"/>
        </w:rPr>
      </w:pPr>
      <w:r w:rsidRPr="0071057F">
        <w:rPr>
          <w:rFonts w:ascii="Times New Roman" w:hAnsi="Times New Roman"/>
          <w:color w:val="000000"/>
          <w:lang w:val="es-MX" w:eastAsia="es-MX"/>
        </w:rPr>
        <w:t>Uno de los aspectos centrales de la evaluación de los profesores se refiere a la producción de textos científicos</w:t>
      </w:r>
      <w:r w:rsidR="000B47AD" w:rsidRPr="0071057F">
        <w:rPr>
          <w:rFonts w:ascii="Times New Roman" w:hAnsi="Times New Roman"/>
          <w:color w:val="000000"/>
          <w:lang w:val="es-MX" w:eastAsia="es-MX"/>
        </w:rPr>
        <w:t xml:space="preserve"> y su desequilibrada ponderación. A</w:t>
      </w:r>
      <w:r w:rsidRPr="0071057F">
        <w:rPr>
          <w:rFonts w:ascii="Times New Roman" w:hAnsi="Times New Roman"/>
          <w:color w:val="000000"/>
          <w:lang w:val="es-MX" w:eastAsia="es-MX"/>
        </w:rPr>
        <w:t xml:space="preserve"> manera de ejemplo</w:t>
      </w:r>
      <w:r w:rsidR="000B47AD"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en la Universidad Autónoma del Estado de Morelos (UAEM</w:t>
      </w:r>
      <w:r w:rsidR="000B47AD" w:rsidRPr="0071057F">
        <w:rPr>
          <w:rFonts w:ascii="Times New Roman" w:hAnsi="Times New Roman"/>
          <w:color w:val="000000"/>
          <w:lang w:val="es-MX" w:eastAsia="es-MX"/>
        </w:rPr>
        <w:t xml:space="preserve">) </w:t>
      </w:r>
      <w:r w:rsidRPr="0071057F">
        <w:rPr>
          <w:rFonts w:ascii="Times New Roman" w:hAnsi="Times New Roman"/>
          <w:color w:val="000000"/>
          <w:lang w:val="es-MX" w:eastAsia="es-MX"/>
        </w:rPr>
        <w:t>para e</w:t>
      </w:r>
      <w:r w:rsidR="00665C3C" w:rsidRPr="0071057F">
        <w:rPr>
          <w:rFonts w:ascii="Times New Roman" w:hAnsi="Times New Roman"/>
          <w:color w:val="000000"/>
          <w:lang w:val="es-MX" w:eastAsia="es-MX"/>
        </w:rPr>
        <w:t xml:space="preserve">fecto de </w:t>
      </w:r>
      <w:r w:rsidR="000B47AD" w:rsidRPr="0071057F">
        <w:rPr>
          <w:rFonts w:ascii="Times New Roman" w:hAnsi="Times New Roman"/>
          <w:color w:val="000000"/>
          <w:lang w:val="es-MX" w:eastAsia="es-MX"/>
        </w:rPr>
        <w:t xml:space="preserve">otorgar </w:t>
      </w:r>
      <w:r w:rsidR="00665C3C" w:rsidRPr="0071057F">
        <w:rPr>
          <w:rFonts w:ascii="Times New Roman" w:hAnsi="Times New Roman"/>
          <w:color w:val="000000"/>
          <w:lang w:val="es-MX" w:eastAsia="es-MX"/>
        </w:rPr>
        <w:t>estímulos al desempeño</w:t>
      </w:r>
      <w:r w:rsidRPr="0071057F">
        <w:rPr>
          <w:rFonts w:ascii="Times New Roman" w:hAnsi="Times New Roman"/>
          <w:color w:val="000000"/>
          <w:lang w:val="es-MX" w:eastAsia="es-MX"/>
        </w:rPr>
        <w:t xml:space="preserve">, la publicación de memorias en extenso reciben el menor puntaje (2 puntos), en tanto que la publicación de artículos arbitrados en revistas incluidas en índices internacionales y la publicación de libros especializados en editoriales de reconocido </w:t>
      </w:r>
      <w:r w:rsidRPr="0071057F">
        <w:rPr>
          <w:rFonts w:ascii="Times New Roman" w:hAnsi="Times New Roman"/>
          <w:color w:val="000000"/>
          <w:lang w:val="es-MX" w:eastAsia="es-MX"/>
        </w:rPr>
        <w:lastRenderedPageBreak/>
        <w:t>prestigio</w:t>
      </w:r>
      <w:r w:rsidR="00BA05F8">
        <w:rPr>
          <w:rFonts w:ascii="Times New Roman" w:hAnsi="Times New Roman"/>
          <w:color w:val="000000"/>
          <w:lang w:val="es-MX" w:eastAsia="es-MX"/>
        </w:rPr>
        <w:t>,</w:t>
      </w:r>
      <w:r w:rsidRPr="0071057F">
        <w:rPr>
          <w:rFonts w:ascii="Times New Roman" w:hAnsi="Times New Roman"/>
          <w:color w:val="000000"/>
          <w:lang w:val="es-MX" w:eastAsia="es-MX"/>
        </w:rPr>
        <w:t xml:space="preserve"> reciben el mayor puntaje (40 y 60 puntos</w:t>
      </w:r>
      <w:r w:rsidR="00665C3C"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respectivamente)</w:t>
      </w:r>
      <w:r w:rsidR="000B47AD" w:rsidRPr="0071057F">
        <w:rPr>
          <w:rFonts w:ascii="Times New Roman" w:hAnsi="Times New Roman"/>
          <w:color w:val="000000"/>
          <w:lang w:val="es-MX" w:eastAsia="es-MX"/>
        </w:rPr>
        <w:t xml:space="preserve"> (UAEM, 2010,</w:t>
      </w:r>
      <w:r w:rsidR="00CA0DCC" w:rsidRPr="0071057F">
        <w:rPr>
          <w:rFonts w:ascii="Times New Roman" w:hAnsi="Times New Roman"/>
          <w:color w:val="000000"/>
          <w:lang w:val="es-MX" w:eastAsia="es-MX"/>
        </w:rPr>
        <w:t xml:space="preserve"> </w:t>
      </w:r>
      <w:r w:rsidR="000B47AD" w:rsidRPr="0071057F">
        <w:rPr>
          <w:rFonts w:ascii="Times New Roman" w:hAnsi="Times New Roman"/>
          <w:color w:val="000000"/>
          <w:lang w:val="es-MX" w:eastAsia="es-MX"/>
        </w:rPr>
        <w:t>p.78)</w:t>
      </w:r>
      <w:r w:rsidRPr="0071057F">
        <w:rPr>
          <w:rFonts w:ascii="Times New Roman" w:hAnsi="Times New Roman"/>
          <w:color w:val="000000"/>
          <w:lang w:val="es-MX" w:eastAsia="es-MX"/>
        </w:rPr>
        <w:t xml:space="preserve">. </w:t>
      </w:r>
      <w:r w:rsidR="00CA0DCC" w:rsidRPr="0071057F">
        <w:rPr>
          <w:rFonts w:ascii="Times New Roman" w:hAnsi="Times New Roman"/>
          <w:color w:val="000000"/>
          <w:lang w:val="es-MX" w:eastAsia="es-MX"/>
        </w:rPr>
        <w:t>Asimismo, tanto e</w:t>
      </w:r>
      <w:r w:rsidR="00305210" w:rsidRPr="0071057F">
        <w:rPr>
          <w:rFonts w:ascii="Times New Roman" w:hAnsi="Times New Roman"/>
        </w:rPr>
        <w:t>l Consejo Nacional de Ciencia y Tecnología</w:t>
      </w:r>
      <w:r w:rsidR="00305210" w:rsidRPr="0071057F">
        <w:rPr>
          <w:rFonts w:ascii="Times New Roman" w:hAnsi="Times New Roman"/>
          <w:color w:val="000000"/>
          <w:lang w:val="es-MX" w:eastAsia="es-MX"/>
        </w:rPr>
        <w:t xml:space="preserve"> (</w:t>
      </w:r>
      <w:r w:rsidRPr="0071057F">
        <w:rPr>
          <w:rFonts w:ascii="Times New Roman" w:hAnsi="Times New Roman"/>
          <w:color w:val="000000"/>
          <w:lang w:val="es-MX" w:eastAsia="es-MX"/>
        </w:rPr>
        <w:t>C</w:t>
      </w:r>
      <w:r w:rsidR="00311566">
        <w:rPr>
          <w:rFonts w:ascii="Times New Roman" w:hAnsi="Times New Roman"/>
          <w:color w:val="000000"/>
          <w:lang w:val="es-MX" w:eastAsia="es-MX"/>
        </w:rPr>
        <w:t>onacyt</w:t>
      </w:r>
      <w:r w:rsidR="00305210"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w:t>
      </w:r>
      <w:r w:rsidR="00BA05F8">
        <w:rPr>
          <w:rFonts w:ascii="Times New Roman" w:hAnsi="Times New Roman"/>
          <w:color w:val="000000"/>
          <w:lang w:val="es-MX" w:eastAsia="es-MX"/>
        </w:rPr>
        <w:t xml:space="preserve">como </w:t>
      </w:r>
      <w:r w:rsidR="00305210" w:rsidRPr="0071057F">
        <w:rPr>
          <w:rFonts w:ascii="Times New Roman" w:hAnsi="Times New Roman"/>
          <w:color w:val="000000"/>
          <w:lang w:val="es-MX" w:eastAsia="es-MX"/>
        </w:rPr>
        <w:t>el Programa de Desarrollo del Profesorado (</w:t>
      </w:r>
      <w:r w:rsidRPr="0071057F">
        <w:rPr>
          <w:rFonts w:ascii="Times New Roman" w:hAnsi="Times New Roman"/>
          <w:color w:val="000000"/>
          <w:lang w:val="es-MX" w:eastAsia="es-MX"/>
        </w:rPr>
        <w:t>P</w:t>
      </w:r>
      <w:r w:rsidR="00311566">
        <w:rPr>
          <w:rFonts w:ascii="Times New Roman" w:hAnsi="Times New Roman"/>
          <w:color w:val="000000"/>
          <w:lang w:val="es-MX" w:eastAsia="es-MX"/>
        </w:rPr>
        <w:t>rodep</w:t>
      </w:r>
      <w:r w:rsidR="00305210"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valoran más la producción científica en revistas indizadas, preferentemente con algún índice de impacto. </w:t>
      </w:r>
    </w:p>
    <w:p w14:paraId="6C516C46" w14:textId="77777777" w:rsidR="00AE3FA4" w:rsidRPr="0071057F" w:rsidRDefault="00AE3FA4" w:rsidP="00B77B2A">
      <w:pPr>
        <w:autoSpaceDE w:val="0"/>
        <w:autoSpaceDN w:val="0"/>
        <w:adjustRightInd w:val="0"/>
        <w:spacing w:line="360" w:lineRule="auto"/>
        <w:jc w:val="both"/>
        <w:rPr>
          <w:rFonts w:ascii="Times New Roman" w:hAnsi="Times New Roman"/>
          <w:color w:val="000000"/>
          <w:lang w:val="es-MX" w:eastAsia="es-MX"/>
        </w:rPr>
      </w:pPr>
    </w:p>
    <w:p w14:paraId="15B4C198" w14:textId="60AD95A2" w:rsidR="00B00D9E" w:rsidRDefault="00CA0DCC" w:rsidP="00B77B2A">
      <w:pPr>
        <w:autoSpaceDE w:val="0"/>
        <w:autoSpaceDN w:val="0"/>
        <w:adjustRightInd w:val="0"/>
        <w:spacing w:line="360" w:lineRule="auto"/>
        <w:jc w:val="both"/>
        <w:rPr>
          <w:rFonts w:ascii="Times New Roman" w:hAnsi="Times New Roman"/>
          <w:color w:val="000000"/>
          <w:lang w:val="es-MX" w:eastAsia="es-MX"/>
        </w:rPr>
      </w:pPr>
      <w:r w:rsidRPr="0071057F">
        <w:rPr>
          <w:rFonts w:ascii="Times New Roman" w:hAnsi="Times New Roman"/>
          <w:color w:val="000000"/>
          <w:lang w:val="es-MX" w:eastAsia="es-MX"/>
        </w:rPr>
        <w:t xml:space="preserve">Al parecer </w:t>
      </w:r>
      <w:r w:rsidR="00B00D9E" w:rsidRPr="0071057F">
        <w:rPr>
          <w:rFonts w:ascii="Times New Roman" w:hAnsi="Times New Roman"/>
          <w:color w:val="000000"/>
          <w:lang w:val="es-MX" w:eastAsia="es-MX"/>
        </w:rPr>
        <w:t>en México</w:t>
      </w:r>
      <w:r w:rsidR="00BA05F8">
        <w:rPr>
          <w:rFonts w:ascii="Times New Roman" w:hAnsi="Times New Roman"/>
          <w:color w:val="000000"/>
          <w:lang w:val="es-MX" w:eastAsia="es-MX"/>
        </w:rPr>
        <w:t>,</w:t>
      </w:r>
      <w:r w:rsidR="00B00D9E" w:rsidRPr="0071057F">
        <w:rPr>
          <w:rFonts w:ascii="Times New Roman" w:hAnsi="Times New Roman"/>
          <w:color w:val="000000"/>
          <w:lang w:val="es-MX" w:eastAsia="es-MX"/>
        </w:rPr>
        <w:t xml:space="preserve"> al igual que </w:t>
      </w:r>
      <w:r w:rsidRPr="0071057F">
        <w:rPr>
          <w:rFonts w:ascii="Times New Roman" w:hAnsi="Times New Roman"/>
          <w:color w:val="000000"/>
          <w:lang w:val="es-MX" w:eastAsia="es-MX"/>
        </w:rPr>
        <w:t xml:space="preserve">en </w:t>
      </w:r>
      <w:r w:rsidR="00B00D9E" w:rsidRPr="0071057F">
        <w:rPr>
          <w:rFonts w:ascii="Times New Roman" w:hAnsi="Times New Roman"/>
          <w:color w:val="000000"/>
          <w:lang w:val="es-MX" w:eastAsia="es-MX"/>
        </w:rPr>
        <w:t xml:space="preserve">países de Europa y </w:t>
      </w:r>
      <w:r w:rsidR="00665C3C" w:rsidRPr="0071057F">
        <w:rPr>
          <w:rFonts w:ascii="Times New Roman" w:hAnsi="Times New Roman"/>
          <w:color w:val="000000"/>
          <w:lang w:val="es-MX" w:eastAsia="es-MX"/>
        </w:rPr>
        <w:t xml:space="preserve">en </w:t>
      </w:r>
      <w:r w:rsidR="00B00D9E" w:rsidRPr="0071057F">
        <w:rPr>
          <w:rFonts w:ascii="Times New Roman" w:hAnsi="Times New Roman"/>
          <w:color w:val="000000"/>
          <w:lang w:val="es-MX" w:eastAsia="es-MX"/>
        </w:rPr>
        <w:t>Estados Unidos</w:t>
      </w:r>
      <w:r w:rsidR="00BA05F8">
        <w:rPr>
          <w:rFonts w:ascii="Times New Roman" w:hAnsi="Times New Roman"/>
          <w:color w:val="000000"/>
          <w:lang w:val="es-MX" w:eastAsia="es-MX"/>
        </w:rPr>
        <w:t>,</w:t>
      </w:r>
      <w:r w:rsidR="00665C3C" w:rsidRPr="0071057F">
        <w:rPr>
          <w:rFonts w:ascii="Times New Roman" w:hAnsi="Times New Roman"/>
          <w:color w:val="000000"/>
          <w:lang w:val="es-MX" w:eastAsia="es-MX"/>
        </w:rPr>
        <w:t xml:space="preserve"> la tendencia </w:t>
      </w:r>
      <w:r w:rsidR="00B00D9E" w:rsidRPr="0071057F">
        <w:rPr>
          <w:rFonts w:ascii="Times New Roman" w:hAnsi="Times New Roman"/>
          <w:color w:val="000000"/>
          <w:lang w:val="es-MX" w:eastAsia="es-MX"/>
        </w:rPr>
        <w:t xml:space="preserve">es valorar la calidad de la producción científica en función del índice de impacto de la revista particular donde se publiquen los resultados de investigación, dicho índice se calcula como el cociente del total de citas recibidas en un año concreto respecto a todos los artículos publicados en la revista </w:t>
      </w:r>
      <w:r w:rsidR="00665C3C" w:rsidRPr="0071057F">
        <w:rPr>
          <w:rFonts w:ascii="Times New Roman" w:hAnsi="Times New Roman"/>
          <w:color w:val="000000"/>
          <w:lang w:val="es-MX" w:eastAsia="es-MX"/>
        </w:rPr>
        <w:t>durante los dos años anteriores</w:t>
      </w:r>
      <w:r w:rsidR="00B00D9E" w:rsidRPr="0071057F">
        <w:rPr>
          <w:rFonts w:ascii="Times New Roman" w:hAnsi="Times New Roman"/>
          <w:color w:val="000000"/>
          <w:lang w:val="es-MX" w:eastAsia="es-MX"/>
        </w:rPr>
        <w:t xml:space="preserve"> (Martínez-Fuentes J. y otros</w:t>
      </w:r>
      <w:r w:rsidR="00665C3C" w:rsidRPr="0071057F">
        <w:rPr>
          <w:rFonts w:ascii="Times New Roman" w:hAnsi="Times New Roman"/>
          <w:color w:val="000000"/>
          <w:lang w:val="es-MX" w:eastAsia="es-MX"/>
        </w:rPr>
        <w:t>,</w:t>
      </w:r>
      <w:r w:rsidR="00B00D9E" w:rsidRPr="0071057F">
        <w:rPr>
          <w:rFonts w:ascii="Times New Roman" w:hAnsi="Times New Roman"/>
          <w:color w:val="000000"/>
          <w:lang w:val="es-MX" w:eastAsia="es-MX"/>
        </w:rPr>
        <w:t xml:space="preserve"> 2010, p.</w:t>
      </w:r>
      <w:r w:rsidR="00665C3C" w:rsidRPr="0071057F">
        <w:rPr>
          <w:rFonts w:ascii="Times New Roman" w:hAnsi="Times New Roman"/>
          <w:color w:val="000000"/>
          <w:lang w:val="es-MX" w:eastAsia="es-MX"/>
        </w:rPr>
        <w:t xml:space="preserve"> </w:t>
      </w:r>
      <w:r w:rsidR="00B00D9E" w:rsidRPr="0071057F">
        <w:rPr>
          <w:rFonts w:ascii="Times New Roman" w:hAnsi="Times New Roman"/>
          <w:color w:val="000000"/>
          <w:lang w:val="es-MX" w:eastAsia="es-MX"/>
        </w:rPr>
        <w:t>31)</w:t>
      </w:r>
      <w:r w:rsidR="00665C3C" w:rsidRPr="0071057F">
        <w:rPr>
          <w:rFonts w:ascii="Times New Roman" w:hAnsi="Times New Roman"/>
          <w:color w:val="000000"/>
          <w:lang w:val="es-MX" w:eastAsia="es-MX"/>
        </w:rPr>
        <w:t>.</w:t>
      </w:r>
    </w:p>
    <w:p w14:paraId="0AB3ADB9" w14:textId="77777777" w:rsidR="00AE3FA4" w:rsidRPr="0071057F" w:rsidRDefault="00AE3FA4" w:rsidP="00B77B2A">
      <w:pPr>
        <w:autoSpaceDE w:val="0"/>
        <w:autoSpaceDN w:val="0"/>
        <w:adjustRightInd w:val="0"/>
        <w:spacing w:line="360" w:lineRule="auto"/>
        <w:jc w:val="both"/>
        <w:rPr>
          <w:rFonts w:ascii="Times New Roman" w:hAnsi="Times New Roman"/>
          <w:color w:val="000000"/>
          <w:lang w:val="es-MX" w:eastAsia="es-MX"/>
        </w:rPr>
      </w:pPr>
    </w:p>
    <w:p w14:paraId="744A03DA" w14:textId="38A5A752" w:rsidR="0036321A" w:rsidRDefault="00B00D9E" w:rsidP="00B77B2A">
      <w:pPr>
        <w:autoSpaceDE w:val="0"/>
        <w:autoSpaceDN w:val="0"/>
        <w:adjustRightInd w:val="0"/>
        <w:spacing w:line="360" w:lineRule="auto"/>
        <w:jc w:val="both"/>
        <w:rPr>
          <w:rFonts w:ascii="Times New Roman" w:hAnsi="Times New Roman"/>
          <w:noProof/>
        </w:rPr>
      </w:pPr>
      <w:r w:rsidRPr="0071057F">
        <w:rPr>
          <w:rFonts w:ascii="Times New Roman" w:hAnsi="Times New Roman"/>
          <w:color w:val="000000"/>
          <w:lang w:val="es-MX" w:eastAsia="es-MX"/>
        </w:rPr>
        <w:t xml:space="preserve">El número de citas de la publicación es otro indicador de calidad de la investigación científica, aun cuando es factible que sea </w:t>
      </w:r>
      <w:r w:rsidRPr="0071057F">
        <w:rPr>
          <w:rFonts w:ascii="Times New Roman" w:hAnsi="Times New Roman"/>
          <w:noProof/>
        </w:rPr>
        <w:t>defectuoso en el corto plazo y en función de las áreas (Quintas</w:t>
      </w:r>
      <w:r w:rsidR="00F745C3">
        <w:rPr>
          <w:rFonts w:ascii="Times New Roman" w:hAnsi="Times New Roman"/>
          <w:noProof/>
        </w:rPr>
        <w:t xml:space="preserve"> </w:t>
      </w:r>
      <w:r w:rsidRPr="0071057F">
        <w:rPr>
          <w:rFonts w:ascii="Times New Roman" w:hAnsi="Times New Roman"/>
          <w:noProof/>
        </w:rPr>
        <w:t>Froufe Natalia</w:t>
      </w:r>
      <w:r w:rsidR="00665C3C" w:rsidRPr="0071057F">
        <w:rPr>
          <w:rFonts w:ascii="Times New Roman" w:hAnsi="Times New Roman"/>
          <w:noProof/>
        </w:rPr>
        <w:t>,</w:t>
      </w:r>
      <w:r w:rsidRPr="0071057F">
        <w:rPr>
          <w:rFonts w:ascii="Times New Roman" w:hAnsi="Times New Roman"/>
          <w:noProof/>
        </w:rPr>
        <w:t xml:space="preserve"> 2016,</w:t>
      </w:r>
      <w:r w:rsidR="00665C3C" w:rsidRPr="0071057F">
        <w:rPr>
          <w:rFonts w:ascii="Times New Roman" w:hAnsi="Times New Roman"/>
          <w:noProof/>
        </w:rPr>
        <w:t xml:space="preserve"> </w:t>
      </w:r>
      <w:r w:rsidRPr="0071057F">
        <w:rPr>
          <w:rFonts w:ascii="Times New Roman" w:hAnsi="Times New Roman"/>
          <w:noProof/>
        </w:rPr>
        <w:t>p. 264)</w:t>
      </w:r>
      <w:r w:rsidR="00665C3C" w:rsidRPr="0071057F">
        <w:rPr>
          <w:rFonts w:ascii="Times New Roman" w:hAnsi="Times New Roman"/>
          <w:noProof/>
        </w:rPr>
        <w:t>.</w:t>
      </w:r>
      <w:r w:rsidR="00C31A36" w:rsidRPr="0071057F">
        <w:rPr>
          <w:rFonts w:ascii="Times New Roman" w:hAnsi="Times New Roman"/>
          <w:noProof/>
        </w:rPr>
        <w:t xml:space="preserve"> </w:t>
      </w:r>
      <w:r w:rsidRPr="0071057F">
        <w:rPr>
          <w:rFonts w:ascii="Times New Roman" w:hAnsi="Times New Roman"/>
          <w:noProof/>
        </w:rPr>
        <w:t>En México</w:t>
      </w:r>
      <w:r w:rsidR="004A647E">
        <w:rPr>
          <w:rFonts w:ascii="Times New Roman" w:hAnsi="Times New Roman"/>
          <w:noProof/>
        </w:rPr>
        <w:t>,</w:t>
      </w:r>
      <w:r w:rsidRPr="0071057F">
        <w:rPr>
          <w:rFonts w:ascii="Times New Roman" w:hAnsi="Times New Roman"/>
          <w:noProof/>
        </w:rPr>
        <w:t xml:space="preserve"> al igual que en España</w:t>
      </w:r>
      <w:r w:rsidR="0036321A" w:rsidRPr="0071057F">
        <w:rPr>
          <w:rFonts w:ascii="Times New Roman" w:hAnsi="Times New Roman"/>
          <w:noProof/>
        </w:rPr>
        <w:t xml:space="preserve"> como lo refier</w:t>
      </w:r>
      <w:r w:rsidR="004A647E">
        <w:rPr>
          <w:rFonts w:ascii="Times New Roman" w:hAnsi="Times New Roman"/>
          <w:noProof/>
        </w:rPr>
        <w:t>e</w:t>
      </w:r>
      <w:r w:rsidR="0036321A" w:rsidRPr="0071057F">
        <w:rPr>
          <w:rFonts w:ascii="Times New Roman" w:hAnsi="Times New Roman"/>
          <w:noProof/>
        </w:rPr>
        <w:t xml:space="preserve"> la autora:  </w:t>
      </w:r>
      <w:r w:rsidRPr="0071057F">
        <w:rPr>
          <w:rFonts w:ascii="Times New Roman" w:hAnsi="Times New Roman"/>
          <w:noProof/>
        </w:rPr>
        <w:t xml:space="preserve"> </w:t>
      </w:r>
    </w:p>
    <w:p w14:paraId="5D3EA55B" w14:textId="77777777" w:rsidR="005C6CD4" w:rsidRPr="0071057F" w:rsidRDefault="005C6CD4" w:rsidP="00B77B2A">
      <w:pPr>
        <w:autoSpaceDE w:val="0"/>
        <w:autoSpaceDN w:val="0"/>
        <w:adjustRightInd w:val="0"/>
        <w:spacing w:line="360" w:lineRule="auto"/>
        <w:jc w:val="both"/>
        <w:rPr>
          <w:rFonts w:ascii="Times New Roman" w:hAnsi="Times New Roman"/>
          <w:noProof/>
        </w:rPr>
      </w:pPr>
    </w:p>
    <w:p w14:paraId="2A1C4216" w14:textId="77777777" w:rsidR="00AE3FA4" w:rsidRPr="00F745C3" w:rsidRDefault="0036321A" w:rsidP="00B77B2A">
      <w:pPr>
        <w:autoSpaceDE w:val="0"/>
        <w:autoSpaceDN w:val="0"/>
        <w:adjustRightInd w:val="0"/>
        <w:spacing w:line="360" w:lineRule="auto"/>
        <w:ind w:left="708"/>
        <w:jc w:val="both"/>
        <w:rPr>
          <w:rFonts w:ascii="Times New Roman" w:hAnsi="Times New Roman"/>
          <w:color w:val="231F20"/>
          <w:sz w:val="22"/>
          <w:szCs w:val="22"/>
          <w:lang w:val="es-MX" w:eastAsia="es-MX"/>
        </w:rPr>
      </w:pPr>
      <w:r w:rsidRPr="00F745C3">
        <w:rPr>
          <w:rFonts w:ascii="Times New Roman" w:hAnsi="Times New Roman"/>
          <w:color w:val="231F20"/>
          <w:sz w:val="22"/>
          <w:szCs w:val="22"/>
          <w:lang w:val="es-MX" w:eastAsia="es-MX"/>
        </w:rPr>
        <w:t xml:space="preserve">Respecto a la valoración de los libros como aportaciones resulta llamativo que en un área como las Ciencias Sociales, en la que de forma habitual se difunden los resultados de las investigaciones a través de este medio, queden relegados e incluso lleguen a no tenerse en cuenta para la evaluación.  </w:t>
      </w:r>
    </w:p>
    <w:p w14:paraId="36BAA2E8" w14:textId="19202275" w:rsidR="00B00D9E" w:rsidRPr="0071057F" w:rsidRDefault="00B00D9E" w:rsidP="00B77B2A">
      <w:pPr>
        <w:autoSpaceDE w:val="0"/>
        <w:autoSpaceDN w:val="0"/>
        <w:adjustRightInd w:val="0"/>
        <w:spacing w:line="360" w:lineRule="auto"/>
        <w:ind w:left="708"/>
        <w:jc w:val="both"/>
        <w:rPr>
          <w:rFonts w:ascii="Times New Roman" w:hAnsi="Times New Roman"/>
          <w:noProof/>
        </w:rPr>
      </w:pPr>
      <w:r w:rsidRPr="0071057F">
        <w:rPr>
          <w:rFonts w:ascii="Times New Roman" w:hAnsi="Times New Roman"/>
          <w:noProof/>
        </w:rPr>
        <w:t xml:space="preserve"> </w:t>
      </w:r>
    </w:p>
    <w:p w14:paraId="310875B9" w14:textId="426E106C" w:rsidR="00B00D9E" w:rsidRDefault="00B00D9E" w:rsidP="00B77B2A">
      <w:pPr>
        <w:autoSpaceDE w:val="0"/>
        <w:autoSpaceDN w:val="0"/>
        <w:adjustRightInd w:val="0"/>
        <w:spacing w:line="360" w:lineRule="auto"/>
        <w:jc w:val="both"/>
        <w:rPr>
          <w:rFonts w:ascii="Times New Roman" w:hAnsi="Times New Roman"/>
          <w:noProof/>
        </w:rPr>
      </w:pPr>
      <w:r w:rsidRPr="0071057F">
        <w:rPr>
          <w:rFonts w:ascii="Times New Roman" w:hAnsi="Times New Roman"/>
          <w:noProof/>
        </w:rPr>
        <w:t xml:space="preserve">En suma, </w:t>
      </w:r>
      <w:r w:rsidR="000223A9" w:rsidRPr="0071057F">
        <w:rPr>
          <w:rFonts w:ascii="Times New Roman" w:hAnsi="Times New Roman"/>
          <w:noProof/>
        </w:rPr>
        <w:t xml:space="preserve">el académico mexicano de educación superior </w:t>
      </w:r>
      <w:r w:rsidRPr="0071057F">
        <w:rPr>
          <w:rFonts w:ascii="Times New Roman" w:hAnsi="Times New Roman"/>
          <w:noProof/>
        </w:rPr>
        <w:t xml:space="preserve">se encuentra sujeto a una fuerte presión tanto en su actividad docente como </w:t>
      </w:r>
      <w:r w:rsidR="000223A9" w:rsidRPr="0071057F">
        <w:rPr>
          <w:rFonts w:ascii="Times New Roman" w:hAnsi="Times New Roman"/>
          <w:noProof/>
        </w:rPr>
        <w:t xml:space="preserve">en su trabajo de investigación y </w:t>
      </w:r>
      <w:r w:rsidRPr="0071057F">
        <w:rPr>
          <w:rFonts w:ascii="Times New Roman" w:hAnsi="Times New Roman"/>
          <w:noProof/>
        </w:rPr>
        <w:t>producción científica; de hecho, su nivel de ingresos y medios de vida dependen de múltiples evaluaciones sobre su productividad</w:t>
      </w:r>
      <w:r w:rsidR="00F745C3">
        <w:rPr>
          <w:rFonts w:ascii="Times New Roman" w:hAnsi="Times New Roman"/>
          <w:noProof/>
        </w:rPr>
        <w:t>,</w:t>
      </w:r>
      <w:r w:rsidRPr="0071057F">
        <w:rPr>
          <w:rFonts w:ascii="Times New Roman" w:hAnsi="Times New Roman"/>
          <w:noProof/>
        </w:rPr>
        <w:t xml:space="preserve"> </w:t>
      </w:r>
      <w:r w:rsidR="000223A9" w:rsidRPr="0071057F">
        <w:rPr>
          <w:rFonts w:ascii="Times New Roman" w:hAnsi="Times New Roman"/>
          <w:noProof/>
        </w:rPr>
        <w:t xml:space="preserve">la cual es </w:t>
      </w:r>
      <w:r w:rsidRPr="0071057F">
        <w:rPr>
          <w:rFonts w:ascii="Times New Roman" w:hAnsi="Times New Roman"/>
          <w:noProof/>
        </w:rPr>
        <w:t xml:space="preserve">medida en términos de cantidad y calidad. </w:t>
      </w:r>
      <w:r w:rsidR="000223A9" w:rsidRPr="0071057F">
        <w:rPr>
          <w:rFonts w:ascii="Times New Roman" w:hAnsi="Times New Roman"/>
          <w:noProof/>
        </w:rPr>
        <w:t>Por ello, e</w:t>
      </w:r>
      <w:r w:rsidRPr="0071057F">
        <w:rPr>
          <w:rFonts w:ascii="Times New Roman" w:hAnsi="Times New Roman"/>
          <w:noProof/>
        </w:rPr>
        <w:t xml:space="preserve">s factible que tales presiones incidan en </w:t>
      </w:r>
      <w:r w:rsidR="00665C3C" w:rsidRPr="0071057F">
        <w:rPr>
          <w:rFonts w:ascii="Times New Roman" w:hAnsi="Times New Roman"/>
          <w:noProof/>
        </w:rPr>
        <w:t xml:space="preserve">generar </w:t>
      </w:r>
      <w:r w:rsidR="000223A9" w:rsidRPr="0071057F">
        <w:rPr>
          <w:rFonts w:ascii="Times New Roman" w:hAnsi="Times New Roman"/>
          <w:noProof/>
        </w:rPr>
        <w:t xml:space="preserve">ambientes propicios para que el académico entre en estados de preocupación y tensión, lo cual puede desembocar en actuaciones o conductas no siempre éticas y que pueden considerarse como cuestionables en el papel de un investigador. </w:t>
      </w:r>
    </w:p>
    <w:p w14:paraId="475A7757" w14:textId="77777777" w:rsidR="005C6CD4" w:rsidRPr="0071057F" w:rsidRDefault="005C6CD4" w:rsidP="00B77B2A">
      <w:pPr>
        <w:autoSpaceDE w:val="0"/>
        <w:autoSpaceDN w:val="0"/>
        <w:adjustRightInd w:val="0"/>
        <w:spacing w:line="360" w:lineRule="auto"/>
        <w:jc w:val="both"/>
        <w:rPr>
          <w:rFonts w:ascii="Times New Roman" w:hAnsi="Times New Roman"/>
          <w:noProof/>
        </w:rPr>
      </w:pPr>
    </w:p>
    <w:p w14:paraId="17A01430" w14:textId="77777777" w:rsidR="0003754A" w:rsidRPr="0071057F" w:rsidRDefault="0003754A" w:rsidP="00B77B2A">
      <w:pPr>
        <w:autoSpaceDE w:val="0"/>
        <w:autoSpaceDN w:val="0"/>
        <w:adjustRightInd w:val="0"/>
        <w:spacing w:line="360" w:lineRule="auto"/>
        <w:jc w:val="both"/>
        <w:rPr>
          <w:rFonts w:ascii="Times New Roman" w:hAnsi="Times New Roman"/>
          <w:noProof/>
        </w:rPr>
      </w:pPr>
    </w:p>
    <w:p w14:paraId="0C98ABFA" w14:textId="17261460" w:rsidR="0003754A" w:rsidRPr="0071057F" w:rsidRDefault="0003754A" w:rsidP="00B77B2A">
      <w:pPr>
        <w:autoSpaceDE w:val="0"/>
        <w:autoSpaceDN w:val="0"/>
        <w:adjustRightInd w:val="0"/>
        <w:spacing w:line="360" w:lineRule="auto"/>
        <w:jc w:val="both"/>
        <w:rPr>
          <w:rFonts w:ascii="Times New Roman" w:hAnsi="Times New Roman"/>
          <w:b/>
          <w:noProof/>
        </w:rPr>
      </w:pPr>
      <w:r w:rsidRPr="0071057F">
        <w:rPr>
          <w:rFonts w:ascii="Times New Roman" w:hAnsi="Times New Roman"/>
          <w:b/>
          <w:noProof/>
        </w:rPr>
        <w:lastRenderedPageBreak/>
        <w:t>El ser ético del investigador</w:t>
      </w:r>
    </w:p>
    <w:p w14:paraId="60CA84E0" w14:textId="7A07485D" w:rsidR="001F2173" w:rsidRPr="0071057F" w:rsidRDefault="001F2173" w:rsidP="00BA05F8">
      <w:pPr>
        <w:spacing w:line="360" w:lineRule="auto"/>
        <w:jc w:val="both"/>
        <w:rPr>
          <w:rFonts w:ascii="Times New Roman" w:hAnsi="Times New Roman"/>
        </w:rPr>
      </w:pPr>
      <w:r w:rsidRPr="0071057F">
        <w:rPr>
          <w:rFonts w:ascii="Times New Roman" w:hAnsi="Times New Roman"/>
        </w:rPr>
        <w:t>En relación con el tema de la étic</w:t>
      </w:r>
      <w:r w:rsidR="00190B9E" w:rsidRPr="0071057F">
        <w:rPr>
          <w:rFonts w:ascii="Times New Roman" w:hAnsi="Times New Roman"/>
        </w:rPr>
        <w:t>a en la producción científica de</w:t>
      </w:r>
      <w:r w:rsidRPr="0071057F">
        <w:rPr>
          <w:rFonts w:ascii="Times New Roman" w:hAnsi="Times New Roman"/>
        </w:rPr>
        <w:t xml:space="preserve"> los profesores existe un debate deontológico entre los investigadores sobre el </w:t>
      </w:r>
      <w:r w:rsidRPr="0071057F">
        <w:rPr>
          <w:rFonts w:ascii="Times New Roman" w:hAnsi="Times New Roman"/>
          <w:i/>
        </w:rPr>
        <w:t>ethos</w:t>
      </w:r>
      <w:r w:rsidRPr="0071057F">
        <w:rPr>
          <w:rFonts w:ascii="Times New Roman" w:hAnsi="Times New Roman"/>
        </w:rPr>
        <w:t xml:space="preserve"> o el ser, y en todo caso entre el ser de las investigaciones y el deber ser, entre la ética y la moral, la cual </w:t>
      </w:r>
      <w:r w:rsidR="00AF5653" w:rsidRPr="0071057F">
        <w:rPr>
          <w:rFonts w:ascii="Times New Roman" w:hAnsi="Times New Roman"/>
        </w:rPr>
        <w:t xml:space="preserve">se expresa de manera diferente </w:t>
      </w:r>
      <w:r w:rsidRPr="0071057F">
        <w:rPr>
          <w:rFonts w:ascii="Times New Roman" w:hAnsi="Times New Roman"/>
        </w:rPr>
        <w:t xml:space="preserve">en cada contexto social, en cada grupo y </w:t>
      </w:r>
      <w:r w:rsidR="00AF5653" w:rsidRPr="0071057F">
        <w:rPr>
          <w:rFonts w:ascii="Times New Roman" w:hAnsi="Times New Roman"/>
        </w:rPr>
        <w:t>a través del tiempo</w:t>
      </w:r>
      <w:r w:rsidRPr="0071057F">
        <w:rPr>
          <w:rFonts w:ascii="Times New Roman" w:hAnsi="Times New Roman"/>
        </w:rPr>
        <w:t xml:space="preserve">. </w:t>
      </w:r>
      <w:r w:rsidR="00E72340" w:rsidRPr="0071057F">
        <w:rPr>
          <w:rFonts w:ascii="Times New Roman" w:hAnsi="Times New Roman"/>
        </w:rPr>
        <w:t>L</w:t>
      </w:r>
      <w:r w:rsidRPr="0071057F">
        <w:rPr>
          <w:rFonts w:ascii="Times New Roman" w:hAnsi="Times New Roman"/>
        </w:rPr>
        <w:t>os valores que vinculan el quehacer del investigador está</w:t>
      </w:r>
      <w:r w:rsidR="00E72340" w:rsidRPr="0071057F">
        <w:rPr>
          <w:rFonts w:ascii="Times New Roman" w:hAnsi="Times New Roman"/>
        </w:rPr>
        <w:t>n</w:t>
      </w:r>
      <w:r w:rsidRPr="0071057F">
        <w:rPr>
          <w:rFonts w:ascii="Times New Roman" w:hAnsi="Times New Roman"/>
        </w:rPr>
        <w:t xml:space="preserve"> delimitado</w:t>
      </w:r>
      <w:r w:rsidR="00190B9E" w:rsidRPr="0071057F">
        <w:rPr>
          <w:rFonts w:ascii="Times New Roman" w:hAnsi="Times New Roman"/>
        </w:rPr>
        <w:t>s</w:t>
      </w:r>
      <w:r w:rsidRPr="0071057F">
        <w:rPr>
          <w:rFonts w:ascii="Times New Roman" w:hAnsi="Times New Roman"/>
        </w:rPr>
        <w:t xml:space="preserve"> por normas y valores institucionales que son más o menos internalizados por dichos investigadores</w:t>
      </w:r>
      <w:r w:rsidR="00294137">
        <w:rPr>
          <w:rFonts w:ascii="Times New Roman" w:hAnsi="Times New Roman"/>
        </w:rPr>
        <w:t>. A</w:t>
      </w:r>
      <w:r w:rsidRPr="0071057F">
        <w:rPr>
          <w:rFonts w:ascii="Times New Roman" w:hAnsi="Times New Roman"/>
        </w:rPr>
        <w:t>sí</w:t>
      </w:r>
      <w:r w:rsidR="00294137">
        <w:rPr>
          <w:rFonts w:ascii="Times New Roman" w:hAnsi="Times New Roman"/>
        </w:rPr>
        <w:t>,</w:t>
      </w:r>
      <w:r w:rsidRPr="0071057F">
        <w:rPr>
          <w:rFonts w:ascii="Times New Roman" w:hAnsi="Times New Roman"/>
        </w:rPr>
        <w:t xml:space="preserve"> el investigador se cuestiona como sujeto si lo que hace es una virtud o no </w:t>
      </w:r>
      <w:r w:rsidRPr="0071057F">
        <w:rPr>
          <w:rFonts w:ascii="Times New Roman" w:hAnsi="Times New Roman"/>
          <w:noProof/>
        </w:rPr>
        <w:t>(Aluja, 2004</w:t>
      </w:r>
      <w:r w:rsidR="00305210" w:rsidRPr="0071057F">
        <w:rPr>
          <w:rFonts w:ascii="Times New Roman" w:hAnsi="Times New Roman"/>
          <w:noProof/>
        </w:rPr>
        <w:t xml:space="preserve">, p. </w:t>
      </w:r>
      <w:r w:rsidR="0003754A" w:rsidRPr="0071057F">
        <w:rPr>
          <w:rFonts w:ascii="Times New Roman" w:hAnsi="Times New Roman"/>
          <w:noProof/>
        </w:rPr>
        <w:t>87</w:t>
      </w:r>
      <w:r w:rsidRPr="0071057F">
        <w:rPr>
          <w:rFonts w:ascii="Times New Roman" w:hAnsi="Times New Roman"/>
          <w:noProof/>
        </w:rPr>
        <w:t>)</w:t>
      </w:r>
      <w:r w:rsidRPr="0071057F">
        <w:rPr>
          <w:rFonts w:ascii="Times New Roman" w:hAnsi="Times New Roman"/>
        </w:rPr>
        <w:t xml:space="preserve">. </w:t>
      </w:r>
    </w:p>
    <w:p w14:paraId="54587DC9" w14:textId="04700A94" w:rsidR="001F2173" w:rsidRDefault="005D1AB4" w:rsidP="00BA05F8">
      <w:pPr>
        <w:spacing w:line="360" w:lineRule="auto"/>
        <w:jc w:val="both"/>
        <w:rPr>
          <w:rFonts w:ascii="Times New Roman" w:hAnsi="Times New Roman"/>
          <w:color w:val="000000"/>
        </w:rPr>
      </w:pPr>
      <w:r w:rsidRPr="0071057F">
        <w:rPr>
          <w:rFonts w:ascii="Times New Roman" w:hAnsi="Times New Roman"/>
          <w:color w:val="000000"/>
        </w:rPr>
        <w:t xml:space="preserve">De acuerdo con </w:t>
      </w:r>
      <w:r w:rsidR="001F2173" w:rsidRPr="0071057F">
        <w:rPr>
          <w:rFonts w:ascii="Times New Roman" w:hAnsi="Times New Roman"/>
          <w:color w:val="000000"/>
        </w:rPr>
        <w:t xml:space="preserve"> Lefkowitz (2009)</w:t>
      </w:r>
      <w:r w:rsidR="00294137">
        <w:rPr>
          <w:rFonts w:ascii="Times New Roman" w:hAnsi="Times New Roman"/>
          <w:color w:val="000000"/>
        </w:rPr>
        <w:t xml:space="preserve"> y</w:t>
      </w:r>
      <w:r w:rsidR="001F2173" w:rsidRPr="0071057F">
        <w:rPr>
          <w:rFonts w:ascii="Times New Roman" w:hAnsi="Times New Roman"/>
          <w:color w:val="000000"/>
        </w:rPr>
        <w:t xml:space="preserve"> siguiendo a Gauthier (2008), el comportamiento no ético se conceptualiza deontológicamente como</w:t>
      </w:r>
      <w:r w:rsidR="00190B9E" w:rsidRPr="0071057F">
        <w:rPr>
          <w:rFonts w:ascii="Times New Roman" w:hAnsi="Times New Roman"/>
          <w:color w:val="000000"/>
        </w:rPr>
        <w:t>:</w:t>
      </w:r>
    </w:p>
    <w:p w14:paraId="00D69B87" w14:textId="77777777" w:rsidR="00AE3FA4" w:rsidRPr="0071057F" w:rsidRDefault="00AE3FA4" w:rsidP="00BA05F8">
      <w:pPr>
        <w:spacing w:line="360" w:lineRule="auto"/>
        <w:jc w:val="both"/>
        <w:rPr>
          <w:rFonts w:ascii="Times New Roman" w:hAnsi="Times New Roman"/>
          <w:color w:val="000000"/>
        </w:rPr>
      </w:pPr>
    </w:p>
    <w:p w14:paraId="61DE5DE3" w14:textId="4C86F57C" w:rsidR="001F2173" w:rsidRPr="00294137" w:rsidRDefault="001F2173" w:rsidP="00366501">
      <w:pPr>
        <w:spacing w:before="120" w:after="120" w:line="360" w:lineRule="auto"/>
        <w:ind w:left="708"/>
        <w:jc w:val="both"/>
        <w:rPr>
          <w:rFonts w:ascii="Times New Roman" w:hAnsi="Times New Roman"/>
          <w:color w:val="000000"/>
          <w:sz w:val="22"/>
          <w:szCs w:val="22"/>
          <w:lang w:val="es-ES"/>
        </w:rPr>
      </w:pPr>
      <w:r w:rsidRPr="00294137">
        <w:rPr>
          <w:rFonts w:ascii="Times New Roman" w:hAnsi="Times New Roman"/>
          <w:color w:val="000000"/>
          <w:sz w:val="22"/>
          <w:szCs w:val="22"/>
        </w:rPr>
        <w:t>…la violación</w:t>
      </w:r>
      <w:r w:rsidR="00305210" w:rsidRPr="00294137">
        <w:rPr>
          <w:rFonts w:ascii="Times New Roman" w:hAnsi="Times New Roman"/>
          <w:color w:val="000000"/>
          <w:sz w:val="22"/>
          <w:szCs w:val="22"/>
        </w:rPr>
        <w:t xml:space="preserve"> de</w:t>
      </w:r>
      <w:r w:rsidRPr="00294137">
        <w:rPr>
          <w:rFonts w:ascii="Times New Roman" w:hAnsi="Times New Roman"/>
          <w:color w:val="000000"/>
          <w:sz w:val="22"/>
          <w:szCs w:val="22"/>
        </w:rPr>
        <w:t xml:space="preserve"> principios morales ampliamente aceptados</w:t>
      </w:r>
      <w:r w:rsidR="005D1AB4" w:rsidRPr="00294137">
        <w:rPr>
          <w:rFonts w:ascii="Times New Roman" w:hAnsi="Times New Roman"/>
          <w:color w:val="000000"/>
          <w:sz w:val="22"/>
          <w:szCs w:val="22"/>
        </w:rPr>
        <w:t>,</w:t>
      </w:r>
      <w:r w:rsidRPr="00294137">
        <w:rPr>
          <w:rFonts w:ascii="Times New Roman" w:hAnsi="Times New Roman"/>
          <w:color w:val="000000"/>
          <w:sz w:val="22"/>
          <w:szCs w:val="22"/>
        </w:rPr>
        <w:t xml:space="preserve"> como el respeto por las personas, benevolencia (obligación de hacer el bien cuando </w:t>
      </w:r>
      <w:r w:rsidR="00961E95" w:rsidRPr="00294137">
        <w:rPr>
          <w:rFonts w:ascii="Times New Roman" w:hAnsi="Times New Roman"/>
          <w:color w:val="000000"/>
          <w:sz w:val="22"/>
          <w:szCs w:val="22"/>
        </w:rPr>
        <w:t>es</w:t>
      </w:r>
      <w:r w:rsidRPr="00294137">
        <w:rPr>
          <w:rFonts w:ascii="Times New Roman" w:hAnsi="Times New Roman"/>
          <w:color w:val="000000"/>
          <w:sz w:val="22"/>
          <w:szCs w:val="22"/>
        </w:rPr>
        <w:t xml:space="preserve"> apropiado y posible), no maleficencia (una obligación más universal de evitar ca</w:t>
      </w:r>
      <w:r w:rsidR="00305210" w:rsidRPr="00294137">
        <w:rPr>
          <w:rFonts w:ascii="Times New Roman" w:hAnsi="Times New Roman"/>
          <w:color w:val="000000"/>
          <w:sz w:val="22"/>
          <w:szCs w:val="22"/>
        </w:rPr>
        <w:t>u</w:t>
      </w:r>
      <w:r w:rsidRPr="00294137">
        <w:rPr>
          <w:rFonts w:ascii="Times New Roman" w:hAnsi="Times New Roman"/>
          <w:color w:val="000000"/>
          <w:sz w:val="22"/>
          <w:szCs w:val="22"/>
        </w:rPr>
        <w:t>sar daño injustificablemente), imparcialidad o justicia y virtudes interpersonales como fidelidad, responsabilidad, integridad y el cumplimiento de tareas y obligaciones legítimas. Estos principios aspiracionales y los valores en los que se basan frecuentemente son formalizados en códigos profesionales de ética que tienden a enfocarse en lo que no es permisible</w:t>
      </w:r>
      <w:r w:rsidRPr="00294137">
        <w:rPr>
          <w:rFonts w:ascii="Times New Roman" w:hAnsi="Times New Roman"/>
          <w:color w:val="000000"/>
          <w:sz w:val="22"/>
          <w:szCs w:val="22"/>
          <w:lang w:val="es-ES"/>
        </w:rPr>
        <w:t xml:space="preserve"> (p. 61).</w:t>
      </w:r>
      <w:r w:rsidR="00190B9E" w:rsidRPr="00294137">
        <w:rPr>
          <w:rFonts w:ascii="Times New Roman" w:hAnsi="Times New Roman"/>
          <w:color w:val="000000"/>
          <w:sz w:val="22"/>
          <w:szCs w:val="22"/>
          <w:lang w:val="es-ES"/>
        </w:rPr>
        <w:t xml:space="preserve"> </w:t>
      </w:r>
    </w:p>
    <w:p w14:paraId="44194649" w14:textId="77777777" w:rsidR="00AE3FA4" w:rsidRPr="0071057F" w:rsidRDefault="00AE3FA4" w:rsidP="00366501">
      <w:pPr>
        <w:spacing w:before="120" w:after="120" w:line="360" w:lineRule="auto"/>
        <w:ind w:left="708"/>
        <w:jc w:val="both"/>
        <w:rPr>
          <w:rFonts w:ascii="Times New Roman" w:hAnsi="Times New Roman"/>
          <w:color w:val="000000"/>
          <w:lang w:val="es-ES"/>
        </w:rPr>
      </w:pPr>
    </w:p>
    <w:p w14:paraId="2AC4AD73" w14:textId="567A691B" w:rsidR="001F2173" w:rsidRDefault="001F2173" w:rsidP="00BA05F8">
      <w:pPr>
        <w:spacing w:line="360" w:lineRule="auto"/>
        <w:jc w:val="both"/>
        <w:rPr>
          <w:rFonts w:ascii="Times New Roman" w:hAnsi="Times New Roman"/>
          <w:lang w:eastAsia="es-MX"/>
        </w:rPr>
      </w:pPr>
      <w:r w:rsidRPr="0071057F">
        <w:rPr>
          <w:rFonts w:ascii="Times New Roman" w:hAnsi="Times New Roman"/>
        </w:rPr>
        <w:t>La conducta de la producción académica está encarnada en instituciones sociales con valores y cultura</w:t>
      </w:r>
      <w:r w:rsidR="005D1AB4" w:rsidRPr="0071057F">
        <w:rPr>
          <w:rFonts w:ascii="Times New Roman" w:hAnsi="Times New Roman"/>
        </w:rPr>
        <w:t>s</w:t>
      </w:r>
      <w:r w:rsidRPr="0071057F">
        <w:rPr>
          <w:rFonts w:ascii="Times New Roman" w:hAnsi="Times New Roman"/>
          <w:noProof/>
        </w:rPr>
        <w:t xml:space="preserve"> (Xiaojing, 2010)</w:t>
      </w:r>
      <w:r w:rsidR="006D6D95" w:rsidRPr="0071057F">
        <w:rPr>
          <w:rFonts w:ascii="Times New Roman" w:hAnsi="Times New Roman"/>
        </w:rPr>
        <w:t xml:space="preserve">, </w:t>
      </w:r>
      <w:r w:rsidRPr="0071057F">
        <w:rPr>
          <w:rFonts w:ascii="Times New Roman" w:hAnsi="Times New Roman"/>
        </w:rPr>
        <w:t>también dentro de organizaci</w:t>
      </w:r>
      <w:r w:rsidR="006D6D95" w:rsidRPr="0071057F">
        <w:rPr>
          <w:rFonts w:ascii="Times New Roman" w:hAnsi="Times New Roman"/>
        </w:rPr>
        <w:t>ones que regulan dicha conducta</w:t>
      </w:r>
      <w:r w:rsidRPr="0071057F">
        <w:rPr>
          <w:rFonts w:ascii="Times New Roman" w:hAnsi="Times New Roman"/>
        </w:rPr>
        <w:t xml:space="preserve"> entre las que se encuentran</w:t>
      </w:r>
      <w:r w:rsidR="00AF5653" w:rsidRPr="0071057F">
        <w:rPr>
          <w:rFonts w:ascii="Times New Roman" w:hAnsi="Times New Roman"/>
        </w:rPr>
        <w:t xml:space="preserve">, para el caso de </w:t>
      </w:r>
      <w:r w:rsidR="006D6D95" w:rsidRPr="0071057F">
        <w:rPr>
          <w:rFonts w:ascii="Times New Roman" w:hAnsi="Times New Roman"/>
        </w:rPr>
        <w:t>México</w:t>
      </w:r>
      <w:r w:rsidR="00AF5653" w:rsidRPr="0071057F">
        <w:rPr>
          <w:rFonts w:ascii="Times New Roman" w:hAnsi="Times New Roman"/>
        </w:rPr>
        <w:t>,</w:t>
      </w:r>
      <w:r w:rsidRPr="0071057F">
        <w:rPr>
          <w:rFonts w:ascii="Times New Roman" w:hAnsi="Times New Roman"/>
        </w:rPr>
        <w:t xml:space="preserve"> la comunidad científica, </w:t>
      </w:r>
      <w:r w:rsidR="005D1AB4" w:rsidRPr="0071057F">
        <w:rPr>
          <w:rFonts w:ascii="Times New Roman" w:hAnsi="Times New Roman"/>
        </w:rPr>
        <w:t xml:space="preserve">el </w:t>
      </w:r>
      <w:r w:rsidRPr="0071057F">
        <w:rPr>
          <w:rFonts w:ascii="Times New Roman" w:hAnsi="Times New Roman"/>
        </w:rPr>
        <w:t>C</w:t>
      </w:r>
      <w:r w:rsidR="00294137">
        <w:rPr>
          <w:rFonts w:ascii="Times New Roman" w:hAnsi="Times New Roman"/>
        </w:rPr>
        <w:t>onacyt</w:t>
      </w:r>
      <w:r w:rsidRPr="0071057F">
        <w:rPr>
          <w:rFonts w:ascii="Times New Roman" w:hAnsi="Times New Roman"/>
        </w:rPr>
        <w:t xml:space="preserve">, el </w:t>
      </w:r>
      <w:r w:rsidR="00190B9E" w:rsidRPr="0071057F">
        <w:rPr>
          <w:rFonts w:ascii="Times New Roman" w:hAnsi="Times New Roman"/>
        </w:rPr>
        <w:t xml:space="preserve">SNI </w:t>
      </w:r>
      <w:r w:rsidRPr="0071057F">
        <w:rPr>
          <w:rFonts w:ascii="Times New Roman" w:hAnsi="Times New Roman"/>
        </w:rPr>
        <w:t xml:space="preserve">y las </w:t>
      </w:r>
      <w:r w:rsidR="006D6D95" w:rsidRPr="0071057F">
        <w:rPr>
          <w:rFonts w:ascii="Times New Roman" w:hAnsi="Times New Roman"/>
        </w:rPr>
        <w:t>I</w:t>
      </w:r>
      <w:r w:rsidR="00305210" w:rsidRPr="0071057F">
        <w:rPr>
          <w:rFonts w:ascii="Times New Roman" w:hAnsi="Times New Roman"/>
        </w:rPr>
        <w:t>ES</w:t>
      </w:r>
      <w:r w:rsidR="00BB7755" w:rsidRPr="0071057F">
        <w:rPr>
          <w:rFonts w:ascii="Times New Roman" w:hAnsi="Times New Roman"/>
        </w:rPr>
        <w:t xml:space="preserve">, </w:t>
      </w:r>
      <w:r w:rsidRPr="0071057F">
        <w:rPr>
          <w:rFonts w:ascii="Times New Roman" w:hAnsi="Times New Roman"/>
        </w:rPr>
        <w:t>que son o no, internalizadas por los valores morales de los individuos “</w:t>
      </w:r>
      <w:r w:rsidRPr="0071057F">
        <w:rPr>
          <w:rFonts w:ascii="Times New Roman" w:hAnsi="Times New Roman"/>
          <w:lang w:eastAsia="es-MX"/>
        </w:rPr>
        <w:t>los juicios o el discurso moral, los sentimientos morales, las virtudes y la acción moral, y finalmente el sentido de la vida moral”</w:t>
      </w:r>
      <w:r w:rsidR="005D1AB4" w:rsidRPr="0071057F">
        <w:rPr>
          <w:rFonts w:ascii="Times New Roman" w:hAnsi="Times New Roman"/>
          <w:lang w:eastAsia="es-MX"/>
        </w:rPr>
        <w:t xml:space="preserve"> </w:t>
      </w:r>
      <w:r w:rsidRPr="0071057F">
        <w:rPr>
          <w:rFonts w:ascii="Times New Roman" w:hAnsi="Times New Roman"/>
          <w:noProof/>
          <w:lang w:eastAsia="es-MX"/>
        </w:rPr>
        <w:t>(Reyes Gómez y Romero, 2010, p. 2)</w:t>
      </w:r>
      <w:r w:rsidRPr="0071057F">
        <w:rPr>
          <w:rFonts w:ascii="Times New Roman" w:hAnsi="Times New Roman"/>
          <w:lang w:eastAsia="es-MX"/>
        </w:rPr>
        <w:t xml:space="preserve">, los valores son afectados por una cultura a nivel macro; así cuando la cultura generalizada tiene </w:t>
      </w:r>
      <w:r w:rsidRPr="0071057F">
        <w:rPr>
          <w:rFonts w:ascii="Times New Roman" w:hAnsi="Times New Roman"/>
          <w:i/>
          <w:lang w:eastAsia="es-MX"/>
        </w:rPr>
        <w:t>habitus</w:t>
      </w:r>
      <w:r w:rsidRPr="0071057F">
        <w:rPr>
          <w:rFonts w:ascii="Times New Roman" w:hAnsi="Times New Roman"/>
          <w:lang w:eastAsia="es-MX"/>
        </w:rPr>
        <w:t xml:space="preserve"> corrupto afecta las acciones de los individuos puesto que viven dentro de esos marcos valorativos de percepción.</w:t>
      </w:r>
    </w:p>
    <w:p w14:paraId="18AA39DC" w14:textId="77777777" w:rsidR="00AE3FA4" w:rsidRDefault="00AE3FA4" w:rsidP="00BA05F8">
      <w:pPr>
        <w:spacing w:line="360" w:lineRule="auto"/>
        <w:jc w:val="both"/>
        <w:rPr>
          <w:rFonts w:ascii="Times New Roman" w:hAnsi="Times New Roman"/>
          <w:lang w:eastAsia="es-MX"/>
        </w:rPr>
      </w:pPr>
    </w:p>
    <w:p w14:paraId="74A111EE" w14:textId="77777777" w:rsidR="005C6CD4" w:rsidRPr="0071057F" w:rsidRDefault="005C6CD4" w:rsidP="00BA05F8">
      <w:pPr>
        <w:spacing w:line="360" w:lineRule="auto"/>
        <w:jc w:val="both"/>
        <w:rPr>
          <w:rFonts w:ascii="Times New Roman" w:hAnsi="Times New Roman"/>
          <w:lang w:eastAsia="es-MX"/>
        </w:rPr>
      </w:pPr>
    </w:p>
    <w:p w14:paraId="563EE267" w14:textId="46E65162" w:rsidR="001F2173" w:rsidRDefault="001F2173" w:rsidP="00BA05F8">
      <w:pPr>
        <w:spacing w:line="360" w:lineRule="auto"/>
        <w:jc w:val="both"/>
        <w:rPr>
          <w:rFonts w:ascii="Times New Roman" w:hAnsi="Times New Roman"/>
          <w:lang w:eastAsia="es-MX"/>
        </w:rPr>
      </w:pPr>
      <w:r w:rsidRPr="0071057F">
        <w:rPr>
          <w:rFonts w:ascii="Times New Roman" w:hAnsi="Times New Roman"/>
          <w:lang w:eastAsia="es-MX"/>
        </w:rPr>
        <w:lastRenderedPageBreak/>
        <w:t>Suele asumirse que la corrupción ocasionada por el poder que genera la producción del saber es una concomitante al desarrollo del proceso de investigación</w:t>
      </w:r>
      <w:r w:rsidR="00305210" w:rsidRPr="0071057F">
        <w:rPr>
          <w:rFonts w:ascii="Times New Roman" w:hAnsi="Times New Roman"/>
          <w:noProof/>
          <w:lang w:eastAsia="es-MX"/>
        </w:rPr>
        <w:t xml:space="preserve"> (Reyes Gó</w:t>
      </w:r>
      <w:r w:rsidRPr="0071057F">
        <w:rPr>
          <w:rFonts w:ascii="Times New Roman" w:hAnsi="Times New Roman"/>
          <w:noProof/>
          <w:lang w:eastAsia="es-MX"/>
        </w:rPr>
        <w:t>mez y Romero, 2010)</w:t>
      </w:r>
      <w:r w:rsidR="007113B4" w:rsidRPr="0071057F">
        <w:rPr>
          <w:rFonts w:ascii="Times New Roman" w:hAnsi="Times New Roman"/>
          <w:noProof/>
          <w:lang w:eastAsia="es-MX"/>
        </w:rPr>
        <w:t>.</w:t>
      </w:r>
      <w:r w:rsidRPr="0071057F">
        <w:rPr>
          <w:rFonts w:ascii="Times New Roman" w:hAnsi="Times New Roman"/>
          <w:lang w:eastAsia="es-MX"/>
        </w:rPr>
        <w:t xml:space="preserve"> De alguna forma, la investigación científica en las universidades es producto de necesidades programadas por indicadores externos al investigador que </w:t>
      </w:r>
      <w:r w:rsidR="002526A5" w:rsidRPr="0071057F">
        <w:rPr>
          <w:rFonts w:ascii="Times New Roman" w:hAnsi="Times New Roman"/>
          <w:lang w:eastAsia="es-MX"/>
        </w:rPr>
        <w:t xml:space="preserve">podrían </w:t>
      </w:r>
      <w:r w:rsidRPr="0071057F">
        <w:rPr>
          <w:rFonts w:ascii="Times New Roman" w:hAnsi="Times New Roman"/>
          <w:lang w:eastAsia="es-MX"/>
        </w:rPr>
        <w:t xml:space="preserve">propiciar una cultura no generalizada de </w:t>
      </w:r>
      <w:r w:rsidR="00761D63" w:rsidRPr="0071057F">
        <w:rPr>
          <w:rFonts w:ascii="Times New Roman" w:hAnsi="Times New Roman"/>
          <w:lang w:eastAsia="es-MX"/>
        </w:rPr>
        <w:t>conductas no éticas</w:t>
      </w:r>
      <w:r w:rsidR="00DE2AF7" w:rsidRPr="0071057F">
        <w:rPr>
          <w:rFonts w:ascii="Times New Roman" w:hAnsi="Times New Roman"/>
          <w:lang w:eastAsia="es-MX"/>
        </w:rPr>
        <w:t xml:space="preserve">, que pueden conducir a una realidad donde exista simulación </w:t>
      </w:r>
      <w:r w:rsidR="00DE2AF7" w:rsidRPr="0071057F">
        <w:rPr>
          <w:rFonts w:ascii="Times New Roman" w:hAnsi="Times New Roman"/>
          <w:noProof/>
          <w:lang w:eastAsia="es-MX"/>
        </w:rPr>
        <w:t>(Montecinos, 2013, p. 718)</w:t>
      </w:r>
      <w:r w:rsidR="00DE2AF7" w:rsidRPr="0071057F">
        <w:rPr>
          <w:rFonts w:ascii="Times New Roman" w:hAnsi="Times New Roman"/>
          <w:lang w:eastAsia="es-MX"/>
        </w:rPr>
        <w:t>.</w:t>
      </w:r>
      <w:r w:rsidR="001A635C" w:rsidRPr="0071057F">
        <w:rPr>
          <w:rFonts w:ascii="Times New Roman" w:hAnsi="Times New Roman"/>
          <w:lang w:eastAsia="es-MX"/>
        </w:rPr>
        <w:t xml:space="preserve"> La </w:t>
      </w:r>
      <w:r w:rsidRPr="0071057F">
        <w:rPr>
          <w:rFonts w:ascii="Times New Roman" w:hAnsi="Times New Roman"/>
          <w:lang w:eastAsia="es-MX"/>
        </w:rPr>
        <w:t xml:space="preserve">ética </w:t>
      </w:r>
      <w:r w:rsidR="001A635C" w:rsidRPr="0071057F">
        <w:rPr>
          <w:rFonts w:ascii="Times New Roman" w:hAnsi="Times New Roman"/>
          <w:lang w:eastAsia="es-MX"/>
        </w:rPr>
        <w:t xml:space="preserve">es </w:t>
      </w:r>
      <w:r w:rsidR="005D1AB4" w:rsidRPr="0071057F">
        <w:rPr>
          <w:rFonts w:ascii="Times New Roman" w:hAnsi="Times New Roman"/>
          <w:lang w:eastAsia="es-MX"/>
        </w:rPr>
        <w:t xml:space="preserve">una alternativa u opción para inhibir la comisión de </w:t>
      </w:r>
      <w:r w:rsidR="001A635C" w:rsidRPr="0071057F">
        <w:rPr>
          <w:rFonts w:ascii="Times New Roman" w:hAnsi="Times New Roman"/>
          <w:lang w:eastAsia="es-MX"/>
        </w:rPr>
        <w:t xml:space="preserve">conductas </w:t>
      </w:r>
      <w:r w:rsidR="003756D3" w:rsidRPr="0071057F">
        <w:rPr>
          <w:rFonts w:ascii="Times New Roman" w:hAnsi="Times New Roman"/>
          <w:lang w:eastAsia="es-MX"/>
        </w:rPr>
        <w:t>reprobables</w:t>
      </w:r>
      <w:r w:rsidR="005D1AB4" w:rsidRPr="0071057F">
        <w:rPr>
          <w:rFonts w:ascii="Times New Roman" w:hAnsi="Times New Roman"/>
          <w:lang w:eastAsia="es-MX"/>
        </w:rPr>
        <w:t>, si es:</w:t>
      </w:r>
    </w:p>
    <w:p w14:paraId="557A7BF8" w14:textId="77777777" w:rsidR="00AE3FA4" w:rsidRPr="0071057F" w:rsidRDefault="00AE3FA4" w:rsidP="00BA05F8">
      <w:pPr>
        <w:spacing w:line="360" w:lineRule="auto"/>
        <w:jc w:val="both"/>
        <w:rPr>
          <w:rFonts w:ascii="Times New Roman" w:hAnsi="Times New Roman"/>
          <w:lang w:eastAsia="es-MX"/>
        </w:rPr>
      </w:pPr>
    </w:p>
    <w:p w14:paraId="45806A26" w14:textId="2E9CCBAC" w:rsidR="001F2173" w:rsidRPr="00294137" w:rsidRDefault="00305210" w:rsidP="00366501">
      <w:pPr>
        <w:widowControl w:val="0"/>
        <w:autoSpaceDE w:val="0"/>
        <w:autoSpaceDN w:val="0"/>
        <w:adjustRightInd w:val="0"/>
        <w:spacing w:before="120" w:after="120" w:line="360" w:lineRule="auto"/>
        <w:ind w:left="708"/>
        <w:jc w:val="both"/>
        <w:rPr>
          <w:rFonts w:ascii="Times New Roman" w:hAnsi="Times New Roman"/>
          <w:bCs/>
          <w:position w:val="5"/>
          <w:sz w:val="22"/>
          <w:szCs w:val="22"/>
          <w:lang w:val="es-ES"/>
        </w:rPr>
      </w:pPr>
      <w:r w:rsidRPr="00294137">
        <w:rPr>
          <w:rFonts w:ascii="Times New Roman" w:hAnsi="Times New Roman"/>
          <w:bCs/>
          <w:position w:val="5"/>
          <w:sz w:val="22"/>
          <w:szCs w:val="22"/>
          <w:lang w:val="es-ES"/>
        </w:rPr>
        <w:t>..</w:t>
      </w:r>
      <w:r w:rsidR="001A635C" w:rsidRPr="00294137">
        <w:rPr>
          <w:rFonts w:ascii="Times New Roman" w:hAnsi="Times New Roman"/>
          <w:bCs/>
          <w:position w:val="5"/>
          <w:sz w:val="22"/>
          <w:szCs w:val="22"/>
          <w:lang w:val="es-ES"/>
        </w:rPr>
        <w:t>.</w:t>
      </w:r>
      <w:r w:rsidR="001F2173" w:rsidRPr="00294137">
        <w:rPr>
          <w:rFonts w:ascii="Times New Roman" w:hAnsi="Times New Roman"/>
          <w:bCs/>
          <w:position w:val="5"/>
          <w:sz w:val="22"/>
          <w:szCs w:val="22"/>
          <w:lang w:val="es-ES"/>
        </w:rPr>
        <w:t>entendida como el conjunto de principios morales que permiten a cada cual normar su conducta individual, moderando sus deseos a fin de compatibilizarlos con la vida en sociedad, es una variable indispensable que debe ser tomada en consideración para el estudio de los fenómenos de corrupción. Una moral sólida constituye un antídoto que perm</w:t>
      </w:r>
      <w:r w:rsidR="007407A6" w:rsidRPr="00294137">
        <w:rPr>
          <w:rFonts w:ascii="Times New Roman" w:hAnsi="Times New Roman"/>
          <w:bCs/>
          <w:position w:val="5"/>
          <w:sz w:val="22"/>
          <w:szCs w:val="22"/>
          <w:lang w:val="es-ES"/>
        </w:rPr>
        <w:t>ite mantenerse en la honestidad</w:t>
      </w:r>
      <w:r w:rsidR="00294137">
        <w:rPr>
          <w:rFonts w:ascii="Times New Roman" w:hAnsi="Times New Roman"/>
          <w:bCs/>
          <w:position w:val="5"/>
          <w:sz w:val="22"/>
          <w:szCs w:val="22"/>
          <w:lang w:val="es-ES"/>
        </w:rPr>
        <w:t>.</w:t>
      </w:r>
      <w:r w:rsidR="001F2173" w:rsidRPr="00294137">
        <w:rPr>
          <w:rFonts w:ascii="Times New Roman" w:hAnsi="Times New Roman"/>
          <w:bCs/>
          <w:position w:val="5"/>
          <w:sz w:val="22"/>
          <w:szCs w:val="22"/>
          <w:lang w:val="es-ES"/>
        </w:rPr>
        <w:t xml:space="preserve"> </w:t>
      </w:r>
      <w:r w:rsidR="00294137">
        <w:rPr>
          <w:rFonts w:ascii="Times New Roman" w:hAnsi="Times New Roman"/>
          <w:bCs/>
          <w:position w:val="5"/>
          <w:sz w:val="22"/>
          <w:szCs w:val="22"/>
          <w:lang w:val="es-ES"/>
        </w:rPr>
        <w:t>U</w:t>
      </w:r>
      <w:r w:rsidR="001F2173" w:rsidRPr="00294137">
        <w:rPr>
          <w:rFonts w:ascii="Times New Roman" w:hAnsi="Times New Roman"/>
          <w:bCs/>
          <w:position w:val="5"/>
          <w:sz w:val="22"/>
          <w:szCs w:val="22"/>
          <w:lang w:val="es-ES"/>
        </w:rPr>
        <w:t xml:space="preserve">na baja moralidad predispone a la corrupción (Presa, 1998, p. 675). </w:t>
      </w:r>
    </w:p>
    <w:p w14:paraId="56F2CB22" w14:textId="77777777" w:rsidR="00AE3FA4" w:rsidRPr="0071057F" w:rsidRDefault="00AE3FA4" w:rsidP="00366501">
      <w:pPr>
        <w:widowControl w:val="0"/>
        <w:autoSpaceDE w:val="0"/>
        <w:autoSpaceDN w:val="0"/>
        <w:adjustRightInd w:val="0"/>
        <w:spacing w:before="120" w:after="120" w:line="360" w:lineRule="auto"/>
        <w:ind w:left="708"/>
        <w:jc w:val="both"/>
        <w:rPr>
          <w:rFonts w:ascii="Times New Roman" w:hAnsi="Times New Roman"/>
          <w:lang w:val="es-ES"/>
        </w:rPr>
      </w:pPr>
    </w:p>
    <w:p w14:paraId="6A7520C0" w14:textId="3D7798EE" w:rsidR="001F2173" w:rsidRDefault="005D1AB4" w:rsidP="00B77B2A">
      <w:pPr>
        <w:spacing w:before="120" w:after="120" w:line="360" w:lineRule="auto"/>
        <w:jc w:val="both"/>
        <w:rPr>
          <w:rFonts w:ascii="Times New Roman" w:hAnsi="Times New Roman"/>
          <w:lang w:eastAsia="es-MX"/>
        </w:rPr>
      </w:pPr>
      <w:r w:rsidRPr="0071057F">
        <w:rPr>
          <w:rFonts w:ascii="Times New Roman" w:hAnsi="Times New Roman"/>
          <w:lang w:eastAsia="es-MX"/>
        </w:rPr>
        <w:t xml:space="preserve">Una de las conductas cuestionables que más </w:t>
      </w:r>
      <w:r w:rsidR="000D50E2" w:rsidRPr="0071057F">
        <w:rPr>
          <w:rFonts w:ascii="Times New Roman" w:hAnsi="Times New Roman"/>
          <w:lang w:eastAsia="es-MX"/>
        </w:rPr>
        <w:t>se está</w:t>
      </w:r>
      <w:r w:rsidR="00294137">
        <w:rPr>
          <w:rFonts w:ascii="Times New Roman" w:hAnsi="Times New Roman"/>
          <w:lang w:eastAsia="es-MX"/>
        </w:rPr>
        <w:t>n</w:t>
      </w:r>
      <w:r w:rsidRPr="0071057F">
        <w:rPr>
          <w:rFonts w:ascii="Times New Roman" w:hAnsi="Times New Roman"/>
          <w:lang w:eastAsia="es-MX"/>
        </w:rPr>
        <w:t xml:space="preserve"> vi</w:t>
      </w:r>
      <w:r w:rsidR="00294137">
        <w:rPr>
          <w:rFonts w:ascii="Times New Roman" w:hAnsi="Times New Roman"/>
          <w:lang w:eastAsia="es-MX"/>
        </w:rPr>
        <w:t>endo</w:t>
      </w:r>
      <w:r w:rsidRPr="0071057F">
        <w:rPr>
          <w:rFonts w:ascii="Times New Roman" w:hAnsi="Times New Roman"/>
          <w:lang w:eastAsia="es-MX"/>
        </w:rPr>
        <w:t xml:space="preserve"> actualmente en México por los </w:t>
      </w:r>
      <w:r w:rsidR="00DE2AF7" w:rsidRPr="0071057F">
        <w:rPr>
          <w:rFonts w:ascii="Times New Roman" w:hAnsi="Times New Roman"/>
          <w:lang w:eastAsia="es-MX"/>
        </w:rPr>
        <w:t>sistemas</w:t>
      </w:r>
      <w:r w:rsidR="001F2173" w:rsidRPr="0071057F">
        <w:rPr>
          <w:rFonts w:ascii="Times New Roman" w:hAnsi="Times New Roman"/>
          <w:lang w:eastAsia="es-MX"/>
        </w:rPr>
        <w:t xml:space="preserve"> </w:t>
      </w:r>
      <w:r w:rsidRPr="0071057F">
        <w:rPr>
          <w:rFonts w:ascii="Times New Roman" w:hAnsi="Times New Roman"/>
          <w:lang w:eastAsia="es-MX"/>
        </w:rPr>
        <w:t xml:space="preserve">y normas que regulan y </w:t>
      </w:r>
      <w:r w:rsidR="001F2173" w:rsidRPr="0071057F">
        <w:rPr>
          <w:rFonts w:ascii="Times New Roman" w:hAnsi="Times New Roman"/>
          <w:lang w:eastAsia="es-MX"/>
        </w:rPr>
        <w:t>evalúan la productividad de los investigadores</w:t>
      </w:r>
      <w:r w:rsidR="000D50E2" w:rsidRPr="0071057F">
        <w:rPr>
          <w:rFonts w:ascii="Times New Roman" w:hAnsi="Times New Roman"/>
          <w:lang w:eastAsia="es-MX"/>
        </w:rPr>
        <w:t xml:space="preserve"> científicos</w:t>
      </w:r>
      <w:r w:rsidRPr="0071057F">
        <w:rPr>
          <w:rFonts w:ascii="Times New Roman" w:hAnsi="Times New Roman"/>
          <w:lang w:eastAsia="es-MX"/>
        </w:rPr>
        <w:t>, es el plagio, el cual</w:t>
      </w:r>
      <w:r w:rsidR="001F2173" w:rsidRPr="0071057F">
        <w:rPr>
          <w:rFonts w:ascii="Times New Roman" w:hAnsi="Times New Roman"/>
          <w:lang w:eastAsia="es-MX"/>
        </w:rPr>
        <w:t xml:space="preserve"> atraviesa varios niveles: el individual, el jurídico, el social y el institucional:</w:t>
      </w:r>
    </w:p>
    <w:p w14:paraId="3B67C2B9" w14:textId="77777777" w:rsidR="00AE3FA4" w:rsidRPr="0071057F" w:rsidRDefault="00AE3FA4" w:rsidP="00B77B2A">
      <w:pPr>
        <w:spacing w:before="120" w:after="120" w:line="360" w:lineRule="auto"/>
        <w:jc w:val="both"/>
        <w:rPr>
          <w:rFonts w:ascii="Times New Roman" w:hAnsi="Times New Roman"/>
          <w:lang w:eastAsia="es-MX"/>
        </w:rPr>
      </w:pPr>
    </w:p>
    <w:p w14:paraId="2A7643A3" w14:textId="358AE780" w:rsidR="001F2173" w:rsidRPr="00294137" w:rsidRDefault="001F2173" w:rsidP="00366501">
      <w:pPr>
        <w:spacing w:before="120" w:after="120" w:line="360" w:lineRule="auto"/>
        <w:ind w:left="708"/>
        <w:jc w:val="both"/>
        <w:rPr>
          <w:rFonts w:ascii="Times New Roman" w:hAnsi="Times New Roman"/>
          <w:i/>
          <w:sz w:val="22"/>
          <w:szCs w:val="22"/>
          <w:lang w:eastAsia="es-MX"/>
        </w:rPr>
      </w:pPr>
      <w:r w:rsidRPr="00294137">
        <w:rPr>
          <w:rFonts w:ascii="Times New Roman" w:hAnsi="Times New Roman"/>
          <w:sz w:val="22"/>
          <w:szCs w:val="22"/>
          <w:lang w:eastAsia="es-MX"/>
        </w:rPr>
        <w:t xml:space="preserve">La ética profesional de los individuos se funda en valores o pautas de la conducta humana y, desde este punto de vista, el plagio académico es una conducta trasgresora de los valores individuales. La ética profesional en el marco de las instituciones se ordena por normas jurídicas y, en esta dimensión, el plagio académico es una conducta trasgresora de los derechos de autor </w:t>
      </w:r>
      <w:r w:rsidRPr="00294137">
        <w:rPr>
          <w:rFonts w:ascii="Times New Roman" w:hAnsi="Times New Roman"/>
          <w:noProof/>
          <w:sz w:val="22"/>
          <w:szCs w:val="22"/>
          <w:lang w:eastAsia="es-MX"/>
        </w:rPr>
        <w:t>(Amador, 2012, p. 297)</w:t>
      </w:r>
      <w:r w:rsidRPr="00294137">
        <w:rPr>
          <w:rFonts w:ascii="Times New Roman" w:hAnsi="Times New Roman"/>
          <w:i/>
          <w:sz w:val="22"/>
          <w:szCs w:val="22"/>
          <w:lang w:eastAsia="es-MX"/>
        </w:rPr>
        <w:t>.</w:t>
      </w:r>
    </w:p>
    <w:p w14:paraId="0C44DB08" w14:textId="23E2C221" w:rsidR="000D50E2" w:rsidRDefault="007407A6" w:rsidP="00BA05F8">
      <w:pPr>
        <w:widowControl w:val="0"/>
        <w:autoSpaceDE w:val="0"/>
        <w:autoSpaceDN w:val="0"/>
        <w:adjustRightInd w:val="0"/>
        <w:spacing w:line="360" w:lineRule="auto"/>
        <w:jc w:val="both"/>
        <w:rPr>
          <w:rFonts w:ascii="Times New Roman" w:hAnsi="Times New Roman"/>
          <w:lang w:eastAsia="es-MX"/>
        </w:rPr>
      </w:pPr>
      <w:r w:rsidRPr="0071057F">
        <w:rPr>
          <w:rFonts w:ascii="Times New Roman" w:hAnsi="Times New Roman"/>
          <w:lang w:eastAsia="es-MX"/>
        </w:rPr>
        <w:t xml:space="preserve">En términos simples, </w:t>
      </w:r>
      <w:r w:rsidR="001F2173" w:rsidRPr="0071057F">
        <w:rPr>
          <w:rFonts w:ascii="Times New Roman" w:hAnsi="Times New Roman"/>
          <w:lang w:eastAsia="es-MX"/>
        </w:rPr>
        <w:t xml:space="preserve">el plagio </w:t>
      </w:r>
      <w:r w:rsidR="000D50E2" w:rsidRPr="0071057F">
        <w:rPr>
          <w:rFonts w:ascii="Times New Roman" w:hAnsi="Times New Roman"/>
          <w:lang w:eastAsia="es-MX"/>
        </w:rPr>
        <w:t xml:space="preserve">consiste en </w:t>
      </w:r>
      <w:r w:rsidR="001F2173" w:rsidRPr="0071057F">
        <w:rPr>
          <w:rFonts w:ascii="Times New Roman" w:hAnsi="Times New Roman"/>
          <w:lang w:eastAsia="es-MX"/>
        </w:rPr>
        <w:t xml:space="preserve">retomar ideas de otro sin otorgarle el crédito por haberlas realizado originalmente </w:t>
      </w:r>
      <w:r w:rsidR="001F2173" w:rsidRPr="0071057F">
        <w:rPr>
          <w:rFonts w:ascii="Times New Roman" w:hAnsi="Times New Roman"/>
          <w:noProof/>
          <w:lang w:eastAsia="es-MX"/>
        </w:rPr>
        <w:t>(Amador, 2012, p. 303)</w:t>
      </w:r>
      <w:r w:rsidR="00F820AF" w:rsidRPr="0071057F">
        <w:rPr>
          <w:rFonts w:ascii="Times New Roman" w:hAnsi="Times New Roman"/>
          <w:lang w:eastAsia="es-MX"/>
        </w:rPr>
        <w:t xml:space="preserve">. </w:t>
      </w:r>
      <w:r w:rsidR="000D50E2" w:rsidRPr="0071057F">
        <w:rPr>
          <w:rFonts w:ascii="Times New Roman" w:hAnsi="Times New Roman"/>
          <w:lang w:val="es-ES" w:eastAsia="es-MX"/>
        </w:rPr>
        <w:t>Podemos puntualizar que</w:t>
      </w:r>
      <w:r w:rsidR="000D50E2" w:rsidRPr="0071057F">
        <w:rPr>
          <w:rFonts w:ascii="Times New Roman" w:hAnsi="Times New Roman"/>
          <w:lang w:eastAsia="es-MX"/>
        </w:rPr>
        <w:t xml:space="preserve"> “…el plagio académico o intelectual significa la apropiación de los ‘bienes intelectuales’ sin el consentimiento del creador” </w:t>
      </w:r>
      <w:r w:rsidR="000D50E2" w:rsidRPr="0071057F">
        <w:rPr>
          <w:rFonts w:ascii="Times New Roman" w:hAnsi="Times New Roman"/>
          <w:noProof/>
          <w:lang w:eastAsia="es-MX"/>
        </w:rPr>
        <w:t>(Amador, 2012, p. 312)</w:t>
      </w:r>
      <w:r w:rsidR="000D50E2" w:rsidRPr="0071057F">
        <w:rPr>
          <w:rFonts w:ascii="Times New Roman" w:hAnsi="Times New Roman"/>
          <w:lang w:eastAsia="es-MX"/>
        </w:rPr>
        <w:t>, en ese sentido se observa la cosificación de la propiedad intelectual como un bien (particular)</w:t>
      </w:r>
      <w:r w:rsidR="00290E54">
        <w:rPr>
          <w:rFonts w:ascii="Times New Roman" w:hAnsi="Times New Roman"/>
          <w:lang w:eastAsia="es-MX"/>
        </w:rPr>
        <w:t>,</w:t>
      </w:r>
      <w:r w:rsidR="000D50E2" w:rsidRPr="0071057F">
        <w:rPr>
          <w:rFonts w:ascii="Times New Roman" w:hAnsi="Times New Roman"/>
          <w:lang w:eastAsia="es-MX"/>
        </w:rPr>
        <w:t xml:space="preserve"> es decir</w:t>
      </w:r>
      <w:r w:rsidR="00290E54">
        <w:rPr>
          <w:rFonts w:ascii="Times New Roman" w:hAnsi="Times New Roman"/>
          <w:lang w:eastAsia="es-MX"/>
        </w:rPr>
        <w:t xml:space="preserve">, </w:t>
      </w:r>
      <w:r w:rsidR="000D50E2" w:rsidRPr="0071057F">
        <w:rPr>
          <w:rFonts w:ascii="Times New Roman" w:hAnsi="Times New Roman"/>
          <w:lang w:eastAsia="es-MX"/>
        </w:rPr>
        <w:t xml:space="preserve">se le elimina su </w:t>
      </w:r>
      <w:r w:rsidR="000D50E2" w:rsidRPr="0071057F">
        <w:rPr>
          <w:rFonts w:ascii="Times New Roman" w:hAnsi="Times New Roman"/>
          <w:lang w:eastAsia="es-MX"/>
        </w:rPr>
        <w:lastRenderedPageBreak/>
        <w:t>carácter social, donde lo intelectual, moral y económico se convierten en el mismo tipo de interés.</w:t>
      </w:r>
    </w:p>
    <w:p w14:paraId="16A61837" w14:textId="77777777" w:rsidR="00AE3FA4" w:rsidRPr="0071057F" w:rsidRDefault="00AE3FA4" w:rsidP="00BA05F8">
      <w:pPr>
        <w:widowControl w:val="0"/>
        <w:autoSpaceDE w:val="0"/>
        <w:autoSpaceDN w:val="0"/>
        <w:adjustRightInd w:val="0"/>
        <w:spacing w:line="360" w:lineRule="auto"/>
        <w:jc w:val="both"/>
        <w:rPr>
          <w:rFonts w:ascii="Times New Roman" w:hAnsi="Times New Roman"/>
          <w:lang w:eastAsia="es-MX"/>
        </w:rPr>
      </w:pPr>
    </w:p>
    <w:p w14:paraId="6361979D" w14:textId="4D3E2E99" w:rsidR="000D50E2" w:rsidRDefault="000D50E2" w:rsidP="00BA05F8">
      <w:pPr>
        <w:spacing w:line="360" w:lineRule="auto"/>
        <w:jc w:val="both"/>
        <w:rPr>
          <w:rFonts w:ascii="Times New Roman" w:hAnsi="Times New Roman"/>
          <w:lang w:eastAsia="es-MX"/>
        </w:rPr>
      </w:pPr>
      <w:r w:rsidRPr="0071057F">
        <w:rPr>
          <w:rFonts w:ascii="Times New Roman" w:hAnsi="Times New Roman"/>
          <w:lang w:eastAsia="es-MX"/>
        </w:rPr>
        <w:t xml:space="preserve">La comisión del </w:t>
      </w:r>
      <w:r w:rsidR="00F820AF" w:rsidRPr="0071057F">
        <w:rPr>
          <w:rFonts w:ascii="Times New Roman" w:hAnsi="Times New Roman"/>
          <w:lang w:eastAsia="es-MX"/>
        </w:rPr>
        <w:t xml:space="preserve">plagio </w:t>
      </w:r>
      <w:r w:rsidRPr="0071057F">
        <w:rPr>
          <w:rFonts w:ascii="Times New Roman" w:hAnsi="Times New Roman"/>
          <w:lang w:eastAsia="es-MX"/>
        </w:rPr>
        <w:t xml:space="preserve">obedece a múltiples causas, </w:t>
      </w:r>
      <w:r w:rsidR="00684F30" w:rsidRPr="0071057F">
        <w:rPr>
          <w:rFonts w:ascii="Times New Roman" w:hAnsi="Times New Roman"/>
          <w:lang w:eastAsia="es-MX"/>
        </w:rPr>
        <w:t>entre otras razones</w:t>
      </w:r>
      <w:r w:rsidR="00F820AF" w:rsidRPr="0071057F">
        <w:rPr>
          <w:rFonts w:ascii="Times New Roman" w:hAnsi="Times New Roman"/>
          <w:lang w:eastAsia="es-MX"/>
        </w:rPr>
        <w:t xml:space="preserve"> </w:t>
      </w:r>
      <w:r w:rsidR="001F2173" w:rsidRPr="0071057F">
        <w:rPr>
          <w:rFonts w:ascii="Times New Roman" w:hAnsi="Times New Roman"/>
          <w:lang w:eastAsia="es-MX"/>
        </w:rPr>
        <w:t xml:space="preserve">debido a que </w:t>
      </w:r>
      <w:r w:rsidRPr="0071057F">
        <w:rPr>
          <w:rFonts w:ascii="Times New Roman" w:hAnsi="Times New Roman"/>
          <w:lang w:eastAsia="es-MX"/>
        </w:rPr>
        <w:t>existen presiones por producir y elevar</w:t>
      </w:r>
      <w:r w:rsidR="001F2173" w:rsidRPr="0071057F">
        <w:rPr>
          <w:rFonts w:ascii="Times New Roman" w:hAnsi="Times New Roman"/>
          <w:lang w:eastAsia="es-MX"/>
        </w:rPr>
        <w:t xml:space="preserve"> los indicadores de manera sostenid</w:t>
      </w:r>
      <w:r w:rsidR="00CF251E" w:rsidRPr="0071057F">
        <w:rPr>
          <w:rFonts w:ascii="Times New Roman" w:hAnsi="Times New Roman"/>
          <w:lang w:eastAsia="es-MX"/>
        </w:rPr>
        <w:t>a,</w:t>
      </w:r>
      <w:r w:rsidRPr="0071057F">
        <w:rPr>
          <w:rFonts w:ascii="Times New Roman" w:hAnsi="Times New Roman"/>
          <w:lang w:eastAsia="es-MX"/>
        </w:rPr>
        <w:t xml:space="preserve"> incremental</w:t>
      </w:r>
      <w:r w:rsidR="001F2173" w:rsidRPr="0071057F">
        <w:rPr>
          <w:rFonts w:ascii="Times New Roman" w:hAnsi="Times New Roman"/>
          <w:lang w:eastAsia="es-MX"/>
        </w:rPr>
        <w:t xml:space="preserve"> </w:t>
      </w:r>
      <w:r w:rsidR="00CF251E" w:rsidRPr="0071057F">
        <w:rPr>
          <w:rFonts w:ascii="Times New Roman" w:hAnsi="Times New Roman"/>
          <w:lang w:eastAsia="es-MX"/>
        </w:rPr>
        <w:t xml:space="preserve">y </w:t>
      </w:r>
      <w:r w:rsidR="001F2173" w:rsidRPr="0071057F">
        <w:rPr>
          <w:rFonts w:ascii="Times New Roman" w:hAnsi="Times New Roman"/>
          <w:lang w:eastAsia="es-MX"/>
        </w:rPr>
        <w:t xml:space="preserve">original </w:t>
      </w:r>
      <w:r w:rsidR="00CF251E" w:rsidRPr="0071057F">
        <w:rPr>
          <w:rFonts w:ascii="Times New Roman" w:hAnsi="Times New Roman"/>
          <w:noProof/>
          <w:lang w:eastAsia="es-MX"/>
        </w:rPr>
        <w:t>(Bacallao, 2003; Fanelli, 2009)</w:t>
      </w:r>
      <w:r w:rsidR="00F820AF" w:rsidRPr="0071057F">
        <w:rPr>
          <w:rFonts w:ascii="Times New Roman" w:hAnsi="Times New Roman"/>
          <w:lang w:eastAsia="es-MX"/>
        </w:rPr>
        <w:t>.</w:t>
      </w:r>
      <w:r w:rsidR="001F2173" w:rsidRPr="0071057F">
        <w:rPr>
          <w:rFonts w:ascii="Times New Roman" w:hAnsi="Times New Roman"/>
          <w:lang w:eastAsia="es-MX"/>
        </w:rPr>
        <w:t xml:space="preserve"> </w:t>
      </w:r>
      <w:r w:rsidRPr="0071057F">
        <w:rPr>
          <w:rFonts w:ascii="Times New Roman" w:hAnsi="Times New Roman"/>
          <w:lang w:eastAsia="es-MX"/>
        </w:rPr>
        <w:t>Otras causa del plagio se encuentra en la accesibilidad a partir de las nuevas tecnologías</w:t>
      </w:r>
      <w:r w:rsidRPr="0071057F">
        <w:rPr>
          <w:rFonts w:ascii="Times New Roman" w:hAnsi="Times New Roman"/>
          <w:noProof/>
          <w:lang w:eastAsia="es-MX"/>
        </w:rPr>
        <w:t xml:space="preserve"> (Montecinos, 2013, p. 711)</w:t>
      </w:r>
      <w:r w:rsidRPr="0071057F">
        <w:rPr>
          <w:rFonts w:ascii="Times New Roman" w:hAnsi="Times New Roman"/>
          <w:lang w:eastAsia="es-MX"/>
        </w:rPr>
        <w:t>. Aunque es necesario advertir que se puede cometer plagio por ignorar que la idea no es propia, sino que alguien más ya la trabajó antes, por descuido o por dolo cuando se sabe que se está realizando</w:t>
      </w:r>
      <w:r w:rsidRPr="0071057F">
        <w:rPr>
          <w:rFonts w:ascii="Times New Roman" w:hAnsi="Times New Roman"/>
          <w:noProof/>
          <w:lang w:eastAsia="es-MX"/>
        </w:rPr>
        <w:t xml:space="preserve"> (Montecinos, 2013, p. 715)</w:t>
      </w:r>
      <w:r w:rsidRPr="0071057F">
        <w:rPr>
          <w:rFonts w:ascii="Times New Roman" w:hAnsi="Times New Roman"/>
          <w:lang w:eastAsia="es-MX"/>
        </w:rPr>
        <w:t>, o por falta de formación e información y conocer la manera adecuada de citar una obra, por ejemplo, contenida dentro de otro texto.</w:t>
      </w:r>
    </w:p>
    <w:p w14:paraId="7CFBA3C2" w14:textId="77777777" w:rsidR="00AE3FA4" w:rsidRPr="0071057F" w:rsidRDefault="00AE3FA4" w:rsidP="00BA05F8">
      <w:pPr>
        <w:spacing w:line="360" w:lineRule="auto"/>
        <w:jc w:val="both"/>
        <w:rPr>
          <w:rFonts w:ascii="Times New Roman" w:hAnsi="Times New Roman"/>
          <w:lang w:eastAsia="es-MX"/>
        </w:rPr>
      </w:pPr>
    </w:p>
    <w:p w14:paraId="7027A378" w14:textId="658E8FC7" w:rsidR="001F2173" w:rsidRDefault="000D50E2" w:rsidP="00BA05F8">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 xml:space="preserve">No obstante, </w:t>
      </w:r>
      <w:r w:rsidR="001F2173" w:rsidRPr="0071057F">
        <w:rPr>
          <w:rFonts w:ascii="Times New Roman" w:hAnsi="Times New Roman"/>
          <w:lang w:val="es-ES"/>
        </w:rPr>
        <w:t xml:space="preserve"> Silva, Llanes y Rodríguez </w:t>
      </w:r>
      <w:r w:rsidR="00C34B1E" w:rsidRPr="0071057F">
        <w:rPr>
          <w:rFonts w:ascii="Times New Roman" w:hAnsi="Times New Roman"/>
          <w:lang w:val="es-ES"/>
        </w:rPr>
        <w:t>(2008),</w:t>
      </w:r>
      <w:r w:rsidR="00C34B1E" w:rsidRPr="0071057F">
        <w:rPr>
          <w:rFonts w:ascii="Times New Roman" w:hAnsi="Times New Roman"/>
          <w:noProof/>
        </w:rPr>
        <w:t xml:space="preserve"> </w:t>
      </w:r>
      <w:r w:rsidRPr="0071057F">
        <w:rPr>
          <w:rFonts w:ascii="Times New Roman" w:hAnsi="Times New Roman"/>
          <w:noProof/>
        </w:rPr>
        <w:t xml:space="preserve">llaman nuestra atención en el sentido de que </w:t>
      </w:r>
      <w:r w:rsidR="001F2173" w:rsidRPr="0071057F">
        <w:rPr>
          <w:rFonts w:ascii="Times New Roman" w:hAnsi="Times New Roman"/>
          <w:lang w:val="es-ES"/>
        </w:rPr>
        <w:t>es necesario desmitificar el actuar de los científicos, asumiendo que su trabajo no puede estar exento de pasiones</w:t>
      </w:r>
      <w:r w:rsidR="009C2928" w:rsidRPr="0071057F">
        <w:rPr>
          <w:rFonts w:ascii="Times New Roman" w:hAnsi="Times New Roman"/>
          <w:lang w:val="es-ES"/>
        </w:rPr>
        <w:t xml:space="preserve"> y</w:t>
      </w:r>
      <w:r w:rsidRPr="0071057F">
        <w:rPr>
          <w:rFonts w:ascii="Times New Roman" w:hAnsi="Times New Roman"/>
          <w:lang w:val="es-ES"/>
        </w:rPr>
        <w:t>/</w:t>
      </w:r>
      <w:r w:rsidR="001F2173" w:rsidRPr="0071057F">
        <w:rPr>
          <w:rFonts w:ascii="Times New Roman" w:hAnsi="Times New Roman"/>
          <w:lang w:val="es-ES"/>
        </w:rPr>
        <w:t>o malas prácticas, toda vez que los científicos son parte y resultado de la sociedad en la que se desarrollan y están expuestos a necesidades de diverso tipo</w:t>
      </w:r>
      <w:r w:rsidR="00252E34" w:rsidRPr="0071057F">
        <w:rPr>
          <w:rFonts w:ascii="Times New Roman" w:hAnsi="Times New Roman"/>
          <w:lang w:val="es-ES"/>
        </w:rPr>
        <w:t>,</w:t>
      </w:r>
      <w:r w:rsidR="001F2173" w:rsidRPr="0071057F">
        <w:rPr>
          <w:rFonts w:ascii="Times New Roman" w:hAnsi="Times New Roman"/>
          <w:lang w:val="es-ES"/>
        </w:rPr>
        <w:t xml:space="preserve"> tales como: intereses, prejuicios, ambiciones, necesidad de reconocimiento</w:t>
      </w:r>
      <w:r w:rsidR="00196F85" w:rsidRPr="0071057F">
        <w:rPr>
          <w:rFonts w:ascii="Times New Roman" w:hAnsi="Times New Roman"/>
          <w:lang w:val="es-ES"/>
        </w:rPr>
        <w:t>,</w:t>
      </w:r>
      <w:r w:rsidR="001F2173" w:rsidRPr="0071057F">
        <w:rPr>
          <w:rFonts w:ascii="Times New Roman" w:hAnsi="Times New Roman"/>
          <w:lang w:val="es-ES"/>
        </w:rPr>
        <w:t xml:space="preserve"> afán de promoción personal e ingreso económico. En consecuencia</w:t>
      </w:r>
      <w:r w:rsidR="00290E54">
        <w:rPr>
          <w:rFonts w:ascii="Times New Roman" w:hAnsi="Times New Roman"/>
          <w:lang w:val="es-ES"/>
        </w:rPr>
        <w:t>,</w:t>
      </w:r>
      <w:r w:rsidR="001F2173" w:rsidRPr="0071057F">
        <w:rPr>
          <w:rFonts w:ascii="Times New Roman" w:hAnsi="Times New Roman"/>
          <w:lang w:val="es-ES"/>
        </w:rPr>
        <w:t xml:space="preserve"> tenemos varios niveles de análisis que convergen para explicar el comportamiento del plagio.</w:t>
      </w:r>
    </w:p>
    <w:p w14:paraId="7FE01C36" w14:textId="77777777" w:rsidR="00BA05F8" w:rsidRDefault="00BA05F8" w:rsidP="00BA05F8">
      <w:pPr>
        <w:widowControl w:val="0"/>
        <w:autoSpaceDE w:val="0"/>
        <w:autoSpaceDN w:val="0"/>
        <w:adjustRightInd w:val="0"/>
        <w:spacing w:line="360" w:lineRule="auto"/>
        <w:jc w:val="both"/>
        <w:rPr>
          <w:rFonts w:ascii="Times New Roman" w:hAnsi="Times New Roman"/>
          <w:lang w:val="es-ES"/>
        </w:rPr>
      </w:pPr>
    </w:p>
    <w:p w14:paraId="22C6ADB8" w14:textId="5BEF32E9" w:rsidR="00196F85" w:rsidRPr="0071057F" w:rsidRDefault="00196F85" w:rsidP="00B77B2A">
      <w:pPr>
        <w:widowControl w:val="0"/>
        <w:autoSpaceDE w:val="0"/>
        <w:autoSpaceDN w:val="0"/>
        <w:adjustRightInd w:val="0"/>
        <w:spacing w:before="120" w:after="120" w:line="360" w:lineRule="auto"/>
        <w:jc w:val="center"/>
        <w:rPr>
          <w:rFonts w:ascii="Times New Roman" w:hAnsi="Times New Roman"/>
          <w:lang w:val="es-ES"/>
        </w:rPr>
      </w:pPr>
      <w:r w:rsidRPr="0071057F">
        <w:rPr>
          <w:rFonts w:ascii="Times New Roman" w:hAnsi="Times New Roman"/>
          <w:lang w:val="es-ES"/>
        </w:rPr>
        <w:t>Figura 1. Valores y Producción científica</w:t>
      </w:r>
    </w:p>
    <w:p w14:paraId="3BB72B14" w14:textId="6E773C31" w:rsidR="001F2173" w:rsidRPr="0071057F" w:rsidRDefault="00AD436D" w:rsidP="00BA05F8">
      <w:pPr>
        <w:widowControl w:val="0"/>
        <w:autoSpaceDE w:val="0"/>
        <w:autoSpaceDN w:val="0"/>
        <w:adjustRightInd w:val="0"/>
        <w:jc w:val="center"/>
        <w:rPr>
          <w:rFonts w:ascii="Times New Roman" w:hAnsi="Times New Roman"/>
          <w:lang w:val="es-ES"/>
        </w:rPr>
      </w:pPr>
      <w:r w:rsidRPr="0071057F">
        <w:rPr>
          <w:rFonts w:ascii="Times New Roman" w:hAnsi="Times New Roman"/>
          <w:noProof/>
          <w:lang w:val="es-MX" w:eastAsia="es-MX"/>
        </w:rPr>
        <w:drawing>
          <wp:inline distT="0" distB="0" distL="0" distR="0" wp14:anchorId="2FCA08A6" wp14:editId="61B4290D">
            <wp:extent cx="3065821" cy="2340864"/>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9950" cy="2366923"/>
                    </a:xfrm>
                    <a:prstGeom prst="rect">
                      <a:avLst/>
                    </a:prstGeom>
                    <a:noFill/>
                    <a:ln>
                      <a:noFill/>
                    </a:ln>
                  </pic:spPr>
                </pic:pic>
              </a:graphicData>
            </a:graphic>
          </wp:inline>
        </w:drawing>
      </w:r>
    </w:p>
    <w:p w14:paraId="7CFC7B19" w14:textId="2249BA36" w:rsidR="001F2173" w:rsidRPr="0071057F" w:rsidRDefault="00196F85" w:rsidP="00BA05F8">
      <w:pPr>
        <w:widowControl w:val="0"/>
        <w:autoSpaceDE w:val="0"/>
        <w:autoSpaceDN w:val="0"/>
        <w:adjustRightInd w:val="0"/>
        <w:jc w:val="center"/>
        <w:rPr>
          <w:rFonts w:ascii="Times New Roman" w:hAnsi="Times New Roman"/>
          <w:lang w:val="es-ES"/>
        </w:rPr>
      </w:pPr>
      <w:r w:rsidRPr="0071057F">
        <w:rPr>
          <w:rFonts w:ascii="Times New Roman" w:hAnsi="Times New Roman"/>
          <w:lang w:val="es-ES"/>
        </w:rPr>
        <w:t xml:space="preserve">Fuente: </w:t>
      </w:r>
      <w:r w:rsidR="004A647E">
        <w:rPr>
          <w:rFonts w:ascii="Times New Roman" w:hAnsi="Times New Roman"/>
          <w:lang w:val="es-ES"/>
        </w:rPr>
        <w:t>e</w:t>
      </w:r>
      <w:r w:rsidR="001F2173" w:rsidRPr="0071057F">
        <w:rPr>
          <w:rFonts w:ascii="Times New Roman" w:hAnsi="Times New Roman"/>
          <w:lang w:val="es-ES"/>
        </w:rPr>
        <w:t>laboración propia.</w:t>
      </w:r>
    </w:p>
    <w:p w14:paraId="4AE75CAD" w14:textId="02A199B5" w:rsidR="00317EA5" w:rsidRDefault="001F2173" w:rsidP="00BA05F8">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lastRenderedPageBreak/>
        <w:t>Como se puede observar en la figura 1</w:t>
      </w:r>
      <w:r w:rsidR="00C34B1E" w:rsidRPr="0071057F">
        <w:rPr>
          <w:rFonts w:ascii="Times New Roman" w:hAnsi="Times New Roman"/>
          <w:lang w:val="es-ES"/>
        </w:rPr>
        <w:t>,</w:t>
      </w:r>
      <w:r w:rsidRPr="0071057F">
        <w:rPr>
          <w:rFonts w:ascii="Times New Roman" w:hAnsi="Times New Roman"/>
          <w:lang w:val="es-ES"/>
        </w:rPr>
        <w:t xml:space="preserve"> valores </w:t>
      </w:r>
      <w:r w:rsidR="009C2928" w:rsidRPr="0071057F">
        <w:rPr>
          <w:rFonts w:ascii="Times New Roman" w:hAnsi="Times New Roman"/>
          <w:lang w:val="es-ES"/>
        </w:rPr>
        <w:t>económicos</w:t>
      </w:r>
      <w:r w:rsidRPr="0071057F">
        <w:rPr>
          <w:rFonts w:ascii="Times New Roman" w:hAnsi="Times New Roman"/>
          <w:lang w:val="es-ES"/>
        </w:rPr>
        <w:t xml:space="preserve"> como las necesidades de ingreso afectan la percepción de los investigadores a través de los sistemas de estímulos</w:t>
      </w:r>
      <w:r w:rsidR="00BA05F8">
        <w:rPr>
          <w:rFonts w:ascii="Times New Roman" w:hAnsi="Times New Roman"/>
          <w:lang w:val="es-ES"/>
        </w:rPr>
        <w:t>,</w:t>
      </w:r>
      <w:r w:rsidRPr="0071057F">
        <w:rPr>
          <w:rFonts w:ascii="Times New Roman" w:hAnsi="Times New Roman"/>
          <w:lang w:val="es-ES"/>
        </w:rPr>
        <w:t xml:space="preserve"> lo que es una respuesta a nivel de la conducta, por lo que modificar la conducta </w:t>
      </w:r>
      <w:r w:rsidR="00C34B1E" w:rsidRPr="0071057F">
        <w:rPr>
          <w:rFonts w:ascii="Times New Roman" w:hAnsi="Times New Roman"/>
          <w:lang w:val="es-ES"/>
        </w:rPr>
        <w:t xml:space="preserve">altera </w:t>
      </w:r>
      <w:r w:rsidRPr="0071057F">
        <w:rPr>
          <w:rFonts w:ascii="Times New Roman" w:hAnsi="Times New Roman"/>
          <w:lang w:val="es-ES"/>
        </w:rPr>
        <w:t xml:space="preserve">también los valores, los cuales a su vez </w:t>
      </w:r>
      <w:r w:rsidR="00C34B1E" w:rsidRPr="0071057F">
        <w:rPr>
          <w:rFonts w:ascii="Times New Roman" w:hAnsi="Times New Roman"/>
          <w:lang w:val="es-ES"/>
        </w:rPr>
        <w:t>transforman la cultura. En este sentido, u</w:t>
      </w:r>
      <w:r w:rsidRPr="0071057F">
        <w:rPr>
          <w:rFonts w:ascii="Times New Roman" w:hAnsi="Times New Roman"/>
          <w:lang w:val="es-ES"/>
        </w:rPr>
        <w:t>na reingeniería inversa implicaría incidir en las conductas a través de restricciones institucionales a nivel medio, es decir</w:t>
      </w:r>
      <w:r w:rsidR="00290E54">
        <w:rPr>
          <w:rFonts w:ascii="Times New Roman" w:hAnsi="Times New Roman"/>
          <w:lang w:val="es-ES"/>
        </w:rPr>
        <w:t>,</w:t>
      </w:r>
      <w:r w:rsidRPr="0071057F">
        <w:rPr>
          <w:rFonts w:ascii="Times New Roman" w:hAnsi="Times New Roman"/>
          <w:lang w:val="es-ES"/>
        </w:rPr>
        <w:t xml:space="preserve"> dentro de las organizaciones que funcionan de manera independiente a los intereses y vínculos individuales, </w:t>
      </w:r>
      <w:r w:rsidR="00290E54">
        <w:rPr>
          <w:rFonts w:ascii="Times New Roman" w:hAnsi="Times New Roman"/>
          <w:lang w:val="es-ES"/>
        </w:rPr>
        <w:t xml:space="preserve">si se </w:t>
      </w:r>
      <w:r w:rsidRPr="0071057F">
        <w:rPr>
          <w:rFonts w:ascii="Times New Roman" w:hAnsi="Times New Roman"/>
          <w:lang w:val="es-ES"/>
        </w:rPr>
        <w:t>cambian las conductas eventualmente se afectaría la personalidad y el sistema de valores, así como la percepción social sobre conductas</w:t>
      </w:r>
      <w:r w:rsidR="00C34B1E" w:rsidRPr="0071057F">
        <w:rPr>
          <w:rFonts w:ascii="Times New Roman" w:hAnsi="Times New Roman"/>
          <w:lang w:val="es-ES"/>
        </w:rPr>
        <w:t xml:space="preserve"> consideradas como cuestionables</w:t>
      </w:r>
      <w:r w:rsidR="00196F85" w:rsidRPr="0071057F">
        <w:rPr>
          <w:rFonts w:ascii="Times New Roman" w:hAnsi="Times New Roman"/>
          <w:lang w:val="es-ES"/>
        </w:rPr>
        <w:t>.</w:t>
      </w:r>
    </w:p>
    <w:p w14:paraId="5CC64901" w14:textId="77777777" w:rsidR="00AE3FA4" w:rsidRPr="0071057F" w:rsidRDefault="00AE3FA4" w:rsidP="00BA05F8">
      <w:pPr>
        <w:widowControl w:val="0"/>
        <w:autoSpaceDE w:val="0"/>
        <w:autoSpaceDN w:val="0"/>
        <w:adjustRightInd w:val="0"/>
        <w:spacing w:line="360" w:lineRule="auto"/>
        <w:jc w:val="both"/>
        <w:rPr>
          <w:rFonts w:ascii="Times New Roman" w:hAnsi="Times New Roman"/>
          <w:lang w:val="es-ES"/>
        </w:rPr>
      </w:pPr>
    </w:p>
    <w:p w14:paraId="3AE054DA" w14:textId="0C92690F" w:rsidR="001F2173" w:rsidRDefault="00C34B1E" w:rsidP="00D82A5C">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Según Escalante</w:t>
      </w:r>
      <w:r w:rsidRPr="0071057F">
        <w:rPr>
          <w:rFonts w:ascii="Times New Roman" w:hAnsi="Times New Roman"/>
          <w:noProof/>
        </w:rPr>
        <w:t>, Ibarra y Fonseca</w:t>
      </w:r>
      <w:r w:rsidRPr="0071057F">
        <w:rPr>
          <w:rFonts w:ascii="Times New Roman" w:hAnsi="Times New Roman"/>
          <w:lang w:val="es-ES"/>
        </w:rPr>
        <w:t xml:space="preserve"> (2015)</w:t>
      </w:r>
      <w:r w:rsidR="00290E54">
        <w:rPr>
          <w:rFonts w:ascii="Times New Roman" w:hAnsi="Times New Roman"/>
          <w:lang w:val="es-ES"/>
        </w:rPr>
        <w:t>,</w:t>
      </w:r>
      <w:r w:rsidRPr="0071057F">
        <w:rPr>
          <w:rFonts w:ascii="Times New Roman" w:hAnsi="Times New Roman"/>
          <w:lang w:val="es-ES"/>
        </w:rPr>
        <w:t xml:space="preserve"> </w:t>
      </w:r>
      <w:r w:rsidR="00DD4E51" w:rsidRPr="0071057F">
        <w:rPr>
          <w:rFonts w:ascii="Times New Roman" w:hAnsi="Times New Roman"/>
          <w:lang w:val="es-ES"/>
        </w:rPr>
        <w:t xml:space="preserve">tal y como están estructurados y orientados </w:t>
      </w:r>
      <w:r w:rsidR="009C2928" w:rsidRPr="0071057F">
        <w:rPr>
          <w:rFonts w:ascii="Times New Roman" w:hAnsi="Times New Roman"/>
          <w:lang w:val="es-ES"/>
        </w:rPr>
        <w:t>los</w:t>
      </w:r>
      <w:r w:rsidR="001F2173" w:rsidRPr="0071057F">
        <w:rPr>
          <w:rFonts w:ascii="Times New Roman" w:hAnsi="Times New Roman"/>
          <w:lang w:val="es-ES"/>
        </w:rPr>
        <w:t xml:space="preserve"> sistemas de evaluación</w:t>
      </w:r>
      <w:r w:rsidR="009C2928" w:rsidRPr="0071057F">
        <w:rPr>
          <w:rFonts w:ascii="Times New Roman" w:hAnsi="Times New Roman"/>
          <w:lang w:val="es-ES"/>
        </w:rPr>
        <w:t xml:space="preserve"> e</w:t>
      </w:r>
      <w:r w:rsidR="001F2173" w:rsidRPr="0071057F">
        <w:rPr>
          <w:rFonts w:ascii="Times New Roman" w:hAnsi="Times New Roman"/>
          <w:lang w:val="es-ES"/>
        </w:rPr>
        <w:t xml:space="preserve"> indicadores de calidad</w:t>
      </w:r>
      <w:r w:rsidR="00DD4E51" w:rsidRPr="0071057F">
        <w:rPr>
          <w:rFonts w:ascii="Times New Roman" w:hAnsi="Times New Roman"/>
          <w:lang w:val="es-ES"/>
        </w:rPr>
        <w:t>, vinculados a los programas de</w:t>
      </w:r>
      <w:r w:rsidR="001F2173" w:rsidRPr="0071057F">
        <w:rPr>
          <w:rFonts w:ascii="Times New Roman" w:hAnsi="Times New Roman"/>
          <w:lang w:val="es-ES"/>
        </w:rPr>
        <w:t xml:space="preserve"> estímulos, </w:t>
      </w:r>
      <w:r w:rsidR="00DD4E51" w:rsidRPr="0071057F">
        <w:rPr>
          <w:rFonts w:ascii="Times New Roman" w:hAnsi="Times New Roman"/>
          <w:lang w:val="es-ES"/>
        </w:rPr>
        <w:t xml:space="preserve">orillan a los académicos a incurrir en </w:t>
      </w:r>
      <w:r w:rsidR="001F2173" w:rsidRPr="0071057F">
        <w:rPr>
          <w:rFonts w:ascii="Times New Roman" w:hAnsi="Times New Roman"/>
          <w:lang w:val="es-ES"/>
        </w:rPr>
        <w:t>conductas no éticas</w:t>
      </w:r>
      <w:r w:rsidR="00DD4E51" w:rsidRPr="0071057F">
        <w:rPr>
          <w:rFonts w:ascii="Times New Roman" w:hAnsi="Times New Roman"/>
          <w:lang w:val="es-ES"/>
        </w:rPr>
        <w:t xml:space="preserve"> en su quehacer profesional. O</w:t>
      </w:r>
      <w:r w:rsidR="001F2173" w:rsidRPr="0071057F">
        <w:rPr>
          <w:rFonts w:ascii="Times New Roman" w:hAnsi="Times New Roman"/>
          <w:lang w:val="es-ES"/>
        </w:rPr>
        <w:t>tro de los problemas de utilizar los sistemas de evaluación como una estrategia e instrumento de las gerencias de la administración privada en el ámbito público</w:t>
      </w:r>
      <w:r w:rsidR="00DD4E51" w:rsidRPr="0071057F">
        <w:rPr>
          <w:rFonts w:ascii="Times New Roman" w:hAnsi="Times New Roman"/>
          <w:lang w:val="es-ES"/>
        </w:rPr>
        <w:t>,</w:t>
      </w:r>
      <w:r w:rsidR="001F2173" w:rsidRPr="0071057F">
        <w:rPr>
          <w:rFonts w:ascii="Times New Roman" w:hAnsi="Times New Roman"/>
          <w:lang w:val="es-ES"/>
        </w:rPr>
        <w:t xml:space="preserve"> es que en las publicaciones se equipara la cantidad con la calidad </w:t>
      </w:r>
      <w:r w:rsidR="001F2173" w:rsidRPr="0071057F">
        <w:rPr>
          <w:rFonts w:ascii="Times New Roman" w:hAnsi="Times New Roman"/>
          <w:noProof/>
        </w:rPr>
        <w:t>(</w:t>
      </w:r>
      <w:r w:rsidR="00266531" w:rsidRPr="0071057F">
        <w:rPr>
          <w:rFonts w:ascii="Times New Roman" w:hAnsi="Times New Roman"/>
          <w:noProof/>
        </w:rPr>
        <w:t>Hirsch</w:t>
      </w:r>
      <w:r w:rsidR="001F2173" w:rsidRPr="0071057F">
        <w:rPr>
          <w:rFonts w:ascii="Times New Roman" w:hAnsi="Times New Roman"/>
          <w:noProof/>
        </w:rPr>
        <w:t>, 2012, p. 143)</w:t>
      </w:r>
      <w:r w:rsidR="001F2173" w:rsidRPr="0071057F">
        <w:rPr>
          <w:rFonts w:ascii="Times New Roman" w:hAnsi="Times New Roman"/>
          <w:lang w:val="es-ES"/>
        </w:rPr>
        <w:t>. Este tipo de elementos puede generar conflictos de interés</w:t>
      </w:r>
      <w:r w:rsidR="00DD4E51" w:rsidRPr="0071057F">
        <w:rPr>
          <w:rFonts w:ascii="Times New Roman" w:hAnsi="Times New Roman"/>
          <w:lang w:val="es-ES"/>
        </w:rPr>
        <w:t xml:space="preserve">, el cual </w:t>
      </w:r>
      <w:r w:rsidR="001F2173" w:rsidRPr="0071057F">
        <w:rPr>
          <w:rFonts w:ascii="Times New Roman" w:hAnsi="Times New Roman"/>
          <w:lang w:val="es-ES"/>
        </w:rPr>
        <w:t>está representado por todas aquellas acciones o comportamientos mediante los cuales se obtiene una ganancia personal de manera abusiva, ya sea con el fin de obtener una mejor posición laboral o un beneficio económico personal (Macrina, cit</w:t>
      </w:r>
      <w:r w:rsidR="0080636D" w:rsidRPr="0071057F">
        <w:rPr>
          <w:rFonts w:ascii="Times New Roman" w:hAnsi="Times New Roman"/>
          <w:lang w:val="es-ES"/>
        </w:rPr>
        <w:t xml:space="preserve">ado </w:t>
      </w:r>
      <w:r w:rsidR="001F2173" w:rsidRPr="0071057F">
        <w:rPr>
          <w:rFonts w:ascii="Times New Roman" w:hAnsi="Times New Roman"/>
          <w:lang w:val="es-ES"/>
        </w:rPr>
        <w:t>por Aluja y Birke, 2004, p. 113).</w:t>
      </w:r>
      <w:r w:rsidR="00472A98" w:rsidRPr="0071057F">
        <w:rPr>
          <w:rFonts w:ascii="Times New Roman" w:hAnsi="Times New Roman"/>
          <w:lang w:val="es-ES"/>
        </w:rPr>
        <w:t xml:space="preserve"> </w:t>
      </w:r>
    </w:p>
    <w:p w14:paraId="3DEB8B0C" w14:textId="77777777" w:rsidR="00AE3FA4" w:rsidRPr="0071057F" w:rsidRDefault="00AE3FA4" w:rsidP="00D82A5C">
      <w:pPr>
        <w:widowControl w:val="0"/>
        <w:autoSpaceDE w:val="0"/>
        <w:autoSpaceDN w:val="0"/>
        <w:adjustRightInd w:val="0"/>
        <w:spacing w:line="360" w:lineRule="auto"/>
        <w:jc w:val="both"/>
        <w:rPr>
          <w:rFonts w:ascii="Times New Roman" w:hAnsi="Times New Roman"/>
          <w:lang w:val="es-ES"/>
        </w:rPr>
      </w:pPr>
    </w:p>
    <w:p w14:paraId="4B23F40E" w14:textId="73C795FC" w:rsidR="001F2173" w:rsidRDefault="00472A98" w:rsidP="00D82A5C">
      <w:pPr>
        <w:widowControl w:val="0"/>
        <w:autoSpaceDE w:val="0"/>
        <w:autoSpaceDN w:val="0"/>
        <w:adjustRightInd w:val="0"/>
        <w:spacing w:line="360" w:lineRule="auto"/>
        <w:jc w:val="both"/>
        <w:rPr>
          <w:rFonts w:ascii="Times New Roman" w:hAnsi="Times New Roman"/>
          <w:noProof/>
        </w:rPr>
      </w:pPr>
      <w:r w:rsidRPr="0071057F">
        <w:rPr>
          <w:rFonts w:ascii="Times New Roman" w:hAnsi="Times New Roman"/>
          <w:lang w:val="es-ES"/>
        </w:rPr>
        <w:t xml:space="preserve">Como </w:t>
      </w:r>
      <w:r w:rsidR="001F2173" w:rsidRPr="0071057F">
        <w:rPr>
          <w:rFonts w:ascii="Times New Roman" w:hAnsi="Times New Roman"/>
          <w:lang w:val="es-ES"/>
        </w:rPr>
        <w:t xml:space="preserve">ejemplos de </w:t>
      </w:r>
      <w:r w:rsidRPr="0071057F">
        <w:rPr>
          <w:rFonts w:ascii="Times New Roman" w:hAnsi="Times New Roman"/>
          <w:lang w:val="es-ES"/>
        </w:rPr>
        <w:t xml:space="preserve">estos </w:t>
      </w:r>
      <w:r w:rsidR="001F2173" w:rsidRPr="0071057F">
        <w:rPr>
          <w:rFonts w:ascii="Times New Roman" w:hAnsi="Times New Roman"/>
          <w:iCs/>
          <w:lang w:val="es-ES"/>
        </w:rPr>
        <w:t xml:space="preserve">conflictos de </w:t>
      </w:r>
      <w:r w:rsidR="00196F85" w:rsidRPr="0071057F">
        <w:rPr>
          <w:rFonts w:ascii="Times New Roman" w:hAnsi="Times New Roman"/>
          <w:iCs/>
          <w:lang w:val="es-ES"/>
        </w:rPr>
        <w:t>interé</w:t>
      </w:r>
      <w:r w:rsidR="00266531" w:rsidRPr="0071057F">
        <w:rPr>
          <w:rFonts w:ascii="Times New Roman" w:hAnsi="Times New Roman"/>
          <w:iCs/>
          <w:lang w:val="es-ES"/>
        </w:rPr>
        <w:t>s</w:t>
      </w:r>
      <w:r w:rsidRPr="0071057F">
        <w:rPr>
          <w:rFonts w:ascii="Times New Roman" w:hAnsi="Times New Roman"/>
          <w:iCs/>
          <w:lang w:val="es-ES"/>
        </w:rPr>
        <w:t>, de acuerdo con Hirsch (2012, p.144)</w:t>
      </w:r>
      <w:r w:rsidR="00D82A5C">
        <w:rPr>
          <w:rFonts w:ascii="Times New Roman" w:hAnsi="Times New Roman"/>
          <w:iCs/>
          <w:lang w:val="es-ES"/>
        </w:rPr>
        <w:t>,</w:t>
      </w:r>
      <w:r w:rsidRPr="0071057F">
        <w:rPr>
          <w:rFonts w:ascii="Times New Roman" w:hAnsi="Times New Roman"/>
          <w:iCs/>
          <w:lang w:val="es-ES"/>
        </w:rPr>
        <w:t xml:space="preserve"> podríamos mencionar los casos en los que </w:t>
      </w:r>
      <w:r w:rsidR="001F2173" w:rsidRPr="0071057F">
        <w:rPr>
          <w:rFonts w:ascii="Times New Roman" w:hAnsi="Times New Roman"/>
          <w:lang w:val="es-ES"/>
        </w:rPr>
        <w:t xml:space="preserve">los directivos </w:t>
      </w:r>
      <w:r w:rsidRPr="0071057F">
        <w:rPr>
          <w:rFonts w:ascii="Times New Roman" w:hAnsi="Times New Roman"/>
          <w:lang w:val="es-ES"/>
        </w:rPr>
        <w:t xml:space="preserve">de la institución </w:t>
      </w:r>
      <w:r w:rsidR="001F2173" w:rsidRPr="0071057F">
        <w:rPr>
          <w:rFonts w:ascii="Times New Roman" w:hAnsi="Times New Roman"/>
          <w:lang w:val="es-ES"/>
        </w:rPr>
        <w:t>aparecen en todos los trabajos que se publican o que se enví</w:t>
      </w:r>
      <w:r w:rsidR="00290E54">
        <w:rPr>
          <w:rFonts w:ascii="Times New Roman" w:hAnsi="Times New Roman"/>
          <w:lang w:val="es-ES"/>
        </w:rPr>
        <w:t>a</w:t>
      </w:r>
      <w:r w:rsidR="001F2173" w:rsidRPr="0071057F">
        <w:rPr>
          <w:rFonts w:ascii="Times New Roman" w:hAnsi="Times New Roman"/>
          <w:lang w:val="es-ES"/>
        </w:rPr>
        <w:t>n a congresos sin haber participado</w:t>
      </w:r>
      <w:r w:rsidRPr="0071057F">
        <w:rPr>
          <w:rFonts w:ascii="Times New Roman" w:hAnsi="Times New Roman"/>
          <w:lang w:val="es-ES"/>
        </w:rPr>
        <w:t xml:space="preserve"> en su elaboración</w:t>
      </w:r>
      <w:r w:rsidR="001F2173" w:rsidRPr="0071057F">
        <w:rPr>
          <w:rFonts w:ascii="Times New Roman" w:hAnsi="Times New Roman"/>
          <w:lang w:val="es-ES"/>
        </w:rPr>
        <w:t xml:space="preserve">; obsequios y gratuidades; compensaciones; nepotismo y corrupción; y pago múltiple por el mismo trabajo. La realización de estos actos implica conflicto de interés porque, quien tiene el poder dentro de las organizaciones puede manipular las estructuras para obtener más poder y recursos modificando el </w:t>
      </w:r>
      <w:r w:rsidR="001F2173" w:rsidRPr="0071057F">
        <w:rPr>
          <w:rFonts w:ascii="Times New Roman" w:hAnsi="Times New Roman"/>
          <w:i/>
          <w:lang w:val="es-ES"/>
        </w:rPr>
        <w:t>ethos</w:t>
      </w:r>
      <w:r w:rsidR="001F2173" w:rsidRPr="0071057F">
        <w:rPr>
          <w:rFonts w:ascii="Times New Roman" w:hAnsi="Times New Roman"/>
          <w:lang w:val="es-ES"/>
        </w:rPr>
        <w:t xml:space="preserve"> de la organización y la conducta de los individuos</w:t>
      </w:r>
      <w:r w:rsidR="00196F85" w:rsidRPr="0071057F">
        <w:rPr>
          <w:rFonts w:ascii="Times New Roman" w:hAnsi="Times New Roman"/>
          <w:lang w:val="es-ES"/>
        </w:rPr>
        <w:t>;</w:t>
      </w:r>
      <w:r w:rsidR="001F2173" w:rsidRPr="0071057F">
        <w:rPr>
          <w:rFonts w:ascii="Times New Roman" w:hAnsi="Times New Roman"/>
          <w:lang w:val="es-ES"/>
        </w:rPr>
        <w:t xml:space="preserve"> por lo que la voluntad política de un cambio organizacional que regule las acciones colectivas grupales e individuales</w:t>
      </w:r>
      <w:r w:rsidRPr="0071057F">
        <w:rPr>
          <w:rFonts w:ascii="Times New Roman" w:hAnsi="Times New Roman"/>
          <w:lang w:val="es-ES"/>
        </w:rPr>
        <w:t>,</w:t>
      </w:r>
      <w:r w:rsidR="001F2173" w:rsidRPr="0071057F">
        <w:rPr>
          <w:rFonts w:ascii="Times New Roman" w:hAnsi="Times New Roman"/>
          <w:lang w:val="es-ES"/>
        </w:rPr>
        <w:t xml:space="preserve"> debe estar presente en la formulación de estrategias de control de estas conductas. Esto puede </w:t>
      </w:r>
      <w:r w:rsidR="00266531" w:rsidRPr="0071057F">
        <w:rPr>
          <w:rFonts w:ascii="Times New Roman" w:hAnsi="Times New Roman"/>
          <w:lang w:val="es-ES"/>
        </w:rPr>
        <w:t xml:space="preserve">deberse </w:t>
      </w:r>
      <w:r w:rsidR="001F2173" w:rsidRPr="0071057F">
        <w:rPr>
          <w:rFonts w:ascii="Times New Roman" w:hAnsi="Times New Roman"/>
          <w:lang w:val="es-ES"/>
        </w:rPr>
        <w:t xml:space="preserve">a “la carencia de una cultura </w:t>
      </w:r>
      <w:r w:rsidR="001F2173" w:rsidRPr="0071057F">
        <w:rPr>
          <w:rFonts w:ascii="Times New Roman" w:hAnsi="Times New Roman"/>
          <w:lang w:val="es-ES"/>
        </w:rPr>
        <w:lastRenderedPageBreak/>
        <w:t>ética en los sistemas educativos, la impunidad, la falta de gobernabilidad, así como la ausencia de lineamientos de normas de integridad apropiadas dentro de las fuentes de trabajo”</w:t>
      </w:r>
      <w:r w:rsidR="001F2173" w:rsidRPr="0071057F">
        <w:rPr>
          <w:rFonts w:ascii="Times New Roman" w:hAnsi="Times New Roman"/>
          <w:noProof/>
        </w:rPr>
        <w:t xml:space="preserve"> (Morris, 2003, p. 698).</w:t>
      </w:r>
    </w:p>
    <w:p w14:paraId="1042237A" w14:textId="77777777" w:rsidR="00AE3FA4" w:rsidRPr="0071057F" w:rsidRDefault="00AE3FA4" w:rsidP="00D82A5C">
      <w:pPr>
        <w:widowControl w:val="0"/>
        <w:autoSpaceDE w:val="0"/>
        <w:autoSpaceDN w:val="0"/>
        <w:adjustRightInd w:val="0"/>
        <w:spacing w:line="360" w:lineRule="auto"/>
        <w:jc w:val="both"/>
        <w:rPr>
          <w:rFonts w:ascii="Times New Roman" w:hAnsi="Times New Roman"/>
          <w:noProof/>
        </w:rPr>
      </w:pPr>
    </w:p>
    <w:p w14:paraId="05449D9F" w14:textId="702BF4FD" w:rsidR="00071E20" w:rsidRDefault="00071E20" w:rsidP="00D82A5C">
      <w:pPr>
        <w:spacing w:line="360" w:lineRule="auto"/>
        <w:jc w:val="both"/>
        <w:rPr>
          <w:rFonts w:ascii="Times New Roman" w:hAnsi="Times New Roman"/>
          <w:color w:val="000000"/>
          <w:lang w:val="es-ES"/>
        </w:rPr>
      </w:pPr>
      <w:r w:rsidRPr="0071057F">
        <w:rPr>
          <w:rFonts w:ascii="Times New Roman" w:hAnsi="Times New Roman"/>
          <w:color w:val="000000"/>
          <w:lang w:val="es-ES"/>
        </w:rPr>
        <w:t xml:space="preserve">En la reseña que realiza Burke (2009) acerca del trabajo de Mumford </w:t>
      </w:r>
      <w:r w:rsidRPr="00290E54">
        <w:rPr>
          <w:rFonts w:ascii="Times New Roman" w:hAnsi="Times New Roman"/>
          <w:color w:val="000000"/>
          <w:lang w:val="es-ES"/>
        </w:rPr>
        <w:t>et al., señala</w:t>
      </w:r>
      <w:r w:rsidRPr="0071057F">
        <w:rPr>
          <w:rFonts w:ascii="Times New Roman" w:hAnsi="Times New Roman"/>
          <w:color w:val="000000"/>
          <w:lang w:val="es-ES"/>
        </w:rPr>
        <w:t xml:space="preserve"> que se indagó sobre la corrupción de los científicos con base en un modelo de comportamiento ético que incluyó como predictores de malas conductas</w:t>
      </w:r>
      <w:r w:rsidR="00290E54">
        <w:rPr>
          <w:rFonts w:ascii="Times New Roman" w:hAnsi="Times New Roman"/>
          <w:color w:val="000000"/>
          <w:lang w:val="es-ES"/>
        </w:rPr>
        <w:t>:</w:t>
      </w:r>
      <w:r w:rsidRPr="0071057F">
        <w:rPr>
          <w:rFonts w:ascii="Times New Roman" w:hAnsi="Times New Roman"/>
          <w:color w:val="000000"/>
          <w:lang w:val="es-ES"/>
        </w:rPr>
        <w:t xml:space="preserve"> i) el campo de socialización caracterizado por el conflicto, presiones competitivas y bajo nivel de confrontación, ii) prácticas en el ambiente de trabajo</w:t>
      </w:r>
      <w:r w:rsidR="00290E54">
        <w:rPr>
          <w:rFonts w:ascii="Times New Roman" w:hAnsi="Times New Roman"/>
          <w:color w:val="000000"/>
          <w:lang w:val="es-ES"/>
        </w:rPr>
        <w:t>,</w:t>
      </w:r>
      <w:r w:rsidRPr="0071057F">
        <w:rPr>
          <w:rFonts w:ascii="Times New Roman" w:hAnsi="Times New Roman"/>
          <w:color w:val="000000"/>
          <w:lang w:val="es-ES"/>
        </w:rPr>
        <w:t xml:space="preserve"> y iii) la personalidad de los científicos (superioridad/arrogancia, explotación/indiferencia y cinismo</w:t>
      </w:r>
      <w:r w:rsidR="00290E54">
        <w:rPr>
          <w:rFonts w:ascii="Times New Roman" w:hAnsi="Times New Roman"/>
          <w:color w:val="000000"/>
          <w:lang w:val="es-ES"/>
        </w:rPr>
        <w:t>)</w:t>
      </w:r>
      <w:r w:rsidRPr="0071057F">
        <w:rPr>
          <w:rFonts w:ascii="Times New Roman" w:hAnsi="Times New Roman"/>
          <w:color w:val="000000"/>
          <w:lang w:val="es-ES"/>
        </w:rPr>
        <w:t xml:space="preserve"> (2009, p. 26).</w:t>
      </w:r>
    </w:p>
    <w:p w14:paraId="5457CA2C" w14:textId="77777777" w:rsidR="00AE3FA4" w:rsidRPr="0071057F" w:rsidRDefault="00AE3FA4" w:rsidP="00D82A5C">
      <w:pPr>
        <w:spacing w:line="360" w:lineRule="auto"/>
        <w:jc w:val="both"/>
        <w:rPr>
          <w:rFonts w:ascii="Times New Roman" w:hAnsi="Times New Roman"/>
          <w:color w:val="000000"/>
          <w:lang w:val="es-ES"/>
        </w:rPr>
      </w:pPr>
    </w:p>
    <w:p w14:paraId="084EB9D5" w14:textId="1E44F632" w:rsidR="00071E20" w:rsidRDefault="00071E20" w:rsidP="00D82A5C">
      <w:pPr>
        <w:widowControl w:val="0"/>
        <w:autoSpaceDE w:val="0"/>
        <w:autoSpaceDN w:val="0"/>
        <w:adjustRightInd w:val="0"/>
        <w:spacing w:line="360" w:lineRule="auto"/>
        <w:jc w:val="both"/>
        <w:rPr>
          <w:rFonts w:ascii="Times New Roman" w:hAnsi="Times New Roman"/>
          <w:noProof/>
        </w:rPr>
      </w:pPr>
      <w:r w:rsidRPr="0071057F">
        <w:rPr>
          <w:rFonts w:ascii="Times New Roman" w:hAnsi="Times New Roman"/>
          <w:lang w:val="es-ES"/>
        </w:rPr>
        <w:t xml:space="preserve">La personalidad del que comete actos éticamente cuestionables está relacionada con la poca tolerancia a la frustración y control interno de impulsos, así como una valoración racional de los beneficios de manera interna con respecto de las estructuras externas y factores de riesgo al incumplimiento de las normas sociales o morales. La aceptación de la comunidad científica influye de manera negativa o positiva sobre los comportamientos de los individuos dentro de las organizaciones que construyen conocimiento y la forma en la que </w:t>
      </w:r>
      <w:r w:rsidR="00F251CD">
        <w:rPr>
          <w:rFonts w:ascii="Times New Roman" w:hAnsi="Times New Roman"/>
          <w:lang w:val="es-ES"/>
        </w:rPr>
        <w:t>e</w:t>
      </w:r>
      <w:r w:rsidRPr="0071057F">
        <w:rPr>
          <w:rFonts w:ascii="Times New Roman" w:hAnsi="Times New Roman"/>
          <w:lang w:val="es-ES"/>
        </w:rPr>
        <w:t>sta se edifica</w:t>
      </w:r>
      <w:r w:rsidR="00290E54">
        <w:rPr>
          <w:rFonts w:ascii="Times New Roman" w:hAnsi="Times New Roman"/>
          <w:lang w:val="es-ES"/>
        </w:rPr>
        <w:t>;</w:t>
      </w:r>
      <w:r w:rsidRPr="0071057F">
        <w:rPr>
          <w:rFonts w:ascii="Times New Roman" w:hAnsi="Times New Roman"/>
          <w:lang w:val="es-ES"/>
        </w:rPr>
        <w:t xml:space="preserve"> “los acuerdos se construyen por medio de consensos racionales</w:t>
      </w:r>
      <w:r w:rsidR="00290E54">
        <w:rPr>
          <w:rFonts w:ascii="Times New Roman" w:hAnsi="Times New Roman"/>
          <w:lang w:val="es-ES"/>
        </w:rPr>
        <w:t>,</w:t>
      </w:r>
      <w:r w:rsidRPr="0071057F">
        <w:rPr>
          <w:rFonts w:ascii="Times New Roman" w:hAnsi="Times New Roman"/>
          <w:lang w:val="es-ES"/>
        </w:rPr>
        <w:t xml:space="preserve"> aunque condiciones no necesariamente racionales también influyen” </w:t>
      </w:r>
      <w:r w:rsidRPr="0071057F">
        <w:rPr>
          <w:rFonts w:ascii="Times New Roman" w:hAnsi="Times New Roman"/>
          <w:noProof/>
        </w:rPr>
        <w:t xml:space="preserve">(Ávila, 2010, p. 85). </w:t>
      </w:r>
    </w:p>
    <w:p w14:paraId="46F3E56E" w14:textId="77777777" w:rsidR="00AE3FA4" w:rsidRPr="0071057F" w:rsidRDefault="00AE3FA4" w:rsidP="00D82A5C">
      <w:pPr>
        <w:widowControl w:val="0"/>
        <w:autoSpaceDE w:val="0"/>
        <w:autoSpaceDN w:val="0"/>
        <w:adjustRightInd w:val="0"/>
        <w:spacing w:line="360" w:lineRule="auto"/>
        <w:jc w:val="both"/>
        <w:rPr>
          <w:rFonts w:ascii="Times New Roman" w:hAnsi="Times New Roman"/>
          <w:noProof/>
        </w:rPr>
      </w:pPr>
    </w:p>
    <w:p w14:paraId="37E3B801" w14:textId="3DDF91F4" w:rsidR="00266531" w:rsidRDefault="00071E20" w:rsidP="00D82A5C">
      <w:pPr>
        <w:widowControl w:val="0"/>
        <w:autoSpaceDE w:val="0"/>
        <w:autoSpaceDN w:val="0"/>
        <w:adjustRightInd w:val="0"/>
        <w:spacing w:line="360" w:lineRule="auto"/>
        <w:jc w:val="both"/>
        <w:rPr>
          <w:rFonts w:ascii="Times New Roman" w:hAnsi="Times New Roman"/>
          <w:lang w:val="es-ES"/>
        </w:rPr>
      </w:pPr>
      <w:r w:rsidRPr="00D82A5C">
        <w:rPr>
          <w:rFonts w:ascii="Times New Roman" w:hAnsi="Times New Roman"/>
          <w:lang w:val="es-ES"/>
        </w:rPr>
        <w:t>Por otra parte,</w:t>
      </w:r>
      <w:r w:rsidRPr="0071057F">
        <w:rPr>
          <w:rFonts w:ascii="Times New Roman" w:hAnsi="Times New Roman"/>
          <w:lang w:val="es-ES"/>
        </w:rPr>
        <w:t xml:space="preserve"> l</w:t>
      </w:r>
      <w:r w:rsidR="001F2173" w:rsidRPr="0071057F">
        <w:rPr>
          <w:rFonts w:ascii="Times New Roman" w:hAnsi="Times New Roman"/>
          <w:lang w:val="es-ES"/>
        </w:rPr>
        <w:t xml:space="preserve">a relación entre las instituciones </w:t>
      </w:r>
      <w:r w:rsidR="0080636D" w:rsidRPr="0071057F">
        <w:rPr>
          <w:rFonts w:ascii="Times New Roman" w:hAnsi="Times New Roman"/>
          <w:lang w:val="es-ES"/>
        </w:rPr>
        <w:t>también determina</w:t>
      </w:r>
      <w:r w:rsidR="001F2173" w:rsidRPr="0071057F">
        <w:rPr>
          <w:rFonts w:ascii="Times New Roman" w:hAnsi="Times New Roman"/>
          <w:lang w:val="es-ES"/>
        </w:rPr>
        <w:t xml:space="preserve"> las conductas éticas</w:t>
      </w:r>
      <w:r w:rsidR="00252E34" w:rsidRPr="0071057F">
        <w:rPr>
          <w:rFonts w:ascii="Times New Roman" w:hAnsi="Times New Roman"/>
          <w:lang w:val="es-ES"/>
        </w:rPr>
        <w:t>,</w:t>
      </w:r>
      <w:r w:rsidR="001F2173" w:rsidRPr="0071057F">
        <w:rPr>
          <w:rFonts w:ascii="Times New Roman" w:hAnsi="Times New Roman"/>
          <w:lang w:val="es-ES"/>
        </w:rPr>
        <w:t xml:space="preserve"> así como las acciones e interpretaciones sobre la norma: “Los vínculos entre ins</w:t>
      </w:r>
      <w:r w:rsidRPr="0071057F">
        <w:rPr>
          <w:rFonts w:ascii="Times New Roman" w:hAnsi="Times New Roman"/>
          <w:lang w:val="es-ES"/>
        </w:rPr>
        <w:t>tituciones y agencias (de salud y</w:t>
      </w:r>
      <w:r w:rsidR="001F2173" w:rsidRPr="0071057F">
        <w:rPr>
          <w:rFonts w:ascii="Times New Roman" w:hAnsi="Times New Roman"/>
          <w:lang w:val="es-ES"/>
        </w:rPr>
        <w:t xml:space="preserve"> educación, entre otras) están aumentando, lo que también deviene en conflictos. Cada profesión define o explica una situación de formas cualitativamente distintas” </w:t>
      </w:r>
      <w:r w:rsidR="001F2173" w:rsidRPr="0071057F">
        <w:rPr>
          <w:rFonts w:ascii="Times New Roman" w:hAnsi="Times New Roman"/>
          <w:noProof/>
        </w:rPr>
        <w:t>(Hirsch, 2011, p. 3)</w:t>
      </w:r>
      <w:r w:rsidR="001F2173" w:rsidRPr="0071057F">
        <w:rPr>
          <w:rFonts w:ascii="Times New Roman" w:hAnsi="Times New Roman"/>
          <w:lang w:val="es-ES"/>
        </w:rPr>
        <w:t>, así como el incremento en</w:t>
      </w:r>
      <w:r w:rsidR="00252E34" w:rsidRPr="0071057F">
        <w:rPr>
          <w:rFonts w:ascii="Times New Roman" w:hAnsi="Times New Roman"/>
          <w:lang w:val="es-ES"/>
        </w:rPr>
        <w:t xml:space="preserve"> los protocolos de observación </w:t>
      </w:r>
      <w:r w:rsidR="00252E34" w:rsidRPr="0071057F">
        <w:rPr>
          <w:rFonts w:ascii="Times New Roman" w:hAnsi="Times New Roman"/>
          <w:noProof/>
        </w:rPr>
        <w:t>(Hirsch, 2011, p. 3)</w:t>
      </w:r>
      <w:r w:rsidR="00A44171">
        <w:rPr>
          <w:rFonts w:ascii="Times New Roman" w:hAnsi="Times New Roman"/>
          <w:noProof/>
        </w:rPr>
        <w:t>;</w:t>
      </w:r>
      <w:r w:rsidR="001F2173" w:rsidRPr="0071057F">
        <w:rPr>
          <w:rFonts w:ascii="Times New Roman" w:hAnsi="Times New Roman"/>
          <w:lang w:val="es-ES"/>
        </w:rPr>
        <w:t xml:space="preserve"> en las problemáticas entre beneficiarios y profesionales se tienen que “balancear los intereses entre individuos y la comunidad en la toma de decisiones</w:t>
      </w:r>
      <w:r w:rsidR="00A44171">
        <w:rPr>
          <w:rFonts w:ascii="Times New Roman" w:hAnsi="Times New Roman"/>
          <w:lang w:val="es-ES"/>
        </w:rPr>
        <w:t>,</w:t>
      </w:r>
      <w:r w:rsidR="001F2173" w:rsidRPr="0071057F">
        <w:rPr>
          <w:rFonts w:ascii="Times New Roman" w:hAnsi="Times New Roman"/>
          <w:lang w:val="es-ES"/>
        </w:rPr>
        <w:t xml:space="preserve"> y evitar la imposición de valores a las personas que no pueden decidir por sí mismas</w:t>
      </w:r>
      <w:r w:rsidR="00266531" w:rsidRPr="0071057F">
        <w:rPr>
          <w:rFonts w:ascii="Times New Roman" w:hAnsi="Times New Roman"/>
          <w:lang w:val="es-ES"/>
        </w:rPr>
        <w:t xml:space="preserve">… </w:t>
      </w:r>
      <w:r w:rsidR="001F2173" w:rsidRPr="0071057F">
        <w:rPr>
          <w:rFonts w:ascii="Times New Roman" w:hAnsi="Times New Roman"/>
          <w:lang w:val="es-ES"/>
        </w:rPr>
        <w:t xml:space="preserve">desarrollar sistemas transparentes para la evaluación financiera de los beneficiarios” </w:t>
      </w:r>
      <w:r w:rsidR="001F2173" w:rsidRPr="0071057F">
        <w:rPr>
          <w:rFonts w:ascii="Times New Roman" w:hAnsi="Times New Roman"/>
          <w:noProof/>
        </w:rPr>
        <w:t>(Hisrch, 2011, p. 5)</w:t>
      </w:r>
      <w:r w:rsidR="001F2173" w:rsidRPr="0071057F">
        <w:rPr>
          <w:rFonts w:ascii="Times New Roman" w:hAnsi="Times New Roman"/>
          <w:lang w:val="es-ES"/>
        </w:rPr>
        <w:t>.</w:t>
      </w:r>
      <w:r w:rsidR="00CD30B3" w:rsidRPr="0071057F">
        <w:rPr>
          <w:rFonts w:ascii="Times New Roman" w:hAnsi="Times New Roman"/>
          <w:lang w:val="es-ES"/>
        </w:rPr>
        <w:t xml:space="preserve"> </w:t>
      </w:r>
      <w:r w:rsidR="0080636D" w:rsidRPr="0071057F">
        <w:rPr>
          <w:rFonts w:ascii="Times New Roman" w:hAnsi="Times New Roman"/>
          <w:lang w:val="es-ES"/>
        </w:rPr>
        <w:t>Es decir</w:t>
      </w:r>
      <w:r w:rsidR="00F251CD">
        <w:rPr>
          <w:rFonts w:ascii="Times New Roman" w:hAnsi="Times New Roman"/>
          <w:lang w:val="es-ES"/>
        </w:rPr>
        <w:t>,</w:t>
      </w:r>
      <w:r w:rsidR="0080636D" w:rsidRPr="0071057F">
        <w:rPr>
          <w:rFonts w:ascii="Times New Roman" w:hAnsi="Times New Roman"/>
          <w:lang w:val="es-ES"/>
        </w:rPr>
        <w:t xml:space="preserve"> la toma de decisión debe ser consensada porque de otra forma se estaría cayendo en un autoritarismo y eso implica una conducta no ética.</w:t>
      </w:r>
    </w:p>
    <w:p w14:paraId="219FC089" w14:textId="72351F9E" w:rsidR="001F2173" w:rsidRDefault="001F2173" w:rsidP="00D82A5C">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lastRenderedPageBreak/>
        <w:t>Uno de los factores que puede también producir conductas no éticas, además de la falta de regulación y restricción</w:t>
      </w:r>
      <w:r w:rsidR="00071E20" w:rsidRPr="0071057F">
        <w:rPr>
          <w:rFonts w:ascii="Times New Roman" w:hAnsi="Times New Roman"/>
          <w:lang w:val="es-ES"/>
        </w:rPr>
        <w:t>,</w:t>
      </w:r>
      <w:r w:rsidRPr="0071057F">
        <w:rPr>
          <w:rFonts w:ascii="Times New Roman" w:hAnsi="Times New Roman"/>
          <w:lang w:val="es-ES"/>
        </w:rPr>
        <w:t xml:space="preserve"> así como la evaluación entre el riesgo y el beneficio, es el de las normas de conformidad: “Estas normas nunca se explicitan claramente, pero se percibe su influencia en el ambiente escolar. Los profesores aceptan o, como mínimo, siguen ciertas normas que establecen lo que es adecuado para no traicionar la lealtad entre colegas y no sembrar discordia en el centro” (Colnerud, </w:t>
      </w:r>
      <w:r w:rsidR="00266531" w:rsidRPr="0071057F">
        <w:rPr>
          <w:rFonts w:ascii="Times New Roman" w:hAnsi="Times New Roman"/>
          <w:lang w:val="es-ES"/>
        </w:rPr>
        <w:t xml:space="preserve">citado </w:t>
      </w:r>
      <w:r w:rsidRPr="0071057F">
        <w:rPr>
          <w:rFonts w:ascii="Times New Roman" w:hAnsi="Times New Roman"/>
          <w:lang w:val="es-ES"/>
        </w:rPr>
        <w:t xml:space="preserve">en Martínez, 2010, p. 225). </w:t>
      </w:r>
      <w:r w:rsidR="00CD30B3" w:rsidRPr="0071057F">
        <w:rPr>
          <w:rFonts w:ascii="Times New Roman" w:hAnsi="Times New Roman"/>
          <w:lang w:val="es-ES"/>
        </w:rPr>
        <w:t xml:space="preserve">Por ejemplo, aquí podría incluirse </w:t>
      </w:r>
      <w:r w:rsidRPr="0071057F">
        <w:rPr>
          <w:rFonts w:ascii="Times New Roman" w:hAnsi="Times New Roman"/>
          <w:lang w:val="es-ES"/>
        </w:rPr>
        <w:t xml:space="preserve">la norma </w:t>
      </w:r>
      <w:r w:rsidR="00A44171">
        <w:rPr>
          <w:rFonts w:ascii="Times New Roman" w:hAnsi="Times New Roman"/>
          <w:lang w:val="es-ES"/>
        </w:rPr>
        <w:t>—</w:t>
      </w:r>
      <w:r w:rsidRPr="0071057F">
        <w:rPr>
          <w:rFonts w:ascii="Times New Roman" w:hAnsi="Times New Roman"/>
          <w:lang w:val="es-ES"/>
        </w:rPr>
        <w:t>no escrita</w:t>
      </w:r>
      <w:r w:rsidR="00A44171">
        <w:rPr>
          <w:rFonts w:ascii="Times New Roman" w:hAnsi="Times New Roman"/>
          <w:lang w:val="es-ES"/>
        </w:rPr>
        <w:t>—</w:t>
      </w:r>
      <w:r w:rsidRPr="0071057F">
        <w:rPr>
          <w:rFonts w:ascii="Times New Roman" w:hAnsi="Times New Roman"/>
          <w:lang w:val="es-ES"/>
        </w:rPr>
        <w:t xml:space="preserve"> de </w:t>
      </w:r>
      <w:r w:rsidR="00CD30B3" w:rsidRPr="0071057F">
        <w:rPr>
          <w:rFonts w:ascii="Times New Roman" w:hAnsi="Times New Roman"/>
          <w:lang w:val="es-ES"/>
        </w:rPr>
        <w:t xml:space="preserve">abstenerse de </w:t>
      </w:r>
      <w:r w:rsidRPr="0071057F">
        <w:rPr>
          <w:rFonts w:ascii="Times New Roman" w:hAnsi="Times New Roman"/>
          <w:lang w:val="es-ES"/>
        </w:rPr>
        <w:t xml:space="preserve">hablar mal del centro de trabajo o de la organización donde se labora. </w:t>
      </w:r>
    </w:p>
    <w:p w14:paraId="72B8D8D8" w14:textId="77777777" w:rsidR="00AE3FA4" w:rsidRPr="0071057F" w:rsidRDefault="00AE3FA4" w:rsidP="00D82A5C">
      <w:pPr>
        <w:widowControl w:val="0"/>
        <w:autoSpaceDE w:val="0"/>
        <w:autoSpaceDN w:val="0"/>
        <w:adjustRightInd w:val="0"/>
        <w:spacing w:line="360" w:lineRule="auto"/>
        <w:jc w:val="both"/>
        <w:rPr>
          <w:rFonts w:ascii="Times New Roman" w:hAnsi="Times New Roman"/>
          <w:lang w:val="es-ES"/>
        </w:rPr>
      </w:pPr>
    </w:p>
    <w:p w14:paraId="6F53860D" w14:textId="27182456" w:rsidR="00071E20" w:rsidRDefault="00071E20" w:rsidP="00D82A5C">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Creemos que</w:t>
      </w:r>
      <w:r w:rsidR="00F156B2">
        <w:rPr>
          <w:rFonts w:ascii="Times New Roman" w:hAnsi="Times New Roman"/>
          <w:lang w:val="es-ES"/>
        </w:rPr>
        <w:t>,</w:t>
      </w:r>
      <w:r w:rsidRPr="0071057F">
        <w:rPr>
          <w:rFonts w:ascii="Times New Roman" w:hAnsi="Times New Roman"/>
          <w:lang w:val="es-ES"/>
        </w:rPr>
        <w:t xml:space="preserve"> por un lado, las normas y códigos por sí solos no son suficientes para evitar que se incurra en la realización de prácticas cuestionables, puesto que dependen tanto de la voluntad de ser ejecutables en contra de los que detentan el poder dentro de las organizaciones, </w:t>
      </w:r>
      <w:r w:rsidR="006854D0">
        <w:rPr>
          <w:rFonts w:ascii="Times New Roman" w:hAnsi="Times New Roman"/>
          <w:lang w:val="es-ES"/>
        </w:rPr>
        <w:t xml:space="preserve">y </w:t>
      </w:r>
      <w:r w:rsidRPr="0071057F">
        <w:rPr>
          <w:rFonts w:ascii="Times New Roman" w:hAnsi="Times New Roman"/>
          <w:lang w:val="es-ES"/>
        </w:rPr>
        <w:t xml:space="preserve">por el otro, tampoco es suficiente un sistema de estímulos con implicaciones y sanciones reales contra los individuos que </w:t>
      </w:r>
      <w:r w:rsidR="006854D0">
        <w:rPr>
          <w:rFonts w:ascii="Times New Roman" w:hAnsi="Times New Roman"/>
          <w:lang w:val="es-ES"/>
        </w:rPr>
        <w:t>incu</w:t>
      </w:r>
      <w:r w:rsidRPr="0071057F">
        <w:rPr>
          <w:rFonts w:ascii="Times New Roman" w:hAnsi="Times New Roman"/>
          <w:lang w:val="es-ES"/>
        </w:rPr>
        <w:t xml:space="preserve">rran </w:t>
      </w:r>
      <w:r w:rsidR="006854D0">
        <w:rPr>
          <w:rFonts w:ascii="Times New Roman" w:hAnsi="Times New Roman"/>
          <w:lang w:val="es-ES"/>
        </w:rPr>
        <w:t>en</w:t>
      </w:r>
      <w:r w:rsidRPr="0071057F">
        <w:rPr>
          <w:rFonts w:ascii="Times New Roman" w:hAnsi="Times New Roman"/>
          <w:lang w:val="es-ES"/>
        </w:rPr>
        <w:t xml:space="preserve"> </w:t>
      </w:r>
      <w:r w:rsidR="006854D0">
        <w:rPr>
          <w:rFonts w:ascii="Times New Roman" w:hAnsi="Times New Roman"/>
          <w:lang w:val="es-ES"/>
        </w:rPr>
        <w:t>dichas</w:t>
      </w:r>
      <w:r w:rsidRPr="0071057F">
        <w:rPr>
          <w:rFonts w:ascii="Times New Roman" w:hAnsi="Times New Roman"/>
          <w:lang w:val="es-ES"/>
        </w:rPr>
        <w:t xml:space="preserve"> conductas. Consideramos que resulta más formativo y efectivo informar, sensibilizar y concientizar a los integrantes de la comunidad académica, en formación, formada y consolidada, en la necesidad de una observancia </w:t>
      </w:r>
      <w:r w:rsidR="006854D0">
        <w:rPr>
          <w:rFonts w:ascii="Times New Roman" w:hAnsi="Times New Roman"/>
          <w:lang w:val="es-ES"/>
        </w:rPr>
        <w:t>de</w:t>
      </w:r>
      <w:r w:rsidRPr="0071057F">
        <w:rPr>
          <w:rFonts w:ascii="Times New Roman" w:hAnsi="Times New Roman"/>
          <w:lang w:val="es-ES"/>
        </w:rPr>
        <w:t xml:space="preserve"> la práctica honesta, ética y responsable de su quehacer científico.</w:t>
      </w:r>
    </w:p>
    <w:p w14:paraId="6923D6BF" w14:textId="77777777" w:rsidR="00AE3FA4" w:rsidRPr="0071057F" w:rsidRDefault="00AE3FA4" w:rsidP="00D82A5C">
      <w:pPr>
        <w:widowControl w:val="0"/>
        <w:autoSpaceDE w:val="0"/>
        <w:autoSpaceDN w:val="0"/>
        <w:adjustRightInd w:val="0"/>
        <w:spacing w:line="360" w:lineRule="auto"/>
        <w:jc w:val="both"/>
        <w:rPr>
          <w:rFonts w:ascii="Times New Roman" w:hAnsi="Times New Roman"/>
          <w:lang w:val="es-ES"/>
        </w:rPr>
      </w:pPr>
    </w:p>
    <w:p w14:paraId="7F098FAC" w14:textId="77777777" w:rsidR="001F2173" w:rsidRPr="0071057F" w:rsidRDefault="001F2173" w:rsidP="00B77B2A">
      <w:pPr>
        <w:widowControl w:val="0"/>
        <w:autoSpaceDE w:val="0"/>
        <w:autoSpaceDN w:val="0"/>
        <w:adjustRightInd w:val="0"/>
        <w:spacing w:before="120" w:after="120" w:line="360" w:lineRule="auto"/>
        <w:jc w:val="both"/>
        <w:rPr>
          <w:rFonts w:ascii="Times New Roman" w:hAnsi="Times New Roman"/>
          <w:lang w:val="es-ES"/>
        </w:rPr>
      </w:pPr>
      <w:r w:rsidRPr="0071057F">
        <w:rPr>
          <w:rFonts w:ascii="Times New Roman" w:hAnsi="Times New Roman"/>
          <w:b/>
          <w:lang w:val="es-ES"/>
        </w:rPr>
        <w:t>Metodología</w:t>
      </w:r>
    </w:p>
    <w:p w14:paraId="2CD9B3B2" w14:textId="6E40ED8D" w:rsidR="001F2173" w:rsidRDefault="00883491" w:rsidP="00B77B2A">
      <w:pPr>
        <w:widowControl w:val="0"/>
        <w:autoSpaceDE w:val="0"/>
        <w:autoSpaceDN w:val="0"/>
        <w:adjustRightInd w:val="0"/>
        <w:spacing w:before="120" w:after="120" w:line="360" w:lineRule="auto"/>
        <w:jc w:val="both"/>
        <w:rPr>
          <w:rFonts w:ascii="Times New Roman" w:hAnsi="Times New Roman"/>
          <w:lang w:val="es-ES"/>
        </w:rPr>
      </w:pPr>
      <w:r w:rsidRPr="0071057F">
        <w:rPr>
          <w:rFonts w:ascii="Times New Roman" w:hAnsi="Times New Roman"/>
          <w:lang w:val="es-ES"/>
        </w:rPr>
        <w:t>La información de la cual deriva este artículo se enmarca e</w:t>
      </w:r>
      <w:r w:rsidR="00763AC2" w:rsidRPr="0071057F">
        <w:rPr>
          <w:rFonts w:ascii="Times New Roman" w:hAnsi="Times New Roman"/>
          <w:lang w:val="es-ES"/>
        </w:rPr>
        <w:t xml:space="preserve">n </w:t>
      </w:r>
      <w:r w:rsidRPr="0071057F">
        <w:rPr>
          <w:rFonts w:ascii="Times New Roman" w:hAnsi="Times New Roman"/>
          <w:lang w:val="es-ES"/>
        </w:rPr>
        <w:t xml:space="preserve">el proyecto </w:t>
      </w:r>
      <w:r w:rsidRPr="0071057F">
        <w:rPr>
          <w:rFonts w:ascii="Times New Roman" w:hAnsi="Times New Roman"/>
        </w:rPr>
        <w:t>de investigación: Evaluación de la calidad del profesorado en universidades de México y España. Red de Investigadores para el Estudio de la Integridad y Calidad Educativa (RIEICA), financiado por P</w:t>
      </w:r>
      <w:r w:rsidR="00626E35">
        <w:rPr>
          <w:rFonts w:ascii="Times New Roman" w:hAnsi="Times New Roman"/>
        </w:rPr>
        <w:t>rodep</w:t>
      </w:r>
      <w:r w:rsidRPr="0071057F">
        <w:rPr>
          <w:rFonts w:ascii="Times New Roman" w:hAnsi="Times New Roman"/>
        </w:rPr>
        <w:t xml:space="preserve">-SEP, 2015-2016. </w:t>
      </w:r>
      <w:r w:rsidRPr="0071057F">
        <w:rPr>
          <w:rFonts w:ascii="Times New Roman" w:hAnsi="Times New Roman"/>
          <w:lang w:val="es-ES"/>
        </w:rPr>
        <w:t>La</w:t>
      </w:r>
      <w:r w:rsidR="000D3C6A" w:rsidRPr="0071057F">
        <w:rPr>
          <w:rFonts w:ascii="Times New Roman" w:hAnsi="Times New Roman"/>
          <w:lang w:val="es-ES"/>
        </w:rPr>
        <w:t xml:space="preserve"> investigación </w:t>
      </w:r>
      <w:r w:rsidRPr="0071057F">
        <w:rPr>
          <w:rFonts w:ascii="Times New Roman" w:hAnsi="Times New Roman"/>
          <w:lang w:val="es-ES"/>
        </w:rPr>
        <w:t xml:space="preserve">siguió </w:t>
      </w:r>
      <w:r w:rsidR="000D3C6A" w:rsidRPr="0071057F">
        <w:rPr>
          <w:rFonts w:ascii="Times New Roman" w:hAnsi="Times New Roman"/>
          <w:lang w:val="es-HN"/>
        </w:rPr>
        <w:t>una metodología cualitativa siendo el instrumento de indagación la entrevista en profundidad</w:t>
      </w:r>
      <w:r w:rsidR="00763AC2" w:rsidRPr="0071057F">
        <w:rPr>
          <w:rFonts w:ascii="Times New Roman" w:hAnsi="Times New Roman"/>
          <w:lang w:val="es-ES"/>
        </w:rPr>
        <w:t>. S</w:t>
      </w:r>
      <w:r w:rsidR="000D3C6A" w:rsidRPr="0071057F">
        <w:rPr>
          <w:rFonts w:ascii="Times New Roman" w:hAnsi="Times New Roman"/>
          <w:lang w:val="es-ES"/>
        </w:rPr>
        <w:t xml:space="preserve">e trabajó </w:t>
      </w:r>
      <w:r w:rsidR="001F2173" w:rsidRPr="0071057F">
        <w:rPr>
          <w:rFonts w:ascii="Times New Roman" w:hAnsi="Times New Roman"/>
          <w:lang w:val="es-ES"/>
        </w:rPr>
        <w:t xml:space="preserve">en </w:t>
      </w:r>
      <w:r w:rsidR="000D3C6A" w:rsidRPr="0071057F">
        <w:rPr>
          <w:rFonts w:ascii="Times New Roman" w:hAnsi="Times New Roman"/>
          <w:lang w:val="es-ES"/>
        </w:rPr>
        <w:t xml:space="preserve">diversos </w:t>
      </w:r>
      <w:r w:rsidR="001F2173" w:rsidRPr="0071057F">
        <w:rPr>
          <w:rFonts w:ascii="Times New Roman" w:hAnsi="Times New Roman"/>
          <w:lang w:val="es-ES"/>
        </w:rPr>
        <w:t xml:space="preserve">programas educativos </w:t>
      </w:r>
      <w:r w:rsidR="005B7BB4" w:rsidRPr="0071057F">
        <w:rPr>
          <w:rFonts w:ascii="Times New Roman" w:hAnsi="Times New Roman"/>
          <w:lang w:val="es-ES"/>
        </w:rPr>
        <w:t xml:space="preserve">de posgrado </w:t>
      </w:r>
      <w:r w:rsidR="001F2173" w:rsidRPr="0071057F">
        <w:rPr>
          <w:rFonts w:ascii="Times New Roman" w:hAnsi="Times New Roman"/>
          <w:lang w:val="es-ES"/>
        </w:rPr>
        <w:t xml:space="preserve">inscritos en el Padrón </w:t>
      </w:r>
      <w:r w:rsidR="001F2173" w:rsidRPr="00825F55">
        <w:rPr>
          <w:rFonts w:ascii="Times New Roman" w:hAnsi="Times New Roman"/>
          <w:lang w:val="es-ES"/>
        </w:rPr>
        <w:t>Nacional de Posgrados de Calidad (PNPC)</w:t>
      </w:r>
      <w:r w:rsidR="00763AC2" w:rsidRPr="00825F55">
        <w:rPr>
          <w:rFonts w:ascii="Times New Roman" w:hAnsi="Times New Roman"/>
          <w:lang w:val="es-ES"/>
        </w:rPr>
        <w:t xml:space="preserve"> del C</w:t>
      </w:r>
      <w:r w:rsidR="00626E35">
        <w:rPr>
          <w:rFonts w:ascii="Times New Roman" w:hAnsi="Times New Roman"/>
          <w:lang w:val="es-ES"/>
        </w:rPr>
        <w:t xml:space="preserve">onacyt </w:t>
      </w:r>
      <w:r w:rsidR="00763AC2" w:rsidRPr="00825F55">
        <w:rPr>
          <w:rFonts w:ascii="Times New Roman" w:hAnsi="Times New Roman"/>
          <w:lang w:val="es-ES"/>
        </w:rPr>
        <w:t>de México</w:t>
      </w:r>
      <w:r w:rsidR="000D3C6A" w:rsidRPr="00825F55">
        <w:rPr>
          <w:rFonts w:ascii="Times New Roman" w:hAnsi="Times New Roman"/>
          <w:lang w:val="es-ES"/>
        </w:rPr>
        <w:t>.</w:t>
      </w:r>
      <w:r w:rsidR="001F2173" w:rsidRPr="00825F55">
        <w:rPr>
          <w:rFonts w:ascii="Times New Roman" w:hAnsi="Times New Roman"/>
          <w:lang w:val="es-ES"/>
        </w:rPr>
        <w:t xml:space="preserve"> </w:t>
      </w:r>
      <w:r w:rsidR="000D3C6A" w:rsidRPr="00825F55">
        <w:rPr>
          <w:rFonts w:ascii="Times New Roman" w:hAnsi="Times New Roman"/>
          <w:lang w:val="es-ES"/>
        </w:rPr>
        <w:t>S</w:t>
      </w:r>
      <w:r w:rsidR="00763AC2" w:rsidRPr="00825F55">
        <w:rPr>
          <w:rFonts w:ascii="Times New Roman" w:hAnsi="Times New Roman"/>
          <w:lang w:val="es-ES"/>
        </w:rPr>
        <w:t>e interrog</w:t>
      </w:r>
      <w:r w:rsidR="00BB7EF7" w:rsidRPr="00825F55">
        <w:rPr>
          <w:rFonts w:ascii="Times New Roman" w:hAnsi="Times New Roman"/>
          <w:lang w:val="es-ES"/>
        </w:rPr>
        <w:t xml:space="preserve">ó </w:t>
      </w:r>
      <w:r w:rsidR="001F2173" w:rsidRPr="00825F55">
        <w:rPr>
          <w:rFonts w:ascii="Times New Roman" w:hAnsi="Times New Roman"/>
          <w:lang w:val="es-ES"/>
        </w:rPr>
        <w:t>a una población de 20 profesores</w:t>
      </w:r>
      <w:r w:rsidR="00634764" w:rsidRPr="00825F55">
        <w:rPr>
          <w:rFonts w:ascii="Times New Roman" w:hAnsi="Times New Roman"/>
          <w:lang w:val="es-ES"/>
        </w:rPr>
        <w:t>-</w:t>
      </w:r>
      <w:r w:rsidR="001F2173" w:rsidRPr="00825F55">
        <w:rPr>
          <w:rFonts w:ascii="Times New Roman" w:hAnsi="Times New Roman"/>
          <w:lang w:val="es-ES"/>
        </w:rPr>
        <w:t xml:space="preserve">investigadores </w:t>
      </w:r>
      <w:r w:rsidR="002D0C8A" w:rsidRPr="00825F55">
        <w:rPr>
          <w:rFonts w:ascii="Times New Roman" w:hAnsi="Times New Roman"/>
          <w:lang w:val="es-ES"/>
        </w:rPr>
        <w:t xml:space="preserve">sobre </w:t>
      </w:r>
      <w:r w:rsidR="008261B1" w:rsidRPr="00825F55">
        <w:rPr>
          <w:rFonts w:ascii="Times New Roman" w:hAnsi="Times New Roman"/>
          <w:lang w:val="es-ES"/>
        </w:rPr>
        <w:t xml:space="preserve">cuál es </w:t>
      </w:r>
      <w:r w:rsidR="000D3C6A" w:rsidRPr="00825F55">
        <w:rPr>
          <w:rFonts w:ascii="Times New Roman" w:hAnsi="Times New Roman"/>
          <w:lang w:val="es-MX"/>
        </w:rPr>
        <w:t>l</w:t>
      </w:r>
      <w:r w:rsidR="000D3C6A" w:rsidRPr="00825F55">
        <w:rPr>
          <w:rFonts w:ascii="Times New Roman" w:hAnsi="Times New Roman"/>
          <w:lang w:val="es-HN"/>
        </w:rPr>
        <w:t xml:space="preserve">a formación valoral </w:t>
      </w:r>
      <w:r w:rsidR="00763AC2" w:rsidRPr="00825F55">
        <w:rPr>
          <w:rFonts w:ascii="Times New Roman" w:hAnsi="Times New Roman"/>
          <w:lang w:val="es-HN"/>
        </w:rPr>
        <w:t xml:space="preserve">promovida </w:t>
      </w:r>
      <w:r w:rsidR="000D3C6A" w:rsidRPr="00825F55">
        <w:rPr>
          <w:rFonts w:ascii="Times New Roman" w:hAnsi="Times New Roman"/>
          <w:lang w:val="es-HN"/>
        </w:rPr>
        <w:t xml:space="preserve">en los </w:t>
      </w:r>
      <w:r w:rsidR="00763AC2" w:rsidRPr="00825F55">
        <w:rPr>
          <w:rFonts w:ascii="Times New Roman" w:hAnsi="Times New Roman"/>
          <w:lang w:val="es-HN"/>
        </w:rPr>
        <w:t xml:space="preserve">programas de posgrado donde colaboran, </w:t>
      </w:r>
      <w:r w:rsidR="008261B1" w:rsidRPr="00825F55">
        <w:rPr>
          <w:rFonts w:ascii="Times New Roman" w:hAnsi="Times New Roman"/>
          <w:lang w:val="es-HN"/>
        </w:rPr>
        <w:t xml:space="preserve">sobre </w:t>
      </w:r>
      <w:r w:rsidR="000D3C6A" w:rsidRPr="00825F55">
        <w:rPr>
          <w:rFonts w:ascii="Times New Roman" w:hAnsi="Times New Roman"/>
          <w:lang w:val="es-MX"/>
        </w:rPr>
        <w:t>la objetividad científica</w:t>
      </w:r>
      <w:r w:rsidR="00763AC2" w:rsidRPr="00825F55">
        <w:rPr>
          <w:rFonts w:ascii="Times New Roman" w:hAnsi="Times New Roman"/>
          <w:lang w:val="es-MX"/>
        </w:rPr>
        <w:t xml:space="preserve">, las </w:t>
      </w:r>
      <w:r w:rsidR="008261B1" w:rsidRPr="00825F55">
        <w:rPr>
          <w:rFonts w:ascii="Times New Roman" w:hAnsi="Times New Roman"/>
          <w:lang w:val="es-MX"/>
        </w:rPr>
        <w:t xml:space="preserve">principales </w:t>
      </w:r>
      <w:r w:rsidR="00763AC2" w:rsidRPr="00825F55">
        <w:rPr>
          <w:rFonts w:ascii="Times New Roman" w:hAnsi="Times New Roman"/>
          <w:lang w:val="es-MX"/>
        </w:rPr>
        <w:t xml:space="preserve">prácticas cuestionables </w:t>
      </w:r>
      <w:r w:rsidR="000D3C6A" w:rsidRPr="00825F55">
        <w:rPr>
          <w:rFonts w:ascii="Times New Roman" w:hAnsi="Times New Roman"/>
          <w:lang w:val="es-MX"/>
        </w:rPr>
        <w:t xml:space="preserve">y las interpretaciones subjetivas de </w:t>
      </w:r>
      <w:r w:rsidR="00C942C9" w:rsidRPr="00825F55">
        <w:rPr>
          <w:rFonts w:ascii="Times New Roman" w:hAnsi="Times New Roman"/>
          <w:lang w:val="es-MX"/>
        </w:rPr>
        <w:t>dichos profesores</w:t>
      </w:r>
      <w:r w:rsidR="000D3C6A" w:rsidRPr="00825F55">
        <w:rPr>
          <w:rFonts w:ascii="Times New Roman" w:hAnsi="Times New Roman"/>
          <w:lang w:val="es-MX"/>
        </w:rPr>
        <w:t>.</w:t>
      </w:r>
      <w:r w:rsidR="000D3C6A" w:rsidRPr="00825F55">
        <w:rPr>
          <w:rFonts w:ascii="Times New Roman" w:hAnsi="Times New Roman"/>
          <w:lang w:val="es-ES"/>
        </w:rPr>
        <w:t xml:space="preserve"> </w:t>
      </w:r>
      <w:r w:rsidR="00763AC2" w:rsidRPr="00825F55">
        <w:rPr>
          <w:rFonts w:ascii="Times New Roman" w:hAnsi="Times New Roman"/>
          <w:lang w:val="es-ES"/>
        </w:rPr>
        <w:t>Para este artículo se retoman</w:t>
      </w:r>
      <w:r w:rsidR="001F2173" w:rsidRPr="00825F55">
        <w:rPr>
          <w:rFonts w:ascii="Times New Roman" w:hAnsi="Times New Roman"/>
          <w:lang w:val="es-ES"/>
        </w:rPr>
        <w:t xml:space="preserve"> entrevistas realizadas a</w:t>
      </w:r>
      <w:r w:rsidR="001F2173" w:rsidRPr="0071057F">
        <w:rPr>
          <w:rFonts w:ascii="Times New Roman" w:hAnsi="Times New Roman"/>
          <w:lang w:val="es-ES"/>
        </w:rPr>
        <w:t xml:space="preserve"> profesores-investigadores de </w:t>
      </w:r>
      <w:r w:rsidR="008261B1" w:rsidRPr="0071057F">
        <w:rPr>
          <w:rFonts w:ascii="Times New Roman" w:hAnsi="Times New Roman"/>
          <w:lang w:val="es-ES"/>
        </w:rPr>
        <w:t xml:space="preserve">programas de </w:t>
      </w:r>
      <w:r w:rsidR="001F2173" w:rsidRPr="0071057F">
        <w:rPr>
          <w:rFonts w:ascii="Times New Roman" w:hAnsi="Times New Roman"/>
          <w:lang w:val="es-ES"/>
        </w:rPr>
        <w:t>maestría y doctorado</w:t>
      </w:r>
      <w:r w:rsidR="000D3C6A" w:rsidRPr="0071057F">
        <w:rPr>
          <w:rFonts w:ascii="Times New Roman" w:hAnsi="Times New Roman"/>
          <w:lang w:val="es-ES"/>
        </w:rPr>
        <w:t xml:space="preserve"> de</w:t>
      </w:r>
      <w:r w:rsidR="00BB7EF7" w:rsidRPr="0071057F">
        <w:rPr>
          <w:rFonts w:ascii="Times New Roman" w:hAnsi="Times New Roman"/>
          <w:lang w:val="es-ES"/>
        </w:rPr>
        <w:t xml:space="preserve"> la UAEM</w:t>
      </w:r>
      <w:r w:rsidR="001F2173" w:rsidRPr="0071057F">
        <w:rPr>
          <w:rFonts w:ascii="Times New Roman" w:hAnsi="Times New Roman"/>
          <w:lang w:val="es-ES"/>
        </w:rPr>
        <w:t>.</w:t>
      </w:r>
    </w:p>
    <w:p w14:paraId="36CF7108" w14:textId="57C96F5F" w:rsidR="001F2173" w:rsidRPr="0071057F" w:rsidRDefault="001F2173" w:rsidP="00B77B2A">
      <w:pPr>
        <w:widowControl w:val="0"/>
        <w:autoSpaceDE w:val="0"/>
        <w:autoSpaceDN w:val="0"/>
        <w:adjustRightInd w:val="0"/>
        <w:spacing w:before="120" w:after="120" w:line="360" w:lineRule="auto"/>
        <w:jc w:val="both"/>
        <w:rPr>
          <w:rFonts w:ascii="Times New Roman" w:hAnsi="Times New Roman"/>
          <w:b/>
          <w:lang w:val="es-ES"/>
        </w:rPr>
      </w:pPr>
      <w:r w:rsidRPr="0071057F">
        <w:rPr>
          <w:rFonts w:ascii="Times New Roman" w:hAnsi="Times New Roman"/>
          <w:b/>
          <w:lang w:val="es-ES"/>
        </w:rPr>
        <w:lastRenderedPageBreak/>
        <w:t>Resultados</w:t>
      </w:r>
    </w:p>
    <w:p w14:paraId="4F3010AE" w14:textId="4135BF25" w:rsidR="001F2173" w:rsidRDefault="001F2173" w:rsidP="00B86451">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 xml:space="preserve">Algunos resultados indican que existe un ambiente </w:t>
      </w:r>
      <w:r w:rsidR="008261B1" w:rsidRPr="0071057F">
        <w:rPr>
          <w:rFonts w:ascii="Times New Roman" w:hAnsi="Times New Roman"/>
          <w:lang w:val="es-ES"/>
        </w:rPr>
        <w:t>institucional generalizado</w:t>
      </w:r>
      <w:r w:rsidR="00B86451">
        <w:rPr>
          <w:rFonts w:ascii="Times New Roman" w:hAnsi="Times New Roman"/>
          <w:lang w:val="es-ES"/>
        </w:rPr>
        <w:t xml:space="preserve"> </w:t>
      </w:r>
      <w:r w:rsidRPr="0071057F">
        <w:rPr>
          <w:rFonts w:ascii="Times New Roman" w:hAnsi="Times New Roman"/>
          <w:lang w:val="es-ES"/>
        </w:rPr>
        <w:t xml:space="preserve">de incertidumbre ocasionado por reglas (internas y externas) </w:t>
      </w:r>
      <w:r w:rsidR="007801EC" w:rsidRPr="0071057F">
        <w:rPr>
          <w:rFonts w:ascii="Times New Roman" w:hAnsi="Times New Roman"/>
          <w:lang w:val="es-ES"/>
        </w:rPr>
        <w:t xml:space="preserve">poco claras y </w:t>
      </w:r>
      <w:r w:rsidRPr="0071057F">
        <w:rPr>
          <w:rFonts w:ascii="Times New Roman" w:hAnsi="Times New Roman"/>
          <w:lang w:val="es-ES"/>
        </w:rPr>
        <w:t xml:space="preserve">sujetas a cambios </w:t>
      </w:r>
      <w:r w:rsidR="008261B1" w:rsidRPr="0071057F">
        <w:rPr>
          <w:rFonts w:ascii="Times New Roman" w:hAnsi="Times New Roman"/>
          <w:lang w:val="es-ES"/>
        </w:rPr>
        <w:t>que obligan a los académicos a multiplicar esfuerzos para publicar sobre diversas temáticas, tanto de manera individual como colectiva, situación que podría</w:t>
      </w:r>
      <w:r w:rsidRPr="0071057F">
        <w:rPr>
          <w:rFonts w:ascii="Times New Roman" w:hAnsi="Times New Roman"/>
          <w:lang w:val="es-ES"/>
        </w:rPr>
        <w:t xml:space="preserve"> incidir en </w:t>
      </w:r>
      <w:r w:rsidR="008261B1" w:rsidRPr="0071057F">
        <w:rPr>
          <w:rFonts w:ascii="Times New Roman" w:hAnsi="Times New Roman"/>
          <w:lang w:val="es-ES"/>
        </w:rPr>
        <w:t xml:space="preserve">la generación de </w:t>
      </w:r>
      <w:r w:rsidRPr="0071057F">
        <w:rPr>
          <w:rFonts w:ascii="Times New Roman" w:hAnsi="Times New Roman"/>
          <w:lang w:val="es-ES"/>
        </w:rPr>
        <w:t xml:space="preserve">estrés laboral y constituir un ambiente favorable para </w:t>
      </w:r>
      <w:r w:rsidR="00634764" w:rsidRPr="0071057F">
        <w:rPr>
          <w:rFonts w:ascii="Times New Roman" w:hAnsi="Times New Roman"/>
          <w:lang w:val="es-ES"/>
        </w:rPr>
        <w:t xml:space="preserve">la comisión de </w:t>
      </w:r>
      <w:r w:rsidRPr="0071057F">
        <w:rPr>
          <w:rFonts w:ascii="Times New Roman" w:hAnsi="Times New Roman"/>
          <w:lang w:val="es-ES"/>
        </w:rPr>
        <w:t>conductas no éticas</w:t>
      </w:r>
      <w:r w:rsidR="008261B1" w:rsidRPr="0071057F">
        <w:rPr>
          <w:rFonts w:ascii="Times New Roman" w:hAnsi="Times New Roman"/>
          <w:lang w:val="es-ES"/>
        </w:rPr>
        <w:t xml:space="preserve"> o cuestionables. Lo anterior</w:t>
      </w:r>
      <w:r w:rsidRPr="0071057F">
        <w:rPr>
          <w:rFonts w:ascii="Times New Roman" w:hAnsi="Times New Roman"/>
          <w:lang w:val="es-ES"/>
        </w:rPr>
        <w:t xml:space="preserve"> </w:t>
      </w:r>
      <w:r w:rsidR="008261B1" w:rsidRPr="0071057F">
        <w:rPr>
          <w:rFonts w:ascii="Times New Roman" w:hAnsi="Times New Roman"/>
          <w:lang w:val="es-ES"/>
        </w:rPr>
        <w:t xml:space="preserve">debido a </w:t>
      </w:r>
      <w:r w:rsidRPr="0071057F">
        <w:rPr>
          <w:rFonts w:ascii="Times New Roman" w:hAnsi="Times New Roman"/>
          <w:lang w:val="es-ES"/>
        </w:rPr>
        <w:t xml:space="preserve">las múltiples lógicas de las </w:t>
      </w:r>
      <w:r w:rsidR="008261B1" w:rsidRPr="0071057F">
        <w:rPr>
          <w:rFonts w:ascii="Times New Roman" w:hAnsi="Times New Roman"/>
          <w:lang w:val="es-ES"/>
        </w:rPr>
        <w:t xml:space="preserve">distintas instancias </w:t>
      </w:r>
      <w:r w:rsidRPr="0071057F">
        <w:rPr>
          <w:rFonts w:ascii="Times New Roman" w:hAnsi="Times New Roman"/>
          <w:lang w:val="es-ES"/>
        </w:rPr>
        <w:t xml:space="preserve"> evaluadoras </w:t>
      </w:r>
      <w:r w:rsidR="00634764" w:rsidRPr="0071057F">
        <w:rPr>
          <w:rFonts w:ascii="Times New Roman" w:hAnsi="Times New Roman"/>
          <w:lang w:val="es-ES"/>
        </w:rPr>
        <w:t xml:space="preserve">y </w:t>
      </w:r>
      <w:r w:rsidRPr="0071057F">
        <w:rPr>
          <w:rFonts w:ascii="Times New Roman" w:hAnsi="Times New Roman"/>
          <w:lang w:val="es-ES"/>
        </w:rPr>
        <w:t>la discrecionalidad y subjetividad en la aplicación de la norma.</w:t>
      </w:r>
      <w:r w:rsidR="008261B1" w:rsidRPr="0071057F">
        <w:rPr>
          <w:rFonts w:ascii="Times New Roman" w:hAnsi="Times New Roman"/>
          <w:lang w:val="es-ES"/>
        </w:rPr>
        <w:t xml:space="preserve"> </w:t>
      </w:r>
    </w:p>
    <w:p w14:paraId="50AFF60A" w14:textId="77777777" w:rsidR="00AE3FA4" w:rsidRPr="0071057F" w:rsidRDefault="00AE3FA4" w:rsidP="00B86451">
      <w:pPr>
        <w:widowControl w:val="0"/>
        <w:autoSpaceDE w:val="0"/>
        <w:autoSpaceDN w:val="0"/>
        <w:adjustRightInd w:val="0"/>
        <w:spacing w:line="360" w:lineRule="auto"/>
        <w:jc w:val="both"/>
        <w:rPr>
          <w:rFonts w:ascii="Times New Roman" w:hAnsi="Times New Roman"/>
          <w:lang w:val="es-ES"/>
        </w:rPr>
      </w:pPr>
    </w:p>
    <w:p w14:paraId="01FCB5B6" w14:textId="06CABBB8" w:rsidR="001F2173" w:rsidRDefault="001F2173" w:rsidP="00B86451">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A continuación se transcribe</w:t>
      </w:r>
      <w:r w:rsidR="00C942C9" w:rsidRPr="0071057F">
        <w:rPr>
          <w:rFonts w:ascii="Times New Roman" w:hAnsi="Times New Roman"/>
          <w:lang w:val="es-ES"/>
        </w:rPr>
        <w:t>,</w:t>
      </w:r>
      <w:r w:rsidRPr="0071057F">
        <w:rPr>
          <w:rFonts w:ascii="Times New Roman" w:hAnsi="Times New Roman"/>
          <w:lang w:val="es-ES"/>
        </w:rPr>
        <w:t xml:space="preserve"> a manera de ilustración</w:t>
      </w:r>
      <w:r w:rsidR="00C942C9" w:rsidRPr="0071057F">
        <w:rPr>
          <w:rFonts w:ascii="Times New Roman" w:hAnsi="Times New Roman"/>
          <w:lang w:val="es-ES"/>
        </w:rPr>
        <w:t>,</w:t>
      </w:r>
      <w:r w:rsidRPr="0071057F">
        <w:rPr>
          <w:rFonts w:ascii="Times New Roman" w:hAnsi="Times New Roman"/>
          <w:lang w:val="es-ES"/>
        </w:rPr>
        <w:t xml:space="preserve"> la respuesta </w:t>
      </w:r>
      <w:r w:rsidR="004D08F0" w:rsidRPr="0071057F">
        <w:rPr>
          <w:rFonts w:ascii="Times New Roman" w:hAnsi="Times New Roman"/>
          <w:lang w:val="es-ES"/>
        </w:rPr>
        <w:t>de algunos de los</w:t>
      </w:r>
      <w:r w:rsidRPr="0071057F">
        <w:rPr>
          <w:rFonts w:ascii="Times New Roman" w:hAnsi="Times New Roman"/>
          <w:lang w:val="es-ES"/>
        </w:rPr>
        <w:t xml:space="preserve"> profesor</w:t>
      </w:r>
      <w:r w:rsidR="00225B15">
        <w:rPr>
          <w:rFonts w:ascii="Times New Roman" w:hAnsi="Times New Roman"/>
          <w:lang w:val="es-ES"/>
        </w:rPr>
        <w:t>es</w:t>
      </w:r>
      <w:r w:rsidRPr="0071057F">
        <w:rPr>
          <w:rFonts w:ascii="Times New Roman" w:hAnsi="Times New Roman"/>
          <w:lang w:val="es-ES"/>
        </w:rPr>
        <w:t>-investigador</w:t>
      </w:r>
      <w:r w:rsidR="00225B15">
        <w:rPr>
          <w:rFonts w:ascii="Times New Roman" w:hAnsi="Times New Roman"/>
          <w:lang w:val="es-ES"/>
        </w:rPr>
        <w:t>es</w:t>
      </w:r>
      <w:r w:rsidRPr="0071057F">
        <w:rPr>
          <w:rFonts w:ascii="Times New Roman" w:hAnsi="Times New Roman"/>
          <w:lang w:val="es-ES"/>
        </w:rPr>
        <w:t xml:space="preserve"> </w:t>
      </w:r>
      <w:r w:rsidR="004D08F0" w:rsidRPr="0071057F">
        <w:rPr>
          <w:rFonts w:ascii="Times New Roman" w:hAnsi="Times New Roman"/>
          <w:lang w:val="es-ES"/>
        </w:rPr>
        <w:t>entrevistad</w:t>
      </w:r>
      <w:r w:rsidR="00225B15">
        <w:rPr>
          <w:rFonts w:ascii="Times New Roman" w:hAnsi="Times New Roman"/>
          <w:lang w:val="es-ES"/>
        </w:rPr>
        <w:t>os</w:t>
      </w:r>
      <w:r w:rsidR="004D08F0" w:rsidRPr="0071057F">
        <w:rPr>
          <w:rFonts w:ascii="Times New Roman" w:hAnsi="Times New Roman"/>
          <w:lang w:val="es-ES"/>
        </w:rPr>
        <w:t xml:space="preserve"> que hablan sobre e</w:t>
      </w:r>
      <w:r w:rsidRPr="0071057F">
        <w:rPr>
          <w:rFonts w:ascii="Times New Roman" w:hAnsi="Times New Roman"/>
          <w:lang w:val="es-ES"/>
        </w:rPr>
        <w:t>l tema:</w:t>
      </w:r>
    </w:p>
    <w:p w14:paraId="097EB7DA" w14:textId="77777777" w:rsidR="00AE3FA4" w:rsidRPr="0071057F" w:rsidRDefault="00AE3FA4" w:rsidP="00B86451">
      <w:pPr>
        <w:widowControl w:val="0"/>
        <w:autoSpaceDE w:val="0"/>
        <w:autoSpaceDN w:val="0"/>
        <w:adjustRightInd w:val="0"/>
        <w:spacing w:line="360" w:lineRule="auto"/>
        <w:jc w:val="both"/>
        <w:rPr>
          <w:rFonts w:ascii="Times New Roman" w:hAnsi="Times New Roman"/>
          <w:lang w:val="es-ES"/>
        </w:rPr>
      </w:pPr>
    </w:p>
    <w:p w14:paraId="56D3BA11" w14:textId="40C58F6D" w:rsidR="001F2173" w:rsidRPr="0071057F" w:rsidRDefault="00C61A7A" w:rsidP="00B77B2A">
      <w:pPr>
        <w:widowControl w:val="0"/>
        <w:autoSpaceDE w:val="0"/>
        <w:autoSpaceDN w:val="0"/>
        <w:adjustRightInd w:val="0"/>
        <w:spacing w:line="360" w:lineRule="auto"/>
        <w:ind w:left="709"/>
        <w:jc w:val="both"/>
        <w:rPr>
          <w:rFonts w:ascii="Times New Roman" w:hAnsi="Times New Roman"/>
        </w:rPr>
      </w:pPr>
      <w:r>
        <w:rPr>
          <w:rFonts w:ascii="Times New Roman" w:hAnsi="Times New Roman"/>
        </w:rPr>
        <w:t xml:space="preserve">(Profesor 1 posgrado 1): </w:t>
      </w:r>
      <w:r w:rsidR="00835746" w:rsidRPr="0071057F">
        <w:rPr>
          <w:rFonts w:ascii="Times New Roman" w:hAnsi="Times New Roman"/>
          <w:lang w:val="es-ES"/>
        </w:rPr>
        <w:t>…</w:t>
      </w:r>
      <w:r w:rsidR="00225B15">
        <w:rPr>
          <w:rFonts w:ascii="Times New Roman" w:hAnsi="Times New Roman"/>
          <w:lang w:val="es-ES"/>
        </w:rPr>
        <w:t xml:space="preserve"> 80 %</w:t>
      </w:r>
      <w:r w:rsidR="001F2173" w:rsidRPr="0071057F">
        <w:rPr>
          <w:rFonts w:ascii="Times New Roman" w:hAnsi="Times New Roman"/>
        </w:rPr>
        <w:t xml:space="preserve"> de los profesores o más</w:t>
      </w:r>
      <w:r w:rsidR="000D499B" w:rsidRPr="0071057F">
        <w:rPr>
          <w:rFonts w:ascii="Times New Roman" w:hAnsi="Times New Roman"/>
        </w:rPr>
        <w:t xml:space="preserve"> (de la institución donde laboro)</w:t>
      </w:r>
      <w:r w:rsidR="001F2173" w:rsidRPr="0071057F">
        <w:rPr>
          <w:rFonts w:ascii="Times New Roman" w:hAnsi="Times New Roman"/>
        </w:rPr>
        <w:t xml:space="preserve"> </w:t>
      </w:r>
      <w:r w:rsidR="00225B15">
        <w:rPr>
          <w:rFonts w:ascii="Times New Roman" w:hAnsi="Times New Roman"/>
        </w:rPr>
        <w:t>es</w:t>
      </w:r>
      <w:r w:rsidR="001F2173" w:rsidRPr="0071057F">
        <w:rPr>
          <w:rFonts w:ascii="Times New Roman" w:hAnsi="Times New Roman"/>
        </w:rPr>
        <w:t xml:space="preserve"> de tiempo parcial</w:t>
      </w:r>
      <w:r w:rsidR="00225B15">
        <w:rPr>
          <w:rFonts w:ascii="Times New Roman" w:hAnsi="Times New Roman"/>
        </w:rPr>
        <w:t xml:space="preserve"> y </w:t>
      </w:r>
      <w:r w:rsidR="001F2173" w:rsidRPr="0071057F">
        <w:rPr>
          <w:rFonts w:ascii="Times New Roman" w:hAnsi="Times New Roman"/>
        </w:rPr>
        <w:t>no</w:t>
      </w:r>
      <w:r w:rsidR="000D499B" w:rsidRPr="0071057F">
        <w:rPr>
          <w:rFonts w:ascii="Times New Roman" w:hAnsi="Times New Roman"/>
        </w:rPr>
        <w:t xml:space="preserve"> se dedica a la investigación (por ello)</w:t>
      </w:r>
      <w:r w:rsidR="001F2173" w:rsidRPr="0071057F">
        <w:rPr>
          <w:rFonts w:ascii="Times New Roman" w:hAnsi="Times New Roman"/>
        </w:rPr>
        <w:t xml:space="preserve"> el primer problema que tenemos cuando llegan los estudiantes es que… no </w:t>
      </w:r>
      <w:r w:rsidR="00271236" w:rsidRPr="0071057F">
        <w:rPr>
          <w:rFonts w:ascii="Times New Roman" w:hAnsi="Times New Roman"/>
        </w:rPr>
        <w:t>saben redactar y la mayor</w:t>
      </w:r>
      <w:r w:rsidR="00225B15">
        <w:rPr>
          <w:rFonts w:ascii="Times New Roman" w:hAnsi="Times New Roman"/>
        </w:rPr>
        <w:t>ía</w:t>
      </w:r>
      <w:r w:rsidR="00271236" w:rsidRPr="0071057F">
        <w:rPr>
          <w:rFonts w:ascii="Times New Roman" w:hAnsi="Times New Roman"/>
        </w:rPr>
        <w:t xml:space="preserve"> </w:t>
      </w:r>
      <w:r w:rsidR="001F2173" w:rsidRPr="0071057F">
        <w:rPr>
          <w:rFonts w:ascii="Times New Roman" w:hAnsi="Times New Roman"/>
        </w:rPr>
        <w:t xml:space="preserve">hace </w:t>
      </w:r>
      <w:r w:rsidR="001F2173" w:rsidRPr="00225B15">
        <w:rPr>
          <w:rFonts w:ascii="Times New Roman" w:hAnsi="Times New Roman"/>
          <w:color w:val="000000" w:themeColor="text1"/>
        </w:rPr>
        <w:t>copy/pa</w:t>
      </w:r>
      <w:r w:rsidR="00225B15" w:rsidRPr="00225B15">
        <w:rPr>
          <w:rFonts w:ascii="Times New Roman" w:hAnsi="Times New Roman"/>
          <w:color w:val="000000" w:themeColor="text1"/>
        </w:rPr>
        <w:t>ste</w:t>
      </w:r>
      <w:r w:rsidR="001F2173" w:rsidRPr="00225B15">
        <w:rPr>
          <w:rFonts w:ascii="Times New Roman" w:hAnsi="Times New Roman"/>
        </w:rPr>
        <w:t>;</w:t>
      </w:r>
      <w:r w:rsidR="001F2173" w:rsidRPr="0071057F">
        <w:rPr>
          <w:rFonts w:ascii="Times New Roman" w:hAnsi="Times New Roman"/>
        </w:rPr>
        <w:t xml:space="preserve"> lo </w:t>
      </w:r>
      <w:r w:rsidR="00151FAD" w:rsidRPr="0071057F">
        <w:rPr>
          <w:rFonts w:ascii="Times New Roman" w:hAnsi="Times New Roman"/>
        </w:rPr>
        <w:t>que…</w:t>
      </w:r>
      <w:r w:rsidR="00225B15">
        <w:rPr>
          <w:rFonts w:ascii="Times New Roman" w:hAnsi="Times New Roman"/>
        </w:rPr>
        <w:t xml:space="preserve"> </w:t>
      </w:r>
      <w:r w:rsidR="001F2173" w:rsidRPr="0071057F">
        <w:rPr>
          <w:rFonts w:ascii="Times New Roman" w:hAnsi="Times New Roman"/>
        </w:rPr>
        <w:t xml:space="preserve">hago es </w:t>
      </w:r>
      <w:r w:rsidR="00151FAD" w:rsidRPr="0071057F">
        <w:rPr>
          <w:rFonts w:ascii="Times New Roman" w:hAnsi="Times New Roman"/>
        </w:rPr>
        <w:t>decirles… (</w:t>
      </w:r>
      <w:r w:rsidR="00006148" w:rsidRPr="0071057F">
        <w:rPr>
          <w:rFonts w:ascii="Times New Roman" w:hAnsi="Times New Roman"/>
        </w:rPr>
        <w:t xml:space="preserve">lo) </w:t>
      </w:r>
      <w:r w:rsidR="001F2173" w:rsidRPr="0071057F">
        <w:rPr>
          <w:rFonts w:ascii="Times New Roman" w:hAnsi="Times New Roman"/>
        </w:rPr>
        <w:t>que implica hacer plagio y</w:t>
      </w:r>
      <w:r w:rsidR="00BB7EF7" w:rsidRPr="0071057F">
        <w:rPr>
          <w:rFonts w:ascii="Times New Roman" w:hAnsi="Times New Roman"/>
        </w:rPr>
        <w:t>…</w:t>
      </w:r>
      <w:r w:rsidR="00225B15">
        <w:rPr>
          <w:rFonts w:ascii="Times New Roman" w:hAnsi="Times New Roman"/>
        </w:rPr>
        <w:t xml:space="preserve"> </w:t>
      </w:r>
      <w:r w:rsidR="00BB7EF7" w:rsidRPr="0071057F">
        <w:rPr>
          <w:rFonts w:ascii="Times New Roman" w:hAnsi="Times New Roman"/>
        </w:rPr>
        <w:t>porqué</w:t>
      </w:r>
      <w:r w:rsidR="001F2173" w:rsidRPr="0071057F">
        <w:rPr>
          <w:rFonts w:ascii="Times New Roman" w:hAnsi="Times New Roman"/>
        </w:rPr>
        <w:t xml:space="preserve"> no es adecuado hacer</w:t>
      </w:r>
      <w:r w:rsidR="00006148" w:rsidRPr="0071057F">
        <w:rPr>
          <w:rFonts w:ascii="Times New Roman" w:hAnsi="Times New Roman"/>
        </w:rPr>
        <w:t>(lo). (Para corregir la inercia)…</w:t>
      </w:r>
      <w:r w:rsidR="001F2173" w:rsidRPr="0071057F">
        <w:rPr>
          <w:rFonts w:ascii="Times New Roman" w:hAnsi="Times New Roman"/>
        </w:rPr>
        <w:t xml:space="preserve"> por ejemplo</w:t>
      </w:r>
      <w:r w:rsidR="00006148" w:rsidRPr="0071057F">
        <w:rPr>
          <w:rFonts w:ascii="Times New Roman" w:hAnsi="Times New Roman"/>
        </w:rPr>
        <w:t>,</w:t>
      </w:r>
      <w:r w:rsidR="001F2173" w:rsidRPr="0071057F">
        <w:rPr>
          <w:rFonts w:ascii="Times New Roman" w:hAnsi="Times New Roman"/>
        </w:rPr>
        <w:t xml:space="preserve"> </w:t>
      </w:r>
      <w:r w:rsidR="00006148" w:rsidRPr="0071057F">
        <w:rPr>
          <w:rFonts w:ascii="Times New Roman" w:hAnsi="Times New Roman"/>
        </w:rPr>
        <w:t>analizamos un</w:t>
      </w:r>
      <w:r w:rsidR="001F2173" w:rsidRPr="0071057F">
        <w:rPr>
          <w:rFonts w:ascii="Times New Roman" w:hAnsi="Times New Roman"/>
        </w:rPr>
        <w:t xml:space="preserve"> documento que implica…</w:t>
      </w:r>
      <w:r w:rsidR="00BB7EF7" w:rsidRPr="0071057F">
        <w:rPr>
          <w:rFonts w:ascii="Times New Roman" w:hAnsi="Times New Roman"/>
        </w:rPr>
        <w:t xml:space="preserve"> </w:t>
      </w:r>
      <w:r w:rsidR="00006148" w:rsidRPr="0071057F">
        <w:rPr>
          <w:rFonts w:ascii="Times New Roman" w:hAnsi="Times New Roman"/>
        </w:rPr>
        <w:t>los</w:t>
      </w:r>
      <w:r w:rsidR="001F2173" w:rsidRPr="0071057F">
        <w:rPr>
          <w:rFonts w:ascii="Times New Roman" w:hAnsi="Times New Roman"/>
        </w:rPr>
        <w:t xml:space="preserve"> tipos de plagio</w:t>
      </w:r>
      <w:r w:rsidR="00006148" w:rsidRPr="0071057F">
        <w:rPr>
          <w:rFonts w:ascii="Times New Roman" w:hAnsi="Times New Roman"/>
        </w:rPr>
        <w:t>…</w:t>
      </w:r>
      <w:r w:rsidR="001F2173" w:rsidRPr="0071057F">
        <w:rPr>
          <w:rFonts w:ascii="Times New Roman" w:hAnsi="Times New Roman"/>
        </w:rPr>
        <w:t xml:space="preserve">, </w:t>
      </w:r>
      <w:r w:rsidR="00006148" w:rsidRPr="0071057F">
        <w:rPr>
          <w:rFonts w:ascii="Times New Roman" w:hAnsi="Times New Roman"/>
        </w:rPr>
        <w:t xml:space="preserve">(vemos) </w:t>
      </w:r>
      <w:r w:rsidR="001F2173" w:rsidRPr="0071057F">
        <w:rPr>
          <w:rFonts w:ascii="Times New Roman" w:hAnsi="Times New Roman"/>
        </w:rPr>
        <w:t xml:space="preserve">incluso las normas editoriales </w:t>
      </w:r>
      <w:r w:rsidR="00006148" w:rsidRPr="0071057F">
        <w:rPr>
          <w:rFonts w:ascii="Times New Roman" w:hAnsi="Times New Roman"/>
        </w:rPr>
        <w:t>(que podrían aplicar)</w:t>
      </w:r>
      <w:r w:rsidR="001F2173" w:rsidRPr="0071057F">
        <w:rPr>
          <w:rFonts w:ascii="Times New Roman" w:hAnsi="Times New Roman"/>
        </w:rPr>
        <w:t>…</w:t>
      </w:r>
      <w:r w:rsidR="00C63D26" w:rsidRPr="0071057F">
        <w:rPr>
          <w:rFonts w:ascii="Times New Roman" w:hAnsi="Times New Roman"/>
        </w:rPr>
        <w:t>,</w:t>
      </w:r>
      <w:r w:rsidR="001F2173" w:rsidRPr="0071057F">
        <w:rPr>
          <w:rFonts w:ascii="Times New Roman" w:hAnsi="Times New Roman"/>
        </w:rPr>
        <w:t xml:space="preserve"> reflexionan respecto a la actitud que habían tenido anteriormente y lo que implica hacer la inve</w:t>
      </w:r>
      <w:r w:rsidR="004B7C55" w:rsidRPr="0071057F">
        <w:rPr>
          <w:rFonts w:ascii="Times New Roman" w:hAnsi="Times New Roman"/>
        </w:rPr>
        <w:t>stigación y porqué</w:t>
      </w:r>
      <w:r w:rsidR="00006148" w:rsidRPr="0071057F">
        <w:rPr>
          <w:rFonts w:ascii="Times New Roman" w:hAnsi="Times New Roman"/>
        </w:rPr>
        <w:t xml:space="preserve"> hacer plagio… </w:t>
      </w:r>
      <w:r w:rsidR="001F2173" w:rsidRPr="0071057F">
        <w:rPr>
          <w:rFonts w:ascii="Times New Roman" w:hAnsi="Times New Roman"/>
        </w:rPr>
        <w:t>no es correcto</w:t>
      </w:r>
      <w:r w:rsidR="00006148" w:rsidRPr="0071057F">
        <w:rPr>
          <w:rFonts w:ascii="Times New Roman" w:hAnsi="Times New Roman"/>
        </w:rPr>
        <w:t>;</w:t>
      </w:r>
      <w:r w:rsidR="001F2173" w:rsidRPr="0071057F">
        <w:rPr>
          <w:rFonts w:ascii="Times New Roman" w:hAnsi="Times New Roman"/>
        </w:rPr>
        <w:t xml:space="preserve"> entonces</w:t>
      </w:r>
      <w:r w:rsidR="00796811" w:rsidRPr="0071057F">
        <w:rPr>
          <w:rFonts w:ascii="Times New Roman" w:hAnsi="Times New Roman"/>
        </w:rPr>
        <w:t>, más bien implica…</w:t>
      </w:r>
      <w:r w:rsidR="00225B15">
        <w:rPr>
          <w:rFonts w:ascii="Times New Roman" w:hAnsi="Times New Roman"/>
        </w:rPr>
        <w:t xml:space="preserve"> </w:t>
      </w:r>
      <w:r w:rsidR="008852DC" w:rsidRPr="0071057F">
        <w:rPr>
          <w:rFonts w:ascii="Times New Roman" w:hAnsi="Times New Roman"/>
        </w:rPr>
        <w:t xml:space="preserve">que </w:t>
      </w:r>
      <w:r w:rsidR="001F2173" w:rsidRPr="0071057F">
        <w:rPr>
          <w:rFonts w:ascii="Times New Roman" w:hAnsi="Times New Roman"/>
        </w:rPr>
        <w:t>en la práctica</w:t>
      </w:r>
      <w:r w:rsidR="008852DC" w:rsidRPr="0071057F">
        <w:rPr>
          <w:rFonts w:ascii="Times New Roman" w:hAnsi="Times New Roman"/>
        </w:rPr>
        <w:t xml:space="preserve"> (haga sentido el tema del plagio)…</w:t>
      </w:r>
      <w:r w:rsidR="001F2173" w:rsidRPr="0071057F">
        <w:rPr>
          <w:rFonts w:ascii="Times New Roman" w:hAnsi="Times New Roman"/>
        </w:rPr>
        <w:t xml:space="preserve"> pero también decirles </w:t>
      </w:r>
      <w:r w:rsidR="008852DC" w:rsidRPr="0071057F">
        <w:rPr>
          <w:rFonts w:ascii="Times New Roman" w:hAnsi="Times New Roman"/>
        </w:rPr>
        <w:t>…</w:t>
      </w:r>
      <w:r w:rsidR="001F2173" w:rsidRPr="0071057F">
        <w:rPr>
          <w:rFonts w:ascii="Times New Roman" w:hAnsi="Times New Roman"/>
        </w:rPr>
        <w:t>el por</w:t>
      </w:r>
      <w:r w:rsidR="00BB7EF7" w:rsidRPr="0071057F">
        <w:rPr>
          <w:rFonts w:ascii="Times New Roman" w:hAnsi="Times New Roman"/>
        </w:rPr>
        <w:t xml:space="preserve"> </w:t>
      </w:r>
      <w:r w:rsidR="001F2173" w:rsidRPr="0071057F">
        <w:rPr>
          <w:rFonts w:ascii="Times New Roman" w:hAnsi="Times New Roman"/>
        </w:rPr>
        <w:t>qué uno se conduce de una for</w:t>
      </w:r>
      <w:r w:rsidR="008852DC" w:rsidRPr="0071057F">
        <w:rPr>
          <w:rFonts w:ascii="Times New Roman" w:hAnsi="Times New Roman"/>
        </w:rPr>
        <w:t>ma y no de otra</w:t>
      </w:r>
      <w:r w:rsidR="001F2173" w:rsidRPr="0071057F">
        <w:rPr>
          <w:rFonts w:ascii="Times New Roman" w:hAnsi="Times New Roman"/>
        </w:rPr>
        <w:t xml:space="preserve">, es decir, dándoles a conocer </w:t>
      </w:r>
      <w:r w:rsidR="008852DC" w:rsidRPr="0071057F">
        <w:rPr>
          <w:rFonts w:ascii="Times New Roman" w:hAnsi="Times New Roman"/>
        </w:rPr>
        <w:t>…</w:t>
      </w:r>
      <w:r w:rsidR="001F2173" w:rsidRPr="0071057F">
        <w:rPr>
          <w:rFonts w:ascii="Times New Roman" w:hAnsi="Times New Roman"/>
        </w:rPr>
        <w:t>el código ético mínimo que existe en la profesión de la gente que se dedica a la investigación.</w:t>
      </w:r>
    </w:p>
    <w:p w14:paraId="0B91C25F" w14:textId="30C3AFF7" w:rsidR="00835746" w:rsidRPr="0071057F" w:rsidRDefault="00835746" w:rsidP="00B77B2A">
      <w:pPr>
        <w:widowControl w:val="0"/>
        <w:autoSpaceDE w:val="0"/>
        <w:autoSpaceDN w:val="0"/>
        <w:adjustRightInd w:val="0"/>
        <w:spacing w:line="360" w:lineRule="auto"/>
        <w:ind w:left="708"/>
        <w:jc w:val="both"/>
        <w:rPr>
          <w:rFonts w:ascii="Times New Roman" w:hAnsi="Times New Roman"/>
          <w:lang w:val="es-MX"/>
        </w:rPr>
      </w:pPr>
      <w:r w:rsidRPr="0071057F">
        <w:rPr>
          <w:rFonts w:ascii="Times New Roman" w:hAnsi="Times New Roman"/>
        </w:rPr>
        <w:t>Profesora 2</w:t>
      </w:r>
      <w:r w:rsidR="008A713F" w:rsidRPr="0071057F">
        <w:rPr>
          <w:rFonts w:ascii="Times New Roman" w:hAnsi="Times New Roman"/>
        </w:rPr>
        <w:t xml:space="preserve"> posgrado 1</w:t>
      </w:r>
      <w:r w:rsidRPr="0071057F">
        <w:rPr>
          <w:rFonts w:ascii="Times New Roman" w:hAnsi="Times New Roman"/>
        </w:rPr>
        <w:t xml:space="preserve">: </w:t>
      </w:r>
      <w:r w:rsidRPr="0071057F">
        <w:rPr>
          <w:rFonts w:ascii="Times New Roman" w:hAnsi="Times New Roman"/>
          <w:lang w:val="es-MX"/>
        </w:rPr>
        <w:t xml:space="preserve">en las publicaciones </w:t>
      </w:r>
      <w:r w:rsidR="008E09B8" w:rsidRPr="0071057F">
        <w:rPr>
          <w:rFonts w:ascii="Times New Roman" w:hAnsi="Times New Roman"/>
          <w:lang w:val="es-MX"/>
        </w:rPr>
        <w:t xml:space="preserve">(debes tener) </w:t>
      </w:r>
      <w:r w:rsidRPr="0071057F">
        <w:rPr>
          <w:rFonts w:ascii="Times New Roman" w:hAnsi="Times New Roman"/>
          <w:lang w:val="es-MX"/>
        </w:rPr>
        <w:t xml:space="preserve">al año una ponencia, un </w:t>
      </w:r>
      <w:r w:rsidR="00151FAD" w:rsidRPr="0071057F">
        <w:rPr>
          <w:rFonts w:ascii="Times New Roman" w:hAnsi="Times New Roman"/>
          <w:lang w:val="es-MX"/>
        </w:rPr>
        <w:t>capítulo</w:t>
      </w:r>
      <w:r w:rsidRPr="0071057F">
        <w:rPr>
          <w:rFonts w:ascii="Times New Roman" w:hAnsi="Times New Roman"/>
          <w:lang w:val="es-MX"/>
        </w:rPr>
        <w:t xml:space="preserve"> de libro donde partici</w:t>
      </w:r>
      <w:r w:rsidR="008E09B8" w:rsidRPr="0071057F">
        <w:rPr>
          <w:rFonts w:ascii="Times New Roman" w:hAnsi="Times New Roman"/>
          <w:lang w:val="es-MX"/>
        </w:rPr>
        <w:t>pemos uno o dos miembros del CA</w:t>
      </w:r>
      <w:r w:rsidR="00151FAD" w:rsidRPr="0071057F">
        <w:rPr>
          <w:rFonts w:ascii="Times New Roman" w:hAnsi="Times New Roman"/>
          <w:lang w:val="es-MX"/>
        </w:rPr>
        <w:t>;…</w:t>
      </w:r>
      <w:r w:rsidRPr="0071057F">
        <w:rPr>
          <w:rFonts w:ascii="Times New Roman" w:hAnsi="Times New Roman"/>
          <w:lang w:val="es-MX"/>
        </w:rPr>
        <w:t xml:space="preserve">ahorita </w:t>
      </w:r>
      <w:r w:rsidR="008E09B8" w:rsidRPr="0071057F">
        <w:rPr>
          <w:rFonts w:ascii="Times New Roman" w:hAnsi="Times New Roman"/>
          <w:lang w:val="es-MX"/>
        </w:rPr>
        <w:t>(se) está</w:t>
      </w:r>
      <w:r w:rsidRPr="0071057F">
        <w:rPr>
          <w:rFonts w:ascii="Times New Roman" w:hAnsi="Times New Roman"/>
          <w:lang w:val="es-MX"/>
        </w:rPr>
        <w:t xml:space="preserve"> trabajando en el proyecto de ética, </w:t>
      </w:r>
      <w:r w:rsidR="008E09B8" w:rsidRPr="0071057F">
        <w:rPr>
          <w:rFonts w:ascii="Times New Roman" w:hAnsi="Times New Roman"/>
          <w:lang w:val="es-MX"/>
        </w:rPr>
        <w:t xml:space="preserve">(que) </w:t>
      </w:r>
      <w:r w:rsidRPr="0071057F">
        <w:rPr>
          <w:rFonts w:ascii="Times New Roman" w:hAnsi="Times New Roman"/>
          <w:lang w:val="es-MX"/>
        </w:rPr>
        <w:t>tiene que ver con una invitación</w:t>
      </w:r>
      <w:r w:rsidR="008E09B8" w:rsidRPr="0071057F">
        <w:rPr>
          <w:rFonts w:ascii="Times New Roman" w:hAnsi="Times New Roman"/>
          <w:lang w:val="es-MX"/>
        </w:rPr>
        <w:t xml:space="preserve"> a incursionar en temáticas que (no se había</w:t>
      </w:r>
      <w:r w:rsidR="00AD5D1E" w:rsidRPr="0071057F">
        <w:rPr>
          <w:rFonts w:ascii="Times New Roman" w:hAnsi="Times New Roman"/>
          <w:lang w:val="es-MX"/>
        </w:rPr>
        <w:t>n</w:t>
      </w:r>
      <w:r w:rsidR="008E09B8" w:rsidRPr="0071057F">
        <w:rPr>
          <w:rFonts w:ascii="Times New Roman" w:hAnsi="Times New Roman"/>
          <w:lang w:val="es-MX"/>
        </w:rPr>
        <w:t>)</w:t>
      </w:r>
      <w:r w:rsidRPr="0071057F">
        <w:rPr>
          <w:rFonts w:ascii="Times New Roman" w:hAnsi="Times New Roman"/>
          <w:lang w:val="es-MX"/>
        </w:rPr>
        <w:t xml:space="preserve"> trabajado. También nosotros nos integramos a una metodología que no conocíamos pero cada quien desde su disciplina aportó algo</w:t>
      </w:r>
      <w:r w:rsidR="005453C2" w:rsidRPr="0071057F">
        <w:rPr>
          <w:rFonts w:ascii="Times New Roman" w:hAnsi="Times New Roman"/>
          <w:lang w:val="es-MX"/>
        </w:rPr>
        <w:t>…</w:t>
      </w:r>
      <w:r w:rsidR="00C63D26" w:rsidRPr="0071057F">
        <w:rPr>
          <w:rFonts w:ascii="Times New Roman" w:hAnsi="Times New Roman"/>
          <w:lang w:val="es-MX"/>
        </w:rPr>
        <w:t>,</w:t>
      </w:r>
      <w:r w:rsidR="00271236" w:rsidRPr="0071057F">
        <w:rPr>
          <w:rFonts w:ascii="Times New Roman" w:hAnsi="Times New Roman"/>
          <w:lang w:val="es-MX"/>
        </w:rPr>
        <w:t xml:space="preserve"> </w:t>
      </w:r>
      <w:r w:rsidR="00C63D26" w:rsidRPr="0071057F">
        <w:rPr>
          <w:rFonts w:ascii="Times New Roman" w:hAnsi="Times New Roman"/>
          <w:lang w:val="es-MX"/>
        </w:rPr>
        <w:t>l</w:t>
      </w:r>
      <w:r w:rsidR="005453C2" w:rsidRPr="0071057F">
        <w:rPr>
          <w:rFonts w:ascii="Times New Roman" w:hAnsi="Times New Roman"/>
          <w:lang w:val="es-MX"/>
        </w:rPr>
        <w:t>o</w:t>
      </w:r>
      <w:r w:rsidR="00AD5D1E" w:rsidRPr="0071057F">
        <w:rPr>
          <w:rFonts w:ascii="Times New Roman" w:hAnsi="Times New Roman"/>
          <w:lang w:val="es-MX"/>
        </w:rPr>
        <w:t xml:space="preserve"> económico, lo educativo</w:t>
      </w:r>
      <w:r w:rsidR="00C63D26" w:rsidRPr="0071057F">
        <w:rPr>
          <w:rFonts w:ascii="Times New Roman" w:hAnsi="Times New Roman"/>
          <w:lang w:val="es-MX"/>
        </w:rPr>
        <w:t>,</w:t>
      </w:r>
      <w:r w:rsidR="00AD5D1E" w:rsidRPr="0071057F">
        <w:rPr>
          <w:rFonts w:ascii="Times New Roman" w:hAnsi="Times New Roman"/>
          <w:lang w:val="es-MX"/>
        </w:rPr>
        <w:t>…</w:t>
      </w:r>
      <w:r w:rsidR="00BB7EF7" w:rsidRPr="0071057F">
        <w:rPr>
          <w:rFonts w:ascii="Times New Roman" w:hAnsi="Times New Roman"/>
          <w:lang w:val="es-MX"/>
        </w:rPr>
        <w:t xml:space="preserve"> </w:t>
      </w:r>
      <w:r w:rsidR="00AD5D1E" w:rsidRPr="0071057F">
        <w:rPr>
          <w:rFonts w:ascii="Times New Roman" w:hAnsi="Times New Roman"/>
          <w:lang w:val="es-MX"/>
        </w:rPr>
        <w:t xml:space="preserve"> </w:t>
      </w:r>
      <w:r w:rsidR="00C63D26" w:rsidRPr="0071057F">
        <w:rPr>
          <w:rFonts w:ascii="Times New Roman" w:hAnsi="Times New Roman"/>
          <w:lang w:val="es-MX"/>
        </w:rPr>
        <w:t>b</w:t>
      </w:r>
      <w:r w:rsidR="00AD5D1E" w:rsidRPr="0071057F">
        <w:rPr>
          <w:rFonts w:ascii="Times New Roman" w:hAnsi="Times New Roman"/>
          <w:lang w:val="es-MX"/>
        </w:rPr>
        <w:t>ajo</w:t>
      </w:r>
      <w:r w:rsidR="00BB7EF7" w:rsidRPr="0071057F">
        <w:rPr>
          <w:rFonts w:ascii="Times New Roman" w:hAnsi="Times New Roman"/>
          <w:lang w:val="es-MX"/>
        </w:rPr>
        <w:t xml:space="preserve"> </w:t>
      </w:r>
      <w:r w:rsidR="005453C2" w:rsidRPr="0071057F">
        <w:rPr>
          <w:rFonts w:ascii="Times New Roman" w:hAnsi="Times New Roman"/>
          <w:lang w:val="es-MX"/>
        </w:rPr>
        <w:t>tensión</w:t>
      </w:r>
      <w:r w:rsidR="00C63D26" w:rsidRPr="0071057F">
        <w:rPr>
          <w:rFonts w:ascii="Times New Roman" w:hAnsi="Times New Roman"/>
          <w:lang w:val="es-MX"/>
        </w:rPr>
        <w:t>.</w:t>
      </w:r>
    </w:p>
    <w:p w14:paraId="2D9DEE24" w14:textId="5466F983" w:rsidR="00C61A7A" w:rsidRDefault="005453C2" w:rsidP="00C61A7A">
      <w:pPr>
        <w:pStyle w:val="Normal1"/>
        <w:spacing w:after="0" w:line="360" w:lineRule="auto"/>
        <w:ind w:left="709"/>
        <w:jc w:val="both"/>
        <w:rPr>
          <w:rFonts w:ascii="Times New Roman" w:eastAsia="Questrial" w:hAnsi="Times New Roman" w:cs="Times New Roman"/>
          <w:sz w:val="24"/>
        </w:rPr>
      </w:pPr>
      <w:r w:rsidRPr="0071057F">
        <w:rPr>
          <w:rFonts w:ascii="Times New Roman" w:hAnsi="Times New Roman" w:cs="Times New Roman"/>
          <w:sz w:val="24"/>
        </w:rPr>
        <w:t>Profesor 3</w:t>
      </w:r>
      <w:r w:rsidR="008A713F" w:rsidRPr="0071057F">
        <w:rPr>
          <w:rFonts w:ascii="Times New Roman" w:hAnsi="Times New Roman" w:cs="Times New Roman"/>
          <w:sz w:val="24"/>
        </w:rPr>
        <w:t xml:space="preserve"> posgrado 1</w:t>
      </w:r>
      <w:r w:rsidR="00BB7EF7" w:rsidRPr="0071057F">
        <w:rPr>
          <w:rFonts w:ascii="Times New Roman" w:hAnsi="Times New Roman" w:cs="Times New Roman"/>
          <w:sz w:val="24"/>
        </w:rPr>
        <w:t>:</w:t>
      </w:r>
      <w:r w:rsidRPr="0071057F">
        <w:rPr>
          <w:rFonts w:ascii="Times New Roman" w:hAnsi="Times New Roman" w:cs="Times New Roman"/>
          <w:sz w:val="24"/>
        </w:rPr>
        <w:t xml:space="preserve"> </w:t>
      </w:r>
      <w:r w:rsidRPr="0071057F">
        <w:rPr>
          <w:rFonts w:ascii="Times New Roman" w:eastAsia="Questrial" w:hAnsi="Times New Roman" w:cs="Times New Roman"/>
          <w:sz w:val="24"/>
        </w:rPr>
        <w:t>intentamos hacer traba</w:t>
      </w:r>
      <w:r w:rsidR="00AD5D1E" w:rsidRPr="0071057F">
        <w:rPr>
          <w:rFonts w:ascii="Times New Roman" w:eastAsia="Questrial" w:hAnsi="Times New Roman" w:cs="Times New Roman"/>
          <w:sz w:val="24"/>
        </w:rPr>
        <w:t xml:space="preserve">jo </w:t>
      </w:r>
      <w:r w:rsidR="00151FAD" w:rsidRPr="0071057F">
        <w:rPr>
          <w:rFonts w:ascii="Times New Roman" w:eastAsia="Questrial" w:hAnsi="Times New Roman" w:cs="Times New Roman"/>
          <w:sz w:val="24"/>
        </w:rPr>
        <w:t>colegiado…</w:t>
      </w:r>
      <w:r w:rsidR="00AD5D1E" w:rsidRPr="0071057F">
        <w:rPr>
          <w:rFonts w:ascii="Times New Roman" w:eastAsia="Questrial" w:hAnsi="Times New Roman" w:cs="Times New Roman"/>
          <w:sz w:val="24"/>
        </w:rPr>
        <w:t>y mal que bien estam</w:t>
      </w:r>
      <w:r w:rsidRPr="0071057F">
        <w:rPr>
          <w:rFonts w:ascii="Times New Roman" w:eastAsia="Questrial" w:hAnsi="Times New Roman" w:cs="Times New Roman"/>
          <w:sz w:val="24"/>
        </w:rPr>
        <w:t xml:space="preserve">os </w:t>
      </w:r>
      <w:r w:rsidRPr="0071057F">
        <w:rPr>
          <w:rFonts w:ascii="Times New Roman" w:eastAsia="Questrial" w:hAnsi="Times New Roman" w:cs="Times New Roman"/>
          <w:sz w:val="24"/>
        </w:rPr>
        <w:lastRenderedPageBreak/>
        <w:t>trabajando</w:t>
      </w:r>
      <w:r w:rsidR="003C1269" w:rsidRPr="0071057F">
        <w:rPr>
          <w:rFonts w:ascii="Times New Roman" w:eastAsia="Questrial" w:hAnsi="Times New Roman" w:cs="Times New Roman"/>
          <w:sz w:val="24"/>
        </w:rPr>
        <w:t xml:space="preserve"> conjuntamente</w:t>
      </w:r>
      <w:r w:rsidR="00C63D26" w:rsidRPr="0071057F">
        <w:rPr>
          <w:rFonts w:ascii="Times New Roman" w:eastAsia="Questrial" w:hAnsi="Times New Roman" w:cs="Times New Roman"/>
          <w:sz w:val="24"/>
        </w:rPr>
        <w:t>,</w:t>
      </w:r>
      <w:r w:rsidRPr="0071057F">
        <w:rPr>
          <w:rFonts w:ascii="Times New Roman" w:eastAsia="Questrial" w:hAnsi="Times New Roman" w:cs="Times New Roman"/>
          <w:sz w:val="24"/>
        </w:rPr>
        <w:t xml:space="preserve"> </w:t>
      </w:r>
      <w:r w:rsidR="00DC2193" w:rsidRPr="0071057F">
        <w:rPr>
          <w:rFonts w:ascii="Times New Roman" w:eastAsia="Questrial" w:hAnsi="Times New Roman" w:cs="Times New Roman"/>
          <w:sz w:val="24"/>
        </w:rPr>
        <w:t xml:space="preserve">(algunos) </w:t>
      </w:r>
      <w:r w:rsidR="00C63D26" w:rsidRPr="0071057F">
        <w:rPr>
          <w:rFonts w:ascii="Times New Roman" w:eastAsia="Questrial" w:hAnsi="Times New Roman" w:cs="Times New Roman"/>
          <w:sz w:val="24"/>
        </w:rPr>
        <w:t>nos refuncionalizamos para (insertarnos) en los  trabajos que</w:t>
      </w:r>
      <w:r w:rsidRPr="0071057F">
        <w:rPr>
          <w:rFonts w:ascii="Times New Roman" w:eastAsia="Questrial" w:hAnsi="Times New Roman" w:cs="Times New Roman"/>
          <w:sz w:val="24"/>
        </w:rPr>
        <w:t xml:space="preserve"> ya estaban haciendo</w:t>
      </w:r>
      <w:r w:rsidR="00C63D26" w:rsidRPr="0071057F">
        <w:rPr>
          <w:rFonts w:ascii="Times New Roman" w:eastAsia="Questrial" w:hAnsi="Times New Roman" w:cs="Times New Roman"/>
          <w:sz w:val="24"/>
        </w:rPr>
        <w:t xml:space="preserve"> (en el CA)</w:t>
      </w:r>
      <w:r w:rsidR="00151FAD" w:rsidRPr="0071057F">
        <w:rPr>
          <w:rFonts w:ascii="Times New Roman" w:eastAsia="Questrial" w:hAnsi="Times New Roman" w:cs="Times New Roman"/>
          <w:sz w:val="24"/>
        </w:rPr>
        <w:t>…</w:t>
      </w:r>
      <w:r w:rsidRPr="0071057F">
        <w:rPr>
          <w:rFonts w:ascii="Times New Roman" w:eastAsia="Questrial" w:hAnsi="Times New Roman" w:cs="Times New Roman"/>
          <w:sz w:val="24"/>
        </w:rPr>
        <w:t xml:space="preserve">para </w:t>
      </w:r>
      <w:r w:rsidR="00C63D26" w:rsidRPr="0071057F">
        <w:rPr>
          <w:rFonts w:ascii="Times New Roman" w:eastAsia="Questrial" w:hAnsi="Times New Roman" w:cs="Times New Roman"/>
          <w:sz w:val="24"/>
        </w:rPr>
        <w:t xml:space="preserve"> (abordar</w:t>
      </w:r>
      <w:r w:rsidR="00AD5D1E" w:rsidRPr="0071057F">
        <w:rPr>
          <w:rFonts w:ascii="Times New Roman" w:eastAsia="Questrial" w:hAnsi="Times New Roman" w:cs="Times New Roman"/>
          <w:sz w:val="24"/>
        </w:rPr>
        <w:t xml:space="preserve"> temas como) </w:t>
      </w:r>
      <w:r w:rsidRPr="0071057F">
        <w:rPr>
          <w:rFonts w:ascii="Times New Roman" w:eastAsia="Questrial" w:hAnsi="Times New Roman" w:cs="Times New Roman"/>
          <w:sz w:val="24"/>
        </w:rPr>
        <w:t>tutorías</w:t>
      </w:r>
      <w:r w:rsidR="00DC2193" w:rsidRPr="0071057F">
        <w:rPr>
          <w:rFonts w:ascii="Times New Roman" w:eastAsia="Questrial" w:hAnsi="Times New Roman" w:cs="Times New Roman"/>
          <w:sz w:val="24"/>
        </w:rPr>
        <w:t>, estudios de estudiantes</w:t>
      </w:r>
      <w:r w:rsidR="00C63D26" w:rsidRPr="0071057F">
        <w:rPr>
          <w:rFonts w:ascii="Times New Roman" w:eastAsia="Questrial" w:hAnsi="Times New Roman" w:cs="Times New Roman"/>
          <w:sz w:val="24"/>
        </w:rPr>
        <w:t xml:space="preserve">. (Procuramos cumplir con) un conjunto de indicadores que nos </w:t>
      </w:r>
      <w:r w:rsidR="005F0F02" w:rsidRPr="0071057F">
        <w:rPr>
          <w:rFonts w:ascii="Times New Roman" w:eastAsia="Questrial" w:hAnsi="Times New Roman" w:cs="Times New Roman"/>
          <w:sz w:val="24"/>
        </w:rPr>
        <w:t>dicen</w:t>
      </w:r>
      <w:r w:rsidR="00C63D26" w:rsidRPr="0071057F">
        <w:rPr>
          <w:rFonts w:ascii="Times New Roman" w:eastAsia="Questrial" w:hAnsi="Times New Roman" w:cs="Times New Roman"/>
          <w:sz w:val="24"/>
        </w:rPr>
        <w:t xml:space="preserve"> qué es la calidad, pero esos indicadores de calidad</w:t>
      </w:r>
      <w:r w:rsidR="005F0F02" w:rsidRPr="0071057F">
        <w:rPr>
          <w:rFonts w:ascii="Times New Roman" w:eastAsia="Questrial" w:hAnsi="Times New Roman" w:cs="Times New Roman"/>
          <w:sz w:val="24"/>
        </w:rPr>
        <w:t xml:space="preserve"> no siempre indican la calidad</w:t>
      </w:r>
      <w:r w:rsidR="00C63D26" w:rsidRPr="0071057F">
        <w:rPr>
          <w:rFonts w:ascii="Times New Roman" w:eastAsia="Questrial" w:hAnsi="Times New Roman" w:cs="Times New Roman"/>
          <w:sz w:val="24"/>
        </w:rPr>
        <w:t xml:space="preserve">, …(en) </w:t>
      </w:r>
      <w:r w:rsidR="005F0F02" w:rsidRPr="0071057F">
        <w:rPr>
          <w:rFonts w:ascii="Times New Roman" w:eastAsia="Questrial" w:hAnsi="Times New Roman" w:cs="Times New Roman"/>
          <w:sz w:val="24"/>
        </w:rPr>
        <w:t>parte nos pid</w:t>
      </w:r>
      <w:r w:rsidR="00ED2148" w:rsidRPr="0071057F">
        <w:rPr>
          <w:rFonts w:ascii="Times New Roman" w:eastAsia="Questrial" w:hAnsi="Times New Roman" w:cs="Times New Roman"/>
          <w:sz w:val="24"/>
        </w:rPr>
        <w:t>en cantidad, y la cantidad está muy peleada con la</w:t>
      </w:r>
      <w:r w:rsidR="005F0F02" w:rsidRPr="0071057F">
        <w:rPr>
          <w:rFonts w:ascii="Times New Roman" w:eastAsia="Questrial" w:hAnsi="Times New Roman" w:cs="Times New Roman"/>
          <w:sz w:val="24"/>
        </w:rPr>
        <w:t xml:space="preserve"> calidad</w:t>
      </w:r>
      <w:r w:rsidR="00ED2148" w:rsidRPr="0071057F">
        <w:rPr>
          <w:rFonts w:ascii="Times New Roman" w:eastAsia="Questrial" w:hAnsi="Times New Roman" w:cs="Times New Roman"/>
          <w:sz w:val="24"/>
        </w:rPr>
        <w:t>, …</w:t>
      </w:r>
      <w:r w:rsidR="005F0F02" w:rsidRPr="0071057F">
        <w:rPr>
          <w:rFonts w:ascii="Times New Roman" w:eastAsia="Questrial" w:hAnsi="Times New Roman" w:cs="Times New Roman"/>
          <w:sz w:val="24"/>
        </w:rPr>
        <w:t>estamos sometido</w:t>
      </w:r>
      <w:r w:rsidR="00ED2148" w:rsidRPr="0071057F">
        <w:rPr>
          <w:rFonts w:ascii="Times New Roman" w:eastAsia="Questrial" w:hAnsi="Times New Roman" w:cs="Times New Roman"/>
          <w:sz w:val="24"/>
        </w:rPr>
        <w:t>s a estrés de corto plazo para efectos de las</w:t>
      </w:r>
      <w:r w:rsidR="005F0F02" w:rsidRPr="0071057F">
        <w:rPr>
          <w:rFonts w:ascii="Times New Roman" w:eastAsia="Questrial" w:hAnsi="Times New Roman" w:cs="Times New Roman"/>
          <w:sz w:val="24"/>
        </w:rPr>
        <w:t xml:space="preserve"> </w:t>
      </w:r>
      <w:r w:rsidR="003C1269" w:rsidRPr="0071057F">
        <w:rPr>
          <w:rFonts w:ascii="Times New Roman" w:eastAsia="Questrial" w:hAnsi="Times New Roman" w:cs="Times New Roman"/>
          <w:sz w:val="24"/>
        </w:rPr>
        <w:t>evaluaciones</w:t>
      </w:r>
      <w:r w:rsidR="00BB7EF7" w:rsidRPr="0071057F">
        <w:rPr>
          <w:rFonts w:ascii="Times New Roman" w:eastAsia="Questrial" w:hAnsi="Times New Roman" w:cs="Times New Roman"/>
          <w:sz w:val="24"/>
        </w:rPr>
        <w:t xml:space="preserve">, hay </w:t>
      </w:r>
      <w:r w:rsidR="00ED2148" w:rsidRPr="0071057F">
        <w:rPr>
          <w:rFonts w:ascii="Times New Roman" w:eastAsia="Questrial" w:hAnsi="Times New Roman" w:cs="Times New Roman"/>
          <w:sz w:val="24"/>
        </w:rPr>
        <w:t>que producir como si fueran tortillas</w:t>
      </w:r>
      <w:r w:rsidR="005F0F02" w:rsidRPr="0071057F">
        <w:rPr>
          <w:rFonts w:ascii="Times New Roman" w:eastAsia="Questrial" w:hAnsi="Times New Roman" w:cs="Times New Roman"/>
          <w:sz w:val="24"/>
        </w:rPr>
        <w:t xml:space="preserve"> y el conocimiento científico no es  hacer tortillas</w:t>
      </w:r>
      <w:r w:rsidR="00ED2148" w:rsidRPr="0071057F">
        <w:rPr>
          <w:rFonts w:ascii="Times New Roman" w:eastAsia="Questrial" w:hAnsi="Times New Roman" w:cs="Times New Roman"/>
          <w:sz w:val="24"/>
        </w:rPr>
        <w:t>, re</w:t>
      </w:r>
      <w:r w:rsidR="00A26F83" w:rsidRPr="0071057F">
        <w:rPr>
          <w:rFonts w:ascii="Times New Roman" w:eastAsia="Questrial" w:hAnsi="Times New Roman" w:cs="Times New Roman"/>
          <w:sz w:val="24"/>
        </w:rPr>
        <w:t>quiere espacio, requiere tiempo</w:t>
      </w:r>
      <w:r w:rsidR="00ED2148" w:rsidRPr="0071057F">
        <w:rPr>
          <w:rFonts w:ascii="Times New Roman" w:eastAsia="Questrial" w:hAnsi="Times New Roman" w:cs="Times New Roman"/>
          <w:sz w:val="24"/>
        </w:rPr>
        <w:t xml:space="preserve">, requiere </w:t>
      </w:r>
      <w:r w:rsidR="005F0F02" w:rsidRPr="0071057F">
        <w:rPr>
          <w:rFonts w:ascii="Times New Roman" w:eastAsia="Questrial" w:hAnsi="Times New Roman" w:cs="Times New Roman"/>
          <w:sz w:val="24"/>
        </w:rPr>
        <w:t xml:space="preserve">reflexión, </w:t>
      </w:r>
      <w:r w:rsidR="00ED2148" w:rsidRPr="0071057F">
        <w:rPr>
          <w:rFonts w:ascii="Times New Roman" w:eastAsia="Questrial" w:hAnsi="Times New Roman" w:cs="Times New Roman"/>
          <w:sz w:val="24"/>
        </w:rPr>
        <w:t>requiere ensayo, requiere discusión, etc</w:t>
      </w:r>
      <w:r w:rsidR="00225B15">
        <w:rPr>
          <w:rFonts w:ascii="Times New Roman" w:eastAsia="Questrial" w:hAnsi="Times New Roman" w:cs="Times New Roman"/>
          <w:sz w:val="24"/>
        </w:rPr>
        <w:t>étera</w:t>
      </w:r>
      <w:r w:rsidR="00ED2148" w:rsidRPr="0071057F">
        <w:rPr>
          <w:rFonts w:ascii="Times New Roman" w:eastAsia="Questrial" w:hAnsi="Times New Roman" w:cs="Times New Roman"/>
          <w:sz w:val="24"/>
        </w:rPr>
        <w:t>, y esos</w:t>
      </w:r>
      <w:r w:rsidR="005F0F02" w:rsidRPr="0071057F">
        <w:rPr>
          <w:rFonts w:ascii="Times New Roman" w:eastAsia="Questrial" w:hAnsi="Times New Roman" w:cs="Times New Roman"/>
          <w:sz w:val="24"/>
        </w:rPr>
        <w:t xml:space="preserve"> </w:t>
      </w:r>
      <w:r w:rsidR="00ED2148" w:rsidRPr="0071057F">
        <w:rPr>
          <w:rFonts w:ascii="Times New Roman" w:eastAsia="Questrial" w:hAnsi="Times New Roman" w:cs="Times New Roman"/>
          <w:sz w:val="24"/>
        </w:rPr>
        <w:t>aspectos no los</w:t>
      </w:r>
      <w:r w:rsidR="005F0F02" w:rsidRPr="0071057F">
        <w:rPr>
          <w:rFonts w:ascii="Times New Roman" w:eastAsia="Questrial" w:hAnsi="Times New Roman" w:cs="Times New Roman"/>
          <w:sz w:val="24"/>
        </w:rPr>
        <w:t xml:space="preserve"> hemos</w:t>
      </w:r>
      <w:r w:rsidR="00BA101A" w:rsidRPr="0071057F">
        <w:rPr>
          <w:rFonts w:ascii="Times New Roman" w:eastAsia="Questrial" w:hAnsi="Times New Roman" w:cs="Times New Roman"/>
          <w:sz w:val="24"/>
        </w:rPr>
        <w:t xml:space="preserve">… </w:t>
      </w:r>
      <w:r w:rsidR="00ED2148" w:rsidRPr="0071057F">
        <w:rPr>
          <w:rFonts w:ascii="Times New Roman" w:eastAsia="Questrial" w:hAnsi="Times New Roman" w:cs="Times New Roman"/>
          <w:sz w:val="24"/>
        </w:rPr>
        <w:t>cumplido como quisiéramos</w:t>
      </w:r>
      <w:r w:rsidR="00C61A7A">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w:t>
      </w:r>
    </w:p>
    <w:p w14:paraId="72B86EA6" w14:textId="1465245C" w:rsidR="00C61A7A" w:rsidRDefault="00C61A7A" w:rsidP="00C61A7A">
      <w:pPr>
        <w:pStyle w:val="Normal1"/>
        <w:spacing w:after="0" w:line="360" w:lineRule="auto"/>
        <w:ind w:left="709"/>
        <w:jc w:val="both"/>
        <w:rPr>
          <w:rFonts w:ascii="Times New Roman" w:eastAsia="Questrial" w:hAnsi="Times New Roman" w:cs="Times New Roman"/>
          <w:color w:val="9900FF"/>
          <w:sz w:val="24"/>
        </w:rPr>
      </w:pPr>
      <w:r>
        <w:rPr>
          <w:rFonts w:ascii="Times New Roman" w:eastAsia="Questrial" w:hAnsi="Times New Roman" w:cs="Times New Roman"/>
          <w:sz w:val="24"/>
        </w:rPr>
        <w:t>S</w:t>
      </w:r>
      <w:r w:rsidR="00ED2148" w:rsidRPr="0071057F">
        <w:rPr>
          <w:rFonts w:ascii="Times New Roman" w:eastAsia="Questrial" w:hAnsi="Times New Roman" w:cs="Times New Roman"/>
          <w:sz w:val="24"/>
        </w:rPr>
        <w:t xml:space="preserve">í,… </w:t>
      </w:r>
      <w:r w:rsidR="00BA101A" w:rsidRPr="0071057F">
        <w:rPr>
          <w:rFonts w:ascii="Times New Roman" w:eastAsia="Questrial" w:hAnsi="Times New Roman" w:cs="Times New Roman"/>
          <w:sz w:val="24"/>
        </w:rPr>
        <w:t xml:space="preserve">hemos </w:t>
      </w:r>
      <w:r w:rsidR="00ED2148" w:rsidRPr="0071057F">
        <w:rPr>
          <w:rFonts w:ascii="Times New Roman" w:eastAsia="Questrial" w:hAnsi="Times New Roman" w:cs="Times New Roman"/>
          <w:sz w:val="24"/>
        </w:rPr>
        <w:t xml:space="preserve">cumplido con </w:t>
      </w:r>
      <w:r w:rsidR="00BA101A" w:rsidRPr="0071057F">
        <w:rPr>
          <w:rFonts w:ascii="Times New Roman" w:eastAsia="Questrial" w:hAnsi="Times New Roman" w:cs="Times New Roman"/>
          <w:sz w:val="24"/>
        </w:rPr>
        <w:t>la norma</w:t>
      </w:r>
      <w:r w:rsidR="00ED2148"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porque hay que cumplir</w:t>
      </w:r>
      <w:r w:rsidR="00ED2148"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todos tenemos familia, requerimos ingresos</w:t>
      </w:r>
      <w:r w:rsidR="00ED2148" w:rsidRPr="0071057F">
        <w:rPr>
          <w:rFonts w:ascii="Times New Roman" w:eastAsia="Questrial" w:hAnsi="Times New Roman" w:cs="Times New Roman"/>
          <w:sz w:val="24"/>
        </w:rPr>
        <w:t>,</w:t>
      </w:r>
      <w:r w:rsidR="003C1269"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esperamos y</w:t>
      </w:r>
      <w:r w:rsidR="00ED2148" w:rsidRPr="0071057F">
        <w:rPr>
          <w:rFonts w:ascii="Times New Roman" w:eastAsia="Questrial" w:hAnsi="Times New Roman" w:cs="Times New Roman"/>
          <w:sz w:val="24"/>
        </w:rPr>
        <w:t xml:space="preserve"> creo que si somos consistentes</w:t>
      </w:r>
      <w:r w:rsidR="00BA101A" w:rsidRPr="0071057F">
        <w:rPr>
          <w:rFonts w:ascii="Times New Roman" w:eastAsia="Questrial" w:hAnsi="Times New Roman" w:cs="Times New Roman"/>
          <w:sz w:val="24"/>
        </w:rPr>
        <w:t xml:space="preserve"> con lo que dicen los filósofos a </w:t>
      </w:r>
      <w:r w:rsidR="00ED2148" w:rsidRPr="0071057F">
        <w:rPr>
          <w:rFonts w:ascii="Times New Roman" w:eastAsia="Questrial" w:hAnsi="Times New Roman" w:cs="Times New Roman"/>
          <w:sz w:val="24"/>
        </w:rPr>
        <w:t>lo mejor la cantidad se convierte</w:t>
      </w:r>
      <w:r w:rsidR="00BA101A" w:rsidRPr="0071057F">
        <w:rPr>
          <w:rFonts w:ascii="Times New Roman" w:eastAsia="Questrial" w:hAnsi="Times New Roman" w:cs="Times New Roman"/>
          <w:sz w:val="24"/>
        </w:rPr>
        <w:t xml:space="preserve"> en calidad</w:t>
      </w:r>
      <w:r>
        <w:rPr>
          <w:rFonts w:ascii="Times New Roman" w:eastAsia="Questrial" w:hAnsi="Times New Roman" w:cs="Times New Roman"/>
          <w:sz w:val="24"/>
        </w:rPr>
        <w:t>. P</w:t>
      </w:r>
      <w:r w:rsidR="00BA101A" w:rsidRPr="0071057F">
        <w:rPr>
          <w:rFonts w:ascii="Times New Roman" w:eastAsia="Questrial" w:hAnsi="Times New Roman" w:cs="Times New Roman"/>
          <w:sz w:val="24"/>
        </w:rPr>
        <w:t>ongo un ejemplo</w:t>
      </w:r>
      <w:r w:rsidR="00225B15">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w:t>
      </w:r>
      <w:r w:rsidR="00ED2148" w:rsidRPr="0071057F">
        <w:rPr>
          <w:rFonts w:ascii="Times New Roman" w:eastAsia="Questrial" w:hAnsi="Times New Roman" w:cs="Times New Roman"/>
          <w:sz w:val="24"/>
        </w:rPr>
        <w:t>(publicar) en</w:t>
      </w:r>
      <w:r w:rsidR="00BA101A" w:rsidRPr="0071057F">
        <w:rPr>
          <w:rFonts w:ascii="Times New Roman" w:eastAsia="Questrial" w:hAnsi="Times New Roman" w:cs="Times New Roman"/>
          <w:sz w:val="24"/>
        </w:rPr>
        <w:t xml:space="preserve"> u</w:t>
      </w:r>
      <w:r w:rsidR="00ED2148" w:rsidRPr="0071057F">
        <w:rPr>
          <w:rFonts w:ascii="Times New Roman" w:eastAsia="Questrial" w:hAnsi="Times New Roman" w:cs="Times New Roman"/>
          <w:sz w:val="24"/>
        </w:rPr>
        <w:t>na  revista indexada (de C</w:t>
      </w:r>
      <w:r w:rsidR="00225B15">
        <w:rPr>
          <w:rFonts w:ascii="Times New Roman" w:eastAsia="Questrial" w:hAnsi="Times New Roman" w:cs="Times New Roman"/>
          <w:sz w:val="24"/>
        </w:rPr>
        <w:t>onacyt</w:t>
      </w:r>
      <w:r w:rsidR="00ED2148" w:rsidRPr="0071057F">
        <w:rPr>
          <w:rFonts w:ascii="Times New Roman" w:eastAsia="Questrial" w:hAnsi="Times New Roman" w:cs="Times New Roman"/>
          <w:sz w:val="24"/>
        </w:rPr>
        <w:t>) nos</w:t>
      </w:r>
      <w:r w:rsidR="00BA101A" w:rsidRPr="0071057F">
        <w:rPr>
          <w:rFonts w:ascii="Times New Roman" w:eastAsia="Questrial" w:hAnsi="Times New Roman" w:cs="Times New Roman"/>
          <w:sz w:val="24"/>
        </w:rPr>
        <w:t xml:space="preserve"> lleva</w:t>
      </w:r>
      <w:r w:rsidR="00ED2148" w:rsidRPr="0071057F">
        <w:rPr>
          <w:rFonts w:ascii="Times New Roman" w:eastAsia="Questrial" w:hAnsi="Times New Roman" w:cs="Times New Roman"/>
          <w:sz w:val="24"/>
        </w:rPr>
        <w:t xml:space="preserve"> </w:t>
      </w:r>
      <w:r w:rsidR="003C1269" w:rsidRPr="0071057F">
        <w:rPr>
          <w:rFonts w:ascii="Times New Roman" w:eastAsia="Questrial" w:hAnsi="Times New Roman" w:cs="Times New Roman"/>
          <w:sz w:val="24"/>
        </w:rPr>
        <w:t>mucho tiempo, para empezar hay poca</w:t>
      </w:r>
      <w:r w:rsidR="00BA101A" w:rsidRPr="0071057F">
        <w:rPr>
          <w:rFonts w:ascii="Times New Roman" w:eastAsia="Questrial" w:hAnsi="Times New Roman" w:cs="Times New Roman"/>
          <w:sz w:val="24"/>
        </w:rPr>
        <w:t>s</w:t>
      </w:r>
      <w:r w:rsidR="003C1269"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w:t>
      </w:r>
      <w:r w:rsidR="003C1269" w:rsidRPr="0071057F">
        <w:rPr>
          <w:rFonts w:ascii="Times New Roman" w:eastAsia="Questrial" w:hAnsi="Times New Roman" w:cs="Times New Roman"/>
          <w:sz w:val="24"/>
        </w:rPr>
        <w:t>tarda</w:t>
      </w:r>
      <w:r w:rsidR="00BA101A" w:rsidRPr="0071057F">
        <w:rPr>
          <w:rFonts w:ascii="Times New Roman" w:eastAsia="Questrial" w:hAnsi="Times New Roman" w:cs="Times New Roman"/>
          <w:sz w:val="24"/>
        </w:rPr>
        <w:t xml:space="preserve"> el </w:t>
      </w:r>
      <w:r w:rsidR="003C1269" w:rsidRPr="0071057F">
        <w:rPr>
          <w:rFonts w:ascii="Times New Roman" w:eastAsia="Questrial" w:hAnsi="Times New Roman" w:cs="Times New Roman"/>
          <w:sz w:val="24"/>
        </w:rPr>
        <w:t xml:space="preserve">dictamen, </w:t>
      </w:r>
      <w:r w:rsidR="00BA101A" w:rsidRPr="0071057F">
        <w:rPr>
          <w:rFonts w:ascii="Times New Roman" w:eastAsia="Questrial" w:hAnsi="Times New Roman" w:cs="Times New Roman"/>
          <w:sz w:val="24"/>
        </w:rPr>
        <w:t>p</w:t>
      </w:r>
      <w:r w:rsidR="003C1269" w:rsidRPr="0071057F">
        <w:rPr>
          <w:rFonts w:ascii="Times New Roman" w:eastAsia="Questrial" w:hAnsi="Times New Roman" w:cs="Times New Roman"/>
          <w:sz w:val="24"/>
        </w:rPr>
        <w:t xml:space="preserve">ara cuando se publica ya pasaron por lo menos dos </w:t>
      </w:r>
      <w:r w:rsidR="00BA101A" w:rsidRPr="0071057F">
        <w:rPr>
          <w:rFonts w:ascii="Times New Roman" w:eastAsia="Questrial" w:hAnsi="Times New Roman" w:cs="Times New Roman"/>
          <w:sz w:val="24"/>
        </w:rPr>
        <w:t>evaluaciones</w:t>
      </w:r>
      <w:r w:rsidR="003C1269" w:rsidRPr="0071057F">
        <w:rPr>
          <w:rFonts w:ascii="Times New Roman" w:eastAsia="Questrial" w:hAnsi="Times New Roman" w:cs="Times New Roman"/>
          <w:sz w:val="24"/>
        </w:rPr>
        <w:t xml:space="preserve"> y …</w:t>
      </w:r>
      <w:r w:rsidR="00A26F83" w:rsidRPr="0071057F">
        <w:rPr>
          <w:rFonts w:ascii="Times New Roman" w:eastAsia="Questrial" w:hAnsi="Times New Roman" w:cs="Times New Roman"/>
          <w:sz w:val="24"/>
        </w:rPr>
        <w:t xml:space="preserve">nuestro sistema de </w:t>
      </w:r>
      <w:r w:rsidR="00BA101A" w:rsidRPr="0071057F">
        <w:rPr>
          <w:rFonts w:ascii="Times New Roman" w:eastAsia="Questrial" w:hAnsi="Times New Roman" w:cs="Times New Roman"/>
          <w:sz w:val="24"/>
        </w:rPr>
        <w:t xml:space="preserve">estímulos </w:t>
      </w:r>
      <w:r w:rsidR="003C1269" w:rsidRPr="0071057F">
        <w:rPr>
          <w:rFonts w:ascii="Times New Roman" w:eastAsia="Questrial" w:hAnsi="Times New Roman" w:cs="Times New Roman"/>
          <w:sz w:val="24"/>
        </w:rPr>
        <w:t>establece (q</w:t>
      </w:r>
      <w:r w:rsidR="00A26F83" w:rsidRPr="0071057F">
        <w:rPr>
          <w:rFonts w:ascii="Times New Roman" w:eastAsia="Questrial" w:hAnsi="Times New Roman" w:cs="Times New Roman"/>
          <w:sz w:val="24"/>
        </w:rPr>
        <w:t>ue el trabajo</w:t>
      </w:r>
      <w:r w:rsidR="003C1269" w:rsidRPr="0071057F">
        <w:rPr>
          <w:rFonts w:ascii="Times New Roman" w:eastAsia="Questrial" w:hAnsi="Times New Roman" w:cs="Times New Roman"/>
          <w:sz w:val="24"/>
        </w:rPr>
        <w:t xml:space="preserve"> se califica) cuando el artículo está </w:t>
      </w:r>
      <w:r w:rsidR="00BA101A" w:rsidRPr="0071057F">
        <w:rPr>
          <w:rFonts w:ascii="Times New Roman" w:eastAsia="Questrial" w:hAnsi="Times New Roman" w:cs="Times New Roman"/>
          <w:sz w:val="24"/>
        </w:rPr>
        <w:t>publicad</w:t>
      </w:r>
      <w:r w:rsidR="003C1269" w:rsidRPr="0071057F">
        <w:rPr>
          <w:rFonts w:ascii="Times New Roman" w:eastAsia="Questrial" w:hAnsi="Times New Roman" w:cs="Times New Roman"/>
          <w:sz w:val="24"/>
        </w:rPr>
        <w:t>o, …</w:t>
      </w:r>
      <w:r w:rsidR="00A26F83" w:rsidRPr="0071057F">
        <w:rPr>
          <w:rFonts w:ascii="Times New Roman" w:eastAsia="Questrial" w:hAnsi="Times New Roman" w:cs="Times New Roman"/>
          <w:sz w:val="24"/>
        </w:rPr>
        <w:t xml:space="preserve">el  sistema es </w:t>
      </w:r>
      <w:r w:rsidR="00BA101A" w:rsidRPr="0071057F">
        <w:rPr>
          <w:rFonts w:ascii="Times New Roman" w:eastAsia="Questrial" w:hAnsi="Times New Roman" w:cs="Times New Roman"/>
          <w:sz w:val="24"/>
        </w:rPr>
        <w:t>muy barroco</w:t>
      </w:r>
      <w:r w:rsidR="003C1269" w:rsidRPr="0071057F">
        <w:rPr>
          <w:rFonts w:ascii="Times New Roman" w:eastAsia="Questrial" w:hAnsi="Times New Roman" w:cs="Times New Roman"/>
          <w:sz w:val="24"/>
        </w:rPr>
        <w:t>,</w:t>
      </w:r>
      <w:r w:rsidR="00A26F83" w:rsidRPr="0071057F">
        <w:rPr>
          <w:rFonts w:ascii="Times New Roman" w:eastAsia="Questrial" w:hAnsi="Times New Roman" w:cs="Times New Roman"/>
          <w:sz w:val="24"/>
        </w:rPr>
        <w:t xml:space="preserve"> vamos por </w:t>
      </w:r>
      <w:r w:rsidR="00BA101A" w:rsidRPr="0071057F">
        <w:rPr>
          <w:rFonts w:ascii="Times New Roman" w:eastAsia="Questrial" w:hAnsi="Times New Roman" w:cs="Times New Roman"/>
          <w:sz w:val="24"/>
        </w:rPr>
        <w:t>decirlo de alguna  forma</w:t>
      </w:r>
      <w:r w:rsidR="003C1269"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no </w:t>
      </w:r>
      <w:r w:rsidR="003C1269" w:rsidRPr="0071057F">
        <w:rPr>
          <w:rFonts w:ascii="Times New Roman" w:eastAsia="Questrial" w:hAnsi="Times New Roman" w:cs="Times New Roman"/>
          <w:sz w:val="24"/>
        </w:rPr>
        <w:t>está</w:t>
      </w:r>
      <w:r w:rsidR="00BA101A" w:rsidRPr="0071057F">
        <w:rPr>
          <w:rFonts w:ascii="Times New Roman" w:eastAsia="Questrial" w:hAnsi="Times New Roman" w:cs="Times New Roman"/>
          <w:sz w:val="24"/>
        </w:rPr>
        <w:t xml:space="preserve">  hecho para</w:t>
      </w:r>
      <w:r w:rsidR="003C1269" w:rsidRPr="0071057F">
        <w:rPr>
          <w:rFonts w:ascii="Times New Roman" w:eastAsia="Questrial" w:hAnsi="Times New Roman" w:cs="Times New Roman"/>
          <w:sz w:val="24"/>
        </w:rPr>
        <w:t xml:space="preserve"> (impulsar)</w:t>
      </w:r>
      <w:r w:rsidR="00A26F83" w:rsidRPr="0071057F">
        <w:rPr>
          <w:rFonts w:ascii="Times New Roman" w:eastAsia="Questrial" w:hAnsi="Times New Roman" w:cs="Times New Roman"/>
          <w:sz w:val="24"/>
        </w:rPr>
        <w:t xml:space="preserve"> la calidad</w:t>
      </w:r>
      <w:r w:rsidR="003C1269" w:rsidRPr="0071057F">
        <w:rPr>
          <w:rFonts w:ascii="Times New Roman" w:eastAsia="Questrial" w:hAnsi="Times New Roman" w:cs="Times New Roman"/>
          <w:color w:val="9900FF"/>
          <w:sz w:val="24"/>
        </w:rPr>
        <w:t xml:space="preserve">… </w:t>
      </w:r>
    </w:p>
    <w:p w14:paraId="0596E563" w14:textId="182CE0FC" w:rsidR="00C61A7A" w:rsidRDefault="003C1269" w:rsidP="00C61A7A">
      <w:pPr>
        <w:pStyle w:val="Normal1"/>
        <w:spacing w:after="0" w:line="360" w:lineRule="auto"/>
        <w:ind w:left="709"/>
        <w:jc w:val="both"/>
        <w:rPr>
          <w:rFonts w:ascii="Times New Roman" w:eastAsia="Questrial" w:hAnsi="Times New Roman" w:cs="Times New Roman"/>
          <w:sz w:val="24"/>
        </w:rPr>
      </w:pPr>
      <w:r w:rsidRPr="0071057F">
        <w:rPr>
          <w:rFonts w:ascii="Times New Roman" w:eastAsia="Questrial" w:hAnsi="Times New Roman" w:cs="Times New Roman"/>
          <w:color w:val="auto"/>
          <w:sz w:val="24"/>
        </w:rPr>
        <w:t>¿Qué</w:t>
      </w:r>
      <w:r w:rsidR="00BA101A" w:rsidRPr="0071057F">
        <w:rPr>
          <w:rFonts w:ascii="Times New Roman" w:eastAsia="Questrial" w:hAnsi="Times New Roman" w:cs="Times New Roman"/>
          <w:color w:val="auto"/>
          <w:sz w:val="24"/>
        </w:rPr>
        <w:t xml:space="preserve"> faltaría </w:t>
      </w:r>
      <w:r w:rsidRPr="0071057F">
        <w:rPr>
          <w:rFonts w:ascii="Times New Roman" w:eastAsia="Questrial" w:hAnsi="Times New Roman" w:cs="Times New Roman"/>
          <w:color w:val="auto"/>
          <w:sz w:val="24"/>
        </w:rPr>
        <w:t>en mi opinión</w:t>
      </w:r>
      <w:r w:rsidR="00BA101A" w:rsidRPr="0071057F">
        <w:rPr>
          <w:rFonts w:ascii="Times New Roman" w:eastAsia="Questrial" w:hAnsi="Times New Roman" w:cs="Times New Roman"/>
          <w:color w:val="auto"/>
          <w:sz w:val="24"/>
        </w:rPr>
        <w:t>?</w:t>
      </w:r>
      <w:r w:rsidR="00BA101A" w:rsidRPr="0071057F">
        <w:rPr>
          <w:rFonts w:ascii="Times New Roman" w:eastAsia="Questrial" w:hAnsi="Times New Roman" w:cs="Times New Roman"/>
          <w:color w:val="9900FF"/>
          <w:sz w:val="24"/>
        </w:rPr>
        <w:t>…</w:t>
      </w:r>
      <w:r w:rsidR="00225B15">
        <w:rPr>
          <w:rFonts w:ascii="Times New Roman" w:eastAsia="Questrial" w:hAnsi="Times New Roman" w:cs="Times New Roman"/>
          <w:color w:val="9900FF"/>
          <w:sz w:val="24"/>
        </w:rPr>
        <w:t xml:space="preserve"> </w:t>
      </w:r>
      <w:r w:rsidRPr="0071057F">
        <w:rPr>
          <w:rFonts w:ascii="Times New Roman" w:eastAsia="Questrial" w:hAnsi="Times New Roman" w:cs="Times New Roman"/>
          <w:sz w:val="24"/>
        </w:rPr>
        <w:t xml:space="preserve">Tal vez menos </w:t>
      </w:r>
      <w:r w:rsidR="00BA101A" w:rsidRPr="0071057F">
        <w:rPr>
          <w:rFonts w:ascii="Times New Roman" w:eastAsia="Questrial" w:hAnsi="Times New Roman" w:cs="Times New Roman"/>
          <w:sz w:val="24"/>
        </w:rPr>
        <w:t>indicadores</w:t>
      </w:r>
      <w:r w:rsidRPr="0071057F">
        <w:rPr>
          <w:rFonts w:ascii="Times New Roman" w:eastAsia="Questrial" w:hAnsi="Times New Roman" w:cs="Times New Roman"/>
          <w:sz w:val="24"/>
        </w:rPr>
        <w:t>, conceptualizar</w:t>
      </w:r>
      <w:r w:rsidR="00BA101A" w:rsidRPr="0071057F">
        <w:rPr>
          <w:rFonts w:ascii="Times New Roman" w:eastAsia="Questrial" w:hAnsi="Times New Roman" w:cs="Times New Roman"/>
          <w:sz w:val="24"/>
        </w:rPr>
        <w:t xml:space="preserve"> la calidad </w:t>
      </w:r>
      <w:r w:rsidRPr="0071057F">
        <w:rPr>
          <w:rFonts w:ascii="Times New Roman" w:eastAsia="Questrial" w:hAnsi="Times New Roman" w:cs="Times New Roman"/>
          <w:sz w:val="24"/>
        </w:rPr>
        <w:t>(no en términos de número de citas o índice de impacto de la revista)</w:t>
      </w:r>
      <w:r w:rsidR="00A26F83" w:rsidRPr="0071057F">
        <w:rPr>
          <w:rFonts w:ascii="Times New Roman" w:eastAsia="Questrial" w:hAnsi="Times New Roman" w:cs="Times New Roman"/>
          <w:sz w:val="24"/>
        </w:rPr>
        <w:t>... tiempos,</w:t>
      </w:r>
      <w:r w:rsidR="007860AB" w:rsidRPr="0071057F">
        <w:rPr>
          <w:rFonts w:ascii="Times New Roman" w:eastAsia="Questrial" w:hAnsi="Times New Roman" w:cs="Times New Roman"/>
          <w:sz w:val="24"/>
        </w:rPr>
        <w:t xml:space="preserve"> espacios</w:t>
      </w:r>
      <w:r w:rsidR="00BA101A" w:rsidRPr="0071057F">
        <w:rPr>
          <w:rFonts w:ascii="Times New Roman" w:eastAsia="Questrial" w:hAnsi="Times New Roman" w:cs="Times New Roman"/>
          <w:sz w:val="24"/>
        </w:rPr>
        <w:t xml:space="preserve">, </w:t>
      </w:r>
      <w:r w:rsidR="007860AB" w:rsidRPr="0071057F">
        <w:rPr>
          <w:rFonts w:ascii="Times New Roman" w:eastAsia="Questrial" w:hAnsi="Times New Roman" w:cs="Times New Roman"/>
          <w:sz w:val="24"/>
        </w:rPr>
        <w:t>no siempre es cuestión de recursos financieros</w:t>
      </w:r>
      <w:r w:rsidR="00180DC0" w:rsidRPr="0071057F">
        <w:rPr>
          <w:rFonts w:ascii="Times New Roman" w:eastAsia="Questrial" w:hAnsi="Times New Roman" w:cs="Times New Roman"/>
          <w:sz w:val="24"/>
        </w:rPr>
        <w:t>...</w:t>
      </w:r>
      <w:r w:rsidR="00A26F83" w:rsidRPr="0071057F">
        <w:rPr>
          <w:rFonts w:ascii="Times New Roman" w:eastAsia="Questrial" w:hAnsi="Times New Roman" w:cs="Times New Roman"/>
          <w:sz w:val="24"/>
        </w:rPr>
        <w:t xml:space="preserve"> </w:t>
      </w:r>
      <w:r w:rsidR="00180DC0" w:rsidRPr="0071057F">
        <w:rPr>
          <w:rFonts w:ascii="Times New Roman" w:eastAsia="Questrial" w:hAnsi="Times New Roman" w:cs="Times New Roman"/>
          <w:sz w:val="24"/>
        </w:rPr>
        <w:t>los aspectos macroeconómicos y financieros requieren manejo de las bases de datos existentes, en este momento…</w:t>
      </w:r>
      <w:r w:rsidR="00BA101A" w:rsidRPr="0071057F">
        <w:rPr>
          <w:rFonts w:ascii="Times New Roman" w:eastAsia="Questrial" w:hAnsi="Times New Roman" w:cs="Times New Roman"/>
          <w:sz w:val="24"/>
        </w:rPr>
        <w:t xml:space="preserve"> requiero trabajar en cuestiones regionales, requiero salir a campo y eso</w:t>
      </w:r>
      <w:r w:rsidR="00C61A7A">
        <w:rPr>
          <w:rFonts w:ascii="Times New Roman" w:eastAsia="Questrial" w:hAnsi="Times New Roman" w:cs="Times New Roman"/>
          <w:sz w:val="24"/>
        </w:rPr>
        <w:t xml:space="preserve"> implica tiempo.</w:t>
      </w:r>
      <w:r w:rsidR="00180DC0" w:rsidRPr="0071057F">
        <w:rPr>
          <w:rFonts w:ascii="Times New Roman" w:eastAsia="Questrial" w:hAnsi="Times New Roman" w:cs="Times New Roman"/>
          <w:sz w:val="24"/>
        </w:rPr>
        <w:t xml:space="preserve"> </w:t>
      </w:r>
      <w:r w:rsidR="00C61A7A">
        <w:rPr>
          <w:rFonts w:ascii="Times New Roman" w:eastAsia="Questrial" w:hAnsi="Times New Roman" w:cs="Times New Roman"/>
          <w:sz w:val="24"/>
        </w:rPr>
        <w:t>L</w:t>
      </w:r>
      <w:r w:rsidR="00A26F83" w:rsidRPr="0071057F">
        <w:rPr>
          <w:rFonts w:ascii="Times New Roman" w:eastAsia="Questrial" w:hAnsi="Times New Roman" w:cs="Times New Roman"/>
          <w:sz w:val="24"/>
        </w:rPr>
        <w:t xml:space="preserve">os </w:t>
      </w:r>
      <w:r w:rsidR="00BA101A" w:rsidRPr="0071057F">
        <w:rPr>
          <w:rFonts w:ascii="Times New Roman" w:eastAsia="Questrial" w:hAnsi="Times New Roman" w:cs="Times New Roman"/>
          <w:sz w:val="24"/>
        </w:rPr>
        <w:t xml:space="preserve">recursos </w:t>
      </w:r>
      <w:r w:rsidR="00180DC0" w:rsidRPr="0071057F">
        <w:rPr>
          <w:rFonts w:ascii="Times New Roman" w:eastAsia="Questrial" w:hAnsi="Times New Roman" w:cs="Times New Roman"/>
          <w:sz w:val="24"/>
        </w:rPr>
        <w:t xml:space="preserve">financieros (aunque necesarios) </w:t>
      </w:r>
      <w:r w:rsidR="00BA101A" w:rsidRPr="0071057F">
        <w:rPr>
          <w:rFonts w:ascii="Times New Roman" w:eastAsia="Questrial" w:hAnsi="Times New Roman" w:cs="Times New Roman"/>
          <w:sz w:val="24"/>
        </w:rPr>
        <w:t>es la parte menos importante; porque</w:t>
      </w:r>
      <w:r w:rsidR="00180DC0" w:rsidRPr="0071057F">
        <w:rPr>
          <w:rFonts w:ascii="Times New Roman" w:eastAsia="Questrial" w:hAnsi="Times New Roman" w:cs="Times New Roman"/>
          <w:sz w:val="24"/>
        </w:rPr>
        <w:t>…</w:t>
      </w:r>
      <w:r w:rsidR="00225B15">
        <w:rPr>
          <w:rFonts w:ascii="Times New Roman" w:eastAsia="Questrial" w:hAnsi="Times New Roman" w:cs="Times New Roman"/>
          <w:sz w:val="24"/>
        </w:rPr>
        <w:t xml:space="preserve"> </w:t>
      </w:r>
      <w:r w:rsidR="00180DC0" w:rsidRPr="0071057F">
        <w:rPr>
          <w:rFonts w:ascii="Times New Roman" w:eastAsia="Questrial" w:hAnsi="Times New Roman" w:cs="Times New Roman"/>
          <w:sz w:val="24"/>
        </w:rPr>
        <w:t>los alumnos</w:t>
      </w:r>
      <w:r w:rsidR="00A26F83" w:rsidRPr="0071057F">
        <w:rPr>
          <w:rFonts w:ascii="Times New Roman" w:eastAsia="Questrial" w:hAnsi="Times New Roman" w:cs="Times New Roman"/>
          <w:sz w:val="24"/>
        </w:rPr>
        <w:t xml:space="preserve"> </w:t>
      </w:r>
      <w:r w:rsidR="00180DC0" w:rsidRPr="0071057F">
        <w:rPr>
          <w:rFonts w:ascii="Times New Roman" w:eastAsia="Questrial" w:hAnsi="Times New Roman" w:cs="Times New Roman"/>
          <w:sz w:val="24"/>
        </w:rPr>
        <w:t>trabaja</w:t>
      </w:r>
      <w:r w:rsidR="00BA101A" w:rsidRPr="0071057F">
        <w:rPr>
          <w:rFonts w:ascii="Times New Roman" w:eastAsia="Questrial" w:hAnsi="Times New Roman" w:cs="Times New Roman"/>
          <w:sz w:val="24"/>
        </w:rPr>
        <w:t>n muy bien</w:t>
      </w:r>
      <w:r w:rsidR="00180DC0" w:rsidRPr="0071057F">
        <w:rPr>
          <w:rFonts w:ascii="Times New Roman" w:eastAsia="Questrial" w:hAnsi="Times New Roman" w:cs="Times New Roman"/>
          <w:sz w:val="24"/>
        </w:rPr>
        <w:t xml:space="preserve"> (conocen el terreno)</w:t>
      </w:r>
      <w:r w:rsidR="002C17C8" w:rsidRPr="0071057F">
        <w:rPr>
          <w:rFonts w:ascii="Times New Roman" w:eastAsia="Questrial" w:hAnsi="Times New Roman" w:cs="Times New Roman"/>
          <w:sz w:val="24"/>
        </w:rPr>
        <w:t>;</w:t>
      </w:r>
      <w:r w:rsidR="00A26F83" w:rsidRPr="0071057F">
        <w:rPr>
          <w:rFonts w:ascii="Times New Roman" w:eastAsia="Questrial" w:hAnsi="Times New Roman" w:cs="Times New Roman"/>
          <w:sz w:val="24"/>
        </w:rPr>
        <w:t xml:space="preserve"> </w:t>
      </w:r>
      <w:r w:rsidR="002C17C8"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el sueldo que gano con estímulos</w:t>
      </w:r>
      <w:r w:rsidR="00A26F83"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w:t>
      </w:r>
      <w:r w:rsidR="00A26F83" w:rsidRPr="0071057F">
        <w:rPr>
          <w:rFonts w:ascii="Times New Roman" w:eastAsia="Questrial" w:hAnsi="Times New Roman" w:cs="Times New Roman"/>
          <w:sz w:val="24"/>
        </w:rPr>
        <w:t xml:space="preserve">aun si se </w:t>
      </w:r>
      <w:r w:rsidR="002C17C8" w:rsidRPr="0071057F">
        <w:rPr>
          <w:rFonts w:ascii="Times New Roman" w:eastAsia="Questrial" w:hAnsi="Times New Roman" w:cs="Times New Roman"/>
          <w:sz w:val="24"/>
        </w:rPr>
        <w:t>recortaran</w:t>
      </w:r>
      <w:r w:rsidR="00BA101A" w:rsidRPr="0071057F">
        <w:rPr>
          <w:rFonts w:ascii="Times New Roman" w:eastAsia="Questrial" w:hAnsi="Times New Roman" w:cs="Times New Roman"/>
          <w:sz w:val="24"/>
        </w:rPr>
        <w:t xml:space="preserve"> </w:t>
      </w:r>
      <w:r w:rsidR="00A26F83" w:rsidRPr="0071057F">
        <w:rPr>
          <w:rFonts w:ascii="Times New Roman" w:eastAsia="Questrial" w:hAnsi="Times New Roman" w:cs="Times New Roman"/>
          <w:sz w:val="24"/>
        </w:rPr>
        <w:t>(los estímulos)</w:t>
      </w:r>
      <w:r w:rsidR="00225B15">
        <w:rPr>
          <w:rFonts w:ascii="Times New Roman" w:eastAsia="Questrial" w:hAnsi="Times New Roman" w:cs="Times New Roman"/>
          <w:sz w:val="24"/>
        </w:rPr>
        <w:t>,</w:t>
      </w:r>
      <w:r w:rsidR="00A26F83" w:rsidRPr="0071057F">
        <w:rPr>
          <w:rFonts w:ascii="Times New Roman" w:eastAsia="Questrial" w:hAnsi="Times New Roman" w:cs="Times New Roman"/>
          <w:sz w:val="24"/>
        </w:rPr>
        <w:t xml:space="preserve"> </w:t>
      </w:r>
      <w:r w:rsidR="00BA101A" w:rsidRPr="0071057F">
        <w:rPr>
          <w:rFonts w:ascii="Times New Roman" w:eastAsia="Questrial" w:hAnsi="Times New Roman" w:cs="Times New Roman"/>
          <w:sz w:val="24"/>
        </w:rPr>
        <w:t xml:space="preserve">me permitiría </w:t>
      </w:r>
      <w:r w:rsidR="002C17C8" w:rsidRPr="0071057F">
        <w:rPr>
          <w:rFonts w:ascii="Times New Roman" w:eastAsia="Questrial" w:hAnsi="Times New Roman" w:cs="Times New Roman"/>
          <w:sz w:val="24"/>
        </w:rPr>
        <w:t>vivir  bien y podría  dedicarme</w:t>
      </w:r>
      <w:r w:rsidR="00BA101A" w:rsidRPr="0071057F">
        <w:rPr>
          <w:rFonts w:ascii="Times New Roman" w:eastAsia="Questrial" w:hAnsi="Times New Roman" w:cs="Times New Roman"/>
          <w:sz w:val="24"/>
        </w:rPr>
        <w:t xml:space="preserve"> a la  investigación</w:t>
      </w:r>
      <w:r w:rsidR="00A26F83" w:rsidRPr="0071057F">
        <w:rPr>
          <w:rFonts w:ascii="Times New Roman" w:eastAsia="Questrial" w:hAnsi="Times New Roman" w:cs="Times New Roman"/>
          <w:sz w:val="24"/>
        </w:rPr>
        <w:t>…</w:t>
      </w:r>
      <w:r w:rsidR="00225B15">
        <w:rPr>
          <w:rFonts w:ascii="Times New Roman" w:eastAsia="Questrial" w:hAnsi="Times New Roman" w:cs="Times New Roman"/>
          <w:sz w:val="24"/>
        </w:rPr>
        <w:t xml:space="preserve"> </w:t>
      </w:r>
      <w:r w:rsidR="00BA101A" w:rsidRPr="0071057F">
        <w:rPr>
          <w:rFonts w:ascii="Times New Roman" w:eastAsia="Questrial" w:hAnsi="Times New Roman" w:cs="Times New Roman"/>
          <w:sz w:val="24"/>
        </w:rPr>
        <w:t>con tranquilidad y hac</w:t>
      </w:r>
      <w:r w:rsidR="00A26F83" w:rsidRPr="0071057F">
        <w:rPr>
          <w:rFonts w:ascii="Times New Roman" w:eastAsia="Questrial" w:hAnsi="Times New Roman" w:cs="Times New Roman"/>
          <w:sz w:val="24"/>
        </w:rPr>
        <w:t>er trabajos más pertinentes y de</w:t>
      </w:r>
      <w:r w:rsidR="002C17C8" w:rsidRPr="0071057F">
        <w:rPr>
          <w:rFonts w:ascii="Times New Roman" w:eastAsia="Questrial" w:hAnsi="Times New Roman" w:cs="Times New Roman"/>
          <w:sz w:val="24"/>
        </w:rPr>
        <w:t xml:space="preserve"> mejor calidad;</w:t>
      </w:r>
      <w:r w:rsidR="00BA101A" w:rsidRPr="0071057F">
        <w:rPr>
          <w:rFonts w:ascii="Times New Roman" w:eastAsia="Questrial" w:hAnsi="Times New Roman" w:cs="Times New Roman"/>
          <w:sz w:val="24"/>
        </w:rPr>
        <w:t xml:space="preserve"> pero es</w:t>
      </w:r>
      <w:r w:rsidR="00A26F83" w:rsidRPr="0071057F">
        <w:rPr>
          <w:rFonts w:ascii="Times New Roman" w:eastAsia="Questrial" w:hAnsi="Times New Roman" w:cs="Times New Roman"/>
          <w:sz w:val="24"/>
        </w:rPr>
        <w:t xml:space="preserve">tamos en un sistema </w:t>
      </w:r>
      <w:r w:rsidR="002C17C8" w:rsidRPr="0071057F">
        <w:rPr>
          <w:rFonts w:ascii="Times New Roman" w:eastAsia="Questrial" w:hAnsi="Times New Roman" w:cs="Times New Roman"/>
          <w:sz w:val="24"/>
        </w:rPr>
        <w:t>donde las normas se determinan</w:t>
      </w:r>
      <w:r w:rsidR="00A26F83" w:rsidRPr="0071057F">
        <w:rPr>
          <w:rFonts w:ascii="Times New Roman" w:eastAsia="Questrial" w:hAnsi="Times New Roman" w:cs="Times New Roman"/>
          <w:sz w:val="24"/>
        </w:rPr>
        <w:t>..</w:t>
      </w:r>
      <w:r w:rsidR="002C17C8" w:rsidRPr="0071057F">
        <w:rPr>
          <w:rFonts w:ascii="Times New Roman" w:eastAsia="Questrial" w:hAnsi="Times New Roman" w:cs="Times New Roman"/>
          <w:sz w:val="24"/>
        </w:rPr>
        <w:t>.</w:t>
      </w:r>
      <w:r w:rsidR="00225B15">
        <w:rPr>
          <w:rFonts w:ascii="Times New Roman" w:eastAsia="Questrial" w:hAnsi="Times New Roman" w:cs="Times New Roman"/>
          <w:sz w:val="24"/>
        </w:rPr>
        <w:t xml:space="preserve"> </w:t>
      </w:r>
      <w:r w:rsidR="002C17C8" w:rsidRPr="0071057F">
        <w:rPr>
          <w:rFonts w:ascii="Times New Roman" w:eastAsia="Questrial" w:hAnsi="Times New Roman" w:cs="Times New Roman"/>
          <w:sz w:val="24"/>
        </w:rPr>
        <w:t>e</w:t>
      </w:r>
      <w:r w:rsidR="00BA101A" w:rsidRPr="0071057F">
        <w:rPr>
          <w:rFonts w:ascii="Times New Roman" w:eastAsia="Questrial" w:hAnsi="Times New Roman" w:cs="Times New Roman"/>
          <w:sz w:val="24"/>
        </w:rPr>
        <w:t>n otros lugares</w:t>
      </w:r>
      <w:r w:rsidR="002C17C8" w:rsidRPr="0071057F">
        <w:rPr>
          <w:rFonts w:ascii="Times New Roman" w:eastAsia="Questrial" w:hAnsi="Times New Roman" w:cs="Times New Roman"/>
          <w:sz w:val="24"/>
        </w:rPr>
        <w:t>…</w:t>
      </w:r>
      <w:r w:rsidR="00225B15">
        <w:rPr>
          <w:rFonts w:ascii="Times New Roman" w:eastAsia="Questrial" w:hAnsi="Times New Roman" w:cs="Times New Roman"/>
          <w:sz w:val="24"/>
        </w:rPr>
        <w:t xml:space="preserve"> </w:t>
      </w:r>
      <w:r w:rsidR="00BA101A" w:rsidRPr="0071057F">
        <w:rPr>
          <w:rFonts w:ascii="Times New Roman" w:eastAsia="Questrial" w:hAnsi="Times New Roman" w:cs="Times New Roman"/>
          <w:sz w:val="24"/>
        </w:rPr>
        <w:t xml:space="preserve">donde </w:t>
      </w:r>
      <w:r w:rsidR="00A26F83" w:rsidRPr="0071057F">
        <w:rPr>
          <w:rFonts w:ascii="Times New Roman" w:eastAsia="Questrial" w:hAnsi="Times New Roman" w:cs="Times New Roman"/>
          <w:sz w:val="24"/>
        </w:rPr>
        <w:t>lo</w:t>
      </w:r>
      <w:r w:rsidR="002C17C8" w:rsidRPr="0071057F">
        <w:rPr>
          <w:rFonts w:ascii="Times New Roman" w:eastAsia="Questrial" w:hAnsi="Times New Roman" w:cs="Times New Roman"/>
          <w:sz w:val="24"/>
        </w:rPr>
        <w:t xml:space="preserve"> que se mide es la productividad (cantidad de productos indexados anuales per cápita)</w:t>
      </w:r>
      <w:r w:rsidR="00BA101A" w:rsidRPr="0071057F">
        <w:rPr>
          <w:rFonts w:ascii="Times New Roman" w:eastAsia="Questrial" w:hAnsi="Times New Roman" w:cs="Times New Roman"/>
          <w:sz w:val="24"/>
        </w:rPr>
        <w:t xml:space="preserve">. </w:t>
      </w:r>
    </w:p>
    <w:p w14:paraId="3ED3A85E" w14:textId="420897EC" w:rsidR="00BA101A" w:rsidRPr="0071057F" w:rsidRDefault="002C17C8" w:rsidP="00C61A7A">
      <w:pPr>
        <w:pStyle w:val="Normal1"/>
        <w:spacing w:after="0" w:line="360" w:lineRule="auto"/>
        <w:ind w:left="709"/>
        <w:jc w:val="both"/>
        <w:rPr>
          <w:rFonts w:ascii="Times New Roman" w:hAnsi="Times New Roman" w:cs="Times New Roman"/>
          <w:sz w:val="24"/>
        </w:rPr>
      </w:pPr>
      <w:r w:rsidRPr="0071057F">
        <w:rPr>
          <w:rFonts w:ascii="Times New Roman" w:eastAsia="Questrial" w:hAnsi="Times New Roman" w:cs="Times New Roman"/>
          <w:sz w:val="24"/>
        </w:rPr>
        <w:t>Percibo una tendencia a no producir, esto es, a utilizar</w:t>
      </w:r>
      <w:r w:rsidR="00BA101A" w:rsidRPr="0071057F">
        <w:rPr>
          <w:rFonts w:ascii="Times New Roman" w:eastAsia="Questrial" w:hAnsi="Times New Roman" w:cs="Times New Roman"/>
          <w:sz w:val="24"/>
        </w:rPr>
        <w:t xml:space="preserve"> </w:t>
      </w:r>
      <w:r w:rsidRPr="0071057F">
        <w:rPr>
          <w:rFonts w:ascii="Times New Roman" w:eastAsia="Questrial" w:hAnsi="Times New Roman" w:cs="Times New Roman"/>
          <w:sz w:val="24"/>
        </w:rPr>
        <w:t xml:space="preserve">un </w:t>
      </w:r>
      <w:r w:rsidR="00BA101A" w:rsidRPr="0071057F">
        <w:rPr>
          <w:rFonts w:ascii="Times New Roman" w:eastAsia="Questrial" w:hAnsi="Times New Roman" w:cs="Times New Roman"/>
          <w:sz w:val="24"/>
        </w:rPr>
        <w:t>conjunto</w:t>
      </w:r>
      <w:r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una base de</w:t>
      </w:r>
      <w:r w:rsidRPr="0071057F">
        <w:rPr>
          <w:rFonts w:ascii="Times New Roman" w:eastAsia="Questrial" w:hAnsi="Times New Roman" w:cs="Times New Roman"/>
          <w:sz w:val="24"/>
        </w:rPr>
        <w:t xml:space="preserve"> </w:t>
      </w:r>
      <w:r w:rsidRPr="0071057F">
        <w:rPr>
          <w:rFonts w:ascii="Times New Roman" w:eastAsia="Questrial" w:hAnsi="Times New Roman" w:cs="Times New Roman"/>
          <w:sz w:val="24"/>
        </w:rPr>
        <w:lastRenderedPageBreak/>
        <w:t>estudiantes (preferentemente doctorado)</w:t>
      </w:r>
      <w:r w:rsidR="00BA101A" w:rsidRPr="0071057F">
        <w:rPr>
          <w:rFonts w:ascii="Times New Roman" w:eastAsia="Questrial" w:hAnsi="Times New Roman" w:cs="Times New Roman"/>
          <w:sz w:val="24"/>
        </w:rPr>
        <w:t xml:space="preserve"> que producen </w:t>
      </w:r>
      <w:r w:rsidRPr="0071057F">
        <w:rPr>
          <w:rFonts w:ascii="Times New Roman" w:eastAsia="Questrial" w:hAnsi="Times New Roman" w:cs="Times New Roman"/>
          <w:sz w:val="24"/>
        </w:rPr>
        <w:t>en lugar del profesor investigador</w:t>
      </w:r>
      <w:r w:rsidR="00151FAD" w:rsidRPr="0071057F">
        <w:rPr>
          <w:rFonts w:ascii="Times New Roman" w:eastAsia="Questrial" w:hAnsi="Times New Roman" w:cs="Times New Roman"/>
          <w:sz w:val="24"/>
        </w:rPr>
        <w:t>,…</w:t>
      </w:r>
      <w:r w:rsidR="00225B15">
        <w:rPr>
          <w:rFonts w:ascii="Times New Roman" w:eastAsia="Questrial" w:hAnsi="Times New Roman" w:cs="Times New Roman"/>
          <w:sz w:val="24"/>
        </w:rPr>
        <w:t xml:space="preserve"> </w:t>
      </w:r>
      <w:r w:rsidRPr="0071057F">
        <w:rPr>
          <w:rFonts w:ascii="Times New Roman" w:eastAsia="Questrial" w:hAnsi="Times New Roman" w:cs="Times New Roman"/>
          <w:sz w:val="24"/>
        </w:rPr>
        <w:t>es factible que este modelo se quiera generalizar, pero a algunos n</w:t>
      </w:r>
      <w:r w:rsidR="00BA101A" w:rsidRPr="0071057F">
        <w:rPr>
          <w:rFonts w:ascii="Times New Roman" w:eastAsia="Questrial" w:hAnsi="Times New Roman" w:cs="Times New Roman"/>
          <w:sz w:val="24"/>
        </w:rPr>
        <w:t>os cuesta mucho</w:t>
      </w:r>
      <w:r w:rsidRPr="0071057F">
        <w:rPr>
          <w:rFonts w:ascii="Times New Roman" w:eastAsia="Questrial" w:hAnsi="Times New Roman" w:cs="Times New Roman"/>
          <w:sz w:val="24"/>
        </w:rPr>
        <w:t xml:space="preserve"> insertarnos</w:t>
      </w:r>
      <w:r w:rsidR="0072101B" w:rsidRPr="0071057F">
        <w:rPr>
          <w:rFonts w:ascii="Times New Roman" w:eastAsia="Questrial" w:hAnsi="Times New Roman" w:cs="Times New Roman"/>
          <w:sz w:val="24"/>
        </w:rPr>
        <w:t>…</w:t>
      </w:r>
      <w:r w:rsidR="00BA101A" w:rsidRPr="0071057F">
        <w:rPr>
          <w:rFonts w:ascii="Times New Roman" w:eastAsia="Questrial" w:hAnsi="Times New Roman" w:cs="Times New Roman"/>
          <w:sz w:val="24"/>
        </w:rPr>
        <w:t xml:space="preserve">, </w:t>
      </w:r>
      <w:r w:rsidR="0072101B" w:rsidRPr="0071057F">
        <w:rPr>
          <w:rFonts w:ascii="Times New Roman" w:eastAsia="Questrial" w:hAnsi="Times New Roman" w:cs="Times New Roman"/>
          <w:sz w:val="24"/>
        </w:rPr>
        <w:t xml:space="preserve">me pregunto qué tanto sirve </w:t>
      </w:r>
      <w:r w:rsidR="003B507C" w:rsidRPr="0071057F">
        <w:rPr>
          <w:rFonts w:ascii="Times New Roman" w:eastAsia="Questrial" w:hAnsi="Times New Roman" w:cs="Times New Roman"/>
          <w:sz w:val="24"/>
        </w:rPr>
        <w:t>pertenecer a</w:t>
      </w:r>
      <w:r w:rsidR="0072101B" w:rsidRPr="0071057F">
        <w:rPr>
          <w:rFonts w:ascii="Times New Roman" w:eastAsia="Questrial" w:hAnsi="Times New Roman" w:cs="Times New Roman"/>
          <w:sz w:val="24"/>
        </w:rPr>
        <w:t xml:space="preserve">l SNI o al </w:t>
      </w:r>
      <w:r w:rsidR="00BA101A" w:rsidRPr="0071057F">
        <w:rPr>
          <w:rFonts w:ascii="Times New Roman" w:eastAsia="Questrial" w:hAnsi="Times New Roman" w:cs="Times New Roman"/>
          <w:sz w:val="24"/>
        </w:rPr>
        <w:t>P</w:t>
      </w:r>
      <w:r w:rsidR="00225B15">
        <w:rPr>
          <w:rFonts w:ascii="Times New Roman" w:eastAsia="Questrial" w:hAnsi="Times New Roman" w:cs="Times New Roman"/>
          <w:sz w:val="24"/>
        </w:rPr>
        <w:t>rodep</w:t>
      </w:r>
      <w:r w:rsidR="00BA101A" w:rsidRPr="0071057F">
        <w:rPr>
          <w:rFonts w:ascii="Times New Roman" w:eastAsia="Questrial" w:hAnsi="Times New Roman" w:cs="Times New Roman"/>
          <w:sz w:val="24"/>
        </w:rPr>
        <w:t xml:space="preserve"> </w:t>
      </w:r>
      <w:r w:rsidR="0072101B" w:rsidRPr="0071057F">
        <w:rPr>
          <w:rFonts w:ascii="Times New Roman" w:eastAsia="Questrial" w:hAnsi="Times New Roman" w:cs="Times New Roman"/>
          <w:sz w:val="24"/>
        </w:rPr>
        <w:t>para producir ciencia y</w:t>
      </w:r>
      <w:r w:rsidR="00BA101A" w:rsidRPr="0071057F">
        <w:rPr>
          <w:rFonts w:ascii="Times New Roman" w:eastAsia="Questrial" w:hAnsi="Times New Roman" w:cs="Times New Roman"/>
          <w:sz w:val="24"/>
        </w:rPr>
        <w:t xml:space="preserve"> conocimiento.</w:t>
      </w:r>
    </w:p>
    <w:p w14:paraId="1305896E" w14:textId="35988866" w:rsidR="005453C2" w:rsidRPr="0071057F" w:rsidRDefault="00BA101A" w:rsidP="00B77B2A">
      <w:pPr>
        <w:widowControl w:val="0"/>
        <w:autoSpaceDE w:val="0"/>
        <w:autoSpaceDN w:val="0"/>
        <w:adjustRightInd w:val="0"/>
        <w:spacing w:before="120" w:after="120" w:line="360" w:lineRule="auto"/>
        <w:ind w:left="708"/>
        <w:jc w:val="both"/>
        <w:rPr>
          <w:rFonts w:ascii="Times New Roman" w:hAnsi="Times New Roman"/>
        </w:rPr>
      </w:pPr>
      <w:r w:rsidRPr="0071057F">
        <w:rPr>
          <w:rFonts w:ascii="Times New Roman" w:hAnsi="Times New Roman"/>
          <w:lang w:val="es-ES"/>
        </w:rPr>
        <w:t>Profesor 3</w:t>
      </w:r>
      <w:r w:rsidR="008A713F" w:rsidRPr="0071057F">
        <w:rPr>
          <w:rFonts w:ascii="Times New Roman" w:hAnsi="Times New Roman"/>
          <w:lang w:val="es-ES"/>
        </w:rPr>
        <w:t xml:space="preserve"> posgrado 1</w:t>
      </w:r>
      <w:r w:rsidRPr="0071057F">
        <w:rPr>
          <w:rFonts w:ascii="Times New Roman" w:hAnsi="Times New Roman"/>
          <w:lang w:val="es-ES"/>
        </w:rPr>
        <w:t xml:space="preserve">: </w:t>
      </w:r>
      <w:r w:rsidRPr="0071057F">
        <w:rPr>
          <w:rFonts w:ascii="Times New Roman" w:hAnsi="Times New Roman"/>
        </w:rPr>
        <w:t>mi investigación tiene que ser meramente documental porque casi ni voy a tener los recursos para hacer otra cosa y aparte porque estamos aislados de la civilización.</w:t>
      </w:r>
    </w:p>
    <w:p w14:paraId="705256EF" w14:textId="7F8CD634" w:rsidR="009A0B23" w:rsidRPr="0071057F" w:rsidRDefault="009A0B23" w:rsidP="00B77B2A">
      <w:pPr>
        <w:widowControl w:val="0"/>
        <w:autoSpaceDE w:val="0"/>
        <w:autoSpaceDN w:val="0"/>
        <w:adjustRightInd w:val="0"/>
        <w:spacing w:before="120" w:after="120" w:line="360" w:lineRule="auto"/>
        <w:ind w:left="708"/>
        <w:jc w:val="both"/>
        <w:rPr>
          <w:rFonts w:ascii="Times New Roman" w:hAnsi="Times New Roman"/>
        </w:rPr>
      </w:pPr>
      <w:r w:rsidRPr="0071057F">
        <w:rPr>
          <w:rFonts w:ascii="Times New Roman" w:hAnsi="Times New Roman"/>
          <w:lang w:val="es-ES"/>
        </w:rPr>
        <w:t>Profesor 4</w:t>
      </w:r>
      <w:r w:rsidR="008A713F" w:rsidRPr="0071057F">
        <w:rPr>
          <w:rFonts w:ascii="Times New Roman" w:hAnsi="Times New Roman"/>
          <w:lang w:val="es-ES"/>
        </w:rPr>
        <w:t xml:space="preserve"> posgrado 1</w:t>
      </w:r>
      <w:r w:rsidR="00F4460C" w:rsidRPr="0071057F">
        <w:rPr>
          <w:rFonts w:ascii="Times New Roman" w:hAnsi="Times New Roman"/>
          <w:lang w:val="es-ES"/>
        </w:rPr>
        <w:t>:</w:t>
      </w:r>
      <w:r w:rsidRPr="0071057F">
        <w:rPr>
          <w:rFonts w:ascii="Times New Roman" w:hAnsi="Times New Roman"/>
          <w:lang w:val="es-ES"/>
        </w:rPr>
        <w:t xml:space="preserve"> </w:t>
      </w:r>
      <w:r w:rsidR="00225B15">
        <w:rPr>
          <w:rFonts w:ascii="Times New Roman" w:hAnsi="Times New Roman"/>
          <w:lang w:val="es-ES"/>
        </w:rPr>
        <w:t>e</w:t>
      </w:r>
      <w:r w:rsidR="004D08F0" w:rsidRPr="0071057F">
        <w:rPr>
          <w:rFonts w:ascii="Times New Roman" w:hAnsi="Times New Roman"/>
          <w:lang w:val="es-ES"/>
        </w:rPr>
        <w:t>stamos</w:t>
      </w:r>
      <w:r w:rsidRPr="0071057F">
        <w:rPr>
          <w:rFonts w:ascii="Times New Roman" w:eastAsia="Times New Roman" w:hAnsi="Times New Roman"/>
        </w:rPr>
        <w:t xml:space="preserve"> precisamente en proceso de reestructuración y eso nos llevó a modificar la línea de investigación…</w:t>
      </w:r>
      <w:r w:rsidRPr="0071057F">
        <w:rPr>
          <w:rFonts w:ascii="Times New Roman" w:hAnsi="Times New Roman"/>
        </w:rPr>
        <w:t xml:space="preserve"> elaboramos el programa, el plan de trabajo en apego a los diversos programas de financiamiento...</w:t>
      </w:r>
    </w:p>
    <w:p w14:paraId="1E3B4AA0" w14:textId="02A40F49" w:rsidR="009A0B23" w:rsidRPr="0071057F" w:rsidRDefault="009A0B23" w:rsidP="00B77B2A">
      <w:pPr>
        <w:widowControl w:val="0"/>
        <w:autoSpaceDE w:val="0"/>
        <w:autoSpaceDN w:val="0"/>
        <w:adjustRightInd w:val="0"/>
        <w:spacing w:before="120" w:after="120" w:line="360" w:lineRule="auto"/>
        <w:jc w:val="both"/>
        <w:rPr>
          <w:rFonts w:ascii="Times New Roman" w:hAnsi="Times New Roman"/>
          <w:lang w:val="es-ES"/>
        </w:rPr>
      </w:pPr>
      <w:r w:rsidRPr="0071057F">
        <w:rPr>
          <w:rFonts w:ascii="Times New Roman" w:hAnsi="Times New Roman"/>
          <w:lang w:val="es-ES"/>
        </w:rPr>
        <w:t xml:space="preserve">El ambiente </w:t>
      </w:r>
      <w:r w:rsidR="001E6496" w:rsidRPr="0071057F">
        <w:rPr>
          <w:rFonts w:ascii="Times New Roman" w:hAnsi="Times New Roman"/>
          <w:lang w:val="es-ES"/>
        </w:rPr>
        <w:t>organizacional influ</w:t>
      </w:r>
      <w:r w:rsidRPr="0071057F">
        <w:rPr>
          <w:rFonts w:ascii="Times New Roman" w:hAnsi="Times New Roman"/>
          <w:lang w:val="es-ES"/>
        </w:rPr>
        <w:t>ye</w:t>
      </w:r>
      <w:r w:rsidR="001E6496" w:rsidRPr="0071057F">
        <w:rPr>
          <w:rFonts w:ascii="Times New Roman" w:hAnsi="Times New Roman"/>
          <w:lang w:val="es-ES"/>
        </w:rPr>
        <w:t xml:space="preserve"> así como la subjetividad</w:t>
      </w:r>
      <w:r w:rsidRPr="0071057F">
        <w:rPr>
          <w:rFonts w:ascii="Times New Roman" w:hAnsi="Times New Roman"/>
          <w:lang w:val="es-ES"/>
        </w:rPr>
        <w:t>:</w:t>
      </w:r>
    </w:p>
    <w:p w14:paraId="01EF2CED" w14:textId="5ADAACA7" w:rsidR="009A0B23" w:rsidRPr="0071057F" w:rsidRDefault="00F4460C" w:rsidP="00B77B2A">
      <w:pPr>
        <w:widowControl w:val="0"/>
        <w:autoSpaceDE w:val="0"/>
        <w:autoSpaceDN w:val="0"/>
        <w:adjustRightInd w:val="0"/>
        <w:spacing w:before="120" w:after="120" w:line="360" w:lineRule="auto"/>
        <w:ind w:left="709"/>
        <w:jc w:val="both"/>
        <w:rPr>
          <w:rFonts w:ascii="Times New Roman" w:hAnsi="Times New Roman"/>
        </w:rPr>
      </w:pPr>
      <w:r w:rsidRPr="0071057F">
        <w:rPr>
          <w:rFonts w:ascii="Times New Roman" w:hAnsi="Times New Roman"/>
          <w:lang w:val="es-ES"/>
        </w:rPr>
        <w:t>P</w:t>
      </w:r>
      <w:r w:rsidR="00C61A7A">
        <w:rPr>
          <w:rFonts w:ascii="Times New Roman" w:hAnsi="Times New Roman"/>
          <w:lang w:val="es-ES"/>
        </w:rPr>
        <w:t>rofesor</w:t>
      </w:r>
      <w:r w:rsidRPr="0071057F">
        <w:rPr>
          <w:rFonts w:ascii="Times New Roman" w:hAnsi="Times New Roman"/>
        </w:rPr>
        <w:t xml:space="preserve"> 4 posgrado 1: </w:t>
      </w:r>
      <w:r w:rsidR="00225B15">
        <w:rPr>
          <w:rFonts w:ascii="Times New Roman" w:hAnsi="Times New Roman"/>
        </w:rPr>
        <w:t>u</w:t>
      </w:r>
      <w:r w:rsidR="009A0B23" w:rsidRPr="0071057F">
        <w:rPr>
          <w:rFonts w:ascii="Times New Roman" w:hAnsi="Times New Roman"/>
        </w:rPr>
        <w:t>n rasgo que caracteriza al cuerpo académico es el clima de compañerismo, de solidaridad que existe y un sentido muy amplio de cooperación</w:t>
      </w:r>
      <w:r w:rsidR="00151FAD" w:rsidRPr="0071057F">
        <w:rPr>
          <w:rFonts w:ascii="Times New Roman" w:hAnsi="Times New Roman"/>
        </w:rPr>
        <w:t>,…</w:t>
      </w:r>
      <w:r w:rsidR="00225B15">
        <w:rPr>
          <w:rFonts w:ascii="Times New Roman" w:hAnsi="Times New Roman"/>
        </w:rPr>
        <w:t xml:space="preserve"> </w:t>
      </w:r>
      <w:r w:rsidR="009A0B23" w:rsidRPr="0071057F">
        <w:rPr>
          <w:rFonts w:ascii="Times New Roman" w:hAnsi="Times New Roman"/>
        </w:rPr>
        <w:t xml:space="preserve">nunca ha habido un motivo de confrontación, ni en el terreno académico, ni en el personal.  </w:t>
      </w:r>
    </w:p>
    <w:p w14:paraId="234667DC" w14:textId="0CD92445" w:rsidR="009A0B23" w:rsidRPr="0071057F" w:rsidRDefault="00F4460C" w:rsidP="00B77B2A">
      <w:pPr>
        <w:widowControl w:val="0"/>
        <w:autoSpaceDE w:val="0"/>
        <w:autoSpaceDN w:val="0"/>
        <w:adjustRightInd w:val="0"/>
        <w:spacing w:before="120" w:after="120" w:line="360" w:lineRule="auto"/>
        <w:ind w:left="708"/>
        <w:jc w:val="both"/>
        <w:rPr>
          <w:rFonts w:ascii="Times New Roman" w:hAnsi="Times New Roman"/>
        </w:rPr>
      </w:pPr>
      <w:r w:rsidRPr="0071057F">
        <w:rPr>
          <w:rFonts w:ascii="Times New Roman" w:hAnsi="Times New Roman"/>
        </w:rPr>
        <w:t xml:space="preserve">Profesor 3 posgrado 1: </w:t>
      </w:r>
      <w:r w:rsidR="009A0B23" w:rsidRPr="0071057F">
        <w:rPr>
          <w:rFonts w:ascii="Times New Roman" w:hAnsi="Times New Roman"/>
        </w:rPr>
        <w:t>…cuando yo llegué, el CA casi se disolvía</w:t>
      </w:r>
      <w:r w:rsidR="00A26F83" w:rsidRPr="0071057F">
        <w:rPr>
          <w:rFonts w:ascii="Times New Roman" w:hAnsi="Times New Roman"/>
        </w:rPr>
        <w:t>,</w:t>
      </w:r>
      <w:r w:rsidR="009A0B23" w:rsidRPr="0071057F">
        <w:rPr>
          <w:rFonts w:ascii="Times New Roman" w:hAnsi="Times New Roman"/>
        </w:rPr>
        <w:t xml:space="preserve"> el motivo es porque estaba la</w:t>
      </w:r>
      <w:r w:rsidR="00940E5F" w:rsidRPr="0071057F">
        <w:rPr>
          <w:rFonts w:ascii="Times New Roman" w:hAnsi="Times New Roman"/>
        </w:rPr>
        <w:t xml:space="preserve"> división entre los profes</w:t>
      </w:r>
      <w:r w:rsidR="00151FAD" w:rsidRPr="0071057F">
        <w:rPr>
          <w:rFonts w:ascii="Times New Roman" w:hAnsi="Times New Roman"/>
        </w:rPr>
        <w:t>,…</w:t>
      </w:r>
      <w:r w:rsidR="00940E5F" w:rsidRPr="0071057F">
        <w:rPr>
          <w:rFonts w:ascii="Times New Roman" w:hAnsi="Times New Roman"/>
        </w:rPr>
        <w:t>se</w:t>
      </w:r>
      <w:r w:rsidR="009A0B23" w:rsidRPr="0071057F">
        <w:rPr>
          <w:rFonts w:ascii="Times New Roman" w:hAnsi="Times New Roman"/>
        </w:rPr>
        <w:t xml:space="preserve"> criticaban cosas que se estaban haciendo </w:t>
      </w:r>
      <w:r w:rsidR="00151FAD" w:rsidRPr="0071057F">
        <w:rPr>
          <w:rFonts w:ascii="Times New Roman" w:hAnsi="Times New Roman"/>
        </w:rPr>
        <w:t>mal…</w:t>
      </w:r>
      <w:r w:rsidR="009A0B23" w:rsidRPr="0071057F">
        <w:rPr>
          <w:rFonts w:ascii="Times New Roman" w:hAnsi="Times New Roman"/>
        </w:rPr>
        <w:t>no nada más contra intereses sino también contra egos creados</w:t>
      </w:r>
      <w:r w:rsidR="00940E5F" w:rsidRPr="0071057F">
        <w:rPr>
          <w:rFonts w:ascii="Times New Roman" w:hAnsi="Times New Roman"/>
        </w:rPr>
        <w:t>,</w:t>
      </w:r>
      <w:r w:rsidR="009A0B23" w:rsidRPr="0071057F">
        <w:rPr>
          <w:rFonts w:ascii="Times New Roman" w:hAnsi="Times New Roman"/>
        </w:rPr>
        <w:t xml:space="preserve"> cuando yo llegu</w:t>
      </w:r>
      <w:r w:rsidR="00A26F83" w:rsidRPr="0071057F">
        <w:rPr>
          <w:rFonts w:ascii="Times New Roman" w:hAnsi="Times New Roman"/>
        </w:rPr>
        <w:t>é</w:t>
      </w:r>
      <w:r w:rsidR="009A0B23" w:rsidRPr="0071057F">
        <w:rPr>
          <w:rFonts w:ascii="Times New Roman" w:hAnsi="Times New Roman"/>
        </w:rPr>
        <w:t xml:space="preserve"> el CA se iba a disolver, </w:t>
      </w:r>
      <w:r w:rsidR="00940E5F" w:rsidRPr="0071057F">
        <w:rPr>
          <w:rFonts w:ascii="Times New Roman" w:hAnsi="Times New Roman"/>
        </w:rPr>
        <w:t>porque se llevaban muy mal, muy</w:t>
      </w:r>
      <w:r w:rsidR="009A0B23" w:rsidRPr="0071057F">
        <w:rPr>
          <w:rFonts w:ascii="Times New Roman" w:hAnsi="Times New Roman"/>
        </w:rPr>
        <w:t xml:space="preserve"> muy mal, si yo hablaba con unos hablaban de los otros horrible y el trabajo colegiado en realidad hasta donde yo sé era prácticamente inexistente</w:t>
      </w:r>
      <w:r w:rsidR="003B507C" w:rsidRPr="0071057F">
        <w:rPr>
          <w:rFonts w:ascii="Times New Roman" w:hAnsi="Times New Roman"/>
        </w:rPr>
        <w:t>.</w:t>
      </w:r>
      <w:r w:rsidR="009A0B23" w:rsidRPr="0071057F">
        <w:rPr>
          <w:rFonts w:ascii="Times New Roman" w:hAnsi="Times New Roman"/>
        </w:rPr>
        <w:t xml:space="preserve"> </w:t>
      </w:r>
    </w:p>
    <w:p w14:paraId="41BFE73B" w14:textId="4F8E7E2B" w:rsidR="00AA5572" w:rsidRPr="0071057F" w:rsidRDefault="00F4460C" w:rsidP="00B77B2A">
      <w:pPr>
        <w:widowControl w:val="0"/>
        <w:autoSpaceDE w:val="0"/>
        <w:autoSpaceDN w:val="0"/>
        <w:adjustRightInd w:val="0"/>
        <w:spacing w:before="120" w:after="120" w:line="360" w:lineRule="auto"/>
        <w:ind w:left="708"/>
        <w:jc w:val="both"/>
        <w:rPr>
          <w:rFonts w:ascii="Times New Roman" w:hAnsi="Times New Roman"/>
        </w:rPr>
      </w:pPr>
      <w:r w:rsidRPr="0071057F">
        <w:rPr>
          <w:rFonts w:ascii="Times New Roman" w:hAnsi="Times New Roman"/>
        </w:rPr>
        <w:t xml:space="preserve">Profesora 3 posgrado 2: </w:t>
      </w:r>
      <w:r w:rsidR="00AA5572" w:rsidRPr="0071057F">
        <w:rPr>
          <w:rFonts w:ascii="Times New Roman" w:hAnsi="Times New Roman"/>
        </w:rPr>
        <w:t>…las d</w:t>
      </w:r>
      <w:r w:rsidR="00A26F83" w:rsidRPr="0071057F">
        <w:rPr>
          <w:rFonts w:ascii="Times New Roman" w:hAnsi="Times New Roman"/>
        </w:rPr>
        <w:t>iferencias personales son parte</w:t>
      </w:r>
      <w:r w:rsidR="00AA5572" w:rsidRPr="0071057F">
        <w:rPr>
          <w:rFonts w:ascii="Times New Roman" w:hAnsi="Times New Roman"/>
        </w:rPr>
        <w:t xml:space="preserve"> de la interacción humana y que lo que hemos tenido es un tanto de prudencia para no desembocar en rupturas de relaciones interpersonales, sino mantener las distancias apropiadas</w:t>
      </w:r>
      <w:r w:rsidR="00A26F83" w:rsidRPr="0071057F">
        <w:rPr>
          <w:rFonts w:ascii="Times New Roman" w:hAnsi="Times New Roman"/>
        </w:rPr>
        <w:t>.</w:t>
      </w:r>
    </w:p>
    <w:p w14:paraId="219A7CE5" w14:textId="3D66EAA3" w:rsidR="008A713F" w:rsidRPr="0071057F" w:rsidRDefault="00A26F83" w:rsidP="00B77B2A">
      <w:pPr>
        <w:widowControl w:val="0"/>
        <w:autoSpaceDE w:val="0"/>
        <w:autoSpaceDN w:val="0"/>
        <w:adjustRightInd w:val="0"/>
        <w:spacing w:before="120" w:after="120" w:line="360" w:lineRule="auto"/>
        <w:ind w:left="708"/>
        <w:jc w:val="both"/>
        <w:rPr>
          <w:rFonts w:ascii="Times New Roman" w:hAnsi="Times New Roman"/>
        </w:rPr>
      </w:pPr>
      <w:r w:rsidRPr="0071057F">
        <w:rPr>
          <w:rFonts w:ascii="Times New Roman" w:hAnsi="Times New Roman"/>
        </w:rPr>
        <w:t>P</w:t>
      </w:r>
      <w:r w:rsidR="008A713F" w:rsidRPr="0071057F">
        <w:rPr>
          <w:rFonts w:ascii="Times New Roman" w:hAnsi="Times New Roman"/>
        </w:rPr>
        <w:t xml:space="preserve">rofesora 1 posgrado 2: </w:t>
      </w:r>
      <w:r w:rsidRPr="0071057F">
        <w:rPr>
          <w:rFonts w:ascii="Times New Roman" w:hAnsi="Times New Roman"/>
        </w:rPr>
        <w:t xml:space="preserve">(existían) </w:t>
      </w:r>
      <w:r w:rsidR="008A713F" w:rsidRPr="0071057F">
        <w:rPr>
          <w:rFonts w:ascii="Times New Roman" w:hAnsi="Times New Roman"/>
        </w:rPr>
        <w:t>intereses de investigación que se separaban ligeramente de las líneas iniciales… los intereses de cada uno de los pequeños grupos que se fueron conformando… los señ</w:t>
      </w:r>
      <w:r w:rsidR="00997180" w:rsidRPr="0071057F">
        <w:rPr>
          <w:rFonts w:ascii="Times New Roman" w:hAnsi="Times New Roman"/>
        </w:rPr>
        <w:t>alamientos por C</w:t>
      </w:r>
      <w:r w:rsidR="00516994">
        <w:rPr>
          <w:rFonts w:ascii="Times New Roman" w:hAnsi="Times New Roman"/>
        </w:rPr>
        <w:t>onacyt</w:t>
      </w:r>
      <w:r w:rsidRPr="0071057F">
        <w:rPr>
          <w:rFonts w:ascii="Times New Roman" w:hAnsi="Times New Roman"/>
        </w:rPr>
        <w:t xml:space="preserve"> y de P</w:t>
      </w:r>
      <w:r w:rsidR="00516994">
        <w:rPr>
          <w:rFonts w:ascii="Times New Roman" w:hAnsi="Times New Roman"/>
        </w:rPr>
        <w:t>rodep</w:t>
      </w:r>
      <w:r w:rsidR="008A713F" w:rsidRPr="0071057F">
        <w:rPr>
          <w:rFonts w:ascii="Times New Roman" w:hAnsi="Times New Roman"/>
        </w:rPr>
        <w:t xml:space="preserve"> a veces o de ANUIES </w:t>
      </w:r>
      <w:r w:rsidR="00271236" w:rsidRPr="0071057F">
        <w:rPr>
          <w:rFonts w:ascii="Times New Roman" w:hAnsi="Times New Roman"/>
        </w:rPr>
        <w:t xml:space="preserve">(Asociación Nacional de Universidades e Instituciones de Educación Superior) </w:t>
      </w:r>
      <w:r w:rsidR="008A713F" w:rsidRPr="0071057F">
        <w:rPr>
          <w:rFonts w:ascii="Times New Roman" w:hAnsi="Times New Roman"/>
        </w:rPr>
        <w:t xml:space="preserve">que van demandándonos realizar ajustes, pero básicamente los </w:t>
      </w:r>
      <w:r w:rsidR="008A713F" w:rsidRPr="0071057F">
        <w:rPr>
          <w:rFonts w:ascii="Times New Roman" w:hAnsi="Times New Roman"/>
        </w:rPr>
        <w:lastRenderedPageBreak/>
        <w:t>tres cuerpos ofrecen distintas líneas de investigación</w:t>
      </w:r>
      <w:r w:rsidR="00C61A7A">
        <w:rPr>
          <w:rFonts w:ascii="Times New Roman" w:hAnsi="Times New Roman"/>
        </w:rPr>
        <w:t>… N</w:t>
      </w:r>
      <w:r w:rsidR="00342BD8" w:rsidRPr="0071057F">
        <w:rPr>
          <w:rFonts w:ascii="Times New Roman" w:hAnsi="Times New Roman"/>
        </w:rPr>
        <w:t>o todos disponíamos del mismo tiempo para esa participación… se trata de cuidar cierta calidad en los productos que se realizan, me parece que hay ahí un posicionamiento de responsabilidad, de cuidar esa calidad que nos está sosteniendo como programas reconocidos a nivel nacional y en donde colaboramos como miembros del cuerpo académico, pero se insiste en que se retomen todas estas cuestiones culturales.</w:t>
      </w:r>
    </w:p>
    <w:p w14:paraId="0FA106A5" w14:textId="304447DB" w:rsidR="00AA5572" w:rsidRPr="0071057F" w:rsidRDefault="00342BD8" w:rsidP="00B77B2A">
      <w:pPr>
        <w:spacing w:line="360" w:lineRule="auto"/>
        <w:ind w:left="708"/>
        <w:jc w:val="both"/>
        <w:rPr>
          <w:rFonts w:ascii="Times New Roman" w:hAnsi="Times New Roman"/>
        </w:rPr>
      </w:pPr>
      <w:r w:rsidRPr="0071057F">
        <w:rPr>
          <w:rFonts w:ascii="Times New Roman" w:hAnsi="Times New Roman"/>
        </w:rPr>
        <w:t xml:space="preserve">Profesora 2 posgrado 2: hay unas líneas de generación y aplicación de conocimiento en las cuales se confluyen las temáticas y los tipos de trabajos que nosotros realizamos… las líneas que estaban teniendo más auge, </w:t>
      </w:r>
      <w:r w:rsidR="00997180" w:rsidRPr="0071057F">
        <w:rPr>
          <w:rFonts w:ascii="Times New Roman" w:hAnsi="Times New Roman"/>
        </w:rPr>
        <w:t>más productividad y sobre esas…</w:t>
      </w:r>
      <w:r w:rsidRPr="0071057F">
        <w:rPr>
          <w:rFonts w:ascii="Times New Roman" w:hAnsi="Times New Roman"/>
        </w:rPr>
        <w:t xml:space="preserve"> replantear cuáles</w:t>
      </w:r>
      <w:r w:rsidR="00C61A7A">
        <w:rPr>
          <w:rFonts w:ascii="Times New Roman" w:hAnsi="Times New Roman"/>
        </w:rPr>
        <w:t xml:space="preserve"> eran los intereses de la línea.</w:t>
      </w:r>
      <w:r w:rsidR="00997180" w:rsidRPr="0071057F">
        <w:rPr>
          <w:rFonts w:ascii="Times New Roman" w:hAnsi="Times New Roman"/>
        </w:rPr>
        <w:t xml:space="preserve"> </w:t>
      </w:r>
      <w:r w:rsidR="00C61A7A">
        <w:rPr>
          <w:rFonts w:ascii="Times New Roman" w:hAnsi="Times New Roman"/>
        </w:rPr>
        <w:t>…l</w:t>
      </w:r>
      <w:r w:rsidR="00AA5572" w:rsidRPr="0071057F">
        <w:rPr>
          <w:rFonts w:ascii="Times New Roman" w:hAnsi="Times New Roman"/>
        </w:rPr>
        <w:t>o que hacemos, es que cumplimos con lo mejor posible, a lo que cueste</w:t>
      </w:r>
      <w:r w:rsidR="00940E5F" w:rsidRPr="0071057F">
        <w:rPr>
          <w:rFonts w:ascii="Times New Roman" w:hAnsi="Times New Roman"/>
        </w:rPr>
        <w:t>,</w:t>
      </w:r>
      <w:r w:rsidR="00AA5572" w:rsidRPr="0071057F">
        <w:rPr>
          <w:rFonts w:ascii="Times New Roman" w:hAnsi="Times New Roman"/>
        </w:rPr>
        <w:t xml:space="preserve"> lo que nos cueste, a veces algunas lloran</w:t>
      </w:r>
      <w:r w:rsidR="00940E5F" w:rsidRPr="0071057F">
        <w:rPr>
          <w:rFonts w:ascii="Times New Roman" w:hAnsi="Times New Roman"/>
        </w:rPr>
        <w:t>,</w:t>
      </w:r>
      <w:r w:rsidR="00AA5572" w:rsidRPr="0071057F">
        <w:rPr>
          <w:rFonts w:ascii="Times New Roman" w:hAnsi="Times New Roman"/>
        </w:rPr>
        <w:t xml:space="preserve"> a veces otras se enojan un poco… no dejamos que pase cualquier cosa, y en términos de evaluación en el momento que</w:t>
      </w:r>
      <w:r w:rsidR="00940E5F" w:rsidRPr="0071057F">
        <w:rPr>
          <w:rFonts w:ascii="Times New Roman" w:hAnsi="Times New Roman"/>
        </w:rPr>
        <w:t xml:space="preserve"> (se)</w:t>
      </w:r>
      <w:r w:rsidR="00AA5572" w:rsidRPr="0071057F">
        <w:rPr>
          <w:rFonts w:ascii="Times New Roman" w:hAnsi="Times New Roman"/>
        </w:rPr>
        <w:t xml:space="preserve"> tiene que voltear a ver quién no está cumpliendo</w:t>
      </w:r>
      <w:r w:rsidR="00940E5F" w:rsidRPr="0071057F">
        <w:rPr>
          <w:rFonts w:ascii="Times New Roman" w:hAnsi="Times New Roman"/>
        </w:rPr>
        <w:t xml:space="preserve"> (con los)</w:t>
      </w:r>
      <w:r w:rsidR="00AA5572" w:rsidRPr="0071057F">
        <w:rPr>
          <w:rFonts w:ascii="Times New Roman" w:hAnsi="Times New Roman"/>
        </w:rPr>
        <w:t xml:space="preserve"> indicadores, pues</w:t>
      </w:r>
      <w:r w:rsidR="00940E5F" w:rsidRPr="0071057F">
        <w:rPr>
          <w:rFonts w:ascii="Times New Roman" w:hAnsi="Times New Roman"/>
        </w:rPr>
        <w:t xml:space="preserve"> (es factible que) no este</w:t>
      </w:r>
      <w:r w:rsidR="00AA5572" w:rsidRPr="0071057F">
        <w:rPr>
          <w:rFonts w:ascii="Times New Roman" w:hAnsi="Times New Roman"/>
        </w:rPr>
        <w:t xml:space="preserve">mos cumpliendo </w:t>
      </w:r>
      <w:r w:rsidR="00940E5F" w:rsidRPr="0071057F">
        <w:rPr>
          <w:rFonts w:ascii="Times New Roman" w:hAnsi="Times New Roman"/>
        </w:rPr>
        <w:t xml:space="preserve">(con los) </w:t>
      </w:r>
      <w:r w:rsidR="00AA5572" w:rsidRPr="0071057F">
        <w:rPr>
          <w:rFonts w:ascii="Times New Roman" w:hAnsi="Times New Roman"/>
        </w:rPr>
        <w:t>indica</w:t>
      </w:r>
      <w:r w:rsidR="00940E5F" w:rsidRPr="0071057F">
        <w:rPr>
          <w:rFonts w:ascii="Times New Roman" w:hAnsi="Times New Roman"/>
        </w:rPr>
        <w:t>dores</w:t>
      </w:r>
      <w:r w:rsidR="00152859" w:rsidRPr="0071057F">
        <w:rPr>
          <w:rFonts w:ascii="Times New Roman" w:hAnsi="Times New Roman"/>
        </w:rPr>
        <w:t xml:space="preserve">, </w:t>
      </w:r>
      <w:r w:rsidR="00AA5572" w:rsidRPr="0071057F">
        <w:rPr>
          <w:rFonts w:ascii="Times New Roman" w:hAnsi="Times New Roman"/>
        </w:rPr>
        <w:t>no p</w:t>
      </w:r>
      <w:r w:rsidR="00152859" w:rsidRPr="0071057F">
        <w:rPr>
          <w:rFonts w:ascii="Times New Roman" w:hAnsi="Times New Roman"/>
        </w:rPr>
        <w:t>or</w:t>
      </w:r>
      <w:r w:rsidR="00AA5572" w:rsidRPr="0071057F">
        <w:rPr>
          <w:rFonts w:ascii="Times New Roman" w:hAnsi="Times New Roman"/>
        </w:rPr>
        <w:t xml:space="preserve"> no querer</w:t>
      </w:r>
      <w:r w:rsidR="00152859" w:rsidRPr="0071057F">
        <w:rPr>
          <w:rFonts w:ascii="Times New Roman" w:hAnsi="Times New Roman"/>
        </w:rPr>
        <w:t>,</w:t>
      </w:r>
      <w:r w:rsidR="00AA5572" w:rsidRPr="0071057F">
        <w:rPr>
          <w:rFonts w:ascii="Times New Roman" w:hAnsi="Times New Roman"/>
        </w:rPr>
        <w:t xml:space="preserve"> sino por querer hacerlo bien</w:t>
      </w:r>
      <w:r w:rsidR="00152859" w:rsidRPr="0071057F">
        <w:rPr>
          <w:rFonts w:ascii="Times New Roman" w:hAnsi="Times New Roman"/>
        </w:rPr>
        <w:t>;</w:t>
      </w:r>
      <w:r w:rsidR="00AA5572" w:rsidRPr="0071057F">
        <w:rPr>
          <w:rFonts w:ascii="Times New Roman" w:hAnsi="Times New Roman"/>
        </w:rPr>
        <w:t xml:space="preserve"> enton</w:t>
      </w:r>
      <w:r w:rsidR="003B507C" w:rsidRPr="0071057F">
        <w:rPr>
          <w:rFonts w:ascii="Times New Roman" w:hAnsi="Times New Roman"/>
        </w:rPr>
        <w:t>ces sí</w:t>
      </w:r>
      <w:r w:rsidR="00AA5572" w:rsidRPr="0071057F">
        <w:rPr>
          <w:rFonts w:ascii="Times New Roman" w:hAnsi="Times New Roman"/>
        </w:rPr>
        <w:t xml:space="preserve"> nos afecta… por ejemplo</w:t>
      </w:r>
      <w:r w:rsidR="00997180" w:rsidRPr="0071057F">
        <w:rPr>
          <w:rFonts w:ascii="Times New Roman" w:hAnsi="Times New Roman"/>
        </w:rPr>
        <w:t>,</w:t>
      </w:r>
      <w:r w:rsidR="00AA5572" w:rsidRPr="0071057F">
        <w:rPr>
          <w:rFonts w:ascii="Times New Roman" w:hAnsi="Times New Roman"/>
        </w:rPr>
        <w:t xml:space="preserve"> utilizar el trabajo de un estudiante para mi beneficio, es decir</w:t>
      </w:r>
      <w:r w:rsidR="00516994">
        <w:rPr>
          <w:rFonts w:ascii="Times New Roman" w:hAnsi="Times New Roman"/>
        </w:rPr>
        <w:t>,</w:t>
      </w:r>
      <w:r w:rsidR="00AA5572" w:rsidRPr="0071057F">
        <w:rPr>
          <w:rFonts w:ascii="Times New Roman" w:hAnsi="Times New Roman"/>
        </w:rPr>
        <w:t xml:space="preserve"> que yo le robe la autoría al estudiante</w:t>
      </w:r>
      <w:r w:rsidR="00997180" w:rsidRPr="0071057F">
        <w:rPr>
          <w:rFonts w:ascii="Times New Roman" w:hAnsi="Times New Roman"/>
        </w:rPr>
        <w:t>.</w:t>
      </w:r>
    </w:p>
    <w:p w14:paraId="0B94DF3B" w14:textId="26D6A583" w:rsidR="00965C13" w:rsidRPr="0071057F" w:rsidRDefault="00965C13" w:rsidP="00B77B2A">
      <w:pPr>
        <w:spacing w:before="120" w:line="360" w:lineRule="auto"/>
        <w:ind w:left="708"/>
        <w:jc w:val="both"/>
        <w:rPr>
          <w:rFonts w:ascii="Times New Roman" w:hAnsi="Times New Roman"/>
        </w:rPr>
      </w:pPr>
      <w:r w:rsidRPr="0071057F">
        <w:rPr>
          <w:rFonts w:ascii="Times New Roman" w:hAnsi="Times New Roman"/>
        </w:rPr>
        <w:t>Profesora 3 posgrado 2: están súper saturadas de trabajo</w:t>
      </w:r>
      <w:r w:rsidR="009B578D" w:rsidRPr="0071057F">
        <w:rPr>
          <w:rFonts w:ascii="Times New Roman" w:hAnsi="Times New Roman"/>
        </w:rPr>
        <w:t>…,</w:t>
      </w:r>
      <w:r w:rsidR="00997180" w:rsidRPr="0071057F">
        <w:rPr>
          <w:rFonts w:ascii="Times New Roman" w:hAnsi="Times New Roman"/>
        </w:rPr>
        <w:t xml:space="preserve"> hay que hacer tareas extras</w:t>
      </w:r>
      <w:r w:rsidRPr="0071057F">
        <w:rPr>
          <w:rFonts w:ascii="Times New Roman" w:hAnsi="Times New Roman"/>
        </w:rPr>
        <w:t>… y no todo el mundo está en esa disposición,</w:t>
      </w:r>
      <w:r w:rsidR="009B578D" w:rsidRPr="0071057F">
        <w:rPr>
          <w:rFonts w:ascii="Times New Roman" w:hAnsi="Times New Roman"/>
        </w:rPr>
        <w:t>…</w:t>
      </w:r>
      <w:r w:rsidR="000C4258">
        <w:rPr>
          <w:rFonts w:ascii="Times New Roman" w:hAnsi="Times New Roman"/>
        </w:rPr>
        <w:t xml:space="preserve"> </w:t>
      </w:r>
      <w:r w:rsidRPr="0071057F">
        <w:rPr>
          <w:rFonts w:ascii="Times New Roman" w:hAnsi="Times New Roman"/>
        </w:rPr>
        <w:t>de entrar</w:t>
      </w:r>
      <w:r w:rsidR="009B578D" w:rsidRPr="0071057F">
        <w:rPr>
          <w:rFonts w:ascii="Times New Roman" w:hAnsi="Times New Roman"/>
        </w:rPr>
        <w:t>…</w:t>
      </w:r>
      <w:r w:rsidR="000C4258">
        <w:rPr>
          <w:rFonts w:ascii="Times New Roman" w:hAnsi="Times New Roman"/>
        </w:rPr>
        <w:t xml:space="preserve"> </w:t>
      </w:r>
      <w:r w:rsidR="009B578D" w:rsidRPr="0071057F">
        <w:rPr>
          <w:rFonts w:ascii="Times New Roman" w:hAnsi="Times New Roman"/>
        </w:rPr>
        <w:t xml:space="preserve">(en) </w:t>
      </w:r>
      <w:r w:rsidRPr="0071057F">
        <w:rPr>
          <w:rFonts w:ascii="Times New Roman" w:hAnsi="Times New Roman"/>
        </w:rPr>
        <w:t>el compromiso…</w:t>
      </w:r>
      <w:r w:rsidR="000C4258">
        <w:rPr>
          <w:rFonts w:ascii="Times New Roman" w:hAnsi="Times New Roman"/>
        </w:rPr>
        <w:t xml:space="preserve"> </w:t>
      </w:r>
      <w:r w:rsidRPr="0071057F">
        <w:rPr>
          <w:rFonts w:ascii="Times New Roman" w:hAnsi="Times New Roman"/>
        </w:rPr>
        <w:t>nos comprome</w:t>
      </w:r>
      <w:r w:rsidR="00997180" w:rsidRPr="0071057F">
        <w:rPr>
          <w:rFonts w:ascii="Times New Roman" w:hAnsi="Times New Roman"/>
        </w:rPr>
        <w:t>temos de manera colectiva, para…</w:t>
      </w:r>
      <w:r w:rsidR="000C4258">
        <w:rPr>
          <w:rFonts w:ascii="Times New Roman" w:hAnsi="Times New Roman"/>
        </w:rPr>
        <w:t xml:space="preserve"> </w:t>
      </w:r>
      <w:r w:rsidRPr="0071057F">
        <w:rPr>
          <w:rFonts w:ascii="Times New Roman" w:hAnsi="Times New Roman"/>
        </w:rPr>
        <w:t>asegurar que se resuelva en tiempo, en forma, pero además con calidad,… en eso que van generando justamente está la rigurosidad de la calidad de la investigación</w:t>
      </w:r>
      <w:r w:rsidR="00997180" w:rsidRPr="0071057F">
        <w:rPr>
          <w:rFonts w:ascii="Times New Roman" w:hAnsi="Times New Roman"/>
        </w:rPr>
        <w:t>,</w:t>
      </w:r>
      <w:r w:rsidR="008151BF" w:rsidRPr="0071057F">
        <w:rPr>
          <w:rFonts w:ascii="Times New Roman" w:hAnsi="Times New Roman"/>
        </w:rPr>
        <w:t>…</w:t>
      </w:r>
      <w:r w:rsidR="000C4258">
        <w:rPr>
          <w:rFonts w:ascii="Times New Roman" w:hAnsi="Times New Roman"/>
        </w:rPr>
        <w:t xml:space="preserve"> </w:t>
      </w:r>
      <w:r w:rsidR="008151BF" w:rsidRPr="0071057F">
        <w:rPr>
          <w:rFonts w:ascii="Times New Roman" w:hAnsi="Times New Roman"/>
        </w:rPr>
        <w:t>la cuestión</w:t>
      </w:r>
      <w:r w:rsidR="00257B28" w:rsidRPr="0071057F">
        <w:rPr>
          <w:rFonts w:ascii="Times New Roman" w:hAnsi="Times New Roman"/>
        </w:rPr>
        <w:t>…</w:t>
      </w:r>
      <w:r w:rsidR="000C4258">
        <w:rPr>
          <w:rFonts w:ascii="Times New Roman" w:hAnsi="Times New Roman"/>
        </w:rPr>
        <w:t xml:space="preserve"> </w:t>
      </w:r>
      <w:r w:rsidR="008151BF" w:rsidRPr="0071057F">
        <w:rPr>
          <w:rFonts w:ascii="Times New Roman" w:hAnsi="Times New Roman"/>
        </w:rPr>
        <w:t>de las evaluaciones a las que hemos impuesto los maestros puede dar pauta que</w:t>
      </w:r>
      <w:r w:rsidR="00257B28" w:rsidRPr="0071057F">
        <w:rPr>
          <w:rFonts w:ascii="Times New Roman" w:hAnsi="Times New Roman"/>
        </w:rPr>
        <w:t>…</w:t>
      </w:r>
      <w:r w:rsidR="000C4258">
        <w:rPr>
          <w:rFonts w:ascii="Times New Roman" w:hAnsi="Times New Roman"/>
        </w:rPr>
        <w:t xml:space="preserve"> </w:t>
      </w:r>
      <w:r w:rsidR="00257B28" w:rsidRPr="0071057F">
        <w:rPr>
          <w:rFonts w:ascii="Times New Roman" w:hAnsi="Times New Roman"/>
        </w:rPr>
        <w:t xml:space="preserve">la </w:t>
      </w:r>
      <w:r w:rsidR="008151BF" w:rsidRPr="0071057F">
        <w:rPr>
          <w:rFonts w:ascii="Times New Roman" w:hAnsi="Times New Roman"/>
        </w:rPr>
        <w:t>ética y nuestra moral se vaya por ciertas vías, porque si mi salario, si mi calidad de vida, si mi permanencia en la universidad depende de</w:t>
      </w:r>
      <w:r w:rsidR="00257B28" w:rsidRPr="0071057F">
        <w:rPr>
          <w:rFonts w:ascii="Times New Roman" w:hAnsi="Times New Roman"/>
        </w:rPr>
        <w:t xml:space="preserve"> (las evaluaciones)</w:t>
      </w:r>
      <w:r w:rsidR="008151BF" w:rsidRPr="0071057F">
        <w:rPr>
          <w:rFonts w:ascii="Times New Roman" w:hAnsi="Times New Roman"/>
        </w:rPr>
        <w:t>… eventualmente entonces, eso mismo fomentaría una serie de prácticas que no serían muy éticas. Y yo creo que es algo qu</w:t>
      </w:r>
      <w:r w:rsidR="000C4258">
        <w:rPr>
          <w:rFonts w:ascii="Times New Roman" w:hAnsi="Times New Roman"/>
        </w:rPr>
        <w:t>e</w:t>
      </w:r>
      <w:r w:rsidR="008151BF" w:rsidRPr="0071057F">
        <w:rPr>
          <w:rFonts w:ascii="Times New Roman" w:hAnsi="Times New Roman"/>
        </w:rPr>
        <w:t xml:space="preserve"> considerar porque están cada vez orillando más a los profesores a estar bajo el yugo de las evaluaciones; y, por ejemplo, si</w:t>
      </w:r>
      <w:r w:rsidR="00257B28" w:rsidRPr="0071057F">
        <w:rPr>
          <w:rFonts w:ascii="Times New Roman" w:hAnsi="Times New Roman"/>
        </w:rPr>
        <w:t>…</w:t>
      </w:r>
      <w:r w:rsidR="000C4258">
        <w:rPr>
          <w:rFonts w:ascii="Times New Roman" w:hAnsi="Times New Roman"/>
        </w:rPr>
        <w:t xml:space="preserve"> </w:t>
      </w:r>
      <w:r w:rsidR="003B507C" w:rsidRPr="0071057F">
        <w:rPr>
          <w:rFonts w:ascii="Times New Roman" w:hAnsi="Times New Roman"/>
        </w:rPr>
        <w:t xml:space="preserve">no </w:t>
      </w:r>
      <w:r w:rsidR="00151FAD" w:rsidRPr="0071057F">
        <w:rPr>
          <w:rFonts w:ascii="Times New Roman" w:hAnsi="Times New Roman"/>
        </w:rPr>
        <w:t>p</w:t>
      </w:r>
      <w:r w:rsidR="000C4258">
        <w:rPr>
          <w:rFonts w:ascii="Times New Roman" w:hAnsi="Times New Roman"/>
        </w:rPr>
        <w:t>u</w:t>
      </w:r>
      <w:r w:rsidR="00151FAD" w:rsidRPr="0071057F">
        <w:rPr>
          <w:rFonts w:ascii="Times New Roman" w:hAnsi="Times New Roman"/>
        </w:rPr>
        <w:t>blico</w:t>
      </w:r>
      <w:r w:rsidR="008151BF" w:rsidRPr="0071057F">
        <w:rPr>
          <w:rFonts w:ascii="Times New Roman" w:hAnsi="Times New Roman"/>
        </w:rPr>
        <w:t xml:space="preserve"> lo suficiente entonces no tengo derecho a</w:t>
      </w:r>
      <w:r w:rsidR="00257B28" w:rsidRPr="0071057F">
        <w:rPr>
          <w:rFonts w:ascii="Times New Roman" w:hAnsi="Times New Roman"/>
        </w:rPr>
        <w:t>…</w:t>
      </w:r>
      <w:r w:rsidR="008151BF" w:rsidRPr="0071057F">
        <w:rPr>
          <w:rFonts w:ascii="Times New Roman" w:hAnsi="Times New Roman"/>
        </w:rPr>
        <w:t xml:space="preserve"> O tengo una mala evaluación y esa mala evaluación repercutirá en mi ingreso. Entonces, pues tal vez yo desarrolle algunas estrategias para asegurar publicaciones… las evaluaciones y </w:t>
      </w:r>
      <w:r w:rsidR="008151BF" w:rsidRPr="0071057F">
        <w:rPr>
          <w:rFonts w:ascii="Times New Roman" w:hAnsi="Times New Roman"/>
        </w:rPr>
        <w:lastRenderedPageBreak/>
        <w:t>las instituciones nos están orillando en algún momento a que se generen actitudes no muy loables</w:t>
      </w:r>
      <w:r w:rsidR="00CE3812" w:rsidRPr="0071057F">
        <w:rPr>
          <w:rFonts w:ascii="Times New Roman" w:hAnsi="Times New Roman"/>
        </w:rPr>
        <w:t>.</w:t>
      </w:r>
    </w:p>
    <w:p w14:paraId="229C82EA" w14:textId="54FE1DC0" w:rsidR="00CE3812" w:rsidRPr="0071057F" w:rsidRDefault="00CE3812" w:rsidP="00B77B2A">
      <w:pPr>
        <w:spacing w:before="120" w:line="360" w:lineRule="auto"/>
        <w:ind w:left="708"/>
        <w:jc w:val="both"/>
        <w:rPr>
          <w:rFonts w:ascii="Times New Roman" w:hAnsi="Times New Roman"/>
        </w:rPr>
      </w:pPr>
      <w:r w:rsidRPr="0071057F">
        <w:rPr>
          <w:rFonts w:ascii="Times New Roman" w:hAnsi="Times New Roman"/>
        </w:rPr>
        <w:t xml:space="preserve">Profesora 4 posgrado 2: voy hacer la investigación porque es un compromiso con la persona, pero a veces el principal problema que </w:t>
      </w:r>
      <w:r w:rsidR="00257B28" w:rsidRPr="0071057F">
        <w:rPr>
          <w:rFonts w:ascii="Times New Roman" w:hAnsi="Times New Roman"/>
        </w:rPr>
        <w:t>(se) tiene</w:t>
      </w:r>
      <w:r w:rsidR="00997180" w:rsidRPr="0071057F">
        <w:rPr>
          <w:rFonts w:ascii="Times New Roman" w:hAnsi="Times New Roman"/>
        </w:rPr>
        <w:t>,</w:t>
      </w:r>
      <w:r w:rsidRPr="0071057F">
        <w:rPr>
          <w:rFonts w:ascii="Times New Roman" w:hAnsi="Times New Roman"/>
        </w:rPr>
        <w:t xml:space="preserve"> es el tiempo y su falta de competencias, entonces el dilema</w:t>
      </w:r>
      <w:r w:rsidR="00997180" w:rsidRPr="0071057F">
        <w:rPr>
          <w:rFonts w:ascii="Times New Roman" w:hAnsi="Times New Roman"/>
        </w:rPr>
        <w:t>…</w:t>
      </w:r>
      <w:r w:rsidR="000C4258">
        <w:rPr>
          <w:rFonts w:ascii="Times New Roman" w:hAnsi="Times New Roman"/>
        </w:rPr>
        <w:t xml:space="preserve"> </w:t>
      </w:r>
      <w:r w:rsidR="00997180" w:rsidRPr="0071057F">
        <w:rPr>
          <w:rFonts w:ascii="Times New Roman" w:hAnsi="Times New Roman"/>
        </w:rPr>
        <w:t>radica en có</w:t>
      </w:r>
      <w:r w:rsidRPr="0071057F">
        <w:rPr>
          <w:rFonts w:ascii="Times New Roman" w:hAnsi="Times New Roman"/>
        </w:rPr>
        <w:t>mo resuelvo de manera rápida para cumplir con los tiempos y con el producto, la cal</w:t>
      </w:r>
      <w:r w:rsidR="00997180" w:rsidRPr="0071057F">
        <w:rPr>
          <w:rFonts w:ascii="Times New Roman" w:hAnsi="Times New Roman"/>
        </w:rPr>
        <w:t>idad del producto, có</w:t>
      </w:r>
      <w:r w:rsidRPr="0071057F">
        <w:rPr>
          <w:rFonts w:ascii="Times New Roman" w:hAnsi="Times New Roman"/>
        </w:rPr>
        <w:t xml:space="preserve">mo le hago para cumplir con esto, si no cuento con las competencias suficientes, si no cuento </w:t>
      </w:r>
      <w:r w:rsidR="00F84916" w:rsidRPr="0071057F">
        <w:rPr>
          <w:rFonts w:ascii="Times New Roman" w:hAnsi="Times New Roman"/>
        </w:rPr>
        <w:t>con el tiempo que yo requeriría…</w:t>
      </w:r>
      <w:r w:rsidRPr="0071057F">
        <w:rPr>
          <w:rFonts w:ascii="Times New Roman" w:hAnsi="Times New Roman"/>
        </w:rPr>
        <w:t xml:space="preserve"> y entonces ahí es el dilema de si tomo rutas cortas</w:t>
      </w:r>
      <w:r w:rsidR="00271236" w:rsidRPr="0071057F">
        <w:rPr>
          <w:rFonts w:ascii="Times New Roman" w:hAnsi="Times New Roman"/>
        </w:rPr>
        <w:t>.</w:t>
      </w:r>
    </w:p>
    <w:p w14:paraId="3AE3516C" w14:textId="3CC93FCA" w:rsidR="00342BD8" w:rsidRPr="0071057F" w:rsidRDefault="00342BD8" w:rsidP="00B77B2A">
      <w:pPr>
        <w:widowControl w:val="0"/>
        <w:autoSpaceDE w:val="0"/>
        <w:autoSpaceDN w:val="0"/>
        <w:adjustRightInd w:val="0"/>
        <w:spacing w:before="120" w:after="120" w:line="360" w:lineRule="auto"/>
        <w:ind w:right="170"/>
        <w:jc w:val="both"/>
        <w:rPr>
          <w:rFonts w:ascii="Times New Roman" w:hAnsi="Times New Roman"/>
          <w:lang w:val="es-ES"/>
        </w:rPr>
      </w:pPr>
    </w:p>
    <w:p w14:paraId="7E4F77FC" w14:textId="77777777" w:rsidR="001F2173" w:rsidRPr="0071057F" w:rsidRDefault="001F2173" w:rsidP="00B77B2A">
      <w:pPr>
        <w:widowControl w:val="0"/>
        <w:autoSpaceDE w:val="0"/>
        <w:autoSpaceDN w:val="0"/>
        <w:adjustRightInd w:val="0"/>
        <w:spacing w:before="120" w:after="120" w:line="360" w:lineRule="auto"/>
        <w:jc w:val="both"/>
        <w:rPr>
          <w:rFonts w:ascii="Times New Roman" w:hAnsi="Times New Roman"/>
          <w:b/>
          <w:lang w:val="es-ES"/>
        </w:rPr>
      </w:pPr>
      <w:r w:rsidRPr="0071057F">
        <w:rPr>
          <w:rFonts w:ascii="Times New Roman" w:hAnsi="Times New Roman"/>
          <w:b/>
          <w:lang w:val="es-ES"/>
        </w:rPr>
        <w:t>Discusión</w:t>
      </w:r>
    </w:p>
    <w:p w14:paraId="022FEF8B" w14:textId="404A3665" w:rsidR="003A3094" w:rsidRDefault="009A0B23" w:rsidP="000719BA">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Existe un contexto internacional y una tendencia a partir de los requerimientos de organismos internacionales</w:t>
      </w:r>
      <w:r w:rsidR="0004127C" w:rsidRPr="0071057F">
        <w:rPr>
          <w:rFonts w:ascii="Times New Roman" w:hAnsi="Times New Roman"/>
          <w:lang w:val="es-ES"/>
        </w:rPr>
        <w:t xml:space="preserve"> de financiamiento que proponen, como políticas institucionales, incrementar </w:t>
      </w:r>
      <w:r w:rsidRPr="0071057F">
        <w:rPr>
          <w:rFonts w:ascii="Times New Roman" w:hAnsi="Times New Roman"/>
          <w:lang w:val="es-ES"/>
        </w:rPr>
        <w:t>la cantidad de productos en revis</w:t>
      </w:r>
      <w:r w:rsidR="0004127C" w:rsidRPr="0071057F">
        <w:rPr>
          <w:rFonts w:ascii="Times New Roman" w:hAnsi="Times New Roman"/>
          <w:lang w:val="es-ES"/>
        </w:rPr>
        <w:t>tas indexadas y simultáneamente va en aumento la preocupación, vis</w:t>
      </w:r>
      <w:r w:rsidR="00890C0A">
        <w:rPr>
          <w:rFonts w:ascii="Times New Roman" w:hAnsi="Times New Roman"/>
          <w:lang w:val="es-ES"/>
        </w:rPr>
        <w:t>uali</w:t>
      </w:r>
      <w:r w:rsidR="0004127C" w:rsidRPr="0071057F">
        <w:rPr>
          <w:rFonts w:ascii="Times New Roman" w:hAnsi="Times New Roman"/>
          <w:lang w:val="es-ES"/>
        </w:rPr>
        <w:t>zación, denuncia y sanción no s</w:t>
      </w:r>
      <w:r w:rsidR="00890C0A">
        <w:rPr>
          <w:rFonts w:ascii="Times New Roman" w:hAnsi="Times New Roman"/>
          <w:lang w:val="es-ES"/>
        </w:rPr>
        <w:t>o</w:t>
      </w:r>
      <w:r w:rsidR="0004127C" w:rsidRPr="0071057F">
        <w:rPr>
          <w:rFonts w:ascii="Times New Roman" w:hAnsi="Times New Roman"/>
          <w:lang w:val="es-ES"/>
        </w:rPr>
        <w:t xml:space="preserve">lo para casos como el plagio, sino </w:t>
      </w:r>
      <w:r w:rsidR="00890C0A">
        <w:rPr>
          <w:rFonts w:ascii="Times New Roman" w:hAnsi="Times New Roman"/>
          <w:lang w:val="es-ES"/>
        </w:rPr>
        <w:t xml:space="preserve">también en </w:t>
      </w:r>
      <w:r w:rsidR="0004127C" w:rsidRPr="0071057F">
        <w:rPr>
          <w:rFonts w:ascii="Times New Roman" w:hAnsi="Times New Roman"/>
          <w:lang w:val="es-ES"/>
        </w:rPr>
        <w:t xml:space="preserve">algunas variantes </w:t>
      </w:r>
      <w:r w:rsidR="00890C0A">
        <w:rPr>
          <w:rFonts w:ascii="Times New Roman" w:hAnsi="Times New Roman"/>
          <w:lang w:val="es-ES"/>
        </w:rPr>
        <w:t>que</w:t>
      </w:r>
      <w:r w:rsidR="0004127C" w:rsidRPr="0071057F">
        <w:rPr>
          <w:rFonts w:ascii="Times New Roman" w:hAnsi="Times New Roman"/>
          <w:lang w:val="es-ES"/>
        </w:rPr>
        <w:t xml:space="preserve"> generan casos complicados para su atención y resolución. Por ejemplo, </w:t>
      </w:r>
      <w:r w:rsidR="003A3094" w:rsidRPr="0071057F">
        <w:rPr>
          <w:rFonts w:ascii="Times New Roman" w:hAnsi="Times New Roman"/>
          <w:lang w:eastAsia="es-MX"/>
        </w:rPr>
        <w:t xml:space="preserve"> si se establece que </w:t>
      </w:r>
      <w:r w:rsidR="0004127C" w:rsidRPr="0071057F">
        <w:rPr>
          <w:rFonts w:ascii="Times New Roman" w:hAnsi="Times New Roman"/>
          <w:lang w:eastAsia="es-MX"/>
        </w:rPr>
        <w:t xml:space="preserve">el conocimiento científico </w:t>
      </w:r>
      <w:r w:rsidR="003A3094" w:rsidRPr="0071057F">
        <w:rPr>
          <w:rFonts w:ascii="Times New Roman" w:hAnsi="Times New Roman"/>
          <w:lang w:eastAsia="es-MX"/>
        </w:rPr>
        <w:t>es incremental y</w:t>
      </w:r>
      <w:r w:rsidR="0004127C" w:rsidRPr="0071057F">
        <w:rPr>
          <w:rFonts w:ascii="Times New Roman" w:hAnsi="Times New Roman"/>
          <w:lang w:eastAsia="es-MX"/>
        </w:rPr>
        <w:t xml:space="preserve"> por lo tanto los avances que </w:t>
      </w:r>
      <w:r w:rsidR="003A3094" w:rsidRPr="0071057F">
        <w:rPr>
          <w:rFonts w:ascii="Times New Roman" w:hAnsi="Times New Roman"/>
          <w:lang w:eastAsia="es-MX"/>
        </w:rPr>
        <w:t>puede</w:t>
      </w:r>
      <w:r w:rsidR="0004127C" w:rsidRPr="0071057F">
        <w:rPr>
          <w:rFonts w:ascii="Times New Roman" w:hAnsi="Times New Roman"/>
          <w:lang w:eastAsia="es-MX"/>
        </w:rPr>
        <w:t xml:space="preserve"> desarrollar </w:t>
      </w:r>
      <w:r w:rsidR="006A5CF0" w:rsidRPr="0071057F">
        <w:rPr>
          <w:rFonts w:ascii="Times New Roman" w:hAnsi="Times New Roman"/>
          <w:lang w:eastAsia="es-MX"/>
        </w:rPr>
        <w:t xml:space="preserve">y plasmar </w:t>
      </w:r>
      <w:r w:rsidR="0004127C" w:rsidRPr="0071057F">
        <w:rPr>
          <w:rFonts w:ascii="Times New Roman" w:hAnsi="Times New Roman"/>
          <w:lang w:eastAsia="es-MX"/>
        </w:rPr>
        <w:t xml:space="preserve">un científico entre dos obras sucesivas </w:t>
      </w:r>
      <w:r w:rsidR="003A3094" w:rsidRPr="0071057F">
        <w:rPr>
          <w:rFonts w:ascii="Times New Roman" w:hAnsi="Times New Roman"/>
          <w:lang w:eastAsia="es-MX"/>
        </w:rPr>
        <w:t>son mínimos</w:t>
      </w:r>
      <w:r w:rsidR="0004127C" w:rsidRPr="0071057F">
        <w:rPr>
          <w:rFonts w:ascii="Times New Roman" w:hAnsi="Times New Roman"/>
          <w:lang w:eastAsia="es-MX"/>
        </w:rPr>
        <w:t xml:space="preserve">, ello </w:t>
      </w:r>
      <w:r w:rsidR="006A5CF0" w:rsidRPr="0071057F">
        <w:rPr>
          <w:rFonts w:ascii="Times New Roman" w:hAnsi="Times New Roman"/>
          <w:lang w:eastAsia="es-MX"/>
        </w:rPr>
        <w:t>implica la necesidad de</w:t>
      </w:r>
      <w:r w:rsidR="003A3094" w:rsidRPr="0071057F">
        <w:rPr>
          <w:rFonts w:ascii="Times New Roman" w:hAnsi="Times New Roman"/>
          <w:lang w:eastAsia="es-MX"/>
        </w:rPr>
        <w:t xml:space="preserve"> “</w:t>
      </w:r>
      <w:r w:rsidR="003A3094" w:rsidRPr="0071057F">
        <w:rPr>
          <w:rFonts w:ascii="Times New Roman" w:hAnsi="Times New Roman"/>
          <w:lang w:val="es-ES"/>
        </w:rPr>
        <w:t>usar, en una nueva obra material ya publicado”</w:t>
      </w:r>
      <w:r w:rsidR="006A5CF0" w:rsidRPr="0071057F">
        <w:rPr>
          <w:rFonts w:ascii="Times New Roman" w:hAnsi="Times New Roman"/>
          <w:noProof/>
        </w:rPr>
        <w:t xml:space="preserve"> (Montecinos, 2013, p. 721). De acuerdo con </w:t>
      </w:r>
      <w:r w:rsidR="006A5CF0" w:rsidRPr="0071057F">
        <w:rPr>
          <w:rFonts w:ascii="Times New Roman" w:hAnsi="Times New Roman"/>
          <w:lang w:val="es-ES"/>
        </w:rPr>
        <w:t xml:space="preserve">las tendencias y políticas hegemónicas actuales, esto implicaría una conducta cuestionable, toda vez que pareciera ser que el autor se está autoplagiando, cuando en la realidad, </w:t>
      </w:r>
      <w:r w:rsidR="003A3094" w:rsidRPr="0071057F">
        <w:rPr>
          <w:rFonts w:ascii="Times New Roman" w:hAnsi="Times New Roman"/>
          <w:lang w:val="es-ES"/>
        </w:rPr>
        <w:t xml:space="preserve">sería casi imposible que en cada trabajo nuevo </w:t>
      </w:r>
      <w:r w:rsidR="006A5CF0" w:rsidRPr="0071057F">
        <w:rPr>
          <w:rFonts w:ascii="Times New Roman" w:hAnsi="Times New Roman"/>
          <w:lang w:val="es-ES"/>
        </w:rPr>
        <w:t xml:space="preserve"> presente</w:t>
      </w:r>
      <w:r w:rsidR="003A3094" w:rsidRPr="0071057F">
        <w:rPr>
          <w:rFonts w:ascii="Times New Roman" w:hAnsi="Times New Roman"/>
          <w:lang w:val="es-ES"/>
        </w:rPr>
        <w:t xml:space="preserve"> ideas totalmente innovadoras e independientes</w:t>
      </w:r>
      <w:r w:rsidR="006A5CF0" w:rsidRPr="0071057F">
        <w:rPr>
          <w:rFonts w:ascii="Times New Roman" w:hAnsi="Times New Roman"/>
          <w:lang w:val="es-ES"/>
        </w:rPr>
        <w:t xml:space="preserve"> a los productos anteriores. Bajo esta perspectiva</w:t>
      </w:r>
      <w:r w:rsidR="000719BA">
        <w:rPr>
          <w:rFonts w:ascii="Times New Roman" w:hAnsi="Times New Roman"/>
          <w:lang w:val="es-ES"/>
        </w:rPr>
        <w:t>,</w:t>
      </w:r>
      <w:r w:rsidR="003A3094" w:rsidRPr="0071057F">
        <w:rPr>
          <w:rFonts w:ascii="Times New Roman" w:hAnsi="Times New Roman"/>
          <w:lang w:val="es-ES"/>
        </w:rPr>
        <w:t xml:space="preserve"> las segundas ediciones de libros </w:t>
      </w:r>
      <w:r w:rsidR="006A5CF0" w:rsidRPr="0071057F">
        <w:rPr>
          <w:rFonts w:ascii="Times New Roman" w:hAnsi="Times New Roman"/>
          <w:lang w:val="es-ES"/>
        </w:rPr>
        <w:t xml:space="preserve">tendrían que ser </w:t>
      </w:r>
      <w:r w:rsidR="003A3094" w:rsidRPr="0071057F">
        <w:rPr>
          <w:rFonts w:ascii="Times New Roman" w:hAnsi="Times New Roman"/>
          <w:lang w:val="es-ES"/>
        </w:rPr>
        <w:t>denominadas como autoplagio, o por ejemplo, cuando una tesis de doctorado es una profundización de la tesis de maestría</w:t>
      </w:r>
      <w:r w:rsidR="006A5CF0" w:rsidRPr="0071057F">
        <w:rPr>
          <w:rFonts w:ascii="Times New Roman" w:hAnsi="Times New Roman"/>
          <w:lang w:val="es-ES"/>
        </w:rPr>
        <w:t>, se estaría incurriendo en la misma falta</w:t>
      </w:r>
      <w:r w:rsidR="003A3094" w:rsidRPr="0071057F">
        <w:rPr>
          <w:rFonts w:ascii="Times New Roman" w:hAnsi="Times New Roman"/>
          <w:lang w:val="es-ES"/>
        </w:rPr>
        <w:t>.</w:t>
      </w:r>
    </w:p>
    <w:p w14:paraId="5D5FCDFB" w14:textId="77777777" w:rsidR="00AE3FA4" w:rsidRPr="0071057F" w:rsidRDefault="00AE3FA4" w:rsidP="000719BA">
      <w:pPr>
        <w:widowControl w:val="0"/>
        <w:autoSpaceDE w:val="0"/>
        <w:autoSpaceDN w:val="0"/>
        <w:adjustRightInd w:val="0"/>
        <w:spacing w:line="360" w:lineRule="auto"/>
        <w:jc w:val="both"/>
        <w:rPr>
          <w:rFonts w:ascii="Times New Roman" w:hAnsi="Times New Roman"/>
          <w:lang w:val="es-ES"/>
        </w:rPr>
      </w:pPr>
    </w:p>
    <w:p w14:paraId="38630176" w14:textId="7A158732" w:rsidR="009A0B23" w:rsidRDefault="003B507C" w:rsidP="000719BA">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L</w:t>
      </w:r>
      <w:r w:rsidR="00997180" w:rsidRPr="0071057F">
        <w:rPr>
          <w:rFonts w:ascii="Times New Roman" w:hAnsi="Times New Roman"/>
          <w:lang w:val="es-ES"/>
        </w:rPr>
        <w:t>as IES, los c</w:t>
      </w:r>
      <w:r w:rsidR="009041A9" w:rsidRPr="0071057F">
        <w:rPr>
          <w:rFonts w:ascii="Times New Roman" w:hAnsi="Times New Roman"/>
          <w:lang w:val="es-ES"/>
        </w:rPr>
        <w:t>ue</w:t>
      </w:r>
      <w:r w:rsidR="009A0B23" w:rsidRPr="0071057F">
        <w:rPr>
          <w:rFonts w:ascii="Times New Roman" w:hAnsi="Times New Roman"/>
          <w:lang w:val="es-ES"/>
        </w:rPr>
        <w:t>rpos académicos y los investigadores tiene</w:t>
      </w:r>
      <w:r w:rsidR="006A5CF0" w:rsidRPr="0071057F">
        <w:rPr>
          <w:rFonts w:ascii="Times New Roman" w:hAnsi="Times New Roman"/>
          <w:lang w:val="es-ES"/>
        </w:rPr>
        <w:t>n</w:t>
      </w:r>
      <w:r w:rsidR="009A0B23" w:rsidRPr="0071057F">
        <w:rPr>
          <w:rFonts w:ascii="Times New Roman" w:hAnsi="Times New Roman"/>
          <w:lang w:val="es-ES"/>
        </w:rPr>
        <w:t xml:space="preserve"> que responder a estas demandas, puesto que su ingreso persona</w:t>
      </w:r>
      <w:r w:rsidR="009041A9" w:rsidRPr="0071057F">
        <w:rPr>
          <w:rFonts w:ascii="Times New Roman" w:hAnsi="Times New Roman"/>
          <w:lang w:val="es-ES"/>
        </w:rPr>
        <w:t>l</w:t>
      </w:r>
      <w:r w:rsidR="009A0B23" w:rsidRPr="0071057F">
        <w:rPr>
          <w:rFonts w:ascii="Times New Roman" w:hAnsi="Times New Roman"/>
          <w:lang w:val="es-ES"/>
        </w:rPr>
        <w:t xml:space="preserve"> está ligado a dichas </w:t>
      </w:r>
      <w:r w:rsidR="006A5CF0" w:rsidRPr="0071057F">
        <w:rPr>
          <w:rFonts w:ascii="Times New Roman" w:hAnsi="Times New Roman"/>
          <w:lang w:val="es-ES"/>
        </w:rPr>
        <w:t>exigencias. L</w:t>
      </w:r>
      <w:r w:rsidR="009041A9" w:rsidRPr="0071057F">
        <w:rPr>
          <w:rFonts w:ascii="Times New Roman" w:hAnsi="Times New Roman"/>
          <w:lang w:val="es-ES"/>
        </w:rPr>
        <w:t xml:space="preserve">as necesidades por incrementar la producción en cantidad va en contra de la calidad y produce efectos </w:t>
      </w:r>
      <w:r w:rsidR="009041A9" w:rsidRPr="0071057F">
        <w:rPr>
          <w:rFonts w:ascii="Times New Roman" w:hAnsi="Times New Roman"/>
          <w:lang w:val="es-ES"/>
        </w:rPr>
        <w:lastRenderedPageBreak/>
        <w:t>poco éticos, sobre todo un cambio de cultura</w:t>
      </w:r>
      <w:r w:rsidR="006A5CF0" w:rsidRPr="0071057F">
        <w:rPr>
          <w:rFonts w:ascii="Times New Roman" w:hAnsi="Times New Roman"/>
          <w:lang w:val="es-ES"/>
        </w:rPr>
        <w:t>, valores,  presiones internas y externas</w:t>
      </w:r>
      <w:r w:rsidR="009041A9" w:rsidRPr="0071057F">
        <w:rPr>
          <w:rFonts w:ascii="Times New Roman" w:hAnsi="Times New Roman"/>
          <w:lang w:val="es-ES"/>
        </w:rPr>
        <w:t xml:space="preserve"> y roces</w:t>
      </w:r>
      <w:r w:rsidR="006A5CF0" w:rsidRPr="0071057F">
        <w:rPr>
          <w:rFonts w:ascii="Times New Roman" w:hAnsi="Times New Roman"/>
          <w:lang w:val="es-ES"/>
        </w:rPr>
        <w:t xml:space="preserve"> personales</w:t>
      </w:r>
      <w:r w:rsidR="009041A9" w:rsidRPr="0071057F">
        <w:rPr>
          <w:rFonts w:ascii="Times New Roman" w:hAnsi="Times New Roman"/>
          <w:lang w:val="es-ES"/>
        </w:rPr>
        <w:t xml:space="preserve">, que </w:t>
      </w:r>
      <w:r w:rsidRPr="0071057F">
        <w:rPr>
          <w:rFonts w:ascii="Times New Roman" w:hAnsi="Times New Roman"/>
          <w:lang w:val="es-ES"/>
        </w:rPr>
        <w:t xml:space="preserve">propician </w:t>
      </w:r>
      <w:r w:rsidR="009041A9" w:rsidRPr="0071057F">
        <w:rPr>
          <w:rFonts w:ascii="Times New Roman" w:hAnsi="Times New Roman"/>
          <w:lang w:val="es-ES"/>
        </w:rPr>
        <w:t xml:space="preserve">un clima laboral tóxico, </w:t>
      </w:r>
      <w:r w:rsidR="006A5CF0" w:rsidRPr="0071057F">
        <w:rPr>
          <w:rFonts w:ascii="Times New Roman" w:hAnsi="Times New Roman"/>
          <w:lang w:val="es-ES"/>
        </w:rPr>
        <w:t xml:space="preserve">estrés y fomentan enfermedades psicosomáticas </w:t>
      </w:r>
      <w:r w:rsidR="009041A9" w:rsidRPr="0071057F">
        <w:rPr>
          <w:rFonts w:ascii="Times New Roman" w:hAnsi="Times New Roman"/>
          <w:lang w:val="es-ES"/>
        </w:rPr>
        <w:t>en d</w:t>
      </w:r>
      <w:r w:rsidR="006A5CF0" w:rsidRPr="0071057F">
        <w:rPr>
          <w:rFonts w:ascii="Times New Roman" w:hAnsi="Times New Roman"/>
          <w:lang w:val="es-ES"/>
        </w:rPr>
        <w:t>etrimento de la calidad de vida</w:t>
      </w:r>
      <w:r w:rsidR="009041A9" w:rsidRPr="0071057F">
        <w:rPr>
          <w:rFonts w:ascii="Times New Roman" w:hAnsi="Times New Roman"/>
          <w:lang w:val="es-ES"/>
        </w:rPr>
        <w:t>.</w:t>
      </w:r>
    </w:p>
    <w:p w14:paraId="3F6E0155" w14:textId="77777777" w:rsidR="00AE3FA4" w:rsidRPr="0071057F" w:rsidRDefault="00AE3FA4" w:rsidP="000719BA">
      <w:pPr>
        <w:widowControl w:val="0"/>
        <w:autoSpaceDE w:val="0"/>
        <w:autoSpaceDN w:val="0"/>
        <w:adjustRightInd w:val="0"/>
        <w:spacing w:line="360" w:lineRule="auto"/>
        <w:jc w:val="both"/>
        <w:rPr>
          <w:rFonts w:ascii="Times New Roman" w:hAnsi="Times New Roman"/>
          <w:lang w:val="es-ES"/>
        </w:rPr>
      </w:pPr>
    </w:p>
    <w:p w14:paraId="53AB98B0" w14:textId="746291DC" w:rsidR="002A4761" w:rsidRDefault="002A4761" w:rsidP="000719BA">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Los conflictos entre los valores organizacionales y los individuales pueden desencadenar procesos de estrés crónico laboral, debido al hostigamiento psicológico en el trabajo (</w:t>
      </w:r>
      <w:r w:rsidRPr="0071057F">
        <w:rPr>
          <w:rFonts w:ascii="Times New Roman" w:hAnsi="Times New Roman"/>
          <w:i/>
          <w:lang w:val="es-ES"/>
        </w:rPr>
        <w:t>burnout y mobbing</w:t>
      </w:r>
      <w:r w:rsidRPr="0071057F">
        <w:rPr>
          <w:rFonts w:ascii="Times New Roman" w:hAnsi="Times New Roman"/>
          <w:lang w:val="es-ES"/>
        </w:rPr>
        <w:t>), en este caso</w:t>
      </w:r>
      <w:r w:rsidR="00890C0A">
        <w:rPr>
          <w:rFonts w:ascii="Times New Roman" w:hAnsi="Times New Roman"/>
          <w:lang w:val="es-ES"/>
        </w:rPr>
        <w:t>,</w:t>
      </w:r>
      <w:r w:rsidRPr="0071057F">
        <w:rPr>
          <w:rFonts w:ascii="Times New Roman" w:hAnsi="Times New Roman"/>
          <w:lang w:val="es-ES"/>
        </w:rPr>
        <w:t xml:space="preserve"> el </w:t>
      </w:r>
      <w:r w:rsidRPr="0071057F">
        <w:rPr>
          <w:rFonts w:ascii="Times New Roman" w:hAnsi="Times New Roman"/>
          <w:i/>
          <w:lang w:val="es-ES"/>
        </w:rPr>
        <w:t>mobbing</w:t>
      </w:r>
      <w:r w:rsidRPr="0071057F">
        <w:rPr>
          <w:rFonts w:ascii="Times New Roman" w:hAnsi="Times New Roman"/>
          <w:lang w:val="es-ES"/>
        </w:rPr>
        <w:t xml:space="preserve"> puede traducirse en una exigencia de la institución sobre el académico para elevar su producción, lo que puede provocar psicosomatizaciones internas. En este sentido puede o no ser que exista una presión institucional para que el académico ingrese al SNI; sin embargo, las presiones morales generadas en su ámbito laboral, por parte de sus pares, son internalizadas y causan frustración por la dinámica del grupo, produciendo este efecto de manera preconsciente, es decir, el sujeto siente que debe de pertenecer, aunque no esté muy seguro de por qué y para qué. </w:t>
      </w:r>
    </w:p>
    <w:p w14:paraId="7A35E9F9" w14:textId="77777777" w:rsidR="00AE3FA4" w:rsidRPr="0071057F" w:rsidRDefault="00AE3FA4" w:rsidP="000719BA">
      <w:pPr>
        <w:widowControl w:val="0"/>
        <w:autoSpaceDE w:val="0"/>
        <w:autoSpaceDN w:val="0"/>
        <w:adjustRightInd w:val="0"/>
        <w:spacing w:line="360" w:lineRule="auto"/>
        <w:jc w:val="both"/>
        <w:rPr>
          <w:rFonts w:ascii="Times New Roman" w:hAnsi="Times New Roman"/>
          <w:lang w:val="es-ES"/>
        </w:rPr>
      </w:pPr>
    </w:p>
    <w:p w14:paraId="76E73186" w14:textId="2340F14C" w:rsidR="000719BA" w:rsidRDefault="005C0721" w:rsidP="000719BA">
      <w:pPr>
        <w:widowControl w:val="0"/>
        <w:autoSpaceDE w:val="0"/>
        <w:autoSpaceDN w:val="0"/>
        <w:adjustRightInd w:val="0"/>
        <w:spacing w:line="360" w:lineRule="auto"/>
        <w:jc w:val="both"/>
        <w:rPr>
          <w:rFonts w:ascii="Times New Roman" w:hAnsi="Times New Roman"/>
        </w:rPr>
      </w:pPr>
      <w:r w:rsidRPr="0071057F">
        <w:rPr>
          <w:rFonts w:ascii="Times New Roman" w:hAnsi="Times New Roman"/>
          <w:noProof/>
        </w:rPr>
        <w:t>Existe además otro efecto que no ha sido plenamente estudiado y es el de las implicaciones en la salud a partir de incurrir en prácticas no éticas generadas por el estrés y la demanda del incremento en la producción bajo los indicadores de cantidad con respecto al tiempo de producción en aras de alcanzar est</w:t>
      </w:r>
      <w:r w:rsidR="00AF1CEA">
        <w:rPr>
          <w:rFonts w:ascii="Times New Roman" w:hAnsi="Times New Roman"/>
          <w:noProof/>
        </w:rPr>
        <w:t>á</w:t>
      </w:r>
      <w:r w:rsidRPr="0071057F">
        <w:rPr>
          <w:rFonts w:ascii="Times New Roman" w:hAnsi="Times New Roman"/>
          <w:noProof/>
        </w:rPr>
        <w:t xml:space="preserve">ndares de calidad. </w:t>
      </w:r>
      <w:r w:rsidRPr="0071057F">
        <w:rPr>
          <w:rFonts w:ascii="Times New Roman" w:hAnsi="Times New Roman"/>
        </w:rPr>
        <w:t>La alteración de los valores del individuo dentro del sistema de producción científica, implica la adaptación e introyección de valores mercantiles dentro de la psique de los sujetos convirtiendo la necesidad de producción en una prisión psicológica, puesto que no producir se convierte en una persecución incluso fuera del horario y el espacio de trabajo</w:t>
      </w:r>
      <w:r w:rsidR="00AF1CEA">
        <w:rPr>
          <w:rFonts w:ascii="Times New Roman" w:hAnsi="Times New Roman"/>
        </w:rPr>
        <w:t>,</w:t>
      </w:r>
      <w:r w:rsidRPr="0071057F">
        <w:rPr>
          <w:rFonts w:ascii="Times New Roman" w:hAnsi="Times New Roman"/>
        </w:rPr>
        <w:t xml:space="preserve"> lo cual llega a tener implicacio</w:t>
      </w:r>
      <w:r w:rsidR="000719BA">
        <w:rPr>
          <w:rFonts w:ascii="Times New Roman" w:hAnsi="Times New Roman"/>
        </w:rPr>
        <w:t xml:space="preserve">nes obsesivas y también físicas. </w:t>
      </w:r>
    </w:p>
    <w:p w14:paraId="015DFC55" w14:textId="77777777" w:rsidR="00AE3FA4" w:rsidRDefault="00AE3FA4" w:rsidP="000719BA">
      <w:pPr>
        <w:widowControl w:val="0"/>
        <w:autoSpaceDE w:val="0"/>
        <w:autoSpaceDN w:val="0"/>
        <w:adjustRightInd w:val="0"/>
        <w:spacing w:line="360" w:lineRule="auto"/>
        <w:jc w:val="both"/>
        <w:rPr>
          <w:rFonts w:ascii="Times New Roman" w:hAnsi="Times New Roman"/>
        </w:rPr>
      </w:pPr>
    </w:p>
    <w:p w14:paraId="1C0D2C7F" w14:textId="6ACE7EBD" w:rsidR="005C0721" w:rsidRDefault="000719BA" w:rsidP="000719BA">
      <w:pPr>
        <w:widowControl w:val="0"/>
        <w:autoSpaceDE w:val="0"/>
        <w:autoSpaceDN w:val="0"/>
        <w:adjustRightInd w:val="0"/>
        <w:spacing w:line="360" w:lineRule="auto"/>
        <w:jc w:val="both"/>
        <w:rPr>
          <w:rFonts w:ascii="Times New Roman" w:hAnsi="Times New Roman"/>
        </w:rPr>
      </w:pPr>
      <w:r>
        <w:rPr>
          <w:rFonts w:ascii="Times New Roman" w:hAnsi="Times New Roman"/>
        </w:rPr>
        <w:t>E</w:t>
      </w:r>
      <w:r w:rsidR="005C0721" w:rsidRPr="0071057F">
        <w:rPr>
          <w:rFonts w:ascii="Times New Roman" w:hAnsi="Times New Roman"/>
        </w:rPr>
        <w:t>l temor por no producir en cantidad y calidad y bajo un tiempo determinado se ubica en el ce</w:t>
      </w:r>
      <w:r w:rsidR="00C347C4">
        <w:rPr>
          <w:rFonts w:ascii="Times New Roman" w:hAnsi="Times New Roman"/>
        </w:rPr>
        <w:t>rebro, en el bienc</w:t>
      </w:r>
      <w:r w:rsidR="00AF1CEA">
        <w:rPr>
          <w:rFonts w:ascii="Times New Roman" w:hAnsi="Times New Roman"/>
        </w:rPr>
        <w:t>é</w:t>
      </w:r>
      <w:r w:rsidR="005C0721" w:rsidRPr="0071057F">
        <w:rPr>
          <w:rFonts w:ascii="Times New Roman" w:hAnsi="Times New Roman"/>
        </w:rPr>
        <w:t>falo</w:t>
      </w:r>
      <w:r w:rsidR="00AF1CEA">
        <w:rPr>
          <w:rFonts w:ascii="Times New Roman" w:hAnsi="Times New Roman"/>
        </w:rPr>
        <w:t>,</w:t>
      </w:r>
      <w:r w:rsidR="005C0721" w:rsidRPr="0071057F">
        <w:rPr>
          <w:rFonts w:ascii="Times New Roman" w:hAnsi="Times New Roman"/>
        </w:rPr>
        <w:t xml:space="preserve"> movilizando las reservas del organismo</w:t>
      </w:r>
      <w:r w:rsidR="00AF1CEA">
        <w:rPr>
          <w:rFonts w:ascii="Times New Roman" w:hAnsi="Times New Roman"/>
        </w:rPr>
        <w:t xml:space="preserve"> y</w:t>
      </w:r>
      <w:r w:rsidR="005C0721" w:rsidRPr="0071057F">
        <w:rPr>
          <w:rFonts w:ascii="Times New Roman" w:hAnsi="Times New Roman"/>
        </w:rPr>
        <w:t xml:space="preserve"> modificando la respiración, la función del hígado y las glándulas suprarrenales que aumentan la secreción para estimular al corazón que reacciona </w:t>
      </w:r>
      <w:r w:rsidR="00AF1CEA">
        <w:rPr>
          <w:rFonts w:ascii="Times New Roman" w:hAnsi="Times New Roman"/>
        </w:rPr>
        <w:t xml:space="preserve">a su vez </w:t>
      </w:r>
      <w:r w:rsidR="005C0721" w:rsidRPr="0071057F">
        <w:rPr>
          <w:rFonts w:ascii="Times New Roman" w:hAnsi="Times New Roman"/>
        </w:rPr>
        <w:t>aumenta</w:t>
      </w:r>
      <w:r w:rsidR="00AF1CEA">
        <w:rPr>
          <w:rFonts w:ascii="Times New Roman" w:hAnsi="Times New Roman"/>
        </w:rPr>
        <w:t>n</w:t>
      </w:r>
      <w:r w:rsidR="005C0721" w:rsidRPr="0071057F">
        <w:rPr>
          <w:rFonts w:ascii="Times New Roman" w:hAnsi="Times New Roman"/>
        </w:rPr>
        <w:t xml:space="preserve">do la velocidad de bombeo; en los órganos de la digestión algunas arterias se contraen reduciendo el suplemento de sangre en esta zona para bombearla a las extremidades, puesto que es la respuesta filogenética de </w:t>
      </w:r>
      <w:r w:rsidR="005C0721" w:rsidRPr="0071057F">
        <w:rPr>
          <w:rFonts w:ascii="Times New Roman" w:hAnsi="Times New Roman"/>
        </w:rPr>
        <w:lastRenderedPageBreak/>
        <w:t>atención del organismo ante el temor, si las arterias del estómago permanecen contraídas a partir del temor por la presión de publicación, la capa m</w:t>
      </w:r>
      <w:r w:rsidR="005C0721" w:rsidRPr="0071057F">
        <w:rPr>
          <w:rFonts w:ascii="Times New Roman" w:hAnsi="Times New Roman"/>
          <w:vanish/>
        </w:rPr>
        <w:t>mago del interior del estir del temor por la preindar la sangre a las extreminadades, puesto que es la respuesta fologen</w:t>
      </w:r>
      <w:r w:rsidR="005C0721" w:rsidRPr="0071057F">
        <w:rPr>
          <w:rFonts w:ascii="Times New Roman" w:hAnsi="Times New Roman"/>
        </w:rPr>
        <w:t xml:space="preserve">ás permanente del interior del estómago carecerá de oxígeno, así las células se desintegran dejando la segunda capa sin protección y entonces el ácido contenido en el estómago producirá una úlcera péptica. De </w:t>
      </w:r>
      <w:r w:rsidR="00AF1CEA">
        <w:rPr>
          <w:rFonts w:ascii="Times New Roman" w:hAnsi="Times New Roman"/>
        </w:rPr>
        <w:t xml:space="preserve">igual forma, </w:t>
      </w:r>
      <w:r w:rsidR="005C0721" w:rsidRPr="0071057F">
        <w:rPr>
          <w:rFonts w:ascii="Times New Roman" w:hAnsi="Times New Roman"/>
        </w:rPr>
        <w:t>cuando el hígado espoleado por el imaginario de la producción mantiene un aporte de más azúcar hacia el torrente sanguíneo, que en condiciones normales estaría regulado por la insulina producida por el páncreas, implica que cuando el páncreas no tiene capacidad de regular esta tensión la consecuencia es la diabetes</w:t>
      </w:r>
      <w:r w:rsidR="00C347C4">
        <w:rPr>
          <w:rFonts w:ascii="Times New Roman" w:hAnsi="Times New Roman"/>
        </w:rPr>
        <w:t xml:space="preserve">. </w:t>
      </w:r>
      <w:r w:rsidR="003B5A5D">
        <w:rPr>
          <w:rFonts w:ascii="Times New Roman" w:hAnsi="Times New Roman"/>
        </w:rPr>
        <w:t xml:space="preserve"> </w:t>
      </w:r>
      <w:r w:rsidR="0071057F" w:rsidRPr="0071057F">
        <w:rPr>
          <w:rFonts w:ascii="Times New Roman" w:hAnsi="Times New Roman"/>
        </w:rPr>
        <w:t xml:space="preserve"> </w:t>
      </w:r>
    </w:p>
    <w:p w14:paraId="0DA5FA8F" w14:textId="77777777" w:rsidR="00AE3FA4" w:rsidRPr="000719BA" w:rsidRDefault="00AE3FA4" w:rsidP="000719BA">
      <w:pPr>
        <w:widowControl w:val="0"/>
        <w:autoSpaceDE w:val="0"/>
        <w:autoSpaceDN w:val="0"/>
        <w:adjustRightInd w:val="0"/>
        <w:spacing w:line="360" w:lineRule="auto"/>
        <w:jc w:val="both"/>
        <w:rPr>
          <w:rFonts w:ascii="Times New Roman" w:hAnsi="Times New Roman"/>
          <w:u w:val="single"/>
          <w:lang w:val="es-ES"/>
        </w:rPr>
      </w:pPr>
    </w:p>
    <w:p w14:paraId="1E2E08AC" w14:textId="67C24EC3" w:rsidR="002A4761" w:rsidRDefault="003A3094" w:rsidP="000719BA">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 xml:space="preserve">Construir sistemas, códigos de ética y vigilancia puede representar una posible alternativa para inhibir y contrarrestar el problema cuando se cometen conductas como la fabricación, o falsificación de resultados, fraudes y comprobación forzada de hipótesis para promover mayor citación de sus trabajos </w:t>
      </w:r>
      <w:r w:rsidRPr="0071057F">
        <w:rPr>
          <w:rFonts w:ascii="Times New Roman" w:hAnsi="Times New Roman"/>
          <w:noProof/>
        </w:rPr>
        <w:t>(Fanelli, 2009; Fanelli D., 2010)</w:t>
      </w:r>
      <w:r w:rsidRPr="0071057F">
        <w:rPr>
          <w:rFonts w:ascii="Times New Roman" w:hAnsi="Times New Roman"/>
          <w:lang w:val="es-ES"/>
        </w:rPr>
        <w:t xml:space="preserve">. Sin embargo, habría que considerar </w:t>
      </w:r>
      <w:r w:rsidR="002A4761" w:rsidRPr="0071057F">
        <w:rPr>
          <w:rFonts w:ascii="Times New Roman" w:hAnsi="Times New Roman"/>
          <w:lang w:val="es-ES"/>
        </w:rPr>
        <w:t>dos niveles</w:t>
      </w:r>
      <w:r w:rsidRPr="0071057F">
        <w:rPr>
          <w:rFonts w:ascii="Times New Roman" w:hAnsi="Times New Roman"/>
          <w:lang w:val="es-ES"/>
        </w:rPr>
        <w:t xml:space="preserve"> por explorar:</w:t>
      </w:r>
      <w:r w:rsidR="0004127C" w:rsidRPr="0071057F">
        <w:rPr>
          <w:rFonts w:ascii="Times New Roman" w:hAnsi="Times New Roman"/>
          <w:lang w:val="es-ES"/>
        </w:rPr>
        <w:t xml:space="preserve"> el primero sería</w:t>
      </w:r>
      <w:r w:rsidRPr="0071057F">
        <w:rPr>
          <w:rFonts w:ascii="Times New Roman" w:hAnsi="Times New Roman"/>
          <w:lang w:val="es-ES"/>
        </w:rPr>
        <w:t xml:space="preserve"> </w:t>
      </w:r>
      <w:r w:rsidR="0004127C" w:rsidRPr="0071057F">
        <w:rPr>
          <w:rFonts w:ascii="Times New Roman" w:hAnsi="Times New Roman"/>
          <w:lang w:val="es-ES"/>
        </w:rPr>
        <w:t xml:space="preserve">trabajar en la sensibilización de la consciencia moral (como en el caso del </w:t>
      </w:r>
      <w:r w:rsidR="00AF1CEA">
        <w:rPr>
          <w:rFonts w:ascii="Times New Roman" w:hAnsi="Times New Roman"/>
          <w:lang w:val="es-ES"/>
        </w:rPr>
        <w:t>p</w:t>
      </w:r>
      <w:r w:rsidR="0004127C" w:rsidRPr="0071057F">
        <w:rPr>
          <w:rFonts w:ascii="Times New Roman" w:hAnsi="Times New Roman"/>
          <w:lang w:val="es-ES"/>
        </w:rPr>
        <w:t xml:space="preserve">rofesor 1 posgrado 1) para promover la honestidad en el trabajo científico como una conducta cotidiana y un rasgo de la personalidad, con la finalidad de lograr internalizar en el estudiante el significado y la trascendencia de dichas conductas. En este caso es importante el reconocimiento de la moralidad para entender que </w:t>
      </w:r>
      <w:r w:rsidR="00226DEA">
        <w:rPr>
          <w:rFonts w:ascii="Times New Roman" w:hAnsi="Times New Roman"/>
          <w:lang w:val="es-ES"/>
        </w:rPr>
        <w:t>e</w:t>
      </w:r>
      <w:r w:rsidR="0004127C" w:rsidRPr="0071057F">
        <w:rPr>
          <w:rFonts w:ascii="Times New Roman" w:hAnsi="Times New Roman"/>
          <w:lang w:val="es-ES"/>
        </w:rPr>
        <w:t xml:space="preserve">sta y los principios no pueden ser mensurables, es decir, que no es menos grave plagiar un párrafo que tres o una hoja entera. Un segundo nivel estaría relacionado </w:t>
      </w:r>
      <w:r w:rsidRPr="0071057F">
        <w:rPr>
          <w:rFonts w:ascii="Times New Roman" w:hAnsi="Times New Roman"/>
          <w:lang w:val="es-ES"/>
        </w:rPr>
        <w:t>a un ámbito técnico</w:t>
      </w:r>
      <w:r w:rsidR="002A4761" w:rsidRPr="0071057F">
        <w:rPr>
          <w:rFonts w:ascii="Times New Roman" w:hAnsi="Times New Roman"/>
          <w:lang w:val="es-ES"/>
        </w:rPr>
        <w:t>, el cual implicaría la creación de un espacio co-curricuclar en los programas de posgrado para coadyuvar a la formación ética para la investigación científica, donde entre muchas otras cosas, se enseñe al estudiante, de manera práctica, cómo debe citar, qué es el plagio y sus repercusiones</w:t>
      </w:r>
      <w:r w:rsidR="0004127C" w:rsidRPr="0071057F">
        <w:rPr>
          <w:rFonts w:ascii="Times New Roman" w:hAnsi="Times New Roman"/>
          <w:lang w:val="es-ES"/>
        </w:rPr>
        <w:t>. E</w:t>
      </w:r>
      <w:r w:rsidR="002A4761" w:rsidRPr="0071057F">
        <w:rPr>
          <w:rFonts w:ascii="Times New Roman" w:hAnsi="Times New Roman"/>
          <w:lang w:val="es-ES"/>
        </w:rPr>
        <w:t>llo implica también que los valores sedimentados de una generación de investigadores será el ideal de los estudiantes que identificarán prácticas correctas porque así las observan, o no, de sus tutores y profesores. Ambientes sanos</w:t>
      </w:r>
      <w:r w:rsidR="0004127C" w:rsidRPr="0071057F">
        <w:rPr>
          <w:rFonts w:ascii="Times New Roman" w:hAnsi="Times New Roman"/>
          <w:lang w:val="es-ES"/>
        </w:rPr>
        <w:t xml:space="preserve"> y éticos</w:t>
      </w:r>
      <w:r w:rsidR="002A4761" w:rsidRPr="0071057F">
        <w:rPr>
          <w:rFonts w:ascii="Times New Roman" w:hAnsi="Times New Roman"/>
          <w:lang w:val="es-ES"/>
        </w:rPr>
        <w:t xml:space="preserve">, no tóxicos, cuyas prácticas </w:t>
      </w:r>
      <w:r w:rsidR="0004127C" w:rsidRPr="0071057F">
        <w:rPr>
          <w:rFonts w:ascii="Times New Roman" w:hAnsi="Times New Roman"/>
          <w:lang w:val="es-ES"/>
        </w:rPr>
        <w:t>se sustente</w:t>
      </w:r>
      <w:r w:rsidR="002A4761" w:rsidRPr="0071057F">
        <w:rPr>
          <w:rFonts w:ascii="Times New Roman" w:hAnsi="Times New Roman"/>
          <w:lang w:val="es-ES"/>
        </w:rPr>
        <w:t xml:space="preserve">n en el respeto y en la responsabilidad intelectual, coadyuvan a la formación de científicos integrales.  </w:t>
      </w:r>
    </w:p>
    <w:p w14:paraId="338A03D6" w14:textId="77777777" w:rsidR="00AE3FA4" w:rsidRDefault="00AE3FA4" w:rsidP="000719BA">
      <w:pPr>
        <w:widowControl w:val="0"/>
        <w:autoSpaceDE w:val="0"/>
        <w:autoSpaceDN w:val="0"/>
        <w:adjustRightInd w:val="0"/>
        <w:spacing w:line="360" w:lineRule="auto"/>
        <w:jc w:val="both"/>
        <w:rPr>
          <w:rFonts w:ascii="Times New Roman" w:hAnsi="Times New Roman"/>
          <w:lang w:val="es-ES"/>
        </w:rPr>
      </w:pPr>
    </w:p>
    <w:p w14:paraId="3A2FB33D" w14:textId="77777777" w:rsidR="005C6CD4" w:rsidRDefault="005C6CD4" w:rsidP="000719BA">
      <w:pPr>
        <w:widowControl w:val="0"/>
        <w:autoSpaceDE w:val="0"/>
        <w:autoSpaceDN w:val="0"/>
        <w:adjustRightInd w:val="0"/>
        <w:spacing w:line="360" w:lineRule="auto"/>
        <w:jc w:val="both"/>
        <w:rPr>
          <w:rFonts w:ascii="Times New Roman" w:hAnsi="Times New Roman"/>
          <w:lang w:val="es-ES"/>
        </w:rPr>
      </w:pPr>
    </w:p>
    <w:p w14:paraId="52FBFA35" w14:textId="77777777" w:rsidR="005C6CD4" w:rsidRPr="0071057F" w:rsidRDefault="005C6CD4" w:rsidP="000719BA">
      <w:pPr>
        <w:widowControl w:val="0"/>
        <w:autoSpaceDE w:val="0"/>
        <w:autoSpaceDN w:val="0"/>
        <w:adjustRightInd w:val="0"/>
        <w:spacing w:line="360" w:lineRule="auto"/>
        <w:jc w:val="both"/>
        <w:rPr>
          <w:rFonts w:ascii="Times New Roman" w:hAnsi="Times New Roman"/>
          <w:lang w:val="es-ES"/>
        </w:rPr>
      </w:pPr>
    </w:p>
    <w:p w14:paraId="4BE75773" w14:textId="37F12BF2" w:rsidR="00911B2A" w:rsidRPr="0071057F" w:rsidRDefault="005C6CD4" w:rsidP="00B77B2A">
      <w:pPr>
        <w:widowControl w:val="0"/>
        <w:autoSpaceDE w:val="0"/>
        <w:autoSpaceDN w:val="0"/>
        <w:adjustRightInd w:val="0"/>
        <w:spacing w:before="120" w:after="120" w:line="360" w:lineRule="auto"/>
        <w:jc w:val="both"/>
        <w:rPr>
          <w:rFonts w:ascii="Times New Roman" w:hAnsi="Times New Roman"/>
          <w:b/>
          <w:lang w:val="es-ES"/>
        </w:rPr>
      </w:pPr>
      <w:r>
        <w:rPr>
          <w:rFonts w:ascii="Times New Roman" w:hAnsi="Times New Roman"/>
          <w:b/>
          <w:lang w:val="es-ES"/>
        </w:rPr>
        <w:lastRenderedPageBreak/>
        <w:t>Conclusión</w:t>
      </w:r>
    </w:p>
    <w:p w14:paraId="7B1EADC3" w14:textId="123245DF" w:rsidR="00911B2A" w:rsidRPr="0071057F" w:rsidRDefault="00CC29E7" w:rsidP="00B77B2A">
      <w:pPr>
        <w:widowControl w:val="0"/>
        <w:autoSpaceDE w:val="0"/>
        <w:autoSpaceDN w:val="0"/>
        <w:adjustRightInd w:val="0"/>
        <w:spacing w:before="120" w:after="120" w:line="360" w:lineRule="auto"/>
        <w:jc w:val="both"/>
        <w:rPr>
          <w:rFonts w:ascii="Times New Roman" w:hAnsi="Times New Roman"/>
          <w:lang w:val="es-ES"/>
        </w:rPr>
      </w:pPr>
      <w:r w:rsidRPr="0071057F">
        <w:rPr>
          <w:rFonts w:ascii="Times New Roman" w:hAnsi="Times New Roman"/>
          <w:lang w:val="es-ES"/>
        </w:rPr>
        <w:t>En la población entrevistada existe una relación entre las conductas no éticas y la necesidad de incrementar su producción de manera cuantitativa, es decir</w:t>
      </w:r>
      <w:r w:rsidR="00AF1CEA">
        <w:rPr>
          <w:rFonts w:ascii="Times New Roman" w:hAnsi="Times New Roman"/>
          <w:lang w:val="es-ES"/>
        </w:rPr>
        <w:t>,</w:t>
      </w:r>
      <w:r w:rsidRPr="0071057F">
        <w:rPr>
          <w:rFonts w:ascii="Times New Roman" w:hAnsi="Times New Roman"/>
          <w:lang w:val="es-ES"/>
        </w:rPr>
        <w:t xml:space="preserve"> que las conductas no éticas </w:t>
      </w:r>
      <w:r w:rsidR="006A5CF0" w:rsidRPr="0071057F">
        <w:rPr>
          <w:rFonts w:ascii="Times New Roman" w:hAnsi="Times New Roman"/>
          <w:lang w:val="es-ES"/>
        </w:rPr>
        <w:t xml:space="preserve">entre los académicos universitarios </w:t>
      </w:r>
      <w:r w:rsidRPr="0071057F">
        <w:rPr>
          <w:rFonts w:ascii="Times New Roman" w:hAnsi="Times New Roman"/>
          <w:lang w:val="es-ES"/>
        </w:rPr>
        <w:t xml:space="preserve">son consecuencia de los sistemas de evaluación, y la cultura consecuente, </w:t>
      </w:r>
      <w:r w:rsidR="003A3094" w:rsidRPr="0071057F">
        <w:rPr>
          <w:rFonts w:ascii="Times New Roman" w:hAnsi="Times New Roman"/>
          <w:lang w:val="es-ES"/>
        </w:rPr>
        <w:t>incluso</w:t>
      </w:r>
      <w:r w:rsidRPr="0071057F">
        <w:rPr>
          <w:rFonts w:ascii="Times New Roman" w:hAnsi="Times New Roman"/>
          <w:lang w:val="es-ES"/>
        </w:rPr>
        <w:t xml:space="preserve"> a partir de que los efectos sean diversos dependiendo de cada tipo de organización estudiada, existen similitudes que probablemente corresponden con una realidad generalizada, puesto que las políticas públicas en función de la calidad y evaluación son generales</w:t>
      </w:r>
      <w:r w:rsidR="00896096" w:rsidRPr="0071057F">
        <w:rPr>
          <w:rFonts w:ascii="Times New Roman" w:hAnsi="Times New Roman"/>
          <w:lang w:val="es-ES"/>
        </w:rPr>
        <w:t>.</w:t>
      </w:r>
      <w:r w:rsidR="006A5CF0" w:rsidRPr="0071057F">
        <w:rPr>
          <w:rFonts w:ascii="Times New Roman" w:hAnsi="Times New Roman"/>
          <w:lang w:val="es-ES"/>
        </w:rPr>
        <w:t xml:space="preserve"> </w:t>
      </w:r>
    </w:p>
    <w:p w14:paraId="49D35817" w14:textId="4696F350" w:rsidR="00911B2A" w:rsidRPr="0071057F" w:rsidRDefault="00911B2A" w:rsidP="000719BA">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En ocasiones</w:t>
      </w:r>
      <w:r w:rsidR="00896096" w:rsidRPr="0071057F">
        <w:rPr>
          <w:rFonts w:ascii="Times New Roman" w:hAnsi="Times New Roman"/>
          <w:lang w:val="es-ES"/>
        </w:rPr>
        <w:t>,</w:t>
      </w:r>
      <w:r w:rsidRPr="0071057F">
        <w:rPr>
          <w:rFonts w:ascii="Times New Roman" w:hAnsi="Times New Roman"/>
          <w:lang w:val="es-ES"/>
        </w:rPr>
        <w:t xml:space="preserve"> es </w:t>
      </w:r>
      <w:r w:rsidR="004B3C98" w:rsidRPr="0071057F">
        <w:rPr>
          <w:rFonts w:ascii="Times New Roman" w:hAnsi="Times New Roman"/>
          <w:lang w:val="es-ES"/>
        </w:rPr>
        <w:t xml:space="preserve">inevitable </w:t>
      </w:r>
      <w:r w:rsidRPr="0071057F">
        <w:rPr>
          <w:rFonts w:ascii="Times New Roman" w:hAnsi="Times New Roman"/>
          <w:lang w:val="es-ES"/>
        </w:rPr>
        <w:t xml:space="preserve">que se generen condiciones para que </w:t>
      </w:r>
      <w:r w:rsidR="004B3C98" w:rsidRPr="0071057F">
        <w:rPr>
          <w:rFonts w:ascii="Times New Roman" w:hAnsi="Times New Roman"/>
          <w:lang w:val="es-ES"/>
        </w:rPr>
        <w:t xml:space="preserve">en las instituciones </w:t>
      </w:r>
      <w:r w:rsidRPr="0071057F">
        <w:rPr>
          <w:rFonts w:ascii="Times New Roman" w:hAnsi="Times New Roman"/>
          <w:lang w:val="es-ES"/>
        </w:rPr>
        <w:t xml:space="preserve">surjan prácticas no éticas, </w:t>
      </w:r>
      <w:r w:rsidR="004B3C98" w:rsidRPr="0071057F">
        <w:rPr>
          <w:rFonts w:ascii="Times New Roman" w:hAnsi="Times New Roman"/>
          <w:lang w:val="es-ES"/>
        </w:rPr>
        <w:t xml:space="preserve">tal es </w:t>
      </w:r>
      <w:r w:rsidRPr="0071057F">
        <w:rPr>
          <w:rFonts w:ascii="Times New Roman" w:hAnsi="Times New Roman"/>
          <w:lang w:val="es-ES"/>
        </w:rPr>
        <w:t xml:space="preserve">el caso </w:t>
      </w:r>
      <w:r w:rsidR="004B3C98" w:rsidRPr="0071057F">
        <w:rPr>
          <w:rFonts w:ascii="Times New Roman" w:hAnsi="Times New Roman"/>
          <w:lang w:val="es-ES"/>
        </w:rPr>
        <w:t xml:space="preserve">en </w:t>
      </w:r>
      <w:r w:rsidRPr="0071057F">
        <w:rPr>
          <w:rFonts w:ascii="Times New Roman" w:hAnsi="Times New Roman"/>
          <w:lang w:val="es-ES"/>
        </w:rPr>
        <w:t>los estudiantes</w:t>
      </w:r>
      <w:r w:rsidR="004B3C98" w:rsidRPr="0071057F">
        <w:rPr>
          <w:rFonts w:ascii="Times New Roman" w:hAnsi="Times New Roman"/>
          <w:lang w:val="es-ES"/>
        </w:rPr>
        <w:t xml:space="preserve">, el cual </w:t>
      </w:r>
      <w:r w:rsidR="009C48F1" w:rsidRPr="0071057F">
        <w:rPr>
          <w:rFonts w:ascii="Times New Roman" w:hAnsi="Times New Roman"/>
          <w:lang w:val="es-ES"/>
        </w:rPr>
        <w:t xml:space="preserve">podría explicarse por </w:t>
      </w:r>
      <w:r w:rsidR="004B3C98" w:rsidRPr="0071057F">
        <w:rPr>
          <w:rFonts w:ascii="Times New Roman" w:hAnsi="Times New Roman"/>
          <w:lang w:val="es-ES"/>
        </w:rPr>
        <w:t xml:space="preserve">falta de información y/o por </w:t>
      </w:r>
      <w:r w:rsidR="009C48F1" w:rsidRPr="0071057F">
        <w:rPr>
          <w:rFonts w:ascii="Times New Roman" w:hAnsi="Times New Roman"/>
          <w:lang w:val="es-ES"/>
        </w:rPr>
        <w:t>descuido</w:t>
      </w:r>
      <w:r w:rsidRPr="0071057F">
        <w:rPr>
          <w:rFonts w:ascii="Times New Roman" w:hAnsi="Times New Roman"/>
          <w:lang w:val="es-ES"/>
        </w:rPr>
        <w:t>, sin dejar de considerar los</w:t>
      </w:r>
      <w:r w:rsidR="009C48F1" w:rsidRPr="0071057F">
        <w:rPr>
          <w:rFonts w:ascii="Times New Roman" w:hAnsi="Times New Roman"/>
          <w:lang w:val="es-ES"/>
        </w:rPr>
        <w:t xml:space="preserve"> requerimientos institucionales empeñados en lograr los mayores niveles de calidad.</w:t>
      </w:r>
      <w:r w:rsidRPr="0071057F">
        <w:rPr>
          <w:rFonts w:ascii="Times New Roman" w:hAnsi="Times New Roman"/>
          <w:lang w:val="es-ES"/>
        </w:rPr>
        <w:t xml:space="preserve"> </w:t>
      </w:r>
      <w:r w:rsidR="004B3C98" w:rsidRPr="0071057F">
        <w:rPr>
          <w:rFonts w:ascii="Times New Roman" w:hAnsi="Times New Roman"/>
          <w:lang w:val="es-ES"/>
        </w:rPr>
        <w:t>Más allá de la responsabilidad de los académicos frente a este tipo de situaciones, consideramos que sí les compete</w:t>
      </w:r>
      <w:r w:rsidR="009A5C14">
        <w:rPr>
          <w:rFonts w:ascii="Times New Roman" w:hAnsi="Times New Roman"/>
          <w:lang w:val="es-ES"/>
        </w:rPr>
        <w:t xml:space="preserve"> el</w:t>
      </w:r>
      <w:r w:rsidR="004B3C98" w:rsidRPr="0071057F">
        <w:rPr>
          <w:rFonts w:ascii="Times New Roman" w:hAnsi="Times New Roman"/>
          <w:lang w:val="es-ES"/>
        </w:rPr>
        <w:t xml:space="preserve"> identificar y rencauzar este tipo de prácticas en beneficio de la formación de los futuros investigadores.</w:t>
      </w:r>
    </w:p>
    <w:p w14:paraId="0B1E26C5" w14:textId="2F347485" w:rsidR="007919D4" w:rsidRDefault="004B3C98" w:rsidP="000719BA">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Según los testimonios, l</w:t>
      </w:r>
      <w:r w:rsidR="009C48F1" w:rsidRPr="0071057F">
        <w:rPr>
          <w:rFonts w:ascii="Times New Roman" w:hAnsi="Times New Roman"/>
          <w:lang w:val="es-ES"/>
        </w:rPr>
        <w:t>os profesores combaten el plagio en estudiantes mediante estrategias docentes cotidianas; se observa que aun cuando existen presiones institucionales o por elevar los ingresos</w:t>
      </w:r>
      <w:r w:rsidR="00896096" w:rsidRPr="0071057F">
        <w:rPr>
          <w:rFonts w:ascii="Times New Roman" w:hAnsi="Times New Roman"/>
          <w:lang w:val="es-ES"/>
        </w:rPr>
        <w:t>,</w:t>
      </w:r>
      <w:r w:rsidR="009C48F1" w:rsidRPr="0071057F">
        <w:rPr>
          <w:rFonts w:ascii="Times New Roman" w:hAnsi="Times New Roman"/>
          <w:lang w:val="es-ES"/>
        </w:rPr>
        <w:t xml:space="preserve"> las prácticas no éticas no forman parte de la normalidad de </w:t>
      </w:r>
      <w:r w:rsidR="003A3094" w:rsidRPr="0071057F">
        <w:rPr>
          <w:rFonts w:ascii="Times New Roman" w:hAnsi="Times New Roman"/>
          <w:lang w:val="es-ES"/>
        </w:rPr>
        <w:t xml:space="preserve">dichos </w:t>
      </w:r>
      <w:r w:rsidR="009C48F1" w:rsidRPr="0071057F">
        <w:rPr>
          <w:rFonts w:ascii="Times New Roman" w:hAnsi="Times New Roman"/>
          <w:lang w:val="es-ES"/>
        </w:rPr>
        <w:t>profesores.</w:t>
      </w:r>
    </w:p>
    <w:p w14:paraId="50C1FD73" w14:textId="77777777" w:rsidR="00AE3FA4" w:rsidRPr="0071057F" w:rsidRDefault="00AE3FA4" w:rsidP="000719BA">
      <w:pPr>
        <w:widowControl w:val="0"/>
        <w:autoSpaceDE w:val="0"/>
        <w:autoSpaceDN w:val="0"/>
        <w:adjustRightInd w:val="0"/>
        <w:spacing w:line="360" w:lineRule="auto"/>
        <w:jc w:val="both"/>
        <w:rPr>
          <w:rFonts w:ascii="Times New Roman" w:hAnsi="Times New Roman"/>
          <w:lang w:val="es-ES"/>
        </w:rPr>
      </w:pPr>
    </w:p>
    <w:p w14:paraId="3CF5C58A" w14:textId="550A6F5B" w:rsidR="0003754A" w:rsidRPr="0071057F" w:rsidRDefault="002C4EBB" w:rsidP="000719BA">
      <w:pPr>
        <w:widowControl w:val="0"/>
        <w:autoSpaceDE w:val="0"/>
        <w:autoSpaceDN w:val="0"/>
        <w:adjustRightInd w:val="0"/>
        <w:spacing w:line="360" w:lineRule="auto"/>
        <w:jc w:val="both"/>
        <w:rPr>
          <w:rFonts w:ascii="Times New Roman" w:hAnsi="Times New Roman"/>
          <w:lang w:val="es-ES"/>
        </w:rPr>
      </w:pPr>
      <w:r w:rsidRPr="0071057F">
        <w:rPr>
          <w:rFonts w:ascii="Times New Roman" w:hAnsi="Times New Roman"/>
          <w:lang w:val="es-ES"/>
        </w:rPr>
        <w:t>F</w:t>
      </w:r>
      <w:r w:rsidR="0003754A" w:rsidRPr="0071057F">
        <w:rPr>
          <w:rFonts w:ascii="Times New Roman" w:hAnsi="Times New Roman"/>
          <w:lang w:val="es-ES"/>
        </w:rPr>
        <w:t>inalmente</w:t>
      </w:r>
      <w:r w:rsidR="004B3C98" w:rsidRPr="0071057F">
        <w:rPr>
          <w:rFonts w:ascii="Times New Roman" w:hAnsi="Times New Roman"/>
          <w:lang w:val="es-ES"/>
        </w:rPr>
        <w:t>,</w:t>
      </w:r>
      <w:r w:rsidR="0003754A" w:rsidRPr="0071057F">
        <w:rPr>
          <w:rFonts w:ascii="Times New Roman" w:hAnsi="Times New Roman"/>
          <w:lang w:val="es-ES"/>
        </w:rPr>
        <w:t xml:space="preserve"> la</w:t>
      </w:r>
      <w:r w:rsidR="004B3C98" w:rsidRPr="0071057F">
        <w:rPr>
          <w:rFonts w:ascii="Times New Roman" w:hAnsi="Times New Roman"/>
          <w:lang w:val="es-ES"/>
        </w:rPr>
        <w:t xml:space="preserve">s demandas institucionales en relación a la cantidad de productos publicables y otras actividades académicas (docencia, difusión  y gestión) </w:t>
      </w:r>
      <w:r w:rsidR="0003754A" w:rsidRPr="0071057F">
        <w:rPr>
          <w:rFonts w:ascii="Times New Roman" w:hAnsi="Times New Roman"/>
          <w:lang w:val="es-ES"/>
        </w:rPr>
        <w:t>que se está</w:t>
      </w:r>
      <w:r w:rsidR="009644D5" w:rsidRPr="0071057F">
        <w:rPr>
          <w:rFonts w:ascii="Times New Roman" w:hAnsi="Times New Roman"/>
          <w:lang w:val="es-ES"/>
        </w:rPr>
        <w:t xml:space="preserve"> requiriendo a los académicos, necesariamente van en detrimento de la calidad del tipo de productos y/o actividades </w:t>
      </w:r>
      <w:r w:rsidR="0003754A" w:rsidRPr="0071057F">
        <w:rPr>
          <w:rFonts w:ascii="Times New Roman" w:hAnsi="Times New Roman"/>
          <w:lang w:val="es-ES"/>
        </w:rPr>
        <w:t xml:space="preserve">y </w:t>
      </w:r>
      <w:r w:rsidR="009644D5" w:rsidRPr="0071057F">
        <w:rPr>
          <w:rFonts w:ascii="Times New Roman" w:hAnsi="Times New Roman"/>
          <w:lang w:val="es-ES"/>
        </w:rPr>
        <w:t xml:space="preserve">propician la práctica de </w:t>
      </w:r>
      <w:r w:rsidR="0003754A" w:rsidRPr="0071057F">
        <w:rPr>
          <w:rFonts w:ascii="Times New Roman" w:hAnsi="Times New Roman"/>
          <w:lang w:val="es-ES"/>
        </w:rPr>
        <w:t xml:space="preserve">conductas </w:t>
      </w:r>
      <w:r w:rsidR="009644D5" w:rsidRPr="0071057F">
        <w:rPr>
          <w:rFonts w:ascii="Times New Roman" w:hAnsi="Times New Roman"/>
          <w:lang w:val="es-ES"/>
        </w:rPr>
        <w:t>cuestionables, además del</w:t>
      </w:r>
      <w:r w:rsidR="0003754A" w:rsidRPr="0071057F">
        <w:rPr>
          <w:rFonts w:ascii="Times New Roman" w:hAnsi="Times New Roman"/>
          <w:lang w:val="es-ES"/>
        </w:rPr>
        <w:t xml:space="preserve"> estrés, lo cual afecta a los investigadores en el nive</w:t>
      </w:r>
      <w:r w:rsidRPr="0071057F">
        <w:rPr>
          <w:rFonts w:ascii="Times New Roman" w:hAnsi="Times New Roman"/>
          <w:lang w:val="es-ES"/>
        </w:rPr>
        <w:t>l de su salud</w:t>
      </w:r>
      <w:r w:rsidR="0003754A" w:rsidRPr="0071057F">
        <w:rPr>
          <w:rFonts w:ascii="Times New Roman" w:hAnsi="Times New Roman"/>
          <w:lang w:val="es-ES"/>
        </w:rPr>
        <w:t xml:space="preserve"> y su calidad de vida, reduciendo </w:t>
      </w:r>
      <w:r w:rsidRPr="0071057F">
        <w:rPr>
          <w:rFonts w:ascii="Times New Roman" w:hAnsi="Times New Roman"/>
          <w:lang w:val="es-ES"/>
        </w:rPr>
        <w:t xml:space="preserve">de manera significativa </w:t>
      </w:r>
      <w:r w:rsidR="0003754A" w:rsidRPr="0071057F">
        <w:rPr>
          <w:rFonts w:ascii="Times New Roman" w:hAnsi="Times New Roman"/>
          <w:lang w:val="es-ES"/>
        </w:rPr>
        <w:t xml:space="preserve">parcelas de su </w:t>
      </w:r>
      <w:r w:rsidR="003A3094" w:rsidRPr="0071057F">
        <w:rPr>
          <w:rFonts w:ascii="Times New Roman" w:hAnsi="Times New Roman"/>
          <w:lang w:val="es-ES"/>
        </w:rPr>
        <w:t xml:space="preserve">bienestar </w:t>
      </w:r>
      <w:r w:rsidR="0003754A" w:rsidRPr="0071057F">
        <w:rPr>
          <w:rFonts w:ascii="Times New Roman" w:hAnsi="Times New Roman"/>
          <w:lang w:val="es-ES"/>
        </w:rPr>
        <w:t>como la cantidad de tiempo en familia y otros sistemas sociales necesarios para una vida de calidad.</w:t>
      </w:r>
    </w:p>
    <w:p w14:paraId="224DE5A5" w14:textId="0D2A9729" w:rsidR="001F2173" w:rsidRPr="0071057F" w:rsidRDefault="005C6CD4" w:rsidP="00B77B2A">
      <w:pPr>
        <w:pStyle w:val="Ttulo1"/>
        <w:spacing w:line="360" w:lineRule="auto"/>
        <w:rPr>
          <w:rFonts w:ascii="Times New Roman" w:hAnsi="Times New Roman"/>
          <w:color w:val="auto"/>
          <w:sz w:val="24"/>
          <w:szCs w:val="24"/>
        </w:rPr>
      </w:pPr>
      <w:r>
        <w:rPr>
          <w:rFonts w:cs="Calibri"/>
          <w:b w:val="0"/>
          <w:color w:val="7030A0"/>
          <w:lang w:val="es-ES"/>
        </w:rPr>
        <w:lastRenderedPageBreak/>
        <w:br/>
        <w:t>Bibliografía</w:t>
      </w:r>
    </w:p>
    <w:p w14:paraId="216FADA1" w14:textId="77777777" w:rsidR="005B7BB4" w:rsidRPr="0071057F" w:rsidRDefault="005B7BB4" w:rsidP="00B77B2A">
      <w:pPr>
        <w:pStyle w:val="Bibliografa"/>
        <w:spacing w:line="360" w:lineRule="auto"/>
        <w:jc w:val="both"/>
        <w:rPr>
          <w:rFonts w:ascii="Times New Roman" w:hAnsi="Times New Roman"/>
          <w:noProof/>
          <w:lang w:val="es-ES"/>
        </w:rPr>
      </w:pPr>
    </w:p>
    <w:p w14:paraId="21EA57B4" w14:textId="06DDA99B" w:rsidR="00C942C9" w:rsidRPr="0071057F" w:rsidRDefault="00C942C9" w:rsidP="00B77B2A">
      <w:pPr>
        <w:pStyle w:val="Bibliografa"/>
        <w:spacing w:line="360" w:lineRule="auto"/>
        <w:ind w:left="709" w:hanging="709"/>
        <w:jc w:val="both"/>
        <w:rPr>
          <w:rFonts w:ascii="Times New Roman" w:hAnsi="Times New Roman"/>
          <w:noProof/>
          <w:lang w:val="es-ES"/>
        </w:rPr>
      </w:pPr>
      <w:r w:rsidRPr="0071057F">
        <w:rPr>
          <w:rFonts w:ascii="Times New Roman" w:hAnsi="Times New Roman"/>
          <w:noProof/>
          <w:lang w:val="es-ES"/>
        </w:rPr>
        <w:t>Al</w:t>
      </w:r>
      <w:r w:rsidR="009644D5" w:rsidRPr="0071057F">
        <w:rPr>
          <w:rFonts w:ascii="Times New Roman" w:hAnsi="Times New Roman"/>
          <w:noProof/>
          <w:lang w:val="es-ES"/>
        </w:rPr>
        <w:t>u</w:t>
      </w:r>
      <w:r w:rsidRPr="0071057F">
        <w:rPr>
          <w:rFonts w:ascii="Times New Roman" w:hAnsi="Times New Roman"/>
          <w:noProof/>
          <w:lang w:val="es-ES"/>
        </w:rPr>
        <w:t>jua, M. y</w:t>
      </w:r>
      <w:r w:rsidR="009644D5" w:rsidRPr="0071057F">
        <w:rPr>
          <w:rFonts w:ascii="Times New Roman" w:hAnsi="Times New Roman"/>
          <w:noProof/>
          <w:lang w:val="es-ES"/>
        </w:rPr>
        <w:t xml:space="preserve"> Birke, Andrea</w:t>
      </w:r>
      <w:r w:rsidRPr="0071057F">
        <w:rPr>
          <w:rFonts w:ascii="Times New Roman" w:hAnsi="Times New Roman"/>
          <w:noProof/>
          <w:lang w:val="es-ES"/>
        </w:rPr>
        <w:t xml:space="preserve"> (2004). Panorama general sobre los principios éticos aplicables a la investigación cie</w:t>
      </w:r>
      <w:r w:rsidR="009644D5" w:rsidRPr="0071057F">
        <w:rPr>
          <w:rFonts w:ascii="Times New Roman" w:hAnsi="Times New Roman"/>
          <w:noProof/>
          <w:lang w:val="es-ES"/>
        </w:rPr>
        <w:t>ntífica y la educación superior, e</w:t>
      </w:r>
      <w:r w:rsidRPr="0071057F">
        <w:rPr>
          <w:rFonts w:ascii="Times New Roman" w:hAnsi="Times New Roman"/>
          <w:noProof/>
          <w:lang w:val="es-ES"/>
        </w:rPr>
        <w:t xml:space="preserve">n </w:t>
      </w:r>
      <w:r w:rsidR="009644D5" w:rsidRPr="0071057F">
        <w:rPr>
          <w:rFonts w:ascii="Times New Roman" w:hAnsi="Times New Roman"/>
          <w:noProof/>
          <w:lang w:val="es-ES"/>
        </w:rPr>
        <w:t>Alujua, M. y Birke, Andrea</w:t>
      </w:r>
      <w:r w:rsidRPr="0071057F">
        <w:rPr>
          <w:rFonts w:ascii="Times New Roman" w:hAnsi="Times New Roman"/>
          <w:noProof/>
          <w:lang w:val="es-ES"/>
        </w:rPr>
        <w:t xml:space="preserve">, </w:t>
      </w:r>
      <w:r w:rsidRPr="0071057F">
        <w:rPr>
          <w:rFonts w:ascii="Times New Roman" w:hAnsi="Times New Roman"/>
          <w:i/>
          <w:iCs/>
          <w:noProof/>
          <w:lang w:val="es-ES"/>
        </w:rPr>
        <w:t>El papel de la ética en la investigación científica y la educación superior</w:t>
      </w:r>
      <w:r w:rsidR="000C13D6" w:rsidRPr="0071057F">
        <w:rPr>
          <w:rFonts w:ascii="Times New Roman" w:hAnsi="Times New Roman"/>
          <w:iCs/>
          <w:noProof/>
          <w:lang w:val="es-ES"/>
        </w:rPr>
        <w:t>,</w:t>
      </w:r>
      <w:r w:rsidRPr="0071057F">
        <w:rPr>
          <w:rFonts w:ascii="Times New Roman" w:hAnsi="Times New Roman"/>
          <w:noProof/>
          <w:lang w:val="es-ES"/>
        </w:rPr>
        <w:t xml:space="preserve"> México: FCE/ Academia Mexicana de Ciencias</w:t>
      </w:r>
      <w:r w:rsidR="009A5C14">
        <w:rPr>
          <w:rFonts w:ascii="Times New Roman" w:hAnsi="Times New Roman"/>
          <w:noProof/>
          <w:lang w:val="es-ES"/>
        </w:rPr>
        <w:t xml:space="preserve">, pp. </w:t>
      </w:r>
      <w:r w:rsidR="009A5C14" w:rsidRPr="0071057F">
        <w:rPr>
          <w:rFonts w:ascii="Times New Roman" w:hAnsi="Times New Roman"/>
          <w:noProof/>
          <w:lang w:val="es-ES"/>
        </w:rPr>
        <w:t>87-143</w:t>
      </w:r>
      <w:r w:rsidRPr="0071057F">
        <w:rPr>
          <w:rFonts w:ascii="Times New Roman" w:hAnsi="Times New Roman"/>
          <w:noProof/>
          <w:lang w:val="es-ES"/>
        </w:rPr>
        <w:t>.</w:t>
      </w:r>
    </w:p>
    <w:p w14:paraId="0C4FCF00" w14:textId="0CFDFCF3" w:rsidR="007113B4" w:rsidRPr="0071057F" w:rsidRDefault="007113B4" w:rsidP="00B77B2A">
      <w:pPr>
        <w:pStyle w:val="Bibliografa"/>
        <w:spacing w:line="360" w:lineRule="auto"/>
        <w:ind w:left="709" w:hanging="709"/>
        <w:jc w:val="both"/>
        <w:rPr>
          <w:rFonts w:ascii="Times New Roman" w:hAnsi="Times New Roman"/>
          <w:noProof/>
          <w:lang w:val="es-MX"/>
        </w:rPr>
      </w:pPr>
      <w:r w:rsidRPr="0071057F">
        <w:rPr>
          <w:rFonts w:ascii="Times New Roman" w:hAnsi="Times New Roman"/>
          <w:noProof/>
          <w:lang w:val="es-ES"/>
        </w:rPr>
        <w:t>Amador, R., Brás,</w:t>
      </w:r>
      <w:r w:rsidR="00634764" w:rsidRPr="0071057F">
        <w:rPr>
          <w:rFonts w:ascii="Times New Roman" w:hAnsi="Times New Roman"/>
          <w:noProof/>
          <w:lang w:val="es-ES"/>
        </w:rPr>
        <w:t xml:space="preserve"> I.</w:t>
      </w:r>
      <w:r w:rsidRPr="0071057F">
        <w:rPr>
          <w:rFonts w:ascii="Times New Roman" w:hAnsi="Times New Roman"/>
          <w:noProof/>
          <w:lang w:val="es-ES"/>
        </w:rPr>
        <w:t xml:space="preserve"> y Gallardo, L. (2012). Plagio académico y ética profesional en las universidades. En Ana Hirsch y Rodrigo López, </w:t>
      </w:r>
      <w:r w:rsidRPr="0071057F">
        <w:rPr>
          <w:rFonts w:ascii="Times New Roman" w:hAnsi="Times New Roman"/>
          <w:i/>
          <w:iCs/>
          <w:noProof/>
          <w:lang w:val="es-ES"/>
        </w:rPr>
        <w:t>Ética profesional en la docencia y la investigación</w:t>
      </w:r>
      <w:r w:rsidR="000C13D6" w:rsidRPr="0071057F">
        <w:rPr>
          <w:rFonts w:ascii="Times New Roman" w:hAnsi="Times New Roman"/>
          <w:iCs/>
          <w:noProof/>
          <w:lang w:val="es-ES"/>
        </w:rPr>
        <w:t>,</w:t>
      </w:r>
      <w:r w:rsidRPr="0071057F">
        <w:rPr>
          <w:rFonts w:ascii="Times New Roman" w:hAnsi="Times New Roman"/>
          <w:noProof/>
          <w:lang w:val="es-MX"/>
        </w:rPr>
        <w:t xml:space="preserve"> México: UAS, UABC, UAT, UMSNH, UPAEP, ediciones del Lirio</w:t>
      </w:r>
      <w:r w:rsidR="009A5C14">
        <w:rPr>
          <w:rFonts w:ascii="Times New Roman" w:hAnsi="Times New Roman"/>
          <w:noProof/>
          <w:lang w:val="es-MX"/>
        </w:rPr>
        <w:t>,</w:t>
      </w:r>
      <w:r w:rsidR="009A5C14" w:rsidRPr="009A5C14">
        <w:rPr>
          <w:rFonts w:ascii="Times New Roman" w:hAnsi="Times New Roman"/>
          <w:noProof/>
          <w:lang w:val="es-MX"/>
        </w:rPr>
        <w:t xml:space="preserve"> </w:t>
      </w:r>
      <w:r w:rsidR="009A5C14">
        <w:rPr>
          <w:rFonts w:ascii="Times New Roman" w:hAnsi="Times New Roman"/>
          <w:noProof/>
          <w:lang w:val="es-MX"/>
        </w:rPr>
        <w:t xml:space="preserve">pp. </w:t>
      </w:r>
      <w:r w:rsidR="009A5C14" w:rsidRPr="0071057F">
        <w:rPr>
          <w:rFonts w:ascii="Times New Roman" w:hAnsi="Times New Roman"/>
          <w:noProof/>
          <w:lang w:val="es-MX"/>
        </w:rPr>
        <w:t>297-319</w:t>
      </w:r>
      <w:r w:rsidR="009A5C14">
        <w:rPr>
          <w:rFonts w:ascii="Times New Roman" w:hAnsi="Times New Roman"/>
          <w:noProof/>
          <w:lang w:val="es-MX"/>
        </w:rPr>
        <w:t>.</w:t>
      </w:r>
    </w:p>
    <w:p w14:paraId="0AC2A48F" w14:textId="24B2BDB6" w:rsidR="00DC7B57" w:rsidRPr="0071057F" w:rsidRDefault="00DC7B57" w:rsidP="00B77B2A">
      <w:pPr>
        <w:spacing w:line="360" w:lineRule="auto"/>
        <w:ind w:left="709" w:hanging="709"/>
        <w:jc w:val="both"/>
        <w:rPr>
          <w:rFonts w:ascii="Times New Roman" w:eastAsia="Times New Roman" w:hAnsi="Times New Roman"/>
          <w:lang w:val="es-MX"/>
        </w:rPr>
      </w:pPr>
      <w:r w:rsidRPr="0071057F">
        <w:rPr>
          <w:rFonts w:ascii="Times New Roman" w:eastAsia="Times New Roman" w:hAnsi="Times New Roman"/>
          <w:color w:val="222222"/>
          <w:shd w:val="clear" w:color="auto" w:fill="FFFFFF"/>
          <w:lang w:val="es-MX"/>
        </w:rPr>
        <w:t>Ávila, M. G. (2002). Aspectos éticos de la investigación cualitativa.</w:t>
      </w:r>
      <w:r w:rsidR="002674C7" w:rsidRPr="0071057F">
        <w:rPr>
          <w:rFonts w:ascii="Times New Roman" w:eastAsia="Times New Roman" w:hAnsi="Times New Roman"/>
          <w:color w:val="222222"/>
          <w:shd w:val="clear" w:color="auto" w:fill="FFFFFF"/>
          <w:lang w:val="es-MX"/>
        </w:rPr>
        <w:t xml:space="preserve"> </w:t>
      </w:r>
      <w:r w:rsidRPr="0071057F">
        <w:rPr>
          <w:rFonts w:ascii="Times New Roman" w:eastAsia="Times New Roman" w:hAnsi="Times New Roman"/>
          <w:i/>
          <w:iCs/>
          <w:color w:val="222222"/>
          <w:shd w:val="clear" w:color="auto" w:fill="FFFFFF"/>
          <w:lang w:val="es-MX"/>
        </w:rPr>
        <w:t>Revista Iberoamericana de educación</w:t>
      </w:r>
      <w:r w:rsidRPr="0071057F">
        <w:rPr>
          <w:rFonts w:ascii="Times New Roman" w:eastAsia="Times New Roman" w:hAnsi="Times New Roman"/>
          <w:color w:val="222222"/>
          <w:shd w:val="clear" w:color="auto" w:fill="FFFFFF"/>
          <w:lang w:val="es-MX"/>
        </w:rPr>
        <w:t xml:space="preserve">, (29), </w:t>
      </w:r>
      <w:r w:rsidR="009A5C14">
        <w:rPr>
          <w:rFonts w:ascii="Times New Roman" w:eastAsia="Times New Roman" w:hAnsi="Times New Roman"/>
          <w:color w:val="222222"/>
          <w:shd w:val="clear" w:color="auto" w:fill="FFFFFF"/>
          <w:lang w:val="es-MX"/>
        </w:rPr>
        <w:t xml:space="preserve">pp. </w:t>
      </w:r>
      <w:r w:rsidRPr="0071057F">
        <w:rPr>
          <w:rFonts w:ascii="Times New Roman" w:eastAsia="Times New Roman" w:hAnsi="Times New Roman"/>
          <w:color w:val="222222"/>
          <w:shd w:val="clear" w:color="auto" w:fill="FFFFFF"/>
          <w:lang w:val="es-MX"/>
        </w:rPr>
        <w:t>85-104.</w:t>
      </w:r>
    </w:p>
    <w:p w14:paraId="219C78F6" w14:textId="1B0619BF" w:rsidR="001F2173" w:rsidRPr="0071057F" w:rsidRDefault="001F2173" w:rsidP="00B77B2A">
      <w:pPr>
        <w:pStyle w:val="Bibliografa"/>
        <w:spacing w:line="360" w:lineRule="auto"/>
        <w:ind w:left="709" w:hanging="709"/>
        <w:jc w:val="both"/>
        <w:rPr>
          <w:rFonts w:ascii="Times New Roman" w:hAnsi="Times New Roman"/>
          <w:noProof/>
          <w:lang w:val="es-ES"/>
        </w:rPr>
      </w:pPr>
      <w:r w:rsidRPr="0071057F">
        <w:rPr>
          <w:rFonts w:ascii="Times New Roman" w:hAnsi="Times New Roman"/>
          <w:noProof/>
          <w:lang w:val="es-ES"/>
        </w:rPr>
        <w:t>Bacallao, J. A. (2003). L</w:t>
      </w:r>
      <w:r w:rsidR="004C0441" w:rsidRPr="0071057F">
        <w:rPr>
          <w:rFonts w:ascii="Times New Roman" w:hAnsi="Times New Roman"/>
          <w:noProof/>
          <w:lang w:val="es-ES"/>
        </w:rPr>
        <w:t>a</w:t>
      </w:r>
      <w:r w:rsidRPr="0071057F">
        <w:rPr>
          <w:rFonts w:ascii="Times New Roman" w:hAnsi="Times New Roman"/>
          <w:noProof/>
          <w:lang w:val="es-ES"/>
        </w:rPr>
        <w:t xml:space="preserve">s conductas impropias en la actividad científica. </w:t>
      </w:r>
      <w:r w:rsidR="004C0441" w:rsidRPr="0071057F">
        <w:rPr>
          <w:rFonts w:ascii="Times New Roman" w:hAnsi="Times New Roman"/>
          <w:i/>
          <w:iCs/>
          <w:noProof/>
          <w:lang w:val="es-ES"/>
        </w:rPr>
        <w:t>R</w:t>
      </w:r>
      <w:r w:rsidRPr="0071057F">
        <w:rPr>
          <w:rFonts w:ascii="Times New Roman" w:hAnsi="Times New Roman"/>
          <w:i/>
          <w:iCs/>
          <w:noProof/>
          <w:lang w:val="es-ES"/>
        </w:rPr>
        <w:t>e</w:t>
      </w:r>
      <w:r w:rsidR="004C0441" w:rsidRPr="0071057F">
        <w:rPr>
          <w:rFonts w:ascii="Times New Roman" w:hAnsi="Times New Roman"/>
          <w:i/>
          <w:iCs/>
          <w:noProof/>
          <w:lang w:val="es-ES"/>
        </w:rPr>
        <w:t>v</w:t>
      </w:r>
      <w:r w:rsidRPr="0071057F">
        <w:rPr>
          <w:rFonts w:ascii="Times New Roman" w:hAnsi="Times New Roman"/>
          <w:i/>
          <w:iCs/>
          <w:noProof/>
          <w:lang w:val="es-ES"/>
        </w:rPr>
        <w:t xml:space="preserve">ista cubana </w:t>
      </w:r>
      <w:r w:rsidR="004C0441" w:rsidRPr="0071057F">
        <w:rPr>
          <w:rFonts w:ascii="Times New Roman" w:hAnsi="Times New Roman"/>
          <w:i/>
          <w:iCs/>
          <w:noProof/>
          <w:lang w:val="es-ES"/>
        </w:rPr>
        <w:t xml:space="preserve">de </w:t>
      </w:r>
      <w:r w:rsidRPr="0071057F">
        <w:rPr>
          <w:rFonts w:ascii="Times New Roman" w:hAnsi="Times New Roman"/>
          <w:i/>
          <w:iCs/>
          <w:noProof/>
          <w:lang w:val="es-ES"/>
        </w:rPr>
        <w:t xml:space="preserve">salud pública, </w:t>
      </w:r>
      <w:r w:rsidRPr="0071057F">
        <w:rPr>
          <w:rFonts w:ascii="Times New Roman" w:hAnsi="Times New Roman"/>
          <w:iCs/>
          <w:noProof/>
          <w:lang w:val="es-ES"/>
        </w:rPr>
        <w:t>19</w:t>
      </w:r>
      <w:r w:rsidRPr="0071057F">
        <w:rPr>
          <w:rFonts w:ascii="Times New Roman" w:hAnsi="Times New Roman"/>
          <w:noProof/>
          <w:lang w:val="es-ES"/>
        </w:rPr>
        <w:t>(1).</w:t>
      </w:r>
    </w:p>
    <w:p w14:paraId="5702ED3E" w14:textId="393A1C2C" w:rsidR="00896096" w:rsidRPr="0071057F" w:rsidRDefault="00896096" w:rsidP="00B77B2A">
      <w:pPr>
        <w:spacing w:line="360" w:lineRule="auto"/>
        <w:ind w:left="709" w:hanging="709"/>
        <w:jc w:val="both"/>
        <w:rPr>
          <w:rFonts w:ascii="Times New Roman" w:hAnsi="Times New Roman"/>
          <w:lang w:val="es-ES"/>
        </w:rPr>
      </w:pPr>
      <w:r w:rsidRPr="0071057F">
        <w:rPr>
          <w:rFonts w:ascii="Times New Roman" w:hAnsi="Times New Roman"/>
          <w:color w:val="000000"/>
          <w:lang w:val="es-MX" w:eastAsia="es-MX"/>
        </w:rPr>
        <w:t>Edw</w:t>
      </w:r>
      <w:r w:rsidR="002674C7" w:rsidRPr="0071057F">
        <w:rPr>
          <w:rFonts w:ascii="Times New Roman" w:hAnsi="Times New Roman"/>
          <w:color w:val="000000"/>
          <w:lang w:val="es-MX" w:eastAsia="es-MX"/>
        </w:rPr>
        <w:t>ards</w:t>
      </w:r>
      <w:r w:rsidR="009644D5" w:rsidRPr="0071057F">
        <w:rPr>
          <w:rFonts w:ascii="Times New Roman" w:hAnsi="Times New Roman"/>
          <w:color w:val="000000"/>
          <w:lang w:val="es-MX" w:eastAsia="es-MX"/>
        </w:rPr>
        <w:t xml:space="preserve">, </w:t>
      </w:r>
      <w:r w:rsidR="002674C7" w:rsidRPr="0071057F">
        <w:rPr>
          <w:rFonts w:ascii="Times New Roman" w:hAnsi="Times New Roman"/>
          <w:color w:val="000000"/>
          <w:lang w:val="es-MX" w:eastAsia="es-MX"/>
        </w:rPr>
        <w:t>Verónica (1991).</w:t>
      </w:r>
      <w:r w:rsidRPr="0071057F">
        <w:rPr>
          <w:rFonts w:ascii="Times New Roman" w:hAnsi="Times New Roman"/>
          <w:color w:val="000000"/>
          <w:lang w:val="es-MX" w:eastAsia="es-MX"/>
        </w:rPr>
        <w:t xml:space="preserve"> EI concepto de calidad de la educación, U</w:t>
      </w:r>
      <w:r w:rsidR="000A433E">
        <w:rPr>
          <w:rFonts w:ascii="Times New Roman" w:hAnsi="Times New Roman"/>
          <w:color w:val="000000"/>
          <w:lang w:val="es-MX" w:eastAsia="es-MX"/>
        </w:rPr>
        <w:t>nesco</w:t>
      </w:r>
      <w:r w:rsidRPr="0071057F">
        <w:rPr>
          <w:rFonts w:ascii="Times New Roman" w:hAnsi="Times New Roman"/>
          <w:color w:val="000000"/>
          <w:lang w:val="es-MX" w:eastAsia="es-MX"/>
        </w:rPr>
        <w:t>/OREALC, Santiago, Chile.</w:t>
      </w:r>
    </w:p>
    <w:p w14:paraId="78377892" w14:textId="02F40946" w:rsidR="00C942C9" w:rsidRPr="0071057F" w:rsidRDefault="00C942C9" w:rsidP="00B77B2A">
      <w:pPr>
        <w:pStyle w:val="Bibliografa"/>
        <w:spacing w:line="360" w:lineRule="auto"/>
        <w:ind w:left="709" w:hanging="709"/>
        <w:jc w:val="both"/>
        <w:rPr>
          <w:rFonts w:ascii="Times New Roman" w:hAnsi="Times New Roman"/>
          <w:noProof/>
          <w:lang w:val="en-US"/>
        </w:rPr>
      </w:pPr>
      <w:r w:rsidRPr="0071057F">
        <w:rPr>
          <w:rFonts w:ascii="Times New Roman" w:hAnsi="Times New Roman"/>
          <w:noProof/>
          <w:lang w:val="es-MX"/>
        </w:rPr>
        <w:t xml:space="preserve">Escalante, A., Ibarra, L. </w:t>
      </w:r>
      <w:r w:rsidR="000C13D6" w:rsidRPr="0071057F">
        <w:rPr>
          <w:rFonts w:ascii="Times New Roman" w:hAnsi="Times New Roman"/>
          <w:noProof/>
          <w:lang w:val="es-MX"/>
        </w:rPr>
        <w:t>y</w:t>
      </w:r>
      <w:r w:rsidRPr="0071057F">
        <w:rPr>
          <w:rFonts w:ascii="Times New Roman" w:hAnsi="Times New Roman"/>
          <w:noProof/>
          <w:lang w:val="es-MX"/>
        </w:rPr>
        <w:t xml:space="preserve"> Fonseca, C. (2015). </w:t>
      </w:r>
      <w:r w:rsidRPr="0071057F">
        <w:rPr>
          <w:rFonts w:ascii="Times New Roman" w:hAnsi="Times New Roman"/>
          <w:noProof/>
          <w:lang w:val="en-GB"/>
        </w:rPr>
        <w:t>Questionable b</w:t>
      </w:r>
      <w:r w:rsidR="009A5C14">
        <w:rPr>
          <w:rFonts w:ascii="Times New Roman" w:hAnsi="Times New Roman"/>
          <w:noProof/>
          <w:lang w:val="en-GB"/>
        </w:rPr>
        <w:t>e</w:t>
      </w:r>
      <w:r w:rsidRPr="0071057F">
        <w:rPr>
          <w:rFonts w:ascii="Times New Roman" w:hAnsi="Times New Roman"/>
          <w:noProof/>
          <w:lang w:val="en-GB"/>
        </w:rPr>
        <w:t>haviors and practices in academic produ</w:t>
      </w:r>
      <w:r w:rsidR="009A5C14">
        <w:rPr>
          <w:rFonts w:ascii="Times New Roman" w:hAnsi="Times New Roman"/>
          <w:noProof/>
          <w:lang w:val="en-GB"/>
        </w:rPr>
        <w:t>c</w:t>
      </w:r>
      <w:r w:rsidRPr="0071057F">
        <w:rPr>
          <w:rFonts w:ascii="Times New Roman" w:hAnsi="Times New Roman"/>
          <w:noProof/>
          <w:lang w:val="en-GB"/>
        </w:rPr>
        <w:t xml:space="preserve">tivity in posgraduate studies in México. </w:t>
      </w:r>
      <w:r w:rsidRPr="0071057F">
        <w:rPr>
          <w:rFonts w:ascii="Times New Roman" w:hAnsi="Times New Roman"/>
          <w:i/>
          <w:iCs/>
          <w:noProof/>
          <w:lang w:val="en-US"/>
        </w:rPr>
        <w:t xml:space="preserve">Sociology Study, </w:t>
      </w:r>
      <w:r w:rsidRPr="0071057F">
        <w:rPr>
          <w:rFonts w:ascii="Times New Roman" w:hAnsi="Times New Roman"/>
          <w:iCs/>
          <w:noProof/>
          <w:lang w:val="en-US"/>
        </w:rPr>
        <w:t>5</w:t>
      </w:r>
      <w:r w:rsidRPr="0071057F">
        <w:rPr>
          <w:rFonts w:ascii="Times New Roman" w:hAnsi="Times New Roman"/>
          <w:noProof/>
          <w:lang w:val="en-US"/>
        </w:rPr>
        <w:t>(1), 8-22.</w:t>
      </w:r>
    </w:p>
    <w:p w14:paraId="0AD94013" w14:textId="54166B88" w:rsidR="001F2173" w:rsidRPr="0071057F" w:rsidRDefault="001F2173" w:rsidP="00B77B2A">
      <w:pPr>
        <w:pStyle w:val="Bibliografa"/>
        <w:spacing w:line="360" w:lineRule="auto"/>
        <w:ind w:left="709" w:hanging="709"/>
        <w:jc w:val="both"/>
        <w:rPr>
          <w:rFonts w:ascii="Times New Roman" w:hAnsi="Times New Roman"/>
          <w:noProof/>
          <w:lang w:val="en-GB"/>
        </w:rPr>
      </w:pPr>
      <w:r w:rsidRPr="0071057F">
        <w:rPr>
          <w:rFonts w:ascii="Times New Roman" w:hAnsi="Times New Roman"/>
          <w:noProof/>
          <w:lang w:val="en-GB"/>
        </w:rPr>
        <w:t xml:space="preserve">Fanelli, D. (2010). Do Pressures to Publish Increase Scientists’ Bias? An Empirical Support from US States Data. </w:t>
      </w:r>
      <w:r w:rsidRPr="0071057F">
        <w:rPr>
          <w:rFonts w:ascii="Times New Roman" w:hAnsi="Times New Roman"/>
          <w:i/>
          <w:iCs/>
          <w:noProof/>
          <w:lang w:val="en-GB"/>
        </w:rPr>
        <w:t xml:space="preserve">PLoS ONE, </w:t>
      </w:r>
      <w:r w:rsidRPr="0071057F">
        <w:rPr>
          <w:rFonts w:ascii="Times New Roman" w:hAnsi="Times New Roman"/>
          <w:iCs/>
          <w:noProof/>
          <w:lang w:val="en-GB"/>
        </w:rPr>
        <w:t>5</w:t>
      </w:r>
      <w:r w:rsidRPr="0071057F">
        <w:rPr>
          <w:rFonts w:ascii="Times New Roman" w:hAnsi="Times New Roman"/>
          <w:noProof/>
          <w:lang w:val="en-GB"/>
        </w:rPr>
        <w:t>(4).</w:t>
      </w:r>
    </w:p>
    <w:p w14:paraId="4B7BD00D" w14:textId="7EE1EB99" w:rsidR="001F2173" w:rsidRPr="0071057F" w:rsidRDefault="000C13D6" w:rsidP="00B77B2A">
      <w:pPr>
        <w:pStyle w:val="Bibliografa"/>
        <w:spacing w:line="360" w:lineRule="auto"/>
        <w:ind w:left="709" w:hanging="709"/>
        <w:jc w:val="both"/>
        <w:rPr>
          <w:rFonts w:ascii="Times New Roman" w:hAnsi="Times New Roman"/>
          <w:noProof/>
          <w:lang w:val="es-MX"/>
        </w:rPr>
      </w:pPr>
      <w:r w:rsidRPr="0071057F">
        <w:rPr>
          <w:rFonts w:ascii="Times New Roman" w:hAnsi="Times New Roman"/>
          <w:noProof/>
          <w:lang w:val="en-GB"/>
        </w:rPr>
        <w:t>Fanelli, D. (2009). H</w:t>
      </w:r>
      <w:r w:rsidR="001F2173" w:rsidRPr="0071057F">
        <w:rPr>
          <w:rFonts w:ascii="Times New Roman" w:hAnsi="Times New Roman"/>
          <w:noProof/>
          <w:lang w:val="en-GB"/>
        </w:rPr>
        <w:t xml:space="preserve">ow many scientist fabricate and falsify research? </w:t>
      </w:r>
      <w:r w:rsidR="00B806D0">
        <w:rPr>
          <w:rFonts w:ascii="Times New Roman" w:hAnsi="Times New Roman"/>
          <w:noProof/>
          <w:lang w:val="en-GB"/>
        </w:rPr>
        <w:t>A</w:t>
      </w:r>
      <w:r w:rsidR="001F2173" w:rsidRPr="0071057F">
        <w:rPr>
          <w:rFonts w:ascii="Times New Roman" w:hAnsi="Times New Roman"/>
          <w:noProof/>
          <w:lang w:val="en-GB"/>
        </w:rPr>
        <w:t xml:space="preserve"> systematic review and meta-analysis of aruvey data. </w:t>
      </w:r>
      <w:r w:rsidR="001F2173" w:rsidRPr="0071057F">
        <w:rPr>
          <w:rFonts w:ascii="Times New Roman" w:hAnsi="Times New Roman"/>
          <w:i/>
          <w:iCs/>
          <w:noProof/>
          <w:lang w:val="es-MX"/>
        </w:rPr>
        <w:t>Plos ONE</w:t>
      </w:r>
      <w:r w:rsidR="001F2173" w:rsidRPr="0071057F">
        <w:rPr>
          <w:rFonts w:ascii="Times New Roman" w:hAnsi="Times New Roman"/>
          <w:noProof/>
          <w:lang w:val="es-MX"/>
        </w:rPr>
        <w:t xml:space="preserve"> </w:t>
      </w:r>
      <w:r w:rsidR="001F2173" w:rsidRPr="0071057F">
        <w:rPr>
          <w:rFonts w:ascii="Times New Roman" w:hAnsi="Times New Roman"/>
          <w:i/>
          <w:iCs/>
          <w:noProof/>
          <w:lang w:val="es-MX"/>
        </w:rPr>
        <w:t xml:space="preserve">, </w:t>
      </w:r>
      <w:r w:rsidR="001F2173" w:rsidRPr="0071057F">
        <w:rPr>
          <w:rFonts w:ascii="Times New Roman" w:hAnsi="Times New Roman"/>
          <w:iCs/>
          <w:noProof/>
          <w:lang w:val="es-MX"/>
        </w:rPr>
        <w:t>4</w:t>
      </w:r>
      <w:r w:rsidR="001F2173" w:rsidRPr="0071057F">
        <w:rPr>
          <w:rFonts w:ascii="Times New Roman" w:hAnsi="Times New Roman"/>
          <w:noProof/>
          <w:lang w:val="es-MX"/>
        </w:rPr>
        <w:t>(5).</w:t>
      </w:r>
    </w:p>
    <w:p w14:paraId="67E21E3E" w14:textId="77777777" w:rsidR="00271236" w:rsidRPr="0071057F" w:rsidRDefault="00271236" w:rsidP="00B77B2A">
      <w:pPr>
        <w:spacing w:line="360" w:lineRule="auto"/>
        <w:ind w:left="709" w:hanging="709"/>
        <w:jc w:val="both"/>
        <w:rPr>
          <w:rFonts w:ascii="Times New Roman" w:eastAsia="Times New Roman" w:hAnsi="Times New Roman"/>
          <w:lang w:val="es-MX"/>
        </w:rPr>
      </w:pPr>
      <w:r w:rsidRPr="0071057F">
        <w:rPr>
          <w:rFonts w:ascii="Times New Roman" w:eastAsia="Times New Roman" w:hAnsi="Times New Roman"/>
          <w:color w:val="222222"/>
          <w:shd w:val="clear" w:color="auto" w:fill="FFFFFF"/>
          <w:lang w:val="es-MX"/>
        </w:rPr>
        <w:t xml:space="preserve">Gómez, L. V. R., y Romero, J. A. V. (2010). El Deber Ser del Investigador Universitario. </w:t>
      </w:r>
      <w:r w:rsidRPr="0071057F">
        <w:rPr>
          <w:rFonts w:ascii="Times New Roman" w:eastAsia="Times New Roman" w:hAnsi="Times New Roman"/>
          <w:i/>
          <w:iCs/>
          <w:color w:val="222222"/>
          <w:shd w:val="clear" w:color="auto" w:fill="FFFFFF"/>
          <w:lang w:val="es-MX"/>
        </w:rPr>
        <w:t>Cuadernos de Educación y Desarrollo</w:t>
      </w:r>
      <w:r w:rsidRPr="0071057F">
        <w:rPr>
          <w:rFonts w:ascii="Times New Roman" w:eastAsia="Times New Roman" w:hAnsi="Times New Roman"/>
          <w:color w:val="222222"/>
          <w:shd w:val="clear" w:color="auto" w:fill="FFFFFF"/>
          <w:lang w:val="es-MX"/>
        </w:rPr>
        <w:t>, (19).</w:t>
      </w:r>
    </w:p>
    <w:p w14:paraId="69F2FFBB" w14:textId="3C183D20" w:rsidR="00896096" w:rsidRPr="0071057F" w:rsidRDefault="00896096" w:rsidP="00B77B2A">
      <w:pPr>
        <w:spacing w:line="360" w:lineRule="auto"/>
        <w:ind w:left="709" w:hanging="709"/>
        <w:jc w:val="both"/>
        <w:rPr>
          <w:rFonts w:ascii="Times New Roman" w:hAnsi="Times New Roman"/>
          <w:lang w:val="es-MX"/>
        </w:rPr>
      </w:pPr>
      <w:r w:rsidRPr="0071057F">
        <w:rPr>
          <w:rFonts w:ascii="Times New Roman" w:hAnsi="Times New Roman"/>
          <w:lang w:val="es-MX"/>
        </w:rPr>
        <w:t>Guzmán Jesús Carlos (2011)</w:t>
      </w:r>
      <w:r w:rsidR="000C13D6" w:rsidRPr="0071057F">
        <w:rPr>
          <w:rFonts w:ascii="Times New Roman" w:hAnsi="Times New Roman"/>
          <w:lang w:val="es-MX"/>
        </w:rPr>
        <w:t>.</w:t>
      </w:r>
      <w:r w:rsidRPr="0071057F">
        <w:rPr>
          <w:rFonts w:ascii="Times New Roman" w:hAnsi="Times New Roman"/>
          <w:lang w:val="es-MX"/>
        </w:rPr>
        <w:t xml:space="preserve"> La calidad de la enseñanza en educación superior, </w:t>
      </w:r>
      <w:r w:rsidRPr="0071057F">
        <w:rPr>
          <w:rFonts w:ascii="Times New Roman" w:hAnsi="Times New Roman"/>
          <w:i/>
          <w:lang w:val="es-MX"/>
        </w:rPr>
        <w:t>Perfiles Educativos</w:t>
      </w:r>
      <w:r w:rsidRPr="0071057F">
        <w:rPr>
          <w:rFonts w:ascii="Times New Roman" w:hAnsi="Times New Roman"/>
          <w:lang w:val="es-MX"/>
        </w:rPr>
        <w:t>,</w:t>
      </w:r>
      <w:r w:rsidR="000C13D6" w:rsidRPr="0071057F">
        <w:rPr>
          <w:rFonts w:ascii="Times New Roman" w:hAnsi="Times New Roman"/>
          <w:lang w:val="es-MX"/>
        </w:rPr>
        <w:t xml:space="preserve"> vol. XXXIII, número especial, IISUE-UNAM, </w:t>
      </w:r>
      <w:r w:rsidR="00B806D0">
        <w:rPr>
          <w:rFonts w:ascii="Times New Roman" w:hAnsi="Times New Roman"/>
          <w:lang w:val="es-MX"/>
        </w:rPr>
        <w:t xml:space="preserve">pp. </w:t>
      </w:r>
      <w:r w:rsidRPr="0071057F">
        <w:rPr>
          <w:rFonts w:ascii="Times New Roman" w:hAnsi="Times New Roman"/>
          <w:lang w:val="es-MX"/>
        </w:rPr>
        <w:t>129-141.</w:t>
      </w:r>
    </w:p>
    <w:p w14:paraId="7CC4E6AC" w14:textId="39465688" w:rsidR="001F2173" w:rsidRPr="0071057F" w:rsidRDefault="00634764" w:rsidP="00B77B2A">
      <w:pPr>
        <w:pStyle w:val="Bibliografa"/>
        <w:spacing w:line="360" w:lineRule="auto"/>
        <w:ind w:left="709" w:hanging="709"/>
        <w:jc w:val="both"/>
        <w:rPr>
          <w:rFonts w:ascii="Times New Roman" w:hAnsi="Times New Roman"/>
          <w:noProof/>
          <w:lang w:val="es-MX"/>
        </w:rPr>
      </w:pPr>
      <w:r w:rsidRPr="0071057F">
        <w:rPr>
          <w:rFonts w:ascii="Times New Roman" w:hAnsi="Times New Roman"/>
          <w:noProof/>
          <w:lang w:val="es-ES"/>
        </w:rPr>
        <w:t>Hi</w:t>
      </w:r>
      <w:r w:rsidR="001F2173" w:rsidRPr="0071057F">
        <w:rPr>
          <w:rFonts w:ascii="Times New Roman" w:hAnsi="Times New Roman"/>
          <w:noProof/>
          <w:lang w:val="es-ES"/>
        </w:rPr>
        <w:t>r</w:t>
      </w:r>
      <w:r w:rsidRPr="0071057F">
        <w:rPr>
          <w:rFonts w:ascii="Times New Roman" w:hAnsi="Times New Roman"/>
          <w:noProof/>
          <w:lang w:val="es-ES"/>
        </w:rPr>
        <w:t>s</w:t>
      </w:r>
      <w:r w:rsidR="001F2173" w:rsidRPr="0071057F">
        <w:rPr>
          <w:rFonts w:ascii="Times New Roman" w:hAnsi="Times New Roman"/>
          <w:noProof/>
          <w:lang w:val="es-ES"/>
        </w:rPr>
        <w:t xml:space="preserve">ch, A. (2011). Dilemas, tensiones y contradicciones en la conducta ética de los profesores. </w:t>
      </w:r>
      <w:r w:rsidR="001F2173" w:rsidRPr="0071057F">
        <w:rPr>
          <w:rFonts w:ascii="Times New Roman" w:hAnsi="Times New Roman"/>
          <w:i/>
          <w:iCs/>
          <w:noProof/>
          <w:lang w:val="es-MX"/>
        </w:rPr>
        <w:t xml:space="preserve">Sinéctica, </w:t>
      </w:r>
      <w:r w:rsidR="001F2173" w:rsidRPr="0071057F">
        <w:rPr>
          <w:rFonts w:ascii="Times New Roman" w:hAnsi="Times New Roman"/>
          <w:iCs/>
          <w:noProof/>
          <w:lang w:val="es-MX"/>
        </w:rPr>
        <w:t>37</w:t>
      </w:r>
      <w:r w:rsidR="001F2173" w:rsidRPr="0071057F">
        <w:rPr>
          <w:rFonts w:ascii="Times New Roman" w:hAnsi="Times New Roman"/>
          <w:noProof/>
          <w:lang w:val="es-MX"/>
        </w:rPr>
        <w:t>.</w:t>
      </w:r>
    </w:p>
    <w:p w14:paraId="28D25B6F" w14:textId="1D99E765" w:rsidR="005B7BB4" w:rsidRPr="0071057F" w:rsidRDefault="00634764" w:rsidP="00B77B2A">
      <w:pPr>
        <w:spacing w:line="360" w:lineRule="auto"/>
        <w:ind w:left="709" w:hanging="709"/>
        <w:jc w:val="both"/>
        <w:rPr>
          <w:rFonts w:ascii="Times New Roman" w:hAnsi="Times New Roman"/>
          <w:lang w:val="es-MX"/>
        </w:rPr>
      </w:pPr>
      <w:r w:rsidRPr="0071057F">
        <w:rPr>
          <w:rFonts w:ascii="Times New Roman" w:hAnsi="Times New Roman"/>
          <w:lang w:val="es-ES"/>
        </w:rPr>
        <w:lastRenderedPageBreak/>
        <w:t>Hi</w:t>
      </w:r>
      <w:r w:rsidR="005B7BB4" w:rsidRPr="0071057F">
        <w:rPr>
          <w:rFonts w:ascii="Times New Roman" w:hAnsi="Times New Roman"/>
          <w:lang w:val="es-ES"/>
        </w:rPr>
        <w:t>r</w:t>
      </w:r>
      <w:r w:rsidRPr="0071057F">
        <w:rPr>
          <w:rFonts w:ascii="Times New Roman" w:hAnsi="Times New Roman"/>
          <w:lang w:val="es-ES"/>
        </w:rPr>
        <w:t>s</w:t>
      </w:r>
      <w:r w:rsidR="005B7BB4" w:rsidRPr="0071057F">
        <w:rPr>
          <w:rFonts w:ascii="Times New Roman" w:hAnsi="Times New Roman"/>
          <w:lang w:val="es-ES"/>
        </w:rPr>
        <w:t xml:space="preserve">ch, A. </w:t>
      </w:r>
      <w:r w:rsidR="005B7BB4" w:rsidRPr="0071057F">
        <w:rPr>
          <w:rFonts w:ascii="Times New Roman" w:hAnsi="Times New Roman"/>
          <w:lang w:val="es-MX"/>
        </w:rPr>
        <w:t xml:space="preserve">(2012). Conductas no éticas en el ámbito universitario. </w:t>
      </w:r>
      <w:r w:rsidR="000C13D6" w:rsidRPr="0071057F">
        <w:rPr>
          <w:rFonts w:ascii="Times New Roman" w:hAnsi="Times New Roman"/>
          <w:i/>
          <w:lang w:val="es-MX"/>
        </w:rPr>
        <w:t>Perfiles E</w:t>
      </w:r>
      <w:r w:rsidR="005B7BB4" w:rsidRPr="0071057F">
        <w:rPr>
          <w:rFonts w:ascii="Times New Roman" w:hAnsi="Times New Roman"/>
          <w:i/>
          <w:lang w:val="es-MX"/>
        </w:rPr>
        <w:t>ducativos</w:t>
      </w:r>
      <w:r w:rsidR="005B7BB4" w:rsidRPr="0071057F">
        <w:rPr>
          <w:rFonts w:ascii="Times New Roman" w:hAnsi="Times New Roman"/>
          <w:lang w:val="es-MX"/>
        </w:rPr>
        <w:t xml:space="preserve">, </w:t>
      </w:r>
      <w:r w:rsidR="000C13D6" w:rsidRPr="00AE191F">
        <w:rPr>
          <w:rFonts w:ascii="Times New Roman" w:hAnsi="Times New Roman"/>
          <w:lang w:val="es-MX"/>
        </w:rPr>
        <w:t xml:space="preserve">vol. </w:t>
      </w:r>
      <w:r w:rsidR="005B7BB4" w:rsidRPr="00AE191F">
        <w:rPr>
          <w:rFonts w:ascii="Times New Roman" w:hAnsi="Times New Roman"/>
          <w:lang w:val="es-MX"/>
        </w:rPr>
        <w:t>XXXIV</w:t>
      </w:r>
      <w:r w:rsidR="006848A1" w:rsidRPr="00AE191F">
        <w:rPr>
          <w:rFonts w:ascii="Times New Roman" w:hAnsi="Times New Roman"/>
          <w:lang w:val="es-MX"/>
        </w:rPr>
        <w:t>, p</w:t>
      </w:r>
      <w:r w:rsidR="00B806D0">
        <w:rPr>
          <w:rFonts w:ascii="Times New Roman" w:hAnsi="Times New Roman"/>
          <w:lang w:val="es-MX"/>
        </w:rPr>
        <w:t>p.</w:t>
      </w:r>
      <w:r w:rsidR="00AE191F" w:rsidRPr="00AE191F">
        <w:rPr>
          <w:rFonts w:ascii="Times New Roman" w:hAnsi="Times New Roman"/>
          <w:lang w:val="es-MX"/>
        </w:rPr>
        <w:t xml:space="preserve"> 142-152</w:t>
      </w:r>
      <w:r w:rsidR="005B7BB4" w:rsidRPr="00AE191F">
        <w:rPr>
          <w:rFonts w:ascii="Times New Roman" w:hAnsi="Times New Roman"/>
          <w:lang w:val="es-MX"/>
        </w:rPr>
        <w:t>.</w:t>
      </w:r>
    </w:p>
    <w:p w14:paraId="06B56BAD" w14:textId="25CBED4C" w:rsidR="00896096" w:rsidRPr="0071057F" w:rsidRDefault="00896096" w:rsidP="00B77B2A">
      <w:pPr>
        <w:spacing w:line="360" w:lineRule="auto"/>
        <w:ind w:left="709" w:hanging="709"/>
        <w:jc w:val="both"/>
        <w:rPr>
          <w:rFonts w:ascii="Times New Roman" w:hAnsi="Times New Roman"/>
          <w:lang w:val="en-GB"/>
        </w:rPr>
      </w:pPr>
      <w:r w:rsidRPr="0071057F">
        <w:rPr>
          <w:rFonts w:ascii="Times New Roman" w:hAnsi="Times New Roman"/>
          <w:lang w:val="es-MX"/>
        </w:rPr>
        <w:t>Jiménez Ríos</w:t>
      </w:r>
      <w:r w:rsidR="00B806D0">
        <w:rPr>
          <w:rFonts w:ascii="Times New Roman" w:hAnsi="Times New Roman"/>
          <w:lang w:val="es-MX"/>
        </w:rPr>
        <w:t>,</w:t>
      </w:r>
      <w:r w:rsidRPr="0071057F">
        <w:rPr>
          <w:rFonts w:ascii="Times New Roman" w:hAnsi="Times New Roman"/>
          <w:lang w:val="es-MX"/>
        </w:rPr>
        <w:t xml:space="preserve"> Edith (2008)</w:t>
      </w:r>
      <w:r w:rsidR="000C13D6" w:rsidRPr="0071057F">
        <w:rPr>
          <w:rFonts w:ascii="Times New Roman" w:hAnsi="Times New Roman"/>
          <w:lang w:val="es-MX"/>
        </w:rPr>
        <w:t>.</w:t>
      </w:r>
      <w:r w:rsidRPr="0071057F">
        <w:rPr>
          <w:rFonts w:ascii="Times New Roman" w:hAnsi="Times New Roman"/>
          <w:lang w:val="es-MX"/>
        </w:rPr>
        <w:t xml:space="preserve"> La </w:t>
      </w:r>
      <w:r w:rsidR="00B806D0">
        <w:rPr>
          <w:rFonts w:ascii="Times New Roman" w:hAnsi="Times New Roman"/>
          <w:lang w:val="es-MX"/>
        </w:rPr>
        <w:t>e</w:t>
      </w:r>
      <w:r w:rsidRPr="0071057F">
        <w:rPr>
          <w:rFonts w:ascii="Times New Roman" w:hAnsi="Times New Roman"/>
          <w:lang w:val="es-MX"/>
        </w:rPr>
        <w:t xml:space="preserve">valuación de la </w:t>
      </w:r>
      <w:r w:rsidR="00B806D0">
        <w:rPr>
          <w:rFonts w:ascii="Times New Roman" w:hAnsi="Times New Roman"/>
          <w:lang w:val="es-MX"/>
        </w:rPr>
        <w:t>c</w:t>
      </w:r>
      <w:r w:rsidRPr="0071057F">
        <w:rPr>
          <w:rFonts w:ascii="Times New Roman" w:hAnsi="Times New Roman"/>
          <w:lang w:val="es-MX"/>
        </w:rPr>
        <w:t xml:space="preserve">alidad </w:t>
      </w:r>
      <w:r w:rsidR="00B806D0">
        <w:rPr>
          <w:rFonts w:ascii="Times New Roman" w:hAnsi="Times New Roman"/>
          <w:lang w:val="es-MX"/>
        </w:rPr>
        <w:t>e</w:t>
      </w:r>
      <w:r w:rsidRPr="0071057F">
        <w:rPr>
          <w:rFonts w:ascii="Times New Roman" w:hAnsi="Times New Roman"/>
          <w:lang w:val="es-MX"/>
        </w:rPr>
        <w:t xml:space="preserve">ducativa desde la </w:t>
      </w:r>
      <w:r w:rsidR="00B806D0">
        <w:rPr>
          <w:rFonts w:ascii="Times New Roman" w:hAnsi="Times New Roman"/>
          <w:lang w:val="es-MX"/>
        </w:rPr>
        <w:t>p</w:t>
      </w:r>
      <w:r w:rsidRPr="0071057F">
        <w:rPr>
          <w:rFonts w:ascii="Times New Roman" w:hAnsi="Times New Roman"/>
          <w:lang w:val="es-MX"/>
        </w:rPr>
        <w:t xml:space="preserve">erspectiva de los </w:t>
      </w:r>
      <w:r w:rsidR="00B806D0">
        <w:rPr>
          <w:rFonts w:ascii="Times New Roman" w:hAnsi="Times New Roman"/>
          <w:lang w:val="es-MX"/>
        </w:rPr>
        <w:t>p</w:t>
      </w:r>
      <w:r w:rsidRPr="0071057F">
        <w:rPr>
          <w:rFonts w:ascii="Times New Roman" w:hAnsi="Times New Roman"/>
          <w:lang w:val="es-MX"/>
        </w:rPr>
        <w:t xml:space="preserve">ares </w:t>
      </w:r>
      <w:r w:rsidR="00B806D0">
        <w:rPr>
          <w:rFonts w:ascii="Times New Roman" w:hAnsi="Times New Roman"/>
          <w:lang w:val="es-MX"/>
        </w:rPr>
        <w:t>a</w:t>
      </w:r>
      <w:r w:rsidRPr="0071057F">
        <w:rPr>
          <w:rFonts w:ascii="Times New Roman" w:hAnsi="Times New Roman"/>
          <w:lang w:val="es-MX"/>
        </w:rPr>
        <w:t xml:space="preserve">cadémicos: </w:t>
      </w:r>
      <w:r w:rsidR="00B806D0">
        <w:rPr>
          <w:rFonts w:ascii="Times New Roman" w:hAnsi="Times New Roman"/>
          <w:lang w:val="es-MX"/>
        </w:rPr>
        <w:t>d</w:t>
      </w:r>
      <w:r w:rsidRPr="0071057F">
        <w:rPr>
          <w:rFonts w:ascii="Times New Roman" w:hAnsi="Times New Roman"/>
          <w:lang w:val="es-MX"/>
        </w:rPr>
        <w:t xml:space="preserve">escripción de una </w:t>
      </w:r>
      <w:r w:rsidR="00B806D0">
        <w:rPr>
          <w:rFonts w:ascii="Times New Roman" w:hAnsi="Times New Roman"/>
          <w:lang w:val="es-MX"/>
        </w:rPr>
        <w:t>e</w:t>
      </w:r>
      <w:r w:rsidRPr="0071057F">
        <w:rPr>
          <w:rFonts w:ascii="Times New Roman" w:hAnsi="Times New Roman"/>
          <w:lang w:val="es-MX"/>
        </w:rPr>
        <w:t xml:space="preserve">xperiencia, </w:t>
      </w:r>
      <w:r w:rsidRPr="00AE191F">
        <w:rPr>
          <w:rFonts w:ascii="Times New Roman" w:hAnsi="Times New Roman"/>
          <w:i/>
          <w:lang w:val="es-MX"/>
        </w:rPr>
        <w:t>Rev</w:t>
      </w:r>
      <w:r w:rsidR="000C13D6" w:rsidRPr="00AE191F">
        <w:rPr>
          <w:rFonts w:ascii="Times New Roman" w:hAnsi="Times New Roman"/>
          <w:i/>
          <w:lang w:val="es-MX"/>
        </w:rPr>
        <w:t>ista de la Educación Superior</w:t>
      </w:r>
      <w:r w:rsidR="000C13D6" w:rsidRPr="0071057F">
        <w:rPr>
          <w:rFonts w:ascii="Times New Roman" w:hAnsi="Times New Roman"/>
          <w:lang w:val="es-MX"/>
        </w:rPr>
        <w:t>, v</w:t>
      </w:r>
      <w:r w:rsidRPr="0071057F">
        <w:rPr>
          <w:rFonts w:ascii="Times New Roman" w:hAnsi="Times New Roman"/>
          <w:lang w:val="es-MX"/>
        </w:rPr>
        <w:t xml:space="preserve">ol. </w:t>
      </w:r>
      <w:r w:rsidRPr="0071057F">
        <w:rPr>
          <w:rFonts w:ascii="Times New Roman" w:hAnsi="Times New Roman"/>
          <w:lang w:val="en-GB"/>
        </w:rPr>
        <w:t xml:space="preserve">XXXVII (3), </w:t>
      </w:r>
      <w:r w:rsidR="00B806D0">
        <w:rPr>
          <w:rFonts w:ascii="Times New Roman" w:hAnsi="Times New Roman"/>
          <w:lang w:val="en-GB"/>
        </w:rPr>
        <w:t>núm</w:t>
      </w:r>
      <w:r w:rsidRPr="0071057F">
        <w:rPr>
          <w:rFonts w:ascii="Times New Roman" w:hAnsi="Times New Roman"/>
          <w:lang w:val="en-GB"/>
        </w:rPr>
        <w:t>. 147, 127-133</w:t>
      </w:r>
      <w:r w:rsidR="006848A1" w:rsidRPr="0071057F">
        <w:rPr>
          <w:rFonts w:ascii="Times New Roman" w:hAnsi="Times New Roman"/>
          <w:lang w:val="en-GB"/>
        </w:rPr>
        <w:t>.</w:t>
      </w:r>
    </w:p>
    <w:p w14:paraId="290A6A0C" w14:textId="18F69820" w:rsidR="001F2173" w:rsidRPr="0071057F" w:rsidRDefault="001F2173" w:rsidP="00B77B2A">
      <w:pPr>
        <w:autoSpaceDE w:val="0"/>
        <w:autoSpaceDN w:val="0"/>
        <w:adjustRightInd w:val="0"/>
        <w:spacing w:line="360" w:lineRule="auto"/>
        <w:ind w:left="709" w:hanging="709"/>
        <w:jc w:val="both"/>
        <w:rPr>
          <w:rFonts w:ascii="Times New Roman" w:hAnsi="Times New Roman"/>
          <w:lang w:val="es-MX"/>
        </w:rPr>
      </w:pPr>
      <w:r w:rsidRPr="0071057F">
        <w:rPr>
          <w:rFonts w:ascii="Times New Roman" w:hAnsi="Times New Roman"/>
          <w:iCs/>
          <w:lang w:val="en-GB"/>
        </w:rPr>
        <w:t>Lefkowitz</w:t>
      </w:r>
      <w:r w:rsidR="00DC7B57" w:rsidRPr="0071057F">
        <w:rPr>
          <w:rFonts w:ascii="Times New Roman" w:hAnsi="Times New Roman"/>
          <w:iCs/>
          <w:lang w:val="en-GB"/>
        </w:rPr>
        <w:t>, J.</w:t>
      </w:r>
      <w:r w:rsidR="005B7BB4" w:rsidRPr="0071057F">
        <w:rPr>
          <w:rFonts w:ascii="Times New Roman" w:hAnsi="Times New Roman"/>
          <w:lang w:val="en-GB"/>
        </w:rPr>
        <w:t xml:space="preserve"> (2009).</w:t>
      </w:r>
      <w:r w:rsidRPr="0071057F">
        <w:rPr>
          <w:rFonts w:ascii="Times New Roman" w:hAnsi="Times New Roman"/>
          <w:lang w:val="en-GB"/>
        </w:rPr>
        <w:t xml:space="preserve"> Individual and organizational antecedents of misconduct in organizations: what do we (believe that we) know, and on what bases do we (believe that we) know it? </w:t>
      </w:r>
      <w:r w:rsidR="00B806D0">
        <w:rPr>
          <w:rFonts w:ascii="Times New Roman" w:hAnsi="Times New Roman"/>
          <w:lang w:val="en-GB"/>
        </w:rPr>
        <w:t>E</w:t>
      </w:r>
      <w:r w:rsidRPr="0071057F">
        <w:rPr>
          <w:rFonts w:ascii="Times New Roman" w:hAnsi="Times New Roman"/>
          <w:lang w:val="en-GB"/>
        </w:rPr>
        <w:t xml:space="preserve">n </w:t>
      </w:r>
      <w:r w:rsidRPr="0071057F">
        <w:rPr>
          <w:rFonts w:ascii="Times New Roman" w:hAnsi="Times New Roman"/>
          <w:i/>
          <w:lang w:val="en-GB"/>
        </w:rPr>
        <w:t>Research Companion to Corruption in Organizations</w:t>
      </w:r>
      <w:r w:rsidRPr="0071057F">
        <w:rPr>
          <w:rFonts w:ascii="Times New Roman" w:hAnsi="Times New Roman"/>
          <w:lang w:val="en-GB"/>
        </w:rPr>
        <w:t xml:space="preserve">, Ronald J. Burke and Cary L. Cooper (coord.), Edward Elgar Publishing Limited y Edward Elgar Publishing, Inc. </w:t>
      </w:r>
      <w:r w:rsidRPr="0071057F">
        <w:rPr>
          <w:rFonts w:ascii="Times New Roman" w:hAnsi="Times New Roman"/>
          <w:lang w:val="es-MX"/>
        </w:rPr>
        <w:t>Reino Unido y Estados Unidos de América.</w:t>
      </w:r>
    </w:p>
    <w:p w14:paraId="1B2F1787" w14:textId="77777777" w:rsidR="00C942C9" w:rsidRPr="0071057F" w:rsidRDefault="00C942C9" w:rsidP="00B77B2A">
      <w:pPr>
        <w:pStyle w:val="Bibliografa"/>
        <w:spacing w:line="360" w:lineRule="auto"/>
        <w:ind w:left="709" w:hanging="709"/>
        <w:jc w:val="both"/>
        <w:rPr>
          <w:rFonts w:ascii="Times New Roman" w:hAnsi="Times New Roman"/>
          <w:noProof/>
          <w:lang w:val="es-MX"/>
        </w:rPr>
      </w:pPr>
      <w:r w:rsidRPr="0071057F">
        <w:rPr>
          <w:rFonts w:ascii="Times New Roman" w:hAnsi="Times New Roman"/>
          <w:noProof/>
          <w:lang w:val="es-MX"/>
        </w:rPr>
        <w:t xml:space="preserve">Martínez, E. (2010). </w:t>
      </w:r>
      <w:r w:rsidRPr="0071057F">
        <w:rPr>
          <w:rFonts w:ascii="Times New Roman" w:hAnsi="Times New Roman"/>
          <w:i/>
          <w:iCs/>
          <w:noProof/>
          <w:lang w:val="es-MX"/>
        </w:rPr>
        <w:t>Ética profesional de los profesores.</w:t>
      </w:r>
      <w:r w:rsidRPr="0071057F">
        <w:rPr>
          <w:rFonts w:ascii="Times New Roman" w:hAnsi="Times New Roman"/>
          <w:noProof/>
          <w:lang w:val="es-MX"/>
        </w:rPr>
        <w:t xml:space="preserve"> Bilbao: Desclée de Brouwer.</w:t>
      </w:r>
    </w:p>
    <w:p w14:paraId="43051A5E" w14:textId="309B8F61" w:rsidR="00896096" w:rsidRPr="0071057F" w:rsidRDefault="00896096" w:rsidP="00B77B2A">
      <w:pPr>
        <w:autoSpaceDE w:val="0"/>
        <w:autoSpaceDN w:val="0"/>
        <w:adjustRightInd w:val="0"/>
        <w:spacing w:line="360" w:lineRule="auto"/>
        <w:ind w:left="709" w:hanging="709"/>
        <w:jc w:val="both"/>
        <w:rPr>
          <w:rFonts w:ascii="Times New Roman" w:hAnsi="Times New Roman"/>
          <w:noProof/>
        </w:rPr>
      </w:pPr>
      <w:r w:rsidRPr="0071057F">
        <w:rPr>
          <w:rFonts w:ascii="Times New Roman" w:hAnsi="Times New Roman"/>
          <w:color w:val="000000"/>
          <w:lang w:val="es-MX" w:eastAsia="es-MX"/>
        </w:rPr>
        <w:t>Martínez</w:t>
      </w:r>
      <w:r w:rsidR="00B806D0">
        <w:rPr>
          <w:rFonts w:ascii="Times New Roman" w:hAnsi="Times New Roman"/>
          <w:color w:val="000000"/>
          <w:lang w:val="es-MX" w:eastAsia="es-MX"/>
        </w:rPr>
        <w:t xml:space="preserve"> </w:t>
      </w:r>
      <w:r w:rsidRPr="0071057F">
        <w:rPr>
          <w:rFonts w:ascii="Times New Roman" w:hAnsi="Times New Roman"/>
          <w:color w:val="000000"/>
          <w:lang w:val="es-MX" w:eastAsia="es-MX"/>
        </w:rPr>
        <w:t>Fuentes J., A.</w:t>
      </w:r>
      <w:r w:rsidR="00B806D0">
        <w:rPr>
          <w:rFonts w:ascii="Times New Roman" w:hAnsi="Times New Roman"/>
          <w:color w:val="000000"/>
          <w:lang w:val="es-MX" w:eastAsia="es-MX"/>
        </w:rPr>
        <w:t xml:space="preserve"> </w:t>
      </w:r>
      <w:r w:rsidRPr="0071057F">
        <w:rPr>
          <w:rFonts w:ascii="Times New Roman" w:hAnsi="Times New Roman"/>
          <w:color w:val="000000"/>
          <w:lang w:val="es-MX" w:eastAsia="es-MX"/>
        </w:rPr>
        <w:t>J. Meroño Gallut y J. Ríos</w:t>
      </w:r>
      <w:r w:rsidR="00B806D0">
        <w:rPr>
          <w:rFonts w:ascii="Times New Roman" w:hAnsi="Times New Roman"/>
          <w:color w:val="000000"/>
          <w:lang w:val="es-MX" w:eastAsia="es-MX"/>
        </w:rPr>
        <w:t xml:space="preserve"> </w:t>
      </w:r>
      <w:r w:rsidRPr="0071057F">
        <w:rPr>
          <w:rFonts w:ascii="Times New Roman" w:hAnsi="Times New Roman"/>
          <w:color w:val="000000"/>
          <w:lang w:val="es-MX" w:eastAsia="es-MX"/>
        </w:rPr>
        <w:t>Díaz (2010)</w:t>
      </w:r>
      <w:r w:rsidR="000C13D6" w:rsidRPr="0071057F">
        <w:rPr>
          <w:rFonts w:ascii="Times New Roman" w:hAnsi="Times New Roman"/>
          <w:color w:val="000000"/>
          <w:lang w:val="es-MX" w:eastAsia="es-MX"/>
        </w:rPr>
        <w:t>.</w:t>
      </w:r>
      <w:r w:rsidRPr="0071057F">
        <w:rPr>
          <w:rFonts w:ascii="Times New Roman" w:hAnsi="Times New Roman"/>
          <w:color w:val="000000"/>
          <w:lang w:val="es-MX" w:eastAsia="es-MX"/>
        </w:rPr>
        <w:t xml:space="preserve"> El factor de impacto como criterio para la evaluación de la producción y la calidad científica</w:t>
      </w:r>
      <w:r w:rsidR="000C13D6" w:rsidRPr="0071057F">
        <w:rPr>
          <w:rFonts w:ascii="Times New Roman" w:hAnsi="Times New Roman"/>
          <w:color w:val="000000"/>
          <w:lang w:val="es-MX" w:eastAsia="es-MX"/>
        </w:rPr>
        <w:t>,</w:t>
      </w:r>
      <w:r w:rsidRPr="0071057F">
        <w:rPr>
          <w:rFonts w:ascii="Times New Roman" w:hAnsi="Times New Roman"/>
          <w:noProof/>
        </w:rPr>
        <w:t xml:space="preserve"> </w:t>
      </w:r>
      <w:r w:rsidRPr="0071057F">
        <w:rPr>
          <w:rFonts w:ascii="Times New Roman" w:hAnsi="Times New Roman"/>
          <w:i/>
          <w:noProof/>
        </w:rPr>
        <w:t>Revista Iberoamericana Fisioterapia Kinesiología</w:t>
      </w:r>
      <w:r w:rsidR="000C13D6" w:rsidRPr="0071057F">
        <w:rPr>
          <w:rFonts w:ascii="Times New Roman" w:hAnsi="Times New Roman"/>
          <w:noProof/>
        </w:rPr>
        <w:t xml:space="preserve">, 13(1), </w:t>
      </w:r>
      <w:r w:rsidR="00B806D0">
        <w:rPr>
          <w:rFonts w:ascii="Times New Roman" w:hAnsi="Times New Roman"/>
          <w:noProof/>
        </w:rPr>
        <w:t xml:space="preserve">pp. </w:t>
      </w:r>
      <w:r w:rsidRPr="0071057F">
        <w:rPr>
          <w:rFonts w:ascii="Times New Roman" w:hAnsi="Times New Roman"/>
          <w:noProof/>
        </w:rPr>
        <w:t>29–36</w:t>
      </w:r>
      <w:r w:rsidR="000C13D6" w:rsidRPr="0071057F">
        <w:rPr>
          <w:rFonts w:ascii="Times New Roman" w:hAnsi="Times New Roman"/>
          <w:noProof/>
        </w:rPr>
        <w:t>.</w:t>
      </w:r>
    </w:p>
    <w:p w14:paraId="0F931518" w14:textId="5AD8497D" w:rsidR="001F2173" w:rsidRPr="0071057F" w:rsidRDefault="007113B4" w:rsidP="00B77B2A">
      <w:pPr>
        <w:pStyle w:val="Bibliografa"/>
        <w:spacing w:line="360" w:lineRule="auto"/>
        <w:ind w:left="709" w:hanging="709"/>
        <w:jc w:val="both"/>
        <w:rPr>
          <w:rFonts w:ascii="Times New Roman" w:hAnsi="Times New Roman"/>
          <w:noProof/>
          <w:lang w:val="es-MX"/>
        </w:rPr>
      </w:pPr>
      <w:r w:rsidRPr="0071057F">
        <w:rPr>
          <w:rFonts w:ascii="Times New Roman" w:hAnsi="Times New Roman"/>
          <w:noProof/>
          <w:lang w:val="en-GB"/>
        </w:rPr>
        <w:t>Montecinos, A. M. (2013). P</w:t>
      </w:r>
      <w:r w:rsidR="001F2173" w:rsidRPr="0071057F">
        <w:rPr>
          <w:rFonts w:ascii="Times New Roman" w:hAnsi="Times New Roman"/>
          <w:noProof/>
          <w:lang w:val="en-GB"/>
        </w:rPr>
        <w:t xml:space="preserve">lagiarism and ethics of scientific research. </w:t>
      </w:r>
      <w:r w:rsidR="00C942C9" w:rsidRPr="0071057F">
        <w:rPr>
          <w:rFonts w:ascii="Times New Roman" w:hAnsi="Times New Roman"/>
          <w:i/>
          <w:iCs/>
          <w:noProof/>
          <w:lang w:val="es-MX"/>
        </w:rPr>
        <w:t>Revista de D</w:t>
      </w:r>
      <w:r w:rsidR="001F2173" w:rsidRPr="0071057F">
        <w:rPr>
          <w:rFonts w:ascii="Times New Roman" w:hAnsi="Times New Roman"/>
          <w:i/>
          <w:iCs/>
          <w:noProof/>
          <w:lang w:val="es-MX"/>
        </w:rPr>
        <w:t xml:space="preserve">erecho, </w:t>
      </w:r>
      <w:r w:rsidR="001F2173" w:rsidRPr="0071057F">
        <w:rPr>
          <w:rFonts w:ascii="Times New Roman" w:hAnsi="Times New Roman"/>
          <w:iCs/>
          <w:noProof/>
          <w:lang w:val="es-MX"/>
        </w:rPr>
        <w:t>40</w:t>
      </w:r>
      <w:r w:rsidR="001F2173" w:rsidRPr="0071057F">
        <w:rPr>
          <w:rFonts w:ascii="Times New Roman" w:hAnsi="Times New Roman"/>
          <w:noProof/>
          <w:lang w:val="es-MX"/>
        </w:rPr>
        <w:t xml:space="preserve">(2), </w:t>
      </w:r>
      <w:r w:rsidR="00B806D0">
        <w:rPr>
          <w:rFonts w:ascii="Times New Roman" w:hAnsi="Times New Roman"/>
          <w:noProof/>
          <w:lang w:val="es-MX"/>
        </w:rPr>
        <w:t xml:space="preserve">pp. </w:t>
      </w:r>
      <w:r w:rsidR="001F2173" w:rsidRPr="0071057F">
        <w:rPr>
          <w:rFonts w:ascii="Times New Roman" w:hAnsi="Times New Roman"/>
          <w:noProof/>
          <w:lang w:val="es-MX"/>
        </w:rPr>
        <w:t>711-726.</w:t>
      </w:r>
    </w:p>
    <w:p w14:paraId="189CFF2E" w14:textId="368824AA" w:rsidR="001F2173" w:rsidRPr="0071057F" w:rsidRDefault="001F2173" w:rsidP="00B77B2A">
      <w:pPr>
        <w:pStyle w:val="Bibliografa"/>
        <w:spacing w:line="360" w:lineRule="auto"/>
        <w:ind w:left="709" w:hanging="709"/>
        <w:jc w:val="both"/>
        <w:rPr>
          <w:rFonts w:ascii="Times New Roman" w:hAnsi="Times New Roman"/>
          <w:noProof/>
          <w:lang w:val="en-GB"/>
        </w:rPr>
      </w:pPr>
      <w:r w:rsidRPr="0071057F">
        <w:rPr>
          <w:rFonts w:ascii="Times New Roman" w:hAnsi="Times New Roman"/>
          <w:noProof/>
          <w:lang w:val="es-MX"/>
        </w:rPr>
        <w:t xml:space="preserve">Morris, S. (2003). Corruption and Mexican Political Culture. </w:t>
      </w:r>
      <w:r w:rsidR="000C13D6" w:rsidRPr="0071057F">
        <w:rPr>
          <w:rFonts w:ascii="Times New Roman" w:hAnsi="Times New Roman"/>
          <w:i/>
          <w:iCs/>
          <w:noProof/>
          <w:lang w:val="en-GB"/>
        </w:rPr>
        <w:t>Journal of the Southwest</w:t>
      </w:r>
      <w:r w:rsidRPr="0071057F">
        <w:rPr>
          <w:rFonts w:ascii="Times New Roman" w:hAnsi="Times New Roman"/>
          <w:noProof/>
          <w:lang w:val="en-GB"/>
        </w:rPr>
        <w:t xml:space="preserve">, </w:t>
      </w:r>
      <w:r w:rsidR="00B806D0">
        <w:rPr>
          <w:rFonts w:ascii="Times New Roman" w:hAnsi="Times New Roman"/>
          <w:noProof/>
          <w:lang w:val="en-GB"/>
        </w:rPr>
        <w:t xml:space="preserve">pp. </w:t>
      </w:r>
      <w:r w:rsidRPr="0071057F">
        <w:rPr>
          <w:rFonts w:ascii="Times New Roman" w:hAnsi="Times New Roman"/>
          <w:noProof/>
          <w:lang w:val="en-GB"/>
        </w:rPr>
        <w:t>671-708.</w:t>
      </w:r>
    </w:p>
    <w:p w14:paraId="5879F8E4" w14:textId="0BF5EDF8" w:rsidR="001F2173" w:rsidRPr="0071057F" w:rsidRDefault="001F2173" w:rsidP="00B77B2A">
      <w:pPr>
        <w:pStyle w:val="Bibliografa"/>
        <w:spacing w:line="360" w:lineRule="auto"/>
        <w:ind w:left="709" w:hanging="709"/>
        <w:jc w:val="both"/>
        <w:rPr>
          <w:rFonts w:ascii="Times New Roman" w:hAnsi="Times New Roman"/>
          <w:noProof/>
          <w:lang w:val="es-ES"/>
        </w:rPr>
      </w:pPr>
      <w:r w:rsidRPr="0071057F">
        <w:rPr>
          <w:rFonts w:ascii="Times New Roman" w:hAnsi="Times New Roman"/>
          <w:noProof/>
          <w:lang w:val="en-GB"/>
        </w:rPr>
        <w:t xml:space="preserve">Parellis, L. (2012). </w:t>
      </w:r>
      <w:r w:rsidRPr="0071057F">
        <w:rPr>
          <w:rFonts w:ascii="Times New Roman" w:hAnsi="Times New Roman"/>
          <w:noProof/>
          <w:lang w:val="es-MX"/>
        </w:rPr>
        <w:t xml:space="preserve">Conductas Responsables en Investigación. </w:t>
      </w:r>
      <w:r w:rsidRPr="0071057F">
        <w:rPr>
          <w:rFonts w:ascii="Times New Roman" w:hAnsi="Times New Roman"/>
          <w:noProof/>
          <w:lang w:val="es-ES"/>
        </w:rPr>
        <w:t xml:space="preserve">Definiciones y aplicaciones. </w:t>
      </w:r>
      <w:r w:rsidRPr="0071057F">
        <w:rPr>
          <w:rFonts w:ascii="Times New Roman" w:hAnsi="Times New Roman"/>
          <w:i/>
          <w:iCs/>
          <w:noProof/>
          <w:lang w:val="es-ES"/>
        </w:rPr>
        <w:t>Revista Redbioética/U</w:t>
      </w:r>
      <w:r w:rsidR="00B806D0">
        <w:rPr>
          <w:rFonts w:ascii="Times New Roman" w:hAnsi="Times New Roman"/>
          <w:i/>
          <w:iCs/>
          <w:noProof/>
          <w:lang w:val="es-ES"/>
        </w:rPr>
        <w:t>nesco</w:t>
      </w:r>
      <w:r w:rsidRPr="0071057F">
        <w:rPr>
          <w:rFonts w:ascii="Times New Roman" w:hAnsi="Times New Roman"/>
          <w:i/>
          <w:iCs/>
          <w:noProof/>
          <w:lang w:val="es-ES"/>
        </w:rPr>
        <w:t xml:space="preserve">, </w:t>
      </w:r>
      <w:r w:rsidRPr="0071057F">
        <w:rPr>
          <w:rFonts w:ascii="Times New Roman" w:hAnsi="Times New Roman"/>
          <w:iCs/>
          <w:noProof/>
          <w:lang w:val="es-ES"/>
        </w:rPr>
        <w:t>1</w:t>
      </w:r>
      <w:r w:rsidRPr="0071057F">
        <w:rPr>
          <w:rFonts w:ascii="Times New Roman" w:hAnsi="Times New Roman"/>
          <w:noProof/>
          <w:lang w:val="es-ES"/>
        </w:rPr>
        <w:t>(5).</w:t>
      </w:r>
    </w:p>
    <w:p w14:paraId="5A4E1E3D" w14:textId="7AD74016" w:rsidR="001F2173" w:rsidRDefault="001F2173" w:rsidP="00B77B2A">
      <w:pPr>
        <w:pStyle w:val="Bibliografa"/>
        <w:spacing w:line="360" w:lineRule="auto"/>
        <w:ind w:left="709" w:hanging="709"/>
        <w:jc w:val="both"/>
        <w:rPr>
          <w:rFonts w:ascii="Times New Roman" w:hAnsi="Times New Roman"/>
          <w:noProof/>
          <w:lang w:val="es-ES"/>
        </w:rPr>
      </w:pPr>
      <w:r w:rsidRPr="0071057F">
        <w:rPr>
          <w:rFonts w:ascii="Times New Roman" w:hAnsi="Times New Roman"/>
          <w:noProof/>
          <w:lang w:val="es-ES"/>
        </w:rPr>
        <w:t xml:space="preserve">Presa, J. L. (1998). </w:t>
      </w:r>
      <w:r w:rsidRPr="0071057F">
        <w:rPr>
          <w:rFonts w:ascii="Times New Roman" w:hAnsi="Times New Roman"/>
          <w:i/>
          <w:iCs/>
          <w:noProof/>
          <w:lang w:val="es-ES"/>
        </w:rPr>
        <w:t>Corrupcion y cambio.</w:t>
      </w:r>
      <w:r w:rsidRPr="0071057F">
        <w:rPr>
          <w:rFonts w:ascii="Times New Roman" w:hAnsi="Times New Roman"/>
          <w:noProof/>
          <w:lang w:val="es-ES"/>
        </w:rPr>
        <w:t xml:space="preserve"> México, D</w:t>
      </w:r>
      <w:r w:rsidR="00271236" w:rsidRPr="0071057F">
        <w:rPr>
          <w:rFonts w:ascii="Times New Roman" w:hAnsi="Times New Roman"/>
          <w:noProof/>
          <w:lang w:val="es-ES"/>
        </w:rPr>
        <w:t>.</w:t>
      </w:r>
      <w:r w:rsidRPr="0071057F">
        <w:rPr>
          <w:rFonts w:ascii="Times New Roman" w:hAnsi="Times New Roman"/>
          <w:noProof/>
          <w:lang w:val="es-ES"/>
        </w:rPr>
        <w:t>F</w:t>
      </w:r>
      <w:r w:rsidR="00271236" w:rsidRPr="0071057F">
        <w:rPr>
          <w:rFonts w:ascii="Times New Roman" w:hAnsi="Times New Roman"/>
          <w:noProof/>
          <w:lang w:val="es-ES"/>
        </w:rPr>
        <w:t>.</w:t>
      </w:r>
      <w:r w:rsidRPr="0071057F">
        <w:rPr>
          <w:rFonts w:ascii="Times New Roman" w:hAnsi="Times New Roman"/>
          <w:noProof/>
          <w:lang w:val="es-ES"/>
        </w:rPr>
        <w:t xml:space="preserve">: FCE </w:t>
      </w:r>
      <w:r w:rsidR="000C13D6" w:rsidRPr="0071057F">
        <w:rPr>
          <w:rFonts w:ascii="Times New Roman" w:hAnsi="Times New Roman"/>
          <w:noProof/>
          <w:lang w:val="es-ES"/>
        </w:rPr>
        <w:t>y</w:t>
      </w:r>
      <w:r w:rsidRPr="0071057F">
        <w:rPr>
          <w:rFonts w:ascii="Times New Roman" w:hAnsi="Times New Roman"/>
          <w:noProof/>
          <w:lang w:val="es-ES"/>
        </w:rPr>
        <w:t xml:space="preserve"> SECODAM.</w:t>
      </w:r>
    </w:p>
    <w:p w14:paraId="5859305D" w14:textId="77777777" w:rsidR="005C6CD4" w:rsidRDefault="005C6CD4" w:rsidP="005C6CD4">
      <w:pPr>
        <w:autoSpaceDE w:val="0"/>
        <w:autoSpaceDN w:val="0"/>
        <w:adjustRightInd w:val="0"/>
        <w:spacing w:line="360" w:lineRule="auto"/>
        <w:ind w:left="709" w:hanging="709"/>
        <w:jc w:val="both"/>
        <w:rPr>
          <w:rFonts w:ascii="Times New Roman" w:hAnsi="Times New Roman"/>
        </w:rPr>
      </w:pPr>
      <w:r w:rsidRPr="0071057F">
        <w:rPr>
          <w:rFonts w:ascii="Times New Roman" w:hAnsi="Times New Roman"/>
        </w:rPr>
        <w:t>Quintas</w:t>
      </w:r>
      <w:r>
        <w:rPr>
          <w:rFonts w:ascii="Times New Roman" w:hAnsi="Times New Roman"/>
        </w:rPr>
        <w:t xml:space="preserve"> </w:t>
      </w:r>
      <w:r w:rsidRPr="0071057F">
        <w:rPr>
          <w:rFonts w:ascii="Times New Roman" w:hAnsi="Times New Roman"/>
        </w:rPr>
        <w:t xml:space="preserve">Froufe, Natalia (2016). Indicadores de calidad de las publicaciones científicas en el área de Ciencias Sociales en España: un análisis comparativo entre agencias evaluadoras. </w:t>
      </w:r>
      <w:r w:rsidRPr="00AE191F">
        <w:rPr>
          <w:rFonts w:ascii="Times New Roman" w:hAnsi="Times New Roman"/>
          <w:i/>
        </w:rPr>
        <w:t>Revista de Investigación Educativa</w:t>
      </w:r>
      <w:r w:rsidRPr="0071057F">
        <w:rPr>
          <w:rFonts w:ascii="Times New Roman" w:hAnsi="Times New Roman"/>
        </w:rPr>
        <w:t xml:space="preserve">, 34(1), 259-272. </w:t>
      </w:r>
      <w:r>
        <w:rPr>
          <w:rFonts w:ascii="Times New Roman" w:hAnsi="Times New Roman"/>
        </w:rPr>
        <w:t>doi</w:t>
      </w:r>
      <w:r w:rsidRPr="0071057F">
        <w:rPr>
          <w:rFonts w:ascii="Times New Roman" w:hAnsi="Times New Roman"/>
        </w:rPr>
        <w:t xml:space="preserve">: </w:t>
      </w:r>
      <w:hyperlink r:id="rId13" w:history="1">
        <w:r w:rsidRPr="00422642">
          <w:rPr>
            <w:rStyle w:val="Hipervnculo"/>
            <w:rFonts w:ascii="Times New Roman" w:hAnsi="Times New Roman"/>
          </w:rPr>
          <w:t>http://dx.doi.org/10.6018/rie.34.1.210191</w:t>
        </w:r>
      </w:hyperlink>
    </w:p>
    <w:p w14:paraId="2EAEFDD7" w14:textId="5C94BFE0" w:rsidR="001F2173" w:rsidRPr="0071057F" w:rsidRDefault="001F2173" w:rsidP="00B77B2A">
      <w:pPr>
        <w:autoSpaceDE w:val="0"/>
        <w:autoSpaceDN w:val="0"/>
        <w:adjustRightInd w:val="0"/>
        <w:spacing w:line="360" w:lineRule="auto"/>
        <w:ind w:left="709" w:hanging="709"/>
        <w:jc w:val="both"/>
        <w:rPr>
          <w:rFonts w:ascii="Times New Roman" w:hAnsi="Times New Roman"/>
          <w:lang w:val="es-ES"/>
        </w:rPr>
      </w:pPr>
      <w:r w:rsidRPr="0071057F">
        <w:rPr>
          <w:rFonts w:ascii="Times New Roman" w:hAnsi="Times New Roman"/>
          <w:lang w:val="en-GB"/>
        </w:rPr>
        <w:t xml:space="preserve">Ronald J. </w:t>
      </w:r>
      <w:r w:rsidR="005B7BB4" w:rsidRPr="0071057F">
        <w:rPr>
          <w:rFonts w:ascii="Times New Roman" w:hAnsi="Times New Roman"/>
          <w:lang w:val="en-GB"/>
        </w:rPr>
        <w:t>(2009).</w:t>
      </w:r>
      <w:r w:rsidRPr="0071057F">
        <w:rPr>
          <w:rFonts w:ascii="Times New Roman" w:hAnsi="Times New Roman"/>
          <w:lang w:val="en-GB"/>
        </w:rPr>
        <w:t xml:space="preserve"> Introduction </w:t>
      </w:r>
      <w:r w:rsidR="00B806D0">
        <w:rPr>
          <w:rFonts w:ascii="Times New Roman" w:hAnsi="Times New Roman"/>
          <w:lang w:val="en-GB"/>
        </w:rPr>
        <w:t>in</w:t>
      </w:r>
      <w:r w:rsidRPr="0071057F">
        <w:rPr>
          <w:rFonts w:ascii="Times New Roman" w:hAnsi="Times New Roman"/>
          <w:lang w:val="en-GB"/>
        </w:rPr>
        <w:t xml:space="preserve"> </w:t>
      </w:r>
      <w:r w:rsidRPr="0071057F">
        <w:rPr>
          <w:rFonts w:ascii="Times New Roman" w:hAnsi="Times New Roman"/>
          <w:i/>
          <w:lang w:val="en-GB"/>
        </w:rPr>
        <w:t>Research Companion to Corruption in Organizations</w:t>
      </w:r>
      <w:r w:rsidRPr="0071057F">
        <w:rPr>
          <w:rFonts w:ascii="Times New Roman" w:hAnsi="Times New Roman"/>
          <w:lang w:val="en-GB"/>
        </w:rPr>
        <w:t xml:space="preserve">, Ronald J. Burke and Cary L. Cooper (coord.), Edward Elgar Publishing Limited y Edward Elgar Publishing, Inc. </w:t>
      </w:r>
      <w:r w:rsidRPr="0071057F">
        <w:rPr>
          <w:rFonts w:ascii="Times New Roman" w:hAnsi="Times New Roman"/>
          <w:lang w:val="es-ES"/>
        </w:rPr>
        <w:t>Reino Unido y Estados Unidos de América.</w:t>
      </w:r>
    </w:p>
    <w:p w14:paraId="40AE0267" w14:textId="0EA14461" w:rsidR="00DC7B57" w:rsidRPr="0071057F" w:rsidRDefault="00DC7B57" w:rsidP="00B77B2A">
      <w:pPr>
        <w:spacing w:line="360" w:lineRule="auto"/>
        <w:ind w:left="709" w:hanging="709"/>
        <w:jc w:val="both"/>
        <w:rPr>
          <w:rFonts w:ascii="Times New Roman" w:eastAsia="Times New Roman" w:hAnsi="Times New Roman"/>
          <w:lang w:val="es-MX"/>
        </w:rPr>
      </w:pPr>
      <w:r w:rsidRPr="0071057F">
        <w:rPr>
          <w:rFonts w:ascii="Times New Roman" w:eastAsia="Times New Roman" w:hAnsi="Times New Roman"/>
          <w:color w:val="222222"/>
          <w:shd w:val="clear" w:color="auto" w:fill="FFFFFF"/>
          <w:lang w:val="es-MX"/>
        </w:rPr>
        <w:t>Silva Her</w:t>
      </w:r>
      <w:r w:rsidR="000C13D6" w:rsidRPr="0071057F">
        <w:rPr>
          <w:rFonts w:ascii="Times New Roman" w:eastAsia="Times New Roman" w:hAnsi="Times New Roman"/>
          <w:color w:val="222222"/>
          <w:shd w:val="clear" w:color="auto" w:fill="FFFFFF"/>
          <w:lang w:val="es-MX"/>
        </w:rPr>
        <w:t>nández, D., Llanes Cuevas, R., y</w:t>
      </w:r>
      <w:r w:rsidRPr="0071057F">
        <w:rPr>
          <w:rFonts w:ascii="Times New Roman" w:eastAsia="Times New Roman" w:hAnsi="Times New Roman"/>
          <w:color w:val="222222"/>
          <w:shd w:val="clear" w:color="auto" w:fill="FFFFFF"/>
          <w:lang w:val="es-MX"/>
        </w:rPr>
        <w:t xml:space="preserve"> Rodríguez Silva, A. (2007). Manifestaciones impropia</w:t>
      </w:r>
      <w:r w:rsidR="00AA523B" w:rsidRPr="0071057F">
        <w:rPr>
          <w:rFonts w:ascii="Times New Roman" w:eastAsia="Times New Roman" w:hAnsi="Times New Roman"/>
          <w:color w:val="222222"/>
          <w:shd w:val="clear" w:color="auto" w:fill="FFFFFF"/>
          <w:lang w:val="es-MX"/>
        </w:rPr>
        <w:t xml:space="preserve">s en la publicación científica. </w:t>
      </w:r>
      <w:r w:rsidRPr="0071057F">
        <w:rPr>
          <w:rFonts w:ascii="Times New Roman" w:eastAsia="Times New Roman" w:hAnsi="Times New Roman"/>
          <w:i/>
          <w:iCs/>
          <w:color w:val="222222"/>
          <w:shd w:val="clear" w:color="auto" w:fill="FFFFFF"/>
          <w:lang w:val="es-MX"/>
        </w:rPr>
        <w:t>Revista Cubana de Salud Pública</w:t>
      </w:r>
      <w:r w:rsidR="00AA523B" w:rsidRPr="0071057F">
        <w:rPr>
          <w:rFonts w:ascii="Times New Roman" w:eastAsia="Times New Roman" w:hAnsi="Times New Roman"/>
          <w:color w:val="222222"/>
          <w:shd w:val="clear" w:color="auto" w:fill="FFFFFF"/>
          <w:lang w:val="es-MX"/>
        </w:rPr>
        <w:t xml:space="preserve">, </w:t>
      </w:r>
      <w:r w:rsidRPr="0071057F">
        <w:rPr>
          <w:rFonts w:ascii="Times New Roman" w:eastAsia="Times New Roman" w:hAnsi="Times New Roman"/>
          <w:i/>
          <w:iCs/>
          <w:color w:val="222222"/>
          <w:shd w:val="clear" w:color="auto" w:fill="FFFFFF"/>
          <w:lang w:val="es-MX"/>
        </w:rPr>
        <w:t>33</w:t>
      </w:r>
      <w:r w:rsidRPr="0071057F">
        <w:rPr>
          <w:rFonts w:ascii="Times New Roman" w:eastAsia="Times New Roman" w:hAnsi="Times New Roman"/>
          <w:color w:val="222222"/>
          <w:shd w:val="clear" w:color="auto" w:fill="FFFFFF"/>
          <w:lang w:val="es-MX"/>
        </w:rPr>
        <w:t>(4), 0-0.</w:t>
      </w:r>
    </w:p>
    <w:p w14:paraId="3F53EDAD" w14:textId="303D8A66" w:rsidR="00896096" w:rsidRPr="0071057F" w:rsidRDefault="000C13D6" w:rsidP="00B77B2A">
      <w:pPr>
        <w:autoSpaceDE w:val="0"/>
        <w:autoSpaceDN w:val="0"/>
        <w:adjustRightInd w:val="0"/>
        <w:spacing w:line="360" w:lineRule="auto"/>
        <w:ind w:left="709" w:hanging="709"/>
        <w:jc w:val="both"/>
        <w:rPr>
          <w:rFonts w:ascii="Times New Roman" w:hAnsi="Times New Roman"/>
          <w:color w:val="000000"/>
          <w:lang w:val="es-MX" w:eastAsia="es-MX"/>
        </w:rPr>
      </w:pPr>
      <w:r w:rsidRPr="0071057F">
        <w:rPr>
          <w:rFonts w:ascii="Times New Roman" w:hAnsi="Times New Roman"/>
          <w:color w:val="000000"/>
          <w:lang w:val="es-MX" w:eastAsia="es-MX"/>
        </w:rPr>
        <w:lastRenderedPageBreak/>
        <w:t>UAEM (2010).</w:t>
      </w:r>
      <w:r w:rsidR="00896096" w:rsidRPr="0071057F">
        <w:rPr>
          <w:rFonts w:ascii="Times New Roman" w:hAnsi="Times New Roman"/>
          <w:color w:val="000000"/>
          <w:lang w:val="es-MX" w:eastAsia="es-MX"/>
        </w:rPr>
        <w:t xml:space="preserve"> Reglamento del Programa de Estímulos al Desempeño del Personal Docente de la UAEM, </w:t>
      </w:r>
      <w:r w:rsidR="00896096" w:rsidRPr="0071057F">
        <w:rPr>
          <w:rFonts w:ascii="Times New Roman" w:hAnsi="Times New Roman"/>
          <w:i/>
          <w:color w:val="000000"/>
          <w:lang w:val="es-MX" w:eastAsia="es-MX"/>
        </w:rPr>
        <w:t>Órgano Informativo Universitario de la Universidad Autónoma del Estado de Morelos, Adolfo Menéndez Samará</w:t>
      </w:r>
      <w:r w:rsidR="00896096" w:rsidRPr="0071057F">
        <w:rPr>
          <w:rFonts w:ascii="Times New Roman" w:hAnsi="Times New Roman"/>
          <w:color w:val="000000"/>
          <w:lang w:val="es-MX" w:eastAsia="es-MX"/>
        </w:rPr>
        <w:t>, UAEM.</w:t>
      </w:r>
    </w:p>
    <w:p w14:paraId="45B4450E" w14:textId="65C28AE0" w:rsidR="001F2173" w:rsidRDefault="001F2173" w:rsidP="00B77B2A">
      <w:pPr>
        <w:pStyle w:val="Bibliografa"/>
        <w:spacing w:line="360" w:lineRule="auto"/>
        <w:ind w:left="709" w:hanging="709"/>
        <w:jc w:val="both"/>
        <w:rPr>
          <w:rFonts w:ascii="Times New Roman" w:hAnsi="Times New Roman"/>
          <w:noProof/>
          <w:lang w:val="en-GB"/>
        </w:rPr>
      </w:pPr>
      <w:r w:rsidRPr="0071057F">
        <w:rPr>
          <w:rFonts w:ascii="Times New Roman" w:hAnsi="Times New Roman"/>
          <w:noProof/>
          <w:lang w:val="en-GB"/>
        </w:rPr>
        <w:t>Xiaojing, L. S.-H. (2010). Cultural differences in on</w:t>
      </w:r>
      <w:r w:rsidR="00B806D0">
        <w:rPr>
          <w:rFonts w:ascii="Times New Roman" w:hAnsi="Times New Roman"/>
          <w:noProof/>
          <w:lang w:val="en-GB"/>
        </w:rPr>
        <w:t>l</w:t>
      </w:r>
      <w:r w:rsidRPr="0071057F">
        <w:rPr>
          <w:rFonts w:ascii="Times New Roman" w:hAnsi="Times New Roman"/>
          <w:noProof/>
          <w:lang w:val="en-GB"/>
        </w:rPr>
        <w:t xml:space="preserve">ine learning: international </w:t>
      </w:r>
      <w:r w:rsidR="00B806D0">
        <w:rPr>
          <w:rFonts w:ascii="Times New Roman" w:hAnsi="Times New Roman"/>
          <w:noProof/>
          <w:lang w:val="en-GB"/>
        </w:rPr>
        <w:t>s</w:t>
      </w:r>
      <w:r w:rsidRPr="0071057F">
        <w:rPr>
          <w:rFonts w:ascii="Times New Roman" w:hAnsi="Times New Roman"/>
          <w:noProof/>
          <w:lang w:val="en-GB"/>
        </w:rPr>
        <w:t xml:space="preserve">tudent perceptions. </w:t>
      </w:r>
      <w:r w:rsidR="000C13D6" w:rsidRPr="0071057F">
        <w:rPr>
          <w:rFonts w:ascii="Times New Roman" w:hAnsi="Times New Roman"/>
          <w:i/>
          <w:iCs/>
          <w:noProof/>
          <w:lang w:val="en-GB"/>
        </w:rPr>
        <w:t>Educational Technology y</w:t>
      </w:r>
      <w:r w:rsidRPr="0071057F">
        <w:rPr>
          <w:rFonts w:ascii="Times New Roman" w:hAnsi="Times New Roman"/>
          <w:i/>
          <w:iCs/>
          <w:noProof/>
          <w:lang w:val="en-GB"/>
        </w:rPr>
        <w:t xml:space="preserve"> Society, 13</w:t>
      </w:r>
      <w:r w:rsidRPr="0071057F">
        <w:rPr>
          <w:rFonts w:ascii="Times New Roman" w:hAnsi="Times New Roman"/>
          <w:noProof/>
          <w:lang w:val="en-GB"/>
        </w:rPr>
        <w:t xml:space="preserve"> (3), </w:t>
      </w:r>
      <w:r w:rsidR="00B806D0">
        <w:rPr>
          <w:rFonts w:ascii="Times New Roman" w:hAnsi="Times New Roman"/>
          <w:noProof/>
          <w:lang w:val="en-GB"/>
        </w:rPr>
        <w:t xml:space="preserve">pp. </w:t>
      </w:r>
      <w:r w:rsidRPr="0071057F">
        <w:rPr>
          <w:rFonts w:ascii="Times New Roman" w:hAnsi="Times New Roman"/>
          <w:noProof/>
          <w:lang w:val="en-GB"/>
        </w:rPr>
        <w:t>177-188.</w:t>
      </w:r>
    </w:p>
    <w:p w14:paraId="7500FF7B" w14:textId="77777777" w:rsidR="00F20AEE" w:rsidRDefault="00F20AEE" w:rsidP="00F20AEE">
      <w:pPr>
        <w:rPr>
          <w:lang w:val="en-GB"/>
        </w:rPr>
      </w:pPr>
    </w:p>
    <w:p w14:paraId="0131DC86" w14:textId="77777777" w:rsidR="00F20AEE" w:rsidRDefault="00F20AEE" w:rsidP="00F20AEE">
      <w:pPr>
        <w:rPr>
          <w:lang w:val="en-GB"/>
        </w:rPr>
      </w:pPr>
    </w:p>
    <w:p w14:paraId="39149EFF" w14:textId="77777777" w:rsidR="00F20AEE" w:rsidRPr="00F20AEE" w:rsidRDefault="00F20AEE" w:rsidP="00F20AEE">
      <w:pPr>
        <w:rPr>
          <w:lang w:val="en-GB"/>
        </w:rPr>
      </w:pPr>
    </w:p>
    <w:p w14:paraId="1AA9EE92" w14:textId="77777777" w:rsidR="005B2928" w:rsidRPr="0071057F" w:rsidRDefault="005B2928" w:rsidP="00B77B2A">
      <w:pPr>
        <w:autoSpaceDE w:val="0"/>
        <w:autoSpaceDN w:val="0"/>
        <w:adjustRightInd w:val="0"/>
        <w:spacing w:line="360" w:lineRule="auto"/>
        <w:rPr>
          <w:rFonts w:ascii="Times New Roman" w:hAnsi="Times New Roman"/>
          <w:color w:val="000000"/>
          <w:lang w:val="en-US" w:eastAsia="es-MX"/>
        </w:rPr>
      </w:pPr>
    </w:p>
    <w:p w14:paraId="04320965" w14:textId="77777777" w:rsidR="005B2928" w:rsidRPr="0071057F" w:rsidRDefault="005B2928" w:rsidP="00B77B2A">
      <w:pPr>
        <w:autoSpaceDE w:val="0"/>
        <w:autoSpaceDN w:val="0"/>
        <w:adjustRightInd w:val="0"/>
        <w:spacing w:line="360" w:lineRule="auto"/>
        <w:rPr>
          <w:rFonts w:ascii="Times New Roman" w:hAnsi="Times New Roman"/>
          <w:color w:val="000000"/>
          <w:lang w:val="en-US" w:eastAsia="es-MX"/>
        </w:rPr>
      </w:pPr>
    </w:p>
    <w:p w14:paraId="35A13100" w14:textId="0891A8BC" w:rsidR="00214B61" w:rsidRPr="0071057F" w:rsidRDefault="00214B61" w:rsidP="00B77B2A">
      <w:pPr>
        <w:autoSpaceDE w:val="0"/>
        <w:autoSpaceDN w:val="0"/>
        <w:adjustRightInd w:val="0"/>
        <w:spacing w:line="360" w:lineRule="auto"/>
        <w:rPr>
          <w:rFonts w:ascii="Times New Roman" w:hAnsi="Times New Roman"/>
          <w:color w:val="000000"/>
          <w:lang w:val="en-US" w:eastAsia="es-MX"/>
        </w:rPr>
      </w:pPr>
    </w:p>
    <w:p w14:paraId="737048AE" w14:textId="1B14043B" w:rsidR="00214B61" w:rsidRPr="0071057F" w:rsidRDefault="00214B61" w:rsidP="00B77B2A">
      <w:pPr>
        <w:spacing w:line="360" w:lineRule="auto"/>
        <w:rPr>
          <w:rFonts w:ascii="Times New Roman" w:hAnsi="Times New Roman"/>
          <w:lang w:val="en-GB"/>
        </w:rPr>
      </w:pPr>
    </w:p>
    <w:p w14:paraId="441F1A76" w14:textId="77777777" w:rsidR="00981538" w:rsidRPr="0071057F" w:rsidRDefault="00981538" w:rsidP="00B77B2A">
      <w:pPr>
        <w:spacing w:line="360" w:lineRule="auto"/>
        <w:rPr>
          <w:lang w:val="en-GB"/>
        </w:rPr>
      </w:pPr>
    </w:p>
    <w:sectPr w:rsidR="00981538" w:rsidRPr="0071057F" w:rsidSect="00D82A5C">
      <w:headerReference w:type="default" r:id="rId14"/>
      <w:footerReference w:type="even" r:id="rId15"/>
      <w:footerReference w:type="default" r:id="rId16"/>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2232C" w14:textId="77777777" w:rsidR="00F71E34" w:rsidRDefault="00F71E34" w:rsidP="001C2C88">
      <w:r>
        <w:separator/>
      </w:r>
    </w:p>
  </w:endnote>
  <w:endnote w:type="continuationSeparator" w:id="0">
    <w:p w14:paraId="05381A6E" w14:textId="77777777" w:rsidR="00F71E34" w:rsidRDefault="00F71E34" w:rsidP="001C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Questrial">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516F" w14:textId="77777777" w:rsidR="00CC29E7" w:rsidRDefault="00CC29E7" w:rsidP="008158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63C38C" w14:textId="77777777" w:rsidR="00CC29E7" w:rsidRDefault="00CC29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Calibri"/>
        <w:b/>
        <w:sz w:val="22"/>
      </w:rPr>
      <w:id w:val="-741955246"/>
      <w:docPartObj>
        <w:docPartGallery w:val="Page Numbers (Bottom of Page)"/>
        <w:docPartUnique/>
      </w:docPartObj>
    </w:sdtPr>
    <w:sdtEndPr/>
    <w:sdtContent>
      <w:p w14:paraId="548BA969" w14:textId="77777777" w:rsidR="005C6CD4" w:rsidRDefault="005C6CD4" w:rsidP="005C6CD4">
        <w:pPr>
          <w:pStyle w:val="Piedepgina"/>
          <w:jc w:val="center"/>
          <w:rPr>
            <w:rFonts w:asciiTheme="minorHAnsi" w:hAnsiTheme="minorHAnsi" w:cs="Calibri"/>
            <w:b/>
            <w:sz w:val="22"/>
          </w:rPr>
        </w:pPr>
        <w:r w:rsidRPr="008920AD">
          <w:rPr>
            <w:rFonts w:asciiTheme="minorHAnsi" w:hAnsiTheme="minorHAnsi" w:cs="Calibri"/>
            <w:b/>
            <w:sz w:val="22"/>
          </w:rPr>
          <w:t>Vol. 7, Núm. 13                   Julio - Diciembre 2016           RIDE</w:t>
        </w:r>
      </w:p>
    </w:sdtContent>
  </w:sdt>
  <w:p w14:paraId="0F4253A3" w14:textId="77777777" w:rsidR="00CC29E7" w:rsidRDefault="00CC29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ED3A0" w14:textId="77777777" w:rsidR="00F71E34" w:rsidRDefault="00F71E34" w:rsidP="001C2C88">
      <w:r>
        <w:separator/>
      </w:r>
    </w:p>
  </w:footnote>
  <w:footnote w:type="continuationSeparator" w:id="0">
    <w:p w14:paraId="4AAA3F63" w14:textId="77777777" w:rsidR="00F71E34" w:rsidRDefault="00F71E34" w:rsidP="001C2C88">
      <w:r>
        <w:continuationSeparator/>
      </w:r>
    </w:p>
  </w:footnote>
  <w:footnote w:id="1">
    <w:p w14:paraId="387B3930" w14:textId="4D170EFF" w:rsidR="007F445A" w:rsidRDefault="00CC29E7" w:rsidP="00151FAD">
      <w:pPr>
        <w:pStyle w:val="Textonotapie"/>
        <w:jc w:val="both"/>
      </w:pPr>
      <w:r w:rsidRPr="004F7BEF">
        <w:rPr>
          <w:rStyle w:val="Refdenotaalpie"/>
          <w:rFonts w:ascii="Times New Roman" w:hAnsi="Times New Roman"/>
        </w:rPr>
        <w:footnoteRef/>
      </w:r>
      <w:r w:rsidRPr="004F7BEF">
        <w:rPr>
          <w:rFonts w:ascii="Times New Roman" w:hAnsi="Times New Roman"/>
        </w:rPr>
        <w:t xml:space="preserve"> Doctor en </w:t>
      </w:r>
      <w:r w:rsidR="007F445A">
        <w:rPr>
          <w:rFonts w:ascii="Times New Roman" w:hAnsi="Times New Roman"/>
        </w:rPr>
        <w:t>e</w:t>
      </w:r>
      <w:r w:rsidRPr="004F7BEF">
        <w:rPr>
          <w:rFonts w:ascii="Times New Roman" w:hAnsi="Times New Roman"/>
        </w:rPr>
        <w:t xml:space="preserve">studios </w:t>
      </w:r>
      <w:r w:rsidR="007F445A">
        <w:rPr>
          <w:rFonts w:ascii="Times New Roman" w:hAnsi="Times New Roman"/>
        </w:rPr>
        <w:t>o</w:t>
      </w:r>
      <w:r w:rsidRPr="004F7BEF">
        <w:rPr>
          <w:rFonts w:ascii="Times New Roman" w:hAnsi="Times New Roman"/>
        </w:rPr>
        <w:t>rganizacionales</w:t>
      </w:r>
      <w:r w:rsidR="007F445A">
        <w:rPr>
          <w:rFonts w:ascii="Times New Roman" w:hAnsi="Times New Roman"/>
        </w:rPr>
        <w:t>, p</w:t>
      </w:r>
      <w:r w:rsidRPr="004F7BEF">
        <w:rPr>
          <w:rFonts w:ascii="Times New Roman" w:hAnsi="Times New Roman"/>
        </w:rPr>
        <w:t xml:space="preserve">rofesor-investigador de la FESC-UAEM, </w:t>
      </w:r>
      <w:hyperlink r:id="rId1" w:history="1">
        <w:r w:rsidR="007F445A" w:rsidRPr="004C4379">
          <w:rPr>
            <w:rStyle w:val="Hipervnculo"/>
            <w:rFonts w:ascii="Times New Roman" w:hAnsi="Times New Roman"/>
          </w:rPr>
          <w:t>pablodbk@gmail.com</w:t>
        </w:r>
      </w:hyperlink>
    </w:p>
  </w:footnote>
  <w:footnote w:id="2">
    <w:p w14:paraId="4DBAB920" w14:textId="08A73577" w:rsidR="007F445A" w:rsidRDefault="00CC29E7" w:rsidP="00151FAD">
      <w:pPr>
        <w:pStyle w:val="Textonotapie"/>
        <w:jc w:val="both"/>
      </w:pPr>
      <w:r w:rsidRPr="004F7BEF">
        <w:rPr>
          <w:rStyle w:val="Refdenotaalpie"/>
          <w:rFonts w:ascii="Times New Roman" w:hAnsi="Times New Roman"/>
        </w:rPr>
        <w:footnoteRef/>
      </w:r>
      <w:r w:rsidRPr="004F7BEF">
        <w:rPr>
          <w:rFonts w:ascii="Times New Roman" w:hAnsi="Times New Roman"/>
        </w:rPr>
        <w:t xml:space="preserve"> Doctora en </w:t>
      </w:r>
      <w:r w:rsidR="007F445A">
        <w:rPr>
          <w:rFonts w:ascii="Times New Roman" w:hAnsi="Times New Roman"/>
        </w:rPr>
        <w:t>e</w:t>
      </w:r>
      <w:r w:rsidRPr="004F7BEF">
        <w:rPr>
          <w:rFonts w:ascii="Times New Roman" w:hAnsi="Times New Roman"/>
        </w:rPr>
        <w:t>ducación</w:t>
      </w:r>
      <w:r w:rsidR="007F445A">
        <w:rPr>
          <w:rFonts w:ascii="Times New Roman" w:hAnsi="Times New Roman"/>
        </w:rPr>
        <w:t>, p</w:t>
      </w:r>
      <w:r w:rsidRPr="004F7BEF">
        <w:rPr>
          <w:rFonts w:ascii="Times New Roman" w:hAnsi="Times New Roman"/>
        </w:rPr>
        <w:t xml:space="preserve">rofesora-investigadora de la FESC-UAEM, </w:t>
      </w:r>
      <w:hyperlink r:id="rId2" w:history="1">
        <w:r w:rsidR="007F445A" w:rsidRPr="004C4379">
          <w:rPr>
            <w:rStyle w:val="Hipervnculo"/>
            <w:rFonts w:ascii="Times New Roman" w:hAnsi="Times New Roman"/>
          </w:rPr>
          <w:t>lumaiu@yahoo.com.mx</w:t>
        </w:r>
      </w:hyperlink>
    </w:p>
  </w:footnote>
  <w:footnote w:id="3">
    <w:p w14:paraId="380B3954" w14:textId="557037BC" w:rsidR="00CC29E7" w:rsidRDefault="00CC29E7" w:rsidP="00151FAD">
      <w:pPr>
        <w:pStyle w:val="Textonotapie"/>
        <w:jc w:val="both"/>
        <w:rPr>
          <w:rFonts w:ascii="Times New Roman" w:hAnsi="Times New Roman"/>
        </w:rPr>
      </w:pPr>
      <w:r w:rsidRPr="004F7BEF">
        <w:rPr>
          <w:rStyle w:val="Refdenotaalpie"/>
          <w:rFonts w:ascii="Times New Roman" w:hAnsi="Times New Roman"/>
        </w:rPr>
        <w:footnoteRef/>
      </w:r>
      <w:r w:rsidRPr="004F7BEF">
        <w:rPr>
          <w:rFonts w:ascii="Times New Roman" w:hAnsi="Times New Roman"/>
        </w:rPr>
        <w:t xml:space="preserve"> Doctor en </w:t>
      </w:r>
      <w:r w:rsidR="007F445A">
        <w:rPr>
          <w:rFonts w:ascii="Times New Roman" w:hAnsi="Times New Roman"/>
        </w:rPr>
        <w:t>e</w:t>
      </w:r>
      <w:r w:rsidRPr="004F7BEF">
        <w:rPr>
          <w:rFonts w:ascii="Times New Roman" w:hAnsi="Times New Roman"/>
        </w:rPr>
        <w:t>conomía</w:t>
      </w:r>
      <w:r w:rsidR="007F445A">
        <w:rPr>
          <w:rFonts w:ascii="Times New Roman" w:hAnsi="Times New Roman"/>
        </w:rPr>
        <w:t>, p</w:t>
      </w:r>
      <w:r w:rsidRPr="004F7BEF">
        <w:rPr>
          <w:rFonts w:ascii="Times New Roman" w:hAnsi="Times New Roman"/>
        </w:rPr>
        <w:t xml:space="preserve">rofesor-investigador de la FESC-UAEM, </w:t>
      </w:r>
      <w:hyperlink r:id="rId3" w:history="1">
        <w:r w:rsidR="007F445A" w:rsidRPr="004C4379">
          <w:rPr>
            <w:rStyle w:val="Hipervnculo"/>
            <w:rFonts w:ascii="Times New Roman" w:hAnsi="Times New Roman"/>
          </w:rPr>
          <w:t>jmyebra@hotmail.com</w:t>
        </w:r>
      </w:hyperlink>
    </w:p>
    <w:p w14:paraId="719E62DB" w14:textId="77777777" w:rsidR="007F445A" w:rsidRDefault="007F445A" w:rsidP="00151FAD">
      <w:pPr>
        <w:pStyle w:val="Textonotapie"/>
        <w:jc w:val="both"/>
      </w:pPr>
    </w:p>
  </w:footnote>
  <w:footnote w:id="4">
    <w:p w14:paraId="25E912E7" w14:textId="310D0157" w:rsidR="00122CF7" w:rsidRPr="00D01C02" w:rsidRDefault="00122CF7" w:rsidP="00122CF7">
      <w:pPr>
        <w:pStyle w:val="Textonotapie"/>
        <w:jc w:val="both"/>
        <w:rPr>
          <w:rFonts w:ascii="Times New Roman" w:hAnsi="Times New Roman"/>
        </w:rPr>
      </w:pPr>
      <w:r w:rsidRPr="00D01C02">
        <w:rPr>
          <w:rStyle w:val="Refdenotaalpie"/>
          <w:rFonts w:ascii="Times New Roman" w:hAnsi="Times New Roman"/>
        </w:rPr>
        <w:footnoteRef/>
      </w:r>
      <w:r w:rsidRPr="00D01C02">
        <w:rPr>
          <w:rFonts w:ascii="Times New Roman" w:hAnsi="Times New Roman"/>
        </w:rPr>
        <w:t xml:space="preserve"> En México, en la educación superior se usan diferentes denominaciones para referirse a los profesionales de la educación, ya sea por el término de relación coloquial con los estudiantes o por su categoría laboral. Estas son: profesor(a), maestro(a), académico(a), profesor-investigador. En este trabajo, emplearemos s</w:t>
      </w:r>
      <w:r w:rsidR="00311566">
        <w:rPr>
          <w:rFonts w:ascii="Times New Roman" w:hAnsi="Times New Roman"/>
        </w:rPr>
        <w:t>o</w:t>
      </w:r>
      <w:r w:rsidRPr="00D01C02">
        <w:rPr>
          <w:rFonts w:ascii="Times New Roman" w:hAnsi="Times New Roman"/>
        </w:rPr>
        <w:t>lo los términos: académico(a) y profesor(a)–investigador(a).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DDE43" w14:textId="41DD8358" w:rsidR="005C6CD4" w:rsidRDefault="005C6CD4" w:rsidP="005C6CD4">
    <w:pPr>
      <w:pStyle w:val="Encabezado"/>
      <w:jc w:val="center"/>
    </w:pPr>
    <w:r w:rsidRPr="008920AD">
      <w:rPr>
        <w:rFonts w:asciiTheme="minorHAnsi" w:hAnsiTheme="minorHAnsi" w:cs="Calibri"/>
        <w:b/>
        <w:i/>
        <w:sz w:val="22"/>
      </w:rPr>
      <w:t>Revista Iberoamericana para la Investigación y el Desarrollo Educativo</w:t>
    </w:r>
    <w:r w:rsidRPr="008920AD">
      <w:rPr>
        <w:rFonts w:asciiTheme="minorHAnsi" w:hAnsiTheme="minorHAnsi" w:cs="Calibri"/>
        <w:b/>
        <w:sz w:val="22"/>
      </w:rPr>
      <w:t xml:space="preserve">                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A2"/>
    <w:rsid w:val="00006148"/>
    <w:rsid w:val="00014273"/>
    <w:rsid w:val="0001712F"/>
    <w:rsid w:val="0002178A"/>
    <w:rsid w:val="000223A9"/>
    <w:rsid w:val="00023475"/>
    <w:rsid w:val="00024B0A"/>
    <w:rsid w:val="000254EE"/>
    <w:rsid w:val="00032141"/>
    <w:rsid w:val="0003754A"/>
    <w:rsid w:val="0004127C"/>
    <w:rsid w:val="000642AE"/>
    <w:rsid w:val="0006510B"/>
    <w:rsid w:val="000719BA"/>
    <w:rsid w:val="00071E20"/>
    <w:rsid w:val="000801F6"/>
    <w:rsid w:val="00094E03"/>
    <w:rsid w:val="000A0B3A"/>
    <w:rsid w:val="000A1A5D"/>
    <w:rsid w:val="000A433E"/>
    <w:rsid w:val="000A4D16"/>
    <w:rsid w:val="000B47AD"/>
    <w:rsid w:val="000C13D6"/>
    <w:rsid w:val="000C266B"/>
    <w:rsid w:val="000C4258"/>
    <w:rsid w:val="000C62A9"/>
    <w:rsid w:val="000D3C6A"/>
    <w:rsid w:val="000D499B"/>
    <w:rsid w:val="000D50E2"/>
    <w:rsid w:val="000E2040"/>
    <w:rsid w:val="000E3002"/>
    <w:rsid w:val="000E3EBB"/>
    <w:rsid w:val="000E4746"/>
    <w:rsid w:val="000F21D5"/>
    <w:rsid w:val="00104EA1"/>
    <w:rsid w:val="00112AB4"/>
    <w:rsid w:val="00122CF7"/>
    <w:rsid w:val="00141A6A"/>
    <w:rsid w:val="00145111"/>
    <w:rsid w:val="001479CD"/>
    <w:rsid w:val="00151FAD"/>
    <w:rsid w:val="00152859"/>
    <w:rsid w:val="00156C2D"/>
    <w:rsid w:val="001617B4"/>
    <w:rsid w:val="00162F1C"/>
    <w:rsid w:val="00180DC0"/>
    <w:rsid w:val="00190964"/>
    <w:rsid w:val="00190B9E"/>
    <w:rsid w:val="0019495C"/>
    <w:rsid w:val="001952E5"/>
    <w:rsid w:val="00196F85"/>
    <w:rsid w:val="001A1945"/>
    <w:rsid w:val="001A5D2A"/>
    <w:rsid w:val="001A635C"/>
    <w:rsid w:val="001B7E7E"/>
    <w:rsid w:val="001C2C88"/>
    <w:rsid w:val="001C692F"/>
    <w:rsid w:val="001D06D1"/>
    <w:rsid w:val="001E1073"/>
    <w:rsid w:val="001E6496"/>
    <w:rsid w:val="001F2173"/>
    <w:rsid w:val="00200A9E"/>
    <w:rsid w:val="00206F08"/>
    <w:rsid w:val="00214B61"/>
    <w:rsid w:val="00214D1E"/>
    <w:rsid w:val="00225B15"/>
    <w:rsid w:val="00226DEA"/>
    <w:rsid w:val="0023768C"/>
    <w:rsid w:val="00237F4F"/>
    <w:rsid w:val="00251511"/>
    <w:rsid w:val="002518E1"/>
    <w:rsid w:val="002526A5"/>
    <w:rsid w:val="00252E34"/>
    <w:rsid w:val="00253FAC"/>
    <w:rsid w:val="002553E6"/>
    <w:rsid w:val="002559E4"/>
    <w:rsid w:val="00256C37"/>
    <w:rsid w:val="00257B28"/>
    <w:rsid w:val="00266531"/>
    <w:rsid w:val="002674C7"/>
    <w:rsid w:val="00271236"/>
    <w:rsid w:val="00275AE6"/>
    <w:rsid w:val="00282545"/>
    <w:rsid w:val="00285313"/>
    <w:rsid w:val="00290DA7"/>
    <w:rsid w:val="00290E54"/>
    <w:rsid w:val="00294137"/>
    <w:rsid w:val="002A4761"/>
    <w:rsid w:val="002B3100"/>
    <w:rsid w:val="002B5C51"/>
    <w:rsid w:val="002C17C8"/>
    <w:rsid w:val="002C4A35"/>
    <w:rsid w:val="002C4EBB"/>
    <w:rsid w:val="002C55E3"/>
    <w:rsid w:val="002D0C8A"/>
    <w:rsid w:val="002D552E"/>
    <w:rsid w:val="002E4DAD"/>
    <w:rsid w:val="002E5CD1"/>
    <w:rsid w:val="00305210"/>
    <w:rsid w:val="00311566"/>
    <w:rsid w:val="00317EA5"/>
    <w:rsid w:val="00334898"/>
    <w:rsid w:val="003405C5"/>
    <w:rsid w:val="00342BD8"/>
    <w:rsid w:val="00350895"/>
    <w:rsid w:val="003517F9"/>
    <w:rsid w:val="0036321A"/>
    <w:rsid w:val="00363DFB"/>
    <w:rsid w:val="00366501"/>
    <w:rsid w:val="003756D3"/>
    <w:rsid w:val="00395DCD"/>
    <w:rsid w:val="003A3094"/>
    <w:rsid w:val="003A49D9"/>
    <w:rsid w:val="003A4E90"/>
    <w:rsid w:val="003A7620"/>
    <w:rsid w:val="003B180F"/>
    <w:rsid w:val="003B507C"/>
    <w:rsid w:val="003B5A5D"/>
    <w:rsid w:val="003C1269"/>
    <w:rsid w:val="003C6D05"/>
    <w:rsid w:val="003E231A"/>
    <w:rsid w:val="003F1AE2"/>
    <w:rsid w:val="003F4BFC"/>
    <w:rsid w:val="004014D9"/>
    <w:rsid w:val="00401CED"/>
    <w:rsid w:val="00405ACF"/>
    <w:rsid w:val="00413864"/>
    <w:rsid w:val="0042133B"/>
    <w:rsid w:val="00432BFE"/>
    <w:rsid w:val="0043424F"/>
    <w:rsid w:val="00434E4C"/>
    <w:rsid w:val="00436B05"/>
    <w:rsid w:val="004418FF"/>
    <w:rsid w:val="004527FF"/>
    <w:rsid w:val="004576CC"/>
    <w:rsid w:val="004714CF"/>
    <w:rsid w:val="00472A98"/>
    <w:rsid w:val="00472B82"/>
    <w:rsid w:val="00476328"/>
    <w:rsid w:val="00481C49"/>
    <w:rsid w:val="00496AFF"/>
    <w:rsid w:val="004A647E"/>
    <w:rsid w:val="004B050C"/>
    <w:rsid w:val="004B3C98"/>
    <w:rsid w:val="004B7618"/>
    <w:rsid w:val="004B7C55"/>
    <w:rsid w:val="004B7E3C"/>
    <w:rsid w:val="004C0441"/>
    <w:rsid w:val="004C2FD0"/>
    <w:rsid w:val="004C6838"/>
    <w:rsid w:val="004D08F0"/>
    <w:rsid w:val="004D2FDB"/>
    <w:rsid w:val="004D53D1"/>
    <w:rsid w:val="004E04F7"/>
    <w:rsid w:val="004F56A8"/>
    <w:rsid w:val="004F7BEF"/>
    <w:rsid w:val="00504720"/>
    <w:rsid w:val="00516994"/>
    <w:rsid w:val="00522954"/>
    <w:rsid w:val="0053617F"/>
    <w:rsid w:val="00537751"/>
    <w:rsid w:val="00537810"/>
    <w:rsid w:val="005453C2"/>
    <w:rsid w:val="005721E8"/>
    <w:rsid w:val="0058775D"/>
    <w:rsid w:val="005953C5"/>
    <w:rsid w:val="005B2928"/>
    <w:rsid w:val="005B7BB4"/>
    <w:rsid w:val="005C0721"/>
    <w:rsid w:val="005C24CB"/>
    <w:rsid w:val="005C3385"/>
    <w:rsid w:val="005C6CD4"/>
    <w:rsid w:val="005C7334"/>
    <w:rsid w:val="005D1AB4"/>
    <w:rsid w:val="005E0E80"/>
    <w:rsid w:val="005E5A3A"/>
    <w:rsid w:val="005F0F02"/>
    <w:rsid w:val="005F1920"/>
    <w:rsid w:val="006122EC"/>
    <w:rsid w:val="006208B3"/>
    <w:rsid w:val="00626E35"/>
    <w:rsid w:val="00634764"/>
    <w:rsid w:val="00634BA2"/>
    <w:rsid w:val="0065081B"/>
    <w:rsid w:val="00650A8C"/>
    <w:rsid w:val="006564E1"/>
    <w:rsid w:val="0065786D"/>
    <w:rsid w:val="006623A9"/>
    <w:rsid w:val="00662F8E"/>
    <w:rsid w:val="00665C3C"/>
    <w:rsid w:val="00667023"/>
    <w:rsid w:val="006710DF"/>
    <w:rsid w:val="006770C3"/>
    <w:rsid w:val="00680117"/>
    <w:rsid w:val="00684139"/>
    <w:rsid w:val="006848A1"/>
    <w:rsid w:val="00684F30"/>
    <w:rsid w:val="006854D0"/>
    <w:rsid w:val="006A4812"/>
    <w:rsid w:val="006A5CF0"/>
    <w:rsid w:val="006A78B2"/>
    <w:rsid w:val="006B2037"/>
    <w:rsid w:val="006B5879"/>
    <w:rsid w:val="006D6D95"/>
    <w:rsid w:val="006E49AA"/>
    <w:rsid w:val="006F121E"/>
    <w:rsid w:val="006F28EA"/>
    <w:rsid w:val="006F4778"/>
    <w:rsid w:val="007005CB"/>
    <w:rsid w:val="0070634F"/>
    <w:rsid w:val="0071057F"/>
    <w:rsid w:val="007113B4"/>
    <w:rsid w:val="0072101B"/>
    <w:rsid w:val="00732218"/>
    <w:rsid w:val="00736E20"/>
    <w:rsid w:val="007407A6"/>
    <w:rsid w:val="00740DA6"/>
    <w:rsid w:val="00751D84"/>
    <w:rsid w:val="0075629E"/>
    <w:rsid w:val="00756FFA"/>
    <w:rsid w:val="00757BAC"/>
    <w:rsid w:val="00761D63"/>
    <w:rsid w:val="00763AC2"/>
    <w:rsid w:val="00764DE9"/>
    <w:rsid w:val="00777BDA"/>
    <w:rsid w:val="007801EC"/>
    <w:rsid w:val="007860AB"/>
    <w:rsid w:val="007919D4"/>
    <w:rsid w:val="00796811"/>
    <w:rsid w:val="007A188A"/>
    <w:rsid w:val="007A79BF"/>
    <w:rsid w:val="007C3962"/>
    <w:rsid w:val="007C50DD"/>
    <w:rsid w:val="007C74E9"/>
    <w:rsid w:val="007E4D00"/>
    <w:rsid w:val="007F445A"/>
    <w:rsid w:val="0080636D"/>
    <w:rsid w:val="008066A6"/>
    <w:rsid w:val="008151BF"/>
    <w:rsid w:val="0081585E"/>
    <w:rsid w:val="008166E3"/>
    <w:rsid w:val="00825F55"/>
    <w:rsid w:val="008261B1"/>
    <w:rsid w:val="00833312"/>
    <w:rsid w:val="00835746"/>
    <w:rsid w:val="00837E00"/>
    <w:rsid w:val="008449B2"/>
    <w:rsid w:val="00845224"/>
    <w:rsid w:val="00847F50"/>
    <w:rsid w:val="00881ACE"/>
    <w:rsid w:val="00883491"/>
    <w:rsid w:val="008852DC"/>
    <w:rsid w:val="00885508"/>
    <w:rsid w:val="00890C0A"/>
    <w:rsid w:val="00896096"/>
    <w:rsid w:val="008A713F"/>
    <w:rsid w:val="008C068C"/>
    <w:rsid w:val="008E09B8"/>
    <w:rsid w:val="008E1BF4"/>
    <w:rsid w:val="008E27ED"/>
    <w:rsid w:val="008E3E65"/>
    <w:rsid w:val="008E4B75"/>
    <w:rsid w:val="008F0175"/>
    <w:rsid w:val="008F08F3"/>
    <w:rsid w:val="008F12ED"/>
    <w:rsid w:val="008F6D2A"/>
    <w:rsid w:val="00901F87"/>
    <w:rsid w:val="00902B48"/>
    <w:rsid w:val="009041A9"/>
    <w:rsid w:val="0090456D"/>
    <w:rsid w:val="00906DAC"/>
    <w:rsid w:val="00910EE4"/>
    <w:rsid w:val="00911B2A"/>
    <w:rsid w:val="00925843"/>
    <w:rsid w:val="00934BCE"/>
    <w:rsid w:val="00940E5F"/>
    <w:rsid w:val="00950ED5"/>
    <w:rsid w:val="009557A2"/>
    <w:rsid w:val="00961E95"/>
    <w:rsid w:val="009628E9"/>
    <w:rsid w:val="009644D5"/>
    <w:rsid w:val="00965C13"/>
    <w:rsid w:val="00974471"/>
    <w:rsid w:val="00975A2A"/>
    <w:rsid w:val="00981538"/>
    <w:rsid w:val="0098172A"/>
    <w:rsid w:val="0098195A"/>
    <w:rsid w:val="00982AD9"/>
    <w:rsid w:val="009946FC"/>
    <w:rsid w:val="00997180"/>
    <w:rsid w:val="009A0B23"/>
    <w:rsid w:val="009A5C14"/>
    <w:rsid w:val="009B578D"/>
    <w:rsid w:val="009B6559"/>
    <w:rsid w:val="009C2928"/>
    <w:rsid w:val="009C48F1"/>
    <w:rsid w:val="009D0CFB"/>
    <w:rsid w:val="009F21C4"/>
    <w:rsid w:val="009F2D35"/>
    <w:rsid w:val="009F2F38"/>
    <w:rsid w:val="00A02DE4"/>
    <w:rsid w:val="00A23055"/>
    <w:rsid w:val="00A26F83"/>
    <w:rsid w:val="00A44171"/>
    <w:rsid w:val="00A44933"/>
    <w:rsid w:val="00A5139E"/>
    <w:rsid w:val="00A52B67"/>
    <w:rsid w:val="00A56E46"/>
    <w:rsid w:val="00A63DD2"/>
    <w:rsid w:val="00A65F2A"/>
    <w:rsid w:val="00A95981"/>
    <w:rsid w:val="00AA0828"/>
    <w:rsid w:val="00AA523B"/>
    <w:rsid w:val="00AA5572"/>
    <w:rsid w:val="00AA79F7"/>
    <w:rsid w:val="00AC0A78"/>
    <w:rsid w:val="00AC78F6"/>
    <w:rsid w:val="00AD0479"/>
    <w:rsid w:val="00AD10A7"/>
    <w:rsid w:val="00AD436D"/>
    <w:rsid w:val="00AD4488"/>
    <w:rsid w:val="00AD5D1E"/>
    <w:rsid w:val="00AE191F"/>
    <w:rsid w:val="00AE3FA4"/>
    <w:rsid w:val="00AE6752"/>
    <w:rsid w:val="00AF1CEA"/>
    <w:rsid w:val="00AF261C"/>
    <w:rsid w:val="00AF5653"/>
    <w:rsid w:val="00AF7382"/>
    <w:rsid w:val="00B00D9E"/>
    <w:rsid w:val="00B1035A"/>
    <w:rsid w:val="00B37124"/>
    <w:rsid w:val="00B40430"/>
    <w:rsid w:val="00B5406C"/>
    <w:rsid w:val="00B7394E"/>
    <w:rsid w:val="00B74D3B"/>
    <w:rsid w:val="00B7613C"/>
    <w:rsid w:val="00B77B2A"/>
    <w:rsid w:val="00B806D0"/>
    <w:rsid w:val="00B86451"/>
    <w:rsid w:val="00BA05F8"/>
    <w:rsid w:val="00BA101A"/>
    <w:rsid w:val="00BA6D14"/>
    <w:rsid w:val="00BB0448"/>
    <w:rsid w:val="00BB7755"/>
    <w:rsid w:val="00BB7EF7"/>
    <w:rsid w:val="00BD78D3"/>
    <w:rsid w:val="00BF73E8"/>
    <w:rsid w:val="00C03637"/>
    <w:rsid w:val="00C100D8"/>
    <w:rsid w:val="00C11D29"/>
    <w:rsid w:val="00C26AF3"/>
    <w:rsid w:val="00C31A36"/>
    <w:rsid w:val="00C347C4"/>
    <w:rsid w:val="00C34B1E"/>
    <w:rsid w:val="00C42295"/>
    <w:rsid w:val="00C42C47"/>
    <w:rsid w:val="00C46140"/>
    <w:rsid w:val="00C46459"/>
    <w:rsid w:val="00C61A7A"/>
    <w:rsid w:val="00C63D26"/>
    <w:rsid w:val="00C67EE9"/>
    <w:rsid w:val="00C942C9"/>
    <w:rsid w:val="00CA0DCC"/>
    <w:rsid w:val="00CB77F9"/>
    <w:rsid w:val="00CC29E7"/>
    <w:rsid w:val="00CD0061"/>
    <w:rsid w:val="00CD0DE5"/>
    <w:rsid w:val="00CD30B3"/>
    <w:rsid w:val="00CE085C"/>
    <w:rsid w:val="00CE3812"/>
    <w:rsid w:val="00CF00B8"/>
    <w:rsid w:val="00CF251E"/>
    <w:rsid w:val="00CF51CF"/>
    <w:rsid w:val="00D01C02"/>
    <w:rsid w:val="00D17583"/>
    <w:rsid w:val="00D21EA5"/>
    <w:rsid w:val="00D22E6A"/>
    <w:rsid w:val="00D31648"/>
    <w:rsid w:val="00D411DD"/>
    <w:rsid w:val="00D52CB9"/>
    <w:rsid w:val="00D74EF5"/>
    <w:rsid w:val="00D82A5C"/>
    <w:rsid w:val="00D92D92"/>
    <w:rsid w:val="00D97661"/>
    <w:rsid w:val="00DB3A75"/>
    <w:rsid w:val="00DC2193"/>
    <w:rsid w:val="00DC7B57"/>
    <w:rsid w:val="00DD1773"/>
    <w:rsid w:val="00DD3ADE"/>
    <w:rsid w:val="00DD475D"/>
    <w:rsid w:val="00DD4E51"/>
    <w:rsid w:val="00DE193C"/>
    <w:rsid w:val="00DE2AF7"/>
    <w:rsid w:val="00DE351A"/>
    <w:rsid w:val="00DE67EC"/>
    <w:rsid w:val="00DE709C"/>
    <w:rsid w:val="00DF219A"/>
    <w:rsid w:val="00E07100"/>
    <w:rsid w:val="00E104A3"/>
    <w:rsid w:val="00E25749"/>
    <w:rsid w:val="00E27364"/>
    <w:rsid w:val="00E72340"/>
    <w:rsid w:val="00E92828"/>
    <w:rsid w:val="00EA07F1"/>
    <w:rsid w:val="00EA2CE5"/>
    <w:rsid w:val="00EB5E94"/>
    <w:rsid w:val="00EC658A"/>
    <w:rsid w:val="00ED2148"/>
    <w:rsid w:val="00ED3C76"/>
    <w:rsid w:val="00EE0BE1"/>
    <w:rsid w:val="00EE2FC1"/>
    <w:rsid w:val="00EF211D"/>
    <w:rsid w:val="00EF2B6C"/>
    <w:rsid w:val="00F05A51"/>
    <w:rsid w:val="00F07275"/>
    <w:rsid w:val="00F13A1D"/>
    <w:rsid w:val="00F156B2"/>
    <w:rsid w:val="00F20AEE"/>
    <w:rsid w:val="00F20FAC"/>
    <w:rsid w:val="00F22696"/>
    <w:rsid w:val="00F251CD"/>
    <w:rsid w:val="00F4460C"/>
    <w:rsid w:val="00F63466"/>
    <w:rsid w:val="00F719EA"/>
    <w:rsid w:val="00F71E34"/>
    <w:rsid w:val="00F72D8E"/>
    <w:rsid w:val="00F745C3"/>
    <w:rsid w:val="00F820AF"/>
    <w:rsid w:val="00F83D95"/>
    <w:rsid w:val="00F84916"/>
    <w:rsid w:val="00F92E08"/>
    <w:rsid w:val="00F97197"/>
    <w:rsid w:val="00FA2587"/>
    <w:rsid w:val="00FD58DD"/>
    <w:rsid w:val="00FF1129"/>
    <w:rsid w:val="00FF5A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5D0B1"/>
  <w15:docId w15:val="{A5B8A44D-DA80-48BB-B911-9EF001D8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es-MX" w:eastAsia="es-MX"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195A"/>
    <w:rPr>
      <w:sz w:val="24"/>
      <w:szCs w:val="24"/>
      <w:lang w:val="es-ES_tradnl" w:eastAsia="es-ES"/>
    </w:rPr>
  </w:style>
  <w:style w:type="paragraph" w:styleId="Ttulo1">
    <w:name w:val="heading 1"/>
    <w:basedOn w:val="Normal"/>
    <w:next w:val="Normal"/>
    <w:link w:val="Ttulo1Car"/>
    <w:uiPriority w:val="99"/>
    <w:qFormat/>
    <w:rsid w:val="001C2C88"/>
    <w:pPr>
      <w:keepNext/>
      <w:keepLines/>
      <w:spacing w:before="480" w:line="276" w:lineRule="auto"/>
      <w:outlineLvl w:val="0"/>
    </w:pPr>
    <w:rPr>
      <w:rFonts w:ascii="Calibri" w:eastAsia="MS ????" w:hAnsi="Calibri"/>
      <w:b/>
      <w:bCs/>
      <w:color w:val="365F91"/>
      <w:sz w:val="28"/>
      <w:szCs w:val="28"/>
      <w:lang w:val="es-MX"/>
    </w:rPr>
  </w:style>
  <w:style w:type="paragraph" w:styleId="Ttulo3">
    <w:name w:val="heading 3"/>
    <w:basedOn w:val="Normal"/>
    <w:next w:val="Normal"/>
    <w:link w:val="Ttulo3Car"/>
    <w:semiHidden/>
    <w:unhideWhenUsed/>
    <w:qFormat/>
    <w:locked/>
    <w:rsid w:val="005C6CD4"/>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C2C88"/>
    <w:rPr>
      <w:rFonts w:ascii="Calibri" w:eastAsia="MS ????" w:hAnsi="Calibri" w:cs="Times New Roman"/>
      <w:b/>
      <w:bCs/>
      <w:color w:val="365F91"/>
      <w:sz w:val="28"/>
      <w:szCs w:val="28"/>
      <w:lang w:val="es-MX"/>
    </w:rPr>
  </w:style>
  <w:style w:type="paragraph" w:styleId="Textodeglobo">
    <w:name w:val="Balloon Text"/>
    <w:basedOn w:val="Normal"/>
    <w:link w:val="TextodegloboCar"/>
    <w:uiPriority w:val="99"/>
    <w:semiHidden/>
    <w:rsid w:val="00634BA2"/>
    <w:rPr>
      <w:rFonts w:ascii="Lucida Grande" w:hAnsi="Lucida Grande" w:cs="Lucida Grande"/>
      <w:sz w:val="18"/>
      <w:szCs w:val="18"/>
    </w:rPr>
  </w:style>
  <w:style w:type="character" w:customStyle="1" w:styleId="TextodegloboCar">
    <w:name w:val="Texto de globo Car"/>
    <w:link w:val="Textodeglobo"/>
    <w:uiPriority w:val="99"/>
    <w:semiHidden/>
    <w:locked/>
    <w:rsid w:val="00634BA2"/>
    <w:rPr>
      <w:rFonts w:ascii="Lucida Grande" w:hAnsi="Lucida Grande" w:cs="Lucida Grande"/>
      <w:sz w:val="18"/>
      <w:szCs w:val="18"/>
    </w:rPr>
  </w:style>
  <w:style w:type="paragraph" w:styleId="Textonotapie">
    <w:name w:val="footnote text"/>
    <w:basedOn w:val="Normal"/>
    <w:link w:val="TextonotapieCar"/>
    <w:uiPriority w:val="99"/>
    <w:semiHidden/>
    <w:rsid w:val="001C2C88"/>
    <w:rPr>
      <w:sz w:val="20"/>
      <w:szCs w:val="20"/>
      <w:lang w:val="es-MX" w:eastAsia="en-US"/>
    </w:rPr>
  </w:style>
  <w:style w:type="character" w:customStyle="1" w:styleId="TextonotapieCar">
    <w:name w:val="Texto nota pie Car"/>
    <w:link w:val="Textonotapie"/>
    <w:uiPriority w:val="99"/>
    <w:semiHidden/>
    <w:locked/>
    <w:rsid w:val="001C2C88"/>
    <w:rPr>
      <w:rFonts w:eastAsia="Times New Roman" w:cs="Times New Roman"/>
      <w:sz w:val="20"/>
      <w:szCs w:val="20"/>
      <w:lang w:val="es-MX" w:eastAsia="en-US"/>
    </w:rPr>
  </w:style>
  <w:style w:type="character" w:styleId="Refdenotaalpie">
    <w:name w:val="footnote reference"/>
    <w:uiPriority w:val="99"/>
    <w:semiHidden/>
    <w:rsid w:val="001C2C88"/>
    <w:rPr>
      <w:rFonts w:cs="Times New Roman"/>
      <w:vertAlign w:val="superscript"/>
    </w:rPr>
  </w:style>
  <w:style w:type="paragraph" w:styleId="Bibliografa">
    <w:name w:val="Bibliography"/>
    <w:basedOn w:val="Normal"/>
    <w:next w:val="Normal"/>
    <w:uiPriority w:val="99"/>
    <w:rsid w:val="001C2C88"/>
  </w:style>
  <w:style w:type="paragraph" w:styleId="Piedepgina">
    <w:name w:val="footer"/>
    <w:basedOn w:val="Normal"/>
    <w:link w:val="PiedepginaCar"/>
    <w:uiPriority w:val="99"/>
    <w:rsid w:val="00845224"/>
    <w:pPr>
      <w:tabs>
        <w:tab w:val="center" w:pos="4252"/>
        <w:tab w:val="right" w:pos="8504"/>
      </w:tabs>
    </w:pPr>
  </w:style>
  <w:style w:type="character" w:customStyle="1" w:styleId="PiedepginaCar">
    <w:name w:val="Pie de página Car"/>
    <w:link w:val="Piedepgina"/>
    <w:uiPriority w:val="99"/>
    <w:locked/>
    <w:rsid w:val="00472B82"/>
    <w:rPr>
      <w:rFonts w:cs="Times New Roman"/>
      <w:sz w:val="24"/>
      <w:szCs w:val="24"/>
      <w:lang w:val="es-ES_tradnl"/>
    </w:rPr>
  </w:style>
  <w:style w:type="character" w:styleId="Nmerodepgina">
    <w:name w:val="page number"/>
    <w:uiPriority w:val="99"/>
    <w:rsid w:val="00845224"/>
    <w:rPr>
      <w:rFonts w:cs="Times New Roman"/>
    </w:rPr>
  </w:style>
  <w:style w:type="character" w:styleId="Refdecomentario">
    <w:name w:val="annotation reference"/>
    <w:basedOn w:val="Fuentedeprrafopredeter"/>
    <w:uiPriority w:val="99"/>
    <w:semiHidden/>
    <w:unhideWhenUsed/>
    <w:rsid w:val="00AF5653"/>
    <w:rPr>
      <w:sz w:val="16"/>
      <w:szCs w:val="16"/>
    </w:rPr>
  </w:style>
  <w:style w:type="paragraph" w:styleId="Textocomentario">
    <w:name w:val="annotation text"/>
    <w:basedOn w:val="Normal"/>
    <w:link w:val="TextocomentarioCar"/>
    <w:uiPriority w:val="99"/>
    <w:semiHidden/>
    <w:unhideWhenUsed/>
    <w:rsid w:val="00AF5653"/>
    <w:rPr>
      <w:sz w:val="20"/>
      <w:szCs w:val="20"/>
    </w:rPr>
  </w:style>
  <w:style w:type="character" w:customStyle="1" w:styleId="TextocomentarioCar">
    <w:name w:val="Texto comentario Car"/>
    <w:basedOn w:val="Fuentedeprrafopredeter"/>
    <w:link w:val="Textocomentario"/>
    <w:uiPriority w:val="99"/>
    <w:semiHidden/>
    <w:rsid w:val="00AF5653"/>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AF5653"/>
    <w:rPr>
      <w:b/>
      <w:bCs/>
    </w:rPr>
  </w:style>
  <w:style w:type="character" w:customStyle="1" w:styleId="AsuntodelcomentarioCar">
    <w:name w:val="Asunto del comentario Car"/>
    <w:basedOn w:val="TextocomentarioCar"/>
    <w:link w:val="Asuntodelcomentario"/>
    <w:uiPriority w:val="99"/>
    <w:semiHidden/>
    <w:rsid w:val="00AF5653"/>
    <w:rPr>
      <w:b/>
      <w:bCs/>
      <w:lang w:val="es-ES_tradnl" w:eastAsia="es-ES"/>
    </w:rPr>
  </w:style>
  <w:style w:type="character" w:customStyle="1" w:styleId="apple-converted-space">
    <w:name w:val="apple-converted-space"/>
    <w:basedOn w:val="Fuentedeprrafopredeter"/>
    <w:rsid w:val="00DC7B57"/>
  </w:style>
  <w:style w:type="paragraph" w:customStyle="1" w:styleId="Normal1">
    <w:name w:val="Normal1"/>
    <w:rsid w:val="00BA101A"/>
    <w:pPr>
      <w:widowControl w:val="0"/>
      <w:spacing w:after="200" w:line="276" w:lineRule="auto"/>
    </w:pPr>
    <w:rPr>
      <w:rFonts w:ascii="Calibri" w:eastAsia="Calibri" w:hAnsi="Calibri" w:cs="Calibri"/>
      <w:color w:val="000000"/>
      <w:sz w:val="22"/>
      <w:szCs w:val="24"/>
      <w:lang w:eastAsia="ja-JP"/>
    </w:rPr>
  </w:style>
  <w:style w:type="character" w:styleId="Hipervnculo">
    <w:name w:val="Hyperlink"/>
    <w:basedOn w:val="Fuentedeprrafopredeter"/>
    <w:uiPriority w:val="99"/>
    <w:unhideWhenUsed/>
    <w:rsid w:val="0071057F"/>
    <w:rPr>
      <w:color w:val="0000FF"/>
      <w:u w:val="single"/>
    </w:rPr>
  </w:style>
  <w:style w:type="character" w:styleId="Hipervnculovisitado">
    <w:name w:val="FollowedHyperlink"/>
    <w:basedOn w:val="Fuentedeprrafopredeter"/>
    <w:uiPriority w:val="99"/>
    <w:semiHidden/>
    <w:unhideWhenUsed/>
    <w:rsid w:val="000719BA"/>
    <w:rPr>
      <w:color w:val="800080" w:themeColor="followedHyperlink"/>
      <w:u w:val="single"/>
    </w:rPr>
  </w:style>
  <w:style w:type="paragraph" w:styleId="Encabezado">
    <w:name w:val="header"/>
    <w:basedOn w:val="Normal"/>
    <w:link w:val="EncabezadoCar"/>
    <w:uiPriority w:val="99"/>
    <w:unhideWhenUsed/>
    <w:rsid w:val="00AE191F"/>
    <w:pPr>
      <w:tabs>
        <w:tab w:val="center" w:pos="4419"/>
        <w:tab w:val="right" w:pos="8838"/>
      </w:tabs>
    </w:pPr>
  </w:style>
  <w:style w:type="character" w:customStyle="1" w:styleId="EncabezadoCar">
    <w:name w:val="Encabezado Car"/>
    <w:basedOn w:val="Fuentedeprrafopredeter"/>
    <w:link w:val="Encabezado"/>
    <w:uiPriority w:val="99"/>
    <w:rsid w:val="00AE191F"/>
    <w:rPr>
      <w:sz w:val="24"/>
      <w:szCs w:val="24"/>
      <w:lang w:val="es-ES_tradnl" w:eastAsia="es-ES"/>
    </w:rPr>
  </w:style>
  <w:style w:type="character" w:customStyle="1" w:styleId="Ttulo3Car">
    <w:name w:val="Título 3 Car"/>
    <w:basedOn w:val="Fuentedeprrafopredeter"/>
    <w:link w:val="Ttulo3"/>
    <w:semiHidden/>
    <w:rsid w:val="005C6CD4"/>
    <w:rPr>
      <w:rFonts w:asciiTheme="majorHAnsi" w:eastAsiaTheme="majorEastAsia" w:hAnsiTheme="majorHAnsi" w:cstheme="majorBidi"/>
      <w:b/>
      <w:bCs/>
      <w:color w:val="4F81BD" w:themeColor="accent1"/>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097889">
      <w:bodyDiv w:val="1"/>
      <w:marLeft w:val="0"/>
      <w:marRight w:val="0"/>
      <w:marTop w:val="0"/>
      <w:marBottom w:val="0"/>
      <w:divBdr>
        <w:top w:val="none" w:sz="0" w:space="0" w:color="auto"/>
        <w:left w:val="none" w:sz="0" w:space="0" w:color="auto"/>
        <w:bottom w:val="none" w:sz="0" w:space="0" w:color="auto"/>
        <w:right w:val="none" w:sz="0" w:space="0" w:color="auto"/>
      </w:divBdr>
    </w:div>
    <w:div w:id="1778254517">
      <w:bodyDiv w:val="1"/>
      <w:marLeft w:val="0"/>
      <w:marRight w:val="0"/>
      <w:marTop w:val="0"/>
      <w:marBottom w:val="0"/>
      <w:divBdr>
        <w:top w:val="none" w:sz="0" w:space="0" w:color="auto"/>
        <w:left w:val="none" w:sz="0" w:space="0" w:color="auto"/>
        <w:bottom w:val="none" w:sz="0" w:space="0" w:color="auto"/>
        <w:right w:val="none" w:sz="0" w:space="0" w:color="auto"/>
      </w:divBdr>
    </w:div>
    <w:div w:id="1812093112">
      <w:bodyDiv w:val="1"/>
      <w:marLeft w:val="0"/>
      <w:marRight w:val="0"/>
      <w:marTop w:val="0"/>
      <w:marBottom w:val="0"/>
      <w:divBdr>
        <w:top w:val="none" w:sz="0" w:space="0" w:color="auto"/>
        <w:left w:val="none" w:sz="0" w:space="0" w:color="auto"/>
        <w:bottom w:val="none" w:sz="0" w:space="0" w:color="auto"/>
        <w:right w:val="none" w:sz="0" w:space="0" w:color="auto"/>
      </w:divBdr>
    </w:div>
    <w:div w:id="19608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emex.mx/" TargetMode="External"/><Relationship Id="rId13" Type="http://schemas.openxmlformats.org/officeDocument/2006/relationships/hyperlink" Target="http://dx.doi.org/10.6018/rie.34.1.21019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blodbk@gmail.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myebra@hot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aemex.mx/" TargetMode="External"/><Relationship Id="rId4" Type="http://schemas.openxmlformats.org/officeDocument/2006/relationships/webSettings" Target="webSettings.xml"/><Relationship Id="rId9" Type="http://schemas.openxmlformats.org/officeDocument/2006/relationships/hyperlink" Target="mailto:lumaiu@yahoo.com.mx"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jmyebra@hotmail.com" TargetMode="External"/><Relationship Id="rId2" Type="http://schemas.openxmlformats.org/officeDocument/2006/relationships/hyperlink" Target="mailto:lumaiu@yahoo.com.mx" TargetMode="External"/><Relationship Id="rId1" Type="http://schemas.openxmlformats.org/officeDocument/2006/relationships/hyperlink" Target="mailto:pablodb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96E7-A2B0-4F6B-AAD7-8BAB76E6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7236</Words>
  <Characters>39798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Guerrero Sánchez</dc:creator>
  <cp:lastModifiedBy>FRANCISCO</cp:lastModifiedBy>
  <cp:revision>6</cp:revision>
  <dcterms:created xsi:type="dcterms:W3CDTF">2016-09-17T15:21:00Z</dcterms:created>
  <dcterms:modified xsi:type="dcterms:W3CDTF">2017-03-23T04:32:00Z</dcterms:modified>
</cp:coreProperties>
</file>