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BC3D5" w14:textId="365DBB19" w:rsidR="00B417B8" w:rsidRPr="00924CD5" w:rsidRDefault="00924CD5" w:rsidP="00B417B8">
      <w:pPr>
        <w:pBdr>
          <w:top w:val="nil"/>
          <w:left w:val="nil"/>
          <w:bottom w:val="nil"/>
          <w:right w:val="nil"/>
          <w:between w:val="nil"/>
        </w:pBdr>
        <w:spacing w:before="225" w:after="330" w:line="360" w:lineRule="auto"/>
        <w:jc w:val="right"/>
        <w:rPr>
          <w:rFonts w:eastAsia="Calibri"/>
          <w:b/>
          <w:i/>
          <w:iCs/>
          <w:color w:val="000000"/>
          <w:sz w:val="24"/>
          <w:szCs w:val="24"/>
        </w:rPr>
      </w:pPr>
      <w:r w:rsidRPr="00924CD5">
        <w:rPr>
          <w:rFonts w:eastAsia="Calibri"/>
          <w:b/>
          <w:i/>
          <w:iCs/>
          <w:color w:val="000000"/>
          <w:sz w:val="24"/>
          <w:szCs w:val="24"/>
        </w:rPr>
        <w:t>https://doi.org/10.23913/ride.v15i30.2357</w:t>
      </w:r>
    </w:p>
    <w:p w14:paraId="1DC62018" w14:textId="65EC41C1" w:rsidR="00B417B8" w:rsidRDefault="00B417B8" w:rsidP="00B417B8">
      <w:pPr>
        <w:pBdr>
          <w:top w:val="nil"/>
          <w:left w:val="nil"/>
          <w:bottom w:val="nil"/>
          <w:right w:val="nil"/>
          <w:between w:val="nil"/>
        </w:pBdr>
        <w:spacing w:before="225" w:after="330" w:line="360" w:lineRule="auto"/>
        <w:jc w:val="right"/>
        <w:rPr>
          <w:rFonts w:eastAsia="Calibri"/>
          <w:b/>
          <w:color w:val="000000"/>
          <w:sz w:val="24"/>
          <w:szCs w:val="24"/>
        </w:rPr>
      </w:pPr>
      <w:r w:rsidRPr="00897FF9">
        <w:rPr>
          <w:b/>
          <w:bCs/>
          <w:i/>
          <w:iCs/>
          <w:color w:val="000000" w:themeColor="text1"/>
          <w:sz w:val="24"/>
          <w:szCs w:val="24"/>
        </w:rPr>
        <w:t>Artículos científicos</w:t>
      </w:r>
    </w:p>
    <w:p w14:paraId="508D7668" w14:textId="40447841" w:rsidR="00140F06" w:rsidRPr="00B417B8" w:rsidRDefault="00140F06" w:rsidP="00B417B8">
      <w:pPr>
        <w:pBdr>
          <w:top w:val="nil"/>
          <w:left w:val="nil"/>
          <w:bottom w:val="nil"/>
          <w:right w:val="nil"/>
          <w:between w:val="nil"/>
        </w:pBdr>
        <w:spacing w:line="276" w:lineRule="auto"/>
        <w:jc w:val="right"/>
        <w:rPr>
          <w:rFonts w:ascii="Calibri" w:eastAsiaTheme="minorHAnsi" w:hAnsi="Calibri" w:cs="Calibri"/>
          <w:b/>
          <w:sz w:val="32"/>
          <w:szCs w:val="32"/>
          <w:lang w:eastAsia="en-US"/>
        </w:rPr>
      </w:pPr>
      <w:r w:rsidRPr="00B417B8">
        <w:rPr>
          <w:rFonts w:ascii="Calibri" w:eastAsiaTheme="minorHAnsi" w:hAnsi="Calibri" w:cs="Calibri"/>
          <w:b/>
          <w:sz w:val="32"/>
          <w:szCs w:val="32"/>
          <w:lang w:eastAsia="en-US"/>
        </w:rPr>
        <w:t>Progresiones del Aprendizaje</w:t>
      </w:r>
      <w:r w:rsidR="00C63528" w:rsidRPr="00B417B8">
        <w:rPr>
          <w:rFonts w:ascii="Calibri" w:eastAsiaTheme="minorHAnsi" w:hAnsi="Calibri" w:cs="Calibri"/>
          <w:b/>
          <w:sz w:val="32"/>
          <w:szCs w:val="32"/>
          <w:lang w:eastAsia="en-US"/>
        </w:rPr>
        <w:t xml:space="preserve"> y Mapas de Competencia en Educación Superior</w:t>
      </w:r>
    </w:p>
    <w:p w14:paraId="65CD8B46" w14:textId="467760F9" w:rsidR="00B220B8" w:rsidRPr="00B417B8" w:rsidRDefault="00B417B8" w:rsidP="00B417B8">
      <w:pPr>
        <w:pBdr>
          <w:top w:val="nil"/>
          <w:left w:val="nil"/>
          <w:bottom w:val="nil"/>
          <w:right w:val="nil"/>
          <w:between w:val="nil"/>
        </w:pBdr>
        <w:spacing w:line="276" w:lineRule="auto"/>
        <w:jc w:val="right"/>
        <w:rPr>
          <w:rFonts w:ascii="Calibri" w:eastAsiaTheme="minorHAnsi" w:hAnsi="Calibri" w:cs="Calibri"/>
          <w:b/>
          <w:i/>
          <w:iCs/>
          <w:sz w:val="28"/>
          <w:szCs w:val="28"/>
          <w:lang w:eastAsia="en-US"/>
        </w:rPr>
      </w:pPr>
      <w:r>
        <w:rPr>
          <w:rFonts w:ascii="Calibri" w:eastAsiaTheme="minorHAnsi" w:hAnsi="Calibri" w:cs="Calibri"/>
          <w:b/>
          <w:i/>
          <w:iCs/>
          <w:sz w:val="28"/>
          <w:szCs w:val="28"/>
          <w:lang w:eastAsia="en-US"/>
        </w:rPr>
        <w:br/>
      </w:r>
      <w:r w:rsidR="00B220B8" w:rsidRPr="00B417B8">
        <w:rPr>
          <w:rFonts w:ascii="Calibri" w:eastAsiaTheme="minorHAnsi" w:hAnsi="Calibri" w:cs="Calibri"/>
          <w:b/>
          <w:i/>
          <w:iCs/>
          <w:sz w:val="28"/>
          <w:szCs w:val="28"/>
          <w:lang w:eastAsia="en-US"/>
        </w:rPr>
        <w:t>Learning Progressions and Competency Maps in Higher Education</w:t>
      </w:r>
    </w:p>
    <w:p w14:paraId="244B4581" w14:textId="6CD01768" w:rsidR="00B417B8" w:rsidRPr="00B417B8" w:rsidRDefault="00B417B8" w:rsidP="00B417B8">
      <w:pPr>
        <w:pBdr>
          <w:top w:val="nil"/>
          <w:left w:val="nil"/>
          <w:bottom w:val="nil"/>
          <w:right w:val="nil"/>
          <w:between w:val="nil"/>
        </w:pBdr>
        <w:spacing w:line="276" w:lineRule="auto"/>
        <w:jc w:val="right"/>
        <w:rPr>
          <w:rFonts w:ascii="Calibri" w:eastAsiaTheme="minorHAnsi" w:hAnsi="Calibri" w:cs="Calibri"/>
          <w:b/>
          <w:i/>
          <w:iCs/>
          <w:sz w:val="28"/>
          <w:szCs w:val="28"/>
          <w:lang w:eastAsia="en-US"/>
        </w:rPr>
      </w:pPr>
      <w:r>
        <w:rPr>
          <w:rFonts w:ascii="Calibri" w:eastAsiaTheme="minorHAnsi" w:hAnsi="Calibri" w:cs="Calibri"/>
          <w:b/>
          <w:i/>
          <w:iCs/>
          <w:sz w:val="28"/>
          <w:szCs w:val="28"/>
          <w:lang w:eastAsia="en-US"/>
        </w:rPr>
        <w:br/>
      </w:r>
      <w:r w:rsidRPr="00B417B8">
        <w:rPr>
          <w:rFonts w:ascii="Calibri" w:eastAsiaTheme="minorHAnsi" w:hAnsi="Calibri" w:cs="Calibri"/>
          <w:b/>
          <w:i/>
          <w:iCs/>
          <w:sz w:val="28"/>
          <w:szCs w:val="28"/>
          <w:lang w:eastAsia="en-US"/>
        </w:rPr>
        <w:t>Progressões de aprendizagem e mapas de competências no ensino superior</w:t>
      </w:r>
    </w:p>
    <w:p w14:paraId="699D217C" w14:textId="77777777" w:rsidR="00B417B8" w:rsidRDefault="00B417B8" w:rsidP="00D07829">
      <w:pPr>
        <w:pBdr>
          <w:top w:val="nil"/>
          <w:left w:val="nil"/>
          <w:bottom w:val="nil"/>
          <w:right w:val="nil"/>
          <w:between w:val="nil"/>
        </w:pBdr>
        <w:spacing w:line="360" w:lineRule="auto"/>
        <w:ind w:firstLine="0"/>
        <w:jc w:val="right"/>
        <w:rPr>
          <w:b/>
          <w:bCs/>
          <w:color w:val="000000"/>
          <w:sz w:val="24"/>
          <w:szCs w:val="24"/>
        </w:rPr>
      </w:pPr>
    </w:p>
    <w:p w14:paraId="04455A4C" w14:textId="061EE0A7" w:rsidR="00D07829" w:rsidRPr="00B417B8" w:rsidRDefault="00D07829" w:rsidP="00B417B8">
      <w:pPr>
        <w:pBdr>
          <w:top w:val="nil"/>
          <w:left w:val="nil"/>
          <w:bottom w:val="nil"/>
          <w:right w:val="nil"/>
          <w:between w:val="nil"/>
        </w:pBdr>
        <w:spacing w:line="276" w:lineRule="auto"/>
        <w:ind w:firstLine="0"/>
        <w:jc w:val="right"/>
        <w:rPr>
          <w:rFonts w:asciiTheme="minorHAnsi" w:hAnsiTheme="minorHAnsi" w:cstheme="minorHAnsi"/>
          <w:b/>
          <w:bCs/>
          <w:color w:val="000000"/>
          <w:sz w:val="24"/>
          <w:szCs w:val="24"/>
        </w:rPr>
      </w:pPr>
      <w:r w:rsidRPr="00B417B8">
        <w:rPr>
          <w:rFonts w:asciiTheme="minorHAnsi" w:hAnsiTheme="minorHAnsi" w:cstheme="minorHAnsi"/>
          <w:b/>
          <w:bCs/>
          <w:color w:val="000000"/>
          <w:sz w:val="24"/>
          <w:szCs w:val="24"/>
        </w:rPr>
        <w:t xml:space="preserve">Albino </w:t>
      </w:r>
      <w:r w:rsidR="00140F06" w:rsidRPr="00B417B8">
        <w:rPr>
          <w:rFonts w:asciiTheme="minorHAnsi" w:hAnsiTheme="minorHAnsi" w:cstheme="minorHAnsi"/>
          <w:b/>
          <w:bCs/>
          <w:color w:val="000000"/>
          <w:sz w:val="24"/>
          <w:szCs w:val="24"/>
        </w:rPr>
        <w:t>Rodríguez-Díaz</w:t>
      </w:r>
    </w:p>
    <w:p w14:paraId="26831217" w14:textId="421BA245" w:rsidR="00447E20" w:rsidRPr="00D07829" w:rsidRDefault="00D07829" w:rsidP="00B417B8">
      <w:pPr>
        <w:pBdr>
          <w:top w:val="nil"/>
          <w:left w:val="nil"/>
          <w:bottom w:val="nil"/>
          <w:right w:val="nil"/>
          <w:between w:val="nil"/>
        </w:pBdr>
        <w:spacing w:line="276" w:lineRule="auto"/>
        <w:ind w:firstLine="0"/>
        <w:jc w:val="right"/>
        <w:rPr>
          <w:color w:val="000000"/>
          <w:sz w:val="24"/>
          <w:szCs w:val="24"/>
        </w:rPr>
      </w:pPr>
      <w:r w:rsidRPr="00D07829">
        <w:rPr>
          <w:color w:val="000000"/>
          <w:sz w:val="24"/>
          <w:szCs w:val="24"/>
        </w:rPr>
        <w:t>Tecnológico Nacional de México</w:t>
      </w:r>
      <w:r w:rsidR="00B417B8">
        <w:rPr>
          <w:color w:val="000000"/>
          <w:sz w:val="24"/>
          <w:szCs w:val="24"/>
        </w:rPr>
        <w:t xml:space="preserve">, </w:t>
      </w:r>
      <w:r w:rsidRPr="00D07829">
        <w:rPr>
          <w:color w:val="000000"/>
          <w:sz w:val="24"/>
          <w:szCs w:val="24"/>
        </w:rPr>
        <w:t>Instituto Tecnológico de Tepic</w:t>
      </w:r>
      <w:r w:rsidR="00B417B8">
        <w:rPr>
          <w:color w:val="000000"/>
          <w:sz w:val="24"/>
          <w:szCs w:val="24"/>
        </w:rPr>
        <w:t>, México</w:t>
      </w:r>
    </w:p>
    <w:p w14:paraId="2B3C1ECD" w14:textId="214B8653" w:rsidR="00D07829" w:rsidRPr="00B417B8" w:rsidRDefault="00CB424E" w:rsidP="00B417B8">
      <w:pPr>
        <w:pBdr>
          <w:top w:val="nil"/>
          <w:left w:val="nil"/>
          <w:bottom w:val="nil"/>
          <w:right w:val="nil"/>
          <w:between w:val="nil"/>
        </w:pBdr>
        <w:spacing w:line="276" w:lineRule="auto"/>
        <w:ind w:firstLine="0"/>
        <w:jc w:val="right"/>
        <w:rPr>
          <w:rFonts w:asciiTheme="minorHAnsi" w:hAnsiTheme="minorHAnsi" w:cstheme="minorHAnsi"/>
          <w:color w:val="FF0000"/>
          <w:sz w:val="24"/>
          <w:szCs w:val="24"/>
        </w:rPr>
      </w:pPr>
      <w:r w:rsidRPr="00B417B8">
        <w:rPr>
          <w:rFonts w:asciiTheme="minorHAnsi" w:hAnsiTheme="minorHAnsi" w:cstheme="minorHAnsi"/>
          <w:color w:val="FF0000"/>
          <w:sz w:val="24"/>
          <w:szCs w:val="24"/>
        </w:rPr>
        <w:t>arodriguez@ittepic.edu.mx</w:t>
      </w:r>
    </w:p>
    <w:p w14:paraId="319E38BB" w14:textId="1FC4F780" w:rsidR="00CB424E" w:rsidRPr="00D07829" w:rsidRDefault="00CB424E" w:rsidP="00B417B8">
      <w:pPr>
        <w:pBdr>
          <w:top w:val="nil"/>
          <w:left w:val="nil"/>
          <w:bottom w:val="nil"/>
          <w:right w:val="nil"/>
          <w:between w:val="nil"/>
        </w:pBdr>
        <w:spacing w:line="276" w:lineRule="auto"/>
        <w:ind w:firstLine="0"/>
        <w:jc w:val="right"/>
        <w:rPr>
          <w:color w:val="000000"/>
          <w:sz w:val="24"/>
          <w:szCs w:val="24"/>
        </w:rPr>
      </w:pPr>
      <w:r w:rsidRPr="00CB424E">
        <w:rPr>
          <w:color w:val="000000"/>
          <w:sz w:val="24"/>
          <w:szCs w:val="24"/>
        </w:rPr>
        <w:t>https://orcid.org/0000-0002-3257-8478</w:t>
      </w:r>
    </w:p>
    <w:p w14:paraId="177DF3B9" w14:textId="77777777" w:rsidR="00B417B8" w:rsidRDefault="00B417B8" w:rsidP="00B417B8">
      <w:pPr>
        <w:pBdr>
          <w:top w:val="nil"/>
          <w:left w:val="nil"/>
          <w:bottom w:val="nil"/>
          <w:right w:val="nil"/>
          <w:between w:val="nil"/>
        </w:pBdr>
        <w:spacing w:line="276" w:lineRule="auto"/>
        <w:ind w:firstLine="0"/>
        <w:jc w:val="right"/>
        <w:rPr>
          <w:rFonts w:asciiTheme="minorHAnsi" w:hAnsiTheme="minorHAnsi" w:cstheme="minorHAnsi"/>
          <w:b/>
          <w:bCs/>
          <w:color w:val="000000"/>
          <w:sz w:val="24"/>
          <w:szCs w:val="24"/>
        </w:rPr>
      </w:pPr>
    </w:p>
    <w:p w14:paraId="5CA1962F" w14:textId="6EB100F0" w:rsidR="00D07829" w:rsidRPr="00B417B8" w:rsidRDefault="00D07829" w:rsidP="00B417B8">
      <w:pPr>
        <w:pBdr>
          <w:top w:val="nil"/>
          <w:left w:val="nil"/>
          <w:bottom w:val="nil"/>
          <w:right w:val="nil"/>
          <w:between w:val="nil"/>
        </w:pBdr>
        <w:spacing w:line="276" w:lineRule="auto"/>
        <w:ind w:firstLine="0"/>
        <w:jc w:val="right"/>
        <w:rPr>
          <w:rFonts w:asciiTheme="minorHAnsi" w:hAnsiTheme="minorHAnsi" w:cstheme="minorHAnsi"/>
          <w:b/>
          <w:bCs/>
          <w:color w:val="000000"/>
          <w:sz w:val="24"/>
          <w:szCs w:val="24"/>
        </w:rPr>
      </w:pPr>
      <w:r w:rsidRPr="00B417B8">
        <w:rPr>
          <w:rFonts w:asciiTheme="minorHAnsi" w:hAnsiTheme="minorHAnsi" w:cstheme="minorHAnsi"/>
          <w:b/>
          <w:bCs/>
          <w:color w:val="000000"/>
          <w:sz w:val="24"/>
          <w:szCs w:val="24"/>
        </w:rPr>
        <w:t xml:space="preserve">Jovita </w:t>
      </w:r>
      <w:r w:rsidR="00140F06" w:rsidRPr="00B417B8">
        <w:rPr>
          <w:rFonts w:asciiTheme="minorHAnsi" w:hAnsiTheme="minorHAnsi" w:cstheme="minorHAnsi"/>
          <w:b/>
          <w:bCs/>
          <w:color w:val="000000"/>
          <w:sz w:val="24"/>
          <w:szCs w:val="24"/>
        </w:rPr>
        <w:t>Romero-Islas</w:t>
      </w:r>
    </w:p>
    <w:p w14:paraId="6BA685CB" w14:textId="30984CE1" w:rsidR="00D07829" w:rsidRPr="00D07829" w:rsidRDefault="00B417B8" w:rsidP="00B417B8">
      <w:pPr>
        <w:pBdr>
          <w:top w:val="nil"/>
          <w:left w:val="nil"/>
          <w:bottom w:val="nil"/>
          <w:right w:val="nil"/>
          <w:between w:val="nil"/>
        </w:pBdr>
        <w:spacing w:line="276" w:lineRule="auto"/>
        <w:ind w:firstLine="0"/>
        <w:jc w:val="right"/>
        <w:rPr>
          <w:color w:val="000000"/>
          <w:sz w:val="24"/>
          <w:szCs w:val="24"/>
        </w:rPr>
      </w:pPr>
      <w:r w:rsidRPr="00D07829">
        <w:rPr>
          <w:color w:val="000000"/>
          <w:sz w:val="24"/>
          <w:szCs w:val="24"/>
        </w:rPr>
        <w:t>Tecnológico Nacional de México</w:t>
      </w:r>
      <w:r>
        <w:rPr>
          <w:color w:val="000000"/>
          <w:sz w:val="24"/>
          <w:szCs w:val="24"/>
        </w:rPr>
        <w:t xml:space="preserve">, </w:t>
      </w:r>
      <w:r w:rsidRPr="00D07829">
        <w:rPr>
          <w:color w:val="000000"/>
          <w:sz w:val="24"/>
          <w:szCs w:val="24"/>
        </w:rPr>
        <w:t>Instituto Tecnológico de Tepic</w:t>
      </w:r>
      <w:r>
        <w:rPr>
          <w:color w:val="000000"/>
          <w:sz w:val="24"/>
          <w:szCs w:val="24"/>
        </w:rPr>
        <w:t>, México</w:t>
      </w:r>
    </w:p>
    <w:p w14:paraId="5E0454D0" w14:textId="2BEE436B" w:rsidR="00140F06" w:rsidRPr="00B417B8" w:rsidRDefault="004E2831" w:rsidP="00B417B8">
      <w:pPr>
        <w:pBdr>
          <w:top w:val="nil"/>
          <w:left w:val="nil"/>
          <w:bottom w:val="nil"/>
          <w:right w:val="nil"/>
          <w:between w:val="nil"/>
        </w:pBdr>
        <w:spacing w:line="276" w:lineRule="auto"/>
        <w:ind w:firstLine="0"/>
        <w:jc w:val="right"/>
        <w:rPr>
          <w:rFonts w:asciiTheme="minorHAnsi" w:hAnsiTheme="minorHAnsi" w:cstheme="minorHAnsi"/>
          <w:color w:val="FF0000"/>
          <w:sz w:val="24"/>
          <w:szCs w:val="24"/>
        </w:rPr>
      </w:pPr>
      <w:r w:rsidRPr="00B417B8">
        <w:rPr>
          <w:rFonts w:asciiTheme="minorHAnsi" w:hAnsiTheme="minorHAnsi" w:cstheme="minorHAnsi"/>
          <w:color w:val="FF0000"/>
          <w:sz w:val="24"/>
          <w:szCs w:val="24"/>
        </w:rPr>
        <w:t>jromero@ittepic.edu.mx</w:t>
      </w:r>
    </w:p>
    <w:p w14:paraId="568CC7D5" w14:textId="50AFE4E9" w:rsidR="00CB424E" w:rsidRPr="00D07829" w:rsidRDefault="00CB424E" w:rsidP="00B417B8">
      <w:pPr>
        <w:pBdr>
          <w:top w:val="nil"/>
          <w:left w:val="nil"/>
          <w:bottom w:val="nil"/>
          <w:right w:val="nil"/>
          <w:between w:val="nil"/>
        </w:pBdr>
        <w:spacing w:line="276" w:lineRule="auto"/>
        <w:ind w:firstLine="0"/>
        <w:jc w:val="right"/>
        <w:rPr>
          <w:color w:val="000000"/>
          <w:sz w:val="24"/>
          <w:szCs w:val="24"/>
        </w:rPr>
      </w:pPr>
      <w:r w:rsidRPr="00CB424E">
        <w:rPr>
          <w:color w:val="000000"/>
          <w:sz w:val="24"/>
          <w:szCs w:val="24"/>
        </w:rPr>
        <w:t xml:space="preserve">https://orcid.org/0000-0002-6506-1651 </w:t>
      </w:r>
    </w:p>
    <w:p w14:paraId="4B8955E5" w14:textId="77777777" w:rsidR="00B417B8" w:rsidRDefault="00B417B8" w:rsidP="00B417B8">
      <w:pPr>
        <w:pBdr>
          <w:top w:val="nil"/>
          <w:left w:val="nil"/>
          <w:bottom w:val="nil"/>
          <w:right w:val="nil"/>
          <w:between w:val="nil"/>
        </w:pBdr>
        <w:spacing w:line="276" w:lineRule="auto"/>
        <w:ind w:firstLine="0"/>
        <w:jc w:val="right"/>
        <w:rPr>
          <w:rFonts w:asciiTheme="minorHAnsi" w:hAnsiTheme="minorHAnsi" w:cstheme="minorHAnsi"/>
          <w:b/>
          <w:bCs/>
          <w:color w:val="000000"/>
          <w:sz w:val="24"/>
          <w:szCs w:val="24"/>
        </w:rPr>
      </w:pPr>
    </w:p>
    <w:p w14:paraId="55E3A48A" w14:textId="71FB2A0E" w:rsidR="00CB424E" w:rsidRPr="00B417B8" w:rsidRDefault="00D07829" w:rsidP="00B417B8">
      <w:pPr>
        <w:pBdr>
          <w:top w:val="nil"/>
          <w:left w:val="nil"/>
          <w:bottom w:val="nil"/>
          <w:right w:val="nil"/>
          <w:between w:val="nil"/>
        </w:pBdr>
        <w:spacing w:line="276" w:lineRule="auto"/>
        <w:ind w:firstLine="0"/>
        <w:jc w:val="right"/>
        <w:rPr>
          <w:rFonts w:asciiTheme="minorHAnsi" w:hAnsiTheme="minorHAnsi" w:cstheme="minorHAnsi"/>
          <w:b/>
          <w:bCs/>
          <w:color w:val="000000"/>
          <w:sz w:val="24"/>
          <w:szCs w:val="24"/>
        </w:rPr>
      </w:pPr>
      <w:r w:rsidRPr="00B417B8">
        <w:rPr>
          <w:rFonts w:asciiTheme="minorHAnsi" w:hAnsiTheme="minorHAnsi" w:cstheme="minorHAnsi"/>
          <w:b/>
          <w:bCs/>
          <w:color w:val="000000"/>
          <w:sz w:val="24"/>
          <w:szCs w:val="24"/>
        </w:rPr>
        <w:t xml:space="preserve">José de Jesús </w:t>
      </w:r>
      <w:r w:rsidR="00140F06" w:rsidRPr="00B417B8">
        <w:rPr>
          <w:rFonts w:asciiTheme="minorHAnsi" w:hAnsiTheme="minorHAnsi" w:cstheme="minorHAnsi"/>
          <w:b/>
          <w:bCs/>
          <w:color w:val="000000"/>
          <w:sz w:val="24"/>
          <w:szCs w:val="24"/>
        </w:rPr>
        <w:t>Rodríguez-Romero</w:t>
      </w:r>
    </w:p>
    <w:p w14:paraId="08CC1C86" w14:textId="278FA76B" w:rsidR="00D07829" w:rsidRPr="00CB424E" w:rsidRDefault="00CB424E" w:rsidP="00B417B8">
      <w:pPr>
        <w:pBdr>
          <w:top w:val="nil"/>
          <w:left w:val="nil"/>
          <w:bottom w:val="nil"/>
          <w:right w:val="nil"/>
          <w:between w:val="nil"/>
        </w:pBdr>
        <w:spacing w:line="276" w:lineRule="auto"/>
        <w:ind w:firstLine="0"/>
        <w:jc w:val="right"/>
        <w:rPr>
          <w:color w:val="000000"/>
          <w:sz w:val="24"/>
          <w:szCs w:val="24"/>
        </w:rPr>
      </w:pPr>
      <w:r w:rsidRPr="00CB424E">
        <w:rPr>
          <w:color w:val="000000"/>
          <w:sz w:val="24"/>
          <w:szCs w:val="24"/>
        </w:rPr>
        <w:t>Centro de Estudios Tecnológicos Industrial y de Servicios No. 100</w:t>
      </w:r>
      <w:r w:rsidR="00B417B8">
        <w:rPr>
          <w:color w:val="000000"/>
          <w:sz w:val="24"/>
          <w:szCs w:val="24"/>
        </w:rPr>
        <w:t>, México</w:t>
      </w:r>
    </w:p>
    <w:p w14:paraId="5A5305D3" w14:textId="2739D6BD" w:rsidR="00D07829" w:rsidRPr="00B417B8" w:rsidRDefault="00592C97" w:rsidP="00B417B8">
      <w:pPr>
        <w:pBdr>
          <w:top w:val="nil"/>
          <w:left w:val="nil"/>
          <w:bottom w:val="nil"/>
          <w:right w:val="nil"/>
          <w:between w:val="nil"/>
        </w:pBdr>
        <w:spacing w:line="276" w:lineRule="auto"/>
        <w:ind w:firstLine="0"/>
        <w:jc w:val="right"/>
        <w:rPr>
          <w:rFonts w:asciiTheme="minorHAnsi" w:hAnsiTheme="minorHAnsi" w:cstheme="minorHAnsi"/>
          <w:color w:val="FF0000"/>
          <w:sz w:val="24"/>
          <w:szCs w:val="24"/>
        </w:rPr>
      </w:pPr>
      <w:r w:rsidRPr="00B417B8">
        <w:rPr>
          <w:rFonts w:asciiTheme="minorHAnsi" w:hAnsiTheme="minorHAnsi" w:cstheme="minorHAnsi"/>
          <w:color w:val="FF0000"/>
          <w:sz w:val="24"/>
          <w:szCs w:val="24"/>
        </w:rPr>
        <w:t>j</w:t>
      </w:r>
      <w:r w:rsidR="004E2831" w:rsidRPr="00B417B8">
        <w:rPr>
          <w:rFonts w:asciiTheme="minorHAnsi" w:hAnsiTheme="minorHAnsi" w:cstheme="minorHAnsi"/>
          <w:color w:val="FF0000"/>
          <w:sz w:val="24"/>
          <w:szCs w:val="24"/>
        </w:rPr>
        <w:t>rguez</w:t>
      </w:r>
      <w:r w:rsidRPr="00B417B8">
        <w:rPr>
          <w:rFonts w:asciiTheme="minorHAnsi" w:hAnsiTheme="minorHAnsi" w:cstheme="minorHAnsi"/>
          <w:color w:val="FF0000"/>
          <w:sz w:val="24"/>
          <w:szCs w:val="24"/>
        </w:rPr>
        <w:t>344</w:t>
      </w:r>
      <w:r w:rsidR="004E2831" w:rsidRPr="00B417B8">
        <w:rPr>
          <w:rFonts w:asciiTheme="minorHAnsi" w:hAnsiTheme="minorHAnsi" w:cstheme="minorHAnsi"/>
          <w:color w:val="FF0000"/>
          <w:sz w:val="24"/>
          <w:szCs w:val="24"/>
        </w:rPr>
        <w:t>@gmail.com</w:t>
      </w:r>
    </w:p>
    <w:p w14:paraId="4D78A637" w14:textId="40F5C705" w:rsidR="00CB424E" w:rsidRPr="00CB424E" w:rsidRDefault="00CB424E" w:rsidP="00B417B8">
      <w:pPr>
        <w:pBdr>
          <w:top w:val="nil"/>
          <w:left w:val="nil"/>
          <w:bottom w:val="nil"/>
          <w:right w:val="nil"/>
          <w:between w:val="nil"/>
        </w:pBdr>
        <w:spacing w:line="276" w:lineRule="auto"/>
        <w:ind w:firstLine="0"/>
        <w:jc w:val="right"/>
        <w:rPr>
          <w:color w:val="000000"/>
          <w:sz w:val="24"/>
          <w:szCs w:val="24"/>
        </w:rPr>
      </w:pPr>
      <w:r w:rsidRPr="00CB424E">
        <w:rPr>
          <w:color w:val="000000"/>
          <w:sz w:val="24"/>
          <w:szCs w:val="24"/>
        </w:rPr>
        <w:t>https://orcid.org/0000-0003-2025-2945</w:t>
      </w:r>
    </w:p>
    <w:p w14:paraId="2B9AF023" w14:textId="77777777" w:rsidR="00B417B8" w:rsidRDefault="00B417B8" w:rsidP="00B417B8">
      <w:pPr>
        <w:pBdr>
          <w:top w:val="nil"/>
          <w:left w:val="nil"/>
          <w:bottom w:val="nil"/>
          <w:right w:val="nil"/>
          <w:between w:val="nil"/>
        </w:pBdr>
        <w:spacing w:line="276" w:lineRule="auto"/>
        <w:ind w:firstLine="0"/>
        <w:jc w:val="right"/>
        <w:rPr>
          <w:rFonts w:asciiTheme="minorHAnsi" w:hAnsiTheme="minorHAnsi" w:cstheme="minorHAnsi"/>
          <w:b/>
          <w:bCs/>
          <w:color w:val="000000"/>
          <w:sz w:val="24"/>
          <w:szCs w:val="24"/>
        </w:rPr>
      </w:pPr>
    </w:p>
    <w:p w14:paraId="6B75A112" w14:textId="4F347C8C" w:rsidR="00D07829" w:rsidRPr="00B417B8" w:rsidRDefault="00D07829" w:rsidP="00B417B8">
      <w:pPr>
        <w:pBdr>
          <w:top w:val="nil"/>
          <w:left w:val="nil"/>
          <w:bottom w:val="nil"/>
          <w:right w:val="nil"/>
          <w:between w:val="nil"/>
        </w:pBdr>
        <w:spacing w:line="276" w:lineRule="auto"/>
        <w:ind w:firstLine="0"/>
        <w:jc w:val="right"/>
        <w:rPr>
          <w:rFonts w:asciiTheme="minorHAnsi" w:hAnsiTheme="minorHAnsi" w:cstheme="minorHAnsi"/>
          <w:b/>
          <w:bCs/>
          <w:color w:val="000000"/>
          <w:sz w:val="24"/>
          <w:szCs w:val="24"/>
        </w:rPr>
      </w:pPr>
      <w:r w:rsidRPr="00B417B8">
        <w:rPr>
          <w:rFonts w:asciiTheme="minorHAnsi" w:hAnsiTheme="minorHAnsi" w:cstheme="minorHAnsi"/>
          <w:b/>
          <w:bCs/>
          <w:color w:val="000000"/>
          <w:sz w:val="24"/>
          <w:szCs w:val="24"/>
        </w:rPr>
        <w:t xml:space="preserve">José Cruz </w:t>
      </w:r>
      <w:r w:rsidR="00140F06" w:rsidRPr="00B417B8">
        <w:rPr>
          <w:rFonts w:asciiTheme="minorHAnsi" w:hAnsiTheme="minorHAnsi" w:cstheme="minorHAnsi"/>
          <w:b/>
          <w:bCs/>
          <w:color w:val="000000"/>
          <w:sz w:val="24"/>
          <w:szCs w:val="24"/>
        </w:rPr>
        <w:t>Muñoz Esparza</w:t>
      </w:r>
    </w:p>
    <w:p w14:paraId="27EB549B" w14:textId="1F0514FC" w:rsidR="00CB424E" w:rsidRDefault="00CB424E" w:rsidP="00B417B8">
      <w:pPr>
        <w:pBdr>
          <w:top w:val="nil"/>
          <w:left w:val="nil"/>
          <w:bottom w:val="nil"/>
          <w:right w:val="nil"/>
          <w:between w:val="nil"/>
        </w:pBdr>
        <w:spacing w:line="276" w:lineRule="auto"/>
        <w:ind w:firstLine="0"/>
        <w:jc w:val="right"/>
        <w:rPr>
          <w:color w:val="000000"/>
          <w:sz w:val="24"/>
          <w:szCs w:val="24"/>
        </w:rPr>
      </w:pPr>
      <w:r>
        <w:rPr>
          <w:color w:val="000000"/>
          <w:sz w:val="24"/>
          <w:szCs w:val="24"/>
        </w:rPr>
        <w:t>Tecnológico Nacional de México</w:t>
      </w:r>
      <w:r w:rsidR="00B417B8">
        <w:rPr>
          <w:color w:val="000000"/>
          <w:sz w:val="24"/>
          <w:szCs w:val="24"/>
        </w:rPr>
        <w:t xml:space="preserve">, </w:t>
      </w:r>
      <w:r>
        <w:rPr>
          <w:color w:val="000000"/>
          <w:sz w:val="24"/>
          <w:szCs w:val="24"/>
        </w:rPr>
        <w:t>Instituto Tecnológico de Aguascalientes</w:t>
      </w:r>
      <w:r w:rsidR="00B417B8">
        <w:rPr>
          <w:color w:val="000000"/>
          <w:sz w:val="24"/>
          <w:szCs w:val="24"/>
        </w:rPr>
        <w:t>, México</w:t>
      </w:r>
    </w:p>
    <w:p w14:paraId="649E4661" w14:textId="0545B362" w:rsidR="00D07829" w:rsidRPr="00B417B8" w:rsidRDefault="00CB424E" w:rsidP="00B417B8">
      <w:pPr>
        <w:pBdr>
          <w:top w:val="nil"/>
          <w:left w:val="nil"/>
          <w:bottom w:val="nil"/>
          <w:right w:val="nil"/>
          <w:between w:val="nil"/>
        </w:pBdr>
        <w:spacing w:line="276" w:lineRule="auto"/>
        <w:ind w:firstLine="0"/>
        <w:jc w:val="right"/>
        <w:rPr>
          <w:rFonts w:asciiTheme="minorHAnsi" w:hAnsiTheme="minorHAnsi" w:cstheme="minorHAnsi"/>
          <w:color w:val="FF0000"/>
          <w:sz w:val="24"/>
          <w:szCs w:val="24"/>
        </w:rPr>
      </w:pPr>
      <w:r w:rsidRPr="00B417B8">
        <w:rPr>
          <w:rFonts w:asciiTheme="minorHAnsi" w:hAnsiTheme="minorHAnsi" w:cstheme="minorHAnsi"/>
          <w:color w:val="FF0000"/>
          <w:sz w:val="24"/>
          <w:szCs w:val="24"/>
        </w:rPr>
        <w:t>jose.me@aguascalientes.tecnm.mx</w:t>
      </w:r>
    </w:p>
    <w:p w14:paraId="4410DAC3" w14:textId="29B99A72" w:rsidR="00841608" w:rsidRPr="002449BF" w:rsidRDefault="002449BF" w:rsidP="00B417B8">
      <w:pPr>
        <w:pBdr>
          <w:top w:val="nil"/>
          <w:left w:val="nil"/>
          <w:bottom w:val="nil"/>
          <w:right w:val="nil"/>
          <w:between w:val="nil"/>
        </w:pBdr>
        <w:spacing w:line="276" w:lineRule="auto"/>
        <w:ind w:firstLine="0"/>
        <w:jc w:val="right"/>
        <w:rPr>
          <w:color w:val="000000"/>
          <w:sz w:val="24"/>
          <w:szCs w:val="24"/>
        </w:rPr>
      </w:pPr>
      <w:r w:rsidRPr="002449BF">
        <w:rPr>
          <w:color w:val="000000"/>
          <w:sz w:val="24"/>
          <w:szCs w:val="24"/>
        </w:rPr>
        <w:t>https://orcid.org/0009-0005-0784-3654</w:t>
      </w:r>
    </w:p>
    <w:p w14:paraId="4AA5F2A7" w14:textId="77777777" w:rsidR="00140F06" w:rsidRDefault="00140F06" w:rsidP="00D07829">
      <w:pPr>
        <w:pBdr>
          <w:top w:val="nil"/>
          <w:left w:val="nil"/>
          <w:bottom w:val="nil"/>
          <w:right w:val="nil"/>
          <w:between w:val="nil"/>
        </w:pBdr>
        <w:spacing w:before="20"/>
        <w:ind w:firstLine="0"/>
        <w:jc w:val="both"/>
        <w:rPr>
          <w:b/>
          <w:i/>
          <w:color w:val="000000"/>
          <w:sz w:val="24"/>
          <w:szCs w:val="24"/>
        </w:rPr>
      </w:pPr>
    </w:p>
    <w:p w14:paraId="7D189E40" w14:textId="77777777" w:rsidR="00733BE8" w:rsidRDefault="00733BE8" w:rsidP="00D07829">
      <w:pPr>
        <w:pBdr>
          <w:top w:val="nil"/>
          <w:left w:val="nil"/>
          <w:bottom w:val="nil"/>
          <w:right w:val="nil"/>
          <w:between w:val="nil"/>
        </w:pBdr>
        <w:spacing w:before="20"/>
        <w:ind w:firstLine="0"/>
        <w:jc w:val="both"/>
        <w:rPr>
          <w:b/>
          <w:i/>
          <w:color w:val="000000"/>
          <w:sz w:val="24"/>
          <w:szCs w:val="24"/>
        </w:rPr>
      </w:pPr>
    </w:p>
    <w:p w14:paraId="150D2D93" w14:textId="77777777" w:rsidR="00733BE8" w:rsidRDefault="00733BE8" w:rsidP="00D07829">
      <w:pPr>
        <w:pBdr>
          <w:top w:val="nil"/>
          <w:left w:val="nil"/>
          <w:bottom w:val="nil"/>
          <w:right w:val="nil"/>
          <w:between w:val="nil"/>
        </w:pBdr>
        <w:spacing w:before="20"/>
        <w:ind w:firstLine="0"/>
        <w:jc w:val="both"/>
        <w:rPr>
          <w:b/>
          <w:i/>
          <w:color w:val="000000"/>
          <w:sz w:val="24"/>
          <w:szCs w:val="24"/>
        </w:rPr>
      </w:pPr>
    </w:p>
    <w:p w14:paraId="13C5A63C" w14:textId="77777777" w:rsidR="00733BE8" w:rsidRDefault="00733BE8" w:rsidP="00D07829">
      <w:pPr>
        <w:pBdr>
          <w:top w:val="nil"/>
          <w:left w:val="nil"/>
          <w:bottom w:val="nil"/>
          <w:right w:val="nil"/>
          <w:between w:val="nil"/>
        </w:pBdr>
        <w:spacing w:before="20"/>
        <w:ind w:firstLine="0"/>
        <w:jc w:val="both"/>
        <w:rPr>
          <w:b/>
          <w:i/>
          <w:color w:val="000000"/>
          <w:sz w:val="24"/>
          <w:szCs w:val="24"/>
        </w:rPr>
      </w:pPr>
    </w:p>
    <w:p w14:paraId="4222922C" w14:textId="77777777" w:rsidR="00733BE8" w:rsidRDefault="00733BE8" w:rsidP="00D07829">
      <w:pPr>
        <w:pBdr>
          <w:top w:val="nil"/>
          <w:left w:val="nil"/>
          <w:bottom w:val="nil"/>
          <w:right w:val="nil"/>
          <w:between w:val="nil"/>
        </w:pBdr>
        <w:spacing w:before="20"/>
        <w:ind w:firstLine="0"/>
        <w:jc w:val="both"/>
        <w:rPr>
          <w:b/>
          <w:i/>
          <w:color w:val="000000"/>
          <w:sz w:val="24"/>
          <w:szCs w:val="24"/>
        </w:rPr>
      </w:pPr>
    </w:p>
    <w:p w14:paraId="12C1B9DA" w14:textId="77777777" w:rsidR="00733BE8" w:rsidRDefault="00733BE8" w:rsidP="00D07829">
      <w:pPr>
        <w:pBdr>
          <w:top w:val="nil"/>
          <w:left w:val="nil"/>
          <w:bottom w:val="nil"/>
          <w:right w:val="nil"/>
          <w:between w:val="nil"/>
        </w:pBdr>
        <w:spacing w:before="20"/>
        <w:ind w:firstLine="0"/>
        <w:jc w:val="both"/>
        <w:rPr>
          <w:b/>
          <w:i/>
          <w:color w:val="000000"/>
          <w:sz w:val="24"/>
          <w:szCs w:val="24"/>
        </w:rPr>
      </w:pPr>
    </w:p>
    <w:p w14:paraId="0C1BB0D1" w14:textId="77777777" w:rsidR="00733BE8" w:rsidRDefault="00733BE8" w:rsidP="00D07829">
      <w:pPr>
        <w:pBdr>
          <w:top w:val="nil"/>
          <w:left w:val="nil"/>
          <w:bottom w:val="nil"/>
          <w:right w:val="nil"/>
          <w:between w:val="nil"/>
        </w:pBdr>
        <w:spacing w:before="20"/>
        <w:ind w:firstLine="0"/>
        <w:jc w:val="both"/>
        <w:rPr>
          <w:b/>
          <w:i/>
          <w:color w:val="000000"/>
          <w:sz w:val="24"/>
          <w:szCs w:val="24"/>
        </w:rPr>
      </w:pPr>
    </w:p>
    <w:p w14:paraId="521DBD2B" w14:textId="77777777" w:rsidR="00733BE8" w:rsidRDefault="00733BE8" w:rsidP="00D07829">
      <w:pPr>
        <w:pBdr>
          <w:top w:val="nil"/>
          <w:left w:val="nil"/>
          <w:bottom w:val="nil"/>
          <w:right w:val="nil"/>
          <w:between w:val="nil"/>
        </w:pBdr>
        <w:spacing w:before="20"/>
        <w:ind w:firstLine="0"/>
        <w:jc w:val="both"/>
        <w:rPr>
          <w:b/>
          <w:i/>
          <w:color w:val="000000"/>
          <w:sz w:val="24"/>
          <w:szCs w:val="24"/>
        </w:rPr>
      </w:pPr>
    </w:p>
    <w:p w14:paraId="2C86913E" w14:textId="77777777" w:rsidR="00733BE8" w:rsidRDefault="00733BE8" w:rsidP="00D07829">
      <w:pPr>
        <w:pBdr>
          <w:top w:val="nil"/>
          <w:left w:val="nil"/>
          <w:bottom w:val="nil"/>
          <w:right w:val="nil"/>
          <w:between w:val="nil"/>
        </w:pBdr>
        <w:spacing w:before="20"/>
        <w:ind w:firstLine="0"/>
        <w:jc w:val="both"/>
        <w:rPr>
          <w:b/>
          <w:i/>
          <w:color w:val="000000"/>
          <w:sz w:val="24"/>
          <w:szCs w:val="24"/>
        </w:rPr>
      </w:pPr>
    </w:p>
    <w:p w14:paraId="7985BA88" w14:textId="77777777" w:rsidR="00B417B8" w:rsidRPr="00B417B8" w:rsidRDefault="00140F06" w:rsidP="00924CD5">
      <w:pPr>
        <w:pBdr>
          <w:top w:val="nil"/>
          <w:left w:val="nil"/>
          <w:bottom w:val="nil"/>
          <w:right w:val="nil"/>
          <w:between w:val="nil"/>
        </w:pBdr>
        <w:spacing w:line="360" w:lineRule="auto"/>
        <w:ind w:firstLine="0"/>
        <w:jc w:val="both"/>
        <w:rPr>
          <w:rFonts w:asciiTheme="minorHAnsi" w:hAnsiTheme="minorHAnsi" w:cstheme="minorHAnsi"/>
          <w:b/>
          <w:iCs/>
          <w:color w:val="000000"/>
          <w:sz w:val="28"/>
          <w:szCs w:val="28"/>
        </w:rPr>
      </w:pPr>
      <w:bookmarkStart w:id="0" w:name="OLE_LINK1"/>
      <w:r w:rsidRPr="00B417B8">
        <w:rPr>
          <w:rFonts w:asciiTheme="minorHAnsi" w:hAnsiTheme="minorHAnsi" w:cstheme="minorHAnsi"/>
          <w:b/>
          <w:iCs/>
          <w:color w:val="000000"/>
          <w:sz w:val="28"/>
          <w:szCs w:val="28"/>
        </w:rPr>
        <w:lastRenderedPageBreak/>
        <w:t>Resumen</w:t>
      </w:r>
    </w:p>
    <w:p w14:paraId="7047A1E5" w14:textId="20806A96" w:rsidR="00196A79" w:rsidRPr="004523B9" w:rsidRDefault="00140F06" w:rsidP="00924CD5">
      <w:pPr>
        <w:pBdr>
          <w:top w:val="nil"/>
          <w:left w:val="nil"/>
          <w:bottom w:val="nil"/>
          <w:right w:val="nil"/>
          <w:between w:val="nil"/>
        </w:pBdr>
        <w:spacing w:line="360" w:lineRule="auto"/>
        <w:ind w:firstLine="0"/>
        <w:jc w:val="both"/>
        <w:rPr>
          <w:sz w:val="24"/>
          <w:szCs w:val="24"/>
        </w:rPr>
      </w:pPr>
      <w:r>
        <w:rPr>
          <w:color w:val="000000"/>
          <w:sz w:val="24"/>
          <w:szCs w:val="24"/>
        </w:rPr>
        <w:t>Este trabajo</w:t>
      </w:r>
      <w:r w:rsidRPr="00C1564A">
        <w:rPr>
          <w:color w:val="000000"/>
          <w:sz w:val="24"/>
          <w:szCs w:val="24"/>
        </w:rPr>
        <w:t xml:space="preserve"> des</w:t>
      </w:r>
      <w:r>
        <w:rPr>
          <w:color w:val="000000"/>
          <w:sz w:val="24"/>
          <w:szCs w:val="24"/>
        </w:rPr>
        <w:t xml:space="preserve">cribe </w:t>
      </w:r>
      <w:r w:rsidRPr="00C1564A">
        <w:rPr>
          <w:color w:val="000000"/>
          <w:sz w:val="24"/>
          <w:szCs w:val="24"/>
        </w:rPr>
        <w:t xml:space="preserve">una metodología </w:t>
      </w:r>
      <w:r w:rsidR="00196A79">
        <w:rPr>
          <w:color w:val="000000"/>
          <w:sz w:val="24"/>
          <w:szCs w:val="24"/>
        </w:rPr>
        <w:t>para integrar</w:t>
      </w:r>
      <w:r>
        <w:rPr>
          <w:color w:val="000000"/>
          <w:sz w:val="24"/>
          <w:szCs w:val="24"/>
        </w:rPr>
        <w:t xml:space="preserve"> </w:t>
      </w:r>
      <w:r w:rsidRPr="00C1564A">
        <w:rPr>
          <w:color w:val="000000"/>
          <w:sz w:val="24"/>
          <w:szCs w:val="24"/>
        </w:rPr>
        <w:t xml:space="preserve">progresiones del aprendizaje en la construcción de mapas de competencias en </w:t>
      </w:r>
      <w:r>
        <w:rPr>
          <w:color w:val="000000"/>
          <w:sz w:val="24"/>
          <w:szCs w:val="24"/>
        </w:rPr>
        <w:t>educación superior</w:t>
      </w:r>
      <w:r w:rsidR="001D6A19">
        <w:rPr>
          <w:color w:val="000000"/>
          <w:sz w:val="24"/>
          <w:szCs w:val="24"/>
        </w:rPr>
        <w:t xml:space="preserve">, con </w:t>
      </w:r>
      <w:r w:rsidR="00196A79">
        <w:rPr>
          <w:color w:val="000000"/>
          <w:sz w:val="24"/>
          <w:szCs w:val="24"/>
        </w:rPr>
        <w:t>objeto</w:t>
      </w:r>
      <w:r w:rsidR="001D6A19">
        <w:rPr>
          <w:color w:val="000000"/>
          <w:sz w:val="24"/>
          <w:szCs w:val="24"/>
        </w:rPr>
        <w:t xml:space="preserve"> de </w:t>
      </w:r>
      <w:r w:rsidR="00196A79">
        <w:rPr>
          <w:color w:val="000000"/>
          <w:sz w:val="24"/>
          <w:szCs w:val="24"/>
        </w:rPr>
        <w:t xml:space="preserve">fortalecer </w:t>
      </w:r>
      <w:r w:rsidR="004E2831">
        <w:rPr>
          <w:color w:val="000000"/>
          <w:sz w:val="24"/>
          <w:szCs w:val="24"/>
        </w:rPr>
        <w:t xml:space="preserve">el desarrollo de </w:t>
      </w:r>
      <w:r w:rsidR="00092D69">
        <w:rPr>
          <w:color w:val="000000"/>
          <w:sz w:val="24"/>
          <w:szCs w:val="24"/>
        </w:rPr>
        <w:t>la formación de</w:t>
      </w:r>
      <w:r w:rsidR="00BC4B0F">
        <w:rPr>
          <w:color w:val="000000"/>
          <w:sz w:val="24"/>
          <w:szCs w:val="24"/>
        </w:rPr>
        <w:t xml:space="preserve">l perfil </w:t>
      </w:r>
      <w:r w:rsidR="00092D69">
        <w:rPr>
          <w:color w:val="000000"/>
          <w:sz w:val="24"/>
          <w:szCs w:val="24"/>
        </w:rPr>
        <w:t>de egreso</w:t>
      </w:r>
      <w:r w:rsidR="00196A79">
        <w:rPr>
          <w:color w:val="000000"/>
          <w:sz w:val="24"/>
          <w:szCs w:val="24"/>
        </w:rPr>
        <w:t xml:space="preserve"> en programas educativos de ingeniería</w:t>
      </w:r>
      <w:r w:rsidR="000E18BA">
        <w:rPr>
          <w:color w:val="000000"/>
          <w:sz w:val="24"/>
          <w:szCs w:val="24"/>
        </w:rPr>
        <w:t>. L</w:t>
      </w:r>
      <w:r w:rsidR="00196A79">
        <w:rPr>
          <w:color w:val="000000"/>
          <w:sz w:val="24"/>
          <w:szCs w:val="24"/>
        </w:rPr>
        <w:t xml:space="preserve">as progresiones de aprendizaje </w:t>
      </w:r>
      <w:r w:rsidR="000E18BA">
        <w:rPr>
          <w:color w:val="000000"/>
          <w:sz w:val="24"/>
          <w:szCs w:val="24"/>
        </w:rPr>
        <w:t xml:space="preserve">se definen </w:t>
      </w:r>
      <w:r w:rsidR="00196A79">
        <w:rPr>
          <w:color w:val="000000"/>
          <w:sz w:val="24"/>
          <w:szCs w:val="24"/>
        </w:rPr>
        <w:t xml:space="preserve">como secuencias </w:t>
      </w:r>
      <w:r w:rsidR="00680955">
        <w:rPr>
          <w:color w:val="000000"/>
          <w:sz w:val="24"/>
          <w:szCs w:val="24"/>
        </w:rPr>
        <w:t xml:space="preserve">didácticas </w:t>
      </w:r>
      <w:r w:rsidR="00196A79">
        <w:rPr>
          <w:color w:val="000000"/>
          <w:sz w:val="24"/>
          <w:szCs w:val="24"/>
        </w:rPr>
        <w:t>planificadas para la adquisición gradual de conocimientos y habilidades, fundamentadas en la taxonomía de Bloom, revisada</w:t>
      </w:r>
      <w:r>
        <w:rPr>
          <w:color w:val="000000"/>
          <w:sz w:val="24"/>
          <w:szCs w:val="24"/>
        </w:rPr>
        <w:t xml:space="preserve"> </w:t>
      </w:r>
      <w:r w:rsidR="00196A79">
        <w:rPr>
          <w:color w:val="000000"/>
          <w:sz w:val="24"/>
          <w:szCs w:val="24"/>
        </w:rPr>
        <w:t xml:space="preserve">por Anderson y </w:t>
      </w:r>
      <w:r w:rsidR="000E18BA">
        <w:rPr>
          <w:color w:val="000000"/>
          <w:sz w:val="24"/>
          <w:szCs w:val="24"/>
        </w:rPr>
        <w:t>c</w:t>
      </w:r>
      <w:r w:rsidR="00196A79">
        <w:rPr>
          <w:color w:val="000000"/>
          <w:sz w:val="24"/>
          <w:szCs w:val="24"/>
        </w:rPr>
        <w:t xml:space="preserve">olaboradores. </w:t>
      </w:r>
      <w:r w:rsidR="009169EA">
        <w:rPr>
          <w:color w:val="000000"/>
          <w:sz w:val="24"/>
          <w:szCs w:val="24"/>
        </w:rPr>
        <w:t>La construcción de competencias debe evitar una carga excesiva de contenidos académicos</w:t>
      </w:r>
      <w:r w:rsidR="009E09C1">
        <w:rPr>
          <w:color w:val="000000"/>
          <w:sz w:val="24"/>
          <w:szCs w:val="24"/>
        </w:rPr>
        <w:t xml:space="preserve">: </w:t>
      </w:r>
      <w:r w:rsidR="00C236B5">
        <w:rPr>
          <w:color w:val="000000"/>
          <w:sz w:val="24"/>
          <w:szCs w:val="24"/>
        </w:rPr>
        <w:t>s</w:t>
      </w:r>
      <w:r w:rsidR="009E09C1">
        <w:rPr>
          <w:color w:val="000000"/>
          <w:sz w:val="24"/>
          <w:szCs w:val="24"/>
        </w:rPr>
        <w:t xml:space="preserve">e deben </w:t>
      </w:r>
      <w:r w:rsidR="00FA47EC" w:rsidRPr="00FA47EC">
        <w:rPr>
          <w:color w:val="000000"/>
          <w:sz w:val="24"/>
          <w:szCs w:val="24"/>
        </w:rPr>
        <w:t>selecc</w:t>
      </w:r>
      <w:r w:rsidR="009E09C1">
        <w:rPr>
          <w:color w:val="000000"/>
          <w:sz w:val="24"/>
          <w:szCs w:val="24"/>
        </w:rPr>
        <w:t>ionar</w:t>
      </w:r>
      <w:r w:rsidR="00FA47EC" w:rsidRPr="00FA47EC">
        <w:rPr>
          <w:color w:val="000000"/>
          <w:sz w:val="24"/>
          <w:szCs w:val="24"/>
        </w:rPr>
        <w:t xml:space="preserve"> aquellos que sean </w:t>
      </w:r>
      <w:r w:rsidR="00CC1D47">
        <w:rPr>
          <w:color w:val="000000"/>
          <w:sz w:val="24"/>
          <w:szCs w:val="24"/>
        </w:rPr>
        <w:t>necesarios</w:t>
      </w:r>
      <w:r w:rsidR="00FA47EC" w:rsidRPr="00FA47EC">
        <w:rPr>
          <w:color w:val="000000"/>
          <w:sz w:val="24"/>
          <w:szCs w:val="24"/>
        </w:rPr>
        <w:t>,</w:t>
      </w:r>
      <w:r w:rsidR="00DA2356">
        <w:rPr>
          <w:color w:val="000000"/>
          <w:sz w:val="24"/>
          <w:szCs w:val="24"/>
        </w:rPr>
        <w:t xml:space="preserve"> </w:t>
      </w:r>
      <w:r w:rsidR="00FA47EC" w:rsidRPr="00FA47EC">
        <w:rPr>
          <w:color w:val="000000"/>
          <w:sz w:val="24"/>
          <w:szCs w:val="24"/>
        </w:rPr>
        <w:t xml:space="preserve">suficientes y relevantes para el desarrollo integral </w:t>
      </w:r>
      <w:r w:rsidR="000E18BA">
        <w:rPr>
          <w:color w:val="000000"/>
          <w:sz w:val="24"/>
          <w:szCs w:val="24"/>
        </w:rPr>
        <w:t>del perfil de egreso</w:t>
      </w:r>
      <w:r w:rsidR="00FA47EC" w:rsidRPr="00FA47EC">
        <w:rPr>
          <w:color w:val="000000"/>
          <w:sz w:val="24"/>
          <w:szCs w:val="24"/>
        </w:rPr>
        <w:t xml:space="preserve">. </w:t>
      </w:r>
      <w:r w:rsidR="00DD3785">
        <w:rPr>
          <w:color w:val="000000"/>
          <w:sz w:val="24"/>
          <w:szCs w:val="24"/>
        </w:rPr>
        <w:t>Esto</w:t>
      </w:r>
      <w:r w:rsidR="00FA47EC" w:rsidRPr="00FA47EC">
        <w:rPr>
          <w:color w:val="000000"/>
          <w:sz w:val="24"/>
          <w:szCs w:val="24"/>
        </w:rPr>
        <w:t xml:space="preserve"> asegura que los estudiantes adquieran las habilidades de manera efectiva, sin </w:t>
      </w:r>
      <w:r w:rsidR="001B6CD7" w:rsidRPr="00FA47EC">
        <w:rPr>
          <w:color w:val="000000"/>
          <w:sz w:val="24"/>
          <w:szCs w:val="24"/>
        </w:rPr>
        <w:t>sobrecargar</w:t>
      </w:r>
      <w:r w:rsidR="001B6CD7">
        <w:rPr>
          <w:color w:val="000000"/>
          <w:sz w:val="24"/>
          <w:szCs w:val="24"/>
        </w:rPr>
        <w:t xml:space="preserve"> la carga académica</w:t>
      </w:r>
      <w:r w:rsidR="001B6CD7" w:rsidRPr="00FA47EC">
        <w:rPr>
          <w:color w:val="000000"/>
          <w:sz w:val="24"/>
          <w:szCs w:val="24"/>
        </w:rPr>
        <w:t xml:space="preserve"> </w:t>
      </w:r>
      <w:r w:rsidR="001B6CD7">
        <w:rPr>
          <w:color w:val="000000"/>
          <w:sz w:val="24"/>
          <w:szCs w:val="24"/>
        </w:rPr>
        <w:t xml:space="preserve">de </w:t>
      </w:r>
      <w:r w:rsidR="00FA47EC" w:rsidRPr="00FA47EC">
        <w:rPr>
          <w:color w:val="000000"/>
          <w:sz w:val="24"/>
          <w:szCs w:val="24"/>
        </w:rPr>
        <w:t xml:space="preserve">los planes de estudio con </w:t>
      </w:r>
      <w:r w:rsidR="0001231B" w:rsidRPr="00C236B5">
        <w:rPr>
          <w:sz w:val="24"/>
          <w:szCs w:val="24"/>
        </w:rPr>
        <w:t>contenidos</w:t>
      </w:r>
      <w:r w:rsidR="00FA47EC" w:rsidRPr="00C236B5">
        <w:rPr>
          <w:sz w:val="24"/>
          <w:szCs w:val="24"/>
        </w:rPr>
        <w:t xml:space="preserve"> redundante</w:t>
      </w:r>
      <w:r w:rsidR="0001231B" w:rsidRPr="00C236B5">
        <w:rPr>
          <w:sz w:val="24"/>
          <w:szCs w:val="24"/>
        </w:rPr>
        <w:t>s</w:t>
      </w:r>
      <w:r w:rsidR="00DD3785" w:rsidRPr="00C236B5">
        <w:rPr>
          <w:sz w:val="24"/>
          <w:szCs w:val="24"/>
        </w:rPr>
        <w:t xml:space="preserve"> y </w:t>
      </w:r>
      <w:r w:rsidR="0001231B" w:rsidRPr="00C236B5">
        <w:rPr>
          <w:sz w:val="24"/>
          <w:szCs w:val="24"/>
        </w:rPr>
        <w:t>que no estén asociados</w:t>
      </w:r>
      <w:r w:rsidR="00DD3785" w:rsidRPr="00C236B5">
        <w:rPr>
          <w:sz w:val="24"/>
          <w:szCs w:val="24"/>
        </w:rPr>
        <w:t xml:space="preserve"> </w:t>
      </w:r>
      <w:r w:rsidR="000E18BA" w:rsidRPr="00C236B5">
        <w:rPr>
          <w:sz w:val="24"/>
          <w:szCs w:val="24"/>
        </w:rPr>
        <w:t>a desempeños específicos</w:t>
      </w:r>
      <w:r w:rsidR="00FA47EC" w:rsidRPr="00C236B5">
        <w:rPr>
          <w:sz w:val="24"/>
          <w:szCs w:val="24"/>
        </w:rPr>
        <w:t>.</w:t>
      </w:r>
      <w:r w:rsidR="00DD3785" w:rsidRPr="00C236B5">
        <w:rPr>
          <w:sz w:val="24"/>
          <w:szCs w:val="24"/>
        </w:rPr>
        <w:t xml:space="preserve"> </w:t>
      </w:r>
      <w:r w:rsidR="00164A18" w:rsidRPr="00C236B5">
        <w:rPr>
          <w:sz w:val="24"/>
          <w:szCs w:val="24"/>
        </w:rPr>
        <w:t>Para</w:t>
      </w:r>
      <w:r w:rsidR="00196A79" w:rsidRPr="00C236B5">
        <w:rPr>
          <w:sz w:val="24"/>
          <w:szCs w:val="24"/>
        </w:rPr>
        <w:t xml:space="preserve"> l</w:t>
      </w:r>
      <w:r w:rsidR="00447E20" w:rsidRPr="00C236B5">
        <w:rPr>
          <w:sz w:val="24"/>
          <w:szCs w:val="24"/>
        </w:rPr>
        <w:t>a construcción</w:t>
      </w:r>
      <w:r w:rsidR="00092D69" w:rsidRPr="00C236B5">
        <w:rPr>
          <w:sz w:val="24"/>
          <w:szCs w:val="24"/>
        </w:rPr>
        <w:t xml:space="preserve"> de </w:t>
      </w:r>
      <w:r w:rsidR="00196A79" w:rsidRPr="00C236B5">
        <w:rPr>
          <w:sz w:val="24"/>
          <w:szCs w:val="24"/>
        </w:rPr>
        <w:t xml:space="preserve">mapas de competencias </w:t>
      </w:r>
      <w:r w:rsidR="006F3139" w:rsidRPr="00C236B5">
        <w:rPr>
          <w:sz w:val="24"/>
          <w:szCs w:val="24"/>
        </w:rPr>
        <w:t>se utilizó</w:t>
      </w:r>
      <w:r w:rsidR="00164A18" w:rsidRPr="00C236B5">
        <w:rPr>
          <w:sz w:val="24"/>
          <w:szCs w:val="24"/>
        </w:rPr>
        <w:t xml:space="preserve"> </w:t>
      </w:r>
      <w:r w:rsidRPr="00C236B5">
        <w:rPr>
          <w:sz w:val="24"/>
          <w:szCs w:val="24"/>
        </w:rPr>
        <w:t xml:space="preserve">el análisis de contenido </w:t>
      </w:r>
      <w:r w:rsidR="003F7456" w:rsidRPr="00C236B5">
        <w:rPr>
          <w:sz w:val="24"/>
          <w:szCs w:val="24"/>
        </w:rPr>
        <w:t xml:space="preserve">sobre </w:t>
      </w:r>
      <w:r w:rsidR="00092D69" w:rsidRPr="00C236B5">
        <w:rPr>
          <w:sz w:val="24"/>
          <w:szCs w:val="24"/>
        </w:rPr>
        <w:t xml:space="preserve">las </w:t>
      </w:r>
      <w:r w:rsidRPr="00C236B5">
        <w:rPr>
          <w:sz w:val="24"/>
          <w:szCs w:val="24"/>
        </w:rPr>
        <w:t>habilidad</w:t>
      </w:r>
      <w:r w:rsidRPr="004523B9">
        <w:rPr>
          <w:sz w:val="24"/>
          <w:szCs w:val="24"/>
        </w:rPr>
        <w:t xml:space="preserve">es que los estudiantes deben adquirir en una disciplina </w:t>
      </w:r>
      <w:r w:rsidR="000E18BA" w:rsidRPr="004523B9">
        <w:rPr>
          <w:sz w:val="24"/>
          <w:szCs w:val="24"/>
        </w:rPr>
        <w:t>académica</w:t>
      </w:r>
      <w:r w:rsidRPr="004523B9">
        <w:rPr>
          <w:sz w:val="24"/>
          <w:szCs w:val="24"/>
        </w:rPr>
        <w:t xml:space="preserve">, tal como las ciencias básicas y su relación transversal </w:t>
      </w:r>
      <w:r w:rsidR="00DD3785" w:rsidRPr="004523B9">
        <w:rPr>
          <w:sz w:val="24"/>
          <w:szCs w:val="24"/>
        </w:rPr>
        <w:t>con asignaturas de</w:t>
      </w:r>
      <w:r w:rsidR="00092D69" w:rsidRPr="004523B9">
        <w:rPr>
          <w:sz w:val="24"/>
          <w:szCs w:val="24"/>
        </w:rPr>
        <w:t xml:space="preserve"> ciencias de la ingeniería e ingeniería aplicada</w:t>
      </w:r>
      <w:r w:rsidRPr="004523B9">
        <w:rPr>
          <w:sz w:val="24"/>
          <w:szCs w:val="24"/>
        </w:rPr>
        <w:t xml:space="preserve">. Se presentan ejemplos transversales de progresiones de aprendizaje con el tema </w:t>
      </w:r>
      <w:r w:rsidR="004523B9">
        <w:rPr>
          <w:i/>
          <w:iCs/>
          <w:sz w:val="24"/>
          <w:szCs w:val="24"/>
        </w:rPr>
        <w:t>“f</w:t>
      </w:r>
      <w:r w:rsidRPr="004523B9">
        <w:rPr>
          <w:i/>
          <w:iCs/>
          <w:sz w:val="24"/>
          <w:szCs w:val="24"/>
        </w:rPr>
        <w:t>unciones</w:t>
      </w:r>
      <w:r w:rsidR="004523B9">
        <w:rPr>
          <w:i/>
          <w:iCs/>
          <w:sz w:val="24"/>
          <w:szCs w:val="24"/>
        </w:rPr>
        <w:t>”</w:t>
      </w:r>
      <w:r w:rsidR="000909BE" w:rsidRPr="004523B9">
        <w:rPr>
          <w:sz w:val="24"/>
          <w:szCs w:val="24"/>
        </w:rPr>
        <w:t>,</w:t>
      </w:r>
      <w:r w:rsidR="00C236B5">
        <w:rPr>
          <w:sz w:val="24"/>
          <w:szCs w:val="24"/>
        </w:rPr>
        <w:t xml:space="preserve"> </w:t>
      </w:r>
      <w:r w:rsidR="000909BE" w:rsidRPr="004523B9">
        <w:rPr>
          <w:sz w:val="24"/>
          <w:szCs w:val="24"/>
        </w:rPr>
        <w:t>integrada en</w:t>
      </w:r>
      <w:r w:rsidRPr="004523B9">
        <w:rPr>
          <w:sz w:val="24"/>
          <w:szCs w:val="24"/>
        </w:rPr>
        <w:t xml:space="preserve"> la </w:t>
      </w:r>
      <w:r w:rsidR="00BF61CC" w:rsidRPr="004523B9">
        <w:rPr>
          <w:sz w:val="24"/>
          <w:szCs w:val="24"/>
        </w:rPr>
        <w:t>materia</w:t>
      </w:r>
      <w:r w:rsidRPr="004523B9">
        <w:rPr>
          <w:sz w:val="24"/>
          <w:szCs w:val="24"/>
        </w:rPr>
        <w:t xml:space="preserve"> </w:t>
      </w:r>
      <w:r w:rsidR="00C236B5">
        <w:rPr>
          <w:i/>
          <w:iCs/>
          <w:sz w:val="24"/>
          <w:szCs w:val="24"/>
        </w:rPr>
        <w:t>C</w:t>
      </w:r>
      <w:r w:rsidRPr="004523B9">
        <w:rPr>
          <w:i/>
          <w:iCs/>
          <w:sz w:val="24"/>
          <w:szCs w:val="24"/>
        </w:rPr>
        <w:t>álculo diferencial</w:t>
      </w:r>
      <w:r w:rsidRPr="004523B9">
        <w:rPr>
          <w:sz w:val="24"/>
          <w:szCs w:val="24"/>
        </w:rPr>
        <w:t xml:space="preserve">, vinculándolas </w:t>
      </w:r>
      <w:r w:rsidR="000E18BA" w:rsidRPr="004523B9">
        <w:rPr>
          <w:sz w:val="24"/>
          <w:szCs w:val="24"/>
        </w:rPr>
        <w:t>con resultados de aprendizaje en</w:t>
      </w:r>
      <w:r w:rsidR="000909BE" w:rsidRPr="004523B9">
        <w:rPr>
          <w:sz w:val="24"/>
          <w:szCs w:val="24"/>
        </w:rPr>
        <w:t xml:space="preserve"> las asignaturas de</w:t>
      </w:r>
      <w:r w:rsidRPr="004523B9">
        <w:rPr>
          <w:sz w:val="24"/>
          <w:szCs w:val="24"/>
        </w:rPr>
        <w:t xml:space="preserve"> </w:t>
      </w:r>
      <w:r w:rsidR="00C236B5">
        <w:rPr>
          <w:i/>
          <w:iCs/>
          <w:sz w:val="24"/>
          <w:szCs w:val="24"/>
        </w:rPr>
        <w:t>G</w:t>
      </w:r>
      <w:r w:rsidRPr="004523B9">
        <w:rPr>
          <w:i/>
          <w:iCs/>
          <w:sz w:val="24"/>
          <w:szCs w:val="24"/>
        </w:rPr>
        <w:t xml:space="preserve">estión de calidad, </w:t>
      </w:r>
      <w:r w:rsidR="00C236B5">
        <w:rPr>
          <w:i/>
          <w:iCs/>
          <w:sz w:val="24"/>
          <w:szCs w:val="24"/>
        </w:rPr>
        <w:t>B</w:t>
      </w:r>
      <w:r w:rsidRPr="004523B9">
        <w:rPr>
          <w:i/>
          <w:iCs/>
          <w:sz w:val="24"/>
          <w:szCs w:val="24"/>
        </w:rPr>
        <w:t>alance de materia</w:t>
      </w:r>
      <w:r w:rsidR="00447E20" w:rsidRPr="004523B9">
        <w:rPr>
          <w:i/>
          <w:iCs/>
          <w:sz w:val="24"/>
          <w:szCs w:val="24"/>
        </w:rPr>
        <w:t xml:space="preserve"> y </w:t>
      </w:r>
      <w:r w:rsidR="000E18BA" w:rsidRPr="004523B9">
        <w:rPr>
          <w:i/>
          <w:iCs/>
          <w:sz w:val="24"/>
          <w:szCs w:val="24"/>
        </w:rPr>
        <w:t>energía</w:t>
      </w:r>
      <w:r w:rsidR="000E18BA" w:rsidRPr="004523B9">
        <w:rPr>
          <w:sz w:val="24"/>
          <w:szCs w:val="24"/>
        </w:rPr>
        <w:t xml:space="preserve"> y </w:t>
      </w:r>
      <w:r w:rsidR="00CC1D47" w:rsidRPr="004523B9">
        <w:rPr>
          <w:sz w:val="24"/>
          <w:szCs w:val="24"/>
        </w:rPr>
        <w:t>asignaturas de</w:t>
      </w:r>
      <w:r w:rsidR="000E18BA" w:rsidRPr="004523B9">
        <w:rPr>
          <w:sz w:val="24"/>
          <w:szCs w:val="24"/>
        </w:rPr>
        <w:t xml:space="preserve"> </w:t>
      </w:r>
      <w:r w:rsidR="004523B9" w:rsidRPr="004523B9">
        <w:rPr>
          <w:i/>
          <w:iCs/>
          <w:sz w:val="24"/>
          <w:szCs w:val="24"/>
        </w:rPr>
        <w:t>o</w:t>
      </w:r>
      <w:r w:rsidR="00447E20" w:rsidRPr="004523B9">
        <w:rPr>
          <w:i/>
          <w:iCs/>
          <w:sz w:val="24"/>
          <w:szCs w:val="24"/>
        </w:rPr>
        <w:t xml:space="preserve">peraciones </w:t>
      </w:r>
      <w:r w:rsidR="002449BF" w:rsidRPr="004523B9">
        <w:rPr>
          <w:i/>
          <w:iCs/>
          <w:sz w:val="24"/>
          <w:szCs w:val="24"/>
        </w:rPr>
        <w:t>u</w:t>
      </w:r>
      <w:r w:rsidR="00447E20" w:rsidRPr="004523B9">
        <w:rPr>
          <w:i/>
          <w:iCs/>
          <w:sz w:val="24"/>
          <w:szCs w:val="24"/>
        </w:rPr>
        <w:t>nitarias</w:t>
      </w:r>
      <w:r w:rsidRPr="004523B9">
        <w:rPr>
          <w:sz w:val="24"/>
          <w:szCs w:val="24"/>
        </w:rPr>
        <w:t>.</w:t>
      </w:r>
      <w:r w:rsidR="00447E20" w:rsidRPr="004523B9">
        <w:rPr>
          <w:sz w:val="24"/>
          <w:szCs w:val="24"/>
        </w:rPr>
        <w:t xml:space="preserve"> </w:t>
      </w:r>
      <w:r w:rsidR="00CC1D47" w:rsidRPr="004523B9">
        <w:rPr>
          <w:sz w:val="24"/>
          <w:szCs w:val="24"/>
        </w:rPr>
        <w:t>Este trabajo ofrece una perspectiva</w:t>
      </w:r>
      <w:r w:rsidR="00083FA5" w:rsidRPr="004523B9">
        <w:rPr>
          <w:sz w:val="24"/>
          <w:szCs w:val="24"/>
        </w:rPr>
        <w:t xml:space="preserve"> </w:t>
      </w:r>
      <w:r w:rsidR="00CC1D47" w:rsidRPr="004523B9">
        <w:rPr>
          <w:sz w:val="24"/>
          <w:szCs w:val="24"/>
        </w:rPr>
        <w:t>innovadora para fortalecer el diseño curricular en programas de ingeniería.</w:t>
      </w:r>
    </w:p>
    <w:bookmarkEnd w:id="0"/>
    <w:p w14:paraId="25AE0135" w14:textId="71F600F2" w:rsidR="002449BF" w:rsidRPr="00A57351" w:rsidRDefault="002449BF" w:rsidP="00924CD5">
      <w:pPr>
        <w:pBdr>
          <w:top w:val="nil"/>
          <w:left w:val="nil"/>
          <w:bottom w:val="nil"/>
          <w:right w:val="nil"/>
          <w:between w:val="nil"/>
        </w:pBdr>
        <w:spacing w:line="360" w:lineRule="auto"/>
        <w:ind w:firstLine="0"/>
        <w:jc w:val="both"/>
        <w:rPr>
          <w:color w:val="000000"/>
          <w:sz w:val="24"/>
          <w:szCs w:val="24"/>
        </w:rPr>
      </w:pPr>
      <w:r w:rsidRPr="00B417B8">
        <w:rPr>
          <w:rFonts w:asciiTheme="minorHAnsi" w:hAnsiTheme="minorHAnsi" w:cstheme="minorHAnsi"/>
          <w:b/>
          <w:iCs/>
          <w:color w:val="000000"/>
          <w:sz w:val="28"/>
          <w:szCs w:val="28"/>
        </w:rPr>
        <w:t>Palabras clave</w:t>
      </w:r>
      <w:r w:rsidR="00B417B8">
        <w:rPr>
          <w:b/>
          <w:color w:val="000000"/>
          <w:sz w:val="24"/>
          <w:szCs w:val="24"/>
        </w:rPr>
        <w:t>:</w:t>
      </w:r>
      <w:r w:rsidRPr="002449BF">
        <w:rPr>
          <w:color w:val="000000"/>
          <w:sz w:val="24"/>
          <w:szCs w:val="24"/>
        </w:rPr>
        <w:t xml:space="preserve"> Progresiones del aprendizaje, mapas de competencias, evaluación formativa, </w:t>
      </w:r>
      <w:r w:rsidR="00BC4B0F">
        <w:rPr>
          <w:color w:val="000000"/>
          <w:sz w:val="24"/>
          <w:szCs w:val="24"/>
        </w:rPr>
        <w:t>competencias profesionales</w:t>
      </w:r>
      <w:r w:rsidRPr="002449BF">
        <w:rPr>
          <w:color w:val="000000"/>
          <w:sz w:val="24"/>
          <w:szCs w:val="24"/>
        </w:rPr>
        <w:t>, educación superior.</w:t>
      </w:r>
    </w:p>
    <w:p w14:paraId="079B5602" w14:textId="77777777" w:rsidR="006F3139" w:rsidRPr="006F3139" w:rsidRDefault="006F3139" w:rsidP="00D07829">
      <w:pPr>
        <w:pBdr>
          <w:top w:val="nil"/>
          <w:left w:val="nil"/>
          <w:bottom w:val="nil"/>
          <w:right w:val="nil"/>
          <w:between w:val="nil"/>
        </w:pBdr>
        <w:spacing w:before="20" w:line="360" w:lineRule="auto"/>
        <w:ind w:firstLine="0"/>
        <w:jc w:val="both"/>
        <w:rPr>
          <w:b/>
          <w:bCs/>
          <w:i/>
          <w:iCs/>
          <w:color w:val="000000"/>
          <w:sz w:val="24"/>
          <w:szCs w:val="24"/>
        </w:rPr>
      </w:pPr>
    </w:p>
    <w:p w14:paraId="099E3CBC" w14:textId="77777777" w:rsidR="00B417B8" w:rsidRPr="00B417B8" w:rsidRDefault="00140F06" w:rsidP="00924CD5">
      <w:pPr>
        <w:pBdr>
          <w:top w:val="nil"/>
          <w:left w:val="nil"/>
          <w:bottom w:val="nil"/>
          <w:right w:val="nil"/>
          <w:between w:val="nil"/>
        </w:pBdr>
        <w:spacing w:line="360" w:lineRule="auto"/>
        <w:ind w:firstLine="0"/>
        <w:jc w:val="both"/>
        <w:rPr>
          <w:rFonts w:asciiTheme="minorHAnsi" w:hAnsiTheme="minorHAnsi" w:cstheme="minorHAnsi"/>
          <w:b/>
          <w:iCs/>
          <w:color w:val="000000"/>
          <w:sz w:val="28"/>
          <w:szCs w:val="28"/>
        </w:rPr>
      </w:pPr>
      <w:r w:rsidRPr="00B417B8">
        <w:rPr>
          <w:rFonts w:asciiTheme="minorHAnsi" w:hAnsiTheme="minorHAnsi" w:cstheme="minorHAnsi"/>
          <w:b/>
          <w:iCs/>
          <w:color w:val="000000"/>
          <w:sz w:val="28"/>
          <w:szCs w:val="28"/>
        </w:rPr>
        <w:t>Abstract</w:t>
      </w:r>
    </w:p>
    <w:p w14:paraId="27C03F56" w14:textId="024E1C3F" w:rsidR="005E4D0E" w:rsidRDefault="005E4D0E" w:rsidP="00924CD5">
      <w:pPr>
        <w:pBdr>
          <w:top w:val="nil"/>
          <w:left w:val="nil"/>
          <w:bottom w:val="nil"/>
          <w:right w:val="nil"/>
          <w:between w:val="nil"/>
        </w:pBdr>
        <w:spacing w:line="360" w:lineRule="auto"/>
        <w:ind w:firstLine="0"/>
        <w:jc w:val="both"/>
        <w:rPr>
          <w:bCs/>
          <w:color w:val="000000"/>
          <w:sz w:val="24"/>
          <w:szCs w:val="24"/>
          <w:lang w:val="en-US"/>
        </w:rPr>
      </w:pPr>
      <w:r w:rsidRPr="005E4D0E">
        <w:rPr>
          <w:bCs/>
          <w:color w:val="000000"/>
          <w:sz w:val="24"/>
          <w:szCs w:val="24"/>
          <w:lang w:val="en-US"/>
        </w:rPr>
        <w:t>This paper describes a methodology to integrate learning progressions in the construction of competency maps in higher education, to strengthen the development of egress attributes in engineering education programs. Learning progressions are defined as didactic sequences planned for the gradual acquisition of knowledge and skills, based on Bloom's taxonomy. This development of competencies should not be based on an excess of contents, but on the selection of those that are sufficient and relevant for the integral development of the graduate profile. This ensures that students acquire the essential skills in an effective manner, without overloading the curricula with redundant content that is not associated with specific performances.</w:t>
      </w:r>
      <w:r w:rsidR="00C6318E">
        <w:rPr>
          <w:bCs/>
          <w:color w:val="000000"/>
          <w:sz w:val="24"/>
          <w:szCs w:val="24"/>
          <w:lang w:val="en-US"/>
        </w:rPr>
        <w:t xml:space="preserve"> </w:t>
      </w:r>
      <w:r w:rsidRPr="005E4D0E">
        <w:rPr>
          <w:bCs/>
          <w:color w:val="000000"/>
          <w:sz w:val="24"/>
          <w:szCs w:val="24"/>
          <w:lang w:val="en-US"/>
        </w:rPr>
        <w:t xml:space="preserve">For the construction of competency maps, content analysis was used on the </w:t>
      </w:r>
      <w:r w:rsidRPr="005E4D0E">
        <w:rPr>
          <w:bCs/>
          <w:color w:val="000000"/>
          <w:sz w:val="24"/>
          <w:szCs w:val="24"/>
          <w:lang w:val="en-US"/>
        </w:rPr>
        <w:lastRenderedPageBreak/>
        <w:t xml:space="preserve">skills that students should acquire in an academic discipline, such as basic sciences and their cross-cutting relationship with engineering science and applied engineering topics. Transversal examples of learning progressions are presented with the topic Functions present in Differential </w:t>
      </w:r>
      <w:r w:rsidR="00C236B5">
        <w:rPr>
          <w:bCs/>
          <w:color w:val="000000"/>
          <w:sz w:val="24"/>
          <w:szCs w:val="24"/>
          <w:lang w:val="en-US"/>
        </w:rPr>
        <w:t>c</w:t>
      </w:r>
      <w:r w:rsidRPr="005E4D0E">
        <w:rPr>
          <w:bCs/>
          <w:color w:val="000000"/>
          <w:sz w:val="24"/>
          <w:szCs w:val="24"/>
          <w:lang w:val="en-US"/>
        </w:rPr>
        <w:t xml:space="preserve">alculus, linking them with learning outcomes in Quality </w:t>
      </w:r>
      <w:r w:rsidR="00C236B5">
        <w:rPr>
          <w:bCs/>
          <w:color w:val="000000"/>
          <w:sz w:val="24"/>
          <w:szCs w:val="24"/>
          <w:lang w:val="en-US"/>
        </w:rPr>
        <w:t>m</w:t>
      </w:r>
      <w:r w:rsidRPr="005E4D0E">
        <w:rPr>
          <w:bCs/>
          <w:color w:val="000000"/>
          <w:sz w:val="24"/>
          <w:szCs w:val="24"/>
          <w:lang w:val="en-US"/>
        </w:rPr>
        <w:t>anagement, Matter and Energy Balances and other unit operations. The results highlight how this methodology facilitates an integral development of the egress attributes, which contributes to the quality of the educational program and continuous improvement in the teaching function.</w:t>
      </w:r>
    </w:p>
    <w:p w14:paraId="14EC8851" w14:textId="44E3C8E3" w:rsidR="00940507" w:rsidRDefault="002449BF" w:rsidP="005E4D0E">
      <w:pPr>
        <w:pBdr>
          <w:top w:val="nil"/>
          <w:left w:val="nil"/>
          <w:bottom w:val="nil"/>
          <w:right w:val="nil"/>
          <w:between w:val="nil"/>
        </w:pBdr>
        <w:spacing w:before="20" w:line="360" w:lineRule="auto"/>
        <w:ind w:firstLine="0"/>
        <w:jc w:val="both"/>
        <w:rPr>
          <w:bCs/>
          <w:sz w:val="24"/>
          <w:szCs w:val="24"/>
          <w:lang w:val="en-US"/>
        </w:rPr>
      </w:pPr>
      <w:r w:rsidRPr="00B417B8">
        <w:rPr>
          <w:rFonts w:asciiTheme="minorHAnsi" w:hAnsiTheme="minorHAnsi" w:cstheme="minorHAnsi"/>
          <w:b/>
          <w:iCs/>
          <w:color w:val="000000"/>
          <w:sz w:val="28"/>
          <w:szCs w:val="28"/>
        </w:rPr>
        <w:t>Key</w:t>
      </w:r>
      <w:r w:rsidR="00B417B8">
        <w:rPr>
          <w:rFonts w:asciiTheme="minorHAnsi" w:hAnsiTheme="minorHAnsi" w:cstheme="minorHAnsi"/>
          <w:b/>
          <w:iCs/>
          <w:color w:val="000000"/>
          <w:sz w:val="28"/>
          <w:szCs w:val="28"/>
        </w:rPr>
        <w:t>w</w:t>
      </w:r>
      <w:r w:rsidRPr="00B417B8">
        <w:rPr>
          <w:rFonts w:asciiTheme="minorHAnsi" w:hAnsiTheme="minorHAnsi" w:cstheme="minorHAnsi"/>
          <w:b/>
          <w:iCs/>
          <w:color w:val="000000"/>
          <w:sz w:val="28"/>
          <w:szCs w:val="28"/>
        </w:rPr>
        <w:t>ords</w:t>
      </w:r>
      <w:r w:rsidR="00B417B8">
        <w:rPr>
          <w:bCs/>
          <w:sz w:val="24"/>
          <w:szCs w:val="24"/>
          <w:lang w:val="en-US"/>
        </w:rPr>
        <w:t>:</w:t>
      </w:r>
      <w:r w:rsidRPr="00920E18">
        <w:rPr>
          <w:bCs/>
          <w:sz w:val="24"/>
          <w:szCs w:val="24"/>
          <w:lang w:val="en-US"/>
        </w:rPr>
        <w:t xml:space="preserve"> </w:t>
      </w:r>
      <w:r w:rsidR="00920E18" w:rsidRPr="00920E18">
        <w:rPr>
          <w:bCs/>
          <w:sz w:val="24"/>
          <w:szCs w:val="24"/>
          <w:lang w:val="en-US"/>
        </w:rPr>
        <w:t>Learning progressions</w:t>
      </w:r>
      <w:r w:rsidRPr="00920E18">
        <w:rPr>
          <w:bCs/>
          <w:sz w:val="24"/>
          <w:szCs w:val="24"/>
          <w:lang w:val="en-US"/>
        </w:rPr>
        <w:t xml:space="preserve">, </w:t>
      </w:r>
      <w:r w:rsidR="00920E18" w:rsidRPr="00920E18">
        <w:rPr>
          <w:bCs/>
          <w:sz w:val="24"/>
          <w:szCs w:val="24"/>
          <w:lang w:val="en-US"/>
        </w:rPr>
        <w:t>competency maps</w:t>
      </w:r>
      <w:r w:rsidRPr="00920E18">
        <w:rPr>
          <w:bCs/>
          <w:sz w:val="24"/>
          <w:szCs w:val="24"/>
          <w:lang w:val="en-US"/>
        </w:rPr>
        <w:t xml:space="preserve">, </w:t>
      </w:r>
      <w:r w:rsidR="00920E18" w:rsidRPr="00920E18">
        <w:rPr>
          <w:bCs/>
          <w:sz w:val="24"/>
          <w:szCs w:val="24"/>
          <w:lang w:val="en-US"/>
        </w:rPr>
        <w:t>fo</w:t>
      </w:r>
      <w:r w:rsidR="00920E18">
        <w:rPr>
          <w:bCs/>
          <w:sz w:val="24"/>
          <w:szCs w:val="24"/>
          <w:lang w:val="en-US"/>
        </w:rPr>
        <w:t>rmative evaluation</w:t>
      </w:r>
      <w:r w:rsidRPr="00920E18">
        <w:rPr>
          <w:bCs/>
          <w:sz w:val="24"/>
          <w:szCs w:val="24"/>
          <w:lang w:val="en-US"/>
        </w:rPr>
        <w:t xml:space="preserve">, </w:t>
      </w:r>
      <w:r w:rsidR="00920E18">
        <w:rPr>
          <w:bCs/>
          <w:sz w:val="24"/>
          <w:szCs w:val="24"/>
          <w:lang w:val="en-US"/>
        </w:rPr>
        <w:t>graduation attribute</w:t>
      </w:r>
      <w:r w:rsidRPr="00920E18">
        <w:rPr>
          <w:bCs/>
          <w:sz w:val="24"/>
          <w:szCs w:val="24"/>
          <w:lang w:val="en-US"/>
        </w:rPr>
        <w:t xml:space="preserve">, </w:t>
      </w:r>
      <w:r w:rsidR="00920E18">
        <w:rPr>
          <w:bCs/>
          <w:sz w:val="24"/>
          <w:szCs w:val="24"/>
          <w:lang w:val="en-US"/>
        </w:rPr>
        <w:t>higher education</w:t>
      </w:r>
      <w:r w:rsidRPr="00920E18">
        <w:rPr>
          <w:bCs/>
          <w:sz w:val="24"/>
          <w:szCs w:val="24"/>
          <w:lang w:val="en-US"/>
        </w:rPr>
        <w:t>.</w:t>
      </w:r>
    </w:p>
    <w:p w14:paraId="6C36B19D" w14:textId="77777777" w:rsidR="00B417B8" w:rsidRDefault="00B417B8" w:rsidP="00924CD5">
      <w:pPr>
        <w:pBdr>
          <w:top w:val="nil"/>
          <w:left w:val="nil"/>
          <w:bottom w:val="nil"/>
          <w:right w:val="nil"/>
          <w:between w:val="nil"/>
        </w:pBdr>
        <w:spacing w:line="360" w:lineRule="auto"/>
        <w:ind w:firstLine="0"/>
        <w:jc w:val="both"/>
        <w:rPr>
          <w:bCs/>
          <w:sz w:val="24"/>
          <w:szCs w:val="24"/>
          <w:lang w:val="en-US"/>
        </w:rPr>
      </w:pPr>
    </w:p>
    <w:p w14:paraId="488D4AB8" w14:textId="489A13CE" w:rsidR="00B417B8" w:rsidRPr="00B417B8" w:rsidRDefault="00B417B8" w:rsidP="00924CD5">
      <w:pPr>
        <w:pBdr>
          <w:top w:val="nil"/>
          <w:left w:val="nil"/>
          <w:bottom w:val="nil"/>
          <w:right w:val="nil"/>
          <w:between w:val="nil"/>
        </w:pBdr>
        <w:spacing w:line="360" w:lineRule="auto"/>
        <w:ind w:firstLine="0"/>
        <w:jc w:val="both"/>
        <w:rPr>
          <w:rFonts w:asciiTheme="minorHAnsi" w:hAnsiTheme="minorHAnsi" w:cstheme="minorHAnsi"/>
          <w:b/>
          <w:iCs/>
          <w:color w:val="000000"/>
          <w:sz w:val="28"/>
          <w:szCs w:val="28"/>
        </w:rPr>
      </w:pPr>
      <w:r w:rsidRPr="00B417B8">
        <w:rPr>
          <w:rFonts w:asciiTheme="minorHAnsi" w:hAnsiTheme="minorHAnsi" w:cstheme="minorHAnsi"/>
          <w:b/>
          <w:iCs/>
          <w:color w:val="000000"/>
          <w:sz w:val="28"/>
          <w:szCs w:val="28"/>
        </w:rPr>
        <w:t>Resumo</w:t>
      </w:r>
    </w:p>
    <w:p w14:paraId="4DBEF4A6" w14:textId="77777777" w:rsidR="00B417B8" w:rsidRPr="00B417B8" w:rsidRDefault="00B417B8" w:rsidP="00924CD5">
      <w:pPr>
        <w:pBdr>
          <w:top w:val="nil"/>
          <w:left w:val="nil"/>
          <w:bottom w:val="nil"/>
          <w:right w:val="nil"/>
          <w:between w:val="nil"/>
        </w:pBdr>
        <w:spacing w:line="360" w:lineRule="auto"/>
        <w:ind w:firstLine="0"/>
        <w:jc w:val="both"/>
        <w:rPr>
          <w:bCs/>
          <w:sz w:val="24"/>
          <w:szCs w:val="24"/>
          <w:lang w:val="en-US"/>
        </w:rPr>
      </w:pPr>
      <w:r w:rsidRPr="00B417B8">
        <w:rPr>
          <w:bCs/>
          <w:sz w:val="24"/>
          <w:szCs w:val="24"/>
          <w:lang w:val="en-US"/>
        </w:rPr>
        <w:t>Este artigo descreve uma metodologia para integrar progressões de aprendizagem no mapeamento de competências no ensino superior, com o objetivo de fortalecer o desenvolvimento de perfis de pós-graduação em programas de educação em engenharia. Progressões de aprendizagem são definidas como sequências de ensino planejadas para a aquisição gradual de conhecimento e habilidades, com base na taxonomia de Bloom, revisada por Anderson e colaboradores. O desenvolvimento de competências deve evitar uma carga excessiva de conteúdos acadêmicos: devem ser selecionados aqueles que sejam necessários, suficientes e relevantes para o desenvolvimento integral do perfil do egresso. Isso garante que os alunos adquiram habilidades de forma eficaz, sem sobrecarregar o currículo acadêmico com conteúdo redundante e não vinculado a desempenhos específicos. Para construir mapas de competências, a análise de conteúdo foi usada para identificar as habilidades que os alunos devem adquirir em uma disciplina acadêmica, como ciências básicas e sua relação interdisciplinar com ciências da engenharia e disciplinas de engenharia aplicada. São apresentados exemplos de progressões de aprendizagem interdisciplinares, com base no tópico "funções", integradas à disciplina de Cálculo Diferencial e vinculadas aos resultados de aprendizagem nas disciplinas de Gestão da Qualidade, Balanço de Materiais e Energia e Operações Unitárias. Este trabalho oferece uma perspectiva inovadora para fortalecer o design curricular em programas de engenharia.</w:t>
      </w:r>
    </w:p>
    <w:p w14:paraId="2E957CFD" w14:textId="31BC6A22" w:rsidR="00B417B8" w:rsidRDefault="00B417B8" w:rsidP="00924CD5">
      <w:pPr>
        <w:pBdr>
          <w:top w:val="nil"/>
          <w:left w:val="nil"/>
          <w:bottom w:val="nil"/>
          <w:right w:val="nil"/>
          <w:between w:val="nil"/>
        </w:pBdr>
        <w:spacing w:line="360" w:lineRule="auto"/>
        <w:ind w:firstLine="0"/>
        <w:jc w:val="both"/>
        <w:rPr>
          <w:bCs/>
          <w:sz w:val="24"/>
          <w:szCs w:val="24"/>
          <w:lang w:val="en-US"/>
        </w:rPr>
      </w:pPr>
      <w:r w:rsidRPr="00B417B8">
        <w:rPr>
          <w:rFonts w:asciiTheme="minorHAnsi" w:hAnsiTheme="minorHAnsi" w:cstheme="minorHAnsi"/>
          <w:b/>
          <w:iCs/>
          <w:color w:val="000000"/>
          <w:sz w:val="28"/>
          <w:szCs w:val="28"/>
        </w:rPr>
        <w:t>Palavras-chave:</w:t>
      </w:r>
      <w:r w:rsidRPr="00B417B8">
        <w:rPr>
          <w:bCs/>
          <w:sz w:val="24"/>
          <w:szCs w:val="24"/>
          <w:lang w:val="en-US"/>
        </w:rPr>
        <w:t xml:space="preserve"> Progressões de aprendizagem, mapas de competências, avaliação formativa, competências profissionais, ensino superior.</w:t>
      </w:r>
    </w:p>
    <w:p w14:paraId="058588A6" w14:textId="22044659" w:rsidR="00B417B8" w:rsidRPr="004334EF" w:rsidRDefault="00B417B8" w:rsidP="00B417B8">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Noviembre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Marzo 2025</w:t>
      </w:r>
    </w:p>
    <w:p w14:paraId="58255069" w14:textId="6ED7EED1" w:rsidR="00B417B8" w:rsidRPr="00920E18" w:rsidRDefault="00000000" w:rsidP="00B417B8">
      <w:pPr>
        <w:pBdr>
          <w:top w:val="nil"/>
          <w:left w:val="nil"/>
          <w:bottom w:val="nil"/>
          <w:right w:val="nil"/>
          <w:between w:val="nil"/>
        </w:pBdr>
        <w:spacing w:before="20" w:line="360" w:lineRule="auto"/>
        <w:ind w:firstLine="0"/>
        <w:jc w:val="both"/>
        <w:rPr>
          <w:bCs/>
          <w:sz w:val="24"/>
          <w:szCs w:val="24"/>
          <w:lang w:val="en-US"/>
        </w:rPr>
      </w:pPr>
      <w:r>
        <w:rPr>
          <w:noProof/>
        </w:rPr>
        <w:pict w14:anchorId="36F8E568">
          <v:rect id="_x0000_i1025" style="width:441.9pt;height:.05pt" o:hralign="center" o:hrstd="t" o:hr="t" fillcolor="#a0a0a0" stroked="f"/>
        </w:pict>
      </w:r>
    </w:p>
    <w:p w14:paraId="48088A20" w14:textId="77777777" w:rsidR="00140F06" w:rsidRPr="00B417B8" w:rsidRDefault="00140F06" w:rsidP="002449BF">
      <w:pPr>
        <w:spacing w:line="360" w:lineRule="auto"/>
        <w:ind w:firstLine="0"/>
        <w:jc w:val="center"/>
        <w:rPr>
          <w:b/>
          <w:sz w:val="32"/>
          <w:szCs w:val="32"/>
        </w:rPr>
      </w:pPr>
      <w:r w:rsidRPr="00B417B8">
        <w:rPr>
          <w:b/>
          <w:sz w:val="32"/>
          <w:szCs w:val="32"/>
        </w:rPr>
        <w:lastRenderedPageBreak/>
        <w:t>Introducción</w:t>
      </w:r>
    </w:p>
    <w:p w14:paraId="0AA7CA8A" w14:textId="5DC9F060" w:rsidR="00140F06" w:rsidRPr="00C1564A" w:rsidRDefault="00140F06" w:rsidP="00B417B8">
      <w:pPr>
        <w:spacing w:line="360" w:lineRule="auto"/>
        <w:ind w:firstLine="709"/>
        <w:jc w:val="both"/>
        <w:rPr>
          <w:sz w:val="24"/>
          <w:szCs w:val="24"/>
        </w:rPr>
      </w:pPr>
      <w:r w:rsidRPr="00C1564A">
        <w:rPr>
          <w:sz w:val="24"/>
          <w:szCs w:val="24"/>
        </w:rPr>
        <w:t xml:space="preserve">El desarrollo de </w:t>
      </w:r>
      <w:r w:rsidR="00BC4B0F">
        <w:rPr>
          <w:sz w:val="24"/>
          <w:szCs w:val="24"/>
        </w:rPr>
        <w:t>las competencias profesionales</w:t>
      </w:r>
      <w:r w:rsidRPr="00C1564A">
        <w:rPr>
          <w:sz w:val="24"/>
          <w:szCs w:val="24"/>
        </w:rPr>
        <w:t xml:space="preserve"> </w:t>
      </w:r>
      <w:r>
        <w:rPr>
          <w:sz w:val="24"/>
          <w:szCs w:val="24"/>
        </w:rPr>
        <w:t xml:space="preserve">durante la formación profesional en un plan de estudio </w:t>
      </w:r>
      <w:r w:rsidRPr="00C1564A">
        <w:rPr>
          <w:sz w:val="24"/>
          <w:szCs w:val="24"/>
        </w:rPr>
        <w:t xml:space="preserve">constituye un punto de referencia </w:t>
      </w:r>
      <w:r>
        <w:rPr>
          <w:sz w:val="24"/>
          <w:szCs w:val="24"/>
        </w:rPr>
        <w:t>fundament</w:t>
      </w:r>
      <w:r w:rsidRPr="00C1564A">
        <w:rPr>
          <w:sz w:val="24"/>
          <w:szCs w:val="24"/>
        </w:rPr>
        <w:t xml:space="preserve">al para empleadores y organismos acreditadores al evaluar la calidad y pertinencia de los programas educativos. Para las instituciones </w:t>
      </w:r>
      <w:r w:rsidR="004E2831">
        <w:rPr>
          <w:sz w:val="24"/>
          <w:szCs w:val="24"/>
        </w:rPr>
        <w:t>de educación superior</w:t>
      </w:r>
      <w:r w:rsidRPr="00C1564A">
        <w:rPr>
          <w:sz w:val="24"/>
          <w:szCs w:val="24"/>
        </w:rPr>
        <w:t xml:space="preserve">, esto implica satisfacer de manera efectiva las demandas de la sociedad. </w:t>
      </w:r>
      <w:r>
        <w:rPr>
          <w:sz w:val="24"/>
          <w:szCs w:val="24"/>
        </w:rPr>
        <w:t>Durante el</w:t>
      </w:r>
      <w:r w:rsidRPr="00C1564A">
        <w:rPr>
          <w:sz w:val="24"/>
          <w:szCs w:val="24"/>
        </w:rPr>
        <w:t xml:space="preserve"> proceso de aprendizaje, </w:t>
      </w:r>
      <w:r w:rsidR="007806B5">
        <w:rPr>
          <w:sz w:val="24"/>
          <w:szCs w:val="24"/>
        </w:rPr>
        <w:t>destaca</w:t>
      </w:r>
      <w:r w:rsidRPr="00C1564A">
        <w:rPr>
          <w:sz w:val="24"/>
          <w:szCs w:val="24"/>
        </w:rPr>
        <w:t xml:space="preserve"> la necesidad de progresar gradualmente</w:t>
      </w:r>
      <w:r>
        <w:rPr>
          <w:sz w:val="24"/>
          <w:szCs w:val="24"/>
        </w:rPr>
        <w:t xml:space="preserve"> en la aprehensión del conocimiento y el desarrollo de habilidades</w:t>
      </w:r>
      <w:r w:rsidRPr="00C1564A">
        <w:rPr>
          <w:sz w:val="24"/>
          <w:szCs w:val="24"/>
        </w:rPr>
        <w:t xml:space="preserve">, avanzando desde un nivel cognitivo y actitudes iniciales, hacia el desarrollo y formación </w:t>
      </w:r>
      <w:r>
        <w:rPr>
          <w:sz w:val="24"/>
          <w:szCs w:val="24"/>
        </w:rPr>
        <w:t xml:space="preserve">de esas capacidades </w:t>
      </w:r>
      <w:r w:rsidRPr="00C1564A">
        <w:rPr>
          <w:sz w:val="24"/>
          <w:szCs w:val="24"/>
        </w:rPr>
        <w:t>cada vez más significativas y útiles</w:t>
      </w:r>
      <w:r>
        <w:rPr>
          <w:sz w:val="24"/>
          <w:szCs w:val="24"/>
        </w:rPr>
        <w:t xml:space="preserve">, </w:t>
      </w:r>
      <w:r w:rsidR="007806B5">
        <w:rPr>
          <w:sz w:val="24"/>
          <w:szCs w:val="24"/>
        </w:rPr>
        <w:t>llamadas atributos de egreso</w:t>
      </w:r>
      <w:r w:rsidR="00B33D59">
        <w:rPr>
          <w:sz w:val="24"/>
          <w:szCs w:val="24"/>
        </w:rPr>
        <w:t>, como</w:t>
      </w:r>
      <w:r w:rsidR="007806B5">
        <w:rPr>
          <w:sz w:val="24"/>
          <w:szCs w:val="24"/>
        </w:rPr>
        <w:t xml:space="preserve"> </w:t>
      </w:r>
      <w:r w:rsidR="00B33D59">
        <w:rPr>
          <w:sz w:val="24"/>
          <w:szCs w:val="24"/>
        </w:rPr>
        <w:t>l</w:t>
      </w:r>
      <w:r w:rsidR="00F25878">
        <w:rPr>
          <w:sz w:val="24"/>
          <w:szCs w:val="24"/>
        </w:rPr>
        <w:t>o</w:t>
      </w:r>
      <w:r w:rsidR="00B33D59">
        <w:rPr>
          <w:sz w:val="24"/>
          <w:szCs w:val="24"/>
        </w:rPr>
        <w:t xml:space="preserve">s denomina </w:t>
      </w:r>
      <w:r>
        <w:rPr>
          <w:sz w:val="24"/>
          <w:szCs w:val="24"/>
        </w:rPr>
        <w:t xml:space="preserve">el </w:t>
      </w:r>
      <w:r w:rsidRPr="000E42A6">
        <w:rPr>
          <w:sz w:val="24"/>
          <w:szCs w:val="24"/>
        </w:rPr>
        <w:t xml:space="preserve">Consejo de Acreditación de la Enseñanza de la Ingeniería </w:t>
      </w:r>
      <w:r>
        <w:rPr>
          <w:noProof/>
          <w:sz w:val="24"/>
          <w:szCs w:val="24"/>
        </w:rPr>
        <w:t>(CACEI, 2021)</w:t>
      </w:r>
      <w:r w:rsidRPr="00C1564A">
        <w:rPr>
          <w:sz w:val="24"/>
          <w:szCs w:val="24"/>
        </w:rPr>
        <w:t>.</w:t>
      </w:r>
    </w:p>
    <w:p w14:paraId="353B86AF" w14:textId="6D38574C" w:rsidR="00AC4568" w:rsidRDefault="00140F06" w:rsidP="00B417B8">
      <w:pPr>
        <w:spacing w:line="360" w:lineRule="auto"/>
        <w:ind w:firstLine="709"/>
        <w:jc w:val="both"/>
        <w:rPr>
          <w:sz w:val="24"/>
          <w:szCs w:val="24"/>
        </w:rPr>
      </w:pPr>
      <w:r>
        <w:rPr>
          <w:sz w:val="24"/>
          <w:szCs w:val="24"/>
        </w:rPr>
        <w:t xml:space="preserve">Desde el contexto educativo, </w:t>
      </w:r>
      <w:r w:rsidR="00826E1C">
        <w:rPr>
          <w:sz w:val="24"/>
          <w:szCs w:val="24"/>
        </w:rPr>
        <w:t xml:space="preserve">el aprendizaje se desarrolla a través de </w:t>
      </w:r>
      <w:r w:rsidRPr="00C1564A">
        <w:rPr>
          <w:sz w:val="24"/>
          <w:szCs w:val="24"/>
        </w:rPr>
        <w:t xml:space="preserve">un verbo activo que implica alcanzar metas y objetivos específicos, marcando una ruta para lograrlo. </w:t>
      </w:r>
      <w:r w:rsidR="00C62A63">
        <w:rPr>
          <w:sz w:val="24"/>
          <w:szCs w:val="24"/>
        </w:rPr>
        <w:t>U</w:t>
      </w:r>
      <w:r w:rsidRPr="00C1564A">
        <w:rPr>
          <w:sz w:val="24"/>
          <w:szCs w:val="24"/>
        </w:rPr>
        <w:t>n plan de estudio representa</w:t>
      </w:r>
      <w:r w:rsidR="00826E1C">
        <w:rPr>
          <w:sz w:val="24"/>
          <w:szCs w:val="24"/>
        </w:rPr>
        <w:t xml:space="preserve"> </w:t>
      </w:r>
      <w:r w:rsidRPr="00C1564A">
        <w:rPr>
          <w:sz w:val="24"/>
          <w:szCs w:val="24"/>
        </w:rPr>
        <w:t>este trayecto</w:t>
      </w:r>
      <w:r>
        <w:rPr>
          <w:sz w:val="24"/>
          <w:szCs w:val="24"/>
        </w:rPr>
        <w:t xml:space="preserve"> académico</w:t>
      </w:r>
      <w:r w:rsidRPr="00C1564A">
        <w:rPr>
          <w:sz w:val="24"/>
          <w:szCs w:val="24"/>
        </w:rPr>
        <w:t>: un puente que conecta las asignaturas y sus contenidos para desarrollar habilidades cada v</w:t>
      </w:r>
      <w:r>
        <w:rPr>
          <w:sz w:val="24"/>
          <w:szCs w:val="24"/>
        </w:rPr>
        <w:t>e</w:t>
      </w:r>
      <w:r w:rsidRPr="00C1564A">
        <w:rPr>
          <w:sz w:val="24"/>
          <w:szCs w:val="24"/>
        </w:rPr>
        <w:t>z más concretas</w:t>
      </w:r>
      <w:r w:rsidR="00AB5D56">
        <w:rPr>
          <w:sz w:val="24"/>
          <w:szCs w:val="24"/>
        </w:rPr>
        <w:t xml:space="preserve"> </w:t>
      </w:r>
      <w:r w:rsidR="00C63528">
        <w:rPr>
          <w:sz w:val="24"/>
          <w:szCs w:val="24"/>
        </w:rPr>
        <w:t>en la</w:t>
      </w:r>
      <w:r w:rsidRPr="00C1564A">
        <w:rPr>
          <w:sz w:val="24"/>
          <w:szCs w:val="24"/>
        </w:rPr>
        <w:t xml:space="preserve"> resol</w:t>
      </w:r>
      <w:r w:rsidR="00C63528">
        <w:rPr>
          <w:sz w:val="24"/>
          <w:szCs w:val="24"/>
        </w:rPr>
        <w:t>ución de</w:t>
      </w:r>
      <w:r w:rsidRPr="00C1564A">
        <w:rPr>
          <w:sz w:val="24"/>
          <w:szCs w:val="24"/>
        </w:rPr>
        <w:t xml:space="preserve"> problemas o para especificar </w:t>
      </w:r>
      <w:r w:rsidR="00F333A8">
        <w:rPr>
          <w:sz w:val="24"/>
          <w:szCs w:val="24"/>
        </w:rPr>
        <w:t>competencias profesisonales</w:t>
      </w:r>
      <w:r w:rsidRPr="00C1564A">
        <w:rPr>
          <w:sz w:val="24"/>
          <w:szCs w:val="24"/>
        </w:rPr>
        <w:t xml:space="preserve">. Este proceso de </w:t>
      </w:r>
      <w:r w:rsidR="00164A18">
        <w:rPr>
          <w:sz w:val="24"/>
          <w:szCs w:val="24"/>
        </w:rPr>
        <w:t>progreso</w:t>
      </w:r>
      <w:r w:rsidRPr="00C1564A">
        <w:rPr>
          <w:sz w:val="24"/>
          <w:szCs w:val="24"/>
        </w:rPr>
        <w:t xml:space="preserve"> se denomina avance académico</w:t>
      </w:r>
      <w:r w:rsidR="0001231B">
        <w:rPr>
          <w:sz w:val="24"/>
          <w:szCs w:val="24"/>
        </w:rPr>
        <w:t>,</w:t>
      </w:r>
      <w:r>
        <w:rPr>
          <w:sz w:val="24"/>
          <w:szCs w:val="24"/>
        </w:rPr>
        <w:t xml:space="preserve"> </w:t>
      </w:r>
      <w:r w:rsidR="00C62A63">
        <w:rPr>
          <w:sz w:val="24"/>
          <w:szCs w:val="24"/>
        </w:rPr>
        <w:t>mediante</w:t>
      </w:r>
      <w:r>
        <w:rPr>
          <w:sz w:val="24"/>
          <w:szCs w:val="24"/>
        </w:rPr>
        <w:t xml:space="preserve"> rutas de aprendizaje transversales.</w:t>
      </w:r>
      <w:r w:rsidRPr="00C1564A">
        <w:rPr>
          <w:sz w:val="24"/>
          <w:szCs w:val="24"/>
        </w:rPr>
        <w:t xml:space="preserve"> </w:t>
      </w:r>
      <w:r w:rsidRPr="00AC4568">
        <w:rPr>
          <w:sz w:val="24"/>
          <w:szCs w:val="24"/>
        </w:rPr>
        <w:t>E</w:t>
      </w:r>
      <w:r w:rsidR="00B33D59" w:rsidRPr="00AC4568">
        <w:rPr>
          <w:sz w:val="24"/>
          <w:szCs w:val="24"/>
        </w:rPr>
        <w:t>n e</w:t>
      </w:r>
      <w:r w:rsidR="00AC4568">
        <w:rPr>
          <w:sz w:val="24"/>
          <w:szCs w:val="24"/>
        </w:rPr>
        <w:t>ste</w:t>
      </w:r>
      <w:r w:rsidR="004E2831" w:rsidRPr="00AC4568">
        <w:rPr>
          <w:sz w:val="24"/>
          <w:szCs w:val="24"/>
        </w:rPr>
        <w:t xml:space="preserve"> trabajo</w:t>
      </w:r>
      <w:r w:rsidRPr="00AC4568">
        <w:rPr>
          <w:sz w:val="24"/>
          <w:szCs w:val="24"/>
        </w:rPr>
        <w:t xml:space="preserve"> </w:t>
      </w:r>
      <w:r w:rsidR="00B33D59" w:rsidRPr="00AC4568">
        <w:rPr>
          <w:sz w:val="24"/>
          <w:szCs w:val="24"/>
        </w:rPr>
        <w:t xml:space="preserve">se </w:t>
      </w:r>
      <w:r w:rsidRPr="00AC4568">
        <w:rPr>
          <w:sz w:val="24"/>
          <w:szCs w:val="24"/>
        </w:rPr>
        <w:t>explora</w:t>
      </w:r>
      <w:r w:rsidR="00B33D59" w:rsidRPr="00AC4568">
        <w:rPr>
          <w:sz w:val="24"/>
          <w:szCs w:val="24"/>
        </w:rPr>
        <w:t>n</w:t>
      </w:r>
      <w:r w:rsidRPr="00AC4568">
        <w:rPr>
          <w:sz w:val="24"/>
          <w:szCs w:val="24"/>
        </w:rPr>
        <w:t xml:space="preserve"> diversas perspectivas y propuestas sobre la importancia de las </w:t>
      </w:r>
      <w:r w:rsidRPr="00AC4568">
        <w:rPr>
          <w:i/>
          <w:iCs/>
          <w:sz w:val="24"/>
          <w:szCs w:val="24"/>
        </w:rPr>
        <w:t>progresiones del aprendizaje</w:t>
      </w:r>
      <w:r w:rsidR="00E9690D" w:rsidRPr="00AC4568">
        <w:rPr>
          <w:i/>
          <w:iCs/>
          <w:sz w:val="24"/>
          <w:szCs w:val="24"/>
        </w:rPr>
        <w:t xml:space="preserve"> y los mapas de c</w:t>
      </w:r>
      <w:r w:rsidRPr="00AC4568">
        <w:rPr>
          <w:i/>
          <w:iCs/>
          <w:sz w:val="24"/>
          <w:szCs w:val="24"/>
        </w:rPr>
        <w:t>ompetencias</w:t>
      </w:r>
      <w:r w:rsidR="006826A8">
        <w:rPr>
          <w:sz w:val="24"/>
          <w:szCs w:val="24"/>
        </w:rPr>
        <w:t xml:space="preserve"> y las definimos de la siguiente manera: </w:t>
      </w:r>
    </w:p>
    <w:p w14:paraId="090F69D4" w14:textId="7CBA532B" w:rsidR="006826A8" w:rsidRDefault="006826A8" w:rsidP="006826A8">
      <w:pPr>
        <w:spacing w:line="360" w:lineRule="auto"/>
        <w:ind w:left="397" w:firstLine="0"/>
        <w:jc w:val="both"/>
        <w:rPr>
          <w:sz w:val="24"/>
          <w:szCs w:val="24"/>
        </w:rPr>
      </w:pPr>
      <w:r>
        <w:rPr>
          <w:sz w:val="24"/>
          <w:szCs w:val="24"/>
        </w:rPr>
        <w:t>E</w:t>
      </w:r>
      <w:r w:rsidR="00AC4568" w:rsidRPr="00AC4568">
        <w:rPr>
          <w:sz w:val="24"/>
          <w:szCs w:val="24"/>
        </w:rPr>
        <w:t xml:space="preserve">l concepto de progresiones del aprendizaje </w:t>
      </w:r>
      <w:r>
        <w:rPr>
          <w:sz w:val="24"/>
          <w:szCs w:val="24"/>
        </w:rPr>
        <w:t>es</w:t>
      </w:r>
      <w:r w:rsidR="00AC4568" w:rsidRPr="00AC4568">
        <w:rPr>
          <w:sz w:val="24"/>
          <w:szCs w:val="24"/>
        </w:rPr>
        <w:t xml:space="preserve"> una guía planificada en la instrucción didáctica para respaldar el proceso de aprendizaje y el desarrollo </w:t>
      </w:r>
      <w:r>
        <w:rPr>
          <w:sz w:val="24"/>
          <w:szCs w:val="24"/>
        </w:rPr>
        <w:t>de</w:t>
      </w:r>
      <w:r w:rsidR="00AC4568" w:rsidRPr="00AC4568">
        <w:rPr>
          <w:sz w:val="24"/>
          <w:szCs w:val="24"/>
        </w:rPr>
        <w:t xml:space="preserve"> competencia</w:t>
      </w:r>
      <w:r w:rsidR="008D18B3">
        <w:rPr>
          <w:sz w:val="24"/>
          <w:szCs w:val="24"/>
        </w:rPr>
        <w:t>s</w:t>
      </w:r>
      <w:r>
        <w:rPr>
          <w:sz w:val="24"/>
          <w:szCs w:val="24"/>
        </w:rPr>
        <w:t xml:space="preserve"> profesionales</w:t>
      </w:r>
      <w:r w:rsidR="00AC4568" w:rsidRPr="00AC4568">
        <w:rPr>
          <w:sz w:val="24"/>
          <w:szCs w:val="24"/>
        </w:rPr>
        <w:t xml:space="preserve"> en los estudiantes</w:t>
      </w:r>
      <w:r w:rsidR="008D18B3">
        <w:rPr>
          <w:sz w:val="24"/>
          <w:szCs w:val="24"/>
        </w:rPr>
        <w:t xml:space="preserve"> de educación superior</w:t>
      </w:r>
      <w:r w:rsidR="00AC4568" w:rsidRPr="00AC4568">
        <w:rPr>
          <w:sz w:val="24"/>
          <w:szCs w:val="24"/>
        </w:rPr>
        <w:t>.</w:t>
      </w:r>
    </w:p>
    <w:p w14:paraId="673D2D63" w14:textId="293A062A" w:rsidR="006826A8" w:rsidRDefault="008D18B3" w:rsidP="008D18B3">
      <w:pPr>
        <w:spacing w:line="360" w:lineRule="auto"/>
        <w:ind w:left="397" w:firstLine="0"/>
        <w:jc w:val="both"/>
        <w:rPr>
          <w:sz w:val="24"/>
          <w:szCs w:val="24"/>
        </w:rPr>
      </w:pPr>
      <w:r w:rsidRPr="008D18B3">
        <w:rPr>
          <w:sz w:val="24"/>
          <w:szCs w:val="24"/>
        </w:rPr>
        <w:t>Un mapa de competencias es una representación estructurada de las habilidades, conocimientos y actitudes que los estudiantes deben adquirir y desarrollar a lo largo de su formación académic</w:t>
      </w:r>
      <w:r>
        <w:rPr>
          <w:sz w:val="24"/>
          <w:szCs w:val="24"/>
        </w:rPr>
        <w:t>a, mismas que se pueden lograr a través del diseño de progresiones del aprendizaje (Loría et al., 2025).</w:t>
      </w:r>
    </w:p>
    <w:p w14:paraId="7E9952CB" w14:textId="0B70CADC" w:rsidR="008D18B3" w:rsidRDefault="008D18B3" w:rsidP="00B417B8">
      <w:pPr>
        <w:spacing w:line="360" w:lineRule="auto"/>
        <w:ind w:firstLine="709"/>
        <w:jc w:val="both"/>
        <w:rPr>
          <w:sz w:val="24"/>
          <w:szCs w:val="24"/>
        </w:rPr>
      </w:pPr>
      <w:r>
        <w:rPr>
          <w:sz w:val="24"/>
          <w:szCs w:val="24"/>
        </w:rPr>
        <w:t>El mapa de competencias permite identificar qué competencias transversales son esenciales y cómo se interrelacionan entre sí para lograr un desempeño profesional óptimo. Requiere especificar los niveles de dominio de la competencia para planificar los contenidos de la progresión del aprendizaje y puede representarse con figuras o matrices para sintetizar perfiles de competencias.</w:t>
      </w:r>
    </w:p>
    <w:p w14:paraId="7B8E9F67" w14:textId="3B7A21B8" w:rsidR="00AC4568" w:rsidRDefault="008D18B3" w:rsidP="00B417B8">
      <w:pPr>
        <w:spacing w:line="360" w:lineRule="auto"/>
        <w:ind w:firstLine="709"/>
        <w:jc w:val="both"/>
        <w:rPr>
          <w:sz w:val="24"/>
          <w:szCs w:val="24"/>
        </w:rPr>
      </w:pPr>
      <w:r>
        <w:rPr>
          <w:sz w:val="24"/>
          <w:szCs w:val="24"/>
        </w:rPr>
        <w:t>En este trabajo, las definiciones anteriores se consideran</w:t>
      </w:r>
      <w:r w:rsidR="00AC4568" w:rsidRPr="00AC4568">
        <w:rPr>
          <w:sz w:val="24"/>
          <w:szCs w:val="24"/>
        </w:rPr>
        <w:t xml:space="preserve"> como un vínculo que conecta a los modelos educativos del </w:t>
      </w:r>
      <w:r>
        <w:rPr>
          <w:sz w:val="24"/>
          <w:szCs w:val="24"/>
        </w:rPr>
        <w:t>nivel medio superior</w:t>
      </w:r>
      <w:r w:rsidR="00AC4568" w:rsidRPr="00AC4568">
        <w:rPr>
          <w:sz w:val="24"/>
          <w:szCs w:val="24"/>
        </w:rPr>
        <w:t xml:space="preserve"> con el nivel superior. La premisa central es que el aprendizaje </w:t>
      </w:r>
      <w:r w:rsidR="00AB4013">
        <w:rPr>
          <w:sz w:val="24"/>
          <w:szCs w:val="24"/>
        </w:rPr>
        <w:t xml:space="preserve">se </w:t>
      </w:r>
      <w:r w:rsidR="00AC4568" w:rsidRPr="00AC4568">
        <w:rPr>
          <w:sz w:val="24"/>
          <w:szCs w:val="24"/>
        </w:rPr>
        <w:t>conc</w:t>
      </w:r>
      <w:r w:rsidR="00AB4013">
        <w:rPr>
          <w:sz w:val="24"/>
          <w:szCs w:val="24"/>
        </w:rPr>
        <w:t>ibe</w:t>
      </w:r>
      <w:r w:rsidR="00AC4568" w:rsidRPr="00AC4568">
        <w:rPr>
          <w:sz w:val="24"/>
          <w:szCs w:val="24"/>
        </w:rPr>
        <w:t xml:space="preserve"> como un proceso continuo y progresivo en el cual los </w:t>
      </w:r>
      <w:r w:rsidR="00AC4568" w:rsidRPr="00AC4568">
        <w:rPr>
          <w:sz w:val="24"/>
          <w:szCs w:val="24"/>
        </w:rPr>
        <w:lastRenderedPageBreak/>
        <w:t>estudiantes avanzan en la comprensión de contenidos interrelacionados en el currículo, contribuyendo al desarrollo de competencias cada vez más integrales y significativas.</w:t>
      </w:r>
    </w:p>
    <w:p w14:paraId="6211CC99" w14:textId="0EC32BA3" w:rsidR="00140F06" w:rsidRDefault="008D18B3" w:rsidP="00B417B8">
      <w:pPr>
        <w:spacing w:line="360" w:lineRule="auto"/>
        <w:ind w:firstLine="709"/>
        <w:jc w:val="both"/>
        <w:rPr>
          <w:sz w:val="24"/>
          <w:szCs w:val="24"/>
        </w:rPr>
      </w:pPr>
      <w:r>
        <w:rPr>
          <w:sz w:val="24"/>
          <w:szCs w:val="24"/>
        </w:rPr>
        <w:t>La relevancia de ambos constructos</w:t>
      </w:r>
      <w:r w:rsidR="00E9690D" w:rsidRPr="00AC4568">
        <w:rPr>
          <w:sz w:val="24"/>
          <w:szCs w:val="24"/>
        </w:rPr>
        <w:t xml:space="preserve"> radica en su capacidad para estructurar y guiar la planeación del proceso formativo, asegurando una adquisición coherente y progresiva </w:t>
      </w:r>
      <w:r w:rsidR="000909BE" w:rsidRPr="00AC4568">
        <w:rPr>
          <w:sz w:val="24"/>
          <w:szCs w:val="24"/>
        </w:rPr>
        <w:t xml:space="preserve">de las habilidades. </w:t>
      </w:r>
      <w:r w:rsidR="00140F06" w:rsidRPr="00AC4568">
        <w:rPr>
          <w:sz w:val="24"/>
          <w:szCs w:val="24"/>
        </w:rPr>
        <w:t xml:space="preserve">Para ello se toman como base las ideas presentadas por Heritage (2007), </w:t>
      </w:r>
      <w:r w:rsidR="00140F06">
        <w:rPr>
          <w:noProof/>
          <w:sz w:val="24"/>
          <w:szCs w:val="24"/>
        </w:rPr>
        <w:t xml:space="preserve">Paredes </w:t>
      </w:r>
      <w:r w:rsidR="00C63528">
        <w:rPr>
          <w:noProof/>
          <w:sz w:val="24"/>
          <w:szCs w:val="24"/>
        </w:rPr>
        <w:t>(</w:t>
      </w:r>
      <w:r w:rsidR="00140F06">
        <w:rPr>
          <w:noProof/>
          <w:sz w:val="24"/>
          <w:szCs w:val="24"/>
        </w:rPr>
        <w:t>2020)</w:t>
      </w:r>
      <w:r w:rsidR="00140F06">
        <w:rPr>
          <w:sz w:val="24"/>
          <w:szCs w:val="24"/>
        </w:rPr>
        <w:t xml:space="preserve"> y</w:t>
      </w:r>
      <w:r w:rsidR="00140F06" w:rsidRPr="00C1564A">
        <w:rPr>
          <w:sz w:val="24"/>
          <w:szCs w:val="24"/>
        </w:rPr>
        <w:t xml:space="preserve"> </w:t>
      </w:r>
      <w:r w:rsidR="00140F06">
        <w:rPr>
          <w:noProof/>
          <w:sz w:val="24"/>
          <w:szCs w:val="24"/>
        </w:rPr>
        <w:t xml:space="preserve">Talanquer </w:t>
      </w:r>
      <w:r w:rsidR="00C63528">
        <w:rPr>
          <w:noProof/>
          <w:sz w:val="24"/>
          <w:szCs w:val="24"/>
        </w:rPr>
        <w:t>(</w:t>
      </w:r>
      <w:r w:rsidR="00140F06">
        <w:rPr>
          <w:noProof/>
          <w:sz w:val="24"/>
          <w:szCs w:val="24"/>
        </w:rPr>
        <w:t>2013)</w:t>
      </w:r>
      <w:r w:rsidR="00140F06">
        <w:rPr>
          <w:sz w:val="24"/>
          <w:szCs w:val="24"/>
        </w:rPr>
        <w:t>,</w:t>
      </w:r>
      <w:r w:rsidR="00140F06" w:rsidRPr="00C1564A">
        <w:rPr>
          <w:sz w:val="24"/>
          <w:szCs w:val="24"/>
        </w:rPr>
        <w:t xml:space="preserve"> así como l</w:t>
      </w:r>
      <w:r w:rsidR="00CE58CB">
        <w:rPr>
          <w:sz w:val="24"/>
          <w:szCs w:val="24"/>
        </w:rPr>
        <w:t xml:space="preserve">os requerimientos </w:t>
      </w:r>
      <w:r w:rsidR="00140F06" w:rsidRPr="00C1564A">
        <w:rPr>
          <w:sz w:val="24"/>
          <w:szCs w:val="24"/>
        </w:rPr>
        <w:t>de organismos acreditadores</w:t>
      </w:r>
      <w:r w:rsidR="00AC59AA">
        <w:rPr>
          <w:sz w:val="24"/>
          <w:szCs w:val="24"/>
        </w:rPr>
        <w:t>.</w:t>
      </w:r>
      <w:r w:rsidR="00140F06">
        <w:rPr>
          <w:sz w:val="24"/>
          <w:szCs w:val="24"/>
        </w:rPr>
        <w:t xml:space="preserve"> </w:t>
      </w:r>
      <w:r w:rsidR="00140F06">
        <w:rPr>
          <w:noProof/>
          <w:sz w:val="24"/>
          <w:szCs w:val="24"/>
        </w:rPr>
        <w:t>Barrera</w:t>
      </w:r>
      <w:r w:rsidR="00C63528">
        <w:rPr>
          <w:noProof/>
          <w:sz w:val="24"/>
          <w:szCs w:val="24"/>
        </w:rPr>
        <w:t xml:space="preserve"> y</w:t>
      </w:r>
      <w:r w:rsidR="00140F06">
        <w:rPr>
          <w:noProof/>
          <w:sz w:val="24"/>
          <w:szCs w:val="24"/>
        </w:rPr>
        <w:t xml:space="preserve"> Nieto (2021)</w:t>
      </w:r>
      <w:r w:rsidR="00140F06">
        <w:rPr>
          <w:sz w:val="24"/>
          <w:szCs w:val="24"/>
        </w:rPr>
        <w:t xml:space="preserve"> </w:t>
      </w:r>
      <w:r w:rsidR="00AC59AA">
        <w:rPr>
          <w:sz w:val="24"/>
          <w:szCs w:val="24"/>
        </w:rPr>
        <w:t xml:space="preserve">señalan que </w:t>
      </w:r>
      <w:r>
        <w:rPr>
          <w:sz w:val="24"/>
          <w:szCs w:val="24"/>
        </w:rPr>
        <w:t>las progresiones de aprendizaje</w:t>
      </w:r>
      <w:r w:rsidR="00140F06" w:rsidRPr="00C1564A">
        <w:rPr>
          <w:sz w:val="24"/>
          <w:szCs w:val="24"/>
        </w:rPr>
        <w:t xml:space="preserve"> se presenta como un enfoque clave para</w:t>
      </w:r>
      <w:r w:rsidR="00B25A9D">
        <w:rPr>
          <w:sz w:val="24"/>
          <w:szCs w:val="24"/>
        </w:rPr>
        <w:t xml:space="preserve"> el desarrollo</w:t>
      </w:r>
      <w:r w:rsidR="00140F06" w:rsidRPr="00C1564A">
        <w:rPr>
          <w:sz w:val="24"/>
          <w:szCs w:val="24"/>
        </w:rPr>
        <w:t xml:space="preserve"> de </w:t>
      </w:r>
      <w:r w:rsidR="00F333A8">
        <w:rPr>
          <w:sz w:val="24"/>
          <w:szCs w:val="24"/>
        </w:rPr>
        <w:t>competencias profesionales</w:t>
      </w:r>
      <w:r w:rsidR="00140F06">
        <w:rPr>
          <w:sz w:val="24"/>
          <w:szCs w:val="24"/>
        </w:rPr>
        <w:t xml:space="preserve"> en educación superior.</w:t>
      </w:r>
      <w:r w:rsidR="00BE2D50">
        <w:rPr>
          <w:sz w:val="24"/>
          <w:szCs w:val="24"/>
        </w:rPr>
        <w:t xml:space="preserve"> </w:t>
      </w:r>
      <w:r w:rsidR="00B25A9D">
        <w:rPr>
          <w:sz w:val="24"/>
          <w:szCs w:val="24"/>
        </w:rPr>
        <w:t xml:space="preserve">Es necesario señalar que para el organismo acreditador los </w:t>
      </w:r>
      <w:r w:rsidR="00B25A9D" w:rsidRPr="00F333A8">
        <w:rPr>
          <w:i/>
          <w:iCs/>
          <w:sz w:val="24"/>
          <w:szCs w:val="24"/>
        </w:rPr>
        <w:t>atributos de egreso</w:t>
      </w:r>
      <w:r w:rsidR="00B25A9D">
        <w:rPr>
          <w:sz w:val="24"/>
          <w:szCs w:val="24"/>
        </w:rPr>
        <w:t xml:space="preserve"> corresponden a las competencias profesionales</w:t>
      </w:r>
      <w:r w:rsidR="00C236B5">
        <w:rPr>
          <w:sz w:val="24"/>
          <w:szCs w:val="24"/>
        </w:rPr>
        <w:t xml:space="preserve"> u objetivos de aprendizaje</w:t>
      </w:r>
      <w:r w:rsidR="00B25A9D">
        <w:rPr>
          <w:sz w:val="24"/>
          <w:szCs w:val="24"/>
        </w:rPr>
        <w:t xml:space="preserve"> declarad</w:t>
      </w:r>
      <w:r w:rsidR="00C236B5">
        <w:rPr>
          <w:sz w:val="24"/>
          <w:szCs w:val="24"/>
        </w:rPr>
        <w:t>o</w:t>
      </w:r>
      <w:r w:rsidR="00B25A9D">
        <w:rPr>
          <w:sz w:val="24"/>
          <w:szCs w:val="24"/>
        </w:rPr>
        <w:t>s por el programa educativo.</w:t>
      </w:r>
    </w:p>
    <w:p w14:paraId="5FE2F9D3" w14:textId="59277465" w:rsidR="00140F06" w:rsidRDefault="006E6FA3" w:rsidP="00B417B8">
      <w:pPr>
        <w:spacing w:line="360" w:lineRule="auto"/>
        <w:ind w:firstLine="709"/>
        <w:jc w:val="both"/>
        <w:rPr>
          <w:sz w:val="24"/>
          <w:szCs w:val="24"/>
        </w:rPr>
      </w:pPr>
      <w:r>
        <w:rPr>
          <w:sz w:val="24"/>
          <w:szCs w:val="24"/>
        </w:rPr>
        <w:t>Extendiendo el análisis de las progresiones de aprendizaje</w:t>
      </w:r>
      <w:r w:rsidR="00140F06">
        <w:rPr>
          <w:sz w:val="24"/>
          <w:szCs w:val="24"/>
        </w:rPr>
        <w:t>,</w:t>
      </w:r>
      <w:r w:rsidR="00140F06" w:rsidRPr="00C1564A">
        <w:rPr>
          <w:sz w:val="24"/>
          <w:szCs w:val="24"/>
        </w:rPr>
        <w:t xml:space="preserve"> </w:t>
      </w:r>
      <w:r w:rsidR="00140F06">
        <w:rPr>
          <w:sz w:val="24"/>
          <w:szCs w:val="24"/>
        </w:rPr>
        <w:t xml:space="preserve">en educación básica las progresiones de aprendizaje tienen el mismo fin </w:t>
      </w:r>
      <w:r>
        <w:rPr>
          <w:sz w:val="24"/>
          <w:szCs w:val="24"/>
        </w:rPr>
        <w:t xml:space="preserve">que </w:t>
      </w:r>
      <w:r w:rsidR="00140F06">
        <w:rPr>
          <w:sz w:val="24"/>
          <w:szCs w:val="24"/>
        </w:rPr>
        <w:t>en</w:t>
      </w:r>
      <w:r w:rsidR="00140F06" w:rsidRPr="00C1564A">
        <w:rPr>
          <w:sz w:val="24"/>
          <w:szCs w:val="24"/>
        </w:rPr>
        <w:t xml:space="preserve"> el </w:t>
      </w:r>
      <w:r w:rsidR="00140F06">
        <w:rPr>
          <w:sz w:val="24"/>
          <w:szCs w:val="24"/>
        </w:rPr>
        <w:t>Marco C</w:t>
      </w:r>
      <w:r w:rsidR="00140F06" w:rsidRPr="00C1564A">
        <w:rPr>
          <w:sz w:val="24"/>
          <w:szCs w:val="24"/>
        </w:rPr>
        <w:t xml:space="preserve">urricular </w:t>
      </w:r>
      <w:r w:rsidR="00140F06">
        <w:rPr>
          <w:sz w:val="24"/>
          <w:szCs w:val="24"/>
        </w:rPr>
        <w:t xml:space="preserve">Común </w:t>
      </w:r>
      <w:r w:rsidR="00140F06" w:rsidRPr="00C1564A">
        <w:rPr>
          <w:sz w:val="24"/>
          <w:szCs w:val="24"/>
        </w:rPr>
        <w:t>de</w:t>
      </w:r>
      <w:r w:rsidR="00140F06">
        <w:rPr>
          <w:sz w:val="24"/>
          <w:szCs w:val="24"/>
        </w:rPr>
        <w:t>l</w:t>
      </w:r>
      <w:r w:rsidR="00140F06" w:rsidRPr="00C1564A">
        <w:rPr>
          <w:sz w:val="24"/>
          <w:szCs w:val="24"/>
        </w:rPr>
        <w:t xml:space="preserve"> </w:t>
      </w:r>
      <w:r w:rsidR="00140F06">
        <w:rPr>
          <w:sz w:val="24"/>
          <w:szCs w:val="24"/>
        </w:rPr>
        <w:t>N</w:t>
      </w:r>
      <w:r w:rsidR="00140F06" w:rsidRPr="00C1564A">
        <w:rPr>
          <w:sz w:val="24"/>
          <w:szCs w:val="24"/>
        </w:rPr>
        <w:t xml:space="preserve">ivel </w:t>
      </w:r>
      <w:r w:rsidR="00140F06">
        <w:rPr>
          <w:sz w:val="24"/>
          <w:szCs w:val="24"/>
        </w:rPr>
        <w:t>M</w:t>
      </w:r>
      <w:r w:rsidR="00140F06" w:rsidRPr="00C1564A">
        <w:rPr>
          <w:sz w:val="24"/>
          <w:szCs w:val="24"/>
        </w:rPr>
        <w:t xml:space="preserve">edio </w:t>
      </w:r>
      <w:r w:rsidR="00140F06">
        <w:rPr>
          <w:sz w:val="24"/>
          <w:szCs w:val="24"/>
        </w:rPr>
        <w:t>S</w:t>
      </w:r>
      <w:r w:rsidR="00140F06" w:rsidRPr="00C1564A">
        <w:rPr>
          <w:sz w:val="24"/>
          <w:szCs w:val="24"/>
        </w:rPr>
        <w:t>uperior</w:t>
      </w:r>
      <w:r w:rsidR="00140F06">
        <w:rPr>
          <w:sz w:val="24"/>
          <w:szCs w:val="24"/>
        </w:rPr>
        <w:t xml:space="preserve">, desde el modelo de la Nueva Escuela Mexicana, misma que toma como referente la idea de progresiones en el pensamiento matemático, </w:t>
      </w:r>
      <w:r w:rsidR="00AB5D56">
        <w:rPr>
          <w:sz w:val="24"/>
          <w:szCs w:val="24"/>
        </w:rPr>
        <w:t xml:space="preserve">en </w:t>
      </w:r>
      <w:r w:rsidR="00140F06">
        <w:rPr>
          <w:sz w:val="24"/>
          <w:szCs w:val="24"/>
        </w:rPr>
        <w:t xml:space="preserve">las habilidades de comunicación y la cultura digital </w:t>
      </w:r>
      <w:r w:rsidR="00140F06">
        <w:rPr>
          <w:noProof/>
          <w:sz w:val="24"/>
          <w:szCs w:val="24"/>
        </w:rPr>
        <w:t>(SEP, 2022c)</w:t>
      </w:r>
      <w:r w:rsidR="00140F06">
        <w:rPr>
          <w:sz w:val="24"/>
          <w:szCs w:val="24"/>
        </w:rPr>
        <w:t xml:space="preserve">. </w:t>
      </w:r>
      <w:r w:rsidR="0004314B">
        <w:rPr>
          <w:sz w:val="24"/>
          <w:szCs w:val="24"/>
        </w:rPr>
        <w:t>En este sentido,</w:t>
      </w:r>
      <w:r w:rsidR="00140F06">
        <w:rPr>
          <w:sz w:val="24"/>
          <w:szCs w:val="24"/>
        </w:rPr>
        <w:t xml:space="preserve"> las rutas de progresiones de aprendizaje</w:t>
      </w:r>
      <w:r w:rsidR="00164A18">
        <w:rPr>
          <w:sz w:val="24"/>
          <w:szCs w:val="24"/>
        </w:rPr>
        <w:t xml:space="preserve"> </w:t>
      </w:r>
      <w:r w:rsidR="00140F06">
        <w:rPr>
          <w:sz w:val="24"/>
          <w:szCs w:val="24"/>
        </w:rPr>
        <w:t xml:space="preserve">presentadas en este estudio desde el concepto </w:t>
      </w:r>
      <w:r w:rsidR="00E31513">
        <w:rPr>
          <w:i/>
          <w:iCs/>
          <w:sz w:val="24"/>
          <w:szCs w:val="24"/>
        </w:rPr>
        <w:t>f</w:t>
      </w:r>
      <w:r w:rsidR="00140F06">
        <w:rPr>
          <w:i/>
          <w:iCs/>
          <w:sz w:val="24"/>
          <w:szCs w:val="24"/>
        </w:rPr>
        <w:t>unción</w:t>
      </w:r>
      <w:r w:rsidR="00826E1C">
        <w:rPr>
          <w:i/>
          <w:iCs/>
          <w:sz w:val="24"/>
          <w:szCs w:val="24"/>
        </w:rPr>
        <w:t xml:space="preserve"> matemática</w:t>
      </w:r>
      <w:r w:rsidR="00140F06">
        <w:rPr>
          <w:sz w:val="24"/>
          <w:szCs w:val="24"/>
        </w:rPr>
        <w:t>, constituyen el resultado del trabajo colaborativo entre profesionales docentes de la academia de ciencias básicas (CB) en un instituto perteneciente al Tecnológico Nacional de México</w:t>
      </w:r>
      <w:r w:rsidR="00AB5D56">
        <w:rPr>
          <w:sz w:val="24"/>
          <w:szCs w:val="24"/>
        </w:rPr>
        <w:t>, TecNM</w:t>
      </w:r>
      <w:r w:rsidR="00140F06">
        <w:rPr>
          <w:sz w:val="24"/>
          <w:szCs w:val="24"/>
        </w:rPr>
        <w:t xml:space="preserve">. En el mismo sentido, el diseño curricular a base de </w:t>
      </w:r>
      <w:r>
        <w:rPr>
          <w:sz w:val="24"/>
          <w:szCs w:val="24"/>
        </w:rPr>
        <w:t>progresiones de aprendizaje (</w:t>
      </w:r>
      <w:r w:rsidR="00164A18">
        <w:rPr>
          <w:sz w:val="24"/>
          <w:szCs w:val="24"/>
        </w:rPr>
        <w:t>PA</w:t>
      </w:r>
      <w:r>
        <w:rPr>
          <w:sz w:val="24"/>
          <w:szCs w:val="24"/>
        </w:rPr>
        <w:t>)</w:t>
      </w:r>
      <w:r w:rsidR="00140F06">
        <w:rPr>
          <w:sz w:val="24"/>
          <w:szCs w:val="24"/>
        </w:rPr>
        <w:t xml:space="preserve"> es la oportunidad de colaborar con profesores del </w:t>
      </w:r>
      <w:r w:rsidR="00680955">
        <w:rPr>
          <w:sz w:val="24"/>
          <w:szCs w:val="24"/>
        </w:rPr>
        <w:t>n</w:t>
      </w:r>
      <w:r w:rsidR="00140F06">
        <w:rPr>
          <w:sz w:val="24"/>
          <w:szCs w:val="24"/>
        </w:rPr>
        <w:t xml:space="preserve">ivel </w:t>
      </w:r>
      <w:r w:rsidR="00680955">
        <w:rPr>
          <w:sz w:val="24"/>
          <w:szCs w:val="24"/>
        </w:rPr>
        <w:t>m</w:t>
      </w:r>
      <w:r w:rsidR="00140F06">
        <w:rPr>
          <w:sz w:val="24"/>
          <w:szCs w:val="24"/>
        </w:rPr>
        <w:t xml:space="preserve">edio </w:t>
      </w:r>
      <w:r w:rsidR="00680955">
        <w:rPr>
          <w:sz w:val="24"/>
          <w:szCs w:val="24"/>
        </w:rPr>
        <w:t>s</w:t>
      </w:r>
      <w:r w:rsidR="00140F06">
        <w:rPr>
          <w:sz w:val="24"/>
          <w:szCs w:val="24"/>
        </w:rPr>
        <w:t xml:space="preserve">uperior (NMS), pues </w:t>
      </w:r>
      <w:r w:rsidR="00C63528">
        <w:rPr>
          <w:sz w:val="24"/>
          <w:szCs w:val="24"/>
        </w:rPr>
        <w:t>desde el</w:t>
      </w:r>
      <w:r w:rsidR="00140F06">
        <w:rPr>
          <w:sz w:val="24"/>
          <w:szCs w:val="24"/>
        </w:rPr>
        <w:t xml:space="preserve"> 202</w:t>
      </w:r>
      <w:r w:rsidR="00AC59AA">
        <w:rPr>
          <w:sz w:val="24"/>
          <w:szCs w:val="24"/>
        </w:rPr>
        <w:t>5</w:t>
      </w:r>
      <w:r w:rsidR="00140F06">
        <w:rPr>
          <w:sz w:val="24"/>
          <w:szCs w:val="24"/>
        </w:rPr>
        <w:t xml:space="preserve"> los estudiantes egresados de bachiller </w:t>
      </w:r>
      <w:r w:rsidR="00C63528">
        <w:rPr>
          <w:sz w:val="24"/>
          <w:szCs w:val="24"/>
        </w:rPr>
        <w:t>estarán formados</w:t>
      </w:r>
      <w:r w:rsidR="00140F06">
        <w:rPr>
          <w:sz w:val="24"/>
          <w:szCs w:val="24"/>
        </w:rPr>
        <w:t xml:space="preserve"> con un perfil de egreso </w:t>
      </w:r>
      <w:r w:rsidR="0004314B">
        <w:rPr>
          <w:sz w:val="24"/>
          <w:szCs w:val="24"/>
        </w:rPr>
        <w:t>definido</w:t>
      </w:r>
      <w:r w:rsidR="00140F06">
        <w:rPr>
          <w:sz w:val="24"/>
          <w:szCs w:val="24"/>
        </w:rPr>
        <w:t xml:space="preserve"> mediante progresiones y la idea de transversalidad, basadas principalmente en el pensamiento matemático, cultura digital y las capacidades de comunicación oral y escrita</w:t>
      </w:r>
      <w:r w:rsidR="00C62A63">
        <w:rPr>
          <w:sz w:val="24"/>
          <w:szCs w:val="24"/>
        </w:rPr>
        <w:t xml:space="preserve"> </w:t>
      </w:r>
      <w:r w:rsidR="00164A18">
        <w:rPr>
          <w:sz w:val="24"/>
          <w:szCs w:val="24"/>
        </w:rPr>
        <w:t>(Sep</w:t>
      </w:r>
      <w:r w:rsidR="0076491A">
        <w:rPr>
          <w:sz w:val="24"/>
          <w:szCs w:val="24"/>
        </w:rPr>
        <w:t>,</w:t>
      </w:r>
      <w:r w:rsidR="00164A18">
        <w:rPr>
          <w:sz w:val="24"/>
          <w:szCs w:val="24"/>
        </w:rPr>
        <w:t xml:space="preserve"> 2022)</w:t>
      </w:r>
      <w:r w:rsidR="00140F06">
        <w:rPr>
          <w:sz w:val="24"/>
          <w:szCs w:val="24"/>
        </w:rPr>
        <w:t>.</w:t>
      </w:r>
    </w:p>
    <w:p w14:paraId="2196F13D" w14:textId="2D230853" w:rsidR="00140F06" w:rsidRPr="00EB2752" w:rsidRDefault="00140F06" w:rsidP="00B417B8">
      <w:pPr>
        <w:spacing w:line="360" w:lineRule="auto"/>
        <w:ind w:firstLine="709"/>
        <w:jc w:val="both"/>
        <w:rPr>
          <w:bCs/>
          <w:sz w:val="24"/>
          <w:szCs w:val="24"/>
        </w:rPr>
      </w:pPr>
      <w:r w:rsidRPr="00EB2752">
        <w:rPr>
          <w:bCs/>
          <w:sz w:val="24"/>
          <w:szCs w:val="24"/>
        </w:rPr>
        <w:t xml:space="preserve">Este estudio </w:t>
      </w:r>
      <w:r w:rsidR="0004314B">
        <w:rPr>
          <w:bCs/>
          <w:sz w:val="24"/>
          <w:szCs w:val="24"/>
        </w:rPr>
        <w:t>es parte</w:t>
      </w:r>
      <w:r w:rsidRPr="00EB2752">
        <w:rPr>
          <w:bCs/>
          <w:sz w:val="24"/>
          <w:szCs w:val="24"/>
        </w:rPr>
        <w:t xml:space="preserve"> de una serie de proyectos de investigación de tipo cuantitativo y mixto en el departamento de CB</w:t>
      </w:r>
      <w:r w:rsidR="00AB5D56">
        <w:rPr>
          <w:bCs/>
          <w:sz w:val="24"/>
          <w:szCs w:val="24"/>
        </w:rPr>
        <w:t>,</w:t>
      </w:r>
      <w:r w:rsidRPr="00EB2752">
        <w:rPr>
          <w:bCs/>
          <w:sz w:val="24"/>
          <w:szCs w:val="24"/>
        </w:rPr>
        <w:t xml:space="preserve"> </w:t>
      </w:r>
      <w:r w:rsidR="00F25878">
        <w:rPr>
          <w:bCs/>
          <w:sz w:val="24"/>
          <w:szCs w:val="24"/>
        </w:rPr>
        <w:t>con el propósito de</w:t>
      </w:r>
      <w:r w:rsidRPr="00EB2752">
        <w:rPr>
          <w:bCs/>
          <w:sz w:val="24"/>
          <w:szCs w:val="24"/>
        </w:rPr>
        <w:t xml:space="preserve"> una instrumentación didáctica bajo la metodología </w:t>
      </w:r>
      <w:r w:rsidRPr="00CA1970">
        <w:rPr>
          <w:bCs/>
          <w:i/>
          <w:iCs/>
          <w:sz w:val="24"/>
          <w:szCs w:val="24"/>
        </w:rPr>
        <w:t>b-</w:t>
      </w:r>
      <w:r w:rsidRPr="00F25878">
        <w:rPr>
          <w:bCs/>
          <w:i/>
          <w:iCs/>
          <w:sz w:val="24"/>
          <w:szCs w:val="24"/>
        </w:rPr>
        <w:t>Learning</w:t>
      </w:r>
      <w:r w:rsidRPr="001B6CD7">
        <w:rPr>
          <w:bCs/>
          <w:color w:val="7030A0"/>
          <w:sz w:val="24"/>
          <w:szCs w:val="24"/>
        </w:rPr>
        <w:t xml:space="preserve"> </w:t>
      </w:r>
      <w:r w:rsidRPr="00EB2752">
        <w:rPr>
          <w:bCs/>
          <w:sz w:val="24"/>
          <w:szCs w:val="24"/>
        </w:rPr>
        <w:t>para apoyar la educación presencial</w:t>
      </w:r>
      <w:r w:rsidR="00C62A63" w:rsidRPr="00C62A63">
        <w:rPr>
          <w:bCs/>
          <w:noProof/>
          <w:sz w:val="24"/>
          <w:szCs w:val="24"/>
        </w:rPr>
        <w:t xml:space="preserve"> </w:t>
      </w:r>
      <w:r w:rsidR="00C62A63" w:rsidRPr="00EB2752">
        <w:rPr>
          <w:bCs/>
          <w:noProof/>
          <w:sz w:val="24"/>
          <w:szCs w:val="24"/>
        </w:rPr>
        <w:t>Rodríguez-Díaz et al</w:t>
      </w:r>
      <w:r w:rsidR="0076491A">
        <w:rPr>
          <w:bCs/>
          <w:noProof/>
          <w:sz w:val="24"/>
          <w:szCs w:val="24"/>
        </w:rPr>
        <w:t>.</w:t>
      </w:r>
      <w:r w:rsidR="00C62A63" w:rsidRPr="00C62A63">
        <w:rPr>
          <w:bCs/>
          <w:noProof/>
          <w:sz w:val="24"/>
          <w:szCs w:val="24"/>
        </w:rPr>
        <w:t xml:space="preserve"> </w:t>
      </w:r>
      <w:r w:rsidR="00C62A63">
        <w:rPr>
          <w:bCs/>
          <w:noProof/>
          <w:sz w:val="24"/>
          <w:szCs w:val="24"/>
        </w:rPr>
        <w:t>(</w:t>
      </w:r>
      <w:r w:rsidR="00C62A63" w:rsidRPr="00EB2752">
        <w:rPr>
          <w:bCs/>
          <w:noProof/>
          <w:sz w:val="24"/>
          <w:szCs w:val="24"/>
        </w:rPr>
        <w:t>2024</w:t>
      </w:r>
      <w:r w:rsidR="00C62A63">
        <w:rPr>
          <w:bCs/>
          <w:noProof/>
          <w:sz w:val="24"/>
          <w:szCs w:val="24"/>
        </w:rPr>
        <w:t>),</w:t>
      </w:r>
      <w:r w:rsidRPr="00EB2752">
        <w:rPr>
          <w:bCs/>
          <w:sz w:val="24"/>
          <w:szCs w:val="24"/>
        </w:rPr>
        <w:t xml:space="preserve"> así como estudios tendientes a mejorar la comunicación efectiva en el aula y a establecer un sistema de </w:t>
      </w:r>
      <w:r>
        <w:rPr>
          <w:bCs/>
          <w:sz w:val="24"/>
          <w:szCs w:val="24"/>
        </w:rPr>
        <w:t>evaluación i</w:t>
      </w:r>
      <w:r w:rsidRPr="00EB2752">
        <w:rPr>
          <w:bCs/>
          <w:sz w:val="24"/>
          <w:szCs w:val="24"/>
        </w:rPr>
        <w:t xml:space="preserve">nstitucional para mejorar el proceso educativo </w:t>
      </w:r>
      <w:r w:rsidR="00C62A63">
        <w:rPr>
          <w:bCs/>
          <w:sz w:val="24"/>
          <w:szCs w:val="24"/>
        </w:rPr>
        <w:t>(</w:t>
      </w:r>
      <w:r w:rsidRPr="00EB2752">
        <w:rPr>
          <w:bCs/>
          <w:noProof/>
          <w:sz w:val="24"/>
          <w:szCs w:val="24"/>
        </w:rPr>
        <w:t>Rodríguez-Díaz et al</w:t>
      </w:r>
      <w:r w:rsidR="0076491A">
        <w:rPr>
          <w:bCs/>
          <w:noProof/>
          <w:sz w:val="24"/>
          <w:szCs w:val="24"/>
        </w:rPr>
        <w:t>.,</w:t>
      </w:r>
      <w:r w:rsidRPr="00EB2752">
        <w:rPr>
          <w:bCs/>
          <w:noProof/>
          <w:sz w:val="24"/>
          <w:szCs w:val="24"/>
        </w:rPr>
        <w:t xml:space="preserve"> 2023)</w:t>
      </w:r>
      <w:r w:rsidRPr="00EB2752">
        <w:rPr>
          <w:bCs/>
          <w:sz w:val="24"/>
          <w:szCs w:val="24"/>
        </w:rPr>
        <w:t xml:space="preserve">. </w:t>
      </w:r>
      <w:r>
        <w:rPr>
          <w:bCs/>
          <w:sz w:val="24"/>
          <w:szCs w:val="24"/>
        </w:rPr>
        <w:t>Además,</w:t>
      </w:r>
      <w:r w:rsidRPr="00EB2752">
        <w:rPr>
          <w:bCs/>
          <w:sz w:val="24"/>
          <w:szCs w:val="24"/>
        </w:rPr>
        <w:t xml:space="preserve"> </w:t>
      </w:r>
      <w:r w:rsidR="00AB5D56">
        <w:rPr>
          <w:bCs/>
          <w:sz w:val="24"/>
          <w:szCs w:val="24"/>
        </w:rPr>
        <w:t xml:space="preserve">los resultados de este trabajo </w:t>
      </w:r>
      <w:r w:rsidR="0004314B">
        <w:rPr>
          <w:bCs/>
          <w:sz w:val="24"/>
          <w:szCs w:val="24"/>
        </w:rPr>
        <w:t>son elementos fundamentales</w:t>
      </w:r>
      <w:r w:rsidRPr="00EB2752">
        <w:rPr>
          <w:bCs/>
          <w:sz w:val="24"/>
          <w:szCs w:val="24"/>
        </w:rPr>
        <w:t xml:space="preserve"> de un plan de mejora continua para los procesos de acreditación de los programas de ingeniería, de acuerdo con los indicadores de calidad del CACEI. </w:t>
      </w:r>
      <w:r w:rsidR="00C63528">
        <w:rPr>
          <w:bCs/>
          <w:sz w:val="24"/>
          <w:szCs w:val="24"/>
        </w:rPr>
        <w:t>La experiencia s</w:t>
      </w:r>
      <w:r>
        <w:rPr>
          <w:bCs/>
          <w:sz w:val="24"/>
          <w:szCs w:val="24"/>
        </w:rPr>
        <w:t>e desarroll</w:t>
      </w:r>
      <w:r w:rsidR="00C63528">
        <w:rPr>
          <w:bCs/>
          <w:sz w:val="24"/>
          <w:szCs w:val="24"/>
        </w:rPr>
        <w:t>ó</w:t>
      </w:r>
      <w:r>
        <w:rPr>
          <w:bCs/>
          <w:sz w:val="24"/>
          <w:szCs w:val="24"/>
        </w:rPr>
        <w:t xml:space="preserve"> mediante</w:t>
      </w:r>
      <w:r w:rsidRPr="00EB2752">
        <w:rPr>
          <w:bCs/>
          <w:sz w:val="24"/>
          <w:szCs w:val="24"/>
        </w:rPr>
        <w:t xml:space="preserve"> el método </w:t>
      </w:r>
      <w:r w:rsidRPr="00EB2752">
        <w:rPr>
          <w:bCs/>
          <w:sz w:val="24"/>
          <w:szCs w:val="24"/>
        </w:rPr>
        <w:lastRenderedPageBreak/>
        <w:t xml:space="preserve">de investigación – acción, desde la perspectiva de </w:t>
      </w:r>
      <w:r w:rsidRPr="00EB2752">
        <w:rPr>
          <w:bCs/>
          <w:noProof/>
          <w:sz w:val="24"/>
          <w:szCs w:val="24"/>
        </w:rPr>
        <w:t>Freire</w:t>
      </w:r>
      <w:r w:rsidRPr="00EB2752">
        <w:rPr>
          <w:bCs/>
          <w:sz w:val="24"/>
          <w:szCs w:val="24"/>
        </w:rPr>
        <w:t xml:space="preserve">, quien afirma que </w:t>
      </w:r>
      <w:r w:rsidR="00140563">
        <w:rPr>
          <w:bCs/>
          <w:sz w:val="24"/>
          <w:szCs w:val="24"/>
        </w:rPr>
        <w:t>“</w:t>
      </w:r>
      <w:r w:rsidRPr="00EB2752">
        <w:rPr>
          <w:bCs/>
          <w:sz w:val="24"/>
          <w:szCs w:val="24"/>
        </w:rPr>
        <w:t xml:space="preserve">no hay </w:t>
      </w:r>
      <w:r w:rsidR="008C09EC">
        <w:rPr>
          <w:bCs/>
          <w:sz w:val="24"/>
          <w:szCs w:val="24"/>
        </w:rPr>
        <w:t xml:space="preserve">enseñanza sin </w:t>
      </w:r>
      <w:r w:rsidRPr="00EB2752">
        <w:rPr>
          <w:bCs/>
          <w:sz w:val="24"/>
          <w:szCs w:val="24"/>
        </w:rPr>
        <w:t>investigación</w:t>
      </w:r>
      <w:r w:rsidR="008C09EC">
        <w:rPr>
          <w:bCs/>
          <w:sz w:val="24"/>
          <w:szCs w:val="24"/>
        </w:rPr>
        <w:t xml:space="preserve"> ni </w:t>
      </w:r>
      <w:r w:rsidRPr="00EB2752">
        <w:rPr>
          <w:bCs/>
          <w:sz w:val="24"/>
          <w:szCs w:val="24"/>
        </w:rPr>
        <w:t>investigación</w:t>
      </w:r>
      <w:r w:rsidR="008C09EC">
        <w:rPr>
          <w:bCs/>
          <w:sz w:val="24"/>
          <w:szCs w:val="24"/>
        </w:rPr>
        <w:t xml:space="preserve"> sin enseñanza</w:t>
      </w:r>
      <w:r w:rsidR="00140563">
        <w:rPr>
          <w:bCs/>
          <w:sz w:val="24"/>
          <w:szCs w:val="24"/>
        </w:rPr>
        <w:t xml:space="preserve"> (Freire, </w:t>
      </w:r>
      <w:r w:rsidR="008C09EC">
        <w:rPr>
          <w:bCs/>
          <w:sz w:val="24"/>
          <w:szCs w:val="24"/>
        </w:rPr>
        <w:t>2004</w:t>
      </w:r>
      <w:r w:rsidR="00140563">
        <w:rPr>
          <w:bCs/>
          <w:sz w:val="24"/>
          <w:szCs w:val="24"/>
        </w:rPr>
        <w:t xml:space="preserve">, p. </w:t>
      </w:r>
      <w:r w:rsidR="008C09EC">
        <w:rPr>
          <w:bCs/>
          <w:sz w:val="24"/>
          <w:szCs w:val="24"/>
        </w:rPr>
        <w:t>14)</w:t>
      </w:r>
      <w:r w:rsidR="00140563">
        <w:rPr>
          <w:bCs/>
          <w:sz w:val="24"/>
          <w:szCs w:val="24"/>
        </w:rPr>
        <w:t>.</w:t>
      </w:r>
      <w:r w:rsidRPr="00EB2752">
        <w:rPr>
          <w:bCs/>
          <w:sz w:val="24"/>
          <w:szCs w:val="24"/>
        </w:rPr>
        <w:t xml:space="preserve"> </w:t>
      </w:r>
    </w:p>
    <w:p w14:paraId="5043F504" w14:textId="5B468349" w:rsidR="00140F06" w:rsidRPr="00C1564A" w:rsidRDefault="00140F06" w:rsidP="00B417B8">
      <w:pPr>
        <w:spacing w:line="360" w:lineRule="auto"/>
        <w:ind w:firstLine="709"/>
        <w:jc w:val="both"/>
        <w:rPr>
          <w:sz w:val="24"/>
          <w:szCs w:val="24"/>
        </w:rPr>
      </w:pPr>
      <w:r w:rsidRPr="00C1564A">
        <w:rPr>
          <w:sz w:val="24"/>
          <w:szCs w:val="24"/>
        </w:rPr>
        <w:t>En el marco del modelo educativo del TecNM</w:t>
      </w:r>
      <w:r w:rsidR="00F37024">
        <w:rPr>
          <w:sz w:val="24"/>
          <w:szCs w:val="24"/>
        </w:rPr>
        <w:t xml:space="preserve"> (2013)</w:t>
      </w:r>
      <w:r w:rsidRPr="00C1564A">
        <w:rPr>
          <w:sz w:val="24"/>
          <w:szCs w:val="24"/>
        </w:rPr>
        <w:t xml:space="preserve">, el perfil de egreso se configura a partir de un conjunto de competencias profesionales que se desarrollan a medida que los estudiantes cursan y completan asignaturas en diversas áreas académicas, </w:t>
      </w:r>
      <w:r>
        <w:rPr>
          <w:sz w:val="24"/>
          <w:szCs w:val="24"/>
        </w:rPr>
        <w:t>como</w:t>
      </w:r>
      <w:r w:rsidRPr="00C1564A">
        <w:rPr>
          <w:sz w:val="24"/>
          <w:szCs w:val="24"/>
        </w:rPr>
        <w:t xml:space="preserve"> </w:t>
      </w:r>
      <w:r>
        <w:rPr>
          <w:sz w:val="24"/>
          <w:szCs w:val="24"/>
        </w:rPr>
        <w:t xml:space="preserve">las </w:t>
      </w:r>
      <w:r w:rsidR="002F75BD">
        <w:rPr>
          <w:sz w:val="24"/>
          <w:szCs w:val="24"/>
        </w:rPr>
        <w:t>cienci</w:t>
      </w:r>
      <w:r w:rsidR="00AC59AA">
        <w:rPr>
          <w:sz w:val="24"/>
          <w:szCs w:val="24"/>
        </w:rPr>
        <w:t>a</w:t>
      </w:r>
      <w:r w:rsidR="002F75BD">
        <w:rPr>
          <w:sz w:val="24"/>
          <w:szCs w:val="24"/>
        </w:rPr>
        <w:t>s básicas</w:t>
      </w:r>
      <w:r w:rsidRPr="00C1564A">
        <w:rPr>
          <w:sz w:val="24"/>
          <w:szCs w:val="24"/>
        </w:rPr>
        <w:t xml:space="preserve">, ciencias de la ingeniería, ingeniería aplicada y las </w:t>
      </w:r>
      <w:r>
        <w:rPr>
          <w:sz w:val="24"/>
          <w:szCs w:val="24"/>
        </w:rPr>
        <w:t xml:space="preserve">ciencias </w:t>
      </w:r>
      <w:r w:rsidRPr="00C1564A">
        <w:rPr>
          <w:sz w:val="24"/>
          <w:szCs w:val="24"/>
        </w:rPr>
        <w:t>económicas</w:t>
      </w:r>
      <w:r>
        <w:rPr>
          <w:sz w:val="24"/>
          <w:szCs w:val="24"/>
        </w:rPr>
        <w:t xml:space="preserve"> – administrativas</w:t>
      </w:r>
      <w:r w:rsidRPr="00C1564A">
        <w:rPr>
          <w:sz w:val="24"/>
          <w:szCs w:val="24"/>
        </w:rPr>
        <w:t xml:space="preserve">. </w:t>
      </w:r>
      <w:r w:rsidR="00C431D5">
        <w:rPr>
          <w:sz w:val="24"/>
          <w:szCs w:val="24"/>
        </w:rPr>
        <w:t>De esta forma, el perfil de egreso, definido en términos de habilidades de desempeño, se fundamenta en las competencias profesionales que constituyen los componentes esenciales del plan de estudios.</w:t>
      </w:r>
    </w:p>
    <w:p w14:paraId="44AB50E6" w14:textId="4E213B3D" w:rsidR="00140F06" w:rsidRDefault="00140F06" w:rsidP="00B417B8">
      <w:pPr>
        <w:spacing w:line="360" w:lineRule="auto"/>
        <w:ind w:firstLine="709"/>
        <w:jc w:val="both"/>
        <w:rPr>
          <w:sz w:val="24"/>
          <w:szCs w:val="24"/>
        </w:rPr>
      </w:pPr>
      <w:r w:rsidRPr="00C1564A">
        <w:rPr>
          <w:sz w:val="24"/>
          <w:szCs w:val="24"/>
        </w:rPr>
        <w:t>El TecNM sostiene que esta integración es la vía para garantizar la pertinencia de los programas educativos que demanda la sociedad</w:t>
      </w:r>
      <w:r>
        <w:rPr>
          <w:sz w:val="24"/>
          <w:szCs w:val="24"/>
        </w:rPr>
        <w:t>,</w:t>
      </w:r>
      <w:r w:rsidRPr="00C1564A">
        <w:rPr>
          <w:sz w:val="24"/>
          <w:szCs w:val="24"/>
        </w:rPr>
        <w:t xml:space="preserve"> </w:t>
      </w:r>
      <w:r w:rsidR="0022485F">
        <w:rPr>
          <w:sz w:val="24"/>
          <w:szCs w:val="24"/>
        </w:rPr>
        <w:t xml:space="preserve">calidad </w:t>
      </w:r>
      <w:r w:rsidR="00C62A63" w:rsidRPr="00C1564A">
        <w:rPr>
          <w:sz w:val="24"/>
          <w:szCs w:val="24"/>
        </w:rPr>
        <w:t xml:space="preserve">determinada </w:t>
      </w:r>
      <w:r w:rsidRPr="00C1564A">
        <w:rPr>
          <w:sz w:val="24"/>
          <w:szCs w:val="24"/>
        </w:rPr>
        <w:t xml:space="preserve">en última instancia </w:t>
      </w:r>
      <w:r w:rsidR="00AC59AA">
        <w:rPr>
          <w:sz w:val="24"/>
          <w:szCs w:val="24"/>
        </w:rPr>
        <w:t xml:space="preserve">por </w:t>
      </w:r>
      <w:r>
        <w:rPr>
          <w:sz w:val="24"/>
          <w:szCs w:val="24"/>
        </w:rPr>
        <w:t xml:space="preserve">el </w:t>
      </w:r>
      <w:r w:rsidRPr="00C1564A">
        <w:rPr>
          <w:sz w:val="24"/>
          <w:szCs w:val="24"/>
        </w:rPr>
        <w:t>CACEI</w:t>
      </w:r>
      <w:r>
        <w:rPr>
          <w:sz w:val="24"/>
          <w:szCs w:val="24"/>
        </w:rPr>
        <w:t xml:space="preserve">. </w:t>
      </w:r>
      <w:r w:rsidRPr="00C1564A">
        <w:rPr>
          <w:sz w:val="24"/>
          <w:szCs w:val="24"/>
        </w:rPr>
        <w:t xml:space="preserve">Este planteamiento subraya que las </w:t>
      </w:r>
      <w:r w:rsidR="002F75BD">
        <w:rPr>
          <w:sz w:val="24"/>
          <w:szCs w:val="24"/>
        </w:rPr>
        <w:t>PA</w:t>
      </w:r>
      <w:r w:rsidRPr="00C1564A">
        <w:rPr>
          <w:sz w:val="24"/>
          <w:szCs w:val="24"/>
        </w:rPr>
        <w:t xml:space="preserve"> desempeñan un papel fundamental en el desarrollo de las competencias profesionales.</w:t>
      </w:r>
      <w:r w:rsidR="00B220B8">
        <w:rPr>
          <w:sz w:val="24"/>
          <w:szCs w:val="24"/>
        </w:rPr>
        <w:t xml:space="preserve"> </w:t>
      </w:r>
      <w:r w:rsidR="0004314B">
        <w:rPr>
          <w:sz w:val="24"/>
          <w:szCs w:val="24"/>
        </w:rPr>
        <w:t>En este contexto, se establecen los siguientes objetivos de investigación:</w:t>
      </w:r>
    </w:p>
    <w:p w14:paraId="728B61BA" w14:textId="7CA43D6B" w:rsidR="00B220B8" w:rsidRDefault="00B220B8" w:rsidP="00B417B8">
      <w:pPr>
        <w:pStyle w:val="Prrafodelista"/>
        <w:numPr>
          <w:ilvl w:val="0"/>
          <w:numId w:val="27"/>
        </w:numPr>
        <w:spacing w:line="360" w:lineRule="auto"/>
        <w:ind w:left="714" w:hanging="357"/>
        <w:jc w:val="both"/>
        <w:rPr>
          <w:sz w:val="24"/>
          <w:szCs w:val="24"/>
        </w:rPr>
      </w:pPr>
      <w:r>
        <w:rPr>
          <w:sz w:val="24"/>
          <w:szCs w:val="24"/>
        </w:rPr>
        <w:t xml:space="preserve">Desarrollar una metodología para identificar y construir progresiones de aprendizaje, </w:t>
      </w:r>
      <w:r w:rsidR="00710FCC">
        <w:rPr>
          <w:sz w:val="24"/>
          <w:szCs w:val="24"/>
        </w:rPr>
        <w:t>las cuales</w:t>
      </w:r>
      <w:r>
        <w:rPr>
          <w:sz w:val="24"/>
          <w:szCs w:val="24"/>
        </w:rPr>
        <w:t xml:space="preserve"> contribuyen al desarrollo de </w:t>
      </w:r>
      <w:r w:rsidR="00F333A8">
        <w:rPr>
          <w:sz w:val="24"/>
          <w:szCs w:val="24"/>
        </w:rPr>
        <w:t>competencias profesionales</w:t>
      </w:r>
      <w:r>
        <w:rPr>
          <w:sz w:val="24"/>
          <w:szCs w:val="24"/>
        </w:rPr>
        <w:t xml:space="preserve"> </w:t>
      </w:r>
      <w:r w:rsidR="008F7A63">
        <w:rPr>
          <w:sz w:val="24"/>
          <w:szCs w:val="24"/>
        </w:rPr>
        <w:t xml:space="preserve">en un programa </w:t>
      </w:r>
      <w:r w:rsidR="00710FCC">
        <w:rPr>
          <w:sz w:val="24"/>
          <w:szCs w:val="24"/>
        </w:rPr>
        <w:t>acadé</w:t>
      </w:r>
      <w:r w:rsidR="00DC3169">
        <w:rPr>
          <w:sz w:val="24"/>
          <w:szCs w:val="24"/>
        </w:rPr>
        <w:t>m</w:t>
      </w:r>
      <w:r w:rsidR="00710FCC">
        <w:rPr>
          <w:sz w:val="24"/>
          <w:szCs w:val="24"/>
        </w:rPr>
        <w:t xml:space="preserve">ico </w:t>
      </w:r>
      <w:r w:rsidR="008F7A63">
        <w:rPr>
          <w:sz w:val="24"/>
          <w:szCs w:val="24"/>
        </w:rPr>
        <w:t>de ingeniería</w:t>
      </w:r>
      <w:r w:rsidR="00710FCC" w:rsidRPr="00710FCC">
        <w:rPr>
          <w:sz w:val="24"/>
          <w:szCs w:val="24"/>
        </w:rPr>
        <w:t xml:space="preserve"> </w:t>
      </w:r>
      <w:r w:rsidR="00710FCC">
        <w:rPr>
          <w:sz w:val="24"/>
          <w:szCs w:val="24"/>
        </w:rPr>
        <w:t>inscritos en perfil de egreso.</w:t>
      </w:r>
    </w:p>
    <w:p w14:paraId="3A513CAE" w14:textId="6CDE124C" w:rsidR="008F7A63" w:rsidRDefault="00A06DDD" w:rsidP="00B417B8">
      <w:pPr>
        <w:pStyle w:val="Prrafodelista"/>
        <w:numPr>
          <w:ilvl w:val="0"/>
          <w:numId w:val="27"/>
        </w:numPr>
        <w:spacing w:line="360" w:lineRule="auto"/>
        <w:ind w:left="714" w:hanging="357"/>
        <w:jc w:val="both"/>
        <w:rPr>
          <w:sz w:val="24"/>
          <w:szCs w:val="24"/>
        </w:rPr>
      </w:pPr>
      <w:r>
        <w:rPr>
          <w:sz w:val="24"/>
          <w:szCs w:val="24"/>
        </w:rPr>
        <w:t>Aplicar la matriz de Anderson y colaboradores</w:t>
      </w:r>
      <w:r w:rsidR="00940507">
        <w:rPr>
          <w:sz w:val="24"/>
          <w:szCs w:val="24"/>
        </w:rPr>
        <w:t xml:space="preserve"> </w:t>
      </w:r>
      <w:r w:rsidR="00710FCC">
        <w:rPr>
          <w:sz w:val="24"/>
          <w:szCs w:val="24"/>
        </w:rPr>
        <w:t>en</w:t>
      </w:r>
      <w:r w:rsidR="00940507">
        <w:rPr>
          <w:sz w:val="24"/>
          <w:szCs w:val="24"/>
        </w:rPr>
        <w:t xml:space="preserve"> la taxonomía de Bloom</w:t>
      </w:r>
      <w:r>
        <w:rPr>
          <w:sz w:val="24"/>
          <w:szCs w:val="24"/>
        </w:rPr>
        <w:t xml:space="preserve"> para generar resultados de aprendizaje </w:t>
      </w:r>
      <w:r w:rsidR="00710FCC">
        <w:rPr>
          <w:sz w:val="24"/>
          <w:szCs w:val="24"/>
        </w:rPr>
        <w:t xml:space="preserve">con el tema </w:t>
      </w:r>
      <w:r w:rsidR="006A3B5A" w:rsidRPr="006A3B5A">
        <w:rPr>
          <w:i/>
          <w:iCs/>
          <w:sz w:val="24"/>
          <w:szCs w:val="24"/>
        </w:rPr>
        <w:t>f</w:t>
      </w:r>
      <w:r w:rsidR="00710FCC" w:rsidRPr="006A3B5A">
        <w:rPr>
          <w:i/>
          <w:iCs/>
          <w:sz w:val="24"/>
          <w:szCs w:val="24"/>
        </w:rPr>
        <w:t>unciones</w:t>
      </w:r>
      <w:r w:rsidR="006A3B5A" w:rsidRPr="006A3B5A">
        <w:rPr>
          <w:i/>
          <w:iCs/>
          <w:sz w:val="24"/>
          <w:szCs w:val="24"/>
        </w:rPr>
        <w:t xml:space="preserve"> matemáticas</w:t>
      </w:r>
      <w:r>
        <w:rPr>
          <w:sz w:val="24"/>
          <w:szCs w:val="24"/>
        </w:rPr>
        <w:t xml:space="preserve">, </w:t>
      </w:r>
      <w:r w:rsidR="00940507">
        <w:rPr>
          <w:sz w:val="24"/>
          <w:szCs w:val="24"/>
        </w:rPr>
        <w:t>con la finalidad de</w:t>
      </w:r>
      <w:r>
        <w:rPr>
          <w:sz w:val="24"/>
          <w:szCs w:val="24"/>
        </w:rPr>
        <w:t xml:space="preserve"> operacionalizar </w:t>
      </w:r>
      <w:r w:rsidR="00940507">
        <w:rPr>
          <w:sz w:val="24"/>
          <w:szCs w:val="24"/>
        </w:rPr>
        <w:t xml:space="preserve">la construcción de </w:t>
      </w:r>
      <w:r>
        <w:rPr>
          <w:sz w:val="24"/>
          <w:szCs w:val="24"/>
        </w:rPr>
        <w:t>los mapas de competencias</w:t>
      </w:r>
      <w:r w:rsidR="00710FCC">
        <w:rPr>
          <w:sz w:val="24"/>
          <w:szCs w:val="24"/>
        </w:rPr>
        <w:t xml:space="preserve"> transversales en asignaturas correlacionadas</w:t>
      </w:r>
      <w:r w:rsidR="000909BE">
        <w:rPr>
          <w:sz w:val="24"/>
          <w:szCs w:val="24"/>
        </w:rPr>
        <w:t xml:space="preserve"> (Anderson et al., 2001)</w:t>
      </w:r>
      <w:r>
        <w:rPr>
          <w:sz w:val="24"/>
          <w:szCs w:val="24"/>
        </w:rPr>
        <w:t>.</w:t>
      </w:r>
    </w:p>
    <w:p w14:paraId="7AA731D5" w14:textId="0CCD130A" w:rsidR="00A06DDD" w:rsidRPr="00680955" w:rsidRDefault="00A06DDD" w:rsidP="00B417B8">
      <w:pPr>
        <w:pStyle w:val="Prrafodelista"/>
        <w:numPr>
          <w:ilvl w:val="0"/>
          <w:numId w:val="27"/>
        </w:numPr>
        <w:spacing w:line="360" w:lineRule="auto"/>
        <w:ind w:left="714" w:hanging="357"/>
        <w:jc w:val="both"/>
        <w:rPr>
          <w:i/>
          <w:iCs/>
          <w:sz w:val="24"/>
          <w:szCs w:val="24"/>
        </w:rPr>
      </w:pPr>
      <w:r>
        <w:rPr>
          <w:sz w:val="24"/>
          <w:szCs w:val="24"/>
        </w:rPr>
        <w:t>Aplicar el tema</w:t>
      </w:r>
      <w:r w:rsidR="00AC59AA">
        <w:rPr>
          <w:sz w:val="24"/>
          <w:szCs w:val="24"/>
        </w:rPr>
        <w:t xml:space="preserve"> </w:t>
      </w:r>
      <w:r w:rsidR="006A3B5A" w:rsidRPr="006A3B5A">
        <w:rPr>
          <w:i/>
          <w:iCs/>
          <w:sz w:val="24"/>
          <w:szCs w:val="24"/>
        </w:rPr>
        <w:t>fu</w:t>
      </w:r>
      <w:r w:rsidR="006A3B5A">
        <w:rPr>
          <w:i/>
          <w:iCs/>
          <w:sz w:val="24"/>
          <w:szCs w:val="24"/>
        </w:rPr>
        <w:t>n</w:t>
      </w:r>
      <w:r w:rsidRPr="006A3B5A">
        <w:rPr>
          <w:i/>
          <w:iCs/>
          <w:sz w:val="24"/>
          <w:szCs w:val="24"/>
        </w:rPr>
        <w:t>ciones</w:t>
      </w:r>
      <w:r>
        <w:rPr>
          <w:sz w:val="24"/>
          <w:szCs w:val="24"/>
        </w:rPr>
        <w:t xml:space="preserve">, de </w:t>
      </w:r>
      <w:r w:rsidR="00940507">
        <w:rPr>
          <w:sz w:val="24"/>
          <w:szCs w:val="24"/>
        </w:rPr>
        <w:t xml:space="preserve">la asignatura </w:t>
      </w:r>
      <w:r w:rsidR="006A3B5A">
        <w:rPr>
          <w:i/>
          <w:iCs/>
          <w:sz w:val="24"/>
          <w:szCs w:val="24"/>
        </w:rPr>
        <w:t>C</w:t>
      </w:r>
      <w:r w:rsidRPr="004523B9">
        <w:rPr>
          <w:i/>
          <w:iCs/>
          <w:sz w:val="24"/>
          <w:szCs w:val="24"/>
        </w:rPr>
        <w:t xml:space="preserve">álculo </w:t>
      </w:r>
      <w:r w:rsidR="00680955" w:rsidRPr="004523B9">
        <w:rPr>
          <w:i/>
          <w:iCs/>
          <w:sz w:val="24"/>
          <w:szCs w:val="24"/>
        </w:rPr>
        <w:t>d</w:t>
      </w:r>
      <w:r w:rsidRPr="004523B9">
        <w:rPr>
          <w:i/>
          <w:iCs/>
          <w:sz w:val="24"/>
          <w:szCs w:val="24"/>
        </w:rPr>
        <w:t>iferencial</w:t>
      </w:r>
      <w:r>
        <w:rPr>
          <w:sz w:val="24"/>
          <w:szCs w:val="24"/>
        </w:rPr>
        <w:t xml:space="preserve">, para crear la progresión del aprendizaje </w:t>
      </w:r>
      <w:r w:rsidR="004523B9" w:rsidRPr="004523B9">
        <w:rPr>
          <w:i/>
          <w:iCs/>
          <w:sz w:val="24"/>
          <w:szCs w:val="24"/>
        </w:rPr>
        <w:t>“p</w:t>
      </w:r>
      <w:r w:rsidRPr="004523B9">
        <w:rPr>
          <w:i/>
          <w:iCs/>
          <w:sz w:val="24"/>
          <w:szCs w:val="24"/>
        </w:rPr>
        <w:t xml:space="preserve">rueba de </w:t>
      </w:r>
      <w:r w:rsidR="004523B9">
        <w:rPr>
          <w:i/>
          <w:iCs/>
          <w:sz w:val="24"/>
          <w:szCs w:val="24"/>
        </w:rPr>
        <w:t>h</w:t>
      </w:r>
      <w:r w:rsidRPr="004523B9">
        <w:rPr>
          <w:i/>
          <w:iCs/>
          <w:sz w:val="24"/>
          <w:szCs w:val="24"/>
        </w:rPr>
        <w:t>ipótesis</w:t>
      </w:r>
      <w:r w:rsidR="004523B9" w:rsidRPr="004523B9">
        <w:rPr>
          <w:i/>
          <w:iCs/>
          <w:sz w:val="24"/>
          <w:szCs w:val="24"/>
        </w:rPr>
        <w:t>”</w:t>
      </w:r>
      <w:r w:rsidR="00940507">
        <w:rPr>
          <w:sz w:val="24"/>
          <w:szCs w:val="24"/>
        </w:rPr>
        <w:t xml:space="preserve"> en la asignatura </w:t>
      </w:r>
      <w:r w:rsidR="006A3B5A">
        <w:rPr>
          <w:i/>
          <w:iCs/>
          <w:sz w:val="24"/>
          <w:szCs w:val="24"/>
        </w:rPr>
        <w:t>E</w:t>
      </w:r>
      <w:r w:rsidR="00940507" w:rsidRPr="004523B9">
        <w:rPr>
          <w:i/>
          <w:iCs/>
          <w:sz w:val="24"/>
          <w:szCs w:val="24"/>
        </w:rPr>
        <w:t>stadística</w:t>
      </w:r>
      <w:r>
        <w:rPr>
          <w:sz w:val="24"/>
          <w:szCs w:val="24"/>
        </w:rPr>
        <w:t>, como ejemplo de</w:t>
      </w:r>
      <w:r w:rsidR="00710FCC">
        <w:rPr>
          <w:sz w:val="24"/>
          <w:szCs w:val="24"/>
        </w:rPr>
        <w:t>l mapa</w:t>
      </w:r>
      <w:r>
        <w:rPr>
          <w:sz w:val="24"/>
          <w:szCs w:val="24"/>
        </w:rPr>
        <w:t xml:space="preserve"> de competencia </w:t>
      </w:r>
      <w:r w:rsidRPr="00680955">
        <w:rPr>
          <w:i/>
          <w:iCs/>
          <w:sz w:val="24"/>
          <w:szCs w:val="24"/>
        </w:rPr>
        <w:t>“</w:t>
      </w:r>
      <w:r w:rsidR="004523B9">
        <w:rPr>
          <w:i/>
          <w:iCs/>
          <w:sz w:val="24"/>
          <w:szCs w:val="24"/>
        </w:rPr>
        <w:t>d</w:t>
      </w:r>
      <w:r w:rsidRPr="00680955">
        <w:rPr>
          <w:i/>
          <w:iCs/>
          <w:sz w:val="24"/>
          <w:szCs w:val="24"/>
        </w:rPr>
        <w:t xml:space="preserve">iseñar y operar proyectos de investigación </w:t>
      </w:r>
      <w:r w:rsidR="00940507" w:rsidRPr="00680955">
        <w:rPr>
          <w:i/>
          <w:iCs/>
          <w:sz w:val="24"/>
          <w:szCs w:val="24"/>
        </w:rPr>
        <w:t>para el análisis e interpretación de datos experimentales”</w:t>
      </w:r>
      <w:r w:rsidR="00110CCB" w:rsidRPr="00680955">
        <w:rPr>
          <w:i/>
          <w:iCs/>
          <w:sz w:val="24"/>
          <w:szCs w:val="24"/>
        </w:rPr>
        <w:t xml:space="preserve"> y </w:t>
      </w:r>
      <w:r w:rsidR="00AC59AA" w:rsidRPr="00680955">
        <w:rPr>
          <w:i/>
          <w:iCs/>
          <w:sz w:val="24"/>
          <w:szCs w:val="24"/>
        </w:rPr>
        <w:t xml:space="preserve">la </w:t>
      </w:r>
      <w:r w:rsidR="00110CCB" w:rsidRPr="00680955">
        <w:rPr>
          <w:i/>
          <w:iCs/>
          <w:sz w:val="24"/>
          <w:szCs w:val="24"/>
        </w:rPr>
        <w:t>“</w:t>
      </w:r>
      <w:r w:rsidR="004523B9">
        <w:rPr>
          <w:i/>
          <w:iCs/>
          <w:sz w:val="24"/>
          <w:szCs w:val="24"/>
        </w:rPr>
        <w:t>c</w:t>
      </w:r>
      <w:r w:rsidR="00110CCB" w:rsidRPr="00680955">
        <w:rPr>
          <w:i/>
          <w:iCs/>
          <w:sz w:val="24"/>
          <w:szCs w:val="24"/>
        </w:rPr>
        <w:t>apacidad de resolver problemas”</w:t>
      </w:r>
      <w:r w:rsidR="00940507" w:rsidRPr="00680955">
        <w:rPr>
          <w:i/>
          <w:iCs/>
          <w:sz w:val="24"/>
          <w:szCs w:val="24"/>
        </w:rPr>
        <w:t>.</w:t>
      </w:r>
    </w:p>
    <w:p w14:paraId="2B27666E" w14:textId="77777777" w:rsidR="00A06DDD" w:rsidRPr="00A06DDD" w:rsidRDefault="00A06DDD" w:rsidP="00A06DDD">
      <w:pPr>
        <w:pStyle w:val="Prrafodelista"/>
        <w:spacing w:line="360" w:lineRule="auto"/>
        <w:ind w:firstLine="0"/>
        <w:jc w:val="both"/>
        <w:rPr>
          <w:b/>
          <w:bCs/>
          <w:i/>
          <w:iCs/>
          <w:sz w:val="24"/>
          <w:szCs w:val="24"/>
        </w:rPr>
      </w:pPr>
    </w:p>
    <w:p w14:paraId="6D763E0E" w14:textId="52F25150" w:rsidR="00CE25C2" w:rsidRPr="00B417B8" w:rsidRDefault="00CE25C2" w:rsidP="00CE25C2">
      <w:pPr>
        <w:spacing w:line="360" w:lineRule="auto"/>
        <w:ind w:firstLine="0"/>
        <w:jc w:val="center"/>
        <w:rPr>
          <w:b/>
          <w:bCs/>
          <w:iCs/>
          <w:sz w:val="28"/>
          <w:szCs w:val="28"/>
        </w:rPr>
      </w:pPr>
      <w:r w:rsidRPr="00B417B8">
        <w:rPr>
          <w:b/>
          <w:bCs/>
          <w:iCs/>
          <w:sz w:val="28"/>
          <w:szCs w:val="28"/>
        </w:rPr>
        <w:t>Marco Teórico</w:t>
      </w:r>
    </w:p>
    <w:p w14:paraId="13AB0AF9" w14:textId="238D9653" w:rsidR="00140F06" w:rsidRPr="00C1564A" w:rsidRDefault="00140F06" w:rsidP="00B417B8">
      <w:pPr>
        <w:spacing w:line="360" w:lineRule="auto"/>
        <w:ind w:firstLine="709"/>
        <w:jc w:val="both"/>
        <w:rPr>
          <w:sz w:val="24"/>
          <w:szCs w:val="24"/>
        </w:rPr>
      </w:pPr>
      <w:r>
        <w:rPr>
          <w:sz w:val="24"/>
          <w:szCs w:val="24"/>
        </w:rPr>
        <w:t>Sin importar</w:t>
      </w:r>
      <w:r w:rsidRPr="00C1564A">
        <w:rPr>
          <w:sz w:val="24"/>
          <w:szCs w:val="24"/>
        </w:rPr>
        <w:t xml:space="preserve"> que un programa educativo esté definido por objetivos de aprendizaje, por el desarrollo de competencias profesionales o por progresiones de aprendizaje,</w:t>
      </w:r>
      <w:r w:rsidR="0089500A">
        <w:rPr>
          <w:sz w:val="24"/>
          <w:szCs w:val="24"/>
        </w:rPr>
        <w:t xml:space="preserve"> (PA)</w:t>
      </w:r>
      <w:r w:rsidRPr="00C1564A">
        <w:rPr>
          <w:sz w:val="24"/>
          <w:szCs w:val="24"/>
        </w:rPr>
        <w:t xml:space="preserve"> </w:t>
      </w:r>
      <w:r w:rsidR="006A3B5A">
        <w:rPr>
          <w:sz w:val="24"/>
          <w:szCs w:val="24"/>
        </w:rPr>
        <w:t xml:space="preserve">que son </w:t>
      </w:r>
      <w:r w:rsidRPr="00C1564A">
        <w:rPr>
          <w:color w:val="000000"/>
          <w:sz w:val="24"/>
          <w:szCs w:val="24"/>
        </w:rPr>
        <w:t>tendencia actual en niveles educativos básicos</w:t>
      </w:r>
      <w:r>
        <w:rPr>
          <w:color w:val="000000"/>
          <w:sz w:val="24"/>
          <w:szCs w:val="24"/>
        </w:rPr>
        <w:t xml:space="preserve">, </w:t>
      </w:r>
      <w:r w:rsidRPr="00C1564A">
        <w:rPr>
          <w:sz w:val="24"/>
          <w:szCs w:val="24"/>
        </w:rPr>
        <w:t>el aprendizaje está determinad</w:t>
      </w:r>
      <w:r w:rsidR="00680955">
        <w:rPr>
          <w:sz w:val="24"/>
          <w:szCs w:val="24"/>
        </w:rPr>
        <w:t>o</w:t>
      </w:r>
      <w:r w:rsidRPr="00C1564A">
        <w:rPr>
          <w:sz w:val="24"/>
          <w:szCs w:val="24"/>
        </w:rPr>
        <w:t xml:space="preserve"> por el verbo que defin</w:t>
      </w:r>
      <w:r w:rsidR="0022485F">
        <w:rPr>
          <w:sz w:val="24"/>
          <w:szCs w:val="24"/>
        </w:rPr>
        <w:t>e</w:t>
      </w:r>
      <w:r w:rsidRPr="00C1564A">
        <w:rPr>
          <w:sz w:val="24"/>
          <w:szCs w:val="24"/>
        </w:rPr>
        <w:t xml:space="preserve"> la actividad</w:t>
      </w:r>
      <w:r>
        <w:rPr>
          <w:sz w:val="24"/>
          <w:szCs w:val="24"/>
        </w:rPr>
        <w:t xml:space="preserve"> </w:t>
      </w:r>
      <w:r w:rsidR="00680955">
        <w:rPr>
          <w:sz w:val="24"/>
          <w:szCs w:val="24"/>
        </w:rPr>
        <w:t>didáctica</w:t>
      </w:r>
      <w:r w:rsidRPr="00C1564A">
        <w:rPr>
          <w:sz w:val="24"/>
          <w:szCs w:val="24"/>
        </w:rPr>
        <w:t xml:space="preserve">. </w:t>
      </w:r>
      <w:r>
        <w:rPr>
          <w:sz w:val="24"/>
          <w:szCs w:val="24"/>
        </w:rPr>
        <w:t>Para</w:t>
      </w:r>
      <w:r w:rsidRPr="00C1564A">
        <w:rPr>
          <w:sz w:val="24"/>
          <w:szCs w:val="24"/>
        </w:rPr>
        <w:t xml:space="preserve"> </w:t>
      </w:r>
      <w:r>
        <w:rPr>
          <w:sz w:val="24"/>
          <w:szCs w:val="24"/>
        </w:rPr>
        <w:t xml:space="preserve">redactar </w:t>
      </w:r>
      <w:r w:rsidRPr="00C1564A">
        <w:rPr>
          <w:sz w:val="24"/>
          <w:szCs w:val="24"/>
        </w:rPr>
        <w:t>un objetivo</w:t>
      </w:r>
      <w:r w:rsidR="00680955">
        <w:rPr>
          <w:sz w:val="24"/>
          <w:szCs w:val="24"/>
        </w:rPr>
        <w:t xml:space="preserve"> de aprendizaje</w:t>
      </w:r>
      <w:r w:rsidRPr="00C1564A">
        <w:rPr>
          <w:sz w:val="24"/>
          <w:szCs w:val="24"/>
        </w:rPr>
        <w:t xml:space="preserve">, la forma verbal </w:t>
      </w:r>
      <w:r w:rsidR="00710FCC">
        <w:rPr>
          <w:sz w:val="24"/>
          <w:szCs w:val="24"/>
        </w:rPr>
        <w:t xml:space="preserve">utilizada </w:t>
      </w:r>
      <w:r w:rsidRPr="00C1564A">
        <w:rPr>
          <w:sz w:val="24"/>
          <w:szCs w:val="24"/>
        </w:rPr>
        <w:t xml:space="preserve">es el </w:t>
      </w:r>
      <w:r w:rsidR="00710FCC">
        <w:rPr>
          <w:i/>
          <w:iCs/>
          <w:sz w:val="24"/>
          <w:szCs w:val="24"/>
        </w:rPr>
        <w:t>i</w:t>
      </w:r>
      <w:r w:rsidRPr="00B95AD6">
        <w:rPr>
          <w:i/>
          <w:iCs/>
          <w:sz w:val="24"/>
          <w:szCs w:val="24"/>
        </w:rPr>
        <w:t>nfinitivo</w:t>
      </w:r>
      <w:r w:rsidRPr="00C1564A">
        <w:rPr>
          <w:sz w:val="24"/>
          <w:szCs w:val="24"/>
        </w:rPr>
        <w:t>, porque</w:t>
      </w:r>
      <w:r>
        <w:rPr>
          <w:sz w:val="24"/>
          <w:szCs w:val="24"/>
        </w:rPr>
        <w:t xml:space="preserve"> </w:t>
      </w:r>
      <w:r w:rsidR="00710FCC">
        <w:rPr>
          <w:sz w:val="24"/>
          <w:szCs w:val="24"/>
        </w:rPr>
        <w:t xml:space="preserve">ésta </w:t>
      </w:r>
      <w:r w:rsidRPr="00C1564A">
        <w:rPr>
          <w:sz w:val="24"/>
          <w:szCs w:val="24"/>
        </w:rPr>
        <w:t xml:space="preserve">indica la acción que se debe realizar para </w:t>
      </w:r>
      <w:r w:rsidRPr="00C1564A">
        <w:rPr>
          <w:sz w:val="24"/>
          <w:szCs w:val="24"/>
        </w:rPr>
        <w:lastRenderedPageBreak/>
        <w:t>conseguirlo</w:t>
      </w:r>
      <w:r>
        <w:rPr>
          <w:sz w:val="24"/>
          <w:szCs w:val="24"/>
        </w:rPr>
        <w:t xml:space="preserve">. </w:t>
      </w:r>
      <w:r w:rsidR="0020526C">
        <w:rPr>
          <w:sz w:val="24"/>
          <w:szCs w:val="24"/>
        </w:rPr>
        <w:t>En contraste, p</w:t>
      </w:r>
      <w:r w:rsidRPr="00C1564A">
        <w:rPr>
          <w:sz w:val="24"/>
          <w:szCs w:val="24"/>
        </w:rPr>
        <w:t>ara</w:t>
      </w:r>
      <w:r>
        <w:rPr>
          <w:sz w:val="24"/>
          <w:szCs w:val="24"/>
        </w:rPr>
        <w:t xml:space="preserve"> redactar una competencia</w:t>
      </w:r>
      <w:r w:rsidRPr="00C1564A">
        <w:rPr>
          <w:sz w:val="24"/>
          <w:szCs w:val="24"/>
        </w:rPr>
        <w:t xml:space="preserve">, la forma verbal </w:t>
      </w:r>
      <w:r w:rsidR="00710FCC">
        <w:rPr>
          <w:sz w:val="24"/>
          <w:szCs w:val="24"/>
        </w:rPr>
        <w:t>que se recomienda</w:t>
      </w:r>
      <w:r>
        <w:rPr>
          <w:sz w:val="24"/>
          <w:szCs w:val="24"/>
        </w:rPr>
        <w:t xml:space="preserve"> </w:t>
      </w:r>
      <w:r w:rsidRPr="00C1564A">
        <w:rPr>
          <w:sz w:val="24"/>
          <w:szCs w:val="24"/>
        </w:rPr>
        <w:t xml:space="preserve">es el </w:t>
      </w:r>
      <w:r w:rsidR="00710FCC">
        <w:rPr>
          <w:i/>
          <w:iCs/>
          <w:sz w:val="24"/>
          <w:szCs w:val="24"/>
        </w:rPr>
        <w:t>i</w:t>
      </w:r>
      <w:r w:rsidRPr="00B95AD6">
        <w:rPr>
          <w:i/>
          <w:iCs/>
          <w:sz w:val="24"/>
          <w:szCs w:val="24"/>
        </w:rPr>
        <w:t>ndicativo,</w:t>
      </w:r>
      <w:r w:rsidRPr="00C1564A">
        <w:rPr>
          <w:sz w:val="24"/>
          <w:szCs w:val="24"/>
        </w:rPr>
        <w:t xml:space="preserve"> </w:t>
      </w:r>
      <w:r>
        <w:rPr>
          <w:sz w:val="24"/>
          <w:szCs w:val="24"/>
        </w:rPr>
        <w:t xml:space="preserve">ya que </w:t>
      </w:r>
      <w:r w:rsidRPr="00C1564A">
        <w:rPr>
          <w:sz w:val="24"/>
          <w:szCs w:val="24"/>
        </w:rPr>
        <w:t xml:space="preserve">no sólo indica la acción, sino que en su redacción se </w:t>
      </w:r>
      <w:r>
        <w:rPr>
          <w:sz w:val="24"/>
          <w:szCs w:val="24"/>
        </w:rPr>
        <w:t xml:space="preserve">infiere </w:t>
      </w:r>
      <w:r w:rsidR="0089500A">
        <w:rPr>
          <w:sz w:val="24"/>
          <w:szCs w:val="24"/>
        </w:rPr>
        <w:t>a</w:t>
      </w:r>
      <w:r w:rsidR="00710FCC">
        <w:rPr>
          <w:sz w:val="24"/>
          <w:szCs w:val="24"/>
        </w:rPr>
        <w:t>l sujeto que</w:t>
      </w:r>
      <w:r w:rsidRPr="00C1564A">
        <w:rPr>
          <w:sz w:val="24"/>
          <w:szCs w:val="24"/>
        </w:rPr>
        <w:t xml:space="preserve"> va a actuar </w:t>
      </w:r>
      <w:r w:rsidR="0022485F">
        <w:rPr>
          <w:sz w:val="24"/>
          <w:szCs w:val="24"/>
        </w:rPr>
        <w:t>para</w:t>
      </w:r>
      <w:r w:rsidRPr="00C1564A">
        <w:rPr>
          <w:sz w:val="24"/>
          <w:szCs w:val="24"/>
        </w:rPr>
        <w:t xml:space="preserve"> alcanzar </w:t>
      </w:r>
      <w:r>
        <w:rPr>
          <w:sz w:val="24"/>
          <w:szCs w:val="24"/>
        </w:rPr>
        <w:t xml:space="preserve">el desarrollo de la </w:t>
      </w:r>
      <w:r w:rsidRPr="00C1564A">
        <w:rPr>
          <w:sz w:val="24"/>
          <w:szCs w:val="24"/>
        </w:rPr>
        <w:t>competencia</w:t>
      </w:r>
      <w:r>
        <w:rPr>
          <w:sz w:val="24"/>
          <w:szCs w:val="24"/>
        </w:rPr>
        <w:t xml:space="preserve">, además del </w:t>
      </w:r>
      <w:r w:rsidRPr="00C1564A">
        <w:rPr>
          <w:sz w:val="24"/>
          <w:szCs w:val="24"/>
        </w:rPr>
        <w:t>cuándo, cómo</w:t>
      </w:r>
      <w:r>
        <w:rPr>
          <w:sz w:val="24"/>
          <w:szCs w:val="24"/>
        </w:rPr>
        <w:t xml:space="preserve"> y</w:t>
      </w:r>
      <w:r w:rsidRPr="00C1564A">
        <w:rPr>
          <w:sz w:val="24"/>
          <w:szCs w:val="24"/>
        </w:rPr>
        <w:t xml:space="preserve"> para qué </w:t>
      </w:r>
      <w:r>
        <w:rPr>
          <w:noProof/>
          <w:sz w:val="24"/>
          <w:szCs w:val="24"/>
        </w:rPr>
        <w:t>(Moliner, 2013; Pimienta, 2012)</w:t>
      </w:r>
      <w:r>
        <w:rPr>
          <w:sz w:val="24"/>
          <w:szCs w:val="24"/>
        </w:rPr>
        <w:t>.</w:t>
      </w:r>
      <w:r w:rsidR="00AB5D56">
        <w:rPr>
          <w:sz w:val="24"/>
          <w:szCs w:val="24"/>
        </w:rPr>
        <w:t xml:space="preserve"> Los modelos educativos basados en el desarrollo de competencias </w:t>
      </w:r>
      <w:r w:rsidR="00AB5D56" w:rsidRPr="006A3B5A">
        <w:rPr>
          <w:i/>
          <w:iCs/>
          <w:sz w:val="24"/>
          <w:szCs w:val="24"/>
        </w:rPr>
        <w:t>indican</w:t>
      </w:r>
      <w:r w:rsidR="00AB5D56">
        <w:rPr>
          <w:sz w:val="24"/>
          <w:szCs w:val="24"/>
        </w:rPr>
        <w:t xml:space="preserve"> que el sujeto que asume estas acciones es el estudiante.</w:t>
      </w:r>
    </w:p>
    <w:p w14:paraId="23D0AFD3" w14:textId="2DCF5B83" w:rsidR="00140F06" w:rsidRDefault="00140F06" w:rsidP="00B417B8">
      <w:pPr>
        <w:spacing w:line="360" w:lineRule="auto"/>
        <w:ind w:firstLine="709"/>
        <w:jc w:val="both"/>
        <w:rPr>
          <w:sz w:val="24"/>
          <w:szCs w:val="24"/>
        </w:rPr>
      </w:pPr>
      <w:r>
        <w:rPr>
          <w:sz w:val="24"/>
          <w:szCs w:val="24"/>
        </w:rPr>
        <w:t>Siguiendo la idea de l</w:t>
      </w:r>
      <w:r w:rsidRPr="00C1564A">
        <w:rPr>
          <w:sz w:val="24"/>
          <w:szCs w:val="24"/>
        </w:rPr>
        <w:t xml:space="preserve">as </w:t>
      </w:r>
      <w:r w:rsidR="00DC3169">
        <w:rPr>
          <w:sz w:val="24"/>
          <w:szCs w:val="24"/>
        </w:rPr>
        <w:t>progresiones de aprendizaje</w:t>
      </w:r>
      <w:r>
        <w:rPr>
          <w:sz w:val="24"/>
          <w:szCs w:val="24"/>
        </w:rPr>
        <w:t xml:space="preserve">, estas tienen como objetivo desarrollar secuencialmente una competencia o habilidad desde un nivel básico, hasta un desempeño más complejo y significativo, ya sea para resolver un problema o para diseñar un proceso o servicio. En el aprendizaje de estas capacidades, se requiere </w:t>
      </w:r>
      <w:r w:rsidRPr="00C1564A">
        <w:rPr>
          <w:sz w:val="24"/>
          <w:szCs w:val="24"/>
        </w:rPr>
        <w:t xml:space="preserve">la secuencia </w:t>
      </w:r>
      <w:r>
        <w:rPr>
          <w:sz w:val="24"/>
          <w:szCs w:val="24"/>
        </w:rPr>
        <w:t>y</w:t>
      </w:r>
      <w:r w:rsidRPr="00C1564A">
        <w:rPr>
          <w:sz w:val="24"/>
          <w:szCs w:val="24"/>
        </w:rPr>
        <w:t xml:space="preserve"> tránsito (progresiones) de niveles cognitivos inferiores hacia niveles cognitivos superiores</w:t>
      </w:r>
      <w:r>
        <w:rPr>
          <w:sz w:val="24"/>
          <w:szCs w:val="24"/>
        </w:rPr>
        <w:t xml:space="preserve">. Por ello, en este trabajo se construye y fundamenta la idea de que las </w:t>
      </w:r>
      <w:r w:rsidR="002F75BD">
        <w:rPr>
          <w:sz w:val="24"/>
          <w:szCs w:val="24"/>
        </w:rPr>
        <w:t>PA</w:t>
      </w:r>
      <w:r>
        <w:rPr>
          <w:sz w:val="24"/>
          <w:szCs w:val="24"/>
        </w:rPr>
        <w:t xml:space="preserve"> tienen como</w:t>
      </w:r>
      <w:r w:rsidRPr="00C1564A">
        <w:rPr>
          <w:sz w:val="24"/>
          <w:szCs w:val="24"/>
        </w:rPr>
        <w:t xml:space="preserve"> origen la taxonomía de Bloom.</w:t>
      </w:r>
    </w:p>
    <w:p w14:paraId="560E141E" w14:textId="599A5142" w:rsidR="00646079" w:rsidRDefault="00140F06" w:rsidP="00B417B8">
      <w:pPr>
        <w:spacing w:line="360" w:lineRule="auto"/>
        <w:ind w:firstLine="709"/>
        <w:jc w:val="both"/>
        <w:rPr>
          <w:sz w:val="24"/>
          <w:szCs w:val="24"/>
        </w:rPr>
      </w:pPr>
      <w:r w:rsidRPr="00C1564A">
        <w:rPr>
          <w:sz w:val="24"/>
          <w:szCs w:val="24"/>
        </w:rPr>
        <w:t>En la década de los cincuenta</w:t>
      </w:r>
      <w:r>
        <w:rPr>
          <w:sz w:val="24"/>
          <w:szCs w:val="24"/>
        </w:rPr>
        <w:t>,</w:t>
      </w:r>
      <w:r w:rsidR="0020526C">
        <w:rPr>
          <w:sz w:val="24"/>
          <w:szCs w:val="24"/>
        </w:rPr>
        <w:t xml:space="preserve"> Bloom et al. (1956)</w:t>
      </w:r>
      <w:r>
        <w:rPr>
          <w:sz w:val="24"/>
          <w:szCs w:val="24"/>
        </w:rPr>
        <w:t xml:space="preserve"> </w:t>
      </w:r>
      <w:r w:rsidR="00646079">
        <w:rPr>
          <w:sz w:val="24"/>
          <w:szCs w:val="24"/>
        </w:rPr>
        <w:t>señalaron</w:t>
      </w:r>
      <w:r w:rsidRPr="00C1564A">
        <w:rPr>
          <w:sz w:val="24"/>
          <w:szCs w:val="24"/>
        </w:rPr>
        <w:t xml:space="preserve"> </w:t>
      </w:r>
      <w:r>
        <w:rPr>
          <w:sz w:val="24"/>
          <w:szCs w:val="24"/>
        </w:rPr>
        <w:t>que el aprendizaje ocurre cuando los sustantivos de una acción educativa se</w:t>
      </w:r>
      <w:r w:rsidRPr="00C1564A">
        <w:rPr>
          <w:sz w:val="24"/>
          <w:szCs w:val="24"/>
        </w:rPr>
        <w:t xml:space="preserve"> implican </w:t>
      </w:r>
      <w:r>
        <w:rPr>
          <w:sz w:val="24"/>
          <w:szCs w:val="24"/>
        </w:rPr>
        <w:t xml:space="preserve">a </w:t>
      </w:r>
      <w:r w:rsidRPr="00C1564A">
        <w:rPr>
          <w:sz w:val="24"/>
          <w:szCs w:val="24"/>
        </w:rPr>
        <w:t>diferentes niveles de objetivos cogn</w:t>
      </w:r>
      <w:r>
        <w:rPr>
          <w:sz w:val="24"/>
          <w:szCs w:val="24"/>
        </w:rPr>
        <w:t>os</w:t>
      </w:r>
      <w:r w:rsidRPr="00C1564A">
        <w:rPr>
          <w:sz w:val="24"/>
          <w:szCs w:val="24"/>
        </w:rPr>
        <w:t xml:space="preserve">citivos. </w:t>
      </w:r>
      <w:r w:rsidR="0089500A">
        <w:rPr>
          <w:sz w:val="24"/>
          <w:szCs w:val="24"/>
        </w:rPr>
        <w:t>Bloom y colaboradores c</w:t>
      </w:r>
      <w:r w:rsidRPr="00C1564A">
        <w:rPr>
          <w:sz w:val="24"/>
          <w:szCs w:val="24"/>
        </w:rPr>
        <w:t>onstruyeron</w:t>
      </w:r>
      <w:r w:rsidR="0047126F">
        <w:rPr>
          <w:sz w:val="24"/>
          <w:szCs w:val="24"/>
        </w:rPr>
        <w:t xml:space="preserve"> su modelo</w:t>
      </w:r>
      <w:r w:rsidRPr="00C1564A">
        <w:rPr>
          <w:sz w:val="24"/>
          <w:szCs w:val="24"/>
        </w:rPr>
        <w:t xml:space="preserve"> (</w:t>
      </w:r>
      <w:r w:rsidR="0089500A">
        <w:rPr>
          <w:sz w:val="24"/>
          <w:szCs w:val="24"/>
        </w:rPr>
        <w:t>un</w:t>
      </w:r>
      <w:r w:rsidRPr="00C1564A">
        <w:rPr>
          <w:sz w:val="24"/>
          <w:szCs w:val="24"/>
        </w:rPr>
        <w:t xml:space="preserve"> sistema de clasificación) con el sustantivo de cada verbo en tres aspectos</w:t>
      </w:r>
      <w:r>
        <w:rPr>
          <w:sz w:val="24"/>
          <w:szCs w:val="24"/>
        </w:rPr>
        <w:t>:</w:t>
      </w:r>
      <w:r w:rsidRPr="00C1564A">
        <w:rPr>
          <w:sz w:val="24"/>
          <w:szCs w:val="24"/>
        </w:rPr>
        <w:t xml:space="preserve"> </w:t>
      </w:r>
      <w:r w:rsidRPr="00B95AD6">
        <w:rPr>
          <w:i/>
          <w:iCs/>
          <w:sz w:val="24"/>
          <w:szCs w:val="24"/>
        </w:rPr>
        <w:t>el cognitivo, el afectivo y el psicomotor</w:t>
      </w:r>
      <w:r w:rsidRPr="00C1564A">
        <w:rPr>
          <w:sz w:val="24"/>
          <w:szCs w:val="24"/>
        </w:rPr>
        <w:t>. Lo anterior con la finalidad de poder evaluar de manera más pertinente y objetiva el aprendizaje.</w:t>
      </w:r>
      <w:r>
        <w:rPr>
          <w:sz w:val="24"/>
          <w:szCs w:val="24"/>
        </w:rPr>
        <w:t xml:space="preserve"> </w:t>
      </w:r>
      <w:r w:rsidR="00AB5D56">
        <w:rPr>
          <w:sz w:val="24"/>
          <w:szCs w:val="24"/>
        </w:rPr>
        <w:t>Con la taxonomía</w:t>
      </w:r>
      <w:r w:rsidR="0047126F">
        <w:rPr>
          <w:sz w:val="24"/>
          <w:szCs w:val="24"/>
        </w:rPr>
        <w:t xml:space="preserve"> cognitiva</w:t>
      </w:r>
      <w:r>
        <w:rPr>
          <w:sz w:val="24"/>
          <w:szCs w:val="24"/>
        </w:rPr>
        <w:t>,</w:t>
      </w:r>
      <w:r w:rsidRPr="00C1564A">
        <w:rPr>
          <w:sz w:val="24"/>
          <w:szCs w:val="24"/>
        </w:rPr>
        <w:t xml:space="preserve"> </w:t>
      </w:r>
      <w:r>
        <w:rPr>
          <w:sz w:val="24"/>
          <w:szCs w:val="24"/>
        </w:rPr>
        <w:t>definieron la siguiente secuencia de sustantivos</w:t>
      </w:r>
      <w:r w:rsidR="006A3B5A">
        <w:rPr>
          <w:sz w:val="24"/>
          <w:szCs w:val="24"/>
        </w:rPr>
        <w:t xml:space="preserve"> </w:t>
      </w:r>
      <w:r>
        <w:rPr>
          <w:sz w:val="24"/>
          <w:szCs w:val="24"/>
        </w:rPr>
        <w:t xml:space="preserve">que fundamentan las acciones educativas para desarrollar habilidades: conocimiento, comprensión, aplicación, análisis, síntesis y evaluación.  Esta </w:t>
      </w:r>
      <w:r w:rsidR="00A66F74">
        <w:rPr>
          <w:sz w:val="24"/>
          <w:szCs w:val="24"/>
        </w:rPr>
        <w:t>progresión</w:t>
      </w:r>
      <w:r>
        <w:rPr>
          <w:sz w:val="24"/>
          <w:szCs w:val="24"/>
        </w:rPr>
        <w:t xml:space="preserve"> y ascenso cognitivo ha sido utilizada en los diseños curriculares de educación básica, bajo la perspectiva de varias teorías de aprendizaje.</w:t>
      </w:r>
    </w:p>
    <w:p w14:paraId="1D0BAA68" w14:textId="102C3024" w:rsidR="0089500A" w:rsidRDefault="00AB5D56" w:rsidP="00B417B8">
      <w:pPr>
        <w:spacing w:line="360" w:lineRule="auto"/>
        <w:ind w:firstLine="709"/>
        <w:jc w:val="both"/>
        <w:rPr>
          <w:sz w:val="24"/>
          <w:szCs w:val="24"/>
        </w:rPr>
      </w:pPr>
      <w:r>
        <w:rPr>
          <w:sz w:val="24"/>
          <w:szCs w:val="24"/>
        </w:rPr>
        <w:t>En tiempos recientes</w:t>
      </w:r>
      <w:r w:rsidR="00140F06">
        <w:rPr>
          <w:sz w:val="24"/>
          <w:szCs w:val="24"/>
        </w:rPr>
        <w:t xml:space="preserve">, con base </w:t>
      </w:r>
      <w:r w:rsidR="00DC3169">
        <w:rPr>
          <w:sz w:val="24"/>
          <w:szCs w:val="24"/>
        </w:rPr>
        <w:t xml:space="preserve">en </w:t>
      </w:r>
      <w:r w:rsidR="00140F06">
        <w:rPr>
          <w:sz w:val="24"/>
          <w:szCs w:val="24"/>
        </w:rPr>
        <w:t>la necesidad de considerar el ámbito de la era digital</w:t>
      </w:r>
      <w:r>
        <w:rPr>
          <w:sz w:val="24"/>
          <w:szCs w:val="24"/>
        </w:rPr>
        <w:t>,</w:t>
      </w:r>
      <w:r w:rsidR="00110CCB">
        <w:rPr>
          <w:sz w:val="24"/>
          <w:szCs w:val="24"/>
        </w:rPr>
        <w:t xml:space="preserve"> </w:t>
      </w:r>
      <w:r w:rsidR="00140F06">
        <w:rPr>
          <w:noProof/>
          <w:sz w:val="24"/>
          <w:szCs w:val="24"/>
        </w:rPr>
        <w:t xml:space="preserve">Churches </w:t>
      </w:r>
      <w:r w:rsidR="00646079">
        <w:rPr>
          <w:noProof/>
          <w:sz w:val="24"/>
          <w:szCs w:val="24"/>
        </w:rPr>
        <w:t>(</w:t>
      </w:r>
      <w:r w:rsidR="00140F06">
        <w:rPr>
          <w:noProof/>
          <w:sz w:val="24"/>
          <w:szCs w:val="24"/>
        </w:rPr>
        <w:t>2019</w:t>
      </w:r>
      <w:r>
        <w:rPr>
          <w:noProof/>
          <w:sz w:val="24"/>
          <w:szCs w:val="24"/>
        </w:rPr>
        <w:t>) y</w:t>
      </w:r>
      <w:r w:rsidR="00140F06">
        <w:rPr>
          <w:noProof/>
          <w:sz w:val="24"/>
          <w:szCs w:val="24"/>
        </w:rPr>
        <w:t xml:space="preserve"> Da Silva </w:t>
      </w:r>
      <w:r w:rsidR="00646079">
        <w:rPr>
          <w:noProof/>
          <w:sz w:val="24"/>
          <w:szCs w:val="24"/>
        </w:rPr>
        <w:t>(</w:t>
      </w:r>
      <w:r w:rsidR="00140F06">
        <w:rPr>
          <w:noProof/>
          <w:sz w:val="24"/>
          <w:szCs w:val="24"/>
        </w:rPr>
        <w:t>2023)</w:t>
      </w:r>
      <w:r w:rsidR="00140F06">
        <w:rPr>
          <w:sz w:val="24"/>
          <w:szCs w:val="24"/>
        </w:rPr>
        <w:t xml:space="preserve"> </w:t>
      </w:r>
      <w:r w:rsidR="00916C7D">
        <w:rPr>
          <w:sz w:val="24"/>
          <w:szCs w:val="24"/>
        </w:rPr>
        <w:t>realizaron</w:t>
      </w:r>
      <w:r w:rsidR="00140F06" w:rsidRPr="00C1564A">
        <w:rPr>
          <w:sz w:val="24"/>
          <w:szCs w:val="24"/>
        </w:rPr>
        <w:t xml:space="preserve"> actualizaciones a esta secuencia de niveles cognitivos</w:t>
      </w:r>
      <w:r w:rsidR="00996D25">
        <w:rPr>
          <w:sz w:val="24"/>
          <w:szCs w:val="24"/>
        </w:rPr>
        <w:t>,</w:t>
      </w:r>
      <w:r w:rsidR="00996D25" w:rsidRPr="00996D25">
        <w:rPr>
          <w:sz w:val="24"/>
          <w:szCs w:val="24"/>
        </w:rPr>
        <w:t xml:space="preserve"> </w:t>
      </w:r>
      <w:r w:rsidR="00996D25">
        <w:rPr>
          <w:sz w:val="24"/>
          <w:szCs w:val="24"/>
        </w:rPr>
        <w:t>tomando en cuenta los avances pedagógicos y psicológicos en el acto de aprender</w:t>
      </w:r>
      <w:r w:rsidR="00140F06">
        <w:rPr>
          <w:sz w:val="24"/>
          <w:szCs w:val="24"/>
        </w:rPr>
        <w:t xml:space="preserve">. </w:t>
      </w:r>
      <w:r w:rsidR="00996D25">
        <w:rPr>
          <w:sz w:val="24"/>
          <w:szCs w:val="24"/>
        </w:rPr>
        <w:t>Adicionalmente,</w:t>
      </w:r>
      <w:r w:rsidR="00996D25" w:rsidRPr="00C1564A">
        <w:rPr>
          <w:sz w:val="24"/>
          <w:szCs w:val="24"/>
        </w:rPr>
        <w:t xml:space="preserve"> </w:t>
      </w:r>
      <w:r w:rsidR="00996D25">
        <w:rPr>
          <w:sz w:val="24"/>
          <w:szCs w:val="24"/>
        </w:rPr>
        <w:t>e</w:t>
      </w:r>
      <w:r w:rsidR="00996D25" w:rsidRPr="00C1564A">
        <w:rPr>
          <w:sz w:val="24"/>
          <w:szCs w:val="24"/>
        </w:rPr>
        <w:t>nfa</w:t>
      </w:r>
      <w:r w:rsidR="00996D25">
        <w:rPr>
          <w:sz w:val="24"/>
          <w:szCs w:val="24"/>
        </w:rPr>
        <w:t>tizaron</w:t>
      </w:r>
      <w:r w:rsidR="00996D25" w:rsidRPr="00C1564A">
        <w:rPr>
          <w:sz w:val="24"/>
          <w:szCs w:val="24"/>
        </w:rPr>
        <w:t xml:space="preserve"> la función </w:t>
      </w:r>
      <w:r w:rsidR="00996D25">
        <w:rPr>
          <w:sz w:val="24"/>
          <w:szCs w:val="24"/>
        </w:rPr>
        <w:t>de</w:t>
      </w:r>
      <w:r w:rsidR="0047126F">
        <w:rPr>
          <w:sz w:val="24"/>
          <w:szCs w:val="24"/>
        </w:rPr>
        <w:t>l modelo cognitivo</w:t>
      </w:r>
      <w:r w:rsidR="00996D25" w:rsidRPr="00C1564A">
        <w:rPr>
          <w:sz w:val="24"/>
          <w:szCs w:val="24"/>
        </w:rPr>
        <w:t xml:space="preserve"> en la formación del pensamiento crítico y la utilización de las </w:t>
      </w:r>
      <w:r w:rsidR="00996D25">
        <w:rPr>
          <w:sz w:val="24"/>
          <w:szCs w:val="24"/>
        </w:rPr>
        <w:t>TICS</w:t>
      </w:r>
      <w:r w:rsidR="00996D25" w:rsidRPr="00C1564A">
        <w:rPr>
          <w:sz w:val="24"/>
          <w:szCs w:val="24"/>
        </w:rPr>
        <w:t xml:space="preserve"> en la enseñanza y </w:t>
      </w:r>
      <w:r w:rsidR="00996D25">
        <w:rPr>
          <w:sz w:val="24"/>
          <w:szCs w:val="24"/>
        </w:rPr>
        <w:t xml:space="preserve">el </w:t>
      </w:r>
      <w:r w:rsidR="00996D25" w:rsidRPr="00C1564A">
        <w:rPr>
          <w:sz w:val="24"/>
          <w:szCs w:val="24"/>
        </w:rPr>
        <w:t>aprendizaje.</w:t>
      </w:r>
      <w:r w:rsidR="00996D25">
        <w:rPr>
          <w:sz w:val="24"/>
          <w:szCs w:val="24"/>
        </w:rPr>
        <w:t xml:space="preserve"> </w:t>
      </w:r>
      <w:r w:rsidR="00140F06">
        <w:rPr>
          <w:sz w:val="24"/>
          <w:szCs w:val="24"/>
        </w:rPr>
        <w:t xml:space="preserve">Por su parte </w:t>
      </w:r>
      <w:r w:rsidR="00140F06">
        <w:rPr>
          <w:noProof/>
          <w:sz w:val="24"/>
          <w:szCs w:val="24"/>
        </w:rPr>
        <w:t xml:space="preserve">Marzano </w:t>
      </w:r>
      <w:r w:rsidR="00646079">
        <w:rPr>
          <w:noProof/>
          <w:sz w:val="24"/>
          <w:szCs w:val="24"/>
        </w:rPr>
        <w:t>y</w:t>
      </w:r>
      <w:r w:rsidR="00140F06">
        <w:rPr>
          <w:noProof/>
          <w:sz w:val="24"/>
          <w:szCs w:val="24"/>
        </w:rPr>
        <w:t xml:space="preserve"> Kendall (2007)</w:t>
      </w:r>
      <w:r w:rsidR="00140F06">
        <w:rPr>
          <w:sz w:val="24"/>
          <w:szCs w:val="24"/>
        </w:rPr>
        <w:t xml:space="preserve"> </w:t>
      </w:r>
      <w:r w:rsidR="00140F06" w:rsidRPr="00C1564A">
        <w:rPr>
          <w:sz w:val="24"/>
          <w:szCs w:val="24"/>
        </w:rPr>
        <w:t>public</w:t>
      </w:r>
      <w:r w:rsidR="00140F06">
        <w:rPr>
          <w:sz w:val="24"/>
          <w:szCs w:val="24"/>
        </w:rPr>
        <w:t>aron</w:t>
      </w:r>
      <w:r w:rsidR="00140F06" w:rsidRPr="00C1564A">
        <w:rPr>
          <w:sz w:val="24"/>
          <w:szCs w:val="24"/>
        </w:rPr>
        <w:t xml:space="preserve"> la actualización del sistema de clasificación de niveles cognitivos de</w:t>
      </w:r>
      <w:r w:rsidR="0047126F">
        <w:rPr>
          <w:sz w:val="24"/>
          <w:szCs w:val="24"/>
        </w:rPr>
        <w:t>l modelo de</w:t>
      </w:r>
      <w:r w:rsidR="00140F06" w:rsidRPr="00C1564A">
        <w:rPr>
          <w:sz w:val="24"/>
          <w:szCs w:val="24"/>
        </w:rPr>
        <w:t xml:space="preserve"> Bloom para generar estrategias específicas en la enseñanza y evaluación de las habilidades programadas; incluy</w:t>
      </w:r>
      <w:r w:rsidR="00916C7D">
        <w:rPr>
          <w:sz w:val="24"/>
          <w:szCs w:val="24"/>
        </w:rPr>
        <w:t>eron</w:t>
      </w:r>
      <w:r w:rsidR="00140F06" w:rsidRPr="00C1564A">
        <w:rPr>
          <w:sz w:val="24"/>
          <w:szCs w:val="24"/>
        </w:rPr>
        <w:t xml:space="preserve"> un sistema de creencias y valores </w:t>
      </w:r>
      <w:r w:rsidR="002F75BD">
        <w:rPr>
          <w:sz w:val="24"/>
          <w:szCs w:val="24"/>
        </w:rPr>
        <w:t>que actualmente son muy importantes en la educación</w:t>
      </w:r>
      <w:r w:rsidR="00140F06" w:rsidRPr="00C1564A">
        <w:rPr>
          <w:sz w:val="24"/>
          <w:szCs w:val="24"/>
        </w:rPr>
        <w:t>.</w:t>
      </w:r>
      <w:r w:rsidR="00140F06">
        <w:rPr>
          <w:sz w:val="24"/>
          <w:szCs w:val="24"/>
        </w:rPr>
        <w:t xml:space="preserve"> </w:t>
      </w:r>
    </w:p>
    <w:p w14:paraId="53C7E218" w14:textId="41372A67" w:rsidR="00140F06" w:rsidRPr="00C1564A" w:rsidRDefault="00140F06" w:rsidP="00B417B8">
      <w:pPr>
        <w:spacing w:line="360" w:lineRule="auto"/>
        <w:ind w:firstLine="709"/>
        <w:jc w:val="both"/>
        <w:rPr>
          <w:sz w:val="24"/>
          <w:szCs w:val="24"/>
        </w:rPr>
      </w:pPr>
      <w:r>
        <w:rPr>
          <w:sz w:val="24"/>
          <w:szCs w:val="24"/>
        </w:rPr>
        <w:t xml:space="preserve">Por su parte, Anderson et al. (2001) adaptaron la taxonomía </w:t>
      </w:r>
      <w:r w:rsidR="00996D25">
        <w:rPr>
          <w:sz w:val="24"/>
          <w:szCs w:val="24"/>
        </w:rPr>
        <w:t xml:space="preserve">de Bloom </w:t>
      </w:r>
      <w:r>
        <w:rPr>
          <w:sz w:val="24"/>
          <w:szCs w:val="24"/>
        </w:rPr>
        <w:t>en acuerdo a los requerimientos de la psicología educativa</w:t>
      </w:r>
      <w:r w:rsidR="0089500A">
        <w:rPr>
          <w:sz w:val="24"/>
          <w:szCs w:val="24"/>
        </w:rPr>
        <w:t xml:space="preserve"> actual</w:t>
      </w:r>
      <w:r>
        <w:rPr>
          <w:sz w:val="24"/>
          <w:szCs w:val="24"/>
        </w:rPr>
        <w:t xml:space="preserve">, modificando el sustantivo por el uso de </w:t>
      </w:r>
      <w:r>
        <w:rPr>
          <w:sz w:val="24"/>
          <w:szCs w:val="24"/>
        </w:rPr>
        <w:lastRenderedPageBreak/>
        <w:t>verbos activos</w:t>
      </w:r>
      <w:r w:rsidR="00996D25">
        <w:rPr>
          <w:sz w:val="24"/>
          <w:szCs w:val="24"/>
        </w:rPr>
        <w:t>. Esto permite</w:t>
      </w:r>
      <w:r>
        <w:rPr>
          <w:sz w:val="24"/>
          <w:szCs w:val="24"/>
        </w:rPr>
        <w:t xml:space="preserve"> describir de mejor manera la naturaleza dinámica del aprendizaje.</w:t>
      </w:r>
      <w:r w:rsidR="0089500A">
        <w:rPr>
          <w:sz w:val="24"/>
          <w:szCs w:val="24"/>
        </w:rPr>
        <w:t xml:space="preserve"> </w:t>
      </w:r>
      <w:r w:rsidR="00434ADF">
        <w:rPr>
          <w:sz w:val="24"/>
          <w:szCs w:val="24"/>
        </w:rPr>
        <w:t>A</w:t>
      </w:r>
      <w:r>
        <w:rPr>
          <w:sz w:val="24"/>
          <w:szCs w:val="24"/>
        </w:rPr>
        <w:t xml:space="preserve">l actualizar la taxonomía, los investigadores </w:t>
      </w:r>
      <w:r w:rsidRPr="00C1564A">
        <w:rPr>
          <w:sz w:val="24"/>
          <w:szCs w:val="24"/>
        </w:rPr>
        <w:t xml:space="preserve">integran al </w:t>
      </w:r>
      <w:r w:rsidRPr="00136180">
        <w:rPr>
          <w:i/>
          <w:iCs/>
          <w:sz w:val="24"/>
          <w:szCs w:val="24"/>
        </w:rPr>
        <w:t>“análisis – síntesis”</w:t>
      </w:r>
      <w:r w:rsidRPr="00C1564A">
        <w:rPr>
          <w:sz w:val="24"/>
          <w:szCs w:val="24"/>
        </w:rPr>
        <w:t xml:space="preserve"> como un proceso dual</w:t>
      </w:r>
      <w:r>
        <w:rPr>
          <w:sz w:val="24"/>
          <w:szCs w:val="24"/>
        </w:rPr>
        <w:t xml:space="preserve"> y</w:t>
      </w:r>
      <w:r w:rsidRPr="00C1564A">
        <w:rPr>
          <w:sz w:val="24"/>
          <w:szCs w:val="24"/>
        </w:rPr>
        <w:t xml:space="preserve"> dinámico</w:t>
      </w:r>
      <w:r>
        <w:rPr>
          <w:sz w:val="24"/>
          <w:szCs w:val="24"/>
        </w:rPr>
        <w:t>. Determinan</w:t>
      </w:r>
      <w:r w:rsidRPr="00C1564A">
        <w:rPr>
          <w:sz w:val="24"/>
          <w:szCs w:val="24"/>
        </w:rPr>
        <w:t xml:space="preserve"> que a partir de</w:t>
      </w:r>
      <w:r w:rsidR="00434ADF">
        <w:rPr>
          <w:sz w:val="24"/>
          <w:szCs w:val="24"/>
        </w:rPr>
        <w:t xml:space="preserve">l </w:t>
      </w:r>
      <w:r w:rsidRPr="00C1564A">
        <w:rPr>
          <w:sz w:val="24"/>
          <w:szCs w:val="24"/>
        </w:rPr>
        <w:t xml:space="preserve">nivel precedente, los verbos </w:t>
      </w:r>
      <w:r w:rsidR="00AB5D56">
        <w:rPr>
          <w:i/>
          <w:sz w:val="24"/>
          <w:szCs w:val="24"/>
        </w:rPr>
        <w:t>e</w:t>
      </w:r>
      <w:r w:rsidRPr="00C1564A">
        <w:rPr>
          <w:i/>
          <w:sz w:val="24"/>
          <w:szCs w:val="24"/>
        </w:rPr>
        <w:t>valuar</w:t>
      </w:r>
      <w:r w:rsidRPr="00C1564A">
        <w:rPr>
          <w:sz w:val="24"/>
          <w:szCs w:val="24"/>
        </w:rPr>
        <w:t xml:space="preserve"> y </w:t>
      </w:r>
      <w:r w:rsidR="00AB5D56">
        <w:rPr>
          <w:i/>
          <w:sz w:val="24"/>
          <w:szCs w:val="24"/>
        </w:rPr>
        <w:t>c</w:t>
      </w:r>
      <w:r w:rsidRPr="00136180">
        <w:rPr>
          <w:i/>
          <w:sz w:val="24"/>
          <w:szCs w:val="24"/>
        </w:rPr>
        <w:t xml:space="preserve">rear </w:t>
      </w:r>
      <w:r>
        <w:rPr>
          <w:sz w:val="24"/>
          <w:szCs w:val="24"/>
        </w:rPr>
        <w:t>definen</w:t>
      </w:r>
      <w:r w:rsidRPr="00C1564A">
        <w:rPr>
          <w:sz w:val="24"/>
          <w:szCs w:val="24"/>
        </w:rPr>
        <w:t xml:space="preserve"> el nivel superior cognitivo</w:t>
      </w:r>
      <w:r>
        <w:rPr>
          <w:sz w:val="24"/>
          <w:szCs w:val="24"/>
        </w:rPr>
        <w:t xml:space="preserve"> </w:t>
      </w:r>
      <w:r w:rsidR="00AB5D56">
        <w:rPr>
          <w:sz w:val="24"/>
          <w:szCs w:val="24"/>
        </w:rPr>
        <w:t>de</w:t>
      </w:r>
      <w:r>
        <w:rPr>
          <w:sz w:val="24"/>
          <w:szCs w:val="24"/>
        </w:rPr>
        <w:t xml:space="preserve"> la taxonomía A manera de ejemplo refieren las siguientes experiencias educativas:</w:t>
      </w:r>
    </w:p>
    <w:p w14:paraId="36398C09" w14:textId="77777777" w:rsidR="00140F06" w:rsidRPr="00C1564A" w:rsidRDefault="00140F06" w:rsidP="00B417B8">
      <w:pPr>
        <w:numPr>
          <w:ilvl w:val="0"/>
          <w:numId w:val="1"/>
        </w:numPr>
        <w:pBdr>
          <w:top w:val="nil"/>
          <w:left w:val="nil"/>
          <w:bottom w:val="nil"/>
          <w:right w:val="nil"/>
          <w:between w:val="nil"/>
        </w:pBdr>
        <w:spacing w:line="360" w:lineRule="auto"/>
        <w:ind w:left="714" w:hanging="357"/>
        <w:jc w:val="both"/>
        <w:rPr>
          <w:color w:val="000000"/>
          <w:sz w:val="24"/>
          <w:szCs w:val="24"/>
        </w:rPr>
      </w:pPr>
      <w:r w:rsidRPr="00C1564A">
        <w:rPr>
          <w:color w:val="000000"/>
          <w:sz w:val="24"/>
          <w:szCs w:val="24"/>
        </w:rPr>
        <w:t xml:space="preserve">Los estudiantes deben aprender a </w:t>
      </w:r>
      <w:r w:rsidRPr="00136180">
        <w:rPr>
          <w:i/>
          <w:iCs/>
          <w:color w:val="000000"/>
          <w:sz w:val="24"/>
          <w:szCs w:val="24"/>
        </w:rPr>
        <w:t>delinear</w:t>
      </w:r>
      <w:r w:rsidRPr="00C1564A">
        <w:rPr>
          <w:color w:val="000000"/>
          <w:sz w:val="24"/>
          <w:szCs w:val="24"/>
        </w:rPr>
        <w:t xml:space="preserve"> las lecciones de los libros de texto.</w:t>
      </w:r>
    </w:p>
    <w:p w14:paraId="58BDFC86" w14:textId="77777777" w:rsidR="00140F06" w:rsidRPr="00C1564A" w:rsidRDefault="00140F06" w:rsidP="00B417B8">
      <w:pPr>
        <w:numPr>
          <w:ilvl w:val="0"/>
          <w:numId w:val="1"/>
        </w:numPr>
        <w:pBdr>
          <w:top w:val="nil"/>
          <w:left w:val="nil"/>
          <w:bottom w:val="nil"/>
          <w:right w:val="nil"/>
          <w:between w:val="nil"/>
        </w:pBdr>
        <w:spacing w:line="360" w:lineRule="auto"/>
        <w:ind w:left="714" w:hanging="357"/>
        <w:jc w:val="both"/>
        <w:rPr>
          <w:color w:val="000000"/>
          <w:sz w:val="24"/>
          <w:szCs w:val="24"/>
        </w:rPr>
      </w:pPr>
      <w:r w:rsidRPr="00C1564A">
        <w:rPr>
          <w:color w:val="000000"/>
          <w:sz w:val="24"/>
          <w:szCs w:val="24"/>
        </w:rPr>
        <w:t xml:space="preserve">Los estudiantes deben aprender a </w:t>
      </w:r>
      <w:r w:rsidRPr="00136180">
        <w:rPr>
          <w:i/>
          <w:iCs/>
          <w:color w:val="000000"/>
          <w:sz w:val="24"/>
          <w:szCs w:val="24"/>
        </w:rPr>
        <w:t xml:space="preserve">criticar </w:t>
      </w:r>
      <w:r w:rsidRPr="00C1564A">
        <w:rPr>
          <w:color w:val="000000"/>
          <w:sz w:val="24"/>
          <w:szCs w:val="24"/>
        </w:rPr>
        <w:t>las soluciones propuestas a los problemas sociales.</w:t>
      </w:r>
    </w:p>
    <w:p w14:paraId="0B8D96EC" w14:textId="7C628A48" w:rsidR="00140F06" w:rsidRDefault="00140F06" w:rsidP="00B417B8">
      <w:pPr>
        <w:numPr>
          <w:ilvl w:val="0"/>
          <w:numId w:val="1"/>
        </w:numPr>
        <w:pBdr>
          <w:top w:val="nil"/>
          <w:left w:val="nil"/>
          <w:bottom w:val="nil"/>
          <w:right w:val="nil"/>
          <w:between w:val="nil"/>
        </w:pBdr>
        <w:spacing w:line="360" w:lineRule="auto"/>
        <w:ind w:left="714" w:hanging="357"/>
        <w:jc w:val="both"/>
        <w:rPr>
          <w:color w:val="000000"/>
          <w:sz w:val="24"/>
          <w:szCs w:val="24"/>
        </w:rPr>
      </w:pPr>
      <w:r w:rsidRPr="00C1564A">
        <w:rPr>
          <w:color w:val="000000"/>
          <w:sz w:val="24"/>
          <w:szCs w:val="24"/>
        </w:rPr>
        <w:t xml:space="preserve">Los estudiantes deben aprender a </w:t>
      </w:r>
      <w:r>
        <w:rPr>
          <w:i/>
          <w:iCs/>
          <w:color w:val="000000"/>
          <w:sz w:val="24"/>
          <w:szCs w:val="24"/>
        </w:rPr>
        <w:t>construir</w:t>
      </w:r>
      <w:r w:rsidRPr="00136180">
        <w:rPr>
          <w:i/>
          <w:iCs/>
          <w:color w:val="000000"/>
          <w:sz w:val="24"/>
          <w:szCs w:val="24"/>
        </w:rPr>
        <w:t xml:space="preserve"> </w:t>
      </w:r>
      <w:r w:rsidRPr="00C1564A">
        <w:rPr>
          <w:color w:val="000000"/>
          <w:sz w:val="24"/>
          <w:szCs w:val="24"/>
        </w:rPr>
        <w:t xml:space="preserve">escenarios </w:t>
      </w:r>
      <w:r w:rsidR="00996D25">
        <w:rPr>
          <w:sz w:val="24"/>
          <w:szCs w:val="24"/>
        </w:rPr>
        <w:t>(Anderson, et al., 2001)</w:t>
      </w:r>
      <w:r w:rsidR="00996D25" w:rsidRPr="00C1564A">
        <w:rPr>
          <w:sz w:val="24"/>
          <w:szCs w:val="24"/>
        </w:rPr>
        <w:t>.</w:t>
      </w:r>
    </w:p>
    <w:p w14:paraId="447936DC" w14:textId="5678177E" w:rsidR="00916C7D" w:rsidRDefault="00140F06" w:rsidP="00B417B8">
      <w:pPr>
        <w:spacing w:line="360" w:lineRule="auto"/>
        <w:ind w:firstLine="709"/>
        <w:jc w:val="both"/>
        <w:rPr>
          <w:sz w:val="24"/>
          <w:szCs w:val="24"/>
        </w:rPr>
      </w:pPr>
      <w:r w:rsidRPr="00C1564A">
        <w:rPr>
          <w:sz w:val="24"/>
          <w:szCs w:val="24"/>
        </w:rPr>
        <w:t xml:space="preserve">En </w:t>
      </w:r>
      <w:r>
        <w:rPr>
          <w:sz w:val="24"/>
          <w:szCs w:val="24"/>
        </w:rPr>
        <w:t>est</w:t>
      </w:r>
      <w:r w:rsidR="00A66F74">
        <w:rPr>
          <w:sz w:val="24"/>
          <w:szCs w:val="24"/>
        </w:rPr>
        <w:t>e  trayecto</w:t>
      </w:r>
      <w:r>
        <w:rPr>
          <w:sz w:val="24"/>
          <w:szCs w:val="24"/>
        </w:rPr>
        <w:t xml:space="preserve"> </w:t>
      </w:r>
      <w:r w:rsidRPr="00685FFC">
        <w:rPr>
          <w:i/>
          <w:iCs/>
          <w:sz w:val="24"/>
          <w:szCs w:val="24"/>
        </w:rPr>
        <w:t xml:space="preserve">delinear </w:t>
      </w:r>
      <w:r w:rsidRPr="00DC3169">
        <w:rPr>
          <w:sz w:val="24"/>
          <w:szCs w:val="24"/>
        </w:rPr>
        <w:sym w:font="Symbol" w:char="F0AE"/>
      </w:r>
      <w:r w:rsidRPr="00DC3169">
        <w:rPr>
          <w:sz w:val="24"/>
          <w:szCs w:val="24"/>
        </w:rPr>
        <w:t xml:space="preserve"> </w:t>
      </w:r>
      <w:r w:rsidRPr="00685FFC">
        <w:rPr>
          <w:i/>
          <w:iCs/>
          <w:sz w:val="24"/>
          <w:szCs w:val="24"/>
        </w:rPr>
        <w:t xml:space="preserve">criticar  </w:t>
      </w:r>
      <w:r w:rsidRPr="00DC3169">
        <w:rPr>
          <w:sz w:val="24"/>
          <w:szCs w:val="24"/>
        </w:rPr>
        <w:sym w:font="Symbol" w:char="F0AE"/>
      </w:r>
      <w:r w:rsidRPr="00685FFC">
        <w:rPr>
          <w:i/>
          <w:iCs/>
          <w:sz w:val="24"/>
          <w:szCs w:val="24"/>
        </w:rPr>
        <w:t xml:space="preserve">  construir</w:t>
      </w:r>
      <w:r>
        <w:rPr>
          <w:i/>
          <w:iCs/>
          <w:sz w:val="24"/>
          <w:szCs w:val="24"/>
        </w:rPr>
        <w:t>,</w:t>
      </w:r>
      <w:r w:rsidRPr="00685FFC">
        <w:rPr>
          <w:i/>
          <w:iCs/>
          <w:sz w:val="24"/>
          <w:szCs w:val="24"/>
        </w:rPr>
        <w:t xml:space="preserve"> </w:t>
      </w:r>
      <w:r w:rsidRPr="00C1564A">
        <w:rPr>
          <w:sz w:val="24"/>
          <w:szCs w:val="24"/>
        </w:rPr>
        <w:t xml:space="preserve">Anderson y colaboradores indican que el verbo </w:t>
      </w:r>
      <w:r>
        <w:rPr>
          <w:sz w:val="24"/>
          <w:szCs w:val="24"/>
        </w:rPr>
        <w:t xml:space="preserve">utilizado </w:t>
      </w:r>
      <w:r w:rsidRPr="00C1564A">
        <w:rPr>
          <w:sz w:val="24"/>
          <w:szCs w:val="24"/>
        </w:rPr>
        <w:t>es fácilmente identificable y</w:t>
      </w:r>
      <w:r>
        <w:rPr>
          <w:sz w:val="24"/>
          <w:szCs w:val="24"/>
        </w:rPr>
        <w:t>, de igual forma,</w:t>
      </w:r>
      <w:r w:rsidRPr="00C1564A">
        <w:rPr>
          <w:sz w:val="24"/>
          <w:szCs w:val="24"/>
        </w:rPr>
        <w:t xml:space="preserve"> clasificable. </w:t>
      </w:r>
      <w:r>
        <w:rPr>
          <w:sz w:val="24"/>
          <w:szCs w:val="24"/>
        </w:rPr>
        <w:t>En este ejemplo, “</w:t>
      </w:r>
      <w:r w:rsidR="00AB5D56">
        <w:rPr>
          <w:i/>
          <w:iCs/>
          <w:sz w:val="24"/>
          <w:szCs w:val="24"/>
        </w:rPr>
        <w:t>d</w:t>
      </w:r>
      <w:r w:rsidRPr="00136180">
        <w:rPr>
          <w:i/>
          <w:iCs/>
          <w:sz w:val="24"/>
          <w:szCs w:val="24"/>
        </w:rPr>
        <w:t>elinear</w:t>
      </w:r>
      <w:r>
        <w:rPr>
          <w:sz w:val="24"/>
          <w:szCs w:val="24"/>
        </w:rPr>
        <w:t>”</w:t>
      </w:r>
      <w:r w:rsidRPr="00C1564A">
        <w:rPr>
          <w:sz w:val="24"/>
          <w:szCs w:val="24"/>
        </w:rPr>
        <w:t xml:space="preserve"> es un término alternativo para organizar </w:t>
      </w:r>
      <w:r w:rsidR="00916C7D">
        <w:rPr>
          <w:sz w:val="24"/>
          <w:szCs w:val="24"/>
        </w:rPr>
        <w:t>(</w:t>
      </w:r>
      <w:r w:rsidR="00AB5D56">
        <w:rPr>
          <w:i/>
          <w:iCs/>
          <w:sz w:val="24"/>
          <w:szCs w:val="24"/>
        </w:rPr>
        <w:t>a</w:t>
      </w:r>
      <w:r w:rsidRPr="00136180">
        <w:rPr>
          <w:i/>
          <w:iCs/>
          <w:sz w:val="24"/>
          <w:szCs w:val="24"/>
        </w:rPr>
        <w:t>nalizar</w:t>
      </w:r>
      <w:r w:rsidR="00916C7D">
        <w:rPr>
          <w:i/>
          <w:iCs/>
          <w:sz w:val="24"/>
          <w:szCs w:val="24"/>
        </w:rPr>
        <w:t>)</w:t>
      </w:r>
      <w:r>
        <w:rPr>
          <w:i/>
          <w:iCs/>
          <w:sz w:val="24"/>
          <w:szCs w:val="24"/>
        </w:rPr>
        <w:t>.</w:t>
      </w:r>
      <w:r w:rsidRPr="00C1564A">
        <w:rPr>
          <w:sz w:val="24"/>
          <w:szCs w:val="24"/>
        </w:rPr>
        <w:t xml:space="preserve"> </w:t>
      </w:r>
      <w:r>
        <w:rPr>
          <w:sz w:val="24"/>
          <w:szCs w:val="24"/>
        </w:rPr>
        <w:t>“</w:t>
      </w:r>
      <w:r w:rsidRPr="00136180">
        <w:rPr>
          <w:i/>
          <w:iCs/>
          <w:sz w:val="24"/>
          <w:szCs w:val="24"/>
        </w:rPr>
        <w:t>Criticar</w:t>
      </w:r>
      <w:r>
        <w:rPr>
          <w:sz w:val="24"/>
          <w:szCs w:val="24"/>
        </w:rPr>
        <w:t>”</w:t>
      </w:r>
      <w:r w:rsidRPr="00C1564A">
        <w:rPr>
          <w:sz w:val="24"/>
          <w:szCs w:val="24"/>
        </w:rPr>
        <w:t xml:space="preserve"> está asociado con </w:t>
      </w:r>
      <w:r w:rsidR="005571D3" w:rsidRPr="005571D3">
        <w:rPr>
          <w:i/>
          <w:iCs/>
          <w:sz w:val="24"/>
          <w:szCs w:val="24"/>
        </w:rPr>
        <w:t>“e</w:t>
      </w:r>
      <w:r w:rsidRPr="005571D3">
        <w:rPr>
          <w:i/>
          <w:iCs/>
          <w:sz w:val="24"/>
          <w:szCs w:val="24"/>
        </w:rPr>
        <w:t>valuar</w:t>
      </w:r>
      <w:r w:rsidR="005571D3" w:rsidRPr="005571D3">
        <w:rPr>
          <w:i/>
          <w:iCs/>
          <w:sz w:val="24"/>
          <w:szCs w:val="24"/>
        </w:rPr>
        <w:t>”</w:t>
      </w:r>
      <w:r w:rsidRPr="005571D3">
        <w:rPr>
          <w:i/>
          <w:iCs/>
          <w:sz w:val="24"/>
          <w:szCs w:val="24"/>
        </w:rPr>
        <w:t>,</w:t>
      </w:r>
      <w:r>
        <w:rPr>
          <w:sz w:val="24"/>
          <w:szCs w:val="24"/>
        </w:rPr>
        <w:t xml:space="preserve"> mientras que “</w:t>
      </w:r>
      <w:r w:rsidR="005571D3">
        <w:rPr>
          <w:i/>
          <w:iCs/>
          <w:sz w:val="24"/>
          <w:szCs w:val="24"/>
        </w:rPr>
        <w:t>c</w:t>
      </w:r>
      <w:r w:rsidRPr="00136180">
        <w:rPr>
          <w:i/>
          <w:iCs/>
          <w:sz w:val="24"/>
          <w:szCs w:val="24"/>
        </w:rPr>
        <w:t>onstruir</w:t>
      </w:r>
      <w:r>
        <w:rPr>
          <w:sz w:val="24"/>
          <w:szCs w:val="24"/>
        </w:rPr>
        <w:t>”</w:t>
      </w:r>
      <w:r w:rsidRPr="00C1564A">
        <w:rPr>
          <w:sz w:val="24"/>
          <w:szCs w:val="24"/>
        </w:rPr>
        <w:t xml:space="preserve"> es un término alternativo para </w:t>
      </w:r>
      <w:r w:rsidR="005571D3">
        <w:rPr>
          <w:sz w:val="24"/>
          <w:szCs w:val="24"/>
        </w:rPr>
        <w:t>“</w:t>
      </w:r>
      <w:r w:rsidR="005571D3" w:rsidRPr="005571D3">
        <w:rPr>
          <w:i/>
          <w:iCs/>
          <w:sz w:val="24"/>
          <w:szCs w:val="24"/>
        </w:rPr>
        <w:t>p</w:t>
      </w:r>
      <w:r w:rsidRPr="005571D3">
        <w:rPr>
          <w:i/>
          <w:iCs/>
          <w:sz w:val="24"/>
          <w:szCs w:val="24"/>
        </w:rPr>
        <w:t>roducir</w:t>
      </w:r>
      <w:r w:rsidR="005571D3">
        <w:rPr>
          <w:i/>
          <w:iCs/>
          <w:sz w:val="24"/>
          <w:szCs w:val="24"/>
        </w:rPr>
        <w:t>”</w:t>
      </w:r>
      <w:r w:rsidR="002F75BD">
        <w:rPr>
          <w:sz w:val="24"/>
          <w:szCs w:val="24"/>
        </w:rPr>
        <w:t xml:space="preserve">, </w:t>
      </w:r>
      <w:r w:rsidR="00916C7D">
        <w:rPr>
          <w:sz w:val="24"/>
          <w:szCs w:val="24"/>
        </w:rPr>
        <w:t xml:space="preserve">equivalente a </w:t>
      </w:r>
      <w:r w:rsidR="005571D3">
        <w:rPr>
          <w:sz w:val="24"/>
          <w:szCs w:val="24"/>
        </w:rPr>
        <w:t>“</w:t>
      </w:r>
      <w:r w:rsidR="005571D3">
        <w:rPr>
          <w:i/>
          <w:iCs/>
          <w:sz w:val="24"/>
          <w:szCs w:val="24"/>
        </w:rPr>
        <w:t>c</w:t>
      </w:r>
      <w:r w:rsidRPr="00043E9F">
        <w:rPr>
          <w:i/>
          <w:iCs/>
          <w:sz w:val="24"/>
          <w:szCs w:val="24"/>
        </w:rPr>
        <w:t>rear</w:t>
      </w:r>
      <w:r w:rsidR="005571D3">
        <w:rPr>
          <w:i/>
          <w:iCs/>
          <w:sz w:val="24"/>
          <w:szCs w:val="24"/>
        </w:rPr>
        <w:t>”</w:t>
      </w:r>
      <w:r w:rsidRPr="00C1564A">
        <w:rPr>
          <w:sz w:val="24"/>
          <w:szCs w:val="24"/>
        </w:rPr>
        <w:t>.</w:t>
      </w:r>
      <w:r>
        <w:rPr>
          <w:sz w:val="24"/>
          <w:szCs w:val="24"/>
        </w:rPr>
        <w:t xml:space="preserve"> La Tabla 1 ilustra la manera en que el aprendizaje transita de niveles cognitivos inferiores a superiores. Los autores de esta actualización a la taxonomía de B</w:t>
      </w:r>
      <w:r w:rsidR="0004314B">
        <w:rPr>
          <w:sz w:val="24"/>
          <w:szCs w:val="24"/>
        </w:rPr>
        <w:t>l</w:t>
      </w:r>
      <w:r>
        <w:rPr>
          <w:sz w:val="24"/>
          <w:szCs w:val="24"/>
        </w:rPr>
        <w:t>oom crearon una lista de verbos para hacer más explícita y variada las actividades de aprendizaje en esta secuencia de construcción del conocimiento.</w:t>
      </w:r>
    </w:p>
    <w:p w14:paraId="00D6CB67" w14:textId="77777777" w:rsidR="00B417B8" w:rsidRDefault="00B417B8" w:rsidP="00B417B8">
      <w:pPr>
        <w:spacing w:line="360" w:lineRule="auto"/>
        <w:ind w:firstLine="709"/>
        <w:jc w:val="both"/>
        <w:rPr>
          <w:sz w:val="24"/>
          <w:szCs w:val="24"/>
        </w:rPr>
      </w:pPr>
    </w:p>
    <w:p w14:paraId="1887F95F" w14:textId="51162292" w:rsidR="0089500A" w:rsidRPr="005B4DEB" w:rsidRDefault="0089500A" w:rsidP="00B417B8">
      <w:pPr>
        <w:ind w:right="81" w:firstLine="0"/>
        <w:jc w:val="center"/>
        <w:rPr>
          <w:i/>
          <w:iCs/>
          <w:sz w:val="24"/>
          <w:szCs w:val="24"/>
        </w:rPr>
      </w:pPr>
      <w:r w:rsidRPr="00FE7B50">
        <w:rPr>
          <w:b/>
          <w:bCs/>
          <w:spacing w:val="-1"/>
          <w:sz w:val="24"/>
          <w:szCs w:val="24"/>
        </w:rPr>
        <w:t>Tabla 1</w:t>
      </w:r>
      <w:r w:rsidR="00B417B8">
        <w:rPr>
          <w:spacing w:val="-1"/>
          <w:sz w:val="24"/>
          <w:szCs w:val="24"/>
        </w:rPr>
        <w:t xml:space="preserve">. </w:t>
      </w:r>
      <w:r w:rsidRPr="00B417B8">
        <w:rPr>
          <w:spacing w:val="-1"/>
          <w:sz w:val="24"/>
          <w:szCs w:val="24"/>
        </w:rPr>
        <w:t>Matriz para diseñar resultados de aprendizaje</w:t>
      </w:r>
      <w:r w:rsidR="005B4DEB" w:rsidRPr="00B417B8">
        <w:rPr>
          <w:spacing w:val="-1"/>
          <w:sz w:val="24"/>
          <w:szCs w:val="24"/>
        </w:rPr>
        <w:t xml:space="preserve"> derivados de actividades didácticas</w:t>
      </w:r>
    </w:p>
    <w:p w14:paraId="337676BF" w14:textId="77777777" w:rsidR="0089500A" w:rsidRPr="007345DC" w:rsidRDefault="0089500A" w:rsidP="0089500A">
      <w:pPr>
        <w:spacing w:before="3" w:line="120" w:lineRule="exact"/>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85" w:type="dxa"/>
          <w:left w:w="85" w:type="dxa"/>
          <w:bottom w:w="85" w:type="dxa"/>
          <w:right w:w="85" w:type="dxa"/>
        </w:tblCellMar>
        <w:tblLook w:val="01E0" w:firstRow="1" w:lastRow="1" w:firstColumn="1" w:lastColumn="1" w:noHBand="0" w:noVBand="0"/>
      </w:tblPr>
      <w:tblGrid>
        <w:gridCol w:w="2399"/>
        <w:gridCol w:w="1135"/>
        <w:gridCol w:w="1457"/>
        <w:gridCol w:w="972"/>
        <w:gridCol w:w="1080"/>
        <w:gridCol w:w="1000"/>
        <w:gridCol w:w="785"/>
      </w:tblGrid>
      <w:tr w:rsidR="005B4DEB" w:rsidRPr="00B417B8" w14:paraId="1CD39FF0" w14:textId="77777777" w:rsidTr="00B417B8">
        <w:trPr>
          <w:trHeight w:hRule="exact" w:val="312"/>
          <w:jc w:val="center"/>
        </w:trPr>
        <w:tc>
          <w:tcPr>
            <w:tcW w:w="0" w:type="auto"/>
            <w:vMerge w:val="restart"/>
            <w:shd w:val="clear" w:color="auto" w:fill="FFFFFF" w:themeFill="background1"/>
          </w:tcPr>
          <w:p w14:paraId="03CAE587" w14:textId="77777777" w:rsidR="005B4DEB" w:rsidRPr="00B417B8" w:rsidRDefault="005B4DEB">
            <w:pPr>
              <w:ind w:firstLine="0"/>
              <w:rPr>
                <w:bCs/>
                <w:spacing w:val="1"/>
                <w:sz w:val="24"/>
                <w:szCs w:val="24"/>
              </w:rPr>
            </w:pPr>
          </w:p>
          <w:p w14:paraId="5795B806" w14:textId="5DE05FDF" w:rsidR="005B4DEB" w:rsidRPr="00B417B8" w:rsidRDefault="005B4DEB">
            <w:pPr>
              <w:ind w:firstLine="0"/>
              <w:rPr>
                <w:bCs/>
                <w:sz w:val="24"/>
                <w:szCs w:val="24"/>
              </w:rPr>
            </w:pPr>
            <w:r w:rsidRPr="00B417B8">
              <w:rPr>
                <w:bCs/>
                <w:spacing w:val="1"/>
                <w:sz w:val="24"/>
                <w:szCs w:val="24"/>
              </w:rPr>
              <w:t>D</w:t>
            </w:r>
            <w:r w:rsidRPr="00B417B8">
              <w:rPr>
                <w:bCs/>
                <w:sz w:val="24"/>
                <w:szCs w:val="24"/>
              </w:rPr>
              <w:t>i</w:t>
            </w:r>
            <w:r w:rsidRPr="00B417B8">
              <w:rPr>
                <w:bCs/>
                <w:spacing w:val="1"/>
                <w:sz w:val="24"/>
                <w:szCs w:val="24"/>
              </w:rPr>
              <w:t>mens</w:t>
            </w:r>
            <w:r w:rsidRPr="00B417B8">
              <w:rPr>
                <w:bCs/>
                <w:sz w:val="24"/>
                <w:szCs w:val="24"/>
              </w:rPr>
              <w:t>i</w:t>
            </w:r>
            <w:r w:rsidRPr="00B417B8">
              <w:rPr>
                <w:bCs/>
                <w:spacing w:val="1"/>
                <w:sz w:val="24"/>
                <w:szCs w:val="24"/>
              </w:rPr>
              <w:t>ó</w:t>
            </w:r>
            <w:r w:rsidRPr="00B417B8">
              <w:rPr>
                <w:bCs/>
                <w:sz w:val="24"/>
                <w:szCs w:val="24"/>
              </w:rPr>
              <w:t>n</w:t>
            </w:r>
            <w:r w:rsidRPr="00B417B8">
              <w:rPr>
                <w:bCs/>
                <w:spacing w:val="-7"/>
                <w:sz w:val="24"/>
                <w:szCs w:val="24"/>
              </w:rPr>
              <w:t xml:space="preserve"> </w:t>
            </w:r>
            <w:r w:rsidRPr="00B417B8">
              <w:rPr>
                <w:bCs/>
                <w:spacing w:val="1"/>
                <w:sz w:val="24"/>
                <w:szCs w:val="24"/>
              </w:rPr>
              <w:t>de</w:t>
            </w:r>
            <w:r w:rsidRPr="00B417B8">
              <w:rPr>
                <w:bCs/>
                <w:sz w:val="24"/>
                <w:szCs w:val="24"/>
              </w:rPr>
              <w:t>l</w:t>
            </w:r>
          </w:p>
          <w:p w14:paraId="62B650EE" w14:textId="25C1AD4D" w:rsidR="005B4DEB" w:rsidRPr="00B417B8" w:rsidRDefault="005B4DEB" w:rsidP="00837641">
            <w:pPr>
              <w:spacing w:before="3" w:line="180" w:lineRule="exact"/>
              <w:rPr>
                <w:bCs/>
                <w:sz w:val="24"/>
                <w:szCs w:val="24"/>
              </w:rPr>
            </w:pPr>
            <w:r w:rsidRPr="00B417B8">
              <w:rPr>
                <w:bCs/>
                <w:spacing w:val="1"/>
                <w:sz w:val="24"/>
                <w:szCs w:val="24"/>
              </w:rPr>
              <w:t>Conoc</w:t>
            </w:r>
            <w:r w:rsidRPr="00B417B8">
              <w:rPr>
                <w:bCs/>
                <w:sz w:val="24"/>
                <w:szCs w:val="24"/>
              </w:rPr>
              <w:t>i</w:t>
            </w:r>
            <w:r w:rsidRPr="00B417B8">
              <w:rPr>
                <w:bCs/>
                <w:spacing w:val="1"/>
                <w:sz w:val="24"/>
                <w:szCs w:val="24"/>
              </w:rPr>
              <w:t>m</w:t>
            </w:r>
            <w:r w:rsidRPr="00B417B8">
              <w:rPr>
                <w:bCs/>
                <w:sz w:val="24"/>
                <w:szCs w:val="24"/>
              </w:rPr>
              <w:t>i</w:t>
            </w:r>
            <w:r w:rsidRPr="00B417B8">
              <w:rPr>
                <w:bCs/>
                <w:spacing w:val="1"/>
                <w:sz w:val="24"/>
                <w:szCs w:val="24"/>
              </w:rPr>
              <w:t>ent</w:t>
            </w:r>
            <w:r w:rsidRPr="00B417B8">
              <w:rPr>
                <w:bCs/>
                <w:sz w:val="24"/>
                <w:szCs w:val="24"/>
              </w:rPr>
              <w:t>o</w:t>
            </w:r>
          </w:p>
        </w:tc>
        <w:tc>
          <w:tcPr>
            <w:tcW w:w="0" w:type="auto"/>
            <w:gridSpan w:val="6"/>
            <w:shd w:val="clear" w:color="auto" w:fill="FFFFFF" w:themeFill="background1"/>
          </w:tcPr>
          <w:p w14:paraId="074BA89C" w14:textId="77777777" w:rsidR="005B4DEB" w:rsidRPr="00B417B8" w:rsidRDefault="005B4DEB">
            <w:pPr>
              <w:ind w:firstLine="0"/>
              <w:jc w:val="center"/>
              <w:rPr>
                <w:bCs/>
                <w:sz w:val="24"/>
                <w:szCs w:val="24"/>
              </w:rPr>
            </w:pPr>
            <w:r w:rsidRPr="00B417B8">
              <w:rPr>
                <w:bCs/>
                <w:spacing w:val="1"/>
                <w:sz w:val="24"/>
                <w:szCs w:val="24"/>
              </w:rPr>
              <w:t>D</w:t>
            </w:r>
            <w:r w:rsidRPr="00B417B8">
              <w:rPr>
                <w:bCs/>
                <w:sz w:val="24"/>
                <w:szCs w:val="24"/>
              </w:rPr>
              <w:t>i</w:t>
            </w:r>
            <w:r w:rsidRPr="00B417B8">
              <w:rPr>
                <w:bCs/>
                <w:spacing w:val="1"/>
                <w:sz w:val="24"/>
                <w:szCs w:val="24"/>
              </w:rPr>
              <w:t>mens</w:t>
            </w:r>
            <w:r w:rsidRPr="00B417B8">
              <w:rPr>
                <w:bCs/>
                <w:sz w:val="24"/>
                <w:szCs w:val="24"/>
              </w:rPr>
              <w:t>i</w:t>
            </w:r>
            <w:r w:rsidRPr="00B417B8">
              <w:rPr>
                <w:bCs/>
                <w:spacing w:val="1"/>
                <w:sz w:val="24"/>
                <w:szCs w:val="24"/>
              </w:rPr>
              <w:t>ó</w:t>
            </w:r>
            <w:r w:rsidRPr="00B417B8">
              <w:rPr>
                <w:bCs/>
                <w:sz w:val="24"/>
                <w:szCs w:val="24"/>
              </w:rPr>
              <w:t>n</w:t>
            </w:r>
            <w:r w:rsidRPr="00B417B8">
              <w:rPr>
                <w:bCs/>
                <w:spacing w:val="-7"/>
                <w:sz w:val="24"/>
                <w:szCs w:val="24"/>
              </w:rPr>
              <w:t xml:space="preserve"> </w:t>
            </w:r>
            <w:r w:rsidRPr="00B417B8">
              <w:rPr>
                <w:bCs/>
                <w:spacing w:val="1"/>
                <w:sz w:val="24"/>
                <w:szCs w:val="24"/>
              </w:rPr>
              <w:t>d</w:t>
            </w:r>
            <w:r w:rsidRPr="00B417B8">
              <w:rPr>
                <w:bCs/>
                <w:sz w:val="24"/>
                <w:szCs w:val="24"/>
              </w:rPr>
              <w:t>e</w:t>
            </w:r>
            <w:r w:rsidRPr="00B417B8">
              <w:rPr>
                <w:bCs/>
                <w:spacing w:val="-1"/>
                <w:sz w:val="24"/>
                <w:szCs w:val="24"/>
              </w:rPr>
              <w:t xml:space="preserve"> </w:t>
            </w:r>
            <w:r w:rsidRPr="00B417B8">
              <w:rPr>
                <w:bCs/>
                <w:sz w:val="24"/>
                <w:szCs w:val="24"/>
              </w:rPr>
              <w:t>l</w:t>
            </w:r>
            <w:r w:rsidRPr="00B417B8">
              <w:rPr>
                <w:bCs/>
                <w:spacing w:val="1"/>
                <w:sz w:val="24"/>
                <w:szCs w:val="24"/>
              </w:rPr>
              <w:t>o</w:t>
            </w:r>
            <w:r w:rsidRPr="00B417B8">
              <w:rPr>
                <w:bCs/>
                <w:sz w:val="24"/>
                <w:szCs w:val="24"/>
              </w:rPr>
              <w:t>s</w:t>
            </w:r>
            <w:r w:rsidRPr="00B417B8">
              <w:rPr>
                <w:bCs/>
                <w:spacing w:val="-2"/>
                <w:sz w:val="24"/>
                <w:szCs w:val="24"/>
              </w:rPr>
              <w:t xml:space="preserve"> </w:t>
            </w:r>
            <w:r w:rsidRPr="00B417B8">
              <w:rPr>
                <w:bCs/>
                <w:spacing w:val="1"/>
                <w:sz w:val="24"/>
                <w:szCs w:val="24"/>
              </w:rPr>
              <w:t>proceso</w:t>
            </w:r>
            <w:r w:rsidRPr="00B417B8">
              <w:rPr>
                <w:bCs/>
                <w:sz w:val="24"/>
                <w:szCs w:val="24"/>
              </w:rPr>
              <w:t>s</w:t>
            </w:r>
            <w:r w:rsidRPr="00B417B8">
              <w:rPr>
                <w:bCs/>
                <w:spacing w:val="-6"/>
                <w:sz w:val="24"/>
                <w:szCs w:val="24"/>
              </w:rPr>
              <w:t xml:space="preserve"> </w:t>
            </w:r>
            <w:r w:rsidRPr="00B417B8">
              <w:rPr>
                <w:bCs/>
                <w:spacing w:val="1"/>
                <w:sz w:val="24"/>
                <w:szCs w:val="24"/>
              </w:rPr>
              <w:t>cogn</w:t>
            </w:r>
            <w:r w:rsidRPr="00B417B8">
              <w:rPr>
                <w:bCs/>
                <w:sz w:val="24"/>
                <w:szCs w:val="24"/>
              </w:rPr>
              <w:t>i</w:t>
            </w:r>
            <w:r w:rsidRPr="00B417B8">
              <w:rPr>
                <w:bCs/>
                <w:spacing w:val="1"/>
                <w:sz w:val="24"/>
                <w:szCs w:val="24"/>
              </w:rPr>
              <w:t>t</w:t>
            </w:r>
            <w:r w:rsidRPr="00B417B8">
              <w:rPr>
                <w:bCs/>
                <w:sz w:val="24"/>
                <w:szCs w:val="24"/>
              </w:rPr>
              <w:t>i</w:t>
            </w:r>
            <w:r w:rsidRPr="00B417B8">
              <w:rPr>
                <w:bCs/>
                <w:spacing w:val="1"/>
                <w:sz w:val="24"/>
                <w:szCs w:val="24"/>
              </w:rPr>
              <w:t>vo</w:t>
            </w:r>
            <w:r w:rsidRPr="00B417B8">
              <w:rPr>
                <w:bCs/>
                <w:sz w:val="24"/>
                <w:szCs w:val="24"/>
              </w:rPr>
              <w:t>s</w:t>
            </w:r>
          </w:p>
          <w:p w14:paraId="7C901C98" w14:textId="77777777" w:rsidR="005B4DEB" w:rsidRPr="00B417B8" w:rsidRDefault="005B4DEB">
            <w:pPr>
              <w:ind w:firstLine="0"/>
              <w:jc w:val="center"/>
              <w:rPr>
                <w:bCs/>
                <w:sz w:val="24"/>
                <w:szCs w:val="24"/>
              </w:rPr>
            </w:pPr>
          </w:p>
          <w:p w14:paraId="3FA5EEB3" w14:textId="77777777" w:rsidR="005B4DEB" w:rsidRPr="00B417B8" w:rsidRDefault="005B4DEB">
            <w:pPr>
              <w:ind w:firstLine="0"/>
              <w:jc w:val="center"/>
              <w:rPr>
                <w:bCs/>
                <w:sz w:val="24"/>
                <w:szCs w:val="24"/>
              </w:rPr>
            </w:pPr>
          </w:p>
          <w:p w14:paraId="5BC3300D" w14:textId="77777777" w:rsidR="005B4DEB" w:rsidRPr="00B417B8" w:rsidRDefault="005B4DEB">
            <w:pPr>
              <w:ind w:firstLine="0"/>
              <w:jc w:val="center"/>
              <w:rPr>
                <w:bCs/>
                <w:sz w:val="24"/>
                <w:szCs w:val="24"/>
              </w:rPr>
            </w:pPr>
          </w:p>
          <w:p w14:paraId="6A17598F" w14:textId="77777777" w:rsidR="005B4DEB" w:rsidRPr="00B417B8" w:rsidRDefault="005B4DEB">
            <w:pPr>
              <w:ind w:left="105"/>
              <w:jc w:val="center"/>
              <w:rPr>
                <w:bCs/>
                <w:sz w:val="24"/>
                <w:szCs w:val="24"/>
              </w:rPr>
            </w:pPr>
          </w:p>
        </w:tc>
      </w:tr>
      <w:tr w:rsidR="005B4DEB" w:rsidRPr="00B417B8" w14:paraId="1F1DCE2C" w14:textId="77777777" w:rsidTr="00B417B8">
        <w:trPr>
          <w:trHeight w:hRule="exact" w:val="527"/>
          <w:jc w:val="center"/>
        </w:trPr>
        <w:tc>
          <w:tcPr>
            <w:tcW w:w="0" w:type="auto"/>
            <w:vMerge/>
            <w:shd w:val="clear" w:color="auto" w:fill="FFFFFF" w:themeFill="background1"/>
          </w:tcPr>
          <w:p w14:paraId="36FF28E2" w14:textId="735323EA" w:rsidR="005B4DEB" w:rsidRPr="00B417B8" w:rsidRDefault="005B4DEB">
            <w:pPr>
              <w:spacing w:before="3" w:line="180" w:lineRule="exact"/>
              <w:ind w:firstLine="0"/>
              <w:rPr>
                <w:bCs/>
                <w:sz w:val="24"/>
                <w:szCs w:val="24"/>
              </w:rPr>
            </w:pPr>
          </w:p>
        </w:tc>
        <w:tc>
          <w:tcPr>
            <w:tcW w:w="0" w:type="auto"/>
            <w:shd w:val="clear" w:color="auto" w:fill="FFFFFF" w:themeFill="background1"/>
          </w:tcPr>
          <w:p w14:paraId="75D04422" w14:textId="77777777" w:rsidR="005B4DEB" w:rsidRPr="00B417B8" w:rsidRDefault="005B4DEB">
            <w:pPr>
              <w:spacing w:line="180" w:lineRule="exact"/>
              <w:ind w:firstLine="0"/>
              <w:rPr>
                <w:bCs/>
                <w:spacing w:val="1"/>
                <w:sz w:val="24"/>
                <w:szCs w:val="24"/>
              </w:rPr>
            </w:pPr>
            <w:r w:rsidRPr="00B417B8">
              <w:rPr>
                <w:bCs/>
                <w:spacing w:val="1"/>
                <w:sz w:val="24"/>
                <w:szCs w:val="24"/>
              </w:rPr>
              <w:t>1 Recorda</w:t>
            </w:r>
            <w:r w:rsidRPr="00B417B8">
              <w:rPr>
                <w:bCs/>
                <w:sz w:val="24"/>
                <w:szCs w:val="24"/>
              </w:rPr>
              <w:t>r</w:t>
            </w:r>
          </w:p>
        </w:tc>
        <w:tc>
          <w:tcPr>
            <w:tcW w:w="0" w:type="auto"/>
            <w:shd w:val="clear" w:color="auto" w:fill="FFFFFF" w:themeFill="background1"/>
          </w:tcPr>
          <w:p w14:paraId="51D2CAFB" w14:textId="77777777" w:rsidR="005B4DEB" w:rsidRPr="00B417B8" w:rsidRDefault="005B4DEB">
            <w:pPr>
              <w:spacing w:line="180" w:lineRule="exact"/>
              <w:ind w:firstLine="0"/>
              <w:rPr>
                <w:bCs/>
                <w:sz w:val="24"/>
                <w:szCs w:val="24"/>
              </w:rPr>
            </w:pPr>
            <w:r w:rsidRPr="00B417B8">
              <w:rPr>
                <w:bCs/>
                <w:spacing w:val="1"/>
                <w:sz w:val="24"/>
                <w:szCs w:val="24"/>
              </w:rPr>
              <w:t>2 Comprende</w:t>
            </w:r>
            <w:r w:rsidRPr="00B417B8">
              <w:rPr>
                <w:bCs/>
                <w:sz w:val="24"/>
                <w:szCs w:val="24"/>
              </w:rPr>
              <w:t>r</w:t>
            </w:r>
          </w:p>
        </w:tc>
        <w:tc>
          <w:tcPr>
            <w:tcW w:w="0" w:type="auto"/>
            <w:shd w:val="clear" w:color="auto" w:fill="FFFFFF" w:themeFill="background1"/>
          </w:tcPr>
          <w:p w14:paraId="1EC1D820" w14:textId="77777777" w:rsidR="005B4DEB" w:rsidRPr="00B417B8" w:rsidRDefault="005B4DEB">
            <w:pPr>
              <w:spacing w:line="180" w:lineRule="exact"/>
              <w:ind w:firstLine="0"/>
              <w:rPr>
                <w:bCs/>
                <w:sz w:val="24"/>
                <w:szCs w:val="24"/>
              </w:rPr>
            </w:pPr>
            <w:r w:rsidRPr="00B417B8">
              <w:rPr>
                <w:bCs/>
                <w:spacing w:val="1"/>
                <w:sz w:val="24"/>
                <w:szCs w:val="24"/>
              </w:rPr>
              <w:t>3 Ap</w:t>
            </w:r>
            <w:r w:rsidRPr="00B417B8">
              <w:rPr>
                <w:bCs/>
                <w:sz w:val="24"/>
                <w:szCs w:val="24"/>
              </w:rPr>
              <w:t>li</w:t>
            </w:r>
            <w:r w:rsidRPr="00B417B8">
              <w:rPr>
                <w:bCs/>
                <w:spacing w:val="1"/>
                <w:sz w:val="24"/>
                <w:szCs w:val="24"/>
              </w:rPr>
              <w:t>ca</w:t>
            </w:r>
            <w:r w:rsidRPr="00B417B8">
              <w:rPr>
                <w:bCs/>
                <w:sz w:val="24"/>
                <w:szCs w:val="24"/>
              </w:rPr>
              <w:t>r</w:t>
            </w:r>
          </w:p>
        </w:tc>
        <w:tc>
          <w:tcPr>
            <w:tcW w:w="0" w:type="auto"/>
            <w:shd w:val="clear" w:color="auto" w:fill="FFFFFF" w:themeFill="background1"/>
          </w:tcPr>
          <w:p w14:paraId="0D8D0E68" w14:textId="77777777" w:rsidR="005B4DEB" w:rsidRPr="00B417B8" w:rsidRDefault="005B4DEB">
            <w:pPr>
              <w:spacing w:line="180" w:lineRule="exact"/>
              <w:ind w:firstLine="0"/>
              <w:rPr>
                <w:bCs/>
                <w:sz w:val="24"/>
                <w:szCs w:val="24"/>
              </w:rPr>
            </w:pPr>
            <w:r w:rsidRPr="00B417B8">
              <w:rPr>
                <w:bCs/>
                <w:spacing w:val="1"/>
                <w:sz w:val="24"/>
                <w:szCs w:val="24"/>
              </w:rPr>
              <w:t>4 Ana</w:t>
            </w:r>
            <w:r w:rsidRPr="00B417B8">
              <w:rPr>
                <w:bCs/>
                <w:sz w:val="24"/>
                <w:szCs w:val="24"/>
              </w:rPr>
              <w:t>li</w:t>
            </w:r>
            <w:r w:rsidRPr="00B417B8">
              <w:rPr>
                <w:bCs/>
                <w:spacing w:val="1"/>
                <w:sz w:val="24"/>
                <w:szCs w:val="24"/>
              </w:rPr>
              <w:t>za</w:t>
            </w:r>
            <w:r w:rsidRPr="00B417B8">
              <w:rPr>
                <w:bCs/>
                <w:sz w:val="24"/>
                <w:szCs w:val="24"/>
              </w:rPr>
              <w:t>r</w:t>
            </w:r>
          </w:p>
        </w:tc>
        <w:tc>
          <w:tcPr>
            <w:tcW w:w="0" w:type="auto"/>
            <w:shd w:val="clear" w:color="auto" w:fill="FFFFFF" w:themeFill="background1"/>
          </w:tcPr>
          <w:p w14:paraId="776E69E5" w14:textId="77777777" w:rsidR="005B4DEB" w:rsidRPr="00B417B8" w:rsidRDefault="005B4DEB">
            <w:pPr>
              <w:spacing w:line="180" w:lineRule="exact"/>
              <w:ind w:firstLine="0"/>
              <w:rPr>
                <w:bCs/>
                <w:sz w:val="24"/>
                <w:szCs w:val="24"/>
              </w:rPr>
            </w:pPr>
            <w:r w:rsidRPr="00B417B8">
              <w:rPr>
                <w:bCs/>
                <w:spacing w:val="1"/>
                <w:sz w:val="24"/>
                <w:szCs w:val="24"/>
              </w:rPr>
              <w:t>5 Eva</w:t>
            </w:r>
            <w:r w:rsidRPr="00B417B8">
              <w:rPr>
                <w:bCs/>
                <w:sz w:val="24"/>
                <w:szCs w:val="24"/>
              </w:rPr>
              <w:t>l</w:t>
            </w:r>
            <w:r w:rsidRPr="00B417B8">
              <w:rPr>
                <w:bCs/>
                <w:spacing w:val="1"/>
                <w:sz w:val="24"/>
                <w:szCs w:val="24"/>
              </w:rPr>
              <w:t>ua</w:t>
            </w:r>
            <w:r w:rsidRPr="00B417B8">
              <w:rPr>
                <w:bCs/>
                <w:sz w:val="24"/>
                <w:szCs w:val="24"/>
              </w:rPr>
              <w:t>r</w:t>
            </w:r>
          </w:p>
        </w:tc>
        <w:tc>
          <w:tcPr>
            <w:tcW w:w="0" w:type="auto"/>
            <w:shd w:val="clear" w:color="auto" w:fill="FFFFFF" w:themeFill="background1"/>
          </w:tcPr>
          <w:p w14:paraId="61E16648" w14:textId="77777777" w:rsidR="005B4DEB" w:rsidRPr="00B417B8" w:rsidRDefault="005B4DEB">
            <w:pPr>
              <w:spacing w:line="180" w:lineRule="exact"/>
              <w:ind w:firstLine="0"/>
              <w:rPr>
                <w:bCs/>
                <w:sz w:val="24"/>
                <w:szCs w:val="24"/>
              </w:rPr>
            </w:pPr>
            <w:r w:rsidRPr="00B417B8">
              <w:rPr>
                <w:bCs/>
                <w:spacing w:val="1"/>
                <w:sz w:val="24"/>
                <w:szCs w:val="24"/>
              </w:rPr>
              <w:t>6 Crea</w:t>
            </w:r>
            <w:r w:rsidRPr="00B417B8">
              <w:rPr>
                <w:bCs/>
                <w:sz w:val="24"/>
                <w:szCs w:val="24"/>
              </w:rPr>
              <w:t>r</w:t>
            </w:r>
          </w:p>
        </w:tc>
      </w:tr>
      <w:tr w:rsidR="00CF00A5" w:rsidRPr="00B417B8" w14:paraId="18FF61C8" w14:textId="77777777" w:rsidTr="00B417B8">
        <w:trPr>
          <w:trHeight w:hRule="exact" w:val="322"/>
          <w:jc w:val="center"/>
        </w:trPr>
        <w:tc>
          <w:tcPr>
            <w:tcW w:w="0" w:type="auto"/>
            <w:shd w:val="clear" w:color="auto" w:fill="FFFFFF" w:themeFill="background1"/>
          </w:tcPr>
          <w:p w14:paraId="557B24AE" w14:textId="18ECCBEE" w:rsidR="0089500A" w:rsidRPr="00B417B8" w:rsidRDefault="00CF00A5">
            <w:pPr>
              <w:ind w:firstLine="0"/>
              <w:rPr>
                <w:bCs/>
                <w:sz w:val="24"/>
                <w:szCs w:val="24"/>
              </w:rPr>
            </w:pPr>
            <w:r w:rsidRPr="00B417B8">
              <w:rPr>
                <w:bCs/>
                <w:spacing w:val="1"/>
                <w:sz w:val="24"/>
                <w:szCs w:val="24"/>
              </w:rPr>
              <w:t xml:space="preserve">1 Conocimiento </w:t>
            </w:r>
            <w:r w:rsidR="0089500A" w:rsidRPr="00B417B8">
              <w:rPr>
                <w:bCs/>
                <w:spacing w:val="1"/>
                <w:sz w:val="24"/>
                <w:szCs w:val="24"/>
              </w:rPr>
              <w:t>Fác</w:t>
            </w:r>
            <w:r w:rsidR="0089500A" w:rsidRPr="00B417B8">
              <w:rPr>
                <w:bCs/>
                <w:sz w:val="24"/>
                <w:szCs w:val="24"/>
              </w:rPr>
              <w:t>ti</w:t>
            </w:r>
            <w:r w:rsidR="0089500A" w:rsidRPr="00B417B8">
              <w:rPr>
                <w:bCs/>
                <w:spacing w:val="1"/>
                <w:sz w:val="24"/>
                <w:szCs w:val="24"/>
              </w:rPr>
              <w:t>c</w:t>
            </w:r>
            <w:r w:rsidR="0089500A" w:rsidRPr="00B417B8">
              <w:rPr>
                <w:bCs/>
                <w:sz w:val="24"/>
                <w:szCs w:val="24"/>
              </w:rPr>
              <w:t>o</w:t>
            </w:r>
          </w:p>
        </w:tc>
        <w:tc>
          <w:tcPr>
            <w:tcW w:w="0" w:type="auto"/>
            <w:shd w:val="clear" w:color="auto" w:fill="FFFFFF" w:themeFill="background1"/>
          </w:tcPr>
          <w:p w14:paraId="703B17FA" w14:textId="77777777" w:rsidR="0089500A" w:rsidRPr="00B417B8" w:rsidRDefault="0089500A">
            <w:pPr>
              <w:rPr>
                <w:bCs/>
                <w:sz w:val="24"/>
                <w:szCs w:val="24"/>
              </w:rPr>
            </w:pPr>
          </w:p>
        </w:tc>
        <w:tc>
          <w:tcPr>
            <w:tcW w:w="0" w:type="auto"/>
            <w:shd w:val="clear" w:color="auto" w:fill="FFFFFF" w:themeFill="background1"/>
          </w:tcPr>
          <w:p w14:paraId="2613B9D3" w14:textId="77777777" w:rsidR="0089500A" w:rsidRPr="00B417B8" w:rsidRDefault="0089500A">
            <w:pPr>
              <w:rPr>
                <w:bCs/>
                <w:sz w:val="24"/>
                <w:szCs w:val="24"/>
              </w:rPr>
            </w:pPr>
          </w:p>
        </w:tc>
        <w:tc>
          <w:tcPr>
            <w:tcW w:w="0" w:type="auto"/>
            <w:shd w:val="clear" w:color="auto" w:fill="FFFFFF" w:themeFill="background1"/>
          </w:tcPr>
          <w:p w14:paraId="5DCC8B9F" w14:textId="77777777" w:rsidR="0089500A" w:rsidRPr="00B417B8" w:rsidRDefault="0089500A">
            <w:pPr>
              <w:rPr>
                <w:bCs/>
                <w:sz w:val="24"/>
                <w:szCs w:val="24"/>
              </w:rPr>
            </w:pPr>
          </w:p>
        </w:tc>
        <w:tc>
          <w:tcPr>
            <w:tcW w:w="0" w:type="auto"/>
            <w:shd w:val="clear" w:color="auto" w:fill="FFFFFF" w:themeFill="background1"/>
          </w:tcPr>
          <w:p w14:paraId="0B1546E7" w14:textId="77777777" w:rsidR="0089500A" w:rsidRPr="00B417B8" w:rsidRDefault="0089500A">
            <w:pPr>
              <w:rPr>
                <w:bCs/>
                <w:sz w:val="24"/>
                <w:szCs w:val="24"/>
              </w:rPr>
            </w:pPr>
          </w:p>
        </w:tc>
        <w:tc>
          <w:tcPr>
            <w:tcW w:w="0" w:type="auto"/>
            <w:shd w:val="clear" w:color="auto" w:fill="FFFFFF" w:themeFill="background1"/>
          </w:tcPr>
          <w:p w14:paraId="4A4DD439" w14:textId="77777777" w:rsidR="0089500A" w:rsidRPr="00B417B8" w:rsidRDefault="0089500A">
            <w:pPr>
              <w:rPr>
                <w:bCs/>
                <w:sz w:val="24"/>
                <w:szCs w:val="24"/>
              </w:rPr>
            </w:pPr>
          </w:p>
        </w:tc>
        <w:tc>
          <w:tcPr>
            <w:tcW w:w="0" w:type="auto"/>
            <w:shd w:val="clear" w:color="auto" w:fill="FFFFFF" w:themeFill="background1"/>
          </w:tcPr>
          <w:p w14:paraId="26D3736A" w14:textId="77777777" w:rsidR="0089500A" w:rsidRPr="00B417B8" w:rsidRDefault="0089500A">
            <w:pPr>
              <w:rPr>
                <w:bCs/>
                <w:sz w:val="24"/>
                <w:szCs w:val="24"/>
              </w:rPr>
            </w:pPr>
          </w:p>
        </w:tc>
      </w:tr>
      <w:tr w:rsidR="00CF00A5" w:rsidRPr="00B417B8" w14:paraId="0BEE51F9" w14:textId="77777777" w:rsidTr="00B417B8">
        <w:trPr>
          <w:trHeight w:hRule="exact" w:val="312"/>
          <w:jc w:val="center"/>
        </w:trPr>
        <w:tc>
          <w:tcPr>
            <w:tcW w:w="0" w:type="auto"/>
            <w:shd w:val="clear" w:color="auto" w:fill="FFFFFF" w:themeFill="background1"/>
          </w:tcPr>
          <w:p w14:paraId="1856F8F2" w14:textId="0DABCDA7" w:rsidR="0089500A" w:rsidRPr="00B417B8" w:rsidRDefault="00CF00A5">
            <w:pPr>
              <w:ind w:firstLine="0"/>
              <w:rPr>
                <w:bCs/>
                <w:sz w:val="24"/>
                <w:szCs w:val="24"/>
              </w:rPr>
            </w:pPr>
            <w:r w:rsidRPr="00B417B8">
              <w:rPr>
                <w:bCs/>
                <w:spacing w:val="1"/>
                <w:sz w:val="24"/>
                <w:szCs w:val="24"/>
              </w:rPr>
              <w:t xml:space="preserve">2 Conocimiento </w:t>
            </w:r>
            <w:r w:rsidR="0089500A" w:rsidRPr="00B417B8">
              <w:rPr>
                <w:bCs/>
                <w:spacing w:val="1"/>
                <w:sz w:val="24"/>
                <w:szCs w:val="24"/>
              </w:rPr>
              <w:t>Concep</w:t>
            </w:r>
            <w:r w:rsidR="0089500A" w:rsidRPr="00B417B8">
              <w:rPr>
                <w:bCs/>
                <w:sz w:val="24"/>
                <w:szCs w:val="24"/>
              </w:rPr>
              <w:t>t</w:t>
            </w:r>
            <w:r w:rsidR="0089500A" w:rsidRPr="00B417B8">
              <w:rPr>
                <w:bCs/>
                <w:spacing w:val="1"/>
                <w:sz w:val="24"/>
                <w:szCs w:val="24"/>
              </w:rPr>
              <w:t>ua</w:t>
            </w:r>
            <w:r w:rsidR="0089500A" w:rsidRPr="00B417B8">
              <w:rPr>
                <w:bCs/>
                <w:sz w:val="24"/>
                <w:szCs w:val="24"/>
              </w:rPr>
              <w:t>l</w:t>
            </w:r>
          </w:p>
        </w:tc>
        <w:tc>
          <w:tcPr>
            <w:tcW w:w="0" w:type="auto"/>
            <w:shd w:val="clear" w:color="auto" w:fill="FFFFFF" w:themeFill="background1"/>
          </w:tcPr>
          <w:p w14:paraId="5B9913BC" w14:textId="77777777" w:rsidR="0089500A" w:rsidRPr="00B417B8" w:rsidRDefault="0089500A">
            <w:pPr>
              <w:rPr>
                <w:bCs/>
                <w:sz w:val="24"/>
                <w:szCs w:val="24"/>
              </w:rPr>
            </w:pPr>
          </w:p>
        </w:tc>
        <w:tc>
          <w:tcPr>
            <w:tcW w:w="0" w:type="auto"/>
            <w:shd w:val="clear" w:color="auto" w:fill="FFFFFF" w:themeFill="background1"/>
          </w:tcPr>
          <w:p w14:paraId="1A96F980" w14:textId="77777777" w:rsidR="0089500A" w:rsidRPr="00B417B8" w:rsidRDefault="0089500A">
            <w:pPr>
              <w:rPr>
                <w:bCs/>
                <w:sz w:val="24"/>
                <w:szCs w:val="24"/>
              </w:rPr>
            </w:pPr>
          </w:p>
        </w:tc>
        <w:tc>
          <w:tcPr>
            <w:tcW w:w="0" w:type="auto"/>
            <w:shd w:val="clear" w:color="auto" w:fill="FFFFFF" w:themeFill="background1"/>
          </w:tcPr>
          <w:p w14:paraId="2CEE740D" w14:textId="495EFAB3" w:rsidR="0089500A" w:rsidRPr="00B417B8" w:rsidRDefault="00F34F96">
            <w:pPr>
              <w:rPr>
                <w:bCs/>
                <w:sz w:val="24"/>
                <w:szCs w:val="24"/>
              </w:rPr>
            </w:pPr>
            <w:r w:rsidRPr="00B417B8">
              <w:rPr>
                <w:bCs/>
                <w:sz w:val="24"/>
                <w:szCs w:val="24"/>
              </w:rPr>
              <w:t>X</w:t>
            </w:r>
          </w:p>
        </w:tc>
        <w:tc>
          <w:tcPr>
            <w:tcW w:w="0" w:type="auto"/>
            <w:shd w:val="clear" w:color="auto" w:fill="FFFFFF" w:themeFill="background1"/>
          </w:tcPr>
          <w:p w14:paraId="52E6D450" w14:textId="77777777" w:rsidR="0089500A" w:rsidRPr="00B417B8" w:rsidRDefault="0089500A">
            <w:pPr>
              <w:rPr>
                <w:bCs/>
                <w:sz w:val="24"/>
                <w:szCs w:val="24"/>
              </w:rPr>
            </w:pPr>
          </w:p>
        </w:tc>
        <w:tc>
          <w:tcPr>
            <w:tcW w:w="0" w:type="auto"/>
            <w:shd w:val="clear" w:color="auto" w:fill="FFFFFF" w:themeFill="background1"/>
          </w:tcPr>
          <w:p w14:paraId="7C6BE6BD" w14:textId="77777777" w:rsidR="0089500A" w:rsidRPr="00B417B8" w:rsidRDefault="0089500A">
            <w:pPr>
              <w:ind w:firstLine="0"/>
              <w:rPr>
                <w:bCs/>
                <w:sz w:val="24"/>
                <w:szCs w:val="24"/>
              </w:rPr>
            </w:pPr>
          </w:p>
        </w:tc>
        <w:tc>
          <w:tcPr>
            <w:tcW w:w="0" w:type="auto"/>
            <w:shd w:val="clear" w:color="auto" w:fill="FFFFFF" w:themeFill="background1"/>
          </w:tcPr>
          <w:p w14:paraId="527FCD28" w14:textId="77777777" w:rsidR="0089500A" w:rsidRPr="00B417B8" w:rsidRDefault="0089500A">
            <w:pPr>
              <w:rPr>
                <w:bCs/>
                <w:sz w:val="24"/>
                <w:szCs w:val="24"/>
              </w:rPr>
            </w:pPr>
          </w:p>
        </w:tc>
      </w:tr>
      <w:tr w:rsidR="00CF00A5" w:rsidRPr="00B417B8" w14:paraId="1182478E" w14:textId="77777777" w:rsidTr="00B417B8">
        <w:trPr>
          <w:trHeight w:hRule="exact" w:val="587"/>
          <w:jc w:val="center"/>
        </w:trPr>
        <w:tc>
          <w:tcPr>
            <w:tcW w:w="0" w:type="auto"/>
            <w:shd w:val="clear" w:color="auto" w:fill="FFFFFF" w:themeFill="background1"/>
          </w:tcPr>
          <w:p w14:paraId="50CB7A26" w14:textId="151BD593" w:rsidR="0089500A" w:rsidRPr="00B417B8" w:rsidRDefault="00CF00A5">
            <w:pPr>
              <w:ind w:firstLine="0"/>
              <w:rPr>
                <w:bCs/>
                <w:sz w:val="24"/>
                <w:szCs w:val="24"/>
              </w:rPr>
            </w:pPr>
            <w:r w:rsidRPr="00B417B8">
              <w:rPr>
                <w:bCs/>
                <w:spacing w:val="1"/>
                <w:sz w:val="24"/>
                <w:szCs w:val="24"/>
              </w:rPr>
              <w:t xml:space="preserve">3 Conocimiento </w:t>
            </w:r>
            <w:r w:rsidR="0089500A" w:rsidRPr="00B417B8">
              <w:rPr>
                <w:bCs/>
                <w:spacing w:val="1"/>
                <w:sz w:val="24"/>
                <w:szCs w:val="24"/>
              </w:rPr>
              <w:t>Proced</w:t>
            </w:r>
            <w:r w:rsidR="0089500A" w:rsidRPr="00B417B8">
              <w:rPr>
                <w:bCs/>
                <w:sz w:val="24"/>
                <w:szCs w:val="24"/>
              </w:rPr>
              <w:t>i</w:t>
            </w:r>
            <w:r w:rsidR="0089500A" w:rsidRPr="00B417B8">
              <w:rPr>
                <w:bCs/>
                <w:spacing w:val="1"/>
                <w:sz w:val="24"/>
                <w:szCs w:val="24"/>
              </w:rPr>
              <w:t>men</w:t>
            </w:r>
            <w:r w:rsidR="0089500A" w:rsidRPr="00B417B8">
              <w:rPr>
                <w:bCs/>
                <w:sz w:val="24"/>
                <w:szCs w:val="24"/>
              </w:rPr>
              <w:t>t</w:t>
            </w:r>
            <w:r w:rsidR="0089500A" w:rsidRPr="00B417B8">
              <w:rPr>
                <w:bCs/>
                <w:spacing w:val="1"/>
                <w:sz w:val="24"/>
                <w:szCs w:val="24"/>
              </w:rPr>
              <w:t>a</w:t>
            </w:r>
            <w:r w:rsidR="0089500A" w:rsidRPr="00B417B8">
              <w:rPr>
                <w:bCs/>
                <w:sz w:val="24"/>
                <w:szCs w:val="24"/>
              </w:rPr>
              <w:t>l</w:t>
            </w:r>
          </w:p>
        </w:tc>
        <w:tc>
          <w:tcPr>
            <w:tcW w:w="0" w:type="auto"/>
            <w:shd w:val="clear" w:color="auto" w:fill="FFFFFF" w:themeFill="background1"/>
          </w:tcPr>
          <w:p w14:paraId="2919E297" w14:textId="77777777" w:rsidR="0089500A" w:rsidRPr="00B417B8" w:rsidRDefault="0089500A">
            <w:pPr>
              <w:rPr>
                <w:bCs/>
                <w:sz w:val="24"/>
                <w:szCs w:val="24"/>
              </w:rPr>
            </w:pPr>
          </w:p>
        </w:tc>
        <w:tc>
          <w:tcPr>
            <w:tcW w:w="0" w:type="auto"/>
            <w:shd w:val="clear" w:color="auto" w:fill="FFFFFF" w:themeFill="background1"/>
          </w:tcPr>
          <w:p w14:paraId="61168C13" w14:textId="77777777" w:rsidR="0089500A" w:rsidRPr="00B417B8" w:rsidRDefault="0089500A">
            <w:pPr>
              <w:rPr>
                <w:bCs/>
                <w:sz w:val="24"/>
                <w:szCs w:val="24"/>
              </w:rPr>
            </w:pPr>
          </w:p>
        </w:tc>
        <w:tc>
          <w:tcPr>
            <w:tcW w:w="0" w:type="auto"/>
            <w:shd w:val="clear" w:color="auto" w:fill="FFFFFF" w:themeFill="background1"/>
          </w:tcPr>
          <w:p w14:paraId="3908B136" w14:textId="25FCE19F" w:rsidR="0089500A" w:rsidRPr="00B417B8" w:rsidRDefault="00F34F96">
            <w:pPr>
              <w:rPr>
                <w:bCs/>
                <w:sz w:val="24"/>
                <w:szCs w:val="24"/>
              </w:rPr>
            </w:pPr>
            <w:r w:rsidRPr="00B417B8">
              <w:rPr>
                <w:bCs/>
                <w:sz w:val="24"/>
                <w:szCs w:val="24"/>
              </w:rPr>
              <w:t>X</w:t>
            </w:r>
          </w:p>
        </w:tc>
        <w:tc>
          <w:tcPr>
            <w:tcW w:w="0" w:type="auto"/>
            <w:shd w:val="clear" w:color="auto" w:fill="FFFFFF" w:themeFill="background1"/>
          </w:tcPr>
          <w:p w14:paraId="1D832535" w14:textId="77777777" w:rsidR="0089500A" w:rsidRPr="00B417B8" w:rsidRDefault="0089500A">
            <w:pPr>
              <w:rPr>
                <w:bCs/>
                <w:sz w:val="24"/>
                <w:szCs w:val="24"/>
              </w:rPr>
            </w:pPr>
          </w:p>
        </w:tc>
        <w:tc>
          <w:tcPr>
            <w:tcW w:w="0" w:type="auto"/>
            <w:shd w:val="clear" w:color="auto" w:fill="FFFFFF" w:themeFill="background1"/>
          </w:tcPr>
          <w:p w14:paraId="4B372BC2" w14:textId="71684D00" w:rsidR="0089500A" w:rsidRPr="00B417B8" w:rsidRDefault="0089500A" w:rsidP="00F34F96">
            <w:pPr>
              <w:ind w:firstLine="0"/>
              <w:rPr>
                <w:bCs/>
                <w:sz w:val="24"/>
                <w:szCs w:val="24"/>
              </w:rPr>
            </w:pPr>
          </w:p>
        </w:tc>
        <w:tc>
          <w:tcPr>
            <w:tcW w:w="0" w:type="auto"/>
            <w:shd w:val="clear" w:color="auto" w:fill="FFFFFF" w:themeFill="background1"/>
          </w:tcPr>
          <w:p w14:paraId="1E969296" w14:textId="77777777" w:rsidR="0089500A" w:rsidRPr="00B417B8" w:rsidRDefault="0089500A">
            <w:pPr>
              <w:rPr>
                <w:bCs/>
                <w:sz w:val="24"/>
                <w:szCs w:val="24"/>
              </w:rPr>
            </w:pPr>
          </w:p>
        </w:tc>
      </w:tr>
      <w:tr w:rsidR="00CF00A5" w:rsidRPr="00B417B8" w14:paraId="7568C11F" w14:textId="77777777" w:rsidTr="00B417B8">
        <w:trPr>
          <w:trHeight w:hRule="exact" w:val="625"/>
          <w:jc w:val="center"/>
        </w:trPr>
        <w:tc>
          <w:tcPr>
            <w:tcW w:w="0" w:type="auto"/>
            <w:shd w:val="clear" w:color="auto" w:fill="FFFFFF" w:themeFill="background1"/>
          </w:tcPr>
          <w:p w14:paraId="4DFFDBDE" w14:textId="2B54D7F3" w:rsidR="0089500A" w:rsidRPr="00B417B8" w:rsidRDefault="00CF00A5">
            <w:pPr>
              <w:ind w:firstLine="0"/>
              <w:rPr>
                <w:bCs/>
                <w:sz w:val="24"/>
                <w:szCs w:val="24"/>
              </w:rPr>
            </w:pPr>
            <w:r w:rsidRPr="00B417B8">
              <w:rPr>
                <w:bCs/>
                <w:spacing w:val="1"/>
                <w:sz w:val="24"/>
                <w:szCs w:val="24"/>
              </w:rPr>
              <w:t xml:space="preserve">4 Conocimiento </w:t>
            </w:r>
            <w:r w:rsidR="0089500A" w:rsidRPr="00B417B8">
              <w:rPr>
                <w:bCs/>
                <w:spacing w:val="1"/>
                <w:sz w:val="24"/>
                <w:szCs w:val="24"/>
              </w:rPr>
              <w:t>Me</w:t>
            </w:r>
            <w:r w:rsidR="0089500A" w:rsidRPr="00B417B8">
              <w:rPr>
                <w:bCs/>
                <w:sz w:val="24"/>
                <w:szCs w:val="24"/>
              </w:rPr>
              <w:t>t</w:t>
            </w:r>
            <w:r w:rsidR="0089500A" w:rsidRPr="00B417B8">
              <w:rPr>
                <w:bCs/>
                <w:spacing w:val="1"/>
                <w:sz w:val="24"/>
                <w:szCs w:val="24"/>
              </w:rPr>
              <w:t>acogn</w:t>
            </w:r>
            <w:r w:rsidR="0089500A" w:rsidRPr="00B417B8">
              <w:rPr>
                <w:bCs/>
                <w:sz w:val="24"/>
                <w:szCs w:val="24"/>
              </w:rPr>
              <w:t>iti</w:t>
            </w:r>
            <w:r w:rsidR="0089500A" w:rsidRPr="00B417B8">
              <w:rPr>
                <w:bCs/>
                <w:spacing w:val="1"/>
                <w:sz w:val="24"/>
                <w:szCs w:val="24"/>
              </w:rPr>
              <w:t>v</w:t>
            </w:r>
            <w:r w:rsidR="0089500A" w:rsidRPr="00B417B8">
              <w:rPr>
                <w:bCs/>
                <w:sz w:val="24"/>
                <w:szCs w:val="24"/>
              </w:rPr>
              <w:t>o</w:t>
            </w:r>
          </w:p>
        </w:tc>
        <w:tc>
          <w:tcPr>
            <w:tcW w:w="0" w:type="auto"/>
            <w:shd w:val="clear" w:color="auto" w:fill="FFFFFF" w:themeFill="background1"/>
          </w:tcPr>
          <w:p w14:paraId="6BA29FD9" w14:textId="77777777" w:rsidR="0089500A" w:rsidRPr="00B417B8" w:rsidRDefault="0089500A">
            <w:pPr>
              <w:ind w:firstLine="0"/>
              <w:rPr>
                <w:bCs/>
                <w:sz w:val="24"/>
                <w:szCs w:val="24"/>
              </w:rPr>
            </w:pPr>
          </w:p>
        </w:tc>
        <w:tc>
          <w:tcPr>
            <w:tcW w:w="0" w:type="auto"/>
            <w:shd w:val="clear" w:color="auto" w:fill="FFFFFF" w:themeFill="background1"/>
          </w:tcPr>
          <w:p w14:paraId="58DB3D9E" w14:textId="77777777" w:rsidR="0089500A" w:rsidRPr="00B417B8" w:rsidRDefault="0089500A">
            <w:pPr>
              <w:rPr>
                <w:bCs/>
                <w:sz w:val="24"/>
                <w:szCs w:val="24"/>
              </w:rPr>
            </w:pPr>
          </w:p>
        </w:tc>
        <w:tc>
          <w:tcPr>
            <w:tcW w:w="0" w:type="auto"/>
            <w:shd w:val="clear" w:color="auto" w:fill="FFFFFF" w:themeFill="background1"/>
          </w:tcPr>
          <w:p w14:paraId="6DD7C4EA" w14:textId="77777777" w:rsidR="0089500A" w:rsidRPr="00B417B8" w:rsidRDefault="0089500A">
            <w:pPr>
              <w:rPr>
                <w:bCs/>
                <w:sz w:val="24"/>
                <w:szCs w:val="24"/>
              </w:rPr>
            </w:pPr>
          </w:p>
        </w:tc>
        <w:tc>
          <w:tcPr>
            <w:tcW w:w="0" w:type="auto"/>
            <w:shd w:val="clear" w:color="auto" w:fill="FFFFFF" w:themeFill="background1"/>
          </w:tcPr>
          <w:p w14:paraId="09AA4224" w14:textId="77777777" w:rsidR="0089500A" w:rsidRPr="00B417B8" w:rsidRDefault="0089500A">
            <w:pPr>
              <w:rPr>
                <w:bCs/>
                <w:sz w:val="24"/>
                <w:szCs w:val="24"/>
              </w:rPr>
            </w:pPr>
          </w:p>
        </w:tc>
        <w:tc>
          <w:tcPr>
            <w:tcW w:w="0" w:type="auto"/>
            <w:shd w:val="clear" w:color="auto" w:fill="FFFFFF" w:themeFill="background1"/>
          </w:tcPr>
          <w:p w14:paraId="63B81FBD" w14:textId="1C93667F" w:rsidR="0089500A" w:rsidRPr="00B417B8" w:rsidRDefault="0089500A">
            <w:pPr>
              <w:rPr>
                <w:bCs/>
                <w:sz w:val="24"/>
                <w:szCs w:val="24"/>
              </w:rPr>
            </w:pPr>
          </w:p>
        </w:tc>
        <w:tc>
          <w:tcPr>
            <w:tcW w:w="0" w:type="auto"/>
            <w:shd w:val="clear" w:color="auto" w:fill="FFFFFF" w:themeFill="background1"/>
          </w:tcPr>
          <w:p w14:paraId="29A68C80" w14:textId="77777777" w:rsidR="0089500A" w:rsidRPr="00B417B8" w:rsidRDefault="0089500A">
            <w:pPr>
              <w:rPr>
                <w:bCs/>
                <w:sz w:val="24"/>
                <w:szCs w:val="24"/>
              </w:rPr>
            </w:pPr>
          </w:p>
        </w:tc>
      </w:tr>
    </w:tbl>
    <w:p w14:paraId="4AC2E787" w14:textId="3FC9213B" w:rsidR="00FE7B50" w:rsidRPr="00B417B8" w:rsidRDefault="0089500A" w:rsidP="00B417B8">
      <w:pPr>
        <w:spacing w:line="360" w:lineRule="auto"/>
        <w:ind w:right="79" w:firstLine="0"/>
        <w:jc w:val="center"/>
        <w:rPr>
          <w:spacing w:val="-1"/>
          <w:sz w:val="24"/>
          <w:szCs w:val="24"/>
        </w:rPr>
      </w:pPr>
      <w:r w:rsidRPr="00B417B8">
        <w:rPr>
          <w:i/>
          <w:iCs/>
          <w:spacing w:val="-1"/>
          <w:sz w:val="24"/>
          <w:szCs w:val="24"/>
        </w:rPr>
        <w:t>Nota.</w:t>
      </w:r>
      <w:r w:rsidRPr="00B417B8">
        <w:rPr>
          <w:spacing w:val="-1"/>
          <w:sz w:val="24"/>
          <w:szCs w:val="24"/>
        </w:rPr>
        <w:t xml:space="preserve"> </w:t>
      </w:r>
      <w:r w:rsidR="006E6FA3" w:rsidRPr="00B417B8">
        <w:rPr>
          <w:spacing w:val="-1"/>
          <w:sz w:val="24"/>
          <w:szCs w:val="24"/>
        </w:rPr>
        <w:t>Fuente:</w:t>
      </w:r>
      <w:r w:rsidR="00680955" w:rsidRPr="00B417B8">
        <w:rPr>
          <w:spacing w:val="-1"/>
          <w:sz w:val="24"/>
          <w:szCs w:val="24"/>
        </w:rPr>
        <w:t xml:space="preserve"> </w:t>
      </w:r>
      <w:r w:rsidRPr="00B417B8">
        <w:rPr>
          <w:spacing w:val="-1"/>
          <w:sz w:val="24"/>
          <w:szCs w:val="24"/>
        </w:rPr>
        <w:t>Anderson, et al.</w:t>
      </w:r>
      <w:r w:rsidR="006A3B5A" w:rsidRPr="00B417B8">
        <w:rPr>
          <w:spacing w:val="-1"/>
          <w:sz w:val="24"/>
          <w:szCs w:val="24"/>
        </w:rPr>
        <w:t xml:space="preserve"> (</w:t>
      </w:r>
      <w:r w:rsidRPr="00B417B8">
        <w:rPr>
          <w:spacing w:val="-1"/>
          <w:sz w:val="24"/>
          <w:szCs w:val="24"/>
        </w:rPr>
        <w:t>2001</w:t>
      </w:r>
      <w:r w:rsidR="006A3B5A" w:rsidRPr="00B417B8">
        <w:rPr>
          <w:spacing w:val="-1"/>
          <w:sz w:val="24"/>
          <w:szCs w:val="24"/>
        </w:rPr>
        <w:t>)</w:t>
      </w:r>
      <w:r w:rsidRPr="00B417B8">
        <w:rPr>
          <w:spacing w:val="-1"/>
          <w:sz w:val="24"/>
          <w:szCs w:val="24"/>
        </w:rPr>
        <w:t>.</w:t>
      </w:r>
      <w:r w:rsidR="00FE7B50" w:rsidRPr="00B417B8">
        <w:rPr>
          <w:spacing w:val="-1"/>
          <w:sz w:val="24"/>
          <w:szCs w:val="24"/>
        </w:rPr>
        <w:t xml:space="preserve"> La tabla muestra un ejemplo de interacción entre la dimensión del proceso cognitivo Aplicar</w:t>
      </w:r>
      <w:r w:rsidR="005B4DEB" w:rsidRPr="00B417B8">
        <w:rPr>
          <w:spacing w:val="-1"/>
          <w:sz w:val="24"/>
          <w:szCs w:val="24"/>
        </w:rPr>
        <w:t>,</w:t>
      </w:r>
      <w:r w:rsidR="00FE7B50" w:rsidRPr="00B417B8">
        <w:rPr>
          <w:spacing w:val="-1"/>
          <w:sz w:val="24"/>
          <w:szCs w:val="24"/>
        </w:rPr>
        <w:t xml:space="preserve"> con las dimensiones del conocimiento conceptual y procedimental para generar una actividad</w:t>
      </w:r>
      <w:r w:rsidR="005B4DEB" w:rsidRPr="00B417B8">
        <w:rPr>
          <w:spacing w:val="-1"/>
          <w:sz w:val="24"/>
          <w:szCs w:val="24"/>
        </w:rPr>
        <w:t xml:space="preserve"> </w:t>
      </w:r>
      <w:r w:rsidR="00FE7B50" w:rsidRPr="00B417B8">
        <w:rPr>
          <w:spacing w:val="-1"/>
          <w:sz w:val="24"/>
          <w:szCs w:val="24"/>
        </w:rPr>
        <w:t>de aprendizaje</w:t>
      </w:r>
    </w:p>
    <w:p w14:paraId="40BE1C08" w14:textId="79C60ACD" w:rsidR="005674C3" w:rsidRPr="004A434D" w:rsidRDefault="005674C3" w:rsidP="00B417B8">
      <w:pPr>
        <w:spacing w:line="360" w:lineRule="auto"/>
        <w:ind w:right="79" w:firstLine="709"/>
        <w:jc w:val="both"/>
        <w:rPr>
          <w:sz w:val="24"/>
          <w:szCs w:val="24"/>
        </w:rPr>
      </w:pPr>
      <w:r w:rsidRPr="004A434D">
        <w:rPr>
          <w:spacing w:val="-1"/>
          <w:sz w:val="24"/>
          <w:szCs w:val="24"/>
        </w:rPr>
        <w:t xml:space="preserve">Esta matriz </w:t>
      </w:r>
      <w:r>
        <w:rPr>
          <w:spacing w:val="-1"/>
          <w:sz w:val="24"/>
          <w:szCs w:val="24"/>
        </w:rPr>
        <w:t>tien</w:t>
      </w:r>
      <w:r w:rsidRPr="004A434D">
        <w:rPr>
          <w:sz w:val="24"/>
          <w:szCs w:val="24"/>
        </w:rPr>
        <w:t>e</w:t>
      </w:r>
      <w:r>
        <w:rPr>
          <w:sz w:val="24"/>
          <w:szCs w:val="24"/>
        </w:rPr>
        <w:t xml:space="preserve"> </w:t>
      </w:r>
      <w:r>
        <w:rPr>
          <w:spacing w:val="-1"/>
          <w:sz w:val="24"/>
          <w:szCs w:val="24"/>
        </w:rPr>
        <w:t>dos componentes. E</w:t>
      </w:r>
      <w:r w:rsidRPr="004A434D">
        <w:rPr>
          <w:sz w:val="24"/>
          <w:szCs w:val="24"/>
        </w:rPr>
        <w:t>n</w:t>
      </w:r>
      <w:r w:rsidRPr="004A434D">
        <w:rPr>
          <w:spacing w:val="-1"/>
          <w:sz w:val="24"/>
          <w:szCs w:val="24"/>
        </w:rPr>
        <w:t xml:space="preserve"> </w:t>
      </w:r>
      <w:r>
        <w:rPr>
          <w:spacing w:val="-1"/>
          <w:sz w:val="24"/>
          <w:szCs w:val="24"/>
        </w:rPr>
        <w:t>el</w:t>
      </w:r>
      <w:r w:rsidRPr="004A434D">
        <w:rPr>
          <w:spacing w:val="-1"/>
          <w:sz w:val="24"/>
          <w:szCs w:val="24"/>
        </w:rPr>
        <w:t xml:space="preserve"> e</w:t>
      </w:r>
      <w:r w:rsidRPr="004A434D">
        <w:rPr>
          <w:sz w:val="24"/>
          <w:szCs w:val="24"/>
        </w:rPr>
        <w:t xml:space="preserve">je </w:t>
      </w:r>
      <w:r>
        <w:rPr>
          <w:sz w:val="24"/>
          <w:szCs w:val="24"/>
        </w:rPr>
        <w:t xml:space="preserve">horizontal </w:t>
      </w:r>
      <w:r w:rsidRPr="004A434D">
        <w:rPr>
          <w:sz w:val="24"/>
          <w:szCs w:val="24"/>
        </w:rPr>
        <w:t>se ubican l</w:t>
      </w:r>
      <w:r w:rsidRPr="004A434D">
        <w:rPr>
          <w:spacing w:val="-1"/>
          <w:sz w:val="24"/>
          <w:szCs w:val="24"/>
        </w:rPr>
        <w:t>o</w:t>
      </w:r>
      <w:r w:rsidRPr="004A434D">
        <w:rPr>
          <w:sz w:val="24"/>
          <w:szCs w:val="24"/>
        </w:rPr>
        <w:t xml:space="preserve">s </w:t>
      </w:r>
      <w:r>
        <w:rPr>
          <w:sz w:val="24"/>
          <w:szCs w:val="24"/>
        </w:rPr>
        <w:t xml:space="preserve">cuatro </w:t>
      </w:r>
      <w:r w:rsidRPr="004A434D">
        <w:rPr>
          <w:sz w:val="24"/>
          <w:szCs w:val="24"/>
        </w:rPr>
        <w:t>ti</w:t>
      </w:r>
      <w:r w:rsidRPr="004A434D">
        <w:rPr>
          <w:spacing w:val="-1"/>
          <w:sz w:val="24"/>
          <w:szCs w:val="24"/>
        </w:rPr>
        <w:t>po</w:t>
      </w:r>
      <w:r w:rsidRPr="004A434D">
        <w:rPr>
          <w:sz w:val="24"/>
          <w:szCs w:val="24"/>
        </w:rPr>
        <w:t xml:space="preserve">s </w:t>
      </w:r>
      <w:r w:rsidRPr="004A434D">
        <w:rPr>
          <w:spacing w:val="-1"/>
          <w:sz w:val="24"/>
          <w:szCs w:val="24"/>
        </w:rPr>
        <w:t>d</w:t>
      </w:r>
      <w:r w:rsidRPr="004A434D">
        <w:rPr>
          <w:sz w:val="24"/>
          <w:szCs w:val="24"/>
        </w:rPr>
        <w:t>e</w:t>
      </w:r>
      <w:r w:rsidRPr="004A434D">
        <w:rPr>
          <w:spacing w:val="-1"/>
          <w:sz w:val="24"/>
          <w:szCs w:val="24"/>
        </w:rPr>
        <w:t xml:space="preserve"> conoc</w:t>
      </w:r>
      <w:r w:rsidRPr="004A434D">
        <w:rPr>
          <w:sz w:val="24"/>
          <w:szCs w:val="24"/>
        </w:rPr>
        <w:t>i</w:t>
      </w:r>
      <w:r w:rsidRPr="004A434D">
        <w:rPr>
          <w:spacing w:val="-1"/>
          <w:sz w:val="24"/>
          <w:szCs w:val="24"/>
        </w:rPr>
        <w:t>m</w:t>
      </w:r>
      <w:r w:rsidRPr="004A434D">
        <w:rPr>
          <w:sz w:val="24"/>
          <w:szCs w:val="24"/>
        </w:rPr>
        <w:t>i</w:t>
      </w:r>
      <w:r w:rsidRPr="004A434D">
        <w:rPr>
          <w:spacing w:val="-1"/>
          <w:sz w:val="24"/>
          <w:szCs w:val="24"/>
        </w:rPr>
        <w:t>en</w:t>
      </w:r>
      <w:r w:rsidRPr="004A434D">
        <w:rPr>
          <w:sz w:val="24"/>
          <w:szCs w:val="24"/>
        </w:rPr>
        <w:t>t</w:t>
      </w:r>
      <w:r w:rsidRPr="004A434D">
        <w:rPr>
          <w:spacing w:val="-1"/>
          <w:sz w:val="24"/>
          <w:szCs w:val="24"/>
        </w:rPr>
        <w:t>o</w:t>
      </w:r>
      <w:r w:rsidRPr="004A434D">
        <w:rPr>
          <w:sz w:val="24"/>
          <w:szCs w:val="24"/>
        </w:rPr>
        <w:t>:</w:t>
      </w:r>
      <w:r w:rsidRPr="004A434D">
        <w:rPr>
          <w:spacing w:val="1"/>
          <w:sz w:val="24"/>
          <w:szCs w:val="24"/>
        </w:rPr>
        <w:t xml:space="preserve"> </w:t>
      </w:r>
      <w:r w:rsidR="00CF00A5">
        <w:rPr>
          <w:spacing w:val="1"/>
          <w:sz w:val="24"/>
          <w:szCs w:val="24"/>
        </w:rPr>
        <w:t xml:space="preserve">las dimensiones </w:t>
      </w:r>
      <w:r>
        <w:rPr>
          <w:i/>
          <w:iCs/>
          <w:spacing w:val="-1"/>
          <w:sz w:val="24"/>
          <w:szCs w:val="24"/>
        </w:rPr>
        <w:t>F</w:t>
      </w:r>
      <w:r w:rsidRPr="004A434D">
        <w:rPr>
          <w:i/>
          <w:iCs/>
          <w:spacing w:val="-1"/>
          <w:sz w:val="24"/>
          <w:szCs w:val="24"/>
        </w:rPr>
        <w:t>ac</w:t>
      </w:r>
      <w:r w:rsidRPr="004A434D">
        <w:rPr>
          <w:i/>
          <w:iCs/>
          <w:sz w:val="24"/>
          <w:szCs w:val="24"/>
        </w:rPr>
        <w:t>t</w:t>
      </w:r>
      <w:r w:rsidRPr="004A434D">
        <w:rPr>
          <w:i/>
          <w:iCs/>
          <w:spacing w:val="-1"/>
          <w:sz w:val="24"/>
          <w:szCs w:val="24"/>
        </w:rPr>
        <w:t>ua</w:t>
      </w:r>
      <w:r w:rsidRPr="004A434D">
        <w:rPr>
          <w:i/>
          <w:iCs/>
          <w:sz w:val="24"/>
          <w:szCs w:val="24"/>
        </w:rPr>
        <w:t xml:space="preserve">l, </w:t>
      </w:r>
      <w:r w:rsidRPr="004A434D">
        <w:rPr>
          <w:i/>
          <w:iCs/>
          <w:spacing w:val="-1"/>
          <w:sz w:val="24"/>
          <w:szCs w:val="24"/>
        </w:rPr>
        <w:t>Concep</w:t>
      </w:r>
      <w:r w:rsidRPr="004A434D">
        <w:rPr>
          <w:i/>
          <w:iCs/>
          <w:sz w:val="24"/>
          <w:szCs w:val="24"/>
        </w:rPr>
        <w:t>t</w:t>
      </w:r>
      <w:r w:rsidRPr="004A434D">
        <w:rPr>
          <w:i/>
          <w:iCs/>
          <w:spacing w:val="-1"/>
          <w:sz w:val="24"/>
          <w:szCs w:val="24"/>
        </w:rPr>
        <w:t>ua</w:t>
      </w:r>
      <w:r w:rsidRPr="004A434D">
        <w:rPr>
          <w:i/>
          <w:iCs/>
          <w:sz w:val="24"/>
          <w:szCs w:val="24"/>
        </w:rPr>
        <w:t xml:space="preserve">l, </w:t>
      </w:r>
      <w:r w:rsidRPr="004A434D">
        <w:rPr>
          <w:i/>
          <w:iCs/>
          <w:spacing w:val="-1"/>
          <w:sz w:val="24"/>
          <w:szCs w:val="24"/>
        </w:rPr>
        <w:t>Proced</w:t>
      </w:r>
      <w:r w:rsidRPr="004A434D">
        <w:rPr>
          <w:i/>
          <w:iCs/>
          <w:sz w:val="24"/>
          <w:szCs w:val="24"/>
        </w:rPr>
        <w:t>i</w:t>
      </w:r>
      <w:r w:rsidRPr="004A434D">
        <w:rPr>
          <w:i/>
          <w:iCs/>
          <w:spacing w:val="-1"/>
          <w:sz w:val="24"/>
          <w:szCs w:val="24"/>
        </w:rPr>
        <w:t>men</w:t>
      </w:r>
      <w:r w:rsidRPr="004A434D">
        <w:rPr>
          <w:i/>
          <w:iCs/>
          <w:sz w:val="24"/>
          <w:szCs w:val="24"/>
        </w:rPr>
        <w:t>t</w:t>
      </w:r>
      <w:r w:rsidRPr="004A434D">
        <w:rPr>
          <w:i/>
          <w:iCs/>
          <w:spacing w:val="-1"/>
          <w:sz w:val="24"/>
          <w:szCs w:val="24"/>
        </w:rPr>
        <w:t>a</w:t>
      </w:r>
      <w:r w:rsidRPr="004A434D">
        <w:rPr>
          <w:i/>
          <w:iCs/>
          <w:sz w:val="24"/>
          <w:szCs w:val="24"/>
        </w:rPr>
        <w:t>l</w:t>
      </w:r>
      <w:r w:rsidRPr="004A434D">
        <w:rPr>
          <w:i/>
          <w:iCs/>
          <w:spacing w:val="1"/>
          <w:sz w:val="24"/>
          <w:szCs w:val="24"/>
        </w:rPr>
        <w:t xml:space="preserve"> </w:t>
      </w:r>
      <w:r w:rsidRPr="004A434D">
        <w:rPr>
          <w:i/>
          <w:iCs/>
          <w:sz w:val="24"/>
          <w:szCs w:val="24"/>
        </w:rPr>
        <w:t>y</w:t>
      </w:r>
      <w:r w:rsidRPr="004A434D">
        <w:rPr>
          <w:i/>
          <w:iCs/>
          <w:spacing w:val="-1"/>
          <w:sz w:val="24"/>
          <w:szCs w:val="24"/>
        </w:rPr>
        <w:t xml:space="preserve"> M</w:t>
      </w:r>
      <w:r w:rsidRPr="004A434D">
        <w:rPr>
          <w:i/>
          <w:iCs/>
          <w:spacing w:val="-1"/>
          <w:w w:val="101"/>
          <w:sz w:val="24"/>
          <w:szCs w:val="24"/>
        </w:rPr>
        <w:t>e</w:t>
      </w:r>
      <w:r w:rsidRPr="004A434D">
        <w:rPr>
          <w:i/>
          <w:iCs/>
          <w:w w:val="101"/>
          <w:sz w:val="24"/>
          <w:szCs w:val="24"/>
        </w:rPr>
        <w:t>t</w:t>
      </w:r>
      <w:r w:rsidRPr="004A434D">
        <w:rPr>
          <w:i/>
          <w:iCs/>
          <w:spacing w:val="-1"/>
          <w:sz w:val="24"/>
          <w:szCs w:val="24"/>
        </w:rPr>
        <w:t>acogn</w:t>
      </w:r>
      <w:r w:rsidRPr="004A434D">
        <w:rPr>
          <w:i/>
          <w:iCs/>
          <w:sz w:val="24"/>
          <w:szCs w:val="24"/>
        </w:rPr>
        <w:t>i</w:t>
      </w:r>
      <w:r w:rsidRPr="004A434D">
        <w:rPr>
          <w:i/>
          <w:iCs/>
          <w:w w:val="101"/>
          <w:sz w:val="24"/>
          <w:szCs w:val="24"/>
        </w:rPr>
        <w:t>ti</w:t>
      </w:r>
      <w:r w:rsidRPr="004A434D">
        <w:rPr>
          <w:i/>
          <w:iCs/>
          <w:spacing w:val="-1"/>
          <w:sz w:val="24"/>
          <w:szCs w:val="24"/>
        </w:rPr>
        <w:t>v</w:t>
      </w:r>
      <w:r w:rsidR="00CF00A5">
        <w:rPr>
          <w:i/>
          <w:iCs/>
          <w:spacing w:val="-1"/>
          <w:sz w:val="24"/>
          <w:szCs w:val="24"/>
        </w:rPr>
        <w:t>a</w:t>
      </w:r>
      <w:r w:rsidRPr="004A434D">
        <w:rPr>
          <w:spacing w:val="-1"/>
          <w:sz w:val="24"/>
          <w:szCs w:val="24"/>
        </w:rPr>
        <w:t xml:space="preserve"> </w:t>
      </w:r>
      <w:r>
        <w:rPr>
          <w:spacing w:val="-1"/>
          <w:sz w:val="24"/>
          <w:szCs w:val="24"/>
        </w:rPr>
        <w:t xml:space="preserve">que </w:t>
      </w:r>
      <w:r w:rsidRPr="004A434D">
        <w:rPr>
          <w:spacing w:val="-1"/>
          <w:sz w:val="24"/>
          <w:szCs w:val="24"/>
        </w:rPr>
        <w:t>represen</w:t>
      </w:r>
      <w:r w:rsidRPr="004A434D">
        <w:rPr>
          <w:sz w:val="24"/>
          <w:szCs w:val="24"/>
        </w:rPr>
        <w:t>t</w:t>
      </w:r>
      <w:r w:rsidRPr="004A434D">
        <w:rPr>
          <w:spacing w:val="-1"/>
          <w:sz w:val="24"/>
          <w:szCs w:val="24"/>
        </w:rPr>
        <w:t>an</w:t>
      </w:r>
      <w:r w:rsidRPr="004A434D">
        <w:rPr>
          <w:sz w:val="24"/>
          <w:szCs w:val="24"/>
        </w:rPr>
        <w:t>,</w:t>
      </w:r>
      <w:r w:rsidRPr="004A434D">
        <w:rPr>
          <w:spacing w:val="1"/>
          <w:sz w:val="24"/>
          <w:szCs w:val="24"/>
        </w:rPr>
        <w:t xml:space="preserve"> </w:t>
      </w:r>
      <w:r w:rsidRPr="004A434D">
        <w:rPr>
          <w:spacing w:val="-1"/>
          <w:sz w:val="24"/>
          <w:szCs w:val="24"/>
        </w:rPr>
        <w:t>respec</w:t>
      </w:r>
      <w:r w:rsidRPr="004A434D">
        <w:rPr>
          <w:sz w:val="24"/>
          <w:szCs w:val="24"/>
        </w:rPr>
        <w:t>ti</w:t>
      </w:r>
      <w:r w:rsidRPr="004A434D">
        <w:rPr>
          <w:spacing w:val="-1"/>
          <w:sz w:val="24"/>
          <w:szCs w:val="24"/>
        </w:rPr>
        <w:t>vamen</w:t>
      </w:r>
      <w:r w:rsidRPr="004A434D">
        <w:rPr>
          <w:sz w:val="24"/>
          <w:szCs w:val="24"/>
        </w:rPr>
        <w:t>t</w:t>
      </w:r>
      <w:r w:rsidRPr="004A434D">
        <w:rPr>
          <w:spacing w:val="-1"/>
          <w:sz w:val="24"/>
          <w:szCs w:val="24"/>
        </w:rPr>
        <w:t>e</w:t>
      </w:r>
      <w:r w:rsidR="006A3B5A">
        <w:rPr>
          <w:spacing w:val="-1"/>
          <w:sz w:val="24"/>
          <w:szCs w:val="24"/>
        </w:rPr>
        <w:t xml:space="preserve"> al</w:t>
      </w:r>
      <w:r>
        <w:rPr>
          <w:sz w:val="24"/>
          <w:szCs w:val="24"/>
        </w:rPr>
        <w:t>:</w:t>
      </w:r>
      <w:r w:rsidRPr="004A434D">
        <w:rPr>
          <w:spacing w:val="1"/>
          <w:sz w:val="24"/>
          <w:szCs w:val="24"/>
        </w:rPr>
        <w:t xml:space="preserve"> </w:t>
      </w:r>
    </w:p>
    <w:p w14:paraId="15AEAF15" w14:textId="1DBAF876" w:rsidR="005674C3" w:rsidRPr="00275CA6" w:rsidRDefault="005674C3" w:rsidP="00B417B8">
      <w:pPr>
        <w:pStyle w:val="Prrafodelista"/>
        <w:numPr>
          <w:ilvl w:val="0"/>
          <w:numId w:val="10"/>
        </w:numPr>
        <w:spacing w:line="360" w:lineRule="auto"/>
        <w:ind w:right="80"/>
        <w:jc w:val="both"/>
        <w:rPr>
          <w:sz w:val="24"/>
          <w:szCs w:val="24"/>
        </w:rPr>
      </w:pPr>
      <w:r w:rsidRPr="004A434D">
        <w:rPr>
          <w:bCs/>
          <w:i/>
          <w:spacing w:val="-1"/>
          <w:sz w:val="24"/>
          <w:szCs w:val="24"/>
        </w:rPr>
        <w:lastRenderedPageBreak/>
        <w:t>Conoc</w:t>
      </w:r>
      <w:r w:rsidRPr="004A434D">
        <w:rPr>
          <w:bCs/>
          <w:i/>
          <w:sz w:val="24"/>
          <w:szCs w:val="24"/>
        </w:rPr>
        <w:t>i</w:t>
      </w:r>
      <w:r w:rsidRPr="004A434D">
        <w:rPr>
          <w:bCs/>
          <w:i/>
          <w:spacing w:val="-1"/>
          <w:sz w:val="24"/>
          <w:szCs w:val="24"/>
        </w:rPr>
        <w:t>m</w:t>
      </w:r>
      <w:r w:rsidRPr="004A434D">
        <w:rPr>
          <w:bCs/>
          <w:i/>
          <w:sz w:val="24"/>
          <w:szCs w:val="24"/>
        </w:rPr>
        <w:t>i</w:t>
      </w:r>
      <w:r w:rsidRPr="004A434D">
        <w:rPr>
          <w:bCs/>
          <w:i/>
          <w:spacing w:val="-1"/>
          <w:sz w:val="24"/>
          <w:szCs w:val="24"/>
        </w:rPr>
        <w:t>en</w:t>
      </w:r>
      <w:r w:rsidRPr="004A434D">
        <w:rPr>
          <w:bCs/>
          <w:i/>
          <w:sz w:val="24"/>
          <w:szCs w:val="24"/>
        </w:rPr>
        <w:t>to</w:t>
      </w:r>
      <w:r w:rsidRPr="004A434D">
        <w:rPr>
          <w:bCs/>
          <w:i/>
          <w:spacing w:val="38"/>
          <w:sz w:val="24"/>
          <w:szCs w:val="24"/>
        </w:rPr>
        <w:t xml:space="preserve"> </w:t>
      </w:r>
      <w:r w:rsidRPr="004A434D">
        <w:rPr>
          <w:bCs/>
          <w:i/>
          <w:spacing w:val="-1"/>
          <w:sz w:val="24"/>
          <w:szCs w:val="24"/>
        </w:rPr>
        <w:t>fác</w:t>
      </w:r>
      <w:r w:rsidRPr="004A434D">
        <w:rPr>
          <w:bCs/>
          <w:i/>
          <w:sz w:val="24"/>
          <w:szCs w:val="24"/>
        </w:rPr>
        <w:t>ti</w:t>
      </w:r>
      <w:r w:rsidRPr="004A434D">
        <w:rPr>
          <w:bCs/>
          <w:i/>
          <w:spacing w:val="-1"/>
          <w:sz w:val="24"/>
          <w:szCs w:val="24"/>
        </w:rPr>
        <w:t>c</w:t>
      </w:r>
      <w:r w:rsidRPr="004A434D">
        <w:rPr>
          <w:bCs/>
          <w:i/>
          <w:sz w:val="24"/>
          <w:szCs w:val="24"/>
        </w:rPr>
        <w:t>o</w:t>
      </w:r>
      <w:r w:rsidR="006A3B5A">
        <w:rPr>
          <w:bCs/>
          <w:i/>
          <w:spacing w:val="37"/>
          <w:sz w:val="24"/>
          <w:szCs w:val="24"/>
        </w:rPr>
        <w:t>:</w:t>
      </w:r>
      <w:r w:rsidRPr="004A434D">
        <w:rPr>
          <w:b/>
          <w:i/>
          <w:spacing w:val="37"/>
          <w:sz w:val="24"/>
          <w:szCs w:val="24"/>
        </w:rPr>
        <w:t xml:space="preserve"> </w:t>
      </w:r>
      <w:r w:rsidRPr="004A434D">
        <w:rPr>
          <w:color w:val="000000"/>
          <w:spacing w:val="-1"/>
          <w:sz w:val="24"/>
          <w:szCs w:val="24"/>
        </w:rPr>
        <w:t>est</w:t>
      </w:r>
      <w:r w:rsidRPr="004A434D">
        <w:rPr>
          <w:color w:val="000000"/>
          <w:sz w:val="24"/>
          <w:szCs w:val="24"/>
        </w:rPr>
        <w:t>á</w:t>
      </w:r>
      <w:r w:rsidRPr="004A434D">
        <w:rPr>
          <w:color w:val="000000"/>
          <w:spacing w:val="37"/>
          <w:sz w:val="24"/>
          <w:szCs w:val="24"/>
        </w:rPr>
        <w:t xml:space="preserve"> </w:t>
      </w:r>
      <w:r w:rsidRPr="004A434D">
        <w:rPr>
          <w:color w:val="000000"/>
          <w:spacing w:val="-1"/>
          <w:sz w:val="24"/>
          <w:szCs w:val="24"/>
        </w:rPr>
        <w:t>vincu</w:t>
      </w:r>
      <w:r w:rsidRPr="004A434D">
        <w:rPr>
          <w:color w:val="000000"/>
          <w:sz w:val="24"/>
          <w:szCs w:val="24"/>
        </w:rPr>
        <w:t>l</w:t>
      </w:r>
      <w:r w:rsidRPr="004A434D">
        <w:rPr>
          <w:color w:val="000000"/>
          <w:spacing w:val="-1"/>
          <w:sz w:val="24"/>
          <w:szCs w:val="24"/>
        </w:rPr>
        <w:t>ad</w:t>
      </w:r>
      <w:r w:rsidRPr="004A434D">
        <w:rPr>
          <w:color w:val="000000"/>
          <w:sz w:val="24"/>
          <w:szCs w:val="24"/>
        </w:rPr>
        <w:t>o</w:t>
      </w:r>
      <w:r w:rsidRPr="004A434D">
        <w:rPr>
          <w:color w:val="000000"/>
          <w:spacing w:val="36"/>
          <w:sz w:val="24"/>
          <w:szCs w:val="24"/>
        </w:rPr>
        <w:t xml:space="preserve"> </w:t>
      </w:r>
      <w:r w:rsidRPr="004A434D">
        <w:rPr>
          <w:color w:val="000000"/>
          <w:spacing w:val="-1"/>
          <w:sz w:val="24"/>
          <w:szCs w:val="24"/>
        </w:rPr>
        <w:t>a</w:t>
      </w:r>
      <w:r w:rsidRPr="004A434D">
        <w:rPr>
          <w:color w:val="000000"/>
          <w:sz w:val="24"/>
          <w:szCs w:val="24"/>
        </w:rPr>
        <w:t>l</w:t>
      </w:r>
      <w:r w:rsidRPr="004A434D">
        <w:rPr>
          <w:color w:val="000000"/>
          <w:spacing w:val="37"/>
          <w:sz w:val="24"/>
          <w:szCs w:val="24"/>
        </w:rPr>
        <w:t xml:space="preserve"> </w:t>
      </w:r>
      <w:r w:rsidRPr="004A434D">
        <w:rPr>
          <w:color w:val="000000"/>
          <w:spacing w:val="-1"/>
          <w:sz w:val="24"/>
          <w:szCs w:val="24"/>
        </w:rPr>
        <w:t>conoc</w:t>
      </w:r>
      <w:r w:rsidRPr="004A434D">
        <w:rPr>
          <w:color w:val="000000"/>
          <w:sz w:val="24"/>
          <w:szCs w:val="24"/>
        </w:rPr>
        <w:t>i</w:t>
      </w:r>
      <w:r w:rsidRPr="004A434D">
        <w:rPr>
          <w:color w:val="000000"/>
          <w:spacing w:val="-1"/>
          <w:sz w:val="24"/>
          <w:szCs w:val="24"/>
        </w:rPr>
        <w:t>mien</w:t>
      </w:r>
      <w:r w:rsidRPr="004A434D">
        <w:rPr>
          <w:color w:val="000000"/>
          <w:sz w:val="24"/>
          <w:szCs w:val="24"/>
        </w:rPr>
        <w:t>to</w:t>
      </w:r>
      <w:r w:rsidRPr="004A434D">
        <w:rPr>
          <w:color w:val="000000"/>
          <w:spacing w:val="37"/>
          <w:sz w:val="24"/>
          <w:szCs w:val="24"/>
        </w:rPr>
        <w:t xml:space="preserve"> </w:t>
      </w:r>
      <w:r w:rsidRPr="004A434D">
        <w:rPr>
          <w:color w:val="000000"/>
          <w:spacing w:val="-1"/>
          <w:sz w:val="24"/>
          <w:szCs w:val="24"/>
        </w:rPr>
        <w:t>e</w:t>
      </w:r>
      <w:r w:rsidRPr="004A434D">
        <w:rPr>
          <w:color w:val="000000"/>
          <w:sz w:val="24"/>
          <w:szCs w:val="24"/>
        </w:rPr>
        <w:t>l</w:t>
      </w:r>
      <w:r w:rsidRPr="004A434D">
        <w:rPr>
          <w:color w:val="000000"/>
          <w:spacing w:val="-1"/>
          <w:sz w:val="24"/>
          <w:szCs w:val="24"/>
        </w:rPr>
        <w:t>emen</w:t>
      </w:r>
      <w:r w:rsidRPr="004A434D">
        <w:rPr>
          <w:color w:val="000000"/>
          <w:sz w:val="24"/>
          <w:szCs w:val="24"/>
        </w:rPr>
        <w:t>t</w:t>
      </w:r>
      <w:r w:rsidRPr="004A434D">
        <w:rPr>
          <w:color w:val="000000"/>
          <w:spacing w:val="-1"/>
          <w:sz w:val="24"/>
          <w:szCs w:val="24"/>
        </w:rPr>
        <w:t>a</w:t>
      </w:r>
      <w:r w:rsidRPr="004A434D">
        <w:rPr>
          <w:color w:val="000000"/>
          <w:sz w:val="24"/>
          <w:szCs w:val="24"/>
        </w:rPr>
        <w:t>l,</w:t>
      </w:r>
      <w:r w:rsidRPr="004A434D">
        <w:rPr>
          <w:color w:val="000000"/>
          <w:spacing w:val="39"/>
          <w:sz w:val="24"/>
          <w:szCs w:val="24"/>
        </w:rPr>
        <w:t xml:space="preserve"> </w:t>
      </w:r>
      <w:r w:rsidRPr="004A434D">
        <w:rPr>
          <w:color w:val="000000"/>
          <w:spacing w:val="-1"/>
          <w:sz w:val="24"/>
          <w:szCs w:val="24"/>
        </w:rPr>
        <w:t>nece</w:t>
      </w:r>
      <w:r w:rsidRPr="004A434D">
        <w:rPr>
          <w:color w:val="000000"/>
          <w:sz w:val="24"/>
          <w:szCs w:val="24"/>
        </w:rPr>
        <w:t>s</w:t>
      </w:r>
      <w:r w:rsidRPr="004A434D">
        <w:rPr>
          <w:color w:val="000000"/>
          <w:spacing w:val="-1"/>
          <w:sz w:val="24"/>
          <w:szCs w:val="24"/>
        </w:rPr>
        <w:t>ari</w:t>
      </w:r>
      <w:r w:rsidRPr="004A434D">
        <w:rPr>
          <w:color w:val="000000"/>
          <w:sz w:val="24"/>
          <w:szCs w:val="24"/>
        </w:rPr>
        <w:t>o</w:t>
      </w:r>
      <w:r w:rsidRPr="004A434D">
        <w:rPr>
          <w:color w:val="000000"/>
          <w:spacing w:val="37"/>
          <w:sz w:val="24"/>
          <w:szCs w:val="24"/>
        </w:rPr>
        <w:t xml:space="preserve"> </w:t>
      </w:r>
      <w:r w:rsidRPr="004A434D">
        <w:rPr>
          <w:color w:val="000000"/>
          <w:spacing w:val="-1"/>
          <w:sz w:val="24"/>
          <w:szCs w:val="24"/>
        </w:rPr>
        <w:t>par</w:t>
      </w:r>
      <w:r w:rsidRPr="004A434D">
        <w:rPr>
          <w:color w:val="000000"/>
          <w:sz w:val="24"/>
          <w:szCs w:val="24"/>
        </w:rPr>
        <w:t>a</w:t>
      </w:r>
      <w:r w:rsidRPr="004A434D">
        <w:rPr>
          <w:color w:val="000000"/>
          <w:spacing w:val="36"/>
          <w:sz w:val="24"/>
          <w:szCs w:val="24"/>
        </w:rPr>
        <w:t xml:space="preserve"> </w:t>
      </w:r>
      <w:r w:rsidRPr="004A434D">
        <w:rPr>
          <w:color w:val="000000"/>
          <w:spacing w:val="-1"/>
          <w:sz w:val="24"/>
          <w:szCs w:val="24"/>
        </w:rPr>
        <w:t>qu</w:t>
      </w:r>
      <w:r w:rsidRPr="004A434D">
        <w:rPr>
          <w:color w:val="000000"/>
          <w:sz w:val="24"/>
          <w:szCs w:val="24"/>
        </w:rPr>
        <w:t>e</w:t>
      </w:r>
      <w:r w:rsidRPr="004A434D">
        <w:rPr>
          <w:color w:val="000000"/>
          <w:spacing w:val="36"/>
          <w:sz w:val="24"/>
          <w:szCs w:val="24"/>
        </w:rPr>
        <w:t xml:space="preserve"> </w:t>
      </w:r>
      <w:r w:rsidRPr="004A434D">
        <w:rPr>
          <w:color w:val="000000"/>
          <w:spacing w:val="-1"/>
          <w:sz w:val="24"/>
          <w:szCs w:val="24"/>
        </w:rPr>
        <w:t>e</w:t>
      </w:r>
      <w:r w:rsidRPr="004A434D">
        <w:rPr>
          <w:color w:val="000000"/>
          <w:sz w:val="24"/>
          <w:szCs w:val="24"/>
        </w:rPr>
        <w:t>l</w:t>
      </w:r>
      <w:r w:rsidRPr="004A434D">
        <w:rPr>
          <w:color w:val="000000"/>
          <w:spacing w:val="37"/>
          <w:sz w:val="24"/>
          <w:szCs w:val="24"/>
        </w:rPr>
        <w:t xml:space="preserve"> </w:t>
      </w:r>
      <w:r w:rsidRPr="004A434D">
        <w:rPr>
          <w:color w:val="000000"/>
          <w:spacing w:val="-1"/>
          <w:sz w:val="24"/>
          <w:szCs w:val="24"/>
        </w:rPr>
        <w:t>estudian</w:t>
      </w:r>
      <w:r w:rsidRPr="004A434D">
        <w:rPr>
          <w:color w:val="000000"/>
          <w:sz w:val="24"/>
          <w:szCs w:val="24"/>
        </w:rPr>
        <w:t>te</w:t>
      </w:r>
      <w:r w:rsidRPr="004A434D">
        <w:rPr>
          <w:color w:val="000000"/>
          <w:spacing w:val="37"/>
          <w:sz w:val="24"/>
          <w:szCs w:val="24"/>
        </w:rPr>
        <w:t xml:space="preserve"> </w:t>
      </w:r>
      <w:r w:rsidRPr="004A434D">
        <w:rPr>
          <w:color w:val="000000"/>
          <w:spacing w:val="-1"/>
          <w:sz w:val="24"/>
          <w:szCs w:val="24"/>
        </w:rPr>
        <w:t>resue</w:t>
      </w:r>
      <w:r w:rsidRPr="004A434D">
        <w:rPr>
          <w:color w:val="000000"/>
          <w:sz w:val="24"/>
          <w:szCs w:val="24"/>
        </w:rPr>
        <w:t>l</w:t>
      </w:r>
      <w:r w:rsidRPr="004A434D">
        <w:rPr>
          <w:color w:val="000000"/>
          <w:spacing w:val="-1"/>
          <w:sz w:val="24"/>
          <w:szCs w:val="24"/>
        </w:rPr>
        <w:t>va prob</w:t>
      </w:r>
      <w:r w:rsidRPr="004A434D">
        <w:rPr>
          <w:color w:val="000000"/>
          <w:sz w:val="24"/>
          <w:szCs w:val="24"/>
        </w:rPr>
        <w:t>l</w:t>
      </w:r>
      <w:r w:rsidRPr="004A434D">
        <w:rPr>
          <w:color w:val="000000"/>
          <w:spacing w:val="-1"/>
          <w:sz w:val="24"/>
          <w:szCs w:val="24"/>
        </w:rPr>
        <w:t>emas</w:t>
      </w:r>
      <w:r>
        <w:rPr>
          <w:color w:val="000000"/>
          <w:spacing w:val="-1"/>
          <w:sz w:val="24"/>
          <w:szCs w:val="24"/>
        </w:rPr>
        <w:t xml:space="preserve"> en situaciones particulares</w:t>
      </w:r>
      <w:r w:rsidRPr="004A434D">
        <w:rPr>
          <w:color w:val="000000"/>
          <w:sz w:val="24"/>
          <w:szCs w:val="24"/>
        </w:rPr>
        <w:t>.</w:t>
      </w:r>
    </w:p>
    <w:p w14:paraId="697F81FB" w14:textId="3D47AB09" w:rsidR="005674C3" w:rsidRPr="00275CA6" w:rsidRDefault="005674C3" w:rsidP="00B417B8">
      <w:pPr>
        <w:pStyle w:val="Prrafodelista"/>
        <w:numPr>
          <w:ilvl w:val="0"/>
          <w:numId w:val="10"/>
        </w:numPr>
        <w:spacing w:line="360" w:lineRule="auto"/>
        <w:ind w:right="80"/>
        <w:jc w:val="both"/>
        <w:rPr>
          <w:sz w:val="24"/>
          <w:szCs w:val="24"/>
        </w:rPr>
      </w:pPr>
      <w:r w:rsidRPr="004A434D">
        <w:rPr>
          <w:bCs/>
          <w:i/>
          <w:spacing w:val="-1"/>
          <w:sz w:val="24"/>
          <w:szCs w:val="24"/>
        </w:rPr>
        <w:t>Conoc</w:t>
      </w:r>
      <w:r w:rsidRPr="004A434D">
        <w:rPr>
          <w:bCs/>
          <w:i/>
          <w:sz w:val="24"/>
          <w:szCs w:val="24"/>
        </w:rPr>
        <w:t>i</w:t>
      </w:r>
      <w:r w:rsidRPr="004A434D">
        <w:rPr>
          <w:bCs/>
          <w:i/>
          <w:spacing w:val="-1"/>
          <w:sz w:val="24"/>
          <w:szCs w:val="24"/>
        </w:rPr>
        <w:t>m</w:t>
      </w:r>
      <w:r w:rsidRPr="004A434D">
        <w:rPr>
          <w:bCs/>
          <w:i/>
          <w:sz w:val="24"/>
          <w:szCs w:val="24"/>
        </w:rPr>
        <w:t>i</w:t>
      </w:r>
      <w:r w:rsidRPr="004A434D">
        <w:rPr>
          <w:bCs/>
          <w:i/>
          <w:spacing w:val="-1"/>
          <w:sz w:val="24"/>
          <w:szCs w:val="24"/>
        </w:rPr>
        <w:t>en</w:t>
      </w:r>
      <w:r w:rsidRPr="004A434D">
        <w:rPr>
          <w:bCs/>
          <w:i/>
          <w:sz w:val="24"/>
          <w:szCs w:val="24"/>
        </w:rPr>
        <w:t>to</w:t>
      </w:r>
      <w:r w:rsidRPr="004A434D">
        <w:rPr>
          <w:bCs/>
          <w:i/>
          <w:spacing w:val="31"/>
          <w:sz w:val="24"/>
          <w:szCs w:val="24"/>
        </w:rPr>
        <w:t xml:space="preserve"> </w:t>
      </w:r>
      <w:r w:rsidRPr="004A434D">
        <w:rPr>
          <w:bCs/>
          <w:i/>
          <w:spacing w:val="-1"/>
          <w:sz w:val="24"/>
          <w:szCs w:val="24"/>
        </w:rPr>
        <w:t>concep</w:t>
      </w:r>
      <w:r w:rsidRPr="004A434D">
        <w:rPr>
          <w:bCs/>
          <w:i/>
          <w:sz w:val="24"/>
          <w:szCs w:val="24"/>
        </w:rPr>
        <w:t>t</w:t>
      </w:r>
      <w:r w:rsidRPr="004A434D">
        <w:rPr>
          <w:bCs/>
          <w:i/>
          <w:spacing w:val="-1"/>
          <w:sz w:val="24"/>
          <w:szCs w:val="24"/>
        </w:rPr>
        <w:t>ua</w:t>
      </w:r>
      <w:r w:rsidRPr="004A434D">
        <w:rPr>
          <w:bCs/>
          <w:i/>
          <w:sz w:val="24"/>
          <w:szCs w:val="24"/>
        </w:rPr>
        <w:t>l:</w:t>
      </w:r>
      <w:r w:rsidRPr="004A434D">
        <w:rPr>
          <w:b/>
          <w:i/>
          <w:spacing w:val="31"/>
          <w:sz w:val="24"/>
          <w:szCs w:val="24"/>
        </w:rPr>
        <w:t xml:space="preserve"> </w:t>
      </w:r>
      <w:r w:rsidRPr="004A434D">
        <w:rPr>
          <w:color w:val="000000"/>
          <w:spacing w:val="-1"/>
          <w:sz w:val="24"/>
          <w:szCs w:val="24"/>
        </w:rPr>
        <w:t>s</w:t>
      </w:r>
      <w:r w:rsidRPr="004A434D">
        <w:rPr>
          <w:color w:val="000000"/>
          <w:sz w:val="24"/>
          <w:szCs w:val="24"/>
        </w:rPr>
        <w:t>e</w:t>
      </w:r>
      <w:r w:rsidRPr="004A434D">
        <w:rPr>
          <w:color w:val="000000"/>
          <w:spacing w:val="30"/>
          <w:sz w:val="24"/>
          <w:szCs w:val="24"/>
        </w:rPr>
        <w:t xml:space="preserve"> </w:t>
      </w:r>
      <w:r w:rsidRPr="004A434D">
        <w:rPr>
          <w:color w:val="000000"/>
          <w:spacing w:val="-1"/>
          <w:sz w:val="24"/>
          <w:szCs w:val="24"/>
        </w:rPr>
        <w:t>ref</w:t>
      </w:r>
      <w:r w:rsidRPr="004A434D">
        <w:rPr>
          <w:color w:val="000000"/>
          <w:sz w:val="24"/>
          <w:szCs w:val="24"/>
        </w:rPr>
        <w:t>i</w:t>
      </w:r>
      <w:r w:rsidRPr="004A434D">
        <w:rPr>
          <w:color w:val="000000"/>
          <w:spacing w:val="-1"/>
          <w:sz w:val="24"/>
          <w:szCs w:val="24"/>
        </w:rPr>
        <w:t>er</w:t>
      </w:r>
      <w:r w:rsidRPr="004A434D">
        <w:rPr>
          <w:color w:val="000000"/>
          <w:sz w:val="24"/>
          <w:szCs w:val="24"/>
        </w:rPr>
        <w:t>e</w:t>
      </w:r>
      <w:r w:rsidRPr="004A434D">
        <w:rPr>
          <w:color w:val="000000"/>
          <w:spacing w:val="30"/>
          <w:sz w:val="24"/>
          <w:szCs w:val="24"/>
        </w:rPr>
        <w:t xml:space="preserve"> </w:t>
      </w:r>
      <w:r w:rsidRPr="004A434D">
        <w:rPr>
          <w:color w:val="000000"/>
          <w:sz w:val="24"/>
          <w:szCs w:val="24"/>
        </w:rPr>
        <w:t>a</w:t>
      </w:r>
      <w:r w:rsidRPr="004A434D">
        <w:rPr>
          <w:color w:val="000000"/>
          <w:spacing w:val="30"/>
          <w:sz w:val="24"/>
          <w:szCs w:val="24"/>
        </w:rPr>
        <w:t xml:space="preserve"> </w:t>
      </w:r>
      <w:r w:rsidRPr="004A434D">
        <w:rPr>
          <w:color w:val="000000"/>
          <w:sz w:val="24"/>
          <w:szCs w:val="24"/>
        </w:rPr>
        <w:t>la</w:t>
      </w:r>
      <w:r w:rsidRPr="004A434D">
        <w:rPr>
          <w:color w:val="000000"/>
          <w:spacing w:val="31"/>
          <w:sz w:val="24"/>
          <w:szCs w:val="24"/>
        </w:rPr>
        <w:t xml:space="preserve"> </w:t>
      </w:r>
      <w:r w:rsidRPr="004A434D">
        <w:rPr>
          <w:color w:val="000000"/>
          <w:sz w:val="24"/>
          <w:szCs w:val="24"/>
        </w:rPr>
        <w:t>i</w:t>
      </w:r>
      <w:r w:rsidRPr="004A434D">
        <w:rPr>
          <w:color w:val="000000"/>
          <w:spacing w:val="-1"/>
          <w:sz w:val="24"/>
          <w:szCs w:val="24"/>
        </w:rPr>
        <w:t>n</w:t>
      </w:r>
      <w:r w:rsidRPr="004A434D">
        <w:rPr>
          <w:color w:val="000000"/>
          <w:sz w:val="24"/>
          <w:szCs w:val="24"/>
        </w:rPr>
        <w:t>t</w:t>
      </w:r>
      <w:r w:rsidRPr="004A434D">
        <w:rPr>
          <w:color w:val="000000"/>
          <w:spacing w:val="-1"/>
          <w:sz w:val="24"/>
          <w:szCs w:val="24"/>
        </w:rPr>
        <w:t>erre</w:t>
      </w:r>
      <w:r w:rsidRPr="004A434D">
        <w:rPr>
          <w:color w:val="000000"/>
          <w:sz w:val="24"/>
          <w:szCs w:val="24"/>
        </w:rPr>
        <w:t>l</w:t>
      </w:r>
      <w:r w:rsidRPr="004A434D">
        <w:rPr>
          <w:color w:val="000000"/>
          <w:spacing w:val="-1"/>
          <w:sz w:val="24"/>
          <w:szCs w:val="24"/>
        </w:rPr>
        <w:t>ac</w:t>
      </w:r>
      <w:r w:rsidRPr="004A434D">
        <w:rPr>
          <w:color w:val="000000"/>
          <w:sz w:val="24"/>
          <w:szCs w:val="24"/>
        </w:rPr>
        <w:t>i</w:t>
      </w:r>
      <w:r w:rsidRPr="004A434D">
        <w:rPr>
          <w:color w:val="000000"/>
          <w:spacing w:val="-1"/>
          <w:sz w:val="24"/>
          <w:szCs w:val="24"/>
        </w:rPr>
        <w:t>ó</w:t>
      </w:r>
      <w:r w:rsidRPr="004A434D">
        <w:rPr>
          <w:color w:val="000000"/>
          <w:sz w:val="24"/>
          <w:szCs w:val="24"/>
        </w:rPr>
        <w:t>n</w:t>
      </w:r>
      <w:r w:rsidRPr="004A434D">
        <w:rPr>
          <w:color w:val="000000"/>
          <w:spacing w:val="32"/>
          <w:sz w:val="24"/>
          <w:szCs w:val="24"/>
        </w:rPr>
        <w:t xml:space="preserve"> </w:t>
      </w:r>
      <w:r w:rsidRPr="004A434D">
        <w:rPr>
          <w:color w:val="000000"/>
          <w:spacing w:val="-1"/>
          <w:sz w:val="24"/>
          <w:szCs w:val="24"/>
        </w:rPr>
        <w:t>d</w:t>
      </w:r>
      <w:r w:rsidRPr="004A434D">
        <w:rPr>
          <w:color w:val="000000"/>
          <w:sz w:val="24"/>
          <w:szCs w:val="24"/>
        </w:rPr>
        <w:t>e</w:t>
      </w:r>
      <w:r w:rsidRPr="004A434D">
        <w:rPr>
          <w:color w:val="000000"/>
          <w:spacing w:val="30"/>
          <w:sz w:val="24"/>
          <w:szCs w:val="24"/>
        </w:rPr>
        <w:t xml:space="preserve"> </w:t>
      </w:r>
      <w:r w:rsidRPr="004A434D">
        <w:rPr>
          <w:color w:val="000000"/>
          <w:spacing w:val="-1"/>
          <w:sz w:val="24"/>
          <w:szCs w:val="24"/>
        </w:rPr>
        <w:t>concep</w:t>
      </w:r>
      <w:r w:rsidRPr="004A434D">
        <w:rPr>
          <w:color w:val="000000"/>
          <w:sz w:val="24"/>
          <w:szCs w:val="24"/>
        </w:rPr>
        <w:t>t</w:t>
      </w:r>
      <w:r w:rsidRPr="004A434D">
        <w:rPr>
          <w:color w:val="000000"/>
          <w:spacing w:val="-1"/>
          <w:sz w:val="24"/>
          <w:szCs w:val="24"/>
        </w:rPr>
        <w:t>o</w:t>
      </w:r>
      <w:r w:rsidRPr="004A434D">
        <w:rPr>
          <w:color w:val="000000"/>
          <w:sz w:val="24"/>
          <w:szCs w:val="24"/>
        </w:rPr>
        <w:t>s</w:t>
      </w:r>
      <w:r w:rsidRPr="004A434D">
        <w:rPr>
          <w:color w:val="000000"/>
          <w:spacing w:val="31"/>
          <w:sz w:val="24"/>
          <w:szCs w:val="24"/>
        </w:rPr>
        <w:t xml:space="preserve"> </w:t>
      </w:r>
      <w:r w:rsidRPr="004A434D">
        <w:rPr>
          <w:color w:val="000000"/>
          <w:spacing w:val="-1"/>
          <w:sz w:val="24"/>
          <w:szCs w:val="24"/>
        </w:rPr>
        <w:t>bás</w:t>
      </w:r>
      <w:r w:rsidRPr="004A434D">
        <w:rPr>
          <w:color w:val="000000"/>
          <w:sz w:val="24"/>
          <w:szCs w:val="24"/>
        </w:rPr>
        <w:t>i</w:t>
      </w:r>
      <w:r w:rsidRPr="004A434D">
        <w:rPr>
          <w:color w:val="000000"/>
          <w:spacing w:val="-1"/>
          <w:sz w:val="24"/>
          <w:szCs w:val="24"/>
        </w:rPr>
        <w:t>cos</w:t>
      </w:r>
      <w:r w:rsidRPr="004A434D">
        <w:rPr>
          <w:color w:val="000000"/>
          <w:sz w:val="24"/>
          <w:szCs w:val="24"/>
        </w:rPr>
        <w:t>,</w:t>
      </w:r>
      <w:r w:rsidRPr="004A434D">
        <w:rPr>
          <w:color w:val="000000"/>
          <w:spacing w:val="31"/>
          <w:sz w:val="24"/>
          <w:szCs w:val="24"/>
        </w:rPr>
        <w:t xml:space="preserve"> </w:t>
      </w:r>
      <w:r w:rsidRPr="004A434D">
        <w:rPr>
          <w:color w:val="000000"/>
          <w:spacing w:val="-1"/>
          <w:sz w:val="24"/>
          <w:szCs w:val="24"/>
        </w:rPr>
        <w:t>ap</w:t>
      </w:r>
      <w:r w:rsidRPr="004A434D">
        <w:rPr>
          <w:color w:val="000000"/>
          <w:sz w:val="24"/>
          <w:szCs w:val="24"/>
        </w:rPr>
        <w:t>li</w:t>
      </w:r>
      <w:r w:rsidRPr="004A434D">
        <w:rPr>
          <w:color w:val="000000"/>
          <w:spacing w:val="-1"/>
          <w:sz w:val="24"/>
          <w:szCs w:val="24"/>
        </w:rPr>
        <w:t>cado</w:t>
      </w:r>
      <w:r w:rsidRPr="004A434D">
        <w:rPr>
          <w:color w:val="000000"/>
          <w:sz w:val="24"/>
          <w:szCs w:val="24"/>
        </w:rPr>
        <w:t>s</w:t>
      </w:r>
      <w:r w:rsidRPr="004A434D">
        <w:rPr>
          <w:color w:val="000000"/>
          <w:spacing w:val="31"/>
          <w:sz w:val="24"/>
          <w:szCs w:val="24"/>
        </w:rPr>
        <w:t xml:space="preserve"> </w:t>
      </w:r>
      <w:r w:rsidRPr="004A434D">
        <w:rPr>
          <w:color w:val="000000"/>
          <w:spacing w:val="-1"/>
          <w:sz w:val="24"/>
          <w:szCs w:val="24"/>
        </w:rPr>
        <w:t>e</w:t>
      </w:r>
      <w:r w:rsidRPr="004A434D">
        <w:rPr>
          <w:color w:val="000000"/>
          <w:sz w:val="24"/>
          <w:szCs w:val="24"/>
        </w:rPr>
        <w:t>n</w:t>
      </w:r>
      <w:r w:rsidRPr="004A434D">
        <w:rPr>
          <w:color w:val="000000"/>
          <w:spacing w:val="30"/>
          <w:sz w:val="24"/>
          <w:szCs w:val="24"/>
        </w:rPr>
        <w:t xml:space="preserve"> </w:t>
      </w:r>
      <w:r w:rsidRPr="004A434D">
        <w:rPr>
          <w:color w:val="000000"/>
          <w:spacing w:val="-1"/>
          <w:sz w:val="24"/>
          <w:szCs w:val="24"/>
        </w:rPr>
        <w:t>u</w:t>
      </w:r>
      <w:r w:rsidRPr="004A434D">
        <w:rPr>
          <w:color w:val="000000"/>
          <w:sz w:val="24"/>
          <w:szCs w:val="24"/>
        </w:rPr>
        <w:t>n</w:t>
      </w:r>
      <w:r w:rsidRPr="004A434D">
        <w:rPr>
          <w:color w:val="000000"/>
          <w:spacing w:val="30"/>
          <w:sz w:val="24"/>
          <w:szCs w:val="24"/>
        </w:rPr>
        <w:t xml:space="preserve"> </w:t>
      </w:r>
      <w:r w:rsidRPr="004A434D">
        <w:rPr>
          <w:color w:val="000000"/>
          <w:spacing w:val="-1"/>
          <w:sz w:val="24"/>
          <w:szCs w:val="24"/>
        </w:rPr>
        <w:t>escenar</w:t>
      </w:r>
      <w:r w:rsidRPr="004A434D">
        <w:rPr>
          <w:color w:val="000000"/>
          <w:sz w:val="24"/>
          <w:szCs w:val="24"/>
        </w:rPr>
        <w:t>io</w:t>
      </w:r>
      <w:r w:rsidRPr="004A434D">
        <w:rPr>
          <w:color w:val="000000"/>
          <w:spacing w:val="30"/>
          <w:sz w:val="24"/>
          <w:szCs w:val="24"/>
        </w:rPr>
        <w:t xml:space="preserve"> </w:t>
      </w:r>
      <w:r w:rsidRPr="004A434D">
        <w:rPr>
          <w:color w:val="000000"/>
          <w:spacing w:val="-1"/>
          <w:sz w:val="24"/>
          <w:szCs w:val="24"/>
        </w:rPr>
        <w:t>qu</w:t>
      </w:r>
      <w:r w:rsidRPr="004A434D">
        <w:rPr>
          <w:color w:val="000000"/>
          <w:sz w:val="24"/>
          <w:szCs w:val="24"/>
        </w:rPr>
        <w:t xml:space="preserve">e </w:t>
      </w:r>
      <w:r w:rsidRPr="004A434D">
        <w:rPr>
          <w:color w:val="000000"/>
          <w:spacing w:val="-1"/>
          <w:sz w:val="24"/>
          <w:szCs w:val="24"/>
        </w:rPr>
        <w:t>requier</w:t>
      </w:r>
      <w:r w:rsidRPr="004A434D">
        <w:rPr>
          <w:color w:val="000000"/>
          <w:sz w:val="24"/>
          <w:szCs w:val="24"/>
        </w:rPr>
        <w:t xml:space="preserve">e </w:t>
      </w:r>
      <w:r w:rsidRPr="004A434D">
        <w:rPr>
          <w:color w:val="000000"/>
          <w:spacing w:val="-1"/>
          <w:sz w:val="24"/>
          <w:szCs w:val="24"/>
        </w:rPr>
        <w:t>e</w:t>
      </w:r>
      <w:r w:rsidRPr="004A434D">
        <w:rPr>
          <w:color w:val="000000"/>
          <w:sz w:val="24"/>
          <w:szCs w:val="24"/>
        </w:rPr>
        <w:t>l</w:t>
      </w:r>
      <w:r w:rsidRPr="004A434D">
        <w:rPr>
          <w:color w:val="000000"/>
          <w:spacing w:val="1"/>
          <w:sz w:val="24"/>
          <w:szCs w:val="24"/>
        </w:rPr>
        <w:t xml:space="preserve"> </w:t>
      </w:r>
      <w:r w:rsidRPr="004A434D">
        <w:rPr>
          <w:color w:val="000000"/>
          <w:spacing w:val="-1"/>
          <w:sz w:val="24"/>
          <w:szCs w:val="24"/>
        </w:rPr>
        <w:t>conocimient</w:t>
      </w:r>
      <w:r w:rsidRPr="004A434D">
        <w:rPr>
          <w:color w:val="000000"/>
          <w:sz w:val="24"/>
          <w:szCs w:val="24"/>
        </w:rPr>
        <w:t xml:space="preserve">o </w:t>
      </w:r>
      <w:r w:rsidRPr="004A434D">
        <w:rPr>
          <w:color w:val="000000"/>
          <w:spacing w:val="-1"/>
          <w:sz w:val="24"/>
          <w:szCs w:val="24"/>
        </w:rPr>
        <w:t>d</w:t>
      </w:r>
      <w:r w:rsidRPr="004A434D">
        <w:rPr>
          <w:color w:val="000000"/>
          <w:sz w:val="24"/>
          <w:szCs w:val="24"/>
        </w:rPr>
        <w:t>e</w:t>
      </w:r>
      <w:r w:rsidRPr="004A434D">
        <w:rPr>
          <w:color w:val="000000"/>
          <w:spacing w:val="-1"/>
          <w:sz w:val="24"/>
          <w:szCs w:val="24"/>
        </w:rPr>
        <w:t xml:space="preserve"> un</w:t>
      </w:r>
      <w:r w:rsidRPr="004A434D">
        <w:rPr>
          <w:color w:val="000000"/>
          <w:sz w:val="24"/>
          <w:szCs w:val="24"/>
        </w:rPr>
        <w:t>a</w:t>
      </w:r>
      <w:r w:rsidRPr="004A434D">
        <w:rPr>
          <w:color w:val="000000"/>
          <w:spacing w:val="-1"/>
          <w:sz w:val="24"/>
          <w:szCs w:val="24"/>
        </w:rPr>
        <w:t xml:space="preserve"> estructur</w:t>
      </w:r>
      <w:r w:rsidRPr="004A434D">
        <w:rPr>
          <w:color w:val="000000"/>
          <w:sz w:val="24"/>
          <w:szCs w:val="24"/>
        </w:rPr>
        <w:t>a</w:t>
      </w:r>
      <w:r w:rsidRPr="004A434D">
        <w:rPr>
          <w:color w:val="000000"/>
          <w:spacing w:val="-1"/>
          <w:sz w:val="24"/>
          <w:szCs w:val="24"/>
        </w:rPr>
        <w:t xml:space="preserve"> básic</w:t>
      </w:r>
      <w:r w:rsidRPr="004A434D">
        <w:rPr>
          <w:color w:val="000000"/>
          <w:sz w:val="24"/>
          <w:szCs w:val="24"/>
        </w:rPr>
        <w:t>a</w:t>
      </w:r>
      <w:r w:rsidRPr="004A434D">
        <w:rPr>
          <w:color w:val="000000"/>
          <w:spacing w:val="-1"/>
          <w:sz w:val="24"/>
          <w:szCs w:val="24"/>
        </w:rPr>
        <w:t xml:space="preserve"> </w:t>
      </w:r>
      <w:r w:rsidR="006A3B5A">
        <w:rPr>
          <w:color w:val="000000"/>
          <w:spacing w:val="-1"/>
          <w:sz w:val="24"/>
          <w:szCs w:val="24"/>
        </w:rPr>
        <w:t xml:space="preserve">esté definida y vinculada para </w:t>
      </w:r>
      <w:r w:rsidRPr="004A434D">
        <w:rPr>
          <w:color w:val="000000"/>
          <w:spacing w:val="-1"/>
          <w:sz w:val="24"/>
          <w:szCs w:val="24"/>
        </w:rPr>
        <w:t>par</w:t>
      </w:r>
      <w:r w:rsidRPr="004A434D">
        <w:rPr>
          <w:color w:val="000000"/>
          <w:sz w:val="24"/>
          <w:szCs w:val="24"/>
        </w:rPr>
        <w:t>a</w:t>
      </w:r>
      <w:r w:rsidRPr="004A434D">
        <w:rPr>
          <w:color w:val="000000"/>
          <w:spacing w:val="-1"/>
          <w:sz w:val="24"/>
          <w:szCs w:val="24"/>
        </w:rPr>
        <w:t xml:space="preserve"> resolve</w:t>
      </w:r>
      <w:r w:rsidRPr="004A434D">
        <w:rPr>
          <w:color w:val="000000"/>
          <w:sz w:val="24"/>
          <w:szCs w:val="24"/>
        </w:rPr>
        <w:t xml:space="preserve">r </w:t>
      </w:r>
      <w:r w:rsidRPr="004A434D">
        <w:rPr>
          <w:color w:val="000000"/>
          <w:spacing w:val="-1"/>
          <w:sz w:val="24"/>
          <w:szCs w:val="24"/>
        </w:rPr>
        <w:t>u</w:t>
      </w:r>
      <w:r w:rsidRPr="004A434D">
        <w:rPr>
          <w:color w:val="000000"/>
          <w:sz w:val="24"/>
          <w:szCs w:val="24"/>
        </w:rPr>
        <w:t>n</w:t>
      </w:r>
      <w:r w:rsidRPr="004A434D">
        <w:rPr>
          <w:color w:val="000000"/>
          <w:spacing w:val="-1"/>
          <w:sz w:val="24"/>
          <w:szCs w:val="24"/>
        </w:rPr>
        <w:t xml:space="preserve"> problem</w:t>
      </w:r>
      <w:r w:rsidRPr="004A434D">
        <w:rPr>
          <w:color w:val="000000"/>
          <w:sz w:val="24"/>
          <w:szCs w:val="24"/>
        </w:rPr>
        <w:t xml:space="preserve">a </w:t>
      </w:r>
      <w:r w:rsidRPr="004A434D">
        <w:rPr>
          <w:color w:val="000000"/>
          <w:spacing w:val="-1"/>
          <w:sz w:val="24"/>
          <w:szCs w:val="24"/>
        </w:rPr>
        <w:t>de</w:t>
      </w:r>
      <w:r w:rsidRPr="004A434D">
        <w:rPr>
          <w:color w:val="000000"/>
          <w:spacing w:val="-1"/>
          <w:w w:val="101"/>
          <w:sz w:val="24"/>
          <w:szCs w:val="24"/>
        </w:rPr>
        <w:t>te</w:t>
      </w:r>
      <w:r w:rsidRPr="004A434D">
        <w:rPr>
          <w:color w:val="000000"/>
          <w:spacing w:val="-1"/>
          <w:sz w:val="24"/>
          <w:szCs w:val="24"/>
        </w:rPr>
        <w:t>rminado</w:t>
      </w:r>
      <w:r w:rsidRPr="004A434D">
        <w:rPr>
          <w:color w:val="000000"/>
          <w:sz w:val="24"/>
          <w:szCs w:val="24"/>
        </w:rPr>
        <w:t>.</w:t>
      </w:r>
    </w:p>
    <w:p w14:paraId="5BAA73B7" w14:textId="022025EC" w:rsidR="005674C3" w:rsidRPr="00FF080B" w:rsidRDefault="005674C3" w:rsidP="00B417B8">
      <w:pPr>
        <w:pStyle w:val="Prrafodelista"/>
        <w:numPr>
          <w:ilvl w:val="0"/>
          <w:numId w:val="10"/>
        </w:numPr>
        <w:spacing w:line="360" w:lineRule="auto"/>
        <w:ind w:right="79"/>
        <w:jc w:val="both"/>
        <w:rPr>
          <w:sz w:val="24"/>
          <w:szCs w:val="24"/>
        </w:rPr>
      </w:pPr>
      <w:r w:rsidRPr="004A434D">
        <w:rPr>
          <w:bCs/>
          <w:i/>
          <w:spacing w:val="-1"/>
          <w:sz w:val="24"/>
          <w:szCs w:val="24"/>
        </w:rPr>
        <w:t>Conoc</w:t>
      </w:r>
      <w:r w:rsidRPr="004A434D">
        <w:rPr>
          <w:bCs/>
          <w:i/>
          <w:sz w:val="24"/>
          <w:szCs w:val="24"/>
        </w:rPr>
        <w:t>i</w:t>
      </w:r>
      <w:r w:rsidRPr="004A434D">
        <w:rPr>
          <w:bCs/>
          <w:i/>
          <w:spacing w:val="-1"/>
          <w:sz w:val="24"/>
          <w:szCs w:val="24"/>
        </w:rPr>
        <w:t>m</w:t>
      </w:r>
      <w:r w:rsidRPr="004A434D">
        <w:rPr>
          <w:bCs/>
          <w:i/>
          <w:sz w:val="24"/>
          <w:szCs w:val="24"/>
        </w:rPr>
        <w:t>i</w:t>
      </w:r>
      <w:r w:rsidRPr="004A434D">
        <w:rPr>
          <w:bCs/>
          <w:i/>
          <w:spacing w:val="-1"/>
          <w:sz w:val="24"/>
          <w:szCs w:val="24"/>
        </w:rPr>
        <w:t>en</w:t>
      </w:r>
      <w:r w:rsidRPr="004A434D">
        <w:rPr>
          <w:bCs/>
          <w:i/>
          <w:sz w:val="24"/>
          <w:szCs w:val="24"/>
        </w:rPr>
        <w:t>to</w:t>
      </w:r>
      <w:r w:rsidRPr="004A434D">
        <w:rPr>
          <w:bCs/>
          <w:i/>
          <w:spacing w:val="42"/>
          <w:sz w:val="24"/>
          <w:szCs w:val="24"/>
        </w:rPr>
        <w:t xml:space="preserve"> </w:t>
      </w:r>
      <w:r w:rsidRPr="004A434D">
        <w:rPr>
          <w:bCs/>
          <w:i/>
          <w:spacing w:val="-1"/>
          <w:sz w:val="24"/>
          <w:szCs w:val="24"/>
        </w:rPr>
        <w:t>procedimental</w:t>
      </w:r>
      <w:r w:rsidRPr="004A434D">
        <w:rPr>
          <w:bCs/>
          <w:i/>
          <w:sz w:val="24"/>
          <w:szCs w:val="24"/>
        </w:rPr>
        <w:t>:</w:t>
      </w:r>
      <w:r w:rsidRPr="004A434D">
        <w:rPr>
          <w:b/>
          <w:i/>
          <w:spacing w:val="41"/>
          <w:sz w:val="24"/>
          <w:szCs w:val="24"/>
        </w:rPr>
        <w:t xml:space="preserve"> </w:t>
      </w:r>
      <w:r w:rsidR="006A3B5A">
        <w:rPr>
          <w:color w:val="000000"/>
          <w:spacing w:val="-1"/>
          <w:sz w:val="24"/>
          <w:szCs w:val="24"/>
        </w:rPr>
        <w:t xml:space="preserve">describe la manera </w:t>
      </w:r>
      <w:r w:rsidRPr="004A434D">
        <w:rPr>
          <w:color w:val="000000"/>
          <w:spacing w:val="-1"/>
          <w:sz w:val="24"/>
          <w:szCs w:val="24"/>
        </w:rPr>
        <w:t>c</w:t>
      </w:r>
      <w:r w:rsidR="006A3B5A">
        <w:rPr>
          <w:color w:val="000000"/>
          <w:spacing w:val="-1"/>
          <w:sz w:val="24"/>
          <w:szCs w:val="24"/>
        </w:rPr>
        <w:t>o</w:t>
      </w:r>
      <w:r w:rsidRPr="004A434D">
        <w:rPr>
          <w:color w:val="000000"/>
          <w:spacing w:val="-1"/>
          <w:sz w:val="24"/>
          <w:szCs w:val="24"/>
        </w:rPr>
        <w:t>m</w:t>
      </w:r>
      <w:r w:rsidRPr="004A434D">
        <w:rPr>
          <w:color w:val="000000"/>
          <w:sz w:val="24"/>
          <w:szCs w:val="24"/>
        </w:rPr>
        <w:t>o</w:t>
      </w:r>
      <w:r w:rsidRPr="004A434D">
        <w:rPr>
          <w:color w:val="000000"/>
          <w:spacing w:val="40"/>
          <w:sz w:val="24"/>
          <w:szCs w:val="24"/>
        </w:rPr>
        <w:t xml:space="preserve"> </w:t>
      </w:r>
      <w:r w:rsidRPr="004A434D">
        <w:rPr>
          <w:color w:val="000000"/>
          <w:spacing w:val="-1"/>
          <w:sz w:val="24"/>
          <w:szCs w:val="24"/>
        </w:rPr>
        <w:t>s</w:t>
      </w:r>
      <w:r w:rsidRPr="004A434D">
        <w:rPr>
          <w:color w:val="000000"/>
          <w:sz w:val="24"/>
          <w:szCs w:val="24"/>
        </w:rPr>
        <w:t>e</w:t>
      </w:r>
      <w:r w:rsidRPr="004A434D">
        <w:rPr>
          <w:color w:val="000000"/>
          <w:spacing w:val="40"/>
          <w:sz w:val="24"/>
          <w:szCs w:val="24"/>
        </w:rPr>
        <w:t xml:space="preserve"> </w:t>
      </w:r>
      <w:r w:rsidRPr="004A434D">
        <w:rPr>
          <w:color w:val="000000"/>
          <w:spacing w:val="-1"/>
          <w:sz w:val="24"/>
          <w:szCs w:val="24"/>
        </w:rPr>
        <w:t>resolver</w:t>
      </w:r>
      <w:r w:rsidRPr="004A434D">
        <w:rPr>
          <w:color w:val="000000"/>
          <w:sz w:val="24"/>
          <w:szCs w:val="24"/>
        </w:rPr>
        <w:t>á</w:t>
      </w:r>
      <w:r w:rsidRPr="004A434D">
        <w:rPr>
          <w:color w:val="000000"/>
          <w:spacing w:val="40"/>
          <w:sz w:val="24"/>
          <w:szCs w:val="24"/>
        </w:rPr>
        <w:t xml:space="preserve"> </w:t>
      </w:r>
      <w:r w:rsidRPr="004A434D">
        <w:rPr>
          <w:color w:val="000000"/>
          <w:spacing w:val="-1"/>
          <w:sz w:val="24"/>
          <w:szCs w:val="24"/>
        </w:rPr>
        <w:t>u</w:t>
      </w:r>
      <w:r w:rsidRPr="004A434D">
        <w:rPr>
          <w:color w:val="000000"/>
          <w:sz w:val="24"/>
          <w:szCs w:val="24"/>
        </w:rPr>
        <w:t>n</w:t>
      </w:r>
      <w:r w:rsidRPr="004A434D">
        <w:rPr>
          <w:color w:val="000000"/>
          <w:spacing w:val="40"/>
          <w:sz w:val="24"/>
          <w:szCs w:val="24"/>
        </w:rPr>
        <w:t xml:space="preserve"> </w:t>
      </w:r>
      <w:r w:rsidRPr="004A434D">
        <w:rPr>
          <w:color w:val="000000"/>
          <w:spacing w:val="-1"/>
          <w:sz w:val="24"/>
          <w:szCs w:val="24"/>
        </w:rPr>
        <w:t>problem</w:t>
      </w:r>
      <w:r w:rsidRPr="004A434D">
        <w:rPr>
          <w:color w:val="000000"/>
          <w:sz w:val="24"/>
          <w:szCs w:val="24"/>
        </w:rPr>
        <w:t>a</w:t>
      </w:r>
      <w:r w:rsidRPr="004A434D">
        <w:rPr>
          <w:color w:val="000000"/>
          <w:spacing w:val="40"/>
          <w:sz w:val="24"/>
          <w:szCs w:val="24"/>
        </w:rPr>
        <w:t xml:space="preserve"> </w:t>
      </w:r>
      <w:r w:rsidRPr="004A434D">
        <w:rPr>
          <w:color w:val="000000"/>
          <w:spacing w:val="-1"/>
          <w:sz w:val="24"/>
          <w:szCs w:val="24"/>
        </w:rPr>
        <w:t>de</w:t>
      </w:r>
      <w:r w:rsidRPr="004A434D">
        <w:rPr>
          <w:color w:val="000000"/>
          <w:sz w:val="24"/>
          <w:szCs w:val="24"/>
        </w:rPr>
        <w:t>t</w:t>
      </w:r>
      <w:r w:rsidRPr="004A434D">
        <w:rPr>
          <w:color w:val="000000"/>
          <w:spacing w:val="-1"/>
          <w:sz w:val="24"/>
          <w:szCs w:val="24"/>
        </w:rPr>
        <w:t>erminado</w:t>
      </w:r>
      <w:r w:rsidRPr="004A434D">
        <w:rPr>
          <w:color w:val="000000"/>
          <w:sz w:val="24"/>
          <w:szCs w:val="24"/>
        </w:rPr>
        <w:t>,</w:t>
      </w:r>
      <w:r w:rsidRPr="004A434D">
        <w:rPr>
          <w:color w:val="000000"/>
          <w:spacing w:val="41"/>
          <w:sz w:val="24"/>
          <w:szCs w:val="24"/>
        </w:rPr>
        <w:t xml:space="preserve"> </w:t>
      </w:r>
      <w:r w:rsidRPr="004A434D">
        <w:rPr>
          <w:color w:val="000000"/>
          <w:spacing w:val="-1"/>
          <w:sz w:val="24"/>
          <w:szCs w:val="24"/>
        </w:rPr>
        <w:t>utilizand</w:t>
      </w:r>
      <w:r w:rsidRPr="004A434D">
        <w:rPr>
          <w:color w:val="000000"/>
          <w:sz w:val="24"/>
          <w:szCs w:val="24"/>
        </w:rPr>
        <w:t>o</w:t>
      </w:r>
      <w:r w:rsidRPr="004A434D">
        <w:rPr>
          <w:color w:val="000000"/>
          <w:spacing w:val="42"/>
          <w:sz w:val="24"/>
          <w:szCs w:val="24"/>
        </w:rPr>
        <w:t xml:space="preserve"> </w:t>
      </w:r>
      <w:r w:rsidRPr="004A434D">
        <w:rPr>
          <w:color w:val="000000"/>
          <w:spacing w:val="-1"/>
          <w:w w:val="101"/>
          <w:sz w:val="24"/>
          <w:szCs w:val="24"/>
        </w:rPr>
        <w:t>t</w:t>
      </w:r>
      <w:r w:rsidRPr="004A434D">
        <w:rPr>
          <w:color w:val="000000"/>
          <w:spacing w:val="-1"/>
          <w:sz w:val="24"/>
          <w:szCs w:val="24"/>
        </w:rPr>
        <w:t>écn</w:t>
      </w:r>
      <w:r w:rsidRPr="004A434D">
        <w:rPr>
          <w:color w:val="000000"/>
          <w:sz w:val="24"/>
          <w:szCs w:val="24"/>
        </w:rPr>
        <w:t>i</w:t>
      </w:r>
      <w:r w:rsidRPr="004A434D">
        <w:rPr>
          <w:color w:val="000000"/>
          <w:spacing w:val="-1"/>
          <w:sz w:val="24"/>
          <w:szCs w:val="24"/>
        </w:rPr>
        <w:t>cas</w:t>
      </w:r>
      <w:r w:rsidRPr="004A434D">
        <w:rPr>
          <w:color w:val="000000"/>
          <w:sz w:val="24"/>
          <w:szCs w:val="24"/>
        </w:rPr>
        <w:t xml:space="preserve">, </w:t>
      </w:r>
      <w:r w:rsidRPr="004A434D">
        <w:rPr>
          <w:color w:val="000000"/>
          <w:spacing w:val="-1"/>
          <w:sz w:val="24"/>
          <w:szCs w:val="24"/>
        </w:rPr>
        <w:t>mé</w:t>
      </w:r>
      <w:r w:rsidRPr="004A434D">
        <w:rPr>
          <w:color w:val="000000"/>
          <w:sz w:val="24"/>
          <w:szCs w:val="24"/>
        </w:rPr>
        <w:t>t</w:t>
      </w:r>
      <w:r w:rsidRPr="004A434D">
        <w:rPr>
          <w:color w:val="000000"/>
          <w:spacing w:val="-1"/>
          <w:sz w:val="24"/>
          <w:szCs w:val="24"/>
        </w:rPr>
        <w:t>odos</w:t>
      </w:r>
      <w:r w:rsidRPr="004A434D">
        <w:rPr>
          <w:color w:val="000000"/>
          <w:sz w:val="24"/>
          <w:szCs w:val="24"/>
        </w:rPr>
        <w:t xml:space="preserve">, </w:t>
      </w:r>
      <w:r w:rsidRPr="004A434D">
        <w:rPr>
          <w:color w:val="000000"/>
          <w:spacing w:val="-1"/>
          <w:sz w:val="24"/>
          <w:szCs w:val="24"/>
        </w:rPr>
        <w:t>c</w:t>
      </w:r>
      <w:r w:rsidRPr="004A434D">
        <w:rPr>
          <w:color w:val="000000"/>
          <w:sz w:val="24"/>
          <w:szCs w:val="24"/>
        </w:rPr>
        <w:t>rit</w:t>
      </w:r>
      <w:r w:rsidRPr="004A434D">
        <w:rPr>
          <w:color w:val="000000"/>
          <w:spacing w:val="-1"/>
          <w:sz w:val="24"/>
          <w:szCs w:val="24"/>
        </w:rPr>
        <w:t>e</w:t>
      </w:r>
      <w:r w:rsidRPr="004A434D">
        <w:rPr>
          <w:color w:val="000000"/>
          <w:sz w:val="24"/>
          <w:szCs w:val="24"/>
        </w:rPr>
        <w:t>ri</w:t>
      </w:r>
      <w:r w:rsidRPr="004A434D">
        <w:rPr>
          <w:color w:val="000000"/>
          <w:spacing w:val="-1"/>
          <w:sz w:val="24"/>
          <w:szCs w:val="24"/>
        </w:rPr>
        <w:t>o</w:t>
      </w:r>
      <w:r w:rsidRPr="004A434D">
        <w:rPr>
          <w:color w:val="000000"/>
          <w:sz w:val="24"/>
          <w:szCs w:val="24"/>
        </w:rPr>
        <w:t>s</w:t>
      </w:r>
      <w:r w:rsidRPr="004A434D">
        <w:rPr>
          <w:color w:val="000000"/>
          <w:spacing w:val="1"/>
          <w:sz w:val="24"/>
          <w:szCs w:val="24"/>
        </w:rPr>
        <w:t xml:space="preserve"> </w:t>
      </w:r>
      <w:r w:rsidRPr="004A434D">
        <w:rPr>
          <w:color w:val="000000"/>
          <w:sz w:val="24"/>
          <w:szCs w:val="24"/>
        </w:rPr>
        <w:t>y</w:t>
      </w:r>
      <w:r w:rsidRPr="004A434D">
        <w:rPr>
          <w:color w:val="000000"/>
          <w:spacing w:val="-1"/>
          <w:sz w:val="24"/>
          <w:szCs w:val="24"/>
        </w:rPr>
        <w:t xml:space="preserve"> a</w:t>
      </w:r>
      <w:r w:rsidRPr="004A434D">
        <w:rPr>
          <w:color w:val="000000"/>
          <w:sz w:val="24"/>
          <w:szCs w:val="24"/>
        </w:rPr>
        <w:t>l</w:t>
      </w:r>
      <w:r w:rsidRPr="004A434D">
        <w:rPr>
          <w:color w:val="000000"/>
          <w:spacing w:val="-1"/>
          <w:sz w:val="24"/>
          <w:szCs w:val="24"/>
        </w:rPr>
        <w:t>go</w:t>
      </w:r>
      <w:r w:rsidRPr="004A434D">
        <w:rPr>
          <w:color w:val="000000"/>
          <w:sz w:val="24"/>
          <w:szCs w:val="24"/>
        </w:rPr>
        <w:t>rit</w:t>
      </w:r>
      <w:r w:rsidRPr="004A434D">
        <w:rPr>
          <w:color w:val="000000"/>
          <w:spacing w:val="-1"/>
          <w:sz w:val="24"/>
          <w:szCs w:val="24"/>
        </w:rPr>
        <w:t>mo</w:t>
      </w:r>
      <w:r w:rsidRPr="004A434D">
        <w:rPr>
          <w:color w:val="000000"/>
          <w:sz w:val="24"/>
          <w:szCs w:val="24"/>
        </w:rPr>
        <w:t>s</w:t>
      </w:r>
      <w:r w:rsidRPr="004A434D">
        <w:rPr>
          <w:color w:val="000000"/>
          <w:spacing w:val="1"/>
          <w:sz w:val="24"/>
          <w:szCs w:val="24"/>
        </w:rPr>
        <w:t xml:space="preserve"> </w:t>
      </w:r>
      <w:r w:rsidRPr="004A434D">
        <w:rPr>
          <w:color w:val="000000"/>
          <w:spacing w:val="-1"/>
          <w:sz w:val="24"/>
          <w:szCs w:val="24"/>
        </w:rPr>
        <w:t>ap</w:t>
      </w:r>
      <w:r w:rsidRPr="004A434D">
        <w:rPr>
          <w:color w:val="000000"/>
          <w:sz w:val="24"/>
          <w:szCs w:val="24"/>
        </w:rPr>
        <w:t>r</w:t>
      </w:r>
      <w:r w:rsidRPr="004A434D">
        <w:rPr>
          <w:color w:val="000000"/>
          <w:spacing w:val="-1"/>
          <w:sz w:val="24"/>
          <w:szCs w:val="24"/>
        </w:rPr>
        <w:t>op</w:t>
      </w:r>
      <w:r w:rsidRPr="004A434D">
        <w:rPr>
          <w:color w:val="000000"/>
          <w:w w:val="101"/>
          <w:sz w:val="24"/>
          <w:szCs w:val="24"/>
        </w:rPr>
        <w:t>i</w:t>
      </w:r>
      <w:r w:rsidRPr="004A434D">
        <w:rPr>
          <w:color w:val="000000"/>
          <w:spacing w:val="-1"/>
          <w:sz w:val="24"/>
          <w:szCs w:val="24"/>
        </w:rPr>
        <w:t>ados</w:t>
      </w:r>
      <w:r w:rsidRPr="004A434D">
        <w:rPr>
          <w:color w:val="000000"/>
          <w:sz w:val="24"/>
          <w:szCs w:val="24"/>
        </w:rPr>
        <w:t>.</w:t>
      </w:r>
    </w:p>
    <w:p w14:paraId="3F8A8932" w14:textId="7162F6AD" w:rsidR="005674C3" w:rsidRPr="00B417B8" w:rsidRDefault="005674C3" w:rsidP="00B417B8">
      <w:pPr>
        <w:pStyle w:val="Prrafodelista"/>
        <w:numPr>
          <w:ilvl w:val="0"/>
          <w:numId w:val="10"/>
        </w:numPr>
        <w:spacing w:line="360" w:lineRule="auto"/>
        <w:ind w:right="79"/>
        <w:jc w:val="both"/>
        <w:rPr>
          <w:sz w:val="24"/>
          <w:szCs w:val="24"/>
        </w:rPr>
      </w:pPr>
      <w:r w:rsidRPr="00FF080B">
        <w:rPr>
          <w:i/>
          <w:spacing w:val="-1"/>
          <w:sz w:val="24"/>
          <w:szCs w:val="24"/>
        </w:rPr>
        <w:t>Conoc</w:t>
      </w:r>
      <w:r w:rsidRPr="00FF080B">
        <w:rPr>
          <w:i/>
          <w:sz w:val="24"/>
          <w:szCs w:val="24"/>
        </w:rPr>
        <w:t>i</w:t>
      </w:r>
      <w:r w:rsidRPr="00FF080B">
        <w:rPr>
          <w:i/>
          <w:spacing w:val="-1"/>
          <w:sz w:val="24"/>
          <w:szCs w:val="24"/>
        </w:rPr>
        <w:t>m</w:t>
      </w:r>
      <w:r w:rsidRPr="00FF080B">
        <w:rPr>
          <w:i/>
          <w:sz w:val="24"/>
          <w:szCs w:val="24"/>
        </w:rPr>
        <w:t>i</w:t>
      </w:r>
      <w:r w:rsidRPr="00FF080B">
        <w:rPr>
          <w:i/>
          <w:spacing w:val="-1"/>
          <w:sz w:val="24"/>
          <w:szCs w:val="24"/>
        </w:rPr>
        <w:t>en</w:t>
      </w:r>
      <w:r w:rsidRPr="00FF080B">
        <w:rPr>
          <w:i/>
          <w:sz w:val="24"/>
          <w:szCs w:val="24"/>
        </w:rPr>
        <w:t>to</w:t>
      </w:r>
      <w:r w:rsidRPr="00FF080B">
        <w:rPr>
          <w:i/>
          <w:spacing w:val="2"/>
          <w:sz w:val="24"/>
          <w:szCs w:val="24"/>
        </w:rPr>
        <w:t xml:space="preserve"> </w:t>
      </w:r>
      <w:r w:rsidRPr="00FF080B">
        <w:rPr>
          <w:i/>
          <w:spacing w:val="-2"/>
          <w:sz w:val="24"/>
          <w:szCs w:val="24"/>
        </w:rPr>
        <w:t>m</w:t>
      </w:r>
      <w:r w:rsidRPr="00FF080B">
        <w:rPr>
          <w:i/>
          <w:spacing w:val="-1"/>
          <w:sz w:val="24"/>
          <w:szCs w:val="24"/>
        </w:rPr>
        <w:t>e</w:t>
      </w:r>
      <w:r w:rsidRPr="00FF080B">
        <w:rPr>
          <w:i/>
          <w:sz w:val="24"/>
          <w:szCs w:val="24"/>
        </w:rPr>
        <w:t>t</w:t>
      </w:r>
      <w:r w:rsidRPr="00FF080B">
        <w:rPr>
          <w:i/>
          <w:spacing w:val="-1"/>
          <w:sz w:val="24"/>
          <w:szCs w:val="24"/>
        </w:rPr>
        <w:t>acogn</w:t>
      </w:r>
      <w:r w:rsidRPr="00FF080B">
        <w:rPr>
          <w:i/>
          <w:sz w:val="24"/>
          <w:szCs w:val="24"/>
        </w:rPr>
        <w:t>iti</w:t>
      </w:r>
      <w:r w:rsidRPr="00FF080B">
        <w:rPr>
          <w:i/>
          <w:spacing w:val="-1"/>
          <w:sz w:val="24"/>
          <w:szCs w:val="24"/>
        </w:rPr>
        <w:t>v</w:t>
      </w:r>
      <w:r w:rsidRPr="00FF080B">
        <w:rPr>
          <w:i/>
          <w:sz w:val="24"/>
          <w:szCs w:val="24"/>
        </w:rPr>
        <w:t>o:</w:t>
      </w:r>
      <w:r w:rsidRPr="00FF080B">
        <w:rPr>
          <w:b/>
          <w:i/>
          <w:spacing w:val="2"/>
          <w:sz w:val="24"/>
          <w:szCs w:val="24"/>
        </w:rPr>
        <w:t xml:space="preserve"> </w:t>
      </w:r>
      <w:r w:rsidRPr="00FF080B">
        <w:rPr>
          <w:color w:val="000000"/>
          <w:sz w:val="24"/>
          <w:szCs w:val="24"/>
        </w:rPr>
        <w:t>i</w:t>
      </w:r>
      <w:r w:rsidRPr="00FF080B">
        <w:rPr>
          <w:color w:val="000000"/>
          <w:spacing w:val="-1"/>
          <w:sz w:val="24"/>
          <w:szCs w:val="24"/>
        </w:rPr>
        <w:t>mp</w:t>
      </w:r>
      <w:r w:rsidRPr="00FF080B">
        <w:rPr>
          <w:color w:val="000000"/>
          <w:sz w:val="24"/>
          <w:szCs w:val="24"/>
        </w:rPr>
        <w:t>li</w:t>
      </w:r>
      <w:r w:rsidRPr="00FF080B">
        <w:rPr>
          <w:color w:val="000000"/>
          <w:spacing w:val="-1"/>
          <w:sz w:val="24"/>
          <w:szCs w:val="24"/>
        </w:rPr>
        <w:t>c</w:t>
      </w:r>
      <w:r w:rsidRPr="00FF080B">
        <w:rPr>
          <w:color w:val="000000"/>
          <w:sz w:val="24"/>
          <w:szCs w:val="24"/>
        </w:rPr>
        <w:t>a</w:t>
      </w:r>
      <w:r w:rsidRPr="00FF080B">
        <w:rPr>
          <w:color w:val="000000"/>
          <w:spacing w:val="3"/>
          <w:sz w:val="24"/>
          <w:szCs w:val="24"/>
        </w:rPr>
        <w:t xml:space="preserve"> </w:t>
      </w:r>
      <w:r w:rsidRPr="00FF080B">
        <w:rPr>
          <w:color w:val="000000"/>
          <w:sz w:val="24"/>
          <w:szCs w:val="24"/>
        </w:rPr>
        <w:t>la</w:t>
      </w:r>
      <w:r w:rsidRPr="00FF080B">
        <w:rPr>
          <w:color w:val="000000"/>
          <w:spacing w:val="2"/>
          <w:sz w:val="24"/>
          <w:szCs w:val="24"/>
        </w:rPr>
        <w:t xml:space="preserve"> </w:t>
      </w:r>
      <w:r w:rsidRPr="00FF080B">
        <w:rPr>
          <w:color w:val="000000"/>
          <w:spacing w:val="-1"/>
          <w:sz w:val="24"/>
          <w:szCs w:val="24"/>
        </w:rPr>
        <w:t>conc</w:t>
      </w:r>
      <w:r w:rsidRPr="00FF080B">
        <w:rPr>
          <w:color w:val="000000"/>
          <w:sz w:val="24"/>
          <w:szCs w:val="24"/>
        </w:rPr>
        <w:t>i</w:t>
      </w:r>
      <w:r w:rsidRPr="00FF080B">
        <w:rPr>
          <w:color w:val="000000"/>
          <w:spacing w:val="-1"/>
          <w:sz w:val="24"/>
          <w:szCs w:val="24"/>
        </w:rPr>
        <w:t>enc</w:t>
      </w:r>
      <w:r w:rsidRPr="00FF080B">
        <w:rPr>
          <w:color w:val="000000"/>
          <w:sz w:val="24"/>
          <w:szCs w:val="24"/>
        </w:rPr>
        <w:t>ia</w:t>
      </w:r>
      <w:r w:rsidRPr="00FF080B">
        <w:rPr>
          <w:color w:val="000000"/>
          <w:spacing w:val="4"/>
          <w:sz w:val="24"/>
          <w:szCs w:val="24"/>
        </w:rPr>
        <w:t xml:space="preserve"> </w:t>
      </w:r>
      <w:r w:rsidRPr="00FF080B">
        <w:rPr>
          <w:color w:val="000000"/>
          <w:sz w:val="24"/>
          <w:szCs w:val="24"/>
        </w:rPr>
        <w:t>y r</w:t>
      </w:r>
      <w:r w:rsidRPr="00FF080B">
        <w:rPr>
          <w:color w:val="000000"/>
          <w:spacing w:val="-1"/>
          <w:sz w:val="24"/>
          <w:szCs w:val="24"/>
        </w:rPr>
        <w:t>e</w:t>
      </w:r>
      <w:r w:rsidRPr="00FF080B">
        <w:rPr>
          <w:color w:val="000000"/>
          <w:sz w:val="24"/>
          <w:szCs w:val="24"/>
        </w:rPr>
        <w:t>fl</w:t>
      </w:r>
      <w:r w:rsidRPr="00FF080B">
        <w:rPr>
          <w:color w:val="000000"/>
          <w:spacing w:val="-1"/>
          <w:sz w:val="24"/>
          <w:szCs w:val="24"/>
        </w:rPr>
        <w:t>ex</w:t>
      </w:r>
      <w:r w:rsidRPr="00FF080B">
        <w:rPr>
          <w:color w:val="000000"/>
          <w:sz w:val="24"/>
          <w:szCs w:val="24"/>
        </w:rPr>
        <w:t>i</w:t>
      </w:r>
      <w:r w:rsidRPr="00FF080B">
        <w:rPr>
          <w:color w:val="000000"/>
          <w:spacing w:val="-1"/>
          <w:sz w:val="24"/>
          <w:szCs w:val="24"/>
        </w:rPr>
        <w:t>ó</w:t>
      </w:r>
      <w:r w:rsidRPr="00FF080B">
        <w:rPr>
          <w:color w:val="000000"/>
          <w:sz w:val="24"/>
          <w:szCs w:val="24"/>
        </w:rPr>
        <w:t xml:space="preserve">n </w:t>
      </w:r>
      <w:r w:rsidRPr="00FF080B">
        <w:rPr>
          <w:color w:val="000000"/>
          <w:spacing w:val="-1"/>
          <w:sz w:val="24"/>
          <w:szCs w:val="24"/>
        </w:rPr>
        <w:t>d</w:t>
      </w:r>
      <w:r w:rsidRPr="00FF080B">
        <w:rPr>
          <w:color w:val="000000"/>
          <w:sz w:val="24"/>
          <w:szCs w:val="24"/>
        </w:rPr>
        <w:t xml:space="preserve">e </w:t>
      </w:r>
      <w:r w:rsidRPr="00FF080B">
        <w:rPr>
          <w:color w:val="000000"/>
          <w:spacing w:val="-1"/>
          <w:sz w:val="24"/>
          <w:szCs w:val="24"/>
        </w:rPr>
        <w:t>cóm</w:t>
      </w:r>
      <w:r w:rsidRPr="00FF080B">
        <w:rPr>
          <w:color w:val="000000"/>
          <w:sz w:val="24"/>
          <w:szCs w:val="24"/>
        </w:rPr>
        <w:t xml:space="preserve">o </w:t>
      </w:r>
      <w:r w:rsidRPr="00FF080B">
        <w:rPr>
          <w:color w:val="000000"/>
          <w:spacing w:val="-1"/>
          <w:sz w:val="24"/>
          <w:szCs w:val="24"/>
        </w:rPr>
        <w:t>ap</w:t>
      </w:r>
      <w:r w:rsidRPr="00FF080B">
        <w:rPr>
          <w:color w:val="000000"/>
          <w:sz w:val="24"/>
          <w:szCs w:val="24"/>
        </w:rPr>
        <w:t>r</w:t>
      </w:r>
      <w:r w:rsidRPr="00FF080B">
        <w:rPr>
          <w:color w:val="000000"/>
          <w:spacing w:val="-1"/>
          <w:sz w:val="24"/>
          <w:szCs w:val="24"/>
        </w:rPr>
        <w:t>endemo</w:t>
      </w:r>
      <w:r w:rsidRPr="00FF080B">
        <w:rPr>
          <w:color w:val="000000"/>
          <w:sz w:val="24"/>
          <w:szCs w:val="24"/>
        </w:rPr>
        <w:t>s,</w:t>
      </w:r>
      <w:r w:rsidRPr="00FF080B">
        <w:rPr>
          <w:color w:val="000000"/>
          <w:spacing w:val="1"/>
          <w:sz w:val="24"/>
          <w:szCs w:val="24"/>
        </w:rPr>
        <w:t xml:space="preserve"> </w:t>
      </w:r>
      <w:r w:rsidRPr="00FF080B">
        <w:rPr>
          <w:color w:val="000000"/>
          <w:spacing w:val="-1"/>
          <w:sz w:val="24"/>
          <w:szCs w:val="24"/>
        </w:rPr>
        <w:t>ademá</w:t>
      </w:r>
      <w:r w:rsidRPr="00FF080B">
        <w:rPr>
          <w:color w:val="000000"/>
          <w:sz w:val="24"/>
          <w:szCs w:val="24"/>
        </w:rPr>
        <w:t>s</w:t>
      </w:r>
      <w:r w:rsidRPr="00FF080B">
        <w:rPr>
          <w:color w:val="000000"/>
          <w:spacing w:val="1"/>
          <w:sz w:val="24"/>
          <w:szCs w:val="24"/>
        </w:rPr>
        <w:t xml:space="preserve"> </w:t>
      </w:r>
      <w:r w:rsidRPr="00FF080B">
        <w:rPr>
          <w:color w:val="000000"/>
          <w:spacing w:val="-1"/>
          <w:sz w:val="24"/>
          <w:szCs w:val="24"/>
        </w:rPr>
        <w:t>d</w:t>
      </w:r>
      <w:r w:rsidRPr="00FF080B">
        <w:rPr>
          <w:color w:val="000000"/>
          <w:sz w:val="24"/>
          <w:szCs w:val="24"/>
        </w:rPr>
        <w:t xml:space="preserve">e </w:t>
      </w:r>
      <w:r w:rsidRPr="00FF080B">
        <w:rPr>
          <w:color w:val="000000"/>
          <w:spacing w:val="-1"/>
          <w:sz w:val="24"/>
          <w:szCs w:val="24"/>
        </w:rPr>
        <w:t>reconoce</w:t>
      </w:r>
      <w:r w:rsidRPr="00FF080B">
        <w:rPr>
          <w:color w:val="000000"/>
          <w:sz w:val="24"/>
          <w:szCs w:val="24"/>
        </w:rPr>
        <w:t>r</w:t>
      </w:r>
      <w:r w:rsidRPr="00FF080B">
        <w:rPr>
          <w:color w:val="000000"/>
          <w:spacing w:val="1"/>
          <w:sz w:val="24"/>
          <w:szCs w:val="24"/>
        </w:rPr>
        <w:t xml:space="preserve"> </w:t>
      </w:r>
      <w:r w:rsidRPr="00FF080B">
        <w:rPr>
          <w:color w:val="000000"/>
          <w:spacing w:val="-1"/>
          <w:sz w:val="24"/>
          <w:szCs w:val="24"/>
        </w:rPr>
        <w:t>cuá</w:t>
      </w:r>
      <w:r w:rsidRPr="00FF080B">
        <w:rPr>
          <w:color w:val="000000"/>
          <w:sz w:val="24"/>
          <w:szCs w:val="24"/>
        </w:rPr>
        <w:t xml:space="preserve">n </w:t>
      </w:r>
      <w:r w:rsidRPr="00FF080B">
        <w:rPr>
          <w:color w:val="000000"/>
          <w:spacing w:val="-1"/>
          <w:sz w:val="24"/>
          <w:szCs w:val="24"/>
        </w:rPr>
        <w:t>ampli</w:t>
      </w:r>
      <w:r w:rsidRPr="00FF080B">
        <w:rPr>
          <w:color w:val="000000"/>
          <w:sz w:val="24"/>
          <w:szCs w:val="24"/>
        </w:rPr>
        <w:t>a y</w:t>
      </w:r>
      <w:r w:rsidRPr="00FF080B">
        <w:rPr>
          <w:color w:val="000000"/>
          <w:spacing w:val="-1"/>
          <w:sz w:val="24"/>
          <w:szCs w:val="24"/>
        </w:rPr>
        <w:t xml:space="preserve"> profund</w:t>
      </w:r>
      <w:r w:rsidRPr="00FF080B">
        <w:rPr>
          <w:color w:val="000000"/>
          <w:sz w:val="24"/>
          <w:szCs w:val="24"/>
        </w:rPr>
        <w:t>a</w:t>
      </w:r>
      <w:r w:rsidRPr="00FF080B">
        <w:rPr>
          <w:color w:val="000000"/>
          <w:spacing w:val="-1"/>
          <w:sz w:val="24"/>
          <w:szCs w:val="24"/>
        </w:rPr>
        <w:t xml:space="preserve"> e</w:t>
      </w:r>
      <w:r w:rsidRPr="00FF080B">
        <w:rPr>
          <w:color w:val="000000"/>
          <w:sz w:val="24"/>
          <w:szCs w:val="24"/>
        </w:rPr>
        <w:t xml:space="preserve">s </w:t>
      </w:r>
      <w:r w:rsidRPr="00FF080B">
        <w:rPr>
          <w:color w:val="000000"/>
          <w:spacing w:val="-1"/>
          <w:sz w:val="24"/>
          <w:szCs w:val="24"/>
        </w:rPr>
        <w:t>l</w:t>
      </w:r>
      <w:r w:rsidRPr="00FF080B">
        <w:rPr>
          <w:color w:val="000000"/>
          <w:sz w:val="24"/>
          <w:szCs w:val="24"/>
        </w:rPr>
        <w:t xml:space="preserve">a </w:t>
      </w:r>
      <w:r w:rsidRPr="00FF080B">
        <w:rPr>
          <w:color w:val="000000"/>
          <w:spacing w:val="-1"/>
          <w:sz w:val="24"/>
          <w:szCs w:val="24"/>
        </w:rPr>
        <w:t>adqu</w:t>
      </w:r>
      <w:r w:rsidRPr="00FF080B">
        <w:rPr>
          <w:color w:val="000000"/>
          <w:sz w:val="24"/>
          <w:szCs w:val="24"/>
        </w:rPr>
        <w:t>i</w:t>
      </w:r>
      <w:r w:rsidRPr="00FF080B">
        <w:rPr>
          <w:color w:val="000000"/>
          <w:spacing w:val="-1"/>
          <w:sz w:val="24"/>
          <w:szCs w:val="24"/>
        </w:rPr>
        <w:t>sic</w:t>
      </w:r>
      <w:r w:rsidRPr="00FF080B">
        <w:rPr>
          <w:color w:val="000000"/>
          <w:sz w:val="24"/>
          <w:szCs w:val="24"/>
        </w:rPr>
        <w:t>i</w:t>
      </w:r>
      <w:r w:rsidRPr="00FF080B">
        <w:rPr>
          <w:color w:val="000000"/>
          <w:spacing w:val="-1"/>
          <w:sz w:val="24"/>
          <w:szCs w:val="24"/>
        </w:rPr>
        <w:t>ó</w:t>
      </w:r>
      <w:r w:rsidRPr="00FF080B">
        <w:rPr>
          <w:color w:val="000000"/>
          <w:sz w:val="24"/>
          <w:szCs w:val="24"/>
        </w:rPr>
        <w:t>n</w:t>
      </w:r>
      <w:r w:rsidRPr="00FF080B">
        <w:rPr>
          <w:color w:val="000000"/>
          <w:spacing w:val="1"/>
          <w:sz w:val="24"/>
          <w:szCs w:val="24"/>
        </w:rPr>
        <w:t xml:space="preserve"> </w:t>
      </w:r>
      <w:r w:rsidRPr="00FF080B">
        <w:rPr>
          <w:color w:val="000000"/>
          <w:spacing w:val="-1"/>
          <w:sz w:val="24"/>
          <w:szCs w:val="24"/>
        </w:rPr>
        <w:t>d</w:t>
      </w:r>
      <w:r w:rsidRPr="00FF080B">
        <w:rPr>
          <w:color w:val="000000"/>
          <w:sz w:val="24"/>
          <w:szCs w:val="24"/>
        </w:rPr>
        <w:t>e</w:t>
      </w:r>
      <w:r w:rsidRPr="00FF080B">
        <w:rPr>
          <w:color w:val="000000"/>
          <w:spacing w:val="-1"/>
          <w:sz w:val="24"/>
          <w:szCs w:val="24"/>
        </w:rPr>
        <w:t xml:space="preserve"> conoc</w:t>
      </w:r>
      <w:r w:rsidRPr="00FF080B">
        <w:rPr>
          <w:color w:val="000000"/>
          <w:sz w:val="24"/>
          <w:szCs w:val="24"/>
        </w:rPr>
        <w:t>i</w:t>
      </w:r>
      <w:r w:rsidRPr="00FF080B">
        <w:rPr>
          <w:color w:val="000000"/>
          <w:spacing w:val="-1"/>
          <w:sz w:val="24"/>
          <w:szCs w:val="24"/>
        </w:rPr>
        <w:t>mien</w:t>
      </w:r>
      <w:r w:rsidRPr="00FF080B">
        <w:rPr>
          <w:color w:val="000000"/>
          <w:sz w:val="24"/>
          <w:szCs w:val="24"/>
        </w:rPr>
        <w:t>t</w:t>
      </w:r>
      <w:r w:rsidRPr="00FF080B">
        <w:rPr>
          <w:color w:val="000000"/>
          <w:spacing w:val="-1"/>
          <w:sz w:val="24"/>
          <w:szCs w:val="24"/>
        </w:rPr>
        <w:t>o</w:t>
      </w:r>
      <w:r w:rsidRPr="00FF080B">
        <w:rPr>
          <w:color w:val="000000"/>
          <w:sz w:val="24"/>
          <w:szCs w:val="24"/>
        </w:rPr>
        <w:t xml:space="preserve">s </w:t>
      </w:r>
      <w:r w:rsidRPr="00FF080B">
        <w:rPr>
          <w:color w:val="000000"/>
          <w:spacing w:val="-1"/>
          <w:sz w:val="24"/>
          <w:szCs w:val="24"/>
        </w:rPr>
        <w:t>d</w:t>
      </w:r>
      <w:r w:rsidRPr="00FF080B">
        <w:rPr>
          <w:color w:val="000000"/>
          <w:sz w:val="24"/>
          <w:szCs w:val="24"/>
        </w:rPr>
        <w:t>e</w:t>
      </w:r>
      <w:r w:rsidRPr="00FF080B">
        <w:rPr>
          <w:color w:val="000000"/>
          <w:spacing w:val="-1"/>
          <w:sz w:val="24"/>
          <w:szCs w:val="24"/>
        </w:rPr>
        <w:t xml:space="preserve"> u</w:t>
      </w:r>
      <w:r w:rsidRPr="00FF080B">
        <w:rPr>
          <w:color w:val="000000"/>
          <w:sz w:val="24"/>
          <w:szCs w:val="24"/>
        </w:rPr>
        <w:t>n</w:t>
      </w:r>
      <w:r w:rsidRPr="00FF080B">
        <w:rPr>
          <w:color w:val="000000"/>
          <w:spacing w:val="-1"/>
          <w:sz w:val="24"/>
          <w:szCs w:val="24"/>
        </w:rPr>
        <w:t xml:space="preserve"> con</w:t>
      </w:r>
      <w:r w:rsidRPr="00FF080B">
        <w:rPr>
          <w:color w:val="000000"/>
          <w:sz w:val="24"/>
          <w:szCs w:val="24"/>
        </w:rPr>
        <w:t>t</w:t>
      </w:r>
      <w:r w:rsidRPr="00FF080B">
        <w:rPr>
          <w:color w:val="000000"/>
          <w:spacing w:val="-1"/>
          <w:sz w:val="24"/>
          <w:szCs w:val="24"/>
        </w:rPr>
        <w:t>en</w:t>
      </w:r>
      <w:r w:rsidRPr="00FF080B">
        <w:rPr>
          <w:color w:val="000000"/>
          <w:sz w:val="24"/>
          <w:szCs w:val="24"/>
        </w:rPr>
        <w:t>i</w:t>
      </w:r>
      <w:r w:rsidRPr="00FF080B">
        <w:rPr>
          <w:color w:val="000000"/>
          <w:spacing w:val="-1"/>
          <w:sz w:val="24"/>
          <w:szCs w:val="24"/>
        </w:rPr>
        <w:t>d</w:t>
      </w:r>
      <w:r w:rsidRPr="00FF080B">
        <w:rPr>
          <w:color w:val="000000"/>
          <w:sz w:val="24"/>
          <w:szCs w:val="24"/>
        </w:rPr>
        <w:t>o</w:t>
      </w:r>
      <w:r w:rsidRPr="00FF080B">
        <w:rPr>
          <w:color w:val="000000"/>
          <w:spacing w:val="-1"/>
          <w:sz w:val="24"/>
          <w:szCs w:val="24"/>
        </w:rPr>
        <w:t xml:space="preserve"> espec</w:t>
      </w:r>
      <w:r w:rsidRPr="00FF080B">
        <w:rPr>
          <w:color w:val="000000"/>
          <w:sz w:val="24"/>
          <w:szCs w:val="24"/>
        </w:rPr>
        <w:t>í</w:t>
      </w:r>
      <w:r w:rsidRPr="00FF080B">
        <w:rPr>
          <w:color w:val="000000"/>
          <w:spacing w:val="-1"/>
          <w:sz w:val="24"/>
          <w:szCs w:val="24"/>
        </w:rPr>
        <w:t>fico</w:t>
      </w:r>
      <w:r>
        <w:rPr>
          <w:color w:val="000000"/>
          <w:spacing w:val="-1"/>
          <w:sz w:val="24"/>
          <w:szCs w:val="24"/>
        </w:rPr>
        <w:t>. E</w:t>
      </w:r>
      <w:r w:rsidRPr="00FF080B">
        <w:rPr>
          <w:color w:val="000000"/>
          <w:sz w:val="24"/>
          <w:szCs w:val="24"/>
        </w:rPr>
        <w:t>n</w:t>
      </w:r>
      <w:r w:rsidRPr="00FF080B">
        <w:rPr>
          <w:color w:val="000000"/>
          <w:spacing w:val="-1"/>
          <w:sz w:val="24"/>
          <w:szCs w:val="24"/>
        </w:rPr>
        <w:t xml:space="preserve"> est</w:t>
      </w:r>
      <w:r w:rsidRPr="00FF080B">
        <w:rPr>
          <w:color w:val="000000"/>
          <w:sz w:val="24"/>
          <w:szCs w:val="24"/>
        </w:rPr>
        <w:t xml:space="preserve">a </w:t>
      </w:r>
      <w:r w:rsidRPr="00FF080B">
        <w:rPr>
          <w:color w:val="000000"/>
          <w:spacing w:val="-1"/>
          <w:sz w:val="24"/>
          <w:szCs w:val="24"/>
        </w:rPr>
        <w:t>e</w:t>
      </w:r>
      <w:r w:rsidRPr="00FF080B">
        <w:rPr>
          <w:color w:val="000000"/>
          <w:sz w:val="24"/>
          <w:szCs w:val="24"/>
        </w:rPr>
        <w:t>t</w:t>
      </w:r>
      <w:r w:rsidRPr="00FF080B">
        <w:rPr>
          <w:color w:val="000000"/>
          <w:spacing w:val="-1"/>
          <w:sz w:val="24"/>
          <w:szCs w:val="24"/>
        </w:rPr>
        <w:t>ap</w:t>
      </w:r>
      <w:r w:rsidRPr="00FF080B">
        <w:rPr>
          <w:color w:val="000000"/>
          <w:sz w:val="24"/>
          <w:szCs w:val="24"/>
        </w:rPr>
        <w:t xml:space="preserve">a </w:t>
      </w:r>
      <w:r w:rsidRPr="00FF080B">
        <w:rPr>
          <w:color w:val="000000"/>
          <w:spacing w:val="-1"/>
          <w:sz w:val="24"/>
          <w:szCs w:val="24"/>
        </w:rPr>
        <w:t>s</w:t>
      </w:r>
      <w:r w:rsidRPr="00FF080B">
        <w:rPr>
          <w:color w:val="000000"/>
          <w:sz w:val="24"/>
          <w:szCs w:val="24"/>
        </w:rPr>
        <w:t>e</w:t>
      </w:r>
      <w:r w:rsidRPr="00FF080B">
        <w:rPr>
          <w:color w:val="000000"/>
          <w:spacing w:val="-1"/>
          <w:sz w:val="24"/>
          <w:szCs w:val="24"/>
        </w:rPr>
        <w:t xml:space="preserve"> esper</w:t>
      </w:r>
      <w:r w:rsidRPr="00FF080B">
        <w:rPr>
          <w:color w:val="000000"/>
          <w:sz w:val="24"/>
          <w:szCs w:val="24"/>
        </w:rPr>
        <w:t xml:space="preserve">a </w:t>
      </w:r>
      <w:r w:rsidRPr="00FF080B">
        <w:rPr>
          <w:color w:val="000000"/>
          <w:spacing w:val="-1"/>
          <w:sz w:val="24"/>
          <w:szCs w:val="24"/>
        </w:rPr>
        <w:t>qu</w:t>
      </w:r>
      <w:r w:rsidRPr="00FF080B">
        <w:rPr>
          <w:color w:val="000000"/>
          <w:sz w:val="24"/>
          <w:szCs w:val="24"/>
        </w:rPr>
        <w:t>e</w:t>
      </w:r>
      <w:r w:rsidRPr="00FF080B">
        <w:rPr>
          <w:color w:val="000000"/>
          <w:spacing w:val="-1"/>
          <w:sz w:val="24"/>
          <w:szCs w:val="24"/>
        </w:rPr>
        <w:t xml:space="preserve"> s</w:t>
      </w:r>
      <w:r w:rsidRPr="00FF080B">
        <w:rPr>
          <w:color w:val="000000"/>
          <w:sz w:val="24"/>
          <w:szCs w:val="24"/>
        </w:rPr>
        <w:t>e</w:t>
      </w:r>
      <w:r w:rsidRPr="00FF080B">
        <w:rPr>
          <w:color w:val="000000"/>
          <w:spacing w:val="-1"/>
          <w:sz w:val="24"/>
          <w:szCs w:val="24"/>
        </w:rPr>
        <w:t xml:space="preserve"> ap</w:t>
      </w:r>
      <w:r w:rsidRPr="00FF080B">
        <w:rPr>
          <w:color w:val="000000"/>
          <w:sz w:val="24"/>
          <w:szCs w:val="24"/>
        </w:rPr>
        <w:t>li</w:t>
      </w:r>
      <w:r w:rsidRPr="00FF080B">
        <w:rPr>
          <w:color w:val="000000"/>
          <w:spacing w:val="-1"/>
          <w:sz w:val="24"/>
          <w:szCs w:val="24"/>
        </w:rPr>
        <w:t>qu</w:t>
      </w:r>
      <w:r w:rsidRPr="00FF080B">
        <w:rPr>
          <w:color w:val="000000"/>
          <w:sz w:val="24"/>
          <w:szCs w:val="24"/>
        </w:rPr>
        <w:t>e la colaboración i</w:t>
      </w:r>
      <w:r w:rsidRPr="00FF080B">
        <w:rPr>
          <w:color w:val="000000"/>
          <w:spacing w:val="-1"/>
          <w:sz w:val="24"/>
          <w:szCs w:val="24"/>
        </w:rPr>
        <w:t>n</w:t>
      </w:r>
      <w:r w:rsidRPr="00FF080B">
        <w:rPr>
          <w:color w:val="000000"/>
          <w:sz w:val="24"/>
          <w:szCs w:val="24"/>
        </w:rPr>
        <w:t>t</w:t>
      </w:r>
      <w:r w:rsidRPr="00FF080B">
        <w:rPr>
          <w:color w:val="000000"/>
          <w:spacing w:val="-1"/>
          <w:sz w:val="24"/>
          <w:szCs w:val="24"/>
        </w:rPr>
        <w:t>e</w:t>
      </w:r>
      <w:r w:rsidRPr="00FF080B">
        <w:rPr>
          <w:color w:val="000000"/>
          <w:sz w:val="24"/>
          <w:szCs w:val="24"/>
        </w:rPr>
        <w:t>r</w:t>
      </w:r>
      <w:r w:rsidRPr="00FF080B">
        <w:rPr>
          <w:color w:val="000000"/>
          <w:spacing w:val="-1"/>
          <w:sz w:val="24"/>
          <w:szCs w:val="24"/>
        </w:rPr>
        <w:t>d</w:t>
      </w:r>
      <w:r w:rsidRPr="00FF080B">
        <w:rPr>
          <w:color w:val="000000"/>
          <w:sz w:val="24"/>
          <w:szCs w:val="24"/>
        </w:rPr>
        <w:t>i</w:t>
      </w:r>
      <w:r w:rsidRPr="00FF080B">
        <w:rPr>
          <w:color w:val="000000"/>
          <w:spacing w:val="-1"/>
          <w:sz w:val="24"/>
          <w:szCs w:val="24"/>
        </w:rPr>
        <w:t>sc</w:t>
      </w:r>
      <w:r w:rsidRPr="00FF080B">
        <w:rPr>
          <w:color w:val="000000"/>
          <w:sz w:val="24"/>
          <w:szCs w:val="24"/>
        </w:rPr>
        <w:t>i</w:t>
      </w:r>
      <w:r w:rsidRPr="00FF080B">
        <w:rPr>
          <w:color w:val="000000"/>
          <w:spacing w:val="-1"/>
          <w:sz w:val="24"/>
          <w:szCs w:val="24"/>
        </w:rPr>
        <w:t>p</w:t>
      </w:r>
      <w:r w:rsidRPr="00FF080B">
        <w:rPr>
          <w:color w:val="000000"/>
          <w:sz w:val="24"/>
          <w:szCs w:val="24"/>
        </w:rPr>
        <w:t>li</w:t>
      </w:r>
      <w:r w:rsidRPr="00FF080B">
        <w:rPr>
          <w:color w:val="000000"/>
          <w:spacing w:val="-1"/>
          <w:sz w:val="24"/>
          <w:szCs w:val="24"/>
        </w:rPr>
        <w:t>na</w:t>
      </w:r>
      <w:r w:rsidRPr="00FF080B">
        <w:rPr>
          <w:color w:val="000000"/>
          <w:sz w:val="24"/>
          <w:szCs w:val="24"/>
        </w:rPr>
        <w:t>ri</w:t>
      </w:r>
      <w:r w:rsidRPr="00FF080B">
        <w:rPr>
          <w:color w:val="000000"/>
          <w:spacing w:val="-1"/>
          <w:sz w:val="24"/>
          <w:szCs w:val="24"/>
        </w:rPr>
        <w:t>a y transdisciplinaria en el desa</w:t>
      </w:r>
      <w:r w:rsidRPr="00FF080B">
        <w:rPr>
          <w:color w:val="000000"/>
          <w:sz w:val="24"/>
          <w:szCs w:val="24"/>
        </w:rPr>
        <w:t>rr</w:t>
      </w:r>
      <w:r w:rsidRPr="00FF080B">
        <w:rPr>
          <w:color w:val="000000"/>
          <w:spacing w:val="-1"/>
          <w:sz w:val="24"/>
          <w:szCs w:val="24"/>
        </w:rPr>
        <w:t>o</w:t>
      </w:r>
      <w:r w:rsidRPr="00FF080B">
        <w:rPr>
          <w:color w:val="000000"/>
          <w:sz w:val="24"/>
          <w:szCs w:val="24"/>
        </w:rPr>
        <w:t>llo</w:t>
      </w:r>
      <w:r w:rsidRPr="00FF080B">
        <w:rPr>
          <w:color w:val="000000"/>
          <w:spacing w:val="-1"/>
          <w:sz w:val="24"/>
          <w:szCs w:val="24"/>
        </w:rPr>
        <w:t xml:space="preserve"> d</w:t>
      </w:r>
      <w:r w:rsidRPr="00FF080B">
        <w:rPr>
          <w:color w:val="000000"/>
          <w:sz w:val="24"/>
          <w:szCs w:val="24"/>
        </w:rPr>
        <w:t>e</w:t>
      </w:r>
      <w:r w:rsidRPr="00FF080B">
        <w:rPr>
          <w:color w:val="000000"/>
          <w:spacing w:val="-1"/>
          <w:sz w:val="24"/>
          <w:szCs w:val="24"/>
        </w:rPr>
        <w:t xml:space="preserve"> so</w:t>
      </w:r>
      <w:r w:rsidRPr="00FF080B">
        <w:rPr>
          <w:color w:val="000000"/>
          <w:sz w:val="24"/>
          <w:szCs w:val="24"/>
        </w:rPr>
        <w:t>l</w:t>
      </w:r>
      <w:r w:rsidRPr="00FF080B">
        <w:rPr>
          <w:color w:val="000000"/>
          <w:spacing w:val="-1"/>
          <w:sz w:val="24"/>
          <w:szCs w:val="24"/>
        </w:rPr>
        <w:t>uc</w:t>
      </w:r>
      <w:r w:rsidRPr="00FF080B">
        <w:rPr>
          <w:color w:val="000000"/>
          <w:sz w:val="24"/>
          <w:szCs w:val="24"/>
        </w:rPr>
        <w:t>i</w:t>
      </w:r>
      <w:r w:rsidRPr="00FF080B">
        <w:rPr>
          <w:color w:val="000000"/>
          <w:spacing w:val="-1"/>
          <w:sz w:val="24"/>
          <w:szCs w:val="24"/>
        </w:rPr>
        <w:t>one</w:t>
      </w:r>
      <w:r w:rsidRPr="00FF080B">
        <w:rPr>
          <w:color w:val="000000"/>
          <w:sz w:val="24"/>
          <w:szCs w:val="24"/>
        </w:rPr>
        <w:t>s</w:t>
      </w:r>
      <w:r w:rsidRPr="00FF080B">
        <w:rPr>
          <w:color w:val="000000"/>
          <w:spacing w:val="-1"/>
          <w:sz w:val="24"/>
          <w:szCs w:val="24"/>
        </w:rPr>
        <w:t xml:space="preserve"> </w:t>
      </w:r>
      <w:r w:rsidRPr="00FF080B">
        <w:rPr>
          <w:color w:val="000000"/>
          <w:sz w:val="24"/>
          <w:szCs w:val="24"/>
        </w:rPr>
        <w:t>a</w:t>
      </w:r>
      <w:r w:rsidRPr="00FF080B">
        <w:rPr>
          <w:color w:val="000000"/>
          <w:spacing w:val="-1"/>
          <w:sz w:val="24"/>
          <w:szCs w:val="24"/>
        </w:rPr>
        <w:t xml:space="preserve"> p</w:t>
      </w:r>
      <w:r w:rsidRPr="00FF080B">
        <w:rPr>
          <w:color w:val="000000"/>
          <w:sz w:val="24"/>
          <w:szCs w:val="24"/>
        </w:rPr>
        <w:t>r</w:t>
      </w:r>
      <w:r w:rsidRPr="00FF080B">
        <w:rPr>
          <w:color w:val="000000"/>
          <w:spacing w:val="-1"/>
          <w:sz w:val="24"/>
          <w:szCs w:val="24"/>
        </w:rPr>
        <w:t>ob</w:t>
      </w:r>
      <w:r w:rsidRPr="00FF080B">
        <w:rPr>
          <w:color w:val="000000"/>
          <w:w w:val="101"/>
          <w:sz w:val="24"/>
          <w:szCs w:val="24"/>
        </w:rPr>
        <w:t>l</w:t>
      </w:r>
      <w:r w:rsidRPr="00FF080B">
        <w:rPr>
          <w:color w:val="000000"/>
          <w:spacing w:val="-1"/>
          <w:w w:val="101"/>
          <w:sz w:val="24"/>
          <w:szCs w:val="24"/>
        </w:rPr>
        <w:t>e</w:t>
      </w:r>
      <w:r w:rsidRPr="00FF080B">
        <w:rPr>
          <w:color w:val="000000"/>
          <w:spacing w:val="-1"/>
          <w:sz w:val="24"/>
          <w:szCs w:val="24"/>
        </w:rPr>
        <w:t>mas</w:t>
      </w:r>
      <w:r>
        <w:rPr>
          <w:color w:val="000000"/>
          <w:spacing w:val="-1"/>
          <w:sz w:val="24"/>
          <w:szCs w:val="24"/>
        </w:rPr>
        <w:t>.</w:t>
      </w:r>
      <w:r w:rsidRPr="00FF080B">
        <w:rPr>
          <w:color w:val="000000"/>
          <w:spacing w:val="-1"/>
          <w:sz w:val="24"/>
          <w:szCs w:val="24"/>
        </w:rPr>
        <w:t xml:space="preserve"> Se requiere también que el estudiante mantenga una conciencia autorregulada para gestionar su aprendizaje</w:t>
      </w:r>
      <w:r w:rsidRPr="00D97909">
        <w:rPr>
          <w:color w:val="000000"/>
          <w:spacing w:val="-1"/>
          <w:sz w:val="24"/>
          <w:szCs w:val="24"/>
        </w:rPr>
        <w:t xml:space="preserve"> </w:t>
      </w:r>
      <w:r w:rsidRPr="00FF080B">
        <w:rPr>
          <w:color w:val="000000"/>
          <w:spacing w:val="-1"/>
          <w:sz w:val="24"/>
          <w:szCs w:val="24"/>
        </w:rPr>
        <w:t>(Anderson, et al., 2001).</w:t>
      </w:r>
    </w:p>
    <w:p w14:paraId="46F2EF47" w14:textId="7023ACB4" w:rsidR="000B7015" w:rsidRPr="00CF00A5" w:rsidRDefault="00011668" w:rsidP="00B417B8">
      <w:pPr>
        <w:spacing w:line="360" w:lineRule="auto"/>
        <w:ind w:right="79" w:firstLine="709"/>
        <w:jc w:val="both"/>
        <w:rPr>
          <w:spacing w:val="2"/>
          <w:sz w:val="24"/>
          <w:szCs w:val="24"/>
        </w:rPr>
      </w:pPr>
      <w:r>
        <w:rPr>
          <w:sz w:val="24"/>
          <w:szCs w:val="24"/>
        </w:rPr>
        <w:t>Quienes particip</w:t>
      </w:r>
      <w:r w:rsidR="00BE129F">
        <w:rPr>
          <w:sz w:val="24"/>
          <w:szCs w:val="24"/>
        </w:rPr>
        <w:t>amos</w:t>
      </w:r>
      <w:r>
        <w:rPr>
          <w:sz w:val="24"/>
          <w:szCs w:val="24"/>
        </w:rPr>
        <w:t xml:space="preserve"> en esta experiencia educativa </w:t>
      </w:r>
      <w:r w:rsidRPr="004A434D">
        <w:rPr>
          <w:spacing w:val="-1"/>
          <w:sz w:val="24"/>
          <w:szCs w:val="24"/>
        </w:rPr>
        <w:t>consideramos que e</w:t>
      </w:r>
      <w:r w:rsidRPr="004A434D">
        <w:rPr>
          <w:sz w:val="24"/>
          <w:szCs w:val="24"/>
        </w:rPr>
        <w:t>l</w:t>
      </w:r>
      <w:r w:rsidRPr="004A434D">
        <w:rPr>
          <w:spacing w:val="-2"/>
          <w:sz w:val="24"/>
          <w:szCs w:val="24"/>
        </w:rPr>
        <w:t xml:space="preserve"> </w:t>
      </w:r>
      <w:r w:rsidRPr="004A434D">
        <w:rPr>
          <w:spacing w:val="-1"/>
          <w:sz w:val="24"/>
          <w:szCs w:val="24"/>
        </w:rPr>
        <w:t>ap</w:t>
      </w:r>
      <w:r w:rsidRPr="004A434D">
        <w:rPr>
          <w:sz w:val="24"/>
          <w:szCs w:val="24"/>
        </w:rPr>
        <w:t>r</w:t>
      </w:r>
      <w:r w:rsidRPr="004A434D">
        <w:rPr>
          <w:spacing w:val="-1"/>
          <w:sz w:val="24"/>
          <w:szCs w:val="24"/>
        </w:rPr>
        <w:t>end</w:t>
      </w:r>
      <w:r w:rsidRPr="004A434D">
        <w:rPr>
          <w:sz w:val="24"/>
          <w:szCs w:val="24"/>
        </w:rPr>
        <w:t>i</w:t>
      </w:r>
      <w:r w:rsidRPr="004A434D">
        <w:rPr>
          <w:spacing w:val="-1"/>
          <w:sz w:val="24"/>
          <w:szCs w:val="24"/>
        </w:rPr>
        <w:t>za</w:t>
      </w:r>
      <w:r w:rsidRPr="004A434D">
        <w:rPr>
          <w:sz w:val="24"/>
          <w:szCs w:val="24"/>
        </w:rPr>
        <w:t>je</w:t>
      </w:r>
      <w:r w:rsidRPr="004A434D">
        <w:rPr>
          <w:spacing w:val="-2"/>
          <w:sz w:val="24"/>
          <w:szCs w:val="24"/>
        </w:rPr>
        <w:t xml:space="preserve"> </w:t>
      </w:r>
      <w:r w:rsidRPr="004A434D">
        <w:rPr>
          <w:spacing w:val="-1"/>
          <w:sz w:val="24"/>
          <w:szCs w:val="24"/>
        </w:rPr>
        <w:t>n</w:t>
      </w:r>
      <w:r w:rsidRPr="004A434D">
        <w:rPr>
          <w:sz w:val="24"/>
          <w:szCs w:val="24"/>
        </w:rPr>
        <w:t>o</w:t>
      </w:r>
      <w:r w:rsidRPr="004A434D">
        <w:rPr>
          <w:spacing w:val="-3"/>
          <w:sz w:val="24"/>
          <w:szCs w:val="24"/>
        </w:rPr>
        <w:t xml:space="preserve"> </w:t>
      </w:r>
      <w:r w:rsidRPr="004A434D">
        <w:rPr>
          <w:spacing w:val="-1"/>
          <w:sz w:val="24"/>
          <w:szCs w:val="24"/>
        </w:rPr>
        <w:t>só</w:t>
      </w:r>
      <w:r w:rsidRPr="004A434D">
        <w:rPr>
          <w:sz w:val="24"/>
          <w:szCs w:val="24"/>
        </w:rPr>
        <w:t>lo</w:t>
      </w:r>
      <w:r w:rsidRPr="004A434D">
        <w:rPr>
          <w:spacing w:val="-3"/>
          <w:sz w:val="24"/>
          <w:szCs w:val="24"/>
        </w:rPr>
        <w:t xml:space="preserve"> </w:t>
      </w:r>
      <w:r w:rsidRPr="004A434D">
        <w:rPr>
          <w:spacing w:val="-1"/>
          <w:sz w:val="24"/>
          <w:szCs w:val="24"/>
        </w:rPr>
        <w:t>e</w:t>
      </w:r>
      <w:r w:rsidRPr="004A434D">
        <w:rPr>
          <w:sz w:val="24"/>
          <w:szCs w:val="24"/>
        </w:rPr>
        <w:t>s</w:t>
      </w:r>
      <w:r w:rsidRPr="004A434D">
        <w:rPr>
          <w:spacing w:val="-3"/>
          <w:sz w:val="24"/>
          <w:szCs w:val="24"/>
        </w:rPr>
        <w:t xml:space="preserve"> </w:t>
      </w:r>
      <w:r w:rsidRPr="004A434D">
        <w:rPr>
          <w:spacing w:val="-1"/>
          <w:sz w:val="24"/>
          <w:szCs w:val="24"/>
        </w:rPr>
        <w:t>un</w:t>
      </w:r>
      <w:r w:rsidRPr="004A434D">
        <w:rPr>
          <w:sz w:val="24"/>
          <w:szCs w:val="24"/>
        </w:rPr>
        <w:t>a</w:t>
      </w:r>
      <w:r w:rsidRPr="004A434D">
        <w:rPr>
          <w:spacing w:val="-3"/>
          <w:sz w:val="24"/>
          <w:szCs w:val="24"/>
        </w:rPr>
        <w:t xml:space="preserve"> </w:t>
      </w:r>
      <w:r w:rsidR="00A66F74">
        <w:rPr>
          <w:spacing w:val="-1"/>
          <w:sz w:val="24"/>
          <w:szCs w:val="24"/>
        </w:rPr>
        <w:t>progresión</w:t>
      </w:r>
      <w:r w:rsidRPr="004A434D">
        <w:rPr>
          <w:spacing w:val="-2"/>
          <w:sz w:val="24"/>
          <w:szCs w:val="24"/>
        </w:rPr>
        <w:t xml:space="preserve"> </w:t>
      </w:r>
      <w:r w:rsidRPr="004A434D">
        <w:rPr>
          <w:spacing w:val="-1"/>
          <w:sz w:val="24"/>
          <w:szCs w:val="24"/>
        </w:rPr>
        <w:t>d</w:t>
      </w:r>
      <w:r w:rsidRPr="004A434D">
        <w:rPr>
          <w:sz w:val="24"/>
          <w:szCs w:val="24"/>
        </w:rPr>
        <w:t>e</w:t>
      </w:r>
      <w:r w:rsidRPr="004A434D">
        <w:rPr>
          <w:spacing w:val="-3"/>
          <w:sz w:val="24"/>
          <w:szCs w:val="24"/>
        </w:rPr>
        <w:t xml:space="preserve"> </w:t>
      </w:r>
      <w:r w:rsidRPr="004A434D">
        <w:rPr>
          <w:spacing w:val="-1"/>
          <w:sz w:val="24"/>
          <w:szCs w:val="24"/>
        </w:rPr>
        <w:t>ve</w:t>
      </w:r>
      <w:r w:rsidRPr="004A434D">
        <w:rPr>
          <w:sz w:val="24"/>
          <w:szCs w:val="24"/>
        </w:rPr>
        <w:t>r</w:t>
      </w:r>
      <w:r w:rsidRPr="004A434D">
        <w:rPr>
          <w:spacing w:val="-1"/>
          <w:sz w:val="24"/>
          <w:szCs w:val="24"/>
        </w:rPr>
        <w:t>bo</w:t>
      </w:r>
      <w:r w:rsidRPr="004A434D">
        <w:rPr>
          <w:sz w:val="24"/>
          <w:szCs w:val="24"/>
        </w:rPr>
        <w:t>s</w:t>
      </w:r>
      <w:r w:rsidRPr="004A434D">
        <w:rPr>
          <w:spacing w:val="-3"/>
          <w:sz w:val="24"/>
          <w:szCs w:val="24"/>
        </w:rPr>
        <w:t xml:space="preserve"> </w:t>
      </w:r>
      <w:r w:rsidRPr="004A434D">
        <w:rPr>
          <w:spacing w:val="-1"/>
          <w:sz w:val="24"/>
          <w:szCs w:val="24"/>
        </w:rPr>
        <w:t>qu</w:t>
      </w:r>
      <w:r w:rsidRPr="004A434D">
        <w:rPr>
          <w:sz w:val="24"/>
          <w:szCs w:val="24"/>
        </w:rPr>
        <w:t>e</w:t>
      </w:r>
      <w:r w:rsidRPr="004A434D">
        <w:rPr>
          <w:spacing w:val="-3"/>
          <w:sz w:val="24"/>
          <w:szCs w:val="24"/>
        </w:rPr>
        <w:t xml:space="preserve"> </w:t>
      </w:r>
      <w:r w:rsidRPr="004A434D">
        <w:rPr>
          <w:spacing w:val="-1"/>
          <w:sz w:val="24"/>
          <w:szCs w:val="24"/>
        </w:rPr>
        <w:t>deno</w:t>
      </w:r>
      <w:r w:rsidRPr="004A434D">
        <w:rPr>
          <w:sz w:val="24"/>
          <w:szCs w:val="24"/>
        </w:rPr>
        <w:t>t</w:t>
      </w:r>
      <w:r w:rsidRPr="004A434D">
        <w:rPr>
          <w:spacing w:val="-1"/>
          <w:sz w:val="24"/>
          <w:szCs w:val="24"/>
        </w:rPr>
        <w:t>a</w:t>
      </w:r>
      <w:r w:rsidRPr="004A434D">
        <w:rPr>
          <w:sz w:val="24"/>
          <w:szCs w:val="24"/>
        </w:rPr>
        <w:t>n</w:t>
      </w:r>
      <w:r w:rsidRPr="004A434D">
        <w:rPr>
          <w:spacing w:val="-3"/>
          <w:sz w:val="24"/>
          <w:szCs w:val="24"/>
        </w:rPr>
        <w:t xml:space="preserve"> </w:t>
      </w:r>
      <w:r w:rsidRPr="004A434D">
        <w:rPr>
          <w:spacing w:val="-1"/>
          <w:sz w:val="24"/>
          <w:szCs w:val="24"/>
        </w:rPr>
        <w:t>e</w:t>
      </w:r>
      <w:r w:rsidRPr="004A434D">
        <w:rPr>
          <w:sz w:val="24"/>
          <w:szCs w:val="24"/>
        </w:rPr>
        <w:t>l</w:t>
      </w:r>
      <w:r w:rsidRPr="004A434D">
        <w:rPr>
          <w:spacing w:val="-2"/>
          <w:sz w:val="24"/>
          <w:szCs w:val="24"/>
        </w:rPr>
        <w:t xml:space="preserve"> </w:t>
      </w:r>
      <w:r w:rsidRPr="004A434D">
        <w:rPr>
          <w:spacing w:val="-1"/>
          <w:sz w:val="24"/>
          <w:szCs w:val="24"/>
        </w:rPr>
        <w:t>p</w:t>
      </w:r>
      <w:r w:rsidRPr="004A434D">
        <w:rPr>
          <w:sz w:val="24"/>
          <w:szCs w:val="24"/>
        </w:rPr>
        <w:t>r</w:t>
      </w:r>
      <w:r w:rsidRPr="004A434D">
        <w:rPr>
          <w:spacing w:val="-1"/>
          <w:sz w:val="24"/>
          <w:szCs w:val="24"/>
        </w:rPr>
        <w:t>oces</w:t>
      </w:r>
      <w:r w:rsidRPr="004A434D">
        <w:rPr>
          <w:sz w:val="24"/>
          <w:szCs w:val="24"/>
        </w:rPr>
        <w:t>o</w:t>
      </w:r>
      <w:r w:rsidRPr="004A434D">
        <w:rPr>
          <w:spacing w:val="-3"/>
          <w:sz w:val="24"/>
          <w:szCs w:val="24"/>
        </w:rPr>
        <w:t xml:space="preserve"> </w:t>
      </w:r>
      <w:r w:rsidRPr="004A434D">
        <w:rPr>
          <w:spacing w:val="-1"/>
          <w:sz w:val="24"/>
          <w:szCs w:val="24"/>
        </w:rPr>
        <w:t>de</w:t>
      </w:r>
      <w:r w:rsidRPr="004A434D">
        <w:rPr>
          <w:sz w:val="24"/>
          <w:szCs w:val="24"/>
        </w:rPr>
        <w:t>l</w:t>
      </w:r>
      <w:r w:rsidRPr="004A434D">
        <w:rPr>
          <w:spacing w:val="-2"/>
          <w:sz w:val="24"/>
          <w:szCs w:val="24"/>
        </w:rPr>
        <w:t xml:space="preserve"> </w:t>
      </w:r>
      <w:r w:rsidRPr="004A434D">
        <w:rPr>
          <w:spacing w:val="-1"/>
          <w:sz w:val="24"/>
          <w:szCs w:val="24"/>
        </w:rPr>
        <w:t>n</w:t>
      </w:r>
      <w:r w:rsidRPr="004A434D">
        <w:rPr>
          <w:sz w:val="24"/>
          <w:szCs w:val="24"/>
        </w:rPr>
        <w:t>i</w:t>
      </w:r>
      <w:r w:rsidRPr="004A434D">
        <w:rPr>
          <w:spacing w:val="-1"/>
          <w:sz w:val="24"/>
          <w:szCs w:val="24"/>
        </w:rPr>
        <w:t>ve</w:t>
      </w:r>
      <w:r w:rsidRPr="004A434D">
        <w:rPr>
          <w:sz w:val="24"/>
          <w:szCs w:val="24"/>
        </w:rPr>
        <w:t>l</w:t>
      </w:r>
      <w:r w:rsidRPr="004A434D">
        <w:rPr>
          <w:spacing w:val="-2"/>
          <w:sz w:val="24"/>
          <w:szCs w:val="24"/>
        </w:rPr>
        <w:t xml:space="preserve"> </w:t>
      </w:r>
      <w:r w:rsidRPr="004A434D">
        <w:rPr>
          <w:spacing w:val="-1"/>
          <w:sz w:val="24"/>
          <w:szCs w:val="24"/>
        </w:rPr>
        <w:t>cogn</w:t>
      </w:r>
      <w:r w:rsidRPr="004A434D">
        <w:rPr>
          <w:sz w:val="24"/>
          <w:szCs w:val="24"/>
        </w:rPr>
        <w:t>iti</w:t>
      </w:r>
      <w:r w:rsidRPr="004A434D">
        <w:rPr>
          <w:spacing w:val="-1"/>
          <w:sz w:val="24"/>
          <w:szCs w:val="24"/>
        </w:rPr>
        <w:t>vo</w:t>
      </w:r>
      <w:r>
        <w:rPr>
          <w:spacing w:val="-1"/>
          <w:sz w:val="24"/>
          <w:szCs w:val="24"/>
        </w:rPr>
        <w:t xml:space="preserve"> utilizado para generar un aprendizaje</w:t>
      </w:r>
      <w:r>
        <w:rPr>
          <w:sz w:val="24"/>
          <w:szCs w:val="24"/>
        </w:rPr>
        <w:t>. Requiere</w:t>
      </w:r>
      <w:r w:rsidRPr="004A434D">
        <w:rPr>
          <w:spacing w:val="-3"/>
          <w:sz w:val="24"/>
          <w:szCs w:val="24"/>
        </w:rPr>
        <w:t xml:space="preserve"> </w:t>
      </w:r>
      <w:r w:rsidRPr="004A434D">
        <w:rPr>
          <w:sz w:val="24"/>
          <w:szCs w:val="24"/>
        </w:rPr>
        <w:t>t</w:t>
      </w:r>
      <w:r w:rsidRPr="004A434D">
        <w:rPr>
          <w:spacing w:val="-1"/>
          <w:sz w:val="24"/>
          <w:szCs w:val="24"/>
        </w:rPr>
        <w:t>amb</w:t>
      </w:r>
      <w:r w:rsidRPr="004A434D">
        <w:rPr>
          <w:sz w:val="24"/>
          <w:szCs w:val="24"/>
        </w:rPr>
        <w:t>i</w:t>
      </w:r>
      <w:r w:rsidRPr="004A434D">
        <w:rPr>
          <w:spacing w:val="-1"/>
          <w:sz w:val="24"/>
          <w:szCs w:val="24"/>
        </w:rPr>
        <w:t>é</w:t>
      </w:r>
      <w:r w:rsidRPr="004A434D">
        <w:rPr>
          <w:sz w:val="24"/>
          <w:szCs w:val="24"/>
        </w:rPr>
        <w:t>n</w:t>
      </w:r>
      <w:r w:rsidRPr="004A434D">
        <w:rPr>
          <w:spacing w:val="-2"/>
          <w:sz w:val="24"/>
          <w:szCs w:val="24"/>
        </w:rPr>
        <w:t xml:space="preserve"> </w:t>
      </w:r>
      <w:r w:rsidRPr="004A434D">
        <w:rPr>
          <w:sz w:val="24"/>
          <w:szCs w:val="24"/>
        </w:rPr>
        <w:t>r</w:t>
      </w:r>
      <w:r w:rsidRPr="004A434D">
        <w:rPr>
          <w:spacing w:val="-1"/>
          <w:sz w:val="24"/>
          <w:szCs w:val="24"/>
        </w:rPr>
        <w:t>e</w:t>
      </w:r>
      <w:r w:rsidRPr="004A434D">
        <w:rPr>
          <w:w w:val="101"/>
          <w:sz w:val="24"/>
          <w:szCs w:val="24"/>
        </w:rPr>
        <w:t>l</w:t>
      </w:r>
      <w:r w:rsidRPr="004A434D">
        <w:rPr>
          <w:spacing w:val="-1"/>
          <w:sz w:val="24"/>
          <w:szCs w:val="24"/>
        </w:rPr>
        <w:t>ac</w:t>
      </w:r>
      <w:r w:rsidRPr="004A434D">
        <w:rPr>
          <w:w w:val="101"/>
          <w:sz w:val="24"/>
          <w:szCs w:val="24"/>
        </w:rPr>
        <w:t>i</w:t>
      </w:r>
      <w:r w:rsidRPr="004A434D">
        <w:rPr>
          <w:spacing w:val="-1"/>
          <w:sz w:val="24"/>
          <w:szCs w:val="24"/>
        </w:rPr>
        <w:t>ona</w:t>
      </w:r>
      <w:r w:rsidRPr="004A434D">
        <w:rPr>
          <w:sz w:val="24"/>
          <w:szCs w:val="24"/>
        </w:rPr>
        <w:t>r</w:t>
      </w:r>
      <w:r>
        <w:rPr>
          <w:sz w:val="24"/>
          <w:szCs w:val="24"/>
        </w:rPr>
        <w:t>los con</w:t>
      </w:r>
      <w:r w:rsidRPr="004A434D">
        <w:rPr>
          <w:sz w:val="24"/>
          <w:szCs w:val="24"/>
        </w:rPr>
        <w:t xml:space="preserve"> l</w:t>
      </w:r>
      <w:r w:rsidRPr="004A434D">
        <w:rPr>
          <w:spacing w:val="-1"/>
          <w:sz w:val="24"/>
          <w:szCs w:val="24"/>
        </w:rPr>
        <w:t>a</w:t>
      </w:r>
      <w:r w:rsidRPr="004A434D">
        <w:rPr>
          <w:sz w:val="24"/>
          <w:szCs w:val="24"/>
        </w:rPr>
        <w:t>s</w:t>
      </w:r>
      <w:r w:rsidRPr="004A434D">
        <w:rPr>
          <w:spacing w:val="-1"/>
          <w:sz w:val="24"/>
          <w:szCs w:val="24"/>
        </w:rPr>
        <w:t xml:space="preserve"> d</w:t>
      </w:r>
      <w:r w:rsidRPr="004A434D">
        <w:rPr>
          <w:sz w:val="24"/>
          <w:szCs w:val="24"/>
        </w:rPr>
        <w:t>i</w:t>
      </w:r>
      <w:r w:rsidRPr="004A434D">
        <w:rPr>
          <w:spacing w:val="-1"/>
          <w:sz w:val="24"/>
          <w:szCs w:val="24"/>
        </w:rPr>
        <w:t>mens</w:t>
      </w:r>
      <w:r w:rsidRPr="004A434D">
        <w:rPr>
          <w:sz w:val="24"/>
          <w:szCs w:val="24"/>
        </w:rPr>
        <w:t>i</w:t>
      </w:r>
      <w:r w:rsidRPr="004A434D">
        <w:rPr>
          <w:spacing w:val="-1"/>
          <w:sz w:val="24"/>
          <w:szCs w:val="24"/>
        </w:rPr>
        <w:t>one</w:t>
      </w:r>
      <w:r w:rsidRPr="004A434D">
        <w:rPr>
          <w:sz w:val="24"/>
          <w:szCs w:val="24"/>
        </w:rPr>
        <w:t>s</w:t>
      </w:r>
      <w:r w:rsidRPr="004A434D">
        <w:rPr>
          <w:spacing w:val="-2"/>
          <w:sz w:val="24"/>
          <w:szCs w:val="24"/>
        </w:rPr>
        <w:t xml:space="preserve"> </w:t>
      </w:r>
      <w:r w:rsidRPr="004A434D">
        <w:rPr>
          <w:spacing w:val="-1"/>
          <w:sz w:val="24"/>
          <w:szCs w:val="24"/>
        </w:rPr>
        <w:t>d</w:t>
      </w:r>
      <w:r w:rsidRPr="004A434D">
        <w:rPr>
          <w:sz w:val="24"/>
          <w:szCs w:val="24"/>
        </w:rPr>
        <w:t>e</w:t>
      </w:r>
      <w:r w:rsidRPr="004A434D">
        <w:rPr>
          <w:spacing w:val="-2"/>
          <w:sz w:val="24"/>
          <w:szCs w:val="24"/>
        </w:rPr>
        <w:t xml:space="preserve"> </w:t>
      </w:r>
      <w:r w:rsidRPr="004A434D">
        <w:rPr>
          <w:spacing w:val="-1"/>
          <w:sz w:val="24"/>
          <w:szCs w:val="24"/>
        </w:rPr>
        <w:t>es</w:t>
      </w:r>
      <w:r w:rsidRPr="004A434D">
        <w:rPr>
          <w:sz w:val="24"/>
          <w:szCs w:val="24"/>
        </w:rPr>
        <w:t>e</w:t>
      </w:r>
      <w:r w:rsidRPr="004A434D">
        <w:rPr>
          <w:spacing w:val="-2"/>
          <w:sz w:val="24"/>
          <w:szCs w:val="24"/>
        </w:rPr>
        <w:t xml:space="preserve"> </w:t>
      </w:r>
      <w:r w:rsidRPr="004A434D">
        <w:rPr>
          <w:spacing w:val="-1"/>
          <w:sz w:val="24"/>
          <w:szCs w:val="24"/>
        </w:rPr>
        <w:t>conoc</w:t>
      </w:r>
      <w:r w:rsidRPr="004A434D">
        <w:rPr>
          <w:sz w:val="24"/>
          <w:szCs w:val="24"/>
        </w:rPr>
        <w:t>i</w:t>
      </w:r>
      <w:r w:rsidRPr="004A434D">
        <w:rPr>
          <w:spacing w:val="-1"/>
          <w:sz w:val="24"/>
          <w:szCs w:val="24"/>
        </w:rPr>
        <w:t>m</w:t>
      </w:r>
      <w:r w:rsidRPr="004A434D">
        <w:rPr>
          <w:sz w:val="24"/>
          <w:szCs w:val="24"/>
        </w:rPr>
        <w:t>i</w:t>
      </w:r>
      <w:r w:rsidRPr="004A434D">
        <w:rPr>
          <w:spacing w:val="-1"/>
          <w:sz w:val="24"/>
          <w:szCs w:val="24"/>
        </w:rPr>
        <w:t>en</w:t>
      </w:r>
      <w:r w:rsidRPr="004A434D">
        <w:rPr>
          <w:sz w:val="24"/>
          <w:szCs w:val="24"/>
        </w:rPr>
        <w:t>t</w:t>
      </w:r>
      <w:r w:rsidRPr="004A434D">
        <w:rPr>
          <w:spacing w:val="-1"/>
          <w:sz w:val="24"/>
          <w:szCs w:val="24"/>
        </w:rPr>
        <w:t>o</w:t>
      </w:r>
      <w:r w:rsidRPr="004A434D">
        <w:rPr>
          <w:sz w:val="24"/>
          <w:szCs w:val="24"/>
        </w:rPr>
        <w:t>.</w:t>
      </w:r>
      <w:r w:rsidRPr="004A434D">
        <w:rPr>
          <w:spacing w:val="-1"/>
          <w:sz w:val="24"/>
          <w:szCs w:val="24"/>
        </w:rPr>
        <w:t xml:space="preserve"> </w:t>
      </w:r>
      <w:r w:rsidR="00CF00A5">
        <w:rPr>
          <w:spacing w:val="-1"/>
          <w:sz w:val="24"/>
          <w:szCs w:val="24"/>
        </w:rPr>
        <w:t>En este contexto</w:t>
      </w:r>
      <w:r>
        <w:rPr>
          <w:sz w:val="24"/>
          <w:szCs w:val="24"/>
        </w:rPr>
        <w:t xml:space="preserve">, </w:t>
      </w:r>
      <w:r>
        <w:rPr>
          <w:spacing w:val="-2"/>
          <w:sz w:val="24"/>
          <w:szCs w:val="24"/>
        </w:rPr>
        <w:t xml:space="preserve">la </w:t>
      </w:r>
      <w:r w:rsidRPr="004A434D">
        <w:rPr>
          <w:spacing w:val="-1"/>
          <w:sz w:val="24"/>
          <w:szCs w:val="24"/>
        </w:rPr>
        <w:t>ma</w:t>
      </w:r>
      <w:r w:rsidRPr="004A434D">
        <w:rPr>
          <w:sz w:val="24"/>
          <w:szCs w:val="24"/>
        </w:rPr>
        <w:t>triz</w:t>
      </w:r>
      <w:r w:rsidRPr="004A434D">
        <w:rPr>
          <w:spacing w:val="-1"/>
          <w:sz w:val="24"/>
          <w:szCs w:val="24"/>
        </w:rPr>
        <w:t xml:space="preserve"> </w:t>
      </w:r>
      <w:r>
        <w:rPr>
          <w:spacing w:val="-1"/>
          <w:sz w:val="24"/>
          <w:szCs w:val="24"/>
        </w:rPr>
        <w:t xml:space="preserve">de </w:t>
      </w:r>
      <w:r w:rsidRPr="004A434D">
        <w:rPr>
          <w:spacing w:val="-1"/>
          <w:sz w:val="24"/>
          <w:szCs w:val="24"/>
        </w:rPr>
        <w:t>Ande</w:t>
      </w:r>
      <w:r w:rsidRPr="004A434D">
        <w:rPr>
          <w:sz w:val="24"/>
          <w:szCs w:val="24"/>
        </w:rPr>
        <w:t>r</w:t>
      </w:r>
      <w:r w:rsidRPr="004A434D">
        <w:rPr>
          <w:spacing w:val="-1"/>
          <w:sz w:val="24"/>
          <w:szCs w:val="24"/>
        </w:rPr>
        <w:t>so</w:t>
      </w:r>
      <w:r w:rsidRPr="004A434D">
        <w:rPr>
          <w:sz w:val="24"/>
          <w:szCs w:val="24"/>
        </w:rPr>
        <w:t>n</w:t>
      </w:r>
      <w:r w:rsidRPr="004A434D">
        <w:rPr>
          <w:spacing w:val="-2"/>
          <w:sz w:val="24"/>
          <w:szCs w:val="24"/>
        </w:rPr>
        <w:t xml:space="preserve"> </w:t>
      </w:r>
      <w:r>
        <w:rPr>
          <w:spacing w:val="-1"/>
          <w:sz w:val="24"/>
          <w:szCs w:val="24"/>
        </w:rPr>
        <w:t>et al.</w:t>
      </w:r>
      <w:r w:rsidRPr="004A434D">
        <w:rPr>
          <w:sz w:val="24"/>
          <w:szCs w:val="24"/>
        </w:rPr>
        <w:t xml:space="preserve"> </w:t>
      </w:r>
      <w:r>
        <w:rPr>
          <w:sz w:val="24"/>
          <w:szCs w:val="24"/>
        </w:rPr>
        <w:t>(2001)</w:t>
      </w:r>
      <w:r w:rsidR="0089500A">
        <w:rPr>
          <w:sz w:val="24"/>
          <w:szCs w:val="24"/>
        </w:rPr>
        <w:t xml:space="preserve"> representa</w:t>
      </w:r>
      <w:r w:rsidR="000B7015">
        <w:rPr>
          <w:sz w:val="24"/>
          <w:szCs w:val="24"/>
        </w:rPr>
        <w:t>da por la Tabla 1</w:t>
      </w:r>
      <w:r w:rsidR="00FF080B">
        <w:rPr>
          <w:sz w:val="24"/>
          <w:szCs w:val="24"/>
        </w:rPr>
        <w:t xml:space="preserve">, </w:t>
      </w:r>
      <w:r w:rsidR="00CF00A5">
        <w:rPr>
          <w:sz w:val="24"/>
          <w:szCs w:val="24"/>
        </w:rPr>
        <w:t xml:space="preserve">se usa </w:t>
      </w:r>
      <w:r w:rsidR="00FF080B">
        <w:rPr>
          <w:sz w:val="24"/>
          <w:szCs w:val="24"/>
        </w:rPr>
        <w:t xml:space="preserve">para </w:t>
      </w:r>
      <w:r w:rsidRPr="004A434D">
        <w:rPr>
          <w:spacing w:val="-1"/>
          <w:sz w:val="24"/>
          <w:szCs w:val="24"/>
        </w:rPr>
        <w:t>genera</w:t>
      </w:r>
      <w:r w:rsidRPr="004A434D">
        <w:rPr>
          <w:sz w:val="24"/>
          <w:szCs w:val="24"/>
        </w:rPr>
        <w:t>r</w:t>
      </w:r>
      <w:r w:rsidRPr="004A434D">
        <w:rPr>
          <w:spacing w:val="-2"/>
          <w:sz w:val="24"/>
          <w:szCs w:val="24"/>
        </w:rPr>
        <w:t xml:space="preserve"> </w:t>
      </w:r>
      <w:r w:rsidRPr="004A434D">
        <w:rPr>
          <w:sz w:val="24"/>
          <w:szCs w:val="24"/>
        </w:rPr>
        <w:t>la</w:t>
      </w:r>
      <w:r w:rsidRPr="004A434D">
        <w:rPr>
          <w:spacing w:val="-1"/>
          <w:sz w:val="24"/>
          <w:szCs w:val="24"/>
        </w:rPr>
        <w:t xml:space="preserve"> </w:t>
      </w:r>
      <w:r w:rsidRPr="004A434D">
        <w:rPr>
          <w:sz w:val="24"/>
          <w:szCs w:val="24"/>
        </w:rPr>
        <w:t>i</w:t>
      </w:r>
      <w:r w:rsidRPr="004A434D">
        <w:rPr>
          <w:spacing w:val="-1"/>
          <w:sz w:val="24"/>
          <w:szCs w:val="24"/>
        </w:rPr>
        <w:t>n</w:t>
      </w:r>
      <w:r w:rsidRPr="004A434D">
        <w:rPr>
          <w:sz w:val="24"/>
          <w:szCs w:val="24"/>
        </w:rPr>
        <w:t>t</w:t>
      </w:r>
      <w:r w:rsidRPr="004A434D">
        <w:rPr>
          <w:spacing w:val="-1"/>
          <w:sz w:val="24"/>
          <w:szCs w:val="24"/>
        </w:rPr>
        <w:t>e</w:t>
      </w:r>
      <w:r w:rsidRPr="004A434D">
        <w:rPr>
          <w:sz w:val="24"/>
          <w:szCs w:val="24"/>
        </w:rPr>
        <w:t>r</w:t>
      </w:r>
      <w:r w:rsidRPr="004A434D">
        <w:rPr>
          <w:spacing w:val="-1"/>
          <w:sz w:val="24"/>
          <w:szCs w:val="24"/>
        </w:rPr>
        <w:t>acc</w:t>
      </w:r>
      <w:r w:rsidRPr="004A434D">
        <w:rPr>
          <w:sz w:val="24"/>
          <w:szCs w:val="24"/>
        </w:rPr>
        <w:t>i</w:t>
      </w:r>
      <w:r w:rsidRPr="004A434D">
        <w:rPr>
          <w:spacing w:val="-1"/>
          <w:sz w:val="24"/>
          <w:szCs w:val="24"/>
        </w:rPr>
        <w:t>ó</w:t>
      </w:r>
      <w:r w:rsidRPr="004A434D">
        <w:rPr>
          <w:sz w:val="24"/>
          <w:szCs w:val="24"/>
        </w:rPr>
        <w:t>n</w:t>
      </w:r>
      <w:r w:rsidRPr="004A434D">
        <w:rPr>
          <w:spacing w:val="-1"/>
          <w:sz w:val="24"/>
          <w:szCs w:val="24"/>
        </w:rPr>
        <w:t xml:space="preserve"> </w:t>
      </w:r>
      <w:r w:rsidR="00FF080B">
        <w:rPr>
          <w:spacing w:val="-1"/>
          <w:sz w:val="24"/>
          <w:szCs w:val="24"/>
        </w:rPr>
        <w:t xml:space="preserve">entre </w:t>
      </w:r>
      <w:r w:rsidRPr="004A434D">
        <w:rPr>
          <w:sz w:val="24"/>
          <w:szCs w:val="24"/>
        </w:rPr>
        <w:t>l</w:t>
      </w:r>
      <w:r w:rsidRPr="004A434D">
        <w:rPr>
          <w:spacing w:val="-1"/>
          <w:sz w:val="24"/>
          <w:szCs w:val="24"/>
        </w:rPr>
        <w:t>a</w:t>
      </w:r>
      <w:r w:rsidRPr="004A434D">
        <w:rPr>
          <w:sz w:val="24"/>
          <w:szCs w:val="24"/>
        </w:rPr>
        <w:t>s</w:t>
      </w:r>
      <w:r w:rsidRPr="004A434D">
        <w:rPr>
          <w:spacing w:val="1"/>
          <w:sz w:val="24"/>
          <w:szCs w:val="24"/>
        </w:rPr>
        <w:t xml:space="preserve"> </w:t>
      </w:r>
      <w:r w:rsidRPr="004A434D">
        <w:rPr>
          <w:spacing w:val="-1"/>
          <w:sz w:val="24"/>
          <w:szCs w:val="24"/>
        </w:rPr>
        <w:t>d</w:t>
      </w:r>
      <w:r w:rsidRPr="004A434D">
        <w:rPr>
          <w:sz w:val="24"/>
          <w:szCs w:val="24"/>
        </w:rPr>
        <w:t>i</w:t>
      </w:r>
      <w:r w:rsidRPr="004A434D">
        <w:rPr>
          <w:spacing w:val="-1"/>
          <w:sz w:val="24"/>
          <w:szCs w:val="24"/>
        </w:rPr>
        <w:t>mens</w:t>
      </w:r>
      <w:r w:rsidRPr="004A434D">
        <w:rPr>
          <w:sz w:val="24"/>
          <w:szCs w:val="24"/>
        </w:rPr>
        <w:t>i</w:t>
      </w:r>
      <w:r w:rsidRPr="004A434D">
        <w:rPr>
          <w:spacing w:val="-1"/>
          <w:sz w:val="24"/>
          <w:szCs w:val="24"/>
        </w:rPr>
        <w:t>one</w:t>
      </w:r>
      <w:r w:rsidRPr="004A434D">
        <w:rPr>
          <w:sz w:val="24"/>
          <w:szCs w:val="24"/>
        </w:rPr>
        <w:t>s</w:t>
      </w:r>
      <w:r w:rsidRPr="004A434D">
        <w:rPr>
          <w:spacing w:val="1"/>
          <w:sz w:val="24"/>
          <w:szCs w:val="24"/>
        </w:rPr>
        <w:t xml:space="preserve"> </w:t>
      </w:r>
      <w:r w:rsidRPr="004A434D">
        <w:rPr>
          <w:spacing w:val="-1"/>
          <w:sz w:val="24"/>
          <w:szCs w:val="24"/>
        </w:rPr>
        <w:t>c</w:t>
      </w:r>
      <w:r w:rsidRPr="004A434D">
        <w:rPr>
          <w:sz w:val="24"/>
          <w:szCs w:val="24"/>
        </w:rPr>
        <w:t>l</w:t>
      </w:r>
      <w:r w:rsidRPr="004A434D">
        <w:rPr>
          <w:spacing w:val="-1"/>
          <w:sz w:val="24"/>
          <w:szCs w:val="24"/>
        </w:rPr>
        <w:t>av</w:t>
      </w:r>
      <w:r w:rsidRPr="004A434D">
        <w:rPr>
          <w:sz w:val="24"/>
          <w:szCs w:val="24"/>
        </w:rPr>
        <w:t>e</w:t>
      </w:r>
      <w:r w:rsidRPr="004A434D">
        <w:rPr>
          <w:spacing w:val="1"/>
          <w:sz w:val="24"/>
          <w:szCs w:val="24"/>
        </w:rPr>
        <w:t xml:space="preserve"> </w:t>
      </w:r>
      <w:r w:rsidRPr="004A434D">
        <w:rPr>
          <w:spacing w:val="-1"/>
          <w:sz w:val="24"/>
          <w:szCs w:val="24"/>
        </w:rPr>
        <w:t>de</w:t>
      </w:r>
      <w:r w:rsidRPr="004A434D">
        <w:rPr>
          <w:sz w:val="24"/>
          <w:szCs w:val="24"/>
        </w:rPr>
        <w:t>l</w:t>
      </w:r>
      <w:r w:rsidRPr="004A434D">
        <w:rPr>
          <w:spacing w:val="1"/>
          <w:sz w:val="24"/>
          <w:szCs w:val="24"/>
        </w:rPr>
        <w:t xml:space="preserve"> </w:t>
      </w:r>
      <w:r w:rsidRPr="004A434D">
        <w:rPr>
          <w:spacing w:val="-1"/>
          <w:sz w:val="24"/>
          <w:szCs w:val="24"/>
        </w:rPr>
        <w:t>aprend</w:t>
      </w:r>
      <w:r w:rsidRPr="004A434D">
        <w:rPr>
          <w:sz w:val="24"/>
          <w:szCs w:val="24"/>
        </w:rPr>
        <w:t>i</w:t>
      </w:r>
      <w:r w:rsidRPr="004A434D">
        <w:rPr>
          <w:spacing w:val="-1"/>
          <w:sz w:val="24"/>
          <w:szCs w:val="24"/>
        </w:rPr>
        <w:t>za</w:t>
      </w:r>
      <w:r w:rsidRPr="004A434D">
        <w:rPr>
          <w:sz w:val="24"/>
          <w:szCs w:val="24"/>
        </w:rPr>
        <w:t>j</w:t>
      </w:r>
      <w:r w:rsidRPr="004A434D">
        <w:rPr>
          <w:spacing w:val="-1"/>
          <w:sz w:val="24"/>
          <w:szCs w:val="24"/>
        </w:rPr>
        <w:t>e</w:t>
      </w:r>
      <w:r w:rsidRPr="004A434D">
        <w:rPr>
          <w:sz w:val="24"/>
          <w:szCs w:val="24"/>
        </w:rPr>
        <w:t>:</w:t>
      </w:r>
      <w:r w:rsidRPr="004A434D">
        <w:rPr>
          <w:spacing w:val="5"/>
          <w:sz w:val="24"/>
          <w:szCs w:val="24"/>
        </w:rPr>
        <w:t xml:space="preserve"> </w:t>
      </w:r>
      <w:r w:rsidR="000B7015">
        <w:rPr>
          <w:spacing w:val="-1"/>
          <w:sz w:val="24"/>
          <w:szCs w:val="24"/>
        </w:rPr>
        <w:t>la dimensión gradual de los procesos cognitivos</w:t>
      </w:r>
      <w:r w:rsidRPr="004A434D">
        <w:rPr>
          <w:spacing w:val="1"/>
          <w:sz w:val="24"/>
          <w:szCs w:val="24"/>
        </w:rPr>
        <w:t xml:space="preserve"> </w:t>
      </w:r>
      <w:r w:rsidR="000B7015">
        <w:rPr>
          <w:sz w:val="24"/>
          <w:szCs w:val="24"/>
        </w:rPr>
        <w:t>representados por los verbos y</w:t>
      </w:r>
      <w:r w:rsidRPr="004A434D">
        <w:rPr>
          <w:sz w:val="24"/>
          <w:szCs w:val="24"/>
        </w:rPr>
        <w:t xml:space="preserve"> </w:t>
      </w:r>
      <w:r w:rsidRPr="004A434D">
        <w:rPr>
          <w:spacing w:val="-1"/>
          <w:sz w:val="24"/>
          <w:szCs w:val="24"/>
        </w:rPr>
        <w:t>e</w:t>
      </w:r>
      <w:r w:rsidRPr="004A434D">
        <w:rPr>
          <w:sz w:val="24"/>
          <w:szCs w:val="24"/>
        </w:rPr>
        <w:t>l</w:t>
      </w:r>
      <w:r w:rsidRPr="004A434D">
        <w:rPr>
          <w:spacing w:val="2"/>
          <w:sz w:val="24"/>
          <w:szCs w:val="24"/>
        </w:rPr>
        <w:t xml:space="preserve"> </w:t>
      </w:r>
      <w:r w:rsidRPr="004A434D">
        <w:rPr>
          <w:spacing w:val="-1"/>
          <w:sz w:val="24"/>
          <w:szCs w:val="24"/>
        </w:rPr>
        <w:t>proces</w:t>
      </w:r>
      <w:r w:rsidRPr="004A434D">
        <w:rPr>
          <w:sz w:val="24"/>
          <w:szCs w:val="24"/>
        </w:rPr>
        <w:t xml:space="preserve">o gradual </w:t>
      </w:r>
      <w:r w:rsidR="000B7015">
        <w:rPr>
          <w:spacing w:val="-1"/>
          <w:sz w:val="24"/>
          <w:szCs w:val="24"/>
        </w:rPr>
        <w:t>de la dimensión del</w:t>
      </w:r>
      <w:r w:rsidRPr="004A434D">
        <w:rPr>
          <w:spacing w:val="-1"/>
          <w:sz w:val="24"/>
          <w:szCs w:val="24"/>
        </w:rPr>
        <w:t xml:space="preserve"> conocimiento</w:t>
      </w:r>
      <w:r w:rsidRPr="004A434D">
        <w:rPr>
          <w:sz w:val="24"/>
          <w:szCs w:val="24"/>
        </w:rPr>
        <w:t>.</w:t>
      </w:r>
      <w:r w:rsidR="005674C3">
        <w:rPr>
          <w:sz w:val="24"/>
          <w:szCs w:val="24"/>
        </w:rPr>
        <w:t xml:space="preserve"> </w:t>
      </w:r>
    </w:p>
    <w:p w14:paraId="12E72F6C" w14:textId="4FB7DD0F" w:rsidR="00CF00A5" w:rsidRDefault="00011668" w:rsidP="00B417B8">
      <w:pPr>
        <w:spacing w:line="360" w:lineRule="auto"/>
        <w:ind w:right="79" w:firstLine="709"/>
        <w:jc w:val="both"/>
        <w:rPr>
          <w:spacing w:val="-9"/>
          <w:sz w:val="24"/>
          <w:szCs w:val="24"/>
        </w:rPr>
      </w:pPr>
      <w:r>
        <w:rPr>
          <w:spacing w:val="-1"/>
          <w:sz w:val="24"/>
          <w:szCs w:val="24"/>
        </w:rPr>
        <w:t>Siguiendo la descripción de la matriz</w:t>
      </w:r>
      <w:r w:rsidR="00CF2A2D">
        <w:rPr>
          <w:spacing w:val="-1"/>
          <w:sz w:val="24"/>
          <w:szCs w:val="24"/>
        </w:rPr>
        <w:t xml:space="preserve"> de la Tabla 1</w:t>
      </w:r>
      <w:r>
        <w:rPr>
          <w:spacing w:val="-1"/>
          <w:sz w:val="24"/>
          <w:szCs w:val="24"/>
        </w:rPr>
        <w:t>, e</w:t>
      </w:r>
      <w:r w:rsidRPr="004A434D">
        <w:rPr>
          <w:sz w:val="24"/>
          <w:szCs w:val="24"/>
        </w:rPr>
        <w:t xml:space="preserve">n </w:t>
      </w:r>
      <w:r w:rsidRPr="004A434D">
        <w:rPr>
          <w:spacing w:val="-1"/>
          <w:sz w:val="24"/>
          <w:szCs w:val="24"/>
        </w:rPr>
        <w:t>e</w:t>
      </w:r>
      <w:r w:rsidRPr="004A434D">
        <w:rPr>
          <w:sz w:val="24"/>
          <w:szCs w:val="24"/>
        </w:rPr>
        <w:t>l</w:t>
      </w:r>
      <w:r w:rsidRPr="004A434D">
        <w:rPr>
          <w:spacing w:val="1"/>
          <w:sz w:val="24"/>
          <w:szCs w:val="24"/>
        </w:rPr>
        <w:t xml:space="preserve"> </w:t>
      </w:r>
      <w:r w:rsidRPr="004A434D">
        <w:rPr>
          <w:spacing w:val="-1"/>
          <w:sz w:val="24"/>
          <w:szCs w:val="24"/>
        </w:rPr>
        <w:t>e</w:t>
      </w:r>
      <w:r w:rsidRPr="004A434D">
        <w:rPr>
          <w:sz w:val="24"/>
          <w:szCs w:val="24"/>
        </w:rPr>
        <w:t>j</w:t>
      </w:r>
      <w:r w:rsidRPr="004A434D">
        <w:rPr>
          <w:spacing w:val="-1"/>
          <w:sz w:val="24"/>
          <w:szCs w:val="24"/>
        </w:rPr>
        <w:t>e</w:t>
      </w:r>
      <w:r>
        <w:rPr>
          <w:spacing w:val="-1"/>
          <w:sz w:val="24"/>
          <w:szCs w:val="24"/>
        </w:rPr>
        <w:t xml:space="preserve"> </w:t>
      </w:r>
      <w:r w:rsidR="00680955">
        <w:rPr>
          <w:spacing w:val="-1"/>
          <w:sz w:val="24"/>
          <w:szCs w:val="24"/>
        </w:rPr>
        <w:t>vertic</w:t>
      </w:r>
      <w:r>
        <w:rPr>
          <w:spacing w:val="-1"/>
          <w:sz w:val="24"/>
          <w:szCs w:val="24"/>
        </w:rPr>
        <w:t>al</w:t>
      </w:r>
      <w:r w:rsidRPr="004A434D">
        <w:rPr>
          <w:spacing w:val="1"/>
          <w:sz w:val="24"/>
          <w:szCs w:val="24"/>
        </w:rPr>
        <w:t xml:space="preserve"> </w:t>
      </w:r>
      <w:r w:rsidR="00680955">
        <w:rPr>
          <w:spacing w:val="1"/>
          <w:sz w:val="24"/>
          <w:szCs w:val="24"/>
        </w:rPr>
        <w:t xml:space="preserve">y en secuencia transversal </w:t>
      </w:r>
      <w:r>
        <w:rPr>
          <w:spacing w:val="1"/>
          <w:sz w:val="24"/>
          <w:szCs w:val="24"/>
        </w:rPr>
        <w:t xml:space="preserve">se </w:t>
      </w:r>
      <w:r w:rsidRPr="004A434D">
        <w:rPr>
          <w:spacing w:val="-1"/>
          <w:sz w:val="24"/>
          <w:szCs w:val="24"/>
        </w:rPr>
        <w:t>d</w:t>
      </w:r>
      <w:r w:rsidRPr="004A434D">
        <w:rPr>
          <w:sz w:val="24"/>
          <w:szCs w:val="24"/>
        </w:rPr>
        <w:t>i</w:t>
      </w:r>
      <w:r w:rsidRPr="004A434D">
        <w:rPr>
          <w:spacing w:val="-1"/>
          <w:sz w:val="24"/>
          <w:szCs w:val="24"/>
        </w:rPr>
        <w:t>spone</w:t>
      </w:r>
      <w:r w:rsidRPr="004A434D">
        <w:rPr>
          <w:spacing w:val="1"/>
          <w:sz w:val="24"/>
          <w:szCs w:val="24"/>
        </w:rPr>
        <w:t xml:space="preserve"> </w:t>
      </w:r>
      <w:r w:rsidRPr="004A434D">
        <w:rPr>
          <w:spacing w:val="-1"/>
          <w:sz w:val="24"/>
          <w:szCs w:val="24"/>
        </w:rPr>
        <w:t>d</w:t>
      </w:r>
      <w:r w:rsidRPr="004A434D">
        <w:rPr>
          <w:sz w:val="24"/>
          <w:szCs w:val="24"/>
        </w:rPr>
        <w:t>e l</w:t>
      </w:r>
      <w:r w:rsidRPr="004A434D">
        <w:rPr>
          <w:spacing w:val="-1"/>
          <w:sz w:val="24"/>
          <w:szCs w:val="24"/>
        </w:rPr>
        <w:t>o</w:t>
      </w:r>
      <w:r w:rsidRPr="004A434D">
        <w:rPr>
          <w:sz w:val="24"/>
          <w:szCs w:val="24"/>
        </w:rPr>
        <w:t>s</w:t>
      </w:r>
      <w:r w:rsidRPr="004A434D">
        <w:rPr>
          <w:spacing w:val="1"/>
          <w:sz w:val="24"/>
          <w:szCs w:val="24"/>
        </w:rPr>
        <w:t xml:space="preserve"> </w:t>
      </w:r>
      <w:r>
        <w:rPr>
          <w:spacing w:val="1"/>
          <w:sz w:val="24"/>
          <w:szCs w:val="24"/>
        </w:rPr>
        <w:t xml:space="preserve">seis </w:t>
      </w:r>
      <w:r w:rsidRPr="004A434D">
        <w:rPr>
          <w:spacing w:val="-1"/>
          <w:sz w:val="24"/>
          <w:szCs w:val="24"/>
        </w:rPr>
        <w:t>proceso</w:t>
      </w:r>
      <w:r w:rsidRPr="004A434D">
        <w:rPr>
          <w:sz w:val="24"/>
          <w:szCs w:val="24"/>
        </w:rPr>
        <w:t xml:space="preserve">s </w:t>
      </w:r>
      <w:r w:rsidRPr="004A434D">
        <w:rPr>
          <w:spacing w:val="-1"/>
          <w:sz w:val="24"/>
          <w:szCs w:val="24"/>
        </w:rPr>
        <w:t>cogn</w:t>
      </w:r>
      <w:r w:rsidRPr="004A434D">
        <w:rPr>
          <w:sz w:val="24"/>
          <w:szCs w:val="24"/>
        </w:rPr>
        <w:t>iti</w:t>
      </w:r>
      <w:r w:rsidRPr="004A434D">
        <w:rPr>
          <w:spacing w:val="-1"/>
          <w:sz w:val="24"/>
          <w:szCs w:val="24"/>
        </w:rPr>
        <w:t>vo</w:t>
      </w:r>
      <w:r w:rsidRPr="004A434D">
        <w:rPr>
          <w:sz w:val="24"/>
          <w:szCs w:val="24"/>
        </w:rPr>
        <w:t>s</w:t>
      </w:r>
      <w:r w:rsidRPr="004A434D">
        <w:rPr>
          <w:spacing w:val="2"/>
          <w:sz w:val="24"/>
          <w:szCs w:val="24"/>
        </w:rPr>
        <w:t xml:space="preserve"> </w:t>
      </w:r>
      <w:r w:rsidRPr="004A434D">
        <w:rPr>
          <w:spacing w:val="-1"/>
          <w:sz w:val="24"/>
          <w:szCs w:val="24"/>
        </w:rPr>
        <w:t>ac</w:t>
      </w:r>
      <w:r w:rsidRPr="004A434D">
        <w:rPr>
          <w:sz w:val="24"/>
          <w:szCs w:val="24"/>
        </w:rPr>
        <w:t>t</w:t>
      </w:r>
      <w:r w:rsidRPr="004A434D">
        <w:rPr>
          <w:spacing w:val="-1"/>
          <w:sz w:val="24"/>
          <w:szCs w:val="24"/>
        </w:rPr>
        <w:t>ua</w:t>
      </w:r>
      <w:r w:rsidRPr="004A434D">
        <w:rPr>
          <w:sz w:val="24"/>
          <w:szCs w:val="24"/>
        </w:rPr>
        <w:t>li</w:t>
      </w:r>
      <w:r w:rsidRPr="004A434D">
        <w:rPr>
          <w:spacing w:val="-1"/>
          <w:sz w:val="24"/>
          <w:szCs w:val="24"/>
        </w:rPr>
        <w:t>zado</w:t>
      </w:r>
      <w:r w:rsidRPr="004A434D">
        <w:rPr>
          <w:sz w:val="24"/>
          <w:szCs w:val="24"/>
        </w:rPr>
        <w:t>s</w:t>
      </w:r>
      <w:r>
        <w:rPr>
          <w:sz w:val="24"/>
          <w:szCs w:val="24"/>
        </w:rPr>
        <w:t>, representados por verbos</w:t>
      </w:r>
      <w:r w:rsidR="00FF080B">
        <w:rPr>
          <w:sz w:val="24"/>
          <w:szCs w:val="24"/>
        </w:rPr>
        <w:t xml:space="preserve"> en su forma verbal infinitivo</w:t>
      </w:r>
      <w:r w:rsidR="00F34F96">
        <w:rPr>
          <w:sz w:val="24"/>
          <w:szCs w:val="24"/>
        </w:rPr>
        <w:t>, que denota la acción</w:t>
      </w:r>
      <w:r w:rsidRPr="004A434D">
        <w:rPr>
          <w:sz w:val="24"/>
          <w:szCs w:val="24"/>
        </w:rPr>
        <w:t>:</w:t>
      </w:r>
      <w:r w:rsidRPr="004A434D">
        <w:rPr>
          <w:spacing w:val="2"/>
          <w:sz w:val="24"/>
          <w:szCs w:val="24"/>
        </w:rPr>
        <w:t xml:space="preserve"> </w:t>
      </w:r>
      <w:r>
        <w:rPr>
          <w:spacing w:val="-1"/>
          <w:sz w:val="24"/>
          <w:szCs w:val="24"/>
        </w:rPr>
        <w:t>e</w:t>
      </w:r>
      <w:r w:rsidRPr="004A434D">
        <w:rPr>
          <w:spacing w:val="-1"/>
          <w:sz w:val="24"/>
          <w:szCs w:val="24"/>
        </w:rPr>
        <w:t>s</w:t>
      </w:r>
      <w:r w:rsidRPr="004A434D">
        <w:rPr>
          <w:sz w:val="24"/>
          <w:szCs w:val="24"/>
        </w:rPr>
        <w:t>t</w:t>
      </w:r>
      <w:r w:rsidRPr="004A434D">
        <w:rPr>
          <w:spacing w:val="-1"/>
          <w:sz w:val="24"/>
          <w:szCs w:val="24"/>
        </w:rPr>
        <w:t>o</w:t>
      </w:r>
      <w:r w:rsidRPr="004A434D">
        <w:rPr>
          <w:sz w:val="24"/>
          <w:szCs w:val="24"/>
        </w:rPr>
        <w:t>s</w:t>
      </w:r>
      <w:r w:rsidRPr="004A434D">
        <w:rPr>
          <w:spacing w:val="1"/>
          <w:sz w:val="24"/>
          <w:szCs w:val="24"/>
        </w:rPr>
        <w:t xml:space="preserve"> </w:t>
      </w:r>
      <w:r w:rsidRPr="004A434D">
        <w:rPr>
          <w:spacing w:val="-1"/>
          <w:sz w:val="24"/>
          <w:szCs w:val="24"/>
        </w:rPr>
        <w:t>proceso</w:t>
      </w:r>
      <w:r w:rsidRPr="004A434D">
        <w:rPr>
          <w:sz w:val="24"/>
          <w:szCs w:val="24"/>
        </w:rPr>
        <w:t xml:space="preserve">s </w:t>
      </w:r>
      <w:r>
        <w:rPr>
          <w:spacing w:val="-1"/>
          <w:sz w:val="24"/>
          <w:szCs w:val="24"/>
        </w:rPr>
        <w:t>corresponden a</w:t>
      </w:r>
      <w:r w:rsidRPr="004A434D">
        <w:rPr>
          <w:spacing w:val="1"/>
          <w:sz w:val="24"/>
          <w:szCs w:val="24"/>
        </w:rPr>
        <w:t xml:space="preserve"> </w:t>
      </w:r>
      <w:r w:rsidRPr="004A434D">
        <w:rPr>
          <w:sz w:val="24"/>
          <w:szCs w:val="24"/>
        </w:rPr>
        <w:t>l</w:t>
      </w:r>
      <w:r w:rsidRPr="004A434D">
        <w:rPr>
          <w:spacing w:val="-1"/>
          <w:sz w:val="24"/>
          <w:szCs w:val="24"/>
        </w:rPr>
        <w:t>a</w:t>
      </w:r>
      <w:r w:rsidRPr="004A434D">
        <w:rPr>
          <w:sz w:val="24"/>
          <w:szCs w:val="24"/>
        </w:rPr>
        <w:t>s</w:t>
      </w:r>
      <w:r w:rsidRPr="004A434D">
        <w:rPr>
          <w:spacing w:val="1"/>
          <w:sz w:val="24"/>
          <w:szCs w:val="24"/>
        </w:rPr>
        <w:t xml:space="preserve"> </w:t>
      </w:r>
      <w:r w:rsidRPr="004A434D">
        <w:rPr>
          <w:spacing w:val="-1"/>
          <w:sz w:val="24"/>
          <w:szCs w:val="24"/>
        </w:rPr>
        <w:t>e</w:t>
      </w:r>
      <w:r w:rsidRPr="004A434D">
        <w:rPr>
          <w:sz w:val="24"/>
          <w:szCs w:val="24"/>
        </w:rPr>
        <w:t>t</w:t>
      </w:r>
      <w:r w:rsidRPr="004A434D">
        <w:rPr>
          <w:spacing w:val="-1"/>
          <w:sz w:val="24"/>
          <w:szCs w:val="24"/>
        </w:rPr>
        <w:t>apa</w:t>
      </w:r>
      <w:r w:rsidRPr="004A434D">
        <w:rPr>
          <w:sz w:val="24"/>
          <w:szCs w:val="24"/>
        </w:rPr>
        <w:t>s</w:t>
      </w:r>
      <w:r w:rsidRPr="004A434D">
        <w:rPr>
          <w:spacing w:val="1"/>
          <w:sz w:val="24"/>
          <w:szCs w:val="24"/>
        </w:rPr>
        <w:t xml:space="preserve"> </w:t>
      </w:r>
      <w:r w:rsidRPr="004A434D">
        <w:rPr>
          <w:spacing w:val="-1"/>
          <w:sz w:val="24"/>
          <w:szCs w:val="24"/>
        </w:rPr>
        <w:t>po</w:t>
      </w:r>
      <w:r w:rsidRPr="004A434D">
        <w:rPr>
          <w:sz w:val="24"/>
          <w:szCs w:val="24"/>
        </w:rPr>
        <w:t>r l</w:t>
      </w:r>
      <w:r w:rsidRPr="004A434D">
        <w:rPr>
          <w:spacing w:val="-1"/>
          <w:sz w:val="24"/>
          <w:szCs w:val="24"/>
        </w:rPr>
        <w:t>a</w:t>
      </w:r>
      <w:r w:rsidRPr="004A434D">
        <w:rPr>
          <w:sz w:val="24"/>
          <w:szCs w:val="24"/>
        </w:rPr>
        <w:t>s</w:t>
      </w:r>
      <w:r w:rsidRPr="004A434D">
        <w:rPr>
          <w:spacing w:val="1"/>
          <w:sz w:val="24"/>
          <w:szCs w:val="24"/>
        </w:rPr>
        <w:t xml:space="preserve"> </w:t>
      </w:r>
      <w:r w:rsidRPr="004A434D">
        <w:rPr>
          <w:spacing w:val="-1"/>
          <w:sz w:val="24"/>
          <w:szCs w:val="24"/>
        </w:rPr>
        <w:t>qu</w:t>
      </w:r>
      <w:r w:rsidRPr="004A434D">
        <w:rPr>
          <w:sz w:val="24"/>
          <w:szCs w:val="24"/>
        </w:rPr>
        <w:t xml:space="preserve">e </w:t>
      </w:r>
      <w:r w:rsidRPr="004A434D">
        <w:rPr>
          <w:spacing w:val="-1"/>
          <w:sz w:val="24"/>
          <w:szCs w:val="24"/>
        </w:rPr>
        <w:t>u</w:t>
      </w:r>
      <w:r w:rsidRPr="004A434D">
        <w:rPr>
          <w:sz w:val="24"/>
          <w:szCs w:val="24"/>
        </w:rPr>
        <w:t xml:space="preserve">n </w:t>
      </w:r>
      <w:r w:rsidRPr="004A434D">
        <w:rPr>
          <w:spacing w:val="-1"/>
          <w:sz w:val="24"/>
          <w:szCs w:val="24"/>
        </w:rPr>
        <w:t>es</w:t>
      </w:r>
      <w:r w:rsidRPr="004A434D">
        <w:rPr>
          <w:sz w:val="24"/>
          <w:szCs w:val="24"/>
        </w:rPr>
        <w:t>t</w:t>
      </w:r>
      <w:r w:rsidRPr="004A434D">
        <w:rPr>
          <w:spacing w:val="-1"/>
          <w:sz w:val="24"/>
          <w:szCs w:val="24"/>
        </w:rPr>
        <w:t>ud</w:t>
      </w:r>
      <w:r w:rsidRPr="004A434D">
        <w:rPr>
          <w:sz w:val="24"/>
          <w:szCs w:val="24"/>
        </w:rPr>
        <w:t>i</w:t>
      </w:r>
      <w:r w:rsidRPr="004A434D">
        <w:rPr>
          <w:spacing w:val="-1"/>
          <w:sz w:val="24"/>
          <w:szCs w:val="24"/>
        </w:rPr>
        <w:t>an</w:t>
      </w:r>
      <w:r w:rsidRPr="004A434D">
        <w:rPr>
          <w:sz w:val="24"/>
          <w:szCs w:val="24"/>
        </w:rPr>
        <w:t>te</w:t>
      </w:r>
      <w:r w:rsidRPr="004A434D">
        <w:rPr>
          <w:spacing w:val="2"/>
          <w:sz w:val="24"/>
          <w:szCs w:val="24"/>
        </w:rPr>
        <w:t xml:space="preserve"> </w:t>
      </w:r>
      <w:r w:rsidRPr="004A434D">
        <w:rPr>
          <w:spacing w:val="-1"/>
          <w:sz w:val="24"/>
          <w:szCs w:val="24"/>
        </w:rPr>
        <w:t>avanz</w:t>
      </w:r>
      <w:r w:rsidRPr="004A434D">
        <w:rPr>
          <w:sz w:val="24"/>
          <w:szCs w:val="24"/>
        </w:rPr>
        <w:t xml:space="preserve">a </w:t>
      </w:r>
      <w:r w:rsidRPr="004A434D">
        <w:rPr>
          <w:spacing w:val="-1"/>
          <w:sz w:val="24"/>
          <w:szCs w:val="24"/>
        </w:rPr>
        <w:t>m</w:t>
      </w:r>
      <w:r w:rsidRPr="004A434D">
        <w:rPr>
          <w:sz w:val="24"/>
          <w:szCs w:val="24"/>
        </w:rPr>
        <w:t>i</w:t>
      </w:r>
      <w:r w:rsidRPr="004A434D">
        <w:rPr>
          <w:spacing w:val="-1"/>
          <w:sz w:val="24"/>
          <w:szCs w:val="24"/>
        </w:rPr>
        <w:t>en</w:t>
      </w:r>
      <w:r w:rsidRPr="004A434D">
        <w:rPr>
          <w:sz w:val="24"/>
          <w:szCs w:val="24"/>
        </w:rPr>
        <w:t>t</w:t>
      </w:r>
      <w:r w:rsidRPr="004A434D">
        <w:rPr>
          <w:spacing w:val="-1"/>
          <w:sz w:val="24"/>
          <w:szCs w:val="24"/>
        </w:rPr>
        <w:t>ra</w:t>
      </w:r>
      <w:r w:rsidRPr="004A434D">
        <w:rPr>
          <w:sz w:val="24"/>
          <w:szCs w:val="24"/>
        </w:rPr>
        <w:t>s</w:t>
      </w:r>
      <w:r w:rsidRPr="004A434D">
        <w:rPr>
          <w:spacing w:val="1"/>
          <w:sz w:val="24"/>
          <w:szCs w:val="24"/>
        </w:rPr>
        <w:t xml:space="preserve"> </w:t>
      </w:r>
      <w:r w:rsidRPr="004A434D">
        <w:rPr>
          <w:spacing w:val="-1"/>
          <w:sz w:val="24"/>
          <w:szCs w:val="24"/>
        </w:rPr>
        <w:t>aprende</w:t>
      </w:r>
      <w:r w:rsidRPr="004A434D">
        <w:rPr>
          <w:sz w:val="24"/>
          <w:szCs w:val="24"/>
        </w:rPr>
        <w:t xml:space="preserve">, </w:t>
      </w:r>
      <w:r w:rsidRPr="00B55E8C">
        <w:rPr>
          <w:spacing w:val="-1"/>
          <w:sz w:val="24"/>
          <w:szCs w:val="24"/>
        </w:rPr>
        <w:t>desd</w:t>
      </w:r>
      <w:r w:rsidRPr="00B55E8C">
        <w:rPr>
          <w:sz w:val="24"/>
          <w:szCs w:val="24"/>
        </w:rPr>
        <w:t>e</w:t>
      </w:r>
      <w:r w:rsidRPr="00B55E8C">
        <w:rPr>
          <w:spacing w:val="-1"/>
          <w:sz w:val="24"/>
          <w:szCs w:val="24"/>
        </w:rPr>
        <w:t xml:space="preserve"> </w:t>
      </w:r>
      <w:r w:rsidRPr="00B55E8C">
        <w:rPr>
          <w:sz w:val="24"/>
          <w:szCs w:val="24"/>
        </w:rPr>
        <w:t xml:space="preserve">la </w:t>
      </w:r>
      <w:r w:rsidRPr="00B55E8C">
        <w:rPr>
          <w:spacing w:val="-1"/>
          <w:sz w:val="24"/>
          <w:szCs w:val="24"/>
        </w:rPr>
        <w:t>s</w:t>
      </w:r>
      <w:r w:rsidRPr="00B55E8C">
        <w:rPr>
          <w:sz w:val="24"/>
          <w:szCs w:val="24"/>
        </w:rPr>
        <w:t>i</w:t>
      </w:r>
      <w:r w:rsidRPr="00B55E8C">
        <w:rPr>
          <w:spacing w:val="-1"/>
          <w:sz w:val="24"/>
          <w:szCs w:val="24"/>
        </w:rPr>
        <w:t>mp</w:t>
      </w:r>
      <w:r w:rsidRPr="00B55E8C">
        <w:rPr>
          <w:sz w:val="24"/>
          <w:szCs w:val="24"/>
        </w:rPr>
        <w:t xml:space="preserve">le </w:t>
      </w:r>
      <w:r w:rsidRPr="00B55E8C">
        <w:rPr>
          <w:spacing w:val="-1"/>
          <w:sz w:val="24"/>
          <w:szCs w:val="24"/>
        </w:rPr>
        <w:t>memo</w:t>
      </w:r>
      <w:r w:rsidRPr="00B55E8C">
        <w:rPr>
          <w:sz w:val="24"/>
          <w:szCs w:val="24"/>
        </w:rPr>
        <w:t>ri</w:t>
      </w:r>
      <w:r w:rsidRPr="00B55E8C">
        <w:rPr>
          <w:spacing w:val="-1"/>
          <w:sz w:val="24"/>
          <w:szCs w:val="24"/>
        </w:rPr>
        <w:t>zac</w:t>
      </w:r>
      <w:r w:rsidRPr="00B55E8C">
        <w:rPr>
          <w:sz w:val="24"/>
          <w:szCs w:val="24"/>
        </w:rPr>
        <w:t>i</w:t>
      </w:r>
      <w:r w:rsidRPr="00B55E8C">
        <w:rPr>
          <w:spacing w:val="-1"/>
          <w:sz w:val="24"/>
          <w:szCs w:val="24"/>
        </w:rPr>
        <w:t>ó</w:t>
      </w:r>
      <w:r w:rsidRPr="00B55E8C">
        <w:rPr>
          <w:sz w:val="24"/>
          <w:szCs w:val="24"/>
        </w:rPr>
        <w:t xml:space="preserve">n </w:t>
      </w:r>
      <w:r w:rsidRPr="00B55E8C">
        <w:rPr>
          <w:spacing w:val="-1"/>
          <w:sz w:val="24"/>
          <w:szCs w:val="24"/>
        </w:rPr>
        <w:t>has</w:t>
      </w:r>
      <w:r w:rsidRPr="00B55E8C">
        <w:rPr>
          <w:sz w:val="24"/>
          <w:szCs w:val="24"/>
        </w:rPr>
        <w:t xml:space="preserve">ta la </w:t>
      </w:r>
      <w:r w:rsidRPr="00B55E8C">
        <w:rPr>
          <w:spacing w:val="-1"/>
          <w:sz w:val="24"/>
          <w:szCs w:val="24"/>
        </w:rPr>
        <w:t>c</w:t>
      </w:r>
      <w:r w:rsidRPr="00B55E8C">
        <w:rPr>
          <w:sz w:val="24"/>
          <w:szCs w:val="24"/>
        </w:rPr>
        <w:t>r</w:t>
      </w:r>
      <w:r w:rsidRPr="00B55E8C">
        <w:rPr>
          <w:spacing w:val="-1"/>
          <w:sz w:val="24"/>
          <w:szCs w:val="24"/>
        </w:rPr>
        <w:t>eac</w:t>
      </w:r>
      <w:r w:rsidRPr="00B55E8C">
        <w:rPr>
          <w:sz w:val="24"/>
          <w:szCs w:val="24"/>
        </w:rPr>
        <w:t>i</w:t>
      </w:r>
      <w:r w:rsidRPr="00B55E8C">
        <w:rPr>
          <w:spacing w:val="-1"/>
          <w:sz w:val="24"/>
          <w:szCs w:val="24"/>
        </w:rPr>
        <w:t>ó</w:t>
      </w:r>
      <w:r w:rsidRPr="00B55E8C">
        <w:rPr>
          <w:sz w:val="24"/>
          <w:szCs w:val="24"/>
        </w:rPr>
        <w:t xml:space="preserve">n </w:t>
      </w:r>
      <w:r w:rsidRPr="00B55E8C">
        <w:rPr>
          <w:spacing w:val="-1"/>
          <w:sz w:val="24"/>
          <w:szCs w:val="24"/>
        </w:rPr>
        <w:t xml:space="preserve">de una idea, el diseño </w:t>
      </w:r>
      <w:r>
        <w:rPr>
          <w:spacing w:val="-1"/>
          <w:sz w:val="24"/>
          <w:szCs w:val="24"/>
        </w:rPr>
        <w:t xml:space="preserve">y creación </w:t>
      </w:r>
      <w:r w:rsidRPr="00B55E8C">
        <w:rPr>
          <w:spacing w:val="-1"/>
          <w:sz w:val="24"/>
          <w:szCs w:val="24"/>
        </w:rPr>
        <w:t>de un proceso o servicio</w:t>
      </w:r>
      <w:r w:rsidRPr="00590E7B">
        <w:rPr>
          <w:i/>
          <w:iCs/>
          <w:spacing w:val="-1"/>
          <w:sz w:val="24"/>
          <w:szCs w:val="24"/>
        </w:rPr>
        <w:t>,</w:t>
      </w:r>
      <w:r>
        <w:rPr>
          <w:spacing w:val="-1"/>
          <w:sz w:val="24"/>
          <w:szCs w:val="24"/>
        </w:rPr>
        <w:t xml:space="preserve"> </w:t>
      </w:r>
      <w:r w:rsidRPr="004A434D">
        <w:rPr>
          <w:spacing w:val="-1"/>
          <w:sz w:val="24"/>
          <w:szCs w:val="24"/>
        </w:rPr>
        <w:t>basad</w:t>
      </w:r>
      <w:r>
        <w:rPr>
          <w:sz w:val="24"/>
          <w:szCs w:val="24"/>
        </w:rPr>
        <w:t>o</w:t>
      </w:r>
      <w:r w:rsidRPr="004A434D">
        <w:rPr>
          <w:spacing w:val="-1"/>
          <w:sz w:val="24"/>
          <w:szCs w:val="24"/>
        </w:rPr>
        <w:t xml:space="preserve"> e</w:t>
      </w:r>
      <w:r w:rsidRPr="004A434D">
        <w:rPr>
          <w:sz w:val="24"/>
          <w:szCs w:val="24"/>
        </w:rPr>
        <w:t>n</w:t>
      </w:r>
      <w:r w:rsidRPr="004A434D">
        <w:rPr>
          <w:spacing w:val="-1"/>
          <w:sz w:val="24"/>
          <w:szCs w:val="24"/>
        </w:rPr>
        <w:t xml:space="preserve"> </w:t>
      </w:r>
      <w:r w:rsidRPr="004A434D">
        <w:rPr>
          <w:sz w:val="24"/>
          <w:szCs w:val="24"/>
        </w:rPr>
        <w:t xml:space="preserve">lo </w:t>
      </w:r>
      <w:r w:rsidRPr="004A434D">
        <w:rPr>
          <w:spacing w:val="-1"/>
          <w:sz w:val="24"/>
          <w:szCs w:val="24"/>
        </w:rPr>
        <w:t>ap</w:t>
      </w:r>
      <w:r w:rsidRPr="004A434D">
        <w:rPr>
          <w:sz w:val="24"/>
          <w:szCs w:val="24"/>
        </w:rPr>
        <w:t>r</w:t>
      </w:r>
      <w:r w:rsidRPr="004A434D">
        <w:rPr>
          <w:spacing w:val="-1"/>
          <w:sz w:val="24"/>
          <w:szCs w:val="24"/>
        </w:rPr>
        <w:t>end</w:t>
      </w:r>
      <w:r w:rsidRPr="004A434D">
        <w:rPr>
          <w:w w:val="101"/>
          <w:sz w:val="24"/>
          <w:szCs w:val="24"/>
        </w:rPr>
        <w:t>i</w:t>
      </w:r>
      <w:r w:rsidRPr="004A434D">
        <w:rPr>
          <w:spacing w:val="-1"/>
          <w:sz w:val="24"/>
          <w:szCs w:val="24"/>
        </w:rPr>
        <w:t>do</w:t>
      </w:r>
      <w:r>
        <w:rPr>
          <w:spacing w:val="-1"/>
          <w:sz w:val="24"/>
          <w:szCs w:val="24"/>
        </w:rPr>
        <w:t xml:space="preserve"> de manera progresiva</w:t>
      </w:r>
      <w:r w:rsidRPr="004A434D">
        <w:rPr>
          <w:sz w:val="24"/>
          <w:szCs w:val="24"/>
        </w:rPr>
        <w:t>.</w:t>
      </w:r>
      <w:r>
        <w:rPr>
          <w:sz w:val="24"/>
          <w:szCs w:val="24"/>
        </w:rPr>
        <w:t xml:space="preserve"> </w:t>
      </w:r>
      <w:r>
        <w:rPr>
          <w:spacing w:val="-1"/>
          <w:sz w:val="24"/>
          <w:szCs w:val="24"/>
        </w:rPr>
        <w:t>L</w:t>
      </w:r>
      <w:r w:rsidRPr="002070DD">
        <w:rPr>
          <w:sz w:val="24"/>
          <w:szCs w:val="24"/>
        </w:rPr>
        <w:t>a</w:t>
      </w:r>
      <w:r w:rsidRPr="002070DD">
        <w:rPr>
          <w:spacing w:val="-9"/>
          <w:sz w:val="24"/>
          <w:szCs w:val="24"/>
        </w:rPr>
        <w:t xml:space="preserve"> </w:t>
      </w:r>
      <w:r>
        <w:rPr>
          <w:spacing w:val="-1"/>
          <w:sz w:val="24"/>
          <w:szCs w:val="24"/>
        </w:rPr>
        <w:t>Tabla 1 ofrece al docente</w:t>
      </w:r>
      <w:r w:rsidRPr="002070DD">
        <w:rPr>
          <w:spacing w:val="-9"/>
          <w:sz w:val="24"/>
          <w:szCs w:val="24"/>
        </w:rPr>
        <w:t xml:space="preserve"> </w:t>
      </w:r>
      <w:r w:rsidRPr="002070DD">
        <w:rPr>
          <w:spacing w:val="-1"/>
          <w:sz w:val="24"/>
          <w:szCs w:val="24"/>
        </w:rPr>
        <w:t>2</w:t>
      </w:r>
      <w:r w:rsidRPr="002070DD">
        <w:rPr>
          <w:sz w:val="24"/>
          <w:szCs w:val="24"/>
        </w:rPr>
        <w:t>4</w:t>
      </w:r>
      <w:r w:rsidRPr="002070DD">
        <w:rPr>
          <w:spacing w:val="-10"/>
          <w:sz w:val="24"/>
          <w:szCs w:val="24"/>
        </w:rPr>
        <w:t xml:space="preserve"> </w:t>
      </w:r>
      <w:r>
        <w:rPr>
          <w:spacing w:val="-1"/>
          <w:sz w:val="24"/>
          <w:szCs w:val="24"/>
        </w:rPr>
        <w:t xml:space="preserve">alternativas para usar verbos </w:t>
      </w:r>
      <w:r w:rsidRPr="002070DD">
        <w:rPr>
          <w:spacing w:val="-1"/>
          <w:sz w:val="24"/>
          <w:szCs w:val="24"/>
        </w:rPr>
        <w:t>asoc</w:t>
      </w:r>
      <w:r w:rsidRPr="002070DD">
        <w:rPr>
          <w:sz w:val="24"/>
          <w:szCs w:val="24"/>
        </w:rPr>
        <w:t>i</w:t>
      </w:r>
      <w:r w:rsidRPr="002070DD">
        <w:rPr>
          <w:spacing w:val="-1"/>
          <w:sz w:val="24"/>
          <w:szCs w:val="24"/>
        </w:rPr>
        <w:t>ad</w:t>
      </w:r>
      <w:r>
        <w:rPr>
          <w:sz w:val="24"/>
          <w:szCs w:val="24"/>
        </w:rPr>
        <w:t>os</w:t>
      </w:r>
      <w:r w:rsidRPr="002070DD">
        <w:rPr>
          <w:spacing w:val="-9"/>
          <w:sz w:val="24"/>
          <w:szCs w:val="24"/>
        </w:rPr>
        <w:t xml:space="preserve"> </w:t>
      </w:r>
      <w:r w:rsidRPr="002070DD">
        <w:rPr>
          <w:sz w:val="24"/>
          <w:szCs w:val="24"/>
        </w:rPr>
        <w:t>a</w:t>
      </w:r>
      <w:r w:rsidRPr="002070DD">
        <w:rPr>
          <w:spacing w:val="-10"/>
          <w:sz w:val="24"/>
          <w:szCs w:val="24"/>
        </w:rPr>
        <w:t xml:space="preserve"> </w:t>
      </w:r>
      <w:r w:rsidRPr="002070DD">
        <w:rPr>
          <w:spacing w:val="-1"/>
          <w:sz w:val="24"/>
          <w:szCs w:val="24"/>
        </w:rPr>
        <w:t>un</w:t>
      </w:r>
      <w:r w:rsidRPr="002070DD">
        <w:rPr>
          <w:sz w:val="24"/>
          <w:szCs w:val="24"/>
        </w:rPr>
        <w:t>a</w:t>
      </w:r>
      <w:r w:rsidRPr="002070DD">
        <w:rPr>
          <w:spacing w:val="-10"/>
          <w:sz w:val="24"/>
          <w:szCs w:val="24"/>
        </w:rPr>
        <w:t xml:space="preserve"> </w:t>
      </w:r>
      <w:r w:rsidRPr="002070DD">
        <w:rPr>
          <w:spacing w:val="-1"/>
          <w:sz w:val="24"/>
          <w:szCs w:val="24"/>
        </w:rPr>
        <w:t>acc</w:t>
      </w:r>
      <w:r w:rsidRPr="002070DD">
        <w:rPr>
          <w:sz w:val="24"/>
          <w:szCs w:val="24"/>
        </w:rPr>
        <w:t>i</w:t>
      </w:r>
      <w:r w:rsidRPr="002070DD">
        <w:rPr>
          <w:spacing w:val="-1"/>
          <w:sz w:val="24"/>
          <w:szCs w:val="24"/>
        </w:rPr>
        <w:t>ó</w:t>
      </w:r>
      <w:r w:rsidRPr="002070DD">
        <w:rPr>
          <w:sz w:val="24"/>
          <w:szCs w:val="24"/>
        </w:rPr>
        <w:t>n</w:t>
      </w:r>
      <w:r w:rsidRPr="002070DD">
        <w:rPr>
          <w:spacing w:val="-9"/>
          <w:sz w:val="24"/>
          <w:szCs w:val="24"/>
        </w:rPr>
        <w:t xml:space="preserve"> </w:t>
      </w:r>
      <w:r w:rsidRPr="002070DD">
        <w:rPr>
          <w:spacing w:val="-1"/>
          <w:sz w:val="24"/>
          <w:szCs w:val="24"/>
        </w:rPr>
        <w:t>pedagóg</w:t>
      </w:r>
      <w:r w:rsidRPr="002070DD">
        <w:rPr>
          <w:sz w:val="24"/>
          <w:szCs w:val="24"/>
        </w:rPr>
        <w:t>i</w:t>
      </w:r>
      <w:r w:rsidRPr="002070DD">
        <w:rPr>
          <w:spacing w:val="-1"/>
          <w:sz w:val="24"/>
          <w:szCs w:val="24"/>
        </w:rPr>
        <w:t>ca</w:t>
      </w:r>
      <w:r w:rsidR="000B7015">
        <w:rPr>
          <w:spacing w:val="-1"/>
          <w:sz w:val="24"/>
          <w:szCs w:val="24"/>
        </w:rPr>
        <w:t xml:space="preserve"> expresada como</w:t>
      </w:r>
      <w:r w:rsidR="000B7015" w:rsidRPr="000B7015">
        <w:rPr>
          <w:i/>
          <w:iCs/>
          <w:spacing w:val="-1"/>
          <w:sz w:val="24"/>
          <w:szCs w:val="24"/>
        </w:rPr>
        <w:t xml:space="preserve"> resultados de aprendizaje</w:t>
      </w:r>
      <w:r>
        <w:rPr>
          <w:spacing w:val="-1"/>
          <w:sz w:val="24"/>
          <w:szCs w:val="24"/>
        </w:rPr>
        <w:t xml:space="preserve">, en diferentes dimensiones del conocimiento y con diferentes procesos cognitivos, seleccionados conforme </w:t>
      </w:r>
      <w:r w:rsidR="00FF080B">
        <w:rPr>
          <w:spacing w:val="-1"/>
          <w:sz w:val="24"/>
          <w:szCs w:val="24"/>
        </w:rPr>
        <w:t>la meta de aprendizaje</w:t>
      </w:r>
      <w:r>
        <w:rPr>
          <w:spacing w:val="-1"/>
          <w:sz w:val="24"/>
          <w:szCs w:val="24"/>
        </w:rPr>
        <w:t xml:space="preserve"> esperado</w:t>
      </w:r>
      <w:r w:rsidRPr="002070DD">
        <w:rPr>
          <w:sz w:val="24"/>
          <w:szCs w:val="24"/>
        </w:rPr>
        <w:t>.</w:t>
      </w:r>
      <w:r w:rsidRPr="002070DD">
        <w:rPr>
          <w:spacing w:val="-9"/>
          <w:sz w:val="24"/>
          <w:szCs w:val="24"/>
        </w:rPr>
        <w:t xml:space="preserve"> </w:t>
      </w:r>
      <w:r w:rsidR="00CF00A5">
        <w:rPr>
          <w:spacing w:val="-9"/>
          <w:sz w:val="24"/>
          <w:szCs w:val="24"/>
        </w:rPr>
        <w:t>Por ejemplo</w:t>
      </w:r>
      <w:r w:rsidR="00F34F96">
        <w:rPr>
          <w:spacing w:val="-9"/>
          <w:sz w:val="24"/>
          <w:szCs w:val="24"/>
        </w:rPr>
        <w:t xml:space="preserve">, la combinación de la </w:t>
      </w:r>
      <w:r w:rsidR="00F34F96" w:rsidRPr="00F34F96">
        <w:rPr>
          <w:i/>
          <w:iCs/>
          <w:spacing w:val="-9"/>
          <w:sz w:val="24"/>
          <w:szCs w:val="24"/>
        </w:rPr>
        <w:t>dimensión cognitiva</w:t>
      </w:r>
      <w:r w:rsidR="00F34F96">
        <w:rPr>
          <w:spacing w:val="-9"/>
          <w:sz w:val="24"/>
          <w:szCs w:val="24"/>
        </w:rPr>
        <w:t xml:space="preserve"> evaluar, con la intersección de las </w:t>
      </w:r>
      <w:r w:rsidR="00F34F96">
        <w:rPr>
          <w:i/>
          <w:iCs/>
          <w:spacing w:val="-9"/>
          <w:sz w:val="24"/>
          <w:szCs w:val="24"/>
        </w:rPr>
        <w:t xml:space="preserve">dimensiones del conocimiento conceptual y procedimental, </w:t>
      </w:r>
      <w:r w:rsidR="00F34F96">
        <w:rPr>
          <w:spacing w:val="-9"/>
          <w:sz w:val="24"/>
          <w:szCs w:val="24"/>
        </w:rPr>
        <w:t xml:space="preserve">permite planear una actividad didáctica para </w:t>
      </w:r>
      <w:r w:rsidR="00F34F96" w:rsidRPr="00F34F96">
        <w:rPr>
          <w:i/>
          <w:iCs/>
          <w:spacing w:val="-9"/>
          <w:sz w:val="24"/>
          <w:szCs w:val="24"/>
        </w:rPr>
        <w:t xml:space="preserve">Aplicar </w:t>
      </w:r>
      <w:r w:rsidR="00F34F96">
        <w:rPr>
          <w:spacing w:val="-9"/>
          <w:sz w:val="24"/>
          <w:szCs w:val="24"/>
        </w:rPr>
        <w:t xml:space="preserve">el procedimiento de la </w:t>
      </w:r>
      <w:r w:rsidR="006A3B5A" w:rsidRPr="006A3B5A">
        <w:rPr>
          <w:i/>
          <w:iCs/>
          <w:spacing w:val="-9"/>
          <w:sz w:val="24"/>
          <w:szCs w:val="24"/>
        </w:rPr>
        <w:t>p</w:t>
      </w:r>
      <w:r w:rsidR="00F34F96" w:rsidRPr="006A3B5A">
        <w:rPr>
          <w:i/>
          <w:iCs/>
          <w:spacing w:val="-9"/>
          <w:sz w:val="24"/>
          <w:szCs w:val="24"/>
        </w:rPr>
        <w:t xml:space="preserve">rueba de </w:t>
      </w:r>
      <w:r w:rsidR="006A3B5A" w:rsidRPr="006A3B5A">
        <w:rPr>
          <w:i/>
          <w:iCs/>
          <w:spacing w:val="-9"/>
          <w:sz w:val="24"/>
          <w:szCs w:val="24"/>
        </w:rPr>
        <w:t>h</w:t>
      </w:r>
      <w:r w:rsidR="00F34F96" w:rsidRPr="006A3B5A">
        <w:rPr>
          <w:i/>
          <w:iCs/>
          <w:spacing w:val="-9"/>
          <w:sz w:val="24"/>
          <w:szCs w:val="24"/>
        </w:rPr>
        <w:t>ipótesis,</w:t>
      </w:r>
      <w:r w:rsidR="00F34F96">
        <w:rPr>
          <w:spacing w:val="-9"/>
          <w:sz w:val="24"/>
          <w:szCs w:val="24"/>
        </w:rPr>
        <w:t xml:space="preserve"> en la evaluación estadística de un proceso o servicio.</w:t>
      </w:r>
    </w:p>
    <w:p w14:paraId="3142450C" w14:textId="6664FBD4" w:rsidR="00140F06" w:rsidRDefault="00011668" w:rsidP="00B417B8">
      <w:pPr>
        <w:spacing w:line="360" w:lineRule="auto"/>
        <w:ind w:firstLine="709"/>
        <w:jc w:val="both"/>
        <w:rPr>
          <w:sz w:val="24"/>
          <w:szCs w:val="24"/>
        </w:rPr>
      </w:pPr>
      <w:r>
        <w:rPr>
          <w:sz w:val="24"/>
          <w:szCs w:val="24"/>
        </w:rPr>
        <w:lastRenderedPageBreak/>
        <w:t>En el mismo sentido, l</w:t>
      </w:r>
      <w:r w:rsidR="00140F06">
        <w:rPr>
          <w:sz w:val="24"/>
          <w:szCs w:val="24"/>
        </w:rPr>
        <w:t xml:space="preserve">a Figura 1 muestra </w:t>
      </w:r>
      <w:r w:rsidR="00D97909">
        <w:rPr>
          <w:sz w:val="24"/>
          <w:szCs w:val="24"/>
        </w:rPr>
        <w:t>de manera gráfica la actualización de la ta</w:t>
      </w:r>
      <w:r w:rsidR="00A66F74">
        <w:rPr>
          <w:sz w:val="24"/>
          <w:szCs w:val="24"/>
        </w:rPr>
        <w:t>x</w:t>
      </w:r>
      <w:r w:rsidR="00D97909">
        <w:rPr>
          <w:sz w:val="24"/>
          <w:szCs w:val="24"/>
        </w:rPr>
        <w:t>onomía y la forma en que progresa la construcción del conocimiento</w:t>
      </w:r>
      <w:r w:rsidR="00140F06">
        <w:rPr>
          <w:sz w:val="24"/>
          <w:szCs w:val="24"/>
        </w:rPr>
        <w:t>. Desde</w:t>
      </w:r>
      <w:r w:rsidR="00125EF6">
        <w:rPr>
          <w:sz w:val="24"/>
          <w:szCs w:val="24"/>
        </w:rPr>
        <w:t xml:space="preserve"> la acción cognitiva</w:t>
      </w:r>
      <w:r w:rsidR="00140F06">
        <w:rPr>
          <w:sz w:val="24"/>
          <w:szCs w:val="24"/>
        </w:rPr>
        <w:t xml:space="preserve"> </w:t>
      </w:r>
      <w:r w:rsidR="005571D3">
        <w:rPr>
          <w:i/>
          <w:iCs/>
          <w:sz w:val="24"/>
          <w:szCs w:val="24"/>
        </w:rPr>
        <w:t>“r</w:t>
      </w:r>
      <w:r w:rsidR="00140F06" w:rsidRPr="00E34AEB">
        <w:rPr>
          <w:i/>
          <w:iCs/>
          <w:sz w:val="24"/>
          <w:szCs w:val="24"/>
        </w:rPr>
        <w:t>ecordar</w:t>
      </w:r>
      <w:r w:rsidR="005571D3">
        <w:rPr>
          <w:i/>
          <w:iCs/>
          <w:sz w:val="24"/>
          <w:szCs w:val="24"/>
        </w:rPr>
        <w:t>”</w:t>
      </w:r>
      <w:r w:rsidR="00140F06" w:rsidRPr="00434ADF">
        <w:rPr>
          <w:i/>
          <w:iCs/>
          <w:sz w:val="24"/>
          <w:szCs w:val="24"/>
        </w:rPr>
        <w:t>,</w:t>
      </w:r>
      <w:r w:rsidR="00140F06" w:rsidRPr="00991B77">
        <w:rPr>
          <w:sz w:val="24"/>
          <w:szCs w:val="24"/>
        </w:rPr>
        <w:t xml:space="preserve"> </w:t>
      </w:r>
      <w:r w:rsidR="00140F06">
        <w:rPr>
          <w:sz w:val="24"/>
          <w:szCs w:val="24"/>
        </w:rPr>
        <w:t xml:space="preserve">los estudiantes </w:t>
      </w:r>
      <w:r w:rsidR="00140F06" w:rsidRPr="00991B77">
        <w:rPr>
          <w:sz w:val="24"/>
          <w:szCs w:val="24"/>
        </w:rPr>
        <w:t xml:space="preserve">avanzan a </w:t>
      </w:r>
      <w:r w:rsidR="005571D3">
        <w:rPr>
          <w:sz w:val="24"/>
          <w:szCs w:val="24"/>
        </w:rPr>
        <w:t>“</w:t>
      </w:r>
      <w:r w:rsidR="005571D3">
        <w:rPr>
          <w:bCs/>
          <w:i/>
          <w:sz w:val="24"/>
          <w:szCs w:val="24"/>
        </w:rPr>
        <w:t>c</w:t>
      </w:r>
      <w:r w:rsidR="00140F06" w:rsidRPr="00E34AEB">
        <w:rPr>
          <w:bCs/>
          <w:i/>
          <w:sz w:val="24"/>
          <w:szCs w:val="24"/>
        </w:rPr>
        <w:t>omprender</w:t>
      </w:r>
      <w:r w:rsidR="005571D3">
        <w:rPr>
          <w:bCs/>
          <w:i/>
          <w:sz w:val="24"/>
          <w:szCs w:val="24"/>
        </w:rPr>
        <w:t>”</w:t>
      </w:r>
      <w:r w:rsidR="00D97909">
        <w:rPr>
          <w:bCs/>
          <w:i/>
          <w:sz w:val="24"/>
          <w:szCs w:val="24"/>
        </w:rPr>
        <w:t xml:space="preserve">; </w:t>
      </w:r>
      <w:r w:rsidR="00D97909" w:rsidRPr="00D97909">
        <w:rPr>
          <w:bCs/>
          <w:iCs/>
          <w:sz w:val="24"/>
          <w:szCs w:val="24"/>
        </w:rPr>
        <w:t>esto significa que</w:t>
      </w:r>
      <w:r w:rsidR="00D97909">
        <w:rPr>
          <w:bCs/>
          <w:i/>
          <w:sz w:val="24"/>
          <w:szCs w:val="24"/>
        </w:rPr>
        <w:t xml:space="preserve"> </w:t>
      </w:r>
      <w:r w:rsidR="00140F06" w:rsidRPr="00991B77">
        <w:rPr>
          <w:b/>
          <w:i/>
          <w:sz w:val="24"/>
          <w:szCs w:val="24"/>
        </w:rPr>
        <w:t xml:space="preserve"> </w:t>
      </w:r>
      <w:r w:rsidR="00140F06" w:rsidRPr="00991B77">
        <w:rPr>
          <w:sz w:val="24"/>
          <w:szCs w:val="24"/>
        </w:rPr>
        <w:t xml:space="preserve">transforman lo que escuchan o leen </w:t>
      </w:r>
      <w:r w:rsidR="00140F06">
        <w:rPr>
          <w:sz w:val="24"/>
          <w:szCs w:val="24"/>
        </w:rPr>
        <w:t>e</w:t>
      </w:r>
      <w:r w:rsidR="006A3B5A">
        <w:rPr>
          <w:sz w:val="24"/>
          <w:szCs w:val="24"/>
        </w:rPr>
        <w:t>l</w:t>
      </w:r>
      <w:r w:rsidR="00140F06" w:rsidRPr="00991B77">
        <w:rPr>
          <w:sz w:val="24"/>
          <w:szCs w:val="24"/>
        </w:rPr>
        <w:t xml:space="preserve"> conocimiento con significado personal. El siguiente paso es </w:t>
      </w:r>
      <w:r w:rsidR="005571D3">
        <w:rPr>
          <w:bCs/>
          <w:i/>
          <w:sz w:val="24"/>
          <w:szCs w:val="24"/>
        </w:rPr>
        <w:t>“a</w:t>
      </w:r>
      <w:r w:rsidR="00140F06" w:rsidRPr="00E34AEB">
        <w:rPr>
          <w:bCs/>
          <w:i/>
          <w:sz w:val="24"/>
          <w:szCs w:val="24"/>
        </w:rPr>
        <w:t>plicar</w:t>
      </w:r>
      <w:r w:rsidR="005571D3">
        <w:rPr>
          <w:bCs/>
          <w:i/>
          <w:sz w:val="24"/>
          <w:szCs w:val="24"/>
        </w:rPr>
        <w:t>”</w:t>
      </w:r>
      <w:r w:rsidR="00140F06" w:rsidRPr="002F75BD">
        <w:rPr>
          <w:bCs/>
          <w:i/>
          <w:sz w:val="24"/>
          <w:szCs w:val="24"/>
        </w:rPr>
        <w:t>:</w:t>
      </w:r>
      <w:r w:rsidR="00140F06" w:rsidRPr="00991B77">
        <w:rPr>
          <w:b/>
          <w:i/>
          <w:sz w:val="24"/>
          <w:szCs w:val="24"/>
        </w:rPr>
        <w:t xml:space="preserve"> </w:t>
      </w:r>
      <w:r w:rsidR="00140F06">
        <w:rPr>
          <w:sz w:val="24"/>
          <w:szCs w:val="24"/>
        </w:rPr>
        <w:t>en este nivel ponen</w:t>
      </w:r>
      <w:r w:rsidR="00140F06" w:rsidRPr="00991B77">
        <w:rPr>
          <w:sz w:val="24"/>
          <w:szCs w:val="24"/>
        </w:rPr>
        <w:t xml:space="preserve"> en práctica lo que han aprendido, tanto en situaciones ya conocidas como en nuevos desafíos. </w:t>
      </w:r>
      <w:r w:rsidR="003B7AAD">
        <w:rPr>
          <w:sz w:val="24"/>
          <w:szCs w:val="24"/>
        </w:rPr>
        <w:t xml:space="preserve">Al igual que en la </w:t>
      </w:r>
      <w:r w:rsidR="000B7015">
        <w:rPr>
          <w:sz w:val="24"/>
          <w:szCs w:val="24"/>
        </w:rPr>
        <w:t>Tabla</w:t>
      </w:r>
      <w:r w:rsidR="003B7AAD">
        <w:rPr>
          <w:sz w:val="24"/>
          <w:szCs w:val="24"/>
        </w:rPr>
        <w:t xml:space="preserve"> 1, la</w:t>
      </w:r>
      <w:r w:rsidR="00140F06">
        <w:rPr>
          <w:sz w:val="24"/>
          <w:szCs w:val="24"/>
        </w:rPr>
        <w:t xml:space="preserve"> </w:t>
      </w:r>
      <w:r w:rsidR="000B7015">
        <w:rPr>
          <w:sz w:val="24"/>
          <w:szCs w:val="24"/>
        </w:rPr>
        <w:t>Figura</w:t>
      </w:r>
      <w:r w:rsidR="005571D3">
        <w:rPr>
          <w:sz w:val="24"/>
          <w:szCs w:val="24"/>
        </w:rPr>
        <w:t xml:space="preserve"> 1 </w:t>
      </w:r>
      <w:r w:rsidR="002F75BD">
        <w:rPr>
          <w:sz w:val="24"/>
          <w:szCs w:val="24"/>
        </w:rPr>
        <w:t xml:space="preserve">también </w:t>
      </w:r>
      <w:r w:rsidR="00FF080B">
        <w:rPr>
          <w:sz w:val="24"/>
          <w:szCs w:val="24"/>
        </w:rPr>
        <w:t>describe</w:t>
      </w:r>
      <w:r w:rsidR="00140F06">
        <w:rPr>
          <w:sz w:val="24"/>
          <w:szCs w:val="24"/>
        </w:rPr>
        <w:t xml:space="preserve"> que desde </w:t>
      </w:r>
      <w:r w:rsidR="005571D3">
        <w:rPr>
          <w:sz w:val="24"/>
          <w:szCs w:val="24"/>
        </w:rPr>
        <w:t>el nive</w:t>
      </w:r>
      <w:r w:rsidR="00FF080B">
        <w:rPr>
          <w:sz w:val="24"/>
          <w:szCs w:val="24"/>
        </w:rPr>
        <w:t xml:space="preserve">l </w:t>
      </w:r>
      <w:r w:rsidR="005571D3">
        <w:rPr>
          <w:bCs/>
          <w:i/>
          <w:sz w:val="24"/>
          <w:szCs w:val="24"/>
        </w:rPr>
        <w:t>“</w:t>
      </w:r>
      <w:r w:rsidR="000B7015">
        <w:rPr>
          <w:bCs/>
          <w:i/>
          <w:sz w:val="24"/>
          <w:szCs w:val="24"/>
        </w:rPr>
        <w:t>conocer</w:t>
      </w:r>
      <w:r w:rsidR="005571D3">
        <w:rPr>
          <w:bCs/>
          <w:i/>
          <w:sz w:val="24"/>
          <w:szCs w:val="24"/>
        </w:rPr>
        <w:t>”</w:t>
      </w:r>
      <w:r w:rsidR="00140F06" w:rsidRPr="00991B77">
        <w:rPr>
          <w:sz w:val="24"/>
          <w:szCs w:val="24"/>
        </w:rPr>
        <w:t xml:space="preserve"> </w:t>
      </w:r>
      <w:r w:rsidR="00140F06">
        <w:rPr>
          <w:sz w:val="24"/>
          <w:szCs w:val="24"/>
        </w:rPr>
        <w:t>se transita progresivamente al nivel de orden superior</w:t>
      </w:r>
      <w:r w:rsidR="002F75BD">
        <w:rPr>
          <w:sz w:val="24"/>
          <w:szCs w:val="24"/>
        </w:rPr>
        <w:t xml:space="preserve"> </w:t>
      </w:r>
      <w:r w:rsidR="002F75BD" w:rsidRPr="002F75BD">
        <w:rPr>
          <w:i/>
          <w:iCs/>
          <w:sz w:val="24"/>
          <w:szCs w:val="24"/>
        </w:rPr>
        <w:t>“crear”</w:t>
      </w:r>
      <w:r w:rsidR="00140F06">
        <w:rPr>
          <w:sz w:val="24"/>
          <w:szCs w:val="24"/>
        </w:rPr>
        <w:t xml:space="preserve">, porque se construye </w:t>
      </w:r>
      <w:r w:rsidR="00140F06" w:rsidRPr="00991B77">
        <w:rPr>
          <w:sz w:val="24"/>
          <w:szCs w:val="24"/>
        </w:rPr>
        <w:t xml:space="preserve">el conocimiento </w:t>
      </w:r>
      <w:r w:rsidR="00140F06">
        <w:rPr>
          <w:sz w:val="24"/>
          <w:szCs w:val="24"/>
        </w:rPr>
        <w:t>desde</w:t>
      </w:r>
      <w:r w:rsidR="00D97909">
        <w:rPr>
          <w:sz w:val="24"/>
          <w:szCs w:val="24"/>
        </w:rPr>
        <w:t xml:space="preserve"> la síntesis de </w:t>
      </w:r>
      <w:r w:rsidR="00140F06">
        <w:rPr>
          <w:sz w:val="24"/>
          <w:szCs w:val="24"/>
        </w:rPr>
        <w:t>“</w:t>
      </w:r>
      <w:r w:rsidR="00140F06" w:rsidRPr="00991B77">
        <w:rPr>
          <w:sz w:val="24"/>
          <w:szCs w:val="24"/>
        </w:rPr>
        <w:t>p</w:t>
      </w:r>
      <w:r w:rsidR="00140F06">
        <w:rPr>
          <w:sz w:val="24"/>
          <w:szCs w:val="24"/>
        </w:rPr>
        <w:t>artes constitutivas”</w:t>
      </w:r>
      <w:r w:rsidR="00140F06" w:rsidRPr="00991B77">
        <w:rPr>
          <w:sz w:val="24"/>
          <w:szCs w:val="24"/>
        </w:rPr>
        <w:t xml:space="preserve"> para explorar cómo </w:t>
      </w:r>
      <w:r w:rsidR="00140F06">
        <w:rPr>
          <w:sz w:val="24"/>
          <w:szCs w:val="24"/>
        </w:rPr>
        <w:t xml:space="preserve">el conocimiento </w:t>
      </w:r>
      <w:r w:rsidR="00140F06" w:rsidRPr="00991B77">
        <w:rPr>
          <w:sz w:val="24"/>
          <w:szCs w:val="24"/>
        </w:rPr>
        <w:t>encaja en un esquema mayor</w:t>
      </w:r>
      <w:r w:rsidR="005571D3">
        <w:rPr>
          <w:sz w:val="24"/>
          <w:szCs w:val="24"/>
        </w:rPr>
        <w:t xml:space="preserve"> (Anderson, et al</w:t>
      </w:r>
      <w:r w:rsidR="00805B27">
        <w:rPr>
          <w:sz w:val="24"/>
          <w:szCs w:val="24"/>
        </w:rPr>
        <w:t>.</w:t>
      </w:r>
      <w:r w:rsidR="005571D3">
        <w:rPr>
          <w:sz w:val="24"/>
          <w:szCs w:val="24"/>
        </w:rPr>
        <w:t>, 2001)</w:t>
      </w:r>
      <w:r w:rsidR="005571D3" w:rsidRPr="00C1564A">
        <w:rPr>
          <w:sz w:val="24"/>
          <w:szCs w:val="24"/>
        </w:rPr>
        <w:t>.</w:t>
      </w:r>
    </w:p>
    <w:p w14:paraId="3D427678" w14:textId="77777777" w:rsidR="00B417B8" w:rsidRDefault="00B417B8" w:rsidP="00B417B8">
      <w:pPr>
        <w:spacing w:line="360" w:lineRule="auto"/>
        <w:ind w:firstLine="0"/>
        <w:rPr>
          <w:b/>
          <w:bCs/>
          <w:sz w:val="24"/>
          <w:szCs w:val="24"/>
        </w:rPr>
      </w:pPr>
    </w:p>
    <w:p w14:paraId="565FB121" w14:textId="7716B59E" w:rsidR="00140F06" w:rsidRPr="000A4C78" w:rsidRDefault="00140F06" w:rsidP="00B417B8">
      <w:pPr>
        <w:spacing w:line="360" w:lineRule="auto"/>
        <w:ind w:firstLine="0"/>
        <w:jc w:val="center"/>
        <w:rPr>
          <w:i/>
          <w:iCs/>
          <w:sz w:val="24"/>
          <w:szCs w:val="24"/>
        </w:rPr>
      </w:pPr>
      <w:r w:rsidRPr="000A4C78">
        <w:rPr>
          <w:b/>
          <w:bCs/>
          <w:sz w:val="24"/>
          <w:szCs w:val="24"/>
        </w:rPr>
        <w:t>Figura 1</w:t>
      </w:r>
      <w:r w:rsidR="00B417B8">
        <w:rPr>
          <w:b/>
          <w:bCs/>
          <w:sz w:val="24"/>
          <w:szCs w:val="24"/>
        </w:rPr>
        <w:t xml:space="preserve">. </w:t>
      </w:r>
      <w:r w:rsidRPr="00B417B8">
        <w:rPr>
          <w:sz w:val="24"/>
          <w:szCs w:val="24"/>
        </w:rPr>
        <w:t>Desarrollo del conocimiento mediante procesos cognitivos</w:t>
      </w:r>
    </w:p>
    <w:p w14:paraId="301B1BAD" w14:textId="77777777" w:rsidR="00140F06" w:rsidRDefault="00140F06" w:rsidP="00720C9A">
      <w:pPr>
        <w:spacing w:line="360" w:lineRule="auto"/>
        <w:ind w:firstLine="397"/>
        <w:jc w:val="center"/>
        <w:rPr>
          <w:sz w:val="24"/>
          <w:szCs w:val="24"/>
        </w:rPr>
      </w:pPr>
      <w:r>
        <w:rPr>
          <w:noProof/>
        </w:rPr>
        <w:drawing>
          <wp:inline distT="0" distB="0" distL="0" distR="0" wp14:anchorId="7D3A5EFF" wp14:editId="104CE1C6">
            <wp:extent cx="4119075" cy="2679826"/>
            <wp:effectExtent l="0" t="0" r="0" b="0"/>
            <wp:docPr id="4"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8900" cy="2764289"/>
                    </a:xfrm>
                    <a:prstGeom prst="rect">
                      <a:avLst/>
                    </a:prstGeom>
                    <a:noFill/>
                    <a:ln>
                      <a:noFill/>
                    </a:ln>
                  </pic:spPr>
                </pic:pic>
              </a:graphicData>
            </a:graphic>
          </wp:inline>
        </w:drawing>
      </w:r>
    </w:p>
    <w:p w14:paraId="250F472D" w14:textId="39C7BBFA" w:rsidR="00140F06" w:rsidRPr="00B417B8" w:rsidRDefault="005729A5" w:rsidP="00720C9A">
      <w:pPr>
        <w:spacing w:line="360" w:lineRule="auto"/>
        <w:ind w:firstLine="397"/>
        <w:jc w:val="center"/>
        <w:rPr>
          <w:sz w:val="24"/>
          <w:szCs w:val="24"/>
        </w:rPr>
      </w:pPr>
      <w:r w:rsidRPr="00B417B8">
        <w:rPr>
          <w:sz w:val="24"/>
          <w:szCs w:val="24"/>
        </w:rPr>
        <w:t xml:space="preserve">Nota: </w:t>
      </w:r>
      <w:r w:rsidR="00CA1970" w:rsidRPr="00B417B8">
        <w:rPr>
          <w:sz w:val="24"/>
          <w:szCs w:val="24"/>
        </w:rPr>
        <w:t xml:space="preserve">Adaptada de </w:t>
      </w:r>
      <w:r w:rsidR="00140F06" w:rsidRPr="00B417B8">
        <w:rPr>
          <w:sz w:val="24"/>
          <w:szCs w:val="24"/>
        </w:rPr>
        <w:t>Anderson et al. (2001)</w:t>
      </w:r>
    </w:p>
    <w:p w14:paraId="2DD0D7CD" w14:textId="47187489" w:rsidR="00140F06" w:rsidRDefault="00140F06" w:rsidP="00B417B8">
      <w:pPr>
        <w:spacing w:line="360" w:lineRule="auto"/>
        <w:ind w:firstLine="709"/>
        <w:jc w:val="both"/>
        <w:rPr>
          <w:sz w:val="24"/>
          <w:szCs w:val="24"/>
        </w:rPr>
      </w:pPr>
      <w:r w:rsidRPr="00991B77">
        <w:rPr>
          <w:sz w:val="24"/>
          <w:szCs w:val="24"/>
        </w:rPr>
        <w:t>En</w:t>
      </w:r>
      <w:r>
        <w:rPr>
          <w:sz w:val="24"/>
          <w:szCs w:val="24"/>
        </w:rPr>
        <w:t xml:space="preserve"> el nivel</w:t>
      </w:r>
      <w:r w:rsidRPr="00991B77">
        <w:rPr>
          <w:sz w:val="24"/>
          <w:szCs w:val="24"/>
        </w:rPr>
        <w:t xml:space="preserve"> </w:t>
      </w:r>
      <w:r w:rsidR="005571D3">
        <w:rPr>
          <w:bCs/>
          <w:i/>
          <w:sz w:val="24"/>
          <w:szCs w:val="24"/>
        </w:rPr>
        <w:t>“e</w:t>
      </w:r>
      <w:r w:rsidRPr="00E34AEB">
        <w:rPr>
          <w:bCs/>
          <w:i/>
          <w:sz w:val="24"/>
          <w:szCs w:val="24"/>
        </w:rPr>
        <w:t>valuar</w:t>
      </w:r>
      <w:r w:rsidR="005571D3">
        <w:rPr>
          <w:bCs/>
          <w:i/>
          <w:sz w:val="24"/>
          <w:szCs w:val="24"/>
        </w:rPr>
        <w:t>”</w:t>
      </w:r>
      <w:r w:rsidRPr="005571D3">
        <w:rPr>
          <w:bCs/>
          <w:i/>
          <w:sz w:val="24"/>
          <w:szCs w:val="24"/>
        </w:rPr>
        <w:t>,</w:t>
      </w:r>
      <w:r w:rsidRPr="00991B77">
        <w:rPr>
          <w:sz w:val="24"/>
          <w:szCs w:val="24"/>
        </w:rPr>
        <w:t xml:space="preserve"> cerca de la cima de la pirámide, los estudiantes se convierten en críticos, evaluando y juzgando la información. </w:t>
      </w:r>
      <w:r w:rsidR="005571D3">
        <w:rPr>
          <w:sz w:val="24"/>
          <w:szCs w:val="24"/>
        </w:rPr>
        <w:t>E</w:t>
      </w:r>
      <w:r w:rsidRPr="00991B77">
        <w:rPr>
          <w:sz w:val="24"/>
          <w:szCs w:val="24"/>
        </w:rPr>
        <w:t>n</w:t>
      </w:r>
      <w:r w:rsidR="005571D3">
        <w:rPr>
          <w:sz w:val="24"/>
          <w:szCs w:val="24"/>
        </w:rPr>
        <w:t xml:space="preserve"> la cúspide</w:t>
      </w:r>
      <w:r w:rsidR="00680955">
        <w:rPr>
          <w:sz w:val="24"/>
          <w:szCs w:val="24"/>
        </w:rPr>
        <w:t>, con</w:t>
      </w:r>
      <w:r w:rsidRPr="00991B77">
        <w:rPr>
          <w:sz w:val="24"/>
          <w:szCs w:val="24"/>
        </w:rPr>
        <w:t xml:space="preserve"> </w:t>
      </w:r>
      <w:r w:rsidR="005571D3">
        <w:rPr>
          <w:sz w:val="24"/>
          <w:szCs w:val="24"/>
        </w:rPr>
        <w:t>“</w:t>
      </w:r>
      <w:r w:rsidR="005571D3">
        <w:rPr>
          <w:bCs/>
          <w:i/>
          <w:sz w:val="24"/>
          <w:szCs w:val="24"/>
        </w:rPr>
        <w:t>c</w:t>
      </w:r>
      <w:r w:rsidRPr="00E34AEB">
        <w:rPr>
          <w:bCs/>
          <w:i/>
          <w:sz w:val="24"/>
          <w:szCs w:val="24"/>
        </w:rPr>
        <w:t>rear</w:t>
      </w:r>
      <w:r w:rsidR="005571D3">
        <w:rPr>
          <w:bCs/>
          <w:i/>
          <w:sz w:val="24"/>
          <w:szCs w:val="24"/>
        </w:rPr>
        <w:t>”</w:t>
      </w:r>
      <w:r w:rsidRPr="00991B77">
        <w:rPr>
          <w:sz w:val="24"/>
          <w:szCs w:val="24"/>
        </w:rPr>
        <w:t xml:space="preserve"> alcanzan la creatividad, combinando elementos para </w:t>
      </w:r>
      <w:r w:rsidR="009A4288">
        <w:rPr>
          <w:sz w:val="24"/>
          <w:szCs w:val="24"/>
        </w:rPr>
        <w:t>generar</w:t>
      </w:r>
      <w:r w:rsidRPr="00991B77">
        <w:rPr>
          <w:sz w:val="24"/>
          <w:szCs w:val="24"/>
        </w:rPr>
        <w:t xml:space="preserve"> nuevas ideas y proyectos, mostrando así </w:t>
      </w:r>
      <w:r w:rsidR="005571D3">
        <w:rPr>
          <w:sz w:val="24"/>
          <w:szCs w:val="24"/>
        </w:rPr>
        <w:t xml:space="preserve">el nivel máximo </w:t>
      </w:r>
      <w:r w:rsidRPr="00991B77">
        <w:rPr>
          <w:sz w:val="24"/>
          <w:szCs w:val="24"/>
        </w:rPr>
        <w:t>de su aprendizaje</w:t>
      </w:r>
      <w:r>
        <w:rPr>
          <w:sz w:val="24"/>
          <w:szCs w:val="24"/>
        </w:rPr>
        <w:t xml:space="preserve"> </w:t>
      </w:r>
      <w:r>
        <w:rPr>
          <w:noProof/>
          <w:sz w:val="24"/>
          <w:szCs w:val="24"/>
        </w:rPr>
        <w:t>(Anderson et al., 2001)</w:t>
      </w:r>
      <w:r w:rsidRPr="00991B77">
        <w:rPr>
          <w:sz w:val="24"/>
          <w:szCs w:val="24"/>
        </w:rPr>
        <w:t>.</w:t>
      </w:r>
      <w:r>
        <w:rPr>
          <w:sz w:val="24"/>
          <w:szCs w:val="24"/>
        </w:rPr>
        <w:t xml:space="preserve"> E</w:t>
      </w:r>
      <w:r w:rsidRPr="004A434D">
        <w:rPr>
          <w:sz w:val="24"/>
          <w:szCs w:val="24"/>
        </w:rPr>
        <w:t>sta fundamentación</w:t>
      </w:r>
      <w:r>
        <w:rPr>
          <w:sz w:val="24"/>
          <w:szCs w:val="24"/>
        </w:rPr>
        <w:t xml:space="preserve"> </w:t>
      </w:r>
      <w:r w:rsidR="005571D3">
        <w:rPr>
          <w:sz w:val="24"/>
          <w:szCs w:val="24"/>
        </w:rPr>
        <w:t xml:space="preserve">de las </w:t>
      </w:r>
      <w:r w:rsidR="00DC3169">
        <w:rPr>
          <w:sz w:val="24"/>
          <w:szCs w:val="24"/>
        </w:rPr>
        <w:t>progresiones de aprendizaje</w:t>
      </w:r>
      <w:r w:rsidR="003B7AAD">
        <w:rPr>
          <w:sz w:val="24"/>
          <w:szCs w:val="24"/>
        </w:rPr>
        <w:t xml:space="preserve"> surge desde </w:t>
      </w:r>
      <w:r w:rsidR="005571D3">
        <w:rPr>
          <w:sz w:val="24"/>
          <w:szCs w:val="24"/>
        </w:rPr>
        <w:t>la idea de que la</w:t>
      </w:r>
      <w:r>
        <w:rPr>
          <w:sz w:val="24"/>
          <w:szCs w:val="24"/>
        </w:rPr>
        <w:t xml:space="preserve"> taxonomía de Bloom actualizada</w:t>
      </w:r>
      <w:r w:rsidRPr="004A434D">
        <w:rPr>
          <w:sz w:val="24"/>
          <w:szCs w:val="24"/>
        </w:rPr>
        <w:t xml:space="preserve"> </w:t>
      </w:r>
      <w:r w:rsidR="005571D3">
        <w:rPr>
          <w:sz w:val="24"/>
          <w:szCs w:val="24"/>
        </w:rPr>
        <w:t xml:space="preserve">debe </w:t>
      </w:r>
      <w:r w:rsidR="005E65A8">
        <w:rPr>
          <w:sz w:val="24"/>
          <w:szCs w:val="24"/>
        </w:rPr>
        <w:t>utilizarse para</w:t>
      </w:r>
      <w:r w:rsidR="00C518EF">
        <w:rPr>
          <w:sz w:val="24"/>
          <w:szCs w:val="24"/>
        </w:rPr>
        <w:t xml:space="preserve"> el diseño</w:t>
      </w:r>
      <w:r w:rsidR="005E65A8">
        <w:rPr>
          <w:sz w:val="24"/>
          <w:szCs w:val="24"/>
        </w:rPr>
        <w:t xml:space="preserve"> de</w:t>
      </w:r>
      <w:r w:rsidRPr="004A434D">
        <w:rPr>
          <w:sz w:val="24"/>
          <w:szCs w:val="24"/>
        </w:rPr>
        <w:t xml:space="preserve"> la instrumentación didáctica</w:t>
      </w:r>
      <w:r w:rsidR="005E65A8">
        <w:rPr>
          <w:sz w:val="24"/>
          <w:szCs w:val="24"/>
        </w:rPr>
        <w:t xml:space="preserve">, </w:t>
      </w:r>
      <w:r w:rsidR="003B7AAD">
        <w:rPr>
          <w:sz w:val="24"/>
          <w:szCs w:val="24"/>
        </w:rPr>
        <w:t xml:space="preserve">mediante </w:t>
      </w:r>
      <w:r w:rsidR="005E65A8">
        <w:rPr>
          <w:sz w:val="24"/>
          <w:szCs w:val="24"/>
        </w:rPr>
        <w:t>la cual</w:t>
      </w:r>
      <w:r w:rsidRPr="004A434D">
        <w:rPr>
          <w:sz w:val="24"/>
          <w:szCs w:val="24"/>
        </w:rPr>
        <w:t xml:space="preserve"> el docente </w:t>
      </w:r>
      <w:r w:rsidR="00C518EF">
        <w:rPr>
          <w:sz w:val="24"/>
          <w:szCs w:val="24"/>
        </w:rPr>
        <w:t>planea</w:t>
      </w:r>
      <w:r w:rsidRPr="004A434D">
        <w:rPr>
          <w:sz w:val="24"/>
          <w:szCs w:val="24"/>
        </w:rPr>
        <w:t xml:space="preserve"> actividades de enseñanza, de aprendizaje y de evaluación</w:t>
      </w:r>
      <w:r w:rsidR="003B7AAD">
        <w:rPr>
          <w:sz w:val="24"/>
          <w:szCs w:val="24"/>
        </w:rPr>
        <w:t>,</w:t>
      </w:r>
      <w:r w:rsidRPr="004A434D">
        <w:rPr>
          <w:sz w:val="24"/>
          <w:szCs w:val="24"/>
        </w:rPr>
        <w:t xml:space="preserve"> considerando siempre </w:t>
      </w:r>
      <w:r>
        <w:rPr>
          <w:sz w:val="24"/>
          <w:szCs w:val="24"/>
        </w:rPr>
        <w:t>la construcción gradual</w:t>
      </w:r>
      <w:r w:rsidR="005E65A8">
        <w:rPr>
          <w:sz w:val="24"/>
          <w:szCs w:val="24"/>
        </w:rPr>
        <w:t xml:space="preserve"> de los</w:t>
      </w:r>
      <w:r>
        <w:rPr>
          <w:sz w:val="24"/>
          <w:szCs w:val="24"/>
        </w:rPr>
        <w:t xml:space="preserve"> </w:t>
      </w:r>
      <w:r w:rsidRPr="000B023A">
        <w:rPr>
          <w:i/>
          <w:iCs/>
          <w:sz w:val="24"/>
          <w:szCs w:val="24"/>
        </w:rPr>
        <w:t>resultado</w:t>
      </w:r>
      <w:r w:rsidR="003B7AAD">
        <w:rPr>
          <w:i/>
          <w:iCs/>
          <w:sz w:val="24"/>
          <w:szCs w:val="24"/>
        </w:rPr>
        <w:t>s</w:t>
      </w:r>
      <w:r w:rsidRPr="000B023A">
        <w:rPr>
          <w:i/>
          <w:iCs/>
          <w:sz w:val="24"/>
          <w:szCs w:val="24"/>
        </w:rPr>
        <w:t xml:space="preserve"> de aprendizaje</w:t>
      </w:r>
      <w:r>
        <w:rPr>
          <w:sz w:val="24"/>
          <w:szCs w:val="24"/>
        </w:rPr>
        <w:t xml:space="preserve">, </w:t>
      </w:r>
      <w:r w:rsidR="002A52FD">
        <w:rPr>
          <w:sz w:val="24"/>
          <w:szCs w:val="24"/>
        </w:rPr>
        <w:t>según</w:t>
      </w:r>
      <w:r>
        <w:rPr>
          <w:sz w:val="24"/>
          <w:szCs w:val="24"/>
        </w:rPr>
        <w:t xml:space="preserve"> el paradigma constructivista</w:t>
      </w:r>
      <w:r w:rsidRPr="004A434D">
        <w:rPr>
          <w:sz w:val="24"/>
          <w:szCs w:val="24"/>
        </w:rPr>
        <w:t>.</w:t>
      </w:r>
      <w:r w:rsidR="007C4AB4">
        <w:rPr>
          <w:sz w:val="24"/>
          <w:szCs w:val="24"/>
        </w:rPr>
        <w:t xml:space="preserve"> </w:t>
      </w:r>
      <w:r>
        <w:rPr>
          <w:sz w:val="24"/>
          <w:szCs w:val="24"/>
        </w:rPr>
        <w:t>Desde esta perspectiva</w:t>
      </w:r>
      <w:r w:rsidRPr="004A434D">
        <w:rPr>
          <w:sz w:val="24"/>
          <w:szCs w:val="24"/>
        </w:rPr>
        <w:t xml:space="preserve">, para la construcción de las </w:t>
      </w:r>
      <w:r w:rsidR="00DC3169">
        <w:rPr>
          <w:sz w:val="24"/>
          <w:szCs w:val="24"/>
        </w:rPr>
        <w:t>progresiones de aprendizaje</w:t>
      </w:r>
      <w:r w:rsidR="005E65A8">
        <w:rPr>
          <w:sz w:val="24"/>
          <w:szCs w:val="24"/>
        </w:rPr>
        <w:t xml:space="preserve"> </w:t>
      </w:r>
      <w:r w:rsidR="0073078F">
        <w:rPr>
          <w:sz w:val="24"/>
          <w:szCs w:val="24"/>
        </w:rPr>
        <w:t xml:space="preserve">como objetivo fundamental de este trabajo, </w:t>
      </w:r>
      <w:r>
        <w:rPr>
          <w:sz w:val="24"/>
          <w:szCs w:val="24"/>
        </w:rPr>
        <w:t xml:space="preserve">se utiliza un concepto base: </w:t>
      </w:r>
      <w:r w:rsidR="006A3B5A">
        <w:rPr>
          <w:sz w:val="24"/>
          <w:szCs w:val="24"/>
        </w:rPr>
        <w:t xml:space="preserve">el tema </w:t>
      </w:r>
      <w:r w:rsidR="00DB70CF">
        <w:rPr>
          <w:i/>
          <w:iCs/>
          <w:sz w:val="24"/>
          <w:szCs w:val="24"/>
        </w:rPr>
        <w:t>f</w:t>
      </w:r>
      <w:r w:rsidRPr="00275CA6">
        <w:rPr>
          <w:i/>
          <w:iCs/>
          <w:sz w:val="24"/>
          <w:szCs w:val="24"/>
        </w:rPr>
        <w:t>unción</w:t>
      </w:r>
      <w:r w:rsidR="00DB70CF">
        <w:rPr>
          <w:i/>
          <w:iCs/>
          <w:sz w:val="24"/>
          <w:szCs w:val="24"/>
        </w:rPr>
        <w:t xml:space="preserve"> matemática</w:t>
      </w:r>
      <w:r>
        <w:rPr>
          <w:sz w:val="24"/>
          <w:szCs w:val="24"/>
        </w:rPr>
        <w:t xml:space="preserve"> y su relación progresiva con </w:t>
      </w:r>
      <w:r w:rsidR="004E1E83">
        <w:rPr>
          <w:sz w:val="24"/>
          <w:szCs w:val="24"/>
        </w:rPr>
        <w:t>perfiles de desempeño</w:t>
      </w:r>
      <w:r>
        <w:rPr>
          <w:sz w:val="24"/>
          <w:szCs w:val="24"/>
        </w:rPr>
        <w:t xml:space="preserve"> </w:t>
      </w:r>
      <w:r w:rsidR="004E1E83">
        <w:rPr>
          <w:sz w:val="24"/>
          <w:szCs w:val="24"/>
        </w:rPr>
        <w:t>en</w:t>
      </w:r>
      <w:r>
        <w:rPr>
          <w:sz w:val="24"/>
          <w:szCs w:val="24"/>
        </w:rPr>
        <w:t xml:space="preserve"> asignaturas como </w:t>
      </w:r>
      <w:r w:rsidR="00DB70CF">
        <w:rPr>
          <w:i/>
          <w:iCs/>
          <w:sz w:val="24"/>
          <w:szCs w:val="24"/>
        </w:rPr>
        <w:t>E</w:t>
      </w:r>
      <w:r w:rsidRPr="00FE69D7">
        <w:rPr>
          <w:i/>
          <w:iCs/>
          <w:sz w:val="24"/>
          <w:szCs w:val="24"/>
        </w:rPr>
        <w:t xml:space="preserve">cuaciones </w:t>
      </w:r>
      <w:r w:rsidRPr="00FE69D7">
        <w:rPr>
          <w:i/>
          <w:iCs/>
          <w:sz w:val="24"/>
          <w:szCs w:val="24"/>
        </w:rPr>
        <w:lastRenderedPageBreak/>
        <w:t>diferenciales</w:t>
      </w:r>
      <w:r>
        <w:rPr>
          <w:sz w:val="24"/>
          <w:szCs w:val="24"/>
        </w:rPr>
        <w:t xml:space="preserve">, </w:t>
      </w:r>
      <w:r w:rsidR="00DB70CF">
        <w:rPr>
          <w:i/>
          <w:iCs/>
          <w:sz w:val="24"/>
          <w:szCs w:val="24"/>
        </w:rPr>
        <w:t>E</w:t>
      </w:r>
      <w:r w:rsidRPr="00FE69D7">
        <w:rPr>
          <w:i/>
          <w:iCs/>
          <w:sz w:val="24"/>
          <w:szCs w:val="24"/>
        </w:rPr>
        <w:t xml:space="preserve">stadística, </w:t>
      </w:r>
      <w:r w:rsidR="00DB70CF">
        <w:rPr>
          <w:i/>
          <w:iCs/>
          <w:sz w:val="24"/>
          <w:szCs w:val="24"/>
        </w:rPr>
        <w:t>G</w:t>
      </w:r>
      <w:r w:rsidRPr="00FE69D7">
        <w:rPr>
          <w:i/>
          <w:iCs/>
          <w:sz w:val="24"/>
          <w:szCs w:val="24"/>
        </w:rPr>
        <w:t>estión de la calidad</w:t>
      </w:r>
      <w:r>
        <w:rPr>
          <w:sz w:val="24"/>
          <w:szCs w:val="24"/>
        </w:rPr>
        <w:t xml:space="preserve"> y otras</w:t>
      </w:r>
      <w:r w:rsidR="005E65A8">
        <w:rPr>
          <w:sz w:val="24"/>
          <w:szCs w:val="24"/>
        </w:rPr>
        <w:t xml:space="preserve"> asignaturas </w:t>
      </w:r>
      <w:r>
        <w:rPr>
          <w:sz w:val="24"/>
          <w:szCs w:val="24"/>
        </w:rPr>
        <w:t xml:space="preserve">de las ciencias de la ingeniería e ingeniería aplicada. </w:t>
      </w:r>
      <w:r w:rsidR="00CA1970">
        <w:rPr>
          <w:sz w:val="24"/>
          <w:szCs w:val="24"/>
        </w:rPr>
        <w:t>En el presente estudio, se aplica la teoría y e</w:t>
      </w:r>
      <w:r>
        <w:rPr>
          <w:sz w:val="24"/>
          <w:szCs w:val="24"/>
        </w:rPr>
        <w:t xml:space="preserve">l diseño progresiones </w:t>
      </w:r>
      <w:r w:rsidR="00CA1970">
        <w:rPr>
          <w:sz w:val="24"/>
          <w:szCs w:val="24"/>
        </w:rPr>
        <w:t>del aprendizaje en</w:t>
      </w:r>
      <w:r>
        <w:rPr>
          <w:sz w:val="24"/>
          <w:szCs w:val="24"/>
        </w:rPr>
        <w:t xml:space="preserve"> un programa educativo de Ingeniería </w:t>
      </w:r>
      <w:r w:rsidR="00680955">
        <w:rPr>
          <w:sz w:val="24"/>
          <w:szCs w:val="24"/>
        </w:rPr>
        <w:t>Bioq</w:t>
      </w:r>
      <w:r>
        <w:rPr>
          <w:sz w:val="24"/>
          <w:szCs w:val="24"/>
        </w:rPr>
        <w:t xml:space="preserve">uímica </w:t>
      </w:r>
      <w:r w:rsidR="00680955">
        <w:rPr>
          <w:sz w:val="24"/>
          <w:szCs w:val="24"/>
        </w:rPr>
        <w:t xml:space="preserve">y Química </w:t>
      </w:r>
      <w:r>
        <w:rPr>
          <w:sz w:val="24"/>
          <w:szCs w:val="24"/>
        </w:rPr>
        <w:t>del TecNM.</w:t>
      </w:r>
    </w:p>
    <w:p w14:paraId="37C3C64C" w14:textId="5CF93C4F" w:rsidR="0073078F" w:rsidRDefault="0073078F" w:rsidP="00B417B8">
      <w:pPr>
        <w:spacing w:line="360" w:lineRule="auto"/>
        <w:ind w:firstLine="709"/>
        <w:jc w:val="both"/>
        <w:rPr>
          <w:iCs/>
          <w:sz w:val="24"/>
          <w:szCs w:val="24"/>
        </w:rPr>
      </w:pPr>
      <w:r>
        <w:rPr>
          <w:iCs/>
          <w:sz w:val="24"/>
          <w:szCs w:val="24"/>
        </w:rPr>
        <w:t>Como parte final de esta sección, e</w:t>
      </w:r>
      <w:r w:rsidRPr="0073078F">
        <w:rPr>
          <w:iCs/>
          <w:sz w:val="24"/>
          <w:szCs w:val="24"/>
        </w:rPr>
        <w:t xml:space="preserve">s importante destacar que la </w:t>
      </w:r>
      <w:r>
        <w:rPr>
          <w:iCs/>
          <w:sz w:val="24"/>
          <w:szCs w:val="24"/>
        </w:rPr>
        <w:t>m</w:t>
      </w:r>
      <w:r w:rsidRPr="0073078F">
        <w:rPr>
          <w:iCs/>
          <w:sz w:val="24"/>
          <w:szCs w:val="24"/>
        </w:rPr>
        <w:t xml:space="preserve">atriz de Anderson no pretende clasificar las acciones educativas, sino programarlas para determinar cómo responderán los estudiantes en su comportamiento durante el aprendizaje. Esta matriz se utiliza para </w:t>
      </w:r>
      <w:r w:rsidR="004523B9">
        <w:rPr>
          <w:iCs/>
          <w:sz w:val="24"/>
          <w:szCs w:val="24"/>
        </w:rPr>
        <w:t>planear las actividades de</w:t>
      </w:r>
      <w:r w:rsidRPr="0073078F">
        <w:rPr>
          <w:iCs/>
          <w:sz w:val="24"/>
          <w:szCs w:val="24"/>
        </w:rPr>
        <w:t xml:space="preserve"> los estudiantes en su proceso de aprendizaje, asegurando que adquieran las habilidades y conocimientos necesarios de manera progresiva. </w:t>
      </w:r>
      <w:r>
        <w:rPr>
          <w:iCs/>
          <w:sz w:val="24"/>
          <w:szCs w:val="24"/>
        </w:rPr>
        <w:t xml:space="preserve">Esto concuerda con lo señalado por </w:t>
      </w:r>
      <w:r w:rsidRPr="0073078F">
        <w:rPr>
          <w:iCs/>
          <w:sz w:val="24"/>
          <w:szCs w:val="24"/>
        </w:rPr>
        <w:t>Bloom</w:t>
      </w:r>
      <w:r>
        <w:rPr>
          <w:iCs/>
          <w:sz w:val="24"/>
          <w:szCs w:val="24"/>
        </w:rPr>
        <w:t xml:space="preserve"> y colaboradores en su taxonomía:</w:t>
      </w:r>
    </w:p>
    <w:p w14:paraId="1A5BE0DE" w14:textId="29A8C794" w:rsidR="00125EF6" w:rsidRPr="00090607" w:rsidRDefault="0073078F" w:rsidP="00B417B8">
      <w:pPr>
        <w:spacing w:line="360" w:lineRule="auto"/>
        <w:ind w:left="397" w:firstLine="0"/>
        <w:jc w:val="both"/>
        <w:rPr>
          <w:iCs/>
          <w:sz w:val="24"/>
          <w:szCs w:val="24"/>
        </w:rPr>
      </w:pPr>
      <w:r w:rsidRPr="00090607">
        <w:rPr>
          <w:iCs/>
          <w:sz w:val="24"/>
          <w:szCs w:val="24"/>
        </w:rPr>
        <w:t>Cabe señalar que no estamos tratando de clasificar los métodos de instrucción utilizados, las formas en que los maestros se relacionan con los estudiantes o los diferentes tipos de materiales de instrucción que utilizan. No estamos intentando clasificar el tema o contenido en particular. Lo que estamos clasificando es el comportamiento previsto de los estudiantes, las formas en que los individuos deben actuar, pensar o sentir como resultado de participar en alguna unidad de instrucción (Bloom et al., 1956, p. 12).</w:t>
      </w:r>
    </w:p>
    <w:p w14:paraId="0019A948" w14:textId="77777777" w:rsidR="0073078F" w:rsidRPr="0073078F" w:rsidRDefault="0073078F" w:rsidP="00B417B8">
      <w:pPr>
        <w:spacing w:line="360" w:lineRule="auto"/>
        <w:ind w:firstLine="0"/>
        <w:jc w:val="both"/>
        <w:rPr>
          <w:iCs/>
          <w:sz w:val="24"/>
          <w:szCs w:val="24"/>
        </w:rPr>
      </w:pPr>
    </w:p>
    <w:p w14:paraId="63DC267E" w14:textId="1E481A23" w:rsidR="00140F06" w:rsidRPr="00B417B8" w:rsidRDefault="00140F06" w:rsidP="00B417B8">
      <w:pPr>
        <w:spacing w:line="360" w:lineRule="auto"/>
        <w:ind w:firstLine="0"/>
        <w:jc w:val="center"/>
        <w:rPr>
          <w:b/>
          <w:bCs/>
          <w:iCs/>
          <w:sz w:val="24"/>
          <w:szCs w:val="24"/>
        </w:rPr>
      </w:pPr>
      <w:r w:rsidRPr="00B417B8">
        <w:rPr>
          <w:b/>
          <w:bCs/>
          <w:iCs/>
          <w:sz w:val="24"/>
          <w:szCs w:val="24"/>
        </w:rPr>
        <w:t>Progresiones, Retroalimentación y Evaluación Formativa</w:t>
      </w:r>
      <w:r w:rsidR="00AC4568" w:rsidRPr="00B417B8">
        <w:rPr>
          <w:b/>
          <w:bCs/>
          <w:iCs/>
          <w:sz w:val="24"/>
          <w:szCs w:val="24"/>
        </w:rPr>
        <w:t xml:space="preserve"> en Educación Superior</w:t>
      </w:r>
    </w:p>
    <w:p w14:paraId="458FE1E3" w14:textId="6630628E" w:rsidR="0054318E" w:rsidRDefault="00AC4568" w:rsidP="00B417B8">
      <w:pPr>
        <w:spacing w:line="360" w:lineRule="auto"/>
        <w:ind w:firstLine="709"/>
        <w:jc w:val="both"/>
        <w:rPr>
          <w:sz w:val="24"/>
          <w:szCs w:val="24"/>
        </w:rPr>
      </w:pPr>
      <w:r>
        <w:rPr>
          <w:noProof/>
          <w:sz w:val="24"/>
          <w:szCs w:val="24"/>
        </w:rPr>
        <w:t>La relevancia de la taxonomía de Bloom, actualizada por Anderson et al.</w:t>
      </w:r>
      <w:r w:rsidR="009D20AC">
        <w:rPr>
          <w:noProof/>
          <w:sz w:val="24"/>
          <w:szCs w:val="24"/>
        </w:rPr>
        <w:t xml:space="preserve"> </w:t>
      </w:r>
      <w:r>
        <w:rPr>
          <w:noProof/>
          <w:sz w:val="24"/>
          <w:szCs w:val="24"/>
        </w:rPr>
        <w:t xml:space="preserve"> (2021) aplicada a las progresiones del aprendizaje, tiene especial aplicación en las estrategias didácticas y sus procesos de evaluación. En este contexto, </w:t>
      </w:r>
      <w:r w:rsidR="00140F06">
        <w:rPr>
          <w:noProof/>
          <w:sz w:val="24"/>
          <w:szCs w:val="24"/>
        </w:rPr>
        <w:t>Heritage (2007)</w:t>
      </w:r>
      <w:r w:rsidR="00140F06">
        <w:rPr>
          <w:sz w:val="24"/>
          <w:szCs w:val="24"/>
        </w:rPr>
        <w:t xml:space="preserve"> afirma que las </w:t>
      </w:r>
      <w:r w:rsidR="00DC3169">
        <w:rPr>
          <w:sz w:val="24"/>
          <w:szCs w:val="24"/>
        </w:rPr>
        <w:t>progresiones de aprendizaje</w:t>
      </w:r>
      <w:r w:rsidR="00140F06">
        <w:rPr>
          <w:sz w:val="24"/>
          <w:szCs w:val="24"/>
        </w:rPr>
        <w:t xml:space="preserve"> sirven para planificar la </w:t>
      </w:r>
      <w:r w:rsidR="005E65A8">
        <w:rPr>
          <w:sz w:val="24"/>
          <w:szCs w:val="24"/>
        </w:rPr>
        <w:t xml:space="preserve">acción </w:t>
      </w:r>
      <w:r w:rsidR="00140F06">
        <w:rPr>
          <w:sz w:val="24"/>
          <w:szCs w:val="24"/>
        </w:rPr>
        <w:t>educa</w:t>
      </w:r>
      <w:r w:rsidR="005E65A8">
        <w:rPr>
          <w:sz w:val="24"/>
          <w:szCs w:val="24"/>
        </w:rPr>
        <w:t>tiva</w:t>
      </w:r>
      <w:r w:rsidR="00140F06">
        <w:rPr>
          <w:sz w:val="24"/>
          <w:szCs w:val="24"/>
        </w:rPr>
        <w:t xml:space="preserve"> y especialmente la evaluación formativa. Señala</w:t>
      </w:r>
      <w:r w:rsidR="00140F06" w:rsidRPr="00C1564A">
        <w:rPr>
          <w:sz w:val="24"/>
          <w:szCs w:val="24"/>
        </w:rPr>
        <w:t xml:space="preserve"> que por su propia naturaleza, el aprendizaje implica progresión, es decir</w:t>
      </w:r>
      <w:r w:rsidR="00140F06">
        <w:rPr>
          <w:sz w:val="24"/>
          <w:szCs w:val="24"/>
        </w:rPr>
        <w:t>,</w:t>
      </w:r>
      <w:r w:rsidR="00140F06" w:rsidRPr="00C1564A">
        <w:rPr>
          <w:sz w:val="24"/>
          <w:szCs w:val="24"/>
        </w:rPr>
        <w:t xml:space="preserve"> una </w:t>
      </w:r>
      <w:r w:rsidR="004E1E83" w:rsidRPr="00C1564A">
        <w:rPr>
          <w:sz w:val="24"/>
          <w:szCs w:val="24"/>
        </w:rPr>
        <w:t xml:space="preserve">secuencia </w:t>
      </w:r>
      <w:r w:rsidR="004E1E83">
        <w:rPr>
          <w:sz w:val="24"/>
          <w:szCs w:val="24"/>
        </w:rPr>
        <w:t xml:space="preserve">didáctica </w:t>
      </w:r>
      <w:r w:rsidR="00140F06" w:rsidRPr="00C1564A">
        <w:rPr>
          <w:sz w:val="24"/>
          <w:szCs w:val="24"/>
        </w:rPr>
        <w:t xml:space="preserve">de cómo </w:t>
      </w:r>
      <w:r w:rsidR="002A52FD">
        <w:rPr>
          <w:sz w:val="24"/>
          <w:szCs w:val="24"/>
        </w:rPr>
        <w:t xml:space="preserve">se </w:t>
      </w:r>
      <w:r w:rsidR="002B6E13">
        <w:rPr>
          <w:sz w:val="24"/>
          <w:szCs w:val="24"/>
        </w:rPr>
        <w:t>construye</w:t>
      </w:r>
      <w:r w:rsidR="002A52FD">
        <w:rPr>
          <w:sz w:val="24"/>
          <w:szCs w:val="24"/>
        </w:rPr>
        <w:t xml:space="preserve"> el</w:t>
      </w:r>
      <w:r w:rsidR="00140F06" w:rsidRPr="00C1564A">
        <w:rPr>
          <w:sz w:val="24"/>
          <w:szCs w:val="24"/>
        </w:rPr>
        <w:t xml:space="preserve"> aprendizaje</w:t>
      </w:r>
      <w:r w:rsidR="005E65A8">
        <w:rPr>
          <w:sz w:val="24"/>
          <w:szCs w:val="24"/>
        </w:rPr>
        <w:t>. L</w:t>
      </w:r>
      <w:r w:rsidR="002A52FD">
        <w:rPr>
          <w:sz w:val="24"/>
          <w:szCs w:val="24"/>
        </w:rPr>
        <w:t>e</w:t>
      </w:r>
      <w:r w:rsidR="005E65A8">
        <w:rPr>
          <w:sz w:val="24"/>
          <w:szCs w:val="24"/>
        </w:rPr>
        <w:t>s llama</w:t>
      </w:r>
      <w:r w:rsidR="00140F06" w:rsidRPr="00C1564A">
        <w:rPr>
          <w:sz w:val="24"/>
          <w:szCs w:val="24"/>
        </w:rPr>
        <w:t xml:space="preserve"> mapas de progreso</w:t>
      </w:r>
      <w:r w:rsidR="00F10540">
        <w:rPr>
          <w:sz w:val="24"/>
          <w:szCs w:val="24"/>
        </w:rPr>
        <w:t xml:space="preserve"> </w:t>
      </w:r>
      <w:r w:rsidR="00651066">
        <w:rPr>
          <w:sz w:val="24"/>
          <w:szCs w:val="24"/>
        </w:rPr>
        <w:t xml:space="preserve">ya </w:t>
      </w:r>
      <w:r w:rsidR="00140F06" w:rsidRPr="00C1564A">
        <w:rPr>
          <w:sz w:val="24"/>
          <w:szCs w:val="24"/>
        </w:rPr>
        <w:t>que proporcionan una descripción de</w:t>
      </w:r>
      <w:r w:rsidR="0016646A">
        <w:rPr>
          <w:sz w:val="24"/>
          <w:szCs w:val="24"/>
        </w:rPr>
        <w:t>l desarrollo</w:t>
      </w:r>
      <w:r w:rsidR="00140F06" w:rsidRPr="00C1564A">
        <w:rPr>
          <w:sz w:val="24"/>
          <w:szCs w:val="24"/>
        </w:rPr>
        <w:t xml:space="preserve"> de habilidades y </w:t>
      </w:r>
      <w:r w:rsidR="0016646A">
        <w:rPr>
          <w:sz w:val="24"/>
          <w:szCs w:val="24"/>
        </w:rPr>
        <w:t>adquisición d</w:t>
      </w:r>
      <w:r w:rsidR="00140F06" w:rsidRPr="00C1564A">
        <w:rPr>
          <w:sz w:val="24"/>
          <w:szCs w:val="24"/>
        </w:rPr>
        <w:t>el conocimiento</w:t>
      </w:r>
      <w:r w:rsidR="002A52FD">
        <w:rPr>
          <w:sz w:val="24"/>
          <w:szCs w:val="24"/>
        </w:rPr>
        <w:t>,</w:t>
      </w:r>
      <w:r w:rsidR="00140F06" w:rsidRPr="00C1564A">
        <w:rPr>
          <w:sz w:val="24"/>
          <w:szCs w:val="24"/>
        </w:rPr>
        <w:t xml:space="preserve"> en la secuencia que normalmente se desarrollan</w:t>
      </w:r>
      <w:r w:rsidR="00AE4012">
        <w:rPr>
          <w:sz w:val="24"/>
          <w:szCs w:val="24"/>
        </w:rPr>
        <w:t>.</w:t>
      </w:r>
      <w:r w:rsidR="002B6E13">
        <w:rPr>
          <w:sz w:val="24"/>
          <w:szCs w:val="24"/>
        </w:rPr>
        <w:t xml:space="preserve"> </w:t>
      </w:r>
      <w:r w:rsidR="00140F06" w:rsidRPr="007050B0">
        <w:rPr>
          <w:sz w:val="24"/>
          <w:szCs w:val="24"/>
        </w:rPr>
        <w:t>En sus trabajos sobre cómo los estudiantes de nivel básico construyen</w:t>
      </w:r>
      <w:r w:rsidR="002B6E13">
        <w:rPr>
          <w:sz w:val="24"/>
          <w:szCs w:val="24"/>
        </w:rPr>
        <w:t xml:space="preserve"> el</w:t>
      </w:r>
      <w:r w:rsidR="00140F06" w:rsidRPr="007050B0">
        <w:rPr>
          <w:sz w:val="24"/>
          <w:szCs w:val="24"/>
        </w:rPr>
        <w:t xml:space="preserve"> aprendizaje, </w:t>
      </w:r>
      <w:r w:rsidR="003B7AAD">
        <w:rPr>
          <w:sz w:val="24"/>
          <w:szCs w:val="24"/>
        </w:rPr>
        <w:t xml:space="preserve">la autora </w:t>
      </w:r>
      <w:r w:rsidR="00140F06" w:rsidRPr="007050B0">
        <w:rPr>
          <w:sz w:val="24"/>
          <w:szCs w:val="24"/>
        </w:rPr>
        <w:t xml:space="preserve">concuerda con </w:t>
      </w:r>
      <w:r w:rsidR="00140F06">
        <w:rPr>
          <w:noProof/>
          <w:sz w:val="24"/>
          <w:szCs w:val="24"/>
        </w:rPr>
        <w:t xml:space="preserve">Stevens et al. </w:t>
      </w:r>
      <w:r w:rsidR="00125C36">
        <w:rPr>
          <w:noProof/>
          <w:sz w:val="24"/>
          <w:szCs w:val="24"/>
        </w:rPr>
        <w:t>(</w:t>
      </w:r>
      <w:r w:rsidR="00140F06">
        <w:rPr>
          <w:noProof/>
          <w:sz w:val="24"/>
          <w:szCs w:val="24"/>
        </w:rPr>
        <w:t>2013)</w:t>
      </w:r>
      <w:r w:rsidR="00140F06" w:rsidRPr="007050B0">
        <w:rPr>
          <w:sz w:val="24"/>
          <w:szCs w:val="24"/>
        </w:rPr>
        <w:t xml:space="preserve"> </w:t>
      </w:r>
      <w:r w:rsidR="007C4AB4">
        <w:rPr>
          <w:sz w:val="24"/>
          <w:szCs w:val="24"/>
        </w:rPr>
        <w:t>al considerar</w:t>
      </w:r>
      <w:r w:rsidR="00140F06" w:rsidRPr="007050B0">
        <w:rPr>
          <w:sz w:val="24"/>
          <w:szCs w:val="24"/>
        </w:rPr>
        <w:t xml:space="preserve"> que las progresiones </w:t>
      </w:r>
      <w:r w:rsidR="0016646A" w:rsidRPr="0016646A">
        <w:rPr>
          <w:i/>
          <w:iCs/>
          <w:sz w:val="24"/>
          <w:szCs w:val="24"/>
        </w:rPr>
        <w:t>“representan no sólo cómo se desarrolla el conocimiento y la comprensión, sino que también predicen cómo se construye el conocimiento a lo largo del tiempo</w:t>
      </w:r>
      <w:r w:rsidR="0016646A">
        <w:rPr>
          <w:i/>
          <w:iCs/>
          <w:sz w:val="24"/>
          <w:szCs w:val="24"/>
        </w:rPr>
        <w:t>”</w:t>
      </w:r>
      <w:r w:rsidR="0016646A" w:rsidRPr="007050B0">
        <w:rPr>
          <w:sz w:val="24"/>
          <w:szCs w:val="24"/>
        </w:rPr>
        <w:t xml:space="preserve"> </w:t>
      </w:r>
      <w:r w:rsidR="00140F06" w:rsidRPr="007050B0">
        <w:rPr>
          <w:sz w:val="24"/>
          <w:szCs w:val="24"/>
        </w:rPr>
        <w:t>(</w:t>
      </w:r>
      <w:r w:rsidR="00110CCB">
        <w:rPr>
          <w:sz w:val="24"/>
          <w:szCs w:val="24"/>
        </w:rPr>
        <w:t xml:space="preserve">p. </w:t>
      </w:r>
      <w:r w:rsidR="00125C36">
        <w:rPr>
          <w:sz w:val="24"/>
          <w:szCs w:val="24"/>
        </w:rPr>
        <w:t>2</w:t>
      </w:r>
      <w:r w:rsidR="00140F06" w:rsidRPr="007050B0">
        <w:rPr>
          <w:sz w:val="24"/>
          <w:szCs w:val="24"/>
        </w:rPr>
        <w:t>)</w:t>
      </w:r>
      <w:r w:rsidR="00125EF6">
        <w:rPr>
          <w:sz w:val="24"/>
          <w:szCs w:val="24"/>
        </w:rPr>
        <w:t>.</w:t>
      </w:r>
      <w:r w:rsidR="00F10540">
        <w:rPr>
          <w:sz w:val="24"/>
          <w:szCs w:val="24"/>
        </w:rPr>
        <w:t xml:space="preserve"> C</w:t>
      </w:r>
      <w:r w:rsidR="00140F06" w:rsidRPr="007050B0">
        <w:rPr>
          <w:sz w:val="24"/>
          <w:szCs w:val="24"/>
        </w:rPr>
        <w:t xml:space="preserve">on </w:t>
      </w:r>
      <w:r w:rsidR="00140F06">
        <w:rPr>
          <w:noProof/>
          <w:sz w:val="24"/>
          <w:szCs w:val="24"/>
        </w:rPr>
        <w:t xml:space="preserve">Popham </w:t>
      </w:r>
      <w:r w:rsidR="00125C36">
        <w:rPr>
          <w:noProof/>
          <w:sz w:val="24"/>
          <w:szCs w:val="24"/>
        </w:rPr>
        <w:t>(</w:t>
      </w:r>
      <w:r w:rsidR="00140F06">
        <w:rPr>
          <w:noProof/>
          <w:sz w:val="24"/>
          <w:szCs w:val="24"/>
        </w:rPr>
        <w:t>2007)</w:t>
      </w:r>
      <w:r w:rsidR="0054318E">
        <w:rPr>
          <w:noProof/>
          <w:sz w:val="24"/>
          <w:szCs w:val="24"/>
        </w:rPr>
        <w:t>,</w:t>
      </w:r>
      <w:r w:rsidR="00140F06">
        <w:rPr>
          <w:sz w:val="24"/>
          <w:szCs w:val="24"/>
        </w:rPr>
        <w:t xml:space="preserve"> </w:t>
      </w:r>
      <w:r w:rsidR="002B6E13">
        <w:rPr>
          <w:sz w:val="24"/>
          <w:szCs w:val="24"/>
        </w:rPr>
        <w:t xml:space="preserve">está de </w:t>
      </w:r>
      <w:r w:rsidR="00F10540">
        <w:rPr>
          <w:sz w:val="24"/>
          <w:szCs w:val="24"/>
        </w:rPr>
        <w:t>acuerd</w:t>
      </w:r>
      <w:r w:rsidR="002B6E13">
        <w:rPr>
          <w:sz w:val="24"/>
          <w:szCs w:val="24"/>
        </w:rPr>
        <w:t xml:space="preserve">o en </w:t>
      </w:r>
      <w:r w:rsidR="00140F06" w:rsidRPr="007050B0">
        <w:rPr>
          <w:sz w:val="24"/>
          <w:szCs w:val="24"/>
        </w:rPr>
        <w:t xml:space="preserve">que </w:t>
      </w:r>
      <w:r w:rsidR="0054318E">
        <w:rPr>
          <w:sz w:val="24"/>
          <w:szCs w:val="24"/>
        </w:rPr>
        <w:t xml:space="preserve">las PA </w:t>
      </w:r>
      <w:r w:rsidR="00140F06" w:rsidRPr="007050B0">
        <w:rPr>
          <w:sz w:val="24"/>
          <w:szCs w:val="24"/>
        </w:rPr>
        <w:t xml:space="preserve">son bloques de conocimiento en construcción a base de habilidades que mejoran el desempeño. De acuerdo con lo expuesto, </w:t>
      </w:r>
      <w:r w:rsidR="0016646A">
        <w:rPr>
          <w:sz w:val="24"/>
          <w:szCs w:val="24"/>
        </w:rPr>
        <w:t xml:space="preserve">en </w:t>
      </w:r>
      <w:r w:rsidR="00C518EF">
        <w:rPr>
          <w:sz w:val="24"/>
          <w:szCs w:val="24"/>
        </w:rPr>
        <w:t>el desarrollo</w:t>
      </w:r>
      <w:r w:rsidR="0016646A">
        <w:rPr>
          <w:sz w:val="24"/>
          <w:szCs w:val="24"/>
        </w:rPr>
        <w:t xml:space="preserve"> de progresiones, </w:t>
      </w:r>
      <w:r w:rsidR="00140F06" w:rsidRPr="007050B0">
        <w:rPr>
          <w:sz w:val="24"/>
          <w:szCs w:val="24"/>
        </w:rPr>
        <w:t xml:space="preserve">es necesario </w:t>
      </w:r>
      <w:r w:rsidR="00140F06" w:rsidRPr="007050B0">
        <w:rPr>
          <w:sz w:val="24"/>
          <w:szCs w:val="24"/>
        </w:rPr>
        <w:lastRenderedPageBreak/>
        <w:t xml:space="preserve">considerar la retroalimentación durante el proceso de aprendizaje usando los principios de evaluación formativa. </w:t>
      </w:r>
      <w:r w:rsidR="008F3ED3">
        <w:rPr>
          <w:sz w:val="24"/>
          <w:szCs w:val="24"/>
        </w:rPr>
        <w:t>E</w:t>
      </w:r>
      <w:r w:rsidR="0016646A">
        <w:rPr>
          <w:sz w:val="24"/>
          <w:szCs w:val="24"/>
        </w:rPr>
        <w:t>ste tipo de evaluación</w:t>
      </w:r>
      <w:r w:rsidR="008F3ED3">
        <w:rPr>
          <w:sz w:val="24"/>
          <w:szCs w:val="24"/>
        </w:rPr>
        <w:t xml:space="preserve"> es útil porque:</w:t>
      </w:r>
    </w:p>
    <w:p w14:paraId="6E7F86B7" w14:textId="12C2C4F5" w:rsidR="00140F06" w:rsidRPr="00680955" w:rsidRDefault="00140F06" w:rsidP="00B417B8">
      <w:pPr>
        <w:pStyle w:val="Prrafodelista"/>
        <w:numPr>
          <w:ilvl w:val="0"/>
          <w:numId w:val="26"/>
        </w:numPr>
        <w:spacing w:line="360" w:lineRule="auto"/>
        <w:ind w:left="714" w:hanging="357"/>
        <w:jc w:val="both"/>
        <w:rPr>
          <w:iCs/>
          <w:sz w:val="24"/>
          <w:szCs w:val="24"/>
        </w:rPr>
      </w:pPr>
      <w:r w:rsidRPr="00680955">
        <w:rPr>
          <w:iCs/>
          <w:sz w:val="24"/>
          <w:szCs w:val="24"/>
        </w:rPr>
        <w:t>Los maestros reali</w:t>
      </w:r>
      <w:r w:rsidR="0054318E" w:rsidRPr="00680955">
        <w:rPr>
          <w:iCs/>
          <w:sz w:val="24"/>
          <w:szCs w:val="24"/>
        </w:rPr>
        <w:t>za</w:t>
      </w:r>
      <w:r w:rsidRPr="00680955">
        <w:rPr>
          <w:iCs/>
          <w:sz w:val="24"/>
          <w:szCs w:val="24"/>
        </w:rPr>
        <w:t>n ajustes en la enseñanza y el aprendizaje en respuesta a la evidencia de la evaluación;</w:t>
      </w:r>
    </w:p>
    <w:p w14:paraId="2D601570" w14:textId="16D2BF4D" w:rsidR="00140F06" w:rsidRPr="00680955" w:rsidRDefault="00140F06" w:rsidP="00B417B8">
      <w:pPr>
        <w:pStyle w:val="Prrafodelista"/>
        <w:numPr>
          <w:ilvl w:val="0"/>
          <w:numId w:val="26"/>
        </w:numPr>
        <w:spacing w:line="360" w:lineRule="auto"/>
        <w:jc w:val="both"/>
        <w:rPr>
          <w:iCs/>
          <w:sz w:val="24"/>
          <w:szCs w:val="24"/>
        </w:rPr>
      </w:pPr>
      <w:r w:rsidRPr="00680955">
        <w:rPr>
          <w:iCs/>
          <w:sz w:val="24"/>
          <w:szCs w:val="24"/>
        </w:rPr>
        <w:t>Los estudiantes recib</w:t>
      </w:r>
      <w:r w:rsidR="0054318E" w:rsidRPr="00680955">
        <w:rPr>
          <w:iCs/>
          <w:sz w:val="24"/>
          <w:szCs w:val="24"/>
        </w:rPr>
        <w:t>e</w:t>
      </w:r>
      <w:r w:rsidRPr="00680955">
        <w:rPr>
          <w:iCs/>
          <w:sz w:val="24"/>
          <w:szCs w:val="24"/>
        </w:rPr>
        <w:t xml:space="preserve">n retroalimentación sobre su aprendizaje con consejos sobre lo que pueden hacer para mejorar y </w:t>
      </w:r>
    </w:p>
    <w:p w14:paraId="2260F40F" w14:textId="659F0997" w:rsidR="00CB0ED6" w:rsidRPr="00B417B8" w:rsidRDefault="0016646A" w:rsidP="00B417B8">
      <w:pPr>
        <w:pStyle w:val="Prrafodelista"/>
        <w:numPr>
          <w:ilvl w:val="0"/>
          <w:numId w:val="26"/>
        </w:numPr>
        <w:spacing w:line="360" w:lineRule="auto"/>
        <w:jc w:val="both"/>
        <w:rPr>
          <w:iCs/>
          <w:sz w:val="24"/>
          <w:szCs w:val="24"/>
        </w:rPr>
      </w:pPr>
      <w:r w:rsidRPr="00680955">
        <w:rPr>
          <w:iCs/>
          <w:sz w:val="24"/>
          <w:szCs w:val="24"/>
        </w:rPr>
        <w:t>Se p</w:t>
      </w:r>
      <w:r w:rsidR="00140F06" w:rsidRPr="00680955">
        <w:rPr>
          <w:iCs/>
          <w:sz w:val="24"/>
          <w:szCs w:val="24"/>
        </w:rPr>
        <w:t>romuev</w:t>
      </w:r>
      <w:r w:rsidR="0054318E" w:rsidRPr="00680955">
        <w:rPr>
          <w:iCs/>
          <w:sz w:val="24"/>
          <w:szCs w:val="24"/>
        </w:rPr>
        <w:t>e</w:t>
      </w:r>
      <w:r w:rsidR="00140F06" w:rsidRPr="00680955">
        <w:rPr>
          <w:iCs/>
          <w:sz w:val="24"/>
          <w:szCs w:val="24"/>
        </w:rPr>
        <w:t xml:space="preserve"> la participación de los estudiantes en el proceso, a través de la autoevaluación</w:t>
      </w:r>
      <w:r w:rsidR="008F3ED3" w:rsidRPr="00680955">
        <w:rPr>
          <w:iCs/>
          <w:sz w:val="24"/>
          <w:szCs w:val="24"/>
        </w:rPr>
        <w:t xml:space="preserve"> (</w:t>
      </w:r>
      <w:r w:rsidR="008F3ED3" w:rsidRPr="00680955">
        <w:rPr>
          <w:sz w:val="24"/>
          <w:szCs w:val="24"/>
        </w:rPr>
        <w:t>Heritage (2007</w:t>
      </w:r>
      <w:r w:rsidR="00720A3B" w:rsidRPr="00680955">
        <w:rPr>
          <w:sz w:val="24"/>
          <w:szCs w:val="24"/>
        </w:rPr>
        <w:t>, p.</w:t>
      </w:r>
      <w:r w:rsidR="008F3ED3" w:rsidRPr="00680955">
        <w:rPr>
          <w:sz w:val="24"/>
          <w:szCs w:val="24"/>
        </w:rPr>
        <w:t xml:space="preserve"> 2)</w:t>
      </w:r>
      <w:r w:rsidR="00CB0ED6" w:rsidRPr="00680955">
        <w:rPr>
          <w:sz w:val="24"/>
          <w:szCs w:val="24"/>
        </w:rPr>
        <w:t>.</w:t>
      </w:r>
    </w:p>
    <w:p w14:paraId="61CDE28D" w14:textId="18DBD437" w:rsidR="00940507" w:rsidRPr="00924AD6" w:rsidRDefault="00651066" w:rsidP="00CB0ED6">
      <w:pPr>
        <w:spacing w:line="360" w:lineRule="auto"/>
        <w:ind w:firstLine="397"/>
        <w:jc w:val="both"/>
        <w:rPr>
          <w:iCs/>
          <w:sz w:val="24"/>
          <w:szCs w:val="24"/>
        </w:rPr>
      </w:pPr>
      <w:r>
        <w:rPr>
          <w:iCs/>
          <w:sz w:val="24"/>
          <w:szCs w:val="24"/>
        </w:rPr>
        <w:t>La autora d</w:t>
      </w:r>
      <w:r w:rsidR="00140F06">
        <w:rPr>
          <w:iCs/>
          <w:sz w:val="24"/>
          <w:szCs w:val="24"/>
        </w:rPr>
        <w:t xml:space="preserve">estaca </w:t>
      </w:r>
      <w:r w:rsidR="0016646A">
        <w:rPr>
          <w:iCs/>
          <w:sz w:val="24"/>
          <w:szCs w:val="24"/>
        </w:rPr>
        <w:t xml:space="preserve">también </w:t>
      </w:r>
      <w:r w:rsidR="00140F06">
        <w:rPr>
          <w:iCs/>
          <w:sz w:val="24"/>
          <w:szCs w:val="24"/>
        </w:rPr>
        <w:t xml:space="preserve">que </w:t>
      </w:r>
      <w:r w:rsidR="00140F06" w:rsidRPr="004E4F91">
        <w:rPr>
          <w:iCs/>
          <w:sz w:val="24"/>
          <w:szCs w:val="24"/>
        </w:rPr>
        <w:t>una de las funciones más importantes de la evaluación formativa es que ayuda a los estudiantes a identificar las fortalezas y debilidades de su aprendizaje. Al proporcionar</w:t>
      </w:r>
      <w:r w:rsidR="00140F06">
        <w:rPr>
          <w:iCs/>
          <w:sz w:val="24"/>
          <w:szCs w:val="24"/>
        </w:rPr>
        <w:t>le</w:t>
      </w:r>
      <w:r w:rsidR="0016646A">
        <w:rPr>
          <w:iCs/>
          <w:sz w:val="24"/>
          <w:szCs w:val="24"/>
        </w:rPr>
        <w:t xml:space="preserve">s </w:t>
      </w:r>
      <w:r w:rsidR="00140F06" w:rsidRPr="004E4F91">
        <w:rPr>
          <w:iCs/>
          <w:sz w:val="24"/>
          <w:szCs w:val="24"/>
        </w:rPr>
        <w:t>retroalimentación específica y relevante, pueden entender mejor lo que están aprendiendo, lo que deben mejorar y cómo pueden avanzar en su aprendizaje.</w:t>
      </w:r>
    </w:p>
    <w:p w14:paraId="265379B5" w14:textId="77777777" w:rsidR="00B417B8" w:rsidRDefault="00B417B8">
      <w:pPr>
        <w:spacing w:line="360" w:lineRule="auto"/>
        <w:ind w:firstLine="0"/>
        <w:jc w:val="both"/>
        <w:rPr>
          <w:b/>
          <w:bCs/>
          <w:iCs/>
          <w:sz w:val="24"/>
          <w:szCs w:val="24"/>
        </w:rPr>
      </w:pPr>
    </w:p>
    <w:p w14:paraId="3F89B8EF" w14:textId="213FC41E" w:rsidR="00140F06" w:rsidRPr="00940507" w:rsidRDefault="00140F06" w:rsidP="00B417B8">
      <w:pPr>
        <w:spacing w:line="360" w:lineRule="auto"/>
        <w:ind w:firstLine="0"/>
        <w:jc w:val="center"/>
        <w:rPr>
          <w:b/>
          <w:bCs/>
          <w:iCs/>
          <w:sz w:val="24"/>
          <w:szCs w:val="24"/>
        </w:rPr>
      </w:pPr>
      <w:r w:rsidRPr="00940507">
        <w:rPr>
          <w:b/>
          <w:bCs/>
          <w:iCs/>
          <w:sz w:val="24"/>
          <w:szCs w:val="24"/>
        </w:rPr>
        <w:t>Progresiones del Aprendizaje en Educación Media Superior y Superior</w:t>
      </w:r>
    </w:p>
    <w:p w14:paraId="1D10F917" w14:textId="73A368EA" w:rsidR="0016646A" w:rsidRPr="00C1564A" w:rsidRDefault="007E59C2" w:rsidP="00B417B8">
      <w:pPr>
        <w:spacing w:line="360" w:lineRule="auto"/>
        <w:ind w:firstLine="709"/>
        <w:jc w:val="both"/>
        <w:rPr>
          <w:sz w:val="24"/>
          <w:szCs w:val="24"/>
        </w:rPr>
      </w:pPr>
      <w:r>
        <w:rPr>
          <w:sz w:val="24"/>
          <w:szCs w:val="24"/>
        </w:rPr>
        <w:t>Una vez analizada la relevancia de las progresiones en el proceso de aprendizaje, se aborda cómo</w:t>
      </w:r>
      <w:r w:rsidR="00DB70CF">
        <w:rPr>
          <w:sz w:val="24"/>
          <w:szCs w:val="24"/>
        </w:rPr>
        <w:t xml:space="preserve"> se</w:t>
      </w:r>
      <w:r>
        <w:rPr>
          <w:sz w:val="24"/>
          <w:szCs w:val="24"/>
        </w:rPr>
        <w:t xml:space="preserve"> aplica </w:t>
      </w:r>
      <w:r w:rsidR="00DB70CF">
        <w:rPr>
          <w:sz w:val="24"/>
          <w:szCs w:val="24"/>
        </w:rPr>
        <w:t>en diversos niveles educativos</w:t>
      </w:r>
      <w:r>
        <w:rPr>
          <w:sz w:val="24"/>
          <w:szCs w:val="24"/>
        </w:rPr>
        <w:t xml:space="preserve">. </w:t>
      </w:r>
      <w:r w:rsidR="00140F06">
        <w:rPr>
          <w:sz w:val="24"/>
          <w:szCs w:val="24"/>
        </w:rPr>
        <w:t xml:space="preserve">En </w:t>
      </w:r>
      <w:r w:rsidR="00140F06" w:rsidRPr="00C1564A">
        <w:rPr>
          <w:sz w:val="24"/>
          <w:szCs w:val="24"/>
        </w:rPr>
        <w:t>201</w:t>
      </w:r>
      <w:r w:rsidR="00140F06">
        <w:rPr>
          <w:sz w:val="24"/>
          <w:szCs w:val="24"/>
        </w:rPr>
        <w:t>9</w:t>
      </w:r>
      <w:r w:rsidR="00140F06" w:rsidRPr="00C1564A">
        <w:rPr>
          <w:sz w:val="24"/>
          <w:szCs w:val="24"/>
        </w:rPr>
        <w:t xml:space="preserve"> </w:t>
      </w:r>
      <w:r w:rsidR="00140F06">
        <w:rPr>
          <w:sz w:val="24"/>
          <w:szCs w:val="24"/>
        </w:rPr>
        <w:t>entró</w:t>
      </w:r>
      <w:r w:rsidR="00140F06" w:rsidRPr="00C1564A">
        <w:rPr>
          <w:sz w:val="24"/>
          <w:szCs w:val="24"/>
        </w:rPr>
        <w:t xml:space="preserve"> en curso </w:t>
      </w:r>
      <w:r w:rsidR="00B55E8C">
        <w:rPr>
          <w:sz w:val="24"/>
          <w:szCs w:val="24"/>
        </w:rPr>
        <w:t>una</w:t>
      </w:r>
      <w:r w:rsidR="00140F06" w:rsidRPr="00C1564A">
        <w:rPr>
          <w:sz w:val="24"/>
          <w:szCs w:val="24"/>
        </w:rPr>
        <w:t xml:space="preserve"> actualización de los planes de estudio en el nivel básico</w:t>
      </w:r>
      <w:r w:rsidR="00140F06">
        <w:rPr>
          <w:sz w:val="24"/>
          <w:szCs w:val="24"/>
        </w:rPr>
        <w:t>,</w:t>
      </w:r>
      <w:r w:rsidR="00140F06" w:rsidRPr="00C1564A">
        <w:rPr>
          <w:sz w:val="24"/>
          <w:szCs w:val="24"/>
        </w:rPr>
        <w:t xml:space="preserve"> integrando las revisiones a nivel de primaria, secundaria y bachillerato</w:t>
      </w:r>
      <w:r w:rsidR="00140F06">
        <w:rPr>
          <w:sz w:val="24"/>
          <w:szCs w:val="24"/>
        </w:rPr>
        <w:t xml:space="preserve"> </w:t>
      </w:r>
      <w:r w:rsidR="00140F06">
        <w:rPr>
          <w:noProof/>
          <w:sz w:val="24"/>
          <w:szCs w:val="24"/>
        </w:rPr>
        <w:t>(SEP, 2019)</w:t>
      </w:r>
      <w:r w:rsidR="00140F06" w:rsidRPr="00C1564A">
        <w:rPr>
          <w:sz w:val="24"/>
          <w:szCs w:val="24"/>
        </w:rPr>
        <w:t xml:space="preserve">. Los cambios </w:t>
      </w:r>
      <w:r w:rsidR="00140F06">
        <w:rPr>
          <w:sz w:val="24"/>
          <w:szCs w:val="24"/>
        </w:rPr>
        <w:t>de esta</w:t>
      </w:r>
      <w:r w:rsidR="00140F06" w:rsidRPr="00C1564A">
        <w:rPr>
          <w:sz w:val="24"/>
          <w:szCs w:val="24"/>
        </w:rPr>
        <w:t xml:space="preserve"> actualización</w:t>
      </w:r>
      <w:r w:rsidR="00140F06">
        <w:rPr>
          <w:sz w:val="24"/>
          <w:szCs w:val="24"/>
        </w:rPr>
        <w:t xml:space="preserve"> curricular</w:t>
      </w:r>
      <w:r w:rsidR="00140F06" w:rsidRPr="00C1564A">
        <w:rPr>
          <w:sz w:val="24"/>
          <w:szCs w:val="24"/>
        </w:rPr>
        <w:t xml:space="preserve"> trasciende</w:t>
      </w:r>
      <w:r w:rsidR="00140F06">
        <w:rPr>
          <w:sz w:val="24"/>
          <w:szCs w:val="24"/>
        </w:rPr>
        <w:t>n</w:t>
      </w:r>
      <w:r w:rsidR="00140F06" w:rsidRPr="00C1564A">
        <w:rPr>
          <w:sz w:val="24"/>
          <w:szCs w:val="24"/>
        </w:rPr>
        <w:t xml:space="preserve"> en la formación de bachilleres </w:t>
      </w:r>
      <w:r w:rsidR="00140F06">
        <w:rPr>
          <w:sz w:val="24"/>
          <w:szCs w:val="24"/>
        </w:rPr>
        <w:t xml:space="preserve">como insumo a la educación superior. </w:t>
      </w:r>
      <w:r w:rsidR="00140F06" w:rsidRPr="00C1564A">
        <w:rPr>
          <w:sz w:val="24"/>
          <w:szCs w:val="24"/>
        </w:rPr>
        <w:t xml:space="preserve">Las </w:t>
      </w:r>
      <w:r w:rsidR="00DC3169">
        <w:rPr>
          <w:sz w:val="24"/>
          <w:szCs w:val="24"/>
        </w:rPr>
        <w:t>progresiones de aprendizaje</w:t>
      </w:r>
      <w:r w:rsidR="00140F06" w:rsidRPr="00C1564A">
        <w:rPr>
          <w:sz w:val="24"/>
          <w:szCs w:val="24"/>
        </w:rPr>
        <w:t xml:space="preserve"> se usan en el </w:t>
      </w:r>
      <w:r w:rsidR="00680955">
        <w:rPr>
          <w:sz w:val="24"/>
          <w:szCs w:val="24"/>
        </w:rPr>
        <w:t>N</w:t>
      </w:r>
      <w:r w:rsidR="00140F06" w:rsidRPr="00C1564A">
        <w:rPr>
          <w:sz w:val="24"/>
          <w:szCs w:val="24"/>
        </w:rPr>
        <w:t xml:space="preserve">uevo </w:t>
      </w:r>
      <w:r w:rsidR="00680955">
        <w:rPr>
          <w:sz w:val="24"/>
          <w:szCs w:val="24"/>
        </w:rPr>
        <w:t>M</w:t>
      </w:r>
      <w:r w:rsidR="00140F06" w:rsidRPr="00C1564A">
        <w:rPr>
          <w:sz w:val="24"/>
          <w:szCs w:val="24"/>
        </w:rPr>
        <w:t xml:space="preserve">arco </w:t>
      </w:r>
      <w:r w:rsidR="00680955">
        <w:rPr>
          <w:sz w:val="24"/>
          <w:szCs w:val="24"/>
        </w:rPr>
        <w:t>C</w:t>
      </w:r>
      <w:r w:rsidR="00140F06" w:rsidRPr="00C1564A">
        <w:rPr>
          <w:sz w:val="24"/>
          <w:szCs w:val="24"/>
        </w:rPr>
        <w:t>urricular</w:t>
      </w:r>
      <w:r w:rsidR="00680955">
        <w:rPr>
          <w:sz w:val="24"/>
          <w:szCs w:val="24"/>
        </w:rPr>
        <w:t xml:space="preserve"> del Nivel Medio Superior (NMCNMS)</w:t>
      </w:r>
      <w:r w:rsidR="00140F06" w:rsidRPr="00C1564A">
        <w:rPr>
          <w:sz w:val="24"/>
          <w:szCs w:val="24"/>
        </w:rPr>
        <w:t xml:space="preserve"> para establecer una secuencia lógica y coherente de los aprendizajes </w:t>
      </w:r>
      <w:r w:rsidR="00704F84">
        <w:rPr>
          <w:sz w:val="24"/>
          <w:szCs w:val="24"/>
        </w:rPr>
        <w:t>logrados en su formación profesional.</w:t>
      </w:r>
      <w:r w:rsidR="00140F06">
        <w:rPr>
          <w:sz w:val="24"/>
          <w:szCs w:val="24"/>
        </w:rPr>
        <w:t xml:space="preserve"> </w:t>
      </w:r>
      <w:r w:rsidR="00140F06" w:rsidRPr="00C1564A">
        <w:rPr>
          <w:sz w:val="24"/>
          <w:szCs w:val="24"/>
        </w:rPr>
        <w:t xml:space="preserve">Esto facilita la planificación curricular, el diseño de actividades de enseñanza y la evaluación del aprendizaje. Además, las </w:t>
      </w:r>
      <w:r w:rsidR="00F10540">
        <w:rPr>
          <w:sz w:val="24"/>
          <w:szCs w:val="24"/>
        </w:rPr>
        <w:t>PA</w:t>
      </w:r>
      <w:r w:rsidR="00140F06">
        <w:rPr>
          <w:sz w:val="24"/>
          <w:szCs w:val="24"/>
        </w:rPr>
        <w:t xml:space="preserve"> construid</w:t>
      </w:r>
      <w:r w:rsidR="00B55E8C">
        <w:rPr>
          <w:sz w:val="24"/>
          <w:szCs w:val="24"/>
        </w:rPr>
        <w:t>a</w:t>
      </w:r>
      <w:r w:rsidR="00140F06">
        <w:rPr>
          <w:sz w:val="24"/>
          <w:szCs w:val="24"/>
        </w:rPr>
        <w:t>s a partir de recursos sociocognitivos establecidos en el Capítulo 9 del acuerdo DOF 17/08/22,</w:t>
      </w:r>
      <w:r w:rsidR="00140F06" w:rsidRPr="00C1564A">
        <w:rPr>
          <w:sz w:val="24"/>
          <w:szCs w:val="24"/>
        </w:rPr>
        <w:t xml:space="preserve"> permiten a profesores y estudiantes crear un compromiso compartido en la forma de interpretar a los objetivos de aprendizaje y los estándares de desempeño. </w:t>
      </w:r>
      <w:r w:rsidR="00140F06">
        <w:rPr>
          <w:sz w:val="24"/>
          <w:szCs w:val="24"/>
        </w:rPr>
        <w:t>Los recursos sociocognitivos s</w:t>
      </w:r>
      <w:r w:rsidR="00140F06" w:rsidRPr="00C1564A">
        <w:rPr>
          <w:sz w:val="24"/>
          <w:szCs w:val="24"/>
        </w:rPr>
        <w:t>e definen de la siguiente manera</w:t>
      </w:r>
      <w:r w:rsidR="00140F06">
        <w:rPr>
          <w:sz w:val="24"/>
          <w:szCs w:val="24"/>
        </w:rPr>
        <w:t>:</w:t>
      </w:r>
    </w:p>
    <w:p w14:paraId="6B74699C" w14:textId="514E231F" w:rsidR="00940507" w:rsidRPr="00B25A9D" w:rsidRDefault="00140F06" w:rsidP="00720C9A">
      <w:pPr>
        <w:spacing w:line="360" w:lineRule="auto"/>
        <w:ind w:left="270" w:firstLine="0"/>
        <w:jc w:val="both"/>
        <w:rPr>
          <w:iCs/>
          <w:sz w:val="24"/>
          <w:szCs w:val="24"/>
        </w:rPr>
      </w:pPr>
      <w:r w:rsidRPr="00B25A9D">
        <w:rPr>
          <w:iCs/>
          <w:sz w:val="24"/>
          <w:szCs w:val="24"/>
        </w:rPr>
        <w:t>Son aprendizajes articuladores, comunes a todos</w:t>
      </w:r>
      <w:r w:rsidR="00DB70CF">
        <w:rPr>
          <w:iCs/>
          <w:sz w:val="24"/>
          <w:szCs w:val="24"/>
        </w:rPr>
        <w:t xml:space="preserve"> los niveles de la educación media superior</w:t>
      </w:r>
      <w:r w:rsidRPr="00B25A9D">
        <w:rPr>
          <w:iCs/>
          <w:sz w:val="24"/>
          <w:szCs w:val="24"/>
        </w:rPr>
        <w:t xml:space="preserve">, </w:t>
      </w:r>
      <w:r w:rsidR="00B50980" w:rsidRPr="00B25A9D">
        <w:rPr>
          <w:iCs/>
          <w:sz w:val="24"/>
          <w:szCs w:val="24"/>
        </w:rPr>
        <w:t xml:space="preserve">y se </w:t>
      </w:r>
      <w:r w:rsidRPr="00B25A9D">
        <w:rPr>
          <w:iCs/>
          <w:sz w:val="24"/>
          <w:szCs w:val="24"/>
        </w:rPr>
        <w:t xml:space="preserve">constituyen </w:t>
      </w:r>
      <w:r w:rsidR="00B50980" w:rsidRPr="00B25A9D">
        <w:rPr>
          <w:iCs/>
          <w:sz w:val="24"/>
          <w:szCs w:val="24"/>
        </w:rPr>
        <w:t xml:space="preserve">por </w:t>
      </w:r>
      <w:r w:rsidRPr="00B25A9D">
        <w:rPr>
          <w:iCs/>
          <w:sz w:val="24"/>
          <w:szCs w:val="24"/>
        </w:rPr>
        <w:t xml:space="preserve">los elementos esenciales de la lengua y comunicación, el pensamiento matemático, la conciencia histórica y la cultura digital, para la construcción del conocimiento y la experiencia en las ciencias sociales, ciencias naturales, </w:t>
      </w:r>
      <w:r w:rsidRPr="00B25A9D">
        <w:rPr>
          <w:iCs/>
          <w:sz w:val="24"/>
          <w:szCs w:val="24"/>
        </w:rPr>
        <w:lastRenderedPageBreak/>
        <w:t xml:space="preserve">experimentales y tecnología, y las humanidades. Desempeñan un papel transversal en el currículum para lograr aprendizajes de trayectoria </w:t>
      </w:r>
      <w:r w:rsidRPr="00B25A9D">
        <w:rPr>
          <w:iCs/>
          <w:noProof/>
          <w:sz w:val="24"/>
          <w:szCs w:val="24"/>
        </w:rPr>
        <w:t>(DOF, 2022)</w:t>
      </w:r>
      <w:r w:rsidRPr="00B25A9D">
        <w:rPr>
          <w:iCs/>
          <w:sz w:val="24"/>
          <w:szCs w:val="24"/>
        </w:rPr>
        <w:t>.</w:t>
      </w:r>
    </w:p>
    <w:p w14:paraId="4FEB40A5" w14:textId="5324BC6C" w:rsidR="00140F06" w:rsidRDefault="0016646A" w:rsidP="00B417B8">
      <w:pPr>
        <w:spacing w:line="360" w:lineRule="auto"/>
        <w:ind w:firstLine="709"/>
        <w:jc w:val="both"/>
        <w:rPr>
          <w:color w:val="000000" w:themeColor="text1"/>
          <w:sz w:val="24"/>
          <w:szCs w:val="24"/>
        </w:rPr>
      </w:pPr>
      <w:r>
        <w:rPr>
          <w:color w:val="000000" w:themeColor="text1"/>
          <w:sz w:val="24"/>
          <w:szCs w:val="24"/>
        </w:rPr>
        <w:t>En este contexto</w:t>
      </w:r>
      <w:r w:rsidR="00651066">
        <w:rPr>
          <w:color w:val="000000" w:themeColor="text1"/>
          <w:sz w:val="24"/>
          <w:szCs w:val="24"/>
        </w:rPr>
        <w:t xml:space="preserve">, ya </w:t>
      </w:r>
      <w:r w:rsidR="00140F06" w:rsidRPr="001D19CA">
        <w:rPr>
          <w:color w:val="000000" w:themeColor="text1"/>
          <w:sz w:val="24"/>
          <w:szCs w:val="24"/>
        </w:rPr>
        <w:t>que</w:t>
      </w:r>
      <w:r w:rsidR="00140F06">
        <w:rPr>
          <w:color w:val="000000" w:themeColor="text1"/>
          <w:sz w:val="24"/>
          <w:szCs w:val="24"/>
        </w:rPr>
        <w:t xml:space="preserve"> el concepto de</w:t>
      </w:r>
      <w:r w:rsidR="00140F06" w:rsidRPr="001D19CA">
        <w:rPr>
          <w:i/>
          <w:iCs/>
          <w:color w:val="000000" w:themeColor="text1"/>
          <w:sz w:val="24"/>
          <w:szCs w:val="24"/>
        </w:rPr>
        <w:t xml:space="preserve"> </w:t>
      </w:r>
      <w:r w:rsidR="00DB70CF">
        <w:rPr>
          <w:i/>
          <w:iCs/>
          <w:color w:val="000000" w:themeColor="text1"/>
          <w:sz w:val="24"/>
          <w:szCs w:val="24"/>
        </w:rPr>
        <w:t>f</w:t>
      </w:r>
      <w:r w:rsidR="00140F06" w:rsidRPr="001D19CA">
        <w:rPr>
          <w:i/>
          <w:iCs/>
          <w:color w:val="000000" w:themeColor="text1"/>
          <w:sz w:val="24"/>
          <w:szCs w:val="24"/>
        </w:rPr>
        <w:t>unción</w:t>
      </w:r>
      <w:r w:rsidR="00DB70CF">
        <w:rPr>
          <w:i/>
          <w:iCs/>
          <w:color w:val="000000" w:themeColor="text1"/>
          <w:sz w:val="24"/>
          <w:szCs w:val="24"/>
        </w:rPr>
        <w:t xml:space="preserve"> matemática</w:t>
      </w:r>
      <w:r w:rsidR="00140F06">
        <w:rPr>
          <w:color w:val="000000" w:themeColor="text1"/>
          <w:sz w:val="24"/>
          <w:szCs w:val="24"/>
        </w:rPr>
        <w:t xml:space="preserve"> está asociado a la resolución de problema</w:t>
      </w:r>
      <w:r w:rsidR="00651066">
        <w:rPr>
          <w:color w:val="000000" w:themeColor="text1"/>
          <w:sz w:val="24"/>
          <w:szCs w:val="24"/>
        </w:rPr>
        <w:t>s</w:t>
      </w:r>
      <w:r w:rsidR="00140F06">
        <w:rPr>
          <w:color w:val="000000" w:themeColor="text1"/>
          <w:sz w:val="24"/>
          <w:szCs w:val="24"/>
        </w:rPr>
        <w:t xml:space="preserve">, el pensamiento matemático requiere del análisis y </w:t>
      </w:r>
      <w:r w:rsidR="00680955">
        <w:rPr>
          <w:color w:val="000000" w:themeColor="text1"/>
          <w:sz w:val="24"/>
          <w:szCs w:val="24"/>
        </w:rPr>
        <w:t xml:space="preserve">la </w:t>
      </w:r>
      <w:r w:rsidR="00140F06">
        <w:rPr>
          <w:color w:val="000000" w:themeColor="text1"/>
          <w:sz w:val="24"/>
          <w:szCs w:val="24"/>
        </w:rPr>
        <w:t>síntesis, el razonamiento lógico, la comunicación y la colaboración para generar estrategias de resolución de problemas que involucre</w:t>
      </w:r>
      <w:r w:rsidR="0054318E">
        <w:rPr>
          <w:color w:val="000000" w:themeColor="text1"/>
          <w:sz w:val="24"/>
          <w:szCs w:val="24"/>
        </w:rPr>
        <w:t>n</w:t>
      </w:r>
      <w:r w:rsidR="00140F06">
        <w:rPr>
          <w:color w:val="000000" w:themeColor="text1"/>
          <w:sz w:val="24"/>
          <w:szCs w:val="24"/>
        </w:rPr>
        <w:t xml:space="preserve"> el uso de procesos aritméticos, algebraicos, trigonométricos o geométricos. Cuando todo esto se integra en la solución exitosa al problema en cuestión, se desarrolla en los estudiantes </w:t>
      </w:r>
      <w:r w:rsidR="00B23E76">
        <w:rPr>
          <w:color w:val="000000" w:themeColor="text1"/>
          <w:sz w:val="24"/>
          <w:szCs w:val="24"/>
        </w:rPr>
        <w:t>una conciencia autorregulada sobre su proceso de aprender</w:t>
      </w:r>
      <w:r w:rsidR="00140F06">
        <w:rPr>
          <w:color w:val="000000" w:themeColor="text1"/>
          <w:sz w:val="24"/>
          <w:szCs w:val="24"/>
        </w:rPr>
        <w:t xml:space="preserve">, </w:t>
      </w:r>
      <w:r w:rsidR="00B23E76">
        <w:rPr>
          <w:color w:val="000000" w:themeColor="text1"/>
          <w:sz w:val="24"/>
          <w:szCs w:val="24"/>
        </w:rPr>
        <w:t>lo que le confiere</w:t>
      </w:r>
      <w:r w:rsidR="00140F06">
        <w:rPr>
          <w:color w:val="000000" w:themeColor="text1"/>
          <w:sz w:val="24"/>
          <w:szCs w:val="24"/>
        </w:rPr>
        <w:t xml:space="preserve"> confianza en su capacidad de aplicar el conocimiento adquirido</w:t>
      </w:r>
      <w:r w:rsidR="00B23E76">
        <w:rPr>
          <w:color w:val="000000" w:themeColor="text1"/>
          <w:sz w:val="24"/>
          <w:szCs w:val="24"/>
        </w:rPr>
        <w:t>.</w:t>
      </w:r>
    </w:p>
    <w:p w14:paraId="0F1BCFAA" w14:textId="73C60B61" w:rsidR="00140F06" w:rsidRDefault="00140F06" w:rsidP="00B417B8">
      <w:pPr>
        <w:spacing w:line="360" w:lineRule="auto"/>
        <w:ind w:firstLine="709"/>
        <w:jc w:val="both"/>
        <w:rPr>
          <w:color w:val="000000" w:themeColor="text1"/>
          <w:sz w:val="24"/>
          <w:szCs w:val="24"/>
        </w:rPr>
      </w:pPr>
      <w:r>
        <w:rPr>
          <w:color w:val="000000" w:themeColor="text1"/>
          <w:sz w:val="24"/>
          <w:szCs w:val="24"/>
        </w:rPr>
        <w:t>En e</w:t>
      </w:r>
      <w:r w:rsidRPr="000F6B39">
        <w:rPr>
          <w:color w:val="000000" w:themeColor="text1"/>
          <w:sz w:val="24"/>
          <w:szCs w:val="24"/>
        </w:rPr>
        <w:t xml:space="preserve">l MCCNMS, </w:t>
      </w:r>
      <w:r>
        <w:rPr>
          <w:color w:val="000000" w:themeColor="text1"/>
          <w:sz w:val="24"/>
          <w:szCs w:val="24"/>
        </w:rPr>
        <w:t>l</w:t>
      </w:r>
      <w:r w:rsidRPr="000F6B39">
        <w:rPr>
          <w:color w:val="000000" w:themeColor="text1"/>
          <w:sz w:val="24"/>
          <w:szCs w:val="24"/>
        </w:rPr>
        <w:t xml:space="preserve">a progresión del pensamiento matemático </w:t>
      </w:r>
      <w:r>
        <w:rPr>
          <w:color w:val="000000" w:themeColor="text1"/>
          <w:sz w:val="24"/>
          <w:szCs w:val="24"/>
        </w:rPr>
        <w:t xml:space="preserve">se sustenta en </w:t>
      </w:r>
      <w:r w:rsidRPr="000F6B39">
        <w:rPr>
          <w:color w:val="000000" w:themeColor="text1"/>
          <w:sz w:val="24"/>
          <w:szCs w:val="24"/>
        </w:rPr>
        <w:t>la idea de transversalidad</w:t>
      </w:r>
      <w:r w:rsidR="00D81E55">
        <w:rPr>
          <w:color w:val="000000" w:themeColor="text1"/>
          <w:sz w:val="24"/>
          <w:szCs w:val="24"/>
        </w:rPr>
        <w:t>,</w:t>
      </w:r>
      <w:r w:rsidRPr="000F6B39">
        <w:rPr>
          <w:color w:val="000000" w:themeColor="text1"/>
          <w:sz w:val="24"/>
          <w:szCs w:val="24"/>
        </w:rPr>
        <w:t xml:space="preserve"> </w:t>
      </w:r>
      <w:r>
        <w:rPr>
          <w:color w:val="000000" w:themeColor="text1"/>
          <w:sz w:val="24"/>
          <w:szCs w:val="24"/>
        </w:rPr>
        <w:t xml:space="preserve">que denota </w:t>
      </w:r>
      <w:r w:rsidRPr="000F6B39">
        <w:rPr>
          <w:color w:val="000000" w:themeColor="text1"/>
          <w:sz w:val="24"/>
          <w:szCs w:val="24"/>
        </w:rPr>
        <w:t xml:space="preserve">al </w:t>
      </w:r>
      <w:r>
        <w:rPr>
          <w:color w:val="000000" w:themeColor="text1"/>
          <w:sz w:val="24"/>
          <w:szCs w:val="24"/>
        </w:rPr>
        <w:t>“</w:t>
      </w:r>
      <w:r w:rsidRPr="00D81E55">
        <w:rPr>
          <w:i/>
          <w:iCs/>
          <w:color w:val="000000" w:themeColor="text1"/>
          <w:sz w:val="24"/>
          <w:szCs w:val="24"/>
        </w:rPr>
        <w:t>enfoque de alta interacción entre áreas de conocimiento, recursos sociocognitivos y recursos socioemocionales del MCCEMS</w:t>
      </w:r>
      <w:r w:rsidR="00D81E55">
        <w:rPr>
          <w:i/>
          <w:iCs/>
          <w:color w:val="000000" w:themeColor="text1"/>
          <w:sz w:val="24"/>
          <w:szCs w:val="24"/>
        </w:rPr>
        <w:t>”</w:t>
      </w:r>
      <w:r>
        <w:rPr>
          <w:color w:val="000000" w:themeColor="text1"/>
          <w:sz w:val="24"/>
          <w:szCs w:val="24"/>
        </w:rPr>
        <w:t xml:space="preserve"> </w:t>
      </w:r>
      <w:r>
        <w:rPr>
          <w:noProof/>
          <w:color w:val="000000" w:themeColor="text1"/>
          <w:sz w:val="24"/>
          <w:szCs w:val="24"/>
        </w:rPr>
        <w:t>(SEP, 2022b</w:t>
      </w:r>
      <w:r w:rsidR="00680955">
        <w:rPr>
          <w:noProof/>
          <w:color w:val="000000" w:themeColor="text1"/>
          <w:sz w:val="24"/>
          <w:szCs w:val="24"/>
        </w:rPr>
        <w:t>, p.</w:t>
      </w:r>
      <w:r w:rsidR="00D81E55">
        <w:rPr>
          <w:noProof/>
          <w:color w:val="000000" w:themeColor="text1"/>
          <w:sz w:val="24"/>
          <w:szCs w:val="24"/>
        </w:rPr>
        <w:t xml:space="preserve"> 30</w:t>
      </w:r>
      <w:r>
        <w:rPr>
          <w:noProof/>
          <w:color w:val="000000" w:themeColor="text1"/>
          <w:sz w:val="24"/>
          <w:szCs w:val="24"/>
        </w:rPr>
        <w:t>)</w:t>
      </w:r>
      <w:r w:rsidRPr="000F6B39">
        <w:rPr>
          <w:color w:val="000000" w:themeColor="text1"/>
          <w:sz w:val="24"/>
          <w:szCs w:val="24"/>
        </w:rPr>
        <w:t xml:space="preserve">. </w:t>
      </w:r>
      <w:r>
        <w:rPr>
          <w:color w:val="000000" w:themeColor="text1"/>
          <w:sz w:val="24"/>
          <w:szCs w:val="24"/>
        </w:rPr>
        <w:t>I</w:t>
      </w:r>
      <w:r w:rsidRPr="000F6B39">
        <w:rPr>
          <w:color w:val="000000" w:themeColor="text1"/>
          <w:sz w:val="24"/>
          <w:szCs w:val="24"/>
        </w:rPr>
        <w:t>ncluye</w:t>
      </w:r>
      <w:r>
        <w:rPr>
          <w:color w:val="000000" w:themeColor="text1"/>
          <w:sz w:val="24"/>
          <w:szCs w:val="24"/>
        </w:rPr>
        <w:t xml:space="preserve"> implícitamente la idea de</w:t>
      </w:r>
      <w:r w:rsidRPr="000F6B39">
        <w:rPr>
          <w:color w:val="000000" w:themeColor="text1"/>
          <w:sz w:val="24"/>
          <w:szCs w:val="24"/>
        </w:rPr>
        <w:t xml:space="preserve"> intradisciplina, interdisciplina y transdisciplina. </w:t>
      </w:r>
      <w:r>
        <w:rPr>
          <w:color w:val="000000" w:themeColor="text1"/>
          <w:sz w:val="24"/>
          <w:szCs w:val="24"/>
        </w:rPr>
        <w:t xml:space="preserve">La </w:t>
      </w:r>
      <w:r w:rsidRPr="00E509B2">
        <w:rPr>
          <w:i/>
          <w:iCs/>
          <w:color w:val="000000" w:themeColor="text1"/>
          <w:sz w:val="24"/>
          <w:szCs w:val="24"/>
        </w:rPr>
        <w:t>intradisciplina</w:t>
      </w:r>
      <w:r>
        <w:rPr>
          <w:color w:val="000000" w:themeColor="text1"/>
          <w:sz w:val="24"/>
          <w:szCs w:val="24"/>
        </w:rPr>
        <w:t xml:space="preserve"> hace referencia a la congruencia entre la comprensión y aplicación coherente de los procesos matemáticos para resolver un problema específico, lo que contribuye al desarrollo del pensamiento abstracto – matemático. Por su parte, la </w:t>
      </w:r>
      <w:r w:rsidRPr="00E509B2">
        <w:rPr>
          <w:i/>
          <w:iCs/>
          <w:color w:val="000000" w:themeColor="text1"/>
          <w:sz w:val="24"/>
          <w:szCs w:val="24"/>
        </w:rPr>
        <w:t>interdisciplina</w:t>
      </w:r>
      <w:r>
        <w:rPr>
          <w:color w:val="000000" w:themeColor="text1"/>
          <w:sz w:val="24"/>
          <w:szCs w:val="24"/>
        </w:rPr>
        <w:t xml:space="preserve"> integra el pensamiento matemático con otras áreas de conocimiento. Es muy útil para el enfoque de la educación STEAM, </w:t>
      </w:r>
      <w:r w:rsidR="00B55E8C">
        <w:rPr>
          <w:color w:val="000000" w:themeColor="text1"/>
          <w:sz w:val="24"/>
          <w:szCs w:val="24"/>
        </w:rPr>
        <w:t xml:space="preserve">en sus siglas en inglés y que significan </w:t>
      </w:r>
      <w:r>
        <w:rPr>
          <w:color w:val="000000" w:themeColor="text1"/>
          <w:sz w:val="24"/>
          <w:szCs w:val="24"/>
        </w:rPr>
        <w:t xml:space="preserve">fortalecer la </w:t>
      </w:r>
      <w:r w:rsidRPr="00D81E55">
        <w:rPr>
          <w:i/>
          <w:iCs/>
          <w:color w:val="000000" w:themeColor="text1"/>
          <w:sz w:val="24"/>
          <w:szCs w:val="24"/>
        </w:rPr>
        <w:t>ciencia</w:t>
      </w:r>
      <w:r>
        <w:rPr>
          <w:color w:val="000000" w:themeColor="text1"/>
          <w:sz w:val="24"/>
          <w:szCs w:val="24"/>
        </w:rPr>
        <w:t xml:space="preserve">, la </w:t>
      </w:r>
      <w:r w:rsidRPr="00D81E55">
        <w:rPr>
          <w:i/>
          <w:iCs/>
          <w:color w:val="000000" w:themeColor="text1"/>
          <w:sz w:val="24"/>
          <w:szCs w:val="24"/>
        </w:rPr>
        <w:t>tecnología</w:t>
      </w:r>
      <w:r>
        <w:rPr>
          <w:color w:val="000000" w:themeColor="text1"/>
          <w:sz w:val="24"/>
          <w:szCs w:val="24"/>
        </w:rPr>
        <w:t xml:space="preserve">, la </w:t>
      </w:r>
      <w:r w:rsidRPr="00D81E55">
        <w:rPr>
          <w:i/>
          <w:iCs/>
          <w:color w:val="000000" w:themeColor="text1"/>
          <w:sz w:val="24"/>
          <w:szCs w:val="24"/>
        </w:rPr>
        <w:t>ingeniería</w:t>
      </w:r>
      <w:r>
        <w:rPr>
          <w:color w:val="000000" w:themeColor="text1"/>
          <w:sz w:val="24"/>
          <w:szCs w:val="24"/>
        </w:rPr>
        <w:t xml:space="preserve">, el </w:t>
      </w:r>
      <w:r w:rsidRPr="00D81E55">
        <w:rPr>
          <w:i/>
          <w:iCs/>
          <w:color w:val="000000" w:themeColor="text1"/>
          <w:sz w:val="24"/>
          <w:szCs w:val="24"/>
        </w:rPr>
        <w:t>arte</w:t>
      </w:r>
      <w:r>
        <w:rPr>
          <w:color w:val="000000" w:themeColor="text1"/>
          <w:sz w:val="24"/>
          <w:szCs w:val="24"/>
        </w:rPr>
        <w:t xml:space="preserve"> y las </w:t>
      </w:r>
      <w:r w:rsidRPr="00D81E55">
        <w:rPr>
          <w:i/>
          <w:iCs/>
          <w:color w:val="000000" w:themeColor="text1"/>
          <w:sz w:val="24"/>
          <w:szCs w:val="24"/>
        </w:rPr>
        <w:t>matemáticas</w:t>
      </w:r>
      <w:r>
        <w:rPr>
          <w:color w:val="000000" w:themeColor="text1"/>
          <w:sz w:val="24"/>
          <w:szCs w:val="24"/>
        </w:rPr>
        <w:t xml:space="preserve">. </w:t>
      </w:r>
      <w:r w:rsidR="00651066">
        <w:rPr>
          <w:color w:val="000000" w:themeColor="text1"/>
          <w:sz w:val="24"/>
          <w:szCs w:val="24"/>
        </w:rPr>
        <w:t xml:space="preserve">En contraparte, </w:t>
      </w:r>
      <w:r w:rsidR="00125EF6">
        <w:rPr>
          <w:color w:val="000000" w:themeColor="text1"/>
          <w:sz w:val="24"/>
          <w:szCs w:val="24"/>
        </w:rPr>
        <w:t>l</w:t>
      </w:r>
      <w:r>
        <w:rPr>
          <w:color w:val="000000" w:themeColor="text1"/>
          <w:sz w:val="24"/>
          <w:szCs w:val="24"/>
        </w:rPr>
        <w:t xml:space="preserve">a </w:t>
      </w:r>
      <w:r w:rsidRPr="00E509B2">
        <w:rPr>
          <w:i/>
          <w:iCs/>
          <w:color w:val="000000" w:themeColor="text1"/>
          <w:sz w:val="24"/>
          <w:szCs w:val="24"/>
        </w:rPr>
        <w:t>transdiciplina</w:t>
      </w:r>
      <w:r>
        <w:rPr>
          <w:color w:val="000000" w:themeColor="text1"/>
          <w:sz w:val="24"/>
          <w:szCs w:val="24"/>
        </w:rPr>
        <w:t xml:space="preserve"> no se refiere exclusivamente a la integración de diversas disciplinas, sino</w:t>
      </w:r>
      <w:r w:rsidR="00680955">
        <w:rPr>
          <w:color w:val="000000" w:themeColor="text1"/>
          <w:sz w:val="24"/>
          <w:szCs w:val="24"/>
        </w:rPr>
        <w:t xml:space="preserve"> que</w:t>
      </w:r>
      <w:r>
        <w:rPr>
          <w:color w:val="000000" w:themeColor="text1"/>
          <w:sz w:val="24"/>
          <w:szCs w:val="24"/>
        </w:rPr>
        <w:t xml:space="preserve"> </w:t>
      </w:r>
      <w:r w:rsidR="00B50980">
        <w:rPr>
          <w:color w:val="000000" w:themeColor="text1"/>
          <w:sz w:val="24"/>
          <w:szCs w:val="24"/>
        </w:rPr>
        <w:t xml:space="preserve">la </w:t>
      </w:r>
      <w:r>
        <w:rPr>
          <w:color w:val="000000" w:themeColor="text1"/>
          <w:sz w:val="24"/>
          <w:szCs w:val="24"/>
        </w:rPr>
        <w:t>agrupación</w:t>
      </w:r>
      <w:r w:rsidR="00B50980">
        <w:rPr>
          <w:color w:val="000000" w:themeColor="text1"/>
          <w:sz w:val="24"/>
          <w:szCs w:val="24"/>
        </w:rPr>
        <w:t xml:space="preserve"> e interacción entre disciplinas</w:t>
      </w:r>
      <w:r>
        <w:rPr>
          <w:color w:val="000000" w:themeColor="text1"/>
          <w:sz w:val="24"/>
          <w:szCs w:val="24"/>
        </w:rPr>
        <w:t xml:space="preserve"> tiene como objeto resolver problemas en el ámbito social, cultural y ambiental, fomentando la capacidad de construir un aprendizaje contextualizado y adaptativo </w:t>
      </w:r>
      <w:r>
        <w:rPr>
          <w:noProof/>
          <w:color w:val="000000" w:themeColor="text1"/>
          <w:sz w:val="24"/>
          <w:szCs w:val="24"/>
        </w:rPr>
        <w:t>(SEP, 2022a)</w:t>
      </w:r>
      <w:r>
        <w:rPr>
          <w:color w:val="000000" w:themeColor="text1"/>
          <w:sz w:val="24"/>
          <w:szCs w:val="24"/>
        </w:rPr>
        <w:t>.</w:t>
      </w:r>
    </w:p>
    <w:p w14:paraId="38FA5871" w14:textId="435D5526" w:rsidR="00140F06" w:rsidRDefault="00140F06" w:rsidP="00B417B8">
      <w:pPr>
        <w:spacing w:line="360" w:lineRule="auto"/>
        <w:ind w:firstLine="709"/>
        <w:jc w:val="both"/>
        <w:rPr>
          <w:sz w:val="24"/>
          <w:szCs w:val="24"/>
        </w:rPr>
      </w:pPr>
      <w:r>
        <w:rPr>
          <w:sz w:val="24"/>
          <w:szCs w:val="24"/>
        </w:rPr>
        <w:t xml:space="preserve">Por otro lado, en el ámbito de la educación superior, la Universidad Nacional Autónoma de México publica </w:t>
      </w:r>
      <w:r w:rsidR="00125EF6">
        <w:rPr>
          <w:sz w:val="24"/>
          <w:szCs w:val="24"/>
        </w:rPr>
        <w:t xml:space="preserve">con frecuencia </w:t>
      </w:r>
      <w:r>
        <w:rPr>
          <w:sz w:val="24"/>
          <w:szCs w:val="24"/>
        </w:rPr>
        <w:t xml:space="preserve">artículos de investigación sobre </w:t>
      </w:r>
      <w:r w:rsidR="00DC3169">
        <w:rPr>
          <w:sz w:val="24"/>
          <w:szCs w:val="24"/>
        </w:rPr>
        <w:t>progresiones de aprendizaje</w:t>
      </w:r>
      <w:r>
        <w:rPr>
          <w:sz w:val="24"/>
          <w:szCs w:val="24"/>
        </w:rPr>
        <w:t xml:space="preserve"> para abordar la enseñanza de diversos temas de química inorgánica, química orgánica y biología, entre otras </w:t>
      </w:r>
      <w:r w:rsidR="00D81E55">
        <w:rPr>
          <w:sz w:val="24"/>
          <w:szCs w:val="24"/>
        </w:rPr>
        <w:t>(</w:t>
      </w:r>
      <w:r>
        <w:rPr>
          <w:noProof/>
          <w:sz w:val="24"/>
          <w:szCs w:val="24"/>
        </w:rPr>
        <w:t xml:space="preserve">Gallardo </w:t>
      </w:r>
      <w:r w:rsidR="00B55E8C">
        <w:rPr>
          <w:noProof/>
          <w:sz w:val="24"/>
          <w:szCs w:val="24"/>
        </w:rPr>
        <w:t>y</w:t>
      </w:r>
      <w:r>
        <w:rPr>
          <w:noProof/>
          <w:sz w:val="24"/>
          <w:szCs w:val="24"/>
        </w:rPr>
        <w:t xml:space="preserve"> Merino</w:t>
      </w:r>
      <w:r w:rsidR="00B2419C">
        <w:rPr>
          <w:noProof/>
          <w:sz w:val="24"/>
          <w:szCs w:val="24"/>
        </w:rPr>
        <w:t xml:space="preserve">, </w:t>
      </w:r>
      <w:r>
        <w:rPr>
          <w:noProof/>
          <w:sz w:val="24"/>
          <w:szCs w:val="24"/>
        </w:rPr>
        <w:t>2022</w:t>
      </w:r>
      <w:r w:rsidR="00B2419C">
        <w:rPr>
          <w:noProof/>
          <w:sz w:val="24"/>
          <w:szCs w:val="24"/>
        </w:rPr>
        <w:t>;</w:t>
      </w:r>
      <w:r>
        <w:rPr>
          <w:noProof/>
          <w:sz w:val="24"/>
          <w:szCs w:val="24"/>
        </w:rPr>
        <w:t xml:space="preserve"> Hernández et al.</w:t>
      </w:r>
      <w:r w:rsidR="00C16A42">
        <w:rPr>
          <w:noProof/>
          <w:sz w:val="24"/>
          <w:szCs w:val="24"/>
        </w:rPr>
        <w:t>,</w:t>
      </w:r>
      <w:r>
        <w:rPr>
          <w:noProof/>
          <w:sz w:val="24"/>
          <w:szCs w:val="24"/>
        </w:rPr>
        <w:t xml:space="preserve"> 2024</w:t>
      </w:r>
      <w:r w:rsidR="00B2419C">
        <w:rPr>
          <w:noProof/>
          <w:sz w:val="24"/>
          <w:szCs w:val="24"/>
        </w:rPr>
        <w:t>;</w:t>
      </w:r>
      <w:r>
        <w:rPr>
          <w:noProof/>
          <w:sz w:val="24"/>
          <w:szCs w:val="24"/>
        </w:rPr>
        <w:t xml:space="preserve"> Stevens et al.</w:t>
      </w:r>
      <w:r w:rsidR="00C16A42">
        <w:rPr>
          <w:noProof/>
          <w:sz w:val="24"/>
          <w:szCs w:val="24"/>
        </w:rPr>
        <w:t>,</w:t>
      </w:r>
      <w:r>
        <w:rPr>
          <w:noProof/>
          <w:sz w:val="24"/>
          <w:szCs w:val="24"/>
        </w:rPr>
        <w:t xml:space="preserve"> 2013</w:t>
      </w:r>
      <w:r w:rsidR="00B55E8C">
        <w:rPr>
          <w:noProof/>
          <w:sz w:val="24"/>
          <w:szCs w:val="24"/>
        </w:rPr>
        <w:t xml:space="preserve"> y</w:t>
      </w:r>
      <w:r>
        <w:rPr>
          <w:noProof/>
          <w:sz w:val="24"/>
          <w:szCs w:val="24"/>
        </w:rPr>
        <w:t xml:space="preserve"> Talanquer</w:t>
      </w:r>
      <w:r w:rsidR="00B2419C">
        <w:rPr>
          <w:noProof/>
          <w:sz w:val="24"/>
          <w:szCs w:val="24"/>
        </w:rPr>
        <w:t xml:space="preserve">, </w:t>
      </w:r>
      <w:r>
        <w:rPr>
          <w:noProof/>
          <w:sz w:val="24"/>
          <w:szCs w:val="24"/>
        </w:rPr>
        <w:t>2013)</w:t>
      </w:r>
      <w:r>
        <w:rPr>
          <w:sz w:val="24"/>
          <w:szCs w:val="24"/>
        </w:rPr>
        <w:t xml:space="preserve">. Al abordar las perspectivas teóricas de sus estudios en asignaturas de CB, los autores mexicanos </w:t>
      </w:r>
      <w:r w:rsidR="00680955">
        <w:rPr>
          <w:sz w:val="24"/>
          <w:szCs w:val="24"/>
        </w:rPr>
        <w:t xml:space="preserve">y </w:t>
      </w:r>
      <w:r>
        <w:rPr>
          <w:sz w:val="24"/>
          <w:szCs w:val="24"/>
        </w:rPr>
        <w:t>latinoamericanos coinciden en que es importante valorar la relación interconectada de temas teóricos con la experiencia práctica, tal como la concepción de sustancia</w:t>
      </w:r>
      <w:r w:rsidR="00D81E55">
        <w:rPr>
          <w:sz w:val="24"/>
          <w:szCs w:val="24"/>
        </w:rPr>
        <w:t>,</w:t>
      </w:r>
      <w:r>
        <w:rPr>
          <w:sz w:val="24"/>
          <w:szCs w:val="24"/>
        </w:rPr>
        <w:t xml:space="preserve"> </w:t>
      </w:r>
      <w:r>
        <w:rPr>
          <w:noProof/>
          <w:sz w:val="24"/>
          <w:szCs w:val="24"/>
        </w:rPr>
        <w:t xml:space="preserve">Marzábal et al. </w:t>
      </w:r>
      <w:r w:rsidR="00B55E8C">
        <w:rPr>
          <w:noProof/>
          <w:sz w:val="24"/>
          <w:szCs w:val="24"/>
        </w:rPr>
        <w:t>(</w:t>
      </w:r>
      <w:r>
        <w:rPr>
          <w:noProof/>
          <w:sz w:val="24"/>
          <w:szCs w:val="24"/>
        </w:rPr>
        <w:t>2024)</w:t>
      </w:r>
      <w:r>
        <w:rPr>
          <w:sz w:val="24"/>
          <w:szCs w:val="24"/>
        </w:rPr>
        <w:t xml:space="preserve"> o la </w:t>
      </w:r>
      <w:r w:rsidR="00CB0ED6">
        <w:rPr>
          <w:sz w:val="24"/>
          <w:szCs w:val="24"/>
        </w:rPr>
        <w:t xml:space="preserve">idea desarrollada por </w:t>
      </w:r>
      <w:r w:rsidR="00CB0ED6">
        <w:rPr>
          <w:noProof/>
          <w:sz w:val="24"/>
          <w:szCs w:val="24"/>
        </w:rPr>
        <w:t xml:space="preserve">Candela y Cataño (2019) </w:t>
      </w:r>
      <w:r w:rsidR="00CB0ED6">
        <w:rPr>
          <w:sz w:val="24"/>
          <w:szCs w:val="24"/>
        </w:rPr>
        <w:t xml:space="preserve">que integra la </w:t>
      </w:r>
      <w:r>
        <w:rPr>
          <w:sz w:val="24"/>
          <w:szCs w:val="24"/>
        </w:rPr>
        <w:t>naturaleza de la materia y su relación con la estequiometría.</w:t>
      </w:r>
      <w:r w:rsidR="00D81E55">
        <w:rPr>
          <w:sz w:val="24"/>
          <w:szCs w:val="24"/>
        </w:rPr>
        <w:t xml:space="preserve"> </w:t>
      </w:r>
      <w:r w:rsidR="00B50980">
        <w:rPr>
          <w:sz w:val="24"/>
          <w:szCs w:val="24"/>
        </w:rPr>
        <w:t xml:space="preserve">En el </w:t>
      </w:r>
      <w:r w:rsidR="00B50980">
        <w:rPr>
          <w:sz w:val="24"/>
          <w:szCs w:val="24"/>
        </w:rPr>
        <w:lastRenderedPageBreak/>
        <w:t>mismo contexto de enseñanza de la química</w:t>
      </w:r>
      <w:r>
        <w:rPr>
          <w:sz w:val="24"/>
          <w:szCs w:val="24"/>
        </w:rPr>
        <w:t xml:space="preserve">, </w:t>
      </w:r>
      <w:r>
        <w:rPr>
          <w:noProof/>
          <w:sz w:val="24"/>
          <w:szCs w:val="24"/>
        </w:rPr>
        <w:t>Hernández et al. (2024)</w:t>
      </w:r>
      <w:r>
        <w:rPr>
          <w:sz w:val="24"/>
          <w:szCs w:val="24"/>
        </w:rPr>
        <w:t xml:space="preserve"> utilizan una secuencia didáctica en la determinación química de la cantidad presente de almidón en un alimento, lo que permite a los estudiantes manifestar estándares adecuados de desempeño, como </w:t>
      </w:r>
      <w:r w:rsidRPr="00E91E4C">
        <w:rPr>
          <w:i/>
          <w:iCs/>
          <w:sz w:val="24"/>
          <w:szCs w:val="24"/>
        </w:rPr>
        <w:t>el saber y saber hacer</w:t>
      </w:r>
      <w:r>
        <w:rPr>
          <w:sz w:val="24"/>
          <w:szCs w:val="24"/>
        </w:rPr>
        <w:t>.</w:t>
      </w:r>
      <w:r w:rsidR="00651066">
        <w:rPr>
          <w:sz w:val="24"/>
          <w:szCs w:val="24"/>
        </w:rPr>
        <w:t xml:space="preserve"> </w:t>
      </w:r>
      <w:r w:rsidR="00125EF6">
        <w:rPr>
          <w:sz w:val="24"/>
          <w:szCs w:val="24"/>
        </w:rPr>
        <w:t xml:space="preserve">Por su parte, </w:t>
      </w:r>
      <w:r>
        <w:rPr>
          <w:noProof/>
          <w:sz w:val="24"/>
          <w:szCs w:val="24"/>
        </w:rPr>
        <w:t>Stevens et al. (2013)</w:t>
      </w:r>
      <w:r>
        <w:rPr>
          <w:sz w:val="24"/>
          <w:szCs w:val="24"/>
        </w:rPr>
        <w:t xml:space="preserve"> refieren que las </w:t>
      </w:r>
      <w:r w:rsidR="004334F9">
        <w:rPr>
          <w:sz w:val="24"/>
          <w:szCs w:val="24"/>
        </w:rPr>
        <w:t>progresiones de aprendizaje</w:t>
      </w:r>
      <w:r>
        <w:rPr>
          <w:sz w:val="24"/>
          <w:szCs w:val="24"/>
        </w:rPr>
        <w:t xml:space="preserve"> constituyen un marco para potenciar </w:t>
      </w:r>
      <w:r w:rsidRPr="00AE767E">
        <w:rPr>
          <w:i/>
          <w:iCs/>
          <w:sz w:val="24"/>
          <w:szCs w:val="24"/>
        </w:rPr>
        <w:t>“ideas viejas”</w:t>
      </w:r>
      <w:r>
        <w:rPr>
          <w:i/>
          <w:iCs/>
          <w:sz w:val="24"/>
          <w:szCs w:val="24"/>
        </w:rPr>
        <w:t xml:space="preserve">, </w:t>
      </w:r>
      <w:r>
        <w:rPr>
          <w:sz w:val="24"/>
          <w:szCs w:val="24"/>
        </w:rPr>
        <w:t xml:space="preserve">tal como el aprendizaje significativo de Ausubel, el cual considera el conocimiento previo y la habilidad del estudiante para relacionar activamente el nuevo conocimiento </w:t>
      </w:r>
      <w:r>
        <w:rPr>
          <w:noProof/>
          <w:sz w:val="24"/>
          <w:szCs w:val="24"/>
        </w:rPr>
        <w:t>(Ausubel et al., 2001)</w:t>
      </w:r>
      <w:r>
        <w:rPr>
          <w:sz w:val="24"/>
          <w:szCs w:val="24"/>
        </w:rPr>
        <w:t>.</w:t>
      </w:r>
    </w:p>
    <w:p w14:paraId="771FBCEA" w14:textId="468343BD" w:rsidR="00140F06" w:rsidRDefault="006E6FA3" w:rsidP="00B417B8">
      <w:pPr>
        <w:spacing w:line="360" w:lineRule="auto"/>
        <w:ind w:firstLine="709"/>
        <w:jc w:val="both"/>
        <w:rPr>
          <w:sz w:val="24"/>
          <w:szCs w:val="24"/>
        </w:rPr>
      </w:pPr>
      <w:r>
        <w:rPr>
          <w:sz w:val="24"/>
          <w:szCs w:val="24"/>
        </w:rPr>
        <w:t>Es necesario afirmar que</w:t>
      </w:r>
      <w:r w:rsidR="00140F06">
        <w:rPr>
          <w:sz w:val="24"/>
          <w:szCs w:val="24"/>
        </w:rPr>
        <w:t xml:space="preserve"> las</w:t>
      </w:r>
      <w:r>
        <w:rPr>
          <w:sz w:val="24"/>
          <w:szCs w:val="24"/>
        </w:rPr>
        <w:t xml:space="preserve"> progresiones de aprendizaje</w:t>
      </w:r>
      <w:r w:rsidR="00140F06">
        <w:rPr>
          <w:sz w:val="24"/>
          <w:szCs w:val="24"/>
        </w:rPr>
        <w:t xml:space="preserve"> están siendo muy utilizadas en ciencias básicas, tanto en México como en América Latina, lo cual </w:t>
      </w:r>
      <w:r w:rsidR="0047126F">
        <w:rPr>
          <w:sz w:val="24"/>
          <w:szCs w:val="24"/>
        </w:rPr>
        <w:t>cuestiona la eficacia de un</w:t>
      </w:r>
      <w:r w:rsidR="00140F06">
        <w:rPr>
          <w:sz w:val="24"/>
          <w:szCs w:val="24"/>
        </w:rPr>
        <w:t xml:space="preserve"> diseño curricular </w:t>
      </w:r>
      <w:r w:rsidR="0047126F">
        <w:rPr>
          <w:sz w:val="24"/>
          <w:szCs w:val="24"/>
        </w:rPr>
        <w:t xml:space="preserve">centrado en la fragmentación del conocimiento y </w:t>
      </w:r>
      <w:r w:rsidR="00140F06">
        <w:rPr>
          <w:sz w:val="24"/>
          <w:szCs w:val="24"/>
        </w:rPr>
        <w:t xml:space="preserve">basado en asignaturas agrupadas por semestre, que si no se integran en mapas progresivos de aprendizaje, transversales e interdependientes, fraccionan y limitan la adquisición de conocimientos y habilidades integrales. Existen reportes previos de investigación en </w:t>
      </w:r>
      <w:r w:rsidR="00F10540">
        <w:rPr>
          <w:sz w:val="24"/>
          <w:szCs w:val="24"/>
        </w:rPr>
        <w:t>CB</w:t>
      </w:r>
      <w:r w:rsidR="00140F06">
        <w:rPr>
          <w:sz w:val="24"/>
          <w:szCs w:val="24"/>
        </w:rPr>
        <w:t xml:space="preserve"> utilizando progresiones. En </w:t>
      </w:r>
      <w:r w:rsidR="00140F06" w:rsidRPr="00DB70CF">
        <w:rPr>
          <w:i/>
          <w:iCs/>
          <w:sz w:val="24"/>
          <w:szCs w:val="24"/>
        </w:rPr>
        <w:t>Química</w:t>
      </w:r>
      <w:r w:rsidR="005813ED">
        <w:rPr>
          <w:sz w:val="24"/>
          <w:szCs w:val="24"/>
        </w:rPr>
        <w:t>,</w:t>
      </w:r>
      <w:r w:rsidR="00140F06">
        <w:rPr>
          <w:sz w:val="24"/>
          <w:szCs w:val="24"/>
        </w:rPr>
        <w:t xml:space="preserve"> </w:t>
      </w:r>
      <w:r w:rsidR="00140F06">
        <w:rPr>
          <w:noProof/>
          <w:sz w:val="24"/>
          <w:szCs w:val="24"/>
        </w:rPr>
        <w:t xml:space="preserve">Candela </w:t>
      </w:r>
      <w:r w:rsidR="00805B27">
        <w:rPr>
          <w:noProof/>
          <w:sz w:val="24"/>
          <w:szCs w:val="24"/>
        </w:rPr>
        <w:t>y</w:t>
      </w:r>
      <w:r w:rsidR="00140F06">
        <w:rPr>
          <w:noProof/>
          <w:sz w:val="24"/>
          <w:szCs w:val="24"/>
        </w:rPr>
        <w:t xml:space="preserve"> Cataño (2019)</w:t>
      </w:r>
      <w:r w:rsidR="00140F06">
        <w:rPr>
          <w:sz w:val="24"/>
          <w:szCs w:val="24"/>
        </w:rPr>
        <w:t xml:space="preserve"> trabajan con el tema de estequiometría. En </w:t>
      </w:r>
      <w:r w:rsidR="00140F06" w:rsidRPr="00DB70CF">
        <w:rPr>
          <w:i/>
          <w:iCs/>
          <w:sz w:val="24"/>
          <w:szCs w:val="24"/>
        </w:rPr>
        <w:t>Física</w:t>
      </w:r>
      <w:r w:rsidR="005813ED">
        <w:rPr>
          <w:sz w:val="24"/>
          <w:szCs w:val="24"/>
        </w:rPr>
        <w:t>,</w:t>
      </w:r>
      <w:r w:rsidR="00140F06">
        <w:rPr>
          <w:sz w:val="24"/>
          <w:szCs w:val="24"/>
        </w:rPr>
        <w:t xml:space="preserve"> </w:t>
      </w:r>
      <w:r w:rsidR="00140F06">
        <w:rPr>
          <w:noProof/>
          <w:sz w:val="24"/>
          <w:szCs w:val="24"/>
        </w:rPr>
        <w:t>Giordano (2021)</w:t>
      </w:r>
      <w:r w:rsidR="00140F06">
        <w:rPr>
          <w:sz w:val="24"/>
          <w:szCs w:val="24"/>
        </w:rPr>
        <w:t xml:space="preserve"> las utiliza para desarrollar los conceptos básicos y su relación con astronomía. En </w:t>
      </w:r>
      <w:r w:rsidR="00140F06" w:rsidRPr="00DB70CF">
        <w:rPr>
          <w:i/>
          <w:iCs/>
          <w:sz w:val="24"/>
          <w:szCs w:val="24"/>
        </w:rPr>
        <w:t>Matemáticas</w:t>
      </w:r>
      <w:r w:rsidR="005813ED">
        <w:rPr>
          <w:sz w:val="24"/>
          <w:szCs w:val="24"/>
        </w:rPr>
        <w:t>,</w:t>
      </w:r>
      <w:r w:rsidR="00140F06">
        <w:rPr>
          <w:sz w:val="24"/>
          <w:szCs w:val="24"/>
        </w:rPr>
        <w:t xml:space="preserve"> </w:t>
      </w:r>
      <w:r w:rsidR="00140F06">
        <w:rPr>
          <w:noProof/>
          <w:sz w:val="24"/>
          <w:szCs w:val="24"/>
        </w:rPr>
        <w:t>Cárcamo et al. (2023)</w:t>
      </w:r>
      <w:r w:rsidR="00140F06">
        <w:rPr>
          <w:sz w:val="24"/>
          <w:szCs w:val="24"/>
        </w:rPr>
        <w:t xml:space="preserve"> las aplica</w:t>
      </w:r>
      <w:r w:rsidR="005813ED">
        <w:rPr>
          <w:sz w:val="24"/>
          <w:szCs w:val="24"/>
        </w:rPr>
        <w:t>n</w:t>
      </w:r>
      <w:r w:rsidR="00140F06">
        <w:rPr>
          <w:sz w:val="24"/>
          <w:szCs w:val="24"/>
        </w:rPr>
        <w:t xml:space="preserve"> para enseñar sistemas de ecuaciones lineales con infinitas soluciones. Estos autores coinciden en que las progresiones ofrecen una construcción gradual del conocimiento y que se puede</w:t>
      </w:r>
      <w:r w:rsidR="00D81E55">
        <w:rPr>
          <w:sz w:val="24"/>
          <w:szCs w:val="24"/>
        </w:rPr>
        <w:t>n</w:t>
      </w:r>
      <w:r w:rsidR="00140F06">
        <w:rPr>
          <w:sz w:val="24"/>
          <w:szCs w:val="24"/>
        </w:rPr>
        <w:t xml:space="preserve"> extender a otras asignaturas, fomentando una actitud positiva hacia las </w:t>
      </w:r>
      <w:r>
        <w:rPr>
          <w:sz w:val="24"/>
          <w:szCs w:val="24"/>
        </w:rPr>
        <w:t>ciencias básicas</w:t>
      </w:r>
      <w:r w:rsidR="00140F06">
        <w:rPr>
          <w:sz w:val="24"/>
          <w:szCs w:val="24"/>
        </w:rPr>
        <w:t>.</w:t>
      </w:r>
    </w:p>
    <w:p w14:paraId="30CE81D7" w14:textId="6E986B71" w:rsidR="00CB0ED6" w:rsidRPr="00CB0ED6" w:rsidRDefault="00CB0ED6" w:rsidP="00B417B8">
      <w:pPr>
        <w:spacing w:line="360" w:lineRule="auto"/>
        <w:ind w:firstLine="709"/>
        <w:jc w:val="both"/>
        <w:rPr>
          <w:sz w:val="24"/>
          <w:szCs w:val="24"/>
        </w:rPr>
      </w:pPr>
      <w:r w:rsidRPr="00CB0ED6">
        <w:rPr>
          <w:sz w:val="24"/>
          <w:szCs w:val="24"/>
        </w:rPr>
        <w:t xml:space="preserve">En esta revisión abreviada sobre el estudio de las </w:t>
      </w:r>
      <w:r w:rsidR="00DC3169">
        <w:rPr>
          <w:sz w:val="24"/>
          <w:szCs w:val="24"/>
        </w:rPr>
        <w:t>progresiones de aprendizaje</w:t>
      </w:r>
      <w:r w:rsidRPr="00CB0ED6">
        <w:rPr>
          <w:sz w:val="24"/>
          <w:szCs w:val="24"/>
        </w:rPr>
        <w:t xml:space="preserve"> en educación superior, se subraya la aplicación de las progresiones en </w:t>
      </w:r>
      <w:r w:rsidR="005A3B0A">
        <w:rPr>
          <w:sz w:val="24"/>
          <w:szCs w:val="24"/>
        </w:rPr>
        <w:t xml:space="preserve">la </w:t>
      </w:r>
      <w:r w:rsidRPr="00CB0ED6">
        <w:rPr>
          <w:sz w:val="24"/>
          <w:szCs w:val="24"/>
        </w:rPr>
        <w:t>institución educativa perteneciente al TecNM, para vincularlas a</w:t>
      </w:r>
      <w:r w:rsidR="005E4D0E">
        <w:rPr>
          <w:sz w:val="24"/>
          <w:szCs w:val="24"/>
        </w:rPr>
        <w:t xml:space="preserve">l desarrollo </w:t>
      </w:r>
      <w:r w:rsidRPr="00CB0ED6">
        <w:rPr>
          <w:sz w:val="24"/>
          <w:szCs w:val="24"/>
        </w:rPr>
        <w:t xml:space="preserve">de mapas de competencias, </w:t>
      </w:r>
      <w:r w:rsidR="005A3B0A">
        <w:rPr>
          <w:sz w:val="24"/>
          <w:szCs w:val="24"/>
        </w:rPr>
        <w:t>como forma de evidenciar el cumplimiento de</w:t>
      </w:r>
      <w:r w:rsidRPr="00CB0ED6">
        <w:rPr>
          <w:sz w:val="24"/>
          <w:szCs w:val="24"/>
        </w:rPr>
        <w:t xml:space="preserve"> un indicador de calidad. En este contexto Galicia et al. (2022) señalan la forma en cómo debe ser evidenciado este marco o mapas de competencias, utilizando las cédulas 3.3.2, la 4.2.1a y la 4.2.1b para cada asignatura del plan de estudios. </w:t>
      </w:r>
      <w:r w:rsidR="00AA4DEF">
        <w:rPr>
          <w:sz w:val="24"/>
          <w:szCs w:val="24"/>
        </w:rPr>
        <w:t xml:space="preserve">En </w:t>
      </w:r>
      <w:r w:rsidRPr="00CB0ED6">
        <w:rPr>
          <w:sz w:val="24"/>
          <w:szCs w:val="24"/>
        </w:rPr>
        <w:t xml:space="preserve">el proceso de autoevaluación, </w:t>
      </w:r>
      <w:r w:rsidR="00AA4DEF">
        <w:rPr>
          <w:sz w:val="24"/>
          <w:szCs w:val="24"/>
        </w:rPr>
        <w:t xml:space="preserve">Barrera y Nieto (2021) refieren que </w:t>
      </w:r>
      <w:r w:rsidRPr="00CB0ED6">
        <w:rPr>
          <w:sz w:val="24"/>
          <w:szCs w:val="24"/>
        </w:rPr>
        <w:t>los niveles de desempeño por cada atributo de egreso se somete a la verificación de indicadores, como un proceso de evaluación externa con fines de acreditación</w:t>
      </w:r>
      <w:r w:rsidR="00AA4DEF">
        <w:rPr>
          <w:sz w:val="24"/>
          <w:szCs w:val="24"/>
        </w:rPr>
        <w:t xml:space="preserve">. Por su parte, en la actualización del proceso de evaluación, </w:t>
      </w:r>
      <w:r w:rsidR="00D47FFD">
        <w:rPr>
          <w:sz w:val="24"/>
          <w:szCs w:val="24"/>
        </w:rPr>
        <w:t>Loría et al.</w:t>
      </w:r>
      <w:r w:rsidR="00AA4DEF">
        <w:rPr>
          <w:sz w:val="24"/>
          <w:szCs w:val="24"/>
        </w:rPr>
        <w:t xml:space="preserve"> afirman que “los atributos de egreso deben abarcar todos los componentes de conocimiento, habilidades y actitudes necesarios para lograr los objetivos educacionales del programa educativo”</w:t>
      </w:r>
      <w:r w:rsidR="00A7294B">
        <w:rPr>
          <w:sz w:val="24"/>
          <w:szCs w:val="24"/>
        </w:rPr>
        <w:t xml:space="preserve"> Loría, et al. (2025, p. 22).</w:t>
      </w:r>
    </w:p>
    <w:p w14:paraId="1033C66F" w14:textId="5BD4C631" w:rsidR="007A0A01" w:rsidRDefault="00D47FFD" w:rsidP="00B417B8">
      <w:pPr>
        <w:spacing w:line="360" w:lineRule="auto"/>
        <w:ind w:firstLine="709"/>
        <w:jc w:val="both"/>
        <w:rPr>
          <w:sz w:val="24"/>
          <w:szCs w:val="24"/>
        </w:rPr>
      </w:pPr>
      <w:r>
        <w:rPr>
          <w:sz w:val="24"/>
          <w:szCs w:val="24"/>
        </w:rPr>
        <w:t>La aplicación de la matriz de Anderson et al.</w:t>
      </w:r>
      <w:r w:rsidR="00140F06">
        <w:rPr>
          <w:sz w:val="24"/>
          <w:szCs w:val="24"/>
        </w:rPr>
        <w:t xml:space="preserve"> </w:t>
      </w:r>
      <w:r w:rsidR="00960A16">
        <w:rPr>
          <w:sz w:val="24"/>
          <w:szCs w:val="24"/>
        </w:rPr>
        <w:t>en</w:t>
      </w:r>
      <w:r>
        <w:rPr>
          <w:sz w:val="24"/>
          <w:szCs w:val="24"/>
        </w:rPr>
        <w:t xml:space="preserve"> el desarrollo de progresiones de aprendizaje previstos en el objetivo dos de este trabajo</w:t>
      </w:r>
      <w:r w:rsidR="00960A16">
        <w:rPr>
          <w:sz w:val="24"/>
          <w:szCs w:val="24"/>
        </w:rPr>
        <w:t>,</w:t>
      </w:r>
      <w:r>
        <w:rPr>
          <w:sz w:val="24"/>
          <w:szCs w:val="24"/>
        </w:rPr>
        <w:t xml:space="preserve"> permite afirmar que </w:t>
      </w:r>
      <w:r w:rsidR="00960A16">
        <w:rPr>
          <w:sz w:val="24"/>
          <w:szCs w:val="24"/>
        </w:rPr>
        <w:t xml:space="preserve">la </w:t>
      </w:r>
      <w:r w:rsidR="00140F06">
        <w:rPr>
          <w:sz w:val="24"/>
          <w:szCs w:val="24"/>
        </w:rPr>
        <w:t xml:space="preserve">construcción </w:t>
      </w:r>
      <w:r w:rsidR="00140F06">
        <w:rPr>
          <w:sz w:val="24"/>
          <w:szCs w:val="24"/>
        </w:rPr>
        <w:lastRenderedPageBreak/>
        <w:t xml:space="preserve">gradual de esquemas de conocimiento </w:t>
      </w:r>
      <w:r>
        <w:rPr>
          <w:sz w:val="24"/>
          <w:szCs w:val="24"/>
        </w:rPr>
        <w:t>facilita</w:t>
      </w:r>
      <w:r w:rsidR="00140F06">
        <w:rPr>
          <w:sz w:val="24"/>
          <w:szCs w:val="24"/>
        </w:rPr>
        <w:t xml:space="preserve"> la personalización de las estrategias de enseñanza y de aprendizaje</w:t>
      </w:r>
      <w:r w:rsidR="00B50980">
        <w:rPr>
          <w:sz w:val="24"/>
          <w:szCs w:val="24"/>
        </w:rPr>
        <w:t>, las cuales e</w:t>
      </w:r>
      <w:r w:rsidR="00127927">
        <w:rPr>
          <w:sz w:val="24"/>
          <w:szCs w:val="24"/>
        </w:rPr>
        <w:t>stán c</w:t>
      </w:r>
      <w:r w:rsidR="00140F06">
        <w:rPr>
          <w:sz w:val="24"/>
          <w:szCs w:val="24"/>
        </w:rPr>
        <w:t>entrad</w:t>
      </w:r>
      <w:r w:rsidR="00127927">
        <w:rPr>
          <w:sz w:val="24"/>
          <w:szCs w:val="24"/>
        </w:rPr>
        <w:t>as</w:t>
      </w:r>
      <w:r w:rsidR="00140F06">
        <w:rPr>
          <w:sz w:val="24"/>
          <w:szCs w:val="24"/>
        </w:rPr>
        <w:t xml:space="preserve"> en los estudiantes</w:t>
      </w:r>
      <w:r w:rsidR="00B50980">
        <w:rPr>
          <w:sz w:val="24"/>
          <w:szCs w:val="24"/>
        </w:rPr>
        <w:t>,</w:t>
      </w:r>
      <w:r w:rsidR="00140F06">
        <w:rPr>
          <w:sz w:val="24"/>
          <w:szCs w:val="24"/>
        </w:rPr>
        <w:t xml:space="preserve"> con retroalimentación en </w:t>
      </w:r>
      <w:r w:rsidR="00140F06" w:rsidRPr="002020EE">
        <w:rPr>
          <w:i/>
          <w:iCs/>
          <w:sz w:val="24"/>
          <w:szCs w:val="24"/>
        </w:rPr>
        <w:t>función de los resultados de aprendizaje</w:t>
      </w:r>
      <w:r w:rsidR="00140F06">
        <w:rPr>
          <w:sz w:val="24"/>
          <w:szCs w:val="24"/>
        </w:rPr>
        <w:t>, antes que en el desarrollo del contenido, al mismo tiempo que se favorece la evaluación formativa y la retroalimentación. Además, las progresiones permiten integrar conocimientos teóricos y prácticos</w:t>
      </w:r>
      <w:r w:rsidR="00B50980">
        <w:rPr>
          <w:sz w:val="24"/>
          <w:szCs w:val="24"/>
        </w:rPr>
        <w:t xml:space="preserve"> relacionados con el perfil de egreso y no basados en los </w:t>
      </w:r>
      <w:r w:rsidR="00083FA5">
        <w:rPr>
          <w:sz w:val="24"/>
          <w:szCs w:val="24"/>
        </w:rPr>
        <w:t>temas</w:t>
      </w:r>
      <w:r w:rsidR="00B50980">
        <w:rPr>
          <w:sz w:val="24"/>
          <w:szCs w:val="24"/>
        </w:rPr>
        <w:t xml:space="preserve"> de la asignatura</w:t>
      </w:r>
      <w:r w:rsidR="00140F06">
        <w:rPr>
          <w:sz w:val="24"/>
          <w:szCs w:val="24"/>
        </w:rPr>
        <w:t xml:space="preserve">. Esto beneficia una alineación coherente entre la competencia por desarrollar y las actividades de enseñanza, promoviendo en los estudiantes </w:t>
      </w:r>
      <w:r w:rsidR="00510753">
        <w:rPr>
          <w:sz w:val="24"/>
          <w:szCs w:val="24"/>
        </w:rPr>
        <w:t xml:space="preserve">la </w:t>
      </w:r>
      <w:r w:rsidR="009F15BF">
        <w:rPr>
          <w:sz w:val="24"/>
          <w:szCs w:val="24"/>
        </w:rPr>
        <w:t>participación en</w:t>
      </w:r>
      <w:r w:rsidR="00140F06">
        <w:rPr>
          <w:sz w:val="24"/>
          <w:szCs w:val="24"/>
        </w:rPr>
        <w:t xml:space="preserve"> las actividades de aprendizaje (Marzábal, et al.</w:t>
      </w:r>
      <w:r w:rsidR="00C16A42">
        <w:rPr>
          <w:sz w:val="24"/>
          <w:szCs w:val="24"/>
        </w:rPr>
        <w:t>,</w:t>
      </w:r>
      <w:r w:rsidR="00140F06">
        <w:rPr>
          <w:sz w:val="24"/>
          <w:szCs w:val="24"/>
        </w:rPr>
        <w:t xml:space="preserve"> 2024).</w:t>
      </w:r>
    </w:p>
    <w:p w14:paraId="1DE5B953" w14:textId="77777777" w:rsidR="00B417B8" w:rsidRPr="00B25A9D" w:rsidRDefault="00B417B8" w:rsidP="00B417B8">
      <w:pPr>
        <w:spacing w:line="360" w:lineRule="auto"/>
        <w:ind w:firstLine="709"/>
        <w:jc w:val="both"/>
        <w:rPr>
          <w:sz w:val="24"/>
          <w:szCs w:val="24"/>
        </w:rPr>
      </w:pPr>
    </w:p>
    <w:p w14:paraId="2556582D" w14:textId="0629E49B" w:rsidR="00140F06" w:rsidRPr="00F41222" w:rsidRDefault="0064683E" w:rsidP="00B417B8">
      <w:pPr>
        <w:spacing w:line="360" w:lineRule="auto"/>
        <w:ind w:firstLine="0"/>
        <w:jc w:val="center"/>
        <w:rPr>
          <w:b/>
          <w:bCs/>
          <w:sz w:val="24"/>
          <w:szCs w:val="24"/>
        </w:rPr>
      </w:pPr>
      <w:r>
        <w:rPr>
          <w:b/>
          <w:bCs/>
          <w:sz w:val="24"/>
          <w:szCs w:val="24"/>
        </w:rPr>
        <w:t xml:space="preserve">Mapas </w:t>
      </w:r>
      <w:r w:rsidR="00140F06" w:rsidRPr="00F41222">
        <w:rPr>
          <w:b/>
          <w:bCs/>
          <w:sz w:val="24"/>
          <w:szCs w:val="24"/>
        </w:rPr>
        <w:t>de Competencia</w:t>
      </w:r>
      <w:r w:rsidR="007D30AE">
        <w:rPr>
          <w:b/>
          <w:bCs/>
          <w:sz w:val="24"/>
          <w:szCs w:val="24"/>
        </w:rPr>
        <w:t>s</w:t>
      </w:r>
    </w:p>
    <w:p w14:paraId="46AF4825" w14:textId="4F89D025" w:rsidR="00A06DDD" w:rsidRDefault="00A7294B" w:rsidP="00B417B8">
      <w:pPr>
        <w:spacing w:line="360" w:lineRule="auto"/>
        <w:ind w:firstLine="709"/>
        <w:jc w:val="both"/>
        <w:rPr>
          <w:sz w:val="24"/>
          <w:szCs w:val="24"/>
        </w:rPr>
      </w:pPr>
      <w:r>
        <w:rPr>
          <w:bCs/>
          <w:sz w:val="24"/>
          <w:szCs w:val="24"/>
        </w:rPr>
        <w:t xml:space="preserve">En relación con las progresiones del aprendizaje, el diseño de mapas de competencias constituye una estrategia de colaboración entre docentes especialistas de un tema, para diseñar la instrumentación didáctica que promueva el logro de aspectos específicos del perfil de egreso. </w:t>
      </w:r>
      <w:r w:rsidR="00140F06">
        <w:rPr>
          <w:bCs/>
          <w:sz w:val="24"/>
          <w:szCs w:val="24"/>
        </w:rPr>
        <w:t>P</w:t>
      </w:r>
      <w:r w:rsidR="00140F06" w:rsidRPr="00A427D2">
        <w:rPr>
          <w:bCs/>
          <w:sz w:val="24"/>
          <w:szCs w:val="24"/>
        </w:rPr>
        <w:t xml:space="preserve">ara el </w:t>
      </w:r>
      <w:r w:rsidR="00140F06">
        <w:rPr>
          <w:bCs/>
          <w:sz w:val="24"/>
          <w:szCs w:val="24"/>
        </w:rPr>
        <w:t xml:space="preserve">CACEI, </w:t>
      </w:r>
      <w:r>
        <w:rPr>
          <w:bCs/>
          <w:sz w:val="24"/>
          <w:szCs w:val="24"/>
        </w:rPr>
        <w:t>las competencias profesionales</w:t>
      </w:r>
      <w:r w:rsidR="00140F06" w:rsidRPr="00A427D2">
        <w:rPr>
          <w:bCs/>
          <w:sz w:val="24"/>
          <w:szCs w:val="24"/>
        </w:rPr>
        <w:t xml:space="preserve"> contribuyen a desarrollar el perfil profesional del egresado. </w:t>
      </w:r>
      <w:r w:rsidR="00140F06">
        <w:rPr>
          <w:bCs/>
          <w:sz w:val="24"/>
          <w:szCs w:val="24"/>
        </w:rPr>
        <w:t>L</w:t>
      </w:r>
      <w:r w:rsidR="00140F06" w:rsidRPr="00A427D2">
        <w:rPr>
          <w:bCs/>
          <w:sz w:val="24"/>
          <w:szCs w:val="24"/>
        </w:rPr>
        <w:t>a</w:t>
      </w:r>
      <w:r w:rsidR="00140F06">
        <w:rPr>
          <w:bCs/>
          <w:sz w:val="24"/>
          <w:szCs w:val="24"/>
        </w:rPr>
        <w:t>s</w:t>
      </w:r>
      <w:r w:rsidR="00140F06" w:rsidRPr="00A427D2">
        <w:rPr>
          <w:bCs/>
          <w:sz w:val="24"/>
          <w:szCs w:val="24"/>
        </w:rPr>
        <w:t xml:space="preserve"> </w:t>
      </w:r>
      <w:r w:rsidR="004334F9">
        <w:rPr>
          <w:bCs/>
          <w:sz w:val="24"/>
          <w:szCs w:val="24"/>
        </w:rPr>
        <w:t>progresiones del aprendizaje</w:t>
      </w:r>
      <w:r w:rsidR="00140F06" w:rsidRPr="00A427D2">
        <w:rPr>
          <w:bCs/>
          <w:sz w:val="24"/>
          <w:szCs w:val="24"/>
        </w:rPr>
        <w:t xml:space="preserve"> </w:t>
      </w:r>
      <w:r w:rsidR="00140F06" w:rsidRPr="00091965">
        <w:rPr>
          <w:bCs/>
          <w:i/>
          <w:iCs/>
          <w:sz w:val="24"/>
          <w:szCs w:val="24"/>
        </w:rPr>
        <w:t>“refieren a los niveles de logro de los indicadores expresadas en etapas necesarias para lograr los atributos y aprendizaje complejos”</w:t>
      </w:r>
      <w:r w:rsidR="00140F06">
        <w:rPr>
          <w:bCs/>
          <w:sz w:val="24"/>
          <w:szCs w:val="24"/>
        </w:rPr>
        <w:t xml:space="preserve"> </w:t>
      </w:r>
      <w:r w:rsidR="00140F06">
        <w:rPr>
          <w:bCs/>
          <w:noProof/>
          <w:sz w:val="24"/>
          <w:szCs w:val="24"/>
        </w:rPr>
        <w:t xml:space="preserve">(Barrera </w:t>
      </w:r>
      <w:r w:rsidR="00091965">
        <w:rPr>
          <w:bCs/>
          <w:noProof/>
          <w:sz w:val="24"/>
          <w:szCs w:val="24"/>
        </w:rPr>
        <w:t>y</w:t>
      </w:r>
      <w:r w:rsidR="00140F06">
        <w:rPr>
          <w:bCs/>
          <w:noProof/>
          <w:sz w:val="24"/>
          <w:szCs w:val="24"/>
        </w:rPr>
        <w:t xml:space="preserve"> Nieto, 2021</w:t>
      </w:r>
      <w:r w:rsidR="00BE129F">
        <w:rPr>
          <w:bCs/>
          <w:noProof/>
          <w:sz w:val="24"/>
          <w:szCs w:val="24"/>
        </w:rPr>
        <w:t>, p.</w:t>
      </w:r>
      <w:r w:rsidR="005813ED">
        <w:rPr>
          <w:bCs/>
          <w:noProof/>
          <w:sz w:val="24"/>
          <w:szCs w:val="24"/>
        </w:rPr>
        <w:t xml:space="preserve"> 25</w:t>
      </w:r>
      <w:r w:rsidR="00140F06">
        <w:rPr>
          <w:bCs/>
          <w:noProof/>
          <w:sz w:val="24"/>
          <w:szCs w:val="24"/>
        </w:rPr>
        <w:t>)</w:t>
      </w:r>
      <w:r w:rsidR="00140F06">
        <w:rPr>
          <w:bCs/>
          <w:sz w:val="24"/>
          <w:szCs w:val="24"/>
        </w:rPr>
        <w:t>. Esto está asociado a la evaluación formativa y no sólo sumativa</w:t>
      </w:r>
      <w:r w:rsidR="00140F06" w:rsidRPr="0005287B">
        <w:rPr>
          <w:bCs/>
          <w:sz w:val="24"/>
          <w:szCs w:val="24"/>
        </w:rPr>
        <w:t>. E</w:t>
      </w:r>
      <w:r w:rsidR="00140F06" w:rsidRPr="00A427D2">
        <w:rPr>
          <w:bCs/>
          <w:sz w:val="24"/>
          <w:szCs w:val="24"/>
        </w:rPr>
        <w:t>n el modelo educativo del TecNM</w:t>
      </w:r>
      <w:r w:rsidR="00140F06">
        <w:rPr>
          <w:bCs/>
          <w:sz w:val="24"/>
          <w:szCs w:val="24"/>
        </w:rPr>
        <w:t xml:space="preserve"> </w:t>
      </w:r>
      <w:r w:rsidR="00140F06" w:rsidRPr="00A427D2">
        <w:rPr>
          <w:bCs/>
          <w:sz w:val="24"/>
          <w:szCs w:val="24"/>
        </w:rPr>
        <w:t>se contempla la retroalimentación que deben considerar los profesores y los estudiantes, como una especie de brecha que define el rendimiento académico en un momento particular del proceso de enseñanza – aprendizaje</w:t>
      </w:r>
      <w:r w:rsidR="00140F06">
        <w:rPr>
          <w:bCs/>
          <w:sz w:val="24"/>
          <w:szCs w:val="24"/>
        </w:rPr>
        <w:t>, y el resultado final</w:t>
      </w:r>
      <w:r w:rsidR="00140F06" w:rsidRPr="00A427D2">
        <w:rPr>
          <w:bCs/>
          <w:sz w:val="24"/>
          <w:szCs w:val="24"/>
        </w:rPr>
        <w:t>. Esto conduce a que el docente</w:t>
      </w:r>
      <w:r w:rsidR="00140F06">
        <w:rPr>
          <w:bCs/>
          <w:sz w:val="24"/>
          <w:szCs w:val="24"/>
        </w:rPr>
        <w:t>, desde la evaluación formativa,</w:t>
      </w:r>
      <w:r w:rsidR="00140F06" w:rsidRPr="00A427D2">
        <w:rPr>
          <w:bCs/>
          <w:sz w:val="24"/>
          <w:szCs w:val="24"/>
        </w:rPr>
        <w:t xml:space="preserve"> </w:t>
      </w:r>
      <w:r w:rsidR="00140F06">
        <w:rPr>
          <w:bCs/>
          <w:sz w:val="24"/>
          <w:szCs w:val="24"/>
        </w:rPr>
        <w:t xml:space="preserve">realice </w:t>
      </w:r>
      <w:r w:rsidR="00140F06" w:rsidRPr="00A427D2">
        <w:rPr>
          <w:bCs/>
          <w:sz w:val="24"/>
          <w:szCs w:val="24"/>
        </w:rPr>
        <w:t>un plan de acción para evaluar los resultados de aprendizaje, respecto a lo planeado inicialmente.</w:t>
      </w:r>
      <w:r w:rsidR="00140F06">
        <w:rPr>
          <w:bCs/>
          <w:sz w:val="24"/>
          <w:szCs w:val="24"/>
        </w:rPr>
        <w:t xml:space="preserve"> Cuando este proceso al interior de una asignatura se extiende </w:t>
      </w:r>
      <w:r w:rsidR="00091965">
        <w:rPr>
          <w:bCs/>
          <w:sz w:val="24"/>
          <w:szCs w:val="24"/>
        </w:rPr>
        <w:t xml:space="preserve">a </w:t>
      </w:r>
      <w:r w:rsidR="00140F06">
        <w:rPr>
          <w:bCs/>
          <w:sz w:val="24"/>
          <w:szCs w:val="24"/>
        </w:rPr>
        <w:t>varias asignaturas</w:t>
      </w:r>
      <w:r w:rsidR="008D189A">
        <w:rPr>
          <w:bCs/>
          <w:sz w:val="24"/>
          <w:szCs w:val="24"/>
        </w:rPr>
        <w:t xml:space="preserve"> transversales</w:t>
      </w:r>
      <w:r w:rsidR="00140F06">
        <w:rPr>
          <w:bCs/>
          <w:sz w:val="24"/>
          <w:szCs w:val="24"/>
        </w:rPr>
        <w:t xml:space="preserve">, se genera un </w:t>
      </w:r>
      <w:r w:rsidR="00140F06" w:rsidRPr="00EB369A">
        <w:rPr>
          <w:bCs/>
          <w:i/>
          <w:iCs/>
          <w:sz w:val="24"/>
          <w:szCs w:val="24"/>
        </w:rPr>
        <w:t>“mapa de competencias”</w:t>
      </w:r>
      <w:r w:rsidR="00140F06">
        <w:rPr>
          <w:bCs/>
          <w:sz w:val="24"/>
          <w:szCs w:val="24"/>
        </w:rPr>
        <w:t>, lo cual c</w:t>
      </w:r>
      <w:r w:rsidR="00140F06" w:rsidRPr="00A427D2">
        <w:rPr>
          <w:bCs/>
          <w:sz w:val="24"/>
          <w:szCs w:val="24"/>
        </w:rPr>
        <w:t xml:space="preserve">ontribuye al análisis del mapeo curricular que </w:t>
      </w:r>
      <w:r w:rsidR="00CE58CB">
        <w:rPr>
          <w:bCs/>
          <w:sz w:val="24"/>
          <w:szCs w:val="24"/>
        </w:rPr>
        <w:t>requiere</w:t>
      </w:r>
      <w:r w:rsidR="00140F06" w:rsidRPr="00A427D2">
        <w:rPr>
          <w:bCs/>
          <w:sz w:val="24"/>
          <w:szCs w:val="24"/>
        </w:rPr>
        <w:t xml:space="preserve"> el CACEI para fundamentar </w:t>
      </w:r>
      <w:r w:rsidR="00140F06">
        <w:rPr>
          <w:bCs/>
          <w:sz w:val="24"/>
          <w:szCs w:val="24"/>
        </w:rPr>
        <w:t xml:space="preserve">y </w:t>
      </w:r>
      <w:r w:rsidR="00140F06" w:rsidRPr="00A427D2">
        <w:rPr>
          <w:bCs/>
          <w:sz w:val="24"/>
          <w:szCs w:val="24"/>
        </w:rPr>
        <w:t>evidenciar la</w:t>
      </w:r>
      <w:r w:rsidR="002020EE">
        <w:rPr>
          <w:bCs/>
          <w:sz w:val="24"/>
          <w:szCs w:val="24"/>
        </w:rPr>
        <w:t>s</w:t>
      </w:r>
      <w:r w:rsidR="00140F06" w:rsidRPr="00A427D2">
        <w:rPr>
          <w:bCs/>
          <w:sz w:val="24"/>
          <w:szCs w:val="24"/>
        </w:rPr>
        <w:t xml:space="preserve"> </w:t>
      </w:r>
      <w:r w:rsidR="004334F9">
        <w:rPr>
          <w:bCs/>
          <w:sz w:val="24"/>
          <w:szCs w:val="24"/>
        </w:rPr>
        <w:t>progresiones de aprendizaje</w:t>
      </w:r>
      <w:r w:rsidR="00140F06" w:rsidRPr="00A427D2">
        <w:rPr>
          <w:bCs/>
          <w:sz w:val="24"/>
          <w:szCs w:val="24"/>
        </w:rPr>
        <w:t>.</w:t>
      </w:r>
      <w:r w:rsidR="002020EE">
        <w:rPr>
          <w:bCs/>
          <w:szCs w:val="20"/>
        </w:rPr>
        <w:t xml:space="preserve"> </w:t>
      </w:r>
      <w:r w:rsidR="005813ED">
        <w:rPr>
          <w:sz w:val="24"/>
          <w:szCs w:val="24"/>
        </w:rPr>
        <w:t>Con base a</w:t>
      </w:r>
      <w:r w:rsidR="00140F06">
        <w:rPr>
          <w:sz w:val="24"/>
          <w:szCs w:val="24"/>
        </w:rPr>
        <w:t xml:space="preserve"> lo expresado en esta sección, finalmente</w:t>
      </w:r>
      <w:r w:rsidR="00140F06" w:rsidRPr="00C1564A">
        <w:rPr>
          <w:sz w:val="24"/>
          <w:szCs w:val="24"/>
        </w:rPr>
        <w:t xml:space="preserve"> </w:t>
      </w:r>
      <w:r w:rsidR="00140F06">
        <w:rPr>
          <w:sz w:val="24"/>
          <w:szCs w:val="24"/>
        </w:rPr>
        <w:t xml:space="preserve">se puede afirmar que </w:t>
      </w:r>
      <w:r w:rsidR="00DB74AC">
        <w:rPr>
          <w:sz w:val="24"/>
          <w:szCs w:val="24"/>
        </w:rPr>
        <w:t xml:space="preserve">a partir de las </w:t>
      </w:r>
      <w:r w:rsidR="00127927">
        <w:rPr>
          <w:sz w:val="24"/>
          <w:szCs w:val="24"/>
        </w:rPr>
        <w:t>PA</w:t>
      </w:r>
      <w:r w:rsidR="00DB74AC">
        <w:rPr>
          <w:sz w:val="24"/>
          <w:szCs w:val="24"/>
        </w:rPr>
        <w:t xml:space="preserve">, </w:t>
      </w:r>
      <w:r w:rsidR="00140F06">
        <w:rPr>
          <w:sz w:val="24"/>
          <w:szCs w:val="24"/>
        </w:rPr>
        <w:t>existe</w:t>
      </w:r>
      <w:r w:rsidR="00140F06" w:rsidRPr="00C1564A">
        <w:rPr>
          <w:sz w:val="24"/>
          <w:szCs w:val="24"/>
        </w:rPr>
        <w:t xml:space="preserve"> correspondencia entre l</w:t>
      </w:r>
      <w:r w:rsidR="00140F06">
        <w:rPr>
          <w:sz w:val="24"/>
          <w:szCs w:val="24"/>
        </w:rPr>
        <w:t>a</w:t>
      </w:r>
      <w:r w:rsidR="00140F06" w:rsidRPr="00C1564A">
        <w:rPr>
          <w:sz w:val="24"/>
          <w:szCs w:val="24"/>
        </w:rPr>
        <w:t xml:space="preserve">s </w:t>
      </w:r>
      <w:r w:rsidR="00140F06">
        <w:rPr>
          <w:sz w:val="24"/>
          <w:szCs w:val="24"/>
        </w:rPr>
        <w:t xml:space="preserve">demandas de </w:t>
      </w:r>
      <w:r w:rsidR="00140F06" w:rsidRPr="00C1564A">
        <w:rPr>
          <w:sz w:val="24"/>
          <w:szCs w:val="24"/>
        </w:rPr>
        <w:t>organismos acreditadores, entre</w:t>
      </w:r>
      <w:r w:rsidR="005813ED">
        <w:rPr>
          <w:sz w:val="24"/>
          <w:szCs w:val="24"/>
        </w:rPr>
        <w:t xml:space="preserve"> la formación de</w:t>
      </w:r>
      <w:r w:rsidR="00140F06" w:rsidRPr="00C1564A">
        <w:rPr>
          <w:sz w:val="24"/>
          <w:szCs w:val="24"/>
        </w:rPr>
        <w:t xml:space="preserve"> los niveles de educación media superior </w:t>
      </w:r>
      <w:r w:rsidR="005813ED">
        <w:rPr>
          <w:sz w:val="24"/>
          <w:szCs w:val="24"/>
        </w:rPr>
        <w:t>con</w:t>
      </w:r>
      <w:r w:rsidR="00140F06" w:rsidRPr="00C1564A">
        <w:rPr>
          <w:sz w:val="24"/>
          <w:szCs w:val="24"/>
        </w:rPr>
        <w:t xml:space="preserve"> la educación superior, por la forma en que </w:t>
      </w:r>
      <w:r w:rsidR="00140F06">
        <w:rPr>
          <w:sz w:val="24"/>
          <w:szCs w:val="24"/>
        </w:rPr>
        <w:t xml:space="preserve">se </w:t>
      </w:r>
      <w:r w:rsidR="00140F06" w:rsidRPr="00C1564A">
        <w:rPr>
          <w:sz w:val="24"/>
          <w:szCs w:val="24"/>
        </w:rPr>
        <w:t>concibe</w:t>
      </w:r>
      <w:r w:rsidR="00DB74AC">
        <w:rPr>
          <w:sz w:val="24"/>
          <w:szCs w:val="24"/>
        </w:rPr>
        <w:t xml:space="preserve"> el desarrollo de competencias profesionales</w:t>
      </w:r>
      <w:r w:rsidR="00140F06" w:rsidRPr="00C1564A">
        <w:rPr>
          <w:sz w:val="24"/>
          <w:szCs w:val="24"/>
        </w:rPr>
        <w:t xml:space="preserve"> y por la </w:t>
      </w:r>
      <w:r w:rsidR="00140F06">
        <w:rPr>
          <w:sz w:val="24"/>
          <w:szCs w:val="24"/>
        </w:rPr>
        <w:t>estructura</w:t>
      </w:r>
      <w:r w:rsidR="00140F06" w:rsidRPr="00C1564A">
        <w:rPr>
          <w:sz w:val="24"/>
          <w:szCs w:val="24"/>
        </w:rPr>
        <w:t xml:space="preserve"> didáctica </w:t>
      </w:r>
      <w:r w:rsidR="00140F06">
        <w:rPr>
          <w:sz w:val="24"/>
          <w:szCs w:val="24"/>
        </w:rPr>
        <w:t>en que se</w:t>
      </w:r>
      <w:r w:rsidR="00140F06" w:rsidRPr="00C1564A">
        <w:rPr>
          <w:sz w:val="24"/>
          <w:szCs w:val="24"/>
        </w:rPr>
        <w:t xml:space="preserve"> programa</w:t>
      </w:r>
      <w:r w:rsidR="00140F06">
        <w:rPr>
          <w:sz w:val="24"/>
          <w:szCs w:val="24"/>
        </w:rPr>
        <w:t xml:space="preserve">n </w:t>
      </w:r>
      <w:r w:rsidR="00140F06" w:rsidRPr="00C1564A">
        <w:rPr>
          <w:sz w:val="24"/>
          <w:szCs w:val="24"/>
        </w:rPr>
        <w:t xml:space="preserve">las actividades de aprendizaje, tomando en cuenta la evaluación formativa y la retroalimentación. </w:t>
      </w:r>
      <w:r w:rsidR="00B57E7B">
        <w:rPr>
          <w:sz w:val="24"/>
          <w:szCs w:val="24"/>
        </w:rPr>
        <w:t xml:space="preserve">Estos dos elementos son importantes en la creación de </w:t>
      </w:r>
      <w:r w:rsidR="00127927">
        <w:rPr>
          <w:sz w:val="24"/>
          <w:szCs w:val="24"/>
        </w:rPr>
        <w:t>PA</w:t>
      </w:r>
      <w:r w:rsidR="00B57E7B">
        <w:rPr>
          <w:sz w:val="24"/>
          <w:szCs w:val="24"/>
        </w:rPr>
        <w:t xml:space="preserve"> </w:t>
      </w:r>
      <w:r w:rsidR="00B57E7B">
        <w:rPr>
          <w:sz w:val="24"/>
          <w:szCs w:val="24"/>
        </w:rPr>
        <w:lastRenderedPageBreak/>
        <w:t>orientadas a que el estudiante sea formado</w:t>
      </w:r>
      <w:r w:rsidR="00F977B5">
        <w:rPr>
          <w:sz w:val="24"/>
          <w:szCs w:val="24"/>
        </w:rPr>
        <w:t xml:space="preserve"> </w:t>
      </w:r>
      <w:r w:rsidR="00B23E76">
        <w:rPr>
          <w:sz w:val="24"/>
          <w:szCs w:val="24"/>
        </w:rPr>
        <w:t>conforme a</w:t>
      </w:r>
      <w:r w:rsidR="00B57E7B">
        <w:rPr>
          <w:sz w:val="24"/>
          <w:szCs w:val="24"/>
        </w:rPr>
        <w:t xml:space="preserve"> desempeños</w:t>
      </w:r>
      <w:r w:rsidR="00B23E76">
        <w:rPr>
          <w:sz w:val="24"/>
          <w:szCs w:val="24"/>
        </w:rPr>
        <w:t xml:space="preserve"> deseables</w:t>
      </w:r>
      <w:r w:rsidR="00B57E7B">
        <w:rPr>
          <w:sz w:val="24"/>
          <w:szCs w:val="24"/>
        </w:rPr>
        <w:t xml:space="preserve"> y no </w:t>
      </w:r>
      <w:r w:rsidR="002A095C">
        <w:rPr>
          <w:sz w:val="24"/>
          <w:szCs w:val="24"/>
        </w:rPr>
        <w:t xml:space="preserve">principalmente </w:t>
      </w:r>
      <w:r w:rsidR="00B57E7B">
        <w:rPr>
          <w:sz w:val="24"/>
          <w:szCs w:val="24"/>
        </w:rPr>
        <w:t>con base a contenidos.</w:t>
      </w:r>
    </w:p>
    <w:p w14:paraId="2F277389" w14:textId="77777777" w:rsidR="00B417B8" w:rsidRPr="00B25A9D" w:rsidRDefault="00B417B8" w:rsidP="00B417B8">
      <w:pPr>
        <w:spacing w:line="360" w:lineRule="auto"/>
        <w:ind w:firstLine="709"/>
        <w:jc w:val="both"/>
        <w:rPr>
          <w:bCs/>
          <w:szCs w:val="20"/>
        </w:rPr>
      </w:pPr>
    </w:p>
    <w:p w14:paraId="2CC27747" w14:textId="0708857D" w:rsidR="00140F06" w:rsidRPr="00B417B8" w:rsidRDefault="00140F06" w:rsidP="00720C9A">
      <w:pPr>
        <w:spacing w:line="360" w:lineRule="auto"/>
        <w:ind w:firstLine="0"/>
        <w:jc w:val="center"/>
        <w:rPr>
          <w:b/>
          <w:bCs/>
          <w:sz w:val="32"/>
          <w:szCs w:val="32"/>
        </w:rPr>
      </w:pPr>
      <w:r w:rsidRPr="00B417B8">
        <w:rPr>
          <w:b/>
          <w:bCs/>
          <w:sz w:val="32"/>
          <w:szCs w:val="32"/>
        </w:rPr>
        <w:t>M</w:t>
      </w:r>
      <w:r w:rsidR="00F41222" w:rsidRPr="00B417B8">
        <w:rPr>
          <w:b/>
          <w:bCs/>
          <w:sz w:val="32"/>
          <w:szCs w:val="32"/>
        </w:rPr>
        <w:t>ateriales y Métodos</w:t>
      </w:r>
    </w:p>
    <w:p w14:paraId="52358EB6" w14:textId="6E35DF2B" w:rsidR="00D01A5A" w:rsidRPr="00D01A5A" w:rsidRDefault="00E37AB1" w:rsidP="00B417B8">
      <w:pPr>
        <w:spacing w:line="360" w:lineRule="auto"/>
        <w:ind w:firstLine="709"/>
        <w:jc w:val="both"/>
        <w:rPr>
          <w:sz w:val="24"/>
          <w:szCs w:val="24"/>
        </w:rPr>
      </w:pPr>
      <w:r>
        <w:rPr>
          <w:sz w:val="24"/>
          <w:szCs w:val="24"/>
        </w:rPr>
        <w:t>E</w:t>
      </w:r>
      <w:r w:rsidRPr="00D01A5A">
        <w:rPr>
          <w:sz w:val="24"/>
          <w:szCs w:val="24"/>
        </w:rPr>
        <w:t xml:space="preserve">l objetivo principal de este estudio fue desarrollar una metodología para identificar y construir progresiones de aprendizaje que contribuyan al desarrollo de </w:t>
      </w:r>
      <w:r>
        <w:rPr>
          <w:sz w:val="24"/>
          <w:szCs w:val="24"/>
        </w:rPr>
        <w:t>competencias profesionales</w:t>
      </w:r>
      <w:r w:rsidRPr="00D01A5A">
        <w:rPr>
          <w:sz w:val="24"/>
          <w:szCs w:val="24"/>
        </w:rPr>
        <w:t xml:space="preserve"> en un programa académico de ingeniería, </w:t>
      </w:r>
      <w:r>
        <w:rPr>
          <w:sz w:val="24"/>
          <w:szCs w:val="24"/>
        </w:rPr>
        <w:t>mismas que configuran</w:t>
      </w:r>
      <w:r w:rsidRPr="00D01A5A">
        <w:rPr>
          <w:sz w:val="24"/>
          <w:szCs w:val="24"/>
        </w:rPr>
        <w:t xml:space="preserve"> el perfil de egreso.</w:t>
      </w:r>
      <w:r>
        <w:rPr>
          <w:sz w:val="24"/>
          <w:szCs w:val="24"/>
        </w:rPr>
        <w:t xml:space="preserve"> Para implementar de manera efectiva las progresiosnes de aprendizaje, se desarrolló una medodología en cuatro fases interdependientes: El análisis de contenido, el diseño, construcción y aplicación. </w:t>
      </w:r>
    </w:p>
    <w:p w14:paraId="6BB0AF0F" w14:textId="7E7B967F" w:rsidR="00D01A5A" w:rsidRPr="00D01A5A" w:rsidRDefault="00D01A5A" w:rsidP="00D01A5A">
      <w:pPr>
        <w:numPr>
          <w:ilvl w:val="0"/>
          <w:numId w:val="28"/>
        </w:numPr>
        <w:spacing w:line="360" w:lineRule="auto"/>
        <w:jc w:val="both"/>
        <w:rPr>
          <w:sz w:val="24"/>
          <w:szCs w:val="24"/>
        </w:rPr>
      </w:pPr>
      <w:r w:rsidRPr="00D01A5A">
        <w:rPr>
          <w:sz w:val="24"/>
          <w:szCs w:val="24"/>
        </w:rPr>
        <w:t>Análisis de contenido: Se realizó un análisis exhaustivo de los contenidos y habilidades que los estudiantes deben adquirir en disciplinas específicas</w:t>
      </w:r>
      <w:r w:rsidR="008D189A">
        <w:rPr>
          <w:sz w:val="24"/>
          <w:szCs w:val="24"/>
        </w:rPr>
        <w:t xml:space="preserve"> con el tema </w:t>
      </w:r>
      <w:r w:rsidR="00CA1970">
        <w:rPr>
          <w:i/>
          <w:iCs/>
          <w:sz w:val="24"/>
          <w:szCs w:val="24"/>
        </w:rPr>
        <w:t>“</w:t>
      </w:r>
      <w:r w:rsidR="00AB4013">
        <w:rPr>
          <w:i/>
          <w:iCs/>
          <w:sz w:val="24"/>
          <w:szCs w:val="24"/>
        </w:rPr>
        <w:t>f</w:t>
      </w:r>
      <w:r w:rsidR="008D189A" w:rsidRPr="008D189A">
        <w:rPr>
          <w:i/>
          <w:iCs/>
          <w:sz w:val="24"/>
          <w:szCs w:val="24"/>
        </w:rPr>
        <w:t>unci</w:t>
      </w:r>
      <w:r w:rsidR="00AB4013">
        <w:rPr>
          <w:i/>
          <w:iCs/>
          <w:sz w:val="24"/>
          <w:szCs w:val="24"/>
        </w:rPr>
        <w:t>ones</w:t>
      </w:r>
      <w:r w:rsidR="00DB70CF">
        <w:rPr>
          <w:i/>
          <w:iCs/>
          <w:sz w:val="24"/>
          <w:szCs w:val="24"/>
        </w:rPr>
        <w:t xml:space="preserve"> matemáticas</w:t>
      </w:r>
      <w:r w:rsidR="00AB4013">
        <w:rPr>
          <w:i/>
          <w:iCs/>
          <w:sz w:val="24"/>
          <w:szCs w:val="24"/>
        </w:rPr>
        <w:t>”</w:t>
      </w:r>
      <w:r w:rsidRPr="00D01A5A">
        <w:rPr>
          <w:sz w:val="24"/>
          <w:szCs w:val="24"/>
        </w:rPr>
        <w:t xml:space="preserve">, </w:t>
      </w:r>
      <w:r w:rsidR="00DB70CF">
        <w:rPr>
          <w:sz w:val="24"/>
          <w:szCs w:val="24"/>
        </w:rPr>
        <w:t xml:space="preserve">en </w:t>
      </w:r>
      <w:r w:rsidRPr="00D01A5A">
        <w:rPr>
          <w:sz w:val="24"/>
          <w:szCs w:val="24"/>
        </w:rPr>
        <w:t>las ciencias básicas y su relación transversal con asignaturas de ciencias de la ingeniería e ingeniería aplicada. Este análisis permitió identificar los conocimientos y habilidades esenciales para el desarrollo integral de las competencias profesionales.</w:t>
      </w:r>
    </w:p>
    <w:p w14:paraId="7438D592" w14:textId="09FFF7C7" w:rsidR="00D01A5A" w:rsidRPr="00D01A5A" w:rsidRDefault="00D01A5A" w:rsidP="00D01A5A">
      <w:pPr>
        <w:numPr>
          <w:ilvl w:val="0"/>
          <w:numId w:val="28"/>
        </w:numPr>
        <w:spacing w:line="360" w:lineRule="auto"/>
        <w:jc w:val="both"/>
        <w:rPr>
          <w:sz w:val="24"/>
          <w:szCs w:val="24"/>
        </w:rPr>
      </w:pPr>
      <w:r w:rsidRPr="00D01A5A">
        <w:rPr>
          <w:sz w:val="24"/>
          <w:szCs w:val="24"/>
        </w:rPr>
        <w:t>Diseño de progresiones de aprendizaje: Se diseñaron progresiones de aprendizaje basadas en la taxonomía de Bloom, revisada por Anderson y colaboradores. Estas se estructuraron en secuencias planificadas que permiten la adquisición gradual de conocimientos y habilidades, desde niveles cognitivos inferiores hasta niveles superiores. Se utilizaron verbos activos para describir las acciones de aprendizaje en cada nivel, facilitando la comprensión y aplicación de la matriz de Anderson.</w:t>
      </w:r>
    </w:p>
    <w:p w14:paraId="43663D72" w14:textId="15CBF21D" w:rsidR="00D01A5A" w:rsidRPr="00D01A5A" w:rsidRDefault="00D01A5A" w:rsidP="00D01A5A">
      <w:pPr>
        <w:numPr>
          <w:ilvl w:val="0"/>
          <w:numId w:val="28"/>
        </w:numPr>
        <w:spacing w:line="360" w:lineRule="auto"/>
        <w:jc w:val="both"/>
        <w:rPr>
          <w:sz w:val="24"/>
          <w:szCs w:val="24"/>
        </w:rPr>
      </w:pPr>
      <w:r w:rsidRPr="00D01A5A">
        <w:rPr>
          <w:sz w:val="24"/>
          <w:szCs w:val="24"/>
        </w:rPr>
        <w:t xml:space="preserve">Construcción de mapas de competencias: Se construyeron mapas de competencias que integran las progresiones de aprendizaje con </w:t>
      </w:r>
      <w:r w:rsidR="00F333A8">
        <w:rPr>
          <w:sz w:val="24"/>
          <w:szCs w:val="24"/>
        </w:rPr>
        <w:t>las competencias profesionales</w:t>
      </w:r>
      <w:r w:rsidRPr="00D01A5A">
        <w:rPr>
          <w:sz w:val="24"/>
          <w:szCs w:val="24"/>
        </w:rPr>
        <w:t xml:space="preserve"> del programa educativo. Estos mapas se utilizaron para diseñar estrategias didácticas que guíen a los estudiantes en su proceso de aprendizaje, asegurando que adquieran las habilidades y conocimientos necesarios de manera progresiva.</w:t>
      </w:r>
    </w:p>
    <w:p w14:paraId="50B0BC6C" w14:textId="4C045FFE" w:rsidR="00D01A5A" w:rsidRPr="00D01A5A" w:rsidRDefault="00D01A5A" w:rsidP="00CB04AA">
      <w:pPr>
        <w:numPr>
          <w:ilvl w:val="0"/>
          <w:numId w:val="28"/>
        </w:numPr>
        <w:spacing w:line="360" w:lineRule="auto"/>
        <w:jc w:val="both"/>
        <w:rPr>
          <w:sz w:val="24"/>
          <w:szCs w:val="24"/>
        </w:rPr>
      </w:pPr>
      <w:r w:rsidRPr="00D01A5A">
        <w:rPr>
          <w:sz w:val="24"/>
          <w:szCs w:val="24"/>
        </w:rPr>
        <w:t xml:space="preserve">Aplicación práctica: Se presentaron ejemplos transversales de progresiones de aprendizaje con el tema </w:t>
      </w:r>
      <w:r w:rsidRPr="00596990">
        <w:rPr>
          <w:sz w:val="24"/>
          <w:szCs w:val="24"/>
        </w:rPr>
        <w:t>“</w:t>
      </w:r>
      <w:r w:rsidR="00CA1970">
        <w:rPr>
          <w:i/>
          <w:iCs/>
          <w:sz w:val="24"/>
          <w:szCs w:val="24"/>
        </w:rPr>
        <w:t>f</w:t>
      </w:r>
      <w:r w:rsidRPr="00CA1970">
        <w:rPr>
          <w:i/>
          <w:iCs/>
          <w:sz w:val="24"/>
          <w:szCs w:val="24"/>
        </w:rPr>
        <w:t>unciones</w:t>
      </w:r>
      <w:r w:rsidRPr="00596990">
        <w:rPr>
          <w:sz w:val="24"/>
          <w:szCs w:val="24"/>
        </w:rPr>
        <w:t>”</w:t>
      </w:r>
      <w:r w:rsidRPr="00D01A5A">
        <w:rPr>
          <w:sz w:val="24"/>
          <w:szCs w:val="24"/>
        </w:rPr>
        <w:t xml:space="preserve"> de la asignatura de </w:t>
      </w:r>
      <w:r w:rsidR="00DB70CF">
        <w:rPr>
          <w:i/>
          <w:iCs/>
          <w:sz w:val="24"/>
          <w:szCs w:val="24"/>
        </w:rPr>
        <w:t>C</w:t>
      </w:r>
      <w:r w:rsidRPr="004523B9">
        <w:rPr>
          <w:i/>
          <w:iCs/>
          <w:sz w:val="24"/>
          <w:szCs w:val="24"/>
        </w:rPr>
        <w:t xml:space="preserve">álculo </w:t>
      </w:r>
      <w:r w:rsidR="00DA2356" w:rsidRPr="004523B9">
        <w:rPr>
          <w:i/>
          <w:iCs/>
          <w:sz w:val="24"/>
          <w:szCs w:val="24"/>
        </w:rPr>
        <w:t>d</w:t>
      </w:r>
      <w:r w:rsidRPr="004523B9">
        <w:rPr>
          <w:i/>
          <w:iCs/>
          <w:sz w:val="24"/>
          <w:szCs w:val="24"/>
        </w:rPr>
        <w:t>iferencial</w:t>
      </w:r>
      <w:r w:rsidRPr="00D01A5A">
        <w:rPr>
          <w:sz w:val="24"/>
          <w:szCs w:val="24"/>
        </w:rPr>
        <w:t xml:space="preserve">, vinculándolas con asignaturas como </w:t>
      </w:r>
      <w:r w:rsidR="00DB70CF">
        <w:rPr>
          <w:i/>
          <w:iCs/>
          <w:sz w:val="24"/>
          <w:szCs w:val="24"/>
        </w:rPr>
        <w:t>E</w:t>
      </w:r>
      <w:r w:rsidRPr="00C431D5">
        <w:rPr>
          <w:i/>
          <w:iCs/>
          <w:sz w:val="24"/>
          <w:szCs w:val="24"/>
        </w:rPr>
        <w:t>stadística</w:t>
      </w:r>
      <w:r w:rsidRPr="00D01A5A">
        <w:rPr>
          <w:sz w:val="24"/>
          <w:szCs w:val="24"/>
        </w:rPr>
        <w:t xml:space="preserve">, </w:t>
      </w:r>
      <w:r w:rsidR="00DB70CF">
        <w:rPr>
          <w:i/>
          <w:iCs/>
          <w:sz w:val="24"/>
          <w:szCs w:val="24"/>
        </w:rPr>
        <w:t>G</w:t>
      </w:r>
      <w:r w:rsidRPr="00C431D5">
        <w:rPr>
          <w:i/>
          <w:iCs/>
          <w:sz w:val="24"/>
          <w:szCs w:val="24"/>
        </w:rPr>
        <w:t>estión de calidad</w:t>
      </w:r>
      <w:r w:rsidRPr="00D01A5A">
        <w:rPr>
          <w:sz w:val="24"/>
          <w:szCs w:val="24"/>
        </w:rPr>
        <w:t xml:space="preserve">, </w:t>
      </w:r>
      <w:r w:rsidR="00DB70CF">
        <w:rPr>
          <w:sz w:val="24"/>
          <w:szCs w:val="24"/>
        </w:rPr>
        <w:t xml:space="preserve">y en temas de </w:t>
      </w:r>
      <w:r w:rsidR="00AB4013" w:rsidRPr="00DB70CF">
        <w:rPr>
          <w:sz w:val="24"/>
          <w:szCs w:val="24"/>
        </w:rPr>
        <w:t>balance</w:t>
      </w:r>
      <w:r w:rsidRPr="00DB70CF">
        <w:rPr>
          <w:sz w:val="24"/>
          <w:szCs w:val="24"/>
        </w:rPr>
        <w:t xml:space="preserve"> de materia y algunas </w:t>
      </w:r>
      <w:r w:rsidR="00AB4013" w:rsidRPr="00DB70CF">
        <w:rPr>
          <w:sz w:val="24"/>
          <w:szCs w:val="24"/>
        </w:rPr>
        <w:t>o</w:t>
      </w:r>
      <w:r w:rsidRPr="00DB70CF">
        <w:rPr>
          <w:sz w:val="24"/>
          <w:szCs w:val="24"/>
        </w:rPr>
        <w:t>peraciones unitarias</w:t>
      </w:r>
      <w:r w:rsidRPr="00D01A5A">
        <w:rPr>
          <w:sz w:val="24"/>
          <w:szCs w:val="24"/>
        </w:rPr>
        <w:t>.</w:t>
      </w:r>
    </w:p>
    <w:p w14:paraId="7CF2F94C" w14:textId="13B8791F" w:rsidR="006D11BA" w:rsidRDefault="00B5212D" w:rsidP="00B417B8">
      <w:pPr>
        <w:spacing w:line="360" w:lineRule="auto"/>
        <w:ind w:firstLine="709"/>
        <w:jc w:val="both"/>
        <w:rPr>
          <w:sz w:val="24"/>
          <w:szCs w:val="24"/>
        </w:rPr>
      </w:pPr>
      <w:r>
        <w:rPr>
          <w:sz w:val="24"/>
          <w:szCs w:val="24"/>
        </w:rPr>
        <w:t xml:space="preserve">Estas etapas están interconectadas porque el análisis de contenido en las asignaturas de un plan de estudios orienta el diseño de las progresiones para a través de ella construir </w:t>
      </w:r>
      <w:r>
        <w:rPr>
          <w:sz w:val="24"/>
          <w:szCs w:val="24"/>
        </w:rPr>
        <w:lastRenderedPageBreak/>
        <w:t>mapas de competencias para enriquecer la práctica docente. Además, e</w:t>
      </w:r>
      <w:r w:rsidR="00D01A5A" w:rsidRPr="00D01A5A">
        <w:rPr>
          <w:sz w:val="24"/>
          <w:szCs w:val="24"/>
        </w:rPr>
        <w:t xml:space="preserve">sta metodología se fundamenta en la idea de que el aprendizaje </w:t>
      </w:r>
      <w:r w:rsidR="00AB4013">
        <w:rPr>
          <w:sz w:val="24"/>
          <w:szCs w:val="24"/>
        </w:rPr>
        <w:t>se concibe</w:t>
      </w:r>
      <w:r w:rsidR="00D01A5A" w:rsidRPr="00D01A5A">
        <w:rPr>
          <w:sz w:val="24"/>
          <w:szCs w:val="24"/>
        </w:rPr>
        <w:t xml:space="preserve"> como un proceso continuo</w:t>
      </w:r>
      <w:r>
        <w:rPr>
          <w:sz w:val="24"/>
          <w:szCs w:val="24"/>
        </w:rPr>
        <w:t xml:space="preserve">, en el </w:t>
      </w:r>
      <w:r w:rsidR="00D01A5A" w:rsidRPr="00D01A5A">
        <w:rPr>
          <w:sz w:val="24"/>
          <w:szCs w:val="24"/>
        </w:rPr>
        <w:t xml:space="preserve">cual los estudiantes avanzan en la comprensión de contenidos interrelacionados en el currículo. </w:t>
      </w:r>
      <w:r>
        <w:rPr>
          <w:sz w:val="24"/>
          <w:szCs w:val="24"/>
        </w:rPr>
        <w:t>Aquí, l</w:t>
      </w:r>
      <w:r w:rsidR="00D01A5A" w:rsidRPr="00D01A5A">
        <w:rPr>
          <w:sz w:val="24"/>
          <w:szCs w:val="24"/>
        </w:rPr>
        <w:t xml:space="preserve">a matriz de Anderson </w:t>
      </w:r>
      <w:r w:rsidR="007A0A01">
        <w:rPr>
          <w:sz w:val="24"/>
          <w:szCs w:val="24"/>
        </w:rPr>
        <w:t xml:space="preserve">et al. (2001) </w:t>
      </w:r>
      <w:r w:rsidR="00D01A5A" w:rsidRPr="00D01A5A">
        <w:rPr>
          <w:sz w:val="24"/>
          <w:szCs w:val="24"/>
        </w:rPr>
        <w:t>se utiliza para diseñar</w:t>
      </w:r>
      <w:r w:rsidR="008D189A">
        <w:rPr>
          <w:sz w:val="24"/>
          <w:szCs w:val="24"/>
        </w:rPr>
        <w:t xml:space="preserve"> diversas</w:t>
      </w:r>
      <w:r w:rsidR="00D01A5A" w:rsidRPr="00D01A5A">
        <w:rPr>
          <w:sz w:val="24"/>
          <w:szCs w:val="24"/>
        </w:rPr>
        <w:t xml:space="preserve"> estrategias didácticas que guíen a los estudiantes en su proceso de aprendizaje, asegurando que adquieran las habilidades y conocimientos necesarios de manera </w:t>
      </w:r>
      <w:r w:rsidR="00D01A5A">
        <w:rPr>
          <w:sz w:val="24"/>
          <w:szCs w:val="24"/>
        </w:rPr>
        <w:t>progresiva.</w:t>
      </w:r>
    </w:p>
    <w:p w14:paraId="33AE51C0" w14:textId="77777777" w:rsidR="00B417B8" w:rsidRPr="00B25A9D" w:rsidRDefault="00B417B8" w:rsidP="00B417B8">
      <w:pPr>
        <w:spacing w:line="360" w:lineRule="auto"/>
        <w:ind w:firstLine="709"/>
        <w:jc w:val="both"/>
        <w:rPr>
          <w:sz w:val="24"/>
          <w:szCs w:val="24"/>
        </w:rPr>
      </w:pPr>
    </w:p>
    <w:p w14:paraId="1ADE8469" w14:textId="6348DA7E" w:rsidR="00140F06" w:rsidRPr="00B417B8" w:rsidRDefault="00140F06" w:rsidP="00B25A9D">
      <w:pPr>
        <w:spacing w:line="360" w:lineRule="auto"/>
        <w:ind w:firstLine="0"/>
        <w:jc w:val="center"/>
        <w:rPr>
          <w:b/>
          <w:bCs/>
          <w:sz w:val="32"/>
          <w:szCs w:val="32"/>
        </w:rPr>
      </w:pPr>
      <w:r w:rsidRPr="00B417B8">
        <w:rPr>
          <w:b/>
          <w:bCs/>
          <w:sz w:val="32"/>
          <w:szCs w:val="32"/>
        </w:rPr>
        <w:t>Resultados</w:t>
      </w:r>
    </w:p>
    <w:p w14:paraId="0849C173" w14:textId="419015F1" w:rsidR="00DA69B1" w:rsidRDefault="00140F06" w:rsidP="00B417B8">
      <w:pPr>
        <w:spacing w:line="360" w:lineRule="auto"/>
        <w:ind w:firstLine="709"/>
        <w:jc w:val="both"/>
        <w:rPr>
          <w:sz w:val="24"/>
          <w:szCs w:val="24"/>
        </w:rPr>
      </w:pPr>
      <w:r w:rsidRPr="00C86DA1">
        <w:rPr>
          <w:sz w:val="24"/>
          <w:szCs w:val="24"/>
        </w:rPr>
        <w:t>Los contenidos de las</w:t>
      </w:r>
      <w:r>
        <w:rPr>
          <w:sz w:val="24"/>
          <w:szCs w:val="24"/>
        </w:rPr>
        <w:t xml:space="preserve"> ciencias básicas</w:t>
      </w:r>
      <w:r w:rsidRPr="00C86DA1">
        <w:rPr>
          <w:sz w:val="24"/>
          <w:szCs w:val="24"/>
        </w:rPr>
        <w:t xml:space="preserve"> son la base conceptual y operativa de muchos procesos de la</w:t>
      </w:r>
      <w:r w:rsidR="008D189A">
        <w:rPr>
          <w:sz w:val="24"/>
          <w:szCs w:val="24"/>
        </w:rPr>
        <w:t>s</w:t>
      </w:r>
      <w:r w:rsidRPr="00C86DA1">
        <w:rPr>
          <w:sz w:val="24"/>
          <w:szCs w:val="24"/>
        </w:rPr>
        <w:t xml:space="preserve"> ciencias de la ingeniería y la ingeniería aplicada.</w:t>
      </w:r>
      <w:r>
        <w:rPr>
          <w:sz w:val="24"/>
          <w:szCs w:val="24"/>
        </w:rPr>
        <w:t xml:space="preserve"> </w:t>
      </w:r>
      <w:r w:rsidR="00B27ED5">
        <w:rPr>
          <w:sz w:val="24"/>
          <w:szCs w:val="24"/>
        </w:rPr>
        <w:t>Co</w:t>
      </w:r>
      <w:r>
        <w:rPr>
          <w:sz w:val="24"/>
          <w:szCs w:val="24"/>
        </w:rPr>
        <w:t xml:space="preserve">n independencia del </w:t>
      </w:r>
      <w:r w:rsidRPr="00C86DA1">
        <w:rPr>
          <w:sz w:val="24"/>
          <w:szCs w:val="24"/>
        </w:rPr>
        <w:t>desarrollo del perfil de egreso</w:t>
      </w:r>
      <w:r>
        <w:rPr>
          <w:sz w:val="24"/>
          <w:szCs w:val="24"/>
        </w:rPr>
        <w:t xml:space="preserve">, ya sea </w:t>
      </w:r>
      <w:r w:rsidRPr="00C86DA1">
        <w:rPr>
          <w:sz w:val="24"/>
          <w:szCs w:val="24"/>
        </w:rPr>
        <w:t>basado en objetivos educacionales</w:t>
      </w:r>
      <w:r>
        <w:rPr>
          <w:sz w:val="24"/>
          <w:szCs w:val="24"/>
        </w:rPr>
        <w:t>, a través de</w:t>
      </w:r>
      <w:r w:rsidRPr="00C86DA1">
        <w:rPr>
          <w:sz w:val="24"/>
          <w:szCs w:val="24"/>
        </w:rPr>
        <w:t>l desarrollo de competencias profesionales</w:t>
      </w:r>
      <w:r>
        <w:rPr>
          <w:sz w:val="24"/>
          <w:szCs w:val="24"/>
        </w:rPr>
        <w:t xml:space="preserve"> o mediante </w:t>
      </w:r>
      <w:r w:rsidR="005E4D0E">
        <w:rPr>
          <w:sz w:val="24"/>
          <w:szCs w:val="24"/>
        </w:rPr>
        <w:t xml:space="preserve">el diseño </w:t>
      </w:r>
      <w:r w:rsidR="00723B13">
        <w:rPr>
          <w:sz w:val="24"/>
          <w:szCs w:val="24"/>
        </w:rPr>
        <w:t>de</w:t>
      </w:r>
      <w:r w:rsidRPr="00C86DA1">
        <w:rPr>
          <w:sz w:val="24"/>
          <w:szCs w:val="24"/>
        </w:rPr>
        <w:t xml:space="preserve"> </w:t>
      </w:r>
      <w:r w:rsidR="004334F9">
        <w:rPr>
          <w:sz w:val="24"/>
          <w:szCs w:val="24"/>
        </w:rPr>
        <w:t>progresiones de aprendizaje</w:t>
      </w:r>
      <w:r>
        <w:rPr>
          <w:sz w:val="24"/>
          <w:szCs w:val="24"/>
        </w:rPr>
        <w:t>, las tres perspectivas son</w:t>
      </w:r>
      <w:r w:rsidRPr="00C86DA1">
        <w:rPr>
          <w:sz w:val="24"/>
          <w:szCs w:val="24"/>
        </w:rPr>
        <w:t xml:space="preserve"> ladrillos estructurales </w:t>
      </w:r>
      <w:r>
        <w:rPr>
          <w:sz w:val="24"/>
          <w:szCs w:val="24"/>
        </w:rPr>
        <w:t xml:space="preserve">para construir </w:t>
      </w:r>
      <w:r w:rsidR="00F333A8">
        <w:rPr>
          <w:sz w:val="24"/>
          <w:szCs w:val="24"/>
        </w:rPr>
        <w:t>las competencias profesionales</w:t>
      </w:r>
      <w:r w:rsidRPr="00C86DA1">
        <w:rPr>
          <w:sz w:val="24"/>
          <w:szCs w:val="24"/>
        </w:rPr>
        <w:t>.</w:t>
      </w:r>
      <w:r>
        <w:rPr>
          <w:sz w:val="24"/>
          <w:szCs w:val="24"/>
        </w:rPr>
        <w:t xml:space="preserve"> A continuación se presentan los resultados de esta experiencia educativa, </w:t>
      </w:r>
      <w:r w:rsidR="009D20AC">
        <w:rPr>
          <w:sz w:val="24"/>
          <w:szCs w:val="24"/>
        </w:rPr>
        <w:t xml:space="preserve">según los objetivos planteados en la investigación, </w:t>
      </w:r>
      <w:r>
        <w:rPr>
          <w:sz w:val="24"/>
          <w:szCs w:val="24"/>
        </w:rPr>
        <w:t xml:space="preserve">tanto </w:t>
      </w:r>
      <w:r w:rsidR="00723B13">
        <w:rPr>
          <w:sz w:val="24"/>
          <w:szCs w:val="24"/>
        </w:rPr>
        <w:t xml:space="preserve">en desarrollar </w:t>
      </w:r>
      <w:r w:rsidR="0036747F">
        <w:rPr>
          <w:sz w:val="24"/>
          <w:szCs w:val="24"/>
        </w:rPr>
        <w:t>PA</w:t>
      </w:r>
      <w:r>
        <w:rPr>
          <w:sz w:val="24"/>
          <w:szCs w:val="24"/>
        </w:rPr>
        <w:t xml:space="preserve"> al interior de una asignatura, como en interacción con otras</w:t>
      </w:r>
      <w:r w:rsidR="00723B13">
        <w:rPr>
          <w:sz w:val="24"/>
          <w:szCs w:val="24"/>
        </w:rPr>
        <w:t xml:space="preserve"> del plan de estudios</w:t>
      </w:r>
      <w:r w:rsidR="00B27ED5">
        <w:rPr>
          <w:sz w:val="24"/>
          <w:szCs w:val="24"/>
        </w:rPr>
        <w:t>. Además,</w:t>
      </w:r>
      <w:r w:rsidR="00110CCB">
        <w:rPr>
          <w:sz w:val="24"/>
          <w:szCs w:val="24"/>
        </w:rPr>
        <w:t xml:space="preserve"> con la aplicación de la metodología descrita,</w:t>
      </w:r>
      <w:r w:rsidR="00B27ED5">
        <w:rPr>
          <w:sz w:val="24"/>
          <w:szCs w:val="24"/>
        </w:rPr>
        <w:t xml:space="preserve"> se muestra </w:t>
      </w:r>
      <w:r>
        <w:rPr>
          <w:sz w:val="24"/>
          <w:szCs w:val="24"/>
        </w:rPr>
        <w:t xml:space="preserve">un mapa de competencias </w:t>
      </w:r>
      <w:r w:rsidR="00720C9A">
        <w:rPr>
          <w:sz w:val="24"/>
          <w:szCs w:val="24"/>
        </w:rPr>
        <w:t xml:space="preserve">para el contenido </w:t>
      </w:r>
      <w:r w:rsidR="00DB70CF" w:rsidRPr="00DB70CF">
        <w:rPr>
          <w:i/>
          <w:iCs/>
          <w:sz w:val="24"/>
          <w:szCs w:val="24"/>
        </w:rPr>
        <w:t>p</w:t>
      </w:r>
      <w:r w:rsidR="00720C9A" w:rsidRPr="00DB70CF">
        <w:rPr>
          <w:i/>
          <w:iCs/>
          <w:sz w:val="24"/>
          <w:szCs w:val="24"/>
        </w:rPr>
        <w:t xml:space="preserve">rueba de </w:t>
      </w:r>
      <w:r w:rsidR="00DB70CF" w:rsidRPr="00DB70CF">
        <w:rPr>
          <w:i/>
          <w:iCs/>
          <w:sz w:val="24"/>
          <w:szCs w:val="24"/>
        </w:rPr>
        <w:t>h</w:t>
      </w:r>
      <w:r w:rsidR="00720C9A" w:rsidRPr="00DB70CF">
        <w:rPr>
          <w:i/>
          <w:iCs/>
          <w:sz w:val="24"/>
          <w:szCs w:val="24"/>
        </w:rPr>
        <w:t>ipótesis</w:t>
      </w:r>
      <w:r w:rsidR="00720C9A">
        <w:rPr>
          <w:sz w:val="24"/>
          <w:szCs w:val="24"/>
        </w:rPr>
        <w:t xml:space="preserve">, </w:t>
      </w:r>
      <w:r>
        <w:rPr>
          <w:sz w:val="24"/>
          <w:szCs w:val="24"/>
        </w:rPr>
        <w:t>que evidencia la progresión de esos aprendizajes.</w:t>
      </w:r>
    </w:p>
    <w:p w14:paraId="43525D44" w14:textId="77777777" w:rsidR="00B417B8" w:rsidRDefault="00B417B8" w:rsidP="00CB04AA">
      <w:pPr>
        <w:spacing w:line="360" w:lineRule="auto"/>
        <w:ind w:firstLine="0"/>
        <w:jc w:val="both"/>
        <w:rPr>
          <w:b/>
          <w:bCs/>
          <w:sz w:val="24"/>
          <w:szCs w:val="24"/>
        </w:rPr>
      </w:pPr>
    </w:p>
    <w:p w14:paraId="1D7F04D7" w14:textId="3E043AD9" w:rsidR="00CB04AA" w:rsidRPr="00CB04AA" w:rsidRDefault="00DA69B1" w:rsidP="00B417B8">
      <w:pPr>
        <w:spacing w:line="360" w:lineRule="auto"/>
        <w:ind w:firstLine="0"/>
        <w:jc w:val="center"/>
        <w:rPr>
          <w:b/>
          <w:bCs/>
          <w:sz w:val="24"/>
          <w:szCs w:val="24"/>
        </w:rPr>
      </w:pPr>
      <w:r>
        <w:rPr>
          <w:b/>
          <w:bCs/>
          <w:sz w:val="24"/>
          <w:szCs w:val="24"/>
        </w:rPr>
        <w:t>O</w:t>
      </w:r>
      <w:r w:rsidR="00CB04AA" w:rsidRPr="00CB04AA">
        <w:rPr>
          <w:b/>
          <w:bCs/>
          <w:sz w:val="24"/>
          <w:szCs w:val="24"/>
        </w:rPr>
        <w:t>bjetivo</w:t>
      </w:r>
      <w:r>
        <w:rPr>
          <w:b/>
          <w:bCs/>
          <w:sz w:val="24"/>
          <w:szCs w:val="24"/>
        </w:rPr>
        <w:t xml:space="preserve"> uno: Metodología para construir progresiones de aprendizaje</w:t>
      </w:r>
    </w:p>
    <w:p w14:paraId="1EF047F0" w14:textId="5AB87B2E" w:rsidR="00D01A5A" w:rsidRDefault="00D01A5A" w:rsidP="00720C9A">
      <w:pPr>
        <w:spacing w:line="360" w:lineRule="auto"/>
        <w:ind w:firstLine="397"/>
        <w:jc w:val="both"/>
        <w:rPr>
          <w:sz w:val="24"/>
          <w:szCs w:val="24"/>
        </w:rPr>
      </w:pPr>
      <w:r>
        <w:rPr>
          <w:sz w:val="24"/>
          <w:szCs w:val="24"/>
        </w:rPr>
        <w:t xml:space="preserve">La metodología que se desarrolló para la consecución del primer objetivo, tendiente a construir progresiones de aprendizaje, las cuales contribuyen al logro de </w:t>
      </w:r>
      <w:r w:rsidR="00F333A8">
        <w:rPr>
          <w:sz w:val="24"/>
          <w:szCs w:val="24"/>
        </w:rPr>
        <w:t>las competencias profesionales</w:t>
      </w:r>
      <w:r w:rsidR="00D97FD7">
        <w:rPr>
          <w:sz w:val="24"/>
          <w:szCs w:val="24"/>
        </w:rPr>
        <w:t>,</w:t>
      </w:r>
      <w:r>
        <w:rPr>
          <w:sz w:val="24"/>
          <w:szCs w:val="24"/>
        </w:rPr>
        <w:t xml:space="preserve"> es la siguiente:</w:t>
      </w:r>
    </w:p>
    <w:p w14:paraId="4177D1A9" w14:textId="6955E131" w:rsidR="00D01A5A" w:rsidRPr="00B417B8" w:rsidRDefault="00D01A5A" w:rsidP="00D01A5A">
      <w:pPr>
        <w:numPr>
          <w:ilvl w:val="0"/>
          <w:numId w:val="15"/>
        </w:numPr>
        <w:spacing w:line="360" w:lineRule="auto"/>
        <w:jc w:val="both"/>
        <w:rPr>
          <w:sz w:val="24"/>
          <w:szCs w:val="24"/>
          <w:lang w:val="es-ES_tradnl"/>
        </w:rPr>
      </w:pPr>
      <w:r w:rsidRPr="00B417B8">
        <w:rPr>
          <w:sz w:val="24"/>
          <w:szCs w:val="24"/>
        </w:rPr>
        <w:t xml:space="preserve">Análisis de contenido por asignaturas: Esta actividad establece la relación de contenidos de las asignaturas del programa educativo con las competencias profesionales referenciadas en el perfil de egreso de un programa educativo, siguiendo una clasificación de categorías y subcategorías, como unidades textuales sin establecer codificación, dado que los temas y subtemas en las asignaturas de un plan de estudios ya están predefinidas </w:t>
      </w:r>
      <w:r w:rsidRPr="00B417B8">
        <w:rPr>
          <w:noProof/>
          <w:sz w:val="24"/>
          <w:szCs w:val="24"/>
        </w:rPr>
        <w:t>(Riba, 2017)</w:t>
      </w:r>
      <w:r w:rsidRPr="00B417B8">
        <w:rPr>
          <w:sz w:val="24"/>
          <w:szCs w:val="24"/>
        </w:rPr>
        <w:t>. Con esta información se pueden requisitar las cédulas 4.2.1</w:t>
      </w:r>
      <w:r w:rsidR="00754901" w:rsidRPr="00B417B8">
        <w:rPr>
          <w:sz w:val="24"/>
          <w:szCs w:val="24"/>
        </w:rPr>
        <w:t>,</w:t>
      </w:r>
      <w:r w:rsidRPr="00B417B8">
        <w:rPr>
          <w:sz w:val="24"/>
          <w:szCs w:val="24"/>
        </w:rPr>
        <w:t xml:space="preserve"> 4.2.1b </w:t>
      </w:r>
      <w:r w:rsidR="00754901" w:rsidRPr="00B417B8">
        <w:rPr>
          <w:sz w:val="24"/>
          <w:szCs w:val="24"/>
        </w:rPr>
        <w:t xml:space="preserve">y 4.2.1c </w:t>
      </w:r>
      <w:r w:rsidRPr="00B417B8">
        <w:rPr>
          <w:sz w:val="24"/>
          <w:szCs w:val="24"/>
        </w:rPr>
        <w:t xml:space="preserve">que </w:t>
      </w:r>
      <w:r w:rsidR="00754901" w:rsidRPr="00B417B8">
        <w:rPr>
          <w:sz w:val="24"/>
          <w:szCs w:val="24"/>
        </w:rPr>
        <w:t>esencialmente son</w:t>
      </w:r>
      <w:r w:rsidRPr="00B417B8">
        <w:rPr>
          <w:sz w:val="24"/>
          <w:szCs w:val="24"/>
        </w:rPr>
        <w:t xml:space="preserve"> mapas de </w:t>
      </w:r>
      <w:r w:rsidR="008D189A" w:rsidRPr="00B417B8">
        <w:rPr>
          <w:sz w:val="24"/>
          <w:szCs w:val="24"/>
        </w:rPr>
        <w:t xml:space="preserve">competencias </w:t>
      </w:r>
      <w:r w:rsidR="00754901" w:rsidRPr="00B417B8">
        <w:rPr>
          <w:sz w:val="24"/>
          <w:szCs w:val="24"/>
        </w:rPr>
        <w:t>profesionales para</w:t>
      </w:r>
      <w:r w:rsidR="008D189A" w:rsidRPr="00B417B8">
        <w:rPr>
          <w:sz w:val="24"/>
          <w:szCs w:val="24"/>
        </w:rPr>
        <w:t xml:space="preserve"> soporta</w:t>
      </w:r>
      <w:r w:rsidR="00754901" w:rsidRPr="00B417B8">
        <w:rPr>
          <w:sz w:val="24"/>
          <w:szCs w:val="24"/>
        </w:rPr>
        <w:t>r</w:t>
      </w:r>
      <w:r w:rsidR="008D189A" w:rsidRPr="00B417B8">
        <w:rPr>
          <w:sz w:val="24"/>
          <w:szCs w:val="24"/>
        </w:rPr>
        <w:t xml:space="preserve"> </w:t>
      </w:r>
      <w:r w:rsidR="00BC4B0F" w:rsidRPr="00B417B8">
        <w:rPr>
          <w:sz w:val="24"/>
          <w:szCs w:val="24"/>
        </w:rPr>
        <w:t>el perfil de</w:t>
      </w:r>
      <w:r w:rsidRPr="00B417B8">
        <w:rPr>
          <w:sz w:val="24"/>
          <w:szCs w:val="24"/>
        </w:rPr>
        <w:t xml:space="preserve"> egreso. Cabe resaltar que en </w:t>
      </w:r>
      <w:r w:rsidR="00754901" w:rsidRPr="00B417B8">
        <w:rPr>
          <w:sz w:val="24"/>
          <w:szCs w:val="24"/>
        </w:rPr>
        <w:t xml:space="preserve">su llenado </w:t>
      </w:r>
      <w:r w:rsidRPr="00B417B8">
        <w:rPr>
          <w:sz w:val="24"/>
          <w:szCs w:val="24"/>
        </w:rPr>
        <w:t xml:space="preserve">se debe especificar tanto la valoración del logro de los resultados de </w:t>
      </w:r>
      <w:r w:rsidRPr="00B417B8">
        <w:rPr>
          <w:sz w:val="24"/>
          <w:szCs w:val="24"/>
        </w:rPr>
        <w:lastRenderedPageBreak/>
        <w:t xml:space="preserve">aprendizaje, </w:t>
      </w:r>
      <w:r w:rsidR="00754901" w:rsidRPr="00B417B8">
        <w:rPr>
          <w:sz w:val="24"/>
          <w:szCs w:val="24"/>
        </w:rPr>
        <w:t xml:space="preserve">la justificación y </w:t>
      </w:r>
      <w:r w:rsidRPr="00B417B8">
        <w:rPr>
          <w:sz w:val="24"/>
          <w:szCs w:val="24"/>
        </w:rPr>
        <w:t>la meta a obtener en cada asignatura o unidad de aprendizaje (</w:t>
      </w:r>
      <w:r w:rsidR="00754901" w:rsidRPr="00B417B8">
        <w:rPr>
          <w:sz w:val="24"/>
          <w:szCs w:val="24"/>
        </w:rPr>
        <w:t>Loría</w:t>
      </w:r>
      <w:r w:rsidRPr="00B417B8">
        <w:rPr>
          <w:sz w:val="24"/>
          <w:szCs w:val="24"/>
        </w:rPr>
        <w:t xml:space="preserve">, </w:t>
      </w:r>
      <w:r w:rsidR="00754901" w:rsidRPr="00B417B8">
        <w:rPr>
          <w:sz w:val="24"/>
          <w:szCs w:val="24"/>
        </w:rPr>
        <w:t xml:space="preserve">et al., </w:t>
      </w:r>
      <w:r w:rsidRPr="00B417B8">
        <w:rPr>
          <w:sz w:val="24"/>
          <w:szCs w:val="24"/>
        </w:rPr>
        <w:t>202</w:t>
      </w:r>
      <w:r w:rsidR="00754901" w:rsidRPr="00B417B8">
        <w:rPr>
          <w:sz w:val="24"/>
          <w:szCs w:val="24"/>
        </w:rPr>
        <w:t>5</w:t>
      </w:r>
      <w:r w:rsidRPr="00B417B8">
        <w:rPr>
          <w:sz w:val="24"/>
          <w:szCs w:val="24"/>
        </w:rPr>
        <w:t>).</w:t>
      </w:r>
      <w:r w:rsidRPr="00B417B8">
        <w:rPr>
          <w:noProof/>
          <w:sz w:val="24"/>
          <w:szCs w:val="24"/>
        </w:rPr>
        <w:t xml:space="preserve"> </w:t>
      </w:r>
    </w:p>
    <w:p w14:paraId="2CB326AC" w14:textId="5BD553BD" w:rsidR="00D01A5A" w:rsidRPr="00B417B8" w:rsidRDefault="00D01A5A" w:rsidP="00D01A5A">
      <w:pPr>
        <w:numPr>
          <w:ilvl w:val="0"/>
          <w:numId w:val="15"/>
        </w:numPr>
        <w:spacing w:line="360" w:lineRule="auto"/>
        <w:jc w:val="both"/>
        <w:rPr>
          <w:sz w:val="24"/>
          <w:szCs w:val="24"/>
          <w:lang w:val="es-ES_tradnl"/>
        </w:rPr>
      </w:pPr>
      <w:r w:rsidRPr="00B417B8">
        <w:rPr>
          <w:sz w:val="24"/>
          <w:szCs w:val="24"/>
        </w:rPr>
        <w:t>Redactar la competencia. Se realiza al interior de una asignatura</w:t>
      </w:r>
      <w:r w:rsidR="00FE69D7" w:rsidRPr="00B417B8">
        <w:rPr>
          <w:sz w:val="24"/>
          <w:szCs w:val="24"/>
        </w:rPr>
        <w:t>,</w:t>
      </w:r>
      <w:r w:rsidRPr="00B417B8">
        <w:rPr>
          <w:sz w:val="24"/>
          <w:szCs w:val="24"/>
        </w:rPr>
        <w:t xml:space="preserve"> considerando que </w:t>
      </w:r>
      <w:r w:rsidR="00FE69D7" w:rsidRPr="00B417B8">
        <w:rPr>
          <w:sz w:val="24"/>
          <w:szCs w:val="24"/>
        </w:rPr>
        <w:t xml:space="preserve">esta </w:t>
      </w:r>
      <w:r w:rsidRPr="00B417B8">
        <w:rPr>
          <w:sz w:val="24"/>
          <w:szCs w:val="24"/>
        </w:rPr>
        <w:t xml:space="preserve">involucre una competencia específica como atributo de egreso. </w:t>
      </w:r>
      <w:r w:rsidR="00BF61CC" w:rsidRPr="00B417B8">
        <w:rPr>
          <w:sz w:val="24"/>
          <w:szCs w:val="24"/>
        </w:rPr>
        <w:t>En su redacción</w:t>
      </w:r>
      <w:r w:rsidRPr="00B417B8">
        <w:rPr>
          <w:sz w:val="24"/>
          <w:szCs w:val="24"/>
        </w:rPr>
        <w:t xml:space="preserve"> se utiliza la metodología de </w:t>
      </w:r>
      <w:r w:rsidRPr="00B417B8">
        <w:rPr>
          <w:noProof/>
          <w:sz w:val="24"/>
          <w:szCs w:val="24"/>
        </w:rPr>
        <w:t>Pimienta (2012)</w:t>
      </w:r>
      <w:r w:rsidRPr="00B417B8">
        <w:rPr>
          <w:sz w:val="24"/>
          <w:szCs w:val="24"/>
        </w:rPr>
        <w:t xml:space="preserve"> que </w:t>
      </w:r>
      <w:r w:rsidR="00CE58CB" w:rsidRPr="00B417B8">
        <w:rPr>
          <w:sz w:val="24"/>
          <w:szCs w:val="24"/>
        </w:rPr>
        <w:t>presenta</w:t>
      </w:r>
      <w:r w:rsidRPr="00B417B8">
        <w:rPr>
          <w:sz w:val="24"/>
          <w:szCs w:val="24"/>
        </w:rPr>
        <w:t xml:space="preserve"> un verbo en su forma </w:t>
      </w:r>
      <w:r w:rsidRPr="00B417B8">
        <w:rPr>
          <w:i/>
          <w:iCs/>
          <w:sz w:val="24"/>
          <w:szCs w:val="24"/>
        </w:rPr>
        <w:t>Indicativ</w:t>
      </w:r>
      <w:r w:rsidR="008D189A" w:rsidRPr="00B417B8">
        <w:rPr>
          <w:i/>
          <w:iCs/>
          <w:sz w:val="24"/>
          <w:szCs w:val="24"/>
        </w:rPr>
        <w:t>o</w:t>
      </w:r>
      <w:r w:rsidRPr="00B417B8">
        <w:rPr>
          <w:sz w:val="24"/>
          <w:szCs w:val="24"/>
        </w:rPr>
        <w:t xml:space="preserve">, después un </w:t>
      </w:r>
      <w:r w:rsidRPr="00B417B8">
        <w:rPr>
          <w:i/>
          <w:iCs/>
          <w:sz w:val="24"/>
          <w:szCs w:val="24"/>
        </w:rPr>
        <w:t xml:space="preserve">Objeto </w:t>
      </w:r>
      <w:r w:rsidRPr="00B417B8">
        <w:rPr>
          <w:sz w:val="24"/>
          <w:szCs w:val="24"/>
        </w:rPr>
        <w:t>(idea, proceso</w:t>
      </w:r>
      <w:r w:rsidR="00BF61CC" w:rsidRPr="00B417B8">
        <w:rPr>
          <w:sz w:val="24"/>
          <w:szCs w:val="24"/>
        </w:rPr>
        <w:t xml:space="preserve"> o</w:t>
      </w:r>
      <w:r w:rsidRPr="00B417B8">
        <w:rPr>
          <w:sz w:val="24"/>
          <w:szCs w:val="24"/>
        </w:rPr>
        <w:t xml:space="preserve"> servicio), seguido de un </w:t>
      </w:r>
      <w:r w:rsidRPr="00B417B8">
        <w:rPr>
          <w:i/>
          <w:iCs/>
          <w:sz w:val="24"/>
          <w:szCs w:val="24"/>
        </w:rPr>
        <w:t>para qué</w:t>
      </w:r>
      <w:r w:rsidRPr="00B417B8">
        <w:rPr>
          <w:sz w:val="24"/>
          <w:szCs w:val="24"/>
        </w:rPr>
        <w:t xml:space="preserve"> y</w:t>
      </w:r>
      <w:r w:rsidR="00BF61CC" w:rsidRPr="00B417B8">
        <w:rPr>
          <w:sz w:val="24"/>
          <w:szCs w:val="24"/>
        </w:rPr>
        <w:t>, finalmente,</w:t>
      </w:r>
      <w:r w:rsidRPr="00B417B8">
        <w:rPr>
          <w:sz w:val="24"/>
          <w:szCs w:val="24"/>
        </w:rPr>
        <w:t xml:space="preserve"> su contexto, o </w:t>
      </w:r>
      <w:r w:rsidRPr="00B417B8">
        <w:rPr>
          <w:i/>
          <w:iCs/>
          <w:sz w:val="24"/>
          <w:szCs w:val="24"/>
        </w:rPr>
        <w:t>nivel de desempeño</w:t>
      </w:r>
      <w:r w:rsidRPr="00B417B8">
        <w:rPr>
          <w:sz w:val="24"/>
          <w:szCs w:val="24"/>
        </w:rPr>
        <w:t xml:space="preserve"> en el que se desarrolla la competencia.</w:t>
      </w:r>
    </w:p>
    <w:p w14:paraId="6FDF6BFF" w14:textId="6A44D791" w:rsidR="00D01A5A" w:rsidRPr="00B417B8" w:rsidRDefault="00D01A5A" w:rsidP="00D01A5A">
      <w:pPr>
        <w:numPr>
          <w:ilvl w:val="0"/>
          <w:numId w:val="15"/>
        </w:numPr>
        <w:spacing w:line="360" w:lineRule="auto"/>
        <w:jc w:val="both"/>
        <w:rPr>
          <w:sz w:val="24"/>
          <w:szCs w:val="24"/>
          <w:lang w:val="es-ES_tradnl"/>
        </w:rPr>
      </w:pPr>
      <w:r w:rsidRPr="00B417B8">
        <w:rPr>
          <w:sz w:val="24"/>
          <w:szCs w:val="24"/>
          <w:lang w:val="es-ES_tradnl"/>
        </w:rPr>
        <w:t xml:space="preserve">Construcción de la progresión </w:t>
      </w:r>
      <w:r w:rsidR="008D189A" w:rsidRPr="00B417B8">
        <w:rPr>
          <w:sz w:val="24"/>
          <w:szCs w:val="24"/>
          <w:lang w:val="es-ES_tradnl"/>
        </w:rPr>
        <w:t>con</w:t>
      </w:r>
      <w:r w:rsidRPr="00B417B8">
        <w:rPr>
          <w:sz w:val="24"/>
          <w:szCs w:val="24"/>
          <w:lang w:val="es-ES_tradnl"/>
        </w:rPr>
        <w:t xml:space="preserve"> un concepto integrador. Este proceso se realiza al interior de una asignatura y su relación con otras del plan de estudios, a través del análisis de contenido en bibliografía especializada. Se seleccionó como ejemplo el concepto de </w:t>
      </w:r>
      <w:r w:rsidR="00754901" w:rsidRPr="00B417B8">
        <w:rPr>
          <w:i/>
          <w:iCs/>
          <w:sz w:val="24"/>
          <w:szCs w:val="24"/>
          <w:lang w:val="es-ES_tradnl"/>
        </w:rPr>
        <w:t>“f</w:t>
      </w:r>
      <w:r w:rsidRPr="00B417B8">
        <w:rPr>
          <w:i/>
          <w:iCs/>
          <w:sz w:val="24"/>
          <w:szCs w:val="24"/>
          <w:lang w:val="es-ES_tradnl"/>
        </w:rPr>
        <w:t>unción matemática</w:t>
      </w:r>
      <w:r w:rsidR="00754901" w:rsidRPr="00B417B8">
        <w:rPr>
          <w:i/>
          <w:iCs/>
          <w:sz w:val="24"/>
          <w:szCs w:val="24"/>
          <w:lang w:val="es-ES_tradnl"/>
        </w:rPr>
        <w:t>”</w:t>
      </w:r>
      <w:r w:rsidRPr="00B417B8">
        <w:rPr>
          <w:sz w:val="24"/>
          <w:szCs w:val="24"/>
          <w:lang w:val="es-ES_tradnl"/>
        </w:rPr>
        <w:t xml:space="preserve">. Cabe mencionar que el análisis de contenido </w:t>
      </w:r>
      <w:r w:rsidR="00A24CAB" w:rsidRPr="00B417B8">
        <w:rPr>
          <w:sz w:val="24"/>
          <w:szCs w:val="24"/>
          <w:lang w:val="es-ES_tradnl"/>
        </w:rPr>
        <w:t xml:space="preserve">en los temas de la asignatura </w:t>
      </w:r>
      <w:r w:rsidRPr="00B417B8">
        <w:rPr>
          <w:sz w:val="24"/>
          <w:szCs w:val="24"/>
          <w:lang w:val="es-ES_tradnl"/>
        </w:rPr>
        <w:t xml:space="preserve">debe considerar que el concepto integrador cumpla con la idea de </w:t>
      </w:r>
      <w:r w:rsidR="001B6CD7" w:rsidRPr="00B417B8">
        <w:rPr>
          <w:i/>
          <w:iCs/>
          <w:sz w:val="24"/>
          <w:szCs w:val="24"/>
          <w:lang w:val="es-ES_tradnl"/>
        </w:rPr>
        <w:t>esencial</w:t>
      </w:r>
      <w:r w:rsidRPr="00B417B8">
        <w:rPr>
          <w:i/>
          <w:iCs/>
          <w:sz w:val="24"/>
          <w:szCs w:val="24"/>
          <w:lang w:val="es-ES_tradnl"/>
        </w:rPr>
        <w:t>, suficient</w:t>
      </w:r>
      <w:r w:rsidR="00754901" w:rsidRPr="00B417B8">
        <w:rPr>
          <w:i/>
          <w:iCs/>
          <w:sz w:val="24"/>
          <w:szCs w:val="24"/>
          <w:lang w:val="es-ES_tradnl"/>
        </w:rPr>
        <w:t>e</w:t>
      </w:r>
      <w:r w:rsidRPr="00B417B8">
        <w:rPr>
          <w:i/>
          <w:iCs/>
          <w:sz w:val="24"/>
          <w:szCs w:val="24"/>
          <w:lang w:val="es-ES_tradnl"/>
        </w:rPr>
        <w:t xml:space="preserve"> y relevant</w:t>
      </w:r>
      <w:r w:rsidR="00754901" w:rsidRPr="00B417B8">
        <w:rPr>
          <w:i/>
          <w:iCs/>
          <w:sz w:val="24"/>
          <w:szCs w:val="24"/>
          <w:lang w:val="es-ES_tradnl"/>
        </w:rPr>
        <w:t>e</w:t>
      </w:r>
      <w:r w:rsidRPr="00B417B8">
        <w:rPr>
          <w:sz w:val="24"/>
          <w:szCs w:val="24"/>
          <w:lang w:val="es-ES_tradnl"/>
        </w:rPr>
        <w:t xml:space="preserve"> para fundamentar teóricamente la formación de la competencia profesional. Esto ayuda a que docente</w:t>
      </w:r>
      <w:r w:rsidR="008D189A" w:rsidRPr="00B417B8">
        <w:rPr>
          <w:sz w:val="24"/>
          <w:szCs w:val="24"/>
          <w:lang w:val="es-ES_tradnl"/>
        </w:rPr>
        <w:t>s</w:t>
      </w:r>
      <w:r w:rsidRPr="00B417B8">
        <w:rPr>
          <w:sz w:val="24"/>
          <w:szCs w:val="24"/>
          <w:lang w:val="es-ES_tradnl"/>
        </w:rPr>
        <w:t xml:space="preserve"> y estudiante</w:t>
      </w:r>
      <w:r w:rsidR="008D189A" w:rsidRPr="00B417B8">
        <w:rPr>
          <w:sz w:val="24"/>
          <w:szCs w:val="24"/>
          <w:lang w:val="es-ES_tradnl"/>
        </w:rPr>
        <w:t>s</w:t>
      </w:r>
      <w:r w:rsidRPr="00B417B8">
        <w:rPr>
          <w:sz w:val="24"/>
          <w:szCs w:val="24"/>
          <w:lang w:val="es-ES_tradnl"/>
        </w:rPr>
        <w:t xml:space="preserve"> centren su atención en el desarrollo de la competencia y no en el desarrollo conceptual de contenidos, que por lo general son excesivos </w:t>
      </w:r>
      <w:r w:rsidR="00CB04AA" w:rsidRPr="00B417B8">
        <w:rPr>
          <w:sz w:val="24"/>
          <w:szCs w:val="24"/>
          <w:lang w:val="es-ES_tradnl"/>
        </w:rPr>
        <w:t>y la mayoría desvinculados del perfil de egreso</w:t>
      </w:r>
      <w:r w:rsidRPr="00B417B8">
        <w:rPr>
          <w:sz w:val="24"/>
          <w:szCs w:val="24"/>
          <w:lang w:val="es-ES_tradnl"/>
        </w:rPr>
        <w:t>.</w:t>
      </w:r>
    </w:p>
    <w:p w14:paraId="1E3CD357" w14:textId="69BD4B6F" w:rsidR="00CB04AA" w:rsidRPr="00B417B8" w:rsidRDefault="005E4D0E">
      <w:pPr>
        <w:numPr>
          <w:ilvl w:val="0"/>
          <w:numId w:val="15"/>
        </w:numPr>
        <w:spacing w:line="360" w:lineRule="auto"/>
        <w:jc w:val="both"/>
        <w:rPr>
          <w:sz w:val="24"/>
          <w:szCs w:val="24"/>
        </w:rPr>
      </w:pPr>
      <w:r w:rsidRPr="00B417B8">
        <w:rPr>
          <w:sz w:val="24"/>
          <w:szCs w:val="24"/>
        </w:rPr>
        <w:t>Diseño</w:t>
      </w:r>
      <w:r w:rsidR="00255652" w:rsidRPr="00B417B8">
        <w:rPr>
          <w:sz w:val="24"/>
          <w:szCs w:val="24"/>
        </w:rPr>
        <w:t xml:space="preserve"> de </w:t>
      </w:r>
      <w:r w:rsidR="00D01A5A" w:rsidRPr="00B417B8">
        <w:rPr>
          <w:sz w:val="24"/>
          <w:szCs w:val="24"/>
        </w:rPr>
        <w:t xml:space="preserve">la matriz de Anderson. Aquí se precisa determinar la interacción entre las dimensiones del conocimiento y </w:t>
      </w:r>
      <w:r w:rsidR="00255652" w:rsidRPr="00B417B8">
        <w:rPr>
          <w:sz w:val="24"/>
          <w:szCs w:val="24"/>
        </w:rPr>
        <w:t xml:space="preserve">la dimensión de </w:t>
      </w:r>
      <w:r w:rsidR="00D01A5A" w:rsidRPr="00B417B8">
        <w:rPr>
          <w:sz w:val="24"/>
          <w:szCs w:val="24"/>
        </w:rPr>
        <w:t>los procesos cognitivos</w:t>
      </w:r>
      <w:r w:rsidR="00B5212D" w:rsidRPr="00B417B8">
        <w:rPr>
          <w:sz w:val="24"/>
          <w:szCs w:val="24"/>
        </w:rPr>
        <w:t xml:space="preserve"> (Anderson et al., 2001)</w:t>
      </w:r>
      <w:r w:rsidR="00D01A5A" w:rsidRPr="00B417B8">
        <w:rPr>
          <w:sz w:val="24"/>
          <w:szCs w:val="24"/>
        </w:rPr>
        <w:t xml:space="preserve">. </w:t>
      </w:r>
      <w:r w:rsidR="00FE69D7" w:rsidRPr="00B417B8">
        <w:rPr>
          <w:sz w:val="24"/>
          <w:szCs w:val="24"/>
        </w:rPr>
        <w:t>La selección de la matriz de Anderson responde a su capacidad para describir con claridad el tránsito entre niveles cognitivos en el aprendizaje secuencial de conceptos y procedimientos técnicos</w:t>
      </w:r>
      <w:r w:rsidR="00754901" w:rsidRPr="00B417B8">
        <w:rPr>
          <w:sz w:val="24"/>
          <w:szCs w:val="24"/>
        </w:rPr>
        <w:t>.</w:t>
      </w:r>
      <w:r w:rsidR="00FE69D7" w:rsidRPr="00B417B8">
        <w:rPr>
          <w:sz w:val="24"/>
          <w:szCs w:val="24"/>
        </w:rPr>
        <w:t xml:space="preserve"> </w:t>
      </w:r>
      <w:r w:rsidR="00D01A5A" w:rsidRPr="00B417B8">
        <w:rPr>
          <w:sz w:val="24"/>
          <w:szCs w:val="24"/>
        </w:rPr>
        <w:t xml:space="preserve">Esta etapa es importante porque determina la acción pedagógica de la intención y su instrumentación didáctica. Es el medio para concretar el desarrollo de la </w:t>
      </w:r>
      <w:r w:rsidR="004334F9" w:rsidRPr="00B417B8">
        <w:rPr>
          <w:sz w:val="24"/>
          <w:szCs w:val="24"/>
        </w:rPr>
        <w:t>progresión del aprendizaje</w:t>
      </w:r>
      <w:r w:rsidR="00D01A5A" w:rsidRPr="00B417B8">
        <w:rPr>
          <w:sz w:val="24"/>
          <w:szCs w:val="24"/>
        </w:rPr>
        <w:t xml:space="preserve"> al interior de una asignatura, para luego relacionarla con otras del plan de estudio. Esto hace posible la construcción de los mapas de competencias.</w:t>
      </w:r>
    </w:p>
    <w:p w14:paraId="351BA082" w14:textId="5D6CEACB" w:rsidR="00D01A5A" w:rsidRPr="00B417B8" w:rsidRDefault="00D01A5A" w:rsidP="00CB04AA">
      <w:pPr>
        <w:numPr>
          <w:ilvl w:val="0"/>
          <w:numId w:val="15"/>
        </w:numPr>
        <w:tabs>
          <w:tab w:val="num" w:pos="720"/>
        </w:tabs>
        <w:spacing w:line="360" w:lineRule="auto"/>
        <w:jc w:val="both"/>
        <w:rPr>
          <w:sz w:val="24"/>
          <w:szCs w:val="24"/>
        </w:rPr>
      </w:pPr>
      <w:r w:rsidRPr="00B417B8">
        <w:rPr>
          <w:sz w:val="24"/>
          <w:szCs w:val="24"/>
        </w:rPr>
        <w:t>Realizar el mapa de competencias: Establecer estrategias y recomendaciones para que los docentes de las diferentes áreas académicas construyan mapas de competencias e informen a los estudiantes sobre cómo se desarrolla la formación académica y las estrategias de evaluación, de tal forma que se cumpla con la adquisición de las competencias y habilidades que se refieren en el perfil de egreso.</w:t>
      </w:r>
      <w:r w:rsidR="00CB04AA" w:rsidRPr="00B417B8">
        <w:rPr>
          <w:sz w:val="24"/>
          <w:szCs w:val="24"/>
        </w:rPr>
        <w:t xml:space="preserve"> En la sección relacionada al logro del tercer objetivo se presenta un ejemplo con el tema de</w:t>
      </w:r>
      <w:r w:rsidR="00255652" w:rsidRPr="00B417B8">
        <w:rPr>
          <w:sz w:val="24"/>
          <w:szCs w:val="24"/>
        </w:rPr>
        <w:t xml:space="preserve"> prueba de</w:t>
      </w:r>
      <w:r w:rsidR="00CB04AA" w:rsidRPr="00B417B8">
        <w:rPr>
          <w:sz w:val="24"/>
          <w:szCs w:val="24"/>
        </w:rPr>
        <w:t xml:space="preserve"> hipótesis.</w:t>
      </w:r>
    </w:p>
    <w:p w14:paraId="7FE964CD" w14:textId="1094A768" w:rsidR="00D01A5A" w:rsidRPr="00B417B8" w:rsidRDefault="00D01A5A" w:rsidP="00D01A5A">
      <w:pPr>
        <w:numPr>
          <w:ilvl w:val="0"/>
          <w:numId w:val="15"/>
        </w:numPr>
        <w:spacing w:line="360" w:lineRule="auto"/>
        <w:jc w:val="both"/>
        <w:rPr>
          <w:sz w:val="24"/>
          <w:szCs w:val="24"/>
        </w:rPr>
      </w:pPr>
      <w:r w:rsidRPr="00B417B8">
        <w:rPr>
          <w:sz w:val="24"/>
          <w:szCs w:val="24"/>
        </w:rPr>
        <w:lastRenderedPageBreak/>
        <w:t xml:space="preserve">Evaluar el nivel de logro del desempeño académico. Aquí se requiere operacionalizar esta variable </w:t>
      </w:r>
      <w:r w:rsidR="0030083D" w:rsidRPr="00B417B8">
        <w:rPr>
          <w:sz w:val="24"/>
          <w:szCs w:val="24"/>
        </w:rPr>
        <w:t>de estudio asociada al logro del aprendizaje autorregulado</w:t>
      </w:r>
      <w:r w:rsidRPr="00B417B8">
        <w:rPr>
          <w:sz w:val="24"/>
          <w:szCs w:val="24"/>
        </w:rPr>
        <w:t xml:space="preserve">. Si bien al desarrollar la etapa anterior cumplimos con el primer requisito, que es la definición de lo que queremos medir (el logro del mapa de competencias), se requiere también especificar cómo se evaluará la variable “logro de la competencia” </w:t>
      </w:r>
      <w:r w:rsidRPr="00B417B8">
        <w:rPr>
          <w:noProof/>
          <w:sz w:val="24"/>
          <w:szCs w:val="24"/>
        </w:rPr>
        <w:t>(Creswell, 2012)</w:t>
      </w:r>
      <w:r w:rsidRPr="00B417B8">
        <w:rPr>
          <w:sz w:val="24"/>
          <w:szCs w:val="24"/>
        </w:rPr>
        <w:t>. Es decir, plantear si existe relación entre el desarrollo de mapas de competencias profesionales, con el desempeño adecuado del aprendizaje y logro de la competencia del perfil de egreso.</w:t>
      </w:r>
    </w:p>
    <w:p w14:paraId="47EF46B1" w14:textId="2FD8B713" w:rsidR="00D01A5A" w:rsidRPr="00B25A9D" w:rsidRDefault="00D01A5A" w:rsidP="00B25A9D">
      <w:pPr>
        <w:numPr>
          <w:ilvl w:val="0"/>
          <w:numId w:val="15"/>
        </w:numPr>
        <w:spacing w:line="360" w:lineRule="auto"/>
        <w:jc w:val="both"/>
        <w:rPr>
          <w:bCs/>
          <w:sz w:val="24"/>
          <w:szCs w:val="24"/>
        </w:rPr>
      </w:pPr>
      <w:r w:rsidRPr="00B417B8">
        <w:rPr>
          <w:sz w:val="24"/>
          <w:szCs w:val="24"/>
        </w:rPr>
        <w:t>Diseñar instrumentos de evaluación para medir la satisfacción. Se evalúan con estudiantes a través de la medición de índices psicométricos, principalmente el índice de consistencia interna, con el Alfa de Cronbach, la validez de contenido, de validez de constructo y validez de criterio mediante un análisis factorial confirmatorio, con las cuales es posible</w:t>
      </w:r>
      <w:r>
        <w:rPr>
          <w:bCs/>
          <w:sz w:val="24"/>
          <w:szCs w:val="24"/>
        </w:rPr>
        <w:t xml:space="preserve"> </w:t>
      </w:r>
      <w:r w:rsidRPr="0036747F">
        <w:rPr>
          <w:bCs/>
          <w:sz w:val="24"/>
          <w:szCs w:val="24"/>
        </w:rPr>
        <w:t>hacer inferencias válidas sobre el desempeño de los estudiantes.</w:t>
      </w:r>
    </w:p>
    <w:p w14:paraId="69D4DE3D" w14:textId="77777777" w:rsidR="00B417B8" w:rsidRDefault="00B417B8" w:rsidP="00CB04AA">
      <w:pPr>
        <w:spacing w:line="360" w:lineRule="auto"/>
        <w:ind w:firstLine="0"/>
        <w:jc w:val="both"/>
        <w:rPr>
          <w:b/>
          <w:bCs/>
          <w:sz w:val="24"/>
          <w:szCs w:val="24"/>
        </w:rPr>
      </w:pPr>
    </w:p>
    <w:p w14:paraId="71A780E9" w14:textId="49D0C9A7" w:rsidR="00CB04AA" w:rsidRPr="00CB04AA" w:rsidRDefault="00DA69B1" w:rsidP="00B417B8">
      <w:pPr>
        <w:spacing w:line="360" w:lineRule="auto"/>
        <w:ind w:firstLine="0"/>
        <w:jc w:val="center"/>
        <w:rPr>
          <w:b/>
          <w:bCs/>
          <w:sz w:val="24"/>
          <w:szCs w:val="24"/>
        </w:rPr>
      </w:pPr>
      <w:r>
        <w:rPr>
          <w:b/>
          <w:bCs/>
          <w:sz w:val="24"/>
          <w:szCs w:val="24"/>
        </w:rPr>
        <w:t>O</w:t>
      </w:r>
      <w:r w:rsidR="00CB04AA" w:rsidRPr="00CB04AA">
        <w:rPr>
          <w:b/>
          <w:bCs/>
          <w:sz w:val="24"/>
          <w:szCs w:val="24"/>
        </w:rPr>
        <w:t>bjetivo</w:t>
      </w:r>
      <w:r>
        <w:rPr>
          <w:b/>
          <w:bCs/>
          <w:sz w:val="24"/>
          <w:szCs w:val="24"/>
        </w:rPr>
        <w:t xml:space="preserve"> dos: Aplicación de la Matriz de Anderson</w:t>
      </w:r>
    </w:p>
    <w:p w14:paraId="7F6BF460" w14:textId="3B1B7F6F" w:rsidR="00140F06" w:rsidRDefault="0030083D" w:rsidP="00720C9A">
      <w:pPr>
        <w:spacing w:line="360" w:lineRule="auto"/>
        <w:ind w:firstLine="397"/>
        <w:jc w:val="both"/>
        <w:rPr>
          <w:sz w:val="24"/>
          <w:szCs w:val="24"/>
        </w:rPr>
      </w:pPr>
      <w:r>
        <w:rPr>
          <w:sz w:val="24"/>
          <w:szCs w:val="24"/>
        </w:rPr>
        <w:t xml:space="preserve">Una vez descrita la aplicación de la matriz de Anderson, se detalla su implementación especírica con el tema </w:t>
      </w:r>
      <w:r w:rsidRPr="0030083D">
        <w:rPr>
          <w:i/>
          <w:iCs/>
          <w:sz w:val="24"/>
          <w:szCs w:val="24"/>
        </w:rPr>
        <w:t>funciones</w:t>
      </w:r>
      <w:r>
        <w:rPr>
          <w:sz w:val="24"/>
          <w:szCs w:val="24"/>
        </w:rPr>
        <w:t xml:space="preserve"> </w:t>
      </w:r>
      <w:r w:rsidR="00140F06" w:rsidRPr="0030083D">
        <w:rPr>
          <w:sz w:val="24"/>
          <w:szCs w:val="24"/>
        </w:rPr>
        <w:t>Se</w:t>
      </w:r>
      <w:r w:rsidR="00140F06" w:rsidRPr="00C86DA1">
        <w:rPr>
          <w:sz w:val="24"/>
          <w:szCs w:val="24"/>
        </w:rPr>
        <w:t xml:space="preserve"> seleccionó el tema </w:t>
      </w:r>
      <w:r>
        <w:rPr>
          <w:i/>
          <w:iCs/>
          <w:sz w:val="24"/>
          <w:szCs w:val="24"/>
        </w:rPr>
        <w:t>f</w:t>
      </w:r>
      <w:r w:rsidR="00140F06" w:rsidRPr="002F1E9D">
        <w:rPr>
          <w:i/>
          <w:iCs/>
          <w:sz w:val="24"/>
          <w:szCs w:val="24"/>
        </w:rPr>
        <w:t>unciones</w:t>
      </w:r>
      <w:r w:rsidR="00140F06" w:rsidRPr="00C86DA1">
        <w:rPr>
          <w:sz w:val="24"/>
          <w:szCs w:val="24"/>
        </w:rPr>
        <w:t xml:space="preserve"> de la asignatura </w:t>
      </w:r>
      <w:r w:rsidR="00754901">
        <w:rPr>
          <w:i/>
          <w:iCs/>
          <w:sz w:val="24"/>
          <w:szCs w:val="24"/>
        </w:rPr>
        <w:t>C</w:t>
      </w:r>
      <w:r w:rsidR="00140F06" w:rsidRPr="004523B9">
        <w:rPr>
          <w:i/>
          <w:iCs/>
          <w:sz w:val="24"/>
          <w:szCs w:val="24"/>
        </w:rPr>
        <w:t xml:space="preserve">álculo </w:t>
      </w:r>
      <w:r w:rsidR="00255652" w:rsidRPr="004523B9">
        <w:rPr>
          <w:i/>
          <w:iCs/>
          <w:sz w:val="24"/>
          <w:szCs w:val="24"/>
        </w:rPr>
        <w:t>d</w:t>
      </w:r>
      <w:r w:rsidR="00140F06" w:rsidRPr="004523B9">
        <w:rPr>
          <w:i/>
          <w:iCs/>
          <w:sz w:val="24"/>
          <w:szCs w:val="24"/>
        </w:rPr>
        <w:t>iferencial</w:t>
      </w:r>
      <w:r w:rsidR="00140F06" w:rsidRPr="00C86DA1">
        <w:rPr>
          <w:sz w:val="24"/>
          <w:szCs w:val="24"/>
        </w:rPr>
        <w:t xml:space="preserve"> para realizar el análisis de contenido sobre la relación </w:t>
      </w:r>
      <w:r w:rsidR="00140F06">
        <w:rPr>
          <w:sz w:val="24"/>
          <w:szCs w:val="24"/>
        </w:rPr>
        <w:t xml:space="preserve">que </w:t>
      </w:r>
      <w:r w:rsidR="00140F06" w:rsidRPr="00C86DA1">
        <w:rPr>
          <w:sz w:val="24"/>
          <w:szCs w:val="24"/>
        </w:rPr>
        <w:t xml:space="preserve">tiene este tema con otras asignaturas del plan de estudios de la carrera de </w:t>
      </w:r>
      <w:r w:rsidR="00140F06">
        <w:rPr>
          <w:sz w:val="24"/>
          <w:szCs w:val="24"/>
        </w:rPr>
        <w:t>I</w:t>
      </w:r>
      <w:r w:rsidR="00140F06" w:rsidRPr="00C86DA1">
        <w:rPr>
          <w:sz w:val="24"/>
          <w:szCs w:val="24"/>
        </w:rPr>
        <w:t xml:space="preserve">ngeniería </w:t>
      </w:r>
      <w:r w:rsidR="00140F06">
        <w:rPr>
          <w:sz w:val="24"/>
          <w:szCs w:val="24"/>
        </w:rPr>
        <w:t>Q</w:t>
      </w:r>
      <w:r w:rsidR="00140F06" w:rsidRPr="00C86DA1">
        <w:rPr>
          <w:sz w:val="24"/>
          <w:szCs w:val="24"/>
        </w:rPr>
        <w:t>uímica</w:t>
      </w:r>
      <w:r w:rsidR="00140F06">
        <w:rPr>
          <w:sz w:val="24"/>
          <w:szCs w:val="24"/>
        </w:rPr>
        <w:t xml:space="preserve"> y Bioquímica, para evaluar la competencia </w:t>
      </w:r>
      <w:r w:rsidR="00110CCB" w:rsidRPr="00110CCB">
        <w:rPr>
          <w:i/>
          <w:iCs/>
          <w:sz w:val="24"/>
          <w:szCs w:val="24"/>
        </w:rPr>
        <w:t>“</w:t>
      </w:r>
      <w:r w:rsidR="00FE69D7">
        <w:rPr>
          <w:i/>
          <w:iCs/>
          <w:sz w:val="24"/>
          <w:szCs w:val="24"/>
        </w:rPr>
        <w:t>d</w:t>
      </w:r>
      <w:r w:rsidR="00110CCB" w:rsidRPr="00110CCB">
        <w:rPr>
          <w:i/>
          <w:iCs/>
          <w:sz w:val="24"/>
          <w:szCs w:val="24"/>
        </w:rPr>
        <w:t>iseñar y operar proyectos de investigación” y</w:t>
      </w:r>
      <w:r w:rsidR="00110CCB">
        <w:rPr>
          <w:i/>
          <w:iCs/>
          <w:sz w:val="24"/>
          <w:szCs w:val="24"/>
        </w:rPr>
        <w:t xml:space="preserve"> “</w:t>
      </w:r>
      <w:r w:rsidR="00FE69D7">
        <w:rPr>
          <w:i/>
          <w:iCs/>
          <w:sz w:val="24"/>
          <w:szCs w:val="24"/>
        </w:rPr>
        <w:t>c</w:t>
      </w:r>
      <w:r w:rsidR="00110CCB" w:rsidRPr="00110CCB">
        <w:rPr>
          <w:i/>
          <w:iCs/>
          <w:sz w:val="24"/>
          <w:szCs w:val="24"/>
        </w:rPr>
        <w:t xml:space="preserve">apacidad de </w:t>
      </w:r>
      <w:r w:rsidR="00754901">
        <w:rPr>
          <w:i/>
          <w:iCs/>
          <w:sz w:val="24"/>
          <w:szCs w:val="24"/>
        </w:rPr>
        <w:t>r</w:t>
      </w:r>
      <w:r w:rsidR="00140F06" w:rsidRPr="00110CCB">
        <w:rPr>
          <w:i/>
          <w:iCs/>
          <w:sz w:val="24"/>
          <w:szCs w:val="24"/>
        </w:rPr>
        <w:t xml:space="preserve">esolver </w:t>
      </w:r>
      <w:r w:rsidR="00754901">
        <w:rPr>
          <w:i/>
          <w:iCs/>
          <w:sz w:val="24"/>
          <w:szCs w:val="24"/>
        </w:rPr>
        <w:t>p</w:t>
      </w:r>
      <w:r w:rsidR="00140F06" w:rsidRPr="00110CCB">
        <w:rPr>
          <w:i/>
          <w:iCs/>
          <w:sz w:val="24"/>
          <w:szCs w:val="24"/>
        </w:rPr>
        <w:t>roblemas</w:t>
      </w:r>
      <w:r w:rsidR="00110CCB">
        <w:rPr>
          <w:i/>
          <w:iCs/>
          <w:sz w:val="24"/>
          <w:szCs w:val="24"/>
        </w:rPr>
        <w:t>”</w:t>
      </w:r>
      <w:r w:rsidR="00140F06" w:rsidRPr="00110CCB">
        <w:rPr>
          <w:i/>
          <w:iCs/>
          <w:sz w:val="24"/>
          <w:szCs w:val="24"/>
        </w:rPr>
        <w:t>.</w:t>
      </w:r>
      <w:r w:rsidR="00140F06">
        <w:rPr>
          <w:sz w:val="24"/>
          <w:szCs w:val="24"/>
        </w:rPr>
        <w:t xml:space="preserve"> </w:t>
      </w:r>
      <w:r w:rsidR="0075350D">
        <w:rPr>
          <w:sz w:val="24"/>
          <w:szCs w:val="24"/>
        </w:rPr>
        <w:t xml:space="preserve">Debido a limitaciones de </w:t>
      </w:r>
      <w:r w:rsidR="00140F06">
        <w:rPr>
          <w:sz w:val="24"/>
          <w:szCs w:val="24"/>
        </w:rPr>
        <w:t xml:space="preserve">espacio sólo se presenta el caso desarrollado para el </w:t>
      </w:r>
      <w:r w:rsidR="00110CCB">
        <w:rPr>
          <w:sz w:val="24"/>
          <w:szCs w:val="24"/>
        </w:rPr>
        <w:t xml:space="preserve">tema </w:t>
      </w:r>
      <w:r w:rsidR="00FE69D7" w:rsidRPr="00754901">
        <w:rPr>
          <w:i/>
          <w:iCs/>
          <w:sz w:val="24"/>
          <w:szCs w:val="24"/>
        </w:rPr>
        <w:t>p</w:t>
      </w:r>
      <w:r w:rsidR="00110CCB" w:rsidRPr="00754901">
        <w:rPr>
          <w:i/>
          <w:iCs/>
          <w:sz w:val="24"/>
          <w:szCs w:val="24"/>
        </w:rPr>
        <w:t xml:space="preserve">rueba de </w:t>
      </w:r>
      <w:r w:rsidR="00FE69D7" w:rsidRPr="00754901">
        <w:rPr>
          <w:i/>
          <w:iCs/>
          <w:sz w:val="24"/>
          <w:szCs w:val="24"/>
        </w:rPr>
        <w:t>h</w:t>
      </w:r>
      <w:r w:rsidR="00110CCB" w:rsidRPr="00754901">
        <w:rPr>
          <w:i/>
          <w:iCs/>
          <w:sz w:val="24"/>
          <w:szCs w:val="24"/>
        </w:rPr>
        <w:t>ipótesis</w:t>
      </w:r>
      <w:r w:rsidR="00140F06">
        <w:rPr>
          <w:sz w:val="24"/>
          <w:szCs w:val="24"/>
        </w:rPr>
        <w:t xml:space="preserve">, donde la </w:t>
      </w:r>
      <w:r w:rsidR="00140F06">
        <w:rPr>
          <w:i/>
          <w:iCs/>
          <w:sz w:val="24"/>
          <w:szCs w:val="24"/>
        </w:rPr>
        <w:t>Función F de Fisher</w:t>
      </w:r>
      <w:r w:rsidR="00140F06">
        <w:rPr>
          <w:sz w:val="24"/>
          <w:szCs w:val="24"/>
        </w:rPr>
        <w:t xml:space="preserve"> conecta a la evaluación estadística de un proceso o servicio mediante el análisis de varianza. Esta competencia </w:t>
      </w:r>
      <w:r w:rsidR="00D66974">
        <w:rPr>
          <w:sz w:val="24"/>
          <w:szCs w:val="24"/>
        </w:rPr>
        <w:t>se definió así:</w:t>
      </w:r>
    </w:p>
    <w:p w14:paraId="4FB25AFA" w14:textId="71B23D50" w:rsidR="00140F06" w:rsidRPr="00B417B8" w:rsidRDefault="00140F06" w:rsidP="007806B5">
      <w:pPr>
        <w:spacing w:line="360" w:lineRule="auto"/>
        <w:ind w:left="613" w:firstLine="0"/>
        <w:jc w:val="both"/>
        <w:rPr>
          <w:bCs/>
          <w:sz w:val="24"/>
          <w:szCs w:val="24"/>
          <w:lang w:val="es"/>
        </w:rPr>
      </w:pPr>
      <w:r w:rsidRPr="00B417B8">
        <w:rPr>
          <w:bCs/>
          <w:sz w:val="24"/>
          <w:szCs w:val="24"/>
          <w:lang w:val="es"/>
        </w:rPr>
        <w:t xml:space="preserve">Interpreta y formula la estrategia de resolución de problemas complejos de ingeniería, para mejorar e innovar procesos de manufactura y/o prestación de servicios, aplicando capacidades desarrolladas en las ciencias básicas, ciencias de la ingeniería, ingeniería aplicada y sistemas de gestión de la calidad </w:t>
      </w:r>
    </w:p>
    <w:p w14:paraId="5B93CA5F" w14:textId="3628F2B0" w:rsidR="00140F06" w:rsidRDefault="00140F06" w:rsidP="00720C9A">
      <w:pPr>
        <w:spacing w:line="360" w:lineRule="auto"/>
        <w:ind w:firstLine="397"/>
        <w:jc w:val="both"/>
        <w:rPr>
          <w:sz w:val="24"/>
          <w:szCs w:val="24"/>
          <w:lang w:val="es"/>
        </w:rPr>
      </w:pPr>
      <w:r>
        <w:rPr>
          <w:sz w:val="24"/>
          <w:szCs w:val="24"/>
          <w:lang w:val="es"/>
        </w:rPr>
        <w:t xml:space="preserve">La Tabla 2 muestra </w:t>
      </w:r>
      <w:r w:rsidR="008D14C4">
        <w:rPr>
          <w:sz w:val="24"/>
          <w:szCs w:val="24"/>
          <w:lang w:val="es"/>
        </w:rPr>
        <w:t xml:space="preserve">varias progresiones de aprendizaje para ilustrar </w:t>
      </w:r>
      <w:r>
        <w:rPr>
          <w:sz w:val="24"/>
          <w:szCs w:val="24"/>
          <w:lang w:val="es"/>
        </w:rPr>
        <w:t>cómo se resuelve un análisis de varianza</w:t>
      </w:r>
      <w:r w:rsidR="00720C9A">
        <w:rPr>
          <w:sz w:val="24"/>
          <w:szCs w:val="24"/>
          <w:lang w:val="es"/>
        </w:rPr>
        <w:t xml:space="preserve"> y el proceso del contra</w:t>
      </w:r>
      <w:r w:rsidR="00307418">
        <w:rPr>
          <w:sz w:val="24"/>
          <w:szCs w:val="24"/>
          <w:lang w:val="es"/>
        </w:rPr>
        <w:t>s</w:t>
      </w:r>
      <w:r w:rsidR="00720C9A">
        <w:rPr>
          <w:sz w:val="24"/>
          <w:szCs w:val="24"/>
          <w:lang w:val="es"/>
        </w:rPr>
        <w:t>te de hipótesis</w:t>
      </w:r>
      <w:r>
        <w:rPr>
          <w:sz w:val="24"/>
          <w:szCs w:val="24"/>
          <w:lang w:val="es"/>
        </w:rPr>
        <w:t>, siguiendo</w:t>
      </w:r>
      <w:r w:rsidR="00EF3FDB">
        <w:rPr>
          <w:sz w:val="24"/>
          <w:szCs w:val="24"/>
          <w:lang w:val="es"/>
        </w:rPr>
        <w:t xml:space="preserve"> </w:t>
      </w:r>
      <w:r w:rsidR="00255652">
        <w:rPr>
          <w:sz w:val="24"/>
          <w:szCs w:val="24"/>
          <w:lang w:val="es"/>
        </w:rPr>
        <w:t>diversas</w:t>
      </w:r>
      <w:r>
        <w:rPr>
          <w:sz w:val="24"/>
          <w:szCs w:val="24"/>
          <w:lang w:val="es"/>
        </w:rPr>
        <w:t xml:space="preserve"> </w:t>
      </w:r>
      <w:r w:rsidR="004334F9">
        <w:rPr>
          <w:sz w:val="24"/>
          <w:szCs w:val="24"/>
          <w:lang w:val="es"/>
        </w:rPr>
        <w:t>progresiones de aprendizaje</w:t>
      </w:r>
      <w:r>
        <w:rPr>
          <w:sz w:val="24"/>
          <w:szCs w:val="24"/>
          <w:lang w:val="es"/>
        </w:rPr>
        <w:t xml:space="preserve"> en una secuencia didáctica usando la matriz de Anderson et al. (2001). </w:t>
      </w:r>
    </w:p>
    <w:p w14:paraId="2DC442F6" w14:textId="7EEF28E8" w:rsidR="00B417B8" w:rsidRDefault="00B417B8" w:rsidP="00720C9A">
      <w:pPr>
        <w:spacing w:line="360" w:lineRule="auto"/>
        <w:ind w:firstLine="397"/>
        <w:jc w:val="both"/>
        <w:rPr>
          <w:sz w:val="24"/>
          <w:szCs w:val="24"/>
          <w:lang w:val="es"/>
        </w:rPr>
      </w:pPr>
    </w:p>
    <w:p w14:paraId="2275FE87" w14:textId="77777777" w:rsidR="00924CD5" w:rsidRPr="008F7B95" w:rsidRDefault="00924CD5" w:rsidP="00720C9A">
      <w:pPr>
        <w:spacing w:line="360" w:lineRule="auto"/>
        <w:ind w:firstLine="397"/>
        <w:jc w:val="both"/>
        <w:rPr>
          <w:sz w:val="24"/>
          <w:szCs w:val="24"/>
          <w:lang w:val="es"/>
        </w:rPr>
      </w:pPr>
    </w:p>
    <w:p w14:paraId="763FB87E" w14:textId="4DC9610A" w:rsidR="00681BFB" w:rsidRPr="00B417B8" w:rsidRDefault="00140F06" w:rsidP="00B417B8">
      <w:pPr>
        <w:spacing w:line="360" w:lineRule="auto"/>
        <w:ind w:firstLine="0"/>
        <w:jc w:val="center"/>
        <w:rPr>
          <w:sz w:val="24"/>
          <w:szCs w:val="24"/>
          <w:lang w:val="es-ES_tradnl"/>
        </w:rPr>
      </w:pPr>
      <w:r w:rsidRPr="000A4C78">
        <w:rPr>
          <w:b/>
          <w:bCs/>
          <w:sz w:val="24"/>
          <w:szCs w:val="24"/>
          <w:lang w:val="es-ES_tradnl"/>
        </w:rPr>
        <w:lastRenderedPageBreak/>
        <w:t>Tabla 2</w:t>
      </w:r>
      <w:r w:rsidR="00B417B8">
        <w:rPr>
          <w:sz w:val="24"/>
          <w:szCs w:val="24"/>
          <w:lang w:val="es-ES_tradnl"/>
        </w:rPr>
        <w:t xml:space="preserve">. </w:t>
      </w:r>
      <w:r w:rsidRPr="00B417B8">
        <w:rPr>
          <w:sz w:val="24"/>
          <w:szCs w:val="24"/>
          <w:lang w:val="es-ES_tradnl"/>
        </w:rPr>
        <w:t xml:space="preserve">Progresiones de aprendizaje </w:t>
      </w:r>
      <w:r w:rsidR="006066C1" w:rsidRPr="00B417B8">
        <w:rPr>
          <w:sz w:val="24"/>
          <w:szCs w:val="24"/>
          <w:lang w:val="es-ES_tradnl"/>
        </w:rPr>
        <w:t>con la variable medidas antropométricas</w:t>
      </w: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13"/>
        <w:gridCol w:w="1417"/>
        <w:gridCol w:w="1418"/>
        <w:gridCol w:w="1417"/>
        <w:gridCol w:w="1418"/>
        <w:gridCol w:w="1275"/>
        <w:gridCol w:w="1276"/>
      </w:tblGrid>
      <w:tr w:rsidR="00140F06" w:rsidRPr="00B417B8" w14:paraId="4972B376" w14:textId="77777777" w:rsidTr="00B417B8">
        <w:trPr>
          <w:trHeight w:hRule="exact" w:val="307"/>
        </w:trPr>
        <w:tc>
          <w:tcPr>
            <w:tcW w:w="1413" w:type="dxa"/>
            <w:vMerge w:val="restart"/>
            <w:shd w:val="clear" w:color="auto" w:fill="auto"/>
          </w:tcPr>
          <w:p w14:paraId="36FB7158" w14:textId="77777777" w:rsidR="00140F06" w:rsidRPr="00B417B8" w:rsidRDefault="00140F06">
            <w:pPr>
              <w:snapToGrid w:val="0"/>
              <w:ind w:firstLine="0"/>
              <w:rPr>
                <w:bCs/>
                <w:sz w:val="24"/>
                <w:szCs w:val="24"/>
              </w:rPr>
            </w:pPr>
            <w:r w:rsidRPr="00B417B8">
              <w:rPr>
                <w:bCs/>
                <w:spacing w:val="1"/>
                <w:sz w:val="24"/>
                <w:szCs w:val="24"/>
              </w:rPr>
              <w:t>D</w:t>
            </w:r>
            <w:r w:rsidRPr="00B417B8">
              <w:rPr>
                <w:bCs/>
                <w:sz w:val="24"/>
                <w:szCs w:val="24"/>
              </w:rPr>
              <w:t>i</w:t>
            </w:r>
            <w:r w:rsidRPr="00B417B8">
              <w:rPr>
                <w:bCs/>
                <w:spacing w:val="1"/>
                <w:sz w:val="24"/>
                <w:szCs w:val="24"/>
              </w:rPr>
              <w:t>mens</w:t>
            </w:r>
            <w:r w:rsidRPr="00B417B8">
              <w:rPr>
                <w:bCs/>
                <w:sz w:val="24"/>
                <w:szCs w:val="24"/>
              </w:rPr>
              <w:t>i</w:t>
            </w:r>
            <w:r w:rsidRPr="00B417B8">
              <w:rPr>
                <w:bCs/>
                <w:spacing w:val="1"/>
                <w:sz w:val="24"/>
                <w:szCs w:val="24"/>
              </w:rPr>
              <w:t>ó</w:t>
            </w:r>
            <w:r w:rsidRPr="00B417B8">
              <w:rPr>
                <w:bCs/>
                <w:sz w:val="24"/>
                <w:szCs w:val="24"/>
              </w:rPr>
              <w:t>n</w:t>
            </w:r>
            <w:r w:rsidRPr="00B417B8">
              <w:rPr>
                <w:bCs/>
                <w:spacing w:val="-6"/>
                <w:sz w:val="24"/>
                <w:szCs w:val="24"/>
              </w:rPr>
              <w:t xml:space="preserve"> </w:t>
            </w:r>
            <w:r w:rsidRPr="00B417B8">
              <w:rPr>
                <w:bCs/>
                <w:spacing w:val="1"/>
                <w:sz w:val="24"/>
                <w:szCs w:val="24"/>
              </w:rPr>
              <w:t>de</w:t>
            </w:r>
            <w:r w:rsidRPr="00B417B8">
              <w:rPr>
                <w:bCs/>
                <w:sz w:val="24"/>
                <w:szCs w:val="24"/>
              </w:rPr>
              <w:t>l</w:t>
            </w:r>
          </w:p>
          <w:p w14:paraId="673814B5" w14:textId="77777777" w:rsidR="00140F06" w:rsidRPr="00B417B8" w:rsidRDefault="00140F06">
            <w:pPr>
              <w:snapToGrid w:val="0"/>
              <w:ind w:firstLine="0"/>
              <w:rPr>
                <w:bCs/>
                <w:sz w:val="24"/>
                <w:szCs w:val="24"/>
              </w:rPr>
            </w:pPr>
            <w:r w:rsidRPr="00B417B8">
              <w:rPr>
                <w:bCs/>
                <w:spacing w:val="1"/>
                <w:sz w:val="24"/>
                <w:szCs w:val="24"/>
              </w:rPr>
              <w:t>Conoc</w:t>
            </w:r>
            <w:r w:rsidRPr="00B417B8">
              <w:rPr>
                <w:bCs/>
                <w:sz w:val="24"/>
                <w:szCs w:val="24"/>
              </w:rPr>
              <w:t>i</w:t>
            </w:r>
            <w:r w:rsidRPr="00B417B8">
              <w:rPr>
                <w:bCs/>
                <w:spacing w:val="1"/>
                <w:sz w:val="24"/>
                <w:szCs w:val="24"/>
              </w:rPr>
              <w:t>m</w:t>
            </w:r>
            <w:r w:rsidRPr="00B417B8">
              <w:rPr>
                <w:bCs/>
                <w:sz w:val="24"/>
                <w:szCs w:val="24"/>
              </w:rPr>
              <w:t>i</w:t>
            </w:r>
            <w:r w:rsidRPr="00B417B8">
              <w:rPr>
                <w:bCs/>
                <w:spacing w:val="1"/>
                <w:sz w:val="24"/>
                <w:szCs w:val="24"/>
              </w:rPr>
              <w:t>ent</w:t>
            </w:r>
            <w:r w:rsidRPr="00B417B8">
              <w:rPr>
                <w:bCs/>
                <w:sz w:val="24"/>
                <w:szCs w:val="24"/>
              </w:rPr>
              <w:t>o</w:t>
            </w:r>
          </w:p>
        </w:tc>
        <w:tc>
          <w:tcPr>
            <w:tcW w:w="8221" w:type="dxa"/>
            <w:gridSpan w:val="6"/>
            <w:shd w:val="clear" w:color="auto" w:fill="auto"/>
          </w:tcPr>
          <w:p w14:paraId="6D7F587D" w14:textId="054D5DF3" w:rsidR="00140F06" w:rsidRPr="00B417B8" w:rsidRDefault="00140F06">
            <w:pPr>
              <w:snapToGrid w:val="0"/>
              <w:ind w:firstLine="0"/>
              <w:jc w:val="center"/>
              <w:rPr>
                <w:bCs/>
                <w:sz w:val="24"/>
                <w:szCs w:val="24"/>
              </w:rPr>
            </w:pPr>
            <w:r w:rsidRPr="00B417B8">
              <w:rPr>
                <w:bCs/>
                <w:spacing w:val="1"/>
                <w:sz w:val="24"/>
                <w:szCs w:val="24"/>
              </w:rPr>
              <w:t>D</w:t>
            </w:r>
            <w:r w:rsidRPr="00B417B8">
              <w:rPr>
                <w:bCs/>
                <w:sz w:val="24"/>
                <w:szCs w:val="24"/>
              </w:rPr>
              <w:t>i</w:t>
            </w:r>
            <w:r w:rsidRPr="00B417B8">
              <w:rPr>
                <w:bCs/>
                <w:spacing w:val="1"/>
                <w:sz w:val="24"/>
                <w:szCs w:val="24"/>
              </w:rPr>
              <w:t>mens</w:t>
            </w:r>
            <w:r w:rsidRPr="00B417B8">
              <w:rPr>
                <w:bCs/>
                <w:sz w:val="24"/>
                <w:szCs w:val="24"/>
              </w:rPr>
              <w:t>i</w:t>
            </w:r>
            <w:r w:rsidRPr="00B417B8">
              <w:rPr>
                <w:bCs/>
                <w:spacing w:val="1"/>
                <w:sz w:val="24"/>
                <w:szCs w:val="24"/>
              </w:rPr>
              <w:t>ó</w:t>
            </w:r>
            <w:r w:rsidRPr="00B417B8">
              <w:rPr>
                <w:bCs/>
                <w:sz w:val="24"/>
                <w:szCs w:val="24"/>
              </w:rPr>
              <w:t>n</w:t>
            </w:r>
            <w:r w:rsidRPr="00B417B8">
              <w:rPr>
                <w:bCs/>
                <w:spacing w:val="-6"/>
                <w:sz w:val="24"/>
                <w:szCs w:val="24"/>
              </w:rPr>
              <w:t xml:space="preserve"> </w:t>
            </w:r>
            <w:r w:rsidRPr="00B417B8">
              <w:rPr>
                <w:bCs/>
                <w:spacing w:val="1"/>
                <w:sz w:val="24"/>
                <w:szCs w:val="24"/>
              </w:rPr>
              <w:t>d</w:t>
            </w:r>
            <w:r w:rsidRPr="00B417B8">
              <w:rPr>
                <w:bCs/>
                <w:sz w:val="24"/>
                <w:szCs w:val="24"/>
              </w:rPr>
              <w:t>e</w:t>
            </w:r>
            <w:r w:rsidRPr="00B417B8">
              <w:rPr>
                <w:bCs/>
                <w:spacing w:val="-1"/>
                <w:sz w:val="24"/>
                <w:szCs w:val="24"/>
              </w:rPr>
              <w:t xml:space="preserve"> </w:t>
            </w:r>
            <w:r w:rsidRPr="00B417B8">
              <w:rPr>
                <w:bCs/>
                <w:sz w:val="24"/>
                <w:szCs w:val="24"/>
              </w:rPr>
              <w:t>l</w:t>
            </w:r>
            <w:r w:rsidRPr="00B417B8">
              <w:rPr>
                <w:bCs/>
                <w:spacing w:val="1"/>
                <w:sz w:val="24"/>
                <w:szCs w:val="24"/>
              </w:rPr>
              <w:t>o</w:t>
            </w:r>
            <w:r w:rsidRPr="00B417B8">
              <w:rPr>
                <w:bCs/>
                <w:sz w:val="24"/>
                <w:szCs w:val="24"/>
              </w:rPr>
              <w:t>s</w:t>
            </w:r>
            <w:r w:rsidRPr="00B417B8">
              <w:rPr>
                <w:bCs/>
                <w:spacing w:val="-1"/>
                <w:sz w:val="24"/>
                <w:szCs w:val="24"/>
              </w:rPr>
              <w:t xml:space="preserve"> </w:t>
            </w:r>
            <w:r w:rsidRPr="00B417B8">
              <w:rPr>
                <w:bCs/>
                <w:spacing w:val="1"/>
                <w:sz w:val="24"/>
                <w:szCs w:val="24"/>
              </w:rPr>
              <w:t>proceso</w:t>
            </w:r>
            <w:r w:rsidRPr="00B417B8">
              <w:rPr>
                <w:bCs/>
                <w:sz w:val="24"/>
                <w:szCs w:val="24"/>
              </w:rPr>
              <w:t>s</w:t>
            </w:r>
            <w:r w:rsidRPr="00B417B8">
              <w:rPr>
                <w:bCs/>
                <w:spacing w:val="-5"/>
                <w:sz w:val="24"/>
                <w:szCs w:val="24"/>
              </w:rPr>
              <w:t xml:space="preserve"> </w:t>
            </w:r>
            <w:r w:rsidRPr="00B417B8">
              <w:rPr>
                <w:bCs/>
                <w:spacing w:val="1"/>
                <w:sz w:val="24"/>
                <w:szCs w:val="24"/>
              </w:rPr>
              <w:t>cogn</w:t>
            </w:r>
            <w:r w:rsidRPr="00B417B8">
              <w:rPr>
                <w:bCs/>
                <w:sz w:val="24"/>
                <w:szCs w:val="24"/>
              </w:rPr>
              <w:t>i</w:t>
            </w:r>
            <w:r w:rsidRPr="00B417B8">
              <w:rPr>
                <w:bCs/>
                <w:spacing w:val="1"/>
                <w:sz w:val="24"/>
                <w:szCs w:val="24"/>
              </w:rPr>
              <w:t>t</w:t>
            </w:r>
            <w:r w:rsidRPr="00B417B8">
              <w:rPr>
                <w:bCs/>
                <w:sz w:val="24"/>
                <w:szCs w:val="24"/>
              </w:rPr>
              <w:t>i</w:t>
            </w:r>
            <w:r w:rsidRPr="00B417B8">
              <w:rPr>
                <w:bCs/>
                <w:spacing w:val="1"/>
                <w:sz w:val="24"/>
                <w:szCs w:val="24"/>
              </w:rPr>
              <w:t>vo</w:t>
            </w:r>
            <w:r w:rsidRPr="00B417B8">
              <w:rPr>
                <w:bCs/>
                <w:sz w:val="24"/>
                <w:szCs w:val="24"/>
              </w:rPr>
              <w:t>s</w:t>
            </w:r>
            <w:r w:rsidRPr="00B417B8">
              <w:rPr>
                <w:bCs/>
                <w:spacing w:val="-6"/>
                <w:sz w:val="24"/>
                <w:szCs w:val="24"/>
              </w:rPr>
              <w:t xml:space="preserve"> </w:t>
            </w:r>
            <w:r w:rsidRPr="00B417B8">
              <w:rPr>
                <w:bCs/>
                <w:spacing w:val="1"/>
                <w:sz w:val="24"/>
                <w:szCs w:val="24"/>
              </w:rPr>
              <w:t>par</w:t>
            </w:r>
            <w:r w:rsidRPr="00B417B8">
              <w:rPr>
                <w:bCs/>
                <w:sz w:val="24"/>
                <w:szCs w:val="24"/>
              </w:rPr>
              <w:t>a</w:t>
            </w:r>
            <w:r w:rsidRPr="00B417B8">
              <w:rPr>
                <w:bCs/>
                <w:spacing w:val="-2"/>
                <w:sz w:val="24"/>
                <w:szCs w:val="24"/>
              </w:rPr>
              <w:t xml:space="preserve"> </w:t>
            </w:r>
            <w:r w:rsidRPr="00B417B8">
              <w:rPr>
                <w:bCs/>
                <w:spacing w:val="1"/>
                <w:sz w:val="24"/>
                <w:szCs w:val="24"/>
              </w:rPr>
              <w:t>e</w:t>
            </w:r>
            <w:r w:rsidRPr="00B417B8">
              <w:rPr>
                <w:bCs/>
                <w:sz w:val="24"/>
                <w:szCs w:val="24"/>
              </w:rPr>
              <w:t>l</w:t>
            </w:r>
            <w:r w:rsidRPr="00B417B8">
              <w:rPr>
                <w:bCs/>
                <w:spacing w:val="-1"/>
                <w:sz w:val="24"/>
                <w:szCs w:val="24"/>
              </w:rPr>
              <w:t xml:space="preserve"> </w:t>
            </w:r>
            <w:r w:rsidRPr="00B417B8">
              <w:rPr>
                <w:bCs/>
                <w:spacing w:val="1"/>
                <w:sz w:val="24"/>
                <w:szCs w:val="24"/>
              </w:rPr>
              <w:t>tem</w:t>
            </w:r>
            <w:r w:rsidRPr="00B417B8">
              <w:rPr>
                <w:bCs/>
                <w:sz w:val="24"/>
                <w:szCs w:val="24"/>
              </w:rPr>
              <w:t>a</w:t>
            </w:r>
            <w:r w:rsidRPr="00B417B8">
              <w:rPr>
                <w:bCs/>
                <w:spacing w:val="-2"/>
                <w:sz w:val="24"/>
                <w:szCs w:val="24"/>
              </w:rPr>
              <w:t xml:space="preserve"> </w:t>
            </w:r>
            <w:r w:rsidR="00720C9A" w:rsidRPr="00B417B8">
              <w:rPr>
                <w:bCs/>
                <w:spacing w:val="-2"/>
                <w:sz w:val="24"/>
                <w:szCs w:val="24"/>
              </w:rPr>
              <w:t xml:space="preserve">varianza y su </w:t>
            </w:r>
            <w:r w:rsidR="00720C9A" w:rsidRPr="00B417B8">
              <w:rPr>
                <w:bCs/>
                <w:spacing w:val="1"/>
                <w:sz w:val="24"/>
                <w:szCs w:val="24"/>
              </w:rPr>
              <w:t>p</w:t>
            </w:r>
            <w:r w:rsidRPr="00B417B8">
              <w:rPr>
                <w:bCs/>
                <w:spacing w:val="1"/>
                <w:sz w:val="24"/>
                <w:szCs w:val="24"/>
              </w:rPr>
              <w:t>rueb</w:t>
            </w:r>
            <w:r w:rsidRPr="00B417B8">
              <w:rPr>
                <w:bCs/>
                <w:sz w:val="24"/>
                <w:szCs w:val="24"/>
              </w:rPr>
              <w:t>a</w:t>
            </w:r>
            <w:r w:rsidRPr="00B417B8">
              <w:rPr>
                <w:bCs/>
                <w:spacing w:val="-4"/>
                <w:sz w:val="24"/>
                <w:szCs w:val="24"/>
              </w:rPr>
              <w:t xml:space="preserve"> </w:t>
            </w:r>
            <w:r w:rsidRPr="00B417B8">
              <w:rPr>
                <w:bCs/>
                <w:spacing w:val="1"/>
                <w:sz w:val="24"/>
                <w:szCs w:val="24"/>
              </w:rPr>
              <w:t>d</w:t>
            </w:r>
            <w:r w:rsidRPr="00B417B8">
              <w:rPr>
                <w:bCs/>
                <w:sz w:val="24"/>
                <w:szCs w:val="24"/>
              </w:rPr>
              <w:t>e</w:t>
            </w:r>
            <w:r w:rsidRPr="00B417B8">
              <w:rPr>
                <w:bCs/>
                <w:spacing w:val="-1"/>
                <w:sz w:val="24"/>
                <w:szCs w:val="24"/>
              </w:rPr>
              <w:t xml:space="preserve"> </w:t>
            </w:r>
            <w:r w:rsidR="00720C9A" w:rsidRPr="00B417B8">
              <w:rPr>
                <w:bCs/>
                <w:spacing w:val="1"/>
                <w:sz w:val="24"/>
                <w:szCs w:val="24"/>
              </w:rPr>
              <w:t>h</w:t>
            </w:r>
            <w:r w:rsidRPr="00B417B8">
              <w:rPr>
                <w:bCs/>
                <w:sz w:val="24"/>
                <w:szCs w:val="24"/>
              </w:rPr>
              <w:t>i</w:t>
            </w:r>
            <w:r w:rsidRPr="00B417B8">
              <w:rPr>
                <w:bCs/>
                <w:spacing w:val="1"/>
                <w:sz w:val="24"/>
                <w:szCs w:val="24"/>
              </w:rPr>
              <w:t>pótes</w:t>
            </w:r>
            <w:r w:rsidRPr="00B417B8">
              <w:rPr>
                <w:bCs/>
                <w:sz w:val="24"/>
                <w:szCs w:val="24"/>
              </w:rPr>
              <w:t>is</w:t>
            </w:r>
          </w:p>
        </w:tc>
      </w:tr>
      <w:tr w:rsidR="00140F06" w:rsidRPr="00B417B8" w14:paraId="75A5137D" w14:textId="77777777" w:rsidTr="00B417B8">
        <w:trPr>
          <w:trHeight w:hRule="exact" w:val="349"/>
        </w:trPr>
        <w:tc>
          <w:tcPr>
            <w:tcW w:w="1413" w:type="dxa"/>
            <w:vMerge/>
            <w:shd w:val="clear" w:color="auto" w:fill="auto"/>
          </w:tcPr>
          <w:p w14:paraId="505BA00A" w14:textId="77777777" w:rsidR="00140F06" w:rsidRPr="00B417B8" w:rsidRDefault="00140F06">
            <w:pPr>
              <w:snapToGrid w:val="0"/>
              <w:rPr>
                <w:bCs/>
                <w:sz w:val="24"/>
                <w:szCs w:val="24"/>
              </w:rPr>
            </w:pPr>
          </w:p>
        </w:tc>
        <w:tc>
          <w:tcPr>
            <w:tcW w:w="1417" w:type="dxa"/>
            <w:shd w:val="clear" w:color="auto" w:fill="auto"/>
          </w:tcPr>
          <w:p w14:paraId="6617883B" w14:textId="77777777" w:rsidR="00140F06" w:rsidRPr="00B417B8" w:rsidRDefault="00140F06">
            <w:pPr>
              <w:snapToGrid w:val="0"/>
              <w:ind w:firstLine="0"/>
              <w:rPr>
                <w:bCs/>
                <w:sz w:val="24"/>
                <w:szCs w:val="24"/>
              </w:rPr>
            </w:pPr>
            <w:r w:rsidRPr="00B417B8">
              <w:rPr>
                <w:bCs/>
                <w:spacing w:val="1"/>
                <w:sz w:val="24"/>
                <w:szCs w:val="24"/>
              </w:rPr>
              <w:t>Recorda</w:t>
            </w:r>
            <w:r w:rsidRPr="00B417B8">
              <w:rPr>
                <w:bCs/>
                <w:sz w:val="24"/>
                <w:szCs w:val="24"/>
              </w:rPr>
              <w:t>r</w:t>
            </w:r>
          </w:p>
        </w:tc>
        <w:tc>
          <w:tcPr>
            <w:tcW w:w="1418" w:type="dxa"/>
            <w:shd w:val="clear" w:color="auto" w:fill="auto"/>
          </w:tcPr>
          <w:p w14:paraId="2FD22F27" w14:textId="77777777" w:rsidR="00140F06" w:rsidRPr="00B417B8" w:rsidRDefault="00140F06">
            <w:pPr>
              <w:snapToGrid w:val="0"/>
              <w:ind w:firstLine="0"/>
              <w:rPr>
                <w:bCs/>
                <w:sz w:val="24"/>
                <w:szCs w:val="24"/>
              </w:rPr>
            </w:pPr>
            <w:r w:rsidRPr="00B417B8">
              <w:rPr>
                <w:bCs/>
                <w:spacing w:val="1"/>
                <w:sz w:val="24"/>
                <w:szCs w:val="24"/>
              </w:rPr>
              <w:t>Comprende</w:t>
            </w:r>
            <w:r w:rsidRPr="00B417B8">
              <w:rPr>
                <w:bCs/>
                <w:sz w:val="24"/>
                <w:szCs w:val="24"/>
              </w:rPr>
              <w:t>r</w:t>
            </w:r>
          </w:p>
        </w:tc>
        <w:tc>
          <w:tcPr>
            <w:tcW w:w="1417" w:type="dxa"/>
            <w:shd w:val="clear" w:color="auto" w:fill="auto"/>
          </w:tcPr>
          <w:p w14:paraId="2D67BE57" w14:textId="77777777" w:rsidR="00140F06" w:rsidRPr="00B417B8" w:rsidRDefault="00140F06">
            <w:pPr>
              <w:snapToGrid w:val="0"/>
              <w:ind w:firstLine="0"/>
              <w:rPr>
                <w:bCs/>
                <w:sz w:val="24"/>
                <w:szCs w:val="24"/>
              </w:rPr>
            </w:pPr>
            <w:r w:rsidRPr="00B417B8">
              <w:rPr>
                <w:bCs/>
                <w:spacing w:val="1"/>
                <w:sz w:val="24"/>
                <w:szCs w:val="24"/>
              </w:rPr>
              <w:t>Ap</w:t>
            </w:r>
            <w:r w:rsidRPr="00B417B8">
              <w:rPr>
                <w:bCs/>
                <w:sz w:val="24"/>
                <w:szCs w:val="24"/>
              </w:rPr>
              <w:t>li</w:t>
            </w:r>
            <w:r w:rsidRPr="00B417B8">
              <w:rPr>
                <w:bCs/>
                <w:spacing w:val="1"/>
                <w:sz w:val="24"/>
                <w:szCs w:val="24"/>
              </w:rPr>
              <w:t>ca</w:t>
            </w:r>
            <w:r w:rsidRPr="00B417B8">
              <w:rPr>
                <w:bCs/>
                <w:sz w:val="24"/>
                <w:szCs w:val="24"/>
              </w:rPr>
              <w:t>r</w:t>
            </w:r>
          </w:p>
        </w:tc>
        <w:tc>
          <w:tcPr>
            <w:tcW w:w="1418" w:type="dxa"/>
            <w:shd w:val="clear" w:color="auto" w:fill="auto"/>
          </w:tcPr>
          <w:p w14:paraId="7FFDDAE8" w14:textId="77777777" w:rsidR="00140F06" w:rsidRPr="00B417B8" w:rsidRDefault="00140F06">
            <w:pPr>
              <w:snapToGrid w:val="0"/>
              <w:ind w:firstLine="0"/>
              <w:rPr>
                <w:bCs/>
                <w:sz w:val="24"/>
                <w:szCs w:val="24"/>
              </w:rPr>
            </w:pPr>
            <w:r w:rsidRPr="00B417B8">
              <w:rPr>
                <w:bCs/>
                <w:sz w:val="24"/>
                <w:szCs w:val="24"/>
              </w:rPr>
              <w:t>A</w:t>
            </w:r>
            <w:r w:rsidRPr="00B417B8">
              <w:rPr>
                <w:bCs/>
                <w:spacing w:val="1"/>
                <w:sz w:val="24"/>
                <w:szCs w:val="24"/>
              </w:rPr>
              <w:t>na</w:t>
            </w:r>
            <w:r w:rsidRPr="00B417B8">
              <w:rPr>
                <w:bCs/>
                <w:sz w:val="24"/>
                <w:szCs w:val="24"/>
              </w:rPr>
              <w:t>li</w:t>
            </w:r>
            <w:r w:rsidRPr="00B417B8">
              <w:rPr>
                <w:bCs/>
                <w:spacing w:val="1"/>
                <w:sz w:val="24"/>
                <w:szCs w:val="24"/>
              </w:rPr>
              <w:t>za</w:t>
            </w:r>
            <w:r w:rsidRPr="00B417B8">
              <w:rPr>
                <w:bCs/>
                <w:sz w:val="24"/>
                <w:szCs w:val="24"/>
              </w:rPr>
              <w:t>r</w:t>
            </w:r>
          </w:p>
        </w:tc>
        <w:tc>
          <w:tcPr>
            <w:tcW w:w="1275" w:type="dxa"/>
            <w:shd w:val="clear" w:color="auto" w:fill="auto"/>
          </w:tcPr>
          <w:p w14:paraId="48C3E52D" w14:textId="77777777" w:rsidR="00140F06" w:rsidRPr="00B417B8" w:rsidRDefault="00140F06">
            <w:pPr>
              <w:snapToGrid w:val="0"/>
              <w:ind w:firstLine="0"/>
              <w:rPr>
                <w:bCs/>
                <w:sz w:val="24"/>
                <w:szCs w:val="24"/>
              </w:rPr>
            </w:pPr>
            <w:r w:rsidRPr="00B417B8">
              <w:rPr>
                <w:bCs/>
                <w:spacing w:val="1"/>
                <w:sz w:val="24"/>
                <w:szCs w:val="24"/>
              </w:rPr>
              <w:t>Eva</w:t>
            </w:r>
            <w:r w:rsidRPr="00B417B8">
              <w:rPr>
                <w:bCs/>
                <w:sz w:val="24"/>
                <w:szCs w:val="24"/>
              </w:rPr>
              <w:t>l</w:t>
            </w:r>
            <w:r w:rsidRPr="00B417B8">
              <w:rPr>
                <w:bCs/>
                <w:spacing w:val="1"/>
                <w:sz w:val="24"/>
                <w:szCs w:val="24"/>
              </w:rPr>
              <w:t>ua</w:t>
            </w:r>
            <w:r w:rsidRPr="00B417B8">
              <w:rPr>
                <w:bCs/>
                <w:sz w:val="24"/>
                <w:szCs w:val="24"/>
              </w:rPr>
              <w:t>r</w:t>
            </w:r>
          </w:p>
        </w:tc>
        <w:tc>
          <w:tcPr>
            <w:tcW w:w="1276" w:type="dxa"/>
            <w:shd w:val="clear" w:color="auto" w:fill="auto"/>
          </w:tcPr>
          <w:p w14:paraId="1E3BC298" w14:textId="77777777" w:rsidR="00140F06" w:rsidRPr="00B417B8" w:rsidRDefault="00140F06">
            <w:pPr>
              <w:snapToGrid w:val="0"/>
              <w:ind w:firstLine="0"/>
              <w:rPr>
                <w:bCs/>
                <w:sz w:val="24"/>
                <w:szCs w:val="24"/>
              </w:rPr>
            </w:pPr>
            <w:r w:rsidRPr="00B417B8">
              <w:rPr>
                <w:bCs/>
                <w:spacing w:val="1"/>
                <w:sz w:val="24"/>
                <w:szCs w:val="24"/>
              </w:rPr>
              <w:t>Crea</w:t>
            </w:r>
            <w:r w:rsidRPr="00B417B8">
              <w:rPr>
                <w:bCs/>
                <w:sz w:val="24"/>
                <w:szCs w:val="24"/>
              </w:rPr>
              <w:t>r</w:t>
            </w:r>
          </w:p>
        </w:tc>
      </w:tr>
      <w:tr w:rsidR="00140F06" w:rsidRPr="00B417B8" w14:paraId="4EE474F7" w14:textId="77777777" w:rsidTr="00B417B8">
        <w:trPr>
          <w:trHeight w:val="766"/>
        </w:trPr>
        <w:tc>
          <w:tcPr>
            <w:tcW w:w="1413" w:type="dxa"/>
            <w:shd w:val="clear" w:color="auto" w:fill="auto"/>
          </w:tcPr>
          <w:p w14:paraId="58E98D2F" w14:textId="77777777" w:rsidR="00140F06" w:rsidRPr="00B417B8" w:rsidRDefault="00140F06">
            <w:pPr>
              <w:ind w:firstLine="0"/>
              <w:rPr>
                <w:rFonts w:eastAsia="Arial Narrow"/>
                <w:bCs/>
                <w:sz w:val="24"/>
                <w:szCs w:val="24"/>
              </w:rPr>
            </w:pPr>
            <w:r w:rsidRPr="00B417B8">
              <w:rPr>
                <w:rFonts w:eastAsia="Arial Narrow"/>
                <w:bCs/>
                <w:spacing w:val="1"/>
                <w:sz w:val="24"/>
                <w:szCs w:val="24"/>
              </w:rPr>
              <w:t>Fác</w:t>
            </w:r>
            <w:r w:rsidRPr="00B417B8">
              <w:rPr>
                <w:rFonts w:eastAsia="Arial Narrow"/>
                <w:bCs/>
                <w:sz w:val="24"/>
                <w:szCs w:val="24"/>
              </w:rPr>
              <w:t>ti</w:t>
            </w:r>
            <w:r w:rsidRPr="00B417B8">
              <w:rPr>
                <w:rFonts w:eastAsia="Arial Narrow"/>
                <w:bCs/>
                <w:spacing w:val="1"/>
                <w:sz w:val="24"/>
                <w:szCs w:val="24"/>
              </w:rPr>
              <w:t>c</w:t>
            </w:r>
            <w:r w:rsidRPr="00B417B8">
              <w:rPr>
                <w:rFonts w:eastAsia="Arial Narrow"/>
                <w:bCs/>
                <w:sz w:val="24"/>
                <w:szCs w:val="24"/>
              </w:rPr>
              <w:t>o</w:t>
            </w:r>
          </w:p>
        </w:tc>
        <w:tc>
          <w:tcPr>
            <w:tcW w:w="1417" w:type="dxa"/>
            <w:shd w:val="clear" w:color="auto" w:fill="auto"/>
          </w:tcPr>
          <w:p w14:paraId="12DA17C6" w14:textId="1F13CCD1"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Comprende</w:t>
            </w:r>
          </w:p>
          <w:p w14:paraId="53CEB649" w14:textId="35BE36D2" w:rsidR="00140F06" w:rsidRPr="00B417B8" w:rsidRDefault="00140F06">
            <w:pPr>
              <w:spacing w:line="160" w:lineRule="exact"/>
              <w:ind w:firstLine="0"/>
              <w:rPr>
                <w:bCs/>
                <w:sz w:val="24"/>
                <w:szCs w:val="24"/>
              </w:rPr>
            </w:pPr>
            <w:r w:rsidRPr="00B417B8">
              <w:rPr>
                <w:rFonts w:eastAsia="Arial Narrow"/>
                <w:bCs/>
                <w:spacing w:val="1"/>
                <w:sz w:val="24"/>
                <w:szCs w:val="24"/>
              </w:rPr>
              <w:t>med</w:t>
            </w:r>
            <w:r w:rsidRPr="00B417B8">
              <w:rPr>
                <w:rFonts w:eastAsia="Arial Narrow"/>
                <w:bCs/>
                <w:sz w:val="24"/>
                <w:szCs w:val="24"/>
              </w:rPr>
              <w:t>i</w:t>
            </w:r>
            <w:r w:rsidRPr="00B417B8">
              <w:rPr>
                <w:rFonts w:eastAsia="Arial Narrow"/>
                <w:bCs/>
                <w:spacing w:val="1"/>
                <w:sz w:val="24"/>
                <w:szCs w:val="24"/>
              </w:rPr>
              <w:t>da</w:t>
            </w:r>
            <w:r w:rsidRPr="00B417B8">
              <w:rPr>
                <w:rFonts w:eastAsia="Arial Narrow"/>
                <w:bCs/>
                <w:sz w:val="24"/>
                <w:szCs w:val="24"/>
              </w:rPr>
              <w:t>s descriptivas</w:t>
            </w:r>
            <w:r w:rsidR="00721AF7" w:rsidRPr="00B417B8">
              <w:rPr>
                <w:rFonts w:eastAsia="Arial Narrow"/>
                <w:bCs/>
                <w:sz w:val="24"/>
                <w:szCs w:val="24"/>
              </w:rPr>
              <w:t xml:space="preserve"> y</w:t>
            </w:r>
            <w:r w:rsidRPr="00B417B8">
              <w:rPr>
                <w:rFonts w:eastAsia="Arial Narrow"/>
                <w:bCs/>
                <w:sz w:val="24"/>
                <w:szCs w:val="24"/>
              </w:rPr>
              <w:t xml:space="preserve"> su representación gráfica </w:t>
            </w:r>
          </w:p>
        </w:tc>
        <w:tc>
          <w:tcPr>
            <w:tcW w:w="1418" w:type="dxa"/>
            <w:shd w:val="clear" w:color="auto" w:fill="auto"/>
          </w:tcPr>
          <w:p w14:paraId="3C33E091" w14:textId="77777777" w:rsidR="00140F06" w:rsidRPr="00B417B8" w:rsidRDefault="00140F06">
            <w:pPr>
              <w:spacing w:line="160" w:lineRule="exact"/>
              <w:ind w:firstLine="0"/>
              <w:rPr>
                <w:rFonts w:eastAsia="Arial Narrow"/>
                <w:bCs/>
                <w:sz w:val="24"/>
                <w:szCs w:val="24"/>
              </w:rPr>
            </w:pPr>
            <w:r w:rsidRPr="00B417B8">
              <w:rPr>
                <w:rFonts w:eastAsia="Arial Narrow"/>
                <w:bCs/>
                <w:sz w:val="24"/>
                <w:szCs w:val="24"/>
              </w:rPr>
              <w:t>I</w:t>
            </w:r>
            <w:r w:rsidRPr="00B417B8">
              <w:rPr>
                <w:rFonts w:eastAsia="Arial Narrow"/>
                <w:bCs/>
                <w:spacing w:val="1"/>
                <w:sz w:val="24"/>
                <w:szCs w:val="24"/>
              </w:rPr>
              <w:t>n</w:t>
            </w:r>
            <w:r w:rsidRPr="00B417B8">
              <w:rPr>
                <w:rFonts w:eastAsia="Arial Narrow"/>
                <w:bCs/>
                <w:sz w:val="24"/>
                <w:szCs w:val="24"/>
              </w:rPr>
              <w:t>t</w:t>
            </w:r>
            <w:r w:rsidRPr="00B417B8">
              <w:rPr>
                <w:rFonts w:eastAsia="Arial Narrow"/>
                <w:bCs/>
                <w:spacing w:val="1"/>
                <w:sz w:val="24"/>
                <w:szCs w:val="24"/>
              </w:rPr>
              <w:t>e</w:t>
            </w:r>
            <w:r w:rsidRPr="00B417B8">
              <w:rPr>
                <w:rFonts w:eastAsia="Arial Narrow"/>
                <w:bCs/>
                <w:sz w:val="24"/>
                <w:szCs w:val="24"/>
              </w:rPr>
              <w:t>r</w:t>
            </w:r>
            <w:r w:rsidRPr="00B417B8">
              <w:rPr>
                <w:rFonts w:eastAsia="Arial Narrow"/>
                <w:bCs/>
                <w:spacing w:val="1"/>
                <w:sz w:val="24"/>
                <w:szCs w:val="24"/>
              </w:rPr>
              <w:t>p</w:t>
            </w:r>
            <w:r w:rsidRPr="00B417B8">
              <w:rPr>
                <w:rFonts w:eastAsia="Arial Narrow"/>
                <w:bCs/>
                <w:sz w:val="24"/>
                <w:szCs w:val="24"/>
              </w:rPr>
              <w:t>r</w:t>
            </w:r>
            <w:r w:rsidRPr="00B417B8">
              <w:rPr>
                <w:rFonts w:eastAsia="Arial Narrow"/>
                <w:bCs/>
                <w:spacing w:val="1"/>
                <w:sz w:val="24"/>
                <w:szCs w:val="24"/>
              </w:rPr>
              <w:t>e</w:t>
            </w:r>
            <w:r w:rsidRPr="00B417B8">
              <w:rPr>
                <w:rFonts w:eastAsia="Arial Narrow"/>
                <w:bCs/>
                <w:sz w:val="24"/>
                <w:szCs w:val="24"/>
              </w:rPr>
              <w:t>ta</w:t>
            </w:r>
            <w:r w:rsidRPr="00B417B8">
              <w:rPr>
                <w:rFonts w:eastAsia="Arial Narrow"/>
                <w:bCs/>
                <w:spacing w:val="-5"/>
                <w:sz w:val="24"/>
                <w:szCs w:val="24"/>
              </w:rPr>
              <w:t xml:space="preserve"> </w:t>
            </w:r>
            <w:r w:rsidRPr="00B417B8">
              <w:rPr>
                <w:rFonts w:eastAsia="Arial Narrow"/>
                <w:bCs/>
                <w:sz w:val="24"/>
                <w:szCs w:val="24"/>
              </w:rPr>
              <w:t>l</w:t>
            </w:r>
            <w:r w:rsidRPr="00B417B8">
              <w:rPr>
                <w:rFonts w:eastAsia="Arial Narrow"/>
                <w:bCs/>
                <w:spacing w:val="1"/>
                <w:sz w:val="24"/>
                <w:szCs w:val="24"/>
              </w:rPr>
              <w:t>a</w:t>
            </w:r>
            <w:r w:rsidRPr="00B417B8">
              <w:rPr>
                <w:rFonts w:eastAsia="Arial Narrow"/>
                <w:bCs/>
                <w:sz w:val="24"/>
                <w:szCs w:val="24"/>
              </w:rPr>
              <w:t>s</w:t>
            </w:r>
          </w:p>
          <w:p w14:paraId="2D3AF08C"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med</w:t>
            </w:r>
            <w:r w:rsidRPr="00B417B8">
              <w:rPr>
                <w:rFonts w:eastAsia="Arial Narrow"/>
                <w:bCs/>
                <w:sz w:val="24"/>
                <w:szCs w:val="24"/>
              </w:rPr>
              <w:t>i</w:t>
            </w:r>
            <w:r w:rsidRPr="00B417B8">
              <w:rPr>
                <w:rFonts w:eastAsia="Arial Narrow"/>
                <w:bCs/>
                <w:spacing w:val="1"/>
                <w:sz w:val="24"/>
                <w:szCs w:val="24"/>
              </w:rPr>
              <w:t>da</w:t>
            </w:r>
            <w:r w:rsidRPr="00B417B8">
              <w:rPr>
                <w:rFonts w:eastAsia="Arial Narrow"/>
                <w:bCs/>
                <w:sz w:val="24"/>
                <w:szCs w:val="24"/>
              </w:rPr>
              <w:t>s</w:t>
            </w:r>
          </w:p>
          <w:p w14:paraId="492AE47B" w14:textId="77777777" w:rsidR="00140F06" w:rsidRPr="00B417B8" w:rsidRDefault="00140F06">
            <w:pPr>
              <w:spacing w:line="160" w:lineRule="exact"/>
              <w:ind w:firstLine="0"/>
              <w:rPr>
                <w:bCs/>
                <w:sz w:val="24"/>
                <w:szCs w:val="24"/>
              </w:rPr>
            </w:pPr>
            <w:r w:rsidRPr="00B417B8">
              <w:rPr>
                <w:rFonts w:eastAsia="Arial Narrow"/>
                <w:bCs/>
                <w:spacing w:val="1"/>
                <w:sz w:val="24"/>
                <w:szCs w:val="24"/>
              </w:rPr>
              <w:t>an</w:t>
            </w:r>
            <w:r w:rsidRPr="00B417B8">
              <w:rPr>
                <w:rFonts w:eastAsia="Arial Narrow"/>
                <w:bCs/>
                <w:sz w:val="24"/>
                <w:szCs w:val="24"/>
              </w:rPr>
              <w:t>tr</w:t>
            </w:r>
            <w:r w:rsidRPr="00B417B8">
              <w:rPr>
                <w:rFonts w:eastAsia="Arial Narrow"/>
                <w:bCs/>
                <w:spacing w:val="1"/>
                <w:sz w:val="24"/>
                <w:szCs w:val="24"/>
              </w:rPr>
              <w:t>opomé</w:t>
            </w:r>
            <w:r w:rsidRPr="00B417B8">
              <w:rPr>
                <w:rFonts w:eastAsia="Arial Narrow"/>
                <w:bCs/>
                <w:sz w:val="24"/>
                <w:szCs w:val="24"/>
              </w:rPr>
              <w:t>tri</w:t>
            </w:r>
            <w:r w:rsidRPr="00B417B8">
              <w:rPr>
                <w:rFonts w:eastAsia="Arial Narrow"/>
                <w:bCs/>
                <w:spacing w:val="1"/>
                <w:sz w:val="24"/>
                <w:szCs w:val="24"/>
              </w:rPr>
              <w:t>cas</w:t>
            </w:r>
          </w:p>
        </w:tc>
        <w:tc>
          <w:tcPr>
            <w:tcW w:w="1417" w:type="dxa"/>
            <w:shd w:val="clear" w:color="auto" w:fill="auto"/>
          </w:tcPr>
          <w:p w14:paraId="0D8C1050"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U</w:t>
            </w:r>
            <w:r w:rsidRPr="00B417B8">
              <w:rPr>
                <w:rFonts w:eastAsia="Arial Narrow"/>
                <w:bCs/>
                <w:sz w:val="24"/>
                <w:szCs w:val="24"/>
              </w:rPr>
              <w:t>tili</w:t>
            </w:r>
            <w:r w:rsidRPr="00B417B8">
              <w:rPr>
                <w:rFonts w:eastAsia="Arial Narrow"/>
                <w:bCs/>
                <w:spacing w:val="1"/>
                <w:sz w:val="24"/>
                <w:szCs w:val="24"/>
              </w:rPr>
              <w:t>z</w:t>
            </w:r>
            <w:r w:rsidRPr="00B417B8">
              <w:rPr>
                <w:rFonts w:eastAsia="Arial Narrow"/>
                <w:bCs/>
                <w:sz w:val="24"/>
                <w:szCs w:val="24"/>
              </w:rPr>
              <w:t>a</w:t>
            </w:r>
            <w:r w:rsidRPr="00B417B8">
              <w:rPr>
                <w:rFonts w:eastAsia="Arial Narrow"/>
                <w:bCs/>
                <w:spacing w:val="-3"/>
                <w:sz w:val="24"/>
                <w:szCs w:val="24"/>
              </w:rPr>
              <w:t xml:space="preserve"> </w:t>
            </w:r>
            <w:r w:rsidRPr="00B417B8">
              <w:rPr>
                <w:rFonts w:eastAsia="Arial Narrow"/>
                <w:bCs/>
                <w:sz w:val="24"/>
                <w:szCs w:val="24"/>
              </w:rPr>
              <w:t>l</w:t>
            </w:r>
            <w:r w:rsidRPr="00B417B8">
              <w:rPr>
                <w:rFonts w:eastAsia="Arial Narrow"/>
                <w:bCs/>
                <w:spacing w:val="1"/>
                <w:sz w:val="24"/>
                <w:szCs w:val="24"/>
              </w:rPr>
              <w:t>a</w:t>
            </w:r>
            <w:r w:rsidRPr="00B417B8">
              <w:rPr>
                <w:rFonts w:eastAsia="Arial Narrow"/>
                <w:bCs/>
                <w:sz w:val="24"/>
                <w:szCs w:val="24"/>
              </w:rPr>
              <w:t>s</w:t>
            </w:r>
          </w:p>
          <w:p w14:paraId="515A876E"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med</w:t>
            </w:r>
            <w:r w:rsidRPr="00B417B8">
              <w:rPr>
                <w:rFonts w:eastAsia="Arial Narrow"/>
                <w:bCs/>
                <w:sz w:val="24"/>
                <w:szCs w:val="24"/>
              </w:rPr>
              <w:t>i</w:t>
            </w:r>
            <w:r w:rsidRPr="00B417B8">
              <w:rPr>
                <w:rFonts w:eastAsia="Arial Narrow"/>
                <w:bCs/>
                <w:spacing w:val="1"/>
                <w:sz w:val="24"/>
                <w:szCs w:val="24"/>
              </w:rPr>
              <w:t>da</w:t>
            </w:r>
            <w:r w:rsidRPr="00B417B8">
              <w:rPr>
                <w:rFonts w:eastAsia="Arial Narrow"/>
                <w:bCs/>
                <w:sz w:val="24"/>
                <w:szCs w:val="24"/>
              </w:rPr>
              <w:t>s</w:t>
            </w:r>
          </w:p>
          <w:p w14:paraId="190A73E9"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an</w:t>
            </w:r>
            <w:r w:rsidRPr="00B417B8">
              <w:rPr>
                <w:rFonts w:eastAsia="Arial Narrow"/>
                <w:bCs/>
                <w:sz w:val="24"/>
                <w:szCs w:val="24"/>
              </w:rPr>
              <w:t>tr</w:t>
            </w:r>
            <w:r w:rsidRPr="00B417B8">
              <w:rPr>
                <w:rFonts w:eastAsia="Arial Narrow"/>
                <w:bCs/>
                <w:spacing w:val="1"/>
                <w:sz w:val="24"/>
                <w:szCs w:val="24"/>
              </w:rPr>
              <w:t>opomé</w:t>
            </w:r>
            <w:r w:rsidRPr="00B417B8">
              <w:rPr>
                <w:rFonts w:eastAsia="Arial Narrow"/>
                <w:bCs/>
                <w:sz w:val="24"/>
                <w:szCs w:val="24"/>
              </w:rPr>
              <w:t>tri</w:t>
            </w:r>
            <w:r w:rsidRPr="00B417B8">
              <w:rPr>
                <w:rFonts w:eastAsia="Arial Narrow"/>
                <w:bCs/>
                <w:spacing w:val="1"/>
                <w:sz w:val="24"/>
                <w:szCs w:val="24"/>
              </w:rPr>
              <w:t>ca</w:t>
            </w:r>
            <w:r w:rsidRPr="00B417B8">
              <w:rPr>
                <w:rFonts w:eastAsia="Arial Narrow"/>
                <w:bCs/>
                <w:sz w:val="24"/>
                <w:szCs w:val="24"/>
              </w:rPr>
              <w:t>s</w:t>
            </w:r>
          </w:p>
        </w:tc>
        <w:tc>
          <w:tcPr>
            <w:tcW w:w="1418" w:type="dxa"/>
            <w:shd w:val="clear" w:color="auto" w:fill="auto"/>
          </w:tcPr>
          <w:p w14:paraId="410D692B" w14:textId="0DAB8F0D"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Compa</w:t>
            </w:r>
            <w:r w:rsidRPr="00B417B8">
              <w:rPr>
                <w:rFonts w:eastAsia="Arial Narrow"/>
                <w:bCs/>
                <w:sz w:val="24"/>
                <w:szCs w:val="24"/>
              </w:rPr>
              <w:t>ra</w:t>
            </w:r>
            <w:r w:rsidR="00721AF7" w:rsidRPr="00B417B8">
              <w:rPr>
                <w:rFonts w:eastAsia="Arial Narrow"/>
                <w:bCs/>
                <w:sz w:val="24"/>
                <w:szCs w:val="24"/>
              </w:rPr>
              <w:t xml:space="preserve"> las</w:t>
            </w:r>
          </w:p>
          <w:p w14:paraId="3A8860F3"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med</w:t>
            </w:r>
            <w:r w:rsidRPr="00B417B8">
              <w:rPr>
                <w:rFonts w:eastAsia="Arial Narrow"/>
                <w:bCs/>
                <w:sz w:val="24"/>
                <w:szCs w:val="24"/>
              </w:rPr>
              <w:t>i</w:t>
            </w:r>
            <w:r w:rsidRPr="00B417B8">
              <w:rPr>
                <w:rFonts w:eastAsia="Arial Narrow"/>
                <w:bCs/>
                <w:spacing w:val="1"/>
                <w:sz w:val="24"/>
                <w:szCs w:val="24"/>
              </w:rPr>
              <w:t>da</w:t>
            </w:r>
            <w:r w:rsidRPr="00B417B8">
              <w:rPr>
                <w:rFonts w:eastAsia="Arial Narrow"/>
                <w:bCs/>
                <w:sz w:val="24"/>
                <w:szCs w:val="24"/>
              </w:rPr>
              <w:t>s</w:t>
            </w:r>
          </w:p>
          <w:p w14:paraId="1CFC2B50" w14:textId="77777777" w:rsidR="00140F06" w:rsidRPr="00B417B8" w:rsidRDefault="00140F06">
            <w:pPr>
              <w:spacing w:line="160" w:lineRule="exact"/>
              <w:ind w:firstLine="0"/>
              <w:rPr>
                <w:bCs/>
                <w:sz w:val="24"/>
                <w:szCs w:val="24"/>
              </w:rPr>
            </w:pPr>
            <w:r w:rsidRPr="00B417B8">
              <w:rPr>
                <w:rFonts w:eastAsia="Arial Narrow"/>
                <w:bCs/>
                <w:spacing w:val="1"/>
                <w:sz w:val="24"/>
                <w:szCs w:val="24"/>
              </w:rPr>
              <w:t>an</w:t>
            </w:r>
            <w:r w:rsidRPr="00B417B8">
              <w:rPr>
                <w:rFonts w:eastAsia="Arial Narrow"/>
                <w:bCs/>
                <w:sz w:val="24"/>
                <w:szCs w:val="24"/>
              </w:rPr>
              <w:t>tr</w:t>
            </w:r>
            <w:r w:rsidRPr="00B417B8">
              <w:rPr>
                <w:rFonts w:eastAsia="Arial Narrow"/>
                <w:bCs/>
                <w:spacing w:val="1"/>
                <w:sz w:val="24"/>
                <w:szCs w:val="24"/>
              </w:rPr>
              <w:t>opomé</w:t>
            </w:r>
            <w:r w:rsidRPr="00B417B8">
              <w:rPr>
                <w:rFonts w:eastAsia="Arial Narrow"/>
                <w:bCs/>
                <w:sz w:val="24"/>
                <w:szCs w:val="24"/>
              </w:rPr>
              <w:t>tri</w:t>
            </w:r>
            <w:r w:rsidRPr="00B417B8">
              <w:rPr>
                <w:rFonts w:eastAsia="Arial Narrow"/>
                <w:bCs/>
                <w:spacing w:val="1"/>
                <w:sz w:val="24"/>
                <w:szCs w:val="24"/>
              </w:rPr>
              <w:t>cas</w:t>
            </w:r>
          </w:p>
        </w:tc>
        <w:tc>
          <w:tcPr>
            <w:tcW w:w="1275" w:type="dxa"/>
            <w:shd w:val="clear" w:color="auto" w:fill="auto"/>
          </w:tcPr>
          <w:p w14:paraId="11165828"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Va</w:t>
            </w:r>
            <w:r w:rsidRPr="00B417B8">
              <w:rPr>
                <w:rFonts w:eastAsia="Arial Narrow"/>
                <w:bCs/>
                <w:sz w:val="24"/>
                <w:szCs w:val="24"/>
              </w:rPr>
              <w:t>l</w:t>
            </w:r>
            <w:r w:rsidRPr="00B417B8">
              <w:rPr>
                <w:rFonts w:eastAsia="Arial Narrow"/>
                <w:bCs/>
                <w:spacing w:val="1"/>
                <w:sz w:val="24"/>
                <w:szCs w:val="24"/>
              </w:rPr>
              <w:t>o</w:t>
            </w:r>
            <w:r w:rsidRPr="00B417B8">
              <w:rPr>
                <w:rFonts w:eastAsia="Arial Narrow"/>
                <w:bCs/>
                <w:sz w:val="24"/>
                <w:szCs w:val="24"/>
              </w:rPr>
              <w:t>ra</w:t>
            </w:r>
            <w:r w:rsidRPr="00B417B8">
              <w:rPr>
                <w:rFonts w:eastAsia="Arial Narrow"/>
                <w:bCs/>
                <w:spacing w:val="-3"/>
                <w:sz w:val="24"/>
                <w:szCs w:val="24"/>
              </w:rPr>
              <w:t xml:space="preserve"> </w:t>
            </w:r>
            <w:r w:rsidRPr="00B417B8">
              <w:rPr>
                <w:rFonts w:eastAsia="Arial Narrow"/>
                <w:bCs/>
                <w:sz w:val="24"/>
                <w:szCs w:val="24"/>
              </w:rPr>
              <w:t>el análisis de varianza en</w:t>
            </w:r>
          </w:p>
          <w:p w14:paraId="4CA973A7" w14:textId="6CD5E28D"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med</w:t>
            </w:r>
            <w:r w:rsidRPr="00B417B8">
              <w:rPr>
                <w:rFonts w:eastAsia="Arial Narrow"/>
                <w:bCs/>
                <w:sz w:val="24"/>
                <w:szCs w:val="24"/>
              </w:rPr>
              <w:t>i</w:t>
            </w:r>
            <w:r w:rsidRPr="00B417B8">
              <w:rPr>
                <w:rFonts w:eastAsia="Arial Narrow"/>
                <w:bCs/>
                <w:spacing w:val="1"/>
                <w:sz w:val="24"/>
                <w:szCs w:val="24"/>
              </w:rPr>
              <w:t>da</w:t>
            </w:r>
            <w:r w:rsidRPr="00B417B8">
              <w:rPr>
                <w:rFonts w:eastAsia="Arial Narrow"/>
                <w:bCs/>
                <w:sz w:val="24"/>
                <w:szCs w:val="24"/>
              </w:rPr>
              <w:t>s</w:t>
            </w:r>
          </w:p>
        </w:tc>
        <w:tc>
          <w:tcPr>
            <w:tcW w:w="1276" w:type="dxa"/>
            <w:shd w:val="clear" w:color="auto" w:fill="auto"/>
          </w:tcPr>
          <w:p w14:paraId="1BC6A09E" w14:textId="77777777" w:rsidR="00140F06" w:rsidRPr="00B417B8" w:rsidRDefault="00140F06">
            <w:pPr>
              <w:ind w:firstLine="0"/>
              <w:rPr>
                <w:rFonts w:eastAsia="Arial Narrow"/>
                <w:bCs/>
                <w:sz w:val="24"/>
                <w:szCs w:val="24"/>
              </w:rPr>
            </w:pPr>
            <w:r w:rsidRPr="00B417B8">
              <w:rPr>
                <w:rFonts w:eastAsia="Arial Narrow"/>
                <w:bCs/>
                <w:spacing w:val="1"/>
                <w:sz w:val="24"/>
                <w:szCs w:val="24"/>
              </w:rPr>
              <w:t>D</w:t>
            </w:r>
            <w:r w:rsidRPr="00B417B8">
              <w:rPr>
                <w:rFonts w:eastAsia="Arial Narrow"/>
                <w:bCs/>
                <w:sz w:val="24"/>
                <w:szCs w:val="24"/>
              </w:rPr>
              <w:t>i</w:t>
            </w:r>
            <w:r w:rsidRPr="00B417B8">
              <w:rPr>
                <w:rFonts w:eastAsia="Arial Narrow"/>
                <w:bCs/>
                <w:spacing w:val="1"/>
                <w:sz w:val="24"/>
                <w:szCs w:val="24"/>
              </w:rPr>
              <w:t>señ</w:t>
            </w:r>
            <w:r w:rsidRPr="00B417B8">
              <w:rPr>
                <w:rFonts w:eastAsia="Arial Narrow"/>
                <w:bCs/>
                <w:sz w:val="24"/>
                <w:szCs w:val="24"/>
              </w:rPr>
              <w:t>a</w:t>
            </w:r>
            <w:r w:rsidRPr="00B417B8">
              <w:rPr>
                <w:rFonts w:eastAsia="Arial Narrow"/>
                <w:bCs/>
                <w:spacing w:val="-3"/>
                <w:sz w:val="24"/>
                <w:szCs w:val="24"/>
              </w:rPr>
              <w:t xml:space="preserve"> </w:t>
            </w:r>
            <w:r w:rsidRPr="00B417B8">
              <w:rPr>
                <w:rFonts w:eastAsia="Arial Narrow"/>
                <w:bCs/>
                <w:spacing w:val="1"/>
                <w:sz w:val="24"/>
                <w:szCs w:val="24"/>
              </w:rPr>
              <w:t>nueva</w:t>
            </w:r>
            <w:r w:rsidRPr="00B417B8">
              <w:rPr>
                <w:rFonts w:eastAsia="Arial Narrow"/>
                <w:bCs/>
                <w:sz w:val="24"/>
                <w:szCs w:val="24"/>
              </w:rPr>
              <w:t>s</w:t>
            </w:r>
          </w:p>
          <w:p w14:paraId="2E0C83CC" w14:textId="77777777" w:rsidR="00140F06" w:rsidRPr="00B417B8" w:rsidRDefault="00140F06">
            <w:pPr>
              <w:spacing w:line="160" w:lineRule="exact"/>
              <w:ind w:firstLine="0"/>
              <w:rPr>
                <w:rFonts w:eastAsia="Arial Narrow"/>
                <w:bCs/>
                <w:sz w:val="24"/>
                <w:szCs w:val="24"/>
              </w:rPr>
            </w:pPr>
            <w:r w:rsidRPr="00B417B8">
              <w:rPr>
                <w:rFonts w:eastAsia="Arial Narrow"/>
                <w:bCs/>
                <w:sz w:val="24"/>
                <w:szCs w:val="24"/>
              </w:rPr>
              <w:t>t</w:t>
            </w:r>
            <w:r w:rsidRPr="00B417B8">
              <w:rPr>
                <w:rFonts w:eastAsia="Arial Narrow"/>
                <w:bCs/>
                <w:spacing w:val="1"/>
                <w:sz w:val="24"/>
                <w:szCs w:val="24"/>
              </w:rPr>
              <w:t>écn</w:t>
            </w:r>
            <w:r w:rsidRPr="00B417B8">
              <w:rPr>
                <w:rFonts w:eastAsia="Arial Narrow"/>
                <w:bCs/>
                <w:sz w:val="24"/>
                <w:szCs w:val="24"/>
              </w:rPr>
              <w:t>i</w:t>
            </w:r>
            <w:r w:rsidRPr="00B417B8">
              <w:rPr>
                <w:rFonts w:eastAsia="Arial Narrow"/>
                <w:bCs/>
                <w:spacing w:val="1"/>
                <w:sz w:val="24"/>
                <w:szCs w:val="24"/>
              </w:rPr>
              <w:t>ca</w:t>
            </w:r>
            <w:r w:rsidRPr="00B417B8">
              <w:rPr>
                <w:rFonts w:eastAsia="Arial Narrow"/>
                <w:bCs/>
                <w:sz w:val="24"/>
                <w:szCs w:val="24"/>
              </w:rPr>
              <w:t>s</w:t>
            </w:r>
            <w:r w:rsidRPr="00B417B8">
              <w:rPr>
                <w:rFonts w:eastAsia="Arial Narrow"/>
                <w:bCs/>
                <w:spacing w:val="-4"/>
                <w:sz w:val="24"/>
                <w:szCs w:val="24"/>
              </w:rPr>
              <w:t xml:space="preserve"> </w:t>
            </w:r>
            <w:r w:rsidRPr="00B417B8">
              <w:rPr>
                <w:rFonts w:eastAsia="Arial Narrow"/>
                <w:bCs/>
                <w:spacing w:val="1"/>
                <w:sz w:val="24"/>
                <w:szCs w:val="24"/>
              </w:rPr>
              <w:t>d</w:t>
            </w:r>
            <w:r w:rsidRPr="00B417B8">
              <w:rPr>
                <w:rFonts w:eastAsia="Arial Narrow"/>
                <w:bCs/>
                <w:sz w:val="24"/>
                <w:szCs w:val="24"/>
              </w:rPr>
              <w:t>e</w:t>
            </w:r>
          </w:p>
          <w:p w14:paraId="0CA53E7D" w14:textId="09364213"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med</w:t>
            </w:r>
            <w:r w:rsidRPr="00B417B8">
              <w:rPr>
                <w:rFonts w:eastAsia="Arial Narrow"/>
                <w:bCs/>
                <w:sz w:val="24"/>
                <w:szCs w:val="24"/>
              </w:rPr>
              <w:t>i</w:t>
            </w:r>
            <w:r w:rsidRPr="00B417B8">
              <w:rPr>
                <w:rFonts w:eastAsia="Arial Narrow"/>
                <w:bCs/>
                <w:spacing w:val="1"/>
                <w:sz w:val="24"/>
                <w:szCs w:val="24"/>
              </w:rPr>
              <w:t>c</w:t>
            </w:r>
            <w:r w:rsidRPr="00B417B8">
              <w:rPr>
                <w:rFonts w:eastAsia="Arial Narrow"/>
                <w:bCs/>
                <w:sz w:val="24"/>
                <w:szCs w:val="24"/>
              </w:rPr>
              <w:t>i</w:t>
            </w:r>
            <w:r w:rsidRPr="00B417B8">
              <w:rPr>
                <w:rFonts w:eastAsia="Arial Narrow"/>
                <w:bCs/>
                <w:spacing w:val="1"/>
                <w:sz w:val="24"/>
                <w:szCs w:val="24"/>
              </w:rPr>
              <w:t>ó</w:t>
            </w:r>
            <w:r w:rsidRPr="00B417B8">
              <w:rPr>
                <w:rFonts w:eastAsia="Arial Narrow"/>
                <w:bCs/>
                <w:sz w:val="24"/>
                <w:szCs w:val="24"/>
              </w:rPr>
              <w:t>n</w:t>
            </w:r>
          </w:p>
          <w:p w14:paraId="3A5AF7E2" w14:textId="221940F8"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para evitar errores</w:t>
            </w:r>
          </w:p>
        </w:tc>
      </w:tr>
      <w:tr w:rsidR="00140F06" w:rsidRPr="00B417B8" w14:paraId="40459392" w14:textId="77777777" w:rsidTr="00B417B8">
        <w:trPr>
          <w:trHeight w:val="1040"/>
        </w:trPr>
        <w:tc>
          <w:tcPr>
            <w:tcW w:w="1413" w:type="dxa"/>
            <w:shd w:val="clear" w:color="auto" w:fill="auto"/>
          </w:tcPr>
          <w:p w14:paraId="2D67F5BB" w14:textId="77777777" w:rsidR="00140F06" w:rsidRPr="00B417B8" w:rsidRDefault="00140F06">
            <w:pPr>
              <w:ind w:firstLine="0"/>
              <w:rPr>
                <w:rFonts w:eastAsia="Arial Narrow"/>
                <w:bCs/>
                <w:sz w:val="24"/>
                <w:szCs w:val="24"/>
              </w:rPr>
            </w:pPr>
            <w:r w:rsidRPr="00B417B8">
              <w:rPr>
                <w:rFonts w:eastAsia="Arial Narrow"/>
                <w:bCs/>
                <w:spacing w:val="1"/>
                <w:sz w:val="24"/>
                <w:szCs w:val="24"/>
              </w:rPr>
              <w:t>Concep</w:t>
            </w:r>
            <w:r w:rsidRPr="00B417B8">
              <w:rPr>
                <w:rFonts w:eastAsia="Arial Narrow"/>
                <w:bCs/>
                <w:sz w:val="24"/>
                <w:szCs w:val="24"/>
              </w:rPr>
              <w:t>t</w:t>
            </w:r>
            <w:r w:rsidRPr="00B417B8">
              <w:rPr>
                <w:rFonts w:eastAsia="Arial Narrow"/>
                <w:bCs/>
                <w:spacing w:val="1"/>
                <w:sz w:val="24"/>
                <w:szCs w:val="24"/>
              </w:rPr>
              <w:t>ua</w:t>
            </w:r>
            <w:r w:rsidRPr="00B417B8">
              <w:rPr>
                <w:rFonts w:eastAsia="Arial Narrow"/>
                <w:bCs/>
                <w:sz w:val="24"/>
                <w:szCs w:val="24"/>
              </w:rPr>
              <w:t>l</w:t>
            </w:r>
          </w:p>
        </w:tc>
        <w:tc>
          <w:tcPr>
            <w:tcW w:w="1417" w:type="dxa"/>
            <w:shd w:val="clear" w:color="auto" w:fill="auto"/>
          </w:tcPr>
          <w:p w14:paraId="084AE426" w14:textId="77777777" w:rsidR="00140F06" w:rsidRPr="00B417B8" w:rsidRDefault="00140F06">
            <w:pPr>
              <w:spacing w:line="180" w:lineRule="exact"/>
              <w:ind w:right="136" w:firstLine="0"/>
              <w:rPr>
                <w:rFonts w:eastAsia="Arial Narrow"/>
                <w:bCs/>
                <w:sz w:val="24"/>
                <w:szCs w:val="24"/>
              </w:rPr>
            </w:pPr>
            <w:r w:rsidRPr="00B417B8">
              <w:rPr>
                <w:rFonts w:eastAsia="Arial Narrow"/>
                <w:bCs/>
                <w:spacing w:val="1"/>
                <w:sz w:val="24"/>
                <w:szCs w:val="24"/>
              </w:rPr>
              <w:t xml:space="preserve">Define la Función de distribución de probabilidad y los </w:t>
            </w:r>
            <w:r w:rsidRPr="00B417B8">
              <w:rPr>
                <w:rFonts w:eastAsia="Arial Narrow"/>
                <w:bCs/>
                <w:sz w:val="24"/>
                <w:szCs w:val="24"/>
              </w:rPr>
              <w:t>ti</w:t>
            </w:r>
            <w:r w:rsidRPr="00B417B8">
              <w:rPr>
                <w:rFonts w:eastAsia="Arial Narrow"/>
                <w:bCs/>
                <w:spacing w:val="1"/>
                <w:sz w:val="24"/>
                <w:szCs w:val="24"/>
              </w:rPr>
              <w:t>po</w:t>
            </w:r>
            <w:r w:rsidRPr="00B417B8">
              <w:rPr>
                <w:rFonts w:eastAsia="Arial Narrow"/>
                <w:bCs/>
                <w:sz w:val="24"/>
                <w:szCs w:val="24"/>
              </w:rPr>
              <w:t xml:space="preserve">s </w:t>
            </w:r>
            <w:r w:rsidRPr="00B417B8">
              <w:rPr>
                <w:rFonts w:eastAsia="Arial Narrow"/>
                <w:bCs/>
                <w:spacing w:val="1"/>
                <w:sz w:val="24"/>
                <w:szCs w:val="24"/>
              </w:rPr>
              <w:t>d</w:t>
            </w:r>
            <w:r w:rsidRPr="00B417B8">
              <w:rPr>
                <w:rFonts w:eastAsia="Arial Narrow"/>
                <w:bCs/>
                <w:sz w:val="24"/>
                <w:szCs w:val="24"/>
              </w:rPr>
              <w:t xml:space="preserve">e </w:t>
            </w:r>
            <w:r w:rsidRPr="00B417B8">
              <w:rPr>
                <w:rFonts w:eastAsia="Arial Narrow"/>
                <w:bCs/>
                <w:spacing w:val="1"/>
                <w:sz w:val="24"/>
                <w:szCs w:val="24"/>
              </w:rPr>
              <w:t>e</w:t>
            </w:r>
            <w:r w:rsidRPr="00B417B8">
              <w:rPr>
                <w:rFonts w:eastAsia="Arial Narrow"/>
                <w:bCs/>
                <w:sz w:val="24"/>
                <w:szCs w:val="24"/>
              </w:rPr>
              <w:t>rr</w:t>
            </w:r>
            <w:r w:rsidRPr="00B417B8">
              <w:rPr>
                <w:rFonts w:eastAsia="Arial Narrow"/>
                <w:bCs/>
                <w:spacing w:val="1"/>
                <w:sz w:val="24"/>
                <w:szCs w:val="24"/>
              </w:rPr>
              <w:t>o</w:t>
            </w:r>
            <w:r w:rsidRPr="00B417B8">
              <w:rPr>
                <w:rFonts w:eastAsia="Arial Narrow"/>
                <w:bCs/>
                <w:sz w:val="24"/>
                <w:szCs w:val="24"/>
              </w:rPr>
              <w:t>r</w:t>
            </w:r>
            <w:r w:rsidRPr="00B417B8">
              <w:rPr>
                <w:rFonts w:eastAsia="Arial Narrow"/>
                <w:bCs/>
                <w:spacing w:val="1"/>
                <w:sz w:val="24"/>
                <w:szCs w:val="24"/>
              </w:rPr>
              <w:t>es</w:t>
            </w:r>
          </w:p>
        </w:tc>
        <w:tc>
          <w:tcPr>
            <w:tcW w:w="1418" w:type="dxa"/>
            <w:shd w:val="clear" w:color="auto" w:fill="auto"/>
          </w:tcPr>
          <w:p w14:paraId="3C1F37C8" w14:textId="77777777" w:rsidR="00140F06" w:rsidRPr="00B417B8" w:rsidRDefault="00140F06">
            <w:pPr>
              <w:spacing w:line="180" w:lineRule="exact"/>
              <w:ind w:right="111" w:firstLine="0"/>
              <w:rPr>
                <w:rFonts w:eastAsia="Arial Narrow"/>
                <w:bCs/>
                <w:sz w:val="24"/>
                <w:szCs w:val="24"/>
              </w:rPr>
            </w:pPr>
            <w:r w:rsidRPr="00B417B8">
              <w:rPr>
                <w:rFonts w:eastAsia="Arial Narrow"/>
                <w:bCs/>
                <w:spacing w:val="1"/>
                <w:sz w:val="24"/>
                <w:szCs w:val="24"/>
              </w:rPr>
              <w:t>Exp</w:t>
            </w:r>
            <w:r w:rsidRPr="00B417B8">
              <w:rPr>
                <w:rFonts w:eastAsia="Arial Narrow"/>
                <w:bCs/>
                <w:sz w:val="24"/>
                <w:szCs w:val="24"/>
              </w:rPr>
              <w:t>li</w:t>
            </w:r>
            <w:r w:rsidRPr="00B417B8">
              <w:rPr>
                <w:rFonts w:eastAsia="Arial Narrow"/>
                <w:bCs/>
                <w:spacing w:val="1"/>
                <w:sz w:val="24"/>
                <w:szCs w:val="24"/>
              </w:rPr>
              <w:t>c</w:t>
            </w:r>
            <w:r w:rsidRPr="00B417B8">
              <w:rPr>
                <w:rFonts w:eastAsia="Arial Narrow"/>
                <w:bCs/>
                <w:sz w:val="24"/>
                <w:szCs w:val="24"/>
              </w:rPr>
              <w:t>a</w:t>
            </w:r>
            <w:r w:rsidRPr="00B417B8">
              <w:rPr>
                <w:rFonts w:eastAsia="Arial Narrow"/>
                <w:bCs/>
                <w:spacing w:val="-3"/>
                <w:sz w:val="24"/>
                <w:szCs w:val="24"/>
              </w:rPr>
              <w:t xml:space="preserve"> </w:t>
            </w:r>
            <w:r w:rsidRPr="00B417B8">
              <w:rPr>
                <w:rFonts w:eastAsia="Arial Narrow"/>
                <w:bCs/>
                <w:sz w:val="24"/>
                <w:szCs w:val="24"/>
              </w:rPr>
              <w:t>el papel de la función de distribución</w:t>
            </w:r>
          </w:p>
        </w:tc>
        <w:tc>
          <w:tcPr>
            <w:tcW w:w="1417" w:type="dxa"/>
            <w:shd w:val="clear" w:color="auto" w:fill="auto"/>
          </w:tcPr>
          <w:p w14:paraId="14ABD36B" w14:textId="77777777" w:rsidR="00140F06" w:rsidRPr="00B417B8" w:rsidRDefault="00140F06">
            <w:pPr>
              <w:spacing w:line="180" w:lineRule="exact"/>
              <w:ind w:firstLine="0"/>
              <w:rPr>
                <w:rFonts w:eastAsia="Arial Narrow"/>
                <w:bCs/>
                <w:spacing w:val="1"/>
                <w:sz w:val="24"/>
                <w:szCs w:val="24"/>
              </w:rPr>
            </w:pPr>
            <w:r w:rsidRPr="00B417B8">
              <w:rPr>
                <w:rFonts w:eastAsia="Arial Narrow"/>
                <w:bCs/>
                <w:spacing w:val="1"/>
                <w:sz w:val="24"/>
                <w:szCs w:val="24"/>
              </w:rPr>
              <w:t>Usa la distribución de probabilidad</w:t>
            </w:r>
          </w:p>
          <w:p w14:paraId="1EDA6898" w14:textId="77777777" w:rsidR="00140F06" w:rsidRPr="00B417B8" w:rsidRDefault="00140F06">
            <w:pPr>
              <w:spacing w:line="180" w:lineRule="exact"/>
              <w:ind w:firstLine="0"/>
              <w:rPr>
                <w:rFonts w:eastAsia="Arial Narrow"/>
                <w:bCs/>
                <w:sz w:val="24"/>
                <w:szCs w:val="24"/>
              </w:rPr>
            </w:pPr>
            <w:r w:rsidRPr="00B417B8">
              <w:rPr>
                <w:rFonts w:eastAsia="Arial Narrow"/>
                <w:bCs/>
                <w:spacing w:val="1"/>
                <w:sz w:val="24"/>
                <w:szCs w:val="24"/>
              </w:rPr>
              <w:t>Normal y de Fisher</w:t>
            </w:r>
          </w:p>
        </w:tc>
        <w:tc>
          <w:tcPr>
            <w:tcW w:w="1418" w:type="dxa"/>
            <w:shd w:val="clear" w:color="auto" w:fill="auto"/>
          </w:tcPr>
          <w:p w14:paraId="3BEB55F4" w14:textId="4CBCBCAE" w:rsidR="00140F06" w:rsidRPr="00B417B8" w:rsidRDefault="00140F06">
            <w:pPr>
              <w:ind w:firstLine="0"/>
              <w:rPr>
                <w:rFonts w:eastAsia="Arial Narrow"/>
                <w:bCs/>
                <w:sz w:val="24"/>
                <w:szCs w:val="24"/>
              </w:rPr>
            </w:pPr>
            <w:r w:rsidRPr="00B417B8">
              <w:rPr>
                <w:rFonts w:eastAsia="Arial Narrow"/>
                <w:bCs/>
                <w:spacing w:val="1"/>
                <w:sz w:val="24"/>
                <w:szCs w:val="24"/>
              </w:rPr>
              <w:t>Ana</w:t>
            </w:r>
            <w:r w:rsidRPr="00B417B8">
              <w:rPr>
                <w:rFonts w:eastAsia="Arial Narrow"/>
                <w:bCs/>
                <w:sz w:val="24"/>
                <w:szCs w:val="24"/>
              </w:rPr>
              <w:t>li</w:t>
            </w:r>
            <w:r w:rsidRPr="00B417B8">
              <w:rPr>
                <w:rFonts w:eastAsia="Arial Narrow"/>
                <w:bCs/>
                <w:spacing w:val="1"/>
                <w:sz w:val="24"/>
                <w:szCs w:val="24"/>
              </w:rPr>
              <w:t>z</w:t>
            </w:r>
            <w:r w:rsidRPr="00B417B8">
              <w:rPr>
                <w:rFonts w:eastAsia="Arial Narrow"/>
                <w:bCs/>
                <w:sz w:val="24"/>
                <w:szCs w:val="24"/>
              </w:rPr>
              <w:t>a</w:t>
            </w:r>
            <w:r w:rsidRPr="00B417B8">
              <w:rPr>
                <w:rFonts w:eastAsia="Arial Narrow"/>
                <w:bCs/>
                <w:spacing w:val="-3"/>
                <w:sz w:val="24"/>
                <w:szCs w:val="24"/>
              </w:rPr>
              <w:t xml:space="preserve"> </w:t>
            </w:r>
            <w:r w:rsidRPr="00B417B8">
              <w:rPr>
                <w:rFonts w:eastAsia="Arial Narrow"/>
                <w:bCs/>
                <w:sz w:val="24"/>
                <w:szCs w:val="24"/>
              </w:rPr>
              <w:t>las probabilidades y calcula el “valor p” en la distribución</w:t>
            </w:r>
          </w:p>
        </w:tc>
        <w:tc>
          <w:tcPr>
            <w:tcW w:w="1275" w:type="dxa"/>
            <w:shd w:val="clear" w:color="auto" w:fill="auto"/>
          </w:tcPr>
          <w:p w14:paraId="4E4D3719" w14:textId="77777777" w:rsidR="00140F06" w:rsidRPr="00B417B8" w:rsidRDefault="00140F06">
            <w:pPr>
              <w:ind w:firstLine="0"/>
              <w:rPr>
                <w:rFonts w:eastAsia="Arial Narrow"/>
                <w:bCs/>
                <w:sz w:val="24"/>
                <w:szCs w:val="24"/>
              </w:rPr>
            </w:pPr>
            <w:r w:rsidRPr="00B417B8">
              <w:rPr>
                <w:rFonts w:eastAsia="Arial Narrow"/>
                <w:bCs/>
                <w:spacing w:val="1"/>
                <w:sz w:val="24"/>
                <w:szCs w:val="24"/>
              </w:rPr>
              <w:t>Eva</w:t>
            </w:r>
            <w:r w:rsidRPr="00B417B8">
              <w:rPr>
                <w:rFonts w:eastAsia="Arial Narrow"/>
                <w:bCs/>
                <w:sz w:val="24"/>
                <w:szCs w:val="24"/>
              </w:rPr>
              <w:t>l</w:t>
            </w:r>
            <w:r w:rsidRPr="00B417B8">
              <w:rPr>
                <w:rFonts w:eastAsia="Arial Narrow"/>
                <w:bCs/>
                <w:spacing w:val="1"/>
                <w:sz w:val="24"/>
                <w:szCs w:val="24"/>
              </w:rPr>
              <w:t>ú</w:t>
            </w:r>
            <w:r w:rsidRPr="00B417B8">
              <w:rPr>
                <w:rFonts w:eastAsia="Arial Narrow"/>
                <w:bCs/>
                <w:sz w:val="24"/>
                <w:szCs w:val="24"/>
              </w:rPr>
              <w:t>a</w:t>
            </w:r>
            <w:r w:rsidRPr="00B417B8">
              <w:rPr>
                <w:rFonts w:eastAsia="Arial Narrow"/>
                <w:bCs/>
                <w:spacing w:val="-3"/>
                <w:sz w:val="24"/>
                <w:szCs w:val="24"/>
              </w:rPr>
              <w:t xml:space="preserve"> </w:t>
            </w:r>
            <w:r w:rsidRPr="00B417B8">
              <w:rPr>
                <w:rFonts w:eastAsia="Arial Narrow"/>
                <w:bCs/>
                <w:sz w:val="24"/>
                <w:szCs w:val="24"/>
              </w:rPr>
              <w:t>l</w:t>
            </w:r>
            <w:r w:rsidRPr="00B417B8">
              <w:rPr>
                <w:rFonts w:eastAsia="Arial Narrow"/>
                <w:bCs/>
                <w:spacing w:val="1"/>
                <w:sz w:val="24"/>
                <w:szCs w:val="24"/>
              </w:rPr>
              <w:t>a</w:t>
            </w:r>
            <w:r w:rsidRPr="00B417B8">
              <w:rPr>
                <w:rFonts w:eastAsia="Arial Narrow"/>
                <w:bCs/>
                <w:sz w:val="24"/>
                <w:szCs w:val="24"/>
              </w:rPr>
              <w:t>s</w:t>
            </w:r>
          </w:p>
          <w:p w14:paraId="0347A289"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consecuenc</w:t>
            </w:r>
            <w:r w:rsidRPr="00B417B8">
              <w:rPr>
                <w:rFonts w:eastAsia="Arial Narrow"/>
                <w:bCs/>
                <w:sz w:val="24"/>
                <w:szCs w:val="24"/>
              </w:rPr>
              <w:t>i</w:t>
            </w:r>
            <w:r w:rsidRPr="00B417B8">
              <w:rPr>
                <w:rFonts w:eastAsia="Arial Narrow"/>
                <w:bCs/>
                <w:spacing w:val="1"/>
                <w:sz w:val="24"/>
                <w:szCs w:val="24"/>
              </w:rPr>
              <w:t>as</w:t>
            </w:r>
          </w:p>
          <w:p w14:paraId="6E331D2F"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d</w:t>
            </w:r>
            <w:r w:rsidRPr="00B417B8">
              <w:rPr>
                <w:rFonts w:eastAsia="Arial Narrow"/>
                <w:bCs/>
                <w:sz w:val="24"/>
                <w:szCs w:val="24"/>
              </w:rPr>
              <w:t>e</w:t>
            </w:r>
            <w:r w:rsidRPr="00B417B8">
              <w:rPr>
                <w:rFonts w:eastAsia="Arial Narrow"/>
                <w:bCs/>
                <w:spacing w:val="-1"/>
                <w:sz w:val="24"/>
                <w:szCs w:val="24"/>
              </w:rPr>
              <w:t xml:space="preserve"> </w:t>
            </w:r>
            <w:r w:rsidRPr="00B417B8">
              <w:rPr>
                <w:rFonts w:eastAsia="Arial Narrow"/>
                <w:bCs/>
                <w:spacing w:val="1"/>
                <w:sz w:val="24"/>
                <w:szCs w:val="24"/>
              </w:rPr>
              <w:t>e</w:t>
            </w:r>
            <w:r w:rsidRPr="00B417B8">
              <w:rPr>
                <w:rFonts w:eastAsia="Arial Narrow"/>
                <w:bCs/>
                <w:sz w:val="24"/>
                <w:szCs w:val="24"/>
              </w:rPr>
              <w:t>rr</w:t>
            </w:r>
            <w:r w:rsidRPr="00B417B8">
              <w:rPr>
                <w:rFonts w:eastAsia="Arial Narrow"/>
                <w:bCs/>
                <w:spacing w:val="1"/>
                <w:sz w:val="24"/>
                <w:szCs w:val="24"/>
              </w:rPr>
              <w:t>o</w:t>
            </w:r>
            <w:r w:rsidRPr="00B417B8">
              <w:rPr>
                <w:rFonts w:eastAsia="Arial Narrow"/>
                <w:bCs/>
                <w:sz w:val="24"/>
                <w:szCs w:val="24"/>
              </w:rPr>
              <w:t>r</w:t>
            </w:r>
            <w:r w:rsidRPr="00B417B8">
              <w:rPr>
                <w:rFonts w:eastAsia="Arial Narrow"/>
                <w:bCs/>
                <w:spacing w:val="1"/>
                <w:sz w:val="24"/>
                <w:szCs w:val="24"/>
              </w:rPr>
              <w:t>es en la medición de la variable</w:t>
            </w:r>
          </w:p>
        </w:tc>
        <w:tc>
          <w:tcPr>
            <w:tcW w:w="1276" w:type="dxa"/>
            <w:shd w:val="clear" w:color="auto" w:fill="auto"/>
          </w:tcPr>
          <w:p w14:paraId="39F395DA" w14:textId="77777777" w:rsidR="00140F06" w:rsidRPr="00B417B8" w:rsidRDefault="00140F06">
            <w:pPr>
              <w:ind w:firstLine="0"/>
              <w:rPr>
                <w:rFonts w:eastAsia="Arial Narrow"/>
                <w:bCs/>
                <w:sz w:val="24"/>
                <w:szCs w:val="24"/>
              </w:rPr>
            </w:pPr>
            <w:r w:rsidRPr="00B417B8">
              <w:rPr>
                <w:rFonts w:eastAsia="Arial Narrow"/>
                <w:bCs/>
                <w:spacing w:val="1"/>
                <w:sz w:val="24"/>
                <w:szCs w:val="24"/>
              </w:rPr>
              <w:t>C</w:t>
            </w:r>
            <w:r w:rsidRPr="00B417B8">
              <w:rPr>
                <w:rFonts w:eastAsia="Arial Narrow"/>
                <w:bCs/>
                <w:sz w:val="24"/>
                <w:szCs w:val="24"/>
              </w:rPr>
              <w:t>r</w:t>
            </w:r>
            <w:r w:rsidRPr="00B417B8">
              <w:rPr>
                <w:rFonts w:eastAsia="Arial Narrow"/>
                <w:bCs/>
                <w:spacing w:val="1"/>
                <w:sz w:val="24"/>
                <w:szCs w:val="24"/>
              </w:rPr>
              <w:t>e</w:t>
            </w:r>
            <w:r w:rsidRPr="00B417B8">
              <w:rPr>
                <w:rFonts w:eastAsia="Arial Narrow"/>
                <w:bCs/>
                <w:sz w:val="24"/>
                <w:szCs w:val="24"/>
              </w:rPr>
              <w:t>a</w:t>
            </w:r>
            <w:r w:rsidRPr="00B417B8">
              <w:rPr>
                <w:rFonts w:eastAsia="Arial Narrow"/>
                <w:bCs/>
                <w:spacing w:val="-2"/>
                <w:sz w:val="24"/>
                <w:szCs w:val="24"/>
              </w:rPr>
              <w:t xml:space="preserve"> </w:t>
            </w:r>
            <w:r w:rsidRPr="00B417B8">
              <w:rPr>
                <w:rFonts w:eastAsia="Arial Narrow"/>
                <w:bCs/>
                <w:spacing w:val="1"/>
                <w:sz w:val="24"/>
                <w:szCs w:val="24"/>
              </w:rPr>
              <w:t>es</w:t>
            </w:r>
            <w:r w:rsidRPr="00B417B8">
              <w:rPr>
                <w:rFonts w:eastAsia="Arial Narrow"/>
                <w:bCs/>
                <w:sz w:val="24"/>
                <w:szCs w:val="24"/>
              </w:rPr>
              <w:t>tr</w:t>
            </w:r>
            <w:r w:rsidRPr="00B417B8">
              <w:rPr>
                <w:rFonts w:eastAsia="Arial Narrow"/>
                <w:bCs/>
                <w:spacing w:val="1"/>
                <w:sz w:val="24"/>
                <w:szCs w:val="24"/>
              </w:rPr>
              <w:t>a</w:t>
            </w:r>
            <w:r w:rsidRPr="00B417B8">
              <w:rPr>
                <w:rFonts w:eastAsia="Arial Narrow"/>
                <w:bCs/>
                <w:sz w:val="24"/>
                <w:szCs w:val="24"/>
              </w:rPr>
              <w:t>t</w:t>
            </w:r>
            <w:r w:rsidRPr="00B417B8">
              <w:rPr>
                <w:rFonts w:eastAsia="Arial Narrow"/>
                <w:bCs/>
                <w:spacing w:val="1"/>
                <w:sz w:val="24"/>
                <w:szCs w:val="24"/>
              </w:rPr>
              <w:t>eg</w:t>
            </w:r>
            <w:r w:rsidRPr="00B417B8">
              <w:rPr>
                <w:rFonts w:eastAsia="Arial Narrow"/>
                <w:bCs/>
                <w:sz w:val="24"/>
                <w:szCs w:val="24"/>
              </w:rPr>
              <w:t>i</w:t>
            </w:r>
            <w:r w:rsidRPr="00B417B8">
              <w:rPr>
                <w:rFonts w:eastAsia="Arial Narrow"/>
                <w:bCs/>
                <w:spacing w:val="1"/>
                <w:sz w:val="24"/>
                <w:szCs w:val="24"/>
              </w:rPr>
              <w:t>a</w:t>
            </w:r>
            <w:r w:rsidRPr="00B417B8">
              <w:rPr>
                <w:rFonts w:eastAsia="Arial Narrow"/>
                <w:bCs/>
                <w:sz w:val="24"/>
                <w:szCs w:val="24"/>
              </w:rPr>
              <w:t>s</w:t>
            </w:r>
          </w:p>
          <w:p w14:paraId="50C8ADD4"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pa</w:t>
            </w:r>
            <w:r w:rsidRPr="00B417B8">
              <w:rPr>
                <w:rFonts w:eastAsia="Arial Narrow"/>
                <w:bCs/>
                <w:sz w:val="24"/>
                <w:szCs w:val="24"/>
              </w:rPr>
              <w:t>ra</w:t>
            </w:r>
            <w:r w:rsidRPr="00B417B8">
              <w:rPr>
                <w:rFonts w:eastAsia="Arial Narrow"/>
                <w:bCs/>
                <w:spacing w:val="-2"/>
                <w:sz w:val="24"/>
                <w:szCs w:val="24"/>
              </w:rPr>
              <w:t xml:space="preserve"> </w:t>
            </w:r>
            <w:r w:rsidRPr="00B417B8">
              <w:rPr>
                <w:rFonts w:eastAsia="Arial Narrow"/>
                <w:bCs/>
                <w:spacing w:val="1"/>
                <w:sz w:val="24"/>
                <w:szCs w:val="24"/>
              </w:rPr>
              <w:t>ev</w:t>
            </w:r>
            <w:r w:rsidRPr="00B417B8">
              <w:rPr>
                <w:rFonts w:eastAsia="Arial Narrow"/>
                <w:bCs/>
                <w:sz w:val="24"/>
                <w:szCs w:val="24"/>
              </w:rPr>
              <w:t>it</w:t>
            </w:r>
            <w:r w:rsidRPr="00B417B8">
              <w:rPr>
                <w:rFonts w:eastAsia="Arial Narrow"/>
                <w:bCs/>
                <w:spacing w:val="1"/>
                <w:sz w:val="24"/>
                <w:szCs w:val="24"/>
              </w:rPr>
              <w:t>ar</w:t>
            </w:r>
          </w:p>
          <w:p w14:paraId="3DC16B7E"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e</w:t>
            </w:r>
            <w:r w:rsidRPr="00B417B8">
              <w:rPr>
                <w:rFonts w:eastAsia="Arial Narrow"/>
                <w:bCs/>
                <w:sz w:val="24"/>
                <w:szCs w:val="24"/>
              </w:rPr>
              <w:t>rr</w:t>
            </w:r>
            <w:r w:rsidRPr="00B417B8">
              <w:rPr>
                <w:rFonts w:eastAsia="Arial Narrow"/>
                <w:bCs/>
                <w:spacing w:val="1"/>
                <w:sz w:val="24"/>
                <w:szCs w:val="24"/>
              </w:rPr>
              <w:t>o</w:t>
            </w:r>
            <w:r w:rsidRPr="00B417B8">
              <w:rPr>
                <w:rFonts w:eastAsia="Arial Narrow"/>
                <w:bCs/>
                <w:sz w:val="24"/>
                <w:szCs w:val="24"/>
              </w:rPr>
              <w:t>r</w:t>
            </w:r>
            <w:r w:rsidRPr="00B417B8">
              <w:rPr>
                <w:rFonts w:eastAsia="Arial Narrow"/>
                <w:bCs/>
                <w:spacing w:val="1"/>
                <w:sz w:val="24"/>
                <w:szCs w:val="24"/>
              </w:rPr>
              <w:t>es en la medición</w:t>
            </w:r>
          </w:p>
        </w:tc>
      </w:tr>
      <w:tr w:rsidR="00140F06" w:rsidRPr="00B417B8" w14:paraId="2162A265" w14:textId="77777777" w:rsidTr="00B417B8">
        <w:trPr>
          <w:trHeight w:val="986"/>
        </w:trPr>
        <w:tc>
          <w:tcPr>
            <w:tcW w:w="1413" w:type="dxa"/>
            <w:shd w:val="clear" w:color="auto" w:fill="auto"/>
          </w:tcPr>
          <w:p w14:paraId="483B16DD" w14:textId="77777777" w:rsidR="00140F06" w:rsidRPr="00B417B8" w:rsidRDefault="00140F06">
            <w:pPr>
              <w:ind w:firstLine="0"/>
              <w:rPr>
                <w:rFonts w:eastAsia="Arial Narrow"/>
                <w:bCs/>
                <w:sz w:val="24"/>
                <w:szCs w:val="24"/>
              </w:rPr>
            </w:pPr>
            <w:r w:rsidRPr="00B417B8">
              <w:rPr>
                <w:rFonts w:eastAsia="Arial Narrow"/>
                <w:bCs/>
                <w:spacing w:val="1"/>
                <w:sz w:val="24"/>
                <w:szCs w:val="24"/>
              </w:rPr>
              <w:t>P</w:t>
            </w:r>
            <w:r w:rsidRPr="00B417B8">
              <w:rPr>
                <w:rFonts w:eastAsia="Arial Narrow"/>
                <w:bCs/>
                <w:sz w:val="24"/>
                <w:szCs w:val="24"/>
              </w:rPr>
              <w:t>r</w:t>
            </w:r>
            <w:r w:rsidRPr="00B417B8">
              <w:rPr>
                <w:rFonts w:eastAsia="Arial Narrow"/>
                <w:bCs/>
                <w:spacing w:val="1"/>
                <w:sz w:val="24"/>
                <w:szCs w:val="24"/>
              </w:rPr>
              <w:t>oced</w:t>
            </w:r>
            <w:r w:rsidRPr="00B417B8">
              <w:rPr>
                <w:rFonts w:eastAsia="Arial Narrow"/>
                <w:bCs/>
                <w:sz w:val="24"/>
                <w:szCs w:val="24"/>
              </w:rPr>
              <w:t>i</w:t>
            </w:r>
            <w:r w:rsidRPr="00B417B8">
              <w:rPr>
                <w:rFonts w:eastAsia="Arial Narrow"/>
                <w:bCs/>
                <w:spacing w:val="1"/>
                <w:sz w:val="24"/>
                <w:szCs w:val="24"/>
              </w:rPr>
              <w:t>men</w:t>
            </w:r>
            <w:r w:rsidRPr="00B417B8">
              <w:rPr>
                <w:rFonts w:eastAsia="Arial Narrow"/>
                <w:bCs/>
                <w:sz w:val="24"/>
                <w:szCs w:val="24"/>
              </w:rPr>
              <w:t>t</w:t>
            </w:r>
            <w:r w:rsidRPr="00B417B8">
              <w:rPr>
                <w:rFonts w:eastAsia="Arial Narrow"/>
                <w:bCs/>
                <w:spacing w:val="1"/>
                <w:sz w:val="24"/>
                <w:szCs w:val="24"/>
              </w:rPr>
              <w:t>a</w:t>
            </w:r>
            <w:r w:rsidRPr="00B417B8">
              <w:rPr>
                <w:rFonts w:eastAsia="Arial Narrow"/>
                <w:bCs/>
                <w:sz w:val="24"/>
                <w:szCs w:val="24"/>
              </w:rPr>
              <w:t>l</w:t>
            </w:r>
          </w:p>
        </w:tc>
        <w:tc>
          <w:tcPr>
            <w:tcW w:w="1417" w:type="dxa"/>
            <w:shd w:val="clear" w:color="auto" w:fill="auto"/>
          </w:tcPr>
          <w:p w14:paraId="1DE8F96C"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Desc</w:t>
            </w:r>
            <w:r w:rsidRPr="00B417B8">
              <w:rPr>
                <w:rFonts w:eastAsia="Arial Narrow"/>
                <w:bCs/>
                <w:sz w:val="24"/>
                <w:szCs w:val="24"/>
              </w:rPr>
              <w:t>ri</w:t>
            </w:r>
            <w:r w:rsidRPr="00B417B8">
              <w:rPr>
                <w:rFonts w:eastAsia="Arial Narrow"/>
                <w:bCs/>
                <w:spacing w:val="1"/>
                <w:sz w:val="24"/>
                <w:szCs w:val="24"/>
              </w:rPr>
              <w:t>b</w:t>
            </w:r>
            <w:r w:rsidRPr="00B417B8">
              <w:rPr>
                <w:rFonts w:eastAsia="Arial Narrow"/>
                <w:bCs/>
                <w:sz w:val="24"/>
                <w:szCs w:val="24"/>
              </w:rPr>
              <w:t>e</w:t>
            </w:r>
            <w:r w:rsidRPr="00B417B8">
              <w:rPr>
                <w:rFonts w:eastAsia="Arial Narrow"/>
                <w:bCs/>
                <w:spacing w:val="-4"/>
                <w:sz w:val="24"/>
                <w:szCs w:val="24"/>
              </w:rPr>
              <w:t xml:space="preserve"> </w:t>
            </w:r>
            <w:r w:rsidRPr="00B417B8">
              <w:rPr>
                <w:rFonts w:eastAsia="Arial Narrow"/>
                <w:bCs/>
                <w:spacing w:val="1"/>
                <w:sz w:val="24"/>
                <w:szCs w:val="24"/>
              </w:rPr>
              <w:t>e</w:t>
            </w:r>
            <w:r w:rsidRPr="00B417B8">
              <w:rPr>
                <w:rFonts w:eastAsia="Arial Narrow"/>
                <w:bCs/>
                <w:sz w:val="24"/>
                <w:szCs w:val="24"/>
              </w:rPr>
              <w:t>l</w:t>
            </w:r>
          </w:p>
          <w:p w14:paraId="0DB5759C"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p</w:t>
            </w:r>
            <w:r w:rsidRPr="00B417B8">
              <w:rPr>
                <w:rFonts w:eastAsia="Arial Narrow"/>
                <w:bCs/>
                <w:sz w:val="24"/>
                <w:szCs w:val="24"/>
              </w:rPr>
              <w:t>r</w:t>
            </w:r>
            <w:r w:rsidRPr="00B417B8">
              <w:rPr>
                <w:rFonts w:eastAsia="Arial Narrow"/>
                <w:bCs/>
                <w:spacing w:val="1"/>
                <w:sz w:val="24"/>
                <w:szCs w:val="24"/>
              </w:rPr>
              <w:t>oced</w:t>
            </w:r>
            <w:r w:rsidRPr="00B417B8">
              <w:rPr>
                <w:rFonts w:eastAsia="Arial Narrow"/>
                <w:bCs/>
                <w:sz w:val="24"/>
                <w:szCs w:val="24"/>
              </w:rPr>
              <w:t>i</w:t>
            </w:r>
            <w:r w:rsidRPr="00B417B8">
              <w:rPr>
                <w:rFonts w:eastAsia="Arial Narrow"/>
                <w:bCs/>
                <w:spacing w:val="1"/>
                <w:sz w:val="24"/>
                <w:szCs w:val="24"/>
              </w:rPr>
              <w:t>m</w:t>
            </w:r>
            <w:r w:rsidRPr="00B417B8">
              <w:rPr>
                <w:rFonts w:eastAsia="Arial Narrow"/>
                <w:bCs/>
                <w:sz w:val="24"/>
                <w:szCs w:val="24"/>
              </w:rPr>
              <w:t>i</w:t>
            </w:r>
            <w:r w:rsidRPr="00B417B8">
              <w:rPr>
                <w:rFonts w:eastAsia="Arial Narrow"/>
                <w:bCs/>
                <w:spacing w:val="1"/>
                <w:sz w:val="24"/>
                <w:szCs w:val="24"/>
              </w:rPr>
              <w:t>en</w:t>
            </w:r>
            <w:r w:rsidRPr="00B417B8">
              <w:rPr>
                <w:rFonts w:eastAsia="Arial Narrow"/>
                <w:bCs/>
                <w:sz w:val="24"/>
                <w:szCs w:val="24"/>
              </w:rPr>
              <w:t>to</w:t>
            </w:r>
          </w:p>
          <w:p w14:paraId="056D9F31"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d</w:t>
            </w:r>
            <w:r w:rsidRPr="00B417B8">
              <w:rPr>
                <w:rFonts w:eastAsia="Arial Narrow"/>
                <w:bCs/>
                <w:sz w:val="24"/>
                <w:szCs w:val="24"/>
              </w:rPr>
              <w:t xml:space="preserve">e </w:t>
            </w:r>
            <w:r w:rsidRPr="00B417B8">
              <w:rPr>
                <w:rFonts w:eastAsia="Arial Narrow"/>
                <w:bCs/>
                <w:spacing w:val="1"/>
                <w:sz w:val="24"/>
                <w:szCs w:val="24"/>
              </w:rPr>
              <w:t>un</w:t>
            </w:r>
            <w:r w:rsidRPr="00B417B8">
              <w:rPr>
                <w:rFonts w:eastAsia="Arial Narrow"/>
                <w:bCs/>
                <w:sz w:val="24"/>
                <w:szCs w:val="24"/>
              </w:rPr>
              <w:t>a</w:t>
            </w:r>
            <w:r w:rsidRPr="00B417B8">
              <w:rPr>
                <w:rFonts w:eastAsia="Arial Narrow"/>
                <w:bCs/>
                <w:spacing w:val="-1"/>
                <w:sz w:val="24"/>
                <w:szCs w:val="24"/>
              </w:rPr>
              <w:t xml:space="preserve"> </w:t>
            </w:r>
            <w:r w:rsidRPr="00B417B8">
              <w:rPr>
                <w:rFonts w:eastAsia="Arial Narrow"/>
                <w:bCs/>
                <w:spacing w:val="1"/>
                <w:sz w:val="24"/>
                <w:szCs w:val="24"/>
              </w:rPr>
              <w:t>p</w:t>
            </w:r>
            <w:r w:rsidRPr="00B417B8">
              <w:rPr>
                <w:rFonts w:eastAsia="Arial Narrow"/>
                <w:bCs/>
                <w:sz w:val="24"/>
                <w:szCs w:val="24"/>
              </w:rPr>
              <w:t>r</w:t>
            </w:r>
            <w:r w:rsidRPr="00B417B8">
              <w:rPr>
                <w:rFonts w:eastAsia="Arial Narrow"/>
                <w:bCs/>
                <w:spacing w:val="1"/>
                <w:sz w:val="24"/>
                <w:szCs w:val="24"/>
              </w:rPr>
              <w:t>ueba</w:t>
            </w:r>
          </w:p>
          <w:p w14:paraId="5980D325" w14:textId="77777777" w:rsidR="00140F06" w:rsidRPr="00B417B8" w:rsidRDefault="00140F06">
            <w:pPr>
              <w:spacing w:line="160" w:lineRule="exact"/>
              <w:ind w:firstLine="0"/>
              <w:rPr>
                <w:bCs/>
                <w:sz w:val="24"/>
                <w:szCs w:val="24"/>
              </w:rPr>
            </w:pPr>
            <w:r w:rsidRPr="00B417B8">
              <w:rPr>
                <w:rFonts w:eastAsia="Arial Narrow"/>
                <w:bCs/>
                <w:spacing w:val="1"/>
                <w:sz w:val="24"/>
                <w:szCs w:val="24"/>
              </w:rPr>
              <w:t>d</w:t>
            </w:r>
            <w:r w:rsidRPr="00B417B8">
              <w:rPr>
                <w:rFonts w:eastAsia="Arial Narrow"/>
                <w:bCs/>
                <w:sz w:val="24"/>
                <w:szCs w:val="24"/>
              </w:rPr>
              <w:t xml:space="preserve">e </w:t>
            </w:r>
            <w:r w:rsidRPr="00B417B8">
              <w:rPr>
                <w:rFonts w:eastAsia="Arial Narrow"/>
                <w:bCs/>
                <w:spacing w:val="1"/>
                <w:sz w:val="24"/>
                <w:szCs w:val="24"/>
              </w:rPr>
              <w:t>h</w:t>
            </w:r>
            <w:r w:rsidRPr="00B417B8">
              <w:rPr>
                <w:rFonts w:eastAsia="Arial Narrow"/>
                <w:bCs/>
                <w:sz w:val="24"/>
                <w:szCs w:val="24"/>
              </w:rPr>
              <w:t>i</w:t>
            </w:r>
            <w:r w:rsidRPr="00B417B8">
              <w:rPr>
                <w:rFonts w:eastAsia="Arial Narrow"/>
                <w:bCs/>
                <w:spacing w:val="1"/>
                <w:sz w:val="24"/>
                <w:szCs w:val="24"/>
              </w:rPr>
              <w:t>pó</w:t>
            </w:r>
            <w:r w:rsidRPr="00B417B8">
              <w:rPr>
                <w:rFonts w:eastAsia="Arial Narrow"/>
                <w:bCs/>
                <w:sz w:val="24"/>
                <w:szCs w:val="24"/>
              </w:rPr>
              <w:t>t</w:t>
            </w:r>
            <w:r w:rsidRPr="00B417B8">
              <w:rPr>
                <w:rFonts w:eastAsia="Arial Narrow"/>
                <w:bCs/>
                <w:spacing w:val="1"/>
                <w:sz w:val="24"/>
                <w:szCs w:val="24"/>
              </w:rPr>
              <w:t>es</w:t>
            </w:r>
            <w:r w:rsidRPr="00B417B8">
              <w:rPr>
                <w:rFonts w:eastAsia="Arial Narrow"/>
                <w:bCs/>
                <w:sz w:val="24"/>
                <w:szCs w:val="24"/>
              </w:rPr>
              <w:t>is</w:t>
            </w:r>
          </w:p>
        </w:tc>
        <w:tc>
          <w:tcPr>
            <w:tcW w:w="1418" w:type="dxa"/>
            <w:shd w:val="clear" w:color="auto" w:fill="auto"/>
          </w:tcPr>
          <w:p w14:paraId="3E31230F" w14:textId="77777777" w:rsidR="00140F06" w:rsidRPr="00B417B8" w:rsidRDefault="00140F06">
            <w:pPr>
              <w:spacing w:line="160" w:lineRule="exact"/>
              <w:ind w:firstLine="0"/>
              <w:rPr>
                <w:rFonts w:eastAsia="Arial Narrow"/>
                <w:bCs/>
                <w:sz w:val="24"/>
                <w:szCs w:val="24"/>
              </w:rPr>
            </w:pPr>
            <w:r w:rsidRPr="00B417B8">
              <w:rPr>
                <w:rFonts w:eastAsia="Arial Narrow"/>
                <w:bCs/>
                <w:sz w:val="24"/>
                <w:szCs w:val="24"/>
              </w:rPr>
              <w:t>I</w:t>
            </w:r>
            <w:r w:rsidRPr="00B417B8">
              <w:rPr>
                <w:rFonts w:eastAsia="Arial Narrow"/>
                <w:bCs/>
                <w:spacing w:val="1"/>
                <w:sz w:val="24"/>
                <w:szCs w:val="24"/>
              </w:rPr>
              <w:t>n</w:t>
            </w:r>
            <w:r w:rsidRPr="00B417B8">
              <w:rPr>
                <w:rFonts w:eastAsia="Arial Narrow"/>
                <w:bCs/>
                <w:sz w:val="24"/>
                <w:szCs w:val="24"/>
              </w:rPr>
              <w:t>t</w:t>
            </w:r>
            <w:r w:rsidRPr="00B417B8">
              <w:rPr>
                <w:rFonts w:eastAsia="Arial Narrow"/>
                <w:bCs/>
                <w:spacing w:val="1"/>
                <w:sz w:val="24"/>
                <w:szCs w:val="24"/>
              </w:rPr>
              <w:t>e</w:t>
            </w:r>
            <w:r w:rsidRPr="00B417B8">
              <w:rPr>
                <w:rFonts w:eastAsia="Arial Narrow"/>
                <w:bCs/>
                <w:sz w:val="24"/>
                <w:szCs w:val="24"/>
              </w:rPr>
              <w:t>r</w:t>
            </w:r>
            <w:r w:rsidRPr="00B417B8">
              <w:rPr>
                <w:rFonts w:eastAsia="Arial Narrow"/>
                <w:bCs/>
                <w:spacing w:val="1"/>
                <w:sz w:val="24"/>
                <w:szCs w:val="24"/>
              </w:rPr>
              <w:t>p</w:t>
            </w:r>
            <w:r w:rsidRPr="00B417B8">
              <w:rPr>
                <w:rFonts w:eastAsia="Arial Narrow"/>
                <w:bCs/>
                <w:sz w:val="24"/>
                <w:szCs w:val="24"/>
              </w:rPr>
              <w:t>r</w:t>
            </w:r>
            <w:r w:rsidRPr="00B417B8">
              <w:rPr>
                <w:rFonts w:eastAsia="Arial Narrow"/>
                <w:bCs/>
                <w:spacing w:val="1"/>
                <w:sz w:val="24"/>
                <w:szCs w:val="24"/>
              </w:rPr>
              <w:t>e</w:t>
            </w:r>
            <w:r w:rsidRPr="00B417B8">
              <w:rPr>
                <w:rFonts w:eastAsia="Arial Narrow"/>
                <w:bCs/>
                <w:sz w:val="24"/>
                <w:szCs w:val="24"/>
              </w:rPr>
              <w:t>ta</w:t>
            </w:r>
            <w:r w:rsidRPr="00B417B8">
              <w:rPr>
                <w:rFonts w:eastAsia="Arial Narrow"/>
                <w:bCs/>
                <w:spacing w:val="-5"/>
                <w:sz w:val="24"/>
                <w:szCs w:val="24"/>
              </w:rPr>
              <w:t xml:space="preserve"> </w:t>
            </w:r>
            <w:r w:rsidRPr="00B417B8">
              <w:rPr>
                <w:rFonts w:eastAsia="Arial Narrow"/>
                <w:bCs/>
                <w:spacing w:val="1"/>
                <w:sz w:val="24"/>
                <w:szCs w:val="24"/>
              </w:rPr>
              <w:t>e</w:t>
            </w:r>
            <w:r w:rsidRPr="00B417B8">
              <w:rPr>
                <w:rFonts w:eastAsia="Arial Narrow"/>
                <w:bCs/>
                <w:sz w:val="24"/>
                <w:szCs w:val="24"/>
              </w:rPr>
              <w:t>l</w:t>
            </w:r>
          </w:p>
          <w:p w14:paraId="7E1AD082"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p</w:t>
            </w:r>
            <w:r w:rsidRPr="00B417B8">
              <w:rPr>
                <w:rFonts w:eastAsia="Arial Narrow"/>
                <w:bCs/>
                <w:sz w:val="24"/>
                <w:szCs w:val="24"/>
              </w:rPr>
              <w:t>r</w:t>
            </w:r>
            <w:r w:rsidRPr="00B417B8">
              <w:rPr>
                <w:rFonts w:eastAsia="Arial Narrow"/>
                <w:bCs/>
                <w:spacing w:val="1"/>
                <w:sz w:val="24"/>
                <w:szCs w:val="24"/>
              </w:rPr>
              <w:t>oces</w:t>
            </w:r>
            <w:r w:rsidRPr="00B417B8">
              <w:rPr>
                <w:rFonts w:eastAsia="Arial Narrow"/>
                <w:bCs/>
                <w:sz w:val="24"/>
                <w:szCs w:val="24"/>
              </w:rPr>
              <w:t>o</w:t>
            </w:r>
            <w:r w:rsidRPr="00B417B8">
              <w:rPr>
                <w:rFonts w:eastAsia="Arial Narrow"/>
                <w:bCs/>
                <w:spacing w:val="-4"/>
                <w:sz w:val="24"/>
                <w:szCs w:val="24"/>
              </w:rPr>
              <w:t xml:space="preserve"> metodológico </w:t>
            </w:r>
            <w:r w:rsidRPr="00B417B8">
              <w:rPr>
                <w:rFonts w:eastAsia="Arial Narrow"/>
                <w:bCs/>
                <w:spacing w:val="1"/>
                <w:sz w:val="24"/>
                <w:szCs w:val="24"/>
              </w:rPr>
              <w:t>d</w:t>
            </w:r>
            <w:r w:rsidRPr="00B417B8">
              <w:rPr>
                <w:rFonts w:eastAsia="Arial Narrow"/>
                <w:bCs/>
                <w:sz w:val="24"/>
                <w:szCs w:val="24"/>
              </w:rPr>
              <w:t>e r</w:t>
            </w:r>
            <w:r w:rsidRPr="00B417B8">
              <w:rPr>
                <w:rFonts w:eastAsia="Arial Narrow"/>
                <w:bCs/>
                <w:spacing w:val="1"/>
                <w:sz w:val="24"/>
                <w:szCs w:val="24"/>
              </w:rPr>
              <w:t>ea</w:t>
            </w:r>
            <w:r w:rsidRPr="00B417B8">
              <w:rPr>
                <w:rFonts w:eastAsia="Arial Narrow"/>
                <w:bCs/>
                <w:sz w:val="24"/>
                <w:szCs w:val="24"/>
              </w:rPr>
              <w:t>li</w:t>
            </w:r>
            <w:r w:rsidRPr="00B417B8">
              <w:rPr>
                <w:rFonts w:eastAsia="Arial Narrow"/>
                <w:bCs/>
                <w:spacing w:val="1"/>
                <w:sz w:val="24"/>
                <w:szCs w:val="24"/>
              </w:rPr>
              <w:t>za</w:t>
            </w:r>
            <w:r w:rsidRPr="00B417B8">
              <w:rPr>
                <w:rFonts w:eastAsia="Arial Narrow"/>
                <w:bCs/>
                <w:sz w:val="24"/>
                <w:szCs w:val="24"/>
              </w:rPr>
              <w:t>r</w:t>
            </w:r>
          </w:p>
          <w:p w14:paraId="65BE182A"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un</w:t>
            </w:r>
            <w:r w:rsidRPr="00B417B8">
              <w:rPr>
                <w:rFonts w:eastAsia="Arial Narrow"/>
                <w:bCs/>
                <w:sz w:val="24"/>
                <w:szCs w:val="24"/>
              </w:rPr>
              <w:t>a</w:t>
            </w:r>
            <w:r w:rsidRPr="00B417B8">
              <w:rPr>
                <w:rFonts w:eastAsia="Arial Narrow"/>
                <w:bCs/>
                <w:spacing w:val="-1"/>
                <w:sz w:val="24"/>
                <w:szCs w:val="24"/>
              </w:rPr>
              <w:t xml:space="preserve"> </w:t>
            </w:r>
            <w:r w:rsidRPr="00B417B8">
              <w:rPr>
                <w:rFonts w:eastAsia="Arial Narrow"/>
                <w:bCs/>
                <w:spacing w:val="1"/>
                <w:sz w:val="24"/>
                <w:szCs w:val="24"/>
              </w:rPr>
              <w:t>p</w:t>
            </w:r>
            <w:r w:rsidRPr="00B417B8">
              <w:rPr>
                <w:rFonts w:eastAsia="Arial Narrow"/>
                <w:bCs/>
                <w:sz w:val="24"/>
                <w:szCs w:val="24"/>
              </w:rPr>
              <w:t>r</w:t>
            </w:r>
            <w:r w:rsidRPr="00B417B8">
              <w:rPr>
                <w:rFonts w:eastAsia="Arial Narrow"/>
                <w:bCs/>
                <w:spacing w:val="1"/>
                <w:sz w:val="24"/>
                <w:szCs w:val="24"/>
              </w:rPr>
              <w:t>ueb</w:t>
            </w:r>
            <w:r w:rsidRPr="00B417B8">
              <w:rPr>
                <w:rFonts w:eastAsia="Arial Narrow"/>
                <w:bCs/>
                <w:sz w:val="24"/>
                <w:szCs w:val="24"/>
              </w:rPr>
              <w:t>a</w:t>
            </w:r>
            <w:r w:rsidRPr="00B417B8">
              <w:rPr>
                <w:rFonts w:eastAsia="Arial Narrow"/>
                <w:bCs/>
                <w:spacing w:val="-3"/>
                <w:sz w:val="24"/>
                <w:szCs w:val="24"/>
              </w:rPr>
              <w:t xml:space="preserve"> </w:t>
            </w:r>
            <w:r w:rsidRPr="00B417B8">
              <w:rPr>
                <w:rFonts w:eastAsia="Arial Narrow"/>
                <w:bCs/>
                <w:spacing w:val="1"/>
                <w:sz w:val="24"/>
                <w:szCs w:val="24"/>
              </w:rPr>
              <w:t>de</w:t>
            </w:r>
          </w:p>
          <w:p w14:paraId="48B1F6B9" w14:textId="77777777" w:rsidR="00140F06" w:rsidRPr="00B417B8" w:rsidRDefault="00140F06">
            <w:pPr>
              <w:spacing w:line="160" w:lineRule="exact"/>
              <w:ind w:firstLine="0"/>
              <w:rPr>
                <w:bCs/>
                <w:sz w:val="24"/>
                <w:szCs w:val="24"/>
              </w:rPr>
            </w:pPr>
            <w:r w:rsidRPr="00B417B8">
              <w:rPr>
                <w:rFonts w:eastAsia="Arial Narrow"/>
                <w:bCs/>
                <w:spacing w:val="1"/>
                <w:sz w:val="24"/>
                <w:szCs w:val="24"/>
              </w:rPr>
              <w:t>h</w:t>
            </w:r>
            <w:r w:rsidRPr="00B417B8">
              <w:rPr>
                <w:rFonts w:eastAsia="Arial Narrow"/>
                <w:bCs/>
                <w:sz w:val="24"/>
                <w:szCs w:val="24"/>
              </w:rPr>
              <w:t>i</w:t>
            </w:r>
            <w:r w:rsidRPr="00B417B8">
              <w:rPr>
                <w:rFonts w:eastAsia="Arial Narrow"/>
                <w:bCs/>
                <w:spacing w:val="1"/>
                <w:sz w:val="24"/>
                <w:szCs w:val="24"/>
              </w:rPr>
              <w:t>pó</w:t>
            </w:r>
            <w:r w:rsidRPr="00B417B8">
              <w:rPr>
                <w:rFonts w:eastAsia="Arial Narrow"/>
                <w:bCs/>
                <w:sz w:val="24"/>
                <w:szCs w:val="24"/>
              </w:rPr>
              <w:t>t</w:t>
            </w:r>
            <w:r w:rsidRPr="00B417B8">
              <w:rPr>
                <w:rFonts w:eastAsia="Arial Narrow"/>
                <w:bCs/>
                <w:spacing w:val="1"/>
                <w:sz w:val="24"/>
                <w:szCs w:val="24"/>
              </w:rPr>
              <w:t>es</w:t>
            </w:r>
            <w:r w:rsidRPr="00B417B8">
              <w:rPr>
                <w:rFonts w:eastAsia="Arial Narrow"/>
                <w:bCs/>
                <w:sz w:val="24"/>
                <w:szCs w:val="24"/>
              </w:rPr>
              <w:t>is</w:t>
            </w:r>
          </w:p>
        </w:tc>
        <w:tc>
          <w:tcPr>
            <w:tcW w:w="1417" w:type="dxa"/>
            <w:shd w:val="clear" w:color="auto" w:fill="auto"/>
          </w:tcPr>
          <w:p w14:paraId="6E52ED86"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Ap</w:t>
            </w:r>
            <w:r w:rsidRPr="00B417B8">
              <w:rPr>
                <w:rFonts w:eastAsia="Arial Narrow"/>
                <w:bCs/>
                <w:sz w:val="24"/>
                <w:szCs w:val="24"/>
              </w:rPr>
              <w:t>li</w:t>
            </w:r>
            <w:r w:rsidRPr="00B417B8">
              <w:rPr>
                <w:rFonts w:eastAsia="Arial Narrow"/>
                <w:bCs/>
                <w:spacing w:val="1"/>
                <w:sz w:val="24"/>
                <w:szCs w:val="24"/>
              </w:rPr>
              <w:t>c</w:t>
            </w:r>
            <w:r w:rsidRPr="00B417B8">
              <w:rPr>
                <w:rFonts w:eastAsia="Arial Narrow"/>
                <w:bCs/>
                <w:sz w:val="24"/>
                <w:szCs w:val="24"/>
              </w:rPr>
              <w:t>a</w:t>
            </w:r>
            <w:r w:rsidRPr="00B417B8">
              <w:rPr>
                <w:rFonts w:eastAsia="Arial Narrow"/>
                <w:bCs/>
                <w:spacing w:val="-3"/>
                <w:sz w:val="24"/>
                <w:szCs w:val="24"/>
              </w:rPr>
              <w:t xml:space="preserve"> </w:t>
            </w:r>
            <w:r w:rsidRPr="00B417B8">
              <w:rPr>
                <w:rFonts w:eastAsia="Arial Narrow"/>
                <w:bCs/>
                <w:spacing w:val="1"/>
                <w:sz w:val="24"/>
                <w:szCs w:val="24"/>
              </w:rPr>
              <w:t>un</w:t>
            </w:r>
            <w:r w:rsidRPr="00B417B8">
              <w:rPr>
                <w:rFonts w:eastAsia="Arial Narrow"/>
                <w:bCs/>
                <w:sz w:val="24"/>
                <w:szCs w:val="24"/>
              </w:rPr>
              <w:t>a</w:t>
            </w:r>
          </w:p>
          <w:p w14:paraId="7E6F111B"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p</w:t>
            </w:r>
            <w:r w:rsidRPr="00B417B8">
              <w:rPr>
                <w:rFonts w:eastAsia="Arial Narrow"/>
                <w:bCs/>
                <w:sz w:val="24"/>
                <w:szCs w:val="24"/>
              </w:rPr>
              <w:t>r</w:t>
            </w:r>
            <w:r w:rsidRPr="00B417B8">
              <w:rPr>
                <w:rFonts w:eastAsia="Arial Narrow"/>
                <w:bCs/>
                <w:spacing w:val="1"/>
                <w:sz w:val="24"/>
                <w:szCs w:val="24"/>
              </w:rPr>
              <w:t>ueb</w:t>
            </w:r>
            <w:r w:rsidRPr="00B417B8">
              <w:rPr>
                <w:rFonts w:eastAsia="Arial Narrow"/>
                <w:bCs/>
                <w:sz w:val="24"/>
                <w:szCs w:val="24"/>
              </w:rPr>
              <w:t>a</w:t>
            </w:r>
            <w:r w:rsidRPr="00B417B8">
              <w:rPr>
                <w:rFonts w:eastAsia="Arial Narrow"/>
                <w:bCs/>
                <w:spacing w:val="-3"/>
                <w:sz w:val="24"/>
                <w:szCs w:val="24"/>
              </w:rPr>
              <w:t xml:space="preserve"> </w:t>
            </w:r>
            <w:r w:rsidRPr="00B417B8">
              <w:rPr>
                <w:rFonts w:eastAsia="Arial Narrow"/>
                <w:bCs/>
                <w:spacing w:val="1"/>
                <w:sz w:val="24"/>
                <w:szCs w:val="24"/>
              </w:rPr>
              <w:t>de</w:t>
            </w:r>
          </w:p>
          <w:p w14:paraId="05F03A83" w14:textId="77777777" w:rsidR="00140F06" w:rsidRPr="00B417B8" w:rsidRDefault="00140F06">
            <w:pPr>
              <w:spacing w:line="160" w:lineRule="exact"/>
              <w:ind w:firstLine="0"/>
              <w:rPr>
                <w:bCs/>
                <w:sz w:val="24"/>
                <w:szCs w:val="24"/>
              </w:rPr>
            </w:pPr>
            <w:r w:rsidRPr="00B417B8">
              <w:rPr>
                <w:rFonts w:eastAsia="Arial Narrow"/>
                <w:bCs/>
                <w:spacing w:val="1"/>
                <w:sz w:val="24"/>
                <w:szCs w:val="24"/>
              </w:rPr>
              <w:t>h</w:t>
            </w:r>
            <w:r w:rsidRPr="00B417B8">
              <w:rPr>
                <w:rFonts w:eastAsia="Arial Narrow"/>
                <w:bCs/>
                <w:sz w:val="24"/>
                <w:szCs w:val="24"/>
              </w:rPr>
              <w:t>i</w:t>
            </w:r>
            <w:r w:rsidRPr="00B417B8">
              <w:rPr>
                <w:rFonts w:eastAsia="Arial Narrow"/>
                <w:bCs/>
                <w:spacing w:val="1"/>
                <w:sz w:val="24"/>
                <w:szCs w:val="24"/>
              </w:rPr>
              <w:t>pó</w:t>
            </w:r>
            <w:r w:rsidRPr="00B417B8">
              <w:rPr>
                <w:rFonts w:eastAsia="Arial Narrow"/>
                <w:bCs/>
                <w:sz w:val="24"/>
                <w:szCs w:val="24"/>
              </w:rPr>
              <w:t>t</w:t>
            </w:r>
            <w:r w:rsidRPr="00B417B8">
              <w:rPr>
                <w:rFonts w:eastAsia="Arial Narrow"/>
                <w:bCs/>
                <w:spacing w:val="1"/>
                <w:sz w:val="24"/>
                <w:szCs w:val="24"/>
              </w:rPr>
              <w:t>es</w:t>
            </w:r>
            <w:r w:rsidRPr="00B417B8">
              <w:rPr>
                <w:rFonts w:eastAsia="Arial Narrow"/>
                <w:bCs/>
                <w:sz w:val="24"/>
                <w:szCs w:val="24"/>
              </w:rPr>
              <w:t>is</w:t>
            </w:r>
          </w:p>
        </w:tc>
        <w:tc>
          <w:tcPr>
            <w:tcW w:w="1418" w:type="dxa"/>
            <w:shd w:val="clear" w:color="auto" w:fill="auto"/>
          </w:tcPr>
          <w:p w14:paraId="6C01773F" w14:textId="77777777" w:rsidR="00140F06" w:rsidRPr="00B417B8" w:rsidRDefault="00140F06">
            <w:pPr>
              <w:ind w:firstLine="0"/>
              <w:rPr>
                <w:rFonts w:eastAsia="Arial Narrow"/>
                <w:bCs/>
                <w:sz w:val="24"/>
                <w:szCs w:val="24"/>
              </w:rPr>
            </w:pPr>
            <w:r w:rsidRPr="00B417B8">
              <w:rPr>
                <w:rFonts w:eastAsia="Arial Narrow"/>
                <w:bCs/>
                <w:spacing w:val="1"/>
                <w:sz w:val="24"/>
                <w:szCs w:val="24"/>
              </w:rPr>
              <w:t>Es</w:t>
            </w:r>
            <w:r w:rsidRPr="00B417B8">
              <w:rPr>
                <w:rFonts w:eastAsia="Arial Narrow"/>
                <w:bCs/>
                <w:sz w:val="24"/>
                <w:szCs w:val="24"/>
              </w:rPr>
              <w:t>tr</w:t>
            </w:r>
            <w:r w:rsidRPr="00B417B8">
              <w:rPr>
                <w:rFonts w:eastAsia="Arial Narrow"/>
                <w:bCs/>
                <w:spacing w:val="1"/>
                <w:sz w:val="24"/>
                <w:szCs w:val="24"/>
              </w:rPr>
              <w:t>uc</w:t>
            </w:r>
            <w:r w:rsidRPr="00B417B8">
              <w:rPr>
                <w:rFonts w:eastAsia="Arial Narrow"/>
                <w:bCs/>
                <w:sz w:val="24"/>
                <w:szCs w:val="24"/>
              </w:rPr>
              <w:t>t</w:t>
            </w:r>
            <w:r w:rsidRPr="00B417B8">
              <w:rPr>
                <w:rFonts w:eastAsia="Arial Narrow"/>
                <w:bCs/>
                <w:spacing w:val="1"/>
                <w:sz w:val="24"/>
                <w:szCs w:val="24"/>
              </w:rPr>
              <w:t>u</w:t>
            </w:r>
            <w:r w:rsidRPr="00B417B8">
              <w:rPr>
                <w:rFonts w:eastAsia="Arial Narrow"/>
                <w:bCs/>
                <w:sz w:val="24"/>
                <w:szCs w:val="24"/>
              </w:rPr>
              <w:t>ra</w:t>
            </w:r>
            <w:r w:rsidRPr="00B417B8">
              <w:rPr>
                <w:rFonts w:eastAsia="Arial Narrow"/>
                <w:bCs/>
                <w:spacing w:val="-5"/>
                <w:sz w:val="24"/>
                <w:szCs w:val="24"/>
              </w:rPr>
              <w:t xml:space="preserve"> y diferencia </w:t>
            </w:r>
            <w:r w:rsidRPr="00B417B8">
              <w:rPr>
                <w:rFonts w:eastAsia="Arial Narrow"/>
                <w:bCs/>
                <w:sz w:val="24"/>
                <w:szCs w:val="24"/>
              </w:rPr>
              <w:t>l</w:t>
            </w:r>
            <w:r w:rsidRPr="00B417B8">
              <w:rPr>
                <w:rFonts w:eastAsia="Arial Narrow"/>
                <w:bCs/>
                <w:spacing w:val="1"/>
                <w:sz w:val="24"/>
                <w:szCs w:val="24"/>
              </w:rPr>
              <w:t>o</w:t>
            </w:r>
            <w:r w:rsidRPr="00B417B8">
              <w:rPr>
                <w:rFonts w:eastAsia="Arial Narrow"/>
                <w:bCs/>
                <w:sz w:val="24"/>
                <w:szCs w:val="24"/>
              </w:rPr>
              <w:t>s</w:t>
            </w:r>
          </w:p>
          <w:p w14:paraId="0F48ACEB"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paso</w:t>
            </w:r>
            <w:r w:rsidRPr="00B417B8">
              <w:rPr>
                <w:rFonts w:eastAsia="Arial Narrow"/>
                <w:bCs/>
                <w:sz w:val="24"/>
                <w:szCs w:val="24"/>
              </w:rPr>
              <w:t>s</w:t>
            </w:r>
            <w:r w:rsidRPr="00B417B8">
              <w:rPr>
                <w:rFonts w:eastAsia="Arial Narrow"/>
                <w:bCs/>
                <w:spacing w:val="-3"/>
                <w:sz w:val="24"/>
                <w:szCs w:val="24"/>
              </w:rPr>
              <w:t xml:space="preserve"> </w:t>
            </w:r>
            <w:r w:rsidRPr="00B417B8">
              <w:rPr>
                <w:rFonts w:eastAsia="Arial Narrow"/>
                <w:bCs/>
                <w:spacing w:val="1"/>
                <w:sz w:val="24"/>
                <w:szCs w:val="24"/>
              </w:rPr>
              <w:t>d</w:t>
            </w:r>
            <w:r w:rsidRPr="00B417B8">
              <w:rPr>
                <w:rFonts w:eastAsia="Arial Narrow"/>
                <w:bCs/>
                <w:sz w:val="24"/>
                <w:szCs w:val="24"/>
              </w:rPr>
              <w:t xml:space="preserve">e </w:t>
            </w:r>
            <w:r w:rsidRPr="00B417B8">
              <w:rPr>
                <w:rFonts w:eastAsia="Arial Narrow"/>
                <w:bCs/>
                <w:spacing w:val="1"/>
                <w:sz w:val="24"/>
                <w:szCs w:val="24"/>
              </w:rPr>
              <w:t>una</w:t>
            </w:r>
          </w:p>
          <w:p w14:paraId="721E5EC0"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p</w:t>
            </w:r>
            <w:r w:rsidRPr="00B417B8">
              <w:rPr>
                <w:rFonts w:eastAsia="Arial Narrow"/>
                <w:bCs/>
                <w:sz w:val="24"/>
                <w:szCs w:val="24"/>
              </w:rPr>
              <w:t>r</w:t>
            </w:r>
            <w:r w:rsidRPr="00B417B8">
              <w:rPr>
                <w:rFonts w:eastAsia="Arial Narrow"/>
                <w:bCs/>
                <w:spacing w:val="1"/>
                <w:sz w:val="24"/>
                <w:szCs w:val="24"/>
              </w:rPr>
              <w:t>ueb</w:t>
            </w:r>
            <w:r w:rsidRPr="00B417B8">
              <w:rPr>
                <w:rFonts w:eastAsia="Arial Narrow"/>
                <w:bCs/>
                <w:sz w:val="24"/>
                <w:szCs w:val="24"/>
              </w:rPr>
              <w:t>a</w:t>
            </w:r>
            <w:r w:rsidRPr="00B417B8">
              <w:rPr>
                <w:rFonts w:eastAsia="Arial Narrow"/>
                <w:bCs/>
                <w:spacing w:val="-3"/>
                <w:sz w:val="24"/>
                <w:szCs w:val="24"/>
              </w:rPr>
              <w:t xml:space="preserve"> </w:t>
            </w:r>
            <w:r w:rsidRPr="00B417B8">
              <w:rPr>
                <w:rFonts w:eastAsia="Arial Narrow"/>
                <w:bCs/>
                <w:spacing w:val="1"/>
                <w:sz w:val="24"/>
                <w:szCs w:val="24"/>
              </w:rPr>
              <w:t>de</w:t>
            </w:r>
          </w:p>
          <w:p w14:paraId="5DCDAFAE" w14:textId="2A87B0D4"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h</w:t>
            </w:r>
            <w:r w:rsidRPr="00B417B8">
              <w:rPr>
                <w:rFonts w:eastAsia="Arial Narrow"/>
                <w:bCs/>
                <w:sz w:val="24"/>
                <w:szCs w:val="24"/>
              </w:rPr>
              <w:t>i</w:t>
            </w:r>
            <w:r w:rsidRPr="00B417B8">
              <w:rPr>
                <w:rFonts w:eastAsia="Arial Narrow"/>
                <w:bCs/>
                <w:spacing w:val="1"/>
                <w:sz w:val="24"/>
                <w:szCs w:val="24"/>
              </w:rPr>
              <w:t>pó</w:t>
            </w:r>
            <w:r w:rsidRPr="00B417B8">
              <w:rPr>
                <w:rFonts w:eastAsia="Arial Narrow"/>
                <w:bCs/>
                <w:sz w:val="24"/>
                <w:szCs w:val="24"/>
              </w:rPr>
              <w:t>t</w:t>
            </w:r>
            <w:r w:rsidRPr="00B417B8">
              <w:rPr>
                <w:rFonts w:eastAsia="Arial Narrow"/>
                <w:bCs/>
                <w:spacing w:val="1"/>
                <w:sz w:val="24"/>
                <w:szCs w:val="24"/>
              </w:rPr>
              <w:t>es</w:t>
            </w:r>
            <w:r w:rsidRPr="00B417B8">
              <w:rPr>
                <w:rFonts w:eastAsia="Arial Narrow"/>
                <w:bCs/>
                <w:sz w:val="24"/>
                <w:szCs w:val="24"/>
              </w:rPr>
              <w:t>is</w:t>
            </w:r>
          </w:p>
        </w:tc>
        <w:tc>
          <w:tcPr>
            <w:tcW w:w="1275" w:type="dxa"/>
            <w:shd w:val="clear" w:color="auto" w:fill="auto"/>
          </w:tcPr>
          <w:p w14:paraId="36D98CCA"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Eva</w:t>
            </w:r>
            <w:r w:rsidRPr="00B417B8">
              <w:rPr>
                <w:rFonts w:eastAsia="Arial Narrow"/>
                <w:bCs/>
                <w:sz w:val="24"/>
                <w:szCs w:val="24"/>
              </w:rPr>
              <w:t>l</w:t>
            </w:r>
            <w:r w:rsidRPr="00B417B8">
              <w:rPr>
                <w:rFonts w:eastAsia="Arial Narrow"/>
                <w:bCs/>
                <w:spacing w:val="1"/>
                <w:sz w:val="24"/>
                <w:szCs w:val="24"/>
              </w:rPr>
              <w:t>ú</w:t>
            </w:r>
            <w:r w:rsidRPr="00B417B8">
              <w:rPr>
                <w:rFonts w:eastAsia="Arial Narrow"/>
                <w:bCs/>
                <w:sz w:val="24"/>
                <w:szCs w:val="24"/>
              </w:rPr>
              <w:t>a</w:t>
            </w:r>
            <w:r w:rsidRPr="00B417B8">
              <w:rPr>
                <w:rFonts w:eastAsia="Arial Narrow"/>
                <w:bCs/>
                <w:spacing w:val="-3"/>
                <w:sz w:val="24"/>
                <w:szCs w:val="24"/>
              </w:rPr>
              <w:t xml:space="preserve"> </w:t>
            </w:r>
            <w:r w:rsidRPr="00B417B8">
              <w:rPr>
                <w:rFonts w:eastAsia="Arial Narrow"/>
                <w:bCs/>
                <w:sz w:val="24"/>
                <w:szCs w:val="24"/>
              </w:rPr>
              <w:t>la</w:t>
            </w:r>
          </w:p>
          <w:p w14:paraId="52FAEE69"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e</w:t>
            </w:r>
            <w:r w:rsidRPr="00B417B8">
              <w:rPr>
                <w:rFonts w:eastAsia="Arial Narrow"/>
                <w:bCs/>
                <w:sz w:val="24"/>
                <w:szCs w:val="24"/>
              </w:rPr>
              <w:t>f</w:t>
            </w:r>
            <w:r w:rsidRPr="00B417B8">
              <w:rPr>
                <w:rFonts w:eastAsia="Arial Narrow"/>
                <w:bCs/>
                <w:spacing w:val="1"/>
                <w:sz w:val="24"/>
                <w:szCs w:val="24"/>
              </w:rPr>
              <w:t>ec</w:t>
            </w:r>
            <w:r w:rsidRPr="00B417B8">
              <w:rPr>
                <w:rFonts w:eastAsia="Arial Narrow"/>
                <w:bCs/>
                <w:sz w:val="24"/>
                <w:szCs w:val="24"/>
              </w:rPr>
              <w:t>ti</w:t>
            </w:r>
            <w:r w:rsidRPr="00B417B8">
              <w:rPr>
                <w:rFonts w:eastAsia="Arial Narrow"/>
                <w:bCs/>
                <w:spacing w:val="1"/>
                <w:sz w:val="24"/>
                <w:szCs w:val="24"/>
              </w:rPr>
              <w:t>v</w:t>
            </w:r>
            <w:r w:rsidRPr="00B417B8">
              <w:rPr>
                <w:rFonts w:eastAsia="Arial Narrow"/>
                <w:bCs/>
                <w:sz w:val="24"/>
                <w:szCs w:val="24"/>
              </w:rPr>
              <w:t>i</w:t>
            </w:r>
            <w:r w:rsidRPr="00B417B8">
              <w:rPr>
                <w:rFonts w:eastAsia="Arial Narrow"/>
                <w:bCs/>
                <w:spacing w:val="1"/>
                <w:sz w:val="24"/>
                <w:szCs w:val="24"/>
              </w:rPr>
              <w:t>da</w:t>
            </w:r>
            <w:r w:rsidRPr="00B417B8">
              <w:rPr>
                <w:rFonts w:eastAsia="Arial Narrow"/>
                <w:bCs/>
                <w:sz w:val="24"/>
                <w:szCs w:val="24"/>
              </w:rPr>
              <w:t>d</w:t>
            </w:r>
            <w:r w:rsidRPr="00B417B8">
              <w:rPr>
                <w:rFonts w:eastAsia="Arial Narrow"/>
                <w:bCs/>
                <w:spacing w:val="-5"/>
                <w:sz w:val="24"/>
                <w:szCs w:val="24"/>
              </w:rPr>
              <w:t xml:space="preserve"> </w:t>
            </w:r>
            <w:r w:rsidRPr="00B417B8">
              <w:rPr>
                <w:rFonts w:eastAsia="Arial Narrow"/>
                <w:bCs/>
                <w:spacing w:val="1"/>
                <w:sz w:val="24"/>
                <w:szCs w:val="24"/>
              </w:rPr>
              <w:t>de</w:t>
            </w:r>
          </w:p>
          <w:p w14:paraId="7F99017D"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un</w:t>
            </w:r>
            <w:r w:rsidRPr="00B417B8">
              <w:rPr>
                <w:rFonts w:eastAsia="Arial Narrow"/>
                <w:bCs/>
                <w:sz w:val="24"/>
                <w:szCs w:val="24"/>
              </w:rPr>
              <w:t>a</w:t>
            </w:r>
            <w:r w:rsidRPr="00B417B8">
              <w:rPr>
                <w:rFonts w:eastAsia="Arial Narrow"/>
                <w:bCs/>
                <w:spacing w:val="-1"/>
                <w:sz w:val="24"/>
                <w:szCs w:val="24"/>
              </w:rPr>
              <w:t xml:space="preserve"> </w:t>
            </w:r>
            <w:r w:rsidRPr="00B417B8">
              <w:rPr>
                <w:rFonts w:eastAsia="Arial Narrow"/>
                <w:bCs/>
                <w:spacing w:val="1"/>
                <w:sz w:val="24"/>
                <w:szCs w:val="24"/>
              </w:rPr>
              <w:t>p</w:t>
            </w:r>
            <w:r w:rsidRPr="00B417B8">
              <w:rPr>
                <w:rFonts w:eastAsia="Arial Narrow"/>
                <w:bCs/>
                <w:sz w:val="24"/>
                <w:szCs w:val="24"/>
              </w:rPr>
              <w:t>r</w:t>
            </w:r>
            <w:r w:rsidRPr="00B417B8">
              <w:rPr>
                <w:rFonts w:eastAsia="Arial Narrow"/>
                <w:bCs/>
                <w:spacing w:val="1"/>
                <w:sz w:val="24"/>
                <w:szCs w:val="24"/>
              </w:rPr>
              <w:t>ueb</w:t>
            </w:r>
            <w:r w:rsidRPr="00B417B8">
              <w:rPr>
                <w:rFonts w:eastAsia="Arial Narrow"/>
                <w:bCs/>
                <w:sz w:val="24"/>
                <w:szCs w:val="24"/>
              </w:rPr>
              <w:t>a</w:t>
            </w:r>
            <w:r w:rsidRPr="00B417B8">
              <w:rPr>
                <w:rFonts w:eastAsia="Arial Narrow"/>
                <w:bCs/>
                <w:spacing w:val="-3"/>
                <w:sz w:val="24"/>
                <w:szCs w:val="24"/>
              </w:rPr>
              <w:t xml:space="preserve"> </w:t>
            </w:r>
            <w:r w:rsidRPr="00B417B8">
              <w:rPr>
                <w:rFonts w:eastAsia="Arial Narrow"/>
                <w:bCs/>
                <w:spacing w:val="1"/>
                <w:sz w:val="24"/>
                <w:szCs w:val="24"/>
              </w:rPr>
              <w:t>de</w:t>
            </w:r>
          </w:p>
          <w:p w14:paraId="2BDB2653" w14:textId="77777777" w:rsidR="00140F06" w:rsidRPr="00B417B8" w:rsidRDefault="00140F06">
            <w:pPr>
              <w:spacing w:line="160" w:lineRule="exact"/>
              <w:ind w:firstLine="0"/>
              <w:rPr>
                <w:bCs/>
                <w:sz w:val="24"/>
                <w:szCs w:val="24"/>
              </w:rPr>
            </w:pPr>
            <w:r w:rsidRPr="00B417B8">
              <w:rPr>
                <w:rFonts w:eastAsia="Arial Narrow"/>
                <w:bCs/>
                <w:spacing w:val="1"/>
                <w:sz w:val="24"/>
                <w:szCs w:val="24"/>
              </w:rPr>
              <w:t>h</w:t>
            </w:r>
            <w:r w:rsidRPr="00B417B8">
              <w:rPr>
                <w:rFonts w:eastAsia="Arial Narrow"/>
                <w:bCs/>
                <w:sz w:val="24"/>
                <w:szCs w:val="24"/>
              </w:rPr>
              <w:t>i</w:t>
            </w:r>
            <w:r w:rsidRPr="00B417B8">
              <w:rPr>
                <w:rFonts w:eastAsia="Arial Narrow"/>
                <w:bCs/>
                <w:spacing w:val="1"/>
                <w:sz w:val="24"/>
                <w:szCs w:val="24"/>
              </w:rPr>
              <w:t>pó</w:t>
            </w:r>
            <w:r w:rsidRPr="00B417B8">
              <w:rPr>
                <w:rFonts w:eastAsia="Arial Narrow"/>
                <w:bCs/>
                <w:sz w:val="24"/>
                <w:szCs w:val="24"/>
              </w:rPr>
              <w:t>t</w:t>
            </w:r>
            <w:r w:rsidRPr="00B417B8">
              <w:rPr>
                <w:rFonts w:eastAsia="Arial Narrow"/>
                <w:bCs/>
                <w:spacing w:val="1"/>
                <w:sz w:val="24"/>
                <w:szCs w:val="24"/>
              </w:rPr>
              <w:t>es</w:t>
            </w:r>
            <w:r w:rsidRPr="00B417B8">
              <w:rPr>
                <w:rFonts w:eastAsia="Arial Narrow"/>
                <w:bCs/>
                <w:sz w:val="24"/>
                <w:szCs w:val="24"/>
              </w:rPr>
              <w:t>is</w:t>
            </w:r>
          </w:p>
        </w:tc>
        <w:tc>
          <w:tcPr>
            <w:tcW w:w="1276" w:type="dxa"/>
            <w:shd w:val="clear" w:color="auto" w:fill="auto"/>
          </w:tcPr>
          <w:p w14:paraId="115A1932" w14:textId="77777777" w:rsidR="00140F06" w:rsidRPr="00B417B8" w:rsidRDefault="00140F06">
            <w:pPr>
              <w:ind w:firstLine="0"/>
              <w:rPr>
                <w:rFonts w:eastAsia="Arial Narrow"/>
                <w:bCs/>
                <w:sz w:val="24"/>
                <w:szCs w:val="24"/>
              </w:rPr>
            </w:pPr>
            <w:r w:rsidRPr="00B417B8">
              <w:rPr>
                <w:rFonts w:eastAsia="Arial Narrow"/>
                <w:bCs/>
                <w:spacing w:val="1"/>
                <w:sz w:val="24"/>
                <w:szCs w:val="24"/>
              </w:rPr>
              <w:t>C</w:t>
            </w:r>
            <w:r w:rsidRPr="00B417B8">
              <w:rPr>
                <w:rFonts w:eastAsia="Arial Narrow"/>
                <w:bCs/>
                <w:sz w:val="24"/>
                <w:szCs w:val="24"/>
              </w:rPr>
              <w:t>r</w:t>
            </w:r>
            <w:r w:rsidRPr="00B417B8">
              <w:rPr>
                <w:rFonts w:eastAsia="Arial Narrow"/>
                <w:bCs/>
                <w:spacing w:val="1"/>
                <w:sz w:val="24"/>
                <w:szCs w:val="24"/>
              </w:rPr>
              <w:t>e</w:t>
            </w:r>
            <w:r w:rsidRPr="00B417B8">
              <w:rPr>
                <w:rFonts w:eastAsia="Arial Narrow"/>
                <w:bCs/>
                <w:sz w:val="24"/>
                <w:szCs w:val="24"/>
              </w:rPr>
              <w:t>a</w:t>
            </w:r>
            <w:r w:rsidRPr="00B417B8">
              <w:rPr>
                <w:rFonts w:eastAsia="Arial Narrow"/>
                <w:bCs/>
                <w:spacing w:val="35"/>
                <w:sz w:val="24"/>
                <w:szCs w:val="24"/>
              </w:rPr>
              <w:t xml:space="preserve"> </w:t>
            </w:r>
            <w:r w:rsidRPr="00B417B8">
              <w:rPr>
                <w:rFonts w:eastAsia="Arial Narrow"/>
                <w:bCs/>
                <w:spacing w:val="1"/>
                <w:sz w:val="24"/>
                <w:szCs w:val="24"/>
              </w:rPr>
              <w:t>un</w:t>
            </w:r>
            <w:r w:rsidRPr="00B417B8">
              <w:rPr>
                <w:rFonts w:eastAsia="Arial Narrow"/>
                <w:bCs/>
                <w:sz w:val="24"/>
                <w:szCs w:val="24"/>
              </w:rPr>
              <w:t>a</w:t>
            </w:r>
          </w:p>
          <w:p w14:paraId="48853AE0" w14:textId="77777777" w:rsidR="00140F06" w:rsidRPr="00B417B8" w:rsidRDefault="00140F06">
            <w:pPr>
              <w:spacing w:line="160" w:lineRule="exact"/>
              <w:ind w:firstLine="0"/>
              <w:rPr>
                <w:rFonts w:eastAsia="Arial Narrow"/>
                <w:bCs/>
                <w:sz w:val="24"/>
                <w:szCs w:val="24"/>
              </w:rPr>
            </w:pPr>
            <w:r w:rsidRPr="00B417B8">
              <w:rPr>
                <w:rFonts w:eastAsia="Arial Narrow"/>
                <w:bCs/>
                <w:sz w:val="24"/>
                <w:szCs w:val="24"/>
              </w:rPr>
              <w:t>r</w:t>
            </w:r>
            <w:r w:rsidRPr="00B417B8">
              <w:rPr>
                <w:rFonts w:eastAsia="Arial Narrow"/>
                <w:bCs/>
                <w:spacing w:val="1"/>
                <w:sz w:val="24"/>
                <w:szCs w:val="24"/>
              </w:rPr>
              <w:t>ecomendac</w:t>
            </w:r>
            <w:r w:rsidRPr="00B417B8">
              <w:rPr>
                <w:rFonts w:eastAsia="Arial Narrow"/>
                <w:bCs/>
                <w:sz w:val="24"/>
                <w:szCs w:val="24"/>
              </w:rPr>
              <w:t>i</w:t>
            </w:r>
            <w:r w:rsidRPr="00B417B8">
              <w:rPr>
                <w:rFonts w:eastAsia="Arial Narrow"/>
                <w:bCs/>
                <w:spacing w:val="1"/>
                <w:sz w:val="24"/>
                <w:szCs w:val="24"/>
              </w:rPr>
              <w:t>ón</w:t>
            </w:r>
          </w:p>
          <w:p w14:paraId="3A30878E" w14:textId="347DED65" w:rsidR="00140F06" w:rsidRPr="00B417B8" w:rsidRDefault="00681BFB">
            <w:pPr>
              <w:spacing w:line="160" w:lineRule="exact"/>
              <w:ind w:firstLine="0"/>
              <w:rPr>
                <w:rFonts w:eastAsia="Arial Narrow"/>
                <w:bCs/>
                <w:sz w:val="24"/>
                <w:szCs w:val="24"/>
              </w:rPr>
            </w:pPr>
            <w:r w:rsidRPr="00B417B8">
              <w:rPr>
                <w:rFonts w:eastAsia="Arial Narrow"/>
                <w:bCs/>
                <w:spacing w:val="1"/>
                <w:sz w:val="24"/>
                <w:szCs w:val="24"/>
              </w:rPr>
              <w:t>a</w:t>
            </w:r>
            <w:r w:rsidR="00140F06" w:rsidRPr="00B417B8">
              <w:rPr>
                <w:rFonts w:eastAsia="Arial Narrow"/>
                <w:bCs/>
                <w:spacing w:val="-1"/>
                <w:sz w:val="24"/>
                <w:szCs w:val="24"/>
              </w:rPr>
              <w:t xml:space="preserve"> </w:t>
            </w:r>
            <w:r w:rsidR="00140F06" w:rsidRPr="00B417B8">
              <w:rPr>
                <w:rFonts w:eastAsia="Arial Narrow"/>
                <w:bCs/>
                <w:spacing w:val="1"/>
                <w:sz w:val="24"/>
                <w:szCs w:val="24"/>
              </w:rPr>
              <w:t>bas</w:t>
            </w:r>
            <w:r w:rsidR="00140F06" w:rsidRPr="00B417B8">
              <w:rPr>
                <w:rFonts w:eastAsia="Arial Narrow"/>
                <w:bCs/>
                <w:sz w:val="24"/>
                <w:szCs w:val="24"/>
              </w:rPr>
              <w:t>e</w:t>
            </w:r>
            <w:r w:rsidR="00140F06" w:rsidRPr="00B417B8">
              <w:rPr>
                <w:rFonts w:eastAsia="Arial Narrow"/>
                <w:bCs/>
                <w:spacing w:val="-2"/>
                <w:sz w:val="24"/>
                <w:szCs w:val="24"/>
              </w:rPr>
              <w:t xml:space="preserve"> </w:t>
            </w:r>
            <w:r w:rsidRPr="00B417B8">
              <w:rPr>
                <w:rFonts w:eastAsia="Arial Narrow"/>
                <w:bCs/>
                <w:sz w:val="24"/>
                <w:szCs w:val="24"/>
              </w:rPr>
              <w:t>de</w:t>
            </w:r>
            <w:r w:rsidR="00140F06" w:rsidRPr="00B417B8">
              <w:rPr>
                <w:rFonts w:eastAsia="Arial Narrow"/>
                <w:bCs/>
                <w:sz w:val="24"/>
                <w:szCs w:val="24"/>
              </w:rPr>
              <w:t xml:space="preserve"> la</w:t>
            </w:r>
          </w:p>
          <w:p w14:paraId="72CD26CD"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conc</w:t>
            </w:r>
            <w:r w:rsidRPr="00B417B8">
              <w:rPr>
                <w:rFonts w:eastAsia="Arial Narrow"/>
                <w:bCs/>
                <w:sz w:val="24"/>
                <w:szCs w:val="24"/>
              </w:rPr>
              <w:t>l</w:t>
            </w:r>
            <w:r w:rsidRPr="00B417B8">
              <w:rPr>
                <w:rFonts w:eastAsia="Arial Narrow"/>
                <w:bCs/>
                <w:spacing w:val="1"/>
                <w:sz w:val="24"/>
                <w:szCs w:val="24"/>
              </w:rPr>
              <w:t>us</w:t>
            </w:r>
            <w:r w:rsidRPr="00B417B8">
              <w:rPr>
                <w:rFonts w:eastAsia="Arial Narrow"/>
                <w:bCs/>
                <w:sz w:val="24"/>
                <w:szCs w:val="24"/>
              </w:rPr>
              <w:t>i</w:t>
            </w:r>
            <w:r w:rsidRPr="00B417B8">
              <w:rPr>
                <w:rFonts w:eastAsia="Arial Narrow"/>
                <w:bCs/>
                <w:spacing w:val="1"/>
                <w:sz w:val="24"/>
                <w:szCs w:val="24"/>
              </w:rPr>
              <w:t>ó</w:t>
            </w:r>
            <w:r w:rsidRPr="00B417B8">
              <w:rPr>
                <w:rFonts w:eastAsia="Arial Narrow"/>
                <w:bCs/>
                <w:sz w:val="24"/>
                <w:szCs w:val="24"/>
              </w:rPr>
              <w:t>n</w:t>
            </w:r>
            <w:r w:rsidRPr="00B417B8">
              <w:rPr>
                <w:rFonts w:eastAsia="Arial Narrow"/>
                <w:bCs/>
                <w:spacing w:val="-5"/>
                <w:sz w:val="24"/>
                <w:szCs w:val="24"/>
              </w:rPr>
              <w:t xml:space="preserve"> </w:t>
            </w:r>
            <w:r w:rsidRPr="00B417B8">
              <w:rPr>
                <w:rFonts w:eastAsia="Arial Narrow"/>
                <w:bCs/>
                <w:spacing w:val="1"/>
                <w:sz w:val="24"/>
                <w:szCs w:val="24"/>
              </w:rPr>
              <w:t>d</w:t>
            </w:r>
            <w:r w:rsidRPr="00B417B8">
              <w:rPr>
                <w:rFonts w:eastAsia="Arial Narrow"/>
                <w:bCs/>
                <w:sz w:val="24"/>
                <w:szCs w:val="24"/>
              </w:rPr>
              <w:t>e la</w:t>
            </w:r>
          </w:p>
          <w:p w14:paraId="6A6AE1BB" w14:textId="46242C50"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p</w:t>
            </w:r>
            <w:r w:rsidRPr="00B417B8">
              <w:rPr>
                <w:rFonts w:eastAsia="Arial Narrow"/>
                <w:bCs/>
                <w:sz w:val="24"/>
                <w:szCs w:val="24"/>
              </w:rPr>
              <w:t>r</w:t>
            </w:r>
            <w:r w:rsidRPr="00B417B8">
              <w:rPr>
                <w:rFonts w:eastAsia="Arial Narrow"/>
                <w:bCs/>
                <w:spacing w:val="1"/>
                <w:sz w:val="24"/>
                <w:szCs w:val="24"/>
              </w:rPr>
              <w:t>ueb</w:t>
            </w:r>
            <w:r w:rsidRPr="00B417B8">
              <w:rPr>
                <w:rFonts w:eastAsia="Arial Narrow"/>
                <w:bCs/>
                <w:sz w:val="24"/>
                <w:szCs w:val="24"/>
              </w:rPr>
              <w:t>a</w:t>
            </w:r>
          </w:p>
        </w:tc>
      </w:tr>
      <w:tr w:rsidR="00140F06" w:rsidRPr="00B417B8" w14:paraId="45BB2F03" w14:textId="77777777" w:rsidTr="00B417B8">
        <w:trPr>
          <w:trHeight w:val="1594"/>
        </w:trPr>
        <w:tc>
          <w:tcPr>
            <w:tcW w:w="1413" w:type="dxa"/>
            <w:shd w:val="clear" w:color="auto" w:fill="auto"/>
          </w:tcPr>
          <w:p w14:paraId="5FFCBFE7" w14:textId="77777777" w:rsidR="00140F06" w:rsidRPr="00B417B8" w:rsidRDefault="00140F06">
            <w:pPr>
              <w:ind w:firstLine="0"/>
              <w:rPr>
                <w:rFonts w:eastAsia="Arial Narrow"/>
                <w:bCs/>
                <w:sz w:val="24"/>
                <w:szCs w:val="24"/>
              </w:rPr>
            </w:pPr>
            <w:r w:rsidRPr="00B417B8">
              <w:rPr>
                <w:rFonts w:eastAsia="Arial Narrow"/>
                <w:bCs/>
                <w:spacing w:val="1"/>
                <w:sz w:val="24"/>
                <w:szCs w:val="24"/>
              </w:rPr>
              <w:t>Me</w:t>
            </w:r>
            <w:r w:rsidRPr="00B417B8">
              <w:rPr>
                <w:rFonts w:eastAsia="Arial Narrow"/>
                <w:bCs/>
                <w:sz w:val="24"/>
                <w:szCs w:val="24"/>
              </w:rPr>
              <w:t>t</w:t>
            </w:r>
            <w:r w:rsidRPr="00B417B8">
              <w:rPr>
                <w:rFonts w:eastAsia="Arial Narrow"/>
                <w:bCs/>
                <w:spacing w:val="1"/>
                <w:sz w:val="24"/>
                <w:szCs w:val="24"/>
              </w:rPr>
              <w:t>acogn</w:t>
            </w:r>
            <w:r w:rsidRPr="00B417B8">
              <w:rPr>
                <w:rFonts w:eastAsia="Arial Narrow"/>
                <w:bCs/>
                <w:sz w:val="24"/>
                <w:szCs w:val="24"/>
              </w:rPr>
              <w:t>iti</w:t>
            </w:r>
            <w:r w:rsidRPr="00B417B8">
              <w:rPr>
                <w:rFonts w:eastAsia="Arial Narrow"/>
                <w:bCs/>
                <w:spacing w:val="1"/>
                <w:sz w:val="24"/>
                <w:szCs w:val="24"/>
              </w:rPr>
              <w:t>v</w:t>
            </w:r>
            <w:r w:rsidRPr="00B417B8">
              <w:rPr>
                <w:rFonts w:eastAsia="Arial Narrow"/>
                <w:bCs/>
                <w:sz w:val="24"/>
                <w:szCs w:val="24"/>
              </w:rPr>
              <w:t>o</w:t>
            </w:r>
          </w:p>
        </w:tc>
        <w:tc>
          <w:tcPr>
            <w:tcW w:w="1417" w:type="dxa"/>
            <w:shd w:val="clear" w:color="auto" w:fill="auto"/>
          </w:tcPr>
          <w:p w14:paraId="7E5AD822"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Concep</w:t>
            </w:r>
            <w:r w:rsidRPr="00B417B8">
              <w:rPr>
                <w:rFonts w:eastAsia="Arial Narrow"/>
                <w:bCs/>
                <w:sz w:val="24"/>
                <w:szCs w:val="24"/>
              </w:rPr>
              <w:t>t</w:t>
            </w:r>
            <w:r w:rsidRPr="00B417B8">
              <w:rPr>
                <w:rFonts w:eastAsia="Arial Narrow"/>
                <w:bCs/>
                <w:spacing w:val="1"/>
                <w:sz w:val="24"/>
                <w:szCs w:val="24"/>
              </w:rPr>
              <w:t>ua</w:t>
            </w:r>
            <w:r w:rsidRPr="00B417B8">
              <w:rPr>
                <w:rFonts w:eastAsia="Arial Narrow"/>
                <w:bCs/>
                <w:sz w:val="24"/>
                <w:szCs w:val="24"/>
              </w:rPr>
              <w:t>li</w:t>
            </w:r>
            <w:r w:rsidRPr="00B417B8">
              <w:rPr>
                <w:rFonts w:eastAsia="Arial Narrow"/>
                <w:bCs/>
                <w:spacing w:val="1"/>
                <w:sz w:val="24"/>
                <w:szCs w:val="24"/>
              </w:rPr>
              <w:t>z</w:t>
            </w:r>
            <w:r w:rsidRPr="00B417B8">
              <w:rPr>
                <w:rFonts w:eastAsia="Arial Narrow"/>
                <w:bCs/>
                <w:sz w:val="24"/>
                <w:szCs w:val="24"/>
              </w:rPr>
              <w:t>a</w:t>
            </w:r>
          </w:p>
          <w:p w14:paraId="7E227AAC" w14:textId="77777777" w:rsidR="00140F06" w:rsidRPr="00B417B8" w:rsidRDefault="00140F06">
            <w:pPr>
              <w:spacing w:line="160" w:lineRule="exact"/>
              <w:ind w:firstLine="0"/>
              <w:rPr>
                <w:rFonts w:eastAsia="Arial Narrow"/>
                <w:bCs/>
                <w:sz w:val="24"/>
                <w:szCs w:val="24"/>
              </w:rPr>
            </w:pPr>
            <w:r w:rsidRPr="00B417B8">
              <w:rPr>
                <w:rFonts w:eastAsia="Arial Narrow"/>
                <w:bCs/>
                <w:sz w:val="24"/>
                <w:szCs w:val="24"/>
              </w:rPr>
              <w:t>la i</w:t>
            </w:r>
            <w:r w:rsidRPr="00B417B8">
              <w:rPr>
                <w:rFonts w:eastAsia="Arial Narrow"/>
                <w:bCs/>
                <w:spacing w:val="1"/>
                <w:sz w:val="24"/>
                <w:szCs w:val="24"/>
              </w:rPr>
              <w:t>n</w:t>
            </w:r>
            <w:r w:rsidRPr="00B417B8">
              <w:rPr>
                <w:rFonts w:eastAsia="Arial Narrow"/>
                <w:bCs/>
                <w:sz w:val="24"/>
                <w:szCs w:val="24"/>
              </w:rPr>
              <w:t>t</w:t>
            </w:r>
            <w:r w:rsidRPr="00B417B8">
              <w:rPr>
                <w:rFonts w:eastAsia="Arial Narrow"/>
                <w:bCs/>
                <w:spacing w:val="1"/>
                <w:sz w:val="24"/>
                <w:szCs w:val="24"/>
              </w:rPr>
              <w:t>e</w:t>
            </w:r>
            <w:r w:rsidRPr="00B417B8">
              <w:rPr>
                <w:rFonts w:eastAsia="Arial Narrow"/>
                <w:bCs/>
                <w:sz w:val="24"/>
                <w:szCs w:val="24"/>
              </w:rPr>
              <w:t>r</w:t>
            </w:r>
            <w:r w:rsidRPr="00B417B8">
              <w:rPr>
                <w:rFonts w:eastAsia="Arial Narrow"/>
                <w:bCs/>
                <w:spacing w:val="1"/>
                <w:sz w:val="24"/>
                <w:szCs w:val="24"/>
              </w:rPr>
              <w:t>p</w:t>
            </w:r>
            <w:r w:rsidRPr="00B417B8">
              <w:rPr>
                <w:rFonts w:eastAsia="Arial Narrow"/>
                <w:bCs/>
                <w:sz w:val="24"/>
                <w:szCs w:val="24"/>
              </w:rPr>
              <w:t>r</w:t>
            </w:r>
            <w:r w:rsidRPr="00B417B8">
              <w:rPr>
                <w:rFonts w:eastAsia="Arial Narrow"/>
                <w:bCs/>
                <w:spacing w:val="1"/>
                <w:sz w:val="24"/>
                <w:szCs w:val="24"/>
              </w:rPr>
              <w:t>e</w:t>
            </w:r>
            <w:r w:rsidRPr="00B417B8">
              <w:rPr>
                <w:rFonts w:eastAsia="Arial Narrow"/>
                <w:bCs/>
                <w:sz w:val="24"/>
                <w:szCs w:val="24"/>
              </w:rPr>
              <w:t>t</w:t>
            </w:r>
            <w:r w:rsidRPr="00B417B8">
              <w:rPr>
                <w:rFonts w:eastAsia="Arial Narrow"/>
                <w:bCs/>
                <w:spacing w:val="1"/>
                <w:sz w:val="24"/>
                <w:szCs w:val="24"/>
              </w:rPr>
              <w:t>ac</w:t>
            </w:r>
            <w:r w:rsidRPr="00B417B8">
              <w:rPr>
                <w:rFonts w:eastAsia="Arial Narrow"/>
                <w:bCs/>
                <w:sz w:val="24"/>
                <w:szCs w:val="24"/>
              </w:rPr>
              <w:t>i</w:t>
            </w:r>
            <w:r w:rsidRPr="00B417B8">
              <w:rPr>
                <w:rFonts w:eastAsia="Arial Narrow"/>
                <w:bCs/>
                <w:spacing w:val="1"/>
                <w:sz w:val="24"/>
                <w:szCs w:val="24"/>
              </w:rPr>
              <w:t>ó</w:t>
            </w:r>
            <w:r w:rsidRPr="00B417B8">
              <w:rPr>
                <w:rFonts w:eastAsia="Arial Narrow"/>
                <w:bCs/>
                <w:sz w:val="24"/>
                <w:szCs w:val="24"/>
              </w:rPr>
              <w:t>n</w:t>
            </w:r>
          </w:p>
          <w:p w14:paraId="0BC90F19"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d</w:t>
            </w:r>
            <w:r w:rsidRPr="00B417B8">
              <w:rPr>
                <w:rFonts w:eastAsia="Arial Narrow"/>
                <w:bCs/>
                <w:sz w:val="24"/>
                <w:szCs w:val="24"/>
              </w:rPr>
              <w:t xml:space="preserve">e </w:t>
            </w:r>
            <w:r w:rsidRPr="00B417B8">
              <w:rPr>
                <w:rFonts w:eastAsia="Arial Narrow"/>
                <w:bCs/>
                <w:spacing w:val="1"/>
                <w:sz w:val="24"/>
                <w:szCs w:val="24"/>
              </w:rPr>
              <w:t>e</w:t>
            </w:r>
            <w:r w:rsidRPr="00B417B8">
              <w:rPr>
                <w:rFonts w:eastAsia="Arial Narrow"/>
                <w:bCs/>
                <w:sz w:val="24"/>
                <w:szCs w:val="24"/>
              </w:rPr>
              <w:t>rr</w:t>
            </w:r>
            <w:r w:rsidRPr="00B417B8">
              <w:rPr>
                <w:rFonts w:eastAsia="Arial Narrow"/>
                <w:bCs/>
                <w:spacing w:val="1"/>
                <w:sz w:val="24"/>
                <w:szCs w:val="24"/>
              </w:rPr>
              <w:t>o</w:t>
            </w:r>
            <w:r w:rsidRPr="00B417B8">
              <w:rPr>
                <w:rFonts w:eastAsia="Arial Narrow"/>
                <w:bCs/>
                <w:sz w:val="24"/>
                <w:szCs w:val="24"/>
              </w:rPr>
              <w:t>r</w:t>
            </w:r>
            <w:r w:rsidRPr="00B417B8">
              <w:rPr>
                <w:rFonts w:eastAsia="Arial Narrow"/>
                <w:bCs/>
                <w:spacing w:val="1"/>
                <w:sz w:val="24"/>
                <w:szCs w:val="24"/>
              </w:rPr>
              <w:t>e</w:t>
            </w:r>
            <w:r w:rsidRPr="00B417B8">
              <w:rPr>
                <w:rFonts w:eastAsia="Arial Narrow"/>
                <w:bCs/>
                <w:sz w:val="24"/>
                <w:szCs w:val="24"/>
              </w:rPr>
              <w:t>s</w:t>
            </w:r>
            <w:r w:rsidRPr="00B417B8">
              <w:rPr>
                <w:rFonts w:eastAsia="Arial Narrow"/>
                <w:bCs/>
                <w:spacing w:val="-3"/>
                <w:sz w:val="24"/>
                <w:szCs w:val="24"/>
              </w:rPr>
              <w:t xml:space="preserve"> </w:t>
            </w:r>
            <w:r w:rsidRPr="00B417B8">
              <w:rPr>
                <w:rFonts w:eastAsia="Arial Narrow"/>
                <w:bCs/>
                <w:spacing w:val="1"/>
                <w:sz w:val="24"/>
                <w:szCs w:val="24"/>
              </w:rPr>
              <w:t>T</w:t>
            </w:r>
            <w:r w:rsidRPr="00B417B8">
              <w:rPr>
                <w:rFonts w:eastAsia="Arial Narrow"/>
                <w:bCs/>
                <w:sz w:val="24"/>
                <w:szCs w:val="24"/>
              </w:rPr>
              <w:t>i</w:t>
            </w:r>
            <w:r w:rsidRPr="00B417B8">
              <w:rPr>
                <w:rFonts w:eastAsia="Arial Narrow"/>
                <w:bCs/>
                <w:spacing w:val="1"/>
                <w:sz w:val="24"/>
                <w:szCs w:val="24"/>
              </w:rPr>
              <w:t>po</w:t>
            </w:r>
            <w:r w:rsidRPr="00B417B8">
              <w:rPr>
                <w:rFonts w:eastAsia="Arial Narrow"/>
                <w:bCs/>
                <w:sz w:val="24"/>
                <w:szCs w:val="24"/>
              </w:rPr>
              <w:t xml:space="preserve"> I y </w:t>
            </w:r>
            <w:r w:rsidRPr="00B417B8">
              <w:rPr>
                <w:rFonts w:eastAsia="Arial Narrow"/>
                <w:bCs/>
                <w:spacing w:val="1"/>
                <w:sz w:val="24"/>
                <w:szCs w:val="24"/>
              </w:rPr>
              <w:t>T</w:t>
            </w:r>
            <w:r w:rsidRPr="00B417B8">
              <w:rPr>
                <w:rFonts w:eastAsia="Arial Narrow"/>
                <w:bCs/>
                <w:sz w:val="24"/>
                <w:szCs w:val="24"/>
              </w:rPr>
              <w:t>i</w:t>
            </w:r>
            <w:r w:rsidRPr="00B417B8">
              <w:rPr>
                <w:rFonts w:eastAsia="Arial Narrow"/>
                <w:bCs/>
                <w:spacing w:val="1"/>
                <w:sz w:val="24"/>
                <w:szCs w:val="24"/>
              </w:rPr>
              <w:t>p</w:t>
            </w:r>
            <w:r w:rsidRPr="00B417B8">
              <w:rPr>
                <w:rFonts w:eastAsia="Arial Narrow"/>
                <w:bCs/>
                <w:sz w:val="24"/>
                <w:szCs w:val="24"/>
              </w:rPr>
              <w:t>o</w:t>
            </w:r>
            <w:r w:rsidRPr="00B417B8">
              <w:rPr>
                <w:rFonts w:eastAsia="Arial Narrow"/>
                <w:bCs/>
                <w:spacing w:val="-2"/>
                <w:sz w:val="24"/>
                <w:szCs w:val="24"/>
              </w:rPr>
              <w:t xml:space="preserve"> </w:t>
            </w:r>
            <w:r w:rsidRPr="00B417B8">
              <w:rPr>
                <w:rFonts w:eastAsia="Arial Narrow"/>
                <w:bCs/>
                <w:sz w:val="24"/>
                <w:szCs w:val="24"/>
              </w:rPr>
              <w:t>II</w:t>
            </w:r>
          </w:p>
        </w:tc>
        <w:tc>
          <w:tcPr>
            <w:tcW w:w="1418" w:type="dxa"/>
            <w:shd w:val="clear" w:color="auto" w:fill="auto"/>
          </w:tcPr>
          <w:p w14:paraId="3B54FA3D"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Comp</w:t>
            </w:r>
            <w:r w:rsidRPr="00B417B8">
              <w:rPr>
                <w:rFonts w:eastAsia="Arial Narrow"/>
                <w:bCs/>
                <w:sz w:val="24"/>
                <w:szCs w:val="24"/>
              </w:rPr>
              <w:t>r</w:t>
            </w:r>
            <w:r w:rsidRPr="00B417B8">
              <w:rPr>
                <w:rFonts w:eastAsia="Arial Narrow"/>
                <w:bCs/>
                <w:spacing w:val="1"/>
                <w:sz w:val="24"/>
                <w:szCs w:val="24"/>
              </w:rPr>
              <w:t>end</w:t>
            </w:r>
            <w:r w:rsidRPr="00B417B8">
              <w:rPr>
                <w:rFonts w:eastAsia="Arial Narrow"/>
                <w:bCs/>
                <w:sz w:val="24"/>
                <w:szCs w:val="24"/>
              </w:rPr>
              <w:t>e</w:t>
            </w:r>
            <w:r w:rsidRPr="00B417B8">
              <w:rPr>
                <w:rFonts w:eastAsia="Arial Narrow"/>
                <w:bCs/>
                <w:spacing w:val="-6"/>
                <w:sz w:val="24"/>
                <w:szCs w:val="24"/>
              </w:rPr>
              <w:t xml:space="preserve"> </w:t>
            </w:r>
            <w:r w:rsidRPr="00B417B8">
              <w:rPr>
                <w:rFonts w:eastAsia="Arial Narrow"/>
                <w:bCs/>
                <w:sz w:val="24"/>
                <w:szCs w:val="24"/>
              </w:rPr>
              <w:t>la</w:t>
            </w:r>
          </w:p>
          <w:p w14:paraId="4610CCED" w14:textId="77777777" w:rsidR="00140F06" w:rsidRPr="00B417B8" w:rsidRDefault="00140F06">
            <w:pPr>
              <w:spacing w:line="160" w:lineRule="exact"/>
              <w:ind w:firstLine="0"/>
              <w:rPr>
                <w:rFonts w:eastAsia="Arial Narrow"/>
                <w:bCs/>
                <w:sz w:val="24"/>
                <w:szCs w:val="24"/>
              </w:rPr>
            </w:pPr>
            <w:r w:rsidRPr="00B417B8">
              <w:rPr>
                <w:rFonts w:eastAsia="Arial Narrow"/>
                <w:bCs/>
                <w:sz w:val="24"/>
                <w:szCs w:val="24"/>
              </w:rPr>
              <w:t>i</w:t>
            </w:r>
            <w:r w:rsidRPr="00B417B8">
              <w:rPr>
                <w:rFonts w:eastAsia="Arial Narrow"/>
                <w:bCs/>
                <w:spacing w:val="1"/>
                <w:sz w:val="24"/>
                <w:szCs w:val="24"/>
              </w:rPr>
              <w:t>mpo</w:t>
            </w:r>
            <w:r w:rsidRPr="00B417B8">
              <w:rPr>
                <w:rFonts w:eastAsia="Arial Narrow"/>
                <w:bCs/>
                <w:sz w:val="24"/>
                <w:szCs w:val="24"/>
              </w:rPr>
              <w:t>rt</w:t>
            </w:r>
            <w:r w:rsidRPr="00B417B8">
              <w:rPr>
                <w:rFonts w:eastAsia="Arial Narrow"/>
                <w:bCs/>
                <w:spacing w:val="1"/>
                <w:sz w:val="24"/>
                <w:szCs w:val="24"/>
              </w:rPr>
              <w:t>anc</w:t>
            </w:r>
            <w:r w:rsidRPr="00B417B8">
              <w:rPr>
                <w:rFonts w:eastAsia="Arial Narrow"/>
                <w:bCs/>
                <w:sz w:val="24"/>
                <w:szCs w:val="24"/>
              </w:rPr>
              <w:t>ia</w:t>
            </w:r>
            <w:r w:rsidRPr="00B417B8">
              <w:rPr>
                <w:rFonts w:eastAsia="Arial Narrow"/>
                <w:bCs/>
                <w:spacing w:val="-6"/>
                <w:sz w:val="24"/>
                <w:szCs w:val="24"/>
              </w:rPr>
              <w:t xml:space="preserve"> </w:t>
            </w:r>
            <w:r w:rsidRPr="00B417B8">
              <w:rPr>
                <w:rFonts w:eastAsia="Arial Narrow"/>
                <w:bCs/>
                <w:spacing w:val="1"/>
                <w:sz w:val="24"/>
                <w:szCs w:val="24"/>
              </w:rPr>
              <w:t>d</w:t>
            </w:r>
            <w:r w:rsidRPr="00B417B8">
              <w:rPr>
                <w:rFonts w:eastAsia="Arial Narrow"/>
                <w:bCs/>
                <w:sz w:val="24"/>
                <w:szCs w:val="24"/>
              </w:rPr>
              <w:t>e la</w:t>
            </w:r>
          </w:p>
          <w:p w14:paraId="0D9286FA" w14:textId="77777777" w:rsidR="00140F06" w:rsidRPr="00B417B8" w:rsidRDefault="00140F06">
            <w:pPr>
              <w:spacing w:line="160" w:lineRule="exact"/>
              <w:ind w:firstLine="0"/>
              <w:rPr>
                <w:rFonts w:eastAsia="Arial Narrow"/>
                <w:bCs/>
                <w:sz w:val="24"/>
                <w:szCs w:val="24"/>
              </w:rPr>
            </w:pPr>
            <w:r w:rsidRPr="00B417B8">
              <w:rPr>
                <w:rFonts w:eastAsia="Arial Narrow"/>
                <w:bCs/>
                <w:sz w:val="24"/>
                <w:szCs w:val="24"/>
              </w:rPr>
              <w:t>i</w:t>
            </w:r>
            <w:r w:rsidRPr="00B417B8">
              <w:rPr>
                <w:rFonts w:eastAsia="Arial Narrow"/>
                <w:bCs/>
                <w:spacing w:val="1"/>
                <w:sz w:val="24"/>
                <w:szCs w:val="24"/>
              </w:rPr>
              <w:t>n</w:t>
            </w:r>
            <w:r w:rsidRPr="00B417B8">
              <w:rPr>
                <w:rFonts w:eastAsia="Arial Narrow"/>
                <w:bCs/>
                <w:sz w:val="24"/>
                <w:szCs w:val="24"/>
              </w:rPr>
              <w:t>t</w:t>
            </w:r>
            <w:r w:rsidRPr="00B417B8">
              <w:rPr>
                <w:rFonts w:eastAsia="Arial Narrow"/>
                <w:bCs/>
                <w:spacing w:val="1"/>
                <w:sz w:val="24"/>
                <w:szCs w:val="24"/>
              </w:rPr>
              <w:t>e</w:t>
            </w:r>
            <w:r w:rsidRPr="00B417B8">
              <w:rPr>
                <w:rFonts w:eastAsia="Arial Narrow"/>
                <w:bCs/>
                <w:sz w:val="24"/>
                <w:szCs w:val="24"/>
              </w:rPr>
              <w:t>r</w:t>
            </w:r>
            <w:r w:rsidRPr="00B417B8">
              <w:rPr>
                <w:rFonts w:eastAsia="Arial Narrow"/>
                <w:bCs/>
                <w:spacing w:val="1"/>
                <w:sz w:val="24"/>
                <w:szCs w:val="24"/>
              </w:rPr>
              <w:t>p</w:t>
            </w:r>
            <w:r w:rsidRPr="00B417B8">
              <w:rPr>
                <w:rFonts w:eastAsia="Arial Narrow"/>
                <w:bCs/>
                <w:sz w:val="24"/>
                <w:szCs w:val="24"/>
              </w:rPr>
              <w:t>r</w:t>
            </w:r>
            <w:r w:rsidRPr="00B417B8">
              <w:rPr>
                <w:rFonts w:eastAsia="Arial Narrow"/>
                <w:bCs/>
                <w:spacing w:val="1"/>
                <w:sz w:val="24"/>
                <w:szCs w:val="24"/>
              </w:rPr>
              <w:t>e</w:t>
            </w:r>
            <w:r w:rsidRPr="00B417B8">
              <w:rPr>
                <w:rFonts w:eastAsia="Arial Narrow"/>
                <w:bCs/>
                <w:sz w:val="24"/>
                <w:szCs w:val="24"/>
              </w:rPr>
              <w:t>t</w:t>
            </w:r>
            <w:r w:rsidRPr="00B417B8">
              <w:rPr>
                <w:rFonts w:eastAsia="Arial Narrow"/>
                <w:bCs/>
                <w:spacing w:val="1"/>
                <w:sz w:val="24"/>
                <w:szCs w:val="24"/>
              </w:rPr>
              <w:t>ac</w:t>
            </w:r>
            <w:r w:rsidRPr="00B417B8">
              <w:rPr>
                <w:rFonts w:eastAsia="Arial Narrow"/>
                <w:bCs/>
                <w:sz w:val="24"/>
                <w:szCs w:val="24"/>
              </w:rPr>
              <w:t>i</w:t>
            </w:r>
            <w:r w:rsidRPr="00B417B8">
              <w:rPr>
                <w:rFonts w:eastAsia="Arial Narrow"/>
                <w:bCs/>
                <w:spacing w:val="1"/>
                <w:sz w:val="24"/>
                <w:szCs w:val="24"/>
              </w:rPr>
              <w:t>ó</w:t>
            </w:r>
            <w:r w:rsidRPr="00B417B8">
              <w:rPr>
                <w:rFonts w:eastAsia="Arial Narrow"/>
                <w:bCs/>
                <w:sz w:val="24"/>
                <w:szCs w:val="24"/>
              </w:rPr>
              <w:t>n</w:t>
            </w:r>
            <w:r w:rsidRPr="00B417B8">
              <w:rPr>
                <w:rFonts w:eastAsia="Arial Narrow"/>
                <w:bCs/>
                <w:spacing w:val="-7"/>
                <w:sz w:val="24"/>
                <w:szCs w:val="24"/>
              </w:rPr>
              <w:t xml:space="preserve"> </w:t>
            </w:r>
            <w:r w:rsidRPr="00B417B8">
              <w:rPr>
                <w:rFonts w:eastAsia="Arial Narrow"/>
                <w:bCs/>
                <w:spacing w:val="1"/>
                <w:sz w:val="24"/>
                <w:szCs w:val="24"/>
              </w:rPr>
              <w:t>d</w:t>
            </w:r>
            <w:r w:rsidRPr="00B417B8">
              <w:rPr>
                <w:rFonts w:eastAsia="Arial Narrow"/>
                <w:bCs/>
                <w:sz w:val="24"/>
                <w:szCs w:val="24"/>
              </w:rPr>
              <w:t>e</w:t>
            </w:r>
          </w:p>
          <w:p w14:paraId="4950E75B"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e</w:t>
            </w:r>
            <w:r w:rsidRPr="00B417B8">
              <w:rPr>
                <w:rFonts w:eastAsia="Arial Narrow"/>
                <w:bCs/>
                <w:sz w:val="24"/>
                <w:szCs w:val="24"/>
              </w:rPr>
              <w:t>rr</w:t>
            </w:r>
            <w:r w:rsidRPr="00B417B8">
              <w:rPr>
                <w:rFonts w:eastAsia="Arial Narrow"/>
                <w:bCs/>
                <w:spacing w:val="1"/>
                <w:sz w:val="24"/>
                <w:szCs w:val="24"/>
              </w:rPr>
              <w:t>o</w:t>
            </w:r>
            <w:r w:rsidRPr="00B417B8">
              <w:rPr>
                <w:rFonts w:eastAsia="Arial Narrow"/>
                <w:bCs/>
                <w:sz w:val="24"/>
                <w:szCs w:val="24"/>
              </w:rPr>
              <w:t>r</w:t>
            </w:r>
            <w:r w:rsidRPr="00B417B8">
              <w:rPr>
                <w:rFonts w:eastAsia="Arial Narrow"/>
                <w:bCs/>
                <w:spacing w:val="1"/>
                <w:sz w:val="24"/>
                <w:szCs w:val="24"/>
              </w:rPr>
              <w:t>e</w:t>
            </w:r>
            <w:r w:rsidRPr="00B417B8">
              <w:rPr>
                <w:rFonts w:eastAsia="Arial Narrow"/>
                <w:bCs/>
                <w:sz w:val="24"/>
                <w:szCs w:val="24"/>
              </w:rPr>
              <w:t>s</w:t>
            </w:r>
            <w:r w:rsidRPr="00B417B8">
              <w:rPr>
                <w:rFonts w:eastAsia="Arial Narrow"/>
                <w:bCs/>
                <w:spacing w:val="-3"/>
                <w:sz w:val="24"/>
                <w:szCs w:val="24"/>
              </w:rPr>
              <w:t xml:space="preserve"> </w:t>
            </w:r>
            <w:r w:rsidRPr="00B417B8">
              <w:rPr>
                <w:rFonts w:eastAsia="Arial Narrow"/>
                <w:bCs/>
                <w:spacing w:val="1"/>
                <w:sz w:val="24"/>
                <w:szCs w:val="24"/>
              </w:rPr>
              <w:t>T</w:t>
            </w:r>
            <w:r w:rsidRPr="00B417B8">
              <w:rPr>
                <w:rFonts w:eastAsia="Arial Narrow"/>
                <w:bCs/>
                <w:sz w:val="24"/>
                <w:szCs w:val="24"/>
              </w:rPr>
              <w:t>i</w:t>
            </w:r>
            <w:r w:rsidRPr="00B417B8">
              <w:rPr>
                <w:rFonts w:eastAsia="Arial Narrow"/>
                <w:bCs/>
                <w:spacing w:val="1"/>
                <w:sz w:val="24"/>
                <w:szCs w:val="24"/>
              </w:rPr>
              <w:t>p</w:t>
            </w:r>
            <w:r w:rsidRPr="00B417B8">
              <w:rPr>
                <w:rFonts w:eastAsia="Arial Narrow"/>
                <w:bCs/>
                <w:sz w:val="24"/>
                <w:szCs w:val="24"/>
              </w:rPr>
              <w:t>o</w:t>
            </w:r>
            <w:r w:rsidRPr="00B417B8">
              <w:rPr>
                <w:rFonts w:eastAsia="Arial Narrow"/>
                <w:bCs/>
                <w:spacing w:val="-2"/>
                <w:sz w:val="24"/>
                <w:szCs w:val="24"/>
              </w:rPr>
              <w:t xml:space="preserve"> </w:t>
            </w:r>
            <w:r w:rsidRPr="00B417B8">
              <w:rPr>
                <w:rFonts w:eastAsia="Arial Narrow"/>
                <w:bCs/>
                <w:sz w:val="24"/>
                <w:szCs w:val="24"/>
              </w:rPr>
              <w:t>I y</w:t>
            </w:r>
          </w:p>
          <w:p w14:paraId="3FC87349" w14:textId="77777777" w:rsidR="00140F06" w:rsidRPr="00B417B8" w:rsidRDefault="00140F06">
            <w:pPr>
              <w:spacing w:line="180" w:lineRule="exact"/>
              <w:ind w:firstLine="0"/>
              <w:rPr>
                <w:bCs/>
                <w:sz w:val="24"/>
                <w:szCs w:val="24"/>
              </w:rPr>
            </w:pPr>
            <w:r w:rsidRPr="00B417B8">
              <w:rPr>
                <w:rFonts w:eastAsia="Arial Narrow"/>
                <w:bCs/>
                <w:spacing w:val="1"/>
                <w:sz w:val="24"/>
                <w:szCs w:val="24"/>
              </w:rPr>
              <w:t>T</w:t>
            </w:r>
            <w:r w:rsidRPr="00B417B8">
              <w:rPr>
                <w:rFonts w:eastAsia="Arial Narrow"/>
                <w:bCs/>
                <w:sz w:val="24"/>
                <w:szCs w:val="24"/>
              </w:rPr>
              <w:t>i</w:t>
            </w:r>
            <w:r w:rsidRPr="00B417B8">
              <w:rPr>
                <w:rFonts w:eastAsia="Arial Narrow"/>
                <w:bCs/>
                <w:spacing w:val="1"/>
                <w:sz w:val="24"/>
                <w:szCs w:val="24"/>
              </w:rPr>
              <w:t>p</w:t>
            </w:r>
            <w:r w:rsidRPr="00B417B8">
              <w:rPr>
                <w:rFonts w:eastAsia="Arial Narrow"/>
                <w:bCs/>
                <w:sz w:val="24"/>
                <w:szCs w:val="24"/>
              </w:rPr>
              <w:t>o</w:t>
            </w:r>
            <w:r w:rsidRPr="00B417B8">
              <w:rPr>
                <w:rFonts w:eastAsia="Arial Narrow"/>
                <w:bCs/>
                <w:spacing w:val="-2"/>
                <w:sz w:val="24"/>
                <w:szCs w:val="24"/>
              </w:rPr>
              <w:t xml:space="preserve"> </w:t>
            </w:r>
            <w:r w:rsidRPr="00B417B8">
              <w:rPr>
                <w:rFonts w:eastAsia="Arial Narrow"/>
                <w:bCs/>
                <w:sz w:val="24"/>
                <w:szCs w:val="24"/>
              </w:rPr>
              <w:t>II</w:t>
            </w:r>
          </w:p>
        </w:tc>
        <w:tc>
          <w:tcPr>
            <w:tcW w:w="1417" w:type="dxa"/>
            <w:shd w:val="clear" w:color="auto" w:fill="auto"/>
          </w:tcPr>
          <w:p w14:paraId="07FBA093" w14:textId="77777777" w:rsidR="00140F06" w:rsidRPr="00B417B8" w:rsidRDefault="00140F06">
            <w:pPr>
              <w:spacing w:before="8" w:line="100" w:lineRule="exact"/>
              <w:rPr>
                <w:bCs/>
                <w:sz w:val="24"/>
                <w:szCs w:val="24"/>
              </w:rPr>
            </w:pPr>
          </w:p>
          <w:p w14:paraId="5B4BCDD7" w14:textId="77777777" w:rsidR="00140F06" w:rsidRPr="00B417B8" w:rsidRDefault="00140F06">
            <w:pPr>
              <w:ind w:right="148" w:firstLine="0"/>
              <w:rPr>
                <w:rFonts w:eastAsia="Arial Narrow"/>
                <w:bCs/>
                <w:sz w:val="24"/>
                <w:szCs w:val="24"/>
              </w:rPr>
            </w:pPr>
            <w:r w:rsidRPr="00B417B8">
              <w:rPr>
                <w:rFonts w:eastAsia="Arial Narrow"/>
                <w:bCs/>
                <w:spacing w:val="1"/>
                <w:sz w:val="24"/>
                <w:szCs w:val="24"/>
              </w:rPr>
              <w:t>U</w:t>
            </w:r>
            <w:r w:rsidRPr="00B417B8">
              <w:rPr>
                <w:rFonts w:eastAsia="Arial Narrow"/>
                <w:bCs/>
                <w:sz w:val="24"/>
                <w:szCs w:val="24"/>
              </w:rPr>
              <w:t>tili</w:t>
            </w:r>
            <w:r w:rsidRPr="00B417B8">
              <w:rPr>
                <w:rFonts w:eastAsia="Arial Narrow"/>
                <w:bCs/>
                <w:spacing w:val="1"/>
                <w:sz w:val="24"/>
                <w:szCs w:val="24"/>
              </w:rPr>
              <w:t>z</w:t>
            </w:r>
            <w:r w:rsidRPr="00B417B8">
              <w:rPr>
                <w:rFonts w:eastAsia="Arial Narrow"/>
                <w:bCs/>
                <w:sz w:val="24"/>
                <w:szCs w:val="24"/>
              </w:rPr>
              <w:t>a</w:t>
            </w:r>
            <w:r w:rsidRPr="00B417B8">
              <w:rPr>
                <w:rFonts w:eastAsia="Arial Narrow"/>
                <w:bCs/>
                <w:spacing w:val="-3"/>
                <w:sz w:val="24"/>
                <w:szCs w:val="24"/>
              </w:rPr>
              <w:t xml:space="preserve"> </w:t>
            </w:r>
            <w:r w:rsidRPr="00B417B8">
              <w:rPr>
                <w:rFonts w:eastAsia="Arial Narrow"/>
                <w:bCs/>
                <w:sz w:val="24"/>
                <w:szCs w:val="24"/>
              </w:rPr>
              <w:t>l</w:t>
            </w:r>
            <w:r w:rsidRPr="00B417B8">
              <w:rPr>
                <w:rFonts w:eastAsia="Arial Narrow"/>
                <w:bCs/>
                <w:spacing w:val="1"/>
                <w:sz w:val="24"/>
                <w:szCs w:val="24"/>
              </w:rPr>
              <w:t>o</w:t>
            </w:r>
            <w:r w:rsidRPr="00B417B8">
              <w:rPr>
                <w:rFonts w:eastAsia="Arial Narrow"/>
                <w:bCs/>
                <w:sz w:val="24"/>
                <w:szCs w:val="24"/>
              </w:rPr>
              <w:t xml:space="preserve">s </w:t>
            </w:r>
            <w:r w:rsidRPr="00B417B8">
              <w:rPr>
                <w:rFonts w:eastAsia="Arial Narrow"/>
                <w:bCs/>
                <w:spacing w:val="1"/>
                <w:sz w:val="24"/>
                <w:szCs w:val="24"/>
              </w:rPr>
              <w:t>e</w:t>
            </w:r>
            <w:r w:rsidRPr="00B417B8">
              <w:rPr>
                <w:rFonts w:eastAsia="Arial Narrow"/>
                <w:bCs/>
                <w:sz w:val="24"/>
                <w:szCs w:val="24"/>
              </w:rPr>
              <w:t>rr</w:t>
            </w:r>
            <w:r w:rsidRPr="00B417B8">
              <w:rPr>
                <w:rFonts w:eastAsia="Arial Narrow"/>
                <w:bCs/>
                <w:spacing w:val="1"/>
                <w:sz w:val="24"/>
                <w:szCs w:val="24"/>
              </w:rPr>
              <w:t>o</w:t>
            </w:r>
            <w:r w:rsidRPr="00B417B8">
              <w:rPr>
                <w:rFonts w:eastAsia="Arial Narrow"/>
                <w:bCs/>
                <w:sz w:val="24"/>
                <w:szCs w:val="24"/>
              </w:rPr>
              <w:t>r</w:t>
            </w:r>
            <w:r w:rsidRPr="00B417B8">
              <w:rPr>
                <w:rFonts w:eastAsia="Arial Narrow"/>
                <w:bCs/>
                <w:spacing w:val="1"/>
                <w:sz w:val="24"/>
                <w:szCs w:val="24"/>
              </w:rPr>
              <w:t>e</w:t>
            </w:r>
            <w:r w:rsidRPr="00B417B8">
              <w:rPr>
                <w:rFonts w:eastAsia="Arial Narrow"/>
                <w:bCs/>
                <w:sz w:val="24"/>
                <w:szCs w:val="24"/>
              </w:rPr>
              <w:t xml:space="preserve">s </w:t>
            </w:r>
            <w:r w:rsidRPr="00B417B8">
              <w:rPr>
                <w:rFonts w:eastAsia="Arial Narrow"/>
                <w:bCs/>
                <w:spacing w:val="1"/>
                <w:sz w:val="24"/>
                <w:szCs w:val="24"/>
              </w:rPr>
              <w:t>T</w:t>
            </w:r>
            <w:r w:rsidRPr="00B417B8">
              <w:rPr>
                <w:rFonts w:eastAsia="Arial Narrow"/>
                <w:bCs/>
                <w:sz w:val="24"/>
                <w:szCs w:val="24"/>
              </w:rPr>
              <w:t>i</w:t>
            </w:r>
            <w:r w:rsidRPr="00B417B8">
              <w:rPr>
                <w:rFonts w:eastAsia="Arial Narrow"/>
                <w:bCs/>
                <w:spacing w:val="1"/>
                <w:sz w:val="24"/>
                <w:szCs w:val="24"/>
              </w:rPr>
              <w:t>p</w:t>
            </w:r>
            <w:r w:rsidRPr="00B417B8">
              <w:rPr>
                <w:rFonts w:eastAsia="Arial Narrow"/>
                <w:bCs/>
                <w:sz w:val="24"/>
                <w:szCs w:val="24"/>
              </w:rPr>
              <w:t>o</w:t>
            </w:r>
            <w:r w:rsidRPr="00B417B8">
              <w:rPr>
                <w:rFonts w:eastAsia="Arial Narrow"/>
                <w:bCs/>
                <w:spacing w:val="-2"/>
                <w:sz w:val="24"/>
                <w:szCs w:val="24"/>
              </w:rPr>
              <w:t xml:space="preserve"> </w:t>
            </w:r>
            <w:r w:rsidRPr="00B417B8">
              <w:rPr>
                <w:rFonts w:eastAsia="Arial Narrow"/>
                <w:bCs/>
                <w:sz w:val="24"/>
                <w:szCs w:val="24"/>
              </w:rPr>
              <w:t xml:space="preserve">I y </w:t>
            </w:r>
            <w:r w:rsidRPr="00B417B8">
              <w:rPr>
                <w:rFonts w:eastAsia="Arial Narrow"/>
                <w:bCs/>
                <w:spacing w:val="1"/>
                <w:sz w:val="24"/>
                <w:szCs w:val="24"/>
              </w:rPr>
              <w:t>T</w:t>
            </w:r>
            <w:r w:rsidRPr="00B417B8">
              <w:rPr>
                <w:rFonts w:eastAsia="Arial Narrow"/>
                <w:bCs/>
                <w:sz w:val="24"/>
                <w:szCs w:val="24"/>
              </w:rPr>
              <w:t>i</w:t>
            </w:r>
            <w:r w:rsidRPr="00B417B8">
              <w:rPr>
                <w:rFonts w:eastAsia="Arial Narrow"/>
                <w:bCs/>
                <w:spacing w:val="1"/>
                <w:sz w:val="24"/>
                <w:szCs w:val="24"/>
              </w:rPr>
              <w:t>p</w:t>
            </w:r>
            <w:r w:rsidRPr="00B417B8">
              <w:rPr>
                <w:rFonts w:eastAsia="Arial Narrow"/>
                <w:bCs/>
                <w:sz w:val="24"/>
                <w:szCs w:val="24"/>
              </w:rPr>
              <w:t>o</w:t>
            </w:r>
            <w:r w:rsidRPr="00B417B8">
              <w:rPr>
                <w:rFonts w:eastAsia="Arial Narrow"/>
                <w:bCs/>
                <w:spacing w:val="-2"/>
                <w:sz w:val="24"/>
                <w:szCs w:val="24"/>
              </w:rPr>
              <w:t xml:space="preserve"> </w:t>
            </w:r>
            <w:r w:rsidRPr="00B417B8">
              <w:rPr>
                <w:rFonts w:eastAsia="Arial Narrow"/>
                <w:bCs/>
                <w:sz w:val="24"/>
                <w:szCs w:val="24"/>
              </w:rPr>
              <w:t xml:space="preserve">II </w:t>
            </w:r>
            <w:r w:rsidRPr="00B417B8">
              <w:rPr>
                <w:rFonts w:eastAsia="Arial Narrow"/>
                <w:bCs/>
                <w:spacing w:val="1"/>
                <w:sz w:val="24"/>
                <w:szCs w:val="24"/>
              </w:rPr>
              <w:t>para describir un proceso</w:t>
            </w:r>
          </w:p>
        </w:tc>
        <w:tc>
          <w:tcPr>
            <w:tcW w:w="1418" w:type="dxa"/>
            <w:shd w:val="clear" w:color="auto" w:fill="auto"/>
          </w:tcPr>
          <w:p w14:paraId="062491EB"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Ana</w:t>
            </w:r>
            <w:r w:rsidRPr="00B417B8">
              <w:rPr>
                <w:rFonts w:eastAsia="Arial Narrow"/>
                <w:bCs/>
                <w:sz w:val="24"/>
                <w:szCs w:val="24"/>
              </w:rPr>
              <w:t>li</w:t>
            </w:r>
            <w:r w:rsidRPr="00B417B8">
              <w:rPr>
                <w:rFonts w:eastAsia="Arial Narrow"/>
                <w:bCs/>
                <w:spacing w:val="1"/>
                <w:sz w:val="24"/>
                <w:szCs w:val="24"/>
              </w:rPr>
              <w:t>z</w:t>
            </w:r>
            <w:r w:rsidRPr="00B417B8">
              <w:rPr>
                <w:rFonts w:eastAsia="Arial Narrow"/>
                <w:bCs/>
                <w:sz w:val="24"/>
                <w:szCs w:val="24"/>
              </w:rPr>
              <w:t>a</w:t>
            </w:r>
            <w:r w:rsidRPr="00B417B8">
              <w:rPr>
                <w:rFonts w:eastAsia="Arial Narrow"/>
                <w:bCs/>
                <w:spacing w:val="-3"/>
                <w:sz w:val="24"/>
                <w:szCs w:val="24"/>
              </w:rPr>
              <w:t xml:space="preserve"> </w:t>
            </w:r>
            <w:r w:rsidRPr="00B417B8">
              <w:rPr>
                <w:rFonts w:eastAsia="Arial Narrow"/>
                <w:bCs/>
                <w:sz w:val="24"/>
                <w:szCs w:val="24"/>
              </w:rPr>
              <w:t>l</w:t>
            </w:r>
            <w:r w:rsidRPr="00B417B8">
              <w:rPr>
                <w:rFonts w:eastAsia="Arial Narrow"/>
                <w:bCs/>
                <w:spacing w:val="1"/>
                <w:sz w:val="24"/>
                <w:szCs w:val="24"/>
              </w:rPr>
              <w:t>o</w:t>
            </w:r>
            <w:r w:rsidRPr="00B417B8">
              <w:rPr>
                <w:rFonts w:eastAsia="Arial Narrow"/>
                <w:bCs/>
                <w:sz w:val="24"/>
                <w:szCs w:val="24"/>
              </w:rPr>
              <w:t>s</w:t>
            </w:r>
          </w:p>
          <w:p w14:paraId="43FE8B8F"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e</w:t>
            </w:r>
            <w:r w:rsidRPr="00B417B8">
              <w:rPr>
                <w:rFonts w:eastAsia="Arial Narrow"/>
                <w:bCs/>
                <w:sz w:val="24"/>
                <w:szCs w:val="24"/>
              </w:rPr>
              <w:t>f</w:t>
            </w:r>
            <w:r w:rsidRPr="00B417B8">
              <w:rPr>
                <w:rFonts w:eastAsia="Arial Narrow"/>
                <w:bCs/>
                <w:spacing w:val="1"/>
                <w:sz w:val="24"/>
                <w:szCs w:val="24"/>
              </w:rPr>
              <w:t>ec</w:t>
            </w:r>
            <w:r w:rsidRPr="00B417B8">
              <w:rPr>
                <w:rFonts w:eastAsia="Arial Narrow"/>
                <w:bCs/>
                <w:sz w:val="24"/>
                <w:szCs w:val="24"/>
              </w:rPr>
              <w:t>t</w:t>
            </w:r>
            <w:r w:rsidRPr="00B417B8">
              <w:rPr>
                <w:rFonts w:eastAsia="Arial Narrow"/>
                <w:bCs/>
                <w:spacing w:val="1"/>
                <w:sz w:val="24"/>
                <w:szCs w:val="24"/>
              </w:rPr>
              <w:t>o</w:t>
            </w:r>
            <w:r w:rsidRPr="00B417B8">
              <w:rPr>
                <w:rFonts w:eastAsia="Arial Narrow"/>
                <w:bCs/>
                <w:sz w:val="24"/>
                <w:szCs w:val="24"/>
              </w:rPr>
              <w:t>s</w:t>
            </w:r>
            <w:r w:rsidRPr="00B417B8">
              <w:rPr>
                <w:rFonts w:eastAsia="Arial Narrow"/>
                <w:bCs/>
                <w:spacing w:val="-3"/>
                <w:sz w:val="24"/>
                <w:szCs w:val="24"/>
              </w:rPr>
              <w:t xml:space="preserve"> </w:t>
            </w:r>
            <w:r w:rsidRPr="00B417B8">
              <w:rPr>
                <w:rFonts w:eastAsia="Arial Narrow"/>
                <w:bCs/>
                <w:spacing w:val="1"/>
                <w:sz w:val="24"/>
                <w:szCs w:val="24"/>
              </w:rPr>
              <w:t>de</w:t>
            </w:r>
          </w:p>
          <w:p w14:paraId="173CC6B7"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e</w:t>
            </w:r>
            <w:r w:rsidRPr="00B417B8">
              <w:rPr>
                <w:rFonts w:eastAsia="Arial Narrow"/>
                <w:bCs/>
                <w:sz w:val="24"/>
                <w:szCs w:val="24"/>
              </w:rPr>
              <w:t>rr</w:t>
            </w:r>
            <w:r w:rsidRPr="00B417B8">
              <w:rPr>
                <w:rFonts w:eastAsia="Arial Narrow"/>
                <w:bCs/>
                <w:spacing w:val="1"/>
                <w:sz w:val="24"/>
                <w:szCs w:val="24"/>
              </w:rPr>
              <w:t>o</w:t>
            </w:r>
            <w:r w:rsidRPr="00B417B8">
              <w:rPr>
                <w:rFonts w:eastAsia="Arial Narrow"/>
                <w:bCs/>
                <w:sz w:val="24"/>
                <w:szCs w:val="24"/>
              </w:rPr>
              <w:t>r</w:t>
            </w:r>
            <w:r w:rsidRPr="00B417B8">
              <w:rPr>
                <w:rFonts w:eastAsia="Arial Narrow"/>
                <w:bCs/>
                <w:spacing w:val="1"/>
                <w:sz w:val="24"/>
                <w:szCs w:val="24"/>
              </w:rPr>
              <w:t>e</w:t>
            </w:r>
            <w:r w:rsidRPr="00B417B8">
              <w:rPr>
                <w:rFonts w:eastAsia="Arial Narrow"/>
                <w:bCs/>
                <w:sz w:val="24"/>
                <w:szCs w:val="24"/>
              </w:rPr>
              <w:t>s</w:t>
            </w:r>
            <w:r w:rsidRPr="00B417B8">
              <w:rPr>
                <w:rFonts w:eastAsia="Arial Narrow"/>
                <w:bCs/>
                <w:spacing w:val="-3"/>
                <w:sz w:val="24"/>
                <w:szCs w:val="24"/>
              </w:rPr>
              <w:t xml:space="preserve"> </w:t>
            </w:r>
            <w:r w:rsidRPr="00B417B8">
              <w:rPr>
                <w:rFonts w:eastAsia="Arial Narrow"/>
                <w:bCs/>
                <w:spacing w:val="1"/>
                <w:sz w:val="24"/>
                <w:szCs w:val="24"/>
              </w:rPr>
              <w:t>T</w:t>
            </w:r>
            <w:r w:rsidRPr="00B417B8">
              <w:rPr>
                <w:rFonts w:eastAsia="Arial Narrow"/>
                <w:bCs/>
                <w:sz w:val="24"/>
                <w:szCs w:val="24"/>
              </w:rPr>
              <w:t>i</w:t>
            </w:r>
            <w:r w:rsidRPr="00B417B8">
              <w:rPr>
                <w:rFonts w:eastAsia="Arial Narrow"/>
                <w:bCs/>
                <w:spacing w:val="1"/>
                <w:sz w:val="24"/>
                <w:szCs w:val="24"/>
              </w:rPr>
              <w:t>p</w:t>
            </w:r>
            <w:r w:rsidRPr="00B417B8">
              <w:rPr>
                <w:rFonts w:eastAsia="Arial Narrow"/>
                <w:bCs/>
                <w:sz w:val="24"/>
                <w:szCs w:val="24"/>
              </w:rPr>
              <w:t>o</w:t>
            </w:r>
            <w:r w:rsidRPr="00B417B8">
              <w:rPr>
                <w:rFonts w:eastAsia="Arial Narrow"/>
                <w:bCs/>
                <w:spacing w:val="-2"/>
                <w:sz w:val="24"/>
                <w:szCs w:val="24"/>
              </w:rPr>
              <w:t xml:space="preserve"> </w:t>
            </w:r>
            <w:r w:rsidRPr="00B417B8">
              <w:rPr>
                <w:rFonts w:eastAsia="Arial Narrow"/>
                <w:bCs/>
                <w:sz w:val="24"/>
                <w:szCs w:val="24"/>
              </w:rPr>
              <w:t>I y</w:t>
            </w:r>
          </w:p>
          <w:p w14:paraId="11A02530"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T</w:t>
            </w:r>
            <w:r w:rsidRPr="00B417B8">
              <w:rPr>
                <w:rFonts w:eastAsia="Arial Narrow"/>
                <w:bCs/>
                <w:sz w:val="24"/>
                <w:szCs w:val="24"/>
              </w:rPr>
              <w:t>i</w:t>
            </w:r>
            <w:r w:rsidRPr="00B417B8">
              <w:rPr>
                <w:rFonts w:eastAsia="Arial Narrow"/>
                <w:bCs/>
                <w:spacing w:val="1"/>
                <w:sz w:val="24"/>
                <w:szCs w:val="24"/>
              </w:rPr>
              <w:t>p</w:t>
            </w:r>
            <w:r w:rsidRPr="00B417B8">
              <w:rPr>
                <w:rFonts w:eastAsia="Arial Narrow"/>
                <w:bCs/>
                <w:sz w:val="24"/>
                <w:szCs w:val="24"/>
              </w:rPr>
              <w:t>o</w:t>
            </w:r>
            <w:r w:rsidRPr="00B417B8">
              <w:rPr>
                <w:rFonts w:eastAsia="Arial Narrow"/>
                <w:bCs/>
                <w:spacing w:val="-2"/>
                <w:sz w:val="24"/>
                <w:szCs w:val="24"/>
              </w:rPr>
              <w:t xml:space="preserve"> </w:t>
            </w:r>
            <w:r w:rsidRPr="00B417B8">
              <w:rPr>
                <w:rFonts w:eastAsia="Arial Narrow"/>
                <w:bCs/>
                <w:sz w:val="24"/>
                <w:szCs w:val="24"/>
              </w:rPr>
              <w:t>II</w:t>
            </w:r>
            <w:r w:rsidRPr="00B417B8">
              <w:rPr>
                <w:rFonts w:eastAsia="Arial Narrow"/>
                <w:bCs/>
                <w:spacing w:val="-1"/>
                <w:sz w:val="24"/>
                <w:szCs w:val="24"/>
              </w:rPr>
              <w:t xml:space="preserve"> </w:t>
            </w:r>
            <w:r w:rsidRPr="00B417B8">
              <w:rPr>
                <w:rFonts w:eastAsia="Arial Narrow"/>
                <w:bCs/>
                <w:sz w:val="24"/>
                <w:szCs w:val="24"/>
              </w:rPr>
              <w:t xml:space="preserve">y </w:t>
            </w:r>
            <w:r w:rsidRPr="00B417B8">
              <w:rPr>
                <w:rFonts w:eastAsia="Arial Narrow"/>
                <w:bCs/>
                <w:spacing w:val="1"/>
                <w:sz w:val="24"/>
                <w:szCs w:val="24"/>
              </w:rPr>
              <w:t>sus</w:t>
            </w:r>
          </w:p>
          <w:p w14:paraId="47BF5996" w14:textId="77777777" w:rsidR="00140F06" w:rsidRPr="00B417B8" w:rsidRDefault="00140F06">
            <w:pPr>
              <w:spacing w:line="180" w:lineRule="exact"/>
              <w:ind w:firstLine="0"/>
              <w:rPr>
                <w:bCs/>
                <w:sz w:val="24"/>
                <w:szCs w:val="24"/>
              </w:rPr>
            </w:pPr>
            <w:r w:rsidRPr="00B417B8">
              <w:rPr>
                <w:rFonts w:eastAsia="Arial Narrow"/>
                <w:bCs/>
                <w:spacing w:val="1"/>
                <w:sz w:val="24"/>
                <w:szCs w:val="24"/>
              </w:rPr>
              <w:t>consecuenc</w:t>
            </w:r>
            <w:r w:rsidRPr="00B417B8">
              <w:rPr>
                <w:rFonts w:eastAsia="Arial Narrow"/>
                <w:bCs/>
                <w:sz w:val="24"/>
                <w:szCs w:val="24"/>
              </w:rPr>
              <w:t>i</w:t>
            </w:r>
            <w:r w:rsidRPr="00B417B8">
              <w:rPr>
                <w:rFonts w:eastAsia="Arial Narrow"/>
                <w:bCs/>
                <w:spacing w:val="1"/>
                <w:sz w:val="24"/>
                <w:szCs w:val="24"/>
              </w:rPr>
              <w:t>as</w:t>
            </w:r>
          </w:p>
        </w:tc>
        <w:tc>
          <w:tcPr>
            <w:tcW w:w="1275" w:type="dxa"/>
            <w:shd w:val="clear" w:color="auto" w:fill="auto"/>
          </w:tcPr>
          <w:p w14:paraId="12DC9D59" w14:textId="478B0E7E"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Eva</w:t>
            </w:r>
            <w:r w:rsidRPr="00B417B8">
              <w:rPr>
                <w:rFonts w:eastAsia="Arial Narrow"/>
                <w:bCs/>
                <w:sz w:val="24"/>
                <w:szCs w:val="24"/>
              </w:rPr>
              <w:t>l</w:t>
            </w:r>
            <w:r w:rsidRPr="00B417B8">
              <w:rPr>
                <w:rFonts w:eastAsia="Arial Narrow"/>
                <w:bCs/>
                <w:spacing w:val="1"/>
                <w:sz w:val="24"/>
                <w:szCs w:val="24"/>
              </w:rPr>
              <w:t>ú</w:t>
            </w:r>
            <w:r w:rsidRPr="00B417B8">
              <w:rPr>
                <w:rFonts w:eastAsia="Arial Narrow"/>
                <w:bCs/>
                <w:sz w:val="24"/>
                <w:szCs w:val="24"/>
              </w:rPr>
              <w:t>a</w:t>
            </w:r>
            <w:r w:rsidRPr="00B417B8">
              <w:rPr>
                <w:rFonts w:eastAsia="Arial Narrow"/>
                <w:bCs/>
                <w:spacing w:val="-3"/>
                <w:sz w:val="24"/>
                <w:szCs w:val="24"/>
              </w:rPr>
              <w:t xml:space="preserve"> </w:t>
            </w:r>
            <w:r w:rsidRPr="00B417B8">
              <w:rPr>
                <w:rFonts w:eastAsia="Arial Narrow"/>
                <w:bCs/>
                <w:sz w:val="24"/>
                <w:szCs w:val="24"/>
              </w:rPr>
              <w:t>l</w:t>
            </w:r>
            <w:r w:rsidRPr="00B417B8">
              <w:rPr>
                <w:rFonts w:eastAsia="Arial Narrow"/>
                <w:bCs/>
                <w:spacing w:val="1"/>
                <w:sz w:val="24"/>
                <w:szCs w:val="24"/>
              </w:rPr>
              <w:t>a</w:t>
            </w:r>
            <w:r w:rsidRPr="00B417B8">
              <w:rPr>
                <w:rFonts w:eastAsia="Arial Narrow"/>
                <w:bCs/>
                <w:sz w:val="24"/>
                <w:szCs w:val="24"/>
              </w:rPr>
              <w:t>s i</w:t>
            </w:r>
            <w:r w:rsidRPr="00B417B8">
              <w:rPr>
                <w:rFonts w:eastAsia="Arial Narrow"/>
                <w:bCs/>
                <w:spacing w:val="1"/>
                <w:sz w:val="24"/>
                <w:szCs w:val="24"/>
              </w:rPr>
              <w:t>mp</w:t>
            </w:r>
            <w:r w:rsidRPr="00B417B8">
              <w:rPr>
                <w:rFonts w:eastAsia="Arial Narrow"/>
                <w:bCs/>
                <w:sz w:val="24"/>
                <w:szCs w:val="24"/>
              </w:rPr>
              <w:t>li</w:t>
            </w:r>
            <w:r w:rsidRPr="00B417B8">
              <w:rPr>
                <w:rFonts w:eastAsia="Arial Narrow"/>
                <w:bCs/>
                <w:spacing w:val="1"/>
                <w:sz w:val="24"/>
                <w:szCs w:val="24"/>
              </w:rPr>
              <w:t>cac</w:t>
            </w:r>
            <w:r w:rsidRPr="00B417B8">
              <w:rPr>
                <w:rFonts w:eastAsia="Arial Narrow"/>
                <w:bCs/>
                <w:sz w:val="24"/>
                <w:szCs w:val="24"/>
              </w:rPr>
              <w:t>i</w:t>
            </w:r>
            <w:r w:rsidRPr="00B417B8">
              <w:rPr>
                <w:rFonts w:eastAsia="Arial Narrow"/>
                <w:bCs/>
                <w:spacing w:val="1"/>
                <w:sz w:val="24"/>
                <w:szCs w:val="24"/>
              </w:rPr>
              <w:t>one</w:t>
            </w:r>
            <w:r w:rsidRPr="00B417B8">
              <w:rPr>
                <w:rFonts w:eastAsia="Arial Narrow"/>
                <w:bCs/>
                <w:sz w:val="24"/>
                <w:szCs w:val="24"/>
              </w:rPr>
              <w:t>s</w:t>
            </w:r>
            <w:r w:rsidRPr="00B417B8">
              <w:rPr>
                <w:rFonts w:eastAsia="Arial Narrow"/>
                <w:bCs/>
                <w:spacing w:val="-7"/>
                <w:sz w:val="24"/>
                <w:szCs w:val="24"/>
              </w:rPr>
              <w:t xml:space="preserve"> </w:t>
            </w:r>
            <w:r w:rsidRPr="00B417B8">
              <w:rPr>
                <w:rFonts w:eastAsia="Arial Narrow"/>
                <w:bCs/>
                <w:spacing w:val="1"/>
                <w:sz w:val="24"/>
                <w:szCs w:val="24"/>
              </w:rPr>
              <w:t>d</w:t>
            </w:r>
            <w:r w:rsidRPr="00B417B8">
              <w:rPr>
                <w:rFonts w:eastAsia="Arial Narrow"/>
                <w:bCs/>
                <w:sz w:val="24"/>
                <w:szCs w:val="24"/>
              </w:rPr>
              <w:t>e</w:t>
            </w:r>
            <w:r w:rsidR="00681BFB" w:rsidRPr="00B417B8">
              <w:rPr>
                <w:rFonts w:eastAsia="Arial Narrow"/>
                <w:bCs/>
                <w:sz w:val="24"/>
                <w:szCs w:val="24"/>
              </w:rPr>
              <w:t xml:space="preserve"> los</w:t>
            </w:r>
          </w:p>
          <w:p w14:paraId="348D083E" w14:textId="77777777" w:rsidR="00140F06" w:rsidRPr="00B417B8" w:rsidRDefault="00140F06">
            <w:pPr>
              <w:spacing w:line="160" w:lineRule="exact"/>
              <w:ind w:firstLine="0"/>
              <w:rPr>
                <w:rFonts w:eastAsia="Arial Narrow"/>
                <w:bCs/>
                <w:sz w:val="24"/>
                <w:szCs w:val="24"/>
              </w:rPr>
            </w:pPr>
            <w:r w:rsidRPr="00B417B8">
              <w:rPr>
                <w:rFonts w:eastAsia="Arial Narrow"/>
                <w:bCs/>
                <w:spacing w:val="1"/>
                <w:sz w:val="24"/>
                <w:szCs w:val="24"/>
              </w:rPr>
              <w:t>e</w:t>
            </w:r>
            <w:r w:rsidRPr="00B417B8">
              <w:rPr>
                <w:rFonts w:eastAsia="Arial Narrow"/>
                <w:bCs/>
                <w:sz w:val="24"/>
                <w:szCs w:val="24"/>
              </w:rPr>
              <w:t>rr</w:t>
            </w:r>
            <w:r w:rsidRPr="00B417B8">
              <w:rPr>
                <w:rFonts w:eastAsia="Arial Narrow"/>
                <w:bCs/>
                <w:spacing w:val="1"/>
                <w:sz w:val="24"/>
                <w:szCs w:val="24"/>
              </w:rPr>
              <w:t>o</w:t>
            </w:r>
            <w:r w:rsidRPr="00B417B8">
              <w:rPr>
                <w:rFonts w:eastAsia="Arial Narrow"/>
                <w:bCs/>
                <w:sz w:val="24"/>
                <w:szCs w:val="24"/>
              </w:rPr>
              <w:t>r</w:t>
            </w:r>
            <w:r w:rsidRPr="00B417B8">
              <w:rPr>
                <w:rFonts w:eastAsia="Arial Narrow"/>
                <w:bCs/>
                <w:spacing w:val="1"/>
                <w:sz w:val="24"/>
                <w:szCs w:val="24"/>
              </w:rPr>
              <w:t>e</w:t>
            </w:r>
            <w:r w:rsidRPr="00B417B8">
              <w:rPr>
                <w:rFonts w:eastAsia="Arial Narrow"/>
                <w:bCs/>
                <w:sz w:val="24"/>
                <w:szCs w:val="24"/>
              </w:rPr>
              <w:t>s</w:t>
            </w:r>
            <w:r w:rsidRPr="00B417B8">
              <w:rPr>
                <w:rFonts w:eastAsia="Arial Narrow"/>
                <w:bCs/>
                <w:spacing w:val="-3"/>
                <w:sz w:val="24"/>
                <w:szCs w:val="24"/>
              </w:rPr>
              <w:t xml:space="preserve"> </w:t>
            </w:r>
            <w:r w:rsidRPr="00B417B8">
              <w:rPr>
                <w:rFonts w:eastAsia="Arial Narrow"/>
                <w:bCs/>
                <w:spacing w:val="1"/>
                <w:sz w:val="24"/>
                <w:szCs w:val="24"/>
              </w:rPr>
              <w:t>T</w:t>
            </w:r>
            <w:r w:rsidRPr="00B417B8">
              <w:rPr>
                <w:rFonts w:eastAsia="Arial Narrow"/>
                <w:bCs/>
                <w:sz w:val="24"/>
                <w:szCs w:val="24"/>
              </w:rPr>
              <w:t>i</w:t>
            </w:r>
            <w:r w:rsidRPr="00B417B8">
              <w:rPr>
                <w:rFonts w:eastAsia="Arial Narrow"/>
                <w:bCs/>
                <w:spacing w:val="1"/>
                <w:sz w:val="24"/>
                <w:szCs w:val="24"/>
              </w:rPr>
              <w:t>p</w:t>
            </w:r>
            <w:r w:rsidRPr="00B417B8">
              <w:rPr>
                <w:rFonts w:eastAsia="Arial Narrow"/>
                <w:bCs/>
                <w:sz w:val="24"/>
                <w:szCs w:val="24"/>
              </w:rPr>
              <w:t>o</w:t>
            </w:r>
            <w:r w:rsidRPr="00B417B8">
              <w:rPr>
                <w:rFonts w:eastAsia="Arial Narrow"/>
                <w:bCs/>
                <w:spacing w:val="-2"/>
                <w:sz w:val="24"/>
                <w:szCs w:val="24"/>
              </w:rPr>
              <w:t xml:space="preserve"> </w:t>
            </w:r>
            <w:r w:rsidRPr="00B417B8">
              <w:rPr>
                <w:rFonts w:eastAsia="Arial Narrow"/>
                <w:bCs/>
                <w:sz w:val="24"/>
                <w:szCs w:val="24"/>
              </w:rPr>
              <w:t>I y</w:t>
            </w:r>
          </w:p>
          <w:p w14:paraId="2182131C" w14:textId="77777777" w:rsidR="00140F06" w:rsidRPr="00B417B8" w:rsidRDefault="00140F06">
            <w:pPr>
              <w:spacing w:line="180" w:lineRule="exact"/>
              <w:ind w:firstLine="0"/>
              <w:rPr>
                <w:bCs/>
                <w:sz w:val="24"/>
                <w:szCs w:val="24"/>
              </w:rPr>
            </w:pPr>
            <w:r w:rsidRPr="00B417B8">
              <w:rPr>
                <w:rFonts w:eastAsia="Arial Narrow"/>
                <w:bCs/>
                <w:spacing w:val="1"/>
                <w:sz w:val="24"/>
                <w:szCs w:val="24"/>
              </w:rPr>
              <w:t>T</w:t>
            </w:r>
            <w:r w:rsidRPr="00B417B8">
              <w:rPr>
                <w:rFonts w:eastAsia="Arial Narrow"/>
                <w:bCs/>
                <w:sz w:val="24"/>
                <w:szCs w:val="24"/>
              </w:rPr>
              <w:t>i</w:t>
            </w:r>
            <w:r w:rsidRPr="00B417B8">
              <w:rPr>
                <w:rFonts w:eastAsia="Arial Narrow"/>
                <w:bCs/>
                <w:spacing w:val="1"/>
                <w:sz w:val="24"/>
                <w:szCs w:val="24"/>
              </w:rPr>
              <w:t>p</w:t>
            </w:r>
            <w:r w:rsidRPr="00B417B8">
              <w:rPr>
                <w:rFonts w:eastAsia="Arial Narrow"/>
                <w:bCs/>
                <w:sz w:val="24"/>
                <w:szCs w:val="24"/>
              </w:rPr>
              <w:t>o</w:t>
            </w:r>
            <w:r w:rsidRPr="00B417B8">
              <w:rPr>
                <w:rFonts w:eastAsia="Arial Narrow"/>
                <w:bCs/>
                <w:spacing w:val="-2"/>
                <w:sz w:val="24"/>
                <w:szCs w:val="24"/>
              </w:rPr>
              <w:t xml:space="preserve"> </w:t>
            </w:r>
            <w:r w:rsidRPr="00B417B8">
              <w:rPr>
                <w:rFonts w:eastAsia="Arial Narrow"/>
                <w:bCs/>
                <w:sz w:val="24"/>
                <w:szCs w:val="24"/>
              </w:rPr>
              <w:t>II</w:t>
            </w:r>
          </w:p>
        </w:tc>
        <w:tc>
          <w:tcPr>
            <w:tcW w:w="1276" w:type="dxa"/>
            <w:shd w:val="clear" w:color="auto" w:fill="auto"/>
          </w:tcPr>
          <w:p w14:paraId="1623D1D2" w14:textId="1C7A22A1" w:rsidR="00140F06" w:rsidRPr="00B417B8" w:rsidRDefault="00140F06" w:rsidP="00681BFB">
            <w:pPr>
              <w:ind w:firstLine="0"/>
              <w:contextualSpacing/>
              <w:rPr>
                <w:rFonts w:eastAsia="Arial Narrow"/>
                <w:bCs/>
                <w:spacing w:val="1"/>
                <w:sz w:val="24"/>
                <w:szCs w:val="24"/>
              </w:rPr>
            </w:pPr>
            <w:r w:rsidRPr="00B417B8">
              <w:rPr>
                <w:rFonts w:eastAsia="Arial Narrow"/>
                <w:bCs/>
                <w:spacing w:val="1"/>
                <w:sz w:val="24"/>
                <w:szCs w:val="24"/>
              </w:rPr>
              <w:t>Crea la conclusión</w:t>
            </w:r>
            <w:r w:rsidR="00B66683" w:rsidRPr="00B417B8">
              <w:rPr>
                <w:rFonts w:eastAsia="Arial Narrow"/>
                <w:bCs/>
                <w:spacing w:val="1"/>
                <w:sz w:val="24"/>
                <w:szCs w:val="24"/>
              </w:rPr>
              <w:t xml:space="preserve"> e interpretación</w:t>
            </w:r>
            <w:r w:rsidRPr="00B417B8">
              <w:rPr>
                <w:rFonts w:eastAsia="Arial Narrow"/>
                <w:bCs/>
                <w:spacing w:val="1"/>
                <w:sz w:val="24"/>
                <w:szCs w:val="24"/>
              </w:rPr>
              <w:t xml:space="preserve"> del análisis de varianza</w:t>
            </w:r>
          </w:p>
          <w:p w14:paraId="7735250D" w14:textId="77777777" w:rsidR="00140F06" w:rsidRPr="00B417B8" w:rsidRDefault="00140F06" w:rsidP="00681BFB">
            <w:pPr>
              <w:ind w:firstLine="0"/>
              <w:contextualSpacing/>
              <w:rPr>
                <w:rFonts w:eastAsia="Arial Narrow"/>
                <w:bCs/>
                <w:sz w:val="24"/>
                <w:szCs w:val="24"/>
              </w:rPr>
            </w:pPr>
            <w:r w:rsidRPr="00B417B8">
              <w:rPr>
                <w:rFonts w:eastAsia="Arial Narrow"/>
                <w:bCs/>
                <w:spacing w:val="1"/>
                <w:sz w:val="24"/>
                <w:szCs w:val="24"/>
              </w:rPr>
              <w:t>D</w:t>
            </w:r>
            <w:r w:rsidRPr="00B417B8">
              <w:rPr>
                <w:rFonts w:eastAsia="Arial Narrow"/>
                <w:bCs/>
                <w:sz w:val="24"/>
                <w:szCs w:val="24"/>
              </w:rPr>
              <w:t>i</w:t>
            </w:r>
            <w:r w:rsidRPr="00B417B8">
              <w:rPr>
                <w:rFonts w:eastAsia="Arial Narrow"/>
                <w:bCs/>
                <w:spacing w:val="1"/>
                <w:sz w:val="24"/>
                <w:szCs w:val="24"/>
              </w:rPr>
              <w:t>señ</w:t>
            </w:r>
            <w:r w:rsidRPr="00B417B8">
              <w:rPr>
                <w:rFonts w:eastAsia="Arial Narrow"/>
                <w:bCs/>
                <w:sz w:val="24"/>
                <w:szCs w:val="24"/>
              </w:rPr>
              <w:t xml:space="preserve">a </w:t>
            </w:r>
            <w:r w:rsidRPr="00B417B8">
              <w:rPr>
                <w:rFonts w:eastAsia="Arial Narrow"/>
                <w:bCs/>
                <w:spacing w:val="1"/>
                <w:sz w:val="24"/>
                <w:szCs w:val="24"/>
              </w:rPr>
              <w:t>es</w:t>
            </w:r>
            <w:r w:rsidRPr="00B417B8">
              <w:rPr>
                <w:rFonts w:eastAsia="Arial Narrow"/>
                <w:bCs/>
                <w:sz w:val="24"/>
                <w:szCs w:val="24"/>
              </w:rPr>
              <w:t>tr</w:t>
            </w:r>
            <w:r w:rsidRPr="00B417B8">
              <w:rPr>
                <w:rFonts w:eastAsia="Arial Narrow"/>
                <w:bCs/>
                <w:spacing w:val="1"/>
                <w:sz w:val="24"/>
                <w:szCs w:val="24"/>
              </w:rPr>
              <w:t>a</w:t>
            </w:r>
            <w:r w:rsidRPr="00B417B8">
              <w:rPr>
                <w:rFonts w:eastAsia="Arial Narrow"/>
                <w:bCs/>
                <w:sz w:val="24"/>
                <w:szCs w:val="24"/>
              </w:rPr>
              <w:t>t</w:t>
            </w:r>
            <w:r w:rsidRPr="00B417B8">
              <w:rPr>
                <w:rFonts w:eastAsia="Arial Narrow"/>
                <w:bCs/>
                <w:spacing w:val="1"/>
                <w:sz w:val="24"/>
                <w:szCs w:val="24"/>
              </w:rPr>
              <w:t>eg</w:t>
            </w:r>
            <w:r w:rsidRPr="00B417B8">
              <w:rPr>
                <w:rFonts w:eastAsia="Arial Narrow"/>
                <w:bCs/>
                <w:sz w:val="24"/>
                <w:szCs w:val="24"/>
              </w:rPr>
              <w:t>i</w:t>
            </w:r>
            <w:r w:rsidRPr="00B417B8">
              <w:rPr>
                <w:rFonts w:eastAsia="Arial Narrow"/>
                <w:bCs/>
                <w:spacing w:val="1"/>
                <w:sz w:val="24"/>
                <w:szCs w:val="24"/>
              </w:rPr>
              <w:t>a</w:t>
            </w:r>
            <w:r w:rsidRPr="00B417B8">
              <w:rPr>
                <w:rFonts w:eastAsia="Arial Narrow"/>
                <w:bCs/>
                <w:sz w:val="24"/>
                <w:szCs w:val="24"/>
              </w:rPr>
              <w:t>s</w:t>
            </w:r>
            <w:r w:rsidRPr="00B417B8">
              <w:rPr>
                <w:rFonts w:eastAsia="Arial Narrow"/>
                <w:bCs/>
                <w:spacing w:val="-5"/>
                <w:sz w:val="24"/>
                <w:szCs w:val="24"/>
              </w:rPr>
              <w:t xml:space="preserve"> </w:t>
            </w:r>
            <w:r w:rsidRPr="00B417B8">
              <w:rPr>
                <w:rFonts w:eastAsia="Arial Narrow"/>
                <w:bCs/>
                <w:spacing w:val="1"/>
                <w:sz w:val="24"/>
                <w:szCs w:val="24"/>
              </w:rPr>
              <w:t>de</w:t>
            </w:r>
            <w:r w:rsidRPr="00B417B8">
              <w:rPr>
                <w:rFonts w:eastAsia="Arial Narrow"/>
                <w:bCs/>
                <w:sz w:val="24"/>
                <w:szCs w:val="24"/>
              </w:rPr>
              <w:t xml:space="preserve"> </w:t>
            </w:r>
            <w:r w:rsidRPr="00B417B8">
              <w:rPr>
                <w:rFonts w:eastAsia="Arial Narrow"/>
                <w:bCs/>
                <w:spacing w:val="1"/>
                <w:sz w:val="24"/>
                <w:szCs w:val="24"/>
              </w:rPr>
              <w:t>au</w:t>
            </w:r>
            <w:r w:rsidRPr="00B417B8">
              <w:rPr>
                <w:rFonts w:eastAsia="Arial Narrow"/>
                <w:bCs/>
                <w:sz w:val="24"/>
                <w:szCs w:val="24"/>
              </w:rPr>
              <w:t>t</w:t>
            </w:r>
            <w:r w:rsidRPr="00B417B8">
              <w:rPr>
                <w:rFonts w:eastAsia="Arial Narrow"/>
                <w:bCs/>
                <w:spacing w:val="1"/>
                <w:sz w:val="24"/>
                <w:szCs w:val="24"/>
              </w:rPr>
              <w:t>o</w:t>
            </w:r>
            <w:r w:rsidRPr="00B417B8">
              <w:rPr>
                <w:rFonts w:eastAsia="Arial Narrow"/>
                <w:bCs/>
                <w:sz w:val="24"/>
                <w:szCs w:val="24"/>
              </w:rPr>
              <w:t>rr</w:t>
            </w:r>
            <w:r w:rsidRPr="00B417B8">
              <w:rPr>
                <w:rFonts w:eastAsia="Arial Narrow"/>
                <w:bCs/>
                <w:spacing w:val="1"/>
                <w:sz w:val="24"/>
                <w:szCs w:val="24"/>
              </w:rPr>
              <w:t>egu</w:t>
            </w:r>
            <w:r w:rsidRPr="00B417B8">
              <w:rPr>
                <w:rFonts w:eastAsia="Arial Narrow"/>
                <w:bCs/>
                <w:sz w:val="24"/>
                <w:szCs w:val="24"/>
              </w:rPr>
              <w:t>l</w:t>
            </w:r>
            <w:r w:rsidRPr="00B417B8">
              <w:rPr>
                <w:rFonts w:eastAsia="Arial Narrow"/>
                <w:bCs/>
                <w:spacing w:val="1"/>
                <w:sz w:val="24"/>
                <w:szCs w:val="24"/>
              </w:rPr>
              <w:t>ac</w:t>
            </w:r>
            <w:r w:rsidRPr="00B417B8">
              <w:rPr>
                <w:rFonts w:eastAsia="Arial Narrow"/>
                <w:bCs/>
                <w:sz w:val="24"/>
                <w:szCs w:val="24"/>
              </w:rPr>
              <w:t>i</w:t>
            </w:r>
            <w:r w:rsidRPr="00B417B8">
              <w:rPr>
                <w:rFonts w:eastAsia="Arial Narrow"/>
                <w:bCs/>
                <w:spacing w:val="1"/>
                <w:sz w:val="24"/>
                <w:szCs w:val="24"/>
              </w:rPr>
              <w:t>ón del proceso</w:t>
            </w:r>
          </w:p>
          <w:p w14:paraId="4CDB53AA" w14:textId="77777777" w:rsidR="00140F06" w:rsidRPr="00B417B8" w:rsidRDefault="00140F06" w:rsidP="00681BFB">
            <w:pPr>
              <w:ind w:firstLine="0"/>
              <w:contextualSpacing/>
              <w:rPr>
                <w:rFonts w:eastAsia="Arial Narrow"/>
                <w:bCs/>
                <w:sz w:val="24"/>
                <w:szCs w:val="24"/>
              </w:rPr>
            </w:pPr>
            <w:r w:rsidRPr="00B417B8">
              <w:rPr>
                <w:rFonts w:eastAsia="Arial Narrow"/>
                <w:bCs/>
                <w:spacing w:val="1"/>
                <w:sz w:val="24"/>
                <w:szCs w:val="24"/>
              </w:rPr>
              <w:t>pa</w:t>
            </w:r>
            <w:r w:rsidRPr="00B417B8">
              <w:rPr>
                <w:rFonts w:eastAsia="Arial Narrow"/>
                <w:bCs/>
                <w:sz w:val="24"/>
                <w:szCs w:val="24"/>
              </w:rPr>
              <w:t>ra</w:t>
            </w:r>
            <w:r w:rsidRPr="00B417B8">
              <w:rPr>
                <w:rFonts w:eastAsia="Arial Narrow"/>
                <w:bCs/>
                <w:spacing w:val="-2"/>
                <w:sz w:val="24"/>
                <w:szCs w:val="24"/>
              </w:rPr>
              <w:t xml:space="preserve"> </w:t>
            </w:r>
            <w:r w:rsidRPr="00B417B8">
              <w:rPr>
                <w:rFonts w:eastAsia="Arial Narrow"/>
                <w:bCs/>
                <w:spacing w:val="1"/>
                <w:sz w:val="24"/>
                <w:szCs w:val="24"/>
              </w:rPr>
              <w:t>ev</w:t>
            </w:r>
            <w:r w:rsidRPr="00B417B8">
              <w:rPr>
                <w:rFonts w:eastAsia="Arial Narrow"/>
                <w:bCs/>
                <w:sz w:val="24"/>
                <w:szCs w:val="24"/>
              </w:rPr>
              <w:t>it</w:t>
            </w:r>
            <w:r w:rsidRPr="00B417B8">
              <w:rPr>
                <w:rFonts w:eastAsia="Arial Narrow"/>
                <w:bCs/>
                <w:spacing w:val="1"/>
                <w:sz w:val="24"/>
                <w:szCs w:val="24"/>
              </w:rPr>
              <w:t>ar</w:t>
            </w:r>
          </w:p>
          <w:p w14:paraId="5C04F86C" w14:textId="1EF7DC37" w:rsidR="00140F06" w:rsidRPr="00B417B8" w:rsidRDefault="00140F06" w:rsidP="00681BFB">
            <w:pPr>
              <w:ind w:firstLine="0"/>
              <w:contextualSpacing/>
              <w:rPr>
                <w:rFonts w:eastAsia="Arial Narrow"/>
                <w:bCs/>
                <w:sz w:val="24"/>
                <w:szCs w:val="24"/>
              </w:rPr>
            </w:pPr>
            <w:r w:rsidRPr="00B417B8">
              <w:rPr>
                <w:rFonts w:eastAsia="Arial Narrow"/>
                <w:bCs/>
                <w:spacing w:val="1"/>
                <w:sz w:val="24"/>
                <w:szCs w:val="24"/>
              </w:rPr>
              <w:t>e</w:t>
            </w:r>
            <w:r w:rsidRPr="00B417B8">
              <w:rPr>
                <w:rFonts w:eastAsia="Arial Narrow"/>
                <w:bCs/>
                <w:sz w:val="24"/>
                <w:szCs w:val="24"/>
              </w:rPr>
              <w:t>rr</w:t>
            </w:r>
            <w:r w:rsidRPr="00B417B8">
              <w:rPr>
                <w:rFonts w:eastAsia="Arial Narrow"/>
                <w:bCs/>
                <w:spacing w:val="1"/>
                <w:sz w:val="24"/>
                <w:szCs w:val="24"/>
              </w:rPr>
              <w:t>o</w:t>
            </w:r>
            <w:r w:rsidRPr="00B417B8">
              <w:rPr>
                <w:rFonts w:eastAsia="Arial Narrow"/>
                <w:bCs/>
                <w:sz w:val="24"/>
                <w:szCs w:val="24"/>
              </w:rPr>
              <w:t>r</w:t>
            </w:r>
            <w:r w:rsidRPr="00B417B8">
              <w:rPr>
                <w:rFonts w:eastAsia="Arial Narrow"/>
                <w:bCs/>
                <w:spacing w:val="1"/>
                <w:sz w:val="24"/>
                <w:szCs w:val="24"/>
              </w:rPr>
              <w:t>e</w:t>
            </w:r>
            <w:r w:rsidRPr="00B417B8">
              <w:rPr>
                <w:rFonts w:eastAsia="Arial Narrow"/>
                <w:bCs/>
                <w:sz w:val="24"/>
                <w:szCs w:val="24"/>
              </w:rPr>
              <w:t>s</w:t>
            </w:r>
            <w:r w:rsidRPr="00B417B8">
              <w:rPr>
                <w:rFonts w:eastAsia="Arial Narrow"/>
                <w:bCs/>
                <w:spacing w:val="-3"/>
                <w:sz w:val="24"/>
                <w:szCs w:val="24"/>
              </w:rPr>
              <w:t xml:space="preserve"> </w:t>
            </w:r>
          </w:p>
        </w:tc>
      </w:tr>
    </w:tbl>
    <w:p w14:paraId="39074F85" w14:textId="77777777" w:rsidR="00140F06" w:rsidRDefault="00140F06">
      <w:pPr>
        <w:spacing w:before="9" w:line="100" w:lineRule="exact"/>
        <w:rPr>
          <w:sz w:val="10"/>
          <w:szCs w:val="10"/>
        </w:rPr>
      </w:pPr>
    </w:p>
    <w:p w14:paraId="70C6FEAF" w14:textId="7C7ADAE6" w:rsidR="00140F06" w:rsidRPr="00B417B8" w:rsidRDefault="00B66683" w:rsidP="00F41222">
      <w:pPr>
        <w:spacing w:line="360" w:lineRule="auto"/>
        <w:ind w:firstLine="0"/>
        <w:jc w:val="center"/>
        <w:rPr>
          <w:sz w:val="24"/>
          <w:szCs w:val="28"/>
        </w:rPr>
      </w:pPr>
      <w:r w:rsidRPr="00B417B8">
        <w:rPr>
          <w:i/>
          <w:iCs/>
          <w:sz w:val="24"/>
          <w:szCs w:val="28"/>
        </w:rPr>
        <w:t>Nota:</w:t>
      </w:r>
      <w:r w:rsidRPr="00B417B8">
        <w:rPr>
          <w:sz w:val="24"/>
          <w:szCs w:val="28"/>
        </w:rPr>
        <w:t xml:space="preserve"> </w:t>
      </w:r>
      <w:r w:rsidR="00184F4C" w:rsidRPr="00B417B8">
        <w:rPr>
          <w:sz w:val="24"/>
          <w:szCs w:val="28"/>
        </w:rPr>
        <w:t>Elaboración</w:t>
      </w:r>
      <w:r w:rsidR="00140F06" w:rsidRPr="00B417B8">
        <w:rPr>
          <w:sz w:val="24"/>
          <w:szCs w:val="28"/>
        </w:rPr>
        <w:t xml:space="preserve"> propia</w:t>
      </w:r>
    </w:p>
    <w:p w14:paraId="53B446F4" w14:textId="4DE72C28" w:rsidR="001F4CB2" w:rsidRPr="00B25A9D" w:rsidRDefault="00D66974" w:rsidP="00B25A9D">
      <w:pPr>
        <w:spacing w:line="360" w:lineRule="auto"/>
        <w:ind w:firstLine="397"/>
        <w:jc w:val="both"/>
        <w:rPr>
          <w:sz w:val="24"/>
          <w:szCs w:val="24"/>
        </w:rPr>
      </w:pPr>
      <w:r>
        <w:rPr>
          <w:sz w:val="24"/>
          <w:szCs w:val="24"/>
        </w:rPr>
        <w:t>L</w:t>
      </w:r>
      <w:r w:rsidR="00140F06">
        <w:rPr>
          <w:sz w:val="24"/>
          <w:szCs w:val="24"/>
        </w:rPr>
        <w:t xml:space="preserve">as seis intervenciones didácticas resaltadas </w:t>
      </w:r>
      <w:r w:rsidR="006D11BA">
        <w:rPr>
          <w:sz w:val="24"/>
          <w:szCs w:val="24"/>
        </w:rPr>
        <w:t xml:space="preserve">en la tabla </w:t>
      </w:r>
      <w:r w:rsidR="00307418">
        <w:rPr>
          <w:sz w:val="24"/>
          <w:szCs w:val="24"/>
        </w:rPr>
        <w:t xml:space="preserve">para construir progresiones a base de resultados de aprendizaje, </w:t>
      </w:r>
      <w:r w:rsidR="00140F06">
        <w:rPr>
          <w:sz w:val="24"/>
          <w:szCs w:val="24"/>
        </w:rPr>
        <w:t xml:space="preserve">proporcionan en su conjunto </w:t>
      </w:r>
      <w:r w:rsidR="00307418">
        <w:rPr>
          <w:sz w:val="24"/>
          <w:szCs w:val="24"/>
        </w:rPr>
        <w:t>varias series de</w:t>
      </w:r>
      <w:r w:rsidR="00140F06">
        <w:rPr>
          <w:sz w:val="24"/>
          <w:szCs w:val="24"/>
        </w:rPr>
        <w:t xml:space="preserve"> progres</w:t>
      </w:r>
      <w:r w:rsidR="00255652">
        <w:rPr>
          <w:sz w:val="24"/>
          <w:szCs w:val="24"/>
        </w:rPr>
        <w:t>i</w:t>
      </w:r>
      <w:r w:rsidR="00307418">
        <w:rPr>
          <w:sz w:val="24"/>
          <w:szCs w:val="24"/>
        </w:rPr>
        <w:t xml:space="preserve">ones de aprendizaje </w:t>
      </w:r>
      <w:r w:rsidR="00140F06">
        <w:rPr>
          <w:sz w:val="24"/>
          <w:szCs w:val="24"/>
        </w:rPr>
        <w:t>al interior de la</w:t>
      </w:r>
      <w:r w:rsidR="00720C9A">
        <w:rPr>
          <w:sz w:val="24"/>
          <w:szCs w:val="24"/>
        </w:rPr>
        <w:t>s</w:t>
      </w:r>
      <w:r w:rsidR="00140F06">
        <w:rPr>
          <w:sz w:val="24"/>
          <w:szCs w:val="24"/>
        </w:rPr>
        <w:t xml:space="preserve"> asignatura</w:t>
      </w:r>
      <w:r w:rsidR="00720C9A">
        <w:rPr>
          <w:sz w:val="24"/>
          <w:szCs w:val="24"/>
        </w:rPr>
        <w:t xml:space="preserve">s de </w:t>
      </w:r>
      <w:r w:rsidR="00720C9A" w:rsidRPr="00754901">
        <w:rPr>
          <w:i/>
          <w:iCs/>
          <w:sz w:val="24"/>
          <w:szCs w:val="24"/>
        </w:rPr>
        <w:t>Estadística</w:t>
      </w:r>
      <w:r w:rsidR="00720C9A">
        <w:rPr>
          <w:sz w:val="24"/>
          <w:szCs w:val="24"/>
        </w:rPr>
        <w:t xml:space="preserve"> y</w:t>
      </w:r>
      <w:r w:rsidR="00140F06">
        <w:rPr>
          <w:sz w:val="24"/>
          <w:szCs w:val="24"/>
        </w:rPr>
        <w:t xml:space="preserve"> de </w:t>
      </w:r>
      <w:r w:rsidR="00140F06" w:rsidRPr="00754901">
        <w:rPr>
          <w:i/>
          <w:iCs/>
          <w:sz w:val="24"/>
          <w:szCs w:val="24"/>
        </w:rPr>
        <w:t xml:space="preserve">Análisis de </w:t>
      </w:r>
      <w:r w:rsidR="006D11BA" w:rsidRPr="00754901">
        <w:rPr>
          <w:i/>
          <w:iCs/>
          <w:sz w:val="24"/>
          <w:szCs w:val="24"/>
        </w:rPr>
        <w:t>d</w:t>
      </w:r>
      <w:r w:rsidR="00140F06" w:rsidRPr="00754901">
        <w:rPr>
          <w:i/>
          <w:iCs/>
          <w:sz w:val="24"/>
          <w:szCs w:val="24"/>
        </w:rPr>
        <w:t xml:space="preserve">atos </w:t>
      </w:r>
      <w:r w:rsidR="006D11BA" w:rsidRPr="00754901">
        <w:rPr>
          <w:i/>
          <w:iCs/>
          <w:sz w:val="24"/>
          <w:szCs w:val="24"/>
        </w:rPr>
        <w:t>e</w:t>
      </w:r>
      <w:r w:rsidR="00140F06" w:rsidRPr="00754901">
        <w:rPr>
          <w:i/>
          <w:iCs/>
          <w:sz w:val="24"/>
          <w:szCs w:val="24"/>
        </w:rPr>
        <w:t>xperimentales,</w:t>
      </w:r>
      <w:r w:rsidR="00140F06">
        <w:rPr>
          <w:sz w:val="24"/>
          <w:szCs w:val="24"/>
        </w:rPr>
        <w:t xml:space="preserve"> que va</w:t>
      </w:r>
      <w:r w:rsidR="00307418">
        <w:rPr>
          <w:sz w:val="24"/>
          <w:szCs w:val="24"/>
        </w:rPr>
        <w:t>n</w:t>
      </w:r>
      <w:r w:rsidR="00140F06">
        <w:rPr>
          <w:sz w:val="24"/>
          <w:szCs w:val="24"/>
        </w:rPr>
        <w:t xml:space="preserve"> desde la comprensión de conceptos de estadística descriptiva, función de distribución de probabilidad de Fisher, </w:t>
      </w:r>
      <w:r w:rsidR="00720C9A">
        <w:rPr>
          <w:sz w:val="24"/>
          <w:szCs w:val="24"/>
        </w:rPr>
        <w:t xml:space="preserve">el análisis de varianza, </w:t>
      </w:r>
      <w:r w:rsidR="00140F06">
        <w:rPr>
          <w:sz w:val="24"/>
          <w:szCs w:val="24"/>
        </w:rPr>
        <w:t>prueba de hipótesis, tipos de errores</w:t>
      </w:r>
      <w:r w:rsidR="00B66683">
        <w:rPr>
          <w:sz w:val="24"/>
          <w:szCs w:val="24"/>
        </w:rPr>
        <w:t xml:space="preserve">, hasta </w:t>
      </w:r>
      <w:r w:rsidR="00140F06">
        <w:rPr>
          <w:sz w:val="24"/>
          <w:szCs w:val="24"/>
        </w:rPr>
        <w:t xml:space="preserve">la redacción de la conclusión e interpretación de resultados. El cruce </w:t>
      </w:r>
      <w:r w:rsidR="00CB04AA">
        <w:rPr>
          <w:sz w:val="24"/>
          <w:szCs w:val="24"/>
        </w:rPr>
        <w:t xml:space="preserve">en la Tabla 2 entre </w:t>
      </w:r>
      <w:r w:rsidR="00140F06">
        <w:rPr>
          <w:sz w:val="24"/>
          <w:szCs w:val="24"/>
        </w:rPr>
        <w:t>l</w:t>
      </w:r>
      <w:r w:rsidR="00D54223">
        <w:rPr>
          <w:sz w:val="24"/>
          <w:szCs w:val="24"/>
        </w:rPr>
        <w:t>as dimensiones</w:t>
      </w:r>
      <w:r w:rsidR="00140F06">
        <w:rPr>
          <w:sz w:val="24"/>
          <w:szCs w:val="24"/>
        </w:rPr>
        <w:t xml:space="preserve"> </w:t>
      </w:r>
      <w:r w:rsidR="00140F06" w:rsidRPr="00831833">
        <w:rPr>
          <w:i/>
          <w:iCs/>
          <w:sz w:val="24"/>
          <w:szCs w:val="24"/>
        </w:rPr>
        <w:t>Metacognitivo</w:t>
      </w:r>
      <w:r w:rsidR="00140F06">
        <w:rPr>
          <w:sz w:val="24"/>
          <w:szCs w:val="24"/>
        </w:rPr>
        <w:t xml:space="preserve"> y </w:t>
      </w:r>
      <w:r w:rsidR="00140F06" w:rsidRPr="00831833">
        <w:rPr>
          <w:i/>
          <w:iCs/>
          <w:sz w:val="24"/>
          <w:szCs w:val="24"/>
        </w:rPr>
        <w:t>Crear</w:t>
      </w:r>
      <w:r w:rsidR="00140F06">
        <w:rPr>
          <w:sz w:val="24"/>
          <w:szCs w:val="24"/>
        </w:rPr>
        <w:t xml:space="preserve"> permite mejorar el proceso de la medición de </w:t>
      </w:r>
      <w:r w:rsidR="00D54223">
        <w:rPr>
          <w:sz w:val="24"/>
          <w:szCs w:val="24"/>
        </w:rPr>
        <w:t xml:space="preserve">la variable </w:t>
      </w:r>
      <w:r w:rsidR="00150681">
        <w:rPr>
          <w:sz w:val="24"/>
          <w:szCs w:val="24"/>
        </w:rPr>
        <w:t>“</w:t>
      </w:r>
      <w:r w:rsidR="006066C1">
        <w:rPr>
          <w:sz w:val="24"/>
          <w:szCs w:val="24"/>
        </w:rPr>
        <w:t>medidas</w:t>
      </w:r>
      <w:r w:rsidR="00140F06">
        <w:rPr>
          <w:sz w:val="24"/>
          <w:szCs w:val="24"/>
        </w:rPr>
        <w:t xml:space="preserve"> antropométric</w:t>
      </w:r>
      <w:r w:rsidR="006066C1">
        <w:rPr>
          <w:sz w:val="24"/>
          <w:szCs w:val="24"/>
        </w:rPr>
        <w:t>a</w:t>
      </w:r>
      <w:r w:rsidR="00140F06">
        <w:rPr>
          <w:sz w:val="24"/>
          <w:szCs w:val="24"/>
        </w:rPr>
        <w:t>s</w:t>
      </w:r>
      <w:r w:rsidR="00150681">
        <w:rPr>
          <w:sz w:val="24"/>
          <w:szCs w:val="24"/>
        </w:rPr>
        <w:t>”</w:t>
      </w:r>
      <w:r w:rsidR="00D54223">
        <w:rPr>
          <w:sz w:val="24"/>
          <w:szCs w:val="24"/>
        </w:rPr>
        <w:t>, que se pone como ejemplo, pero es</w:t>
      </w:r>
      <w:r w:rsidR="00A24CAB">
        <w:rPr>
          <w:sz w:val="24"/>
          <w:szCs w:val="24"/>
        </w:rPr>
        <w:t xml:space="preserve">ta </w:t>
      </w:r>
      <w:r w:rsidR="00A24CAB">
        <w:rPr>
          <w:sz w:val="24"/>
          <w:szCs w:val="24"/>
        </w:rPr>
        <w:lastRenderedPageBreak/>
        <w:t>metodología es</w:t>
      </w:r>
      <w:r w:rsidR="00D54223">
        <w:rPr>
          <w:sz w:val="24"/>
          <w:szCs w:val="24"/>
        </w:rPr>
        <w:t xml:space="preserve"> útil para cualquier proceso de medición de otra variable</w:t>
      </w:r>
      <w:r w:rsidR="00140F06">
        <w:rPr>
          <w:sz w:val="24"/>
          <w:szCs w:val="24"/>
        </w:rPr>
        <w:t>. Esta progresión</w:t>
      </w:r>
      <w:r w:rsidR="00307418">
        <w:rPr>
          <w:sz w:val="24"/>
          <w:szCs w:val="24"/>
        </w:rPr>
        <w:t xml:space="preserve"> global</w:t>
      </w:r>
      <w:r w:rsidR="00140F06">
        <w:rPr>
          <w:sz w:val="24"/>
          <w:szCs w:val="24"/>
        </w:rPr>
        <w:t xml:space="preserve"> </w:t>
      </w:r>
      <w:r w:rsidR="00140F06" w:rsidRPr="00E124F0">
        <w:rPr>
          <w:i/>
          <w:iCs/>
          <w:sz w:val="24"/>
          <w:szCs w:val="24"/>
        </w:rPr>
        <w:t>es una forma de abordar el aprendizaje del análisis de varianza</w:t>
      </w:r>
      <w:r w:rsidR="00A24CAB">
        <w:rPr>
          <w:i/>
          <w:iCs/>
          <w:sz w:val="24"/>
          <w:szCs w:val="24"/>
        </w:rPr>
        <w:t xml:space="preserve"> y la prueba de hipótesis</w:t>
      </w:r>
      <w:r w:rsidR="00307418">
        <w:rPr>
          <w:sz w:val="24"/>
          <w:szCs w:val="24"/>
        </w:rPr>
        <w:t xml:space="preserve">. </w:t>
      </w:r>
      <w:r w:rsidR="0064683E">
        <w:rPr>
          <w:sz w:val="24"/>
          <w:szCs w:val="24"/>
        </w:rPr>
        <w:t>El profesor puede</w:t>
      </w:r>
      <w:r w:rsidR="00140F06">
        <w:rPr>
          <w:sz w:val="24"/>
          <w:szCs w:val="24"/>
        </w:rPr>
        <w:t xml:space="preserve"> utiliza</w:t>
      </w:r>
      <w:r w:rsidR="0064683E">
        <w:rPr>
          <w:sz w:val="24"/>
          <w:szCs w:val="24"/>
        </w:rPr>
        <w:t>r</w:t>
      </w:r>
      <w:r w:rsidR="00140F06">
        <w:rPr>
          <w:sz w:val="24"/>
          <w:szCs w:val="24"/>
        </w:rPr>
        <w:t xml:space="preserve"> </w:t>
      </w:r>
      <w:r w:rsidR="0064683E">
        <w:rPr>
          <w:sz w:val="24"/>
          <w:szCs w:val="24"/>
        </w:rPr>
        <w:t>combinaciones diferentes</w:t>
      </w:r>
      <w:r w:rsidR="00140F06">
        <w:rPr>
          <w:sz w:val="24"/>
          <w:szCs w:val="24"/>
        </w:rPr>
        <w:t xml:space="preserve"> de procesos cognitivos y dimensiones del conocimiento</w:t>
      </w:r>
      <w:r w:rsidR="0064683E">
        <w:rPr>
          <w:sz w:val="24"/>
          <w:szCs w:val="24"/>
        </w:rPr>
        <w:t xml:space="preserve"> para construir su estrategia didáctica </w:t>
      </w:r>
      <w:r w:rsidR="00A24CAB">
        <w:rPr>
          <w:sz w:val="24"/>
          <w:szCs w:val="24"/>
        </w:rPr>
        <w:t>y</w:t>
      </w:r>
      <w:r w:rsidR="0064683E">
        <w:rPr>
          <w:sz w:val="24"/>
          <w:szCs w:val="24"/>
        </w:rPr>
        <w:t xml:space="preserve"> </w:t>
      </w:r>
      <w:r w:rsidR="00DA69B1">
        <w:rPr>
          <w:sz w:val="24"/>
          <w:szCs w:val="24"/>
        </w:rPr>
        <w:t xml:space="preserve">dirigir el comportamiento del estudiante en </w:t>
      </w:r>
      <w:r w:rsidR="0064683E">
        <w:rPr>
          <w:sz w:val="24"/>
          <w:szCs w:val="24"/>
        </w:rPr>
        <w:t>el logro de la competencia</w:t>
      </w:r>
      <w:r w:rsidR="00140F06">
        <w:rPr>
          <w:sz w:val="24"/>
          <w:szCs w:val="24"/>
        </w:rPr>
        <w:t xml:space="preserve">. Además, </w:t>
      </w:r>
      <w:r w:rsidR="00DA69B1">
        <w:rPr>
          <w:sz w:val="24"/>
          <w:szCs w:val="24"/>
        </w:rPr>
        <w:t xml:space="preserve">debe precisarse que </w:t>
      </w:r>
      <w:r w:rsidR="0064683E">
        <w:rPr>
          <w:sz w:val="24"/>
          <w:szCs w:val="24"/>
        </w:rPr>
        <w:t xml:space="preserve">este proceso </w:t>
      </w:r>
      <w:r w:rsidR="00140F06">
        <w:rPr>
          <w:sz w:val="24"/>
          <w:szCs w:val="24"/>
        </w:rPr>
        <w:t>no es una secuencia lineal, sino sistémica. Por ejemplo, se pueden diseñar las actividades de aprendizaje</w:t>
      </w:r>
      <w:r w:rsidR="00EE01A6">
        <w:rPr>
          <w:sz w:val="24"/>
          <w:szCs w:val="24"/>
        </w:rPr>
        <w:t xml:space="preserve"> tomando </w:t>
      </w:r>
      <w:r w:rsidR="00DA69B1">
        <w:rPr>
          <w:sz w:val="24"/>
          <w:szCs w:val="24"/>
        </w:rPr>
        <w:t>otra interacción entre las dimensiones de la tabl</w:t>
      </w:r>
      <w:r w:rsidR="00A24CAB">
        <w:rPr>
          <w:sz w:val="24"/>
          <w:szCs w:val="24"/>
        </w:rPr>
        <w:t>a</w:t>
      </w:r>
      <w:r w:rsidR="00EE01A6">
        <w:rPr>
          <w:sz w:val="24"/>
          <w:szCs w:val="24"/>
        </w:rPr>
        <w:t>:</w:t>
      </w:r>
      <w:r w:rsidR="00140F06">
        <w:rPr>
          <w:sz w:val="24"/>
          <w:szCs w:val="24"/>
        </w:rPr>
        <w:t xml:space="preserve"> el proceso cognitivo</w:t>
      </w:r>
      <w:r w:rsidR="00EE01A6">
        <w:rPr>
          <w:sz w:val="24"/>
          <w:szCs w:val="24"/>
        </w:rPr>
        <w:t xml:space="preserve"> de</w:t>
      </w:r>
      <w:r w:rsidR="00140F06">
        <w:rPr>
          <w:sz w:val="24"/>
          <w:szCs w:val="24"/>
        </w:rPr>
        <w:t xml:space="preserve"> </w:t>
      </w:r>
      <w:r w:rsidR="00140F06" w:rsidRPr="00E124F0">
        <w:rPr>
          <w:i/>
          <w:iCs/>
          <w:sz w:val="24"/>
          <w:szCs w:val="24"/>
        </w:rPr>
        <w:t>Analizar</w:t>
      </w:r>
      <w:r w:rsidR="00140F06">
        <w:rPr>
          <w:sz w:val="24"/>
          <w:szCs w:val="24"/>
        </w:rPr>
        <w:t xml:space="preserve"> </w:t>
      </w:r>
      <w:r w:rsidR="00EE01A6">
        <w:rPr>
          <w:sz w:val="24"/>
          <w:szCs w:val="24"/>
        </w:rPr>
        <w:t>y su relación con</w:t>
      </w:r>
      <w:r w:rsidR="00140F06">
        <w:rPr>
          <w:sz w:val="24"/>
          <w:szCs w:val="24"/>
        </w:rPr>
        <w:t xml:space="preserve"> las dimensiones </w:t>
      </w:r>
      <w:r w:rsidR="00140F06" w:rsidRPr="00831833">
        <w:rPr>
          <w:i/>
          <w:iCs/>
          <w:sz w:val="24"/>
          <w:szCs w:val="24"/>
        </w:rPr>
        <w:t>Procedimental y Metacognitivo</w:t>
      </w:r>
      <w:r w:rsidR="00B66683">
        <w:rPr>
          <w:i/>
          <w:iCs/>
          <w:sz w:val="24"/>
          <w:szCs w:val="24"/>
        </w:rPr>
        <w:t xml:space="preserve">, </w:t>
      </w:r>
      <w:r w:rsidR="00EE01A6">
        <w:rPr>
          <w:sz w:val="24"/>
          <w:szCs w:val="24"/>
        </w:rPr>
        <w:t>construyendo acciones educativas diferentes para alcanzar</w:t>
      </w:r>
      <w:r w:rsidR="00B66683">
        <w:rPr>
          <w:sz w:val="24"/>
          <w:szCs w:val="24"/>
        </w:rPr>
        <w:t xml:space="preserve"> un aprendizaje más integral del análisis de varianza</w:t>
      </w:r>
      <w:r w:rsidR="00DA69B1">
        <w:rPr>
          <w:sz w:val="24"/>
          <w:szCs w:val="24"/>
        </w:rPr>
        <w:t xml:space="preserve"> y la prueba de hipótesis</w:t>
      </w:r>
      <w:r w:rsidR="00140F06" w:rsidRPr="00E5050B">
        <w:rPr>
          <w:sz w:val="24"/>
          <w:szCs w:val="24"/>
        </w:rPr>
        <w:t>.</w:t>
      </w:r>
      <w:r w:rsidR="0030083D">
        <w:rPr>
          <w:sz w:val="24"/>
          <w:szCs w:val="24"/>
        </w:rPr>
        <w:t xml:space="preserve"> Estos resultados evidencian la relevancia del concepto de funciones matemáticas como eje articulador de aprendizajes transversales en asignaturas de ciencias básicas y aplicadas.</w:t>
      </w:r>
    </w:p>
    <w:p w14:paraId="1DF797F3" w14:textId="77777777" w:rsidR="00B417B8" w:rsidRDefault="00B417B8" w:rsidP="00720C9A">
      <w:pPr>
        <w:spacing w:line="360" w:lineRule="auto"/>
        <w:ind w:firstLine="0"/>
        <w:jc w:val="both"/>
        <w:rPr>
          <w:b/>
          <w:bCs/>
          <w:sz w:val="24"/>
          <w:szCs w:val="24"/>
          <w:lang w:val="es-ES_tradnl"/>
        </w:rPr>
      </w:pPr>
    </w:p>
    <w:p w14:paraId="45EE2FB3" w14:textId="102CB3BA" w:rsidR="00140F06" w:rsidRPr="00F41222" w:rsidRDefault="00DA69B1" w:rsidP="00B417B8">
      <w:pPr>
        <w:spacing w:line="360" w:lineRule="auto"/>
        <w:ind w:firstLine="0"/>
        <w:jc w:val="center"/>
        <w:rPr>
          <w:b/>
          <w:bCs/>
          <w:sz w:val="24"/>
          <w:szCs w:val="24"/>
          <w:lang w:val="es-ES_tradnl"/>
        </w:rPr>
      </w:pPr>
      <w:r>
        <w:rPr>
          <w:b/>
          <w:bCs/>
          <w:sz w:val="24"/>
          <w:szCs w:val="24"/>
          <w:lang w:val="es-ES_tradnl"/>
        </w:rPr>
        <w:t xml:space="preserve">Objetivo tres: </w:t>
      </w:r>
      <w:r w:rsidR="00140F06" w:rsidRPr="00F41222">
        <w:rPr>
          <w:b/>
          <w:bCs/>
          <w:sz w:val="24"/>
          <w:szCs w:val="24"/>
          <w:lang w:val="es-ES_tradnl"/>
        </w:rPr>
        <w:t xml:space="preserve">Progresiones de Aprendizaje </w:t>
      </w:r>
      <w:r w:rsidR="00A24CAB">
        <w:rPr>
          <w:b/>
          <w:bCs/>
          <w:sz w:val="24"/>
          <w:szCs w:val="24"/>
          <w:lang w:val="es-ES_tradnl"/>
        </w:rPr>
        <w:t>y</w:t>
      </w:r>
      <w:r w:rsidR="00EE01A6" w:rsidRPr="00F41222">
        <w:rPr>
          <w:b/>
          <w:bCs/>
          <w:sz w:val="24"/>
          <w:szCs w:val="24"/>
          <w:lang w:val="es-ES_tradnl"/>
        </w:rPr>
        <w:t xml:space="preserve"> Construcción del</w:t>
      </w:r>
      <w:r w:rsidR="00140F06" w:rsidRPr="00F41222">
        <w:rPr>
          <w:b/>
          <w:bCs/>
          <w:sz w:val="24"/>
          <w:szCs w:val="24"/>
          <w:lang w:val="es-ES_tradnl"/>
        </w:rPr>
        <w:t xml:space="preserve"> Mapa de Competencias</w:t>
      </w:r>
    </w:p>
    <w:p w14:paraId="5DA8CE8D" w14:textId="2C0FFDBC" w:rsidR="00140F06" w:rsidRDefault="00140F06" w:rsidP="00720C9A">
      <w:pPr>
        <w:spacing w:line="360" w:lineRule="auto"/>
        <w:ind w:firstLine="397"/>
        <w:jc w:val="both"/>
        <w:rPr>
          <w:sz w:val="24"/>
          <w:szCs w:val="24"/>
        </w:rPr>
      </w:pPr>
      <w:r>
        <w:rPr>
          <w:sz w:val="24"/>
          <w:szCs w:val="24"/>
        </w:rPr>
        <w:t xml:space="preserve">Al aplicar el tema </w:t>
      </w:r>
      <w:r w:rsidR="00754901">
        <w:rPr>
          <w:i/>
          <w:iCs/>
          <w:sz w:val="24"/>
          <w:szCs w:val="24"/>
        </w:rPr>
        <w:t>f</w:t>
      </w:r>
      <w:r w:rsidRPr="00E124F0">
        <w:rPr>
          <w:i/>
          <w:iCs/>
          <w:sz w:val="24"/>
          <w:szCs w:val="24"/>
        </w:rPr>
        <w:t>unci</w:t>
      </w:r>
      <w:r w:rsidR="00754901">
        <w:rPr>
          <w:i/>
          <w:iCs/>
          <w:sz w:val="24"/>
          <w:szCs w:val="24"/>
        </w:rPr>
        <w:t>ón matemática</w:t>
      </w:r>
      <w:r w:rsidR="00150681">
        <w:rPr>
          <w:sz w:val="24"/>
          <w:szCs w:val="24"/>
        </w:rPr>
        <w:t xml:space="preserve"> </w:t>
      </w:r>
      <w:r>
        <w:rPr>
          <w:sz w:val="24"/>
          <w:szCs w:val="24"/>
        </w:rPr>
        <w:t>y realizar el análisis de contenido al interior de otras asignaturas de CB, se encontraron varias funciones matemáticas que describen y explican procesos de ingeniería, ciencias de la salud y ciencias económico – administrativas. Analicemos sólo dos ejemplos</w:t>
      </w:r>
      <w:r w:rsidR="00D66974">
        <w:rPr>
          <w:sz w:val="24"/>
          <w:szCs w:val="24"/>
        </w:rPr>
        <w:t>: l</w:t>
      </w:r>
      <w:r>
        <w:rPr>
          <w:sz w:val="24"/>
          <w:szCs w:val="24"/>
        </w:rPr>
        <w:t>a función exponencial y</w:t>
      </w:r>
      <w:r w:rsidRPr="00E124F0">
        <w:rPr>
          <w:sz w:val="24"/>
          <w:szCs w:val="24"/>
        </w:rPr>
        <w:t xml:space="preserve"> la función </w:t>
      </w:r>
      <w:r w:rsidR="00DA69B1">
        <w:rPr>
          <w:sz w:val="24"/>
          <w:szCs w:val="24"/>
        </w:rPr>
        <w:t>racional</w:t>
      </w:r>
      <w:r w:rsidR="00D66974">
        <w:rPr>
          <w:sz w:val="24"/>
          <w:szCs w:val="24"/>
        </w:rPr>
        <w:t xml:space="preserve">. </w:t>
      </w:r>
      <w:r w:rsidR="00A24CAB">
        <w:rPr>
          <w:sz w:val="24"/>
          <w:szCs w:val="24"/>
        </w:rPr>
        <w:t>En ecuaciones diferenciales, a</w:t>
      </w:r>
      <w:r w:rsidR="00D66974">
        <w:rPr>
          <w:sz w:val="24"/>
          <w:szCs w:val="24"/>
        </w:rPr>
        <w:t>l</w:t>
      </w:r>
      <w:r>
        <w:rPr>
          <w:sz w:val="24"/>
          <w:szCs w:val="24"/>
        </w:rPr>
        <w:t xml:space="preserve"> </w:t>
      </w:r>
      <w:r w:rsidR="00A24CAB">
        <w:rPr>
          <w:sz w:val="24"/>
          <w:szCs w:val="24"/>
        </w:rPr>
        <w:t>aplicarlas en</w:t>
      </w:r>
      <w:r>
        <w:rPr>
          <w:sz w:val="24"/>
          <w:szCs w:val="24"/>
        </w:rPr>
        <w:t xml:space="preserve"> epidemiología, </w:t>
      </w:r>
      <w:r w:rsidRPr="00E124F0">
        <w:rPr>
          <w:sz w:val="24"/>
          <w:szCs w:val="24"/>
        </w:rPr>
        <w:t xml:space="preserve">el profesor administra </w:t>
      </w:r>
      <w:r w:rsidR="00A24CAB">
        <w:rPr>
          <w:sz w:val="24"/>
          <w:szCs w:val="24"/>
        </w:rPr>
        <w:t xml:space="preserve">estas funciones </w:t>
      </w:r>
      <w:r w:rsidRPr="00E124F0">
        <w:rPr>
          <w:sz w:val="24"/>
          <w:szCs w:val="24"/>
        </w:rPr>
        <w:t xml:space="preserve">para que los estudiantes adquieren un entendimiento puntual de </w:t>
      </w:r>
      <w:r w:rsidR="00A24CAB">
        <w:rPr>
          <w:sz w:val="24"/>
          <w:szCs w:val="24"/>
        </w:rPr>
        <w:t>sus</w:t>
      </w:r>
      <w:r w:rsidRPr="00E124F0">
        <w:rPr>
          <w:sz w:val="24"/>
          <w:szCs w:val="24"/>
        </w:rPr>
        <w:t xml:space="preserve"> propiedades, lo que les permite interpretar la representación gráfica y sus elementos del </w:t>
      </w:r>
      <w:r w:rsidRPr="009D20AC">
        <w:rPr>
          <w:i/>
          <w:iCs/>
          <w:sz w:val="24"/>
          <w:szCs w:val="24"/>
        </w:rPr>
        <w:t>modelo exponencial</w:t>
      </w:r>
      <w:r w:rsidRPr="00E124F0">
        <w:rPr>
          <w:sz w:val="24"/>
          <w:szCs w:val="24"/>
        </w:rPr>
        <w:t xml:space="preserve">. Posteriormente, con el modelo de tasa de cambio de la población susceptible de contagio, en el modelo </w:t>
      </w:r>
      <w:r w:rsidRPr="009D20AC">
        <w:rPr>
          <w:i/>
          <w:iCs/>
          <w:sz w:val="24"/>
          <w:szCs w:val="24"/>
        </w:rPr>
        <w:t>SIR epidemiológico,</w:t>
      </w:r>
      <w:r w:rsidRPr="00E124F0">
        <w:rPr>
          <w:sz w:val="24"/>
          <w:szCs w:val="24"/>
        </w:rPr>
        <w:t xml:space="preserve"> </w:t>
      </w:r>
      <w:r w:rsidR="00B66683">
        <w:rPr>
          <w:sz w:val="24"/>
          <w:szCs w:val="24"/>
        </w:rPr>
        <w:t xml:space="preserve">se </w:t>
      </w:r>
      <w:r w:rsidRPr="00E124F0">
        <w:rPr>
          <w:sz w:val="24"/>
          <w:szCs w:val="24"/>
        </w:rPr>
        <w:t>analiza la interacción entre las poblaciones de susceptibles e infectados para describir la tasa de cambio de la población susceptible</w:t>
      </w:r>
      <w:r>
        <w:rPr>
          <w:sz w:val="24"/>
          <w:szCs w:val="24"/>
        </w:rPr>
        <w:t xml:space="preserve"> </w:t>
      </w:r>
      <w:r>
        <w:rPr>
          <w:noProof/>
          <w:sz w:val="24"/>
          <w:szCs w:val="24"/>
        </w:rPr>
        <w:t>(Rodríguez-Villamar, 2017)</w:t>
      </w:r>
      <w:r w:rsidRPr="00E124F0">
        <w:rPr>
          <w:sz w:val="24"/>
          <w:szCs w:val="24"/>
        </w:rPr>
        <w:t xml:space="preserve">. </w:t>
      </w:r>
    </w:p>
    <w:p w14:paraId="5F852ABF" w14:textId="64636044" w:rsidR="00140F06" w:rsidRDefault="00140F06" w:rsidP="00720C9A">
      <w:pPr>
        <w:spacing w:line="360" w:lineRule="auto"/>
        <w:ind w:firstLine="397"/>
        <w:jc w:val="both"/>
        <w:rPr>
          <w:sz w:val="24"/>
          <w:szCs w:val="24"/>
        </w:rPr>
      </w:pPr>
      <w:r>
        <w:rPr>
          <w:sz w:val="24"/>
          <w:szCs w:val="24"/>
        </w:rPr>
        <w:t>En el segundo ejemplo, l</w:t>
      </w:r>
      <w:r w:rsidRPr="00E124F0">
        <w:rPr>
          <w:sz w:val="24"/>
          <w:szCs w:val="24"/>
        </w:rPr>
        <w:t xml:space="preserve">as progresiones de aprendizaje construidas con la función racional, que involucra </w:t>
      </w:r>
      <w:r w:rsidRPr="00831833">
        <w:rPr>
          <w:i/>
          <w:iCs/>
          <w:sz w:val="24"/>
          <w:szCs w:val="24"/>
        </w:rPr>
        <w:t>una fracción</w:t>
      </w:r>
      <w:r w:rsidRPr="00E124F0">
        <w:rPr>
          <w:sz w:val="24"/>
          <w:szCs w:val="24"/>
        </w:rPr>
        <w:t xml:space="preserve"> en el modelo matemático, contribuyen a</w:t>
      </w:r>
      <w:r>
        <w:rPr>
          <w:sz w:val="24"/>
          <w:szCs w:val="24"/>
        </w:rPr>
        <w:t>l desarrollo de</w:t>
      </w:r>
      <w:r w:rsidRPr="00E124F0">
        <w:rPr>
          <w:sz w:val="24"/>
          <w:szCs w:val="24"/>
        </w:rPr>
        <w:t xml:space="preserve"> competencias </w:t>
      </w:r>
      <w:r>
        <w:rPr>
          <w:sz w:val="24"/>
          <w:szCs w:val="24"/>
        </w:rPr>
        <w:t>d</w:t>
      </w:r>
      <w:r w:rsidRPr="00E124F0">
        <w:rPr>
          <w:sz w:val="24"/>
          <w:szCs w:val="24"/>
        </w:rPr>
        <w:t>el perfil de egreso, específicamente para el diseño de reactores químicos y bioquímicos. Al inicio de esta progresión</w:t>
      </w:r>
      <w:r w:rsidR="00A24CAB">
        <w:rPr>
          <w:sz w:val="24"/>
          <w:szCs w:val="24"/>
        </w:rPr>
        <w:t xml:space="preserve">, </w:t>
      </w:r>
      <w:r w:rsidRPr="00E124F0">
        <w:rPr>
          <w:sz w:val="24"/>
          <w:szCs w:val="24"/>
        </w:rPr>
        <w:t xml:space="preserve">los estudiantes comprenden </w:t>
      </w:r>
      <w:r w:rsidR="00303D99">
        <w:rPr>
          <w:sz w:val="24"/>
          <w:szCs w:val="24"/>
        </w:rPr>
        <w:t>las propiedades de esta función</w:t>
      </w:r>
      <w:r w:rsidRPr="00E124F0">
        <w:rPr>
          <w:sz w:val="24"/>
          <w:szCs w:val="24"/>
        </w:rPr>
        <w:t xml:space="preserve"> y </w:t>
      </w:r>
      <w:r w:rsidR="00D66974">
        <w:rPr>
          <w:sz w:val="24"/>
          <w:szCs w:val="24"/>
        </w:rPr>
        <w:t xml:space="preserve">su </w:t>
      </w:r>
      <w:r w:rsidRPr="00E124F0">
        <w:rPr>
          <w:sz w:val="24"/>
          <w:szCs w:val="24"/>
        </w:rPr>
        <w:t xml:space="preserve">representación gráfica. Posteriormente, describen y comprenden </w:t>
      </w:r>
      <w:r w:rsidR="00150681">
        <w:rPr>
          <w:sz w:val="24"/>
          <w:szCs w:val="24"/>
        </w:rPr>
        <w:t>su</w:t>
      </w:r>
      <w:r w:rsidRPr="00E124F0">
        <w:rPr>
          <w:sz w:val="24"/>
          <w:szCs w:val="24"/>
        </w:rPr>
        <w:t xml:space="preserve"> aplicación en la ecuación de Michaelis-Menten. Finalmente, aplican la función no lineal de</w:t>
      </w:r>
      <w:r w:rsidR="00B9443F">
        <w:rPr>
          <w:sz w:val="24"/>
          <w:szCs w:val="24"/>
        </w:rPr>
        <w:t>l modelo</w:t>
      </w:r>
      <w:r w:rsidRPr="00E124F0">
        <w:rPr>
          <w:sz w:val="24"/>
          <w:szCs w:val="24"/>
        </w:rPr>
        <w:t xml:space="preserve"> Michaelis-Menten para el diseño de reactores con catálisis enzimática, integrando teoría y práctica. </w:t>
      </w:r>
      <w:r>
        <w:rPr>
          <w:sz w:val="24"/>
          <w:szCs w:val="24"/>
        </w:rPr>
        <w:t xml:space="preserve">La Figura 2 muestra de manera general tres rutas de mapas de competencias </w:t>
      </w:r>
      <w:r>
        <w:rPr>
          <w:sz w:val="24"/>
          <w:szCs w:val="24"/>
        </w:rPr>
        <w:lastRenderedPageBreak/>
        <w:t>construida</w:t>
      </w:r>
      <w:r w:rsidR="00E31513">
        <w:rPr>
          <w:sz w:val="24"/>
          <w:szCs w:val="24"/>
        </w:rPr>
        <w:t>s</w:t>
      </w:r>
      <w:r>
        <w:rPr>
          <w:sz w:val="24"/>
          <w:szCs w:val="24"/>
        </w:rPr>
        <w:t xml:space="preserve"> con el tema </w:t>
      </w:r>
      <w:r w:rsidR="00E31513">
        <w:rPr>
          <w:i/>
          <w:iCs/>
          <w:sz w:val="24"/>
          <w:szCs w:val="24"/>
        </w:rPr>
        <w:t>f</w:t>
      </w:r>
      <w:r w:rsidRPr="00831833">
        <w:rPr>
          <w:i/>
          <w:iCs/>
          <w:sz w:val="24"/>
          <w:szCs w:val="24"/>
        </w:rPr>
        <w:t>unción</w:t>
      </w:r>
      <w:r w:rsidR="007A0C74">
        <w:rPr>
          <w:i/>
          <w:iCs/>
          <w:sz w:val="24"/>
          <w:szCs w:val="24"/>
        </w:rPr>
        <w:t xml:space="preserve"> matemática</w:t>
      </w:r>
      <w:r>
        <w:rPr>
          <w:sz w:val="24"/>
          <w:szCs w:val="24"/>
        </w:rPr>
        <w:t>, misma que tiene aplicación en diversas asignaturas y que pueden replicarse a través del análisis de contenido en otros planes de estudio.</w:t>
      </w:r>
      <w:r w:rsidR="00FB2E25">
        <w:rPr>
          <w:sz w:val="24"/>
          <w:szCs w:val="24"/>
        </w:rPr>
        <w:t xml:space="preserve"> Lo mismo puede realizar con otro contenido integrador.</w:t>
      </w:r>
      <w:r w:rsidR="0030083D">
        <w:rPr>
          <w:sz w:val="24"/>
          <w:szCs w:val="24"/>
        </w:rPr>
        <w:t xml:space="preserve"> </w:t>
      </w:r>
    </w:p>
    <w:p w14:paraId="6821CF17" w14:textId="77777777" w:rsidR="00B417B8" w:rsidRDefault="00B417B8" w:rsidP="00720C9A">
      <w:pPr>
        <w:spacing w:line="360" w:lineRule="auto"/>
        <w:ind w:firstLine="397"/>
        <w:jc w:val="both"/>
        <w:rPr>
          <w:sz w:val="24"/>
          <w:szCs w:val="24"/>
        </w:rPr>
      </w:pPr>
    </w:p>
    <w:p w14:paraId="12C5D2AE" w14:textId="645C5829" w:rsidR="00140F06" w:rsidRPr="00B417B8" w:rsidRDefault="00140F06" w:rsidP="00B417B8">
      <w:pPr>
        <w:spacing w:line="360" w:lineRule="auto"/>
        <w:ind w:firstLine="397"/>
        <w:jc w:val="center"/>
        <w:rPr>
          <w:sz w:val="24"/>
          <w:szCs w:val="24"/>
        </w:rPr>
      </w:pPr>
      <w:r w:rsidRPr="000A4C78">
        <w:rPr>
          <w:b/>
          <w:bCs/>
          <w:sz w:val="24"/>
          <w:szCs w:val="24"/>
        </w:rPr>
        <w:t>Figura 2</w:t>
      </w:r>
      <w:r w:rsidR="00B417B8">
        <w:rPr>
          <w:b/>
          <w:bCs/>
          <w:sz w:val="24"/>
          <w:szCs w:val="24"/>
        </w:rPr>
        <w:t xml:space="preserve">. </w:t>
      </w:r>
      <w:r w:rsidRPr="00B417B8">
        <w:rPr>
          <w:sz w:val="24"/>
          <w:szCs w:val="24"/>
        </w:rPr>
        <w:t xml:space="preserve">Mapas de </w:t>
      </w:r>
      <w:r w:rsidR="00DA69B1" w:rsidRPr="00B417B8">
        <w:rPr>
          <w:sz w:val="24"/>
          <w:szCs w:val="24"/>
        </w:rPr>
        <w:t>competencias</w:t>
      </w:r>
      <w:r w:rsidRPr="00B417B8">
        <w:rPr>
          <w:sz w:val="24"/>
          <w:szCs w:val="24"/>
        </w:rPr>
        <w:t xml:space="preserve"> con el tema </w:t>
      </w:r>
      <w:r w:rsidR="00E31513" w:rsidRPr="00B417B8">
        <w:rPr>
          <w:sz w:val="24"/>
          <w:szCs w:val="24"/>
        </w:rPr>
        <w:t>f</w:t>
      </w:r>
      <w:r w:rsidRPr="00B417B8">
        <w:rPr>
          <w:sz w:val="24"/>
          <w:szCs w:val="24"/>
        </w:rPr>
        <w:t>unciones</w:t>
      </w:r>
      <w:r w:rsidR="000A4C78" w:rsidRPr="00B417B8">
        <w:rPr>
          <w:sz w:val="24"/>
          <w:szCs w:val="24"/>
        </w:rPr>
        <w:t xml:space="preserve"> matemáticas</w:t>
      </w:r>
    </w:p>
    <w:p w14:paraId="4A302943" w14:textId="77777777" w:rsidR="00140F06" w:rsidRDefault="00140F06" w:rsidP="00720C9A">
      <w:pPr>
        <w:spacing w:line="360" w:lineRule="auto"/>
        <w:ind w:firstLine="397"/>
        <w:jc w:val="center"/>
        <w:rPr>
          <w:sz w:val="24"/>
          <w:szCs w:val="24"/>
          <w:lang w:val="es-ES_tradnl"/>
        </w:rPr>
      </w:pPr>
      <w:r w:rsidRPr="00E124F0">
        <w:rPr>
          <w:bCs/>
          <w:noProof/>
          <w:sz w:val="24"/>
          <w:szCs w:val="24"/>
        </w:rPr>
        <w:drawing>
          <wp:inline distT="0" distB="0" distL="0" distR="0" wp14:anchorId="2178C7B4" wp14:editId="186D4DC3">
            <wp:extent cx="4935682" cy="3558012"/>
            <wp:effectExtent l="0" t="0" r="5080" b="0"/>
            <wp:docPr id="3027208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20864" name="Imagen 30272086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2592" cy="3937849"/>
                    </a:xfrm>
                    <a:prstGeom prst="rect">
                      <a:avLst/>
                    </a:prstGeom>
                  </pic:spPr>
                </pic:pic>
              </a:graphicData>
            </a:graphic>
          </wp:inline>
        </w:drawing>
      </w:r>
    </w:p>
    <w:p w14:paraId="3F6B4333" w14:textId="5C3B1B0D" w:rsidR="00140F06" w:rsidRPr="00B417B8" w:rsidRDefault="00140F06" w:rsidP="00720C9A">
      <w:pPr>
        <w:spacing w:line="360" w:lineRule="auto"/>
        <w:ind w:firstLine="397"/>
        <w:jc w:val="center"/>
        <w:rPr>
          <w:sz w:val="24"/>
          <w:szCs w:val="24"/>
          <w:lang w:val="es-ES_tradnl"/>
        </w:rPr>
      </w:pPr>
      <w:r w:rsidRPr="00B417B8">
        <w:rPr>
          <w:sz w:val="24"/>
          <w:szCs w:val="24"/>
          <w:lang w:val="es-ES_tradnl"/>
        </w:rPr>
        <w:t>Nota</w:t>
      </w:r>
      <w:r w:rsidR="00754901" w:rsidRPr="00B417B8">
        <w:rPr>
          <w:sz w:val="24"/>
          <w:szCs w:val="24"/>
          <w:lang w:val="es-ES_tradnl"/>
        </w:rPr>
        <w:t>.</w:t>
      </w:r>
      <w:r w:rsidRPr="00B417B8">
        <w:rPr>
          <w:sz w:val="24"/>
          <w:szCs w:val="24"/>
          <w:lang w:val="es-ES_tradnl"/>
        </w:rPr>
        <w:t xml:space="preserve"> </w:t>
      </w:r>
      <w:r w:rsidR="0075350D" w:rsidRPr="00B417B8">
        <w:rPr>
          <w:sz w:val="24"/>
          <w:szCs w:val="24"/>
          <w:lang w:val="es-ES_tradnl"/>
        </w:rPr>
        <w:t xml:space="preserve">Fuente: </w:t>
      </w:r>
      <w:r w:rsidRPr="00B417B8">
        <w:rPr>
          <w:sz w:val="24"/>
          <w:szCs w:val="24"/>
          <w:lang w:val="es-ES_tradnl"/>
        </w:rPr>
        <w:t>Elaboración propia</w:t>
      </w:r>
      <w:r w:rsidR="0075350D" w:rsidRPr="00B417B8">
        <w:rPr>
          <w:sz w:val="24"/>
          <w:szCs w:val="24"/>
          <w:lang w:val="es-ES_tradnl"/>
        </w:rPr>
        <w:t xml:space="preserve"> a partir de los resultados obtenidos en el estudio</w:t>
      </w:r>
    </w:p>
    <w:p w14:paraId="7170D6A0" w14:textId="74638351" w:rsidR="00DA69B1" w:rsidRDefault="00140F06" w:rsidP="00720C9A">
      <w:pPr>
        <w:spacing w:line="360" w:lineRule="auto"/>
        <w:ind w:firstLine="397"/>
        <w:jc w:val="both"/>
        <w:rPr>
          <w:sz w:val="24"/>
          <w:szCs w:val="24"/>
        </w:rPr>
      </w:pPr>
      <w:r w:rsidRPr="00E124F0">
        <w:rPr>
          <w:sz w:val="24"/>
          <w:szCs w:val="24"/>
        </w:rPr>
        <w:t xml:space="preserve">Las </w:t>
      </w:r>
      <w:r w:rsidR="004334F9">
        <w:rPr>
          <w:sz w:val="24"/>
          <w:szCs w:val="24"/>
        </w:rPr>
        <w:t>progresiones de aprendizaje</w:t>
      </w:r>
      <w:r w:rsidRPr="00E124F0">
        <w:rPr>
          <w:sz w:val="24"/>
          <w:szCs w:val="24"/>
        </w:rPr>
        <w:t xml:space="preserve"> </w:t>
      </w:r>
      <w:r>
        <w:rPr>
          <w:sz w:val="24"/>
          <w:szCs w:val="24"/>
        </w:rPr>
        <w:t xml:space="preserve">mostradas en la </w:t>
      </w:r>
      <w:r w:rsidR="00BB795A">
        <w:rPr>
          <w:sz w:val="24"/>
          <w:szCs w:val="24"/>
        </w:rPr>
        <w:t>F</w:t>
      </w:r>
      <w:r>
        <w:rPr>
          <w:sz w:val="24"/>
          <w:szCs w:val="24"/>
        </w:rPr>
        <w:t>igura</w:t>
      </w:r>
      <w:r w:rsidR="00BB795A">
        <w:rPr>
          <w:sz w:val="24"/>
          <w:szCs w:val="24"/>
        </w:rPr>
        <w:t xml:space="preserve"> 2</w:t>
      </w:r>
      <w:r>
        <w:rPr>
          <w:sz w:val="24"/>
          <w:szCs w:val="24"/>
        </w:rPr>
        <w:t xml:space="preserve">, </w:t>
      </w:r>
      <w:r w:rsidRPr="00E124F0">
        <w:rPr>
          <w:sz w:val="24"/>
          <w:szCs w:val="24"/>
        </w:rPr>
        <w:t xml:space="preserve">y su integración a mapas de competencias incluidas en el desempeño del perfil de egreso de las carreras de </w:t>
      </w:r>
      <w:r>
        <w:rPr>
          <w:sz w:val="24"/>
          <w:szCs w:val="24"/>
        </w:rPr>
        <w:t>I</w:t>
      </w:r>
      <w:r w:rsidRPr="00E124F0">
        <w:rPr>
          <w:sz w:val="24"/>
          <w:szCs w:val="24"/>
        </w:rPr>
        <w:t xml:space="preserve">ngeniería </w:t>
      </w:r>
      <w:r>
        <w:rPr>
          <w:sz w:val="24"/>
          <w:szCs w:val="24"/>
        </w:rPr>
        <w:t>Q</w:t>
      </w:r>
      <w:r w:rsidRPr="00E124F0">
        <w:rPr>
          <w:sz w:val="24"/>
          <w:szCs w:val="24"/>
        </w:rPr>
        <w:t xml:space="preserve">uímica y </w:t>
      </w:r>
      <w:r>
        <w:rPr>
          <w:sz w:val="24"/>
          <w:szCs w:val="24"/>
        </w:rPr>
        <w:t>B</w:t>
      </w:r>
      <w:r w:rsidRPr="00E124F0">
        <w:rPr>
          <w:sz w:val="24"/>
          <w:szCs w:val="24"/>
        </w:rPr>
        <w:t>ioquímica</w:t>
      </w:r>
      <w:r>
        <w:rPr>
          <w:sz w:val="24"/>
          <w:szCs w:val="24"/>
        </w:rPr>
        <w:t>,</w:t>
      </w:r>
      <w:r w:rsidRPr="00E124F0">
        <w:rPr>
          <w:sz w:val="24"/>
          <w:szCs w:val="24"/>
        </w:rPr>
        <w:t xml:space="preserve"> son esenciales para el desarrollo de </w:t>
      </w:r>
      <w:r w:rsidR="00BC4B0F">
        <w:rPr>
          <w:sz w:val="24"/>
          <w:szCs w:val="24"/>
        </w:rPr>
        <w:t>las competencias profesionales</w:t>
      </w:r>
      <w:r w:rsidRPr="00E124F0">
        <w:rPr>
          <w:sz w:val="24"/>
          <w:szCs w:val="24"/>
        </w:rPr>
        <w:t xml:space="preserve">. En </w:t>
      </w:r>
      <w:r>
        <w:rPr>
          <w:sz w:val="24"/>
          <w:szCs w:val="24"/>
        </w:rPr>
        <w:t xml:space="preserve">la </w:t>
      </w:r>
      <w:r w:rsidR="00E66F21">
        <w:rPr>
          <w:sz w:val="24"/>
          <w:szCs w:val="24"/>
        </w:rPr>
        <w:t>R</w:t>
      </w:r>
      <w:r>
        <w:rPr>
          <w:sz w:val="24"/>
          <w:szCs w:val="24"/>
        </w:rPr>
        <w:t xml:space="preserve">uta </w:t>
      </w:r>
      <w:r w:rsidR="009C24B3">
        <w:rPr>
          <w:sz w:val="24"/>
          <w:szCs w:val="24"/>
        </w:rPr>
        <w:t>2</w:t>
      </w:r>
      <w:r w:rsidR="00303D99">
        <w:rPr>
          <w:sz w:val="24"/>
          <w:szCs w:val="24"/>
        </w:rPr>
        <w:t xml:space="preserve"> mostrada en la imagen</w:t>
      </w:r>
      <w:r>
        <w:rPr>
          <w:sz w:val="24"/>
          <w:szCs w:val="24"/>
        </w:rPr>
        <w:t xml:space="preserve">, </w:t>
      </w:r>
      <w:r w:rsidR="009C24B3">
        <w:rPr>
          <w:sz w:val="24"/>
          <w:szCs w:val="24"/>
        </w:rPr>
        <w:t xml:space="preserve">partiendo de la </w:t>
      </w:r>
      <w:r w:rsidR="009C24B3" w:rsidRPr="00E124F0">
        <w:rPr>
          <w:sz w:val="24"/>
          <w:szCs w:val="24"/>
        </w:rPr>
        <w:t>la función cuadrática</w:t>
      </w:r>
      <w:r w:rsidR="009C24B3">
        <w:rPr>
          <w:sz w:val="24"/>
          <w:szCs w:val="24"/>
        </w:rPr>
        <w:t>,</w:t>
      </w:r>
      <w:r w:rsidR="009C24B3" w:rsidRPr="00E124F0">
        <w:rPr>
          <w:sz w:val="24"/>
          <w:szCs w:val="24"/>
        </w:rPr>
        <w:t xml:space="preserve"> </w:t>
      </w:r>
      <w:r w:rsidRPr="00E124F0">
        <w:rPr>
          <w:sz w:val="24"/>
          <w:szCs w:val="24"/>
        </w:rPr>
        <w:t xml:space="preserve">esta secuencia gradual de adquisición de conocimientos </w:t>
      </w:r>
      <w:r>
        <w:rPr>
          <w:sz w:val="24"/>
          <w:szCs w:val="24"/>
        </w:rPr>
        <w:t>se</w:t>
      </w:r>
      <w:r w:rsidRPr="00E124F0">
        <w:rPr>
          <w:sz w:val="24"/>
          <w:szCs w:val="24"/>
        </w:rPr>
        <w:t xml:space="preserve"> aplica a la función </w:t>
      </w:r>
      <w:r w:rsidR="00754901">
        <w:rPr>
          <w:i/>
          <w:iCs/>
          <w:sz w:val="24"/>
          <w:szCs w:val="24"/>
        </w:rPr>
        <w:t>p</w:t>
      </w:r>
      <w:r w:rsidRPr="00E66F21">
        <w:rPr>
          <w:i/>
          <w:iCs/>
          <w:sz w:val="24"/>
          <w:szCs w:val="24"/>
        </w:rPr>
        <w:t>érdida de calidad</w:t>
      </w:r>
      <w:r w:rsidRPr="00E124F0">
        <w:rPr>
          <w:sz w:val="24"/>
          <w:szCs w:val="24"/>
        </w:rPr>
        <w:t xml:space="preserve"> de Taguchi</w:t>
      </w:r>
      <w:r w:rsidR="006D11BA">
        <w:rPr>
          <w:sz w:val="24"/>
          <w:szCs w:val="24"/>
        </w:rPr>
        <w:t>, según lo señalan</w:t>
      </w:r>
      <w:r w:rsidR="004F6E05">
        <w:rPr>
          <w:sz w:val="24"/>
          <w:szCs w:val="24"/>
        </w:rPr>
        <w:t xml:space="preserve"> Gutiérrez y </w:t>
      </w:r>
      <w:r w:rsidR="006D11BA">
        <w:rPr>
          <w:sz w:val="24"/>
          <w:szCs w:val="24"/>
        </w:rPr>
        <w:t>D</w:t>
      </w:r>
      <w:r w:rsidR="004F6E05">
        <w:rPr>
          <w:sz w:val="24"/>
          <w:szCs w:val="24"/>
        </w:rPr>
        <w:t xml:space="preserve">e la Vara </w:t>
      </w:r>
      <w:r w:rsidR="006D11BA">
        <w:rPr>
          <w:sz w:val="24"/>
          <w:szCs w:val="24"/>
        </w:rPr>
        <w:t>(</w:t>
      </w:r>
      <w:r w:rsidR="004F6E05">
        <w:rPr>
          <w:sz w:val="24"/>
          <w:szCs w:val="24"/>
        </w:rPr>
        <w:t>2008)</w:t>
      </w:r>
      <w:r w:rsidR="006D11BA">
        <w:rPr>
          <w:sz w:val="24"/>
          <w:szCs w:val="24"/>
        </w:rPr>
        <w:t>:</w:t>
      </w:r>
      <w:r w:rsidRPr="00E124F0">
        <w:rPr>
          <w:sz w:val="24"/>
          <w:szCs w:val="24"/>
        </w:rPr>
        <w:t xml:space="preserve"> </w:t>
      </w:r>
      <w:r w:rsidRPr="006D11BA">
        <w:rPr>
          <w:i/>
          <w:iCs/>
          <w:sz w:val="24"/>
          <w:szCs w:val="24"/>
        </w:rPr>
        <w:t>como un contenido asociado a los procesos de gestión y aseguramiento de la calidad</w:t>
      </w:r>
      <w:r w:rsidRPr="00E124F0">
        <w:rPr>
          <w:sz w:val="24"/>
          <w:szCs w:val="24"/>
        </w:rPr>
        <w:t>.</w:t>
      </w:r>
      <w:r>
        <w:rPr>
          <w:sz w:val="24"/>
          <w:szCs w:val="24"/>
        </w:rPr>
        <w:t xml:space="preserve"> </w:t>
      </w:r>
      <w:r w:rsidR="00E66F21">
        <w:rPr>
          <w:sz w:val="24"/>
          <w:szCs w:val="24"/>
        </w:rPr>
        <w:t xml:space="preserve">En el plan de estudios de Ingeniería Química, </w:t>
      </w:r>
      <w:r w:rsidR="00DA69B1">
        <w:rPr>
          <w:sz w:val="24"/>
          <w:szCs w:val="24"/>
        </w:rPr>
        <w:t xml:space="preserve">la materia de </w:t>
      </w:r>
      <w:r w:rsidR="00754901">
        <w:rPr>
          <w:i/>
          <w:iCs/>
          <w:sz w:val="24"/>
          <w:szCs w:val="24"/>
        </w:rPr>
        <w:t>C</w:t>
      </w:r>
      <w:r w:rsidR="00E66F21" w:rsidRPr="004523B9">
        <w:rPr>
          <w:i/>
          <w:iCs/>
          <w:sz w:val="24"/>
          <w:szCs w:val="24"/>
        </w:rPr>
        <w:t>álculo diferencial</w:t>
      </w:r>
      <w:r w:rsidR="00E66F21">
        <w:rPr>
          <w:sz w:val="24"/>
          <w:szCs w:val="24"/>
        </w:rPr>
        <w:t xml:space="preserve"> se enseña en el primer semestre y la asignatura </w:t>
      </w:r>
      <w:r w:rsidR="00E66F21" w:rsidRPr="00754901">
        <w:rPr>
          <w:i/>
          <w:iCs/>
          <w:sz w:val="24"/>
          <w:szCs w:val="24"/>
        </w:rPr>
        <w:t>Gestión de calidad</w:t>
      </w:r>
      <w:r w:rsidR="00E66F21">
        <w:rPr>
          <w:sz w:val="24"/>
          <w:szCs w:val="24"/>
        </w:rPr>
        <w:t>, en el tercer semestre.</w:t>
      </w:r>
    </w:p>
    <w:p w14:paraId="745CAF6A" w14:textId="2E4344FE" w:rsidR="00140F06" w:rsidRDefault="00140F06" w:rsidP="00720C9A">
      <w:pPr>
        <w:spacing w:line="360" w:lineRule="auto"/>
        <w:ind w:firstLine="397"/>
        <w:jc w:val="both"/>
        <w:rPr>
          <w:sz w:val="24"/>
          <w:szCs w:val="24"/>
        </w:rPr>
      </w:pPr>
      <w:r>
        <w:rPr>
          <w:sz w:val="24"/>
          <w:szCs w:val="24"/>
        </w:rPr>
        <w:t>La Tabla 3 proporciona una síntesis más detallada y específica para</w:t>
      </w:r>
      <w:r w:rsidR="00FB2E25">
        <w:rPr>
          <w:sz w:val="24"/>
          <w:szCs w:val="24"/>
        </w:rPr>
        <w:t xml:space="preserve"> describir y explicar</w:t>
      </w:r>
      <w:r>
        <w:rPr>
          <w:sz w:val="24"/>
          <w:szCs w:val="24"/>
        </w:rPr>
        <w:t xml:space="preserve"> las rutas de aprendizaje mostradas en la Figura 2, producto del análisis de contenido del tema </w:t>
      </w:r>
      <w:r w:rsidR="00E31513">
        <w:rPr>
          <w:i/>
          <w:iCs/>
          <w:sz w:val="24"/>
          <w:szCs w:val="24"/>
        </w:rPr>
        <w:t>f</w:t>
      </w:r>
      <w:r w:rsidRPr="00303D99">
        <w:rPr>
          <w:i/>
          <w:iCs/>
          <w:sz w:val="24"/>
          <w:szCs w:val="24"/>
        </w:rPr>
        <w:t xml:space="preserve">unciones </w:t>
      </w:r>
      <w:r>
        <w:rPr>
          <w:sz w:val="24"/>
          <w:szCs w:val="24"/>
        </w:rPr>
        <w:t>en diversas asignaturas de CB, ciencias de la ingeniería e ingeniería aplicada.</w:t>
      </w:r>
    </w:p>
    <w:p w14:paraId="6574C017" w14:textId="77777777" w:rsidR="00B417B8" w:rsidRDefault="00B417B8" w:rsidP="00720C9A">
      <w:pPr>
        <w:spacing w:line="360" w:lineRule="auto"/>
        <w:ind w:firstLine="397"/>
        <w:jc w:val="both"/>
        <w:rPr>
          <w:sz w:val="24"/>
          <w:szCs w:val="24"/>
        </w:rPr>
      </w:pPr>
    </w:p>
    <w:p w14:paraId="22C26142" w14:textId="3AF54F4D" w:rsidR="00140F06" w:rsidRPr="00B417B8" w:rsidRDefault="00140F06" w:rsidP="00B417B8">
      <w:pPr>
        <w:spacing w:line="360" w:lineRule="auto"/>
        <w:ind w:firstLine="0"/>
        <w:jc w:val="center"/>
        <w:rPr>
          <w:sz w:val="24"/>
          <w:szCs w:val="24"/>
        </w:rPr>
      </w:pPr>
      <w:r w:rsidRPr="0075350D">
        <w:rPr>
          <w:b/>
          <w:bCs/>
          <w:sz w:val="24"/>
          <w:szCs w:val="24"/>
        </w:rPr>
        <w:lastRenderedPageBreak/>
        <w:t>Tabla 3</w:t>
      </w:r>
      <w:r w:rsidR="00B417B8">
        <w:rPr>
          <w:b/>
          <w:bCs/>
          <w:sz w:val="24"/>
          <w:szCs w:val="24"/>
        </w:rPr>
        <w:t xml:space="preserve">. </w:t>
      </w:r>
      <w:r w:rsidRPr="00B417B8">
        <w:rPr>
          <w:sz w:val="24"/>
          <w:szCs w:val="24"/>
        </w:rPr>
        <w:t>Progresiones de aprendizaje para</w:t>
      </w:r>
      <w:r w:rsidR="00DA69B1" w:rsidRPr="00B417B8">
        <w:rPr>
          <w:sz w:val="24"/>
          <w:szCs w:val="24"/>
        </w:rPr>
        <w:t xml:space="preserve"> la construcción de</w:t>
      </w:r>
      <w:r w:rsidRPr="00B417B8">
        <w:rPr>
          <w:sz w:val="24"/>
          <w:szCs w:val="24"/>
        </w:rPr>
        <w:t xml:space="preserve"> </w:t>
      </w:r>
      <w:r w:rsidR="0064683E" w:rsidRPr="00B417B8">
        <w:rPr>
          <w:sz w:val="24"/>
          <w:szCs w:val="24"/>
        </w:rPr>
        <w:t xml:space="preserve">mapas </w:t>
      </w:r>
      <w:r w:rsidRPr="00B417B8">
        <w:rPr>
          <w:sz w:val="24"/>
          <w:szCs w:val="24"/>
        </w:rPr>
        <w:t xml:space="preserve">de </w:t>
      </w:r>
      <w:r w:rsidR="00DA69B1" w:rsidRPr="00B417B8">
        <w:rPr>
          <w:sz w:val="24"/>
          <w:szCs w:val="24"/>
        </w:rPr>
        <w:t>competencias</w:t>
      </w:r>
    </w:p>
    <w:tbl>
      <w:tblPr>
        <w:tblStyle w:val="Tablaconcuadrcula"/>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3260"/>
        <w:gridCol w:w="4394"/>
      </w:tblGrid>
      <w:tr w:rsidR="00140F06" w:rsidRPr="00B417B8" w14:paraId="55459707" w14:textId="77777777" w:rsidTr="00B417B8">
        <w:trPr>
          <w:tblHeader/>
        </w:trPr>
        <w:tc>
          <w:tcPr>
            <w:tcW w:w="1555" w:type="dxa"/>
          </w:tcPr>
          <w:p w14:paraId="1619DC3F" w14:textId="77777777" w:rsidR="00140F06" w:rsidRPr="00B417B8" w:rsidRDefault="00140F06" w:rsidP="00303D99">
            <w:pPr>
              <w:ind w:firstLine="0"/>
              <w:rPr>
                <w:sz w:val="24"/>
                <w:szCs w:val="24"/>
              </w:rPr>
            </w:pPr>
            <w:r w:rsidRPr="00B417B8">
              <w:rPr>
                <w:sz w:val="24"/>
                <w:szCs w:val="24"/>
              </w:rPr>
              <w:t>Análisis de Contenido del tipo de función</w:t>
            </w:r>
          </w:p>
        </w:tc>
        <w:tc>
          <w:tcPr>
            <w:tcW w:w="3260" w:type="dxa"/>
          </w:tcPr>
          <w:p w14:paraId="79232A5C" w14:textId="77777777" w:rsidR="00140F06" w:rsidRPr="00B417B8" w:rsidRDefault="00140F06" w:rsidP="00303D99">
            <w:pPr>
              <w:ind w:firstLine="0"/>
              <w:rPr>
                <w:sz w:val="24"/>
                <w:szCs w:val="24"/>
              </w:rPr>
            </w:pPr>
            <w:r w:rsidRPr="00B417B8">
              <w:rPr>
                <w:sz w:val="24"/>
                <w:szCs w:val="24"/>
              </w:rPr>
              <w:t>Descripción de las progresiones de aprendizaje</w:t>
            </w:r>
          </w:p>
        </w:tc>
        <w:tc>
          <w:tcPr>
            <w:tcW w:w="4394" w:type="dxa"/>
          </w:tcPr>
          <w:p w14:paraId="551D0494" w14:textId="09279129" w:rsidR="00140F06" w:rsidRPr="00B417B8" w:rsidRDefault="00140F06" w:rsidP="00303D99">
            <w:pPr>
              <w:ind w:firstLine="0"/>
              <w:rPr>
                <w:sz w:val="24"/>
                <w:szCs w:val="24"/>
              </w:rPr>
            </w:pPr>
            <w:r w:rsidRPr="00B417B8">
              <w:rPr>
                <w:sz w:val="24"/>
                <w:szCs w:val="24"/>
              </w:rPr>
              <w:t xml:space="preserve">Aplicación de las progresiones </w:t>
            </w:r>
            <w:r w:rsidR="00DA69B1" w:rsidRPr="00B417B8">
              <w:rPr>
                <w:sz w:val="24"/>
                <w:szCs w:val="24"/>
              </w:rPr>
              <w:t xml:space="preserve">en </w:t>
            </w:r>
            <w:r w:rsidR="005E4D0E" w:rsidRPr="00B417B8">
              <w:rPr>
                <w:sz w:val="24"/>
                <w:szCs w:val="24"/>
              </w:rPr>
              <w:t>el diseño</w:t>
            </w:r>
            <w:r w:rsidR="00DA69B1" w:rsidRPr="00B417B8">
              <w:rPr>
                <w:sz w:val="24"/>
                <w:szCs w:val="24"/>
              </w:rPr>
              <w:t xml:space="preserve"> de mapas de competencias </w:t>
            </w:r>
            <w:r w:rsidRPr="00B417B8">
              <w:rPr>
                <w:sz w:val="24"/>
                <w:szCs w:val="24"/>
              </w:rPr>
              <w:t>en diversas áreas académicas</w:t>
            </w:r>
          </w:p>
        </w:tc>
      </w:tr>
      <w:tr w:rsidR="00140F06" w:rsidRPr="00B417B8" w14:paraId="74FC3393" w14:textId="77777777" w:rsidTr="00B417B8">
        <w:tc>
          <w:tcPr>
            <w:tcW w:w="1555" w:type="dxa"/>
          </w:tcPr>
          <w:p w14:paraId="69BFCBA5" w14:textId="5251EC82" w:rsidR="00140F06" w:rsidRPr="00B417B8" w:rsidRDefault="00140F06" w:rsidP="00303D99">
            <w:pPr>
              <w:ind w:firstLine="0"/>
              <w:rPr>
                <w:sz w:val="24"/>
                <w:szCs w:val="24"/>
              </w:rPr>
            </w:pPr>
            <w:r w:rsidRPr="00B417B8">
              <w:rPr>
                <w:sz w:val="24"/>
                <w:szCs w:val="24"/>
              </w:rPr>
              <w:t xml:space="preserve">Función exponencial y el modelo </w:t>
            </w:r>
            <w:r w:rsidR="00EC6211" w:rsidRPr="00B417B8">
              <w:rPr>
                <w:sz w:val="24"/>
                <w:szCs w:val="24"/>
              </w:rPr>
              <w:t>de c</w:t>
            </w:r>
            <w:r w:rsidRPr="00B417B8">
              <w:rPr>
                <w:sz w:val="24"/>
                <w:szCs w:val="24"/>
              </w:rPr>
              <w:t>recimiento microbiano</w:t>
            </w:r>
          </w:p>
        </w:tc>
        <w:tc>
          <w:tcPr>
            <w:tcW w:w="3260" w:type="dxa"/>
          </w:tcPr>
          <w:p w14:paraId="24F567D8" w14:textId="0586BD1C" w:rsidR="00140F06" w:rsidRPr="00B417B8" w:rsidRDefault="00140F06" w:rsidP="00303D99">
            <w:pPr>
              <w:ind w:firstLine="0"/>
              <w:rPr>
                <w:sz w:val="24"/>
                <w:szCs w:val="24"/>
              </w:rPr>
            </w:pPr>
            <w:r w:rsidRPr="00B417B8">
              <w:rPr>
                <w:sz w:val="24"/>
                <w:szCs w:val="24"/>
              </w:rPr>
              <w:t>Comprende las propiedades de la función exponencial</w:t>
            </w:r>
            <w:r w:rsidR="007708C1" w:rsidRPr="00B417B8">
              <w:rPr>
                <w:sz w:val="24"/>
                <w:szCs w:val="24"/>
              </w:rPr>
              <w:t>.</w:t>
            </w:r>
            <w:r w:rsidR="00833A2B" w:rsidRPr="00B417B8">
              <w:rPr>
                <w:sz w:val="24"/>
                <w:szCs w:val="24"/>
              </w:rPr>
              <w:t xml:space="preserve"> </w:t>
            </w:r>
            <w:r w:rsidRPr="00B417B8">
              <w:rPr>
                <w:sz w:val="24"/>
                <w:szCs w:val="24"/>
              </w:rPr>
              <w:t>Analiza el gráfico de la función exponencial</w:t>
            </w:r>
            <w:r w:rsidR="00BB795A" w:rsidRPr="00B417B8">
              <w:rPr>
                <w:sz w:val="24"/>
                <w:szCs w:val="24"/>
              </w:rPr>
              <w:t>.</w:t>
            </w:r>
          </w:p>
          <w:p w14:paraId="759D7E71" w14:textId="77777777" w:rsidR="00140F06" w:rsidRPr="00B417B8" w:rsidRDefault="00140F06" w:rsidP="00303D99">
            <w:pPr>
              <w:ind w:firstLine="0"/>
              <w:rPr>
                <w:sz w:val="24"/>
                <w:szCs w:val="24"/>
              </w:rPr>
            </w:pPr>
            <w:r w:rsidRPr="00B417B8">
              <w:rPr>
                <w:sz w:val="24"/>
                <w:szCs w:val="24"/>
              </w:rPr>
              <w:t>Describe e interpreta el modelo de crecimiento y decaimiento microbiano</w:t>
            </w:r>
          </w:p>
          <w:p w14:paraId="03C896D9" w14:textId="3D67B0D2" w:rsidR="00140F06" w:rsidRPr="00B417B8" w:rsidRDefault="00140F06" w:rsidP="00303D99">
            <w:pPr>
              <w:ind w:firstLine="0"/>
              <w:rPr>
                <w:sz w:val="24"/>
                <w:szCs w:val="24"/>
              </w:rPr>
            </w:pPr>
            <w:r w:rsidRPr="00B417B8">
              <w:rPr>
                <w:sz w:val="24"/>
                <w:szCs w:val="24"/>
              </w:rPr>
              <w:t>Desarrolla soluciones de ecuaciones diferenciales simples con la función exponencial</w:t>
            </w:r>
            <w:r w:rsidR="00BB795A" w:rsidRPr="00B417B8">
              <w:rPr>
                <w:sz w:val="24"/>
                <w:szCs w:val="24"/>
              </w:rPr>
              <w:t>.</w:t>
            </w:r>
            <w:r w:rsidRPr="00B417B8">
              <w:rPr>
                <w:sz w:val="24"/>
                <w:szCs w:val="24"/>
              </w:rPr>
              <w:t>Analiza las funciones de distribución de probabilidad Normal y Normal estándar</w:t>
            </w:r>
          </w:p>
          <w:p w14:paraId="414FC020" w14:textId="680C67A5" w:rsidR="00140F06" w:rsidRPr="00B417B8" w:rsidRDefault="00140F06" w:rsidP="00303D99">
            <w:pPr>
              <w:ind w:firstLine="0"/>
              <w:rPr>
                <w:sz w:val="24"/>
                <w:szCs w:val="24"/>
              </w:rPr>
            </w:pPr>
            <w:r w:rsidRPr="00B417B8">
              <w:rPr>
                <w:sz w:val="24"/>
                <w:szCs w:val="24"/>
              </w:rPr>
              <w:t>Aplica a la fase inicial del modelo SIR epidemiológico</w:t>
            </w:r>
            <w:r w:rsidR="00BB795A" w:rsidRPr="00B417B8">
              <w:rPr>
                <w:sz w:val="24"/>
                <w:szCs w:val="24"/>
              </w:rPr>
              <w:t>.</w:t>
            </w:r>
          </w:p>
        </w:tc>
        <w:tc>
          <w:tcPr>
            <w:tcW w:w="4394" w:type="dxa"/>
          </w:tcPr>
          <w:p w14:paraId="2B8A556E" w14:textId="14517176" w:rsidR="00140F06" w:rsidRPr="00B417B8" w:rsidRDefault="00140F06" w:rsidP="00303D99">
            <w:pPr>
              <w:ind w:firstLine="0"/>
              <w:rPr>
                <w:sz w:val="24"/>
                <w:szCs w:val="24"/>
              </w:rPr>
            </w:pPr>
            <w:r w:rsidRPr="00B417B8">
              <w:rPr>
                <w:sz w:val="24"/>
                <w:szCs w:val="24"/>
              </w:rPr>
              <w:t xml:space="preserve">En la </w:t>
            </w:r>
            <w:r w:rsidR="00E66F21" w:rsidRPr="00B417B8">
              <w:rPr>
                <w:sz w:val="24"/>
                <w:szCs w:val="24"/>
              </w:rPr>
              <w:t>R</w:t>
            </w:r>
            <w:r w:rsidRPr="00B417B8">
              <w:rPr>
                <w:sz w:val="24"/>
                <w:szCs w:val="24"/>
              </w:rPr>
              <w:t xml:space="preserve">uta 2, esta progresión se fundamenta en la comprensión de las propiedades de la función exponencial en </w:t>
            </w:r>
            <w:r w:rsidR="00B9443F" w:rsidRPr="00B417B8">
              <w:rPr>
                <w:sz w:val="24"/>
                <w:szCs w:val="24"/>
              </w:rPr>
              <w:t>c</w:t>
            </w:r>
            <w:r w:rsidRPr="00B417B8">
              <w:rPr>
                <w:i/>
                <w:iCs/>
                <w:sz w:val="24"/>
                <w:szCs w:val="24"/>
              </w:rPr>
              <w:t xml:space="preserve">álculo </w:t>
            </w:r>
            <w:r w:rsidR="007708C1" w:rsidRPr="00B417B8">
              <w:rPr>
                <w:i/>
                <w:iCs/>
                <w:sz w:val="24"/>
                <w:szCs w:val="24"/>
              </w:rPr>
              <w:t>d</w:t>
            </w:r>
            <w:r w:rsidRPr="00B417B8">
              <w:rPr>
                <w:i/>
                <w:iCs/>
                <w:sz w:val="24"/>
                <w:szCs w:val="24"/>
              </w:rPr>
              <w:t>iferencial</w:t>
            </w:r>
            <w:r w:rsidR="009C24B3" w:rsidRPr="00B417B8">
              <w:rPr>
                <w:sz w:val="24"/>
                <w:szCs w:val="24"/>
              </w:rPr>
              <w:t xml:space="preserve">, en </w:t>
            </w:r>
            <w:r w:rsidRPr="00B417B8">
              <w:rPr>
                <w:sz w:val="24"/>
                <w:szCs w:val="24"/>
              </w:rPr>
              <w:t xml:space="preserve">Ecuaciones diferenciales y su aplicación en problemas de ingeniería aplicada. </w:t>
            </w:r>
            <w:r w:rsidR="009C24B3" w:rsidRPr="00B417B8">
              <w:rPr>
                <w:sz w:val="24"/>
                <w:szCs w:val="24"/>
              </w:rPr>
              <w:t xml:space="preserve">Al </w:t>
            </w:r>
            <w:r w:rsidRPr="00B417B8">
              <w:rPr>
                <w:sz w:val="24"/>
                <w:szCs w:val="24"/>
              </w:rPr>
              <w:t>comprende</w:t>
            </w:r>
            <w:r w:rsidR="009C24B3" w:rsidRPr="00B417B8">
              <w:rPr>
                <w:sz w:val="24"/>
                <w:szCs w:val="24"/>
              </w:rPr>
              <w:t>r</w:t>
            </w:r>
            <w:r w:rsidRPr="00B417B8">
              <w:rPr>
                <w:sz w:val="24"/>
                <w:szCs w:val="24"/>
              </w:rPr>
              <w:t xml:space="preserve"> las propiedades matemáticas de esta función</w:t>
            </w:r>
            <w:r w:rsidR="009C24B3" w:rsidRPr="00B417B8">
              <w:rPr>
                <w:sz w:val="24"/>
                <w:szCs w:val="24"/>
              </w:rPr>
              <w:t xml:space="preserve">, </w:t>
            </w:r>
            <w:r w:rsidRPr="00B417B8">
              <w:rPr>
                <w:sz w:val="24"/>
                <w:szCs w:val="24"/>
              </w:rPr>
              <w:t xml:space="preserve">permite </w:t>
            </w:r>
            <w:r w:rsidR="009C24B3" w:rsidRPr="00B417B8">
              <w:rPr>
                <w:sz w:val="24"/>
                <w:szCs w:val="24"/>
              </w:rPr>
              <w:t xml:space="preserve">a los estudiantes </w:t>
            </w:r>
            <w:r w:rsidRPr="00B417B8">
              <w:rPr>
                <w:sz w:val="24"/>
                <w:szCs w:val="24"/>
              </w:rPr>
              <w:t xml:space="preserve">interpretar modelos de crecimiento y decaimiento microbiano, desarrollando habilidades para resolver ecuaciones diferenciales simples. </w:t>
            </w:r>
            <w:r w:rsidR="00F939DD" w:rsidRPr="00B417B8">
              <w:rPr>
                <w:sz w:val="24"/>
                <w:szCs w:val="24"/>
              </w:rPr>
              <w:t>S</w:t>
            </w:r>
            <w:r w:rsidRPr="00B417B8">
              <w:rPr>
                <w:sz w:val="24"/>
                <w:szCs w:val="24"/>
              </w:rPr>
              <w:t xml:space="preserve">e aplica </w:t>
            </w:r>
            <w:r w:rsidR="00F939DD" w:rsidRPr="00B417B8">
              <w:rPr>
                <w:sz w:val="24"/>
                <w:szCs w:val="24"/>
              </w:rPr>
              <w:t xml:space="preserve">también </w:t>
            </w:r>
            <w:r w:rsidRPr="00B417B8">
              <w:rPr>
                <w:sz w:val="24"/>
                <w:szCs w:val="24"/>
              </w:rPr>
              <w:t>a l</w:t>
            </w:r>
            <w:r w:rsidR="009C24B3" w:rsidRPr="00B417B8">
              <w:rPr>
                <w:sz w:val="24"/>
                <w:szCs w:val="24"/>
              </w:rPr>
              <w:t>as</w:t>
            </w:r>
            <w:r w:rsidRPr="00B417B8">
              <w:rPr>
                <w:sz w:val="24"/>
                <w:szCs w:val="24"/>
              </w:rPr>
              <w:t xml:space="preserve"> distribuci</w:t>
            </w:r>
            <w:r w:rsidR="009C24B3" w:rsidRPr="00B417B8">
              <w:rPr>
                <w:sz w:val="24"/>
                <w:szCs w:val="24"/>
              </w:rPr>
              <w:t>o</w:t>
            </w:r>
            <w:r w:rsidRPr="00B417B8">
              <w:rPr>
                <w:sz w:val="24"/>
                <w:szCs w:val="24"/>
              </w:rPr>
              <w:t>n</w:t>
            </w:r>
            <w:r w:rsidR="009C24B3" w:rsidRPr="00B417B8">
              <w:rPr>
                <w:sz w:val="24"/>
                <w:szCs w:val="24"/>
              </w:rPr>
              <w:t>es</w:t>
            </w:r>
            <w:r w:rsidRPr="00B417B8">
              <w:rPr>
                <w:sz w:val="24"/>
                <w:szCs w:val="24"/>
              </w:rPr>
              <w:t xml:space="preserve"> de probabilidad Normal y Normal </w:t>
            </w:r>
            <w:r w:rsidR="00B33D59" w:rsidRPr="00B417B8">
              <w:rPr>
                <w:sz w:val="24"/>
                <w:szCs w:val="24"/>
              </w:rPr>
              <w:t>E</w:t>
            </w:r>
            <w:r w:rsidRPr="00B417B8">
              <w:rPr>
                <w:sz w:val="24"/>
                <w:szCs w:val="24"/>
              </w:rPr>
              <w:t>stándar,</w:t>
            </w:r>
            <w:r w:rsidR="00BB795A" w:rsidRPr="00B417B8">
              <w:rPr>
                <w:sz w:val="24"/>
                <w:szCs w:val="24"/>
              </w:rPr>
              <w:t xml:space="preserve"> </w:t>
            </w:r>
            <w:r w:rsidR="00F939DD" w:rsidRPr="00B417B8">
              <w:rPr>
                <w:sz w:val="24"/>
                <w:szCs w:val="24"/>
              </w:rPr>
              <w:t>y</w:t>
            </w:r>
            <w:r w:rsidRPr="00B417B8">
              <w:rPr>
                <w:sz w:val="24"/>
                <w:szCs w:val="24"/>
              </w:rPr>
              <w:t xml:space="preserve"> a la descomposición térmica en reactores continuos, con un estudio de caso específico sobre el dióxido de nitrógeno, integrando teoría y práctica</w:t>
            </w:r>
            <w:r w:rsidR="00882330" w:rsidRPr="00B417B8">
              <w:rPr>
                <w:sz w:val="24"/>
                <w:szCs w:val="24"/>
              </w:rPr>
              <w:t>.</w:t>
            </w:r>
          </w:p>
        </w:tc>
      </w:tr>
      <w:tr w:rsidR="00140F06" w:rsidRPr="00B417B8" w14:paraId="2FCE2670" w14:textId="77777777" w:rsidTr="00B417B8">
        <w:tc>
          <w:tcPr>
            <w:tcW w:w="1555" w:type="dxa"/>
          </w:tcPr>
          <w:p w14:paraId="0A538DB6" w14:textId="77777777" w:rsidR="00140F06" w:rsidRPr="00B417B8" w:rsidRDefault="00140F06" w:rsidP="00303D99">
            <w:pPr>
              <w:ind w:firstLine="0"/>
              <w:rPr>
                <w:sz w:val="24"/>
                <w:szCs w:val="24"/>
              </w:rPr>
            </w:pPr>
            <w:r w:rsidRPr="00B417B8">
              <w:rPr>
                <w:sz w:val="24"/>
                <w:szCs w:val="24"/>
              </w:rPr>
              <w:t>Función lineal: Ley de Fick y de Fourier</w:t>
            </w:r>
          </w:p>
        </w:tc>
        <w:tc>
          <w:tcPr>
            <w:tcW w:w="3260" w:type="dxa"/>
          </w:tcPr>
          <w:p w14:paraId="6312DCC1" w14:textId="2738BB2B" w:rsidR="00140F06" w:rsidRPr="00B417B8" w:rsidRDefault="00BB795A" w:rsidP="00303D99">
            <w:pPr>
              <w:ind w:firstLine="0"/>
              <w:rPr>
                <w:sz w:val="24"/>
                <w:szCs w:val="24"/>
              </w:rPr>
            </w:pPr>
            <w:r w:rsidRPr="00B417B8">
              <w:rPr>
                <w:sz w:val="24"/>
                <w:szCs w:val="24"/>
              </w:rPr>
              <w:t>Comprende las p</w:t>
            </w:r>
            <w:r w:rsidR="00140F06" w:rsidRPr="00B417B8">
              <w:rPr>
                <w:sz w:val="24"/>
                <w:szCs w:val="24"/>
              </w:rPr>
              <w:t>ropiedades de la función lineal</w:t>
            </w:r>
            <w:r w:rsidRPr="00B417B8">
              <w:rPr>
                <w:sz w:val="24"/>
                <w:szCs w:val="24"/>
              </w:rPr>
              <w:t>.</w:t>
            </w:r>
            <w:r w:rsidR="008D3DB6" w:rsidRPr="00B417B8">
              <w:rPr>
                <w:sz w:val="24"/>
                <w:szCs w:val="24"/>
              </w:rPr>
              <w:t xml:space="preserve"> </w:t>
            </w:r>
            <w:r w:rsidR="00140F06" w:rsidRPr="00B417B8">
              <w:rPr>
                <w:sz w:val="24"/>
                <w:szCs w:val="24"/>
              </w:rPr>
              <w:t>R</w:t>
            </w:r>
            <w:r w:rsidRPr="00B417B8">
              <w:rPr>
                <w:sz w:val="24"/>
                <w:szCs w:val="24"/>
              </w:rPr>
              <w:t>ealiza la r</w:t>
            </w:r>
            <w:r w:rsidR="00140F06" w:rsidRPr="00B417B8">
              <w:rPr>
                <w:sz w:val="24"/>
                <w:szCs w:val="24"/>
              </w:rPr>
              <w:t>epresentación gráfica y cálculo del modelo lineal</w:t>
            </w:r>
            <w:r w:rsidRPr="00B417B8">
              <w:rPr>
                <w:sz w:val="24"/>
                <w:szCs w:val="24"/>
              </w:rPr>
              <w:t>.</w:t>
            </w:r>
          </w:p>
          <w:p w14:paraId="65ABC415" w14:textId="2C931228" w:rsidR="00140F06" w:rsidRPr="00B417B8" w:rsidRDefault="00140F06" w:rsidP="00303D99">
            <w:pPr>
              <w:ind w:firstLine="0"/>
              <w:rPr>
                <w:sz w:val="24"/>
                <w:szCs w:val="24"/>
              </w:rPr>
            </w:pPr>
            <w:r w:rsidRPr="00B417B8">
              <w:rPr>
                <w:sz w:val="24"/>
                <w:szCs w:val="24"/>
              </w:rPr>
              <w:t>Caracteriz</w:t>
            </w:r>
            <w:r w:rsidR="00BB795A" w:rsidRPr="00B417B8">
              <w:rPr>
                <w:sz w:val="24"/>
                <w:szCs w:val="24"/>
              </w:rPr>
              <w:t xml:space="preserve">a </w:t>
            </w:r>
            <w:r w:rsidRPr="00B417B8">
              <w:rPr>
                <w:sz w:val="24"/>
                <w:szCs w:val="24"/>
              </w:rPr>
              <w:t>los modelos de correlación y regresión lineal simple y múltiple</w:t>
            </w:r>
            <w:r w:rsidR="00BB795A" w:rsidRPr="00B417B8">
              <w:rPr>
                <w:sz w:val="24"/>
                <w:szCs w:val="24"/>
              </w:rPr>
              <w:t>.</w:t>
            </w:r>
          </w:p>
          <w:p w14:paraId="098E5005" w14:textId="2DADCD89" w:rsidR="00140F06" w:rsidRPr="00B417B8" w:rsidRDefault="00140F06" w:rsidP="00303D99">
            <w:pPr>
              <w:ind w:firstLine="0"/>
              <w:rPr>
                <w:sz w:val="24"/>
                <w:szCs w:val="24"/>
              </w:rPr>
            </w:pPr>
            <w:r w:rsidRPr="00B417B8">
              <w:rPr>
                <w:sz w:val="24"/>
                <w:szCs w:val="24"/>
              </w:rPr>
              <w:t xml:space="preserve">Aplicación en la ley de difusión </w:t>
            </w:r>
            <w:r w:rsidR="007708C1" w:rsidRPr="00B417B8">
              <w:rPr>
                <w:sz w:val="24"/>
                <w:szCs w:val="24"/>
              </w:rPr>
              <w:t xml:space="preserve">de Fick </w:t>
            </w:r>
            <w:r w:rsidRPr="00B417B8">
              <w:rPr>
                <w:sz w:val="24"/>
                <w:szCs w:val="24"/>
              </w:rPr>
              <w:t>para transporte de masa y Ley de Fourier, para la transferencia de calor</w:t>
            </w:r>
            <w:r w:rsidR="00BB795A" w:rsidRPr="00B417B8">
              <w:rPr>
                <w:sz w:val="24"/>
                <w:szCs w:val="24"/>
              </w:rPr>
              <w:t>.</w:t>
            </w:r>
          </w:p>
        </w:tc>
        <w:tc>
          <w:tcPr>
            <w:tcW w:w="4394" w:type="dxa"/>
          </w:tcPr>
          <w:p w14:paraId="33A082FE" w14:textId="5B5ED105" w:rsidR="00140F06" w:rsidRPr="00B417B8" w:rsidRDefault="00F939DD" w:rsidP="00303D99">
            <w:pPr>
              <w:ind w:firstLine="0"/>
              <w:rPr>
                <w:sz w:val="24"/>
                <w:szCs w:val="24"/>
              </w:rPr>
            </w:pPr>
            <w:r w:rsidRPr="00B417B8">
              <w:rPr>
                <w:sz w:val="24"/>
                <w:szCs w:val="24"/>
              </w:rPr>
              <w:t>L</w:t>
            </w:r>
            <w:r w:rsidR="00140F06" w:rsidRPr="00B417B8">
              <w:rPr>
                <w:sz w:val="24"/>
                <w:szCs w:val="24"/>
              </w:rPr>
              <w:t xml:space="preserve">a </w:t>
            </w:r>
            <w:r w:rsidR="007708C1" w:rsidRPr="00B417B8">
              <w:rPr>
                <w:sz w:val="24"/>
                <w:szCs w:val="24"/>
              </w:rPr>
              <w:t>R</w:t>
            </w:r>
            <w:r w:rsidR="00140F06" w:rsidRPr="00B417B8">
              <w:rPr>
                <w:sz w:val="24"/>
                <w:szCs w:val="24"/>
              </w:rPr>
              <w:t xml:space="preserve">uta </w:t>
            </w:r>
            <w:r w:rsidR="007708C1" w:rsidRPr="00B417B8">
              <w:rPr>
                <w:sz w:val="24"/>
                <w:szCs w:val="24"/>
              </w:rPr>
              <w:t>1</w:t>
            </w:r>
            <w:r w:rsidR="00140F06" w:rsidRPr="00B417B8">
              <w:rPr>
                <w:sz w:val="24"/>
                <w:szCs w:val="24"/>
              </w:rPr>
              <w:t xml:space="preserve"> inicia con </w:t>
            </w:r>
            <w:r w:rsidRPr="00B417B8">
              <w:rPr>
                <w:sz w:val="24"/>
                <w:szCs w:val="24"/>
              </w:rPr>
              <w:t xml:space="preserve">la </w:t>
            </w:r>
            <w:r w:rsidR="00140F06" w:rsidRPr="00B417B8">
              <w:rPr>
                <w:sz w:val="24"/>
                <w:szCs w:val="24"/>
              </w:rPr>
              <w:t xml:space="preserve">comprensión e interpretación de la función lineal, para calcular modelos lineales que describen procesos de ingeniería. </w:t>
            </w:r>
            <w:r w:rsidRPr="00B417B8">
              <w:rPr>
                <w:sz w:val="24"/>
                <w:szCs w:val="24"/>
              </w:rPr>
              <w:t xml:space="preserve">El </w:t>
            </w:r>
            <w:r w:rsidR="00B9443F" w:rsidRPr="00B417B8">
              <w:rPr>
                <w:sz w:val="24"/>
                <w:szCs w:val="24"/>
              </w:rPr>
              <w:t>c</w:t>
            </w:r>
            <w:r w:rsidR="00140F06" w:rsidRPr="00B417B8">
              <w:rPr>
                <w:i/>
                <w:iCs/>
                <w:sz w:val="24"/>
                <w:szCs w:val="24"/>
              </w:rPr>
              <w:t xml:space="preserve">álculo </w:t>
            </w:r>
            <w:r w:rsidR="00BB795A" w:rsidRPr="00B417B8">
              <w:rPr>
                <w:i/>
                <w:iCs/>
                <w:sz w:val="24"/>
                <w:szCs w:val="24"/>
              </w:rPr>
              <w:t>d</w:t>
            </w:r>
            <w:r w:rsidR="00140F06" w:rsidRPr="00B417B8">
              <w:rPr>
                <w:i/>
                <w:iCs/>
                <w:sz w:val="24"/>
                <w:szCs w:val="24"/>
              </w:rPr>
              <w:t>iferencial</w:t>
            </w:r>
            <w:r w:rsidR="00140F06" w:rsidRPr="00B417B8">
              <w:rPr>
                <w:sz w:val="24"/>
                <w:szCs w:val="24"/>
              </w:rPr>
              <w:t xml:space="preserve"> se enfoca en la caracterización de modelos de correlación y regresión lineal simple y múltiple, aplicando estos conocimientos a la Ley de Difusión de Fick para el transporte de masa y a la Ley de Fourier para la transferencia de calor</w:t>
            </w:r>
            <w:r w:rsidR="00882330" w:rsidRPr="00B417B8">
              <w:rPr>
                <w:sz w:val="24"/>
                <w:szCs w:val="24"/>
              </w:rPr>
              <w:t>.</w:t>
            </w:r>
          </w:p>
        </w:tc>
      </w:tr>
      <w:tr w:rsidR="00140F06" w:rsidRPr="00B417B8" w14:paraId="30B0579B" w14:textId="77777777" w:rsidTr="00B417B8">
        <w:tc>
          <w:tcPr>
            <w:tcW w:w="1555" w:type="dxa"/>
          </w:tcPr>
          <w:p w14:paraId="12A55A33" w14:textId="77777777" w:rsidR="00140F06" w:rsidRPr="00B417B8" w:rsidRDefault="00140F06" w:rsidP="00303D99">
            <w:pPr>
              <w:ind w:firstLine="0"/>
              <w:rPr>
                <w:sz w:val="24"/>
                <w:szCs w:val="24"/>
              </w:rPr>
            </w:pPr>
            <w:r w:rsidRPr="00B417B8">
              <w:rPr>
                <w:sz w:val="24"/>
                <w:szCs w:val="24"/>
              </w:rPr>
              <w:t>Función no lineal</w:t>
            </w:r>
          </w:p>
        </w:tc>
        <w:tc>
          <w:tcPr>
            <w:tcW w:w="3260" w:type="dxa"/>
          </w:tcPr>
          <w:p w14:paraId="578F4E74" w14:textId="1622BD90" w:rsidR="00140F06" w:rsidRPr="00B417B8" w:rsidRDefault="00140F06" w:rsidP="00303D99">
            <w:pPr>
              <w:ind w:firstLine="0"/>
              <w:rPr>
                <w:sz w:val="24"/>
                <w:szCs w:val="24"/>
              </w:rPr>
            </w:pPr>
            <w:r w:rsidRPr="00B417B8">
              <w:rPr>
                <w:sz w:val="24"/>
                <w:szCs w:val="24"/>
              </w:rPr>
              <w:t>Comprende las propiedades de una función no lineal</w:t>
            </w:r>
            <w:r w:rsidR="007708C1" w:rsidRPr="00B417B8">
              <w:rPr>
                <w:sz w:val="24"/>
                <w:szCs w:val="24"/>
              </w:rPr>
              <w:t>.</w:t>
            </w:r>
            <w:r w:rsidR="008D3DB6" w:rsidRPr="00B417B8">
              <w:rPr>
                <w:sz w:val="24"/>
                <w:szCs w:val="24"/>
              </w:rPr>
              <w:t xml:space="preserve"> </w:t>
            </w:r>
            <w:r w:rsidRPr="00B417B8">
              <w:rPr>
                <w:sz w:val="24"/>
                <w:szCs w:val="24"/>
              </w:rPr>
              <w:t>Interpreta el gráfico de una función no lineal</w:t>
            </w:r>
            <w:r w:rsidR="00BB795A" w:rsidRPr="00B417B8">
              <w:rPr>
                <w:sz w:val="24"/>
                <w:szCs w:val="24"/>
              </w:rPr>
              <w:t>.</w:t>
            </w:r>
          </w:p>
          <w:p w14:paraId="2FC189E4" w14:textId="292D1A50" w:rsidR="00140F06" w:rsidRPr="00B417B8" w:rsidRDefault="00140F06" w:rsidP="00303D99">
            <w:pPr>
              <w:ind w:firstLine="0"/>
              <w:rPr>
                <w:sz w:val="24"/>
                <w:szCs w:val="24"/>
              </w:rPr>
            </w:pPr>
            <w:r w:rsidRPr="00B417B8">
              <w:rPr>
                <w:sz w:val="24"/>
                <w:szCs w:val="24"/>
              </w:rPr>
              <w:t>Analiza la interacción entre las poblaciones de susceptibles e infectados para describir la tasa de cambio de la población susceptible</w:t>
            </w:r>
            <w:r w:rsidR="008D3DB6" w:rsidRPr="00B417B8">
              <w:rPr>
                <w:sz w:val="24"/>
                <w:szCs w:val="24"/>
              </w:rPr>
              <w:t>.</w:t>
            </w:r>
          </w:p>
        </w:tc>
        <w:tc>
          <w:tcPr>
            <w:tcW w:w="4394" w:type="dxa"/>
          </w:tcPr>
          <w:p w14:paraId="0926CDC3" w14:textId="4078FADB" w:rsidR="00140F06" w:rsidRPr="00B417B8" w:rsidRDefault="00F939DD" w:rsidP="00F939DD">
            <w:pPr>
              <w:ind w:firstLine="0"/>
              <w:rPr>
                <w:sz w:val="24"/>
                <w:szCs w:val="24"/>
              </w:rPr>
            </w:pPr>
            <w:r w:rsidRPr="00B417B8">
              <w:rPr>
                <w:sz w:val="24"/>
                <w:szCs w:val="24"/>
              </w:rPr>
              <w:t>E</w:t>
            </w:r>
            <w:r w:rsidR="00140F06" w:rsidRPr="00B417B8">
              <w:rPr>
                <w:sz w:val="24"/>
                <w:szCs w:val="24"/>
              </w:rPr>
              <w:t xml:space="preserve">n la </w:t>
            </w:r>
            <w:r w:rsidR="007708C1" w:rsidRPr="00B417B8">
              <w:rPr>
                <w:sz w:val="24"/>
                <w:szCs w:val="24"/>
              </w:rPr>
              <w:t>R</w:t>
            </w:r>
            <w:r w:rsidR="00140F06" w:rsidRPr="00B417B8">
              <w:rPr>
                <w:sz w:val="24"/>
                <w:szCs w:val="24"/>
              </w:rPr>
              <w:t xml:space="preserve">uta 1, </w:t>
            </w:r>
            <w:r w:rsidRPr="00B417B8">
              <w:rPr>
                <w:sz w:val="24"/>
                <w:szCs w:val="24"/>
              </w:rPr>
              <w:t>e</w:t>
            </w:r>
            <w:r w:rsidR="00140F06" w:rsidRPr="00B417B8">
              <w:rPr>
                <w:sz w:val="24"/>
                <w:szCs w:val="24"/>
              </w:rPr>
              <w:t>l modelo SIR epidemiológico</w:t>
            </w:r>
            <w:r w:rsidR="007708C1" w:rsidRPr="00B417B8">
              <w:rPr>
                <w:sz w:val="24"/>
                <w:szCs w:val="24"/>
              </w:rPr>
              <w:t xml:space="preserve"> </w:t>
            </w:r>
            <w:r w:rsidR="00140F06" w:rsidRPr="00B417B8">
              <w:rPr>
                <w:sz w:val="24"/>
                <w:szCs w:val="24"/>
              </w:rPr>
              <w:t xml:space="preserve">y las ecuaciones diferenciales, los estudiantes analizan la interacción entre las poblaciones de </w:t>
            </w:r>
            <w:r w:rsidR="00B9443F" w:rsidRPr="00B417B8">
              <w:rPr>
                <w:sz w:val="24"/>
                <w:szCs w:val="24"/>
              </w:rPr>
              <w:t>s</w:t>
            </w:r>
            <w:r w:rsidR="00140F06" w:rsidRPr="00B417B8">
              <w:rPr>
                <w:i/>
                <w:iCs/>
                <w:sz w:val="24"/>
                <w:szCs w:val="24"/>
              </w:rPr>
              <w:t xml:space="preserve">usceptibles e </w:t>
            </w:r>
            <w:r w:rsidR="00B9443F" w:rsidRPr="00B417B8">
              <w:rPr>
                <w:i/>
                <w:iCs/>
                <w:sz w:val="24"/>
                <w:szCs w:val="24"/>
              </w:rPr>
              <w:t>i</w:t>
            </w:r>
            <w:r w:rsidR="00140F06" w:rsidRPr="00B417B8">
              <w:rPr>
                <w:i/>
                <w:iCs/>
                <w:sz w:val="24"/>
                <w:szCs w:val="24"/>
              </w:rPr>
              <w:t>nfectados</w:t>
            </w:r>
            <w:r w:rsidR="00140F06" w:rsidRPr="00B417B8">
              <w:rPr>
                <w:sz w:val="24"/>
                <w:szCs w:val="24"/>
              </w:rPr>
              <w:t xml:space="preserve"> para describir la tasa de cambio de la población susceptible</w:t>
            </w:r>
            <w:r w:rsidRPr="00B417B8">
              <w:rPr>
                <w:sz w:val="24"/>
                <w:szCs w:val="24"/>
              </w:rPr>
              <w:t>. T</w:t>
            </w:r>
            <w:r w:rsidR="00140F06" w:rsidRPr="00B417B8">
              <w:rPr>
                <w:sz w:val="24"/>
                <w:szCs w:val="24"/>
              </w:rPr>
              <w:t>ambién comparan los modelos de funciones exponencial y no lineal para visualizar la tasa de cambio de la población susceptible de contagio, integrando teoría y práctica</w:t>
            </w:r>
            <w:r w:rsidR="00882330" w:rsidRPr="00B417B8">
              <w:rPr>
                <w:sz w:val="24"/>
                <w:szCs w:val="24"/>
              </w:rPr>
              <w:t>.</w:t>
            </w:r>
          </w:p>
        </w:tc>
      </w:tr>
      <w:tr w:rsidR="00140F06" w:rsidRPr="00B417B8" w14:paraId="7937014B" w14:textId="77777777" w:rsidTr="00B417B8">
        <w:tc>
          <w:tcPr>
            <w:tcW w:w="1555" w:type="dxa"/>
          </w:tcPr>
          <w:p w14:paraId="781D9DC3" w14:textId="77777777" w:rsidR="00140F06" w:rsidRPr="00B417B8" w:rsidRDefault="00140F06" w:rsidP="00303D99">
            <w:pPr>
              <w:ind w:firstLine="0"/>
              <w:rPr>
                <w:sz w:val="24"/>
                <w:szCs w:val="24"/>
              </w:rPr>
            </w:pPr>
            <w:r w:rsidRPr="00B417B8">
              <w:rPr>
                <w:sz w:val="24"/>
                <w:szCs w:val="24"/>
              </w:rPr>
              <w:t>Funciones racionales</w:t>
            </w:r>
          </w:p>
        </w:tc>
        <w:tc>
          <w:tcPr>
            <w:tcW w:w="3260" w:type="dxa"/>
          </w:tcPr>
          <w:p w14:paraId="06C6680C" w14:textId="7033D628" w:rsidR="00140F06" w:rsidRPr="00B417B8" w:rsidRDefault="00140F06" w:rsidP="00303D99">
            <w:pPr>
              <w:ind w:firstLine="0"/>
              <w:rPr>
                <w:sz w:val="24"/>
                <w:szCs w:val="24"/>
              </w:rPr>
            </w:pPr>
            <w:r w:rsidRPr="00B417B8">
              <w:rPr>
                <w:sz w:val="24"/>
                <w:szCs w:val="24"/>
              </w:rPr>
              <w:t>Comprende las propiedades de la función racional</w:t>
            </w:r>
            <w:r w:rsidR="00BB795A" w:rsidRPr="00B417B8">
              <w:rPr>
                <w:sz w:val="24"/>
                <w:szCs w:val="24"/>
              </w:rPr>
              <w:t>.</w:t>
            </w:r>
            <w:r w:rsidR="00F939DD" w:rsidRPr="00B417B8">
              <w:rPr>
                <w:sz w:val="24"/>
                <w:szCs w:val="24"/>
              </w:rPr>
              <w:t xml:space="preserve"> </w:t>
            </w:r>
            <w:r w:rsidRPr="00B417B8">
              <w:rPr>
                <w:sz w:val="24"/>
                <w:szCs w:val="24"/>
              </w:rPr>
              <w:t xml:space="preserve">Analiza el </w:t>
            </w:r>
            <w:r w:rsidRPr="00B417B8">
              <w:rPr>
                <w:sz w:val="24"/>
                <w:szCs w:val="24"/>
              </w:rPr>
              <w:lastRenderedPageBreak/>
              <w:t>gráfico de la función racional</w:t>
            </w:r>
            <w:r w:rsidR="00F939DD" w:rsidRPr="00B417B8">
              <w:rPr>
                <w:sz w:val="24"/>
                <w:szCs w:val="24"/>
              </w:rPr>
              <w:t xml:space="preserve"> y d</w:t>
            </w:r>
            <w:r w:rsidRPr="00B417B8">
              <w:rPr>
                <w:sz w:val="24"/>
                <w:szCs w:val="24"/>
              </w:rPr>
              <w:t>escribe y comprende la aplicación de una función racional en la ecuación de Michaellis-Menten, para evaluar la catálisis enzimática y el diseño de reactores.</w:t>
            </w:r>
          </w:p>
        </w:tc>
        <w:tc>
          <w:tcPr>
            <w:tcW w:w="4394" w:type="dxa"/>
          </w:tcPr>
          <w:p w14:paraId="04923CE6" w14:textId="24415CF3" w:rsidR="00140F06" w:rsidRPr="00B417B8" w:rsidRDefault="00140F06" w:rsidP="00303D99">
            <w:pPr>
              <w:ind w:firstLine="0"/>
              <w:rPr>
                <w:sz w:val="24"/>
                <w:szCs w:val="24"/>
              </w:rPr>
            </w:pPr>
            <w:r w:rsidRPr="00B417B8">
              <w:rPr>
                <w:sz w:val="24"/>
                <w:szCs w:val="24"/>
              </w:rPr>
              <w:lastRenderedPageBreak/>
              <w:t xml:space="preserve">En la </w:t>
            </w:r>
            <w:r w:rsidR="007708C1" w:rsidRPr="00B417B8">
              <w:rPr>
                <w:sz w:val="24"/>
                <w:szCs w:val="24"/>
              </w:rPr>
              <w:t>R</w:t>
            </w:r>
            <w:r w:rsidRPr="00B417B8">
              <w:rPr>
                <w:sz w:val="24"/>
                <w:szCs w:val="24"/>
              </w:rPr>
              <w:t xml:space="preserve">uta 3, esta </w:t>
            </w:r>
            <w:r w:rsidR="00F939DD" w:rsidRPr="00B417B8">
              <w:rPr>
                <w:sz w:val="24"/>
                <w:szCs w:val="24"/>
              </w:rPr>
              <w:t>PA</w:t>
            </w:r>
            <w:r w:rsidRPr="00B417B8">
              <w:rPr>
                <w:sz w:val="24"/>
                <w:szCs w:val="24"/>
              </w:rPr>
              <w:t xml:space="preserve"> conecta a las asignaturas </w:t>
            </w:r>
            <w:r w:rsidRPr="00B417B8">
              <w:rPr>
                <w:i/>
                <w:iCs/>
                <w:sz w:val="24"/>
                <w:szCs w:val="24"/>
              </w:rPr>
              <w:t xml:space="preserve">de </w:t>
            </w:r>
            <w:r w:rsidR="00B9443F" w:rsidRPr="00B417B8">
              <w:rPr>
                <w:i/>
                <w:iCs/>
                <w:sz w:val="24"/>
                <w:szCs w:val="24"/>
              </w:rPr>
              <w:t>C</w:t>
            </w:r>
            <w:r w:rsidRPr="00B417B8">
              <w:rPr>
                <w:i/>
                <w:iCs/>
                <w:sz w:val="24"/>
                <w:szCs w:val="24"/>
              </w:rPr>
              <w:t xml:space="preserve">álculo </w:t>
            </w:r>
            <w:r w:rsidR="00BB795A" w:rsidRPr="00B417B8">
              <w:rPr>
                <w:i/>
                <w:iCs/>
                <w:sz w:val="24"/>
                <w:szCs w:val="24"/>
              </w:rPr>
              <w:t>d</w:t>
            </w:r>
            <w:r w:rsidRPr="00B417B8">
              <w:rPr>
                <w:i/>
                <w:iCs/>
                <w:sz w:val="24"/>
                <w:szCs w:val="24"/>
              </w:rPr>
              <w:t xml:space="preserve">iferencial </w:t>
            </w:r>
            <w:r w:rsidRPr="00B417B8">
              <w:rPr>
                <w:sz w:val="24"/>
                <w:szCs w:val="24"/>
              </w:rPr>
              <w:t xml:space="preserve">y </w:t>
            </w:r>
            <w:r w:rsidRPr="00B417B8">
              <w:rPr>
                <w:sz w:val="24"/>
                <w:szCs w:val="24"/>
              </w:rPr>
              <w:lastRenderedPageBreak/>
              <w:t>contenidos de reactores químicos y la residencia profesional. Posteriormente, describen y comprenden la aplicación de una función racional en la ecuación de Michaelis-Menten</w:t>
            </w:r>
            <w:r w:rsidR="007708C1" w:rsidRPr="00B417B8">
              <w:rPr>
                <w:sz w:val="24"/>
                <w:szCs w:val="24"/>
              </w:rPr>
              <w:t xml:space="preserve">, </w:t>
            </w:r>
            <w:r w:rsidRPr="00B417B8">
              <w:rPr>
                <w:sz w:val="24"/>
                <w:szCs w:val="24"/>
              </w:rPr>
              <w:t>misma que es útil para evaluar la catálisis enzimática.</w:t>
            </w:r>
          </w:p>
        </w:tc>
      </w:tr>
      <w:tr w:rsidR="00140F06" w:rsidRPr="00B417B8" w14:paraId="0177B670" w14:textId="77777777" w:rsidTr="00B417B8">
        <w:tc>
          <w:tcPr>
            <w:tcW w:w="1555" w:type="dxa"/>
          </w:tcPr>
          <w:p w14:paraId="4E398DDC" w14:textId="77777777" w:rsidR="00140F06" w:rsidRPr="00B417B8" w:rsidRDefault="00140F06" w:rsidP="00303D99">
            <w:pPr>
              <w:ind w:firstLine="0"/>
              <w:rPr>
                <w:sz w:val="24"/>
                <w:szCs w:val="24"/>
              </w:rPr>
            </w:pPr>
            <w:r w:rsidRPr="00B417B8">
              <w:rPr>
                <w:sz w:val="24"/>
                <w:szCs w:val="24"/>
              </w:rPr>
              <w:lastRenderedPageBreak/>
              <w:t>Funciones de densidad de probabilidad</w:t>
            </w:r>
          </w:p>
        </w:tc>
        <w:tc>
          <w:tcPr>
            <w:tcW w:w="3260" w:type="dxa"/>
          </w:tcPr>
          <w:p w14:paraId="64B01A67" w14:textId="45C5A00C" w:rsidR="00140F06" w:rsidRPr="00B417B8" w:rsidRDefault="00140F06" w:rsidP="00303D99">
            <w:pPr>
              <w:ind w:firstLine="0"/>
              <w:rPr>
                <w:sz w:val="24"/>
                <w:szCs w:val="24"/>
              </w:rPr>
            </w:pPr>
            <w:r w:rsidRPr="00B417B8">
              <w:rPr>
                <w:sz w:val="24"/>
                <w:szCs w:val="24"/>
              </w:rPr>
              <w:t>Diferencia el tipo de función que describen las distribuciones de probabilidad para variables discretas y continuas</w:t>
            </w:r>
            <w:r w:rsidR="00BB795A" w:rsidRPr="00B417B8">
              <w:rPr>
                <w:sz w:val="24"/>
                <w:szCs w:val="24"/>
              </w:rPr>
              <w:t>.</w:t>
            </w:r>
            <w:r w:rsidR="00F939DD" w:rsidRPr="00B417B8">
              <w:rPr>
                <w:sz w:val="24"/>
                <w:szCs w:val="24"/>
              </w:rPr>
              <w:t xml:space="preserve"> </w:t>
            </w:r>
            <w:r w:rsidRPr="00B417B8">
              <w:rPr>
                <w:sz w:val="24"/>
                <w:szCs w:val="24"/>
              </w:rPr>
              <w:t>Comprende la utilidad del modelo de distribución de probabilidad y su método de cálculo de probabilidades</w:t>
            </w:r>
            <w:r w:rsidR="00BB795A" w:rsidRPr="00B417B8">
              <w:rPr>
                <w:sz w:val="24"/>
                <w:szCs w:val="24"/>
              </w:rPr>
              <w:t>.</w:t>
            </w:r>
          </w:p>
          <w:p w14:paraId="241EA5CC" w14:textId="7B2B20AC" w:rsidR="00140F06" w:rsidRPr="00B417B8" w:rsidRDefault="00140F06" w:rsidP="00303D99">
            <w:pPr>
              <w:ind w:firstLine="0"/>
              <w:rPr>
                <w:sz w:val="24"/>
                <w:szCs w:val="24"/>
              </w:rPr>
            </w:pPr>
            <w:r w:rsidRPr="00B417B8">
              <w:rPr>
                <w:sz w:val="24"/>
                <w:szCs w:val="24"/>
              </w:rPr>
              <w:t>Calcula la estimación de intervalos para establecer inferencias del comportamiento de la variable aleatoria</w:t>
            </w:r>
            <w:r w:rsidR="00BB795A" w:rsidRPr="00B417B8">
              <w:rPr>
                <w:sz w:val="24"/>
                <w:szCs w:val="24"/>
              </w:rPr>
              <w:t>.</w:t>
            </w:r>
            <w:r w:rsidR="00F939DD" w:rsidRPr="00B417B8">
              <w:rPr>
                <w:sz w:val="24"/>
                <w:szCs w:val="24"/>
              </w:rPr>
              <w:t xml:space="preserve"> </w:t>
            </w:r>
            <w:r w:rsidRPr="00B417B8">
              <w:rPr>
                <w:sz w:val="24"/>
                <w:szCs w:val="24"/>
              </w:rPr>
              <w:t>Diseña y comprende la prueba de hipótesis de la</w:t>
            </w:r>
            <w:r w:rsidR="00833A2B" w:rsidRPr="00B417B8">
              <w:rPr>
                <w:sz w:val="24"/>
                <w:szCs w:val="24"/>
              </w:rPr>
              <w:t>s</w:t>
            </w:r>
            <w:r w:rsidRPr="00B417B8">
              <w:rPr>
                <w:sz w:val="24"/>
                <w:szCs w:val="24"/>
              </w:rPr>
              <w:t xml:space="preserve"> distribución</w:t>
            </w:r>
            <w:r w:rsidR="00833A2B" w:rsidRPr="00B417B8">
              <w:rPr>
                <w:sz w:val="24"/>
                <w:szCs w:val="24"/>
              </w:rPr>
              <w:t>ones</w:t>
            </w:r>
            <w:r w:rsidRPr="00B417B8">
              <w:rPr>
                <w:sz w:val="24"/>
                <w:szCs w:val="24"/>
              </w:rPr>
              <w:t xml:space="preserve"> de probabilidad de “</w:t>
            </w:r>
            <w:r w:rsidRPr="00B417B8">
              <w:rPr>
                <w:i/>
                <w:iCs/>
                <w:sz w:val="24"/>
                <w:szCs w:val="24"/>
              </w:rPr>
              <w:t>t</w:t>
            </w:r>
            <w:r w:rsidRPr="00B417B8">
              <w:rPr>
                <w:sz w:val="24"/>
                <w:szCs w:val="24"/>
              </w:rPr>
              <w:t>” de Student y “</w:t>
            </w:r>
            <w:r w:rsidRPr="00B417B8">
              <w:rPr>
                <w:i/>
                <w:iCs/>
                <w:sz w:val="24"/>
                <w:szCs w:val="24"/>
              </w:rPr>
              <w:t>F</w:t>
            </w:r>
            <w:r w:rsidRPr="00B417B8">
              <w:rPr>
                <w:sz w:val="24"/>
                <w:szCs w:val="24"/>
              </w:rPr>
              <w:t>” de Fisher.</w:t>
            </w:r>
          </w:p>
        </w:tc>
        <w:tc>
          <w:tcPr>
            <w:tcW w:w="4394" w:type="dxa"/>
          </w:tcPr>
          <w:p w14:paraId="46CB548E" w14:textId="67BEE40A" w:rsidR="00140F06" w:rsidRPr="00B417B8" w:rsidRDefault="00140F06" w:rsidP="00303D99">
            <w:pPr>
              <w:ind w:firstLine="0"/>
              <w:rPr>
                <w:sz w:val="24"/>
                <w:szCs w:val="24"/>
              </w:rPr>
            </w:pPr>
            <w:r w:rsidRPr="00B417B8">
              <w:rPr>
                <w:sz w:val="24"/>
                <w:szCs w:val="24"/>
              </w:rPr>
              <w:t xml:space="preserve">También en la </w:t>
            </w:r>
            <w:r w:rsidR="007708C1" w:rsidRPr="00B417B8">
              <w:rPr>
                <w:sz w:val="24"/>
                <w:szCs w:val="24"/>
              </w:rPr>
              <w:t>R</w:t>
            </w:r>
            <w:r w:rsidRPr="00B417B8">
              <w:rPr>
                <w:sz w:val="24"/>
                <w:szCs w:val="24"/>
              </w:rPr>
              <w:t>uta 2, el aprendizaje comienza diferenciando el tipo de función que describen las distribuciones de probabilidad para variables discretas y continuas. A continuación, calculan la estimación de intervalos para establecer inferencias sobre el comportamiento de la variable aleatoria, aprendizaje que es clave para la toma de decisiones basadas en experiencia empírica. Un ejemplo la prueba de hipótesis “</w:t>
            </w:r>
            <w:r w:rsidRPr="00B417B8">
              <w:rPr>
                <w:i/>
                <w:iCs/>
                <w:sz w:val="24"/>
                <w:szCs w:val="24"/>
              </w:rPr>
              <w:t>t</w:t>
            </w:r>
            <w:r w:rsidRPr="00B417B8">
              <w:rPr>
                <w:sz w:val="24"/>
                <w:szCs w:val="24"/>
              </w:rPr>
              <w:t>” de Student y la “</w:t>
            </w:r>
            <w:r w:rsidRPr="00B417B8">
              <w:rPr>
                <w:i/>
                <w:iCs/>
                <w:sz w:val="24"/>
                <w:szCs w:val="24"/>
              </w:rPr>
              <w:t>F</w:t>
            </w:r>
            <w:r w:rsidRPr="00B417B8">
              <w:rPr>
                <w:sz w:val="24"/>
                <w:szCs w:val="24"/>
              </w:rPr>
              <w:t>” de Fisher, para evaluar el comportamiento de un diseño experimental asociado a estas distribuciones</w:t>
            </w:r>
            <w:r w:rsidR="00882330" w:rsidRPr="00B417B8">
              <w:rPr>
                <w:sz w:val="24"/>
                <w:szCs w:val="24"/>
              </w:rPr>
              <w:t>.</w:t>
            </w:r>
            <w:r w:rsidRPr="00B417B8">
              <w:rPr>
                <w:sz w:val="24"/>
                <w:szCs w:val="24"/>
              </w:rPr>
              <w:t xml:space="preserve"> </w:t>
            </w:r>
          </w:p>
        </w:tc>
      </w:tr>
    </w:tbl>
    <w:p w14:paraId="689E9AE9" w14:textId="34E62F7F" w:rsidR="00140F06" w:rsidRPr="00B417B8" w:rsidRDefault="004E5FEC" w:rsidP="001B7B78">
      <w:pPr>
        <w:spacing w:line="360" w:lineRule="auto"/>
        <w:ind w:firstLine="0"/>
        <w:jc w:val="center"/>
        <w:rPr>
          <w:sz w:val="24"/>
          <w:szCs w:val="24"/>
        </w:rPr>
      </w:pPr>
      <w:r w:rsidRPr="00B417B8">
        <w:rPr>
          <w:i/>
          <w:iCs/>
          <w:sz w:val="24"/>
          <w:szCs w:val="24"/>
        </w:rPr>
        <w:t>Nota:</w:t>
      </w:r>
      <w:r w:rsidRPr="00B417B8">
        <w:rPr>
          <w:sz w:val="24"/>
          <w:szCs w:val="24"/>
        </w:rPr>
        <w:t xml:space="preserve"> Elaboración propia</w:t>
      </w:r>
      <w:r w:rsidR="000A4C78" w:rsidRPr="00B417B8">
        <w:rPr>
          <w:sz w:val="24"/>
          <w:szCs w:val="24"/>
        </w:rPr>
        <w:t>, derivada del análisis de contenido en la bibliografía de las asignaturas</w:t>
      </w:r>
    </w:p>
    <w:p w14:paraId="46A42411" w14:textId="124D8027" w:rsidR="00090607" w:rsidRDefault="00140F06" w:rsidP="00B25A9D">
      <w:pPr>
        <w:spacing w:line="360" w:lineRule="auto"/>
        <w:ind w:firstLine="397"/>
        <w:jc w:val="both"/>
        <w:rPr>
          <w:sz w:val="24"/>
          <w:szCs w:val="24"/>
        </w:rPr>
      </w:pPr>
      <w:r>
        <w:rPr>
          <w:sz w:val="24"/>
          <w:szCs w:val="24"/>
        </w:rPr>
        <w:t xml:space="preserve">Sin duda existen más </w:t>
      </w:r>
      <w:r w:rsidR="004334F9">
        <w:rPr>
          <w:sz w:val="24"/>
          <w:szCs w:val="24"/>
        </w:rPr>
        <w:t>progresiones de aprendizaje</w:t>
      </w:r>
      <w:r>
        <w:rPr>
          <w:sz w:val="24"/>
          <w:szCs w:val="24"/>
        </w:rPr>
        <w:t xml:space="preserve"> que pueden construirse e integrarse en rutas de aprendizaje con el tema </w:t>
      </w:r>
      <w:r w:rsidR="00E31513">
        <w:rPr>
          <w:i/>
          <w:iCs/>
          <w:sz w:val="24"/>
          <w:szCs w:val="24"/>
        </w:rPr>
        <w:t>f</w:t>
      </w:r>
      <w:r w:rsidRPr="00576963">
        <w:rPr>
          <w:i/>
          <w:iCs/>
          <w:sz w:val="24"/>
          <w:szCs w:val="24"/>
        </w:rPr>
        <w:t>unciones</w:t>
      </w:r>
      <w:r w:rsidR="007A0C74">
        <w:rPr>
          <w:i/>
          <w:iCs/>
          <w:sz w:val="24"/>
          <w:szCs w:val="24"/>
        </w:rPr>
        <w:t xml:space="preserve"> matemáticas</w:t>
      </w:r>
      <w:r>
        <w:rPr>
          <w:sz w:val="24"/>
          <w:szCs w:val="24"/>
        </w:rPr>
        <w:t>. Los resultados aquí presentados son la experiencia de profesores que impart</w:t>
      </w:r>
      <w:r w:rsidR="00F939DD">
        <w:rPr>
          <w:sz w:val="24"/>
          <w:szCs w:val="24"/>
        </w:rPr>
        <w:t>imos</w:t>
      </w:r>
      <w:r>
        <w:rPr>
          <w:sz w:val="24"/>
          <w:szCs w:val="24"/>
        </w:rPr>
        <w:t xml:space="preserve"> </w:t>
      </w:r>
      <w:r w:rsidR="00754901">
        <w:rPr>
          <w:i/>
          <w:iCs/>
          <w:sz w:val="24"/>
          <w:szCs w:val="24"/>
        </w:rPr>
        <w:t>C</w:t>
      </w:r>
      <w:r w:rsidRPr="004523B9">
        <w:rPr>
          <w:i/>
          <w:iCs/>
          <w:sz w:val="24"/>
          <w:szCs w:val="24"/>
        </w:rPr>
        <w:t>álculo diferencial</w:t>
      </w:r>
      <w:r>
        <w:rPr>
          <w:sz w:val="24"/>
          <w:szCs w:val="24"/>
        </w:rPr>
        <w:t xml:space="preserve">, </w:t>
      </w:r>
      <w:r w:rsidR="00754901">
        <w:rPr>
          <w:i/>
          <w:iCs/>
          <w:sz w:val="24"/>
          <w:szCs w:val="24"/>
        </w:rPr>
        <w:t>E</w:t>
      </w:r>
      <w:r w:rsidRPr="004523B9">
        <w:rPr>
          <w:i/>
          <w:iCs/>
          <w:sz w:val="24"/>
          <w:szCs w:val="24"/>
        </w:rPr>
        <w:t xml:space="preserve">stadística, </w:t>
      </w:r>
      <w:r w:rsidR="00754901">
        <w:rPr>
          <w:i/>
          <w:iCs/>
          <w:sz w:val="24"/>
          <w:szCs w:val="24"/>
        </w:rPr>
        <w:t>G</w:t>
      </w:r>
      <w:r w:rsidRPr="004523B9">
        <w:rPr>
          <w:i/>
          <w:iCs/>
          <w:sz w:val="24"/>
          <w:szCs w:val="24"/>
        </w:rPr>
        <w:t xml:space="preserve">estión de </w:t>
      </w:r>
      <w:r w:rsidR="004523B9">
        <w:rPr>
          <w:i/>
          <w:iCs/>
          <w:sz w:val="24"/>
          <w:szCs w:val="24"/>
        </w:rPr>
        <w:t>c</w:t>
      </w:r>
      <w:r w:rsidRPr="004523B9">
        <w:rPr>
          <w:i/>
          <w:iCs/>
          <w:sz w:val="24"/>
          <w:szCs w:val="24"/>
        </w:rPr>
        <w:t xml:space="preserve">alidad y </w:t>
      </w:r>
      <w:r w:rsidR="00754901">
        <w:rPr>
          <w:i/>
          <w:iCs/>
          <w:sz w:val="24"/>
          <w:szCs w:val="24"/>
        </w:rPr>
        <w:t>T</w:t>
      </w:r>
      <w:r w:rsidRPr="004523B9">
        <w:rPr>
          <w:i/>
          <w:iCs/>
          <w:sz w:val="24"/>
          <w:szCs w:val="24"/>
        </w:rPr>
        <w:t xml:space="preserve">alleres de investigación. </w:t>
      </w:r>
      <w:r>
        <w:rPr>
          <w:sz w:val="24"/>
          <w:szCs w:val="24"/>
        </w:rPr>
        <w:t xml:space="preserve">La ampliación del trabajo colaborativo de profesores que impartan otras asignaturas, tales como </w:t>
      </w:r>
      <w:r w:rsidR="00754901">
        <w:rPr>
          <w:i/>
          <w:iCs/>
          <w:sz w:val="24"/>
          <w:szCs w:val="24"/>
        </w:rPr>
        <w:t>Á</w:t>
      </w:r>
      <w:r w:rsidRPr="004523B9">
        <w:rPr>
          <w:i/>
          <w:iCs/>
          <w:sz w:val="24"/>
          <w:szCs w:val="24"/>
        </w:rPr>
        <w:t xml:space="preserve">lgebra </w:t>
      </w:r>
      <w:r w:rsidR="00126D8F" w:rsidRPr="004523B9">
        <w:rPr>
          <w:i/>
          <w:iCs/>
          <w:sz w:val="24"/>
          <w:szCs w:val="24"/>
        </w:rPr>
        <w:t>l</w:t>
      </w:r>
      <w:r w:rsidRPr="004523B9">
        <w:rPr>
          <w:i/>
          <w:iCs/>
          <w:sz w:val="24"/>
          <w:szCs w:val="24"/>
        </w:rPr>
        <w:t xml:space="preserve">ineal, </w:t>
      </w:r>
      <w:r w:rsidR="00754901">
        <w:rPr>
          <w:i/>
          <w:iCs/>
          <w:sz w:val="24"/>
          <w:szCs w:val="24"/>
        </w:rPr>
        <w:t>E</w:t>
      </w:r>
      <w:r w:rsidRPr="004523B9">
        <w:rPr>
          <w:i/>
          <w:iCs/>
          <w:sz w:val="24"/>
          <w:szCs w:val="24"/>
        </w:rPr>
        <w:t xml:space="preserve">cuaciones diferenciales, </w:t>
      </w:r>
      <w:r w:rsidR="00754901">
        <w:rPr>
          <w:i/>
          <w:iCs/>
          <w:sz w:val="24"/>
          <w:szCs w:val="24"/>
        </w:rPr>
        <w:t>P</w:t>
      </w:r>
      <w:r w:rsidRPr="004523B9">
        <w:rPr>
          <w:i/>
          <w:iCs/>
          <w:sz w:val="24"/>
          <w:szCs w:val="24"/>
        </w:rPr>
        <w:t xml:space="preserve">rogramación y </w:t>
      </w:r>
      <w:r w:rsidR="00754901">
        <w:rPr>
          <w:i/>
          <w:iCs/>
          <w:sz w:val="24"/>
          <w:szCs w:val="24"/>
        </w:rPr>
        <w:t>M</w:t>
      </w:r>
      <w:r w:rsidRPr="004523B9">
        <w:rPr>
          <w:i/>
          <w:iCs/>
          <w:sz w:val="24"/>
          <w:szCs w:val="24"/>
        </w:rPr>
        <w:t>étodos numéricos</w:t>
      </w:r>
      <w:r>
        <w:rPr>
          <w:sz w:val="24"/>
          <w:szCs w:val="24"/>
        </w:rPr>
        <w:t>, entre otras, puede ampliar los ejemplos de mapas de progreso de aprendizaje, lo cual constituye una mejor atención en el desarrollo de las competencias profesionales</w:t>
      </w:r>
      <w:r w:rsidR="00BF61CC">
        <w:rPr>
          <w:sz w:val="24"/>
          <w:szCs w:val="24"/>
        </w:rPr>
        <w:t>.</w:t>
      </w:r>
    </w:p>
    <w:p w14:paraId="75BDBAFD" w14:textId="07113E6E" w:rsidR="00B417B8" w:rsidRDefault="00B417B8" w:rsidP="00B25A9D">
      <w:pPr>
        <w:spacing w:line="360" w:lineRule="auto"/>
        <w:ind w:firstLine="397"/>
        <w:jc w:val="both"/>
        <w:rPr>
          <w:sz w:val="24"/>
          <w:szCs w:val="24"/>
        </w:rPr>
      </w:pPr>
    </w:p>
    <w:p w14:paraId="5520A2EA" w14:textId="77777777" w:rsidR="00924CD5" w:rsidRDefault="00924CD5" w:rsidP="00B25A9D">
      <w:pPr>
        <w:spacing w:line="360" w:lineRule="auto"/>
        <w:ind w:firstLine="397"/>
        <w:jc w:val="both"/>
        <w:rPr>
          <w:sz w:val="24"/>
          <w:szCs w:val="24"/>
        </w:rPr>
      </w:pPr>
    </w:p>
    <w:p w14:paraId="687B7D1C" w14:textId="77777777" w:rsidR="00924CD5" w:rsidRPr="00B25A9D" w:rsidRDefault="00924CD5" w:rsidP="00B25A9D">
      <w:pPr>
        <w:spacing w:line="360" w:lineRule="auto"/>
        <w:ind w:firstLine="397"/>
        <w:jc w:val="both"/>
        <w:rPr>
          <w:sz w:val="24"/>
          <w:szCs w:val="24"/>
        </w:rPr>
      </w:pPr>
    </w:p>
    <w:p w14:paraId="7507FCA9" w14:textId="679B29EC" w:rsidR="00140F06" w:rsidRPr="00B417B8" w:rsidRDefault="00140F06" w:rsidP="009B7237">
      <w:pPr>
        <w:spacing w:line="360" w:lineRule="auto"/>
        <w:ind w:firstLine="0"/>
        <w:jc w:val="center"/>
        <w:rPr>
          <w:b/>
          <w:sz w:val="32"/>
          <w:szCs w:val="32"/>
        </w:rPr>
      </w:pPr>
      <w:r w:rsidRPr="00B417B8">
        <w:rPr>
          <w:b/>
          <w:sz w:val="32"/>
          <w:szCs w:val="32"/>
        </w:rPr>
        <w:lastRenderedPageBreak/>
        <w:t>Discusión</w:t>
      </w:r>
    </w:p>
    <w:p w14:paraId="685023E5" w14:textId="50CB0326" w:rsidR="00EF3FDB" w:rsidRDefault="00140F06" w:rsidP="00EF3FDB">
      <w:pPr>
        <w:spacing w:line="360" w:lineRule="auto"/>
        <w:ind w:firstLine="397"/>
        <w:jc w:val="both"/>
        <w:rPr>
          <w:sz w:val="24"/>
          <w:szCs w:val="24"/>
        </w:rPr>
      </w:pPr>
      <w:r>
        <w:rPr>
          <w:sz w:val="24"/>
          <w:szCs w:val="24"/>
        </w:rPr>
        <w:t xml:space="preserve">La metodología desarrollada en este estudio para construir </w:t>
      </w:r>
      <w:r w:rsidR="00EC6211">
        <w:rPr>
          <w:sz w:val="24"/>
          <w:szCs w:val="24"/>
        </w:rPr>
        <w:t xml:space="preserve">progresiones de aprendizaje </w:t>
      </w:r>
      <w:r w:rsidR="00FB2E25">
        <w:rPr>
          <w:sz w:val="24"/>
          <w:szCs w:val="24"/>
        </w:rPr>
        <w:t>para la construcción</w:t>
      </w:r>
      <w:r w:rsidR="00EC6211">
        <w:rPr>
          <w:sz w:val="24"/>
          <w:szCs w:val="24"/>
        </w:rPr>
        <w:t xml:space="preserve"> de </w:t>
      </w:r>
      <w:r>
        <w:rPr>
          <w:sz w:val="24"/>
          <w:szCs w:val="24"/>
        </w:rPr>
        <w:t xml:space="preserve">mapas de competencias </w:t>
      </w:r>
      <w:r w:rsidR="00C524BE">
        <w:rPr>
          <w:sz w:val="24"/>
          <w:szCs w:val="24"/>
        </w:rPr>
        <w:t xml:space="preserve">puede servir de referencia para el diseño curricular y la evaluación de las competencias, usando instrumentos estandarizados. Además, con los ejemplos de progresiones presentados se puede mejorar la función docente y se muestra que estas progresiones </w:t>
      </w:r>
      <w:r>
        <w:rPr>
          <w:sz w:val="24"/>
          <w:szCs w:val="24"/>
        </w:rPr>
        <w:t>rebasa</w:t>
      </w:r>
      <w:r w:rsidR="00C524BE">
        <w:rPr>
          <w:sz w:val="24"/>
          <w:szCs w:val="24"/>
        </w:rPr>
        <w:t>n de manera positiva</w:t>
      </w:r>
      <w:r>
        <w:rPr>
          <w:sz w:val="24"/>
          <w:szCs w:val="24"/>
        </w:rPr>
        <w:t xml:space="preserve"> el requerimiento del CACEI</w:t>
      </w:r>
      <w:r w:rsidR="007708C1">
        <w:rPr>
          <w:sz w:val="24"/>
          <w:szCs w:val="24"/>
        </w:rPr>
        <w:t xml:space="preserve">, </w:t>
      </w:r>
      <w:r w:rsidR="00B9443F">
        <w:rPr>
          <w:sz w:val="24"/>
          <w:szCs w:val="24"/>
        </w:rPr>
        <w:t>el cual</w:t>
      </w:r>
      <w:r w:rsidR="007708C1">
        <w:rPr>
          <w:sz w:val="24"/>
          <w:szCs w:val="24"/>
        </w:rPr>
        <w:t xml:space="preserve"> </w:t>
      </w:r>
      <w:r w:rsidR="00CE58CB">
        <w:rPr>
          <w:sz w:val="24"/>
          <w:szCs w:val="24"/>
        </w:rPr>
        <w:t xml:space="preserve">requiere </w:t>
      </w:r>
      <w:r w:rsidR="00B9443F">
        <w:rPr>
          <w:sz w:val="24"/>
          <w:szCs w:val="24"/>
        </w:rPr>
        <w:t>que se compruebe</w:t>
      </w:r>
      <w:r w:rsidR="00EC6211">
        <w:rPr>
          <w:sz w:val="24"/>
          <w:szCs w:val="24"/>
        </w:rPr>
        <w:t xml:space="preserve"> la manera en </w:t>
      </w:r>
      <w:r>
        <w:rPr>
          <w:sz w:val="24"/>
          <w:szCs w:val="24"/>
        </w:rPr>
        <w:t xml:space="preserve">cómo se logran </w:t>
      </w:r>
      <w:r w:rsidR="00BC4B0F">
        <w:rPr>
          <w:sz w:val="24"/>
          <w:szCs w:val="24"/>
        </w:rPr>
        <w:t>las competencias de egreso</w:t>
      </w:r>
      <w:r>
        <w:rPr>
          <w:sz w:val="24"/>
          <w:szCs w:val="24"/>
        </w:rPr>
        <w:t xml:space="preserve"> en el desarrollo curricular de un plan de estudios. En realidad lo que </w:t>
      </w:r>
      <w:r w:rsidR="007708C1">
        <w:rPr>
          <w:sz w:val="24"/>
          <w:szCs w:val="24"/>
        </w:rPr>
        <w:t>requiere</w:t>
      </w:r>
      <w:r>
        <w:rPr>
          <w:sz w:val="24"/>
          <w:szCs w:val="24"/>
        </w:rPr>
        <w:t xml:space="preserve"> el organismo acreditador</w:t>
      </w:r>
      <w:r w:rsidR="007A0C74">
        <w:rPr>
          <w:sz w:val="24"/>
          <w:szCs w:val="24"/>
        </w:rPr>
        <w:t>,</w:t>
      </w:r>
      <w:r>
        <w:rPr>
          <w:sz w:val="24"/>
          <w:szCs w:val="24"/>
        </w:rPr>
        <w:t xml:space="preserve"> es </w:t>
      </w:r>
      <w:r w:rsidR="007A0C74">
        <w:rPr>
          <w:sz w:val="24"/>
          <w:szCs w:val="24"/>
        </w:rPr>
        <w:t xml:space="preserve">sólo </w:t>
      </w:r>
      <w:r w:rsidR="007708C1">
        <w:rPr>
          <w:sz w:val="24"/>
          <w:szCs w:val="24"/>
        </w:rPr>
        <w:t xml:space="preserve">consignar en una tabla de Excel </w:t>
      </w:r>
      <w:r>
        <w:rPr>
          <w:sz w:val="24"/>
          <w:szCs w:val="24"/>
        </w:rPr>
        <w:t>la aportación que hace cada asignatura o unidad de aprendizaje a los atributos mínimos de egreso, así como una matriz de relación entre ellos y sus indicadores de cumplimiento.</w:t>
      </w:r>
    </w:p>
    <w:p w14:paraId="738BC760" w14:textId="6723F197" w:rsidR="00EF3FDB" w:rsidRDefault="00140F06" w:rsidP="00EF3FDB">
      <w:pPr>
        <w:spacing w:line="360" w:lineRule="auto"/>
        <w:ind w:firstLine="397"/>
        <w:jc w:val="both"/>
        <w:rPr>
          <w:sz w:val="24"/>
          <w:szCs w:val="24"/>
        </w:rPr>
      </w:pPr>
      <w:r>
        <w:rPr>
          <w:sz w:val="24"/>
          <w:szCs w:val="24"/>
        </w:rPr>
        <w:t xml:space="preserve">Al desarrollar las </w:t>
      </w:r>
      <w:r w:rsidR="004334F9">
        <w:rPr>
          <w:sz w:val="24"/>
          <w:szCs w:val="24"/>
        </w:rPr>
        <w:t>progresiones de aprendizaje</w:t>
      </w:r>
      <w:r>
        <w:rPr>
          <w:sz w:val="24"/>
          <w:szCs w:val="24"/>
        </w:rPr>
        <w:t xml:space="preserve"> con la metodología propuesta al interior de una asignatura, con un concepto integrador y luego mostrar con el mapa de competencias la manera secuencial </w:t>
      </w:r>
      <w:r w:rsidR="007A0C74">
        <w:rPr>
          <w:sz w:val="24"/>
          <w:szCs w:val="24"/>
        </w:rPr>
        <w:t xml:space="preserve">de </w:t>
      </w:r>
      <w:r>
        <w:rPr>
          <w:sz w:val="24"/>
          <w:szCs w:val="24"/>
        </w:rPr>
        <w:t xml:space="preserve">cómo se interrelacionan varias asignaturas en torno a una competencia del perfil de egreso, no sólo se cumple con el indicador </w:t>
      </w:r>
      <w:r w:rsidR="00CE58CB">
        <w:rPr>
          <w:sz w:val="24"/>
          <w:szCs w:val="24"/>
        </w:rPr>
        <w:t>requerido</w:t>
      </w:r>
      <w:r>
        <w:rPr>
          <w:sz w:val="24"/>
          <w:szCs w:val="24"/>
        </w:rPr>
        <w:t xml:space="preserve"> por el organismo acreditador, sino que </w:t>
      </w:r>
      <w:r w:rsidR="00A563D9">
        <w:rPr>
          <w:sz w:val="24"/>
          <w:szCs w:val="24"/>
        </w:rPr>
        <w:t xml:space="preserve">al </w:t>
      </w:r>
      <w:r w:rsidR="00FB2E25">
        <w:rPr>
          <w:sz w:val="24"/>
          <w:szCs w:val="24"/>
        </w:rPr>
        <w:t>comunicarlo</w:t>
      </w:r>
      <w:r w:rsidR="00A563D9">
        <w:rPr>
          <w:sz w:val="24"/>
          <w:szCs w:val="24"/>
        </w:rPr>
        <w:t xml:space="preserve"> al estudiante, </w:t>
      </w:r>
      <w:r>
        <w:rPr>
          <w:sz w:val="24"/>
          <w:szCs w:val="24"/>
        </w:rPr>
        <w:t xml:space="preserve">se establece en </w:t>
      </w:r>
      <w:r w:rsidR="00A563D9">
        <w:rPr>
          <w:sz w:val="24"/>
          <w:szCs w:val="24"/>
        </w:rPr>
        <w:t>él</w:t>
      </w:r>
      <w:r>
        <w:rPr>
          <w:sz w:val="24"/>
          <w:szCs w:val="24"/>
        </w:rPr>
        <w:t xml:space="preserve"> una concepción holista sobre cómo se construye su perfil de egreso a medida que avanza en su formación profesional, con aprendizaje</w:t>
      </w:r>
      <w:r w:rsidR="00FB2E25">
        <w:rPr>
          <w:sz w:val="24"/>
          <w:szCs w:val="24"/>
        </w:rPr>
        <w:t>s</w:t>
      </w:r>
      <w:r>
        <w:rPr>
          <w:sz w:val="24"/>
          <w:szCs w:val="24"/>
        </w:rPr>
        <w:t xml:space="preserve"> relevantes y significativos.</w:t>
      </w:r>
      <w:r w:rsidR="00EF3FDB">
        <w:rPr>
          <w:sz w:val="24"/>
          <w:szCs w:val="24"/>
        </w:rPr>
        <w:t xml:space="preserve"> Al realizarse el análisis de contenido de los temas de las asignaturas, para seleccionar aquellos que sean suficientes y pertinentes, se puede estructurar la función docente con base a los desempeños futuros del estudiante, </w:t>
      </w:r>
      <w:r w:rsidR="0002665C">
        <w:rPr>
          <w:sz w:val="24"/>
          <w:szCs w:val="24"/>
        </w:rPr>
        <w:t xml:space="preserve">inscritos en el perfil de egreso, </w:t>
      </w:r>
      <w:r w:rsidR="00EF3FDB">
        <w:rPr>
          <w:sz w:val="24"/>
          <w:szCs w:val="24"/>
        </w:rPr>
        <w:t xml:space="preserve">en lugar de programarla a base de contenidos. Esto representa </w:t>
      </w:r>
      <w:r w:rsidR="00B9443F">
        <w:rPr>
          <w:sz w:val="24"/>
          <w:szCs w:val="24"/>
        </w:rPr>
        <w:t xml:space="preserve">el reto de </w:t>
      </w:r>
      <w:r w:rsidR="00EF3FDB">
        <w:rPr>
          <w:sz w:val="24"/>
          <w:szCs w:val="24"/>
        </w:rPr>
        <w:t xml:space="preserve">un cambio radical en el diseño curricular </w:t>
      </w:r>
      <w:r w:rsidR="0002665C">
        <w:rPr>
          <w:sz w:val="24"/>
          <w:szCs w:val="24"/>
        </w:rPr>
        <w:t>basado en asignaturas con exceso de contenido. Sobre este aspecto, Einstein en 1980 afirmaba:</w:t>
      </w:r>
    </w:p>
    <w:p w14:paraId="55A1E5E9" w14:textId="7646657C" w:rsidR="0002665C" w:rsidRPr="00090607" w:rsidRDefault="0002665C" w:rsidP="0002665C">
      <w:pPr>
        <w:spacing w:line="360" w:lineRule="auto"/>
        <w:ind w:left="397" w:firstLine="0"/>
        <w:jc w:val="both"/>
        <w:rPr>
          <w:iCs/>
          <w:sz w:val="24"/>
          <w:szCs w:val="24"/>
        </w:rPr>
      </w:pPr>
      <w:r w:rsidRPr="00090607">
        <w:rPr>
          <w:iCs/>
          <w:sz w:val="24"/>
          <w:szCs w:val="24"/>
        </w:rPr>
        <w:t>Para que exista una educación válida, es necesario que se desarrolle el pensamiento crítico e independiente de los jóvenes, un desarrollo puesto en peligro continuo por el exceso de materias (sistema puntual). Este exceso conduce necesariamente a la superficialidad y a la falta de cultura verdadera. La enseñanza debe ser tal que pueda recibirse como el mejor regalo y no como una amarga obligación (Einstein, 1980, p. 26).</w:t>
      </w:r>
    </w:p>
    <w:p w14:paraId="708E121F" w14:textId="441EAE73" w:rsidR="00140F06" w:rsidRDefault="00140F06" w:rsidP="00720C9A">
      <w:pPr>
        <w:spacing w:line="360" w:lineRule="auto"/>
        <w:ind w:firstLine="397"/>
        <w:jc w:val="both"/>
        <w:rPr>
          <w:sz w:val="24"/>
          <w:szCs w:val="24"/>
        </w:rPr>
      </w:pPr>
      <w:r>
        <w:rPr>
          <w:sz w:val="24"/>
          <w:szCs w:val="24"/>
        </w:rPr>
        <w:t>La instrumentación didáctica</w:t>
      </w:r>
      <w:r w:rsidR="000B2065">
        <w:rPr>
          <w:sz w:val="24"/>
          <w:szCs w:val="24"/>
        </w:rPr>
        <w:t xml:space="preserve">, (que no es </w:t>
      </w:r>
      <w:r w:rsidR="0002665C">
        <w:rPr>
          <w:sz w:val="24"/>
          <w:szCs w:val="24"/>
        </w:rPr>
        <w:t>objetivo</w:t>
      </w:r>
      <w:r w:rsidR="000B2065">
        <w:rPr>
          <w:sz w:val="24"/>
          <w:szCs w:val="24"/>
        </w:rPr>
        <w:t xml:space="preserve"> de este estudio) </w:t>
      </w:r>
      <w:r w:rsidR="00D2120F">
        <w:rPr>
          <w:sz w:val="24"/>
          <w:szCs w:val="24"/>
        </w:rPr>
        <w:t>puede</w:t>
      </w:r>
      <w:r>
        <w:rPr>
          <w:sz w:val="24"/>
          <w:szCs w:val="24"/>
        </w:rPr>
        <w:t xml:space="preserve"> desarrolla</w:t>
      </w:r>
      <w:r w:rsidR="00D2120F">
        <w:rPr>
          <w:sz w:val="24"/>
          <w:szCs w:val="24"/>
        </w:rPr>
        <w:t>rse</w:t>
      </w:r>
      <w:r>
        <w:rPr>
          <w:sz w:val="24"/>
          <w:szCs w:val="24"/>
        </w:rPr>
        <w:t xml:space="preserve"> con esta metodología utilizando la matriz de Anderson et al. (2001) y privilegiando la evaluación formativa sobre la sumativa</w:t>
      </w:r>
      <w:r w:rsidR="00D2120F">
        <w:rPr>
          <w:sz w:val="24"/>
          <w:szCs w:val="24"/>
        </w:rPr>
        <w:t>. Esto c</w:t>
      </w:r>
      <w:r>
        <w:rPr>
          <w:sz w:val="24"/>
          <w:szCs w:val="24"/>
        </w:rPr>
        <w:t xml:space="preserve">umple con el modelo educativo del TecNM respecto al sistema de evaluación de las competencias profesionales. </w:t>
      </w:r>
      <w:r w:rsidR="00D2120F">
        <w:rPr>
          <w:sz w:val="24"/>
          <w:szCs w:val="24"/>
        </w:rPr>
        <w:t xml:space="preserve">Además, concordamos </w:t>
      </w:r>
      <w:r w:rsidR="002A48BF">
        <w:rPr>
          <w:sz w:val="24"/>
          <w:szCs w:val="24"/>
        </w:rPr>
        <w:t>con</w:t>
      </w:r>
      <w:r>
        <w:rPr>
          <w:sz w:val="24"/>
          <w:szCs w:val="24"/>
        </w:rPr>
        <w:t xml:space="preserve"> </w:t>
      </w:r>
      <w:r>
        <w:rPr>
          <w:noProof/>
          <w:sz w:val="24"/>
          <w:szCs w:val="24"/>
        </w:rPr>
        <w:t xml:space="preserve">Heritage </w:t>
      </w:r>
      <w:r w:rsidR="00126D8F">
        <w:rPr>
          <w:noProof/>
          <w:sz w:val="24"/>
          <w:szCs w:val="24"/>
        </w:rPr>
        <w:t>(</w:t>
      </w:r>
      <w:r>
        <w:rPr>
          <w:noProof/>
          <w:sz w:val="24"/>
          <w:szCs w:val="24"/>
        </w:rPr>
        <w:t>2010)</w:t>
      </w:r>
      <w:r>
        <w:rPr>
          <w:sz w:val="24"/>
          <w:szCs w:val="24"/>
        </w:rPr>
        <w:t xml:space="preserve"> sobre la utilidad de la evaluación formativa</w:t>
      </w:r>
      <w:r w:rsidR="00EC6211">
        <w:rPr>
          <w:sz w:val="24"/>
          <w:szCs w:val="24"/>
        </w:rPr>
        <w:t xml:space="preserve">. </w:t>
      </w:r>
      <w:r w:rsidR="00D2120F">
        <w:rPr>
          <w:sz w:val="24"/>
          <w:szCs w:val="24"/>
        </w:rPr>
        <w:t>Esta</w:t>
      </w:r>
      <w:r w:rsidR="00EC6211">
        <w:rPr>
          <w:sz w:val="24"/>
          <w:szCs w:val="24"/>
        </w:rPr>
        <w:t xml:space="preserve"> autora </w:t>
      </w:r>
      <w:r w:rsidR="002A48BF">
        <w:rPr>
          <w:sz w:val="24"/>
          <w:szCs w:val="24"/>
        </w:rPr>
        <w:t xml:space="preserve">afirma que </w:t>
      </w:r>
      <w:r w:rsidR="00AB4013">
        <w:rPr>
          <w:sz w:val="24"/>
          <w:szCs w:val="24"/>
        </w:rPr>
        <w:t xml:space="preserve">este </w:t>
      </w:r>
      <w:r w:rsidR="00AB4013">
        <w:rPr>
          <w:sz w:val="24"/>
          <w:szCs w:val="24"/>
        </w:rPr>
        <w:lastRenderedPageBreak/>
        <w:t xml:space="preserve">tipo de evaluación no se </w:t>
      </w:r>
      <w:r w:rsidR="002A48BF">
        <w:rPr>
          <w:sz w:val="24"/>
          <w:szCs w:val="24"/>
        </w:rPr>
        <w:t>conc</w:t>
      </w:r>
      <w:r w:rsidR="00AB4013">
        <w:rPr>
          <w:sz w:val="24"/>
          <w:szCs w:val="24"/>
        </w:rPr>
        <w:t>ibe</w:t>
      </w:r>
      <w:r>
        <w:rPr>
          <w:sz w:val="24"/>
          <w:szCs w:val="24"/>
        </w:rPr>
        <w:t xml:space="preserve"> como </w:t>
      </w:r>
      <w:r w:rsidR="00AB4013">
        <w:rPr>
          <w:sz w:val="24"/>
          <w:szCs w:val="24"/>
        </w:rPr>
        <w:t xml:space="preserve">la </w:t>
      </w:r>
      <w:r>
        <w:rPr>
          <w:sz w:val="24"/>
          <w:szCs w:val="24"/>
        </w:rPr>
        <w:t>aplicación de varias evaluaciones al año</w:t>
      </w:r>
      <w:r w:rsidR="00D2120F">
        <w:rPr>
          <w:sz w:val="24"/>
          <w:szCs w:val="24"/>
        </w:rPr>
        <w:t xml:space="preserve">, sino </w:t>
      </w:r>
      <w:r w:rsidR="00AB4013">
        <w:rPr>
          <w:sz w:val="24"/>
          <w:szCs w:val="24"/>
        </w:rPr>
        <w:t>que se aborda</w:t>
      </w:r>
      <w:r w:rsidR="00D2120F">
        <w:rPr>
          <w:sz w:val="24"/>
          <w:szCs w:val="24"/>
        </w:rPr>
        <w:t xml:space="preserve"> </w:t>
      </w:r>
      <w:r w:rsidRPr="00F42A52">
        <w:rPr>
          <w:i/>
          <w:iCs/>
          <w:sz w:val="24"/>
          <w:szCs w:val="24"/>
        </w:rPr>
        <w:t>como proceso</w:t>
      </w:r>
      <w:r w:rsidR="00AB4013">
        <w:rPr>
          <w:i/>
          <w:iCs/>
          <w:sz w:val="24"/>
          <w:szCs w:val="24"/>
        </w:rPr>
        <w:t>,</w:t>
      </w:r>
      <w:r>
        <w:rPr>
          <w:sz w:val="24"/>
          <w:szCs w:val="24"/>
        </w:rPr>
        <w:t xml:space="preserve"> y no como un instrumento </w:t>
      </w:r>
      <w:r w:rsidR="00D2120F">
        <w:rPr>
          <w:sz w:val="24"/>
          <w:szCs w:val="24"/>
        </w:rPr>
        <w:t>para realizar la</w:t>
      </w:r>
      <w:r>
        <w:rPr>
          <w:sz w:val="24"/>
          <w:szCs w:val="24"/>
        </w:rPr>
        <w:t xml:space="preserve"> evaluación integral del proceso educativo.</w:t>
      </w:r>
    </w:p>
    <w:p w14:paraId="3FCD5AB3" w14:textId="4A68D82A" w:rsidR="00140F06" w:rsidRDefault="00140F06" w:rsidP="00720C9A">
      <w:pPr>
        <w:spacing w:line="360" w:lineRule="auto"/>
        <w:ind w:firstLine="397"/>
        <w:jc w:val="both"/>
        <w:rPr>
          <w:sz w:val="24"/>
          <w:szCs w:val="24"/>
        </w:rPr>
      </w:pPr>
      <w:r>
        <w:rPr>
          <w:sz w:val="24"/>
          <w:szCs w:val="24"/>
        </w:rPr>
        <w:t xml:space="preserve">Las </w:t>
      </w:r>
      <w:r w:rsidR="004334F9">
        <w:rPr>
          <w:sz w:val="24"/>
          <w:szCs w:val="24"/>
        </w:rPr>
        <w:t>progresiones de aprendizaje</w:t>
      </w:r>
      <w:r>
        <w:rPr>
          <w:sz w:val="24"/>
          <w:szCs w:val="24"/>
        </w:rPr>
        <w:t xml:space="preserve"> </w:t>
      </w:r>
      <w:r w:rsidR="008D3DB6">
        <w:rPr>
          <w:sz w:val="24"/>
          <w:szCs w:val="24"/>
        </w:rPr>
        <w:t xml:space="preserve">desarrolladas </w:t>
      </w:r>
      <w:r>
        <w:rPr>
          <w:sz w:val="24"/>
          <w:szCs w:val="24"/>
        </w:rPr>
        <w:t>son una muestra a partir de un concepto integrador, construido a base de desempeños profesionales, y no basado en acumulación de contenidos en asignaturas por periodo lectivo. Esto concuerda con la afirmación de Meckes y Pogré (2018) en el sentido de que las progresiones se construyen pensando en los resultados de aprendizaje, en lugar de actividades basadas en contenidos específicos.</w:t>
      </w:r>
      <w:r w:rsidR="007A0C74">
        <w:rPr>
          <w:sz w:val="24"/>
          <w:szCs w:val="24"/>
        </w:rPr>
        <w:t xml:space="preserve"> </w:t>
      </w:r>
      <w:r>
        <w:rPr>
          <w:sz w:val="24"/>
          <w:szCs w:val="24"/>
        </w:rPr>
        <w:t>Al realizar análisis de contenido en los planes de estudio tomamos conciencia de l</w:t>
      </w:r>
      <w:r w:rsidR="00A563D9">
        <w:rPr>
          <w:sz w:val="24"/>
          <w:szCs w:val="24"/>
        </w:rPr>
        <w:t>a</w:t>
      </w:r>
      <w:r>
        <w:rPr>
          <w:sz w:val="24"/>
          <w:szCs w:val="24"/>
        </w:rPr>
        <w:t xml:space="preserve"> importan</w:t>
      </w:r>
      <w:r w:rsidR="00A563D9">
        <w:rPr>
          <w:sz w:val="24"/>
          <w:szCs w:val="24"/>
        </w:rPr>
        <w:t>cia que tiene la idea de</w:t>
      </w:r>
      <w:r>
        <w:rPr>
          <w:sz w:val="24"/>
          <w:szCs w:val="24"/>
        </w:rPr>
        <w:t xml:space="preserve"> </w:t>
      </w:r>
      <w:r w:rsidRPr="00417F19">
        <w:rPr>
          <w:i/>
          <w:iCs/>
          <w:sz w:val="24"/>
          <w:szCs w:val="24"/>
        </w:rPr>
        <w:t xml:space="preserve">contenido </w:t>
      </w:r>
      <w:r w:rsidR="00E31513">
        <w:rPr>
          <w:i/>
          <w:iCs/>
          <w:sz w:val="24"/>
          <w:szCs w:val="24"/>
        </w:rPr>
        <w:t>esencial</w:t>
      </w:r>
      <w:r w:rsidRPr="00417F19">
        <w:rPr>
          <w:i/>
          <w:iCs/>
          <w:sz w:val="24"/>
          <w:szCs w:val="24"/>
        </w:rPr>
        <w:t>, suficiente y relevante</w:t>
      </w:r>
      <w:r>
        <w:rPr>
          <w:sz w:val="24"/>
          <w:szCs w:val="24"/>
        </w:rPr>
        <w:t xml:space="preserve">. Esto </w:t>
      </w:r>
      <w:r w:rsidR="00A563D9">
        <w:rPr>
          <w:sz w:val="24"/>
          <w:szCs w:val="24"/>
        </w:rPr>
        <w:t xml:space="preserve">es así </w:t>
      </w:r>
      <w:r>
        <w:rPr>
          <w:sz w:val="24"/>
          <w:szCs w:val="24"/>
        </w:rPr>
        <w:t xml:space="preserve">porque en general los programas de estudio </w:t>
      </w:r>
      <w:r w:rsidR="006B1969">
        <w:rPr>
          <w:sz w:val="24"/>
          <w:szCs w:val="24"/>
        </w:rPr>
        <w:t>tienen</w:t>
      </w:r>
      <w:r>
        <w:rPr>
          <w:sz w:val="24"/>
          <w:szCs w:val="24"/>
        </w:rPr>
        <w:t xml:space="preserve"> contenidos muy extensos desglosados por temas, subtemas y sub subtemas. Al examinar el caso de la asignatura </w:t>
      </w:r>
      <w:r w:rsidRPr="00754901">
        <w:rPr>
          <w:i/>
          <w:iCs/>
          <w:sz w:val="24"/>
          <w:szCs w:val="24"/>
        </w:rPr>
        <w:t xml:space="preserve">Cinética </w:t>
      </w:r>
      <w:r w:rsidR="00754901" w:rsidRPr="00754901">
        <w:rPr>
          <w:i/>
          <w:iCs/>
          <w:sz w:val="24"/>
          <w:szCs w:val="24"/>
        </w:rPr>
        <w:t>q</w:t>
      </w:r>
      <w:r w:rsidRPr="00754901">
        <w:rPr>
          <w:i/>
          <w:iCs/>
          <w:sz w:val="24"/>
          <w:szCs w:val="24"/>
        </w:rPr>
        <w:t>uímica</w:t>
      </w:r>
      <w:r>
        <w:rPr>
          <w:sz w:val="24"/>
          <w:szCs w:val="24"/>
        </w:rPr>
        <w:t xml:space="preserve"> de la carrera de Ingeniería Bioquímica</w:t>
      </w:r>
      <w:r w:rsidR="00A563D9">
        <w:rPr>
          <w:sz w:val="24"/>
          <w:szCs w:val="24"/>
        </w:rPr>
        <w:t>,</w:t>
      </w:r>
      <w:r>
        <w:rPr>
          <w:sz w:val="24"/>
          <w:szCs w:val="24"/>
        </w:rPr>
        <w:t xml:space="preserve"> </w:t>
      </w:r>
      <w:r w:rsidR="006B6453">
        <w:rPr>
          <w:sz w:val="24"/>
          <w:szCs w:val="24"/>
        </w:rPr>
        <w:t xml:space="preserve">(TecNM, 2016) </w:t>
      </w:r>
      <w:r>
        <w:rPr>
          <w:sz w:val="24"/>
          <w:szCs w:val="24"/>
        </w:rPr>
        <w:t>se encuentra que contiene 42 subtemas y sub</w:t>
      </w:r>
      <w:r w:rsidR="00754901">
        <w:rPr>
          <w:sz w:val="24"/>
          <w:szCs w:val="24"/>
        </w:rPr>
        <w:t xml:space="preserve"> </w:t>
      </w:r>
      <w:r>
        <w:rPr>
          <w:sz w:val="24"/>
          <w:szCs w:val="24"/>
        </w:rPr>
        <w:t>subtemas, incluidos en seis unidades temáticas</w:t>
      </w:r>
      <w:r w:rsidR="00126D8F">
        <w:rPr>
          <w:sz w:val="24"/>
          <w:szCs w:val="24"/>
        </w:rPr>
        <w:t xml:space="preserve">. Cabe resaltar que contiene también </w:t>
      </w:r>
      <w:r>
        <w:rPr>
          <w:sz w:val="24"/>
          <w:szCs w:val="24"/>
        </w:rPr>
        <w:t xml:space="preserve">el tema </w:t>
      </w:r>
      <w:r w:rsidR="00754901">
        <w:rPr>
          <w:sz w:val="24"/>
          <w:szCs w:val="24"/>
        </w:rPr>
        <w:t xml:space="preserve">de </w:t>
      </w:r>
      <w:r w:rsidR="00E31513" w:rsidRPr="00754901">
        <w:rPr>
          <w:i/>
          <w:iCs/>
          <w:sz w:val="24"/>
          <w:szCs w:val="24"/>
        </w:rPr>
        <w:t>e</w:t>
      </w:r>
      <w:r w:rsidRPr="00754901">
        <w:rPr>
          <w:i/>
          <w:iCs/>
          <w:sz w:val="24"/>
          <w:szCs w:val="24"/>
        </w:rPr>
        <w:t>lectroquímica</w:t>
      </w:r>
      <w:r>
        <w:rPr>
          <w:sz w:val="24"/>
          <w:szCs w:val="24"/>
        </w:rPr>
        <w:t xml:space="preserve">, que </w:t>
      </w:r>
      <w:r w:rsidR="00E31513">
        <w:rPr>
          <w:sz w:val="24"/>
          <w:szCs w:val="24"/>
        </w:rPr>
        <w:t xml:space="preserve">no guarda relación </w:t>
      </w:r>
      <w:r>
        <w:rPr>
          <w:sz w:val="24"/>
          <w:szCs w:val="24"/>
        </w:rPr>
        <w:t>con los contenidos a desarrollar</w:t>
      </w:r>
      <w:r w:rsidR="00126D8F">
        <w:rPr>
          <w:sz w:val="24"/>
          <w:szCs w:val="24"/>
        </w:rPr>
        <w:t xml:space="preserve"> para una cinética química o bioquímica</w:t>
      </w:r>
      <w:r>
        <w:rPr>
          <w:sz w:val="24"/>
          <w:szCs w:val="24"/>
        </w:rPr>
        <w:t>. Est</w:t>
      </w:r>
      <w:r w:rsidR="002A48BF">
        <w:rPr>
          <w:sz w:val="24"/>
          <w:szCs w:val="24"/>
        </w:rPr>
        <w:t>e exceso de contenidos</w:t>
      </w:r>
      <w:r>
        <w:rPr>
          <w:sz w:val="24"/>
          <w:szCs w:val="24"/>
        </w:rPr>
        <w:t xml:space="preserve"> rebasa la posibilidad </w:t>
      </w:r>
      <w:r w:rsidR="00126D8F">
        <w:rPr>
          <w:sz w:val="24"/>
          <w:szCs w:val="24"/>
        </w:rPr>
        <w:t xml:space="preserve">de </w:t>
      </w:r>
      <w:r>
        <w:rPr>
          <w:sz w:val="24"/>
          <w:szCs w:val="24"/>
        </w:rPr>
        <w:t xml:space="preserve">que se programen actividades de aprendizaje para cubrir estos contenidos en un semestre de 80 horas de formación. </w:t>
      </w:r>
      <w:r w:rsidR="00D97FD7">
        <w:rPr>
          <w:sz w:val="24"/>
          <w:szCs w:val="24"/>
        </w:rPr>
        <w:t>L</w:t>
      </w:r>
      <w:r w:rsidR="0075350D">
        <w:rPr>
          <w:sz w:val="24"/>
          <w:szCs w:val="24"/>
        </w:rPr>
        <w:t xml:space="preserve">a implementación de progresiones permite reducir la carga de contenidos innecesarios al enfocarse en conceptos clave para el desarrollo de competenicas profesionales. </w:t>
      </w:r>
      <w:r w:rsidR="00D97FD7">
        <w:rPr>
          <w:sz w:val="24"/>
          <w:szCs w:val="24"/>
        </w:rPr>
        <w:t>De este modo,</w:t>
      </w:r>
      <w:r>
        <w:rPr>
          <w:sz w:val="24"/>
          <w:szCs w:val="24"/>
        </w:rPr>
        <w:t xml:space="preserve"> se puede desarrollar una progresión de aprendizaje para la siguiente competencia específica:</w:t>
      </w:r>
    </w:p>
    <w:p w14:paraId="56052C7E" w14:textId="7A9F3E95" w:rsidR="00720C9A" w:rsidRPr="00B417B8" w:rsidRDefault="00140F06" w:rsidP="0002665C">
      <w:pPr>
        <w:spacing w:line="360" w:lineRule="auto"/>
        <w:ind w:left="720" w:firstLine="0"/>
        <w:jc w:val="both"/>
        <w:rPr>
          <w:sz w:val="24"/>
          <w:szCs w:val="24"/>
        </w:rPr>
      </w:pPr>
      <w:r w:rsidRPr="00B417B8">
        <w:rPr>
          <w:sz w:val="24"/>
          <w:szCs w:val="24"/>
        </w:rPr>
        <w:t>Identifica la relación existente entre las biomoléculas y su función en los sistemas biológicos, analizando los fenómenos bioquímicos y su metabolismo, para aplicarlos en el aprovechamiento de recursos bióticos y en el diseño de reactores que produzcan metabolitos de interés o en el tratamiento de efluentes y residuos contaminantes</w:t>
      </w:r>
      <w:r w:rsidR="00A563D9" w:rsidRPr="00B417B8">
        <w:rPr>
          <w:sz w:val="24"/>
          <w:szCs w:val="24"/>
        </w:rPr>
        <w:t>.</w:t>
      </w:r>
    </w:p>
    <w:p w14:paraId="3943C33C" w14:textId="119ADAD8" w:rsidR="00D2120F" w:rsidRDefault="00140F06" w:rsidP="00B25A9D">
      <w:pPr>
        <w:spacing w:line="360" w:lineRule="auto"/>
        <w:ind w:firstLine="397"/>
        <w:jc w:val="both"/>
        <w:rPr>
          <w:sz w:val="24"/>
          <w:szCs w:val="24"/>
        </w:rPr>
      </w:pPr>
      <w:r>
        <w:rPr>
          <w:sz w:val="24"/>
          <w:szCs w:val="24"/>
        </w:rPr>
        <w:t xml:space="preserve">Aunque en este estudio sólo se reportan las </w:t>
      </w:r>
      <w:r w:rsidR="004E3702">
        <w:rPr>
          <w:sz w:val="24"/>
          <w:szCs w:val="24"/>
        </w:rPr>
        <w:t>PA</w:t>
      </w:r>
      <w:r>
        <w:rPr>
          <w:sz w:val="24"/>
          <w:szCs w:val="24"/>
        </w:rPr>
        <w:t xml:space="preserve"> para la</w:t>
      </w:r>
      <w:r w:rsidR="002A48BF">
        <w:rPr>
          <w:sz w:val="24"/>
          <w:szCs w:val="24"/>
        </w:rPr>
        <w:t>s</w:t>
      </w:r>
      <w:r>
        <w:rPr>
          <w:sz w:val="24"/>
          <w:szCs w:val="24"/>
        </w:rPr>
        <w:t xml:space="preserve"> </w:t>
      </w:r>
      <w:r w:rsidRPr="002A48BF">
        <w:rPr>
          <w:sz w:val="24"/>
          <w:szCs w:val="24"/>
        </w:rPr>
        <w:t>competencia</w:t>
      </w:r>
      <w:r w:rsidR="002A48BF" w:rsidRPr="002A48BF">
        <w:rPr>
          <w:sz w:val="24"/>
          <w:szCs w:val="24"/>
        </w:rPr>
        <w:t xml:space="preserve">s </w:t>
      </w:r>
      <w:r w:rsidR="002A48BF" w:rsidRPr="002A48BF">
        <w:rPr>
          <w:i/>
          <w:iCs/>
          <w:sz w:val="24"/>
          <w:szCs w:val="24"/>
        </w:rPr>
        <w:t>“</w:t>
      </w:r>
      <w:r w:rsidR="00E31513">
        <w:rPr>
          <w:i/>
          <w:iCs/>
          <w:sz w:val="24"/>
          <w:szCs w:val="24"/>
        </w:rPr>
        <w:t>d</w:t>
      </w:r>
      <w:r w:rsidR="002A48BF" w:rsidRPr="002A48BF">
        <w:rPr>
          <w:i/>
          <w:iCs/>
          <w:sz w:val="24"/>
          <w:szCs w:val="24"/>
        </w:rPr>
        <w:t>iseñar y operar proyectos de investigación</w:t>
      </w:r>
      <w:r w:rsidR="002A48BF">
        <w:rPr>
          <w:i/>
          <w:iCs/>
          <w:sz w:val="24"/>
          <w:szCs w:val="24"/>
        </w:rPr>
        <w:t>”</w:t>
      </w:r>
      <w:r w:rsidR="002A48BF" w:rsidRPr="002A48BF">
        <w:rPr>
          <w:i/>
          <w:iCs/>
          <w:sz w:val="24"/>
          <w:szCs w:val="24"/>
        </w:rPr>
        <w:t xml:space="preserve"> y la </w:t>
      </w:r>
      <w:r w:rsidR="002A48BF">
        <w:rPr>
          <w:i/>
          <w:iCs/>
          <w:sz w:val="24"/>
          <w:szCs w:val="24"/>
        </w:rPr>
        <w:t>“</w:t>
      </w:r>
      <w:r w:rsidR="00E31513">
        <w:rPr>
          <w:i/>
          <w:iCs/>
          <w:sz w:val="24"/>
          <w:szCs w:val="24"/>
        </w:rPr>
        <w:t>c</w:t>
      </w:r>
      <w:r w:rsidR="002A48BF" w:rsidRPr="002A48BF">
        <w:rPr>
          <w:i/>
          <w:iCs/>
          <w:sz w:val="24"/>
          <w:szCs w:val="24"/>
        </w:rPr>
        <w:t>apacidad para</w:t>
      </w:r>
      <w:r w:rsidR="002A48BF">
        <w:rPr>
          <w:sz w:val="24"/>
          <w:szCs w:val="24"/>
        </w:rPr>
        <w:t xml:space="preserve"> </w:t>
      </w:r>
      <w:r w:rsidR="002A48BF">
        <w:rPr>
          <w:i/>
          <w:iCs/>
          <w:sz w:val="24"/>
          <w:szCs w:val="24"/>
        </w:rPr>
        <w:t>r</w:t>
      </w:r>
      <w:r w:rsidRPr="00A317F7">
        <w:rPr>
          <w:i/>
          <w:iCs/>
          <w:sz w:val="24"/>
          <w:szCs w:val="24"/>
        </w:rPr>
        <w:t>esolver problemas</w:t>
      </w:r>
      <w:r w:rsidR="002A48BF">
        <w:rPr>
          <w:i/>
          <w:iCs/>
          <w:sz w:val="24"/>
          <w:szCs w:val="24"/>
        </w:rPr>
        <w:t>”</w:t>
      </w:r>
      <w:r>
        <w:rPr>
          <w:sz w:val="24"/>
          <w:szCs w:val="24"/>
        </w:rPr>
        <w:t xml:space="preserve">, </w:t>
      </w:r>
      <w:r w:rsidR="00A563D9">
        <w:rPr>
          <w:sz w:val="24"/>
          <w:szCs w:val="24"/>
        </w:rPr>
        <w:t xml:space="preserve">también </w:t>
      </w:r>
      <w:r>
        <w:rPr>
          <w:sz w:val="24"/>
          <w:szCs w:val="24"/>
        </w:rPr>
        <w:t xml:space="preserve">se </w:t>
      </w:r>
      <w:r w:rsidR="008D3DB6">
        <w:rPr>
          <w:sz w:val="24"/>
          <w:szCs w:val="24"/>
        </w:rPr>
        <w:t>desarrollaron para</w:t>
      </w:r>
      <w:r>
        <w:rPr>
          <w:sz w:val="24"/>
          <w:szCs w:val="24"/>
        </w:rPr>
        <w:t xml:space="preserve"> la competencia </w:t>
      </w:r>
      <w:r w:rsidR="00E31513">
        <w:rPr>
          <w:i/>
          <w:iCs/>
          <w:sz w:val="24"/>
          <w:szCs w:val="24"/>
        </w:rPr>
        <w:t>c</w:t>
      </w:r>
      <w:r w:rsidRPr="00A317F7">
        <w:rPr>
          <w:i/>
          <w:iCs/>
          <w:sz w:val="24"/>
          <w:szCs w:val="24"/>
        </w:rPr>
        <w:t>omunicación efectiva</w:t>
      </w:r>
      <w:r>
        <w:rPr>
          <w:sz w:val="24"/>
          <w:szCs w:val="24"/>
        </w:rPr>
        <w:t>, ya que al resolver un problema se requiere redactar conclusiones y recomendaciones para mejorar los procesos y servicios</w:t>
      </w:r>
      <w:r w:rsidR="00A563D9">
        <w:rPr>
          <w:sz w:val="24"/>
          <w:szCs w:val="24"/>
        </w:rPr>
        <w:t>,</w:t>
      </w:r>
      <w:r>
        <w:rPr>
          <w:sz w:val="24"/>
          <w:szCs w:val="24"/>
        </w:rPr>
        <w:t xml:space="preserve"> evaluados</w:t>
      </w:r>
      <w:r w:rsidR="00A563D9">
        <w:rPr>
          <w:sz w:val="24"/>
          <w:szCs w:val="24"/>
        </w:rPr>
        <w:t xml:space="preserve"> desde la(s) variable(s) de interés</w:t>
      </w:r>
      <w:r>
        <w:rPr>
          <w:sz w:val="24"/>
          <w:szCs w:val="24"/>
        </w:rPr>
        <w:t xml:space="preserve"> en el problema analizado. Estas </w:t>
      </w:r>
      <w:r w:rsidR="00C96811">
        <w:rPr>
          <w:sz w:val="24"/>
          <w:szCs w:val="24"/>
        </w:rPr>
        <w:t>tres</w:t>
      </w:r>
      <w:r>
        <w:rPr>
          <w:sz w:val="24"/>
          <w:szCs w:val="24"/>
        </w:rPr>
        <w:t xml:space="preserve"> competencias deben estar unidas por la transversalidad ya que es una estrategia didáctica que </w:t>
      </w:r>
      <w:r w:rsidR="004E3702">
        <w:rPr>
          <w:sz w:val="24"/>
          <w:szCs w:val="24"/>
        </w:rPr>
        <w:t>vincula</w:t>
      </w:r>
      <w:r>
        <w:rPr>
          <w:sz w:val="24"/>
          <w:szCs w:val="24"/>
        </w:rPr>
        <w:t xml:space="preserve"> los perfiles de egreso del NMS con el superior (SEP, 2022c). Las progresiones para estas competencias </w:t>
      </w:r>
      <w:r w:rsidRPr="00C1564A">
        <w:rPr>
          <w:sz w:val="24"/>
          <w:szCs w:val="24"/>
        </w:rPr>
        <w:t>permite</w:t>
      </w:r>
      <w:r>
        <w:rPr>
          <w:sz w:val="24"/>
          <w:szCs w:val="24"/>
        </w:rPr>
        <w:t>n</w:t>
      </w:r>
      <w:r w:rsidRPr="00C1564A">
        <w:rPr>
          <w:sz w:val="24"/>
          <w:szCs w:val="24"/>
        </w:rPr>
        <w:t xml:space="preserve"> a los estudiantes avanzar de manera progresiva en su formación </w:t>
      </w:r>
      <w:r>
        <w:rPr>
          <w:sz w:val="24"/>
          <w:szCs w:val="24"/>
        </w:rPr>
        <w:lastRenderedPageBreak/>
        <w:t>académica en habilidades fundamentales para el futuro desarrollo profesional</w:t>
      </w:r>
      <w:r w:rsidRPr="00C1564A">
        <w:rPr>
          <w:sz w:val="24"/>
          <w:szCs w:val="24"/>
        </w:rPr>
        <w:t xml:space="preserve">. Este vínculo común son las </w:t>
      </w:r>
      <w:r w:rsidR="004334F9">
        <w:rPr>
          <w:sz w:val="24"/>
          <w:szCs w:val="24"/>
        </w:rPr>
        <w:t>progresiones de aprendizaje</w:t>
      </w:r>
      <w:r w:rsidR="00F56BD1">
        <w:rPr>
          <w:sz w:val="24"/>
          <w:szCs w:val="24"/>
        </w:rPr>
        <w:t>.</w:t>
      </w:r>
    </w:p>
    <w:p w14:paraId="70E59302" w14:textId="77777777" w:rsidR="00924CD5" w:rsidRPr="00B25A9D" w:rsidRDefault="00924CD5" w:rsidP="00B25A9D">
      <w:pPr>
        <w:spacing w:line="360" w:lineRule="auto"/>
        <w:ind w:firstLine="397"/>
        <w:jc w:val="both"/>
        <w:rPr>
          <w:sz w:val="24"/>
          <w:szCs w:val="24"/>
        </w:rPr>
      </w:pPr>
    </w:p>
    <w:p w14:paraId="0FE25B6A" w14:textId="5FEA441C" w:rsidR="00140F06" w:rsidRPr="00B417B8" w:rsidRDefault="00CA58E5" w:rsidP="009B7237">
      <w:pPr>
        <w:spacing w:line="360" w:lineRule="auto"/>
        <w:ind w:firstLine="0"/>
        <w:jc w:val="center"/>
        <w:rPr>
          <w:b/>
          <w:bCs/>
          <w:sz w:val="32"/>
          <w:szCs w:val="32"/>
        </w:rPr>
      </w:pPr>
      <w:r w:rsidRPr="00B417B8">
        <w:rPr>
          <w:b/>
          <w:bCs/>
          <w:sz w:val="32"/>
          <w:szCs w:val="32"/>
        </w:rPr>
        <w:t>C</w:t>
      </w:r>
      <w:r w:rsidR="00140F06" w:rsidRPr="00B417B8">
        <w:rPr>
          <w:b/>
          <w:bCs/>
          <w:sz w:val="32"/>
          <w:szCs w:val="32"/>
        </w:rPr>
        <w:t>onclusiones</w:t>
      </w:r>
    </w:p>
    <w:p w14:paraId="1FCC9F8C" w14:textId="57484BAF" w:rsidR="00647F80" w:rsidRDefault="00C96811" w:rsidP="00647F80">
      <w:pPr>
        <w:spacing w:line="360" w:lineRule="auto"/>
        <w:ind w:firstLine="360"/>
        <w:jc w:val="both"/>
        <w:rPr>
          <w:sz w:val="24"/>
          <w:szCs w:val="24"/>
        </w:rPr>
      </w:pPr>
      <w:r w:rsidRPr="00C96811">
        <w:rPr>
          <w:sz w:val="24"/>
          <w:szCs w:val="24"/>
        </w:rPr>
        <w:t xml:space="preserve">Una vez logrados </w:t>
      </w:r>
      <w:r>
        <w:rPr>
          <w:sz w:val="24"/>
          <w:szCs w:val="24"/>
        </w:rPr>
        <w:t xml:space="preserve">los objetivos planteados en este proyecto de investigación, de ellos se derivan las siguientes conclusiones, las cuales subrayan la trascendencia en la función docente y en los acuerdos de academia por integrar una metodología descrita para crear progresiones de aprendizaje, además </w:t>
      </w:r>
      <w:r w:rsidR="006D11BA">
        <w:rPr>
          <w:sz w:val="24"/>
          <w:szCs w:val="24"/>
        </w:rPr>
        <w:t xml:space="preserve">de </w:t>
      </w:r>
      <w:r>
        <w:rPr>
          <w:sz w:val="24"/>
          <w:szCs w:val="24"/>
        </w:rPr>
        <w:t xml:space="preserve">que </w:t>
      </w:r>
      <w:r w:rsidR="00CF2A2D">
        <w:rPr>
          <w:sz w:val="24"/>
          <w:szCs w:val="24"/>
        </w:rPr>
        <w:t xml:space="preserve">se </w:t>
      </w:r>
      <w:r>
        <w:rPr>
          <w:sz w:val="24"/>
          <w:szCs w:val="24"/>
        </w:rPr>
        <w:t xml:space="preserve">asegure el desarrollo de competencias </w:t>
      </w:r>
      <w:r w:rsidR="00647F80">
        <w:rPr>
          <w:sz w:val="24"/>
          <w:szCs w:val="24"/>
        </w:rPr>
        <w:t>alineadas con el perfil de egreso de un programa educativo.</w:t>
      </w:r>
    </w:p>
    <w:p w14:paraId="2A3DEBE1" w14:textId="68B17797" w:rsidR="00647F80" w:rsidRPr="00D97FD7" w:rsidRDefault="00647F80" w:rsidP="00D97FD7">
      <w:pPr>
        <w:spacing w:line="360" w:lineRule="auto"/>
        <w:ind w:firstLine="360"/>
        <w:jc w:val="both"/>
        <w:rPr>
          <w:i/>
          <w:iCs/>
          <w:sz w:val="24"/>
          <w:szCs w:val="24"/>
        </w:rPr>
      </w:pPr>
      <w:r>
        <w:rPr>
          <w:sz w:val="24"/>
          <w:szCs w:val="24"/>
        </w:rPr>
        <w:t xml:space="preserve">Al respecto del primer objetivo, la metodología permite construir y secuenciar resultados de aprendizaje y habilidades que contribuyen al desarrollo de </w:t>
      </w:r>
      <w:r w:rsidR="00BC4B0F">
        <w:rPr>
          <w:sz w:val="24"/>
          <w:szCs w:val="24"/>
        </w:rPr>
        <w:t>las competencias profesionales</w:t>
      </w:r>
      <w:r>
        <w:rPr>
          <w:sz w:val="24"/>
          <w:szCs w:val="24"/>
        </w:rPr>
        <w:t xml:space="preserve">. </w:t>
      </w:r>
      <w:r w:rsidRPr="00647F80">
        <w:rPr>
          <w:sz w:val="24"/>
          <w:szCs w:val="24"/>
        </w:rPr>
        <w:t>Esta estructura progresiva facilita que los estudiantes adquieran competencias específicas y generales de forma gradual, impactando directamente en la coherencia de los perfiles de egreso en ingeniería.</w:t>
      </w:r>
      <w:r>
        <w:rPr>
          <w:sz w:val="24"/>
          <w:szCs w:val="24"/>
        </w:rPr>
        <w:t xml:space="preserve"> </w:t>
      </w:r>
      <w:r w:rsidR="006E1D4C">
        <w:rPr>
          <w:sz w:val="24"/>
          <w:szCs w:val="24"/>
        </w:rPr>
        <w:t>Referente a</w:t>
      </w:r>
      <w:r>
        <w:rPr>
          <w:sz w:val="24"/>
          <w:szCs w:val="24"/>
        </w:rPr>
        <w:t xml:space="preserve">l segundo objetivo, mismo que generó la aplicación de la taxonomía de Bloom con la actualización de Anderson y colaboradores en una matriz que cruza </w:t>
      </w:r>
      <w:r w:rsidR="00EC6211">
        <w:rPr>
          <w:sz w:val="24"/>
          <w:szCs w:val="24"/>
        </w:rPr>
        <w:t xml:space="preserve">la dimensión de </w:t>
      </w:r>
      <w:r>
        <w:rPr>
          <w:sz w:val="24"/>
          <w:szCs w:val="24"/>
        </w:rPr>
        <w:t xml:space="preserve">los niveles cognitivos y las dimensiones del conocimiento </w:t>
      </w:r>
      <w:r w:rsidRPr="006E1D4C">
        <w:rPr>
          <w:i/>
          <w:iCs/>
          <w:sz w:val="24"/>
          <w:szCs w:val="24"/>
        </w:rPr>
        <w:t>para generar resultados de aprendizaje</w:t>
      </w:r>
      <w:r>
        <w:rPr>
          <w:sz w:val="24"/>
          <w:szCs w:val="24"/>
        </w:rPr>
        <w:t xml:space="preserve">, también contribuyó para constatar con precisión el logro de </w:t>
      </w:r>
      <w:r w:rsidR="00BC4B0F">
        <w:rPr>
          <w:sz w:val="24"/>
          <w:szCs w:val="24"/>
        </w:rPr>
        <w:t>las</w:t>
      </w:r>
      <w:r>
        <w:rPr>
          <w:sz w:val="24"/>
          <w:szCs w:val="24"/>
        </w:rPr>
        <w:t xml:space="preserve"> competencias pr</w:t>
      </w:r>
      <w:r w:rsidR="006D11BA">
        <w:rPr>
          <w:sz w:val="24"/>
          <w:szCs w:val="24"/>
        </w:rPr>
        <w:t>o</w:t>
      </w:r>
      <w:r>
        <w:rPr>
          <w:sz w:val="24"/>
          <w:szCs w:val="24"/>
        </w:rPr>
        <w:t xml:space="preserve">fesionales. </w:t>
      </w:r>
      <w:r w:rsidR="00801194">
        <w:rPr>
          <w:sz w:val="24"/>
          <w:szCs w:val="24"/>
        </w:rPr>
        <w:t>La aplicación de la matriz</w:t>
      </w:r>
      <w:r w:rsidR="00801194" w:rsidRPr="00801194">
        <w:rPr>
          <w:sz w:val="24"/>
          <w:szCs w:val="24"/>
        </w:rPr>
        <w:t xml:space="preserve"> </w:t>
      </w:r>
      <w:r w:rsidR="009B7237">
        <w:rPr>
          <w:sz w:val="24"/>
          <w:szCs w:val="24"/>
        </w:rPr>
        <w:t xml:space="preserve">de la Tabla 1 </w:t>
      </w:r>
      <w:r w:rsidR="00801194" w:rsidRPr="00801194">
        <w:rPr>
          <w:sz w:val="24"/>
          <w:szCs w:val="24"/>
        </w:rPr>
        <w:t xml:space="preserve">permite desglosar </w:t>
      </w:r>
      <w:r w:rsidR="00801194">
        <w:rPr>
          <w:sz w:val="24"/>
          <w:szCs w:val="24"/>
        </w:rPr>
        <w:t xml:space="preserve">24 alternativas de formación didáctica para planear el aprendizaje de </w:t>
      </w:r>
      <w:r w:rsidR="00801194" w:rsidRPr="00801194">
        <w:rPr>
          <w:sz w:val="24"/>
          <w:szCs w:val="24"/>
        </w:rPr>
        <w:t>competencias alcanzables y evaluables, lo cual es esencial para el desarrollo de competencias clave en los estudiantes.</w:t>
      </w:r>
      <w:r w:rsidR="00801194">
        <w:rPr>
          <w:sz w:val="24"/>
          <w:szCs w:val="24"/>
        </w:rPr>
        <w:t xml:space="preserve"> El tercer objetivo planteó la interdisciplinariedad en la construcción progresiones de aprendizaje. </w:t>
      </w:r>
      <w:r w:rsidR="00801194" w:rsidRPr="00801194">
        <w:rPr>
          <w:sz w:val="24"/>
          <w:szCs w:val="24"/>
        </w:rPr>
        <w:t xml:space="preserve">La aplicación del tema de </w:t>
      </w:r>
      <w:r w:rsidR="00D97FD7" w:rsidRPr="00D97FD7">
        <w:rPr>
          <w:i/>
          <w:iCs/>
          <w:sz w:val="24"/>
          <w:szCs w:val="24"/>
        </w:rPr>
        <w:t>f</w:t>
      </w:r>
      <w:r w:rsidR="00801194" w:rsidRPr="00D97FD7">
        <w:rPr>
          <w:i/>
          <w:iCs/>
          <w:sz w:val="24"/>
          <w:szCs w:val="24"/>
        </w:rPr>
        <w:t>unciones</w:t>
      </w:r>
      <w:r w:rsidR="00CF2A2D">
        <w:rPr>
          <w:sz w:val="24"/>
          <w:szCs w:val="24"/>
        </w:rPr>
        <w:t>,</w:t>
      </w:r>
      <w:r w:rsidR="00801194" w:rsidRPr="00801194">
        <w:rPr>
          <w:sz w:val="24"/>
          <w:szCs w:val="24"/>
        </w:rPr>
        <w:t xml:space="preserve"> en </w:t>
      </w:r>
      <w:r w:rsidR="00CF2A2D">
        <w:rPr>
          <w:sz w:val="24"/>
          <w:szCs w:val="24"/>
        </w:rPr>
        <w:t xml:space="preserve">la asignatura de </w:t>
      </w:r>
      <w:r w:rsidR="00D97FD7">
        <w:rPr>
          <w:i/>
          <w:iCs/>
          <w:sz w:val="24"/>
          <w:szCs w:val="24"/>
        </w:rPr>
        <w:t>C</w:t>
      </w:r>
      <w:r w:rsidR="00801194" w:rsidRPr="004523B9">
        <w:rPr>
          <w:i/>
          <w:iCs/>
          <w:sz w:val="24"/>
          <w:szCs w:val="24"/>
        </w:rPr>
        <w:t xml:space="preserve">álculo </w:t>
      </w:r>
      <w:r w:rsidR="00DC3653" w:rsidRPr="004523B9">
        <w:rPr>
          <w:i/>
          <w:iCs/>
          <w:sz w:val="24"/>
          <w:szCs w:val="24"/>
        </w:rPr>
        <w:t>d</w:t>
      </w:r>
      <w:r w:rsidR="00801194" w:rsidRPr="004523B9">
        <w:rPr>
          <w:i/>
          <w:iCs/>
          <w:sz w:val="24"/>
          <w:szCs w:val="24"/>
        </w:rPr>
        <w:t>iferencial</w:t>
      </w:r>
      <w:r w:rsidR="00CF2A2D">
        <w:rPr>
          <w:sz w:val="24"/>
          <w:szCs w:val="24"/>
        </w:rPr>
        <w:t xml:space="preserve">, </w:t>
      </w:r>
      <w:r w:rsidR="00801194">
        <w:rPr>
          <w:sz w:val="24"/>
          <w:szCs w:val="24"/>
        </w:rPr>
        <w:t xml:space="preserve">como ejemplo </w:t>
      </w:r>
      <w:r w:rsidR="00CF2A2D">
        <w:rPr>
          <w:sz w:val="24"/>
          <w:szCs w:val="24"/>
        </w:rPr>
        <w:t xml:space="preserve">sobre </w:t>
      </w:r>
      <w:r w:rsidR="00801194">
        <w:rPr>
          <w:sz w:val="24"/>
          <w:szCs w:val="24"/>
        </w:rPr>
        <w:t>cómo se progresa hacia</w:t>
      </w:r>
      <w:r w:rsidR="00801194" w:rsidRPr="00801194">
        <w:rPr>
          <w:sz w:val="24"/>
          <w:szCs w:val="24"/>
        </w:rPr>
        <w:t xml:space="preserve"> el aprendizaje de</w:t>
      </w:r>
      <w:r w:rsidR="00DC3653">
        <w:rPr>
          <w:sz w:val="24"/>
          <w:szCs w:val="24"/>
        </w:rPr>
        <w:t>l tema</w:t>
      </w:r>
      <w:r w:rsidR="00801194" w:rsidRPr="00801194">
        <w:rPr>
          <w:sz w:val="24"/>
          <w:szCs w:val="24"/>
        </w:rPr>
        <w:t xml:space="preserve"> </w:t>
      </w:r>
      <w:r w:rsidR="00D97FD7" w:rsidRPr="00D97FD7">
        <w:rPr>
          <w:i/>
          <w:iCs/>
          <w:sz w:val="24"/>
          <w:szCs w:val="24"/>
        </w:rPr>
        <w:t>p</w:t>
      </w:r>
      <w:r w:rsidR="00801194" w:rsidRPr="00D97FD7">
        <w:rPr>
          <w:i/>
          <w:iCs/>
          <w:sz w:val="24"/>
          <w:szCs w:val="24"/>
        </w:rPr>
        <w:t xml:space="preserve">rueba de </w:t>
      </w:r>
      <w:r w:rsidR="006D11BA" w:rsidRPr="00D97FD7">
        <w:rPr>
          <w:i/>
          <w:iCs/>
          <w:sz w:val="24"/>
          <w:szCs w:val="24"/>
        </w:rPr>
        <w:t>h</w:t>
      </w:r>
      <w:r w:rsidR="00801194" w:rsidRPr="00D97FD7">
        <w:rPr>
          <w:i/>
          <w:iCs/>
          <w:sz w:val="24"/>
          <w:szCs w:val="24"/>
        </w:rPr>
        <w:t>ipótesis</w:t>
      </w:r>
      <w:r w:rsidR="00801194" w:rsidRPr="00801194">
        <w:rPr>
          <w:sz w:val="24"/>
          <w:szCs w:val="24"/>
        </w:rPr>
        <w:t xml:space="preserve"> en </w:t>
      </w:r>
      <w:r w:rsidR="00D97FD7">
        <w:rPr>
          <w:i/>
          <w:iCs/>
          <w:sz w:val="24"/>
          <w:szCs w:val="24"/>
        </w:rPr>
        <w:t>E</w:t>
      </w:r>
      <w:r w:rsidR="00801194" w:rsidRPr="00D97FD7">
        <w:rPr>
          <w:i/>
          <w:iCs/>
          <w:sz w:val="24"/>
          <w:szCs w:val="24"/>
        </w:rPr>
        <w:t>stadística</w:t>
      </w:r>
      <w:r w:rsidR="00801194">
        <w:rPr>
          <w:sz w:val="24"/>
          <w:szCs w:val="24"/>
        </w:rPr>
        <w:t>,</w:t>
      </w:r>
      <w:r w:rsidR="00801194" w:rsidRPr="00801194">
        <w:rPr>
          <w:sz w:val="24"/>
          <w:szCs w:val="24"/>
        </w:rPr>
        <w:t xml:space="preserve"> demuestra cómo los conceptos matemáticos pueden servir como base para la comprensión y desarrollo de habilidades en estadística e investigación. Esta interconexión facilita la integración de competencias como el diseño y operación de proyectos de investigación y la capacidad para resolver problemas</w:t>
      </w:r>
      <w:r w:rsidR="00801194">
        <w:rPr>
          <w:sz w:val="24"/>
          <w:szCs w:val="24"/>
        </w:rPr>
        <w:t xml:space="preserve">, </w:t>
      </w:r>
      <w:r w:rsidR="009B7237">
        <w:rPr>
          <w:sz w:val="24"/>
          <w:szCs w:val="24"/>
        </w:rPr>
        <w:t>habilidades</w:t>
      </w:r>
      <w:r w:rsidR="00801194">
        <w:rPr>
          <w:sz w:val="24"/>
          <w:szCs w:val="24"/>
        </w:rPr>
        <w:t xml:space="preserve"> de egreso esenciales en la formación de ingenieros, lo cual es un requisito de calidad fundamental para los organismo</w:t>
      </w:r>
      <w:r w:rsidR="00CF2A2D">
        <w:rPr>
          <w:sz w:val="24"/>
          <w:szCs w:val="24"/>
        </w:rPr>
        <w:t>s</w:t>
      </w:r>
      <w:r w:rsidR="00801194">
        <w:rPr>
          <w:sz w:val="24"/>
          <w:szCs w:val="24"/>
        </w:rPr>
        <w:t xml:space="preserve"> acreditadores</w:t>
      </w:r>
      <w:r w:rsidR="00801194" w:rsidRPr="00801194">
        <w:rPr>
          <w:sz w:val="24"/>
          <w:szCs w:val="24"/>
        </w:rPr>
        <w:t>.</w:t>
      </w:r>
    </w:p>
    <w:p w14:paraId="4F3F1659" w14:textId="6DCF0B36" w:rsidR="00CF2A2D" w:rsidRDefault="00801194" w:rsidP="00647F80">
      <w:pPr>
        <w:spacing w:line="360" w:lineRule="auto"/>
        <w:ind w:firstLine="360"/>
        <w:jc w:val="both"/>
        <w:rPr>
          <w:sz w:val="24"/>
          <w:szCs w:val="24"/>
        </w:rPr>
      </w:pPr>
      <w:r>
        <w:rPr>
          <w:sz w:val="24"/>
          <w:szCs w:val="24"/>
        </w:rPr>
        <w:t xml:space="preserve">En su conjunto, estos tres objetivos delinean </w:t>
      </w:r>
      <w:r w:rsidR="005E4D0E">
        <w:rPr>
          <w:sz w:val="24"/>
          <w:szCs w:val="24"/>
        </w:rPr>
        <w:t xml:space="preserve">el diseño </w:t>
      </w:r>
      <w:r>
        <w:rPr>
          <w:sz w:val="24"/>
          <w:szCs w:val="24"/>
        </w:rPr>
        <w:t xml:space="preserve">de un </w:t>
      </w:r>
      <w:r w:rsidR="00DC3653">
        <w:rPr>
          <w:sz w:val="24"/>
          <w:szCs w:val="24"/>
        </w:rPr>
        <w:t>mapa</w:t>
      </w:r>
      <w:r>
        <w:rPr>
          <w:sz w:val="24"/>
          <w:szCs w:val="24"/>
        </w:rPr>
        <w:t xml:space="preserve"> de competencias</w:t>
      </w:r>
      <w:r w:rsidR="009B7237">
        <w:rPr>
          <w:sz w:val="24"/>
          <w:szCs w:val="24"/>
        </w:rPr>
        <w:t xml:space="preserve"> como se muestra en la Tabla 3</w:t>
      </w:r>
      <w:r>
        <w:rPr>
          <w:sz w:val="24"/>
          <w:szCs w:val="24"/>
        </w:rPr>
        <w:t xml:space="preserve">, ya que las progresiones de aprendizaje son también progresiones de competencias profesionales específicas. Tomando como base el diseño y operación de experimentos y la interpretación de resultados, así como la capacidad </w:t>
      </w:r>
      <w:r w:rsidR="006D11BA">
        <w:rPr>
          <w:sz w:val="24"/>
          <w:szCs w:val="24"/>
        </w:rPr>
        <w:t>para</w:t>
      </w:r>
      <w:r>
        <w:rPr>
          <w:sz w:val="24"/>
          <w:szCs w:val="24"/>
        </w:rPr>
        <w:t xml:space="preserve"> resolver </w:t>
      </w:r>
      <w:r>
        <w:rPr>
          <w:sz w:val="24"/>
          <w:szCs w:val="24"/>
        </w:rPr>
        <w:lastRenderedPageBreak/>
        <w:t>problemas</w:t>
      </w:r>
      <w:r w:rsidR="00CF2A2D">
        <w:rPr>
          <w:sz w:val="24"/>
          <w:szCs w:val="24"/>
        </w:rPr>
        <w:t>,</w:t>
      </w:r>
      <w:r>
        <w:rPr>
          <w:sz w:val="24"/>
          <w:szCs w:val="24"/>
        </w:rPr>
        <w:t xml:space="preserve"> </w:t>
      </w:r>
      <w:r w:rsidR="00113A25">
        <w:rPr>
          <w:sz w:val="24"/>
          <w:szCs w:val="24"/>
        </w:rPr>
        <w:t xml:space="preserve">le proporciona a los estudiantes la habilidad del pensamiento crítico y su contextualización, dado que </w:t>
      </w:r>
      <w:r w:rsidR="006D11BA">
        <w:rPr>
          <w:sz w:val="24"/>
          <w:szCs w:val="24"/>
        </w:rPr>
        <w:t xml:space="preserve">la sociedad </w:t>
      </w:r>
      <w:r w:rsidR="00113A25">
        <w:rPr>
          <w:sz w:val="24"/>
          <w:szCs w:val="24"/>
        </w:rPr>
        <w:t>demanda de él la responsabilidad social al aplicar la investigación y la solución de problemas.</w:t>
      </w:r>
    </w:p>
    <w:p w14:paraId="380F820B" w14:textId="2AED146F" w:rsidR="00CF2A2D" w:rsidRDefault="00113A25" w:rsidP="00CF2A2D">
      <w:pPr>
        <w:spacing w:line="360" w:lineRule="auto"/>
        <w:ind w:firstLine="360"/>
        <w:jc w:val="both"/>
        <w:rPr>
          <w:sz w:val="24"/>
          <w:szCs w:val="24"/>
        </w:rPr>
      </w:pPr>
      <w:r>
        <w:rPr>
          <w:sz w:val="24"/>
          <w:szCs w:val="24"/>
        </w:rPr>
        <w:t>Además, con los resultados también se puede concl</w:t>
      </w:r>
      <w:r w:rsidR="00EC6211">
        <w:rPr>
          <w:sz w:val="24"/>
          <w:szCs w:val="24"/>
        </w:rPr>
        <w:t>u</w:t>
      </w:r>
      <w:r>
        <w:rPr>
          <w:sz w:val="24"/>
          <w:szCs w:val="24"/>
        </w:rPr>
        <w:t>ir que</w:t>
      </w:r>
      <w:r w:rsidR="00CF2A2D">
        <w:rPr>
          <w:sz w:val="24"/>
          <w:szCs w:val="24"/>
        </w:rPr>
        <w:t xml:space="preserve"> d</w:t>
      </w:r>
      <w:r w:rsidR="00F977B5">
        <w:rPr>
          <w:color w:val="000000"/>
          <w:sz w:val="24"/>
          <w:szCs w:val="24"/>
        </w:rPr>
        <w:t>ebe haber coherencia en</w:t>
      </w:r>
      <w:r w:rsidR="00F56BD1">
        <w:rPr>
          <w:color w:val="000000"/>
          <w:sz w:val="24"/>
          <w:szCs w:val="24"/>
        </w:rPr>
        <w:t>tre</w:t>
      </w:r>
      <w:r w:rsidR="00F977B5">
        <w:rPr>
          <w:color w:val="000000"/>
          <w:sz w:val="24"/>
          <w:szCs w:val="24"/>
        </w:rPr>
        <w:t xml:space="preserve"> los contenidos secuenciales </w:t>
      </w:r>
      <w:r w:rsidR="00F56BD1">
        <w:rPr>
          <w:color w:val="000000"/>
          <w:sz w:val="24"/>
          <w:szCs w:val="24"/>
        </w:rPr>
        <w:t>d</w:t>
      </w:r>
      <w:r w:rsidR="00F977B5" w:rsidRPr="00F56BD1">
        <w:rPr>
          <w:color w:val="000000"/>
          <w:sz w:val="24"/>
          <w:szCs w:val="24"/>
        </w:rPr>
        <w:t>el nivel medio superior y superior, así como el grado de profundida</w:t>
      </w:r>
      <w:r w:rsidR="00A563D9" w:rsidRPr="00F56BD1">
        <w:rPr>
          <w:color w:val="000000"/>
          <w:sz w:val="24"/>
          <w:szCs w:val="24"/>
        </w:rPr>
        <w:t>d</w:t>
      </w:r>
      <w:r w:rsidR="00F977B5" w:rsidRPr="00F56BD1">
        <w:rPr>
          <w:color w:val="000000"/>
          <w:sz w:val="24"/>
          <w:szCs w:val="24"/>
        </w:rPr>
        <w:t xml:space="preserve"> en el que se desarrollan en los dos niveles educativos.</w:t>
      </w:r>
      <w:r w:rsidR="00CF2A2D">
        <w:rPr>
          <w:color w:val="000000"/>
          <w:sz w:val="24"/>
          <w:szCs w:val="24"/>
        </w:rPr>
        <w:t xml:space="preserve"> Para ello, es útil </w:t>
      </w:r>
      <w:r w:rsidR="00CF2A2D">
        <w:rPr>
          <w:sz w:val="24"/>
          <w:szCs w:val="24"/>
        </w:rPr>
        <w:t>p</w:t>
      </w:r>
      <w:r w:rsidR="00140F06" w:rsidRPr="00C1564A">
        <w:rPr>
          <w:color w:val="000000"/>
          <w:sz w:val="24"/>
          <w:szCs w:val="24"/>
        </w:rPr>
        <w:t>romover la colaboración y el intercambio de experiencias entre docentes de ambos niveles: Los docentes del</w:t>
      </w:r>
      <w:r w:rsidR="009E6CB0">
        <w:rPr>
          <w:color w:val="000000"/>
          <w:sz w:val="24"/>
          <w:szCs w:val="24"/>
        </w:rPr>
        <w:t xml:space="preserve"> NMS </w:t>
      </w:r>
      <w:r w:rsidR="00140F06" w:rsidRPr="00C1564A">
        <w:rPr>
          <w:color w:val="000000"/>
          <w:sz w:val="24"/>
          <w:szCs w:val="24"/>
        </w:rPr>
        <w:t>y del nivel superior deben colaborar y compartir experiencias para garantizar que los estudiantes tengan una transición fluida y efectiva entre los dos niveles educativos. Esto también permite la identificación de áreas de mejora y la implementación de estrategias pedagógicas efectivas.</w:t>
      </w:r>
    </w:p>
    <w:p w14:paraId="4BEEAFC6" w14:textId="3EBA9A6D" w:rsidR="00CF2A2D" w:rsidRDefault="00CF2A2D" w:rsidP="00CF2A2D">
      <w:pPr>
        <w:spacing w:line="360" w:lineRule="auto"/>
        <w:ind w:firstLine="360"/>
        <w:jc w:val="both"/>
        <w:rPr>
          <w:sz w:val="24"/>
          <w:szCs w:val="24"/>
        </w:rPr>
      </w:pPr>
      <w:r>
        <w:rPr>
          <w:sz w:val="24"/>
          <w:szCs w:val="24"/>
        </w:rPr>
        <w:t>Por otro lado, l</w:t>
      </w:r>
      <w:r w:rsidR="00140F06">
        <w:rPr>
          <w:color w:val="000000"/>
          <w:sz w:val="24"/>
          <w:szCs w:val="24"/>
        </w:rPr>
        <w:t>a información obtenida desde la retroalimentación de la evaluación formativa, permite realizar una evaluación institucional integral y adecuad</w:t>
      </w:r>
      <w:r w:rsidR="009E6CB0">
        <w:rPr>
          <w:color w:val="000000"/>
          <w:sz w:val="24"/>
          <w:szCs w:val="24"/>
        </w:rPr>
        <w:t>a</w:t>
      </w:r>
      <w:r w:rsidR="00140F06">
        <w:rPr>
          <w:color w:val="000000"/>
          <w:sz w:val="24"/>
          <w:szCs w:val="24"/>
        </w:rPr>
        <w:t xml:space="preserve">, ya que en la medición de la satisfacción por la aplicación de las progresiones del aprendizaje, se proporcionan elementos de mejora no sólo en el aula, sino también en todo el proceso educativo. </w:t>
      </w:r>
      <w:r w:rsidR="00CE58CB">
        <w:rPr>
          <w:color w:val="000000"/>
          <w:sz w:val="24"/>
          <w:szCs w:val="24"/>
        </w:rPr>
        <w:t>Esto requiere</w:t>
      </w:r>
      <w:r w:rsidR="00140F06">
        <w:rPr>
          <w:color w:val="000000"/>
          <w:sz w:val="24"/>
          <w:szCs w:val="24"/>
        </w:rPr>
        <w:t xml:space="preserve"> </w:t>
      </w:r>
      <w:r w:rsidR="005E4D0E">
        <w:rPr>
          <w:color w:val="000000"/>
          <w:sz w:val="24"/>
          <w:szCs w:val="24"/>
        </w:rPr>
        <w:t>el diseño</w:t>
      </w:r>
      <w:r w:rsidR="00140F06">
        <w:rPr>
          <w:color w:val="000000"/>
          <w:sz w:val="24"/>
          <w:szCs w:val="24"/>
        </w:rPr>
        <w:t xml:space="preserve"> y </w:t>
      </w:r>
      <w:r w:rsidR="00CE58CB">
        <w:rPr>
          <w:color w:val="000000"/>
          <w:sz w:val="24"/>
          <w:szCs w:val="24"/>
        </w:rPr>
        <w:t xml:space="preserve">la </w:t>
      </w:r>
      <w:r w:rsidR="00140F06">
        <w:rPr>
          <w:color w:val="000000"/>
          <w:sz w:val="24"/>
          <w:szCs w:val="24"/>
        </w:rPr>
        <w:t>estandarización estadística de instrumentos de evaluación</w:t>
      </w:r>
      <w:r>
        <w:rPr>
          <w:color w:val="000000"/>
          <w:sz w:val="24"/>
          <w:szCs w:val="24"/>
        </w:rPr>
        <w:t>,</w:t>
      </w:r>
      <w:r w:rsidR="00140F06">
        <w:rPr>
          <w:color w:val="000000"/>
          <w:sz w:val="24"/>
          <w:szCs w:val="24"/>
        </w:rPr>
        <w:t xml:space="preserve"> que permitan realizar inferencias válidas</w:t>
      </w:r>
      <w:r w:rsidR="00BC72A4">
        <w:rPr>
          <w:color w:val="000000"/>
          <w:sz w:val="24"/>
          <w:szCs w:val="24"/>
        </w:rPr>
        <w:t xml:space="preserve"> mediante los índices psicométricos </w:t>
      </w:r>
      <w:r w:rsidR="0041242E">
        <w:rPr>
          <w:color w:val="000000"/>
          <w:sz w:val="24"/>
          <w:szCs w:val="24"/>
        </w:rPr>
        <w:t xml:space="preserve">de </w:t>
      </w:r>
      <w:r w:rsidR="00BC72A4">
        <w:rPr>
          <w:color w:val="000000"/>
          <w:sz w:val="24"/>
          <w:szCs w:val="24"/>
        </w:rPr>
        <w:t>valide</w:t>
      </w:r>
      <w:r>
        <w:rPr>
          <w:color w:val="000000"/>
          <w:sz w:val="24"/>
          <w:szCs w:val="24"/>
        </w:rPr>
        <w:t>z</w:t>
      </w:r>
      <w:r w:rsidR="00BC72A4">
        <w:rPr>
          <w:color w:val="000000"/>
          <w:sz w:val="24"/>
          <w:szCs w:val="24"/>
        </w:rPr>
        <w:t xml:space="preserve"> de contenido, de constructo y de criterio</w:t>
      </w:r>
      <w:r w:rsidR="00140F06">
        <w:rPr>
          <w:color w:val="000000"/>
          <w:sz w:val="24"/>
          <w:szCs w:val="24"/>
        </w:rPr>
        <w:t>.</w:t>
      </w:r>
    </w:p>
    <w:p w14:paraId="25D453F4" w14:textId="6AD1F8E0" w:rsidR="007806B5" w:rsidRDefault="00CF2A2D" w:rsidP="00CE58CB">
      <w:pPr>
        <w:spacing w:line="360" w:lineRule="auto"/>
        <w:ind w:firstLine="360"/>
        <w:jc w:val="both"/>
        <w:rPr>
          <w:color w:val="000000"/>
          <w:sz w:val="24"/>
          <w:szCs w:val="24"/>
        </w:rPr>
      </w:pPr>
      <w:r>
        <w:rPr>
          <w:color w:val="000000"/>
          <w:sz w:val="24"/>
          <w:szCs w:val="24"/>
        </w:rPr>
        <w:t>Finalmente, e</w:t>
      </w:r>
      <w:r w:rsidR="00140F06">
        <w:rPr>
          <w:color w:val="000000"/>
          <w:sz w:val="24"/>
          <w:szCs w:val="24"/>
        </w:rPr>
        <w:t xml:space="preserve">l análisis de contenido en los planes y programas de estudio es una excelente oportunidad para la actualización y/o rediseño curricular basado en </w:t>
      </w:r>
      <w:r w:rsidR="004E3702">
        <w:rPr>
          <w:color w:val="000000"/>
          <w:sz w:val="24"/>
          <w:szCs w:val="24"/>
        </w:rPr>
        <w:t>PA</w:t>
      </w:r>
      <w:r w:rsidR="00140F06">
        <w:rPr>
          <w:color w:val="000000"/>
          <w:sz w:val="24"/>
          <w:szCs w:val="24"/>
        </w:rPr>
        <w:t xml:space="preserve">. </w:t>
      </w:r>
      <w:r w:rsidR="00F32860">
        <w:rPr>
          <w:color w:val="000000"/>
          <w:sz w:val="24"/>
          <w:szCs w:val="24"/>
        </w:rPr>
        <w:t>Por ejemplo, e</w:t>
      </w:r>
      <w:r w:rsidR="00140F06">
        <w:rPr>
          <w:color w:val="000000"/>
          <w:sz w:val="24"/>
          <w:szCs w:val="24"/>
        </w:rPr>
        <w:t>n el cuarto semestre de Ingeniería Bioquímica se evidencia el exceso de contenidos</w:t>
      </w:r>
      <w:r>
        <w:rPr>
          <w:color w:val="000000"/>
          <w:sz w:val="24"/>
          <w:szCs w:val="24"/>
        </w:rPr>
        <w:t xml:space="preserve"> a los que se enfrenta el estudiante durante su formación profesional en un semestre en particular</w:t>
      </w:r>
      <w:r w:rsidR="00140F06">
        <w:rPr>
          <w:color w:val="000000"/>
          <w:sz w:val="24"/>
          <w:szCs w:val="24"/>
        </w:rPr>
        <w:t xml:space="preserve">, pues sólo en las asignaturas de </w:t>
      </w:r>
      <w:r w:rsidR="00140F06" w:rsidRPr="00754901">
        <w:rPr>
          <w:i/>
          <w:iCs/>
          <w:color w:val="000000"/>
          <w:sz w:val="24"/>
          <w:szCs w:val="24"/>
        </w:rPr>
        <w:t>Bioquímica</w:t>
      </w:r>
      <w:r w:rsidR="00140F06">
        <w:rPr>
          <w:color w:val="000000"/>
          <w:sz w:val="24"/>
          <w:szCs w:val="24"/>
        </w:rPr>
        <w:t xml:space="preserve"> y </w:t>
      </w:r>
      <w:r w:rsidR="00140F06" w:rsidRPr="00754901">
        <w:rPr>
          <w:i/>
          <w:iCs/>
          <w:color w:val="000000"/>
          <w:sz w:val="24"/>
          <w:szCs w:val="24"/>
        </w:rPr>
        <w:t>Aseguramiento de la calidad</w:t>
      </w:r>
      <w:r w:rsidR="00140F06">
        <w:rPr>
          <w:color w:val="000000"/>
          <w:sz w:val="24"/>
          <w:szCs w:val="24"/>
        </w:rPr>
        <w:t xml:space="preserve"> existen más de 100 subtemas y sub subtemas, las que se unen en </w:t>
      </w:r>
      <w:r w:rsidR="00CE58CB">
        <w:rPr>
          <w:color w:val="000000"/>
          <w:sz w:val="24"/>
          <w:szCs w:val="24"/>
        </w:rPr>
        <w:t>requerimientos</w:t>
      </w:r>
      <w:r w:rsidR="00140F06">
        <w:rPr>
          <w:color w:val="000000"/>
          <w:sz w:val="24"/>
          <w:szCs w:val="24"/>
        </w:rPr>
        <w:t xml:space="preserve"> </w:t>
      </w:r>
      <w:r w:rsidR="00A81F6F">
        <w:rPr>
          <w:color w:val="000000"/>
          <w:sz w:val="24"/>
          <w:szCs w:val="24"/>
        </w:rPr>
        <w:t xml:space="preserve">de atención en actividades de aprendizaje por parte del estudiante </w:t>
      </w:r>
      <w:r w:rsidR="00140F06">
        <w:rPr>
          <w:color w:val="000000"/>
          <w:sz w:val="24"/>
          <w:szCs w:val="24"/>
        </w:rPr>
        <w:t xml:space="preserve">a las cuatro asignaturas </w:t>
      </w:r>
      <w:r w:rsidR="00A81F6F">
        <w:rPr>
          <w:color w:val="000000"/>
          <w:sz w:val="24"/>
          <w:szCs w:val="24"/>
        </w:rPr>
        <w:t xml:space="preserve">restantes </w:t>
      </w:r>
      <w:r w:rsidR="00140F06">
        <w:rPr>
          <w:color w:val="000000"/>
          <w:sz w:val="24"/>
          <w:szCs w:val="24"/>
        </w:rPr>
        <w:t xml:space="preserve">que complementan la carga académica de ese semestre: </w:t>
      </w:r>
      <w:r w:rsidR="00140F06" w:rsidRPr="00754901">
        <w:rPr>
          <w:i/>
          <w:iCs/>
          <w:color w:val="000000"/>
          <w:sz w:val="24"/>
          <w:szCs w:val="24"/>
        </w:rPr>
        <w:t>Programación</w:t>
      </w:r>
      <w:r w:rsidR="00140F06">
        <w:rPr>
          <w:color w:val="000000"/>
          <w:sz w:val="24"/>
          <w:szCs w:val="24"/>
        </w:rPr>
        <w:t xml:space="preserve"> y </w:t>
      </w:r>
      <w:r w:rsidR="00754901" w:rsidRPr="00754901">
        <w:rPr>
          <w:i/>
          <w:iCs/>
          <w:color w:val="000000"/>
          <w:sz w:val="24"/>
          <w:szCs w:val="24"/>
        </w:rPr>
        <w:t>M</w:t>
      </w:r>
      <w:r w:rsidR="00140F06" w:rsidRPr="00754901">
        <w:rPr>
          <w:i/>
          <w:iCs/>
          <w:color w:val="000000"/>
          <w:sz w:val="24"/>
          <w:szCs w:val="24"/>
        </w:rPr>
        <w:t>étodos numérico</w:t>
      </w:r>
      <w:r w:rsidR="009E6CB0" w:rsidRPr="00754901">
        <w:rPr>
          <w:i/>
          <w:iCs/>
          <w:color w:val="000000"/>
          <w:sz w:val="24"/>
          <w:szCs w:val="24"/>
        </w:rPr>
        <w:t>s</w:t>
      </w:r>
      <w:r w:rsidR="00140F06">
        <w:rPr>
          <w:color w:val="000000"/>
          <w:sz w:val="24"/>
          <w:szCs w:val="24"/>
        </w:rPr>
        <w:t xml:space="preserve">, </w:t>
      </w:r>
      <w:r w:rsidR="00754901">
        <w:rPr>
          <w:color w:val="000000"/>
          <w:sz w:val="24"/>
          <w:szCs w:val="24"/>
        </w:rPr>
        <w:t xml:space="preserve"> y temas de </w:t>
      </w:r>
      <w:r w:rsidR="00F32860">
        <w:rPr>
          <w:color w:val="000000"/>
          <w:sz w:val="24"/>
          <w:szCs w:val="24"/>
        </w:rPr>
        <w:t>e</w:t>
      </w:r>
      <w:r w:rsidR="00140F06">
        <w:rPr>
          <w:color w:val="000000"/>
          <w:sz w:val="24"/>
          <w:szCs w:val="24"/>
        </w:rPr>
        <w:t xml:space="preserve">lectromagnetismo, </w:t>
      </w:r>
      <w:r w:rsidR="00F32860">
        <w:rPr>
          <w:color w:val="000000"/>
          <w:sz w:val="24"/>
          <w:szCs w:val="24"/>
        </w:rPr>
        <w:t>b</w:t>
      </w:r>
      <w:r w:rsidR="00140F06">
        <w:rPr>
          <w:color w:val="000000"/>
          <w:sz w:val="24"/>
          <w:szCs w:val="24"/>
        </w:rPr>
        <w:t xml:space="preserve">alance de </w:t>
      </w:r>
      <w:r w:rsidR="009E6CB0">
        <w:rPr>
          <w:color w:val="000000"/>
          <w:sz w:val="24"/>
          <w:szCs w:val="24"/>
        </w:rPr>
        <w:t>m</w:t>
      </w:r>
      <w:r w:rsidR="00140F06">
        <w:rPr>
          <w:color w:val="000000"/>
          <w:sz w:val="24"/>
          <w:szCs w:val="24"/>
        </w:rPr>
        <w:t xml:space="preserve">ateria y energía y </w:t>
      </w:r>
      <w:r w:rsidR="00F32860">
        <w:rPr>
          <w:color w:val="000000"/>
          <w:sz w:val="24"/>
          <w:szCs w:val="24"/>
        </w:rPr>
        <w:t>a</w:t>
      </w:r>
      <w:r w:rsidR="00140F06">
        <w:rPr>
          <w:color w:val="000000"/>
          <w:sz w:val="24"/>
          <w:szCs w:val="24"/>
        </w:rPr>
        <w:t xml:space="preserve">nálisis instrumental. Sin duda </w:t>
      </w:r>
      <w:r w:rsidR="009B7237">
        <w:rPr>
          <w:color w:val="000000"/>
          <w:sz w:val="24"/>
          <w:szCs w:val="24"/>
        </w:rPr>
        <w:t>esta situación sobrepasa</w:t>
      </w:r>
      <w:r w:rsidR="00140F06">
        <w:rPr>
          <w:color w:val="000000"/>
          <w:sz w:val="24"/>
          <w:szCs w:val="24"/>
        </w:rPr>
        <w:t xml:space="preserve"> las capacidades de profesores y estudiantes </w:t>
      </w:r>
      <w:r w:rsidR="00F56BD1">
        <w:rPr>
          <w:color w:val="000000"/>
          <w:sz w:val="24"/>
          <w:szCs w:val="24"/>
        </w:rPr>
        <w:t>para gestionar el proceso de enseñanza y de aprendizaje.</w:t>
      </w:r>
      <w:r w:rsidR="009B7237">
        <w:rPr>
          <w:color w:val="000000"/>
          <w:sz w:val="24"/>
          <w:szCs w:val="24"/>
        </w:rPr>
        <w:t xml:space="preserve"> </w:t>
      </w:r>
      <w:r w:rsidR="00CE58CB" w:rsidRPr="00CE58CB">
        <w:rPr>
          <w:color w:val="000000"/>
          <w:sz w:val="24"/>
          <w:szCs w:val="24"/>
        </w:rPr>
        <w:t xml:space="preserve">Este exceso de contenido puede ser mitigado mediante la aplicación de progresiones del aprendizaje, </w:t>
      </w:r>
      <w:r w:rsidR="0006642B">
        <w:rPr>
          <w:color w:val="000000"/>
          <w:sz w:val="24"/>
          <w:szCs w:val="24"/>
        </w:rPr>
        <w:t xml:space="preserve">ya </w:t>
      </w:r>
      <w:r w:rsidR="00CE58CB" w:rsidRPr="00CE58CB">
        <w:rPr>
          <w:color w:val="000000"/>
          <w:sz w:val="24"/>
          <w:szCs w:val="24"/>
        </w:rPr>
        <w:t>que permiten priorizar conceptos esenciales sobre la acumulación de información</w:t>
      </w:r>
      <w:r w:rsidR="00CE58CB">
        <w:rPr>
          <w:color w:val="000000"/>
          <w:sz w:val="24"/>
          <w:szCs w:val="24"/>
        </w:rPr>
        <w:t xml:space="preserve">. </w:t>
      </w:r>
      <w:r w:rsidR="009B7237">
        <w:rPr>
          <w:color w:val="000000"/>
          <w:sz w:val="24"/>
          <w:szCs w:val="24"/>
        </w:rPr>
        <w:t>Con base a las conclusiones anteriores, se plantean a continuación algunas líneas de investigación futuras.</w:t>
      </w:r>
    </w:p>
    <w:p w14:paraId="5447C548" w14:textId="77777777" w:rsidR="00B417B8" w:rsidRPr="00CE58CB" w:rsidRDefault="00B417B8" w:rsidP="00CE58CB">
      <w:pPr>
        <w:spacing w:line="360" w:lineRule="auto"/>
        <w:ind w:firstLine="360"/>
        <w:jc w:val="both"/>
        <w:rPr>
          <w:color w:val="000000"/>
          <w:sz w:val="24"/>
          <w:szCs w:val="24"/>
        </w:rPr>
      </w:pPr>
    </w:p>
    <w:p w14:paraId="461B6A3E" w14:textId="6089E99F" w:rsidR="00113A25" w:rsidRPr="00B417B8" w:rsidRDefault="00113A25" w:rsidP="00B417B8">
      <w:pPr>
        <w:pBdr>
          <w:top w:val="nil"/>
          <w:left w:val="nil"/>
          <w:bottom w:val="nil"/>
          <w:right w:val="nil"/>
          <w:between w:val="nil"/>
        </w:pBdr>
        <w:spacing w:line="360" w:lineRule="auto"/>
        <w:ind w:firstLine="0"/>
        <w:jc w:val="center"/>
        <w:rPr>
          <w:b/>
          <w:bCs/>
          <w:color w:val="000000"/>
          <w:sz w:val="28"/>
          <w:szCs w:val="28"/>
        </w:rPr>
      </w:pPr>
      <w:r w:rsidRPr="00B417B8">
        <w:rPr>
          <w:b/>
          <w:bCs/>
          <w:color w:val="000000"/>
          <w:sz w:val="28"/>
          <w:szCs w:val="28"/>
        </w:rPr>
        <w:lastRenderedPageBreak/>
        <w:t>Futuras Líneas de Investigación</w:t>
      </w:r>
    </w:p>
    <w:p w14:paraId="3658FC71" w14:textId="4EAB1C35" w:rsidR="007D30AE" w:rsidRDefault="00113A25" w:rsidP="00B417B8">
      <w:pPr>
        <w:pBdr>
          <w:top w:val="nil"/>
          <w:left w:val="nil"/>
          <w:bottom w:val="nil"/>
          <w:right w:val="nil"/>
          <w:between w:val="nil"/>
        </w:pBdr>
        <w:spacing w:line="360" w:lineRule="auto"/>
        <w:ind w:firstLine="397"/>
        <w:jc w:val="both"/>
        <w:rPr>
          <w:color w:val="000000"/>
          <w:sz w:val="24"/>
          <w:szCs w:val="24"/>
        </w:rPr>
      </w:pPr>
      <w:r>
        <w:rPr>
          <w:color w:val="000000"/>
          <w:sz w:val="24"/>
          <w:szCs w:val="24"/>
        </w:rPr>
        <w:t xml:space="preserve">La evaluación del aprendizaje y del impacto que tienen las progresiones de aprendizaje en el desarrollo de </w:t>
      </w:r>
      <w:r w:rsidR="00EC6211">
        <w:rPr>
          <w:color w:val="000000"/>
          <w:sz w:val="24"/>
          <w:szCs w:val="24"/>
        </w:rPr>
        <w:t xml:space="preserve">mapas </w:t>
      </w:r>
      <w:r>
        <w:rPr>
          <w:color w:val="000000"/>
          <w:sz w:val="24"/>
          <w:szCs w:val="24"/>
        </w:rPr>
        <w:t>de competencias</w:t>
      </w:r>
      <w:r w:rsidR="00EC6211">
        <w:rPr>
          <w:color w:val="000000"/>
          <w:sz w:val="24"/>
          <w:szCs w:val="24"/>
        </w:rPr>
        <w:t xml:space="preserve"> profesionales</w:t>
      </w:r>
      <w:r>
        <w:rPr>
          <w:color w:val="000000"/>
          <w:sz w:val="24"/>
          <w:szCs w:val="24"/>
        </w:rPr>
        <w:t xml:space="preserve"> y el logro </w:t>
      </w:r>
      <w:r w:rsidR="00BC4B0F">
        <w:rPr>
          <w:color w:val="000000"/>
          <w:sz w:val="24"/>
          <w:szCs w:val="24"/>
        </w:rPr>
        <w:t>del perfil</w:t>
      </w:r>
      <w:r>
        <w:rPr>
          <w:color w:val="000000"/>
          <w:sz w:val="24"/>
          <w:szCs w:val="24"/>
        </w:rPr>
        <w:t xml:space="preserve"> de egreso es un proceso muy importante. Por ello se considera que este trabajo impacta</w:t>
      </w:r>
      <w:r w:rsidR="003C10C8">
        <w:rPr>
          <w:color w:val="000000"/>
          <w:sz w:val="24"/>
          <w:szCs w:val="24"/>
        </w:rPr>
        <w:t xml:space="preserve"> en</w:t>
      </w:r>
      <w:r>
        <w:rPr>
          <w:color w:val="000000"/>
          <w:sz w:val="24"/>
          <w:szCs w:val="24"/>
        </w:rPr>
        <w:t xml:space="preserve"> </w:t>
      </w:r>
      <w:r w:rsidR="00E84204">
        <w:rPr>
          <w:color w:val="000000"/>
          <w:sz w:val="24"/>
          <w:szCs w:val="24"/>
        </w:rPr>
        <w:t xml:space="preserve">diversas </w:t>
      </w:r>
      <w:r>
        <w:rPr>
          <w:color w:val="000000"/>
          <w:sz w:val="24"/>
          <w:szCs w:val="24"/>
        </w:rPr>
        <w:t>línea</w:t>
      </w:r>
      <w:r w:rsidR="007D30AE">
        <w:rPr>
          <w:color w:val="000000"/>
          <w:sz w:val="24"/>
          <w:szCs w:val="24"/>
        </w:rPr>
        <w:t>s</w:t>
      </w:r>
      <w:r>
        <w:rPr>
          <w:color w:val="000000"/>
          <w:sz w:val="24"/>
          <w:szCs w:val="24"/>
        </w:rPr>
        <w:t xml:space="preserve"> de investigación que </w:t>
      </w:r>
      <w:r w:rsidR="007D30AE">
        <w:rPr>
          <w:color w:val="000000"/>
          <w:sz w:val="24"/>
          <w:szCs w:val="24"/>
        </w:rPr>
        <w:t>tratan del diseño</w:t>
      </w:r>
      <w:r w:rsidR="003C10C8">
        <w:rPr>
          <w:color w:val="000000"/>
          <w:sz w:val="24"/>
          <w:szCs w:val="24"/>
        </w:rPr>
        <w:t>,</w:t>
      </w:r>
      <w:r w:rsidR="007D30AE">
        <w:rPr>
          <w:color w:val="000000"/>
          <w:sz w:val="24"/>
          <w:szCs w:val="24"/>
        </w:rPr>
        <w:t xml:space="preserve"> validación y estandarización estadística de los instrumentos de evaluación formativa y sumativa. </w:t>
      </w:r>
      <w:r w:rsidR="007D30AE" w:rsidRPr="007D30AE">
        <w:rPr>
          <w:color w:val="000000"/>
          <w:sz w:val="24"/>
          <w:szCs w:val="24"/>
        </w:rPr>
        <w:t xml:space="preserve">Estos instrumentos deben contar con validez de contenido, de constructo y de criterio para asegurar la precisión y relevancia de las evaluaciones en cada nivel de la progresión. </w:t>
      </w:r>
      <w:r w:rsidR="003C10C8">
        <w:rPr>
          <w:color w:val="000000"/>
          <w:sz w:val="24"/>
          <w:szCs w:val="24"/>
        </w:rPr>
        <w:t xml:space="preserve">Investigar en estos temas genera instrumentos de evaluación con indicadores </w:t>
      </w:r>
      <w:r w:rsidR="007D30AE" w:rsidRPr="007D30AE">
        <w:rPr>
          <w:color w:val="000000"/>
          <w:sz w:val="24"/>
          <w:szCs w:val="24"/>
        </w:rPr>
        <w:t>psicométric</w:t>
      </w:r>
      <w:r w:rsidR="003C10C8">
        <w:rPr>
          <w:color w:val="000000"/>
          <w:sz w:val="24"/>
          <w:szCs w:val="24"/>
        </w:rPr>
        <w:t xml:space="preserve">os que permiten hacer inferencias válidas. Por ejemplo, la validez de constructo </w:t>
      </w:r>
      <w:r w:rsidR="00DC3653">
        <w:rPr>
          <w:color w:val="000000"/>
          <w:sz w:val="24"/>
          <w:szCs w:val="24"/>
        </w:rPr>
        <w:t>con</w:t>
      </w:r>
      <w:r w:rsidR="003C10C8">
        <w:rPr>
          <w:color w:val="000000"/>
          <w:sz w:val="24"/>
          <w:szCs w:val="24"/>
        </w:rPr>
        <w:t xml:space="preserve"> indicadores de medición establece congruencia con las competencias profesionales y la teoría que la</w:t>
      </w:r>
      <w:r w:rsidR="00DC3653">
        <w:rPr>
          <w:color w:val="000000"/>
          <w:sz w:val="24"/>
          <w:szCs w:val="24"/>
        </w:rPr>
        <w:t>s</w:t>
      </w:r>
      <w:r w:rsidR="003C10C8">
        <w:rPr>
          <w:color w:val="000000"/>
          <w:sz w:val="24"/>
          <w:szCs w:val="24"/>
        </w:rPr>
        <w:t xml:space="preserve"> sustentan. En tanto, la </w:t>
      </w:r>
      <w:r w:rsidR="00E51AE7">
        <w:rPr>
          <w:color w:val="000000"/>
          <w:sz w:val="24"/>
          <w:szCs w:val="24"/>
        </w:rPr>
        <w:t xml:space="preserve">validez de criterio determina el grado en que los resultados de </w:t>
      </w:r>
      <w:r w:rsidR="001F5B0D">
        <w:rPr>
          <w:color w:val="000000"/>
          <w:sz w:val="24"/>
          <w:szCs w:val="24"/>
        </w:rPr>
        <w:t xml:space="preserve">las herramientas </w:t>
      </w:r>
      <w:r w:rsidR="00E51AE7">
        <w:rPr>
          <w:color w:val="000000"/>
          <w:sz w:val="24"/>
          <w:szCs w:val="24"/>
        </w:rPr>
        <w:t>de evaluación de una competencia, se correlacionan con indicadores externos, como el buen desempeño en l</w:t>
      </w:r>
      <w:r w:rsidR="00BC4B0F">
        <w:rPr>
          <w:color w:val="000000"/>
          <w:sz w:val="24"/>
          <w:szCs w:val="24"/>
        </w:rPr>
        <w:t>as competencias</w:t>
      </w:r>
      <w:r w:rsidR="00E51AE7">
        <w:rPr>
          <w:color w:val="000000"/>
          <w:sz w:val="24"/>
          <w:szCs w:val="24"/>
        </w:rPr>
        <w:t xml:space="preserve"> </w:t>
      </w:r>
      <w:r w:rsidR="00B20F0B">
        <w:rPr>
          <w:color w:val="000000"/>
          <w:sz w:val="24"/>
          <w:szCs w:val="24"/>
        </w:rPr>
        <w:t>desarrollad</w:t>
      </w:r>
      <w:r w:rsidR="00BC4B0F">
        <w:rPr>
          <w:color w:val="000000"/>
          <w:sz w:val="24"/>
          <w:szCs w:val="24"/>
        </w:rPr>
        <w:t>a</w:t>
      </w:r>
      <w:r w:rsidR="00B20F0B">
        <w:rPr>
          <w:color w:val="000000"/>
          <w:sz w:val="24"/>
          <w:szCs w:val="24"/>
        </w:rPr>
        <w:t>s para fundamentar el</w:t>
      </w:r>
      <w:r w:rsidR="00E51AE7">
        <w:rPr>
          <w:color w:val="000000"/>
          <w:sz w:val="24"/>
          <w:szCs w:val="24"/>
        </w:rPr>
        <w:t xml:space="preserve"> perfil profesional.</w:t>
      </w:r>
    </w:p>
    <w:p w14:paraId="166D7690" w14:textId="3954F2C3" w:rsidR="00B20F0B" w:rsidRDefault="00E51AE7" w:rsidP="00B417B8">
      <w:pPr>
        <w:pBdr>
          <w:top w:val="nil"/>
          <w:left w:val="nil"/>
          <w:bottom w:val="nil"/>
          <w:right w:val="nil"/>
          <w:between w:val="nil"/>
        </w:pBdr>
        <w:spacing w:line="360" w:lineRule="auto"/>
        <w:ind w:firstLine="397"/>
        <w:jc w:val="both"/>
        <w:rPr>
          <w:color w:val="000000"/>
          <w:sz w:val="24"/>
          <w:szCs w:val="24"/>
        </w:rPr>
      </w:pPr>
      <w:r>
        <w:rPr>
          <w:color w:val="000000"/>
          <w:sz w:val="24"/>
          <w:szCs w:val="24"/>
        </w:rPr>
        <w:t xml:space="preserve">Lo anterior abre la posibilidad de generar proyectos de investigación longitudinales, en donde se aplique </w:t>
      </w:r>
      <w:r w:rsidR="00E84204">
        <w:rPr>
          <w:color w:val="000000"/>
          <w:sz w:val="24"/>
          <w:szCs w:val="24"/>
        </w:rPr>
        <w:t xml:space="preserve">el método de </w:t>
      </w:r>
      <w:r>
        <w:rPr>
          <w:color w:val="000000"/>
          <w:sz w:val="24"/>
          <w:szCs w:val="24"/>
        </w:rPr>
        <w:t xml:space="preserve">análisis factoriales exploratorios y confirmatorios, bajo el modelo de sistemas de ecuaciones estructurales. Los objetivos de estos proyectos tratarían de cubrir la relación entre las progresiones del aprendizaje con el desarrollo de las competencias profesionales, midiendo su efectividad </w:t>
      </w:r>
      <w:r w:rsidR="00A50CA4">
        <w:rPr>
          <w:color w:val="000000"/>
          <w:sz w:val="24"/>
          <w:szCs w:val="24"/>
        </w:rPr>
        <w:t xml:space="preserve">a través de indicadores de evaluación estandarizados, </w:t>
      </w:r>
      <w:r w:rsidR="007D30AE" w:rsidRPr="007D30AE">
        <w:rPr>
          <w:color w:val="000000"/>
          <w:sz w:val="24"/>
          <w:szCs w:val="24"/>
        </w:rPr>
        <w:t>permitiendo</w:t>
      </w:r>
      <w:r w:rsidR="001F5B0D">
        <w:rPr>
          <w:color w:val="000000"/>
          <w:sz w:val="24"/>
          <w:szCs w:val="24"/>
        </w:rPr>
        <w:t>,</w:t>
      </w:r>
      <w:r w:rsidR="00A50CA4">
        <w:rPr>
          <w:color w:val="000000"/>
          <w:sz w:val="24"/>
          <w:szCs w:val="24"/>
        </w:rPr>
        <w:t xml:space="preserve"> asimismo,</w:t>
      </w:r>
      <w:r w:rsidR="007D30AE" w:rsidRPr="007D30AE">
        <w:rPr>
          <w:color w:val="000000"/>
          <w:sz w:val="24"/>
          <w:szCs w:val="24"/>
        </w:rPr>
        <w:t xml:space="preserve"> el seguimiento del progreso</w:t>
      </w:r>
      <w:r w:rsidR="00A50CA4">
        <w:rPr>
          <w:color w:val="000000"/>
          <w:sz w:val="24"/>
          <w:szCs w:val="24"/>
        </w:rPr>
        <w:t xml:space="preserve"> de aprendizaje</w:t>
      </w:r>
      <w:r w:rsidR="007D30AE" w:rsidRPr="007D30AE">
        <w:rPr>
          <w:color w:val="000000"/>
          <w:sz w:val="24"/>
          <w:szCs w:val="24"/>
        </w:rPr>
        <w:t xml:space="preserve"> del estudiante a lo largo de su formación y proporcionando datos que respalden </w:t>
      </w:r>
      <w:r w:rsidR="001F5B0D">
        <w:rPr>
          <w:color w:val="000000"/>
          <w:sz w:val="24"/>
          <w:szCs w:val="24"/>
        </w:rPr>
        <w:t xml:space="preserve">programas de </w:t>
      </w:r>
      <w:r w:rsidR="007D30AE" w:rsidRPr="007D30AE">
        <w:rPr>
          <w:color w:val="000000"/>
          <w:sz w:val="24"/>
          <w:szCs w:val="24"/>
        </w:rPr>
        <w:t xml:space="preserve">mejora continua de los </w:t>
      </w:r>
      <w:r w:rsidR="001F5B0D">
        <w:rPr>
          <w:color w:val="000000"/>
          <w:sz w:val="24"/>
          <w:szCs w:val="24"/>
        </w:rPr>
        <w:t>de las carreras</w:t>
      </w:r>
      <w:r w:rsidR="006E1D4C">
        <w:rPr>
          <w:color w:val="000000"/>
          <w:sz w:val="24"/>
          <w:szCs w:val="24"/>
        </w:rPr>
        <w:t xml:space="preserve"> </w:t>
      </w:r>
      <w:r w:rsidR="001F5B0D">
        <w:rPr>
          <w:color w:val="000000"/>
          <w:sz w:val="24"/>
          <w:szCs w:val="24"/>
        </w:rPr>
        <w:t>de</w:t>
      </w:r>
      <w:r w:rsidR="007D30AE" w:rsidRPr="007D30AE">
        <w:rPr>
          <w:color w:val="000000"/>
          <w:sz w:val="24"/>
          <w:szCs w:val="24"/>
        </w:rPr>
        <w:t xml:space="preserve"> ingeniería.</w:t>
      </w:r>
    </w:p>
    <w:p w14:paraId="6D13AE12" w14:textId="77777777" w:rsidR="00B417B8" w:rsidRDefault="00B417B8" w:rsidP="00B417B8">
      <w:pPr>
        <w:spacing w:after="120" w:line="360" w:lineRule="auto"/>
        <w:ind w:firstLine="0"/>
        <w:rPr>
          <w:b/>
          <w:sz w:val="24"/>
          <w:szCs w:val="24"/>
          <w:lang w:val="en-US"/>
        </w:rPr>
      </w:pPr>
    </w:p>
    <w:p w14:paraId="33B34A36" w14:textId="77777777" w:rsidR="00924CD5" w:rsidRDefault="00924CD5" w:rsidP="00B417B8">
      <w:pPr>
        <w:spacing w:after="120" w:line="360" w:lineRule="auto"/>
        <w:ind w:firstLine="0"/>
        <w:rPr>
          <w:b/>
          <w:sz w:val="24"/>
          <w:szCs w:val="24"/>
          <w:lang w:val="en-US"/>
        </w:rPr>
      </w:pPr>
    </w:p>
    <w:p w14:paraId="37183600" w14:textId="77777777" w:rsidR="00924CD5" w:rsidRDefault="00924CD5" w:rsidP="00B417B8">
      <w:pPr>
        <w:spacing w:after="120" w:line="360" w:lineRule="auto"/>
        <w:ind w:firstLine="0"/>
        <w:rPr>
          <w:b/>
          <w:sz w:val="24"/>
          <w:szCs w:val="24"/>
          <w:lang w:val="en-US"/>
        </w:rPr>
      </w:pPr>
    </w:p>
    <w:p w14:paraId="3ECF62A0" w14:textId="77777777" w:rsidR="00924CD5" w:rsidRDefault="00924CD5" w:rsidP="00B417B8">
      <w:pPr>
        <w:spacing w:after="120" w:line="360" w:lineRule="auto"/>
        <w:ind w:firstLine="0"/>
        <w:rPr>
          <w:b/>
          <w:sz w:val="24"/>
          <w:szCs w:val="24"/>
          <w:lang w:val="en-US"/>
        </w:rPr>
      </w:pPr>
    </w:p>
    <w:p w14:paraId="7AB8FB63" w14:textId="77777777" w:rsidR="00924CD5" w:rsidRDefault="00924CD5" w:rsidP="00B417B8">
      <w:pPr>
        <w:spacing w:after="120" w:line="360" w:lineRule="auto"/>
        <w:ind w:firstLine="0"/>
        <w:rPr>
          <w:b/>
          <w:sz w:val="24"/>
          <w:szCs w:val="24"/>
          <w:lang w:val="en-US"/>
        </w:rPr>
      </w:pPr>
    </w:p>
    <w:p w14:paraId="48A2673B" w14:textId="77777777" w:rsidR="00924CD5" w:rsidRDefault="00924CD5" w:rsidP="00B417B8">
      <w:pPr>
        <w:spacing w:after="120" w:line="360" w:lineRule="auto"/>
        <w:ind w:firstLine="0"/>
        <w:rPr>
          <w:b/>
          <w:sz w:val="24"/>
          <w:szCs w:val="24"/>
          <w:lang w:val="en-US"/>
        </w:rPr>
      </w:pPr>
    </w:p>
    <w:p w14:paraId="719891EB" w14:textId="77777777" w:rsidR="00924CD5" w:rsidRDefault="00924CD5" w:rsidP="00B417B8">
      <w:pPr>
        <w:spacing w:after="120" w:line="360" w:lineRule="auto"/>
        <w:ind w:firstLine="0"/>
        <w:rPr>
          <w:b/>
          <w:sz w:val="24"/>
          <w:szCs w:val="24"/>
          <w:lang w:val="en-US"/>
        </w:rPr>
      </w:pPr>
    </w:p>
    <w:p w14:paraId="22FBB75E" w14:textId="77777777" w:rsidR="00924CD5" w:rsidRDefault="00924CD5" w:rsidP="00B417B8">
      <w:pPr>
        <w:spacing w:after="120" w:line="360" w:lineRule="auto"/>
        <w:ind w:firstLine="0"/>
        <w:rPr>
          <w:b/>
          <w:sz w:val="24"/>
          <w:szCs w:val="24"/>
          <w:lang w:val="en-US"/>
        </w:rPr>
      </w:pPr>
    </w:p>
    <w:p w14:paraId="451D182B" w14:textId="77777777" w:rsidR="00924CD5" w:rsidRDefault="00924CD5" w:rsidP="00B417B8">
      <w:pPr>
        <w:spacing w:after="120" w:line="360" w:lineRule="auto"/>
        <w:ind w:firstLine="0"/>
        <w:rPr>
          <w:b/>
          <w:sz w:val="24"/>
          <w:szCs w:val="24"/>
          <w:lang w:val="en-US"/>
        </w:rPr>
      </w:pPr>
    </w:p>
    <w:p w14:paraId="1A277E96" w14:textId="1EDF06C6" w:rsidR="00140F06" w:rsidRPr="00B417B8" w:rsidRDefault="00140F06" w:rsidP="00B417B8">
      <w:pPr>
        <w:spacing w:line="360" w:lineRule="auto"/>
        <w:ind w:firstLine="0"/>
        <w:rPr>
          <w:rFonts w:asciiTheme="minorHAnsi" w:hAnsiTheme="minorHAnsi" w:cstheme="minorHAnsi"/>
          <w:b/>
          <w:sz w:val="28"/>
          <w:szCs w:val="28"/>
          <w:lang w:val="en-US"/>
        </w:rPr>
      </w:pPr>
      <w:r w:rsidRPr="00B417B8">
        <w:rPr>
          <w:rFonts w:asciiTheme="minorHAnsi" w:hAnsiTheme="minorHAnsi" w:cstheme="minorHAnsi"/>
          <w:b/>
          <w:sz w:val="28"/>
          <w:szCs w:val="28"/>
          <w:lang w:val="en-US"/>
        </w:rPr>
        <w:lastRenderedPageBreak/>
        <w:t>Referencias</w:t>
      </w:r>
    </w:p>
    <w:p w14:paraId="077B666F" w14:textId="77777777" w:rsidR="00974BF0" w:rsidRPr="008B1F0A" w:rsidRDefault="00974BF0" w:rsidP="00974BF0">
      <w:pPr>
        <w:pStyle w:val="EndNoteBibliography"/>
        <w:spacing w:after="120" w:line="360" w:lineRule="auto"/>
        <w:ind w:left="720" w:hanging="720"/>
        <w:rPr>
          <w:noProof/>
          <w:sz w:val="24"/>
          <w:szCs w:val="24"/>
        </w:rPr>
      </w:pPr>
      <w:r w:rsidRPr="008B1F0A">
        <w:rPr>
          <w:noProof/>
          <w:sz w:val="24"/>
          <w:szCs w:val="24"/>
        </w:rPr>
        <w:t xml:space="preserve">Anderson, </w:t>
      </w:r>
      <w:r>
        <w:rPr>
          <w:noProof/>
          <w:sz w:val="24"/>
          <w:szCs w:val="24"/>
        </w:rPr>
        <w:t>L.,</w:t>
      </w:r>
      <w:r w:rsidRPr="008B1F0A">
        <w:rPr>
          <w:noProof/>
          <w:sz w:val="24"/>
          <w:szCs w:val="24"/>
        </w:rPr>
        <w:t xml:space="preserve"> Krathwohl, </w:t>
      </w:r>
      <w:r>
        <w:rPr>
          <w:noProof/>
          <w:sz w:val="24"/>
          <w:szCs w:val="24"/>
        </w:rPr>
        <w:t xml:space="preserve">D., </w:t>
      </w:r>
      <w:r w:rsidRPr="008B1F0A">
        <w:rPr>
          <w:noProof/>
          <w:sz w:val="24"/>
          <w:szCs w:val="24"/>
        </w:rPr>
        <w:t xml:space="preserve">Airasian, </w:t>
      </w:r>
      <w:r>
        <w:rPr>
          <w:noProof/>
          <w:sz w:val="24"/>
          <w:szCs w:val="24"/>
        </w:rPr>
        <w:t>P.,</w:t>
      </w:r>
      <w:r w:rsidRPr="008B1F0A">
        <w:rPr>
          <w:noProof/>
          <w:sz w:val="24"/>
          <w:szCs w:val="24"/>
        </w:rPr>
        <w:t xml:space="preserve"> Cruikshank, </w:t>
      </w:r>
      <w:r>
        <w:rPr>
          <w:noProof/>
          <w:sz w:val="24"/>
          <w:szCs w:val="24"/>
        </w:rPr>
        <w:t xml:space="preserve">K., </w:t>
      </w:r>
      <w:r w:rsidRPr="008B1F0A">
        <w:rPr>
          <w:noProof/>
          <w:sz w:val="24"/>
          <w:szCs w:val="24"/>
        </w:rPr>
        <w:t xml:space="preserve">Richar Mayer, </w:t>
      </w:r>
      <w:r>
        <w:rPr>
          <w:noProof/>
          <w:sz w:val="24"/>
          <w:szCs w:val="24"/>
        </w:rPr>
        <w:t xml:space="preserve">R., </w:t>
      </w:r>
      <w:r w:rsidRPr="008B1F0A">
        <w:rPr>
          <w:noProof/>
          <w:sz w:val="24"/>
          <w:szCs w:val="24"/>
        </w:rPr>
        <w:t xml:space="preserve">Pintrich, </w:t>
      </w:r>
      <w:r>
        <w:rPr>
          <w:noProof/>
          <w:sz w:val="24"/>
          <w:szCs w:val="24"/>
        </w:rPr>
        <w:t xml:space="preserve">P., </w:t>
      </w:r>
      <w:r w:rsidRPr="008B1F0A">
        <w:rPr>
          <w:noProof/>
          <w:sz w:val="24"/>
          <w:szCs w:val="24"/>
        </w:rPr>
        <w:t>Raths</w:t>
      </w:r>
      <w:r>
        <w:rPr>
          <w:noProof/>
          <w:sz w:val="24"/>
          <w:szCs w:val="24"/>
        </w:rPr>
        <w:t>, J.</w:t>
      </w:r>
      <w:r w:rsidRPr="008B1F0A">
        <w:rPr>
          <w:noProof/>
          <w:sz w:val="24"/>
          <w:szCs w:val="24"/>
        </w:rPr>
        <w:t xml:space="preserve"> y Wittrock</w:t>
      </w:r>
      <w:r>
        <w:rPr>
          <w:noProof/>
          <w:sz w:val="24"/>
          <w:szCs w:val="24"/>
        </w:rPr>
        <w:t>, M.</w:t>
      </w:r>
      <w:r w:rsidRPr="008B1F0A">
        <w:rPr>
          <w:noProof/>
          <w:sz w:val="24"/>
          <w:szCs w:val="24"/>
        </w:rPr>
        <w:t xml:space="preserve"> (2001)</w:t>
      </w:r>
      <w:r>
        <w:rPr>
          <w:noProof/>
          <w:sz w:val="24"/>
          <w:szCs w:val="24"/>
        </w:rPr>
        <w:t>.</w:t>
      </w:r>
      <w:r w:rsidRPr="008B1F0A">
        <w:rPr>
          <w:noProof/>
          <w:sz w:val="24"/>
          <w:szCs w:val="24"/>
        </w:rPr>
        <w:t xml:space="preserve"> </w:t>
      </w:r>
      <w:r w:rsidRPr="008B1F0A">
        <w:rPr>
          <w:i/>
          <w:noProof/>
          <w:sz w:val="24"/>
          <w:szCs w:val="24"/>
        </w:rPr>
        <w:t>A taxonomy for Learning,</w:t>
      </w:r>
      <w:r>
        <w:rPr>
          <w:i/>
          <w:noProof/>
          <w:sz w:val="24"/>
          <w:szCs w:val="24"/>
        </w:rPr>
        <w:t xml:space="preserve"> </w:t>
      </w:r>
      <w:r w:rsidRPr="008B1F0A">
        <w:rPr>
          <w:i/>
          <w:noProof/>
          <w:sz w:val="24"/>
          <w:szCs w:val="24"/>
        </w:rPr>
        <w:t>Teaching and Assessing A Revision of Bloom´s taxonomy of educational objectives</w:t>
      </w:r>
      <w:r>
        <w:rPr>
          <w:noProof/>
          <w:sz w:val="24"/>
          <w:szCs w:val="24"/>
        </w:rPr>
        <w:t>, New York:</w:t>
      </w:r>
      <w:r w:rsidRPr="008B1F0A">
        <w:rPr>
          <w:noProof/>
          <w:sz w:val="24"/>
          <w:szCs w:val="24"/>
        </w:rPr>
        <w:t xml:space="preserve"> Adison Wesley Longman, Inc.</w:t>
      </w:r>
    </w:p>
    <w:p w14:paraId="24156214" w14:textId="77777777" w:rsidR="00974BF0" w:rsidRPr="008B1F0A" w:rsidRDefault="00974BF0" w:rsidP="00974BF0">
      <w:pPr>
        <w:pStyle w:val="EndNoteBibliography"/>
        <w:spacing w:line="360" w:lineRule="auto"/>
        <w:ind w:left="720" w:hanging="720"/>
        <w:rPr>
          <w:noProof/>
          <w:sz w:val="24"/>
          <w:szCs w:val="24"/>
          <w:lang w:val="es-MX"/>
        </w:rPr>
      </w:pPr>
      <w:r w:rsidRPr="009858F5">
        <w:rPr>
          <w:noProof/>
          <w:sz w:val="24"/>
          <w:szCs w:val="24"/>
          <w:lang w:val="es-MX"/>
        </w:rPr>
        <w:t>Ausubel, D</w:t>
      </w:r>
      <w:r>
        <w:rPr>
          <w:noProof/>
          <w:sz w:val="24"/>
          <w:szCs w:val="24"/>
          <w:lang w:val="es-MX"/>
        </w:rPr>
        <w:t>.</w:t>
      </w:r>
      <w:r w:rsidRPr="009858F5">
        <w:rPr>
          <w:noProof/>
          <w:sz w:val="24"/>
          <w:szCs w:val="24"/>
          <w:lang w:val="es-MX"/>
        </w:rPr>
        <w:t xml:space="preserve"> y Hanesian</w:t>
      </w:r>
      <w:r>
        <w:rPr>
          <w:noProof/>
          <w:sz w:val="24"/>
          <w:szCs w:val="24"/>
          <w:lang w:val="es-MX"/>
        </w:rPr>
        <w:t>, H.</w:t>
      </w:r>
      <w:r w:rsidRPr="009858F5">
        <w:rPr>
          <w:noProof/>
          <w:sz w:val="24"/>
          <w:szCs w:val="24"/>
          <w:lang w:val="es-MX"/>
        </w:rPr>
        <w:t xml:space="preserve"> (2001)</w:t>
      </w:r>
      <w:r>
        <w:rPr>
          <w:noProof/>
          <w:sz w:val="24"/>
          <w:szCs w:val="24"/>
          <w:lang w:val="es-MX"/>
        </w:rPr>
        <w:t>.</w:t>
      </w:r>
      <w:r w:rsidRPr="009858F5">
        <w:rPr>
          <w:noProof/>
          <w:sz w:val="24"/>
          <w:szCs w:val="24"/>
          <w:lang w:val="es-MX"/>
        </w:rPr>
        <w:t xml:space="preserve"> </w:t>
      </w:r>
      <w:r w:rsidRPr="008B1F0A">
        <w:rPr>
          <w:i/>
          <w:noProof/>
          <w:sz w:val="24"/>
          <w:szCs w:val="24"/>
          <w:lang w:val="es-MX"/>
        </w:rPr>
        <w:t>Psicología educativa</w:t>
      </w:r>
      <w:r>
        <w:rPr>
          <w:noProof/>
          <w:sz w:val="24"/>
          <w:szCs w:val="24"/>
          <w:lang w:val="es-MX"/>
        </w:rPr>
        <w:t>,</w:t>
      </w:r>
      <w:r w:rsidRPr="008B1F0A">
        <w:rPr>
          <w:noProof/>
          <w:sz w:val="24"/>
          <w:szCs w:val="24"/>
          <w:lang w:val="es-MX"/>
        </w:rPr>
        <w:t xml:space="preserve"> </w:t>
      </w:r>
      <w:r>
        <w:rPr>
          <w:noProof/>
          <w:sz w:val="24"/>
          <w:szCs w:val="24"/>
          <w:lang w:val="es-MX"/>
        </w:rPr>
        <w:t xml:space="preserve">México: </w:t>
      </w:r>
      <w:r w:rsidRPr="008B1F0A">
        <w:rPr>
          <w:noProof/>
          <w:sz w:val="24"/>
          <w:szCs w:val="24"/>
          <w:lang w:val="es-MX"/>
        </w:rPr>
        <w:t xml:space="preserve">Trillas. </w:t>
      </w:r>
    </w:p>
    <w:p w14:paraId="6360641E" w14:textId="77777777" w:rsidR="00974BF0" w:rsidRPr="008B1F0A" w:rsidRDefault="00974BF0" w:rsidP="00974BF0">
      <w:pPr>
        <w:pStyle w:val="EndNoteBibliography"/>
        <w:spacing w:line="360" w:lineRule="auto"/>
        <w:ind w:left="720" w:hanging="720"/>
        <w:rPr>
          <w:noProof/>
          <w:sz w:val="24"/>
          <w:szCs w:val="24"/>
          <w:lang w:val="es-MX"/>
        </w:rPr>
      </w:pPr>
      <w:r w:rsidRPr="008B1F0A">
        <w:rPr>
          <w:noProof/>
          <w:sz w:val="24"/>
          <w:szCs w:val="24"/>
          <w:lang w:val="es-MX"/>
        </w:rPr>
        <w:t>Barrera, M</w:t>
      </w:r>
      <w:r>
        <w:rPr>
          <w:noProof/>
          <w:sz w:val="24"/>
          <w:szCs w:val="24"/>
          <w:lang w:val="es-MX"/>
        </w:rPr>
        <w:t>.</w:t>
      </w:r>
      <w:r w:rsidRPr="008B1F0A">
        <w:rPr>
          <w:noProof/>
          <w:sz w:val="24"/>
          <w:szCs w:val="24"/>
          <w:lang w:val="es-MX"/>
        </w:rPr>
        <w:t xml:space="preserve"> E</w:t>
      </w:r>
      <w:r>
        <w:rPr>
          <w:noProof/>
          <w:sz w:val="24"/>
          <w:szCs w:val="24"/>
          <w:lang w:val="es-MX"/>
        </w:rPr>
        <w:t>.</w:t>
      </w:r>
      <w:r w:rsidRPr="008B1F0A">
        <w:rPr>
          <w:noProof/>
          <w:sz w:val="24"/>
          <w:szCs w:val="24"/>
          <w:lang w:val="es-MX"/>
        </w:rPr>
        <w:t xml:space="preserve"> y Nieto</w:t>
      </w:r>
      <w:r>
        <w:rPr>
          <w:noProof/>
          <w:sz w:val="24"/>
          <w:szCs w:val="24"/>
          <w:lang w:val="es-MX"/>
        </w:rPr>
        <w:t>, L. M.</w:t>
      </w:r>
      <w:r w:rsidRPr="008B1F0A">
        <w:rPr>
          <w:noProof/>
          <w:sz w:val="24"/>
          <w:szCs w:val="24"/>
          <w:lang w:val="es-MX"/>
        </w:rPr>
        <w:t xml:space="preserve"> (2021)</w:t>
      </w:r>
      <w:r>
        <w:rPr>
          <w:noProof/>
          <w:sz w:val="24"/>
          <w:szCs w:val="24"/>
          <w:lang w:val="es-MX"/>
        </w:rPr>
        <w:t>.</w:t>
      </w:r>
      <w:r w:rsidRPr="008B1F0A">
        <w:rPr>
          <w:noProof/>
          <w:sz w:val="24"/>
          <w:szCs w:val="24"/>
          <w:lang w:val="es-MX"/>
        </w:rPr>
        <w:t xml:space="preserve"> Consejo de Acreditación de la Enseñanza de la Ingeniería</w:t>
      </w:r>
      <w:r>
        <w:rPr>
          <w:noProof/>
          <w:sz w:val="24"/>
          <w:szCs w:val="24"/>
          <w:lang w:val="es-MX"/>
        </w:rPr>
        <w:t xml:space="preserve">. </w:t>
      </w:r>
      <w:r w:rsidRPr="00717335">
        <w:rPr>
          <w:i/>
          <w:iCs/>
          <w:noProof/>
          <w:sz w:val="24"/>
          <w:szCs w:val="24"/>
          <w:lang w:val="es-MX"/>
        </w:rPr>
        <w:t>“Mejora Continua orientada por resultados de aprendizaje, Pautas para la aplicación del Marco de Referencia 2018 del CACEI”</w:t>
      </w:r>
      <w:r>
        <w:rPr>
          <w:noProof/>
          <w:sz w:val="24"/>
          <w:szCs w:val="24"/>
          <w:lang w:val="es-MX"/>
        </w:rPr>
        <w:t xml:space="preserve">. Consultado el </w:t>
      </w:r>
      <w:r w:rsidRPr="008B1F0A">
        <w:rPr>
          <w:noProof/>
          <w:sz w:val="24"/>
          <w:szCs w:val="24"/>
          <w:lang w:val="es-MX"/>
        </w:rPr>
        <w:t>17 de marzo de 2024.</w:t>
      </w:r>
      <w:r>
        <w:rPr>
          <w:noProof/>
          <w:sz w:val="24"/>
          <w:szCs w:val="24"/>
          <w:lang w:val="es-MX"/>
        </w:rPr>
        <w:t xml:space="preserve"> </w:t>
      </w:r>
      <w:hyperlink r:id="rId10" w:history="1">
        <w:r w:rsidRPr="00CE6A92">
          <w:rPr>
            <w:rStyle w:val="Hipervnculo"/>
            <w:noProof/>
            <w:sz w:val="24"/>
            <w:szCs w:val="24"/>
            <w:lang w:val="es-MX"/>
          </w:rPr>
          <w:t>http://cacei.org.mx/docs/cacei_mr2018_pautasgenerales.pdf</w:t>
        </w:r>
      </w:hyperlink>
      <w:r w:rsidRPr="008B1F0A">
        <w:rPr>
          <w:noProof/>
          <w:sz w:val="24"/>
          <w:szCs w:val="24"/>
          <w:lang w:val="es-MX"/>
        </w:rPr>
        <w:t xml:space="preserve"> </w:t>
      </w:r>
    </w:p>
    <w:p w14:paraId="03EDBE59" w14:textId="77777777" w:rsidR="00974BF0" w:rsidRPr="00833A2B" w:rsidRDefault="00974BF0" w:rsidP="00974BF0">
      <w:pPr>
        <w:pStyle w:val="EndNoteBibliography"/>
        <w:spacing w:line="360" w:lineRule="auto"/>
        <w:ind w:left="720" w:hanging="720"/>
        <w:rPr>
          <w:noProof/>
          <w:sz w:val="24"/>
          <w:szCs w:val="24"/>
        </w:rPr>
      </w:pPr>
      <w:r w:rsidRPr="008B1F0A">
        <w:rPr>
          <w:noProof/>
          <w:sz w:val="24"/>
          <w:szCs w:val="24"/>
        </w:rPr>
        <w:t>Bloom, B</w:t>
      </w:r>
      <w:r>
        <w:rPr>
          <w:noProof/>
          <w:sz w:val="24"/>
          <w:szCs w:val="24"/>
        </w:rPr>
        <w:t>.</w:t>
      </w:r>
      <w:r w:rsidRPr="008B1F0A">
        <w:rPr>
          <w:noProof/>
          <w:sz w:val="24"/>
          <w:szCs w:val="24"/>
        </w:rPr>
        <w:t xml:space="preserve">, Engelhart, </w:t>
      </w:r>
      <w:r>
        <w:rPr>
          <w:noProof/>
          <w:sz w:val="24"/>
          <w:szCs w:val="24"/>
        </w:rPr>
        <w:t xml:space="preserve">M., </w:t>
      </w:r>
      <w:r w:rsidRPr="008B1F0A">
        <w:rPr>
          <w:noProof/>
          <w:sz w:val="24"/>
          <w:szCs w:val="24"/>
        </w:rPr>
        <w:t xml:space="preserve">Furst, </w:t>
      </w:r>
      <w:r>
        <w:rPr>
          <w:noProof/>
          <w:sz w:val="24"/>
          <w:szCs w:val="24"/>
        </w:rPr>
        <w:t xml:space="preserve">E., </w:t>
      </w:r>
      <w:r w:rsidRPr="008B1F0A">
        <w:rPr>
          <w:noProof/>
          <w:sz w:val="24"/>
          <w:szCs w:val="24"/>
        </w:rPr>
        <w:t>Hill</w:t>
      </w:r>
      <w:r>
        <w:rPr>
          <w:noProof/>
          <w:sz w:val="24"/>
          <w:szCs w:val="24"/>
        </w:rPr>
        <w:t xml:space="preserve">, W. </w:t>
      </w:r>
      <w:r w:rsidRPr="008B1F0A">
        <w:rPr>
          <w:noProof/>
          <w:sz w:val="24"/>
          <w:szCs w:val="24"/>
        </w:rPr>
        <w:t xml:space="preserve"> y Krathwohl</w:t>
      </w:r>
      <w:r>
        <w:rPr>
          <w:noProof/>
          <w:sz w:val="24"/>
          <w:szCs w:val="24"/>
        </w:rPr>
        <w:t xml:space="preserve">, D. </w:t>
      </w:r>
      <w:r w:rsidRPr="008B1F0A">
        <w:rPr>
          <w:noProof/>
          <w:sz w:val="24"/>
          <w:szCs w:val="24"/>
        </w:rPr>
        <w:t>(1956)</w:t>
      </w:r>
      <w:r>
        <w:rPr>
          <w:noProof/>
          <w:sz w:val="24"/>
          <w:szCs w:val="24"/>
        </w:rPr>
        <w:t>.</w:t>
      </w:r>
      <w:r w:rsidRPr="008B1F0A">
        <w:rPr>
          <w:noProof/>
          <w:sz w:val="24"/>
          <w:szCs w:val="24"/>
        </w:rPr>
        <w:t xml:space="preserve"> </w:t>
      </w:r>
      <w:r w:rsidRPr="008B1F0A">
        <w:rPr>
          <w:i/>
          <w:noProof/>
          <w:sz w:val="24"/>
          <w:szCs w:val="24"/>
        </w:rPr>
        <w:t>Taxonomy of Educational Objectives</w:t>
      </w:r>
      <w:r>
        <w:rPr>
          <w:i/>
          <w:noProof/>
          <w:sz w:val="24"/>
          <w:szCs w:val="24"/>
        </w:rPr>
        <w:t>,</w:t>
      </w:r>
      <w:r w:rsidRPr="008B1F0A">
        <w:rPr>
          <w:i/>
          <w:noProof/>
          <w:sz w:val="24"/>
          <w:szCs w:val="24"/>
        </w:rPr>
        <w:t xml:space="preserve"> The Classification of Educational Goals</w:t>
      </w:r>
      <w:r>
        <w:rPr>
          <w:noProof/>
          <w:sz w:val="24"/>
          <w:szCs w:val="24"/>
        </w:rPr>
        <w:t>, United States of America:</w:t>
      </w:r>
      <w:r w:rsidRPr="008B1F0A">
        <w:rPr>
          <w:noProof/>
          <w:sz w:val="24"/>
          <w:szCs w:val="24"/>
        </w:rPr>
        <w:t xml:space="preserve"> </w:t>
      </w:r>
      <w:r w:rsidRPr="00833A2B">
        <w:rPr>
          <w:noProof/>
          <w:sz w:val="24"/>
          <w:szCs w:val="24"/>
        </w:rPr>
        <w:t xml:space="preserve">Longmans, Green and Co LTD. </w:t>
      </w:r>
    </w:p>
    <w:p w14:paraId="52AC21F1" w14:textId="77777777" w:rsidR="00974BF0" w:rsidRPr="008B1F0A" w:rsidRDefault="00974BF0" w:rsidP="00974BF0">
      <w:pPr>
        <w:pStyle w:val="EndNoteBibliography"/>
        <w:spacing w:line="360" w:lineRule="auto"/>
        <w:ind w:left="720" w:hanging="720"/>
        <w:rPr>
          <w:noProof/>
          <w:sz w:val="24"/>
          <w:szCs w:val="24"/>
          <w:lang w:val="es-MX"/>
        </w:rPr>
      </w:pPr>
      <w:r w:rsidRPr="008B1F0A">
        <w:rPr>
          <w:noProof/>
          <w:sz w:val="24"/>
          <w:szCs w:val="24"/>
          <w:lang w:val="es-MX"/>
        </w:rPr>
        <w:t>CACEI, (20</w:t>
      </w:r>
      <w:r>
        <w:rPr>
          <w:noProof/>
          <w:sz w:val="24"/>
          <w:szCs w:val="24"/>
          <w:lang w:val="es-MX"/>
        </w:rPr>
        <w:t>21</w:t>
      </w:r>
      <w:r w:rsidRPr="008B1F0A">
        <w:rPr>
          <w:noProof/>
          <w:sz w:val="24"/>
          <w:szCs w:val="24"/>
          <w:lang w:val="es-MX"/>
        </w:rPr>
        <w:t>)</w:t>
      </w:r>
      <w:r>
        <w:rPr>
          <w:noProof/>
          <w:sz w:val="24"/>
          <w:szCs w:val="24"/>
          <w:lang w:val="es-MX"/>
        </w:rPr>
        <w:t>.</w:t>
      </w:r>
      <w:r w:rsidRPr="008B1F0A">
        <w:rPr>
          <w:noProof/>
          <w:sz w:val="24"/>
          <w:szCs w:val="24"/>
          <w:lang w:val="es-MX"/>
        </w:rPr>
        <w:t xml:space="preserve"> Consejo de Acreditación de la Enseñanza de la Ingeniería</w:t>
      </w:r>
      <w:r w:rsidRPr="002F66D9">
        <w:rPr>
          <w:i/>
          <w:noProof/>
          <w:sz w:val="24"/>
          <w:szCs w:val="24"/>
          <w:lang w:val="es-MX"/>
        </w:rPr>
        <w:t xml:space="preserve">. “Marco de Referencia </w:t>
      </w:r>
      <w:r>
        <w:rPr>
          <w:i/>
          <w:noProof/>
          <w:sz w:val="24"/>
          <w:szCs w:val="24"/>
          <w:lang w:val="es-MX"/>
        </w:rPr>
        <w:t>2018</w:t>
      </w:r>
      <w:r w:rsidRPr="002F66D9">
        <w:rPr>
          <w:i/>
          <w:noProof/>
          <w:sz w:val="24"/>
          <w:szCs w:val="24"/>
          <w:lang w:val="es-MX"/>
        </w:rPr>
        <w:t xml:space="preserve"> del CACEI en el Contexto Internacional”</w:t>
      </w:r>
      <w:r>
        <w:rPr>
          <w:noProof/>
          <w:sz w:val="24"/>
          <w:szCs w:val="24"/>
          <w:lang w:val="es-MX"/>
        </w:rPr>
        <w:t xml:space="preserve">. Consultado el 23 de abril de 2024. </w:t>
      </w:r>
      <w:hyperlink r:id="rId11" w:history="1">
        <w:r w:rsidRPr="00CE6A92">
          <w:rPr>
            <w:rStyle w:val="Hipervnculo"/>
            <w:noProof/>
            <w:sz w:val="24"/>
            <w:szCs w:val="24"/>
            <w:lang w:val="es-MX"/>
          </w:rPr>
          <w:t>https://cacei.org.mx/nv/nvdocs/marco_ing_2018.pdf</w:t>
        </w:r>
      </w:hyperlink>
      <w:r>
        <w:rPr>
          <w:noProof/>
          <w:sz w:val="24"/>
          <w:szCs w:val="24"/>
          <w:lang w:val="es-MX"/>
        </w:rPr>
        <w:t>.</w:t>
      </w:r>
    </w:p>
    <w:p w14:paraId="309EEA93" w14:textId="77777777" w:rsidR="00974BF0" w:rsidRPr="008B1F0A" w:rsidRDefault="00974BF0" w:rsidP="00974BF0">
      <w:pPr>
        <w:pStyle w:val="EndNoteBibliography"/>
        <w:spacing w:line="360" w:lineRule="auto"/>
        <w:ind w:left="720" w:hanging="720"/>
        <w:rPr>
          <w:noProof/>
          <w:sz w:val="24"/>
          <w:szCs w:val="24"/>
          <w:lang w:val="es-MX"/>
        </w:rPr>
      </w:pPr>
      <w:r w:rsidRPr="008B1F0A">
        <w:rPr>
          <w:noProof/>
          <w:sz w:val="24"/>
          <w:szCs w:val="24"/>
          <w:lang w:val="es-MX"/>
        </w:rPr>
        <w:t>Candela, B</w:t>
      </w:r>
      <w:r>
        <w:rPr>
          <w:noProof/>
          <w:sz w:val="24"/>
          <w:szCs w:val="24"/>
          <w:lang w:val="es-MX"/>
        </w:rPr>
        <w:t xml:space="preserve">. F. </w:t>
      </w:r>
      <w:r w:rsidRPr="008B1F0A">
        <w:rPr>
          <w:noProof/>
          <w:sz w:val="24"/>
          <w:szCs w:val="24"/>
          <w:lang w:val="es-MX"/>
        </w:rPr>
        <w:t>y Cataño</w:t>
      </w:r>
      <w:r>
        <w:rPr>
          <w:noProof/>
          <w:sz w:val="24"/>
          <w:szCs w:val="24"/>
          <w:lang w:val="es-MX"/>
        </w:rPr>
        <w:t>, R.</w:t>
      </w:r>
      <w:r w:rsidRPr="008B1F0A">
        <w:rPr>
          <w:noProof/>
          <w:sz w:val="24"/>
          <w:szCs w:val="24"/>
          <w:lang w:val="es-MX"/>
        </w:rPr>
        <w:t xml:space="preserve"> (2019)</w:t>
      </w:r>
      <w:r>
        <w:rPr>
          <w:noProof/>
          <w:sz w:val="24"/>
          <w:szCs w:val="24"/>
          <w:lang w:val="es-MX"/>
        </w:rPr>
        <w:t>.</w:t>
      </w:r>
      <w:r w:rsidRPr="008B1F0A">
        <w:rPr>
          <w:noProof/>
          <w:sz w:val="24"/>
          <w:szCs w:val="24"/>
          <w:lang w:val="es-MX"/>
        </w:rPr>
        <w:t xml:space="preserve"> Diseño de una progresión de aprendizaje hipotética para la enseñanza de la estequiometría por comprensión conceptual e integrada</w:t>
      </w:r>
      <w:r>
        <w:rPr>
          <w:noProof/>
          <w:sz w:val="24"/>
          <w:szCs w:val="24"/>
          <w:lang w:val="es-MX"/>
        </w:rPr>
        <w:t>.</w:t>
      </w:r>
      <w:r w:rsidRPr="008B1F0A">
        <w:rPr>
          <w:noProof/>
          <w:sz w:val="24"/>
          <w:szCs w:val="24"/>
          <w:lang w:val="es-MX"/>
        </w:rPr>
        <w:t xml:space="preserve"> </w:t>
      </w:r>
      <w:r w:rsidRPr="008B1F0A">
        <w:rPr>
          <w:i/>
          <w:noProof/>
          <w:sz w:val="24"/>
          <w:szCs w:val="24"/>
          <w:lang w:val="es-MX"/>
        </w:rPr>
        <w:t>TED: Educación y Pedagogía</w:t>
      </w:r>
      <w:r w:rsidRPr="008B1F0A">
        <w:rPr>
          <w:noProof/>
          <w:sz w:val="24"/>
          <w:szCs w:val="24"/>
          <w:lang w:val="es-MX"/>
        </w:rPr>
        <w:t xml:space="preserve">, </w:t>
      </w:r>
      <w:r w:rsidRPr="008B49D4">
        <w:rPr>
          <w:iCs/>
          <w:noProof/>
          <w:sz w:val="24"/>
          <w:szCs w:val="24"/>
          <w:lang w:val="es-MX"/>
        </w:rPr>
        <w:t>ISSN 021 - 3814</w:t>
      </w:r>
      <w:r w:rsidRPr="008B1F0A">
        <w:rPr>
          <w:noProof/>
          <w:sz w:val="24"/>
          <w:szCs w:val="24"/>
          <w:lang w:val="es-MX"/>
        </w:rPr>
        <w:t xml:space="preserve">, 107-120. </w:t>
      </w:r>
    </w:p>
    <w:p w14:paraId="5B99E2F1" w14:textId="77777777" w:rsidR="00974BF0" w:rsidRPr="0076491A" w:rsidRDefault="00974BF0" w:rsidP="00974BF0">
      <w:pPr>
        <w:pStyle w:val="EndNoteBibliography"/>
        <w:spacing w:line="360" w:lineRule="auto"/>
        <w:ind w:left="720" w:hanging="720"/>
        <w:rPr>
          <w:noProof/>
          <w:sz w:val="24"/>
          <w:szCs w:val="24"/>
          <w:lang w:val="es-MX"/>
        </w:rPr>
      </w:pPr>
      <w:r w:rsidRPr="008B1F0A">
        <w:rPr>
          <w:noProof/>
          <w:sz w:val="24"/>
          <w:szCs w:val="24"/>
          <w:lang w:val="es-MX"/>
        </w:rPr>
        <w:t xml:space="preserve">Cárcamo, </w:t>
      </w:r>
      <w:r>
        <w:rPr>
          <w:noProof/>
          <w:sz w:val="24"/>
          <w:szCs w:val="24"/>
          <w:lang w:val="es-MX"/>
        </w:rPr>
        <w:t>A.</w:t>
      </w:r>
      <w:r w:rsidRPr="008B1F0A">
        <w:rPr>
          <w:noProof/>
          <w:sz w:val="24"/>
          <w:szCs w:val="24"/>
          <w:lang w:val="es-MX"/>
        </w:rPr>
        <w:t>, Fortuny</w:t>
      </w:r>
      <w:r>
        <w:rPr>
          <w:noProof/>
          <w:sz w:val="24"/>
          <w:szCs w:val="24"/>
          <w:lang w:val="es-MX"/>
        </w:rPr>
        <w:t>., J.</w:t>
      </w:r>
      <w:r w:rsidRPr="008B1F0A">
        <w:rPr>
          <w:noProof/>
          <w:sz w:val="24"/>
          <w:szCs w:val="24"/>
          <w:lang w:val="es-MX"/>
        </w:rPr>
        <w:t xml:space="preserve"> y Fuentealba</w:t>
      </w:r>
      <w:r>
        <w:rPr>
          <w:noProof/>
          <w:sz w:val="24"/>
          <w:szCs w:val="24"/>
          <w:lang w:val="es-MX"/>
        </w:rPr>
        <w:t>, C.</w:t>
      </w:r>
      <w:r w:rsidRPr="008B1F0A">
        <w:rPr>
          <w:noProof/>
          <w:sz w:val="24"/>
          <w:szCs w:val="24"/>
          <w:lang w:val="es-MX"/>
        </w:rPr>
        <w:t xml:space="preserve"> (2023)</w:t>
      </w:r>
      <w:r>
        <w:rPr>
          <w:noProof/>
          <w:sz w:val="24"/>
          <w:szCs w:val="24"/>
          <w:lang w:val="es-MX"/>
        </w:rPr>
        <w:t xml:space="preserve">. </w:t>
      </w:r>
      <w:r w:rsidRPr="008B1F0A">
        <w:rPr>
          <w:noProof/>
          <w:sz w:val="24"/>
          <w:szCs w:val="24"/>
          <w:lang w:val="es-MX"/>
        </w:rPr>
        <w:t>Identificando una progresión de aprendizaje para un sistema de ecuaciones lineales con infinitas soluciones</w:t>
      </w:r>
      <w:r>
        <w:rPr>
          <w:noProof/>
          <w:sz w:val="24"/>
          <w:szCs w:val="24"/>
          <w:lang w:val="es-MX"/>
        </w:rPr>
        <w:t>.</w:t>
      </w:r>
      <w:r w:rsidRPr="008B1F0A">
        <w:rPr>
          <w:noProof/>
          <w:sz w:val="24"/>
          <w:szCs w:val="24"/>
          <w:lang w:val="es-MX"/>
        </w:rPr>
        <w:t xml:space="preserve"> </w:t>
      </w:r>
      <w:r w:rsidRPr="008B1F0A">
        <w:rPr>
          <w:i/>
          <w:noProof/>
          <w:sz w:val="24"/>
          <w:szCs w:val="24"/>
          <w:lang w:val="es-MX"/>
        </w:rPr>
        <w:t>Formación Universitaria</w:t>
      </w:r>
      <w:r w:rsidRPr="008B1F0A">
        <w:rPr>
          <w:noProof/>
          <w:sz w:val="24"/>
          <w:szCs w:val="24"/>
          <w:lang w:val="es-MX"/>
        </w:rPr>
        <w:t xml:space="preserve">, </w:t>
      </w:r>
      <w:r w:rsidRPr="008B1F0A">
        <w:rPr>
          <w:i/>
          <w:noProof/>
          <w:sz w:val="24"/>
          <w:szCs w:val="24"/>
          <w:lang w:val="es-MX"/>
        </w:rPr>
        <w:t>16</w:t>
      </w:r>
      <w:r w:rsidRPr="008B1F0A">
        <w:rPr>
          <w:noProof/>
          <w:sz w:val="24"/>
          <w:szCs w:val="24"/>
          <w:lang w:val="es-MX"/>
        </w:rPr>
        <w:t xml:space="preserve">(1), 77-86. </w:t>
      </w:r>
      <w:hyperlink r:id="rId12" w:history="1">
        <w:r w:rsidRPr="0076491A">
          <w:rPr>
            <w:rStyle w:val="Hipervnculo"/>
            <w:noProof/>
            <w:sz w:val="24"/>
            <w:szCs w:val="24"/>
            <w:lang w:val="es-MX"/>
          </w:rPr>
          <w:t>https://doi.org/http://dx.doi.org/10.4067/S0718-50062023000100077</w:t>
        </w:r>
      </w:hyperlink>
      <w:r w:rsidRPr="0076491A">
        <w:rPr>
          <w:noProof/>
          <w:sz w:val="24"/>
          <w:szCs w:val="24"/>
          <w:lang w:val="es-MX"/>
        </w:rPr>
        <w:t>.</w:t>
      </w:r>
    </w:p>
    <w:p w14:paraId="39A413B7" w14:textId="77777777" w:rsidR="00974BF0" w:rsidRPr="00682B05" w:rsidRDefault="00974BF0" w:rsidP="00974BF0">
      <w:pPr>
        <w:pStyle w:val="EndNoteBibliography"/>
        <w:spacing w:line="360" w:lineRule="auto"/>
        <w:ind w:left="720" w:hanging="720"/>
        <w:rPr>
          <w:noProof/>
          <w:sz w:val="24"/>
          <w:szCs w:val="24"/>
          <w:lang w:val="es-MX"/>
        </w:rPr>
      </w:pPr>
      <w:r w:rsidRPr="00682B05">
        <w:rPr>
          <w:noProof/>
          <w:sz w:val="24"/>
          <w:szCs w:val="24"/>
        </w:rPr>
        <w:t>Churches, A. (2019)</w:t>
      </w:r>
      <w:r>
        <w:rPr>
          <w:noProof/>
          <w:sz w:val="24"/>
          <w:szCs w:val="24"/>
        </w:rPr>
        <w:t xml:space="preserve">. </w:t>
      </w:r>
      <w:r w:rsidRPr="00682B05">
        <w:rPr>
          <w:noProof/>
          <w:sz w:val="24"/>
          <w:szCs w:val="24"/>
        </w:rPr>
        <w:t>Bloom´s Taxonomy Blooms Digitally</w:t>
      </w:r>
      <w:r>
        <w:rPr>
          <w:noProof/>
          <w:sz w:val="24"/>
          <w:szCs w:val="24"/>
        </w:rPr>
        <w:t xml:space="preserve">. </w:t>
      </w:r>
      <w:r w:rsidRPr="00682B05">
        <w:rPr>
          <w:noProof/>
          <w:sz w:val="24"/>
          <w:szCs w:val="24"/>
          <w:lang w:val="es-MX"/>
        </w:rPr>
        <w:t>Co</w:t>
      </w:r>
      <w:r>
        <w:rPr>
          <w:noProof/>
          <w:sz w:val="24"/>
          <w:szCs w:val="24"/>
          <w:lang w:val="es-MX"/>
        </w:rPr>
        <w:t xml:space="preserve">nsultado el 24 de enero de 2024. </w:t>
      </w:r>
      <w:r w:rsidRPr="00682B05">
        <w:rPr>
          <w:noProof/>
          <w:sz w:val="24"/>
          <w:szCs w:val="24"/>
          <w:lang w:val="es-MX"/>
        </w:rPr>
        <w:t xml:space="preserve">https://www.researchgate.net/publication/228328472_Bloom's_Taxonomy_Blooms_Digitally/link/5d82e25ea6fdcc8fd6f3b717/download?_tp=eyJjb250ZXh0Ijp7ImZpcnN0UGFnZSI6InB1YmxpY2F0aW9uIiwicGFnZSI6InB1YmxpY2F0aW9uIn19 </w:t>
      </w:r>
    </w:p>
    <w:p w14:paraId="669516FD" w14:textId="77777777" w:rsidR="00974BF0" w:rsidRPr="000D1DD7" w:rsidRDefault="00974BF0" w:rsidP="00974BF0">
      <w:pPr>
        <w:pStyle w:val="EndNoteBibliography"/>
        <w:spacing w:line="360" w:lineRule="auto"/>
        <w:ind w:left="720" w:hanging="720"/>
        <w:rPr>
          <w:noProof/>
          <w:sz w:val="24"/>
          <w:szCs w:val="24"/>
        </w:rPr>
      </w:pPr>
      <w:r w:rsidRPr="008B1F0A">
        <w:rPr>
          <w:noProof/>
          <w:sz w:val="24"/>
          <w:szCs w:val="24"/>
        </w:rPr>
        <w:t>Creswell, J</w:t>
      </w:r>
      <w:r>
        <w:rPr>
          <w:noProof/>
          <w:sz w:val="24"/>
          <w:szCs w:val="24"/>
        </w:rPr>
        <w:t>.</w:t>
      </w:r>
      <w:r w:rsidRPr="008B1F0A">
        <w:rPr>
          <w:noProof/>
          <w:sz w:val="24"/>
          <w:szCs w:val="24"/>
        </w:rPr>
        <w:t xml:space="preserve"> (2012)</w:t>
      </w:r>
      <w:r>
        <w:rPr>
          <w:noProof/>
          <w:sz w:val="24"/>
          <w:szCs w:val="24"/>
        </w:rPr>
        <w:t>,</w:t>
      </w:r>
      <w:r w:rsidRPr="008B1F0A">
        <w:rPr>
          <w:noProof/>
          <w:sz w:val="24"/>
          <w:szCs w:val="24"/>
        </w:rPr>
        <w:t xml:space="preserve"> </w:t>
      </w:r>
      <w:r w:rsidRPr="008B1F0A">
        <w:rPr>
          <w:i/>
          <w:noProof/>
          <w:sz w:val="24"/>
          <w:szCs w:val="24"/>
        </w:rPr>
        <w:t>Educational Research: Plannning, conducting and evaluating quantitative and cualitative research</w:t>
      </w:r>
      <w:r>
        <w:rPr>
          <w:noProof/>
          <w:sz w:val="24"/>
          <w:szCs w:val="24"/>
        </w:rPr>
        <w:t>. Boston:</w:t>
      </w:r>
      <w:r w:rsidRPr="008B1F0A">
        <w:rPr>
          <w:noProof/>
          <w:sz w:val="24"/>
          <w:szCs w:val="24"/>
        </w:rPr>
        <w:t xml:space="preserve"> </w:t>
      </w:r>
      <w:r w:rsidRPr="000D1DD7">
        <w:rPr>
          <w:noProof/>
          <w:sz w:val="24"/>
          <w:szCs w:val="24"/>
        </w:rPr>
        <w:t xml:space="preserve">Pearson Education Inc. </w:t>
      </w:r>
    </w:p>
    <w:p w14:paraId="009FDB01" w14:textId="77777777" w:rsidR="00974BF0" w:rsidRPr="00217E4C" w:rsidRDefault="00974BF0" w:rsidP="00974BF0">
      <w:pPr>
        <w:pStyle w:val="EndNoteBibliography"/>
        <w:spacing w:line="360" w:lineRule="auto"/>
        <w:ind w:left="720" w:hanging="720"/>
        <w:rPr>
          <w:noProof/>
          <w:sz w:val="24"/>
          <w:szCs w:val="24"/>
        </w:rPr>
      </w:pPr>
      <w:r w:rsidRPr="008B1F0A">
        <w:rPr>
          <w:noProof/>
          <w:sz w:val="24"/>
          <w:szCs w:val="24"/>
        </w:rPr>
        <w:t xml:space="preserve">Da Silva, </w:t>
      </w:r>
      <w:r>
        <w:rPr>
          <w:noProof/>
          <w:sz w:val="24"/>
          <w:szCs w:val="24"/>
        </w:rPr>
        <w:t>S.</w:t>
      </w:r>
      <w:r w:rsidRPr="008B1F0A">
        <w:rPr>
          <w:noProof/>
          <w:sz w:val="24"/>
          <w:szCs w:val="24"/>
        </w:rPr>
        <w:t xml:space="preserve"> (2023)</w:t>
      </w:r>
      <w:r>
        <w:rPr>
          <w:noProof/>
          <w:sz w:val="24"/>
          <w:szCs w:val="24"/>
        </w:rPr>
        <w:t>.</w:t>
      </w:r>
      <w:r w:rsidRPr="008B1F0A">
        <w:rPr>
          <w:noProof/>
          <w:sz w:val="24"/>
          <w:szCs w:val="24"/>
        </w:rPr>
        <w:t xml:space="preserve"> Colaborative Practices and the use Digital Technologies From a Bloom </w:t>
      </w:r>
      <w:r w:rsidRPr="00682B05">
        <w:rPr>
          <w:i/>
          <w:iCs/>
          <w:noProof/>
          <w:sz w:val="24"/>
          <w:szCs w:val="24"/>
        </w:rPr>
        <w:t>Taxonomy Perspective</w:t>
      </w:r>
      <w:r>
        <w:rPr>
          <w:noProof/>
          <w:sz w:val="24"/>
          <w:szCs w:val="24"/>
        </w:rPr>
        <w:t>,</w:t>
      </w:r>
      <w:r w:rsidRPr="008B1F0A">
        <w:rPr>
          <w:i/>
          <w:noProof/>
          <w:sz w:val="24"/>
          <w:szCs w:val="24"/>
        </w:rPr>
        <w:t xml:space="preserve"> </w:t>
      </w:r>
      <w:r w:rsidRPr="00833A2B">
        <w:rPr>
          <w:i/>
          <w:noProof/>
          <w:sz w:val="24"/>
          <w:szCs w:val="24"/>
        </w:rPr>
        <w:t>3</w:t>
      </w:r>
      <w:r w:rsidRPr="00833A2B">
        <w:rPr>
          <w:noProof/>
          <w:sz w:val="24"/>
          <w:szCs w:val="24"/>
        </w:rPr>
        <w:t>(7)</w:t>
      </w:r>
      <w:r>
        <w:rPr>
          <w:noProof/>
          <w:sz w:val="24"/>
          <w:szCs w:val="24"/>
        </w:rPr>
        <w:t xml:space="preserve">, </w:t>
      </w:r>
      <w:r w:rsidRPr="00217E4C">
        <w:rPr>
          <w:noProof/>
          <w:sz w:val="24"/>
          <w:szCs w:val="24"/>
        </w:rPr>
        <w:t>1-7</w:t>
      </w:r>
      <w:r>
        <w:rPr>
          <w:noProof/>
          <w:sz w:val="24"/>
          <w:szCs w:val="24"/>
        </w:rPr>
        <w:t xml:space="preserve">, DOI: </w:t>
      </w:r>
      <w:hyperlink r:id="rId13" w:history="1">
        <w:r w:rsidRPr="002A67A8">
          <w:rPr>
            <w:rStyle w:val="Hipervnculo"/>
            <w:noProof/>
            <w:sz w:val="24"/>
            <w:szCs w:val="24"/>
          </w:rPr>
          <w:t>https://doi.org/10.22533/at.ed.558372316037</w:t>
        </w:r>
      </w:hyperlink>
      <w:r w:rsidRPr="00217E4C">
        <w:rPr>
          <w:noProof/>
          <w:sz w:val="24"/>
          <w:szCs w:val="24"/>
        </w:rPr>
        <w:t xml:space="preserve">, </w:t>
      </w:r>
    </w:p>
    <w:p w14:paraId="0FA168D8" w14:textId="77777777" w:rsidR="00974BF0" w:rsidRPr="00980847" w:rsidRDefault="00974BF0" w:rsidP="00974BF0">
      <w:pPr>
        <w:pStyle w:val="EndNoteBibliography"/>
        <w:spacing w:line="360" w:lineRule="auto"/>
        <w:ind w:firstLine="0"/>
        <w:rPr>
          <w:noProof/>
          <w:sz w:val="24"/>
          <w:szCs w:val="24"/>
          <w:lang w:val="es-MX"/>
        </w:rPr>
      </w:pPr>
      <w:r w:rsidRPr="003F7456">
        <w:rPr>
          <w:noProof/>
          <w:sz w:val="24"/>
          <w:szCs w:val="24"/>
          <w:lang w:val="es-ES"/>
        </w:rPr>
        <w:lastRenderedPageBreak/>
        <w:fldChar w:fldCharType="begin"/>
      </w:r>
      <w:r w:rsidRPr="003F7456">
        <w:rPr>
          <w:noProof/>
          <w:sz w:val="24"/>
          <w:szCs w:val="24"/>
          <w:lang w:val="es-ES"/>
        </w:rPr>
        <w:instrText xml:space="preserve"> ADDIN EN.REFLIST </w:instrText>
      </w:r>
      <w:r w:rsidRPr="003F7456">
        <w:rPr>
          <w:noProof/>
          <w:sz w:val="24"/>
          <w:szCs w:val="24"/>
          <w:lang w:val="es-ES"/>
        </w:rPr>
        <w:fldChar w:fldCharType="separate"/>
      </w:r>
      <w:r w:rsidRPr="003F7456">
        <w:rPr>
          <w:noProof/>
          <w:sz w:val="24"/>
          <w:szCs w:val="24"/>
          <w:lang w:val="es-MX"/>
        </w:rPr>
        <w:t xml:space="preserve">Einstein, A. (1980). </w:t>
      </w:r>
      <w:r w:rsidRPr="003F7456">
        <w:rPr>
          <w:i/>
          <w:noProof/>
          <w:sz w:val="24"/>
          <w:szCs w:val="24"/>
          <w:lang w:val="es-MX"/>
        </w:rPr>
        <w:t>Mi visión del mundo</w:t>
      </w:r>
      <w:r w:rsidRPr="003F7456">
        <w:rPr>
          <w:noProof/>
          <w:sz w:val="24"/>
          <w:szCs w:val="24"/>
          <w:lang w:val="es-MX"/>
        </w:rPr>
        <w:t xml:space="preserve"> (1</w:t>
      </w:r>
      <w:r>
        <w:rPr>
          <w:noProof/>
          <w:sz w:val="24"/>
          <w:szCs w:val="24"/>
          <w:lang w:val="es-MX"/>
        </w:rPr>
        <w:t>ra</w:t>
      </w:r>
      <w:r w:rsidRPr="003F7456">
        <w:rPr>
          <w:noProof/>
          <w:sz w:val="24"/>
          <w:szCs w:val="24"/>
          <w:lang w:val="es-MX"/>
        </w:rPr>
        <w:t xml:space="preserve"> ed.). </w:t>
      </w:r>
      <w:r w:rsidRPr="00980847">
        <w:rPr>
          <w:noProof/>
          <w:sz w:val="24"/>
          <w:szCs w:val="24"/>
          <w:lang w:val="es-MX"/>
        </w:rPr>
        <w:t xml:space="preserve">Titivillus. </w:t>
      </w:r>
    </w:p>
    <w:p w14:paraId="3E3FD1C7" w14:textId="77777777" w:rsidR="00974BF0" w:rsidRPr="008B1F0A" w:rsidRDefault="00974BF0" w:rsidP="00974BF0">
      <w:pPr>
        <w:pStyle w:val="EndNoteBibliography"/>
        <w:spacing w:line="360" w:lineRule="auto"/>
        <w:ind w:firstLine="0"/>
        <w:rPr>
          <w:noProof/>
          <w:sz w:val="24"/>
          <w:szCs w:val="24"/>
          <w:lang w:val="es-MX"/>
        </w:rPr>
      </w:pPr>
      <w:r w:rsidRPr="003F7456">
        <w:rPr>
          <w:noProof/>
          <w:sz w:val="24"/>
          <w:szCs w:val="24"/>
          <w:lang w:val="es-MX"/>
        </w:rPr>
        <w:fldChar w:fldCharType="end"/>
      </w:r>
      <w:r w:rsidRPr="008B1F0A">
        <w:rPr>
          <w:noProof/>
          <w:sz w:val="24"/>
          <w:szCs w:val="24"/>
          <w:lang w:val="es-MX"/>
        </w:rPr>
        <w:t>Freire, P</w:t>
      </w:r>
      <w:r>
        <w:rPr>
          <w:noProof/>
          <w:sz w:val="24"/>
          <w:szCs w:val="24"/>
          <w:lang w:val="es-MX"/>
        </w:rPr>
        <w:t>.</w:t>
      </w:r>
      <w:r w:rsidRPr="008B1F0A">
        <w:rPr>
          <w:noProof/>
          <w:sz w:val="24"/>
          <w:szCs w:val="24"/>
          <w:lang w:val="es-MX"/>
        </w:rPr>
        <w:t xml:space="preserve"> (</w:t>
      </w:r>
      <w:r>
        <w:rPr>
          <w:noProof/>
          <w:sz w:val="24"/>
          <w:szCs w:val="24"/>
          <w:lang w:val="es-MX"/>
        </w:rPr>
        <w:t>2004</w:t>
      </w:r>
      <w:r w:rsidRPr="008B1F0A">
        <w:rPr>
          <w:noProof/>
          <w:sz w:val="24"/>
          <w:szCs w:val="24"/>
          <w:lang w:val="es-MX"/>
        </w:rPr>
        <w:t>)</w:t>
      </w:r>
      <w:r>
        <w:rPr>
          <w:noProof/>
          <w:sz w:val="24"/>
          <w:szCs w:val="24"/>
          <w:lang w:val="es-MX"/>
        </w:rPr>
        <w:t>.</w:t>
      </w:r>
      <w:r w:rsidRPr="008B1F0A">
        <w:rPr>
          <w:noProof/>
          <w:sz w:val="24"/>
          <w:szCs w:val="24"/>
          <w:lang w:val="es-MX"/>
        </w:rPr>
        <w:t xml:space="preserve"> </w:t>
      </w:r>
      <w:r w:rsidRPr="008B1F0A">
        <w:rPr>
          <w:i/>
          <w:noProof/>
          <w:sz w:val="24"/>
          <w:szCs w:val="24"/>
          <w:lang w:val="es-MX"/>
        </w:rPr>
        <w:t>Pedagog</w:t>
      </w:r>
      <w:r>
        <w:rPr>
          <w:i/>
          <w:noProof/>
          <w:sz w:val="24"/>
          <w:szCs w:val="24"/>
          <w:lang w:val="es-MX"/>
        </w:rPr>
        <w:t>ía de la autonomía</w:t>
      </w:r>
      <w:r>
        <w:rPr>
          <w:noProof/>
          <w:sz w:val="24"/>
          <w:szCs w:val="24"/>
          <w:lang w:val="es-MX"/>
        </w:rPr>
        <w:t>.</w:t>
      </w:r>
      <w:r w:rsidRPr="008B1F0A">
        <w:rPr>
          <w:noProof/>
          <w:sz w:val="24"/>
          <w:szCs w:val="24"/>
          <w:lang w:val="es-MX"/>
        </w:rPr>
        <w:t xml:space="preserve"> </w:t>
      </w:r>
      <w:r>
        <w:rPr>
          <w:noProof/>
          <w:sz w:val="24"/>
          <w:szCs w:val="24"/>
          <w:lang w:val="es-MX"/>
        </w:rPr>
        <w:t xml:space="preserve">Sao Paulo, Paze Terra SA. </w:t>
      </w:r>
    </w:p>
    <w:p w14:paraId="315FA42F" w14:textId="77777777" w:rsidR="00974BF0" w:rsidRPr="008B1F0A" w:rsidRDefault="00974BF0" w:rsidP="00974BF0">
      <w:pPr>
        <w:pStyle w:val="EndNoteBibliography"/>
        <w:spacing w:line="360" w:lineRule="auto"/>
        <w:ind w:left="720" w:hanging="720"/>
        <w:rPr>
          <w:noProof/>
          <w:sz w:val="24"/>
          <w:szCs w:val="24"/>
          <w:lang w:val="es-MX"/>
        </w:rPr>
      </w:pPr>
      <w:r w:rsidRPr="008B1F0A">
        <w:rPr>
          <w:noProof/>
          <w:sz w:val="24"/>
          <w:szCs w:val="24"/>
          <w:lang w:val="es-MX"/>
        </w:rPr>
        <w:t>Galicia, A</w:t>
      </w:r>
      <w:r>
        <w:rPr>
          <w:noProof/>
          <w:sz w:val="24"/>
          <w:szCs w:val="24"/>
          <w:lang w:val="es-MX"/>
        </w:rPr>
        <w:t>.</w:t>
      </w:r>
      <w:r w:rsidRPr="008B1F0A">
        <w:rPr>
          <w:noProof/>
          <w:sz w:val="24"/>
          <w:szCs w:val="24"/>
          <w:lang w:val="es-MX"/>
        </w:rPr>
        <w:t>, Landa</w:t>
      </w:r>
      <w:r>
        <w:rPr>
          <w:noProof/>
          <w:sz w:val="24"/>
          <w:szCs w:val="24"/>
          <w:lang w:val="es-MX"/>
        </w:rPr>
        <w:t>, L.</w:t>
      </w:r>
      <w:r w:rsidRPr="008B1F0A">
        <w:rPr>
          <w:noProof/>
          <w:sz w:val="24"/>
          <w:szCs w:val="24"/>
          <w:lang w:val="es-MX"/>
        </w:rPr>
        <w:t xml:space="preserve"> y Flores</w:t>
      </w:r>
      <w:r>
        <w:rPr>
          <w:noProof/>
          <w:sz w:val="24"/>
          <w:szCs w:val="24"/>
          <w:lang w:val="es-MX"/>
        </w:rPr>
        <w:t>, A.</w:t>
      </w:r>
      <w:r w:rsidRPr="008B1F0A">
        <w:rPr>
          <w:noProof/>
          <w:sz w:val="24"/>
          <w:szCs w:val="24"/>
          <w:lang w:val="es-MX"/>
        </w:rPr>
        <w:t xml:space="preserve"> (2022)</w:t>
      </w:r>
      <w:r>
        <w:rPr>
          <w:noProof/>
          <w:sz w:val="24"/>
          <w:szCs w:val="24"/>
          <w:lang w:val="es-MX"/>
        </w:rPr>
        <w:t>.</w:t>
      </w:r>
      <w:r w:rsidRPr="008B1F0A">
        <w:rPr>
          <w:noProof/>
          <w:sz w:val="24"/>
          <w:szCs w:val="24"/>
          <w:lang w:val="es-MX"/>
        </w:rPr>
        <w:t xml:space="preserve"> Progresiones del Aprendizaje en la formación de competencias profesionales del ingeniero bioquímico</w:t>
      </w:r>
      <w:r>
        <w:rPr>
          <w:noProof/>
          <w:sz w:val="24"/>
          <w:szCs w:val="24"/>
          <w:lang w:val="es-MX"/>
        </w:rPr>
        <w:t xml:space="preserve">. </w:t>
      </w:r>
      <w:r w:rsidRPr="008B1F0A">
        <w:rPr>
          <w:i/>
          <w:iCs/>
          <w:noProof/>
          <w:sz w:val="24"/>
          <w:szCs w:val="24"/>
          <w:lang w:val="es-MX"/>
        </w:rPr>
        <w:t>Revista Educación</w:t>
      </w:r>
      <w:r w:rsidRPr="008B1F0A">
        <w:rPr>
          <w:noProof/>
          <w:sz w:val="24"/>
          <w:szCs w:val="24"/>
          <w:lang w:val="es-MX"/>
        </w:rPr>
        <w:t>.</w:t>
      </w:r>
      <w:r w:rsidRPr="008B1F0A">
        <w:rPr>
          <w:i/>
          <w:noProof/>
          <w:sz w:val="24"/>
          <w:szCs w:val="24"/>
          <w:lang w:val="es-MX"/>
        </w:rPr>
        <w:t xml:space="preserve"> 9</w:t>
      </w:r>
      <w:r w:rsidRPr="008B1F0A">
        <w:rPr>
          <w:noProof/>
          <w:sz w:val="24"/>
          <w:szCs w:val="24"/>
          <w:lang w:val="es-MX"/>
        </w:rPr>
        <w:t>(2), 103-112, 103-112.</w:t>
      </w:r>
    </w:p>
    <w:p w14:paraId="3D2A7BFC" w14:textId="77777777" w:rsidR="00974BF0" w:rsidRPr="0076491A" w:rsidRDefault="00974BF0" w:rsidP="00974BF0">
      <w:pPr>
        <w:pStyle w:val="EndNoteBibliography"/>
        <w:spacing w:line="360" w:lineRule="auto"/>
        <w:ind w:left="720" w:hanging="720"/>
        <w:rPr>
          <w:noProof/>
          <w:sz w:val="24"/>
          <w:szCs w:val="24"/>
          <w:lang w:val="es-MX"/>
        </w:rPr>
      </w:pPr>
      <w:r w:rsidRPr="008B1F0A">
        <w:rPr>
          <w:noProof/>
          <w:sz w:val="24"/>
          <w:szCs w:val="24"/>
          <w:lang w:val="es-MX"/>
        </w:rPr>
        <w:t>Gallardo, F</w:t>
      </w:r>
      <w:r>
        <w:rPr>
          <w:noProof/>
          <w:sz w:val="24"/>
          <w:szCs w:val="24"/>
          <w:lang w:val="es-MX"/>
        </w:rPr>
        <w:t>.,</w:t>
      </w:r>
      <w:r w:rsidRPr="008B1F0A">
        <w:rPr>
          <w:noProof/>
          <w:sz w:val="24"/>
          <w:szCs w:val="24"/>
          <w:lang w:val="es-MX"/>
        </w:rPr>
        <w:t xml:space="preserve"> y Merino</w:t>
      </w:r>
      <w:r>
        <w:rPr>
          <w:noProof/>
          <w:sz w:val="24"/>
          <w:szCs w:val="24"/>
          <w:lang w:val="es-MX"/>
        </w:rPr>
        <w:t>, C.</w:t>
      </w:r>
      <w:r w:rsidRPr="008B1F0A">
        <w:rPr>
          <w:noProof/>
          <w:sz w:val="24"/>
          <w:szCs w:val="24"/>
          <w:lang w:val="es-MX"/>
        </w:rPr>
        <w:t xml:space="preserve"> (2022)</w:t>
      </w:r>
      <w:r>
        <w:rPr>
          <w:noProof/>
          <w:sz w:val="24"/>
          <w:szCs w:val="24"/>
          <w:lang w:val="es-MX"/>
        </w:rPr>
        <w:t xml:space="preserve">. </w:t>
      </w:r>
      <w:r w:rsidRPr="008B1F0A">
        <w:rPr>
          <w:noProof/>
          <w:sz w:val="24"/>
          <w:szCs w:val="24"/>
          <w:lang w:val="es-MX"/>
        </w:rPr>
        <w:t>Los polímeros: Una progresión y propuesta didáctica</w:t>
      </w:r>
      <w:r>
        <w:rPr>
          <w:noProof/>
          <w:sz w:val="24"/>
          <w:szCs w:val="24"/>
          <w:lang w:val="es-MX"/>
        </w:rPr>
        <w:t>.</w:t>
      </w:r>
      <w:r w:rsidRPr="008B1F0A">
        <w:rPr>
          <w:noProof/>
          <w:sz w:val="24"/>
          <w:szCs w:val="24"/>
          <w:lang w:val="es-MX"/>
        </w:rPr>
        <w:t xml:space="preserve"> </w:t>
      </w:r>
      <w:r w:rsidRPr="008B1F0A">
        <w:rPr>
          <w:i/>
          <w:noProof/>
          <w:sz w:val="24"/>
          <w:szCs w:val="24"/>
          <w:lang w:val="es-MX"/>
        </w:rPr>
        <w:t>Educación Química</w:t>
      </w:r>
      <w:r w:rsidRPr="008B1F0A">
        <w:rPr>
          <w:noProof/>
          <w:sz w:val="24"/>
          <w:szCs w:val="24"/>
          <w:lang w:val="es-MX"/>
        </w:rPr>
        <w:t xml:space="preserve">, </w:t>
      </w:r>
      <w:r w:rsidRPr="008B1F0A">
        <w:rPr>
          <w:i/>
          <w:noProof/>
          <w:sz w:val="24"/>
          <w:szCs w:val="24"/>
          <w:lang w:val="es-MX"/>
        </w:rPr>
        <w:t>33</w:t>
      </w:r>
      <w:r w:rsidRPr="008B1F0A">
        <w:rPr>
          <w:noProof/>
          <w:sz w:val="24"/>
          <w:szCs w:val="24"/>
          <w:lang w:val="es-MX"/>
        </w:rPr>
        <w:t>, 2</w:t>
      </w:r>
      <w:r>
        <w:rPr>
          <w:noProof/>
          <w:sz w:val="24"/>
          <w:szCs w:val="24"/>
          <w:lang w:val="es-MX"/>
        </w:rPr>
        <w:t>,</w:t>
      </w:r>
      <w:r w:rsidRPr="008B1F0A">
        <w:rPr>
          <w:noProof/>
          <w:sz w:val="24"/>
          <w:szCs w:val="24"/>
          <w:lang w:val="es-MX"/>
        </w:rPr>
        <w:t xml:space="preserve"> </w:t>
      </w:r>
      <w:r w:rsidRPr="0032449C">
        <w:rPr>
          <w:noProof/>
          <w:sz w:val="24"/>
          <w:szCs w:val="24"/>
          <w:lang w:val="es-MX"/>
        </w:rPr>
        <w:t>64-81.</w:t>
      </w:r>
      <w:r>
        <w:rPr>
          <w:noProof/>
          <w:sz w:val="24"/>
          <w:szCs w:val="24"/>
          <w:lang w:val="es-MX"/>
        </w:rPr>
        <w:t xml:space="preserve"> </w:t>
      </w:r>
      <w:r w:rsidRPr="0076491A">
        <w:rPr>
          <w:noProof/>
          <w:sz w:val="24"/>
          <w:szCs w:val="24"/>
          <w:lang w:val="es-MX"/>
        </w:rPr>
        <w:t xml:space="preserve">DOI: </w:t>
      </w:r>
      <w:hyperlink r:id="rId14" w:history="1">
        <w:r w:rsidRPr="0076491A">
          <w:rPr>
            <w:rStyle w:val="Hipervnculo"/>
            <w:noProof/>
            <w:sz w:val="24"/>
            <w:szCs w:val="24"/>
            <w:lang w:val="es-MX"/>
          </w:rPr>
          <w:t>https://doi.org/http://dx.doi.org/10.22201/fq.18708404e.2022.2.77220</w:t>
        </w:r>
      </w:hyperlink>
      <w:r w:rsidRPr="0076491A">
        <w:rPr>
          <w:noProof/>
          <w:sz w:val="24"/>
          <w:szCs w:val="24"/>
          <w:lang w:val="es-MX"/>
        </w:rPr>
        <w:t xml:space="preserve">, </w:t>
      </w:r>
    </w:p>
    <w:p w14:paraId="21E35561" w14:textId="77777777" w:rsidR="00974BF0" w:rsidRPr="008B1F0A" w:rsidRDefault="00974BF0" w:rsidP="00974BF0">
      <w:pPr>
        <w:pStyle w:val="EndNoteBibliography"/>
        <w:spacing w:line="360" w:lineRule="auto"/>
        <w:ind w:left="720" w:hanging="720"/>
        <w:rPr>
          <w:noProof/>
          <w:sz w:val="24"/>
          <w:szCs w:val="24"/>
          <w:lang w:val="es-MX"/>
        </w:rPr>
      </w:pPr>
      <w:r w:rsidRPr="008B1F0A">
        <w:rPr>
          <w:noProof/>
          <w:sz w:val="24"/>
          <w:szCs w:val="24"/>
          <w:lang w:val="es-MX"/>
        </w:rPr>
        <w:t>Giordano, E</w:t>
      </w:r>
      <w:r>
        <w:rPr>
          <w:noProof/>
          <w:sz w:val="24"/>
          <w:szCs w:val="24"/>
          <w:lang w:val="es-MX"/>
        </w:rPr>
        <w:t>.</w:t>
      </w:r>
      <w:r w:rsidRPr="008B1F0A">
        <w:rPr>
          <w:noProof/>
          <w:sz w:val="24"/>
          <w:szCs w:val="24"/>
          <w:lang w:val="es-MX"/>
        </w:rPr>
        <w:t xml:space="preserve"> (2021)</w:t>
      </w:r>
      <w:r>
        <w:rPr>
          <w:noProof/>
          <w:sz w:val="24"/>
          <w:szCs w:val="24"/>
          <w:lang w:val="es-MX"/>
        </w:rPr>
        <w:t xml:space="preserve">. </w:t>
      </w:r>
      <w:r w:rsidRPr="008B1F0A">
        <w:rPr>
          <w:noProof/>
          <w:sz w:val="24"/>
          <w:szCs w:val="24"/>
          <w:lang w:val="es-MX"/>
        </w:rPr>
        <w:t>Una progresión de aprendizaje sobre ideas básicas entre Física y Astronomía</w:t>
      </w:r>
      <w:r>
        <w:rPr>
          <w:noProof/>
          <w:sz w:val="24"/>
          <w:szCs w:val="24"/>
          <w:lang w:val="es-MX"/>
        </w:rPr>
        <w:t xml:space="preserve">. </w:t>
      </w:r>
      <w:r w:rsidRPr="008B1F0A">
        <w:rPr>
          <w:i/>
          <w:noProof/>
          <w:sz w:val="24"/>
          <w:szCs w:val="24"/>
          <w:lang w:val="es-MX"/>
        </w:rPr>
        <w:t>Góndola, Enseñanza y Aprendizaje de las Ciencias</w:t>
      </w:r>
      <w:r>
        <w:rPr>
          <w:noProof/>
          <w:sz w:val="24"/>
          <w:szCs w:val="24"/>
          <w:lang w:val="es-MX"/>
        </w:rPr>
        <w:t>,</w:t>
      </w:r>
      <w:r w:rsidRPr="008B1F0A">
        <w:rPr>
          <w:noProof/>
          <w:sz w:val="24"/>
          <w:szCs w:val="24"/>
          <w:lang w:val="es-MX"/>
        </w:rPr>
        <w:t xml:space="preserve"> </w:t>
      </w:r>
      <w:r w:rsidRPr="008B1F0A">
        <w:rPr>
          <w:i/>
          <w:noProof/>
          <w:sz w:val="24"/>
          <w:szCs w:val="24"/>
          <w:lang w:val="es-MX"/>
        </w:rPr>
        <w:t>16</w:t>
      </w:r>
      <w:r w:rsidRPr="008B1F0A">
        <w:rPr>
          <w:noProof/>
          <w:sz w:val="24"/>
          <w:szCs w:val="24"/>
          <w:lang w:val="es-MX"/>
        </w:rPr>
        <w:t>(2), 272-293</w:t>
      </w:r>
      <w:r>
        <w:rPr>
          <w:noProof/>
          <w:sz w:val="24"/>
          <w:szCs w:val="24"/>
          <w:lang w:val="es-MX"/>
        </w:rPr>
        <w:t xml:space="preserve">, DOI: </w:t>
      </w:r>
      <w:hyperlink r:id="rId15" w:history="1">
        <w:r w:rsidRPr="009F5A21">
          <w:rPr>
            <w:rStyle w:val="Hipervnculo"/>
            <w:noProof/>
            <w:sz w:val="24"/>
            <w:szCs w:val="24"/>
            <w:lang w:val="es-MX"/>
          </w:rPr>
          <w:t>https://doi.org/https://doi.org/10.14483/23464712.17107</w:t>
        </w:r>
      </w:hyperlink>
      <w:r w:rsidRPr="008B1F0A">
        <w:rPr>
          <w:noProof/>
          <w:sz w:val="24"/>
          <w:szCs w:val="24"/>
          <w:lang w:val="es-MX"/>
        </w:rPr>
        <w:t xml:space="preserve">, </w:t>
      </w:r>
    </w:p>
    <w:p w14:paraId="294F341F" w14:textId="77777777" w:rsidR="00974BF0" w:rsidRPr="008B1F0A" w:rsidRDefault="00974BF0" w:rsidP="00974BF0">
      <w:pPr>
        <w:pStyle w:val="EndNoteBibliography"/>
        <w:spacing w:line="360" w:lineRule="auto"/>
        <w:ind w:left="720" w:hanging="720"/>
        <w:rPr>
          <w:noProof/>
          <w:sz w:val="24"/>
          <w:szCs w:val="24"/>
          <w:lang w:val="es-MX"/>
        </w:rPr>
      </w:pPr>
      <w:r w:rsidRPr="008B1F0A">
        <w:rPr>
          <w:noProof/>
          <w:sz w:val="24"/>
          <w:szCs w:val="24"/>
          <w:lang w:val="es-MX"/>
        </w:rPr>
        <w:t>Gobierno de México, (2022)</w:t>
      </w:r>
      <w:r>
        <w:rPr>
          <w:noProof/>
          <w:sz w:val="24"/>
          <w:szCs w:val="24"/>
          <w:lang w:val="es-MX"/>
        </w:rPr>
        <w:t>.</w:t>
      </w:r>
      <w:r w:rsidRPr="008B1F0A">
        <w:rPr>
          <w:noProof/>
          <w:sz w:val="24"/>
          <w:szCs w:val="24"/>
          <w:lang w:val="es-MX"/>
        </w:rPr>
        <w:t xml:space="preserve"> Diario Oficial de la Federación, (2022)</w:t>
      </w:r>
      <w:r>
        <w:rPr>
          <w:noProof/>
          <w:sz w:val="24"/>
          <w:szCs w:val="24"/>
          <w:lang w:val="es-MX"/>
        </w:rPr>
        <w:t>.</w:t>
      </w:r>
      <w:r w:rsidRPr="008B1F0A">
        <w:rPr>
          <w:noProof/>
          <w:sz w:val="24"/>
          <w:szCs w:val="24"/>
          <w:lang w:val="es-MX"/>
        </w:rPr>
        <w:t xml:space="preserve"> </w:t>
      </w:r>
      <w:r w:rsidRPr="008B1F0A">
        <w:rPr>
          <w:iCs/>
          <w:noProof/>
          <w:sz w:val="24"/>
          <w:szCs w:val="24"/>
          <w:lang w:val="es-MX"/>
        </w:rPr>
        <w:t>A</w:t>
      </w:r>
      <w:r>
        <w:rPr>
          <w:iCs/>
          <w:noProof/>
          <w:sz w:val="24"/>
          <w:szCs w:val="24"/>
          <w:lang w:val="es-MX"/>
        </w:rPr>
        <w:t>cuerdo</w:t>
      </w:r>
      <w:r w:rsidRPr="008B1F0A">
        <w:rPr>
          <w:iCs/>
          <w:noProof/>
          <w:sz w:val="24"/>
          <w:szCs w:val="24"/>
          <w:lang w:val="es-MX"/>
        </w:rPr>
        <w:t xml:space="preserve"> número 17/08/22 por el que se establece y regula el Marco Curricular Común de la Educación Media Superior</w:t>
      </w:r>
      <w:r>
        <w:rPr>
          <w:iCs/>
          <w:noProof/>
          <w:sz w:val="24"/>
          <w:szCs w:val="24"/>
          <w:lang w:val="es-MX"/>
        </w:rPr>
        <w:t xml:space="preserve">. Consultado el 18 de mayo de 2024. </w:t>
      </w:r>
      <w:r w:rsidRPr="008B1F0A">
        <w:rPr>
          <w:noProof/>
          <w:sz w:val="24"/>
          <w:szCs w:val="24"/>
          <w:lang w:val="es-MX"/>
        </w:rPr>
        <w:t>https://dof.gob.mx/nota_detalle.php?codigo=5663344&amp;fecha=02/09/2022#gsc.tab=0</w:t>
      </w:r>
      <w:r>
        <w:rPr>
          <w:noProof/>
          <w:sz w:val="24"/>
          <w:szCs w:val="24"/>
          <w:lang w:val="es-MX"/>
        </w:rPr>
        <w:t>.</w:t>
      </w:r>
    </w:p>
    <w:p w14:paraId="5E8F407B" w14:textId="77777777" w:rsidR="00974BF0" w:rsidRPr="00AC728F" w:rsidRDefault="00974BF0" w:rsidP="00974BF0">
      <w:pPr>
        <w:pStyle w:val="EndNoteBibliography"/>
        <w:spacing w:line="360" w:lineRule="auto"/>
        <w:ind w:left="720" w:hanging="720"/>
        <w:rPr>
          <w:i/>
          <w:iCs/>
          <w:noProof/>
          <w:sz w:val="24"/>
          <w:szCs w:val="24"/>
          <w:lang w:val="es-MX"/>
        </w:rPr>
      </w:pPr>
      <w:r w:rsidRPr="008B1F0A">
        <w:rPr>
          <w:noProof/>
          <w:sz w:val="24"/>
          <w:szCs w:val="24"/>
          <w:lang w:val="es-MX"/>
        </w:rPr>
        <w:t xml:space="preserve">Gobierno de México-Secretaría de Educación Pública, </w:t>
      </w:r>
      <w:r>
        <w:rPr>
          <w:noProof/>
          <w:sz w:val="24"/>
          <w:szCs w:val="24"/>
          <w:lang w:val="es-MX"/>
        </w:rPr>
        <w:t>[</w:t>
      </w:r>
      <w:r w:rsidRPr="008B1F0A">
        <w:rPr>
          <w:noProof/>
          <w:sz w:val="24"/>
          <w:szCs w:val="24"/>
          <w:lang w:val="es-MX"/>
        </w:rPr>
        <w:t>SEP</w:t>
      </w:r>
      <w:r>
        <w:rPr>
          <w:noProof/>
          <w:sz w:val="24"/>
          <w:szCs w:val="24"/>
          <w:lang w:val="es-MX"/>
        </w:rPr>
        <w:t>]</w:t>
      </w:r>
      <w:r w:rsidRPr="008B1F0A">
        <w:rPr>
          <w:noProof/>
          <w:sz w:val="24"/>
          <w:szCs w:val="24"/>
          <w:lang w:val="es-MX"/>
        </w:rPr>
        <w:t xml:space="preserve"> (2019)</w:t>
      </w:r>
      <w:r>
        <w:rPr>
          <w:noProof/>
          <w:sz w:val="24"/>
          <w:szCs w:val="24"/>
          <w:lang w:val="es-MX"/>
        </w:rPr>
        <w:t>.</w:t>
      </w:r>
      <w:r w:rsidRPr="008B1F0A">
        <w:rPr>
          <w:noProof/>
          <w:sz w:val="24"/>
          <w:szCs w:val="24"/>
          <w:lang w:val="es-MX"/>
        </w:rPr>
        <w:t xml:space="preserve"> </w:t>
      </w:r>
      <w:r w:rsidRPr="001E2D30">
        <w:rPr>
          <w:i/>
          <w:iCs/>
          <w:noProof/>
          <w:sz w:val="24"/>
          <w:szCs w:val="24"/>
          <w:lang w:val="es-MX"/>
        </w:rPr>
        <w:t>La Nueva Escuela Mexicana: principios y orientaciones pedagógicas</w:t>
      </w:r>
      <w:r>
        <w:rPr>
          <w:noProof/>
          <w:sz w:val="24"/>
          <w:szCs w:val="24"/>
          <w:lang w:val="es-MX"/>
        </w:rPr>
        <w:t>. C</w:t>
      </w:r>
      <w:r w:rsidRPr="008B1F0A">
        <w:rPr>
          <w:noProof/>
          <w:sz w:val="24"/>
          <w:szCs w:val="24"/>
          <w:lang w:val="es-MX"/>
        </w:rPr>
        <w:t>onsulta</w:t>
      </w:r>
      <w:r>
        <w:rPr>
          <w:noProof/>
          <w:sz w:val="24"/>
          <w:szCs w:val="24"/>
          <w:lang w:val="es-MX"/>
        </w:rPr>
        <w:t xml:space="preserve">do el </w:t>
      </w:r>
      <w:r w:rsidRPr="008B1F0A">
        <w:rPr>
          <w:noProof/>
          <w:sz w:val="24"/>
          <w:szCs w:val="24"/>
          <w:lang w:val="es-MX"/>
        </w:rPr>
        <w:t xml:space="preserve">13 de </w:t>
      </w:r>
      <w:r>
        <w:rPr>
          <w:noProof/>
          <w:sz w:val="24"/>
          <w:szCs w:val="24"/>
          <w:lang w:val="es-MX"/>
        </w:rPr>
        <w:t>julio</w:t>
      </w:r>
      <w:r w:rsidRPr="008B1F0A">
        <w:rPr>
          <w:noProof/>
          <w:sz w:val="24"/>
          <w:szCs w:val="24"/>
          <w:lang w:val="es-MX"/>
        </w:rPr>
        <w:t xml:space="preserve"> de 2024</w:t>
      </w:r>
      <w:r>
        <w:rPr>
          <w:noProof/>
          <w:sz w:val="24"/>
          <w:szCs w:val="24"/>
          <w:lang w:val="es-MX"/>
        </w:rPr>
        <w:t xml:space="preserve">. </w:t>
      </w:r>
      <w:r w:rsidRPr="008B1F0A">
        <w:rPr>
          <w:noProof/>
          <w:sz w:val="24"/>
          <w:szCs w:val="24"/>
          <w:lang w:val="es-MX"/>
        </w:rPr>
        <w:t>https://dfa.edomex.gob.mx/sites/dfa.edomex.gob.mx/files/files/NEM%20principios%20y%20orientacio%C3%ADn%20pedago%C3%ADgica.pdf</w:t>
      </w:r>
      <w:r>
        <w:rPr>
          <w:noProof/>
          <w:sz w:val="24"/>
          <w:szCs w:val="24"/>
          <w:lang w:val="es-MX"/>
        </w:rPr>
        <w:t>.</w:t>
      </w:r>
    </w:p>
    <w:p w14:paraId="38A9A9DE" w14:textId="77777777" w:rsidR="00974BF0" w:rsidRPr="008B1F0A" w:rsidRDefault="00974BF0" w:rsidP="00974BF0">
      <w:pPr>
        <w:pStyle w:val="EndNoteBibliography"/>
        <w:spacing w:line="360" w:lineRule="auto"/>
        <w:ind w:left="720" w:hanging="720"/>
        <w:rPr>
          <w:noProof/>
          <w:sz w:val="24"/>
          <w:szCs w:val="24"/>
          <w:lang w:val="es-MX"/>
        </w:rPr>
      </w:pPr>
      <w:r w:rsidRPr="002A48BF">
        <w:rPr>
          <w:noProof/>
          <w:sz w:val="24"/>
          <w:szCs w:val="24"/>
          <w:lang w:val="es-MX"/>
        </w:rPr>
        <w:t>Gobierno de México-Secretaría de Educación Pública</w:t>
      </w:r>
      <w:r>
        <w:rPr>
          <w:i/>
          <w:iCs/>
          <w:noProof/>
          <w:sz w:val="24"/>
          <w:szCs w:val="24"/>
          <w:lang w:val="es-MX"/>
        </w:rPr>
        <w:t>.</w:t>
      </w:r>
      <w:r w:rsidRPr="00AC728F">
        <w:rPr>
          <w:i/>
          <w:iCs/>
          <w:noProof/>
          <w:sz w:val="24"/>
          <w:szCs w:val="24"/>
          <w:lang w:val="es-MX"/>
        </w:rPr>
        <w:t xml:space="preserve"> </w:t>
      </w:r>
      <w:r>
        <w:rPr>
          <w:noProof/>
          <w:sz w:val="24"/>
          <w:szCs w:val="24"/>
          <w:lang w:val="es-MX"/>
        </w:rPr>
        <w:t>[</w:t>
      </w:r>
      <w:r w:rsidRPr="001E2D30">
        <w:rPr>
          <w:noProof/>
          <w:sz w:val="24"/>
          <w:szCs w:val="24"/>
          <w:lang w:val="es-MX"/>
        </w:rPr>
        <w:t>SEP</w:t>
      </w:r>
      <w:r>
        <w:rPr>
          <w:noProof/>
          <w:sz w:val="24"/>
          <w:szCs w:val="24"/>
          <w:lang w:val="es-MX"/>
        </w:rPr>
        <w:t>]</w:t>
      </w:r>
      <w:r w:rsidRPr="001E2D30">
        <w:rPr>
          <w:noProof/>
          <w:sz w:val="24"/>
          <w:szCs w:val="24"/>
          <w:lang w:val="es-MX"/>
        </w:rPr>
        <w:t xml:space="preserve"> (2022a).</w:t>
      </w:r>
      <w:r w:rsidRPr="00AC728F">
        <w:rPr>
          <w:noProof/>
          <w:sz w:val="24"/>
          <w:szCs w:val="24"/>
          <w:lang w:val="es-MX"/>
        </w:rPr>
        <w:t xml:space="preserve"> </w:t>
      </w:r>
      <w:r w:rsidRPr="007A0A01">
        <w:rPr>
          <w:i/>
          <w:iCs/>
          <w:noProof/>
          <w:sz w:val="24"/>
          <w:szCs w:val="24"/>
          <w:lang w:val="es-MX"/>
        </w:rPr>
        <w:t>Progresiones de aprendizaje del recurso sociocognitivo pensamiento matemático</w:t>
      </w:r>
      <w:r>
        <w:rPr>
          <w:noProof/>
          <w:sz w:val="24"/>
          <w:szCs w:val="24"/>
          <w:lang w:val="es-MX"/>
        </w:rPr>
        <w:t>. C</w:t>
      </w:r>
      <w:r w:rsidRPr="008B1F0A">
        <w:rPr>
          <w:noProof/>
          <w:sz w:val="24"/>
          <w:szCs w:val="24"/>
          <w:lang w:val="es-MX"/>
        </w:rPr>
        <w:t>onsulta</w:t>
      </w:r>
      <w:r>
        <w:rPr>
          <w:noProof/>
          <w:sz w:val="24"/>
          <w:szCs w:val="24"/>
          <w:lang w:val="es-MX"/>
        </w:rPr>
        <w:t>do el</w:t>
      </w:r>
      <w:r w:rsidRPr="008B1F0A">
        <w:rPr>
          <w:noProof/>
          <w:sz w:val="24"/>
          <w:szCs w:val="24"/>
          <w:lang w:val="es-MX"/>
        </w:rPr>
        <w:t xml:space="preserve"> 13 de </w:t>
      </w:r>
      <w:r>
        <w:rPr>
          <w:noProof/>
          <w:sz w:val="24"/>
          <w:szCs w:val="24"/>
          <w:lang w:val="es-MX"/>
        </w:rPr>
        <w:t>julio</w:t>
      </w:r>
      <w:r w:rsidRPr="008B1F0A">
        <w:rPr>
          <w:noProof/>
          <w:sz w:val="24"/>
          <w:szCs w:val="24"/>
          <w:lang w:val="es-MX"/>
        </w:rPr>
        <w:t xml:space="preserve"> de 2024.</w:t>
      </w:r>
      <w:r>
        <w:rPr>
          <w:noProof/>
          <w:sz w:val="24"/>
          <w:szCs w:val="24"/>
          <w:lang w:val="es-MX"/>
        </w:rPr>
        <w:t xml:space="preserve"> </w:t>
      </w:r>
      <w:hyperlink r:id="rId16" w:history="1">
        <w:r w:rsidRPr="00CE6A92">
          <w:rPr>
            <w:rStyle w:val="Hipervnculo"/>
            <w:noProof/>
            <w:sz w:val="24"/>
            <w:szCs w:val="24"/>
            <w:lang w:val="es-MX"/>
          </w:rPr>
          <w:t>https://educacionmediasuperior.sep.gob.mx/work/models/sems/Resource/13634/1/images/Progresiones%20de%20Aprendizaje%20-%20Pensamiento%20Matematico.pdf</w:t>
        </w:r>
      </w:hyperlink>
      <w:r>
        <w:rPr>
          <w:noProof/>
          <w:sz w:val="24"/>
          <w:szCs w:val="24"/>
          <w:lang w:val="es-MX"/>
        </w:rPr>
        <w:t>.</w:t>
      </w:r>
    </w:p>
    <w:p w14:paraId="5FE674CD" w14:textId="77777777" w:rsidR="00974BF0" w:rsidRPr="0076491A" w:rsidRDefault="00974BF0" w:rsidP="00974BF0">
      <w:pPr>
        <w:pStyle w:val="EndNoteBibliography"/>
        <w:spacing w:line="360" w:lineRule="auto"/>
        <w:ind w:left="720" w:hanging="720"/>
        <w:rPr>
          <w:noProof/>
          <w:sz w:val="24"/>
          <w:szCs w:val="24"/>
        </w:rPr>
      </w:pPr>
      <w:r w:rsidRPr="008B1F0A">
        <w:rPr>
          <w:noProof/>
          <w:sz w:val="24"/>
          <w:szCs w:val="24"/>
          <w:lang w:val="es-MX"/>
        </w:rPr>
        <w:t xml:space="preserve">Gobierno de México-Secretaría de Educación Pública, </w:t>
      </w:r>
      <w:r>
        <w:rPr>
          <w:noProof/>
          <w:sz w:val="24"/>
          <w:szCs w:val="24"/>
          <w:lang w:val="es-MX"/>
        </w:rPr>
        <w:t>[</w:t>
      </w:r>
      <w:r w:rsidRPr="008B1F0A">
        <w:rPr>
          <w:noProof/>
          <w:sz w:val="24"/>
          <w:szCs w:val="24"/>
          <w:lang w:val="es-MX"/>
        </w:rPr>
        <w:t>SEP</w:t>
      </w:r>
      <w:r>
        <w:rPr>
          <w:noProof/>
          <w:sz w:val="24"/>
          <w:szCs w:val="24"/>
          <w:lang w:val="es-MX"/>
        </w:rPr>
        <w:t>]</w:t>
      </w:r>
      <w:r w:rsidRPr="008B1F0A">
        <w:rPr>
          <w:noProof/>
          <w:sz w:val="24"/>
          <w:szCs w:val="24"/>
          <w:lang w:val="es-MX"/>
        </w:rPr>
        <w:t xml:space="preserve"> (2022b)</w:t>
      </w:r>
      <w:r>
        <w:rPr>
          <w:noProof/>
          <w:sz w:val="24"/>
          <w:szCs w:val="24"/>
          <w:lang w:val="es-MX"/>
        </w:rPr>
        <w:t>.</w:t>
      </w:r>
      <w:r w:rsidRPr="008B1F0A">
        <w:rPr>
          <w:noProof/>
          <w:sz w:val="24"/>
          <w:szCs w:val="24"/>
          <w:lang w:val="es-MX"/>
        </w:rPr>
        <w:t xml:space="preserve"> </w:t>
      </w:r>
      <w:r w:rsidRPr="007A0A01">
        <w:rPr>
          <w:i/>
          <w:noProof/>
          <w:sz w:val="24"/>
          <w:szCs w:val="24"/>
          <w:lang w:val="es-MX"/>
        </w:rPr>
        <w:t>La transversalidad en el MCCNMS</w:t>
      </w:r>
      <w:r>
        <w:rPr>
          <w:iCs/>
          <w:noProof/>
          <w:sz w:val="24"/>
          <w:szCs w:val="24"/>
          <w:lang w:val="es-MX"/>
        </w:rPr>
        <w:t>. C</w:t>
      </w:r>
      <w:r w:rsidRPr="008B1F0A">
        <w:rPr>
          <w:noProof/>
          <w:sz w:val="24"/>
          <w:szCs w:val="24"/>
          <w:lang w:val="es-MX"/>
        </w:rPr>
        <w:t>onsulta</w:t>
      </w:r>
      <w:r>
        <w:rPr>
          <w:noProof/>
          <w:sz w:val="24"/>
          <w:szCs w:val="24"/>
          <w:lang w:val="es-MX"/>
        </w:rPr>
        <w:t>do el</w:t>
      </w:r>
      <w:r w:rsidRPr="008B1F0A">
        <w:rPr>
          <w:noProof/>
          <w:sz w:val="24"/>
          <w:szCs w:val="24"/>
          <w:lang w:val="es-MX"/>
        </w:rPr>
        <w:t xml:space="preserve"> 1</w:t>
      </w:r>
      <w:r>
        <w:rPr>
          <w:noProof/>
          <w:sz w:val="24"/>
          <w:szCs w:val="24"/>
          <w:lang w:val="es-MX"/>
        </w:rPr>
        <w:t>4</w:t>
      </w:r>
      <w:r w:rsidRPr="008B1F0A">
        <w:rPr>
          <w:noProof/>
          <w:sz w:val="24"/>
          <w:szCs w:val="24"/>
          <w:lang w:val="es-MX"/>
        </w:rPr>
        <w:t xml:space="preserve"> de </w:t>
      </w:r>
      <w:r>
        <w:rPr>
          <w:noProof/>
          <w:sz w:val="24"/>
          <w:szCs w:val="24"/>
          <w:lang w:val="es-MX"/>
        </w:rPr>
        <w:t>julio</w:t>
      </w:r>
      <w:r w:rsidRPr="008B1F0A">
        <w:rPr>
          <w:noProof/>
          <w:sz w:val="24"/>
          <w:szCs w:val="24"/>
          <w:lang w:val="es-MX"/>
        </w:rPr>
        <w:t xml:space="preserve"> de 2024.</w:t>
      </w:r>
      <w:r>
        <w:rPr>
          <w:noProof/>
          <w:sz w:val="24"/>
          <w:szCs w:val="24"/>
          <w:lang w:val="es-MX"/>
        </w:rPr>
        <w:t xml:space="preserve"> </w:t>
      </w:r>
      <w:hyperlink r:id="rId17" w:history="1">
        <w:r w:rsidRPr="0076491A">
          <w:rPr>
            <w:rStyle w:val="Hipervnculo"/>
            <w:noProof/>
            <w:sz w:val="24"/>
            <w:szCs w:val="24"/>
          </w:rPr>
          <w:t>https://educacionmediasuperior.sep.gob.mx/work/models/sems/Resource/13634/1/images/La_Transversalidad_en_el_MCCEMS_final.pdf</w:t>
        </w:r>
      </w:hyperlink>
      <w:r w:rsidRPr="0076491A">
        <w:rPr>
          <w:noProof/>
          <w:sz w:val="24"/>
          <w:szCs w:val="24"/>
        </w:rPr>
        <w:t>.</w:t>
      </w:r>
    </w:p>
    <w:p w14:paraId="271BBD6F" w14:textId="77777777" w:rsidR="00974BF0" w:rsidRDefault="00974BF0" w:rsidP="00974BF0">
      <w:pPr>
        <w:pStyle w:val="EndNoteBibliography"/>
        <w:spacing w:line="360" w:lineRule="auto"/>
        <w:ind w:left="720" w:hanging="720"/>
        <w:rPr>
          <w:noProof/>
          <w:sz w:val="24"/>
          <w:szCs w:val="24"/>
          <w:lang w:val="es-MX"/>
        </w:rPr>
      </w:pPr>
      <w:r w:rsidRPr="008B1F0A">
        <w:rPr>
          <w:noProof/>
          <w:sz w:val="24"/>
          <w:szCs w:val="24"/>
          <w:lang w:val="es-MX"/>
        </w:rPr>
        <w:t>Gobierno de México-Secretaría de Educación Pública, (SEP) (2022c)</w:t>
      </w:r>
      <w:r>
        <w:rPr>
          <w:noProof/>
          <w:sz w:val="24"/>
          <w:szCs w:val="24"/>
          <w:lang w:val="es-MX"/>
        </w:rPr>
        <w:t>.</w:t>
      </w:r>
      <w:r w:rsidRPr="008B1F0A">
        <w:rPr>
          <w:noProof/>
          <w:sz w:val="24"/>
          <w:szCs w:val="24"/>
          <w:lang w:val="es-MX"/>
        </w:rPr>
        <w:t xml:space="preserve"> </w:t>
      </w:r>
      <w:r w:rsidRPr="00AC728F">
        <w:rPr>
          <w:i/>
          <w:iCs/>
          <w:noProof/>
          <w:sz w:val="24"/>
          <w:szCs w:val="24"/>
          <w:lang w:val="es-MX"/>
        </w:rPr>
        <w:t>Progresiones del Nuevo MCCEMS</w:t>
      </w:r>
      <w:r>
        <w:rPr>
          <w:noProof/>
          <w:sz w:val="24"/>
          <w:szCs w:val="24"/>
          <w:lang w:val="es-MX"/>
        </w:rPr>
        <w:t xml:space="preserve">. </w:t>
      </w:r>
      <w:r w:rsidRPr="007A0A01">
        <w:rPr>
          <w:i/>
          <w:iCs/>
          <w:noProof/>
          <w:sz w:val="24"/>
          <w:szCs w:val="24"/>
          <w:lang w:val="es-MX"/>
        </w:rPr>
        <w:t xml:space="preserve">Contenidos de recursos socio cognitivos, áreas de conocimiento </w:t>
      </w:r>
      <w:r w:rsidRPr="007A0A01">
        <w:rPr>
          <w:i/>
          <w:iCs/>
          <w:noProof/>
          <w:sz w:val="24"/>
          <w:szCs w:val="24"/>
          <w:lang w:val="es-MX"/>
        </w:rPr>
        <w:lastRenderedPageBreak/>
        <w:t>recursos socio emocionales.</w:t>
      </w:r>
      <w:r>
        <w:rPr>
          <w:noProof/>
          <w:sz w:val="24"/>
          <w:szCs w:val="24"/>
          <w:lang w:val="es-MX"/>
        </w:rPr>
        <w:t xml:space="preserve"> C</w:t>
      </w:r>
      <w:r w:rsidRPr="008B1F0A">
        <w:rPr>
          <w:noProof/>
          <w:sz w:val="24"/>
          <w:szCs w:val="24"/>
          <w:lang w:val="es-MX"/>
        </w:rPr>
        <w:t>onsulta</w:t>
      </w:r>
      <w:r>
        <w:rPr>
          <w:noProof/>
          <w:sz w:val="24"/>
          <w:szCs w:val="24"/>
          <w:lang w:val="es-MX"/>
        </w:rPr>
        <w:t>do el</w:t>
      </w:r>
      <w:r w:rsidRPr="008B1F0A">
        <w:rPr>
          <w:noProof/>
          <w:sz w:val="24"/>
          <w:szCs w:val="24"/>
          <w:lang w:val="es-MX"/>
        </w:rPr>
        <w:t xml:space="preserve"> 1</w:t>
      </w:r>
      <w:r>
        <w:rPr>
          <w:noProof/>
          <w:sz w:val="24"/>
          <w:szCs w:val="24"/>
          <w:lang w:val="es-MX"/>
        </w:rPr>
        <w:t>4</w:t>
      </w:r>
      <w:r w:rsidRPr="008B1F0A">
        <w:rPr>
          <w:noProof/>
          <w:sz w:val="24"/>
          <w:szCs w:val="24"/>
          <w:lang w:val="es-MX"/>
        </w:rPr>
        <w:t xml:space="preserve"> de </w:t>
      </w:r>
      <w:r>
        <w:rPr>
          <w:noProof/>
          <w:sz w:val="24"/>
          <w:szCs w:val="24"/>
          <w:lang w:val="es-MX"/>
        </w:rPr>
        <w:t>julio</w:t>
      </w:r>
      <w:r w:rsidRPr="008B1F0A">
        <w:rPr>
          <w:noProof/>
          <w:sz w:val="24"/>
          <w:szCs w:val="24"/>
          <w:lang w:val="es-MX"/>
        </w:rPr>
        <w:t xml:space="preserve"> de 2024.</w:t>
      </w:r>
      <w:r>
        <w:rPr>
          <w:noProof/>
          <w:sz w:val="24"/>
          <w:szCs w:val="24"/>
          <w:lang w:val="es-MX"/>
        </w:rPr>
        <w:t xml:space="preserve"> </w:t>
      </w:r>
      <w:r w:rsidRPr="008B1F0A">
        <w:rPr>
          <w:noProof/>
          <w:sz w:val="24"/>
          <w:szCs w:val="24"/>
          <w:lang w:val="es-MX"/>
        </w:rPr>
        <w:t>https://educacionmediasuperior.sep.gob.mx/work/models/sems/Resource/13634/1/images/Progresiones_del_MCCEMS_2024_final.pdf</w:t>
      </w:r>
      <w:r>
        <w:rPr>
          <w:noProof/>
          <w:sz w:val="24"/>
          <w:szCs w:val="24"/>
          <w:lang w:val="es-MX"/>
        </w:rPr>
        <w:t>.</w:t>
      </w:r>
    </w:p>
    <w:p w14:paraId="6E3F0072" w14:textId="77777777" w:rsidR="00974BF0" w:rsidRPr="003C10C8" w:rsidRDefault="00974BF0" w:rsidP="00974BF0">
      <w:pPr>
        <w:pStyle w:val="EndNoteBibliography"/>
        <w:spacing w:line="360" w:lineRule="auto"/>
        <w:ind w:left="720" w:hanging="720"/>
        <w:rPr>
          <w:noProof/>
          <w:sz w:val="24"/>
          <w:szCs w:val="24"/>
        </w:rPr>
      </w:pPr>
      <w:r w:rsidRPr="004F6E05">
        <w:rPr>
          <w:noProof/>
          <w:sz w:val="24"/>
          <w:szCs w:val="24"/>
          <w:lang w:val="es-MX"/>
        </w:rPr>
        <w:t>Gutiérrez, H</w:t>
      </w:r>
      <w:r>
        <w:rPr>
          <w:noProof/>
          <w:sz w:val="24"/>
          <w:szCs w:val="24"/>
          <w:lang w:val="es-MX"/>
        </w:rPr>
        <w:t>.</w:t>
      </w:r>
      <w:r w:rsidRPr="004F6E05">
        <w:rPr>
          <w:noProof/>
          <w:sz w:val="24"/>
          <w:szCs w:val="24"/>
          <w:lang w:val="es-MX"/>
        </w:rPr>
        <w:t xml:space="preserve"> y </w:t>
      </w:r>
      <w:r>
        <w:rPr>
          <w:noProof/>
          <w:sz w:val="24"/>
          <w:szCs w:val="24"/>
          <w:lang w:val="es-MX"/>
        </w:rPr>
        <w:t>D</w:t>
      </w:r>
      <w:r w:rsidRPr="004F6E05">
        <w:rPr>
          <w:noProof/>
          <w:sz w:val="24"/>
          <w:szCs w:val="24"/>
          <w:lang w:val="es-MX"/>
        </w:rPr>
        <w:t xml:space="preserve">e la </w:t>
      </w:r>
      <w:r>
        <w:rPr>
          <w:noProof/>
          <w:sz w:val="24"/>
          <w:szCs w:val="24"/>
          <w:lang w:val="es-MX"/>
        </w:rPr>
        <w:t xml:space="preserve">Vara, R.  (2008). </w:t>
      </w:r>
      <w:r>
        <w:rPr>
          <w:i/>
          <w:iCs/>
          <w:noProof/>
          <w:sz w:val="24"/>
          <w:szCs w:val="24"/>
          <w:lang w:val="es-MX"/>
        </w:rPr>
        <w:t>Análisis y diseño de experimentos.</w:t>
      </w:r>
      <w:r>
        <w:rPr>
          <w:noProof/>
          <w:sz w:val="24"/>
          <w:szCs w:val="24"/>
          <w:lang w:val="es-MX"/>
        </w:rPr>
        <w:t xml:space="preserve"> </w:t>
      </w:r>
      <w:r w:rsidRPr="003C10C8">
        <w:rPr>
          <w:noProof/>
          <w:sz w:val="24"/>
          <w:szCs w:val="24"/>
        </w:rPr>
        <w:t>McGraw-Hill</w:t>
      </w:r>
    </w:p>
    <w:p w14:paraId="02010D4E" w14:textId="77777777" w:rsidR="00974BF0" w:rsidRPr="0076491A" w:rsidRDefault="00974BF0" w:rsidP="00974BF0">
      <w:pPr>
        <w:pStyle w:val="EndNoteBibliography"/>
        <w:spacing w:line="360" w:lineRule="auto"/>
        <w:ind w:left="720" w:hanging="720"/>
        <w:rPr>
          <w:noProof/>
          <w:sz w:val="24"/>
          <w:szCs w:val="24"/>
        </w:rPr>
      </w:pPr>
      <w:r w:rsidRPr="008B1F0A">
        <w:rPr>
          <w:noProof/>
          <w:sz w:val="24"/>
          <w:szCs w:val="24"/>
        </w:rPr>
        <w:t>Heritage, M</w:t>
      </w:r>
      <w:r>
        <w:rPr>
          <w:noProof/>
          <w:sz w:val="24"/>
          <w:szCs w:val="24"/>
        </w:rPr>
        <w:t>.</w:t>
      </w:r>
      <w:r w:rsidRPr="008B1F0A">
        <w:rPr>
          <w:noProof/>
          <w:sz w:val="24"/>
          <w:szCs w:val="24"/>
        </w:rPr>
        <w:t xml:space="preserve"> (2007)</w:t>
      </w:r>
      <w:r>
        <w:rPr>
          <w:noProof/>
          <w:sz w:val="24"/>
          <w:szCs w:val="24"/>
        </w:rPr>
        <w:t>.</w:t>
      </w:r>
      <w:r w:rsidRPr="008B1F0A">
        <w:rPr>
          <w:noProof/>
          <w:sz w:val="24"/>
          <w:szCs w:val="24"/>
        </w:rPr>
        <w:t xml:space="preserve"> Learning Progressions</w:t>
      </w:r>
      <w:r>
        <w:rPr>
          <w:noProof/>
          <w:sz w:val="24"/>
          <w:szCs w:val="24"/>
        </w:rPr>
        <w:t xml:space="preserve">, </w:t>
      </w:r>
      <w:r w:rsidRPr="008B1F0A">
        <w:rPr>
          <w:noProof/>
          <w:sz w:val="24"/>
          <w:szCs w:val="24"/>
        </w:rPr>
        <w:t>Supporting Instruction an Formative Assessment</w:t>
      </w:r>
      <w:r>
        <w:rPr>
          <w:noProof/>
          <w:sz w:val="24"/>
          <w:szCs w:val="24"/>
        </w:rPr>
        <w:t>.</w:t>
      </w:r>
      <w:r w:rsidRPr="008B1F0A">
        <w:rPr>
          <w:noProof/>
          <w:sz w:val="24"/>
          <w:szCs w:val="24"/>
        </w:rPr>
        <w:t xml:space="preserve"> Council of Chief State School Officers, Whasington DC</w:t>
      </w:r>
      <w:r>
        <w:rPr>
          <w:noProof/>
          <w:sz w:val="24"/>
          <w:szCs w:val="24"/>
        </w:rPr>
        <w:t xml:space="preserve">. </w:t>
      </w:r>
      <w:r w:rsidRPr="0076491A">
        <w:rPr>
          <w:noProof/>
          <w:sz w:val="24"/>
          <w:szCs w:val="24"/>
        </w:rPr>
        <w:t xml:space="preserve">Consultado el 11 de abril de 2023. </w:t>
      </w:r>
      <w:hyperlink r:id="rId18" w:history="1">
        <w:r w:rsidRPr="0076491A">
          <w:rPr>
            <w:rStyle w:val="Hipervnculo"/>
            <w:noProof/>
            <w:sz w:val="24"/>
            <w:szCs w:val="24"/>
          </w:rPr>
          <w:t>https://csaa.wested.org/wp-content/uploads/2020/01/Learning_Progressions_Supporting_2008.pdf</w:t>
        </w:r>
      </w:hyperlink>
      <w:r w:rsidRPr="0076491A">
        <w:rPr>
          <w:noProof/>
          <w:sz w:val="24"/>
          <w:szCs w:val="24"/>
        </w:rPr>
        <w:t xml:space="preserve">, </w:t>
      </w:r>
    </w:p>
    <w:p w14:paraId="7D680E6C" w14:textId="77777777" w:rsidR="00974BF0" w:rsidRPr="008B0986" w:rsidRDefault="00974BF0" w:rsidP="00974BF0">
      <w:pPr>
        <w:pStyle w:val="EndNoteBibliography"/>
        <w:spacing w:line="360" w:lineRule="auto"/>
        <w:ind w:left="720" w:hanging="720"/>
        <w:rPr>
          <w:noProof/>
          <w:sz w:val="24"/>
          <w:szCs w:val="24"/>
          <w:lang w:val="es-MX"/>
        </w:rPr>
      </w:pPr>
      <w:r w:rsidRPr="008B1F0A">
        <w:rPr>
          <w:noProof/>
          <w:sz w:val="24"/>
          <w:szCs w:val="24"/>
        </w:rPr>
        <w:t>Heritage, M. (2010)</w:t>
      </w:r>
      <w:r>
        <w:rPr>
          <w:noProof/>
          <w:sz w:val="24"/>
          <w:szCs w:val="24"/>
        </w:rPr>
        <w:t>.</w:t>
      </w:r>
      <w:r w:rsidRPr="008B1F0A">
        <w:rPr>
          <w:noProof/>
          <w:sz w:val="24"/>
          <w:szCs w:val="24"/>
        </w:rPr>
        <w:t xml:space="preserve"> </w:t>
      </w:r>
      <w:r w:rsidRPr="00F40646">
        <w:rPr>
          <w:iCs/>
          <w:noProof/>
          <w:sz w:val="24"/>
          <w:szCs w:val="24"/>
        </w:rPr>
        <w:t>Formative Assessment and Next-Generation Assessment Systems, Are we losing an Opportunity?</w:t>
      </w:r>
      <w:r w:rsidRPr="008B1F0A">
        <w:rPr>
          <w:noProof/>
          <w:sz w:val="24"/>
          <w:szCs w:val="24"/>
        </w:rPr>
        <w:t xml:space="preserve"> Council of Chief State School Officers</w:t>
      </w:r>
      <w:r>
        <w:rPr>
          <w:noProof/>
          <w:sz w:val="24"/>
          <w:szCs w:val="24"/>
        </w:rPr>
        <w:t xml:space="preserve">. </w:t>
      </w:r>
      <w:r w:rsidRPr="0076491A">
        <w:rPr>
          <w:noProof/>
          <w:sz w:val="24"/>
          <w:szCs w:val="24"/>
        </w:rPr>
        <w:t xml:space="preserve">Consultado el 11 de abril de 2023. </w:t>
      </w:r>
      <w:hyperlink r:id="rId19" w:history="1">
        <w:r w:rsidRPr="00CE6A92">
          <w:rPr>
            <w:rStyle w:val="Hipervnculo"/>
            <w:noProof/>
            <w:sz w:val="24"/>
            <w:szCs w:val="24"/>
            <w:lang w:val="es-MX"/>
          </w:rPr>
          <w:t>https://files.eric.ed.gov/fulltext/ED543063.pdf</w:t>
        </w:r>
      </w:hyperlink>
      <w:r>
        <w:rPr>
          <w:noProof/>
          <w:sz w:val="24"/>
          <w:szCs w:val="24"/>
          <w:lang w:val="es-MX"/>
        </w:rPr>
        <w:t>.</w:t>
      </w:r>
    </w:p>
    <w:p w14:paraId="1BFE4212" w14:textId="77777777" w:rsidR="00974BF0" w:rsidRPr="008B1F0A" w:rsidRDefault="00974BF0" w:rsidP="00974BF0">
      <w:pPr>
        <w:pStyle w:val="EndNoteBibliography"/>
        <w:spacing w:line="360" w:lineRule="auto"/>
        <w:ind w:left="720" w:hanging="720"/>
        <w:rPr>
          <w:noProof/>
          <w:sz w:val="24"/>
          <w:szCs w:val="24"/>
          <w:lang w:val="es-MX"/>
        </w:rPr>
      </w:pPr>
      <w:r w:rsidRPr="008B1F0A">
        <w:rPr>
          <w:noProof/>
          <w:sz w:val="24"/>
          <w:szCs w:val="24"/>
          <w:lang w:val="es-MX"/>
        </w:rPr>
        <w:t>Hernández, M</w:t>
      </w:r>
      <w:r>
        <w:rPr>
          <w:noProof/>
          <w:sz w:val="24"/>
          <w:szCs w:val="24"/>
          <w:lang w:val="es-MX"/>
        </w:rPr>
        <w:t>. A.</w:t>
      </w:r>
      <w:r w:rsidRPr="008B1F0A">
        <w:rPr>
          <w:noProof/>
          <w:sz w:val="24"/>
          <w:szCs w:val="24"/>
          <w:lang w:val="es-MX"/>
        </w:rPr>
        <w:t>, Sandoval</w:t>
      </w:r>
      <w:r>
        <w:rPr>
          <w:noProof/>
          <w:sz w:val="24"/>
          <w:szCs w:val="24"/>
          <w:lang w:val="es-MX"/>
        </w:rPr>
        <w:t>,</w:t>
      </w:r>
      <w:r w:rsidRPr="008B1F0A">
        <w:rPr>
          <w:noProof/>
          <w:sz w:val="24"/>
          <w:szCs w:val="24"/>
          <w:lang w:val="es-MX"/>
        </w:rPr>
        <w:t xml:space="preserve"> B</w:t>
      </w:r>
      <w:r>
        <w:rPr>
          <w:noProof/>
          <w:sz w:val="24"/>
          <w:szCs w:val="24"/>
          <w:lang w:val="es-MX"/>
        </w:rPr>
        <w:t>.</w:t>
      </w:r>
      <w:r w:rsidRPr="008B1F0A">
        <w:rPr>
          <w:noProof/>
          <w:sz w:val="24"/>
          <w:szCs w:val="24"/>
          <w:lang w:val="es-MX"/>
        </w:rPr>
        <w:t xml:space="preserve"> J</w:t>
      </w:r>
      <w:r>
        <w:rPr>
          <w:noProof/>
          <w:sz w:val="24"/>
          <w:szCs w:val="24"/>
          <w:lang w:val="es-MX"/>
        </w:rPr>
        <w:t>.</w:t>
      </w:r>
      <w:r w:rsidRPr="008B1F0A">
        <w:rPr>
          <w:noProof/>
          <w:sz w:val="24"/>
          <w:szCs w:val="24"/>
          <w:lang w:val="es-MX"/>
        </w:rPr>
        <w:t xml:space="preserve"> y Bermúdez</w:t>
      </w:r>
      <w:r>
        <w:rPr>
          <w:noProof/>
          <w:sz w:val="24"/>
          <w:szCs w:val="24"/>
          <w:lang w:val="es-MX"/>
        </w:rPr>
        <w:t>,</w:t>
      </w:r>
      <w:r w:rsidRPr="008B1F0A">
        <w:rPr>
          <w:noProof/>
          <w:sz w:val="24"/>
          <w:szCs w:val="24"/>
          <w:lang w:val="es-MX"/>
        </w:rPr>
        <w:t xml:space="preserve"> E</w:t>
      </w:r>
      <w:r>
        <w:rPr>
          <w:noProof/>
          <w:sz w:val="24"/>
          <w:szCs w:val="24"/>
          <w:lang w:val="es-MX"/>
        </w:rPr>
        <w:t>.</w:t>
      </w:r>
      <w:r w:rsidRPr="008B1F0A">
        <w:rPr>
          <w:noProof/>
          <w:sz w:val="24"/>
          <w:szCs w:val="24"/>
          <w:lang w:val="es-MX"/>
        </w:rPr>
        <w:t xml:space="preserve"> (2024)</w:t>
      </w:r>
      <w:r>
        <w:rPr>
          <w:noProof/>
          <w:sz w:val="24"/>
          <w:szCs w:val="24"/>
          <w:lang w:val="es-MX"/>
        </w:rPr>
        <w:t xml:space="preserve">. </w:t>
      </w:r>
      <w:r w:rsidRPr="008B1F0A">
        <w:rPr>
          <w:noProof/>
          <w:sz w:val="24"/>
          <w:szCs w:val="24"/>
          <w:lang w:val="es-MX"/>
        </w:rPr>
        <w:t>Implementación de una secuencia didáctica a distancia para cuantificación de almidón en alimentos por espectrofotometría</w:t>
      </w:r>
      <w:r>
        <w:rPr>
          <w:noProof/>
          <w:sz w:val="24"/>
          <w:szCs w:val="24"/>
          <w:lang w:val="es-MX"/>
        </w:rPr>
        <w:t>.</w:t>
      </w:r>
      <w:r w:rsidRPr="008B1F0A">
        <w:rPr>
          <w:noProof/>
          <w:sz w:val="24"/>
          <w:szCs w:val="24"/>
          <w:lang w:val="es-MX"/>
        </w:rPr>
        <w:t xml:space="preserve"> </w:t>
      </w:r>
      <w:r w:rsidRPr="008B1F0A">
        <w:rPr>
          <w:i/>
          <w:noProof/>
          <w:sz w:val="24"/>
          <w:szCs w:val="24"/>
          <w:lang w:val="es-MX"/>
        </w:rPr>
        <w:t>Educación Química</w:t>
      </w:r>
      <w:r w:rsidRPr="008B1F0A">
        <w:rPr>
          <w:noProof/>
          <w:sz w:val="24"/>
          <w:szCs w:val="24"/>
          <w:lang w:val="es-MX"/>
        </w:rPr>
        <w:t xml:space="preserve">, </w:t>
      </w:r>
      <w:r w:rsidRPr="008B1F0A">
        <w:rPr>
          <w:i/>
          <w:noProof/>
          <w:sz w:val="24"/>
          <w:szCs w:val="24"/>
          <w:lang w:val="es-MX"/>
        </w:rPr>
        <w:t>35</w:t>
      </w:r>
      <w:r w:rsidRPr="008B1F0A">
        <w:rPr>
          <w:noProof/>
          <w:sz w:val="24"/>
          <w:szCs w:val="24"/>
          <w:lang w:val="es-MX"/>
        </w:rPr>
        <w:t>(2), 3-17</w:t>
      </w:r>
      <w:r>
        <w:rPr>
          <w:noProof/>
          <w:sz w:val="24"/>
          <w:szCs w:val="24"/>
          <w:lang w:val="es-MX"/>
        </w:rPr>
        <w:t xml:space="preserve">. </w:t>
      </w:r>
    </w:p>
    <w:p w14:paraId="04396843" w14:textId="77777777" w:rsidR="00974BF0" w:rsidRDefault="00974BF0" w:rsidP="00974BF0">
      <w:pPr>
        <w:pStyle w:val="EndNoteBibliography"/>
        <w:spacing w:line="360" w:lineRule="auto"/>
        <w:ind w:left="720" w:hanging="720"/>
        <w:rPr>
          <w:noProof/>
          <w:sz w:val="24"/>
          <w:szCs w:val="24"/>
          <w:lang w:val="es-MX"/>
        </w:rPr>
      </w:pPr>
      <w:r w:rsidRPr="00D47FFD">
        <w:rPr>
          <w:noProof/>
          <w:sz w:val="24"/>
          <w:szCs w:val="24"/>
          <w:lang w:val="es-MX"/>
        </w:rPr>
        <w:t xml:space="preserve">Loría, J. H., Romero, M. A., &amp; Valle, B. (2024). </w:t>
      </w:r>
      <w:r w:rsidRPr="00D47FFD">
        <w:rPr>
          <w:i/>
          <w:noProof/>
          <w:sz w:val="24"/>
          <w:szCs w:val="24"/>
          <w:lang w:val="es-MX"/>
        </w:rPr>
        <w:t>Manual del Marco de Referencia 2025 (MR 2025) para la acreditación de programas de Ingeniería. Categorías y criterios</w:t>
      </w:r>
      <w:r w:rsidRPr="00D47FFD">
        <w:rPr>
          <w:noProof/>
          <w:sz w:val="24"/>
          <w:szCs w:val="24"/>
          <w:lang w:val="es-MX"/>
        </w:rPr>
        <w:t>. Consejo de Acreditación de la Enseñanza de la Ingeniería, A. C.</w:t>
      </w:r>
    </w:p>
    <w:p w14:paraId="29617CE7" w14:textId="77777777" w:rsidR="00974BF0" w:rsidRPr="008B0986" w:rsidRDefault="00974BF0" w:rsidP="00974BF0">
      <w:pPr>
        <w:pStyle w:val="EndNoteBibliography"/>
        <w:spacing w:line="360" w:lineRule="auto"/>
        <w:ind w:left="720" w:hanging="720"/>
        <w:rPr>
          <w:noProof/>
          <w:sz w:val="24"/>
          <w:szCs w:val="24"/>
        </w:rPr>
      </w:pPr>
      <w:r w:rsidRPr="008B1F0A">
        <w:rPr>
          <w:noProof/>
          <w:sz w:val="24"/>
          <w:szCs w:val="24"/>
          <w:lang w:val="es-MX"/>
        </w:rPr>
        <w:t>Marzábal, A</w:t>
      </w:r>
      <w:r>
        <w:rPr>
          <w:noProof/>
          <w:sz w:val="24"/>
          <w:szCs w:val="24"/>
          <w:lang w:val="es-MX"/>
        </w:rPr>
        <w:t>.</w:t>
      </w:r>
      <w:r w:rsidRPr="008B1F0A">
        <w:rPr>
          <w:noProof/>
          <w:sz w:val="24"/>
          <w:szCs w:val="24"/>
          <w:lang w:val="es-MX"/>
        </w:rPr>
        <w:t>, Delgado V</w:t>
      </w:r>
      <w:r>
        <w:rPr>
          <w:noProof/>
          <w:sz w:val="24"/>
          <w:szCs w:val="24"/>
          <w:lang w:val="es-MX"/>
        </w:rPr>
        <w:t xml:space="preserve">. </w:t>
      </w:r>
      <w:r w:rsidRPr="008B1F0A">
        <w:rPr>
          <w:noProof/>
          <w:sz w:val="24"/>
          <w:szCs w:val="24"/>
          <w:lang w:val="es-MX"/>
        </w:rPr>
        <w:t>y Moreira</w:t>
      </w:r>
      <w:r>
        <w:rPr>
          <w:noProof/>
          <w:sz w:val="24"/>
          <w:szCs w:val="24"/>
          <w:lang w:val="es-MX"/>
        </w:rPr>
        <w:t>, P.</w:t>
      </w:r>
      <w:r w:rsidRPr="008B1F0A">
        <w:rPr>
          <w:noProof/>
          <w:sz w:val="24"/>
          <w:szCs w:val="24"/>
          <w:lang w:val="es-MX"/>
        </w:rPr>
        <w:t xml:space="preserve"> (2024)</w:t>
      </w:r>
      <w:r>
        <w:rPr>
          <w:noProof/>
          <w:sz w:val="24"/>
          <w:szCs w:val="24"/>
          <w:lang w:val="es-MX"/>
        </w:rPr>
        <w:t>.</w:t>
      </w:r>
      <w:r w:rsidRPr="008B1F0A">
        <w:rPr>
          <w:noProof/>
          <w:sz w:val="24"/>
          <w:szCs w:val="24"/>
          <w:lang w:val="es-MX"/>
        </w:rPr>
        <w:t xml:space="preserve"> Hacia una progresión de aprendizaje multidimensional del modelo escolar de sustancia</w:t>
      </w:r>
      <w:r>
        <w:rPr>
          <w:noProof/>
          <w:sz w:val="24"/>
          <w:szCs w:val="24"/>
          <w:lang w:val="es-MX"/>
        </w:rPr>
        <w:t>.</w:t>
      </w:r>
      <w:r w:rsidRPr="008B1F0A">
        <w:rPr>
          <w:noProof/>
          <w:sz w:val="24"/>
          <w:szCs w:val="24"/>
          <w:lang w:val="es-MX"/>
        </w:rPr>
        <w:t xml:space="preserve"> </w:t>
      </w:r>
      <w:r w:rsidRPr="008B0986">
        <w:rPr>
          <w:i/>
          <w:noProof/>
          <w:sz w:val="24"/>
          <w:szCs w:val="24"/>
        </w:rPr>
        <w:t>Educación Química</w:t>
      </w:r>
      <w:r w:rsidRPr="008B0986">
        <w:rPr>
          <w:noProof/>
          <w:sz w:val="24"/>
          <w:szCs w:val="24"/>
        </w:rPr>
        <w:t xml:space="preserve">, </w:t>
      </w:r>
      <w:r w:rsidRPr="008B0986">
        <w:rPr>
          <w:i/>
          <w:noProof/>
          <w:sz w:val="24"/>
          <w:szCs w:val="24"/>
        </w:rPr>
        <w:t>35</w:t>
      </w:r>
      <w:r w:rsidRPr="008B0986">
        <w:rPr>
          <w:noProof/>
          <w:sz w:val="24"/>
          <w:szCs w:val="24"/>
        </w:rPr>
        <w:t>(1), 91-110.</w:t>
      </w:r>
    </w:p>
    <w:p w14:paraId="1C0163FD" w14:textId="77777777" w:rsidR="00974BF0" w:rsidRPr="008B1F0A" w:rsidRDefault="00974BF0" w:rsidP="00974BF0">
      <w:pPr>
        <w:pStyle w:val="EndNoteBibliography"/>
        <w:spacing w:line="360" w:lineRule="auto"/>
        <w:ind w:left="720" w:hanging="720"/>
        <w:rPr>
          <w:noProof/>
          <w:sz w:val="24"/>
          <w:szCs w:val="24"/>
        </w:rPr>
      </w:pPr>
      <w:r w:rsidRPr="008B1F0A">
        <w:rPr>
          <w:noProof/>
          <w:sz w:val="24"/>
          <w:szCs w:val="24"/>
        </w:rPr>
        <w:t>Marzano, R</w:t>
      </w:r>
      <w:r>
        <w:rPr>
          <w:noProof/>
          <w:sz w:val="24"/>
          <w:szCs w:val="24"/>
        </w:rPr>
        <w:t>.</w:t>
      </w:r>
      <w:r w:rsidRPr="008B1F0A">
        <w:rPr>
          <w:noProof/>
          <w:sz w:val="24"/>
          <w:szCs w:val="24"/>
        </w:rPr>
        <w:t xml:space="preserve"> y Kendall</w:t>
      </w:r>
      <w:r>
        <w:rPr>
          <w:noProof/>
          <w:sz w:val="24"/>
          <w:szCs w:val="24"/>
        </w:rPr>
        <w:t>,</w:t>
      </w:r>
      <w:r w:rsidRPr="008B1F0A">
        <w:rPr>
          <w:noProof/>
          <w:sz w:val="24"/>
          <w:szCs w:val="24"/>
        </w:rPr>
        <w:t xml:space="preserve"> J</w:t>
      </w:r>
      <w:r>
        <w:rPr>
          <w:noProof/>
          <w:sz w:val="24"/>
          <w:szCs w:val="24"/>
        </w:rPr>
        <w:t>.</w:t>
      </w:r>
      <w:r w:rsidRPr="008B1F0A">
        <w:rPr>
          <w:noProof/>
          <w:sz w:val="24"/>
          <w:szCs w:val="24"/>
        </w:rPr>
        <w:t xml:space="preserve"> (2007)</w:t>
      </w:r>
      <w:r>
        <w:rPr>
          <w:noProof/>
          <w:sz w:val="24"/>
          <w:szCs w:val="24"/>
        </w:rPr>
        <w:t>. D</w:t>
      </w:r>
      <w:r w:rsidRPr="008B1F0A">
        <w:rPr>
          <w:i/>
          <w:noProof/>
          <w:sz w:val="24"/>
          <w:szCs w:val="24"/>
        </w:rPr>
        <w:t>esigning &amp; Assessing Educationals Objectives</w:t>
      </w:r>
      <w:r>
        <w:rPr>
          <w:i/>
          <w:noProof/>
          <w:sz w:val="24"/>
          <w:szCs w:val="24"/>
        </w:rPr>
        <w:t>,</w:t>
      </w:r>
      <w:r w:rsidRPr="008B1F0A">
        <w:rPr>
          <w:i/>
          <w:noProof/>
          <w:sz w:val="24"/>
          <w:szCs w:val="24"/>
        </w:rPr>
        <w:t xml:space="preserve"> Applying the New Taxonomy</w:t>
      </w:r>
      <w:r>
        <w:rPr>
          <w:noProof/>
          <w:sz w:val="24"/>
          <w:szCs w:val="24"/>
        </w:rPr>
        <w:t>. Thousand Oaks,</w:t>
      </w:r>
      <w:r w:rsidRPr="008B1F0A">
        <w:rPr>
          <w:noProof/>
          <w:sz w:val="24"/>
          <w:szCs w:val="24"/>
        </w:rPr>
        <w:t xml:space="preserve"> Corwin Press a Sage Company. </w:t>
      </w:r>
    </w:p>
    <w:p w14:paraId="7C65B1FB" w14:textId="77777777" w:rsidR="00974BF0" w:rsidRPr="008B1F0A" w:rsidRDefault="00974BF0" w:rsidP="00974BF0">
      <w:pPr>
        <w:pStyle w:val="EndNoteBibliography"/>
        <w:spacing w:line="360" w:lineRule="auto"/>
        <w:ind w:left="720" w:hanging="720"/>
        <w:rPr>
          <w:noProof/>
          <w:sz w:val="24"/>
          <w:szCs w:val="24"/>
          <w:lang w:val="es-MX"/>
        </w:rPr>
      </w:pPr>
      <w:r w:rsidRPr="00184F4C">
        <w:rPr>
          <w:noProof/>
          <w:sz w:val="24"/>
          <w:szCs w:val="24"/>
        </w:rPr>
        <w:t xml:space="preserve">Meckes, L. y Pogrée, P. (2018). </w:t>
      </w:r>
      <w:r>
        <w:rPr>
          <w:noProof/>
          <w:sz w:val="24"/>
          <w:szCs w:val="24"/>
          <w:lang w:val="es-MX"/>
        </w:rPr>
        <w:t>C</w:t>
      </w:r>
      <w:r w:rsidRPr="008B1F0A">
        <w:rPr>
          <w:noProof/>
          <w:sz w:val="24"/>
          <w:szCs w:val="24"/>
          <w:lang w:val="es-MX"/>
        </w:rPr>
        <w:t>onsultoría de Apoyo al Diseño e Implementación de Perfiles de Egreso, Progresiones de Aprendizaje y Marco Curricular (UR-T1144)</w:t>
      </w:r>
      <w:r>
        <w:rPr>
          <w:noProof/>
          <w:sz w:val="24"/>
          <w:szCs w:val="24"/>
          <w:lang w:val="es-MX"/>
        </w:rPr>
        <w:t>.  C</w:t>
      </w:r>
      <w:r w:rsidRPr="008B1F0A">
        <w:rPr>
          <w:noProof/>
          <w:sz w:val="24"/>
          <w:szCs w:val="24"/>
          <w:lang w:val="es-MX"/>
        </w:rPr>
        <w:t>onsulta</w:t>
      </w:r>
      <w:r>
        <w:rPr>
          <w:noProof/>
          <w:sz w:val="24"/>
          <w:szCs w:val="24"/>
          <w:lang w:val="es-MX"/>
        </w:rPr>
        <w:t>do el</w:t>
      </w:r>
      <w:r w:rsidRPr="008B1F0A">
        <w:rPr>
          <w:noProof/>
          <w:sz w:val="24"/>
          <w:szCs w:val="24"/>
          <w:lang w:val="es-MX"/>
        </w:rPr>
        <w:t xml:space="preserve"> 19 de noviembre de 20</w:t>
      </w:r>
      <w:r>
        <w:rPr>
          <w:noProof/>
          <w:sz w:val="24"/>
          <w:szCs w:val="24"/>
          <w:lang w:val="es-MX"/>
        </w:rPr>
        <w:t xml:space="preserve">23. </w:t>
      </w:r>
      <w:r w:rsidRPr="008B1F0A">
        <w:rPr>
          <w:noProof/>
          <w:sz w:val="24"/>
          <w:szCs w:val="24"/>
          <w:lang w:val="es-MX"/>
        </w:rPr>
        <w:t>https://mcrn.anep.edu.uy/sites/default/files/Informe%202%20Consultor%C3%ADa%20Paula%20Pogre%20Lorena%20Meckes.pdf</w:t>
      </w:r>
      <w:r>
        <w:rPr>
          <w:noProof/>
          <w:sz w:val="24"/>
          <w:szCs w:val="24"/>
          <w:lang w:val="es-MX"/>
        </w:rPr>
        <w:t>.</w:t>
      </w:r>
    </w:p>
    <w:p w14:paraId="6469D88D" w14:textId="77777777" w:rsidR="00974BF0" w:rsidRPr="008B1F0A" w:rsidRDefault="00974BF0" w:rsidP="00974BF0">
      <w:pPr>
        <w:pStyle w:val="EndNoteBibliography"/>
        <w:spacing w:line="360" w:lineRule="auto"/>
        <w:ind w:left="720" w:hanging="720"/>
        <w:rPr>
          <w:noProof/>
          <w:sz w:val="24"/>
          <w:szCs w:val="24"/>
          <w:lang w:val="es-MX"/>
        </w:rPr>
      </w:pPr>
      <w:r w:rsidRPr="008B1F0A">
        <w:rPr>
          <w:noProof/>
          <w:sz w:val="24"/>
          <w:szCs w:val="24"/>
          <w:lang w:val="es-MX"/>
        </w:rPr>
        <w:t>Moliner, M. (2013)</w:t>
      </w:r>
      <w:r>
        <w:rPr>
          <w:noProof/>
          <w:sz w:val="24"/>
          <w:szCs w:val="24"/>
          <w:lang w:val="es-MX"/>
        </w:rPr>
        <w:t>.</w:t>
      </w:r>
      <w:r w:rsidRPr="008B1F0A">
        <w:rPr>
          <w:noProof/>
          <w:sz w:val="24"/>
          <w:szCs w:val="24"/>
          <w:lang w:val="es-MX"/>
        </w:rPr>
        <w:t xml:space="preserve"> </w:t>
      </w:r>
      <w:r w:rsidRPr="008B1F0A">
        <w:rPr>
          <w:i/>
          <w:noProof/>
          <w:sz w:val="24"/>
          <w:szCs w:val="24"/>
          <w:lang w:val="es-MX"/>
        </w:rPr>
        <w:t>Gramática básica del español</w:t>
      </w:r>
      <w:r w:rsidRPr="008B1F0A">
        <w:rPr>
          <w:noProof/>
          <w:sz w:val="24"/>
          <w:szCs w:val="24"/>
          <w:lang w:val="es-MX"/>
        </w:rPr>
        <w:t xml:space="preserve"> (2 ed.)</w:t>
      </w:r>
      <w:r>
        <w:rPr>
          <w:noProof/>
          <w:sz w:val="24"/>
          <w:szCs w:val="24"/>
          <w:lang w:val="es-MX"/>
        </w:rPr>
        <w:t xml:space="preserve">, Madrid, </w:t>
      </w:r>
      <w:r w:rsidRPr="008B1F0A">
        <w:rPr>
          <w:noProof/>
          <w:sz w:val="24"/>
          <w:szCs w:val="24"/>
          <w:lang w:val="es-MX"/>
        </w:rPr>
        <w:t xml:space="preserve">Editorial Gredos. </w:t>
      </w:r>
    </w:p>
    <w:p w14:paraId="4BA5887E" w14:textId="77777777" w:rsidR="00974BF0" w:rsidRPr="008B1F0A" w:rsidRDefault="00974BF0" w:rsidP="00974BF0">
      <w:pPr>
        <w:pStyle w:val="EndNoteBibliography"/>
        <w:spacing w:line="360" w:lineRule="auto"/>
        <w:ind w:left="720" w:hanging="720"/>
        <w:rPr>
          <w:noProof/>
          <w:sz w:val="24"/>
          <w:szCs w:val="24"/>
          <w:lang w:val="es-MX"/>
        </w:rPr>
      </w:pPr>
      <w:r w:rsidRPr="008B1F0A">
        <w:rPr>
          <w:noProof/>
          <w:sz w:val="24"/>
          <w:szCs w:val="24"/>
          <w:lang w:val="es-MX"/>
        </w:rPr>
        <w:t>Paredes, J</w:t>
      </w:r>
      <w:r>
        <w:rPr>
          <w:noProof/>
          <w:sz w:val="24"/>
          <w:szCs w:val="24"/>
          <w:lang w:val="es-MX"/>
        </w:rPr>
        <w:t xml:space="preserve">. </w:t>
      </w:r>
      <w:r w:rsidRPr="008B1F0A">
        <w:rPr>
          <w:noProof/>
          <w:sz w:val="24"/>
          <w:szCs w:val="24"/>
          <w:lang w:val="es-MX"/>
        </w:rPr>
        <w:t>O</w:t>
      </w:r>
      <w:r>
        <w:rPr>
          <w:noProof/>
          <w:sz w:val="24"/>
          <w:szCs w:val="24"/>
          <w:lang w:val="es-MX"/>
        </w:rPr>
        <w:t>.</w:t>
      </w:r>
      <w:r w:rsidRPr="008B1F0A">
        <w:rPr>
          <w:noProof/>
          <w:sz w:val="24"/>
          <w:szCs w:val="24"/>
          <w:lang w:val="es-MX"/>
        </w:rPr>
        <w:t xml:space="preserve"> (2020)</w:t>
      </w:r>
      <w:r>
        <w:rPr>
          <w:noProof/>
          <w:sz w:val="24"/>
          <w:szCs w:val="24"/>
          <w:lang w:val="es-MX"/>
        </w:rPr>
        <w:t xml:space="preserve">. </w:t>
      </w:r>
      <w:r w:rsidRPr="008B1F0A">
        <w:rPr>
          <w:noProof/>
          <w:sz w:val="24"/>
          <w:szCs w:val="24"/>
          <w:lang w:val="es-MX"/>
        </w:rPr>
        <w:t>Progresión de aprendizajes y tipos de evaluación</w:t>
      </w:r>
      <w:r>
        <w:rPr>
          <w:noProof/>
          <w:sz w:val="24"/>
          <w:szCs w:val="24"/>
          <w:lang w:val="es-MX"/>
        </w:rPr>
        <w:t>.</w:t>
      </w:r>
      <w:r w:rsidRPr="008B1F0A">
        <w:rPr>
          <w:noProof/>
          <w:sz w:val="24"/>
          <w:szCs w:val="24"/>
          <w:lang w:val="es-MX"/>
        </w:rPr>
        <w:t xml:space="preserve"> </w:t>
      </w:r>
      <w:r w:rsidRPr="008B1F0A">
        <w:rPr>
          <w:i/>
          <w:noProof/>
          <w:sz w:val="24"/>
          <w:szCs w:val="24"/>
          <w:lang w:val="es-MX"/>
        </w:rPr>
        <w:t>Publicaciones</w:t>
      </w:r>
      <w:r w:rsidRPr="008B1F0A">
        <w:rPr>
          <w:noProof/>
          <w:sz w:val="24"/>
          <w:szCs w:val="24"/>
          <w:lang w:val="es-MX"/>
        </w:rPr>
        <w:t xml:space="preserve">, </w:t>
      </w:r>
      <w:r w:rsidRPr="008B1F0A">
        <w:rPr>
          <w:i/>
          <w:noProof/>
          <w:sz w:val="24"/>
          <w:szCs w:val="24"/>
          <w:lang w:val="es-MX"/>
        </w:rPr>
        <w:t>50</w:t>
      </w:r>
      <w:r w:rsidRPr="008B1F0A">
        <w:rPr>
          <w:noProof/>
          <w:sz w:val="24"/>
          <w:szCs w:val="24"/>
          <w:lang w:val="es-MX"/>
        </w:rPr>
        <w:t>(4),</w:t>
      </w:r>
      <w:r>
        <w:rPr>
          <w:noProof/>
          <w:sz w:val="24"/>
          <w:szCs w:val="24"/>
          <w:lang w:val="es-MX"/>
        </w:rPr>
        <w:t xml:space="preserve"> </w:t>
      </w:r>
      <w:r w:rsidRPr="008B1F0A">
        <w:rPr>
          <w:noProof/>
          <w:sz w:val="24"/>
          <w:szCs w:val="24"/>
          <w:lang w:val="es-MX"/>
        </w:rPr>
        <w:t>87-</w:t>
      </w:r>
      <w:r w:rsidRPr="008B1F0A">
        <w:rPr>
          <w:sz w:val="24"/>
          <w:szCs w:val="24"/>
          <w:lang w:val="es-MX"/>
        </w:rPr>
        <w:t xml:space="preserve">98. </w:t>
      </w:r>
      <w:r>
        <w:rPr>
          <w:noProof/>
          <w:sz w:val="24"/>
          <w:szCs w:val="24"/>
          <w:lang w:val="es-MX"/>
        </w:rPr>
        <w:t>DOI</w:t>
      </w:r>
      <w:r w:rsidRPr="008B1F0A">
        <w:rPr>
          <w:noProof/>
          <w:sz w:val="24"/>
          <w:szCs w:val="24"/>
          <w:lang w:val="es-MX"/>
        </w:rPr>
        <w:t>:10.30827/publicaciones.v50i4.17783.</w:t>
      </w:r>
    </w:p>
    <w:p w14:paraId="28721980" w14:textId="77777777" w:rsidR="00974BF0" w:rsidRPr="00E77878" w:rsidRDefault="00974BF0" w:rsidP="00974BF0">
      <w:pPr>
        <w:pStyle w:val="EndNoteBibliography"/>
        <w:spacing w:line="360" w:lineRule="auto"/>
        <w:ind w:left="720" w:hanging="720"/>
        <w:rPr>
          <w:noProof/>
          <w:sz w:val="24"/>
          <w:szCs w:val="24"/>
          <w:lang w:val="es-MX"/>
        </w:rPr>
      </w:pPr>
      <w:r w:rsidRPr="008B1F0A">
        <w:rPr>
          <w:noProof/>
          <w:sz w:val="24"/>
          <w:szCs w:val="24"/>
          <w:lang w:val="es-MX"/>
        </w:rPr>
        <w:t>Pimienta, J</w:t>
      </w:r>
      <w:r>
        <w:rPr>
          <w:noProof/>
          <w:sz w:val="24"/>
          <w:szCs w:val="24"/>
          <w:lang w:val="es-MX"/>
        </w:rPr>
        <w:t>.</w:t>
      </w:r>
      <w:r w:rsidRPr="008B1F0A">
        <w:rPr>
          <w:noProof/>
          <w:sz w:val="24"/>
          <w:szCs w:val="24"/>
          <w:lang w:val="es-MX"/>
        </w:rPr>
        <w:t xml:space="preserve"> (2012)</w:t>
      </w:r>
      <w:r>
        <w:rPr>
          <w:noProof/>
          <w:sz w:val="24"/>
          <w:szCs w:val="24"/>
          <w:lang w:val="es-MX"/>
        </w:rPr>
        <w:t xml:space="preserve">. </w:t>
      </w:r>
      <w:r>
        <w:rPr>
          <w:i/>
          <w:noProof/>
          <w:sz w:val="24"/>
          <w:szCs w:val="24"/>
          <w:lang w:val="es-MX"/>
        </w:rPr>
        <w:t>La</w:t>
      </w:r>
      <w:r w:rsidRPr="008B1F0A">
        <w:rPr>
          <w:i/>
          <w:noProof/>
          <w:sz w:val="24"/>
          <w:szCs w:val="24"/>
          <w:lang w:val="es-MX"/>
        </w:rPr>
        <w:t>s Competencias en la Docencia Universitaria</w:t>
      </w:r>
      <w:r>
        <w:rPr>
          <w:i/>
          <w:noProof/>
          <w:sz w:val="24"/>
          <w:szCs w:val="24"/>
          <w:lang w:val="es-MX"/>
        </w:rPr>
        <w:t>,</w:t>
      </w:r>
      <w:r w:rsidRPr="008B1F0A">
        <w:rPr>
          <w:i/>
          <w:noProof/>
          <w:sz w:val="24"/>
          <w:szCs w:val="24"/>
          <w:lang w:val="es-MX"/>
        </w:rPr>
        <w:t xml:space="preserve"> </w:t>
      </w:r>
      <w:r w:rsidRPr="00F95044">
        <w:rPr>
          <w:i/>
          <w:noProof/>
          <w:sz w:val="24"/>
          <w:szCs w:val="24"/>
          <w:lang w:val="es-MX"/>
        </w:rPr>
        <w:t>Preguntas frecuentes</w:t>
      </w:r>
      <w:r>
        <w:rPr>
          <w:noProof/>
          <w:sz w:val="24"/>
          <w:szCs w:val="24"/>
          <w:lang w:val="es-MX"/>
        </w:rPr>
        <w:t xml:space="preserve">, México, </w:t>
      </w:r>
      <w:r w:rsidRPr="00E77878">
        <w:rPr>
          <w:noProof/>
          <w:sz w:val="24"/>
          <w:szCs w:val="24"/>
          <w:lang w:val="es-MX"/>
        </w:rPr>
        <w:t xml:space="preserve">Pearson Educación. </w:t>
      </w:r>
    </w:p>
    <w:p w14:paraId="3C49012B" w14:textId="77777777" w:rsidR="00974BF0" w:rsidRPr="008B0986" w:rsidRDefault="00974BF0" w:rsidP="00974BF0">
      <w:pPr>
        <w:pStyle w:val="EndNoteBibliography"/>
        <w:spacing w:line="360" w:lineRule="auto"/>
        <w:ind w:left="720" w:hanging="720"/>
        <w:rPr>
          <w:noProof/>
          <w:sz w:val="24"/>
          <w:szCs w:val="24"/>
          <w:lang w:val="es-MX"/>
        </w:rPr>
      </w:pPr>
      <w:r w:rsidRPr="008B1F0A">
        <w:rPr>
          <w:noProof/>
          <w:sz w:val="24"/>
          <w:szCs w:val="24"/>
        </w:rPr>
        <w:lastRenderedPageBreak/>
        <w:t>Popham, J</w:t>
      </w:r>
      <w:r>
        <w:rPr>
          <w:noProof/>
          <w:sz w:val="24"/>
          <w:szCs w:val="24"/>
        </w:rPr>
        <w:t>.</w:t>
      </w:r>
      <w:r w:rsidRPr="008B1F0A">
        <w:rPr>
          <w:noProof/>
          <w:sz w:val="24"/>
          <w:szCs w:val="24"/>
        </w:rPr>
        <w:t xml:space="preserve"> (2007)</w:t>
      </w:r>
      <w:r>
        <w:rPr>
          <w:noProof/>
          <w:sz w:val="24"/>
          <w:szCs w:val="24"/>
        </w:rPr>
        <w:t>.</w:t>
      </w:r>
      <w:r w:rsidRPr="008B1F0A">
        <w:rPr>
          <w:noProof/>
          <w:sz w:val="24"/>
          <w:szCs w:val="24"/>
        </w:rPr>
        <w:t xml:space="preserve"> The lowdown on learning progressions</w:t>
      </w:r>
      <w:r>
        <w:rPr>
          <w:noProof/>
          <w:sz w:val="24"/>
          <w:szCs w:val="24"/>
        </w:rPr>
        <w:t>.</w:t>
      </w:r>
      <w:r w:rsidRPr="008B1F0A">
        <w:rPr>
          <w:noProof/>
          <w:sz w:val="24"/>
          <w:szCs w:val="24"/>
        </w:rPr>
        <w:t xml:space="preserve"> </w:t>
      </w:r>
      <w:r w:rsidRPr="008B0986">
        <w:rPr>
          <w:i/>
          <w:noProof/>
          <w:sz w:val="24"/>
          <w:szCs w:val="24"/>
          <w:lang w:val="es-MX"/>
        </w:rPr>
        <w:t>Educational Leadership</w:t>
      </w:r>
      <w:r w:rsidRPr="008B0986">
        <w:rPr>
          <w:noProof/>
          <w:sz w:val="24"/>
          <w:szCs w:val="24"/>
          <w:lang w:val="es-MX"/>
        </w:rPr>
        <w:t xml:space="preserve">, </w:t>
      </w:r>
      <w:r w:rsidRPr="008B0986">
        <w:rPr>
          <w:i/>
          <w:noProof/>
          <w:sz w:val="24"/>
          <w:szCs w:val="24"/>
          <w:lang w:val="es-MX"/>
        </w:rPr>
        <w:t>64</w:t>
      </w:r>
      <w:r w:rsidRPr="008B0986">
        <w:rPr>
          <w:noProof/>
          <w:sz w:val="24"/>
          <w:szCs w:val="24"/>
          <w:lang w:val="es-MX"/>
        </w:rPr>
        <w:t xml:space="preserve">(7), 83-84. </w:t>
      </w:r>
    </w:p>
    <w:p w14:paraId="57BE94E7" w14:textId="77777777" w:rsidR="00974BF0" w:rsidRPr="008B1F0A" w:rsidRDefault="00974BF0" w:rsidP="00974BF0">
      <w:pPr>
        <w:pStyle w:val="EndNoteBibliography"/>
        <w:spacing w:line="360" w:lineRule="auto"/>
        <w:ind w:left="720" w:hanging="720"/>
        <w:rPr>
          <w:noProof/>
          <w:sz w:val="24"/>
          <w:szCs w:val="24"/>
          <w:lang w:val="es-MX"/>
        </w:rPr>
      </w:pPr>
      <w:r w:rsidRPr="008B1F0A">
        <w:rPr>
          <w:noProof/>
          <w:sz w:val="24"/>
          <w:szCs w:val="24"/>
          <w:lang w:val="es-MX"/>
        </w:rPr>
        <w:t>Riba, C</w:t>
      </w:r>
      <w:r>
        <w:rPr>
          <w:noProof/>
          <w:sz w:val="24"/>
          <w:szCs w:val="24"/>
          <w:lang w:val="es-MX"/>
        </w:rPr>
        <w:t>.</w:t>
      </w:r>
      <w:r w:rsidRPr="008B1F0A">
        <w:rPr>
          <w:noProof/>
          <w:sz w:val="24"/>
          <w:szCs w:val="24"/>
          <w:lang w:val="es-MX"/>
        </w:rPr>
        <w:t xml:space="preserve"> (2017)</w:t>
      </w:r>
      <w:r>
        <w:rPr>
          <w:noProof/>
          <w:sz w:val="24"/>
          <w:szCs w:val="24"/>
          <w:lang w:val="es-MX"/>
        </w:rPr>
        <w:t>.</w:t>
      </w:r>
      <w:r w:rsidRPr="008B1F0A">
        <w:rPr>
          <w:noProof/>
          <w:sz w:val="24"/>
          <w:szCs w:val="24"/>
          <w:lang w:val="es-MX"/>
        </w:rPr>
        <w:t xml:space="preserve"> El análisis de contenido en perspectiva cualitativa</w:t>
      </w:r>
      <w:r>
        <w:rPr>
          <w:noProof/>
          <w:sz w:val="24"/>
          <w:szCs w:val="24"/>
          <w:lang w:val="es-MX"/>
        </w:rPr>
        <w:t>.</w:t>
      </w:r>
      <w:r w:rsidRPr="008B1F0A">
        <w:rPr>
          <w:noProof/>
          <w:sz w:val="24"/>
          <w:szCs w:val="24"/>
          <w:lang w:val="es-MX"/>
        </w:rPr>
        <w:t xml:space="preserve"> Universidad Oberta de Catalunya</w:t>
      </w:r>
      <w:r>
        <w:rPr>
          <w:noProof/>
          <w:sz w:val="24"/>
          <w:szCs w:val="24"/>
          <w:lang w:val="es-MX"/>
        </w:rPr>
        <w:t>. C</w:t>
      </w:r>
      <w:r w:rsidRPr="008B1F0A">
        <w:rPr>
          <w:noProof/>
          <w:sz w:val="24"/>
          <w:szCs w:val="24"/>
          <w:lang w:val="es-MX"/>
        </w:rPr>
        <w:t>onsulta</w:t>
      </w:r>
      <w:r>
        <w:rPr>
          <w:noProof/>
          <w:sz w:val="24"/>
          <w:szCs w:val="24"/>
          <w:lang w:val="es-MX"/>
        </w:rPr>
        <w:t>do el</w:t>
      </w:r>
      <w:r w:rsidRPr="008B1F0A">
        <w:rPr>
          <w:noProof/>
          <w:sz w:val="24"/>
          <w:szCs w:val="24"/>
          <w:lang w:val="es-MX"/>
        </w:rPr>
        <w:t xml:space="preserve"> 10 de </w:t>
      </w:r>
      <w:r>
        <w:rPr>
          <w:noProof/>
          <w:sz w:val="24"/>
          <w:szCs w:val="24"/>
          <w:lang w:val="es-MX"/>
        </w:rPr>
        <w:t xml:space="preserve">junio </w:t>
      </w:r>
      <w:r w:rsidRPr="008B1F0A">
        <w:rPr>
          <w:noProof/>
          <w:sz w:val="24"/>
          <w:szCs w:val="24"/>
          <w:lang w:val="es-MX"/>
        </w:rPr>
        <w:t>de 202</w:t>
      </w:r>
      <w:r>
        <w:rPr>
          <w:noProof/>
          <w:sz w:val="24"/>
          <w:szCs w:val="24"/>
          <w:lang w:val="es-MX"/>
        </w:rPr>
        <w:t>4</w:t>
      </w:r>
      <w:r w:rsidRPr="008B1F0A">
        <w:rPr>
          <w:noProof/>
          <w:sz w:val="24"/>
          <w:szCs w:val="24"/>
          <w:lang w:val="es-MX"/>
        </w:rPr>
        <w:t>.</w:t>
      </w:r>
      <w:r>
        <w:rPr>
          <w:noProof/>
          <w:sz w:val="24"/>
          <w:szCs w:val="24"/>
          <w:lang w:val="es-MX"/>
        </w:rPr>
        <w:t xml:space="preserve"> </w:t>
      </w:r>
      <w:r w:rsidRPr="008B1F0A">
        <w:rPr>
          <w:noProof/>
          <w:sz w:val="24"/>
          <w:szCs w:val="24"/>
          <w:lang w:val="es-MX"/>
        </w:rPr>
        <w:t>https://openaccess.uoc.edu/bitstream/10609/140407/7/Ana¿lisis%20de%20datos%20en%20la%20Administracio¿n%20Pu¿blica%20II_Mo¿dulo7_El%20ana¿lisis%20de%20contenido%20en%20perspectiva%20cualitativa.pdf</w:t>
      </w:r>
      <w:r>
        <w:rPr>
          <w:noProof/>
          <w:sz w:val="24"/>
          <w:szCs w:val="24"/>
          <w:lang w:val="es-MX"/>
        </w:rPr>
        <w:t>.</w:t>
      </w:r>
    </w:p>
    <w:p w14:paraId="45634A4B" w14:textId="77777777" w:rsidR="00974BF0" w:rsidRPr="008B1F0A" w:rsidRDefault="00974BF0" w:rsidP="00974BF0">
      <w:pPr>
        <w:pStyle w:val="EndNoteBibliography"/>
        <w:spacing w:line="360" w:lineRule="auto"/>
        <w:ind w:left="720" w:hanging="720"/>
        <w:rPr>
          <w:noProof/>
          <w:sz w:val="24"/>
          <w:szCs w:val="24"/>
          <w:lang w:val="es-MX"/>
        </w:rPr>
      </w:pPr>
      <w:r w:rsidRPr="008B1F0A">
        <w:rPr>
          <w:noProof/>
          <w:sz w:val="24"/>
          <w:szCs w:val="24"/>
          <w:lang w:val="es-MX"/>
        </w:rPr>
        <w:t>Rodríguez-Díaz, A</w:t>
      </w:r>
      <w:r>
        <w:rPr>
          <w:noProof/>
          <w:sz w:val="24"/>
          <w:szCs w:val="24"/>
          <w:lang w:val="es-MX"/>
        </w:rPr>
        <w:t>.</w:t>
      </w:r>
      <w:r w:rsidRPr="008B1F0A">
        <w:rPr>
          <w:noProof/>
          <w:sz w:val="24"/>
          <w:szCs w:val="24"/>
          <w:lang w:val="es-MX"/>
        </w:rPr>
        <w:t>, Romero-Islas</w:t>
      </w:r>
      <w:r>
        <w:rPr>
          <w:noProof/>
          <w:sz w:val="24"/>
          <w:szCs w:val="24"/>
          <w:lang w:val="es-MX"/>
        </w:rPr>
        <w:t>, J. y</w:t>
      </w:r>
      <w:r w:rsidRPr="008B1F0A">
        <w:rPr>
          <w:noProof/>
          <w:sz w:val="24"/>
          <w:szCs w:val="24"/>
          <w:lang w:val="es-MX"/>
        </w:rPr>
        <w:t xml:space="preserve"> Rodríguez-Romero</w:t>
      </w:r>
      <w:r>
        <w:rPr>
          <w:noProof/>
          <w:sz w:val="24"/>
          <w:szCs w:val="24"/>
          <w:lang w:val="es-MX"/>
        </w:rPr>
        <w:t xml:space="preserve">, J. J. </w:t>
      </w:r>
      <w:r w:rsidRPr="008B1F0A">
        <w:rPr>
          <w:noProof/>
          <w:sz w:val="24"/>
          <w:szCs w:val="24"/>
          <w:lang w:val="es-MX"/>
        </w:rPr>
        <w:t>(2024)</w:t>
      </w:r>
      <w:r>
        <w:rPr>
          <w:noProof/>
          <w:sz w:val="24"/>
          <w:szCs w:val="24"/>
          <w:lang w:val="es-MX"/>
        </w:rPr>
        <w:t>.</w:t>
      </w:r>
      <w:r w:rsidRPr="008B1F0A">
        <w:rPr>
          <w:noProof/>
          <w:sz w:val="24"/>
          <w:szCs w:val="24"/>
          <w:lang w:val="es-MX"/>
        </w:rPr>
        <w:t xml:space="preserve"> Formulación de un diseño de instrumentación didáctica en b-Learning para educación superior</w:t>
      </w:r>
      <w:r>
        <w:rPr>
          <w:noProof/>
          <w:sz w:val="24"/>
          <w:szCs w:val="24"/>
          <w:lang w:val="es-MX"/>
        </w:rPr>
        <w:t>.</w:t>
      </w:r>
      <w:r w:rsidRPr="008B1F0A">
        <w:rPr>
          <w:noProof/>
          <w:sz w:val="24"/>
          <w:szCs w:val="24"/>
          <w:lang w:val="es-MX"/>
        </w:rPr>
        <w:t xml:space="preserve"> </w:t>
      </w:r>
      <w:r w:rsidRPr="008B1F0A">
        <w:rPr>
          <w:i/>
          <w:noProof/>
          <w:sz w:val="24"/>
          <w:szCs w:val="24"/>
          <w:lang w:val="es-MX"/>
        </w:rPr>
        <w:t>Revista Latinoamericana de Estudios Educativos</w:t>
      </w:r>
      <w:r>
        <w:rPr>
          <w:i/>
          <w:noProof/>
          <w:sz w:val="24"/>
          <w:szCs w:val="24"/>
          <w:lang w:val="es-MX"/>
        </w:rPr>
        <w:t>,</w:t>
      </w:r>
      <w:r w:rsidRPr="008B1F0A">
        <w:rPr>
          <w:i/>
          <w:noProof/>
          <w:sz w:val="24"/>
          <w:szCs w:val="24"/>
          <w:lang w:val="es-MX"/>
        </w:rPr>
        <w:t xml:space="preserve"> Nueva Epoca (México)</w:t>
      </w:r>
      <w:r w:rsidRPr="008B1F0A">
        <w:rPr>
          <w:noProof/>
          <w:sz w:val="24"/>
          <w:szCs w:val="24"/>
          <w:lang w:val="es-MX"/>
        </w:rPr>
        <w:t xml:space="preserve">, </w:t>
      </w:r>
      <w:r w:rsidRPr="008B1F0A">
        <w:rPr>
          <w:i/>
          <w:noProof/>
          <w:sz w:val="24"/>
          <w:szCs w:val="24"/>
          <w:lang w:val="es-MX"/>
        </w:rPr>
        <w:t>LIV</w:t>
      </w:r>
      <w:r w:rsidRPr="008B1F0A">
        <w:rPr>
          <w:noProof/>
          <w:sz w:val="24"/>
          <w:szCs w:val="24"/>
          <w:lang w:val="es-MX"/>
        </w:rPr>
        <w:t>(1)</w:t>
      </w:r>
      <w:r>
        <w:rPr>
          <w:noProof/>
          <w:sz w:val="24"/>
          <w:szCs w:val="24"/>
          <w:lang w:val="es-MX"/>
        </w:rPr>
        <w:t xml:space="preserve">, </w:t>
      </w:r>
      <w:r w:rsidRPr="008B1F0A">
        <w:rPr>
          <w:noProof/>
          <w:sz w:val="24"/>
          <w:szCs w:val="24"/>
          <w:lang w:val="es-MX"/>
        </w:rPr>
        <w:t>325-372</w:t>
      </w:r>
      <w:r>
        <w:rPr>
          <w:noProof/>
          <w:sz w:val="24"/>
          <w:szCs w:val="24"/>
          <w:lang w:val="es-MX"/>
        </w:rPr>
        <w:t xml:space="preserve">. DOI: </w:t>
      </w:r>
      <w:r w:rsidRPr="008B1F0A">
        <w:rPr>
          <w:noProof/>
          <w:sz w:val="24"/>
          <w:szCs w:val="24"/>
          <w:lang w:val="es-MX"/>
        </w:rPr>
        <w:t xml:space="preserve">https://doi.org/10.48102/rlee.2024.54.1.604 </w:t>
      </w:r>
    </w:p>
    <w:p w14:paraId="0D25FA10" w14:textId="77777777" w:rsidR="00974BF0" w:rsidRPr="008B1F0A" w:rsidRDefault="00974BF0" w:rsidP="00974BF0">
      <w:pPr>
        <w:pStyle w:val="EndNoteBibliography"/>
        <w:spacing w:line="360" w:lineRule="auto"/>
        <w:ind w:left="720" w:hanging="720"/>
        <w:rPr>
          <w:noProof/>
          <w:sz w:val="24"/>
          <w:szCs w:val="24"/>
          <w:lang w:val="es-MX"/>
        </w:rPr>
      </w:pPr>
      <w:r w:rsidRPr="008B1F0A">
        <w:rPr>
          <w:noProof/>
          <w:sz w:val="24"/>
          <w:szCs w:val="24"/>
          <w:lang w:val="es-MX"/>
        </w:rPr>
        <w:t>Rodríguez-Díaz, A</w:t>
      </w:r>
      <w:r>
        <w:rPr>
          <w:noProof/>
          <w:sz w:val="24"/>
          <w:szCs w:val="24"/>
          <w:lang w:val="es-MX"/>
        </w:rPr>
        <w:t>.</w:t>
      </w:r>
      <w:r w:rsidRPr="008B1F0A">
        <w:rPr>
          <w:noProof/>
          <w:sz w:val="24"/>
          <w:szCs w:val="24"/>
          <w:lang w:val="es-MX"/>
        </w:rPr>
        <w:t xml:space="preserve">, Romero-Islas, </w:t>
      </w:r>
      <w:r>
        <w:rPr>
          <w:noProof/>
          <w:sz w:val="24"/>
          <w:szCs w:val="24"/>
          <w:lang w:val="es-MX"/>
        </w:rPr>
        <w:t xml:space="preserve">J., </w:t>
      </w:r>
      <w:r w:rsidRPr="008B1F0A">
        <w:rPr>
          <w:noProof/>
          <w:sz w:val="24"/>
          <w:szCs w:val="24"/>
          <w:lang w:val="es-MX"/>
        </w:rPr>
        <w:t>Villanueva</w:t>
      </w:r>
      <w:r>
        <w:rPr>
          <w:noProof/>
          <w:sz w:val="24"/>
          <w:szCs w:val="24"/>
          <w:lang w:val="es-MX"/>
        </w:rPr>
        <w:t>,</w:t>
      </w:r>
      <w:r w:rsidRPr="008B1F0A">
        <w:rPr>
          <w:noProof/>
          <w:sz w:val="24"/>
          <w:szCs w:val="24"/>
          <w:lang w:val="es-MX"/>
        </w:rPr>
        <w:t xml:space="preserve"> </w:t>
      </w:r>
      <w:r>
        <w:rPr>
          <w:noProof/>
          <w:sz w:val="24"/>
          <w:szCs w:val="24"/>
          <w:lang w:val="es-MX"/>
        </w:rPr>
        <w:t xml:space="preserve">M. </w:t>
      </w:r>
      <w:r w:rsidRPr="008B1F0A">
        <w:rPr>
          <w:noProof/>
          <w:sz w:val="24"/>
          <w:szCs w:val="24"/>
          <w:lang w:val="es-MX"/>
        </w:rPr>
        <w:t>y Lamas</w:t>
      </w:r>
      <w:r>
        <w:rPr>
          <w:noProof/>
          <w:sz w:val="24"/>
          <w:szCs w:val="24"/>
          <w:lang w:val="es-MX"/>
        </w:rPr>
        <w:t>, V. M.</w:t>
      </w:r>
      <w:r w:rsidRPr="008B1F0A">
        <w:rPr>
          <w:noProof/>
          <w:sz w:val="24"/>
          <w:szCs w:val="24"/>
          <w:lang w:val="es-MX"/>
        </w:rPr>
        <w:t xml:space="preserve"> (2023)</w:t>
      </w:r>
      <w:r>
        <w:rPr>
          <w:noProof/>
          <w:sz w:val="24"/>
          <w:szCs w:val="24"/>
          <w:lang w:val="es-MX"/>
        </w:rPr>
        <w:t xml:space="preserve">. </w:t>
      </w:r>
      <w:r w:rsidRPr="008B1F0A">
        <w:rPr>
          <w:noProof/>
          <w:sz w:val="24"/>
          <w:szCs w:val="24"/>
          <w:lang w:val="es-MX"/>
        </w:rPr>
        <w:t>Comunicación Efectiva en el Aula de Educación Superior”</w:t>
      </w:r>
      <w:r>
        <w:rPr>
          <w:noProof/>
          <w:sz w:val="24"/>
          <w:szCs w:val="24"/>
          <w:lang w:val="es-MX"/>
        </w:rPr>
        <w:t>,</w:t>
      </w:r>
      <w:r w:rsidRPr="008B1F0A">
        <w:rPr>
          <w:noProof/>
          <w:sz w:val="24"/>
          <w:szCs w:val="24"/>
          <w:lang w:val="es-MX"/>
        </w:rPr>
        <w:t xml:space="preserve"> </w:t>
      </w:r>
      <w:r w:rsidRPr="008B1F0A">
        <w:rPr>
          <w:i/>
          <w:noProof/>
          <w:sz w:val="24"/>
          <w:szCs w:val="24"/>
          <w:lang w:val="es-MX"/>
        </w:rPr>
        <w:t>Visum Mundi</w:t>
      </w:r>
      <w:r w:rsidRPr="008B1F0A">
        <w:rPr>
          <w:noProof/>
          <w:sz w:val="24"/>
          <w:szCs w:val="24"/>
          <w:lang w:val="es-MX"/>
        </w:rPr>
        <w:t xml:space="preserve">, </w:t>
      </w:r>
      <w:r w:rsidRPr="008B1F0A">
        <w:rPr>
          <w:i/>
          <w:noProof/>
          <w:sz w:val="24"/>
          <w:szCs w:val="24"/>
          <w:lang w:val="es-MX"/>
        </w:rPr>
        <w:t>7</w:t>
      </w:r>
      <w:r w:rsidRPr="008B1F0A">
        <w:rPr>
          <w:noProof/>
          <w:sz w:val="24"/>
          <w:szCs w:val="24"/>
          <w:lang w:val="es-MX"/>
        </w:rPr>
        <w:t>(1), 1-21</w:t>
      </w:r>
      <w:r>
        <w:rPr>
          <w:noProof/>
          <w:sz w:val="24"/>
          <w:szCs w:val="24"/>
          <w:lang w:val="es-MX"/>
        </w:rPr>
        <w:t>.</w:t>
      </w:r>
    </w:p>
    <w:p w14:paraId="04F6F0FD" w14:textId="77777777" w:rsidR="00974BF0" w:rsidRPr="0076491A" w:rsidRDefault="00974BF0" w:rsidP="00974BF0">
      <w:pPr>
        <w:pStyle w:val="EndNoteBibliography"/>
        <w:spacing w:line="360" w:lineRule="auto"/>
        <w:ind w:left="720" w:hanging="720"/>
        <w:rPr>
          <w:noProof/>
          <w:sz w:val="24"/>
          <w:szCs w:val="24"/>
          <w:lang w:val="es-MX"/>
        </w:rPr>
      </w:pPr>
      <w:r w:rsidRPr="008B1F0A">
        <w:rPr>
          <w:noProof/>
          <w:sz w:val="24"/>
          <w:szCs w:val="24"/>
          <w:lang w:val="es-MX"/>
        </w:rPr>
        <w:t>Rodríguez-Villamar, L</w:t>
      </w:r>
      <w:r>
        <w:rPr>
          <w:noProof/>
          <w:sz w:val="24"/>
          <w:szCs w:val="24"/>
          <w:lang w:val="es-MX"/>
        </w:rPr>
        <w:t>.</w:t>
      </w:r>
      <w:r w:rsidRPr="008B1F0A">
        <w:rPr>
          <w:noProof/>
          <w:sz w:val="24"/>
          <w:szCs w:val="24"/>
          <w:lang w:val="es-MX"/>
        </w:rPr>
        <w:t xml:space="preserve"> (2017)</w:t>
      </w:r>
      <w:r>
        <w:rPr>
          <w:noProof/>
          <w:sz w:val="24"/>
          <w:szCs w:val="24"/>
          <w:lang w:val="es-MX"/>
        </w:rPr>
        <w:t xml:space="preserve">. </w:t>
      </w:r>
      <w:r w:rsidRPr="008B1F0A">
        <w:rPr>
          <w:noProof/>
          <w:sz w:val="24"/>
          <w:szCs w:val="24"/>
          <w:lang w:val="es-MX"/>
        </w:rPr>
        <w:t>Inferencia causal en epidemiología</w:t>
      </w:r>
      <w:r>
        <w:rPr>
          <w:noProof/>
          <w:sz w:val="24"/>
          <w:szCs w:val="24"/>
          <w:lang w:val="es-MX"/>
        </w:rPr>
        <w:t xml:space="preserve">. </w:t>
      </w:r>
      <w:r w:rsidRPr="0076491A">
        <w:rPr>
          <w:i/>
          <w:noProof/>
          <w:sz w:val="24"/>
          <w:szCs w:val="24"/>
          <w:lang w:val="es-MX"/>
        </w:rPr>
        <w:t>Revista de Salud Pública</w:t>
      </w:r>
      <w:r w:rsidRPr="0076491A">
        <w:rPr>
          <w:noProof/>
          <w:sz w:val="24"/>
          <w:szCs w:val="24"/>
          <w:lang w:val="es-MX"/>
        </w:rPr>
        <w:t xml:space="preserve">, </w:t>
      </w:r>
      <w:r w:rsidRPr="0076491A">
        <w:rPr>
          <w:i/>
          <w:noProof/>
          <w:sz w:val="24"/>
          <w:szCs w:val="24"/>
          <w:lang w:val="es-MX"/>
        </w:rPr>
        <w:t>19</w:t>
      </w:r>
      <w:r w:rsidRPr="0076491A">
        <w:rPr>
          <w:noProof/>
          <w:sz w:val="24"/>
          <w:szCs w:val="24"/>
          <w:lang w:val="es-MX"/>
        </w:rPr>
        <w:t>(3), 409-415.</w:t>
      </w:r>
    </w:p>
    <w:p w14:paraId="1087BDBB" w14:textId="77777777" w:rsidR="00974BF0" w:rsidRPr="00184F4C" w:rsidRDefault="00974BF0" w:rsidP="00974BF0">
      <w:pPr>
        <w:pStyle w:val="EndNoteBibliography"/>
        <w:spacing w:line="360" w:lineRule="auto"/>
        <w:ind w:left="720" w:hanging="720"/>
        <w:rPr>
          <w:noProof/>
          <w:sz w:val="24"/>
          <w:szCs w:val="24"/>
        </w:rPr>
      </w:pPr>
      <w:r w:rsidRPr="0076491A">
        <w:rPr>
          <w:noProof/>
          <w:sz w:val="24"/>
          <w:szCs w:val="24"/>
          <w:lang w:val="es-MX"/>
        </w:rPr>
        <w:t xml:space="preserve">Stevens, S.,  Shin, N. y Peek-Brown, D. (2013). </w:t>
      </w:r>
      <w:r w:rsidRPr="008B1F0A">
        <w:rPr>
          <w:noProof/>
          <w:sz w:val="24"/>
          <w:szCs w:val="24"/>
        </w:rPr>
        <w:t>Learning progressions a guide for developing meaningful science learning</w:t>
      </w:r>
      <w:r>
        <w:rPr>
          <w:noProof/>
          <w:sz w:val="24"/>
          <w:szCs w:val="24"/>
        </w:rPr>
        <w:t xml:space="preserve">. </w:t>
      </w:r>
      <w:r w:rsidRPr="008B1F0A">
        <w:rPr>
          <w:noProof/>
          <w:sz w:val="24"/>
          <w:szCs w:val="24"/>
        </w:rPr>
        <w:t>A new framework for old ideas</w:t>
      </w:r>
      <w:r>
        <w:rPr>
          <w:noProof/>
          <w:sz w:val="24"/>
          <w:szCs w:val="24"/>
        </w:rPr>
        <w:t>.</w:t>
      </w:r>
      <w:r w:rsidRPr="008B1F0A">
        <w:rPr>
          <w:noProof/>
          <w:sz w:val="24"/>
          <w:szCs w:val="24"/>
        </w:rPr>
        <w:t xml:space="preserve"> </w:t>
      </w:r>
      <w:r w:rsidRPr="00184F4C">
        <w:rPr>
          <w:i/>
          <w:noProof/>
          <w:sz w:val="24"/>
          <w:szCs w:val="24"/>
        </w:rPr>
        <w:t>Educación Química</w:t>
      </w:r>
      <w:r w:rsidRPr="00184F4C">
        <w:rPr>
          <w:noProof/>
          <w:sz w:val="24"/>
          <w:szCs w:val="24"/>
        </w:rPr>
        <w:t xml:space="preserve">, </w:t>
      </w:r>
      <w:r w:rsidRPr="00184F4C">
        <w:rPr>
          <w:i/>
          <w:noProof/>
          <w:sz w:val="24"/>
          <w:szCs w:val="24"/>
        </w:rPr>
        <w:t>24</w:t>
      </w:r>
      <w:r w:rsidRPr="00184F4C">
        <w:rPr>
          <w:noProof/>
          <w:sz w:val="24"/>
          <w:szCs w:val="24"/>
        </w:rPr>
        <w:t xml:space="preserve">(4), 381-390. </w:t>
      </w:r>
    </w:p>
    <w:p w14:paraId="42865BAA" w14:textId="77777777" w:rsidR="00974BF0" w:rsidRDefault="00974BF0" w:rsidP="00974BF0">
      <w:pPr>
        <w:pStyle w:val="EndNoteBibliography"/>
        <w:spacing w:line="360" w:lineRule="auto"/>
        <w:ind w:left="720" w:hanging="720"/>
        <w:rPr>
          <w:noProof/>
          <w:sz w:val="24"/>
          <w:szCs w:val="24"/>
          <w:lang w:val="es-MX"/>
        </w:rPr>
      </w:pPr>
      <w:r w:rsidRPr="00184F4C">
        <w:rPr>
          <w:noProof/>
          <w:sz w:val="24"/>
          <w:szCs w:val="24"/>
        </w:rPr>
        <w:t xml:space="preserve">Talanquer, V. (2013). </w:t>
      </w:r>
      <w:r w:rsidRPr="008B1F0A">
        <w:rPr>
          <w:noProof/>
          <w:sz w:val="24"/>
          <w:szCs w:val="24"/>
          <w:lang w:val="es-MX"/>
        </w:rPr>
        <w:t>Progresiones de aprendizaje</w:t>
      </w:r>
      <w:r>
        <w:rPr>
          <w:noProof/>
          <w:sz w:val="24"/>
          <w:szCs w:val="24"/>
          <w:lang w:val="es-MX"/>
        </w:rPr>
        <w:t>,</w:t>
      </w:r>
      <w:r w:rsidRPr="008B1F0A">
        <w:rPr>
          <w:noProof/>
          <w:sz w:val="24"/>
          <w:szCs w:val="24"/>
          <w:lang w:val="es-MX"/>
        </w:rPr>
        <w:t xml:space="preserve"> promesa y potencial</w:t>
      </w:r>
      <w:r>
        <w:rPr>
          <w:noProof/>
          <w:sz w:val="24"/>
          <w:szCs w:val="24"/>
          <w:lang w:val="es-MX"/>
        </w:rPr>
        <w:t>.</w:t>
      </w:r>
      <w:r w:rsidRPr="008B1F0A">
        <w:rPr>
          <w:noProof/>
          <w:sz w:val="24"/>
          <w:szCs w:val="24"/>
          <w:lang w:val="es-MX"/>
        </w:rPr>
        <w:t xml:space="preserve"> </w:t>
      </w:r>
      <w:r w:rsidRPr="008B1F0A">
        <w:rPr>
          <w:i/>
          <w:noProof/>
          <w:sz w:val="24"/>
          <w:szCs w:val="24"/>
          <w:lang w:val="es-MX"/>
        </w:rPr>
        <w:t>Educación Química</w:t>
      </w:r>
      <w:r w:rsidRPr="008B1F0A">
        <w:rPr>
          <w:noProof/>
          <w:sz w:val="24"/>
          <w:szCs w:val="24"/>
          <w:lang w:val="es-MX"/>
        </w:rPr>
        <w:t xml:space="preserve">, </w:t>
      </w:r>
      <w:r w:rsidRPr="008B1F0A">
        <w:rPr>
          <w:i/>
          <w:noProof/>
          <w:sz w:val="24"/>
          <w:szCs w:val="24"/>
          <w:lang w:val="es-MX"/>
        </w:rPr>
        <w:t>24</w:t>
      </w:r>
      <w:r w:rsidRPr="008B1F0A">
        <w:rPr>
          <w:noProof/>
          <w:sz w:val="24"/>
          <w:szCs w:val="24"/>
          <w:lang w:val="es-MX"/>
        </w:rPr>
        <w:t>(4), 362-364.</w:t>
      </w:r>
    </w:p>
    <w:p w14:paraId="37777375" w14:textId="77777777" w:rsidR="00974BF0" w:rsidRPr="00682B05" w:rsidRDefault="00974BF0" w:rsidP="00974BF0">
      <w:pPr>
        <w:pStyle w:val="EndNoteBibliography"/>
        <w:spacing w:line="360" w:lineRule="auto"/>
        <w:ind w:left="720" w:hanging="720"/>
        <w:rPr>
          <w:noProof/>
          <w:sz w:val="24"/>
          <w:szCs w:val="24"/>
          <w:lang w:val="es-MX"/>
        </w:rPr>
      </w:pPr>
      <w:r w:rsidRPr="008B1F0A">
        <w:rPr>
          <w:noProof/>
          <w:sz w:val="24"/>
          <w:szCs w:val="24"/>
          <w:lang w:val="es-MX"/>
        </w:rPr>
        <w:t xml:space="preserve">Tecnológico Nacional de México </w:t>
      </w:r>
      <w:r>
        <w:rPr>
          <w:noProof/>
          <w:sz w:val="24"/>
          <w:szCs w:val="24"/>
          <w:lang w:val="es-MX"/>
        </w:rPr>
        <w:t>[</w:t>
      </w:r>
      <w:r w:rsidRPr="008B1F0A">
        <w:rPr>
          <w:noProof/>
          <w:sz w:val="24"/>
          <w:szCs w:val="24"/>
          <w:lang w:val="es-MX"/>
        </w:rPr>
        <w:t>TecNM</w:t>
      </w:r>
      <w:r>
        <w:rPr>
          <w:noProof/>
          <w:sz w:val="24"/>
          <w:szCs w:val="24"/>
          <w:lang w:val="es-MX"/>
        </w:rPr>
        <w:t>]</w:t>
      </w:r>
      <w:r w:rsidRPr="008B1F0A">
        <w:rPr>
          <w:noProof/>
          <w:sz w:val="24"/>
          <w:szCs w:val="24"/>
          <w:lang w:val="es-MX"/>
        </w:rPr>
        <w:t xml:space="preserve"> (2013)</w:t>
      </w:r>
      <w:r>
        <w:rPr>
          <w:noProof/>
          <w:sz w:val="24"/>
          <w:szCs w:val="24"/>
          <w:lang w:val="es-MX"/>
        </w:rPr>
        <w:t>.</w:t>
      </w:r>
      <w:r w:rsidRPr="008B1F0A">
        <w:rPr>
          <w:noProof/>
          <w:sz w:val="24"/>
          <w:szCs w:val="24"/>
          <w:lang w:val="es-MX"/>
        </w:rPr>
        <w:t xml:space="preserve"> Dirección General de Educación Superior Tecnológica</w:t>
      </w:r>
      <w:r>
        <w:rPr>
          <w:i/>
          <w:noProof/>
          <w:sz w:val="24"/>
          <w:szCs w:val="24"/>
          <w:lang w:val="es-MX"/>
        </w:rPr>
        <w:t xml:space="preserve">. </w:t>
      </w:r>
      <w:r w:rsidRPr="00340808">
        <w:rPr>
          <w:i/>
          <w:noProof/>
          <w:sz w:val="24"/>
          <w:szCs w:val="24"/>
          <w:lang w:val="es-MX"/>
        </w:rPr>
        <w:t>Modelo Educativo Para el Siglo XXI Formación y Desarrollo de Competencias Profesionales</w:t>
      </w:r>
      <w:r>
        <w:rPr>
          <w:iCs/>
          <w:noProof/>
          <w:sz w:val="24"/>
          <w:szCs w:val="24"/>
          <w:lang w:val="es-MX"/>
        </w:rPr>
        <w:t>. C</w:t>
      </w:r>
      <w:r w:rsidRPr="008B1F0A">
        <w:rPr>
          <w:noProof/>
          <w:sz w:val="24"/>
          <w:szCs w:val="24"/>
          <w:lang w:val="es-MX"/>
        </w:rPr>
        <w:t>onsulta</w:t>
      </w:r>
      <w:r>
        <w:rPr>
          <w:noProof/>
          <w:sz w:val="24"/>
          <w:szCs w:val="24"/>
          <w:lang w:val="es-MX"/>
        </w:rPr>
        <w:t>do el</w:t>
      </w:r>
      <w:r w:rsidRPr="008B1F0A">
        <w:rPr>
          <w:noProof/>
          <w:sz w:val="24"/>
          <w:szCs w:val="24"/>
          <w:lang w:val="es-MX"/>
        </w:rPr>
        <w:t xml:space="preserve"> 22 de octubre de 2023.</w:t>
      </w:r>
      <w:r>
        <w:rPr>
          <w:noProof/>
          <w:sz w:val="24"/>
          <w:szCs w:val="24"/>
          <w:lang w:val="es-MX"/>
        </w:rPr>
        <w:t xml:space="preserve"> </w:t>
      </w:r>
      <w:hyperlink r:id="rId20" w:history="1">
        <w:r w:rsidRPr="00CE6A92">
          <w:rPr>
            <w:rStyle w:val="Hipervnculo"/>
            <w:noProof/>
            <w:sz w:val="24"/>
            <w:szCs w:val="24"/>
            <w:lang w:val="es-MX"/>
          </w:rPr>
          <w:t>http://www.dgest.gob.mx/director-general/modelo-educativo-para-el-siglo-xxi-formacion-y-desarrollo-de-competencias-profesionales-dp2</w:t>
        </w:r>
      </w:hyperlink>
      <w:r>
        <w:rPr>
          <w:noProof/>
          <w:sz w:val="24"/>
          <w:szCs w:val="24"/>
          <w:lang w:val="es-MX"/>
        </w:rPr>
        <w:t>.</w:t>
      </w:r>
    </w:p>
    <w:p w14:paraId="23240FFF" w14:textId="7C951C27" w:rsidR="007A55A3" w:rsidRDefault="00974BF0" w:rsidP="00974BF0">
      <w:pPr>
        <w:pStyle w:val="EndNoteBibliography"/>
        <w:spacing w:line="360" w:lineRule="auto"/>
        <w:ind w:left="720" w:hanging="720"/>
        <w:rPr>
          <w:noProof/>
          <w:sz w:val="24"/>
          <w:szCs w:val="24"/>
          <w:lang w:val="es-MX"/>
        </w:rPr>
      </w:pPr>
      <w:r w:rsidRPr="008B1F0A">
        <w:rPr>
          <w:noProof/>
          <w:sz w:val="24"/>
          <w:szCs w:val="24"/>
          <w:lang w:val="es-MX"/>
        </w:rPr>
        <w:t xml:space="preserve">Tecnológico Nacional de México </w:t>
      </w:r>
      <w:r>
        <w:rPr>
          <w:noProof/>
          <w:sz w:val="24"/>
          <w:szCs w:val="24"/>
          <w:lang w:val="es-MX"/>
        </w:rPr>
        <w:t>[</w:t>
      </w:r>
      <w:r w:rsidRPr="008B1F0A">
        <w:rPr>
          <w:noProof/>
          <w:sz w:val="24"/>
          <w:szCs w:val="24"/>
          <w:lang w:val="es-MX"/>
        </w:rPr>
        <w:t>TecNM</w:t>
      </w:r>
      <w:r>
        <w:rPr>
          <w:noProof/>
          <w:sz w:val="24"/>
          <w:szCs w:val="24"/>
          <w:lang w:val="es-MX"/>
        </w:rPr>
        <w:t>]</w:t>
      </w:r>
      <w:r w:rsidRPr="008B1F0A">
        <w:rPr>
          <w:noProof/>
          <w:sz w:val="24"/>
          <w:szCs w:val="24"/>
          <w:lang w:val="es-MX"/>
        </w:rPr>
        <w:t xml:space="preserve"> (2016)</w:t>
      </w:r>
      <w:r>
        <w:rPr>
          <w:noProof/>
          <w:sz w:val="24"/>
          <w:szCs w:val="24"/>
          <w:lang w:val="es-MX"/>
        </w:rPr>
        <w:t>.</w:t>
      </w:r>
      <w:r w:rsidRPr="008B1F0A">
        <w:rPr>
          <w:noProof/>
          <w:sz w:val="24"/>
          <w:szCs w:val="24"/>
          <w:lang w:val="es-MX"/>
        </w:rPr>
        <w:t xml:space="preserve"> Instituto Tecnológico de Tepic</w:t>
      </w:r>
      <w:r>
        <w:rPr>
          <w:noProof/>
          <w:sz w:val="24"/>
          <w:szCs w:val="24"/>
          <w:lang w:val="es-MX"/>
        </w:rPr>
        <w:t xml:space="preserve">. </w:t>
      </w:r>
      <w:r w:rsidRPr="00340808">
        <w:rPr>
          <w:i/>
          <w:noProof/>
          <w:sz w:val="24"/>
          <w:szCs w:val="24"/>
          <w:lang w:val="es-MX"/>
        </w:rPr>
        <w:t>Nombre de la Asignatura: Cinética Química Bioquímica</w:t>
      </w:r>
      <w:r>
        <w:rPr>
          <w:noProof/>
          <w:sz w:val="24"/>
          <w:szCs w:val="24"/>
          <w:lang w:val="es-MX"/>
        </w:rPr>
        <w:t>. C</w:t>
      </w:r>
      <w:r w:rsidRPr="008B1F0A">
        <w:rPr>
          <w:noProof/>
          <w:sz w:val="24"/>
          <w:szCs w:val="24"/>
          <w:lang w:val="es-MX"/>
        </w:rPr>
        <w:t>onsulta</w:t>
      </w:r>
      <w:r>
        <w:rPr>
          <w:noProof/>
          <w:sz w:val="24"/>
          <w:szCs w:val="24"/>
          <w:lang w:val="es-MX"/>
        </w:rPr>
        <w:t xml:space="preserve">do el </w:t>
      </w:r>
      <w:r w:rsidRPr="008B1F0A">
        <w:rPr>
          <w:noProof/>
          <w:sz w:val="24"/>
          <w:szCs w:val="24"/>
          <w:lang w:val="es-MX"/>
        </w:rPr>
        <w:t>12 de noviembre de 202</w:t>
      </w:r>
      <w:r>
        <w:rPr>
          <w:noProof/>
          <w:sz w:val="24"/>
          <w:szCs w:val="24"/>
          <w:lang w:val="es-MX"/>
        </w:rPr>
        <w:t xml:space="preserve">3. </w:t>
      </w:r>
      <w:r w:rsidRPr="008B1F0A">
        <w:rPr>
          <w:noProof/>
          <w:sz w:val="24"/>
          <w:szCs w:val="24"/>
          <w:lang w:val="es-MX"/>
        </w:rPr>
        <w:t>https://st03.tepic.tecnm.mx/files/asignaturas/BQF1005_Cinetica_Qumica_y_Biologica.pdf</w:t>
      </w:r>
    </w:p>
    <w:p w14:paraId="49B5B2C3" w14:textId="77777777" w:rsidR="00974BF0" w:rsidRDefault="00974BF0" w:rsidP="00340808">
      <w:pPr>
        <w:pStyle w:val="EndNoteBibliography"/>
        <w:spacing w:line="360" w:lineRule="auto"/>
        <w:rPr>
          <w:sz w:val="24"/>
          <w:szCs w:val="24"/>
        </w:rPr>
      </w:pPr>
    </w:p>
    <w:p w14:paraId="0A0E924F" w14:textId="77777777" w:rsidR="00974BF0" w:rsidRDefault="00974BF0" w:rsidP="00340808">
      <w:pPr>
        <w:pStyle w:val="EndNoteBibliography"/>
        <w:spacing w:line="360" w:lineRule="auto"/>
        <w:rPr>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74BF0" w:rsidRPr="00FC5553" w14:paraId="6C705A5A" w14:textId="77777777" w:rsidTr="00D325CF">
        <w:tc>
          <w:tcPr>
            <w:tcW w:w="3045" w:type="dxa"/>
            <w:shd w:val="clear" w:color="auto" w:fill="auto"/>
            <w:tcMar>
              <w:top w:w="100" w:type="dxa"/>
              <w:left w:w="100" w:type="dxa"/>
              <w:bottom w:w="100" w:type="dxa"/>
              <w:right w:w="100" w:type="dxa"/>
            </w:tcMar>
          </w:tcPr>
          <w:p w14:paraId="70665F7F" w14:textId="77777777" w:rsidR="00974BF0" w:rsidRPr="00974BF0" w:rsidRDefault="00974BF0" w:rsidP="00D325CF">
            <w:pPr>
              <w:pStyle w:val="Ttulo3"/>
              <w:widowControl w:val="0"/>
              <w:ind w:left="0"/>
              <w:rPr>
                <w:b/>
                <w:bCs/>
                <w:i w:val="0"/>
                <w:iCs w:val="0"/>
                <w:sz w:val="24"/>
                <w:szCs w:val="24"/>
              </w:rPr>
            </w:pPr>
            <w:r w:rsidRPr="00974BF0">
              <w:rPr>
                <w:bCs/>
                <w:i w:val="0"/>
                <w:iCs w:val="0"/>
                <w:sz w:val="24"/>
                <w:szCs w:val="24"/>
              </w:rPr>
              <w:lastRenderedPageBreak/>
              <w:t>Rol de Contribución</w:t>
            </w:r>
          </w:p>
        </w:tc>
        <w:tc>
          <w:tcPr>
            <w:tcW w:w="6315" w:type="dxa"/>
            <w:shd w:val="clear" w:color="auto" w:fill="auto"/>
            <w:tcMar>
              <w:top w:w="100" w:type="dxa"/>
              <w:left w:w="100" w:type="dxa"/>
              <w:bottom w:w="100" w:type="dxa"/>
              <w:right w:w="100" w:type="dxa"/>
            </w:tcMar>
          </w:tcPr>
          <w:p w14:paraId="226A8B57" w14:textId="77777777" w:rsidR="00974BF0" w:rsidRPr="00974BF0" w:rsidRDefault="00974BF0" w:rsidP="00D325CF">
            <w:pPr>
              <w:pStyle w:val="Ttulo3"/>
              <w:widowControl w:val="0"/>
              <w:ind w:left="0"/>
              <w:rPr>
                <w:b/>
                <w:bCs/>
                <w:i w:val="0"/>
                <w:iCs w:val="0"/>
                <w:sz w:val="24"/>
                <w:szCs w:val="24"/>
              </w:rPr>
            </w:pPr>
            <w:bookmarkStart w:id="1" w:name="_btsjgdfgjwkr" w:colFirst="0" w:colLast="0"/>
            <w:bookmarkEnd w:id="1"/>
            <w:r w:rsidRPr="00974BF0">
              <w:rPr>
                <w:bCs/>
                <w:i w:val="0"/>
                <w:iCs w:val="0"/>
                <w:sz w:val="24"/>
                <w:szCs w:val="24"/>
              </w:rPr>
              <w:t>Autor (es)</w:t>
            </w:r>
          </w:p>
        </w:tc>
      </w:tr>
      <w:tr w:rsidR="00974BF0" w:rsidRPr="00FC5553" w14:paraId="591221AB" w14:textId="77777777" w:rsidTr="00D325CF">
        <w:tc>
          <w:tcPr>
            <w:tcW w:w="3045" w:type="dxa"/>
            <w:shd w:val="clear" w:color="auto" w:fill="auto"/>
            <w:tcMar>
              <w:top w:w="100" w:type="dxa"/>
              <w:left w:w="100" w:type="dxa"/>
              <w:bottom w:w="100" w:type="dxa"/>
              <w:right w:w="100" w:type="dxa"/>
            </w:tcMar>
          </w:tcPr>
          <w:p w14:paraId="2D470F0E" w14:textId="77777777" w:rsidR="00974BF0" w:rsidRPr="00FC5553" w:rsidRDefault="00974BF0" w:rsidP="00974BF0">
            <w:pPr>
              <w:widowControl w:val="0"/>
              <w:ind w:firstLine="0"/>
              <w:rPr>
                <w:bCs/>
                <w:sz w:val="24"/>
                <w:szCs w:val="24"/>
              </w:rPr>
            </w:pPr>
            <w:r w:rsidRPr="00FC5553">
              <w:rPr>
                <w:bCs/>
                <w:sz w:val="24"/>
                <w:szCs w:val="24"/>
              </w:rPr>
              <w:t>Conceptualización</w:t>
            </w:r>
          </w:p>
        </w:tc>
        <w:tc>
          <w:tcPr>
            <w:tcW w:w="6315" w:type="dxa"/>
            <w:shd w:val="clear" w:color="auto" w:fill="auto"/>
            <w:tcMar>
              <w:top w:w="100" w:type="dxa"/>
              <w:left w:w="100" w:type="dxa"/>
              <w:bottom w:w="100" w:type="dxa"/>
              <w:right w:w="100" w:type="dxa"/>
            </w:tcMar>
          </w:tcPr>
          <w:p w14:paraId="1A195658" w14:textId="77777777" w:rsidR="00974BF0" w:rsidRPr="00FC5553" w:rsidRDefault="00974BF0" w:rsidP="00974BF0">
            <w:pPr>
              <w:widowControl w:val="0"/>
              <w:ind w:firstLine="1"/>
              <w:rPr>
                <w:sz w:val="24"/>
                <w:szCs w:val="24"/>
              </w:rPr>
            </w:pPr>
            <w:r w:rsidRPr="00FC5553">
              <w:rPr>
                <w:sz w:val="24"/>
                <w:szCs w:val="24"/>
              </w:rPr>
              <w:t>Albino Rodríguez Díaz</w:t>
            </w:r>
          </w:p>
        </w:tc>
      </w:tr>
      <w:tr w:rsidR="00974BF0" w:rsidRPr="00FC5553" w14:paraId="3083E370" w14:textId="77777777" w:rsidTr="00D325CF">
        <w:tc>
          <w:tcPr>
            <w:tcW w:w="3045" w:type="dxa"/>
            <w:shd w:val="clear" w:color="auto" w:fill="auto"/>
            <w:tcMar>
              <w:top w:w="100" w:type="dxa"/>
              <w:left w:w="100" w:type="dxa"/>
              <w:bottom w:w="100" w:type="dxa"/>
              <w:right w:w="100" w:type="dxa"/>
            </w:tcMar>
          </w:tcPr>
          <w:p w14:paraId="27A283B3" w14:textId="77777777" w:rsidR="00974BF0" w:rsidRPr="00FC5553" w:rsidRDefault="00974BF0" w:rsidP="00974BF0">
            <w:pPr>
              <w:widowControl w:val="0"/>
              <w:ind w:firstLine="0"/>
              <w:rPr>
                <w:bCs/>
                <w:sz w:val="24"/>
                <w:szCs w:val="24"/>
              </w:rPr>
            </w:pPr>
            <w:r w:rsidRPr="00FC5553">
              <w:rPr>
                <w:bCs/>
                <w:sz w:val="24"/>
                <w:szCs w:val="24"/>
              </w:rPr>
              <w:t>Metodología</w:t>
            </w:r>
          </w:p>
        </w:tc>
        <w:tc>
          <w:tcPr>
            <w:tcW w:w="6315" w:type="dxa"/>
            <w:shd w:val="clear" w:color="auto" w:fill="auto"/>
            <w:tcMar>
              <w:top w:w="100" w:type="dxa"/>
              <w:left w:w="100" w:type="dxa"/>
              <w:bottom w:w="100" w:type="dxa"/>
              <w:right w:w="100" w:type="dxa"/>
            </w:tcMar>
          </w:tcPr>
          <w:p w14:paraId="20A3370E" w14:textId="77777777" w:rsidR="00974BF0" w:rsidRPr="00FC5553" w:rsidRDefault="00974BF0" w:rsidP="00974BF0">
            <w:pPr>
              <w:widowControl w:val="0"/>
              <w:ind w:firstLine="1"/>
              <w:rPr>
                <w:sz w:val="24"/>
                <w:szCs w:val="24"/>
              </w:rPr>
            </w:pPr>
            <w:r w:rsidRPr="00FC5553">
              <w:rPr>
                <w:sz w:val="24"/>
                <w:szCs w:val="24"/>
              </w:rPr>
              <w:t>Albino Rodríguez Díaz</w:t>
            </w:r>
            <w:r>
              <w:rPr>
                <w:sz w:val="24"/>
                <w:szCs w:val="24"/>
              </w:rPr>
              <w:t>,</w:t>
            </w:r>
            <w:r w:rsidRPr="00FC5553">
              <w:rPr>
                <w:sz w:val="24"/>
                <w:szCs w:val="24"/>
              </w:rPr>
              <w:t xml:space="preserve"> Jovita Romero Islas (igual)</w:t>
            </w:r>
          </w:p>
        </w:tc>
      </w:tr>
      <w:tr w:rsidR="00974BF0" w:rsidRPr="00FC5553" w14:paraId="433D2CD8" w14:textId="77777777" w:rsidTr="00D325CF">
        <w:tc>
          <w:tcPr>
            <w:tcW w:w="3045" w:type="dxa"/>
            <w:shd w:val="clear" w:color="auto" w:fill="auto"/>
            <w:tcMar>
              <w:top w:w="100" w:type="dxa"/>
              <w:left w:w="100" w:type="dxa"/>
              <w:bottom w:w="100" w:type="dxa"/>
              <w:right w:w="100" w:type="dxa"/>
            </w:tcMar>
          </w:tcPr>
          <w:p w14:paraId="4EB900E0" w14:textId="77777777" w:rsidR="00974BF0" w:rsidRPr="00FC5553" w:rsidRDefault="00974BF0" w:rsidP="00974BF0">
            <w:pPr>
              <w:widowControl w:val="0"/>
              <w:ind w:firstLine="0"/>
              <w:rPr>
                <w:bCs/>
                <w:sz w:val="24"/>
                <w:szCs w:val="24"/>
              </w:rPr>
            </w:pPr>
            <w:r w:rsidRPr="00FC5553">
              <w:rPr>
                <w:bCs/>
                <w:sz w:val="24"/>
                <w:szCs w:val="24"/>
              </w:rPr>
              <w:t>Software</w:t>
            </w:r>
          </w:p>
        </w:tc>
        <w:tc>
          <w:tcPr>
            <w:tcW w:w="6315" w:type="dxa"/>
            <w:shd w:val="clear" w:color="auto" w:fill="auto"/>
            <w:tcMar>
              <w:top w:w="100" w:type="dxa"/>
              <w:left w:w="100" w:type="dxa"/>
              <w:bottom w:w="100" w:type="dxa"/>
              <w:right w:w="100" w:type="dxa"/>
            </w:tcMar>
          </w:tcPr>
          <w:p w14:paraId="2A636C44" w14:textId="77777777" w:rsidR="00974BF0" w:rsidRPr="00FC5553" w:rsidRDefault="00974BF0" w:rsidP="00974BF0">
            <w:pPr>
              <w:widowControl w:val="0"/>
              <w:ind w:firstLine="1"/>
              <w:rPr>
                <w:sz w:val="24"/>
                <w:szCs w:val="24"/>
              </w:rPr>
            </w:pPr>
            <w:r>
              <w:rPr>
                <w:sz w:val="24"/>
                <w:szCs w:val="24"/>
              </w:rPr>
              <w:t>NO APLICA</w:t>
            </w:r>
          </w:p>
        </w:tc>
      </w:tr>
      <w:tr w:rsidR="00974BF0" w:rsidRPr="00FC5553" w14:paraId="42CDBEC4" w14:textId="77777777" w:rsidTr="00D325CF">
        <w:tc>
          <w:tcPr>
            <w:tcW w:w="3045" w:type="dxa"/>
            <w:shd w:val="clear" w:color="auto" w:fill="auto"/>
            <w:tcMar>
              <w:top w:w="100" w:type="dxa"/>
              <w:left w:w="100" w:type="dxa"/>
              <w:bottom w:w="100" w:type="dxa"/>
              <w:right w:w="100" w:type="dxa"/>
            </w:tcMar>
          </w:tcPr>
          <w:p w14:paraId="1CEE2087" w14:textId="77777777" w:rsidR="00974BF0" w:rsidRPr="00FC5553" w:rsidRDefault="00974BF0" w:rsidP="00974BF0">
            <w:pPr>
              <w:widowControl w:val="0"/>
              <w:ind w:firstLine="0"/>
              <w:rPr>
                <w:bCs/>
                <w:sz w:val="24"/>
                <w:szCs w:val="24"/>
              </w:rPr>
            </w:pPr>
            <w:r w:rsidRPr="00FC5553">
              <w:rPr>
                <w:bCs/>
                <w:sz w:val="24"/>
                <w:szCs w:val="24"/>
              </w:rPr>
              <w:t>Validación</w:t>
            </w:r>
          </w:p>
        </w:tc>
        <w:tc>
          <w:tcPr>
            <w:tcW w:w="6315" w:type="dxa"/>
            <w:shd w:val="clear" w:color="auto" w:fill="auto"/>
            <w:tcMar>
              <w:top w:w="100" w:type="dxa"/>
              <w:left w:w="100" w:type="dxa"/>
              <w:bottom w:w="100" w:type="dxa"/>
              <w:right w:w="100" w:type="dxa"/>
            </w:tcMar>
          </w:tcPr>
          <w:p w14:paraId="7662AE83" w14:textId="77777777" w:rsidR="00974BF0" w:rsidRPr="00FC5553" w:rsidRDefault="00974BF0" w:rsidP="00974BF0">
            <w:pPr>
              <w:widowControl w:val="0"/>
              <w:ind w:firstLine="1"/>
              <w:rPr>
                <w:sz w:val="24"/>
                <w:szCs w:val="24"/>
              </w:rPr>
            </w:pPr>
            <w:r w:rsidRPr="00FC5553">
              <w:rPr>
                <w:sz w:val="24"/>
                <w:szCs w:val="24"/>
              </w:rPr>
              <w:t xml:space="preserve">Albino Rodríguez Díaz, José de Jesús Rodríguez </w:t>
            </w:r>
            <w:r>
              <w:rPr>
                <w:sz w:val="24"/>
                <w:szCs w:val="24"/>
              </w:rPr>
              <w:t>Romero</w:t>
            </w:r>
            <w:r w:rsidRPr="00FC5553">
              <w:rPr>
                <w:sz w:val="24"/>
                <w:szCs w:val="24"/>
              </w:rPr>
              <w:t xml:space="preserve"> (igual)</w:t>
            </w:r>
          </w:p>
        </w:tc>
      </w:tr>
      <w:tr w:rsidR="00974BF0" w:rsidRPr="00FC5553" w14:paraId="75CFD0BB" w14:textId="77777777" w:rsidTr="00D325CF">
        <w:tc>
          <w:tcPr>
            <w:tcW w:w="3045" w:type="dxa"/>
            <w:shd w:val="clear" w:color="auto" w:fill="auto"/>
            <w:tcMar>
              <w:top w:w="100" w:type="dxa"/>
              <w:left w:w="100" w:type="dxa"/>
              <w:bottom w:w="100" w:type="dxa"/>
              <w:right w:w="100" w:type="dxa"/>
            </w:tcMar>
          </w:tcPr>
          <w:p w14:paraId="6A1C43AF" w14:textId="77777777" w:rsidR="00974BF0" w:rsidRPr="00FC5553" w:rsidRDefault="00974BF0" w:rsidP="00974BF0">
            <w:pPr>
              <w:widowControl w:val="0"/>
              <w:ind w:firstLine="0"/>
              <w:rPr>
                <w:bCs/>
                <w:sz w:val="24"/>
                <w:szCs w:val="24"/>
              </w:rPr>
            </w:pPr>
            <w:r w:rsidRPr="00FC5553">
              <w:rPr>
                <w:bCs/>
                <w:sz w:val="24"/>
                <w:szCs w:val="24"/>
              </w:rPr>
              <w:t>Análisis Formal</w:t>
            </w:r>
          </w:p>
        </w:tc>
        <w:tc>
          <w:tcPr>
            <w:tcW w:w="6315" w:type="dxa"/>
            <w:shd w:val="clear" w:color="auto" w:fill="auto"/>
            <w:tcMar>
              <w:top w:w="100" w:type="dxa"/>
              <w:left w:w="100" w:type="dxa"/>
              <w:bottom w:w="100" w:type="dxa"/>
              <w:right w:w="100" w:type="dxa"/>
            </w:tcMar>
          </w:tcPr>
          <w:p w14:paraId="595D92A6" w14:textId="77777777" w:rsidR="00974BF0" w:rsidRPr="00FC5553" w:rsidRDefault="00974BF0" w:rsidP="00974BF0">
            <w:pPr>
              <w:widowControl w:val="0"/>
              <w:ind w:firstLine="1"/>
              <w:rPr>
                <w:sz w:val="24"/>
                <w:szCs w:val="24"/>
              </w:rPr>
            </w:pPr>
            <w:r w:rsidRPr="00FC5553">
              <w:rPr>
                <w:sz w:val="24"/>
                <w:szCs w:val="24"/>
              </w:rPr>
              <w:t>José de Jesús Rodríguez Romero; José Cruz Muñoz Esparza (igual)</w:t>
            </w:r>
          </w:p>
        </w:tc>
      </w:tr>
      <w:tr w:rsidR="00974BF0" w:rsidRPr="00FC5553" w14:paraId="05125A22" w14:textId="77777777" w:rsidTr="00D325CF">
        <w:tc>
          <w:tcPr>
            <w:tcW w:w="3045" w:type="dxa"/>
            <w:shd w:val="clear" w:color="auto" w:fill="auto"/>
            <w:tcMar>
              <w:top w:w="100" w:type="dxa"/>
              <w:left w:w="100" w:type="dxa"/>
              <w:bottom w:w="100" w:type="dxa"/>
              <w:right w:w="100" w:type="dxa"/>
            </w:tcMar>
          </w:tcPr>
          <w:p w14:paraId="40877B63" w14:textId="77777777" w:rsidR="00974BF0" w:rsidRPr="00FC5553" w:rsidRDefault="00974BF0" w:rsidP="00974BF0">
            <w:pPr>
              <w:widowControl w:val="0"/>
              <w:ind w:firstLine="0"/>
              <w:rPr>
                <w:bCs/>
                <w:sz w:val="24"/>
                <w:szCs w:val="24"/>
              </w:rPr>
            </w:pPr>
            <w:r w:rsidRPr="00FC5553">
              <w:rPr>
                <w:bCs/>
                <w:sz w:val="24"/>
                <w:szCs w:val="24"/>
              </w:rPr>
              <w:t>Investigación</w:t>
            </w:r>
          </w:p>
        </w:tc>
        <w:tc>
          <w:tcPr>
            <w:tcW w:w="6315" w:type="dxa"/>
            <w:shd w:val="clear" w:color="auto" w:fill="auto"/>
            <w:tcMar>
              <w:top w:w="100" w:type="dxa"/>
              <w:left w:w="100" w:type="dxa"/>
              <w:bottom w:w="100" w:type="dxa"/>
              <w:right w:w="100" w:type="dxa"/>
            </w:tcMar>
          </w:tcPr>
          <w:p w14:paraId="28955CB5" w14:textId="77777777" w:rsidR="00974BF0" w:rsidRPr="00FC5553" w:rsidRDefault="00974BF0" w:rsidP="00974BF0">
            <w:pPr>
              <w:widowControl w:val="0"/>
              <w:ind w:firstLine="1"/>
              <w:rPr>
                <w:sz w:val="24"/>
                <w:szCs w:val="24"/>
              </w:rPr>
            </w:pPr>
            <w:r w:rsidRPr="00FC5553">
              <w:rPr>
                <w:sz w:val="24"/>
                <w:szCs w:val="24"/>
              </w:rPr>
              <w:t>Jovita Romero Islas, Albino Rodríguez Díaz (igual)</w:t>
            </w:r>
          </w:p>
        </w:tc>
      </w:tr>
      <w:tr w:rsidR="00974BF0" w:rsidRPr="00FC5553" w14:paraId="3294088C" w14:textId="77777777" w:rsidTr="00D325CF">
        <w:tc>
          <w:tcPr>
            <w:tcW w:w="3045" w:type="dxa"/>
            <w:shd w:val="clear" w:color="auto" w:fill="auto"/>
            <w:tcMar>
              <w:top w:w="100" w:type="dxa"/>
              <w:left w:w="100" w:type="dxa"/>
              <w:bottom w:w="100" w:type="dxa"/>
              <w:right w:w="100" w:type="dxa"/>
            </w:tcMar>
          </w:tcPr>
          <w:p w14:paraId="2C187DAE" w14:textId="77777777" w:rsidR="00974BF0" w:rsidRPr="00FC5553" w:rsidRDefault="00974BF0" w:rsidP="00974BF0">
            <w:pPr>
              <w:widowControl w:val="0"/>
              <w:ind w:firstLine="0"/>
              <w:rPr>
                <w:bCs/>
                <w:sz w:val="24"/>
                <w:szCs w:val="24"/>
              </w:rPr>
            </w:pPr>
            <w:r w:rsidRPr="00FC5553">
              <w:rPr>
                <w:bCs/>
                <w:sz w:val="24"/>
                <w:szCs w:val="24"/>
              </w:rPr>
              <w:t>Recursos</w:t>
            </w:r>
          </w:p>
        </w:tc>
        <w:tc>
          <w:tcPr>
            <w:tcW w:w="6315" w:type="dxa"/>
            <w:shd w:val="clear" w:color="auto" w:fill="auto"/>
            <w:tcMar>
              <w:top w:w="100" w:type="dxa"/>
              <w:left w:w="100" w:type="dxa"/>
              <w:bottom w:w="100" w:type="dxa"/>
              <w:right w:w="100" w:type="dxa"/>
            </w:tcMar>
          </w:tcPr>
          <w:p w14:paraId="429A3FF2" w14:textId="77777777" w:rsidR="00974BF0" w:rsidRPr="00FC5553" w:rsidRDefault="00974BF0" w:rsidP="00974BF0">
            <w:pPr>
              <w:widowControl w:val="0"/>
              <w:ind w:firstLine="1"/>
              <w:rPr>
                <w:sz w:val="24"/>
                <w:szCs w:val="24"/>
              </w:rPr>
            </w:pPr>
            <w:r w:rsidRPr="00FC5553">
              <w:rPr>
                <w:sz w:val="24"/>
                <w:szCs w:val="24"/>
              </w:rPr>
              <w:t>Jovita Romero Islas</w:t>
            </w:r>
          </w:p>
        </w:tc>
      </w:tr>
      <w:tr w:rsidR="00974BF0" w:rsidRPr="00FC5553" w14:paraId="75BB9C88" w14:textId="77777777" w:rsidTr="00D325CF">
        <w:tc>
          <w:tcPr>
            <w:tcW w:w="3045" w:type="dxa"/>
            <w:shd w:val="clear" w:color="auto" w:fill="auto"/>
            <w:tcMar>
              <w:top w:w="100" w:type="dxa"/>
              <w:left w:w="100" w:type="dxa"/>
              <w:bottom w:w="100" w:type="dxa"/>
              <w:right w:w="100" w:type="dxa"/>
            </w:tcMar>
          </w:tcPr>
          <w:p w14:paraId="7418B055" w14:textId="77777777" w:rsidR="00974BF0" w:rsidRPr="00FC5553" w:rsidRDefault="00974BF0" w:rsidP="00974BF0">
            <w:pPr>
              <w:widowControl w:val="0"/>
              <w:ind w:firstLine="0"/>
              <w:rPr>
                <w:bCs/>
                <w:sz w:val="24"/>
                <w:szCs w:val="24"/>
              </w:rPr>
            </w:pPr>
            <w:r w:rsidRPr="00FC5553">
              <w:rPr>
                <w:bCs/>
                <w:sz w:val="24"/>
                <w:szCs w:val="24"/>
              </w:rPr>
              <w:t>Curación de datos</w:t>
            </w:r>
          </w:p>
        </w:tc>
        <w:tc>
          <w:tcPr>
            <w:tcW w:w="6315" w:type="dxa"/>
            <w:shd w:val="clear" w:color="auto" w:fill="auto"/>
            <w:tcMar>
              <w:top w:w="100" w:type="dxa"/>
              <w:left w:w="100" w:type="dxa"/>
              <w:bottom w:w="100" w:type="dxa"/>
              <w:right w:w="100" w:type="dxa"/>
            </w:tcMar>
          </w:tcPr>
          <w:p w14:paraId="7231A609" w14:textId="77777777" w:rsidR="00974BF0" w:rsidRPr="00FC5553" w:rsidRDefault="00974BF0" w:rsidP="00974BF0">
            <w:pPr>
              <w:widowControl w:val="0"/>
              <w:ind w:firstLine="1"/>
              <w:rPr>
                <w:sz w:val="24"/>
                <w:szCs w:val="24"/>
              </w:rPr>
            </w:pPr>
            <w:r>
              <w:rPr>
                <w:sz w:val="24"/>
                <w:szCs w:val="24"/>
              </w:rPr>
              <w:t>NO APLICA</w:t>
            </w:r>
          </w:p>
        </w:tc>
      </w:tr>
      <w:tr w:rsidR="00974BF0" w:rsidRPr="00FC5553" w14:paraId="7F2C951E" w14:textId="77777777" w:rsidTr="00D325CF">
        <w:tc>
          <w:tcPr>
            <w:tcW w:w="3045" w:type="dxa"/>
            <w:shd w:val="clear" w:color="auto" w:fill="auto"/>
            <w:tcMar>
              <w:top w:w="100" w:type="dxa"/>
              <w:left w:w="100" w:type="dxa"/>
              <w:bottom w:w="100" w:type="dxa"/>
              <w:right w:w="100" w:type="dxa"/>
            </w:tcMar>
          </w:tcPr>
          <w:p w14:paraId="3970F196" w14:textId="77777777" w:rsidR="00974BF0" w:rsidRPr="00FC5553" w:rsidRDefault="00974BF0" w:rsidP="00974BF0">
            <w:pPr>
              <w:widowControl w:val="0"/>
              <w:ind w:firstLine="0"/>
              <w:rPr>
                <w:bCs/>
                <w:sz w:val="24"/>
                <w:szCs w:val="24"/>
              </w:rPr>
            </w:pPr>
            <w:r w:rsidRPr="00FC5553">
              <w:rPr>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3CF0DBC9" w14:textId="77777777" w:rsidR="00974BF0" w:rsidRPr="00FC5553" w:rsidRDefault="00974BF0" w:rsidP="00974BF0">
            <w:pPr>
              <w:widowControl w:val="0"/>
              <w:ind w:firstLine="1"/>
              <w:rPr>
                <w:sz w:val="24"/>
                <w:szCs w:val="24"/>
              </w:rPr>
            </w:pPr>
            <w:r w:rsidRPr="00FC5553">
              <w:rPr>
                <w:sz w:val="24"/>
                <w:szCs w:val="24"/>
              </w:rPr>
              <w:t>Albino Rodríguez Díaz</w:t>
            </w:r>
            <w:r>
              <w:rPr>
                <w:sz w:val="24"/>
                <w:szCs w:val="24"/>
              </w:rPr>
              <w:t xml:space="preserve">, (principal) </w:t>
            </w:r>
            <w:r w:rsidRPr="00FC5553">
              <w:rPr>
                <w:sz w:val="24"/>
                <w:szCs w:val="24"/>
              </w:rPr>
              <w:t>Jovita Romero Islas (apoya)</w:t>
            </w:r>
          </w:p>
        </w:tc>
      </w:tr>
      <w:tr w:rsidR="00974BF0" w:rsidRPr="00FC5553" w14:paraId="2E4A16BC" w14:textId="77777777" w:rsidTr="00D325CF">
        <w:tc>
          <w:tcPr>
            <w:tcW w:w="3045" w:type="dxa"/>
            <w:shd w:val="clear" w:color="auto" w:fill="auto"/>
            <w:tcMar>
              <w:top w:w="100" w:type="dxa"/>
              <w:left w:w="100" w:type="dxa"/>
              <w:bottom w:w="100" w:type="dxa"/>
              <w:right w:w="100" w:type="dxa"/>
            </w:tcMar>
          </w:tcPr>
          <w:p w14:paraId="6C619DB3" w14:textId="77777777" w:rsidR="00974BF0" w:rsidRPr="00FC5553" w:rsidRDefault="00974BF0" w:rsidP="00974BF0">
            <w:pPr>
              <w:widowControl w:val="0"/>
              <w:ind w:firstLine="0"/>
              <w:rPr>
                <w:bCs/>
                <w:sz w:val="24"/>
                <w:szCs w:val="24"/>
              </w:rPr>
            </w:pPr>
            <w:r w:rsidRPr="00FC5553">
              <w:rPr>
                <w:bCs/>
                <w:sz w:val="24"/>
                <w:szCs w:val="24"/>
              </w:rPr>
              <w:t>Escritura - Revisión y edición</w:t>
            </w:r>
          </w:p>
        </w:tc>
        <w:tc>
          <w:tcPr>
            <w:tcW w:w="6315" w:type="dxa"/>
            <w:shd w:val="clear" w:color="auto" w:fill="auto"/>
            <w:tcMar>
              <w:top w:w="100" w:type="dxa"/>
              <w:left w:w="100" w:type="dxa"/>
              <w:bottom w:w="100" w:type="dxa"/>
              <w:right w:w="100" w:type="dxa"/>
            </w:tcMar>
          </w:tcPr>
          <w:p w14:paraId="77EBDB54" w14:textId="77777777" w:rsidR="00974BF0" w:rsidRPr="00FC5553" w:rsidRDefault="00974BF0" w:rsidP="00974BF0">
            <w:pPr>
              <w:widowControl w:val="0"/>
              <w:ind w:firstLine="1"/>
              <w:rPr>
                <w:sz w:val="24"/>
                <w:szCs w:val="24"/>
              </w:rPr>
            </w:pPr>
            <w:r w:rsidRPr="00FC5553">
              <w:rPr>
                <w:sz w:val="24"/>
                <w:szCs w:val="24"/>
              </w:rPr>
              <w:t>Albino Rodríguez Díaz; José Cruz Muñoz Esparza (igual)</w:t>
            </w:r>
          </w:p>
        </w:tc>
      </w:tr>
      <w:tr w:rsidR="00974BF0" w:rsidRPr="00FC5553" w14:paraId="3C6779AF" w14:textId="77777777" w:rsidTr="00D325CF">
        <w:tc>
          <w:tcPr>
            <w:tcW w:w="3045" w:type="dxa"/>
            <w:shd w:val="clear" w:color="auto" w:fill="auto"/>
            <w:tcMar>
              <w:top w:w="100" w:type="dxa"/>
              <w:left w:w="100" w:type="dxa"/>
              <w:bottom w:w="100" w:type="dxa"/>
              <w:right w:w="100" w:type="dxa"/>
            </w:tcMar>
          </w:tcPr>
          <w:p w14:paraId="6B56EF74" w14:textId="77777777" w:rsidR="00974BF0" w:rsidRPr="00FC5553" w:rsidRDefault="00974BF0" w:rsidP="00974BF0">
            <w:pPr>
              <w:widowControl w:val="0"/>
              <w:ind w:firstLine="0"/>
              <w:rPr>
                <w:bCs/>
                <w:sz w:val="24"/>
                <w:szCs w:val="24"/>
              </w:rPr>
            </w:pPr>
            <w:r w:rsidRPr="00FC5553">
              <w:rPr>
                <w:bCs/>
                <w:sz w:val="24"/>
                <w:szCs w:val="24"/>
              </w:rPr>
              <w:t>Visualización</w:t>
            </w:r>
          </w:p>
        </w:tc>
        <w:tc>
          <w:tcPr>
            <w:tcW w:w="6315" w:type="dxa"/>
            <w:shd w:val="clear" w:color="auto" w:fill="auto"/>
            <w:tcMar>
              <w:top w:w="100" w:type="dxa"/>
              <w:left w:w="100" w:type="dxa"/>
              <w:bottom w:w="100" w:type="dxa"/>
              <w:right w:w="100" w:type="dxa"/>
            </w:tcMar>
          </w:tcPr>
          <w:p w14:paraId="012D2816" w14:textId="77777777" w:rsidR="00974BF0" w:rsidRPr="00FC5553" w:rsidRDefault="00974BF0" w:rsidP="00974BF0">
            <w:pPr>
              <w:widowControl w:val="0"/>
              <w:ind w:firstLine="1"/>
              <w:rPr>
                <w:sz w:val="24"/>
                <w:szCs w:val="24"/>
              </w:rPr>
            </w:pPr>
            <w:r w:rsidRPr="00FC5553">
              <w:rPr>
                <w:sz w:val="24"/>
                <w:szCs w:val="24"/>
              </w:rPr>
              <w:t>José Cruz Muñoz Esparza</w:t>
            </w:r>
          </w:p>
        </w:tc>
      </w:tr>
      <w:tr w:rsidR="00974BF0" w:rsidRPr="00FC5553" w14:paraId="50CEC7D9" w14:textId="77777777" w:rsidTr="00D325CF">
        <w:tc>
          <w:tcPr>
            <w:tcW w:w="3045" w:type="dxa"/>
            <w:shd w:val="clear" w:color="auto" w:fill="auto"/>
            <w:tcMar>
              <w:top w:w="100" w:type="dxa"/>
              <w:left w:w="100" w:type="dxa"/>
              <w:bottom w:w="100" w:type="dxa"/>
              <w:right w:w="100" w:type="dxa"/>
            </w:tcMar>
          </w:tcPr>
          <w:p w14:paraId="68B3F010" w14:textId="77777777" w:rsidR="00974BF0" w:rsidRPr="00FC5553" w:rsidRDefault="00974BF0" w:rsidP="00974BF0">
            <w:pPr>
              <w:widowControl w:val="0"/>
              <w:ind w:firstLine="0"/>
              <w:rPr>
                <w:bCs/>
                <w:sz w:val="24"/>
                <w:szCs w:val="24"/>
              </w:rPr>
            </w:pPr>
            <w:r w:rsidRPr="00FC5553">
              <w:rPr>
                <w:bCs/>
                <w:sz w:val="24"/>
                <w:szCs w:val="24"/>
              </w:rPr>
              <w:t>Supervisión</w:t>
            </w:r>
          </w:p>
        </w:tc>
        <w:tc>
          <w:tcPr>
            <w:tcW w:w="6315" w:type="dxa"/>
            <w:shd w:val="clear" w:color="auto" w:fill="auto"/>
            <w:tcMar>
              <w:top w:w="100" w:type="dxa"/>
              <w:left w:w="100" w:type="dxa"/>
              <w:bottom w:w="100" w:type="dxa"/>
              <w:right w:w="100" w:type="dxa"/>
            </w:tcMar>
          </w:tcPr>
          <w:p w14:paraId="5A0D71AC" w14:textId="77777777" w:rsidR="00974BF0" w:rsidRPr="00FC5553" w:rsidRDefault="00974BF0" w:rsidP="00974BF0">
            <w:pPr>
              <w:widowControl w:val="0"/>
              <w:ind w:firstLine="1"/>
              <w:rPr>
                <w:sz w:val="24"/>
                <w:szCs w:val="24"/>
              </w:rPr>
            </w:pPr>
            <w:r w:rsidRPr="00FC5553">
              <w:rPr>
                <w:sz w:val="24"/>
                <w:szCs w:val="24"/>
              </w:rPr>
              <w:t>Jovita Romero Islas</w:t>
            </w:r>
            <w:r>
              <w:rPr>
                <w:sz w:val="24"/>
                <w:szCs w:val="24"/>
              </w:rPr>
              <w:t xml:space="preserve"> (principal)</w:t>
            </w:r>
            <w:r w:rsidRPr="00FC5553">
              <w:rPr>
                <w:sz w:val="24"/>
                <w:szCs w:val="24"/>
              </w:rPr>
              <w:t xml:space="preserve"> José de Jesús Rodríguez Romero (apoya)</w:t>
            </w:r>
          </w:p>
        </w:tc>
      </w:tr>
      <w:tr w:rsidR="00974BF0" w:rsidRPr="00FC5553" w14:paraId="308F5E00" w14:textId="77777777" w:rsidTr="00D325CF">
        <w:tc>
          <w:tcPr>
            <w:tcW w:w="3045" w:type="dxa"/>
            <w:shd w:val="clear" w:color="auto" w:fill="auto"/>
            <w:tcMar>
              <w:top w:w="100" w:type="dxa"/>
              <w:left w:w="100" w:type="dxa"/>
              <w:bottom w:w="100" w:type="dxa"/>
              <w:right w:w="100" w:type="dxa"/>
            </w:tcMar>
          </w:tcPr>
          <w:p w14:paraId="27D5AD0B" w14:textId="77777777" w:rsidR="00974BF0" w:rsidRPr="00FC5553" w:rsidRDefault="00974BF0" w:rsidP="00974BF0">
            <w:pPr>
              <w:widowControl w:val="0"/>
              <w:ind w:firstLine="0"/>
              <w:rPr>
                <w:bCs/>
                <w:sz w:val="24"/>
                <w:szCs w:val="24"/>
              </w:rPr>
            </w:pPr>
            <w:r w:rsidRPr="00FC5553">
              <w:rPr>
                <w:bCs/>
                <w:sz w:val="24"/>
                <w:szCs w:val="24"/>
              </w:rPr>
              <w:t>Administración de Proyectos</w:t>
            </w:r>
          </w:p>
        </w:tc>
        <w:tc>
          <w:tcPr>
            <w:tcW w:w="6315" w:type="dxa"/>
            <w:shd w:val="clear" w:color="auto" w:fill="auto"/>
            <w:tcMar>
              <w:top w:w="100" w:type="dxa"/>
              <w:left w:w="100" w:type="dxa"/>
              <w:bottom w:w="100" w:type="dxa"/>
              <w:right w:w="100" w:type="dxa"/>
            </w:tcMar>
          </w:tcPr>
          <w:p w14:paraId="4B5C5756" w14:textId="77777777" w:rsidR="00974BF0" w:rsidRPr="00FC5553" w:rsidRDefault="00974BF0" w:rsidP="00974BF0">
            <w:pPr>
              <w:widowControl w:val="0"/>
              <w:ind w:firstLine="1"/>
              <w:rPr>
                <w:sz w:val="24"/>
                <w:szCs w:val="24"/>
              </w:rPr>
            </w:pPr>
            <w:r w:rsidRPr="00FC5553">
              <w:rPr>
                <w:sz w:val="24"/>
                <w:szCs w:val="24"/>
              </w:rPr>
              <w:t>Jovita Romero Islas</w:t>
            </w:r>
          </w:p>
        </w:tc>
      </w:tr>
      <w:tr w:rsidR="00974BF0" w:rsidRPr="00FC5553" w14:paraId="5FA61C07" w14:textId="77777777" w:rsidTr="00D325CF">
        <w:tc>
          <w:tcPr>
            <w:tcW w:w="3045" w:type="dxa"/>
            <w:shd w:val="clear" w:color="auto" w:fill="auto"/>
            <w:tcMar>
              <w:top w:w="100" w:type="dxa"/>
              <w:left w:w="100" w:type="dxa"/>
              <w:bottom w:w="100" w:type="dxa"/>
              <w:right w:w="100" w:type="dxa"/>
            </w:tcMar>
          </w:tcPr>
          <w:p w14:paraId="07160516" w14:textId="77777777" w:rsidR="00974BF0" w:rsidRPr="00FC5553" w:rsidRDefault="00974BF0" w:rsidP="00974BF0">
            <w:pPr>
              <w:widowControl w:val="0"/>
              <w:ind w:firstLine="0"/>
              <w:rPr>
                <w:bCs/>
                <w:sz w:val="24"/>
                <w:szCs w:val="24"/>
              </w:rPr>
            </w:pPr>
            <w:r w:rsidRPr="00FC5553">
              <w:rPr>
                <w:bCs/>
                <w:sz w:val="24"/>
                <w:szCs w:val="24"/>
              </w:rPr>
              <w:t>Adquisición de fondos</w:t>
            </w:r>
          </w:p>
        </w:tc>
        <w:tc>
          <w:tcPr>
            <w:tcW w:w="6315" w:type="dxa"/>
            <w:shd w:val="clear" w:color="auto" w:fill="auto"/>
            <w:tcMar>
              <w:top w:w="100" w:type="dxa"/>
              <w:left w:w="100" w:type="dxa"/>
              <w:bottom w:w="100" w:type="dxa"/>
              <w:right w:w="100" w:type="dxa"/>
            </w:tcMar>
          </w:tcPr>
          <w:p w14:paraId="72CDE3B9" w14:textId="77777777" w:rsidR="00974BF0" w:rsidRPr="00FC5553" w:rsidRDefault="00974BF0" w:rsidP="00974BF0">
            <w:pPr>
              <w:widowControl w:val="0"/>
              <w:ind w:firstLine="1"/>
              <w:rPr>
                <w:sz w:val="24"/>
                <w:szCs w:val="24"/>
              </w:rPr>
            </w:pPr>
            <w:r>
              <w:rPr>
                <w:sz w:val="24"/>
                <w:szCs w:val="24"/>
              </w:rPr>
              <w:t>NO APLICA</w:t>
            </w:r>
          </w:p>
        </w:tc>
      </w:tr>
    </w:tbl>
    <w:p w14:paraId="76A3993B" w14:textId="54D7994A" w:rsidR="002378F5" w:rsidRPr="0002665C" w:rsidRDefault="00140F06" w:rsidP="00340808">
      <w:pPr>
        <w:pStyle w:val="EndNoteBibliography"/>
        <w:spacing w:line="360" w:lineRule="auto"/>
        <w:rPr>
          <w:noProof/>
          <w:sz w:val="24"/>
          <w:szCs w:val="24"/>
          <w:lang w:val="es-MX"/>
        </w:rPr>
      </w:pPr>
      <w:r w:rsidRPr="008B1F0A">
        <w:rPr>
          <w:sz w:val="24"/>
          <w:szCs w:val="24"/>
        </w:rPr>
        <w:fldChar w:fldCharType="begin"/>
      </w:r>
      <w:r w:rsidRPr="00F95044">
        <w:rPr>
          <w:sz w:val="24"/>
          <w:szCs w:val="24"/>
          <w:lang w:val="es-MX"/>
        </w:rPr>
        <w:instrText xml:space="preserve"> ADDIN </w:instrText>
      </w:r>
      <w:r w:rsidRPr="008B1F0A">
        <w:rPr>
          <w:sz w:val="24"/>
          <w:szCs w:val="24"/>
        </w:rPr>
        <w:fldChar w:fldCharType="end"/>
      </w:r>
    </w:p>
    <w:sectPr w:rsidR="002378F5" w:rsidRPr="0002665C" w:rsidSect="00B417B8">
      <w:headerReference w:type="default" r:id="rId21"/>
      <w:footerReference w:type="default" r:id="rId22"/>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26E41" w14:textId="77777777" w:rsidR="009743AD" w:rsidRDefault="009743AD" w:rsidP="00140F06">
      <w:r>
        <w:separator/>
      </w:r>
    </w:p>
  </w:endnote>
  <w:endnote w:type="continuationSeparator" w:id="0">
    <w:p w14:paraId="7488D7CE" w14:textId="77777777" w:rsidR="009743AD" w:rsidRDefault="009743AD" w:rsidP="0014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D0A8E" w14:textId="25C06AB7" w:rsidR="00AE7095" w:rsidRDefault="00B417B8">
    <w:pPr>
      <w:pBdr>
        <w:top w:val="nil"/>
        <w:left w:val="nil"/>
        <w:bottom w:val="nil"/>
        <w:right w:val="nil"/>
        <w:between w:val="nil"/>
      </w:pBdr>
      <w:tabs>
        <w:tab w:val="center" w:pos="4680"/>
        <w:tab w:val="right" w:pos="9360"/>
      </w:tabs>
      <w:jc w:val="center"/>
      <w:rPr>
        <w:color w:val="000000"/>
        <w:szCs w:val="20"/>
      </w:rPr>
    </w:pPr>
    <w:r w:rsidRPr="002A3D98">
      <w:rPr>
        <w:noProof/>
      </w:rPr>
      <w:drawing>
        <wp:inline distT="0" distB="0" distL="0" distR="0" wp14:anchorId="059FE8A5" wp14:editId="62ACA947">
          <wp:extent cx="1600200" cy="419100"/>
          <wp:effectExtent l="0" t="0" r="0" b="0"/>
          <wp:docPr id="1911041782" name="Imagen 191104178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color w:val="000000"/>
        <w:szCs w:val="20"/>
      </w:rPr>
      <w:t xml:space="preserve">             </w:t>
    </w:r>
    <w:r w:rsidRPr="00B417B8">
      <w:rPr>
        <w:rFonts w:ascii="Calibri" w:hAnsi="Calibri" w:cs="Calibri"/>
        <w:b/>
        <w:sz w:val="22"/>
        <w:szCs w:val="24"/>
      </w:rPr>
      <w:t>Vol. 15 Num. 30 Enero – Junio 2025, e</w:t>
    </w:r>
    <w:r w:rsidR="00924CD5">
      <w:rPr>
        <w:rFonts w:ascii="Calibri" w:hAnsi="Calibri" w:cs="Calibri"/>
        <w:b/>
        <w:sz w:val="22"/>
        <w:szCs w:val="24"/>
      </w:rPr>
      <w:t>867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DE3C1" w14:textId="77777777" w:rsidR="009743AD" w:rsidRDefault="009743AD" w:rsidP="00140F06">
      <w:r>
        <w:separator/>
      </w:r>
    </w:p>
  </w:footnote>
  <w:footnote w:type="continuationSeparator" w:id="0">
    <w:p w14:paraId="0979B643" w14:textId="77777777" w:rsidR="009743AD" w:rsidRDefault="009743AD" w:rsidP="00140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EE4B5" w14:textId="13336CCD" w:rsidR="00B417B8" w:rsidRDefault="00B417B8" w:rsidP="00B417B8">
    <w:pPr>
      <w:pStyle w:val="Encabezado"/>
      <w:jc w:val="center"/>
    </w:pPr>
    <w:r w:rsidRPr="002A3D98">
      <w:rPr>
        <w:noProof/>
      </w:rPr>
      <w:drawing>
        <wp:inline distT="0" distB="0" distL="0" distR="0" wp14:anchorId="36E1B2E4" wp14:editId="0B989412">
          <wp:extent cx="5397500" cy="635000"/>
          <wp:effectExtent l="0" t="0" r="0" b="0"/>
          <wp:docPr id="145833636" name="Imagen 14583363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C13D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07790077" o:spid="_x0000_i1025" type="#_x0000_t75" style="width:.7pt;height:.7pt;visibility:visible;mso-wrap-style:square">
            <v:imagedata r:id="rId1" o:title=""/>
          </v:shape>
        </w:pict>
      </mc:Choice>
      <mc:Fallback>
        <w:drawing>
          <wp:inline distT="0" distB="0" distL="0" distR="0" wp14:anchorId="1BC01297" wp14:editId="3295E8BF">
            <wp:extent cx="8890" cy="8890"/>
            <wp:effectExtent l="0" t="0" r="0" b="0"/>
            <wp:docPr id="407790077" name="Imagen 40779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mc:Fallback>
    </mc:AlternateContent>
  </w:numPicBullet>
  <w:abstractNum w:abstractNumId="0" w15:restartNumberingAfterBreak="0">
    <w:nsid w:val="0BBD05E6"/>
    <w:multiLevelType w:val="hybridMultilevel"/>
    <w:tmpl w:val="DEF4C1F6"/>
    <w:lvl w:ilvl="0" w:tplc="05C01112">
      <w:start w:val="1"/>
      <w:numFmt w:val="bullet"/>
      <w:lvlText w:val=""/>
      <w:lvlPicBulletId w:val="0"/>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8C57E3"/>
    <w:multiLevelType w:val="hybridMultilevel"/>
    <w:tmpl w:val="EC44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2C68C5"/>
    <w:multiLevelType w:val="hybridMultilevel"/>
    <w:tmpl w:val="117C18AC"/>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95752A"/>
    <w:multiLevelType w:val="hybridMultilevel"/>
    <w:tmpl w:val="4B42A5C0"/>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D56995"/>
    <w:multiLevelType w:val="hybridMultilevel"/>
    <w:tmpl w:val="6DC24358"/>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CA0513"/>
    <w:multiLevelType w:val="multilevel"/>
    <w:tmpl w:val="A13C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C4CDD"/>
    <w:multiLevelType w:val="multilevel"/>
    <w:tmpl w:val="E0E67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8307ED"/>
    <w:multiLevelType w:val="hybridMultilevel"/>
    <w:tmpl w:val="117C18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92637C"/>
    <w:multiLevelType w:val="hybridMultilevel"/>
    <w:tmpl w:val="CF4C4D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CD36DB"/>
    <w:multiLevelType w:val="hybridMultilevel"/>
    <w:tmpl w:val="61C4FA42"/>
    <w:lvl w:ilvl="0" w:tplc="05C01112">
      <w:start w:val="1"/>
      <w:numFmt w:val="bullet"/>
      <w:lvlText w:val=""/>
      <w:lvlPicBulletId w:val="0"/>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09182F"/>
    <w:multiLevelType w:val="hybridMultilevel"/>
    <w:tmpl w:val="D68AF1CC"/>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B31B1D"/>
    <w:multiLevelType w:val="hybridMultilevel"/>
    <w:tmpl w:val="A00EB338"/>
    <w:lvl w:ilvl="0" w:tplc="05C01112">
      <w:start w:val="1"/>
      <w:numFmt w:val="bullet"/>
      <w:lvlText w:val=""/>
      <w:lvlPicBulletId w:val="0"/>
      <w:lvlJc w:val="left"/>
      <w:pPr>
        <w:tabs>
          <w:tab w:val="num" w:pos="720"/>
        </w:tabs>
        <w:ind w:left="720" w:hanging="360"/>
      </w:pPr>
      <w:rPr>
        <w:rFonts w:ascii="Symbol" w:hAnsi="Symbol" w:hint="default"/>
      </w:rPr>
    </w:lvl>
    <w:lvl w:ilvl="1" w:tplc="211A28F6" w:tentative="1">
      <w:start w:val="1"/>
      <w:numFmt w:val="bullet"/>
      <w:lvlText w:val=""/>
      <w:lvlJc w:val="left"/>
      <w:pPr>
        <w:tabs>
          <w:tab w:val="num" w:pos="1440"/>
        </w:tabs>
        <w:ind w:left="1440" w:hanging="360"/>
      </w:pPr>
      <w:rPr>
        <w:rFonts w:ascii="Symbol" w:hAnsi="Symbol" w:hint="default"/>
      </w:rPr>
    </w:lvl>
    <w:lvl w:ilvl="2" w:tplc="A8C2B17E" w:tentative="1">
      <w:start w:val="1"/>
      <w:numFmt w:val="bullet"/>
      <w:lvlText w:val=""/>
      <w:lvlJc w:val="left"/>
      <w:pPr>
        <w:tabs>
          <w:tab w:val="num" w:pos="2160"/>
        </w:tabs>
        <w:ind w:left="2160" w:hanging="360"/>
      </w:pPr>
      <w:rPr>
        <w:rFonts w:ascii="Symbol" w:hAnsi="Symbol" w:hint="default"/>
      </w:rPr>
    </w:lvl>
    <w:lvl w:ilvl="3" w:tplc="C1184270" w:tentative="1">
      <w:start w:val="1"/>
      <w:numFmt w:val="bullet"/>
      <w:lvlText w:val=""/>
      <w:lvlJc w:val="left"/>
      <w:pPr>
        <w:tabs>
          <w:tab w:val="num" w:pos="2880"/>
        </w:tabs>
        <w:ind w:left="2880" w:hanging="360"/>
      </w:pPr>
      <w:rPr>
        <w:rFonts w:ascii="Symbol" w:hAnsi="Symbol" w:hint="default"/>
      </w:rPr>
    </w:lvl>
    <w:lvl w:ilvl="4" w:tplc="16C25FC8" w:tentative="1">
      <w:start w:val="1"/>
      <w:numFmt w:val="bullet"/>
      <w:lvlText w:val=""/>
      <w:lvlJc w:val="left"/>
      <w:pPr>
        <w:tabs>
          <w:tab w:val="num" w:pos="3600"/>
        </w:tabs>
        <w:ind w:left="3600" w:hanging="360"/>
      </w:pPr>
      <w:rPr>
        <w:rFonts w:ascii="Symbol" w:hAnsi="Symbol" w:hint="default"/>
      </w:rPr>
    </w:lvl>
    <w:lvl w:ilvl="5" w:tplc="11DED8D6" w:tentative="1">
      <w:start w:val="1"/>
      <w:numFmt w:val="bullet"/>
      <w:lvlText w:val=""/>
      <w:lvlJc w:val="left"/>
      <w:pPr>
        <w:tabs>
          <w:tab w:val="num" w:pos="4320"/>
        </w:tabs>
        <w:ind w:left="4320" w:hanging="360"/>
      </w:pPr>
      <w:rPr>
        <w:rFonts w:ascii="Symbol" w:hAnsi="Symbol" w:hint="default"/>
      </w:rPr>
    </w:lvl>
    <w:lvl w:ilvl="6" w:tplc="1B140E7C" w:tentative="1">
      <w:start w:val="1"/>
      <w:numFmt w:val="bullet"/>
      <w:lvlText w:val=""/>
      <w:lvlJc w:val="left"/>
      <w:pPr>
        <w:tabs>
          <w:tab w:val="num" w:pos="5040"/>
        </w:tabs>
        <w:ind w:left="5040" w:hanging="360"/>
      </w:pPr>
      <w:rPr>
        <w:rFonts w:ascii="Symbol" w:hAnsi="Symbol" w:hint="default"/>
      </w:rPr>
    </w:lvl>
    <w:lvl w:ilvl="7" w:tplc="2166A2C8" w:tentative="1">
      <w:start w:val="1"/>
      <w:numFmt w:val="bullet"/>
      <w:lvlText w:val=""/>
      <w:lvlJc w:val="left"/>
      <w:pPr>
        <w:tabs>
          <w:tab w:val="num" w:pos="5760"/>
        </w:tabs>
        <w:ind w:left="5760" w:hanging="360"/>
      </w:pPr>
      <w:rPr>
        <w:rFonts w:ascii="Symbol" w:hAnsi="Symbol" w:hint="default"/>
      </w:rPr>
    </w:lvl>
    <w:lvl w:ilvl="8" w:tplc="6B36928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730FA9"/>
    <w:multiLevelType w:val="multilevel"/>
    <w:tmpl w:val="3154DD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C6E4F27"/>
    <w:multiLevelType w:val="multilevel"/>
    <w:tmpl w:val="C100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EA3CEF"/>
    <w:multiLevelType w:val="hybridMultilevel"/>
    <w:tmpl w:val="D37E4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A55998"/>
    <w:multiLevelType w:val="hybridMultilevel"/>
    <w:tmpl w:val="FB6C116A"/>
    <w:lvl w:ilvl="0" w:tplc="0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0521C8"/>
    <w:multiLevelType w:val="hybridMultilevel"/>
    <w:tmpl w:val="3B36D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4325C50"/>
    <w:multiLevelType w:val="hybridMultilevel"/>
    <w:tmpl w:val="80F49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912E4C"/>
    <w:multiLevelType w:val="hybridMultilevel"/>
    <w:tmpl w:val="99D29DA6"/>
    <w:lvl w:ilvl="0" w:tplc="040A0001">
      <w:start w:val="1"/>
      <w:numFmt w:val="bullet"/>
      <w:lvlText w:val=""/>
      <w:lvlJc w:val="left"/>
      <w:pPr>
        <w:ind w:left="754" w:hanging="360"/>
      </w:pPr>
      <w:rPr>
        <w:rFonts w:ascii="Symbol" w:hAnsi="Symbo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9" w15:restartNumberingAfterBreak="0">
    <w:nsid w:val="5E134ABE"/>
    <w:multiLevelType w:val="hybridMultilevel"/>
    <w:tmpl w:val="5214604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678238D8"/>
    <w:multiLevelType w:val="multilevel"/>
    <w:tmpl w:val="D810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344D91"/>
    <w:multiLevelType w:val="multilevel"/>
    <w:tmpl w:val="0750F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A465C6B"/>
    <w:multiLevelType w:val="hybridMultilevel"/>
    <w:tmpl w:val="FE40ABAC"/>
    <w:lvl w:ilvl="0" w:tplc="85627F88">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D74073"/>
    <w:multiLevelType w:val="hybridMultilevel"/>
    <w:tmpl w:val="549C5FF6"/>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3CF0F93"/>
    <w:multiLevelType w:val="multilevel"/>
    <w:tmpl w:val="6B66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66B49"/>
    <w:multiLevelType w:val="hybridMultilevel"/>
    <w:tmpl w:val="323EE4EC"/>
    <w:lvl w:ilvl="0" w:tplc="040A0001">
      <w:start w:val="1"/>
      <w:numFmt w:val="bullet"/>
      <w:lvlText w:val=""/>
      <w:lvlJc w:val="left"/>
      <w:pPr>
        <w:ind w:left="613" w:hanging="360"/>
      </w:pPr>
      <w:rPr>
        <w:rFonts w:ascii="Symbol" w:hAnsi="Symbol" w:hint="default"/>
      </w:rPr>
    </w:lvl>
    <w:lvl w:ilvl="1" w:tplc="080A0003" w:tentative="1">
      <w:start w:val="1"/>
      <w:numFmt w:val="bullet"/>
      <w:lvlText w:val="o"/>
      <w:lvlJc w:val="left"/>
      <w:pPr>
        <w:ind w:left="1333" w:hanging="360"/>
      </w:pPr>
      <w:rPr>
        <w:rFonts w:ascii="Courier New" w:hAnsi="Courier New" w:cs="Courier New" w:hint="default"/>
      </w:rPr>
    </w:lvl>
    <w:lvl w:ilvl="2" w:tplc="080A0005" w:tentative="1">
      <w:start w:val="1"/>
      <w:numFmt w:val="bullet"/>
      <w:lvlText w:val=""/>
      <w:lvlJc w:val="left"/>
      <w:pPr>
        <w:ind w:left="2053" w:hanging="360"/>
      </w:pPr>
      <w:rPr>
        <w:rFonts w:ascii="Wingdings" w:hAnsi="Wingdings" w:hint="default"/>
      </w:rPr>
    </w:lvl>
    <w:lvl w:ilvl="3" w:tplc="080A0001" w:tentative="1">
      <w:start w:val="1"/>
      <w:numFmt w:val="bullet"/>
      <w:lvlText w:val=""/>
      <w:lvlJc w:val="left"/>
      <w:pPr>
        <w:ind w:left="2773" w:hanging="360"/>
      </w:pPr>
      <w:rPr>
        <w:rFonts w:ascii="Symbol" w:hAnsi="Symbol" w:hint="default"/>
      </w:rPr>
    </w:lvl>
    <w:lvl w:ilvl="4" w:tplc="080A0003" w:tentative="1">
      <w:start w:val="1"/>
      <w:numFmt w:val="bullet"/>
      <w:lvlText w:val="o"/>
      <w:lvlJc w:val="left"/>
      <w:pPr>
        <w:ind w:left="3493" w:hanging="360"/>
      </w:pPr>
      <w:rPr>
        <w:rFonts w:ascii="Courier New" w:hAnsi="Courier New" w:cs="Courier New" w:hint="default"/>
      </w:rPr>
    </w:lvl>
    <w:lvl w:ilvl="5" w:tplc="080A0005" w:tentative="1">
      <w:start w:val="1"/>
      <w:numFmt w:val="bullet"/>
      <w:lvlText w:val=""/>
      <w:lvlJc w:val="left"/>
      <w:pPr>
        <w:ind w:left="4213" w:hanging="360"/>
      </w:pPr>
      <w:rPr>
        <w:rFonts w:ascii="Wingdings" w:hAnsi="Wingdings" w:hint="default"/>
      </w:rPr>
    </w:lvl>
    <w:lvl w:ilvl="6" w:tplc="080A0001" w:tentative="1">
      <w:start w:val="1"/>
      <w:numFmt w:val="bullet"/>
      <w:lvlText w:val=""/>
      <w:lvlJc w:val="left"/>
      <w:pPr>
        <w:ind w:left="4933" w:hanging="360"/>
      </w:pPr>
      <w:rPr>
        <w:rFonts w:ascii="Symbol" w:hAnsi="Symbol" w:hint="default"/>
      </w:rPr>
    </w:lvl>
    <w:lvl w:ilvl="7" w:tplc="080A0003" w:tentative="1">
      <w:start w:val="1"/>
      <w:numFmt w:val="bullet"/>
      <w:lvlText w:val="o"/>
      <w:lvlJc w:val="left"/>
      <w:pPr>
        <w:ind w:left="5653" w:hanging="360"/>
      </w:pPr>
      <w:rPr>
        <w:rFonts w:ascii="Courier New" w:hAnsi="Courier New" w:cs="Courier New" w:hint="default"/>
      </w:rPr>
    </w:lvl>
    <w:lvl w:ilvl="8" w:tplc="080A0005" w:tentative="1">
      <w:start w:val="1"/>
      <w:numFmt w:val="bullet"/>
      <w:lvlText w:val=""/>
      <w:lvlJc w:val="left"/>
      <w:pPr>
        <w:ind w:left="6373" w:hanging="360"/>
      </w:pPr>
      <w:rPr>
        <w:rFonts w:ascii="Wingdings" w:hAnsi="Wingdings" w:hint="default"/>
      </w:rPr>
    </w:lvl>
  </w:abstractNum>
  <w:abstractNum w:abstractNumId="26" w15:restartNumberingAfterBreak="0">
    <w:nsid w:val="79FB55C3"/>
    <w:multiLevelType w:val="multilevel"/>
    <w:tmpl w:val="B3D6AE6A"/>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pStyle w:val="Ttulo2"/>
      <w:lvlText w:val="o"/>
      <w:lvlJc w:val="left"/>
      <w:pPr>
        <w:ind w:left="1440" w:hanging="360"/>
      </w:pPr>
      <w:rPr>
        <w:rFonts w:ascii="Courier New" w:eastAsia="Courier New" w:hAnsi="Courier New" w:cs="Courier New"/>
      </w:rPr>
    </w:lvl>
    <w:lvl w:ilvl="2">
      <w:start w:val="1"/>
      <w:numFmt w:val="bullet"/>
      <w:pStyle w:val="Ttulo3"/>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27" w15:restartNumberingAfterBreak="0">
    <w:nsid w:val="7E0548F4"/>
    <w:multiLevelType w:val="multilevel"/>
    <w:tmpl w:val="1F963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7800617">
    <w:abstractNumId w:val="26"/>
  </w:num>
  <w:num w:numId="2" w16cid:durableId="927228261">
    <w:abstractNumId w:val="27"/>
  </w:num>
  <w:num w:numId="3" w16cid:durableId="1409036498">
    <w:abstractNumId w:val="21"/>
  </w:num>
  <w:num w:numId="4" w16cid:durableId="470250375">
    <w:abstractNumId w:val="24"/>
  </w:num>
  <w:num w:numId="5" w16cid:durableId="13576020">
    <w:abstractNumId w:val="13"/>
  </w:num>
  <w:num w:numId="6" w16cid:durableId="897859473">
    <w:abstractNumId w:val="17"/>
  </w:num>
  <w:num w:numId="7" w16cid:durableId="1024478720">
    <w:abstractNumId w:val="11"/>
  </w:num>
  <w:num w:numId="8" w16cid:durableId="1149782054">
    <w:abstractNumId w:val="0"/>
  </w:num>
  <w:num w:numId="9" w16cid:durableId="1517110204">
    <w:abstractNumId w:val="9"/>
  </w:num>
  <w:num w:numId="10" w16cid:durableId="575480989">
    <w:abstractNumId w:val="14"/>
  </w:num>
  <w:num w:numId="11" w16cid:durableId="838959033">
    <w:abstractNumId w:val="5"/>
  </w:num>
  <w:num w:numId="12" w16cid:durableId="976763037">
    <w:abstractNumId w:val="16"/>
  </w:num>
  <w:num w:numId="13" w16cid:durableId="2096585325">
    <w:abstractNumId w:val="19"/>
  </w:num>
  <w:num w:numId="14" w16cid:durableId="1314262240">
    <w:abstractNumId w:val="18"/>
  </w:num>
  <w:num w:numId="15" w16cid:durableId="775827068">
    <w:abstractNumId w:val="2"/>
  </w:num>
  <w:num w:numId="16" w16cid:durableId="876234473">
    <w:abstractNumId w:val="3"/>
  </w:num>
  <w:num w:numId="17" w16cid:durableId="506212639">
    <w:abstractNumId w:val="15"/>
  </w:num>
  <w:num w:numId="18" w16cid:durableId="1315716052">
    <w:abstractNumId w:val="4"/>
  </w:num>
  <w:num w:numId="19" w16cid:durableId="1038702956">
    <w:abstractNumId w:val="10"/>
  </w:num>
  <w:num w:numId="20" w16cid:durableId="761612907">
    <w:abstractNumId w:val="8"/>
  </w:num>
  <w:num w:numId="21" w16cid:durableId="1386485618">
    <w:abstractNumId w:val="23"/>
  </w:num>
  <w:num w:numId="22" w16cid:durableId="743338967">
    <w:abstractNumId w:val="7"/>
  </w:num>
  <w:num w:numId="23" w16cid:durableId="1288899826">
    <w:abstractNumId w:val="25"/>
  </w:num>
  <w:num w:numId="24" w16cid:durableId="1439716956">
    <w:abstractNumId w:val="22"/>
  </w:num>
  <w:num w:numId="25" w16cid:durableId="1681738280">
    <w:abstractNumId w:val="20"/>
  </w:num>
  <w:num w:numId="26" w16cid:durableId="2032610919">
    <w:abstractNumId w:val="1"/>
  </w:num>
  <w:num w:numId="27" w16cid:durableId="1956134411">
    <w:abstractNumId w:val="12"/>
  </w:num>
  <w:num w:numId="28" w16cid:durableId="785929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140F06"/>
    <w:rsid w:val="00002FDE"/>
    <w:rsid w:val="000112CA"/>
    <w:rsid w:val="00011668"/>
    <w:rsid w:val="0001231B"/>
    <w:rsid w:val="00012F9B"/>
    <w:rsid w:val="0002665C"/>
    <w:rsid w:val="0003082D"/>
    <w:rsid w:val="00037E67"/>
    <w:rsid w:val="0004314B"/>
    <w:rsid w:val="000524CB"/>
    <w:rsid w:val="0006642B"/>
    <w:rsid w:val="00083FA5"/>
    <w:rsid w:val="00087767"/>
    <w:rsid w:val="00090607"/>
    <w:rsid w:val="000909BE"/>
    <w:rsid w:val="00091965"/>
    <w:rsid w:val="00092D69"/>
    <w:rsid w:val="00095D61"/>
    <w:rsid w:val="000A27D5"/>
    <w:rsid w:val="000A4C78"/>
    <w:rsid w:val="000A6C21"/>
    <w:rsid w:val="000A765A"/>
    <w:rsid w:val="000A7F8F"/>
    <w:rsid w:val="000B2065"/>
    <w:rsid w:val="000B48E7"/>
    <w:rsid w:val="000B7015"/>
    <w:rsid w:val="000D1DD7"/>
    <w:rsid w:val="000E18BA"/>
    <w:rsid w:val="000E374F"/>
    <w:rsid w:val="000E4500"/>
    <w:rsid w:val="000F2DCB"/>
    <w:rsid w:val="000F5809"/>
    <w:rsid w:val="00110CCB"/>
    <w:rsid w:val="00113A25"/>
    <w:rsid w:val="0012087C"/>
    <w:rsid w:val="0012332D"/>
    <w:rsid w:val="00125C36"/>
    <w:rsid w:val="00125EF6"/>
    <w:rsid w:val="00126D8F"/>
    <w:rsid w:val="0012715B"/>
    <w:rsid w:val="00127927"/>
    <w:rsid w:val="00140563"/>
    <w:rsid w:val="00140F06"/>
    <w:rsid w:val="00143FC3"/>
    <w:rsid w:val="00150681"/>
    <w:rsid w:val="00155B04"/>
    <w:rsid w:val="001568D0"/>
    <w:rsid w:val="00164A18"/>
    <w:rsid w:val="0016646A"/>
    <w:rsid w:val="00177A1F"/>
    <w:rsid w:val="00180A4B"/>
    <w:rsid w:val="0018235E"/>
    <w:rsid w:val="00184F4C"/>
    <w:rsid w:val="001906E5"/>
    <w:rsid w:val="00196A79"/>
    <w:rsid w:val="001A1508"/>
    <w:rsid w:val="001B6CD7"/>
    <w:rsid w:val="001B7B78"/>
    <w:rsid w:val="001C07E2"/>
    <w:rsid w:val="001C5E88"/>
    <w:rsid w:val="001D6A19"/>
    <w:rsid w:val="001E1D3F"/>
    <w:rsid w:val="001E2D30"/>
    <w:rsid w:val="001E6CEF"/>
    <w:rsid w:val="001F4CB2"/>
    <w:rsid w:val="001F5B0D"/>
    <w:rsid w:val="002020EE"/>
    <w:rsid w:val="0020526C"/>
    <w:rsid w:val="00217E4C"/>
    <w:rsid w:val="0022485F"/>
    <w:rsid w:val="002378F5"/>
    <w:rsid w:val="00243900"/>
    <w:rsid w:val="00243F59"/>
    <w:rsid w:val="002449BF"/>
    <w:rsid w:val="00247E65"/>
    <w:rsid w:val="00255652"/>
    <w:rsid w:val="00281B38"/>
    <w:rsid w:val="00290CA2"/>
    <w:rsid w:val="0029155E"/>
    <w:rsid w:val="002A095C"/>
    <w:rsid w:val="002A48BF"/>
    <w:rsid w:val="002A52FD"/>
    <w:rsid w:val="002B6E13"/>
    <w:rsid w:val="002D01BF"/>
    <w:rsid w:val="002D2F4C"/>
    <w:rsid w:val="002D3D60"/>
    <w:rsid w:val="002D777F"/>
    <w:rsid w:val="002E420A"/>
    <w:rsid w:val="002F66D9"/>
    <w:rsid w:val="002F75BD"/>
    <w:rsid w:val="0030083D"/>
    <w:rsid w:val="00303D99"/>
    <w:rsid w:val="00307418"/>
    <w:rsid w:val="0031762D"/>
    <w:rsid w:val="0032449C"/>
    <w:rsid w:val="003310B3"/>
    <w:rsid w:val="003332BF"/>
    <w:rsid w:val="00340808"/>
    <w:rsid w:val="00363662"/>
    <w:rsid w:val="00365F69"/>
    <w:rsid w:val="0036747F"/>
    <w:rsid w:val="00393119"/>
    <w:rsid w:val="003B6B2F"/>
    <w:rsid w:val="003B73E3"/>
    <w:rsid w:val="003B7AAD"/>
    <w:rsid w:val="003C10C8"/>
    <w:rsid w:val="003E7D75"/>
    <w:rsid w:val="003F7456"/>
    <w:rsid w:val="00405F7C"/>
    <w:rsid w:val="0041242E"/>
    <w:rsid w:val="004334F9"/>
    <w:rsid w:val="00434ADF"/>
    <w:rsid w:val="00447536"/>
    <w:rsid w:val="00447E20"/>
    <w:rsid w:val="004522B0"/>
    <w:rsid w:val="004523B9"/>
    <w:rsid w:val="00457AA5"/>
    <w:rsid w:val="00465862"/>
    <w:rsid w:val="0047126F"/>
    <w:rsid w:val="0047217C"/>
    <w:rsid w:val="00474A25"/>
    <w:rsid w:val="004804ED"/>
    <w:rsid w:val="00490C27"/>
    <w:rsid w:val="004A5D86"/>
    <w:rsid w:val="004B1BA6"/>
    <w:rsid w:val="004B253E"/>
    <w:rsid w:val="004C27B0"/>
    <w:rsid w:val="004E1E83"/>
    <w:rsid w:val="004E2831"/>
    <w:rsid w:val="004E3702"/>
    <w:rsid w:val="004E5FEC"/>
    <w:rsid w:val="004F6E05"/>
    <w:rsid w:val="00510753"/>
    <w:rsid w:val="00521D8A"/>
    <w:rsid w:val="00536C93"/>
    <w:rsid w:val="0054008B"/>
    <w:rsid w:val="00540475"/>
    <w:rsid w:val="0054318E"/>
    <w:rsid w:val="00544627"/>
    <w:rsid w:val="005571D3"/>
    <w:rsid w:val="005674C3"/>
    <w:rsid w:val="00567C2D"/>
    <w:rsid w:val="005729A5"/>
    <w:rsid w:val="005813ED"/>
    <w:rsid w:val="00592C97"/>
    <w:rsid w:val="00596076"/>
    <w:rsid w:val="00596990"/>
    <w:rsid w:val="005A3B0A"/>
    <w:rsid w:val="005B4206"/>
    <w:rsid w:val="005B4DEB"/>
    <w:rsid w:val="005C73C4"/>
    <w:rsid w:val="005C7E17"/>
    <w:rsid w:val="005E4D0E"/>
    <w:rsid w:val="005E65A8"/>
    <w:rsid w:val="005E6D59"/>
    <w:rsid w:val="00600D52"/>
    <w:rsid w:val="0060576A"/>
    <w:rsid w:val="006066C1"/>
    <w:rsid w:val="00621010"/>
    <w:rsid w:val="00631E1D"/>
    <w:rsid w:val="00632FD9"/>
    <w:rsid w:val="00635CF9"/>
    <w:rsid w:val="00640491"/>
    <w:rsid w:val="006422BC"/>
    <w:rsid w:val="00646079"/>
    <w:rsid w:val="0064683E"/>
    <w:rsid w:val="00647F80"/>
    <w:rsid w:val="00651066"/>
    <w:rsid w:val="00665B29"/>
    <w:rsid w:val="00667B86"/>
    <w:rsid w:val="00675138"/>
    <w:rsid w:val="00680955"/>
    <w:rsid w:val="00681BFB"/>
    <w:rsid w:val="006826A8"/>
    <w:rsid w:val="00682B05"/>
    <w:rsid w:val="00686B46"/>
    <w:rsid w:val="006A3B5A"/>
    <w:rsid w:val="006B1969"/>
    <w:rsid w:val="006B2D3D"/>
    <w:rsid w:val="006B6453"/>
    <w:rsid w:val="006C6046"/>
    <w:rsid w:val="006D11BA"/>
    <w:rsid w:val="006D73EE"/>
    <w:rsid w:val="006E1D4C"/>
    <w:rsid w:val="006E3DB8"/>
    <w:rsid w:val="006E6FA3"/>
    <w:rsid w:val="006F3139"/>
    <w:rsid w:val="006F7481"/>
    <w:rsid w:val="00704F84"/>
    <w:rsid w:val="00710FCC"/>
    <w:rsid w:val="007113FE"/>
    <w:rsid w:val="00717335"/>
    <w:rsid w:val="00720A3B"/>
    <w:rsid w:val="00720C9A"/>
    <w:rsid w:val="00721AF7"/>
    <w:rsid w:val="0072366E"/>
    <w:rsid w:val="00723B13"/>
    <w:rsid w:val="0073078F"/>
    <w:rsid w:val="00733BE8"/>
    <w:rsid w:val="00750864"/>
    <w:rsid w:val="007519DB"/>
    <w:rsid w:val="0075350D"/>
    <w:rsid w:val="00754901"/>
    <w:rsid w:val="0076491A"/>
    <w:rsid w:val="007708C1"/>
    <w:rsid w:val="00772549"/>
    <w:rsid w:val="007733D9"/>
    <w:rsid w:val="007806B5"/>
    <w:rsid w:val="00791A13"/>
    <w:rsid w:val="00793183"/>
    <w:rsid w:val="007A0A01"/>
    <w:rsid w:val="007A0C74"/>
    <w:rsid w:val="007A55A3"/>
    <w:rsid w:val="007C03B5"/>
    <w:rsid w:val="007C4AB4"/>
    <w:rsid w:val="007D30AE"/>
    <w:rsid w:val="007E59C2"/>
    <w:rsid w:val="007F0B87"/>
    <w:rsid w:val="007F1E61"/>
    <w:rsid w:val="007F2B76"/>
    <w:rsid w:val="007F7DDE"/>
    <w:rsid w:val="008006C7"/>
    <w:rsid w:val="00801194"/>
    <w:rsid w:val="00805B27"/>
    <w:rsid w:val="00812B83"/>
    <w:rsid w:val="00816D78"/>
    <w:rsid w:val="00816EF1"/>
    <w:rsid w:val="00820F06"/>
    <w:rsid w:val="00824B71"/>
    <w:rsid w:val="0082515D"/>
    <w:rsid w:val="00826E1C"/>
    <w:rsid w:val="00833A2B"/>
    <w:rsid w:val="00841608"/>
    <w:rsid w:val="00843B67"/>
    <w:rsid w:val="00846336"/>
    <w:rsid w:val="00846E3D"/>
    <w:rsid w:val="008514D5"/>
    <w:rsid w:val="00855868"/>
    <w:rsid w:val="00867C8A"/>
    <w:rsid w:val="0087743D"/>
    <w:rsid w:val="00882330"/>
    <w:rsid w:val="0089500A"/>
    <w:rsid w:val="008A0AD1"/>
    <w:rsid w:val="008B0986"/>
    <w:rsid w:val="008B1F0A"/>
    <w:rsid w:val="008B2320"/>
    <w:rsid w:val="008B2756"/>
    <w:rsid w:val="008B49D4"/>
    <w:rsid w:val="008C09EC"/>
    <w:rsid w:val="008C35D5"/>
    <w:rsid w:val="008D039F"/>
    <w:rsid w:val="008D14C4"/>
    <w:rsid w:val="008D189A"/>
    <w:rsid w:val="008D18B3"/>
    <w:rsid w:val="008D3DB6"/>
    <w:rsid w:val="008F3ED3"/>
    <w:rsid w:val="008F7A63"/>
    <w:rsid w:val="00910CEF"/>
    <w:rsid w:val="00913424"/>
    <w:rsid w:val="009169EA"/>
    <w:rsid w:val="00916C7D"/>
    <w:rsid w:val="00920E18"/>
    <w:rsid w:val="00924CD5"/>
    <w:rsid w:val="0092574B"/>
    <w:rsid w:val="00940507"/>
    <w:rsid w:val="00940BE5"/>
    <w:rsid w:val="0094734A"/>
    <w:rsid w:val="009560E8"/>
    <w:rsid w:val="00960A16"/>
    <w:rsid w:val="00960DBB"/>
    <w:rsid w:val="00962AD1"/>
    <w:rsid w:val="009743AD"/>
    <w:rsid w:val="00974AEB"/>
    <w:rsid w:val="00974BF0"/>
    <w:rsid w:val="00980847"/>
    <w:rsid w:val="00984DB0"/>
    <w:rsid w:val="009858F5"/>
    <w:rsid w:val="00985AAF"/>
    <w:rsid w:val="009879E8"/>
    <w:rsid w:val="00996D25"/>
    <w:rsid w:val="009A4288"/>
    <w:rsid w:val="009B6104"/>
    <w:rsid w:val="009B7237"/>
    <w:rsid w:val="009C1D23"/>
    <w:rsid w:val="009C24B3"/>
    <w:rsid w:val="009C5261"/>
    <w:rsid w:val="009D0181"/>
    <w:rsid w:val="009D084A"/>
    <w:rsid w:val="009D20AC"/>
    <w:rsid w:val="009D3635"/>
    <w:rsid w:val="009E09C1"/>
    <w:rsid w:val="009E685C"/>
    <w:rsid w:val="009E6CB0"/>
    <w:rsid w:val="009F15BF"/>
    <w:rsid w:val="009F3DC4"/>
    <w:rsid w:val="009F7E06"/>
    <w:rsid w:val="00A02E62"/>
    <w:rsid w:val="00A06DDD"/>
    <w:rsid w:val="00A24535"/>
    <w:rsid w:val="00A24CAB"/>
    <w:rsid w:val="00A279CF"/>
    <w:rsid w:val="00A31080"/>
    <w:rsid w:val="00A4351F"/>
    <w:rsid w:val="00A50CA4"/>
    <w:rsid w:val="00A563D9"/>
    <w:rsid w:val="00A66F74"/>
    <w:rsid w:val="00A7294B"/>
    <w:rsid w:val="00A75650"/>
    <w:rsid w:val="00A81F6F"/>
    <w:rsid w:val="00AA2DAF"/>
    <w:rsid w:val="00AA4DEF"/>
    <w:rsid w:val="00AB4013"/>
    <w:rsid w:val="00AB5D56"/>
    <w:rsid w:val="00AC4568"/>
    <w:rsid w:val="00AC59AA"/>
    <w:rsid w:val="00AC728F"/>
    <w:rsid w:val="00AD5134"/>
    <w:rsid w:val="00AE4012"/>
    <w:rsid w:val="00AE7095"/>
    <w:rsid w:val="00B05EBC"/>
    <w:rsid w:val="00B20F0B"/>
    <w:rsid w:val="00B220B8"/>
    <w:rsid w:val="00B23E76"/>
    <w:rsid w:val="00B2419C"/>
    <w:rsid w:val="00B25A9D"/>
    <w:rsid w:val="00B27ED5"/>
    <w:rsid w:val="00B30E95"/>
    <w:rsid w:val="00B31D26"/>
    <w:rsid w:val="00B33D59"/>
    <w:rsid w:val="00B359F2"/>
    <w:rsid w:val="00B417B8"/>
    <w:rsid w:val="00B50980"/>
    <w:rsid w:val="00B5212D"/>
    <w:rsid w:val="00B55E8C"/>
    <w:rsid w:val="00B57E7B"/>
    <w:rsid w:val="00B66683"/>
    <w:rsid w:val="00B71FE9"/>
    <w:rsid w:val="00B75C9F"/>
    <w:rsid w:val="00B82483"/>
    <w:rsid w:val="00B9443F"/>
    <w:rsid w:val="00BA1E36"/>
    <w:rsid w:val="00BB795A"/>
    <w:rsid w:val="00BC4B0F"/>
    <w:rsid w:val="00BC72A4"/>
    <w:rsid w:val="00BE129F"/>
    <w:rsid w:val="00BE2D50"/>
    <w:rsid w:val="00BF61CC"/>
    <w:rsid w:val="00C10240"/>
    <w:rsid w:val="00C16A42"/>
    <w:rsid w:val="00C219BF"/>
    <w:rsid w:val="00C236B5"/>
    <w:rsid w:val="00C27F3E"/>
    <w:rsid w:val="00C431D5"/>
    <w:rsid w:val="00C518EF"/>
    <w:rsid w:val="00C524BE"/>
    <w:rsid w:val="00C62A63"/>
    <w:rsid w:val="00C6318E"/>
    <w:rsid w:val="00C63528"/>
    <w:rsid w:val="00C80CDB"/>
    <w:rsid w:val="00C9677B"/>
    <w:rsid w:val="00C96811"/>
    <w:rsid w:val="00CA1970"/>
    <w:rsid w:val="00CA58E5"/>
    <w:rsid w:val="00CB04AA"/>
    <w:rsid w:val="00CB0ED6"/>
    <w:rsid w:val="00CB3E8A"/>
    <w:rsid w:val="00CB424E"/>
    <w:rsid w:val="00CC0397"/>
    <w:rsid w:val="00CC1B24"/>
    <w:rsid w:val="00CC1D47"/>
    <w:rsid w:val="00CE25C2"/>
    <w:rsid w:val="00CE5131"/>
    <w:rsid w:val="00CE58CB"/>
    <w:rsid w:val="00CF00A5"/>
    <w:rsid w:val="00CF2A2D"/>
    <w:rsid w:val="00D01A5A"/>
    <w:rsid w:val="00D07829"/>
    <w:rsid w:val="00D13184"/>
    <w:rsid w:val="00D2120F"/>
    <w:rsid w:val="00D24832"/>
    <w:rsid w:val="00D34919"/>
    <w:rsid w:val="00D47FFD"/>
    <w:rsid w:val="00D54223"/>
    <w:rsid w:val="00D611FB"/>
    <w:rsid w:val="00D66974"/>
    <w:rsid w:val="00D81E55"/>
    <w:rsid w:val="00D93078"/>
    <w:rsid w:val="00D94FCD"/>
    <w:rsid w:val="00D97909"/>
    <w:rsid w:val="00D97FD7"/>
    <w:rsid w:val="00DA2356"/>
    <w:rsid w:val="00DA3BE6"/>
    <w:rsid w:val="00DA69B1"/>
    <w:rsid w:val="00DB091E"/>
    <w:rsid w:val="00DB6271"/>
    <w:rsid w:val="00DB70CF"/>
    <w:rsid w:val="00DB74AC"/>
    <w:rsid w:val="00DC3169"/>
    <w:rsid w:val="00DC3653"/>
    <w:rsid w:val="00DD3785"/>
    <w:rsid w:val="00DE0B8C"/>
    <w:rsid w:val="00DE7658"/>
    <w:rsid w:val="00DF09E2"/>
    <w:rsid w:val="00E03303"/>
    <w:rsid w:val="00E303AC"/>
    <w:rsid w:val="00E30558"/>
    <w:rsid w:val="00E31513"/>
    <w:rsid w:val="00E34AEB"/>
    <w:rsid w:val="00E37AB1"/>
    <w:rsid w:val="00E40D42"/>
    <w:rsid w:val="00E510FF"/>
    <w:rsid w:val="00E51AE7"/>
    <w:rsid w:val="00E6171F"/>
    <w:rsid w:val="00E64070"/>
    <w:rsid w:val="00E66F21"/>
    <w:rsid w:val="00E77878"/>
    <w:rsid w:val="00E80600"/>
    <w:rsid w:val="00E84204"/>
    <w:rsid w:val="00E9690D"/>
    <w:rsid w:val="00E97412"/>
    <w:rsid w:val="00EB20FB"/>
    <w:rsid w:val="00EB3326"/>
    <w:rsid w:val="00EB5804"/>
    <w:rsid w:val="00EC56FB"/>
    <w:rsid w:val="00EC5CF7"/>
    <w:rsid w:val="00EC6211"/>
    <w:rsid w:val="00EC6B03"/>
    <w:rsid w:val="00EE01A6"/>
    <w:rsid w:val="00EE2B95"/>
    <w:rsid w:val="00EE7F47"/>
    <w:rsid w:val="00EF3FDB"/>
    <w:rsid w:val="00F0214B"/>
    <w:rsid w:val="00F10540"/>
    <w:rsid w:val="00F24DA0"/>
    <w:rsid w:val="00F25198"/>
    <w:rsid w:val="00F25878"/>
    <w:rsid w:val="00F27FE5"/>
    <w:rsid w:val="00F32860"/>
    <w:rsid w:val="00F333A8"/>
    <w:rsid w:val="00F344FC"/>
    <w:rsid w:val="00F34F96"/>
    <w:rsid w:val="00F37024"/>
    <w:rsid w:val="00F40646"/>
    <w:rsid w:val="00F411D9"/>
    <w:rsid w:val="00F41222"/>
    <w:rsid w:val="00F465FA"/>
    <w:rsid w:val="00F53405"/>
    <w:rsid w:val="00F54E32"/>
    <w:rsid w:val="00F55DD4"/>
    <w:rsid w:val="00F56BD1"/>
    <w:rsid w:val="00F66132"/>
    <w:rsid w:val="00F82BD2"/>
    <w:rsid w:val="00F8606E"/>
    <w:rsid w:val="00F939DD"/>
    <w:rsid w:val="00F945D4"/>
    <w:rsid w:val="00F95044"/>
    <w:rsid w:val="00F9629A"/>
    <w:rsid w:val="00F977B5"/>
    <w:rsid w:val="00FA3D1E"/>
    <w:rsid w:val="00FA47EC"/>
    <w:rsid w:val="00FB2BFB"/>
    <w:rsid w:val="00FB2E25"/>
    <w:rsid w:val="00FC0BE1"/>
    <w:rsid w:val="00FC5028"/>
    <w:rsid w:val="00FC679D"/>
    <w:rsid w:val="00FC6C5E"/>
    <w:rsid w:val="00FD351C"/>
    <w:rsid w:val="00FE0658"/>
    <w:rsid w:val="00FE0974"/>
    <w:rsid w:val="00FE33CB"/>
    <w:rsid w:val="00FE69D7"/>
    <w:rsid w:val="00FE7B50"/>
    <w:rsid w:val="00FF080B"/>
    <w:rsid w:val="00FF54FF"/>
    <w:rsid w:val="00FF5D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1A017"/>
  <w15:chartTrackingRefBased/>
  <w15:docId w15:val="{86984A4D-9831-6B4C-B16D-1600F986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0AE"/>
    <w:pPr>
      <w:spacing w:after="0" w:line="240" w:lineRule="auto"/>
      <w:ind w:firstLine="270"/>
    </w:pPr>
    <w:rPr>
      <w:rFonts w:ascii="Times New Roman" w:eastAsia="Times New Roman" w:hAnsi="Times New Roman" w:cs="Times New Roman"/>
      <w:sz w:val="20"/>
      <w:lang w:eastAsia="es-MX"/>
    </w:rPr>
  </w:style>
  <w:style w:type="paragraph" w:styleId="Ttulo1">
    <w:name w:val="heading 1"/>
    <w:basedOn w:val="Normal"/>
    <w:next w:val="Normal"/>
    <w:link w:val="Ttulo1Car"/>
    <w:uiPriority w:val="9"/>
    <w:qFormat/>
    <w:rsid w:val="00140F06"/>
    <w:pPr>
      <w:keepNext/>
      <w:numPr>
        <w:numId w:val="1"/>
      </w:numPr>
      <w:autoSpaceDE w:val="0"/>
      <w:autoSpaceDN w:val="0"/>
      <w:spacing w:before="240" w:after="80"/>
      <w:jc w:val="center"/>
      <w:outlineLvl w:val="0"/>
    </w:pPr>
    <w:rPr>
      <w:b/>
      <w:smallCaps/>
      <w:color w:val="1F497D"/>
      <w:kern w:val="28"/>
      <w:szCs w:val="20"/>
    </w:rPr>
  </w:style>
  <w:style w:type="paragraph" w:styleId="Ttulo2">
    <w:name w:val="heading 2"/>
    <w:basedOn w:val="Normal"/>
    <w:next w:val="Normal"/>
    <w:link w:val="Ttulo2Car"/>
    <w:uiPriority w:val="9"/>
    <w:semiHidden/>
    <w:unhideWhenUsed/>
    <w:qFormat/>
    <w:rsid w:val="00140F06"/>
    <w:pPr>
      <w:keepNext/>
      <w:numPr>
        <w:ilvl w:val="1"/>
        <w:numId w:val="1"/>
      </w:numPr>
      <w:autoSpaceDE w:val="0"/>
      <w:autoSpaceDN w:val="0"/>
      <w:spacing w:before="120" w:after="60"/>
      <w:ind w:left="144"/>
      <w:outlineLvl w:val="1"/>
    </w:pPr>
    <w:rPr>
      <w:i/>
      <w:iCs/>
      <w:szCs w:val="20"/>
    </w:rPr>
  </w:style>
  <w:style w:type="paragraph" w:styleId="Ttulo3">
    <w:name w:val="heading 3"/>
    <w:basedOn w:val="Normal"/>
    <w:next w:val="Normal"/>
    <w:link w:val="Ttulo3Car"/>
    <w:uiPriority w:val="9"/>
    <w:semiHidden/>
    <w:unhideWhenUsed/>
    <w:qFormat/>
    <w:rsid w:val="00140F06"/>
    <w:pPr>
      <w:keepNext/>
      <w:numPr>
        <w:ilvl w:val="2"/>
        <w:numId w:val="1"/>
      </w:numPr>
      <w:autoSpaceDE w:val="0"/>
      <w:autoSpaceDN w:val="0"/>
      <w:ind w:left="288"/>
      <w:outlineLvl w:val="2"/>
    </w:pPr>
    <w:rPr>
      <w:i/>
      <w:iCs/>
      <w:szCs w:val="20"/>
    </w:rPr>
  </w:style>
  <w:style w:type="paragraph" w:styleId="Ttulo4">
    <w:name w:val="heading 4"/>
    <w:basedOn w:val="Normal"/>
    <w:next w:val="Normal"/>
    <w:link w:val="Ttulo4Car"/>
    <w:uiPriority w:val="9"/>
    <w:semiHidden/>
    <w:unhideWhenUsed/>
    <w:qFormat/>
    <w:rsid w:val="00140F06"/>
    <w:pPr>
      <w:keepNext/>
      <w:numPr>
        <w:ilvl w:val="3"/>
        <w:numId w:val="1"/>
      </w:numPr>
      <w:autoSpaceDE w:val="0"/>
      <w:autoSpaceDN w:val="0"/>
      <w:spacing w:before="240" w:after="60"/>
      <w:outlineLvl w:val="3"/>
    </w:pPr>
    <w:rPr>
      <w:i/>
      <w:iCs/>
      <w:sz w:val="18"/>
      <w:szCs w:val="18"/>
    </w:rPr>
  </w:style>
  <w:style w:type="paragraph" w:styleId="Ttulo5">
    <w:name w:val="heading 5"/>
    <w:basedOn w:val="Normal"/>
    <w:next w:val="Normal"/>
    <w:link w:val="Ttulo5Car"/>
    <w:uiPriority w:val="9"/>
    <w:semiHidden/>
    <w:unhideWhenUsed/>
    <w:qFormat/>
    <w:rsid w:val="00140F06"/>
    <w:pPr>
      <w:numPr>
        <w:ilvl w:val="4"/>
        <w:numId w:val="1"/>
      </w:numPr>
      <w:autoSpaceDE w:val="0"/>
      <w:autoSpaceDN w:val="0"/>
      <w:spacing w:before="240" w:after="60"/>
      <w:outlineLvl w:val="4"/>
    </w:pPr>
    <w:rPr>
      <w:sz w:val="18"/>
      <w:szCs w:val="18"/>
    </w:rPr>
  </w:style>
  <w:style w:type="paragraph" w:styleId="Ttulo6">
    <w:name w:val="heading 6"/>
    <w:basedOn w:val="Normal"/>
    <w:next w:val="Normal"/>
    <w:link w:val="Ttulo6Car"/>
    <w:uiPriority w:val="9"/>
    <w:semiHidden/>
    <w:unhideWhenUsed/>
    <w:qFormat/>
    <w:rsid w:val="00140F06"/>
    <w:pPr>
      <w:numPr>
        <w:ilvl w:val="5"/>
        <w:numId w:val="1"/>
      </w:numPr>
      <w:autoSpaceDE w:val="0"/>
      <w:autoSpaceDN w:val="0"/>
      <w:spacing w:before="240" w:after="60"/>
      <w:outlineLvl w:val="5"/>
    </w:pPr>
    <w:rPr>
      <w:i/>
      <w:iCs/>
      <w:sz w:val="16"/>
      <w:szCs w:val="16"/>
    </w:rPr>
  </w:style>
  <w:style w:type="paragraph" w:styleId="Ttulo7">
    <w:name w:val="heading 7"/>
    <w:basedOn w:val="Normal"/>
    <w:next w:val="Normal"/>
    <w:link w:val="Ttulo7Car"/>
    <w:qFormat/>
    <w:rsid w:val="00140F06"/>
    <w:pPr>
      <w:numPr>
        <w:ilvl w:val="6"/>
        <w:numId w:val="1"/>
      </w:numPr>
      <w:autoSpaceDE w:val="0"/>
      <w:autoSpaceDN w:val="0"/>
      <w:spacing w:before="240" w:after="60"/>
      <w:outlineLvl w:val="6"/>
    </w:pPr>
    <w:rPr>
      <w:sz w:val="16"/>
      <w:szCs w:val="16"/>
    </w:rPr>
  </w:style>
  <w:style w:type="paragraph" w:styleId="Ttulo8">
    <w:name w:val="heading 8"/>
    <w:basedOn w:val="Normal"/>
    <w:next w:val="Normal"/>
    <w:link w:val="Ttulo8Car"/>
    <w:qFormat/>
    <w:rsid w:val="00140F06"/>
    <w:pPr>
      <w:numPr>
        <w:ilvl w:val="7"/>
        <w:numId w:val="1"/>
      </w:numPr>
      <w:autoSpaceDE w:val="0"/>
      <w:autoSpaceDN w:val="0"/>
      <w:spacing w:before="240" w:after="60"/>
      <w:outlineLvl w:val="7"/>
    </w:pPr>
    <w:rPr>
      <w:i/>
      <w:iCs/>
      <w:sz w:val="16"/>
      <w:szCs w:val="16"/>
    </w:rPr>
  </w:style>
  <w:style w:type="paragraph" w:styleId="Ttulo9">
    <w:name w:val="heading 9"/>
    <w:basedOn w:val="Normal"/>
    <w:next w:val="Normal"/>
    <w:link w:val="Ttulo9Car"/>
    <w:qFormat/>
    <w:rsid w:val="00140F06"/>
    <w:pPr>
      <w:numPr>
        <w:ilvl w:val="8"/>
        <w:numId w:val="1"/>
      </w:numPr>
      <w:autoSpaceDE w:val="0"/>
      <w:autoSpaceDN w:val="0"/>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0F06"/>
    <w:rPr>
      <w:rFonts w:ascii="Times New Roman" w:eastAsia="Times New Roman" w:hAnsi="Times New Roman" w:cs="Times New Roman"/>
      <w:b/>
      <w:smallCaps/>
      <w:color w:val="1F497D"/>
      <w:kern w:val="28"/>
      <w:sz w:val="20"/>
      <w:szCs w:val="20"/>
      <w:lang w:eastAsia="es-MX"/>
    </w:rPr>
  </w:style>
  <w:style w:type="character" w:customStyle="1" w:styleId="Ttulo2Car">
    <w:name w:val="Título 2 Car"/>
    <w:basedOn w:val="Fuentedeprrafopredeter"/>
    <w:link w:val="Ttulo2"/>
    <w:rsid w:val="00140F06"/>
    <w:rPr>
      <w:rFonts w:ascii="Times New Roman" w:eastAsia="Times New Roman" w:hAnsi="Times New Roman" w:cs="Times New Roman"/>
      <w:i/>
      <w:iCs/>
      <w:sz w:val="20"/>
      <w:szCs w:val="20"/>
      <w:lang w:eastAsia="es-MX"/>
    </w:rPr>
  </w:style>
  <w:style w:type="character" w:customStyle="1" w:styleId="Ttulo3Car">
    <w:name w:val="Título 3 Car"/>
    <w:basedOn w:val="Fuentedeprrafopredeter"/>
    <w:link w:val="Ttulo3"/>
    <w:rsid w:val="00140F06"/>
    <w:rPr>
      <w:rFonts w:ascii="Times New Roman" w:eastAsia="Times New Roman" w:hAnsi="Times New Roman" w:cs="Times New Roman"/>
      <w:i/>
      <w:iCs/>
      <w:sz w:val="20"/>
      <w:szCs w:val="20"/>
      <w:lang w:eastAsia="es-MX"/>
    </w:rPr>
  </w:style>
  <w:style w:type="character" w:customStyle="1" w:styleId="Ttulo4Car">
    <w:name w:val="Título 4 Car"/>
    <w:basedOn w:val="Fuentedeprrafopredeter"/>
    <w:link w:val="Ttulo4"/>
    <w:rsid w:val="00140F06"/>
    <w:rPr>
      <w:rFonts w:ascii="Times New Roman" w:eastAsia="Times New Roman" w:hAnsi="Times New Roman" w:cs="Times New Roman"/>
      <w:i/>
      <w:iCs/>
      <w:sz w:val="18"/>
      <w:szCs w:val="18"/>
      <w:lang w:eastAsia="es-MX"/>
    </w:rPr>
  </w:style>
  <w:style w:type="character" w:customStyle="1" w:styleId="Ttulo5Car">
    <w:name w:val="Título 5 Car"/>
    <w:basedOn w:val="Fuentedeprrafopredeter"/>
    <w:link w:val="Ttulo5"/>
    <w:rsid w:val="00140F06"/>
    <w:rPr>
      <w:rFonts w:ascii="Times New Roman" w:eastAsia="Times New Roman" w:hAnsi="Times New Roman" w:cs="Times New Roman"/>
      <w:sz w:val="18"/>
      <w:szCs w:val="18"/>
      <w:lang w:eastAsia="es-MX"/>
    </w:rPr>
  </w:style>
  <w:style w:type="character" w:customStyle="1" w:styleId="Ttulo6Car">
    <w:name w:val="Título 6 Car"/>
    <w:basedOn w:val="Fuentedeprrafopredeter"/>
    <w:link w:val="Ttulo6"/>
    <w:rsid w:val="00140F06"/>
    <w:rPr>
      <w:rFonts w:ascii="Times New Roman" w:eastAsia="Times New Roman" w:hAnsi="Times New Roman" w:cs="Times New Roman"/>
      <w:i/>
      <w:iCs/>
      <w:sz w:val="16"/>
      <w:szCs w:val="16"/>
      <w:lang w:eastAsia="es-MX"/>
    </w:rPr>
  </w:style>
  <w:style w:type="character" w:customStyle="1" w:styleId="Ttulo7Car">
    <w:name w:val="Título 7 Car"/>
    <w:basedOn w:val="Fuentedeprrafopredeter"/>
    <w:link w:val="Ttulo7"/>
    <w:rsid w:val="00140F06"/>
    <w:rPr>
      <w:rFonts w:ascii="Times New Roman" w:eastAsia="Times New Roman" w:hAnsi="Times New Roman" w:cs="Times New Roman"/>
      <w:sz w:val="16"/>
      <w:szCs w:val="16"/>
      <w:lang w:eastAsia="es-MX"/>
    </w:rPr>
  </w:style>
  <w:style w:type="character" w:customStyle="1" w:styleId="Ttulo8Car">
    <w:name w:val="Título 8 Car"/>
    <w:basedOn w:val="Fuentedeprrafopredeter"/>
    <w:link w:val="Ttulo8"/>
    <w:rsid w:val="00140F06"/>
    <w:rPr>
      <w:rFonts w:ascii="Times New Roman" w:eastAsia="Times New Roman" w:hAnsi="Times New Roman" w:cs="Times New Roman"/>
      <w:i/>
      <w:iCs/>
      <w:sz w:val="16"/>
      <w:szCs w:val="16"/>
      <w:lang w:eastAsia="es-MX"/>
    </w:rPr>
  </w:style>
  <w:style w:type="character" w:customStyle="1" w:styleId="Ttulo9Car">
    <w:name w:val="Título 9 Car"/>
    <w:basedOn w:val="Fuentedeprrafopredeter"/>
    <w:link w:val="Ttulo9"/>
    <w:rsid w:val="00140F06"/>
    <w:rPr>
      <w:rFonts w:ascii="Times New Roman" w:eastAsia="Times New Roman" w:hAnsi="Times New Roman" w:cs="Times New Roman"/>
      <w:sz w:val="16"/>
      <w:szCs w:val="16"/>
      <w:lang w:eastAsia="es-MX"/>
    </w:rPr>
  </w:style>
  <w:style w:type="table" w:customStyle="1" w:styleId="TableNormal">
    <w:name w:val="Table Normal"/>
    <w:rsid w:val="00140F06"/>
    <w:pPr>
      <w:spacing w:after="0" w:line="240" w:lineRule="auto"/>
      <w:ind w:firstLine="27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140F06"/>
    <w:pPr>
      <w:framePr w:w="9360" w:hSpace="187" w:vSpace="187" w:wrap="notBeside" w:vAnchor="text" w:hAnchor="page" w:xAlign="center" w:y="1"/>
      <w:autoSpaceDE w:val="0"/>
      <w:autoSpaceDN w:val="0"/>
      <w:jc w:val="center"/>
    </w:pPr>
    <w:rPr>
      <w:rFonts w:ascii="Cambria" w:hAnsi="Cambria"/>
      <w:color w:val="0F243E"/>
      <w:kern w:val="28"/>
      <w:sz w:val="44"/>
      <w:szCs w:val="36"/>
    </w:rPr>
  </w:style>
  <w:style w:type="character" w:customStyle="1" w:styleId="TtuloCar">
    <w:name w:val="Título Car"/>
    <w:basedOn w:val="Fuentedeprrafopredeter"/>
    <w:link w:val="Ttulo"/>
    <w:rsid w:val="00140F06"/>
    <w:rPr>
      <w:rFonts w:ascii="Cambria" w:eastAsia="Times New Roman" w:hAnsi="Cambria" w:cs="Times New Roman"/>
      <w:color w:val="0F243E"/>
      <w:kern w:val="28"/>
      <w:sz w:val="44"/>
      <w:szCs w:val="36"/>
      <w:lang w:eastAsia="es-MX"/>
    </w:rPr>
  </w:style>
  <w:style w:type="paragraph" w:styleId="Textodeglobo">
    <w:name w:val="Balloon Text"/>
    <w:basedOn w:val="Normal"/>
    <w:link w:val="TextodegloboCar"/>
    <w:uiPriority w:val="99"/>
    <w:semiHidden/>
    <w:unhideWhenUsed/>
    <w:rsid w:val="00140F06"/>
    <w:rPr>
      <w:rFonts w:ascii="Tahoma" w:hAnsi="Tahoma" w:cs="Tahoma"/>
      <w:sz w:val="16"/>
      <w:szCs w:val="16"/>
    </w:rPr>
  </w:style>
  <w:style w:type="character" w:customStyle="1" w:styleId="TextodegloboCar">
    <w:name w:val="Texto de globo Car"/>
    <w:basedOn w:val="Fuentedeprrafopredeter"/>
    <w:link w:val="Textodeglobo"/>
    <w:uiPriority w:val="99"/>
    <w:semiHidden/>
    <w:rsid w:val="00140F06"/>
    <w:rPr>
      <w:rFonts w:ascii="Tahoma" w:eastAsia="Times New Roman" w:hAnsi="Tahoma" w:cs="Tahoma"/>
      <w:sz w:val="16"/>
      <w:szCs w:val="16"/>
      <w:lang w:eastAsia="es-MX"/>
    </w:rPr>
  </w:style>
  <w:style w:type="paragraph" w:customStyle="1" w:styleId="Authors">
    <w:name w:val="Authors"/>
    <w:basedOn w:val="Normal"/>
    <w:next w:val="Normal"/>
    <w:link w:val="AuthorsChar"/>
    <w:rsid w:val="00140F06"/>
    <w:pPr>
      <w:framePr w:w="9072" w:hSpace="187" w:vSpace="187" w:wrap="notBeside" w:vAnchor="text" w:hAnchor="page" w:xAlign="center" w:y="1"/>
      <w:autoSpaceDE w:val="0"/>
      <w:autoSpaceDN w:val="0"/>
      <w:spacing w:after="320"/>
      <w:jc w:val="center"/>
    </w:pPr>
  </w:style>
  <w:style w:type="character" w:customStyle="1" w:styleId="MemberType">
    <w:name w:val="MemberType"/>
    <w:basedOn w:val="Fuentedeprrafopredeter"/>
    <w:rsid w:val="00140F06"/>
    <w:rPr>
      <w:rFonts w:ascii="Times New Roman" w:hAnsi="Times New Roman" w:cs="Times New Roman"/>
      <w:i/>
      <w:iCs/>
      <w:sz w:val="22"/>
      <w:szCs w:val="22"/>
    </w:rPr>
  </w:style>
  <w:style w:type="paragraph" w:styleId="Textonotapie">
    <w:name w:val="footnote text"/>
    <w:basedOn w:val="Normal"/>
    <w:link w:val="TextonotapieCar"/>
    <w:uiPriority w:val="99"/>
    <w:unhideWhenUsed/>
    <w:rsid w:val="00140F06"/>
    <w:rPr>
      <w:szCs w:val="20"/>
    </w:rPr>
  </w:style>
  <w:style w:type="character" w:customStyle="1" w:styleId="TextonotapieCar">
    <w:name w:val="Texto nota pie Car"/>
    <w:basedOn w:val="Fuentedeprrafopredeter"/>
    <w:link w:val="Textonotapie"/>
    <w:uiPriority w:val="99"/>
    <w:rsid w:val="00140F06"/>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140F06"/>
    <w:rPr>
      <w:vertAlign w:val="superscript"/>
    </w:rPr>
  </w:style>
  <w:style w:type="character" w:styleId="Hipervnculo">
    <w:name w:val="Hyperlink"/>
    <w:basedOn w:val="Fuentedeprrafopredeter"/>
    <w:uiPriority w:val="99"/>
    <w:unhideWhenUsed/>
    <w:rsid w:val="00140F06"/>
    <w:rPr>
      <w:color w:val="0000FF"/>
      <w:u w:val="single"/>
    </w:rPr>
  </w:style>
  <w:style w:type="paragraph" w:customStyle="1" w:styleId="Abstract">
    <w:name w:val="Abstract"/>
    <w:basedOn w:val="Normal"/>
    <w:next w:val="Normal"/>
    <w:link w:val="AbstractChar"/>
    <w:rsid w:val="00140F06"/>
    <w:pPr>
      <w:autoSpaceDE w:val="0"/>
      <w:autoSpaceDN w:val="0"/>
      <w:spacing w:before="20"/>
      <w:ind w:firstLine="202"/>
      <w:jc w:val="both"/>
    </w:pPr>
    <w:rPr>
      <w:b/>
      <w:bCs/>
      <w:sz w:val="18"/>
      <w:szCs w:val="18"/>
    </w:rPr>
  </w:style>
  <w:style w:type="paragraph" w:customStyle="1" w:styleId="IndexTerms">
    <w:name w:val="IndexTerms"/>
    <w:basedOn w:val="Normal"/>
    <w:next w:val="Normal"/>
    <w:rsid w:val="00140F06"/>
    <w:pPr>
      <w:autoSpaceDE w:val="0"/>
      <w:autoSpaceDN w:val="0"/>
      <w:ind w:firstLine="202"/>
      <w:jc w:val="both"/>
    </w:pPr>
    <w:rPr>
      <w:b/>
      <w:bCs/>
      <w:sz w:val="18"/>
      <w:szCs w:val="18"/>
    </w:rPr>
  </w:style>
  <w:style w:type="paragraph" w:customStyle="1" w:styleId="Text">
    <w:name w:val="Text"/>
    <w:basedOn w:val="Normal"/>
    <w:link w:val="TextCar"/>
    <w:rsid w:val="00140F06"/>
    <w:pPr>
      <w:widowControl w:val="0"/>
      <w:autoSpaceDE w:val="0"/>
      <w:autoSpaceDN w:val="0"/>
      <w:spacing w:line="252" w:lineRule="auto"/>
      <w:ind w:firstLine="202"/>
      <w:jc w:val="both"/>
    </w:pPr>
    <w:rPr>
      <w:szCs w:val="20"/>
    </w:rPr>
  </w:style>
  <w:style w:type="paragraph" w:styleId="Descripcin">
    <w:name w:val="caption"/>
    <w:basedOn w:val="Normal"/>
    <w:next w:val="Normal"/>
    <w:uiPriority w:val="35"/>
    <w:qFormat/>
    <w:rsid w:val="00140F06"/>
    <w:rPr>
      <w:b/>
      <w:bCs/>
      <w:szCs w:val="20"/>
    </w:rPr>
  </w:style>
  <w:style w:type="table" w:styleId="Tablaconcuadrcula">
    <w:name w:val="Table Grid"/>
    <w:basedOn w:val="Tablanormal"/>
    <w:uiPriority w:val="59"/>
    <w:rsid w:val="00140F06"/>
    <w:pPr>
      <w:spacing w:after="0" w:line="240" w:lineRule="auto"/>
      <w:ind w:firstLine="270"/>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140F06"/>
    <w:pPr>
      <w:tabs>
        <w:tab w:val="center" w:pos="4680"/>
        <w:tab w:val="right" w:pos="9360"/>
      </w:tabs>
    </w:pPr>
  </w:style>
  <w:style w:type="character" w:customStyle="1" w:styleId="EncabezadoCar">
    <w:name w:val="Encabezado Car"/>
    <w:basedOn w:val="Fuentedeprrafopredeter"/>
    <w:link w:val="Encabezado"/>
    <w:uiPriority w:val="99"/>
    <w:rsid w:val="00140F06"/>
    <w:rPr>
      <w:rFonts w:ascii="Times New Roman" w:eastAsia="Times New Roman" w:hAnsi="Times New Roman" w:cs="Times New Roman"/>
      <w:sz w:val="20"/>
      <w:lang w:eastAsia="es-MX"/>
    </w:rPr>
  </w:style>
  <w:style w:type="paragraph" w:styleId="Piedepgina">
    <w:name w:val="footer"/>
    <w:basedOn w:val="Normal"/>
    <w:link w:val="PiedepginaCar"/>
    <w:uiPriority w:val="99"/>
    <w:unhideWhenUsed/>
    <w:rsid w:val="00140F06"/>
    <w:pPr>
      <w:tabs>
        <w:tab w:val="center" w:pos="4680"/>
        <w:tab w:val="right" w:pos="9360"/>
      </w:tabs>
    </w:pPr>
  </w:style>
  <w:style w:type="character" w:customStyle="1" w:styleId="PiedepginaCar">
    <w:name w:val="Pie de página Car"/>
    <w:basedOn w:val="Fuentedeprrafopredeter"/>
    <w:link w:val="Piedepgina"/>
    <w:uiPriority w:val="99"/>
    <w:rsid w:val="00140F06"/>
    <w:rPr>
      <w:rFonts w:ascii="Times New Roman" w:eastAsia="Times New Roman" w:hAnsi="Times New Roman" w:cs="Times New Roman"/>
      <w:sz w:val="20"/>
      <w:lang w:eastAsia="es-MX"/>
    </w:rPr>
  </w:style>
  <w:style w:type="paragraph" w:customStyle="1" w:styleId="Autores">
    <w:name w:val="Autores"/>
    <w:basedOn w:val="Authors"/>
    <w:link w:val="AutoresChar"/>
    <w:qFormat/>
    <w:rsid w:val="00140F06"/>
    <w:pPr>
      <w:framePr w:w="0" w:hSpace="0" w:vSpace="0" w:wrap="auto" w:vAnchor="margin" w:hAnchor="text" w:xAlign="left" w:yAlign="inline"/>
      <w:spacing w:before="225" w:after="330"/>
    </w:pPr>
    <w:rPr>
      <w:color w:val="1F497D"/>
    </w:rPr>
  </w:style>
  <w:style w:type="paragraph" w:customStyle="1" w:styleId="Resumen">
    <w:name w:val="Resumen"/>
    <w:basedOn w:val="Abstract"/>
    <w:link w:val="ResumenChar"/>
    <w:qFormat/>
    <w:rsid w:val="00140F06"/>
    <w:rPr>
      <w:iCs/>
      <w:color w:val="1F497D"/>
    </w:rPr>
  </w:style>
  <w:style w:type="character" w:customStyle="1" w:styleId="AuthorsChar">
    <w:name w:val="Authors Char"/>
    <w:basedOn w:val="Fuentedeprrafopredeter"/>
    <w:link w:val="Authors"/>
    <w:rsid w:val="00140F06"/>
    <w:rPr>
      <w:rFonts w:ascii="Times New Roman" w:eastAsia="Times New Roman" w:hAnsi="Times New Roman" w:cs="Times New Roman"/>
      <w:sz w:val="20"/>
      <w:lang w:eastAsia="es-MX"/>
    </w:rPr>
  </w:style>
  <w:style w:type="character" w:customStyle="1" w:styleId="AutoresChar">
    <w:name w:val="Autores Char"/>
    <w:basedOn w:val="AuthorsChar"/>
    <w:link w:val="Autores"/>
    <w:rsid w:val="00140F06"/>
    <w:rPr>
      <w:rFonts w:ascii="Times New Roman" w:eastAsia="Times New Roman" w:hAnsi="Times New Roman" w:cs="Times New Roman"/>
      <w:color w:val="1F497D"/>
      <w:sz w:val="20"/>
      <w:lang w:eastAsia="es-MX"/>
    </w:rPr>
  </w:style>
  <w:style w:type="paragraph" w:customStyle="1" w:styleId="Refs">
    <w:name w:val="Refs"/>
    <w:basedOn w:val="Normal"/>
    <w:link w:val="RefsChar"/>
    <w:qFormat/>
    <w:rsid w:val="00140F06"/>
    <w:rPr>
      <w:sz w:val="16"/>
      <w:szCs w:val="20"/>
    </w:rPr>
  </w:style>
  <w:style w:type="character" w:customStyle="1" w:styleId="AbstractChar">
    <w:name w:val="Abstract Char"/>
    <w:basedOn w:val="Fuentedeprrafopredeter"/>
    <w:link w:val="Abstract"/>
    <w:rsid w:val="00140F06"/>
    <w:rPr>
      <w:rFonts w:ascii="Times New Roman" w:eastAsia="Times New Roman" w:hAnsi="Times New Roman" w:cs="Times New Roman"/>
      <w:b/>
      <w:bCs/>
      <w:sz w:val="18"/>
      <w:szCs w:val="18"/>
      <w:lang w:eastAsia="es-MX"/>
    </w:rPr>
  </w:style>
  <w:style w:type="character" w:customStyle="1" w:styleId="ResumenChar">
    <w:name w:val="Resumen Char"/>
    <w:basedOn w:val="AbstractChar"/>
    <w:link w:val="Resumen"/>
    <w:rsid w:val="00140F06"/>
    <w:rPr>
      <w:rFonts w:ascii="Times New Roman" w:eastAsia="Times New Roman" w:hAnsi="Times New Roman" w:cs="Times New Roman"/>
      <w:b/>
      <w:bCs/>
      <w:iCs/>
      <w:color w:val="1F497D"/>
      <w:sz w:val="18"/>
      <w:szCs w:val="18"/>
      <w:lang w:eastAsia="es-MX"/>
    </w:rPr>
  </w:style>
  <w:style w:type="paragraph" w:customStyle="1" w:styleId="Vita">
    <w:name w:val="Vita"/>
    <w:basedOn w:val="Textonotapie"/>
    <w:link w:val="VitaChar"/>
    <w:qFormat/>
    <w:rsid w:val="00140F06"/>
    <w:pPr>
      <w:spacing w:after="60"/>
    </w:pPr>
    <w:rPr>
      <w:sz w:val="16"/>
      <w:szCs w:val="16"/>
    </w:rPr>
  </w:style>
  <w:style w:type="character" w:customStyle="1" w:styleId="RefsChar">
    <w:name w:val="Refs Char"/>
    <w:basedOn w:val="Fuentedeprrafopredeter"/>
    <w:link w:val="Refs"/>
    <w:rsid w:val="00140F06"/>
    <w:rPr>
      <w:rFonts w:ascii="Times New Roman" w:eastAsia="Times New Roman" w:hAnsi="Times New Roman" w:cs="Times New Roman"/>
      <w:sz w:val="16"/>
      <w:szCs w:val="20"/>
      <w:lang w:eastAsia="es-MX"/>
    </w:rPr>
  </w:style>
  <w:style w:type="paragraph" w:customStyle="1" w:styleId="Figura">
    <w:name w:val="Figura"/>
    <w:basedOn w:val="Normal"/>
    <w:link w:val="FiguraChar"/>
    <w:qFormat/>
    <w:rsid w:val="00140F06"/>
    <w:rPr>
      <w:color w:val="1F497D"/>
    </w:rPr>
  </w:style>
  <w:style w:type="character" w:customStyle="1" w:styleId="VitaChar">
    <w:name w:val="Vita Char"/>
    <w:basedOn w:val="TextonotapieCar"/>
    <w:link w:val="Vita"/>
    <w:rsid w:val="00140F06"/>
    <w:rPr>
      <w:rFonts w:ascii="Times New Roman" w:eastAsia="Times New Roman" w:hAnsi="Times New Roman" w:cs="Times New Roman"/>
      <w:sz w:val="16"/>
      <w:szCs w:val="16"/>
      <w:lang w:eastAsia="es-MX"/>
    </w:rPr>
  </w:style>
  <w:style w:type="paragraph" w:styleId="Textonotaalfinal">
    <w:name w:val="endnote text"/>
    <w:basedOn w:val="Normal"/>
    <w:link w:val="TextonotaalfinalCar"/>
    <w:uiPriority w:val="99"/>
    <w:semiHidden/>
    <w:unhideWhenUsed/>
    <w:rsid w:val="00140F06"/>
    <w:rPr>
      <w:szCs w:val="20"/>
    </w:rPr>
  </w:style>
  <w:style w:type="character" w:customStyle="1" w:styleId="TextonotaalfinalCar">
    <w:name w:val="Texto nota al final Car"/>
    <w:basedOn w:val="Fuentedeprrafopredeter"/>
    <w:link w:val="Textonotaalfinal"/>
    <w:uiPriority w:val="99"/>
    <w:semiHidden/>
    <w:rsid w:val="00140F06"/>
    <w:rPr>
      <w:rFonts w:ascii="Times New Roman" w:eastAsia="Times New Roman" w:hAnsi="Times New Roman" w:cs="Times New Roman"/>
      <w:sz w:val="20"/>
      <w:szCs w:val="20"/>
      <w:lang w:eastAsia="es-MX"/>
    </w:rPr>
  </w:style>
  <w:style w:type="character" w:customStyle="1" w:styleId="FiguraChar">
    <w:name w:val="Figura Char"/>
    <w:basedOn w:val="Fuentedeprrafopredeter"/>
    <w:link w:val="Figura"/>
    <w:rsid w:val="00140F06"/>
    <w:rPr>
      <w:rFonts w:ascii="Times New Roman" w:eastAsia="Times New Roman" w:hAnsi="Times New Roman" w:cs="Times New Roman"/>
      <w:color w:val="1F497D"/>
      <w:sz w:val="20"/>
      <w:lang w:eastAsia="es-MX"/>
    </w:rPr>
  </w:style>
  <w:style w:type="character" w:styleId="Refdenotaalfinal">
    <w:name w:val="endnote reference"/>
    <w:basedOn w:val="Fuentedeprrafopredeter"/>
    <w:uiPriority w:val="99"/>
    <w:semiHidden/>
    <w:unhideWhenUsed/>
    <w:rsid w:val="00140F06"/>
    <w:rPr>
      <w:vertAlign w:val="superscript"/>
    </w:rPr>
  </w:style>
  <w:style w:type="paragraph" w:customStyle="1" w:styleId="7492FB4E59FE47F2B1901BA72A294960">
    <w:name w:val="7492FB4E59FE47F2B1901BA72A294960"/>
    <w:rsid w:val="00140F06"/>
    <w:pPr>
      <w:spacing w:after="200" w:line="276" w:lineRule="auto"/>
      <w:ind w:firstLine="270"/>
    </w:pPr>
    <w:rPr>
      <w:rFonts w:ascii="Times New Roman" w:eastAsia="Times New Roman" w:hAnsi="Times New Roman" w:cs="Times New Roman"/>
      <w:lang w:eastAsia="es-MX"/>
    </w:rPr>
  </w:style>
  <w:style w:type="paragraph" w:styleId="NormalWeb">
    <w:name w:val="Normal (Web)"/>
    <w:basedOn w:val="Normal"/>
    <w:uiPriority w:val="99"/>
    <w:semiHidden/>
    <w:unhideWhenUsed/>
    <w:rsid w:val="00140F06"/>
    <w:pPr>
      <w:spacing w:before="100" w:beforeAutospacing="1" w:after="100" w:afterAutospacing="1"/>
      <w:ind w:firstLine="0"/>
    </w:pPr>
    <w:rPr>
      <w:sz w:val="24"/>
      <w:szCs w:val="24"/>
      <w:lang w:val="en-US"/>
    </w:rPr>
  </w:style>
  <w:style w:type="paragraph" w:styleId="Prrafodelista">
    <w:name w:val="List Paragraph"/>
    <w:basedOn w:val="Normal"/>
    <w:uiPriority w:val="34"/>
    <w:qFormat/>
    <w:rsid w:val="00140F06"/>
    <w:pPr>
      <w:ind w:left="720"/>
      <w:contextualSpacing/>
    </w:pPr>
  </w:style>
  <w:style w:type="character" w:styleId="Mencinsinresolver">
    <w:name w:val="Unresolved Mention"/>
    <w:basedOn w:val="Fuentedeprrafopredeter"/>
    <w:uiPriority w:val="99"/>
    <w:semiHidden/>
    <w:unhideWhenUsed/>
    <w:rsid w:val="00140F06"/>
    <w:rPr>
      <w:color w:val="605E5C"/>
      <w:shd w:val="clear" w:color="auto" w:fill="E1DFDD"/>
    </w:rPr>
  </w:style>
  <w:style w:type="paragraph" w:styleId="Bibliografa">
    <w:name w:val="Bibliography"/>
    <w:basedOn w:val="Normal"/>
    <w:next w:val="Normal"/>
    <w:uiPriority w:val="37"/>
    <w:unhideWhenUsed/>
    <w:rsid w:val="00140F06"/>
  </w:style>
  <w:style w:type="paragraph" w:customStyle="1" w:styleId="EndNoteBibliographyTitle">
    <w:name w:val="EndNote Bibliography Title"/>
    <w:basedOn w:val="Normal"/>
    <w:link w:val="EndNoteBibliographyTitleCar"/>
    <w:rsid w:val="00140F06"/>
    <w:pPr>
      <w:jc w:val="center"/>
    </w:pPr>
    <w:rPr>
      <w:szCs w:val="20"/>
      <w:lang w:val="en-US"/>
    </w:rPr>
  </w:style>
  <w:style w:type="character" w:customStyle="1" w:styleId="TextCar">
    <w:name w:val="Text Car"/>
    <w:basedOn w:val="Fuentedeprrafopredeter"/>
    <w:link w:val="Text"/>
    <w:rsid w:val="00140F06"/>
    <w:rPr>
      <w:rFonts w:ascii="Times New Roman" w:eastAsia="Times New Roman" w:hAnsi="Times New Roman" w:cs="Times New Roman"/>
      <w:sz w:val="20"/>
      <w:szCs w:val="20"/>
      <w:lang w:eastAsia="es-MX"/>
    </w:rPr>
  </w:style>
  <w:style w:type="character" w:customStyle="1" w:styleId="EndNoteBibliographyTitleCar">
    <w:name w:val="EndNote Bibliography Title Car"/>
    <w:basedOn w:val="TextCar"/>
    <w:link w:val="EndNoteBibliographyTitle"/>
    <w:rsid w:val="00140F06"/>
    <w:rPr>
      <w:rFonts w:ascii="Times New Roman" w:eastAsia="Times New Roman" w:hAnsi="Times New Roman" w:cs="Times New Roman"/>
      <w:sz w:val="20"/>
      <w:szCs w:val="20"/>
      <w:lang w:val="en-US" w:eastAsia="es-MX"/>
    </w:rPr>
  </w:style>
  <w:style w:type="paragraph" w:customStyle="1" w:styleId="EndNoteBibliography">
    <w:name w:val="EndNote Bibliography"/>
    <w:basedOn w:val="Normal"/>
    <w:link w:val="EndNoteBibliographyCar"/>
    <w:rsid w:val="00140F06"/>
    <w:rPr>
      <w:szCs w:val="20"/>
      <w:lang w:val="en-US"/>
    </w:rPr>
  </w:style>
  <w:style w:type="character" w:customStyle="1" w:styleId="EndNoteBibliographyCar">
    <w:name w:val="EndNote Bibliography Car"/>
    <w:basedOn w:val="TextCar"/>
    <w:link w:val="EndNoteBibliography"/>
    <w:rsid w:val="00140F06"/>
    <w:rPr>
      <w:rFonts w:ascii="Times New Roman" w:eastAsia="Times New Roman" w:hAnsi="Times New Roman" w:cs="Times New Roman"/>
      <w:sz w:val="20"/>
      <w:szCs w:val="20"/>
      <w:lang w:val="en-US" w:eastAsia="es-MX"/>
    </w:rPr>
  </w:style>
  <w:style w:type="character" w:styleId="Refdecomentario">
    <w:name w:val="annotation reference"/>
    <w:basedOn w:val="Fuentedeprrafopredeter"/>
    <w:uiPriority w:val="99"/>
    <w:semiHidden/>
    <w:unhideWhenUsed/>
    <w:rsid w:val="00140F06"/>
    <w:rPr>
      <w:sz w:val="16"/>
      <w:szCs w:val="16"/>
    </w:rPr>
  </w:style>
  <w:style w:type="paragraph" w:styleId="Textocomentario">
    <w:name w:val="annotation text"/>
    <w:basedOn w:val="Normal"/>
    <w:link w:val="TextocomentarioCar"/>
    <w:uiPriority w:val="99"/>
    <w:semiHidden/>
    <w:unhideWhenUsed/>
    <w:rsid w:val="00140F06"/>
    <w:rPr>
      <w:szCs w:val="20"/>
    </w:rPr>
  </w:style>
  <w:style w:type="character" w:customStyle="1" w:styleId="TextocomentarioCar">
    <w:name w:val="Texto comentario Car"/>
    <w:basedOn w:val="Fuentedeprrafopredeter"/>
    <w:link w:val="Textocomentario"/>
    <w:uiPriority w:val="99"/>
    <w:semiHidden/>
    <w:rsid w:val="00140F06"/>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40F06"/>
    <w:rPr>
      <w:b/>
      <w:bCs/>
    </w:rPr>
  </w:style>
  <w:style w:type="character" w:customStyle="1" w:styleId="AsuntodelcomentarioCar">
    <w:name w:val="Asunto del comentario Car"/>
    <w:basedOn w:val="TextocomentarioCar"/>
    <w:link w:val="Asuntodelcomentario"/>
    <w:uiPriority w:val="99"/>
    <w:semiHidden/>
    <w:rsid w:val="00140F06"/>
    <w:rPr>
      <w:rFonts w:ascii="Times New Roman" w:eastAsia="Times New Roman" w:hAnsi="Times New Roman" w:cs="Times New Roman"/>
      <w:b/>
      <w:bCs/>
      <w:sz w:val="20"/>
      <w:szCs w:val="20"/>
      <w:lang w:eastAsia="es-MX"/>
    </w:rPr>
  </w:style>
  <w:style w:type="paragraph" w:styleId="Revisin">
    <w:name w:val="Revision"/>
    <w:hidden/>
    <w:uiPriority w:val="99"/>
    <w:semiHidden/>
    <w:rsid w:val="00140F06"/>
    <w:pPr>
      <w:spacing w:after="0" w:line="240" w:lineRule="auto"/>
      <w:ind w:firstLine="270"/>
    </w:pPr>
    <w:rPr>
      <w:rFonts w:ascii="Times New Roman" w:eastAsia="Times New Roman" w:hAnsi="Times New Roman" w:cs="Times New Roman"/>
      <w:sz w:val="20"/>
      <w:lang w:eastAsia="es-MX"/>
    </w:rPr>
  </w:style>
  <w:style w:type="character" w:styleId="Hipervnculovisitado">
    <w:name w:val="FollowedHyperlink"/>
    <w:basedOn w:val="Fuentedeprrafopredeter"/>
    <w:uiPriority w:val="99"/>
    <w:semiHidden/>
    <w:unhideWhenUsed/>
    <w:rsid w:val="00140F06"/>
    <w:rPr>
      <w:color w:val="954F72" w:themeColor="followedHyperlink"/>
      <w:u w:val="single"/>
    </w:rPr>
  </w:style>
  <w:style w:type="paragraph" w:styleId="Subttulo">
    <w:name w:val="Subtitle"/>
    <w:basedOn w:val="Normal"/>
    <w:next w:val="Normal"/>
    <w:link w:val="SubttuloCar"/>
    <w:uiPriority w:val="11"/>
    <w:qFormat/>
    <w:rsid w:val="00140F06"/>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140F06"/>
    <w:rPr>
      <w:rFonts w:ascii="Georgia" w:eastAsia="Georgia" w:hAnsi="Georgia" w:cs="Georgia"/>
      <w:i/>
      <w:color w:val="666666"/>
      <w:sz w:val="48"/>
      <w:szCs w:val="48"/>
      <w:lang w:eastAsia="es-MX"/>
    </w:rPr>
  </w:style>
  <w:style w:type="paragraph" w:styleId="HTMLconformatoprevio">
    <w:name w:val="HTML Preformatted"/>
    <w:basedOn w:val="Normal"/>
    <w:link w:val="HTMLconformatoprevioCar"/>
    <w:uiPriority w:val="99"/>
    <w:unhideWhenUsed/>
    <w:rsid w:val="00B417B8"/>
    <w:pPr>
      <w:ind w:firstLine="0"/>
    </w:pPr>
    <w:rPr>
      <w:rFonts w:ascii="Consolas" w:hAnsi="Consolas" w:cs="Consolas"/>
      <w:szCs w:val="20"/>
      <w:lang w:val="es-ES" w:eastAsia="es-ES"/>
    </w:rPr>
  </w:style>
  <w:style w:type="character" w:customStyle="1" w:styleId="HTMLconformatoprevioCar">
    <w:name w:val="HTML con formato previo Car"/>
    <w:basedOn w:val="Fuentedeprrafopredeter"/>
    <w:link w:val="HTMLconformatoprevio"/>
    <w:uiPriority w:val="99"/>
    <w:rsid w:val="00B417B8"/>
    <w:rPr>
      <w:rFonts w:ascii="Consolas" w:eastAsia="Times New Roman" w:hAnsi="Consolas" w:cs="Consola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244400">
      <w:bodyDiv w:val="1"/>
      <w:marLeft w:val="0"/>
      <w:marRight w:val="0"/>
      <w:marTop w:val="0"/>
      <w:marBottom w:val="0"/>
      <w:divBdr>
        <w:top w:val="none" w:sz="0" w:space="0" w:color="auto"/>
        <w:left w:val="none" w:sz="0" w:space="0" w:color="auto"/>
        <w:bottom w:val="none" w:sz="0" w:space="0" w:color="auto"/>
        <w:right w:val="none" w:sz="0" w:space="0" w:color="auto"/>
      </w:divBdr>
      <w:divsChild>
        <w:div w:id="2023125791">
          <w:marLeft w:val="0"/>
          <w:marRight w:val="0"/>
          <w:marTop w:val="0"/>
          <w:marBottom w:val="0"/>
          <w:divBdr>
            <w:top w:val="none" w:sz="0" w:space="0" w:color="auto"/>
            <w:left w:val="none" w:sz="0" w:space="0" w:color="auto"/>
            <w:bottom w:val="none" w:sz="0" w:space="0" w:color="auto"/>
            <w:right w:val="none" w:sz="0" w:space="0" w:color="auto"/>
          </w:divBdr>
          <w:divsChild>
            <w:div w:id="1041054280">
              <w:marLeft w:val="0"/>
              <w:marRight w:val="0"/>
              <w:marTop w:val="0"/>
              <w:marBottom w:val="0"/>
              <w:divBdr>
                <w:top w:val="none" w:sz="0" w:space="0" w:color="auto"/>
                <w:left w:val="none" w:sz="0" w:space="0" w:color="auto"/>
                <w:bottom w:val="none" w:sz="0" w:space="0" w:color="auto"/>
                <w:right w:val="none" w:sz="0" w:space="0" w:color="auto"/>
              </w:divBdr>
              <w:divsChild>
                <w:div w:id="880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42027">
      <w:bodyDiv w:val="1"/>
      <w:marLeft w:val="0"/>
      <w:marRight w:val="0"/>
      <w:marTop w:val="0"/>
      <w:marBottom w:val="0"/>
      <w:divBdr>
        <w:top w:val="none" w:sz="0" w:space="0" w:color="auto"/>
        <w:left w:val="none" w:sz="0" w:space="0" w:color="auto"/>
        <w:bottom w:val="none" w:sz="0" w:space="0" w:color="auto"/>
        <w:right w:val="none" w:sz="0" w:space="0" w:color="auto"/>
      </w:divBdr>
      <w:divsChild>
        <w:div w:id="1428386461">
          <w:marLeft w:val="0"/>
          <w:marRight w:val="0"/>
          <w:marTop w:val="0"/>
          <w:marBottom w:val="0"/>
          <w:divBdr>
            <w:top w:val="none" w:sz="0" w:space="0" w:color="auto"/>
            <w:left w:val="none" w:sz="0" w:space="0" w:color="auto"/>
            <w:bottom w:val="none" w:sz="0" w:space="0" w:color="auto"/>
            <w:right w:val="none" w:sz="0" w:space="0" w:color="auto"/>
          </w:divBdr>
          <w:divsChild>
            <w:div w:id="1806846997">
              <w:marLeft w:val="0"/>
              <w:marRight w:val="0"/>
              <w:marTop w:val="0"/>
              <w:marBottom w:val="0"/>
              <w:divBdr>
                <w:top w:val="none" w:sz="0" w:space="0" w:color="auto"/>
                <w:left w:val="none" w:sz="0" w:space="0" w:color="auto"/>
                <w:bottom w:val="none" w:sz="0" w:space="0" w:color="auto"/>
                <w:right w:val="none" w:sz="0" w:space="0" w:color="auto"/>
              </w:divBdr>
              <w:divsChild>
                <w:div w:id="11420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95986">
      <w:bodyDiv w:val="1"/>
      <w:marLeft w:val="0"/>
      <w:marRight w:val="0"/>
      <w:marTop w:val="0"/>
      <w:marBottom w:val="0"/>
      <w:divBdr>
        <w:top w:val="none" w:sz="0" w:space="0" w:color="auto"/>
        <w:left w:val="none" w:sz="0" w:space="0" w:color="auto"/>
        <w:bottom w:val="none" w:sz="0" w:space="0" w:color="auto"/>
        <w:right w:val="none" w:sz="0" w:space="0" w:color="auto"/>
      </w:divBdr>
      <w:divsChild>
        <w:div w:id="124128441">
          <w:marLeft w:val="0"/>
          <w:marRight w:val="0"/>
          <w:marTop w:val="0"/>
          <w:marBottom w:val="0"/>
          <w:divBdr>
            <w:top w:val="none" w:sz="0" w:space="0" w:color="auto"/>
            <w:left w:val="none" w:sz="0" w:space="0" w:color="auto"/>
            <w:bottom w:val="none" w:sz="0" w:space="0" w:color="auto"/>
            <w:right w:val="none" w:sz="0" w:space="0" w:color="auto"/>
          </w:divBdr>
          <w:divsChild>
            <w:div w:id="944653964">
              <w:marLeft w:val="0"/>
              <w:marRight w:val="0"/>
              <w:marTop w:val="0"/>
              <w:marBottom w:val="0"/>
              <w:divBdr>
                <w:top w:val="none" w:sz="0" w:space="0" w:color="auto"/>
                <w:left w:val="none" w:sz="0" w:space="0" w:color="auto"/>
                <w:bottom w:val="none" w:sz="0" w:space="0" w:color="auto"/>
                <w:right w:val="none" w:sz="0" w:space="0" w:color="auto"/>
              </w:divBdr>
              <w:divsChild>
                <w:div w:id="11804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2938">
      <w:bodyDiv w:val="1"/>
      <w:marLeft w:val="0"/>
      <w:marRight w:val="0"/>
      <w:marTop w:val="0"/>
      <w:marBottom w:val="0"/>
      <w:divBdr>
        <w:top w:val="none" w:sz="0" w:space="0" w:color="auto"/>
        <w:left w:val="none" w:sz="0" w:space="0" w:color="auto"/>
        <w:bottom w:val="none" w:sz="0" w:space="0" w:color="auto"/>
        <w:right w:val="none" w:sz="0" w:space="0" w:color="auto"/>
      </w:divBdr>
      <w:divsChild>
        <w:div w:id="1737583000">
          <w:marLeft w:val="0"/>
          <w:marRight w:val="0"/>
          <w:marTop w:val="0"/>
          <w:marBottom w:val="0"/>
          <w:divBdr>
            <w:top w:val="none" w:sz="0" w:space="0" w:color="auto"/>
            <w:left w:val="none" w:sz="0" w:space="0" w:color="auto"/>
            <w:bottom w:val="none" w:sz="0" w:space="0" w:color="auto"/>
            <w:right w:val="none" w:sz="0" w:space="0" w:color="auto"/>
          </w:divBdr>
          <w:divsChild>
            <w:div w:id="375277355">
              <w:marLeft w:val="0"/>
              <w:marRight w:val="0"/>
              <w:marTop w:val="0"/>
              <w:marBottom w:val="0"/>
              <w:divBdr>
                <w:top w:val="none" w:sz="0" w:space="0" w:color="auto"/>
                <w:left w:val="none" w:sz="0" w:space="0" w:color="auto"/>
                <w:bottom w:val="none" w:sz="0" w:space="0" w:color="auto"/>
                <w:right w:val="none" w:sz="0" w:space="0" w:color="auto"/>
              </w:divBdr>
              <w:divsChild>
                <w:div w:id="205673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754505">
      <w:bodyDiv w:val="1"/>
      <w:marLeft w:val="0"/>
      <w:marRight w:val="0"/>
      <w:marTop w:val="0"/>
      <w:marBottom w:val="0"/>
      <w:divBdr>
        <w:top w:val="none" w:sz="0" w:space="0" w:color="auto"/>
        <w:left w:val="none" w:sz="0" w:space="0" w:color="auto"/>
        <w:bottom w:val="none" w:sz="0" w:space="0" w:color="auto"/>
        <w:right w:val="none" w:sz="0" w:space="0" w:color="auto"/>
      </w:divBdr>
    </w:div>
    <w:div w:id="1459030519">
      <w:bodyDiv w:val="1"/>
      <w:marLeft w:val="0"/>
      <w:marRight w:val="0"/>
      <w:marTop w:val="0"/>
      <w:marBottom w:val="0"/>
      <w:divBdr>
        <w:top w:val="none" w:sz="0" w:space="0" w:color="auto"/>
        <w:left w:val="none" w:sz="0" w:space="0" w:color="auto"/>
        <w:bottom w:val="none" w:sz="0" w:space="0" w:color="auto"/>
        <w:right w:val="none" w:sz="0" w:space="0" w:color="auto"/>
      </w:divBdr>
      <w:divsChild>
        <w:div w:id="1897400279">
          <w:marLeft w:val="0"/>
          <w:marRight w:val="0"/>
          <w:marTop w:val="0"/>
          <w:marBottom w:val="0"/>
          <w:divBdr>
            <w:top w:val="none" w:sz="0" w:space="0" w:color="auto"/>
            <w:left w:val="none" w:sz="0" w:space="0" w:color="auto"/>
            <w:bottom w:val="none" w:sz="0" w:space="0" w:color="auto"/>
            <w:right w:val="none" w:sz="0" w:space="0" w:color="auto"/>
          </w:divBdr>
          <w:divsChild>
            <w:div w:id="812604989">
              <w:marLeft w:val="0"/>
              <w:marRight w:val="0"/>
              <w:marTop w:val="0"/>
              <w:marBottom w:val="0"/>
              <w:divBdr>
                <w:top w:val="none" w:sz="0" w:space="0" w:color="auto"/>
                <w:left w:val="none" w:sz="0" w:space="0" w:color="auto"/>
                <w:bottom w:val="none" w:sz="0" w:space="0" w:color="auto"/>
                <w:right w:val="none" w:sz="0" w:space="0" w:color="auto"/>
              </w:divBdr>
              <w:divsChild>
                <w:div w:id="15547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5053">
      <w:bodyDiv w:val="1"/>
      <w:marLeft w:val="0"/>
      <w:marRight w:val="0"/>
      <w:marTop w:val="0"/>
      <w:marBottom w:val="0"/>
      <w:divBdr>
        <w:top w:val="none" w:sz="0" w:space="0" w:color="auto"/>
        <w:left w:val="none" w:sz="0" w:space="0" w:color="auto"/>
        <w:bottom w:val="none" w:sz="0" w:space="0" w:color="auto"/>
        <w:right w:val="none" w:sz="0" w:space="0" w:color="auto"/>
      </w:divBdr>
      <w:divsChild>
        <w:div w:id="980505411">
          <w:marLeft w:val="0"/>
          <w:marRight w:val="0"/>
          <w:marTop w:val="0"/>
          <w:marBottom w:val="0"/>
          <w:divBdr>
            <w:top w:val="none" w:sz="0" w:space="0" w:color="auto"/>
            <w:left w:val="none" w:sz="0" w:space="0" w:color="auto"/>
            <w:bottom w:val="none" w:sz="0" w:space="0" w:color="auto"/>
            <w:right w:val="none" w:sz="0" w:space="0" w:color="auto"/>
          </w:divBdr>
          <w:divsChild>
            <w:div w:id="271085420">
              <w:marLeft w:val="0"/>
              <w:marRight w:val="0"/>
              <w:marTop w:val="0"/>
              <w:marBottom w:val="0"/>
              <w:divBdr>
                <w:top w:val="none" w:sz="0" w:space="0" w:color="auto"/>
                <w:left w:val="none" w:sz="0" w:space="0" w:color="auto"/>
                <w:bottom w:val="none" w:sz="0" w:space="0" w:color="auto"/>
                <w:right w:val="none" w:sz="0" w:space="0" w:color="auto"/>
              </w:divBdr>
              <w:divsChild>
                <w:div w:id="9287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81698">
      <w:bodyDiv w:val="1"/>
      <w:marLeft w:val="0"/>
      <w:marRight w:val="0"/>
      <w:marTop w:val="0"/>
      <w:marBottom w:val="0"/>
      <w:divBdr>
        <w:top w:val="none" w:sz="0" w:space="0" w:color="auto"/>
        <w:left w:val="none" w:sz="0" w:space="0" w:color="auto"/>
        <w:bottom w:val="none" w:sz="0" w:space="0" w:color="auto"/>
        <w:right w:val="none" w:sz="0" w:space="0" w:color="auto"/>
      </w:divBdr>
      <w:divsChild>
        <w:div w:id="993601301">
          <w:marLeft w:val="0"/>
          <w:marRight w:val="0"/>
          <w:marTop w:val="0"/>
          <w:marBottom w:val="0"/>
          <w:divBdr>
            <w:top w:val="none" w:sz="0" w:space="0" w:color="auto"/>
            <w:left w:val="none" w:sz="0" w:space="0" w:color="auto"/>
            <w:bottom w:val="none" w:sz="0" w:space="0" w:color="auto"/>
            <w:right w:val="none" w:sz="0" w:space="0" w:color="auto"/>
          </w:divBdr>
          <w:divsChild>
            <w:div w:id="892347743">
              <w:marLeft w:val="0"/>
              <w:marRight w:val="0"/>
              <w:marTop w:val="0"/>
              <w:marBottom w:val="0"/>
              <w:divBdr>
                <w:top w:val="none" w:sz="0" w:space="0" w:color="auto"/>
                <w:left w:val="none" w:sz="0" w:space="0" w:color="auto"/>
                <w:bottom w:val="none" w:sz="0" w:space="0" w:color="auto"/>
                <w:right w:val="none" w:sz="0" w:space="0" w:color="auto"/>
              </w:divBdr>
              <w:divsChild>
                <w:div w:id="463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86187">
      <w:bodyDiv w:val="1"/>
      <w:marLeft w:val="0"/>
      <w:marRight w:val="0"/>
      <w:marTop w:val="0"/>
      <w:marBottom w:val="0"/>
      <w:divBdr>
        <w:top w:val="none" w:sz="0" w:space="0" w:color="auto"/>
        <w:left w:val="none" w:sz="0" w:space="0" w:color="auto"/>
        <w:bottom w:val="none" w:sz="0" w:space="0" w:color="auto"/>
        <w:right w:val="none" w:sz="0" w:space="0" w:color="auto"/>
      </w:divBdr>
    </w:div>
    <w:div w:id="1870029194">
      <w:bodyDiv w:val="1"/>
      <w:marLeft w:val="0"/>
      <w:marRight w:val="0"/>
      <w:marTop w:val="0"/>
      <w:marBottom w:val="0"/>
      <w:divBdr>
        <w:top w:val="none" w:sz="0" w:space="0" w:color="auto"/>
        <w:left w:val="none" w:sz="0" w:space="0" w:color="auto"/>
        <w:bottom w:val="none" w:sz="0" w:space="0" w:color="auto"/>
        <w:right w:val="none" w:sz="0" w:space="0" w:color="auto"/>
      </w:divBdr>
    </w:div>
    <w:div w:id="2141069756">
      <w:bodyDiv w:val="1"/>
      <w:marLeft w:val="0"/>
      <w:marRight w:val="0"/>
      <w:marTop w:val="0"/>
      <w:marBottom w:val="0"/>
      <w:divBdr>
        <w:top w:val="none" w:sz="0" w:space="0" w:color="auto"/>
        <w:left w:val="none" w:sz="0" w:space="0" w:color="auto"/>
        <w:bottom w:val="none" w:sz="0" w:space="0" w:color="auto"/>
        <w:right w:val="none" w:sz="0" w:space="0" w:color="auto"/>
      </w:divBdr>
      <w:divsChild>
        <w:div w:id="233711472">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sChild>
                <w:div w:id="1280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22533/at.ed.558372316037" TargetMode="External"/><Relationship Id="rId18" Type="http://schemas.openxmlformats.org/officeDocument/2006/relationships/hyperlink" Target="https://csaa.wested.org/wp-content/uploads/2020/01/Learning_Progressions_Supporting_2008.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http://dx.doi.org/10.4067/S0718-50062023000100077" TargetMode="External"/><Relationship Id="rId17" Type="http://schemas.openxmlformats.org/officeDocument/2006/relationships/hyperlink" Target="https://educacionmediasuperior.sep.gob.mx/work/models/sems/Resource/13634/1/images/La_Transversalidad_en_el_MCCEMS_final.pdf" TargetMode="External"/><Relationship Id="rId2" Type="http://schemas.openxmlformats.org/officeDocument/2006/relationships/numbering" Target="numbering.xml"/><Relationship Id="rId16" Type="http://schemas.openxmlformats.org/officeDocument/2006/relationships/hyperlink" Target="https://educacionmediasuperior.sep.gob.mx/work/models/sems/Resource/13634/1/images/Progresiones%20de%20Aprendizaje%20-%20Pensamiento%20Matematico.pdf" TargetMode="External"/><Relationship Id="rId20" Type="http://schemas.openxmlformats.org/officeDocument/2006/relationships/hyperlink" Target="http://www.dgest.gob.mx/director-general/modelo-educativo-para-el-siglo-xxi-formacion-y-desarrollo-de-competencias-profesionales-dp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cei.org.mx/nv/nvdocs/marco_ing_2018.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https://doi.org/10.14483/23464712.17107" TargetMode="External"/><Relationship Id="rId23" Type="http://schemas.openxmlformats.org/officeDocument/2006/relationships/fontTable" Target="fontTable.xml"/><Relationship Id="rId10" Type="http://schemas.openxmlformats.org/officeDocument/2006/relationships/hyperlink" Target="http://cacei.org.mx/docs/cacei_mr2018_pautasgenerales.pdf" TargetMode="External"/><Relationship Id="rId19" Type="http://schemas.openxmlformats.org/officeDocument/2006/relationships/hyperlink" Target="https://files.eric.ed.gov/fulltext/ED543063.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doi.org/http://dx.doi.org/10.22201/fq.18708404e.2022.2.77220"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D710F-207C-D84B-B57B-495138FB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34</Pages>
  <Words>12487</Words>
  <Characters>68683</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de Jesús Rodríguez Romero</dc:creator>
  <cp:keywords/>
  <dc:description/>
  <cp:lastModifiedBy>Gustavo Toledo</cp:lastModifiedBy>
  <cp:revision>6</cp:revision>
  <cp:lastPrinted>2025-03-24T15:16:00Z</cp:lastPrinted>
  <dcterms:created xsi:type="dcterms:W3CDTF">2025-03-24T16:54:00Z</dcterms:created>
  <dcterms:modified xsi:type="dcterms:W3CDTF">2025-03-29T05:07:00Z</dcterms:modified>
</cp:coreProperties>
</file>