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A3586" w14:textId="6B013486" w:rsidR="00AA4A2D" w:rsidRPr="003D1C94" w:rsidRDefault="003D1C94" w:rsidP="00AA4A2D">
      <w:pPr>
        <w:spacing w:before="240" w:after="240" w:line="360" w:lineRule="auto"/>
        <w:jc w:val="right"/>
        <w:rPr>
          <w:rFonts w:ascii="Times New Roman" w:hAnsi="Times New Roman" w:cs="Times New Roman"/>
          <w:b/>
          <w:bCs/>
          <w:i/>
          <w:iCs/>
          <w:sz w:val="24"/>
          <w:szCs w:val="24"/>
        </w:rPr>
      </w:pPr>
      <w:bookmarkStart w:id="0" w:name="_Hlk193701036"/>
      <w:r w:rsidRPr="003D1C94">
        <w:rPr>
          <w:rFonts w:ascii="Times New Roman" w:hAnsi="Times New Roman" w:cs="Times New Roman"/>
          <w:b/>
          <w:bCs/>
          <w:i/>
          <w:iCs/>
          <w:sz w:val="24"/>
          <w:szCs w:val="24"/>
        </w:rPr>
        <w:t>https://doi.org/10.23913/ride.v15i30.2349</w:t>
      </w:r>
      <w:bookmarkEnd w:id="0"/>
    </w:p>
    <w:p w14:paraId="5F858E7A" w14:textId="216CA194" w:rsidR="00AA4A2D" w:rsidRPr="00AA4A2D" w:rsidRDefault="00AA4A2D" w:rsidP="00AA4A2D">
      <w:pPr>
        <w:spacing w:before="240" w:after="240" w:line="360" w:lineRule="auto"/>
        <w:jc w:val="right"/>
        <w:rPr>
          <w:rFonts w:ascii="Times New Roman" w:eastAsia="Times New Roman" w:hAnsi="Times New Roman" w:cs="Times New Roman"/>
          <w:b/>
          <w:sz w:val="36"/>
          <w:szCs w:val="36"/>
        </w:rPr>
      </w:pPr>
      <w:r w:rsidRPr="00AA4A2D">
        <w:rPr>
          <w:rFonts w:ascii="Times New Roman" w:hAnsi="Times New Roman" w:cs="Times New Roman"/>
          <w:b/>
          <w:bCs/>
          <w:i/>
          <w:iCs/>
          <w:sz w:val="24"/>
          <w:szCs w:val="24"/>
        </w:rPr>
        <w:t>Artículos científicos</w:t>
      </w:r>
    </w:p>
    <w:p w14:paraId="00000001" w14:textId="1C540D0E" w:rsidR="00D47E98" w:rsidRPr="00AA4A2D" w:rsidRDefault="00043D8B" w:rsidP="00AA4A2D">
      <w:pPr>
        <w:jc w:val="right"/>
        <w:rPr>
          <w:rFonts w:ascii="Calibri" w:eastAsiaTheme="minorHAnsi" w:hAnsi="Calibri" w:cs="Calibri"/>
          <w:b/>
          <w:sz w:val="32"/>
          <w:szCs w:val="32"/>
          <w:lang w:val="es-MX" w:eastAsia="en-US"/>
        </w:rPr>
      </w:pPr>
      <w:r w:rsidRPr="00AA4A2D">
        <w:rPr>
          <w:rFonts w:ascii="Calibri" w:eastAsiaTheme="minorHAnsi" w:hAnsi="Calibri" w:cs="Calibri"/>
          <w:b/>
          <w:sz w:val="32"/>
          <w:szCs w:val="32"/>
          <w:lang w:val="es-MX" w:eastAsia="en-US"/>
        </w:rPr>
        <w:t xml:space="preserve">Trayectorias de mujeres estudiantes en </w:t>
      </w:r>
      <w:r w:rsidR="00826E76" w:rsidRPr="00AA4A2D">
        <w:rPr>
          <w:rFonts w:ascii="Calibri" w:eastAsiaTheme="minorHAnsi" w:hAnsi="Calibri" w:cs="Calibri"/>
          <w:b/>
          <w:sz w:val="32"/>
          <w:szCs w:val="32"/>
          <w:lang w:val="es-MX" w:eastAsia="en-US"/>
        </w:rPr>
        <w:t>STEAM</w:t>
      </w:r>
      <w:r w:rsidRPr="00AA4A2D">
        <w:rPr>
          <w:rFonts w:ascii="Calibri" w:eastAsiaTheme="minorHAnsi" w:hAnsi="Calibri" w:cs="Calibri"/>
          <w:b/>
          <w:sz w:val="32"/>
          <w:szCs w:val="32"/>
          <w:lang w:val="es-MX" w:eastAsia="en-US"/>
        </w:rPr>
        <w:t xml:space="preserve">: </w:t>
      </w:r>
      <w:r w:rsidR="00826E76" w:rsidRPr="00AA4A2D">
        <w:rPr>
          <w:rFonts w:ascii="Calibri" w:eastAsiaTheme="minorHAnsi" w:hAnsi="Calibri" w:cs="Calibri"/>
          <w:b/>
          <w:sz w:val="32"/>
          <w:szCs w:val="32"/>
          <w:lang w:val="es-MX" w:eastAsia="en-US"/>
        </w:rPr>
        <w:t>elección</w:t>
      </w:r>
      <w:r w:rsidRPr="00AA4A2D">
        <w:rPr>
          <w:rFonts w:ascii="Calibri" w:eastAsiaTheme="minorHAnsi" w:hAnsi="Calibri" w:cs="Calibri"/>
          <w:b/>
          <w:sz w:val="32"/>
          <w:szCs w:val="32"/>
          <w:lang w:val="es-MX" w:eastAsia="en-US"/>
        </w:rPr>
        <w:t xml:space="preserve"> de carrera, percepciones y expectativas profesionales</w:t>
      </w:r>
    </w:p>
    <w:p w14:paraId="00000002" w14:textId="2D2793F3" w:rsidR="00D47E98" w:rsidRPr="00AA4A2D" w:rsidRDefault="00AA4A2D" w:rsidP="00AA4A2D">
      <w:pPr>
        <w:jc w:val="right"/>
        <w:rPr>
          <w:rFonts w:ascii="Calibri" w:eastAsiaTheme="minorHAnsi" w:hAnsi="Calibri" w:cs="Calibri"/>
          <w:b/>
          <w:i/>
          <w:iCs/>
          <w:sz w:val="28"/>
          <w:szCs w:val="28"/>
          <w:lang w:val="es-MX" w:eastAsia="en-US"/>
        </w:rPr>
      </w:pPr>
      <w:r w:rsidRPr="00AA4A2D">
        <w:rPr>
          <w:rFonts w:ascii="Calibri" w:eastAsiaTheme="minorHAnsi" w:hAnsi="Calibri" w:cs="Calibri"/>
          <w:b/>
          <w:i/>
          <w:iCs/>
          <w:sz w:val="28"/>
          <w:szCs w:val="28"/>
          <w:lang w:val="es-MX" w:eastAsia="en-US"/>
        </w:rPr>
        <w:br/>
      </w:r>
      <w:proofErr w:type="spellStart"/>
      <w:r w:rsidR="00043D8B" w:rsidRPr="00AA4A2D">
        <w:rPr>
          <w:rFonts w:ascii="Calibri" w:eastAsiaTheme="minorHAnsi" w:hAnsi="Calibri" w:cs="Calibri"/>
          <w:b/>
          <w:i/>
          <w:iCs/>
          <w:sz w:val="28"/>
          <w:szCs w:val="28"/>
          <w:lang w:val="es-MX" w:eastAsia="en-US"/>
        </w:rPr>
        <w:t>Trajectories</w:t>
      </w:r>
      <w:proofErr w:type="spellEnd"/>
      <w:r w:rsidR="00043D8B" w:rsidRPr="00AA4A2D">
        <w:rPr>
          <w:rFonts w:ascii="Calibri" w:eastAsiaTheme="minorHAnsi" w:hAnsi="Calibri" w:cs="Calibri"/>
          <w:b/>
          <w:i/>
          <w:iCs/>
          <w:sz w:val="28"/>
          <w:szCs w:val="28"/>
          <w:lang w:val="es-MX" w:eastAsia="en-US"/>
        </w:rPr>
        <w:t xml:space="preserve"> </w:t>
      </w:r>
      <w:proofErr w:type="spellStart"/>
      <w:r w:rsidR="00043D8B" w:rsidRPr="00AA4A2D">
        <w:rPr>
          <w:rFonts w:ascii="Calibri" w:eastAsiaTheme="minorHAnsi" w:hAnsi="Calibri" w:cs="Calibri"/>
          <w:b/>
          <w:i/>
          <w:iCs/>
          <w:sz w:val="28"/>
          <w:szCs w:val="28"/>
          <w:lang w:val="es-MX" w:eastAsia="en-US"/>
        </w:rPr>
        <w:t>of</w:t>
      </w:r>
      <w:proofErr w:type="spellEnd"/>
      <w:r w:rsidR="00043D8B" w:rsidRPr="00AA4A2D">
        <w:rPr>
          <w:rFonts w:ascii="Calibri" w:eastAsiaTheme="minorHAnsi" w:hAnsi="Calibri" w:cs="Calibri"/>
          <w:b/>
          <w:i/>
          <w:iCs/>
          <w:sz w:val="28"/>
          <w:szCs w:val="28"/>
          <w:lang w:val="es-MX" w:eastAsia="en-US"/>
        </w:rPr>
        <w:t xml:space="preserve"> </w:t>
      </w:r>
      <w:proofErr w:type="spellStart"/>
      <w:r w:rsidR="00043D8B" w:rsidRPr="00AA4A2D">
        <w:rPr>
          <w:rFonts w:ascii="Calibri" w:eastAsiaTheme="minorHAnsi" w:hAnsi="Calibri" w:cs="Calibri"/>
          <w:b/>
          <w:i/>
          <w:iCs/>
          <w:sz w:val="28"/>
          <w:szCs w:val="28"/>
          <w:lang w:val="es-MX" w:eastAsia="en-US"/>
        </w:rPr>
        <w:t>women</w:t>
      </w:r>
      <w:proofErr w:type="spellEnd"/>
      <w:r w:rsidR="00043D8B" w:rsidRPr="00AA4A2D">
        <w:rPr>
          <w:rFonts w:ascii="Calibri" w:eastAsiaTheme="minorHAnsi" w:hAnsi="Calibri" w:cs="Calibri"/>
          <w:b/>
          <w:i/>
          <w:iCs/>
          <w:sz w:val="28"/>
          <w:szCs w:val="28"/>
          <w:lang w:val="es-MX" w:eastAsia="en-US"/>
        </w:rPr>
        <w:t xml:space="preserve"> </w:t>
      </w:r>
      <w:proofErr w:type="spellStart"/>
      <w:r w:rsidR="00043D8B" w:rsidRPr="00AA4A2D">
        <w:rPr>
          <w:rFonts w:ascii="Calibri" w:eastAsiaTheme="minorHAnsi" w:hAnsi="Calibri" w:cs="Calibri"/>
          <w:b/>
          <w:i/>
          <w:iCs/>
          <w:sz w:val="28"/>
          <w:szCs w:val="28"/>
          <w:lang w:val="es-MX" w:eastAsia="en-US"/>
        </w:rPr>
        <w:t>students</w:t>
      </w:r>
      <w:proofErr w:type="spellEnd"/>
      <w:r w:rsidR="00043D8B" w:rsidRPr="00AA4A2D">
        <w:rPr>
          <w:rFonts w:ascii="Calibri" w:eastAsiaTheme="minorHAnsi" w:hAnsi="Calibri" w:cs="Calibri"/>
          <w:b/>
          <w:i/>
          <w:iCs/>
          <w:sz w:val="28"/>
          <w:szCs w:val="28"/>
          <w:lang w:val="es-MX" w:eastAsia="en-US"/>
        </w:rPr>
        <w:t xml:space="preserve"> in </w:t>
      </w:r>
      <w:r w:rsidR="00826E76" w:rsidRPr="00AA4A2D">
        <w:rPr>
          <w:rFonts w:ascii="Calibri" w:eastAsiaTheme="minorHAnsi" w:hAnsi="Calibri" w:cs="Calibri"/>
          <w:b/>
          <w:i/>
          <w:iCs/>
          <w:sz w:val="28"/>
          <w:szCs w:val="28"/>
          <w:lang w:val="es-MX" w:eastAsia="en-US"/>
        </w:rPr>
        <w:t>STEAM</w:t>
      </w:r>
      <w:r w:rsidR="00043D8B" w:rsidRPr="00AA4A2D">
        <w:rPr>
          <w:rFonts w:ascii="Calibri" w:eastAsiaTheme="minorHAnsi" w:hAnsi="Calibri" w:cs="Calibri"/>
          <w:b/>
          <w:i/>
          <w:iCs/>
          <w:sz w:val="28"/>
          <w:szCs w:val="28"/>
          <w:lang w:val="es-MX" w:eastAsia="en-US"/>
        </w:rPr>
        <w:t>: career choice, perceptions and professional expectations</w:t>
      </w:r>
    </w:p>
    <w:p w14:paraId="019EE31F" w14:textId="6263AAD1" w:rsidR="00AA4A2D" w:rsidRPr="00AA4A2D" w:rsidRDefault="00AA4A2D" w:rsidP="00AA4A2D">
      <w:pPr>
        <w:jc w:val="right"/>
        <w:rPr>
          <w:rFonts w:ascii="Calibri" w:eastAsiaTheme="minorHAnsi" w:hAnsi="Calibri" w:cs="Calibri"/>
          <w:b/>
          <w:i/>
          <w:iCs/>
          <w:sz w:val="28"/>
          <w:szCs w:val="28"/>
          <w:lang w:val="es-MX" w:eastAsia="en-US"/>
        </w:rPr>
      </w:pPr>
      <w:r w:rsidRPr="00AA4A2D">
        <w:rPr>
          <w:rFonts w:ascii="Calibri" w:eastAsiaTheme="minorHAnsi" w:hAnsi="Calibri" w:cs="Calibri"/>
          <w:b/>
          <w:i/>
          <w:iCs/>
          <w:sz w:val="28"/>
          <w:szCs w:val="28"/>
          <w:lang w:val="es-MX" w:eastAsia="en-US"/>
        </w:rPr>
        <w:br/>
      </w:r>
      <w:proofErr w:type="spellStart"/>
      <w:r w:rsidRPr="00AA4A2D">
        <w:rPr>
          <w:rFonts w:ascii="Calibri" w:eastAsiaTheme="minorHAnsi" w:hAnsi="Calibri" w:cs="Calibri"/>
          <w:b/>
          <w:i/>
          <w:iCs/>
          <w:sz w:val="28"/>
          <w:szCs w:val="28"/>
          <w:lang w:val="es-MX" w:eastAsia="en-US"/>
        </w:rPr>
        <w:t>Trajetórias</w:t>
      </w:r>
      <w:proofErr w:type="spellEnd"/>
      <w:r w:rsidRPr="00AA4A2D">
        <w:rPr>
          <w:rFonts w:ascii="Calibri" w:eastAsiaTheme="minorHAnsi" w:hAnsi="Calibri" w:cs="Calibri"/>
          <w:b/>
          <w:i/>
          <w:iCs/>
          <w:sz w:val="28"/>
          <w:szCs w:val="28"/>
          <w:lang w:val="es-MX" w:eastAsia="en-US"/>
        </w:rPr>
        <w:t xml:space="preserve"> de </w:t>
      </w:r>
      <w:proofErr w:type="spellStart"/>
      <w:r w:rsidRPr="00AA4A2D">
        <w:rPr>
          <w:rFonts w:ascii="Calibri" w:eastAsiaTheme="minorHAnsi" w:hAnsi="Calibri" w:cs="Calibri"/>
          <w:b/>
          <w:i/>
          <w:iCs/>
          <w:sz w:val="28"/>
          <w:szCs w:val="28"/>
          <w:lang w:val="es-MX" w:eastAsia="en-US"/>
        </w:rPr>
        <w:t>estudantes</w:t>
      </w:r>
      <w:proofErr w:type="spellEnd"/>
      <w:r w:rsidRPr="00AA4A2D">
        <w:rPr>
          <w:rFonts w:ascii="Calibri" w:eastAsiaTheme="minorHAnsi" w:hAnsi="Calibri" w:cs="Calibri"/>
          <w:b/>
          <w:i/>
          <w:iCs/>
          <w:sz w:val="28"/>
          <w:szCs w:val="28"/>
          <w:lang w:val="es-MX" w:eastAsia="en-US"/>
        </w:rPr>
        <w:t xml:space="preserve"> do sexo </w:t>
      </w:r>
      <w:proofErr w:type="spellStart"/>
      <w:r w:rsidRPr="00AA4A2D">
        <w:rPr>
          <w:rFonts w:ascii="Calibri" w:eastAsiaTheme="minorHAnsi" w:hAnsi="Calibri" w:cs="Calibri"/>
          <w:b/>
          <w:i/>
          <w:iCs/>
          <w:sz w:val="28"/>
          <w:szCs w:val="28"/>
          <w:lang w:val="es-MX" w:eastAsia="en-US"/>
        </w:rPr>
        <w:t>feminino</w:t>
      </w:r>
      <w:proofErr w:type="spellEnd"/>
      <w:r w:rsidRPr="00AA4A2D">
        <w:rPr>
          <w:rFonts w:ascii="Calibri" w:eastAsiaTheme="minorHAnsi" w:hAnsi="Calibri" w:cs="Calibri"/>
          <w:b/>
          <w:i/>
          <w:iCs/>
          <w:sz w:val="28"/>
          <w:szCs w:val="28"/>
          <w:lang w:val="es-MX" w:eastAsia="en-US"/>
        </w:rPr>
        <w:t xml:space="preserve"> em STEAM: </w:t>
      </w:r>
      <w:proofErr w:type="spellStart"/>
      <w:r w:rsidRPr="00AA4A2D">
        <w:rPr>
          <w:rFonts w:ascii="Calibri" w:eastAsiaTheme="minorHAnsi" w:hAnsi="Calibri" w:cs="Calibri"/>
          <w:b/>
          <w:i/>
          <w:iCs/>
          <w:sz w:val="28"/>
          <w:szCs w:val="28"/>
          <w:lang w:val="es-MX" w:eastAsia="en-US"/>
        </w:rPr>
        <w:t>escolha</w:t>
      </w:r>
      <w:proofErr w:type="spellEnd"/>
      <w:r w:rsidRPr="00AA4A2D">
        <w:rPr>
          <w:rFonts w:ascii="Calibri" w:eastAsiaTheme="minorHAnsi" w:hAnsi="Calibri" w:cs="Calibri"/>
          <w:b/>
          <w:i/>
          <w:iCs/>
          <w:sz w:val="28"/>
          <w:szCs w:val="28"/>
          <w:lang w:val="es-MX" w:eastAsia="en-US"/>
        </w:rPr>
        <w:t xml:space="preserve"> de </w:t>
      </w:r>
      <w:proofErr w:type="spellStart"/>
      <w:r w:rsidRPr="00AA4A2D">
        <w:rPr>
          <w:rFonts w:ascii="Calibri" w:eastAsiaTheme="minorHAnsi" w:hAnsi="Calibri" w:cs="Calibri"/>
          <w:b/>
          <w:i/>
          <w:iCs/>
          <w:sz w:val="28"/>
          <w:szCs w:val="28"/>
          <w:lang w:val="es-MX" w:eastAsia="en-US"/>
        </w:rPr>
        <w:t>carreira</w:t>
      </w:r>
      <w:proofErr w:type="spellEnd"/>
      <w:r w:rsidRPr="00AA4A2D">
        <w:rPr>
          <w:rFonts w:ascii="Calibri" w:eastAsiaTheme="minorHAnsi" w:hAnsi="Calibri" w:cs="Calibri"/>
          <w:b/>
          <w:i/>
          <w:iCs/>
          <w:sz w:val="28"/>
          <w:szCs w:val="28"/>
          <w:lang w:val="es-MX" w:eastAsia="en-US"/>
        </w:rPr>
        <w:t xml:space="preserve">, </w:t>
      </w:r>
      <w:proofErr w:type="spellStart"/>
      <w:r w:rsidRPr="00AA4A2D">
        <w:rPr>
          <w:rFonts w:ascii="Calibri" w:eastAsiaTheme="minorHAnsi" w:hAnsi="Calibri" w:cs="Calibri"/>
          <w:b/>
          <w:i/>
          <w:iCs/>
          <w:sz w:val="28"/>
          <w:szCs w:val="28"/>
          <w:lang w:val="es-MX" w:eastAsia="en-US"/>
        </w:rPr>
        <w:t>percepções</w:t>
      </w:r>
      <w:proofErr w:type="spellEnd"/>
      <w:r w:rsidRPr="00AA4A2D">
        <w:rPr>
          <w:rFonts w:ascii="Calibri" w:eastAsiaTheme="minorHAnsi" w:hAnsi="Calibri" w:cs="Calibri"/>
          <w:b/>
          <w:i/>
          <w:iCs/>
          <w:sz w:val="28"/>
          <w:szCs w:val="28"/>
          <w:lang w:val="es-MX" w:eastAsia="en-US"/>
        </w:rPr>
        <w:t xml:space="preserve"> e expectativas </w:t>
      </w:r>
      <w:proofErr w:type="spellStart"/>
      <w:r w:rsidRPr="00AA4A2D">
        <w:rPr>
          <w:rFonts w:ascii="Calibri" w:eastAsiaTheme="minorHAnsi" w:hAnsi="Calibri" w:cs="Calibri"/>
          <w:b/>
          <w:i/>
          <w:iCs/>
          <w:sz w:val="28"/>
          <w:szCs w:val="28"/>
          <w:lang w:val="es-MX" w:eastAsia="en-US"/>
        </w:rPr>
        <w:t>profissionais</w:t>
      </w:r>
      <w:proofErr w:type="spellEnd"/>
    </w:p>
    <w:p w14:paraId="00000003" w14:textId="249CF017" w:rsidR="00D47E98" w:rsidRPr="00AA4A2D" w:rsidRDefault="00AA4A2D" w:rsidP="00AA4A2D">
      <w:pPr>
        <w:ind w:left="720"/>
        <w:jc w:val="right"/>
        <w:rPr>
          <w:rFonts w:asciiTheme="majorHAnsi" w:eastAsia="Times New Roman" w:hAnsiTheme="majorHAnsi" w:cstheme="majorHAnsi"/>
          <w:b/>
          <w:bCs/>
          <w:sz w:val="24"/>
          <w:szCs w:val="24"/>
        </w:rPr>
      </w:pPr>
      <w:r w:rsidRPr="00AA4A2D">
        <w:rPr>
          <w:rFonts w:ascii="Times New Roman" w:eastAsia="Times New Roman" w:hAnsi="Times New Roman" w:cs="Times New Roman"/>
          <w:sz w:val="24"/>
          <w:szCs w:val="24"/>
        </w:rPr>
        <w:br/>
      </w:r>
      <w:r w:rsidR="00043D8B" w:rsidRPr="00AA4A2D">
        <w:rPr>
          <w:rFonts w:asciiTheme="majorHAnsi" w:eastAsia="Times New Roman" w:hAnsiTheme="majorHAnsi" w:cstheme="majorHAnsi"/>
          <w:b/>
          <w:bCs/>
          <w:sz w:val="24"/>
          <w:szCs w:val="24"/>
        </w:rPr>
        <w:t>Teresa de Jesús Villaseñor Leal</w:t>
      </w:r>
    </w:p>
    <w:p w14:paraId="00000004" w14:textId="28F25696" w:rsidR="00D47E98" w:rsidRPr="00AA4A2D" w:rsidRDefault="00043D8B" w:rsidP="00AA4A2D">
      <w:pPr>
        <w:ind w:left="720"/>
        <w:jc w:val="right"/>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t>Universidad de Guadalajara, Centro Universitarios de los Altos</w:t>
      </w:r>
      <w:r w:rsidR="00AA4A2D" w:rsidRPr="00AA4A2D">
        <w:rPr>
          <w:rFonts w:ascii="Times New Roman" w:eastAsia="Times New Roman" w:hAnsi="Times New Roman" w:cs="Times New Roman"/>
          <w:sz w:val="24"/>
          <w:szCs w:val="24"/>
        </w:rPr>
        <w:t>, México</w:t>
      </w:r>
    </w:p>
    <w:p w14:paraId="00000005" w14:textId="77777777" w:rsidR="00D47E98" w:rsidRPr="00AA4A2D" w:rsidRDefault="00043D8B" w:rsidP="00AA4A2D">
      <w:pPr>
        <w:ind w:left="720"/>
        <w:jc w:val="right"/>
        <w:rPr>
          <w:rFonts w:asciiTheme="majorHAnsi" w:eastAsia="Times New Roman" w:hAnsiTheme="majorHAnsi" w:cstheme="majorHAnsi"/>
          <w:color w:val="FF0000"/>
          <w:sz w:val="24"/>
          <w:szCs w:val="24"/>
        </w:rPr>
      </w:pPr>
      <w:r w:rsidRPr="00AA4A2D">
        <w:rPr>
          <w:rFonts w:asciiTheme="majorHAnsi" w:eastAsia="Times New Roman" w:hAnsiTheme="majorHAnsi" w:cstheme="majorHAnsi"/>
          <w:color w:val="FF0000"/>
          <w:sz w:val="24"/>
          <w:szCs w:val="24"/>
        </w:rPr>
        <w:t>teresa.villasenor@cualtos.udg.mx</w:t>
      </w:r>
    </w:p>
    <w:p w14:paraId="2547AA3D" w14:textId="4DA53EAD" w:rsidR="00F7571A" w:rsidRPr="00AA4A2D" w:rsidRDefault="00F7571A" w:rsidP="00AA4A2D">
      <w:pPr>
        <w:jc w:val="right"/>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t>https://orcid.org/0000-0002-5954-1720</w:t>
      </w:r>
    </w:p>
    <w:p w14:paraId="00000007" w14:textId="33B365DE" w:rsidR="00D47E98" w:rsidRPr="00AA4A2D" w:rsidRDefault="00AA4A2D" w:rsidP="00AA4A2D">
      <w:pPr>
        <w:ind w:left="720"/>
        <w:jc w:val="right"/>
        <w:rPr>
          <w:rFonts w:asciiTheme="majorHAnsi" w:eastAsia="Times New Roman" w:hAnsiTheme="majorHAnsi" w:cstheme="majorHAnsi"/>
          <w:b/>
          <w:bCs/>
          <w:sz w:val="24"/>
          <w:szCs w:val="24"/>
        </w:rPr>
      </w:pPr>
      <w:r w:rsidRPr="00AA4A2D">
        <w:rPr>
          <w:rFonts w:ascii="Times New Roman" w:eastAsia="Times New Roman" w:hAnsi="Times New Roman" w:cs="Times New Roman"/>
          <w:sz w:val="24"/>
          <w:szCs w:val="24"/>
        </w:rPr>
        <w:br/>
      </w:r>
      <w:proofErr w:type="spellStart"/>
      <w:r w:rsidR="00043D8B" w:rsidRPr="00AA4A2D">
        <w:rPr>
          <w:rFonts w:asciiTheme="majorHAnsi" w:eastAsia="Times New Roman" w:hAnsiTheme="majorHAnsi" w:cstheme="majorHAnsi"/>
          <w:b/>
          <w:bCs/>
          <w:sz w:val="24"/>
          <w:szCs w:val="24"/>
        </w:rPr>
        <w:t>Gizelle</w:t>
      </w:r>
      <w:proofErr w:type="spellEnd"/>
      <w:r w:rsidR="00043D8B" w:rsidRPr="00AA4A2D">
        <w:rPr>
          <w:rFonts w:asciiTheme="majorHAnsi" w:eastAsia="Times New Roman" w:hAnsiTheme="majorHAnsi" w:cstheme="majorHAnsi"/>
          <w:b/>
          <w:bCs/>
          <w:sz w:val="24"/>
          <w:szCs w:val="24"/>
        </w:rPr>
        <w:t xml:space="preserve"> Guadalupe Macías González</w:t>
      </w:r>
    </w:p>
    <w:p w14:paraId="00000008" w14:textId="3BA0AE29" w:rsidR="00D47E98" w:rsidRPr="00AA4A2D" w:rsidRDefault="00AA4A2D" w:rsidP="00AA4A2D">
      <w:pPr>
        <w:ind w:left="720"/>
        <w:jc w:val="right"/>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t>Universidad de Guadalajara, Centro Universitarios de los Altos, México</w:t>
      </w:r>
    </w:p>
    <w:p w14:paraId="00000009" w14:textId="77777777" w:rsidR="00D47E98" w:rsidRPr="00AA4A2D" w:rsidRDefault="00043D8B" w:rsidP="00AA4A2D">
      <w:pPr>
        <w:ind w:left="720"/>
        <w:jc w:val="right"/>
        <w:rPr>
          <w:rFonts w:asciiTheme="majorHAnsi" w:eastAsia="Times New Roman" w:hAnsiTheme="majorHAnsi" w:cstheme="majorHAnsi"/>
          <w:color w:val="FF0000"/>
          <w:sz w:val="24"/>
          <w:szCs w:val="24"/>
        </w:rPr>
      </w:pPr>
      <w:r w:rsidRPr="00AA4A2D">
        <w:rPr>
          <w:rFonts w:asciiTheme="majorHAnsi" w:eastAsia="Times New Roman" w:hAnsiTheme="majorHAnsi" w:cstheme="majorHAnsi"/>
          <w:color w:val="FF0000"/>
          <w:sz w:val="24"/>
          <w:szCs w:val="24"/>
        </w:rPr>
        <w:t>gmaciasg@cualtos.udg.mx</w:t>
      </w:r>
    </w:p>
    <w:p w14:paraId="5AB43079" w14:textId="7471E796" w:rsidR="003C46D7" w:rsidRPr="00AA4A2D" w:rsidRDefault="003C46D7" w:rsidP="00AA4A2D">
      <w:pPr>
        <w:jc w:val="right"/>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t>https://orcid.org/0000-0002-4327-8710</w:t>
      </w:r>
    </w:p>
    <w:p w14:paraId="693E4983" w14:textId="77777777" w:rsidR="00F7571A" w:rsidRPr="00AA4A2D" w:rsidRDefault="00F7571A">
      <w:pPr>
        <w:spacing w:line="360" w:lineRule="auto"/>
        <w:jc w:val="center"/>
        <w:rPr>
          <w:rFonts w:ascii="Times New Roman" w:eastAsia="Times New Roman" w:hAnsi="Times New Roman" w:cs="Times New Roman"/>
          <w:b/>
          <w:sz w:val="32"/>
          <w:szCs w:val="32"/>
        </w:rPr>
      </w:pPr>
    </w:p>
    <w:p w14:paraId="0000000B" w14:textId="465FEE1B" w:rsidR="00D47E98" w:rsidRPr="00AA4A2D" w:rsidRDefault="00043D8B" w:rsidP="00AA4A2D">
      <w:pPr>
        <w:spacing w:line="360" w:lineRule="auto"/>
        <w:rPr>
          <w:rFonts w:asciiTheme="majorHAnsi" w:eastAsia="Times New Roman" w:hAnsiTheme="majorHAnsi" w:cstheme="majorHAnsi"/>
          <w:b/>
          <w:sz w:val="28"/>
          <w:szCs w:val="28"/>
        </w:rPr>
      </w:pPr>
      <w:r w:rsidRPr="00AA4A2D">
        <w:rPr>
          <w:rFonts w:asciiTheme="majorHAnsi" w:eastAsia="Times New Roman" w:hAnsiTheme="majorHAnsi" w:cstheme="majorHAnsi"/>
          <w:b/>
          <w:sz w:val="28"/>
          <w:szCs w:val="28"/>
        </w:rPr>
        <w:t>Resumen</w:t>
      </w:r>
    </w:p>
    <w:p w14:paraId="0000000C" w14:textId="0BAA1F94" w:rsidR="00D47E98" w:rsidRPr="00AA4A2D" w:rsidRDefault="00043D8B">
      <w:pPr>
        <w:spacing w:line="360" w:lineRule="auto"/>
        <w:jc w:val="both"/>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t xml:space="preserve">En el presente artículo se abordan las trayectorias de mujeres estudiantes en programas educativos de carreras </w:t>
      </w:r>
      <w:r w:rsidR="00826E76" w:rsidRPr="00AA4A2D">
        <w:rPr>
          <w:rFonts w:ascii="Times New Roman" w:eastAsia="Times New Roman" w:hAnsi="Times New Roman" w:cs="Times New Roman"/>
          <w:i/>
          <w:sz w:val="24"/>
          <w:szCs w:val="24"/>
        </w:rPr>
        <w:t>STEAM</w:t>
      </w:r>
      <w:r w:rsidRPr="00AA4A2D">
        <w:rPr>
          <w:rFonts w:ascii="Times New Roman" w:eastAsia="Times New Roman" w:hAnsi="Times New Roman" w:cs="Times New Roman"/>
          <w:sz w:val="24"/>
          <w:szCs w:val="24"/>
        </w:rPr>
        <w:t xml:space="preserve"> (</w:t>
      </w:r>
      <w:bookmarkStart w:id="1" w:name="_Hlk190635855"/>
      <w:r w:rsidRPr="00AA4A2D">
        <w:rPr>
          <w:rFonts w:ascii="Times New Roman" w:eastAsia="Times New Roman" w:hAnsi="Times New Roman" w:cs="Times New Roman"/>
          <w:sz w:val="24"/>
          <w:szCs w:val="24"/>
        </w:rPr>
        <w:t>ciencia, tecnología, ingenierías, artes y matemáticas</w:t>
      </w:r>
      <w:bookmarkEnd w:id="1"/>
      <w:r w:rsidRPr="00AA4A2D">
        <w:rPr>
          <w:rFonts w:ascii="Times New Roman" w:eastAsia="Times New Roman" w:hAnsi="Times New Roman" w:cs="Times New Roman"/>
          <w:sz w:val="24"/>
          <w:szCs w:val="24"/>
        </w:rPr>
        <w:t xml:space="preserve">) </w:t>
      </w:r>
      <w:r w:rsidR="00826E76" w:rsidRPr="00AA4A2D">
        <w:rPr>
          <w:rFonts w:ascii="Times New Roman" w:eastAsia="Times New Roman" w:hAnsi="Times New Roman" w:cs="Times New Roman"/>
          <w:sz w:val="24"/>
          <w:szCs w:val="24"/>
        </w:rPr>
        <w:t>en</w:t>
      </w:r>
      <w:r w:rsidRPr="00AA4A2D">
        <w:rPr>
          <w:rFonts w:ascii="Times New Roman" w:eastAsia="Times New Roman" w:hAnsi="Times New Roman" w:cs="Times New Roman"/>
          <w:sz w:val="24"/>
          <w:szCs w:val="24"/>
        </w:rPr>
        <w:t xml:space="preserve"> una universidad pública mexicana</w:t>
      </w:r>
      <w:r w:rsidR="00826E76" w:rsidRPr="00AA4A2D">
        <w:rPr>
          <w:rFonts w:ascii="Times New Roman" w:eastAsia="Times New Roman" w:hAnsi="Times New Roman" w:cs="Times New Roman"/>
          <w:sz w:val="24"/>
          <w:szCs w:val="24"/>
        </w:rPr>
        <w:t>. El</w:t>
      </w:r>
      <w:r w:rsidRPr="00AA4A2D">
        <w:rPr>
          <w:rFonts w:ascii="Times New Roman" w:eastAsia="Times New Roman" w:hAnsi="Times New Roman" w:cs="Times New Roman"/>
          <w:sz w:val="24"/>
          <w:szCs w:val="24"/>
        </w:rPr>
        <w:t xml:space="preserve"> objetivo es aportar conocimiento situado de sus itinerarios escolares. </w:t>
      </w:r>
      <w:sdt>
        <w:sdtPr>
          <w:tag w:val="goog_rdk_0"/>
          <w:id w:val="492764360"/>
        </w:sdtPr>
        <w:sdtContent/>
      </w:sdt>
      <w:sdt>
        <w:sdtPr>
          <w:tag w:val="goog_rdk_1"/>
          <w:id w:val="30384184"/>
        </w:sdtPr>
        <w:sdtContent/>
      </w:sdt>
      <w:r w:rsidRPr="00AA4A2D">
        <w:rPr>
          <w:rFonts w:ascii="Times New Roman" w:eastAsia="Times New Roman" w:hAnsi="Times New Roman" w:cs="Times New Roman"/>
          <w:sz w:val="24"/>
          <w:szCs w:val="24"/>
        </w:rPr>
        <w:t xml:space="preserve">Los ejes de análisis de las trayectorias escolares que se plantearon fueron: las motivaciones en la elección de carrera, las expectativas y las percepciones </w:t>
      </w:r>
      <w:r w:rsidR="00236FB9" w:rsidRPr="00AA4A2D">
        <w:rPr>
          <w:rFonts w:ascii="Times New Roman" w:eastAsia="Times New Roman" w:hAnsi="Times New Roman" w:cs="Times New Roman"/>
          <w:sz w:val="24"/>
          <w:szCs w:val="24"/>
        </w:rPr>
        <w:t>de</w:t>
      </w:r>
      <w:r w:rsidRPr="00AA4A2D">
        <w:rPr>
          <w:rFonts w:ascii="Times New Roman" w:eastAsia="Times New Roman" w:hAnsi="Times New Roman" w:cs="Times New Roman"/>
          <w:sz w:val="24"/>
          <w:szCs w:val="24"/>
        </w:rPr>
        <w:t xml:space="preserve"> su formación en </w:t>
      </w:r>
      <w:r w:rsidR="00826E76" w:rsidRPr="00AA4A2D">
        <w:rPr>
          <w:rFonts w:ascii="Times New Roman" w:eastAsia="Times New Roman" w:hAnsi="Times New Roman" w:cs="Times New Roman"/>
          <w:i/>
          <w:sz w:val="24"/>
          <w:szCs w:val="24"/>
        </w:rPr>
        <w:t>STEAM</w:t>
      </w:r>
      <w:r w:rsidRPr="00AA4A2D">
        <w:rPr>
          <w:rFonts w:ascii="Times New Roman" w:eastAsia="Times New Roman" w:hAnsi="Times New Roman" w:cs="Times New Roman"/>
          <w:sz w:val="24"/>
          <w:szCs w:val="24"/>
        </w:rPr>
        <w:t xml:space="preserve"> y </w:t>
      </w:r>
      <w:r w:rsidR="00236FB9" w:rsidRPr="00AA4A2D">
        <w:rPr>
          <w:rFonts w:ascii="Times New Roman" w:eastAsia="Times New Roman" w:hAnsi="Times New Roman" w:cs="Times New Roman"/>
          <w:sz w:val="24"/>
          <w:szCs w:val="24"/>
        </w:rPr>
        <w:t>su entorno</w:t>
      </w:r>
      <w:r w:rsidRPr="00AA4A2D">
        <w:rPr>
          <w:rFonts w:ascii="Times New Roman" w:eastAsia="Times New Roman" w:hAnsi="Times New Roman" w:cs="Times New Roman"/>
          <w:sz w:val="24"/>
          <w:szCs w:val="24"/>
        </w:rPr>
        <w:t xml:space="preserve">. La investigación se diseñó desde un enfoque cualitativo </w:t>
      </w:r>
      <w:r w:rsidR="00826E76" w:rsidRPr="00AA4A2D">
        <w:rPr>
          <w:rFonts w:ascii="Times New Roman" w:eastAsia="Times New Roman" w:hAnsi="Times New Roman" w:cs="Times New Roman"/>
          <w:sz w:val="24"/>
          <w:szCs w:val="24"/>
        </w:rPr>
        <w:t>mediante</w:t>
      </w:r>
      <w:r w:rsidRPr="00AA4A2D">
        <w:rPr>
          <w:rFonts w:ascii="Times New Roman" w:eastAsia="Times New Roman" w:hAnsi="Times New Roman" w:cs="Times New Roman"/>
          <w:sz w:val="24"/>
          <w:szCs w:val="24"/>
        </w:rPr>
        <w:t xml:space="preserve"> el método de estudio de caso múltiple. Para la recolección de los datos se utilizó la técnica de la entrevista semiestructurada, posteriormente, el procesamiento y el estudio de los datos se </w:t>
      </w:r>
      <w:r w:rsidR="00B46652" w:rsidRPr="00AA4A2D">
        <w:rPr>
          <w:rFonts w:ascii="Times New Roman" w:eastAsia="Times New Roman" w:hAnsi="Times New Roman" w:cs="Times New Roman"/>
          <w:sz w:val="24"/>
          <w:szCs w:val="24"/>
        </w:rPr>
        <w:t>analizó</w:t>
      </w:r>
      <w:r w:rsidRPr="00AA4A2D">
        <w:rPr>
          <w:rFonts w:ascii="Times New Roman" w:eastAsia="Times New Roman" w:hAnsi="Times New Roman" w:cs="Times New Roman"/>
          <w:sz w:val="24"/>
          <w:szCs w:val="24"/>
        </w:rPr>
        <w:t xml:space="preserve"> </w:t>
      </w:r>
      <w:r w:rsidR="005839B1" w:rsidRPr="00AA4A2D">
        <w:rPr>
          <w:rFonts w:ascii="Times New Roman" w:eastAsia="Times New Roman" w:hAnsi="Times New Roman" w:cs="Times New Roman"/>
          <w:sz w:val="24"/>
          <w:szCs w:val="24"/>
        </w:rPr>
        <w:t>el</w:t>
      </w:r>
      <w:r w:rsidRPr="00AA4A2D">
        <w:rPr>
          <w:rFonts w:ascii="Times New Roman" w:eastAsia="Times New Roman" w:hAnsi="Times New Roman" w:cs="Times New Roman"/>
          <w:sz w:val="24"/>
          <w:szCs w:val="24"/>
        </w:rPr>
        <w:t xml:space="preserve"> contenido con el apoyo del software MAXQDA</w:t>
      </w:r>
      <w:r w:rsidR="00231DBA" w:rsidRPr="00AA4A2D">
        <w:rPr>
          <w:rFonts w:ascii="Times New Roman" w:eastAsia="Times New Roman" w:hAnsi="Times New Roman" w:cs="Times New Roman"/>
          <w:sz w:val="24"/>
          <w:szCs w:val="24"/>
        </w:rPr>
        <w:t xml:space="preserve"> versión 2024</w:t>
      </w:r>
      <w:r w:rsidRPr="00AA4A2D">
        <w:rPr>
          <w:rFonts w:ascii="Times New Roman" w:eastAsia="Times New Roman" w:hAnsi="Times New Roman" w:cs="Times New Roman"/>
          <w:sz w:val="24"/>
          <w:szCs w:val="24"/>
        </w:rPr>
        <w:t xml:space="preserve">. </w:t>
      </w:r>
    </w:p>
    <w:p w14:paraId="0000000E" w14:textId="6E329348" w:rsidR="00D47E98" w:rsidRPr="00AA4A2D" w:rsidRDefault="00043D8B">
      <w:pPr>
        <w:spacing w:line="360" w:lineRule="auto"/>
        <w:jc w:val="both"/>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t xml:space="preserve">Los resultados dan cuenta de los itinerarios de las estudiantes, las motivaciones en la elección de carrera, las expectativas ante el egreso, las percepciones en torno a su formación y la carrera, así como los vínculos establecidos en su trayecto escolar. El análisis </w:t>
      </w:r>
      <w:r w:rsidR="00B46652" w:rsidRPr="00AA4A2D">
        <w:rPr>
          <w:rFonts w:ascii="Times New Roman" w:eastAsia="Times New Roman" w:hAnsi="Times New Roman" w:cs="Times New Roman"/>
          <w:sz w:val="24"/>
          <w:szCs w:val="24"/>
        </w:rPr>
        <w:t>evidencia</w:t>
      </w:r>
      <w:r w:rsidRPr="00AA4A2D">
        <w:rPr>
          <w:rFonts w:ascii="Times New Roman" w:eastAsia="Times New Roman" w:hAnsi="Times New Roman" w:cs="Times New Roman"/>
          <w:sz w:val="24"/>
          <w:szCs w:val="24"/>
        </w:rPr>
        <w:t xml:space="preserve"> que las trayectorias de mujeres </w:t>
      </w:r>
      <w:r w:rsidR="00B46652" w:rsidRPr="00AA4A2D">
        <w:rPr>
          <w:rFonts w:ascii="Times New Roman" w:eastAsia="Times New Roman" w:hAnsi="Times New Roman" w:cs="Times New Roman"/>
          <w:sz w:val="24"/>
          <w:szCs w:val="24"/>
        </w:rPr>
        <w:t>estudiantes en</w:t>
      </w:r>
      <w:r w:rsidRPr="00AA4A2D">
        <w:rPr>
          <w:rFonts w:ascii="Times New Roman" w:eastAsia="Times New Roman" w:hAnsi="Times New Roman" w:cs="Times New Roman"/>
          <w:sz w:val="24"/>
          <w:szCs w:val="24"/>
        </w:rPr>
        <w:t xml:space="preserve"> carreras </w:t>
      </w:r>
      <w:r w:rsidR="00826E76" w:rsidRPr="00AA4A2D">
        <w:rPr>
          <w:rFonts w:ascii="Times New Roman" w:eastAsia="Times New Roman" w:hAnsi="Times New Roman" w:cs="Times New Roman"/>
          <w:i/>
          <w:sz w:val="24"/>
          <w:szCs w:val="24"/>
        </w:rPr>
        <w:t>STEAM</w:t>
      </w:r>
      <w:r w:rsidRPr="00AA4A2D">
        <w:rPr>
          <w:rFonts w:ascii="Times New Roman" w:eastAsia="Times New Roman" w:hAnsi="Times New Roman" w:cs="Times New Roman"/>
          <w:sz w:val="24"/>
          <w:szCs w:val="24"/>
        </w:rPr>
        <w:t xml:space="preserve"> aún </w:t>
      </w:r>
      <w:r w:rsidR="00B46652" w:rsidRPr="00AA4A2D">
        <w:rPr>
          <w:rFonts w:ascii="Times New Roman" w:eastAsia="Times New Roman" w:hAnsi="Times New Roman" w:cs="Times New Roman"/>
          <w:sz w:val="24"/>
          <w:szCs w:val="24"/>
        </w:rPr>
        <w:t xml:space="preserve">enfrentan desafíos. Entre ellos la </w:t>
      </w:r>
      <w:r w:rsidR="00B46652" w:rsidRPr="00AA4A2D">
        <w:rPr>
          <w:rFonts w:ascii="Times New Roman" w:eastAsia="Times New Roman" w:hAnsi="Times New Roman" w:cs="Times New Roman"/>
          <w:sz w:val="24"/>
          <w:szCs w:val="24"/>
        </w:rPr>
        <w:lastRenderedPageBreak/>
        <w:t>necesidad de eliminar</w:t>
      </w:r>
      <w:r w:rsidRPr="00AA4A2D">
        <w:rPr>
          <w:rFonts w:ascii="Times New Roman" w:eastAsia="Times New Roman" w:hAnsi="Times New Roman" w:cs="Times New Roman"/>
          <w:sz w:val="24"/>
          <w:szCs w:val="24"/>
        </w:rPr>
        <w:t xml:space="preserve"> estereotipos de género, incrementar el número de profesoras particularmente en las áreas de ingenierías y fortalecer vínculos que favorezcan su inserción profesional. </w:t>
      </w:r>
    </w:p>
    <w:p w14:paraId="0000000F" w14:textId="4B3BFD03" w:rsidR="00D47E98" w:rsidRPr="00AA4A2D" w:rsidRDefault="00043D8B">
      <w:pPr>
        <w:spacing w:line="360" w:lineRule="auto"/>
        <w:jc w:val="both"/>
        <w:rPr>
          <w:rFonts w:ascii="Times New Roman" w:eastAsia="Times New Roman" w:hAnsi="Times New Roman" w:cs="Times New Roman"/>
          <w:sz w:val="24"/>
          <w:szCs w:val="24"/>
        </w:rPr>
      </w:pPr>
      <w:r w:rsidRPr="00AA4A2D">
        <w:rPr>
          <w:rFonts w:asciiTheme="majorHAnsi" w:eastAsia="Times New Roman" w:hAnsiTheme="majorHAnsi" w:cstheme="majorHAnsi"/>
          <w:b/>
          <w:sz w:val="28"/>
          <w:szCs w:val="28"/>
        </w:rPr>
        <w:t>Palabras clave:</w:t>
      </w:r>
      <w:r w:rsidRPr="00AA4A2D">
        <w:rPr>
          <w:rFonts w:ascii="Times New Roman" w:eastAsia="Times New Roman" w:hAnsi="Times New Roman" w:cs="Times New Roman"/>
          <w:sz w:val="24"/>
          <w:szCs w:val="24"/>
        </w:rPr>
        <w:t xml:space="preserve"> Carreras </w:t>
      </w:r>
      <w:r w:rsidR="00826E76" w:rsidRPr="00AA4A2D">
        <w:rPr>
          <w:rFonts w:ascii="Times New Roman" w:eastAsia="Times New Roman" w:hAnsi="Times New Roman" w:cs="Times New Roman"/>
          <w:i/>
          <w:sz w:val="24"/>
          <w:szCs w:val="24"/>
        </w:rPr>
        <w:t>STEAM</w:t>
      </w:r>
      <w:r w:rsidRPr="00AA4A2D">
        <w:rPr>
          <w:rFonts w:ascii="Times New Roman" w:eastAsia="Times New Roman" w:hAnsi="Times New Roman" w:cs="Times New Roman"/>
          <w:sz w:val="24"/>
          <w:szCs w:val="24"/>
        </w:rPr>
        <w:t>, Educación superior, Formación profesional, Mujeres estudiantes, Orientación vocacional, Trayectorias escolares.</w:t>
      </w:r>
    </w:p>
    <w:p w14:paraId="1D244E01" w14:textId="77777777" w:rsidR="003B34C6" w:rsidRPr="00AA4A2D" w:rsidRDefault="003B34C6">
      <w:pPr>
        <w:spacing w:line="360" w:lineRule="auto"/>
        <w:jc w:val="center"/>
        <w:rPr>
          <w:rFonts w:ascii="Times New Roman" w:eastAsia="Times New Roman" w:hAnsi="Times New Roman" w:cs="Times New Roman"/>
          <w:b/>
          <w:sz w:val="32"/>
          <w:szCs w:val="32"/>
          <w:lang w:val="es-MX"/>
        </w:rPr>
      </w:pPr>
    </w:p>
    <w:p w14:paraId="00000010" w14:textId="0676F867" w:rsidR="00D47E98" w:rsidRPr="00AA4A2D" w:rsidRDefault="00043D8B" w:rsidP="00AA4A2D">
      <w:pPr>
        <w:spacing w:line="360" w:lineRule="auto"/>
        <w:rPr>
          <w:rFonts w:asciiTheme="majorHAnsi" w:eastAsia="Times New Roman" w:hAnsiTheme="majorHAnsi" w:cstheme="majorHAnsi"/>
          <w:b/>
          <w:sz w:val="28"/>
          <w:szCs w:val="28"/>
        </w:rPr>
      </w:pPr>
      <w:r w:rsidRPr="00AA4A2D">
        <w:rPr>
          <w:rFonts w:asciiTheme="majorHAnsi" w:eastAsia="Times New Roman" w:hAnsiTheme="majorHAnsi" w:cstheme="majorHAnsi"/>
          <w:b/>
          <w:sz w:val="28"/>
          <w:szCs w:val="28"/>
        </w:rPr>
        <w:t>Abstract</w:t>
      </w:r>
    </w:p>
    <w:p w14:paraId="214245A8" w14:textId="6CE4E75F" w:rsidR="003B34C6" w:rsidRPr="00AA4A2D" w:rsidRDefault="00043D8B" w:rsidP="002B0EAA">
      <w:pPr>
        <w:spacing w:line="360" w:lineRule="auto"/>
        <w:jc w:val="both"/>
        <w:rPr>
          <w:rFonts w:ascii="Times New Roman" w:eastAsia="Times New Roman" w:hAnsi="Times New Roman" w:cs="Times New Roman"/>
          <w:sz w:val="24"/>
          <w:szCs w:val="24"/>
          <w:lang w:val="en-US"/>
        </w:rPr>
      </w:pPr>
      <w:r w:rsidRPr="00AA4A2D">
        <w:rPr>
          <w:rFonts w:ascii="Times New Roman" w:eastAsia="Times New Roman" w:hAnsi="Times New Roman" w:cs="Times New Roman"/>
          <w:sz w:val="24"/>
          <w:szCs w:val="24"/>
          <w:lang w:val="en-US"/>
        </w:rPr>
        <w:t xml:space="preserve">This article deals with the trajectories of </w:t>
      </w:r>
      <w:r w:rsidR="003C46D7" w:rsidRPr="00AA4A2D">
        <w:rPr>
          <w:rFonts w:ascii="Times New Roman" w:eastAsia="Times New Roman" w:hAnsi="Times New Roman" w:cs="Times New Roman"/>
          <w:sz w:val="24"/>
          <w:szCs w:val="24"/>
          <w:lang w:val="en-US"/>
        </w:rPr>
        <w:t>women</w:t>
      </w:r>
      <w:r w:rsidRPr="00AA4A2D">
        <w:rPr>
          <w:rFonts w:ascii="Times New Roman" w:eastAsia="Times New Roman" w:hAnsi="Times New Roman" w:cs="Times New Roman"/>
          <w:sz w:val="24"/>
          <w:szCs w:val="24"/>
          <w:lang w:val="en-US"/>
        </w:rPr>
        <w:t xml:space="preserve"> students in educational programs of </w:t>
      </w:r>
      <w:r w:rsidR="00826E76" w:rsidRPr="00AA4A2D">
        <w:rPr>
          <w:rFonts w:ascii="Times New Roman" w:eastAsia="Times New Roman" w:hAnsi="Times New Roman" w:cs="Times New Roman"/>
          <w:i/>
          <w:sz w:val="24"/>
          <w:szCs w:val="24"/>
          <w:lang w:val="en-US"/>
        </w:rPr>
        <w:t>STEAM</w:t>
      </w:r>
      <w:r w:rsidRPr="00AA4A2D">
        <w:rPr>
          <w:rFonts w:ascii="Times New Roman" w:eastAsia="Times New Roman" w:hAnsi="Times New Roman" w:cs="Times New Roman"/>
          <w:sz w:val="24"/>
          <w:szCs w:val="24"/>
          <w:lang w:val="en-US"/>
        </w:rPr>
        <w:t xml:space="preserve"> (Science, Technology, Engineering, Arts and Mathematics) careers at a Mexican public university; its objective is to provide situated knowledge of their school itineraries</w:t>
      </w:r>
      <w:r w:rsidR="00781370" w:rsidRPr="00AA4A2D">
        <w:rPr>
          <w:rFonts w:ascii="Times New Roman" w:eastAsia="Times New Roman" w:hAnsi="Times New Roman" w:cs="Times New Roman"/>
          <w:sz w:val="24"/>
          <w:szCs w:val="24"/>
          <w:lang w:val="en-US"/>
        </w:rPr>
        <w:t>.</w:t>
      </w:r>
      <w:r w:rsidR="003B34C6" w:rsidRPr="00AA4A2D">
        <w:rPr>
          <w:rFonts w:ascii="Times New Roman" w:eastAsia="Times New Roman" w:hAnsi="Times New Roman" w:cs="Times New Roman"/>
          <w:sz w:val="24"/>
          <w:szCs w:val="24"/>
          <w:lang w:val="en-US"/>
        </w:rPr>
        <w:t xml:space="preserve"> </w:t>
      </w:r>
      <w:r w:rsidR="00B46652" w:rsidRPr="00AA4A2D">
        <w:rPr>
          <w:rFonts w:ascii="Times New Roman" w:eastAsia="Times New Roman" w:hAnsi="Times New Roman" w:cs="Times New Roman"/>
          <w:sz w:val="24"/>
          <w:szCs w:val="24"/>
          <w:lang w:val="en-US"/>
        </w:rPr>
        <w:t>The analysis focused on three aspects: motivations for career choice, expectations regarding their education, and perceptions of their STEAM training and environment</w:t>
      </w:r>
      <w:r w:rsidR="003B34C6" w:rsidRPr="00AA4A2D">
        <w:rPr>
          <w:rFonts w:ascii="Times New Roman" w:eastAsia="Times New Roman" w:hAnsi="Times New Roman" w:cs="Times New Roman"/>
          <w:sz w:val="24"/>
          <w:szCs w:val="24"/>
          <w:lang w:val="en-US"/>
        </w:rPr>
        <w:t>.</w:t>
      </w:r>
      <w:r w:rsidR="00B46652" w:rsidRPr="00AA4A2D">
        <w:rPr>
          <w:rFonts w:ascii="Times New Roman" w:eastAsia="Times New Roman" w:hAnsi="Times New Roman" w:cs="Times New Roman"/>
          <w:sz w:val="24"/>
          <w:szCs w:val="24"/>
          <w:lang w:val="en-US"/>
        </w:rPr>
        <w:t xml:space="preserve"> The study followed a qualitative approach using the multiple case study method</w:t>
      </w:r>
      <w:r w:rsidR="003B34C6" w:rsidRPr="00AA4A2D">
        <w:rPr>
          <w:rFonts w:ascii="Times New Roman" w:eastAsia="Times New Roman" w:hAnsi="Times New Roman" w:cs="Times New Roman"/>
          <w:sz w:val="24"/>
          <w:szCs w:val="24"/>
          <w:lang w:val="en-US"/>
        </w:rPr>
        <w:t xml:space="preserve">. </w:t>
      </w:r>
      <w:r w:rsidR="00E22DA2" w:rsidRPr="00AA4A2D">
        <w:rPr>
          <w:rFonts w:ascii="Times New Roman" w:eastAsia="Times New Roman" w:hAnsi="Times New Roman" w:cs="Times New Roman"/>
          <w:sz w:val="24"/>
          <w:szCs w:val="24"/>
          <w:lang w:val="en-US"/>
        </w:rPr>
        <w:t xml:space="preserve">Data collection was conducted through semi-structured interviews, and content analysis was performed using MAXQDA </w:t>
      </w:r>
      <w:r w:rsidR="00231DBA" w:rsidRPr="00AA4A2D">
        <w:rPr>
          <w:rFonts w:ascii="Times New Roman" w:eastAsia="Times New Roman" w:hAnsi="Times New Roman" w:cs="Times New Roman"/>
          <w:sz w:val="24"/>
          <w:szCs w:val="24"/>
          <w:lang w:val="en-US"/>
        </w:rPr>
        <w:t xml:space="preserve">version 2024 </w:t>
      </w:r>
      <w:r w:rsidR="00E22DA2" w:rsidRPr="00AA4A2D">
        <w:rPr>
          <w:rFonts w:ascii="Times New Roman" w:eastAsia="Times New Roman" w:hAnsi="Times New Roman" w:cs="Times New Roman"/>
          <w:sz w:val="24"/>
          <w:szCs w:val="24"/>
          <w:lang w:val="en-US"/>
        </w:rPr>
        <w:t>software</w:t>
      </w:r>
      <w:r w:rsidR="003B34C6" w:rsidRPr="00AA4A2D">
        <w:rPr>
          <w:rFonts w:ascii="Times New Roman" w:eastAsia="Times New Roman" w:hAnsi="Times New Roman" w:cs="Times New Roman"/>
          <w:sz w:val="24"/>
          <w:szCs w:val="24"/>
          <w:lang w:val="en-US"/>
        </w:rPr>
        <w:t xml:space="preserve">. </w:t>
      </w:r>
    </w:p>
    <w:p w14:paraId="00000013" w14:textId="5F417BAD" w:rsidR="00D47E98" w:rsidRPr="00AA4A2D" w:rsidRDefault="00043D8B" w:rsidP="00AA4A2D">
      <w:pPr>
        <w:spacing w:line="360" w:lineRule="auto"/>
        <w:jc w:val="both"/>
        <w:rPr>
          <w:rFonts w:ascii="Times New Roman" w:eastAsia="Times New Roman" w:hAnsi="Times New Roman" w:cs="Times New Roman"/>
          <w:sz w:val="24"/>
          <w:szCs w:val="24"/>
          <w:lang w:val="en-US"/>
        </w:rPr>
      </w:pPr>
      <w:r w:rsidRPr="00AA4A2D">
        <w:rPr>
          <w:rFonts w:ascii="Times New Roman" w:eastAsia="Times New Roman" w:hAnsi="Times New Roman" w:cs="Times New Roman"/>
          <w:sz w:val="24"/>
          <w:szCs w:val="24"/>
          <w:lang w:val="en-US"/>
        </w:rPr>
        <w:t xml:space="preserve">The results show the students' itineraries, motivations in the choice of career, expectations before graduation, perceptions about their education and career, as well as the links established in their school career. </w:t>
      </w:r>
      <w:r w:rsidR="00E22DA2" w:rsidRPr="00AA4A2D">
        <w:rPr>
          <w:rFonts w:ascii="Times New Roman" w:eastAsia="Times New Roman" w:hAnsi="Times New Roman" w:cs="Times New Roman"/>
          <w:sz w:val="24"/>
          <w:szCs w:val="24"/>
          <w:lang w:val="en-US"/>
        </w:rPr>
        <w:t xml:space="preserve">The analysis highlights the need to eliminate gender stereotypes, increase the number of </w:t>
      </w:r>
      <w:r w:rsidR="003C46D7" w:rsidRPr="00AA4A2D">
        <w:rPr>
          <w:rFonts w:ascii="Times New Roman" w:eastAsia="Times New Roman" w:hAnsi="Times New Roman" w:cs="Times New Roman"/>
          <w:sz w:val="24"/>
          <w:szCs w:val="24"/>
          <w:lang w:val="en-US"/>
        </w:rPr>
        <w:t>women</w:t>
      </w:r>
      <w:r w:rsidR="00E22DA2" w:rsidRPr="00AA4A2D">
        <w:rPr>
          <w:rFonts w:ascii="Times New Roman" w:eastAsia="Times New Roman" w:hAnsi="Times New Roman" w:cs="Times New Roman"/>
          <w:sz w:val="24"/>
          <w:szCs w:val="24"/>
          <w:lang w:val="en-US"/>
        </w:rPr>
        <w:t xml:space="preserve"> professors, particularly in engineering, and strengthen networks that facilitate professional integration</w:t>
      </w:r>
      <w:r w:rsidRPr="00AA4A2D">
        <w:rPr>
          <w:rFonts w:ascii="Times New Roman" w:eastAsia="Times New Roman" w:hAnsi="Times New Roman" w:cs="Times New Roman"/>
          <w:sz w:val="24"/>
          <w:szCs w:val="24"/>
          <w:lang w:val="en-US"/>
        </w:rPr>
        <w:t xml:space="preserve">. </w:t>
      </w:r>
    </w:p>
    <w:p w14:paraId="00000014" w14:textId="0FBCF64C" w:rsidR="00D47E98" w:rsidRDefault="00043D8B" w:rsidP="002B0EAA">
      <w:pPr>
        <w:spacing w:line="360" w:lineRule="auto"/>
        <w:jc w:val="both"/>
        <w:rPr>
          <w:rFonts w:ascii="Times New Roman" w:eastAsia="Times New Roman" w:hAnsi="Times New Roman" w:cs="Times New Roman"/>
          <w:sz w:val="24"/>
          <w:szCs w:val="24"/>
          <w:lang w:val="en-US"/>
        </w:rPr>
      </w:pPr>
      <w:proofErr w:type="spellStart"/>
      <w:r w:rsidRPr="00AA4A2D">
        <w:rPr>
          <w:rFonts w:asciiTheme="majorHAnsi" w:eastAsia="Times New Roman" w:hAnsiTheme="majorHAnsi" w:cstheme="majorHAnsi"/>
          <w:b/>
          <w:sz w:val="28"/>
          <w:szCs w:val="28"/>
        </w:rPr>
        <w:t>Keywords</w:t>
      </w:r>
      <w:proofErr w:type="spellEnd"/>
      <w:r w:rsidRPr="00AA4A2D">
        <w:rPr>
          <w:rFonts w:asciiTheme="majorHAnsi" w:eastAsia="Times New Roman" w:hAnsiTheme="majorHAnsi" w:cstheme="majorHAnsi"/>
          <w:b/>
          <w:sz w:val="28"/>
          <w:szCs w:val="28"/>
        </w:rPr>
        <w:t>:</w:t>
      </w:r>
      <w:r w:rsidRPr="00AA4A2D">
        <w:rPr>
          <w:rFonts w:ascii="Times New Roman" w:eastAsia="Times New Roman" w:hAnsi="Times New Roman" w:cs="Times New Roman"/>
          <w:sz w:val="24"/>
          <w:szCs w:val="24"/>
          <w:lang w:val="en-US"/>
        </w:rPr>
        <w:t xml:space="preserve"> </w:t>
      </w:r>
      <w:r w:rsidR="00826E76" w:rsidRPr="00AA4A2D">
        <w:rPr>
          <w:rFonts w:ascii="Times New Roman" w:eastAsia="Times New Roman" w:hAnsi="Times New Roman" w:cs="Times New Roman"/>
          <w:i/>
          <w:sz w:val="24"/>
          <w:szCs w:val="24"/>
          <w:lang w:val="en-US"/>
        </w:rPr>
        <w:t>STEAM</w:t>
      </w:r>
      <w:r w:rsidRPr="00AA4A2D">
        <w:rPr>
          <w:rFonts w:ascii="Times New Roman" w:eastAsia="Times New Roman" w:hAnsi="Times New Roman" w:cs="Times New Roman"/>
          <w:sz w:val="24"/>
          <w:szCs w:val="24"/>
          <w:lang w:val="en-US"/>
        </w:rPr>
        <w:t xml:space="preserve"> careers, Higher education, Vocational training, </w:t>
      </w:r>
      <w:r w:rsidR="003C46D7" w:rsidRPr="00AA4A2D">
        <w:rPr>
          <w:rFonts w:ascii="Times New Roman" w:eastAsia="Times New Roman" w:hAnsi="Times New Roman" w:cs="Times New Roman"/>
          <w:sz w:val="24"/>
          <w:szCs w:val="24"/>
          <w:lang w:val="en-US"/>
        </w:rPr>
        <w:t>Women</w:t>
      </w:r>
      <w:r w:rsidRPr="00AA4A2D">
        <w:rPr>
          <w:rFonts w:ascii="Times New Roman" w:eastAsia="Times New Roman" w:hAnsi="Times New Roman" w:cs="Times New Roman"/>
          <w:sz w:val="24"/>
          <w:szCs w:val="24"/>
          <w:lang w:val="en-US"/>
        </w:rPr>
        <w:t xml:space="preserve"> students, Vocational orientation, School trajectories.</w:t>
      </w:r>
    </w:p>
    <w:p w14:paraId="014B46F4" w14:textId="77777777" w:rsidR="00AA4A2D" w:rsidRDefault="00AA4A2D" w:rsidP="002B0EAA">
      <w:pPr>
        <w:spacing w:line="360" w:lineRule="auto"/>
        <w:jc w:val="both"/>
        <w:rPr>
          <w:rFonts w:ascii="Times New Roman" w:eastAsia="Times New Roman" w:hAnsi="Times New Roman" w:cs="Times New Roman"/>
          <w:sz w:val="24"/>
          <w:szCs w:val="24"/>
          <w:lang w:val="en-US"/>
        </w:rPr>
      </w:pPr>
    </w:p>
    <w:p w14:paraId="1B52EC08" w14:textId="7F40E596" w:rsidR="00AA4A2D" w:rsidRPr="00AA4A2D" w:rsidRDefault="00AA4A2D" w:rsidP="002B0EAA">
      <w:pPr>
        <w:spacing w:line="360" w:lineRule="auto"/>
        <w:jc w:val="both"/>
        <w:rPr>
          <w:rFonts w:asciiTheme="majorHAnsi" w:eastAsia="Times New Roman" w:hAnsiTheme="majorHAnsi" w:cstheme="majorHAnsi"/>
          <w:b/>
          <w:sz w:val="28"/>
          <w:szCs w:val="28"/>
        </w:rPr>
      </w:pPr>
      <w:r w:rsidRPr="00AA4A2D">
        <w:rPr>
          <w:rFonts w:asciiTheme="majorHAnsi" w:eastAsia="Times New Roman" w:hAnsiTheme="majorHAnsi" w:cstheme="majorHAnsi"/>
          <w:b/>
          <w:sz w:val="28"/>
          <w:szCs w:val="28"/>
        </w:rPr>
        <w:t>Resumo</w:t>
      </w:r>
    </w:p>
    <w:p w14:paraId="51418A04" w14:textId="77777777" w:rsidR="00AA4A2D" w:rsidRPr="00AA4A2D" w:rsidRDefault="00AA4A2D" w:rsidP="00AA4A2D">
      <w:pPr>
        <w:spacing w:line="360" w:lineRule="auto"/>
        <w:jc w:val="both"/>
        <w:rPr>
          <w:rFonts w:ascii="Times New Roman" w:eastAsia="Times New Roman" w:hAnsi="Times New Roman" w:cs="Times New Roman"/>
          <w:sz w:val="24"/>
          <w:szCs w:val="24"/>
          <w:lang w:val="en-US"/>
        </w:rPr>
      </w:pPr>
      <w:r w:rsidRPr="00AA4A2D">
        <w:rPr>
          <w:rFonts w:ascii="Times New Roman" w:eastAsia="Times New Roman" w:hAnsi="Times New Roman" w:cs="Times New Roman"/>
          <w:sz w:val="24"/>
          <w:szCs w:val="24"/>
          <w:lang w:val="en-US"/>
        </w:rPr>
        <w:t xml:space="preserve">Este </w:t>
      </w:r>
      <w:proofErr w:type="spellStart"/>
      <w:r w:rsidRPr="00AA4A2D">
        <w:rPr>
          <w:rFonts w:ascii="Times New Roman" w:eastAsia="Times New Roman" w:hAnsi="Times New Roman" w:cs="Times New Roman"/>
          <w:sz w:val="24"/>
          <w:szCs w:val="24"/>
          <w:lang w:val="en-US"/>
        </w:rPr>
        <w:t>artigo</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aborda</w:t>
      </w:r>
      <w:proofErr w:type="spellEnd"/>
      <w:r w:rsidRPr="00AA4A2D">
        <w:rPr>
          <w:rFonts w:ascii="Times New Roman" w:eastAsia="Times New Roman" w:hAnsi="Times New Roman" w:cs="Times New Roman"/>
          <w:sz w:val="24"/>
          <w:szCs w:val="24"/>
          <w:lang w:val="en-US"/>
        </w:rPr>
        <w:t xml:space="preserve"> as </w:t>
      </w:r>
      <w:proofErr w:type="spellStart"/>
      <w:r w:rsidRPr="00AA4A2D">
        <w:rPr>
          <w:rFonts w:ascii="Times New Roman" w:eastAsia="Times New Roman" w:hAnsi="Times New Roman" w:cs="Times New Roman"/>
          <w:sz w:val="24"/>
          <w:szCs w:val="24"/>
          <w:lang w:val="en-US"/>
        </w:rPr>
        <w:t>trajetórias</w:t>
      </w:r>
      <w:proofErr w:type="spellEnd"/>
      <w:r w:rsidRPr="00AA4A2D">
        <w:rPr>
          <w:rFonts w:ascii="Times New Roman" w:eastAsia="Times New Roman" w:hAnsi="Times New Roman" w:cs="Times New Roman"/>
          <w:sz w:val="24"/>
          <w:szCs w:val="24"/>
          <w:lang w:val="en-US"/>
        </w:rPr>
        <w:t xml:space="preserve"> de </w:t>
      </w:r>
      <w:proofErr w:type="spellStart"/>
      <w:r w:rsidRPr="00AA4A2D">
        <w:rPr>
          <w:rFonts w:ascii="Times New Roman" w:eastAsia="Times New Roman" w:hAnsi="Times New Roman" w:cs="Times New Roman"/>
          <w:sz w:val="24"/>
          <w:szCs w:val="24"/>
          <w:lang w:val="en-US"/>
        </w:rPr>
        <w:t>estudantes</w:t>
      </w:r>
      <w:proofErr w:type="spellEnd"/>
      <w:r w:rsidRPr="00AA4A2D">
        <w:rPr>
          <w:rFonts w:ascii="Times New Roman" w:eastAsia="Times New Roman" w:hAnsi="Times New Roman" w:cs="Times New Roman"/>
          <w:sz w:val="24"/>
          <w:szCs w:val="24"/>
          <w:lang w:val="en-US"/>
        </w:rPr>
        <w:t xml:space="preserve"> do </w:t>
      </w:r>
      <w:proofErr w:type="spellStart"/>
      <w:r w:rsidRPr="00AA4A2D">
        <w:rPr>
          <w:rFonts w:ascii="Times New Roman" w:eastAsia="Times New Roman" w:hAnsi="Times New Roman" w:cs="Times New Roman"/>
          <w:sz w:val="24"/>
          <w:szCs w:val="24"/>
          <w:lang w:val="en-US"/>
        </w:rPr>
        <w:t>sexo</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feminino</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em</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programas</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educacionais</w:t>
      </w:r>
      <w:proofErr w:type="spellEnd"/>
      <w:r w:rsidRPr="00AA4A2D">
        <w:rPr>
          <w:rFonts w:ascii="Times New Roman" w:eastAsia="Times New Roman" w:hAnsi="Times New Roman" w:cs="Times New Roman"/>
          <w:sz w:val="24"/>
          <w:szCs w:val="24"/>
          <w:lang w:val="en-US"/>
        </w:rPr>
        <w:t xml:space="preserve"> STEAM (</w:t>
      </w:r>
      <w:proofErr w:type="spellStart"/>
      <w:r w:rsidRPr="00AA4A2D">
        <w:rPr>
          <w:rFonts w:ascii="Times New Roman" w:eastAsia="Times New Roman" w:hAnsi="Times New Roman" w:cs="Times New Roman"/>
          <w:sz w:val="24"/>
          <w:szCs w:val="24"/>
          <w:lang w:val="en-US"/>
        </w:rPr>
        <w:t>ciências</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tecnologia</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engenharia</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artes</w:t>
      </w:r>
      <w:proofErr w:type="spellEnd"/>
      <w:r w:rsidRPr="00AA4A2D">
        <w:rPr>
          <w:rFonts w:ascii="Times New Roman" w:eastAsia="Times New Roman" w:hAnsi="Times New Roman" w:cs="Times New Roman"/>
          <w:sz w:val="24"/>
          <w:szCs w:val="24"/>
          <w:lang w:val="en-US"/>
        </w:rPr>
        <w:t xml:space="preserve"> e </w:t>
      </w:r>
      <w:proofErr w:type="spellStart"/>
      <w:r w:rsidRPr="00AA4A2D">
        <w:rPr>
          <w:rFonts w:ascii="Times New Roman" w:eastAsia="Times New Roman" w:hAnsi="Times New Roman" w:cs="Times New Roman"/>
          <w:sz w:val="24"/>
          <w:szCs w:val="24"/>
          <w:lang w:val="en-US"/>
        </w:rPr>
        <w:t>matemática</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em</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uma</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universidade</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pública</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mexicana</w:t>
      </w:r>
      <w:proofErr w:type="spellEnd"/>
      <w:r w:rsidRPr="00AA4A2D">
        <w:rPr>
          <w:rFonts w:ascii="Times New Roman" w:eastAsia="Times New Roman" w:hAnsi="Times New Roman" w:cs="Times New Roman"/>
          <w:sz w:val="24"/>
          <w:szCs w:val="24"/>
          <w:lang w:val="en-US"/>
        </w:rPr>
        <w:t xml:space="preserve">. O </w:t>
      </w:r>
      <w:proofErr w:type="spellStart"/>
      <w:r w:rsidRPr="00AA4A2D">
        <w:rPr>
          <w:rFonts w:ascii="Times New Roman" w:eastAsia="Times New Roman" w:hAnsi="Times New Roman" w:cs="Times New Roman"/>
          <w:sz w:val="24"/>
          <w:szCs w:val="24"/>
          <w:lang w:val="en-US"/>
        </w:rPr>
        <w:t>objetivo</w:t>
      </w:r>
      <w:proofErr w:type="spellEnd"/>
      <w:r w:rsidRPr="00AA4A2D">
        <w:rPr>
          <w:rFonts w:ascii="Times New Roman" w:eastAsia="Times New Roman" w:hAnsi="Times New Roman" w:cs="Times New Roman"/>
          <w:sz w:val="24"/>
          <w:szCs w:val="24"/>
          <w:lang w:val="en-US"/>
        </w:rPr>
        <w:t xml:space="preserve"> é </w:t>
      </w:r>
      <w:proofErr w:type="spellStart"/>
      <w:r w:rsidRPr="00AA4A2D">
        <w:rPr>
          <w:rFonts w:ascii="Times New Roman" w:eastAsia="Times New Roman" w:hAnsi="Times New Roman" w:cs="Times New Roman"/>
          <w:sz w:val="24"/>
          <w:szCs w:val="24"/>
          <w:lang w:val="en-US"/>
        </w:rPr>
        <w:t>proporcionar</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conhecimento</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situado</w:t>
      </w:r>
      <w:proofErr w:type="spellEnd"/>
      <w:r w:rsidRPr="00AA4A2D">
        <w:rPr>
          <w:rFonts w:ascii="Times New Roman" w:eastAsia="Times New Roman" w:hAnsi="Times New Roman" w:cs="Times New Roman"/>
          <w:sz w:val="24"/>
          <w:szCs w:val="24"/>
          <w:lang w:val="en-US"/>
        </w:rPr>
        <w:t xml:space="preserve"> dos </w:t>
      </w:r>
      <w:proofErr w:type="spellStart"/>
      <w:r w:rsidRPr="00AA4A2D">
        <w:rPr>
          <w:rFonts w:ascii="Times New Roman" w:eastAsia="Times New Roman" w:hAnsi="Times New Roman" w:cs="Times New Roman"/>
          <w:sz w:val="24"/>
          <w:szCs w:val="24"/>
          <w:lang w:val="en-US"/>
        </w:rPr>
        <w:t>seus</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itinerários</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escolares</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Os</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eixos</w:t>
      </w:r>
      <w:proofErr w:type="spellEnd"/>
      <w:r w:rsidRPr="00AA4A2D">
        <w:rPr>
          <w:rFonts w:ascii="Times New Roman" w:eastAsia="Times New Roman" w:hAnsi="Times New Roman" w:cs="Times New Roman"/>
          <w:sz w:val="24"/>
          <w:szCs w:val="24"/>
          <w:lang w:val="en-US"/>
        </w:rPr>
        <w:t xml:space="preserve"> de </w:t>
      </w:r>
      <w:proofErr w:type="spellStart"/>
      <w:r w:rsidRPr="00AA4A2D">
        <w:rPr>
          <w:rFonts w:ascii="Times New Roman" w:eastAsia="Times New Roman" w:hAnsi="Times New Roman" w:cs="Times New Roman"/>
          <w:sz w:val="24"/>
          <w:szCs w:val="24"/>
          <w:lang w:val="en-US"/>
        </w:rPr>
        <w:t>análise</w:t>
      </w:r>
      <w:proofErr w:type="spellEnd"/>
      <w:r w:rsidRPr="00AA4A2D">
        <w:rPr>
          <w:rFonts w:ascii="Times New Roman" w:eastAsia="Times New Roman" w:hAnsi="Times New Roman" w:cs="Times New Roman"/>
          <w:sz w:val="24"/>
          <w:szCs w:val="24"/>
          <w:lang w:val="en-US"/>
        </w:rPr>
        <w:t xml:space="preserve"> das </w:t>
      </w:r>
      <w:proofErr w:type="spellStart"/>
      <w:r w:rsidRPr="00AA4A2D">
        <w:rPr>
          <w:rFonts w:ascii="Times New Roman" w:eastAsia="Times New Roman" w:hAnsi="Times New Roman" w:cs="Times New Roman"/>
          <w:sz w:val="24"/>
          <w:szCs w:val="24"/>
          <w:lang w:val="en-US"/>
        </w:rPr>
        <w:t>trajetórias</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escolares</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propostos</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foram</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motivações</w:t>
      </w:r>
      <w:proofErr w:type="spellEnd"/>
      <w:r w:rsidRPr="00AA4A2D">
        <w:rPr>
          <w:rFonts w:ascii="Times New Roman" w:eastAsia="Times New Roman" w:hAnsi="Times New Roman" w:cs="Times New Roman"/>
          <w:sz w:val="24"/>
          <w:szCs w:val="24"/>
          <w:lang w:val="en-US"/>
        </w:rPr>
        <w:t xml:space="preserve"> para </w:t>
      </w:r>
      <w:proofErr w:type="gramStart"/>
      <w:r w:rsidRPr="00AA4A2D">
        <w:rPr>
          <w:rFonts w:ascii="Times New Roman" w:eastAsia="Times New Roman" w:hAnsi="Times New Roman" w:cs="Times New Roman"/>
          <w:sz w:val="24"/>
          <w:szCs w:val="24"/>
          <w:lang w:val="en-US"/>
        </w:rPr>
        <w:t>a</w:t>
      </w:r>
      <w:proofErr w:type="gram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escolha</w:t>
      </w:r>
      <w:proofErr w:type="spellEnd"/>
      <w:r w:rsidRPr="00AA4A2D">
        <w:rPr>
          <w:rFonts w:ascii="Times New Roman" w:eastAsia="Times New Roman" w:hAnsi="Times New Roman" w:cs="Times New Roman"/>
          <w:sz w:val="24"/>
          <w:szCs w:val="24"/>
          <w:lang w:val="en-US"/>
        </w:rPr>
        <w:t xml:space="preserve"> da </w:t>
      </w:r>
      <w:proofErr w:type="spellStart"/>
      <w:r w:rsidRPr="00AA4A2D">
        <w:rPr>
          <w:rFonts w:ascii="Times New Roman" w:eastAsia="Times New Roman" w:hAnsi="Times New Roman" w:cs="Times New Roman"/>
          <w:sz w:val="24"/>
          <w:szCs w:val="24"/>
          <w:lang w:val="en-US"/>
        </w:rPr>
        <w:t>carreira</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expectativas</w:t>
      </w:r>
      <w:proofErr w:type="spellEnd"/>
      <w:r w:rsidRPr="00AA4A2D">
        <w:rPr>
          <w:rFonts w:ascii="Times New Roman" w:eastAsia="Times New Roman" w:hAnsi="Times New Roman" w:cs="Times New Roman"/>
          <w:sz w:val="24"/>
          <w:szCs w:val="24"/>
          <w:lang w:val="en-US"/>
        </w:rPr>
        <w:t xml:space="preserve"> e </w:t>
      </w:r>
      <w:proofErr w:type="spellStart"/>
      <w:r w:rsidRPr="00AA4A2D">
        <w:rPr>
          <w:rFonts w:ascii="Times New Roman" w:eastAsia="Times New Roman" w:hAnsi="Times New Roman" w:cs="Times New Roman"/>
          <w:sz w:val="24"/>
          <w:szCs w:val="24"/>
          <w:lang w:val="en-US"/>
        </w:rPr>
        <w:t>percepções</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sobre</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sua</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formação</w:t>
      </w:r>
      <w:proofErr w:type="spellEnd"/>
      <w:r w:rsidRPr="00AA4A2D">
        <w:rPr>
          <w:rFonts w:ascii="Times New Roman" w:eastAsia="Times New Roman" w:hAnsi="Times New Roman" w:cs="Times New Roman"/>
          <w:sz w:val="24"/>
          <w:szCs w:val="24"/>
          <w:lang w:val="en-US"/>
        </w:rPr>
        <w:t xml:space="preserve"> STEAM e </w:t>
      </w:r>
      <w:proofErr w:type="spellStart"/>
      <w:r w:rsidRPr="00AA4A2D">
        <w:rPr>
          <w:rFonts w:ascii="Times New Roman" w:eastAsia="Times New Roman" w:hAnsi="Times New Roman" w:cs="Times New Roman"/>
          <w:sz w:val="24"/>
          <w:szCs w:val="24"/>
          <w:lang w:val="en-US"/>
        </w:rPr>
        <w:t>seu</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ambiente</w:t>
      </w:r>
      <w:proofErr w:type="spellEnd"/>
      <w:r w:rsidRPr="00AA4A2D">
        <w:rPr>
          <w:rFonts w:ascii="Times New Roman" w:eastAsia="Times New Roman" w:hAnsi="Times New Roman" w:cs="Times New Roman"/>
          <w:sz w:val="24"/>
          <w:szCs w:val="24"/>
          <w:lang w:val="en-US"/>
        </w:rPr>
        <w:t xml:space="preserve">. A </w:t>
      </w:r>
      <w:proofErr w:type="spellStart"/>
      <w:r w:rsidRPr="00AA4A2D">
        <w:rPr>
          <w:rFonts w:ascii="Times New Roman" w:eastAsia="Times New Roman" w:hAnsi="Times New Roman" w:cs="Times New Roman"/>
          <w:sz w:val="24"/>
          <w:szCs w:val="24"/>
          <w:lang w:val="en-US"/>
        </w:rPr>
        <w:t>pesquisa</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foi</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delineada</w:t>
      </w:r>
      <w:proofErr w:type="spellEnd"/>
      <w:r w:rsidRPr="00AA4A2D">
        <w:rPr>
          <w:rFonts w:ascii="Times New Roman" w:eastAsia="Times New Roman" w:hAnsi="Times New Roman" w:cs="Times New Roman"/>
          <w:sz w:val="24"/>
          <w:szCs w:val="24"/>
          <w:lang w:val="en-US"/>
        </w:rPr>
        <w:t xml:space="preserve"> a </w:t>
      </w:r>
      <w:proofErr w:type="spellStart"/>
      <w:r w:rsidRPr="00AA4A2D">
        <w:rPr>
          <w:rFonts w:ascii="Times New Roman" w:eastAsia="Times New Roman" w:hAnsi="Times New Roman" w:cs="Times New Roman"/>
          <w:sz w:val="24"/>
          <w:szCs w:val="24"/>
          <w:lang w:val="en-US"/>
        </w:rPr>
        <w:t>partir</w:t>
      </w:r>
      <w:proofErr w:type="spellEnd"/>
      <w:r w:rsidRPr="00AA4A2D">
        <w:rPr>
          <w:rFonts w:ascii="Times New Roman" w:eastAsia="Times New Roman" w:hAnsi="Times New Roman" w:cs="Times New Roman"/>
          <w:sz w:val="24"/>
          <w:szCs w:val="24"/>
          <w:lang w:val="en-US"/>
        </w:rPr>
        <w:t xml:space="preserve"> de </w:t>
      </w:r>
      <w:proofErr w:type="spellStart"/>
      <w:r w:rsidRPr="00AA4A2D">
        <w:rPr>
          <w:rFonts w:ascii="Times New Roman" w:eastAsia="Times New Roman" w:hAnsi="Times New Roman" w:cs="Times New Roman"/>
          <w:sz w:val="24"/>
          <w:szCs w:val="24"/>
          <w:lang w:val="en-US"/>
        </w:rPr>
        <w:t>uma</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abordagem</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qualitativa</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utilizando</w:t>
      </w:r>
      <w:proofErr w:type="spellEnd"/>
      <w:r w:rsidRPr="00AA4A2D">
        <w:rPr>
          <w:rFonts w:ascii="Times New Roman" w:eastAsia="Times New Roman" w:hAnsi="Times New Roman" w:cs="Times New Roman"/>
          <w:sz w:val="24"/>
          <w:szCs w:val="24"/>
          <w:lang w:val="en-US"/>
        </w:rPr>
        <w:t xml:space="preserve"> o </w:t>
      </w:r>
      <w:proofErr w:type="spellStart"/>
      <w:r w:rsidRPr="00AA4A2D">
        <w:rPr>
          <w:rFonts w:ascii="Times New Roman" w:eastAsia="Times New Roman" w:hAnsi="Times New Roman" w:cs="Times New Roman"/>
          <w:sz w:val="24"/>
          <w:szCs w:val="24"/>
          <w:lang w:val="en-US"/>
        </w:rPr>
        <w:t>método</w:t>
      </w:r>
      <w:proofErr w:type="spellEnd"/>
      <w:r w:rsidRPr="00AA4A2D">
        <w:rPr>
          <w:rFonts w:ascii="Times New Roman" w:eastAsia="Times New Roman" w:hAnsi="Times New Roman" w:cs="Times New Roman"/>
          <w:sz w:val="24"/>
          <w:szCs w:val="24"/>
          <w:lang w:val="en-US"/>
        </w:rPr>
        <w:t xml:space="preserve"> de </w:t>
      </w:r>
      <w:proofErr w:type="spellStart"/>
      <w:r w:rsidRPr="00AA4A2D">
        <w:rPr>
          <w:rFonts w:ascii="Times New Roman" w:eastAsia="Times New Roman" w:hAnsi="Times New Roman" w:cs="Times New Roman"/>
          <w:sz w:val="24"/>
          <w:szCs w:val="24"/>
          <w:lang w:val="en-US"/>
        </w:rPr>
        <w:t>estudo</w:t>
      </w:r>
      <w:proofErr w:type="spellEnd"/>
      <w:r w:rsidRPr="00AA4A2D">
        <w:rPr>
          <w:rFonts w:ascii="Times New Roman" w:eastAsia="Times New Roman" w:hAnsi="Times New Roman" w:cs="Times New Roman"/>
          <w:sz w:val="24"/>
          <w:szCs w:val="24"/>
          <w:lang w:val="en-US"/>
        </w:rPr>
        <w:t xml:space="preserve"> de </w:t>
      </w:r>
      <w:proofErr w:type="spellStart"/>
      <w:r w:rsidRPr="00AA4A2D">
        <w:rPr>
          <w:rFonts w:ascii="Times New Roman" w:eastAsia="Times New Roman" w:hAnsi="Times New Roman" w:cs="Times New Roman"/>
          <w:sz w:val="24"/>
          <w:szCs w:val="24"/>
          <w:lang w:val="en-US"/>
        </w:rPr>
        <w:t>caso</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múltiplo</w:t>
      </w:r>
      <w:proofErr w:type="spellEnd"/>
      <w:r w:rsidRPr="00AA4A2D">
        <w:rPr>
          <w:rFonts w:ascii="Times New Roman" w:eastAsia="Times New Roman" w:hAnsi="Times New Roman" w:cs="Times New Roman"/>
          <w:sz w:val="24"/>
          <w:szCs w:val="24"/>
          <w:lang w:val="en-US"/>
        </w:rPr>
        <w:t xml:space="preserve">. Para a coleta de dados </w:t>
      </w:r>
      <w:proofErr w:type="spellStart"/>
      <w:r w:rsidRPr="00AA4A2D">
        <w:rPr>
          <w:rFonts w:ascii="Times New Roman" w:eastAsia="Times New Roman" w:hAnsi="Times New Roman" w:cs="Times New Roman"/>
          <w:sz w:val="24"/>
          <w:szCs w:val="24"/>
          <w:lang w:val="en-US"/>
        </w:rPr>
        <w:t>foi</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utilizada</w:t>
      </w:r>
      <w:proofErr w:type="spellEnd"/>
      <w:r w:rsidRPr="00AA4A2D">
        <w:rPr>
          <w:rFonts w:ascii="Times New Roman" w:eastAsia="Times New Roman" w:hAnsi="Times New Roman" w:cs="Times New Roman"/>
          <w:sz w:val="24"/>
          <w:szCs w:val="24"/>
          <w:lang w:val="en-US"/>
        </w:rPr>
        <w:t xml:space="preserve"> a </w:t>
      </w:r>
      <w:proofErr w:type="spellStart"/>
      <w:r w:rsidRPr="00AA4A2D">
        <w:rPr>
          <w:rFonts w:ascii="Times New Roman" w:eastAsia="Times New Roman" w:hAnsi="Times New Roman" w:cs="Times New Roman"/>
          <w:sz w:val="24"/>
          <w:szCs w:val="24"/>
          <w:lang w:val="en-US"/>
        </w:rPr>
        <w:t>técnica</w:t>
      </w:r>
      <w:proofErr w:type="spellEnd"/>
      <w:r w:rsidRPr="00AA4A2D">
        <w:rPr>
          <w:rFonts w:ascii="Times New Roman" w:eastAsia="Times New Roman" w:hAnsi="Times New Roman" w:cs="Times New Roman"/>
          <w:sz w:val="24"/>
          <w:szCs w:val="24"/>
          <w:lang w:val="en-US"/>
        </w:rPr>
        <w:t xml:space="preserve"> de </w:t>
      </w:r>
      <w:proofErr w:type="spellStart"/>
      <w:r w:rsidRPr="00AA4A2D">
        <w:rPr>
          <w:rFonts w:ascii="Times New Roman" w:eastAsia="Times New Roman" w:hAnsi="Times New Roman" w:cs="Times New Roman"/>
          <w:sz w:val="24"/>
          <w:szCs w:val="24"/>
          <w:lang w:val="en-US"/>
        </w:rPr>
        <w:t>entrevista</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semiestruturada</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Posteriormente</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os</w:t>
      </w:r>
      <w:proofErr w:type="spellEnd"/>
      <w:r w:rsidRPr="00AA4A2D">
        <w:rPr>
          <w:rFonts w:ascii="Times New Roman" w:eastAsia="Times New Roman" w:hAnsi="Times New Roman" w:cs="Times New Roman"/>
          <w:sz w:val="24"/>
          <w:szCs w:val="24"/>
          <w:lang w:val="en-US"/>
        </w:rPr>
        <w:t xml:space="preserve"> dados </w:t>
      </w:r>
      <w:proofErr w:type="spellStart"/>
      <w:r w:rsidRPr="00AA4A2D">
        <w:rPr>
          <w:rFonts w:ascii="Times New Roman" w:eastAsia="Times New Roman" w:hAnsi="Times New Roman" w:cs="Times New Roman"/>
          <w:sz w:val="24"/>
          <w:szCs w:val="24"/>
          <w:lang w:val="en-US"/>
        </w:rPr>
        <w:t>foram</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processados</w:t>
      </w:r>
      <w:proofErr w:type="spellEnd"/>
      <w:r w:rsidRPr="00AA4A2D">
        <w:rPr>
          <w:rFonts w:ascii="Times New Roman" w:eastAsia="Times New Roman" w:hAnsi="Times New Roman" w:cs="Times New Roman"/>
          <w:sz w:val="24"/>
          <w:szCs w:val="24"/>
          <w:lang w:val="en-US"/>
        </w:rPr>
        <w:t xml:space="preserve"> ​​e </w:t>
      </w:r>
      <w:proofErr w:type="spellStart"/>
      <w:r w:rsidRPr="00AA4A2D">
        <w:rPr>
          <w:rFonts w:ascii="Times New Roman" w:eastAsia="Times New Roman" w:hAnsi="Times New Roman" w:cs="Times New Roman"/>
          <w:sz w:val="24"/>
          <w:szCs w:val="24"/>
          <w:lang w:val="en-US"/>
        </w:rPr>
        <w:t>estudados</w:t>
      </w:r>
      <w:proofErr w:type="spellEnd"/>
      <w:r w:rsidRPr="00AA4A2D">
        <w:rPr>
          <w:rFonts w:ascii="Times New Roman" w:eastAsia="Times New Roman" w:hAnsi="Times New Roman" w:cs="Times New Roman"/>
          <w:sz w:val="24"/>
          <w:szCs w:val="24"/>
          <w:lang w:val="en-US"/>
        </w:rPr>
        <w:t xml:space="preserve">, e o </w:t>
      </w:r>
      <w:proofErr w:type="spellStart"/>
      <w:r w:rsidRPr="00AA4A2D">
        <w:rPr>
          <w:rFonts w:ascii="Times New Roman" w:eastAsia="Times New Roman" w:hAnsi="Times New Roman" w:cs="Times New Roman"/>
          <w:sz w:val="24"/>
          <w:szCs w:val="24"/>
          <w:lang w:val="en-US"/>
        </w:rPr>
        <w:t>conteúdo</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foi</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analisado</w:t>
      </w:r>
      <w:proofErr w:type="spellEnd"/>
      <w:r w:rsidRPr="00AA4A2D">
        <w:rPr>
          <w:rFonts w:ascii="Times New Roman" w:eastAsia="Times New Roman" w:hAnsi="Times New Roman" w:cs="Times New Roman"/>
          <w:sz w:val="24"/>
          <w:szCs w:val="24"/>
          <w:lang w:val="en-US"/>
        </w:rPr>
        <w:t xml:space="preserve"> com o </w:t>
      </w:r>
      <w:proofErr w:type="spellStart"/>
      <w:r w:rsidRPr="00AA4A2D">
        <w:rPr>
          <w:rFonts w:ascii="Times New Roman" w:eastAsia="Times New Roman" w:hAnsi="Times New Roman" w:cs="Times New Roman"/>
          <w:sz w:val="24"/>
          <w:szCs w:val="24"/>
          <w:lang w:val="en-US"/>
        </w:rPr>
        <w:t>apoio</w:t>
      </w:r>
      <w:proofErr w:type="spellEnd"/>
      <w:r w:rsidRPr="00AA4A2D">
        <w:rPr>
          <w:rFonts w:ascii="Times New Roman" w:eastAsia="Times New Roman" w:hAnsi="Times New Roman" w:cs="Times New Roman"/>
          <w:sz w:val="24"/>
          <w:szCs w:val="24"/>
          <w:lang w:val="en-US"/>
        </w:rPr>
        <w:t xml:space="preserve"> do software MAXQDA </w:t>
      </w:r>
      <w:proofErr w:type="spellStart"/>
      <w:r w:rsidRPr="00AA4A2D">
        <w:rPr>
          <w:rFonts w:ascii="Times New Roman" w:eastAsia="Times New Roman" w:hAnsi="Times New Roman" w:cs="Times New Roman"/>
          <w:sz w:val="24"/>
          <w:szCs w:val="24"/>
          <w:lang w:val="en-US"/>
        </w:rPr>
        <w:t>versão</w:t>
      </w:r>
      <w:proofErr w:type="spellEnd"/>
      <w:r w:rsidRPr="00AA4A2D">
        <w:rPr>
          <w:rFonts w:ascii="Times New Roman" w:eastAsia="Times New Roman" w:hAnsi="Times New Roman" w:cs="Times New Roman"/>
          <w:sz w:val="24"/>
          <w:szCs w:val="24"/>
          <w:lang w:val="en-US"/>
        </w:rPr>
        <w:t xml:space="preserve"> 2024.</w:t>
      </w:r>
    </w:p>
    <w:p w14:paraId="5A58A613" w14:textId="77777777" w:rsidR="00AA4A2D" w:rsidRPr="00AA4A2D" w:rsidRDefault="00AA4A2D" w:rsidP="00AA4A2D">
      <w:pPr>
        <w:spacing w:line="360" w:lineRule="auto"/>
        <w:jc w:val="both"/>
        <w:rPr>
          <w:rFonts w:ascii="Times New Roman" w:eastAsia="Times New Roman" w:hAnsi="Times New Roman" w:cs="Times New Roman"/>
          <w:sz w:val="24"/>
          <w:szCs w:val="24"/>
          <w:lang w:val="en-US"/>
        </w:rPr>
      </w:pPr>
      <w:proofErr w:type="spellStart"/>
      <w:r w:rsidRPr="00AA4A2D">
        <w:rPr>
          <w:rFonts w:ascii="Times New Roman" w:eastAsia="Times New Roman" w:hAnsi="Times New Roman" w:cs="Times New Roman"/>
          <w:sz w:val="24"/>
          <w:szCs w:val="24"/>
          <w:lang w:val="en-US"/>
        </w:rPr>
        <w:lastRenderedPageBreak/>
        <w:t>Os</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resultados</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refletem</w:t>
      </w:r>
      <w:proofErr w:type="spellEnd"/>
      <w:r w:rsidRPr="00AA4A2D">
        <w:rPr>
          <w:rFonts w:ascii="Times New Roman" w:eastAsia="Times New Roman" w:hAnsi="Times New Roman" w:cs="Times New Roman"/>
          <w:sz w:val="24"/>
          <w:szCs w:val="24"/>
          <w:lang w:val="en-US"/>
        </w:rPr>
        <w:t xml:space="preserve"> a jornada dos </w:t>
      </w:r>
      <w:proofErr w:type="spellStart"/>
      <w:r w:rsidRPr="00AA4A2D">
        <w:rPr>
          <w:rFonts w:ascii="Times New Roman" w:eastAsia="Times New Roman" w:hAnsi="Times New Roman" w:cs="Times New Roman"/>
          <w:sz w:val="24"/>
          <w:szCs w:val="24"/>
          <w:lang w:val="en-US"/>
        </w:rPr>
        <w:t>alunos</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suas</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motivações</w:t>
      </w:r>
      <w:proofErr w:type="spellEnd"/>
      <w:r w:rsidRPr="00AA4A2D">
        <w:rPr>
          <w:rFonts w:ascii="Times New Roman" w:eastAsia="Times New Roman" w:hAnsi="Times New Roman" w:cs="Times New Roman"/>
          <w:sz w:val="24"/>
          <w:szCs w:val="24"/>
          <w:lang w:val="en-US"/>
        </w:rPr>
        <w:t xml:space="preserve"> para </w:t>
      </w:r>
      <w:proofErr w:type="spellStart"/>
      <w:r w:rsidRPr="00AA4A2D">
        <w:rPr>
          <w:rFonts w:ascii="Times New Roman" w:eastAsia="Times New Roman" w:hAnsi="Times New Roman" w:cs="Times New Roman"/>
          <w:sz w:val="24"/>
          <w:szCs w:val="24"/>
          <w:lang w:val="en-US"/>
        </w:rPr>
        <w:t>escolher</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uma</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carreira</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suas</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expectativas</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após</w:t>
      </w:r>
      <w:proofErr w:type="spellEnd"/>
      <w:r w:rsidRPr="00AA4A2D">
        <w:rPr>
          <w:rFonts w:ascii="Times New Roman" w:eastAsia="Times New Roman" w:hAnsi="Times New Roman" w:cs="Times New Roman"/>
          <w:sz w:val="24"/>
          <w:szCs w:val="24"/>
          <w:lang w:val="en-US"/>
        </w:rPr>
        <w:t xml:space="preserve"> a </w:t>
      </w:r>
      <w:proofErr w:type="spellStart"/>
      <w:r w:rsidRPr="00AA4A2D">
        <w:rPr>
          <w:rFonts w:ascii="Times New Roman" w:eastAsia="Times New Roman" w:hAnsi="Times New Roman" w:cs="Times New Roman"/>
          <w:sz w:val="24"/>
          <w:szCs w:val="24"/>
          <w:lang w:val="en-US"/>
        </w:rPr>
        <w:t>formatura</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suas</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percepções</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sobre</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sua</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formação</w:t>
      </w:r>
      <w:proofErr w:type="spellEnd"/>
      <w:r w:rsidRPr="00AA4A2D">
        <w:rPr>
          <w:rFonts w:ascii="Times New Roman" w:eastAsia="Times New Roman" w:hAnsi="Times New Roman" w:cs="Times New Roman"/>
          <w:sz w:val="24"/>
          <w:szCs w:val="24"/>
          <w:lang w:val="en-US"/>
        </w:rPr>
        <w:t xml:space="preserve"> e </w:t>
      </w:r>
      <w:proofErr w:type="spellStart"/>
      <w:r w:rsidRPr="00AA4A2D">
        <w:rPr>
          <w:rFonts w:ascii="Times New Roman" w:eastAsia="Times New Roman" w:hAnsi="Times New Roman" w:cs="Times New Roman"/>
          <w:sz w:val="24"/>
          <w:szCs w:val="24"/>
          <w:lang w:val="en-US"/>
        </w:rPr>
        <w:t>carreira</w:t>
      </w:r>
      <w:proofErr w:type="spellEnd"/>
      <w:r w:rsidRPr="00AA4A2D">
        <w:rPr>
          <w:rFonts w:ascii="Times New Roman" w:eastAsia="Times New Roman" w:hAnsi="Times New Roman" w:cs="Times New Roman"/>
          <w:sz w:val="24"/>
          <w:szCs w:val="24"/>
          <w:lang w:val="en-US"/>
        </w:rPr>
        <w:t xml:space="preserve"> e as </w:t>
      </w:r>
      <w:proofErr w:type="spellStart"/>
      <w:r w:rsidRPr="00AA4A2D">
        <w:rPr>
          <w:rFonts w:ascii="Times New Roman" w:eastAsia="Times New Roman" w:hAnsi="Times New Roman" w:cs="Times New Roman"/>
          <w:sz w:val="24"/>
          <w:szCs w:val="24"/>
          <w:lang w:val="en-US"/>
        </w:rPr>
        <w:t>conexões</w:t>
      </w:r>
      <w:proofErr w:type="spellEnd"/>
      <w:r w:rsidRPr="00AA4A2D">
        <w:rPr>
          <w:rFonts w:ascii="Times New Roman" w:eastAsia="Times New Roman" w:hAnsi="Times New Roman" w:cs="Times New Roman"/>
          <w:sz w:val="24"/>
          <w:szCs w:val="24"/>
          <w:lang w:val="en-US"/>
        </w:rPr>
        <w:t xml:space="preserve"> que </w:t>
      </w:r>
      <w:proofErr w:type="spellStart"/>
      <w:r w:rsidRPr="00AA4A2D">
        <w:rPr>
          <w:rFonts w:ascii="Times New Roman" w:eastAsia="Times New Roman" w:hAnsi="Times New Roman" w:cs="Times New Roman"/>
          <w:sz w:val="24"/>
          <w:szCs w:val="24"/>
          <w:lang w:val="en-US"/>
        </w:rPr>
        <w:t>estabeleceram</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durante</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sua</w:t>
      </w:r>
      <w:proofErr w:type="spellEnd"/>
      <w:r w:rsidRPr="00AA4A2D">
        <w:rPr>
          <w:rFonts w:ascii="Times New Roman" w:eastAsia="Times New Roman" w:hAnsi="Times New Roman" w:cs="Times New Roman"/>
          <w:sz w:val="24"/>
          <w:szCs w:val="24"/>
          <w:lang w:val="en-US"/>
        </w:rPr>
        <w:t xml:space="preserve"> jornada </w:t>
      </w:r>
      <w:proofErr w:type="spellStart"/>
      <w:r w:rsidRPr="00AA4A2D">
        <w:rPr>
          <w:rFonts w:ascii="Times New Roman" w:eastAsia="Times New Roman" w:hAnsi="Times New Roman" w:cs="Times New Roman"/>
          <w:sz w:val="24"/>
          <w:szCs w:val="24"/>
          <w:lang w:val="en-US"/>
        </w:rPr>
        <w:t>acadêmica</w:t>
      </w:r>
      <w:proofErr w:type="spellEnd"/>
      <w:r w:rsidRPr="00AA4A2D">
        <w:rPr>
          <w:rFonts w:ascii="Times New Roman" w:eastAsia="Times New Roman" w:hAnsi="Times New Roman" w:cs="Times New Roman"/>
          <w:sz w:val="24"/>
          <w:szCs w:val="24"/>
          <w:lang w:val="en-US"/>
        </w:rPr>
        <w:t xml:space="preserve">. </w:t>
      </w:r>
      <w:proofErr w:type="gramStart"/>
      <w:r w:rsidRPr="00AA4A2D">
        <w:rPr>
          <w:rFonts w:ascii="Times New Roman" w:eastAsia="Times New Roman" w:hAnsi="Times New Roman" w:cs="Times New Roman"/>
          <w:sz w:val="24"/>
          <w:szCs w:val="24"/>
          <w:lang w:val="en-US"/>
        </w:rPr>
        <w:t>A</w:t>
      </w:r>
      <w:proofErr w:type="gram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análise</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mostra</w:t>
      </w:r>
      <w:proofErr w:type="spellEnd"/>
      <w:r w:rsidRPr="00AA4A2D">
        <w:rPr>
          <w:rFonts w:ascii="Times New Roman" w:eastAsia="Times New Roman" w:hAnsi="Times New Roman" w:cs="Times New Roman"/>
          <w:sz w:val="24"/>
          <w:szCs w:val="24"/>
          <w:lang w:val="en-US"/>
        </w:rPr>
        <w:t xml:space="preserve"> que as </w:t>
      </w:r>
      <w:proofErr w:type="spellStart"/>
      <w:r w:rsidRPr="00AA4A2D">
        <w:rPr>
          <w:rFonts w:ascii="Times New Roman" w:eastAsia="Times New Roman" w:hAnsi="Times New Roman" w:cs="Times New Roman"/>
          <w:sz w:val="24"/>
          <w:szCs w:val="24"/>
          <w:lang w:val="en-US"/>
        </w:rPr>
        <w:t>trajetórias</w:t>
      </w:r>
      <w:proofErr w:type="spellEnd"/>
      <w:r w:rsidRPr="00AA4A2D">
        <w:rPr>
          <w:rFonts w:ascii="Times New Roman" w:eastAsia="Times New Roman" w:hAnsi="Times New Roman" w:cs="Times New Roman"/>
          <w:sz w:val="24"/>
          <w:szCs w:val="24"/>
          <w:lang w:val="en-US"/>
        </w:rPr>
        <w:t xml:space="preserve"> de </w:t>
      </w:r>
      <w:proofErr w:type="spellStart"/>
      <w:r w:rsidRPr="00AA4A2D">
        <w:rPr>
          <w:rFonts w:ascii="Times New Roman" w:eastAsia="Times New Roman" w:hAnsi="Times New Roman" w:cs="Times New Roman"/>
          <w:sz w:val="24"/>
          <w:szCs w:val="24"/>
          <w:lang w:val="en-US"/>
        </w:rPr>
        <w:t>estudantes</w:t>
      </w:r>
      <w:proofErr w:type="spellEnd"/>
      <w:r w:rsidRPr="00AA4A2D">
        <w:rPr>
          <w:rFonts w:ascii="Times New Roman" w:eastAsia="Times New Roman" w:hAnsi="Times New Roman" w:cs="Times New Roman"/>
          <w:sz w:val="24"/>
          <w:szCs w:val="24"/>
          <w:lang w:val="en-US"/>
        </w:rPr>
        <w:t xml:space="preserve"> do </w:t>
      </w:r>
      <w:proofErr w:type="spellStart"/>
      <w:r w:rsidRPr="00AA4A2D">
        <w:rPr>
          <w:rFonts w:ascii="Times New Roman" w:eastAsia="Times New Roman" w:hAnsi="Times New Roman" w:cs="Times New Roman"/>
          <w:sz w:val="24"/>
          <w:szCs w:val="24"/>
          <w:lang w:val="en-US"/>
        </w:rPr>
        <w:t>sexo</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feminino</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em</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carreiras</w:t>
      </w:r>
      <w:proofErr w:type="spellEnd"/>
      <w:r w:rsidRPr="00AA4A2D">
        <w:rPr>
          <w:rFonts w:ascii="Times New Roman" w:eastAsia="Times New Roman" w:hAnsi="Times New Roman" w:cs="Times New Roman"/>
          <w:sz w:val="24"/>
          <w:szCs w:val="24"/>
          <w:lang w:val="en-US"/>
        </w:rPr>
        <w:t xml:space="preserve"> STEAM </w:t>
      </w:r>
      <w:proofErr w:type="spellStart"/>
      <w:r w:rsidRPr="00AA4A2D">
        <w:rPr>
          <w:rFonts w:ascii="Times New Roman" w:eastAsia="Times New Roman" w:hAnsi="Times New Roman" w:cs="Times New Roman"/>
          <w:sz w:val="24"/>
          <w:szCs w:val="24"/>
          <w:lang w:val="en-US"/>
        </w:rPr>
        <w:t>ainda</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enfrentam</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desafios</w:t>
      </w:r>
      <w:proofErr w:type="spellEnd"/>
      <w:r w:rsidRPr="00AA4A2D">
        <w:rPr>
          <w:rFonts w:ascii="Times New Roman" w:eastAsia="Times New Roman" w:hAnsi="Times New Roman" w:cs="Times New Roman"/>
          <w:sz w:val="24"/>
          <w:szCs w:val="24"/>
          <w:lang w:val="en-US"/>
        </w:rPr>
        <w:t xml:space="preserve">. Entre </w:t>
      </w:r>
      <w:proofErr w:type="spellStart"/>
      <w:r w:rsidRPr="00AA4A2D">
        <w:rPr>
          <w:rFonts w:ascii="Times New Roman" w:eastAsia="Times New Roman" w:hAnsi="Times New Roman" w:cs="Times New Roman"/>
          <w:sz w:val="24"/>
          <w:szCs w:val="24"/>
          <w:lang w:val="en-US"/>
        </w:rPr>
        <w:t>elas</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está</w:t>
      </w:r>
      <w:proofErr w:type="spellEnd"/>
      <w:r w:rsidRPr="00AA4A2D">
        <w:rPr>
          <w:rFonts w:ascii="Times New Roman" w:eastAsia="Times New Roman" w:hAnsi="Times New Roman" w:cs="Times New Roman"/>
          <w:sz w:val="24"/>
          <w:szCs w:val="24"/>
          <w:lang w:val="en-US"/>
        </w:rPr>
        <w:t xml:space="preserve"> a </w:t>
      </w:r>
      <w:proofErr w:type="spellStart"/>
      <w:r w:rsidRPr="00AA4A2D">
        <w:rPr>
          <w:rFonts w:ascii="Times New Roman" w:eastAsia="Times New Roman" w:hAnsi="Times New Roman" w:cs="Times New Roman"/>
          <w:sz w:val="24"/>
          <w:szCs w:val="24"/>
          <w:lang w:val="en-US"/>
        </w:rPr>
        <w:t>necessidade</w:t>
      </w:r>
      <w:proofErr w:type="spellEnd"/>
      <w:r w:rsidRPr="00AA4A2D">
        <w:rPr>
          <w:rFonts w:ascii="Times New Roman" w:eastAsia="Times New Roman" w:hAnsi="Times New Roman" w:cs="Times New Roman"/>
          <w:sz w:val="24"/>
          <w:szCs w:val="24"/>
          <w:lang w:val="en-US"/>
        </w:rPr>
        <w:t xml:space="preserve"> de </w:t>
      </w:r>
      <w:proofErr w:type="spellStart"/>
      <w:r w:rsidRPr="00AA4A2D">
        <w:rPr>
          <w:rFonts w:ascii="Times New Roman" w:eastAsia="Times New Roman" w:hAnsi="Times New Roman" w:cs="Times New Roman"/>
          <w:sz w:val="24"/>
          <w:szCs w:val="24"/>
          <w:lang w:val="en-US"/>
        </w:rPr>
        <w:t>eliminar</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estereótipos</w:t>
      </w:r>
      <w:proofErr w:type="spellEnd"/>
      <w:r w:rsidRPr="00AA4A2D">
        <w:rPr>
          <w:rFonts w:ascii="Times New Roman" w:eastAsia="Times New Roman" w:hAnsi="Times New Roman" w:cs="Times New Roman"/>
          <w:sz w:val="24"/>
          <w:szCs w:val="24"/>
          <w:lang w:val="en-US"/>
        </w:rPr>
        <w:t xml:space="preserve"> de </w:t>
      </w:r>
      <w:proofErr w:type="spellStart"/>
      <w:r w:rsidRPr="00AA4A2D">
        <w:rPr>
          <w:rFonts w:ascii="Times New Roman" w:eastAsia="Times New Roman" w:hAnsi="Times New Roman" w:cs="Times New Roman"/>
          <w:sz w:val="24"/>
          <w:szCs w:val="24"/>
          <w:lang w:val="en-US"/>
        </w:rPr>
        <w:t>gênero</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aumentar</w:t>
      </w:r>
      <w:proofErr w:type="spellEnd"/>
      <w:r w:rsidRPr="00AA4A2D">
        <w:rPr>
          <w:rFonts w:ascii="Times New Roman" w:eastAsia="Times New Roman" w:hAnsi="Times New Roman" w:cs="Times New Roman"/>
          <w:sz w:val="24"/>
          <w:szCs w:val="24"/>
          <w:lang w:val="en-US"/>
        </w:rPr>
        <w:t xml:space="preserve"> o </w:t>
      </w:r>
      <w:proofErr w:type="spellStart"/>
      <w:r w:rsidRPr="00AA4A2D">
        <w:rPr>
          <w:rFonts w:ascii="Times New Roman" w:eastAsia="Times New Roman" w:hAnsi="Times New Roman" w:cs="Times New Roman"/>
          <w:sz w:val="24"/>
          <w:szCs w:val="24"/>
          <w:lang w:val="en-US"/>
        </w:rPr>
        <w:t>número</w:t>
      </w:r>
      <w:proofErr w:type="spellEnd"/>
      <w:r w:rsidRPr="00AA4A2D">
        <w:rPr>
          <w:rFonts w:ascii="Times New Roman" w:eastAsia="Times New Roman" w:hAnsi="Times New Roman" w:cs="Times New Roman"/>
          <w:sz w:val="24"/>
          <w:szCs w:val="24"/>
          <w:lang w:val="en-US"/>
        </w:rPr>
        <w:t xml:space="preserve"> de </w:t>
      </w:r>
      <w:proofErr w:type="spellStart"/>
      <w:r w:rsidRPr="00AA4A2D">
        <w:rPr>
          <w:rFonts w:ascii="Times New Roman" w:eastAsia="Times New Roman" w:hAnsi="Times New Roman" w:cs="Times New Roman"/>
          <w:sz w:val="24"/>
          <w:szCs w:val="24"/>
          <w:lang w:val="en-US"/>
        </w:rPr>
        <w:t>professoras</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principalmente</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em</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engenharia</w:t>
      </w:r>
      <w:proofErr w:type="spellEnd"/>
      <w:r w:rsidRPr="00AA4A2D">
        <w:rPr>
          <w:rFonts w:ascii="Times New Roman" w:eastAsia="Times New Roman" w:hAnsi="Times New Roman" w:cs="Times New Roman"/>
          <w:sz w:val="24"/>
          <w:szCs w:val="24"/>
          <w:lang w:val="en-US"/>
        </w:rPr>
        <w:t xml:space="preserve">, e </w:t>
      </w:r>
      <w:proofErr w:type="spellStart"/>
      <w:r w:rsidRPr="00AA4A2D">
        <w:rPr>
          <w:rFonts w:ascii="Times New Roman" w:eastAsia="Times New Roman" w:hAnsi="Times New Roman" w:cs="Times New Roman"/>
          <w:sz w:val="24"/>
          <w:szCs w:val="24"/>
          <w:lang w:val="en-US"/>
        </w:rPr>
        <w:t>fortalecer</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laços</w:t>
      </w:r>
      <w:proofErr w:type="spellEnd"/>
      <w:r w:rsidRPr="00AA4A2D">
        <w:rPr>
          <w:rFonts w:ascii="Times New Roman" w:eastAsia="Times New Roman" w:hAnsi="Times New Roman" w:cs="Times New Roman"/>
          <w:sz w:val="24"/>
          <w:szCs w:val="24"/>
          <w:lang w:val="en-US"/>
        </w:rPr>
        <w:t xml:space="preserve"> que </w:t>
      </w:r>
      <w:proofErr w:type="spellStart"/>
      <w:r w:rsidRPr="00AA4A2D">
        <w:rPr>
          <w:rFonts w:ascii="Times New Roman" w:eastAsia="Times New Roman" w:hAnsi="Times New Roman" w:cs="Times New Roman"/>
          <w:sz w:val="24"/>
          <w:szCs w:val="24"/>
          <w:lang w:val="en-US"/>
        </w:rPr>
        <w:t>promovam</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sua</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inserção</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profissional</w:t>
      </w:r>
      <w:proofErr w:type="spellEnd"/>
      <w:r w:rsidRPr="00AA4A2D">
        <w:rPr>
          <w:rFonts w:ascii="Times New Roman" w:eastAsia="Times New Roman" w:hAnsi="Times New Roman" w:cs="Times New Roman"/>
          <w:sz w:val="24"/>
          <w:szCs w:val="24"/>
          <w:lang w:val="en-US"/>
        </w:rPr>
        <w:t>.</w:t>
      </w:r>
    </w:p>
    <w:p w14:paraId="24BA8393" w14:textId="15E812F4" w:rsidR="00AA4A2D" w:rsidRDefault="00AA4A2D" w:rsidP="00AA4A2D">
      <w:pPr>
        <w:spacing w:line="360" w:lineRule="auto"/>
        <w:jc w:val="both"/>
        <w:rPr>
          <w:rFonts w:ascii="Times New Roman" w:eastAsia="Times New Roman" w:hAnsi="Times New Roman" w:cs="Times New Roman"/>
          <w:sz w:val="24"/>
          <w:szCs w:val="24"/>
          <w:lang w:val="en-US"/>
        </w:rPr>
      </w:pPr>
      <w:proofErr w:type="spellStart"/>
      <w:r w:rsidRPr="00AA4A2D">
        <w:rPr>
          <w:rFonts w:asciiTheme="majorHAnsi" w:eastAsia="Times New Roman" w:hAnsiTheme="majorHAnsi" w:cstheme="majorHAnsi"/>
          <w:b/>
          <w:sz w:val="28"/>
          <w:szCs w:val="28"/>
        </w:rPr>
        <w:t>Palavras</w:t>
      </w:r>
      <w:proofErr w:type="spellEnd"/>
      <w:r w:rsidRPr="00AA4A2D">
        <w:rPr>
          <w:rFonts w:asciiTheme="majorHAnsi" w:eastAsia="Times New Roman" w:hAnsiTheme="majorHAnsi" w:cstheme="majorHAnsi"/>
          <w:b/>
          <w:sz w:val="28"/>
          <w:szCs w:val="28"/>
        </w:rPr>
        <w:t>-chave:</w:t>
      </w:r>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Carreiras</w:t>
      </w:r>
      <w:proofErr w:type="spellEnd"/>
      <w:r w:rsidRPr="00AA4A2D">
        <w:rPr>
          <w:rFonts w:ascii="Times New Roman" w:eastAsia="Times New Roman" w:hAnsi="Times New Roman" w:cs="Times New Roman"/>
          <w:sz w:val="24"/>
          <w:szCs w:val="24"/>
          <w:lang w:val="en-US"/>
        </w:rPr>
        <w:t xml:space="preserve"> STEAM, Ensino superior, </w:t>
      </w:r>
      <w:proofErr w:type="spellStart"/>
      <w:r w:rsidRPr="00AA4A2D">
        <w:rPr>
          <w:rFonts w:ascii="Times New Roman" w:eastAsia="Times New Roman" w:hAnsi="Times New Roman" w:cs="Times New Roman"/>
          <w:sz w:val="24"/>
          <w:szCs w:val="24"/>
          <w:lang w:val="en-US"/>
        </w:rPr>
        <w:t>Formação</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profissional</w:t>
      </w:r>
      <w:proofErr w:type="spellEnd"/>
      <w:r w:rsidRPr="00AA4A2D">
        <w:rPr>
          <w:rFonts w:ascii="Times New Roman" w:eastAsia="Times New Roman" w:hAnsi="Times New Roman" w:cs="Times New Roman"/>
          <w:sz w:val="24"/>
          <w:szCs w:val="24"/>
          <w:lang w:val="en-US"/>
        </w:rPr>
        <w:t xml:space="preserve">, Estudantes do </w:t>
      </w:r>
      <w:proofErr w:type="spellStart"/>
      <w:r w:rsidRPr="00AA4A2D">
        <w:rPr>
          <w:rFonts w:ascii="Times New Roman" w:eastAsia="Times New Roman" w:hAnsi="Times New Roman" w:cs="Times New Roman"/>
          <w:sz w:val="24"/>
          <w:szCs w:val="24"/>
          <w:lang w:val="en-US"/>
        </w:rPr>
        <w:t>sexo</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feminino</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Orientação</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profissional</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Trajetórias</w:t>
      </w:r>
      <w:proofErr w:type="spellEnd"/>
      <w:r w:rsidRPr="00AA4A2D">
        <w:rPr>
          <w:rFonts w:ascii="Times New Roman" w:eastAsia="Times New Roman" w:hAnsi="Times New Roman" w:cs="Times New Roman"/>
          <w:sz w:val="24"/>
          <w:szCs w:val="24"/>
          <w:lang w:val="en-US"/>
        </w:rPr>
        <w:t xml:space="preserve"> </w:t>
      </w:r>
      <w:proofErr w:type="spellStart"/>
      <w:r w:rsidRPr="00AA4A2D">
        <w:rPr>
          <w:rFonts w:ascii="Times New Roman" w:eastAsia="Times New Roman" w:hAnsi="Times New Roman" w:cs="Times New Roman"/>
          <w:sz w:val="24"/>
          <w:szCs w:val="24"/>
          <w:lang w:val="en-US"/>
        </w:rPr>
        <w:t>escolares</w:t>
      </w:r>
      <w:proofErr w:type="spellEnd"/>
      <w:r w:rsidRPr="00AA4A2D">
        <w:rPr>
          <w:rFonts w:ascii="Times New Roman" w:eastAsia="Times New Roman" w:hAnsi="Times New Roman" w:cs="Times New Roman"/>
          <w:sz w:val="24"/>
          <w:szCs w:val="24"/>
          <w:lang w:val="en-US"/>
        </w:rPr>
        <w:t>.</w:t>
      </w:r>
    </w:p>
    <w:p w14:paraId="66B144CE" w14:textId="2B5AC415" w:rsidR="00AA4A2D" w:rsidRPr="004334EF" w:rsidRDefault="00AA4A2D" w:rsidP="00AA4A2D">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Pr>
          <w:rFonts w:ascii="Times New Roman" w:hAnsi="Times New Roman"/>
          <w:b/>
          <w:color w:val="000000"/>
          <w:sz w:val="24"/>
        </w:rPr>
        <w:t xml:space="preserve"> </w:t>
      </w:r>
      <w:proofErr w:type="gramStart"/>
      <w:r>
        <w:rPr>
          <w:rFonts w:ascii="Times New Roman" w:hAnsi="Times New Roman"/>
          <w:color w:val="000000"/>
          <w:sz w:val="24"/>
        </w:rPr>
        <w:t>Diciembre</w:t>
      </w:r>
      <w:proofErr w:type="gramEnd"/>
      <w:r>
        <w:rPr>
          <w:rFonts w:ascii="Times New Roman" w:hAnsi="Times New Roman"/>
          <w:color w:val="000000"/>
          <w:sz w:val="24"/>
        </w:rPr>
        <w:t xml:space="preserve"> 2024                                          </w:t>
      </w:r>
      <w:r w:rsidRPr="00906375">
        <w:rPr>
          <w:rFonts w:ascii="Times New Roman" w:hAnsi="Times New Roman"/>
          <w:b/>
          <w:color w:val="000000"/>
          <w:sz w:val="24"/>
        </w:rPr>
        <w:t>Fecha Aceptación:</w:t>
      </w:r>
      <w:r>
        <w:rPr>
          <w:rFonts w:ascii="Times New Roman" w:hAnsi="Times New Roman"/>
          <w:b/>
          <w:color w:val="000000"/>
          <w:sz w:val="24"/>
        </w:rPr>
        <w:t xml:space="preserve"> </w:t>
      </w:r>
      <w:r>
        <w:rPr>
          <w:rFonts w:ascii="Times New Roman" w:hAnsi="Times New Roman"/>
          <w:color w:val="000000"/>
          <w:sz w:val="24"/>
        </w:rPr>
        <w:t>Marzo 2025</w:t>
      </w:r>
    </w:p>
    <w:p w14:paraId="2DEEDCC5" w14:textId="39A979F0" w:rsidR="00AA4A2D" w:rsidRPr="00AA4A2D" w:rsidRDefault="00000000" w:rsidP="00AA4A2D">
      <w:pPr>
        <w:spacing w:line="360" w:lineRule="auto"/>
        <w:jc w:val="both"/>
        <w:rPr>
          <w:rFonts w:ascii="Times New Roman" w:eastAsia="Times New Roman" w:hAnsi="Times New Roman" w:cs="Times New Roman"/>
          <w:sz w:val="24"/>
          <w:szCs w:val="24"/>
          <w:lang w:val="en-US"/>
        </w:rPr>
      </w:pPr>
      <w:r>
        <w:rPr>
          <w:noProof/>
        </w:rPr>
        <w:pict w14:anchorId="35A3C45F">
          <v:rect id="_x0000_i1025" style="width:441.9pt;height:.05pt" o:hralign="center" o:hrstd="t" o:hr="t" fillcolor="#a0a0a0" stroked="f"/>
        </w:pict>
      </w:r>
    </w:p>
    <w:p w14:paraId="0000001F" w14:textId="77777777" w:rsidR="00D47E98" w:rsidRPr="00AA4A2D" w:rsidRDefault="00043D8B">
      <w:pPr>
        <w:spacing w:line="360" w:lineRule="auto"/>
        <w:jc w:val="center"/>
        <w:rPr>
          <w:rFonts w:ascii="Times New Roman" w:eastAsia="Times New Roman" w:hAnsi="Times New Roman" w:cs="Times New Roman"/>
          <w:b/>
          <w:sz w:val="32"/>
          <w:szCs w:val="32"/>
        </w:rPr>
      </w:pPr>
      <w:r w:rsidRPr="00AA4A2D">
        <w:rPr>
          <w:rFonts w:ascii="Times New Roman" w:eastAsia="Times New Roman" w:hAnsi="Times New Roman" w:cs="Times New Roman"/>
          <w:b/>
          <w:sz w:val="32"/>
          <w:szCs w:val="32"/>
        </w:rPr>
        <w:t>Introducción</w:t>
      </w:r>
    </w:p>
    <w:p w14:paraId="00000020" w14:textId="743F8057" w:rsidR="00D47E98" w:rsidRPr="00AA4A2D" w:rsidRDefault="00E22DA2" w:rsidP="00DC3597">
      <w:pPr>
        <w:spacing w:line="360" w:lineRule="auto"/>
        <w:ind w:firstLine="709"/>
        <w:jc w:val="both"/>
        <w:rPr>
          <w:rFonts w:ascii="Times New Roman" w:eastAsia="Times New Roman" w:hAnsi="Times New Roman" w:cs="Times New Roman"/>
          <w:sz w:val="24"/>
          <w:szCs w:val="24"/>
          <w:highlight w:val="white"/>
        </w:rPr>
      </w:pPr>
      <w:r w:rsidRPr="00AA4A2D">
        <w:rPr>
          <w:rFonts w:ascii="Times New Roman" w:eastAsia="Times New Roman" w:hAnsi="Times New Roman" w:cs="Times New Roman"/>
          <w:sz w:val="24"/>
          <w:szCs w:val="24"/>
        </w:rPr>
        <w:t>El concepto de trayectoria ha sido ampliamente estudiado en el ámbito universitario (Toscano et al., 2015), ya que permite explicar elementos como la escolarización, la movilidad y la vinculación con el campo profesional</w:t>
      </w:r>
      <w:r w:rsidR="00043D8B" w:rsidRPr="00AA4A2D">
        <w:rPr>
          <w:rFonts w:ascii="Times New Roman" w:eastAsia="Times New Roman" w:hAnsi="Times New Roman" w:cs="Times New Roman"/>
          <w:sz w:val="24"/>
          <w:szCs w:val="24"/>
        </w:rPr>
        <w:t xml:space="preserve">. </w:t>
      </w:r>
      <w:r w:rsidRPr="00AA4A2D">
        <w:rPr>
          <w:rFonts w:ascii="Times New Roman" w:eastAsia="Times New Roman" w:hAnsi="Times New Roman" w:cs="Times New Roman"/>
          <w:sz w:val="24"/>
          <w:szCs w:val="24"/>
        </w:rPr>
        <w:t>Las trayectorias escolares describen los procesos educativos y profesionales que experimenta el estudiantado en el ámbito universitario</w:t>
      </w:r>
      <w:r w:rsidR="00043D8B" w:rsidRPr="00AA4A2D">
        <w:rPr>
          <w:rFonts w:ascii="Times New Roman" w:eastAsia="Times New Roman" w:hAnsi="Times New Roman" w:cs="Times New Roman"/>
          <w:sz w:val="24"/>
          <w:szCs w:val="24"/>
        </w:rPr>
        <w:t xml:space="preserve">. </w:t>
      </w:r>
      <w:r w:rsidR="0078139E" w:rsidRPr="00AA4A2D">
        <w:rPr>
          <w:rFonts w:ascii="Times New Roman" w:eastAsia="Times New Roman" w:hAnsi="Times New Roman" w:cs="Times New Roman"/>
          <w:sz w:val="24"/>
          <w:szCs w:val="24"/>
        </w:rPr>
        <w:t>Las trayectorias escolares permiten explicar los recorridos dentro de la educación formal, los cuales, según Carballo y Rodríguez (2019), se espera que ocurran en circunstancias ideales</w:t>
      </w:r>
      <w:r w:rsidR="00043D8B" w:rsidRPr="00AA4A2D">
        <w:rPr>
          <w:rFonts w:ascii="Verdana" w:eastAsia="Verdana" w:hAnsi="Verdana" w:cs="Verdana"/>
          <w:sz w:val="20"/>
          <w:szCs w:val="20"/>
        </w:rPr>
        <w:t>.</w:t>
      </w:r>
      <w:r w:rsidR="00043D8B" w:rsidRPr="00AA4A2D">
        <w:rPr>
          <w:rFonts w:ascii="Times New Roman" w:eastAsia="Times New Roman" w:hAnsi="Times New Roman" w:cs="Times New Roman"/>
          <w:sz w:val="24"/>
          <w:szCs w:val="24"/>
        </w:rPr>
        <w:t xml:space="preserve"> </w:t>
      </w:r>
      <w:r w:rsidR="00043D8B" w:rsidRPr="00AA4A2D">
        <w:rPr>
          <w:rFonts w:ascii="Times New Roman" w:eastAsia="Times New Roman" w:hAnsi="Times New Roman" w:cs="Times New Roman"/>
          <w:sz w:val="24"/>
          <w:szCs w:val="24"/>
          <w:highlight w:val="white"/>
        </w:rPr>
        <w:t>Así también, la trayectoria académica representa el itinerario de las y los estudiantes en las instituciones educativas, siendo el resultado de sus experiencias personales, el contexto social y cultural</w:t>
      </w:r>
      <w:r w:rsidR="0078139E" w:rsidRPr="00AA4A2D">
        <w:rPr>
          <w:rFonts w:ascii="Times New Roman" w:eastAsia="Times New Roman" w:hAnsi="Times New Roman" w:cs="Times New Roman"/>
          <w:sz w:val="24"/>
          <w:szCs w:val="24"/>
          <w:highlight w:val="white"/>
        </w:rPr>
        <w:t>,</w:t>
      </w:r>
      <w:r w:rsidR="00043D8B" w:rsidRPr="00AA4A2D">
        <w:rPr>
          <w:rFonts w:ascii="Times New Roman" w:eastAsia="Times New Roman" w:hAnsi="Times New Roman" w:cs="Times New Roman"/>
          <w:sz w:val="24"/>
          <w:szCs w:val="24"/>
          <w:highlight w:val="white"/>
        </w:rPr>
        <w:t xml:space="preserve"> así como de políticas institucionales al interior de las universidades (González, 2023). </w:t>
      </w:r>
    </w:p>
    <w:p w14:paraId="00000021" w14:textId="6820895E" w:rsidR="00D47E98" w:rsidRPr="00AA4A2D" w:rsidRDefault="0078139E" w:rsidP="00DC3597">
      <w:pPr>
        <w:spacing w:line="360" w:lineRule="auto"/>
        <w:ind w:firstLine="709"/>
        <w:jc w:val="both"/>
        <w:rPr>
          <w:rFonts w:ascii="Times New Roman" w:eastAsia="Times New Roman" w:hAnsi="Times New Roman" w:cs="Times New Roman"/>
          <w:sz w:val="24"/>
          <w:szCs w:val="24"/>
          <w:highlight w:val="white"/>
        </w:rPr>
      </w:pPr>
      <w:r w:rsidRPr="00AA4A2D">
        <w:rPr>
          <w:rFonts w:ascii="Times New Roman" w:eastAsia="Times New Roman" w:hAnsi="Times New Roman" w:cs="Times New Roman"/>
          <w:sz w:val="24"/>
          <w:szCs w:val="24"/>
        </w:rPr>
        <w:t>El análisis de las trayectorias escolares permite identificar los retrasos, la continuidad del itinerario y los momentos de ingreso y egreso del estudiantado (Guevara y Belelli, 2012)</w:t>
      </w:r>
      <w:r w:rsidR="00043D8B" w:rsidRPr="00AA4A2D">
        <w:rPr>
          <w:rFonts w:ascii="Times New Roman" w:eastAsia="Times New Roman" w:hAnsi="Times New Roman" w:cs="Times New Roman"/>
          <w:sz w:val="24"/>
          <w:szCs w:val="24"/>
          <w:highlight w:val="white"/>
        </w:rPr>
        <w:t xml:space="preserve">. </w:t>
      </w:r>
      <w:r w:rsidRPr="00AA4A2D">
        <w:rPr>
          <w:rFonts w:ascii="Times New Roman" w:eastAsia="Times New Roman" w:hAnsi="Times New Roman" w:cs="Times New Roman"/>
          <w:sz w:val="24"/>
          <w:szCs w:val="24"/>
        </w:rPr>
        <w:t>Esto permite identificar con precisión los factores que influyen en el retraso o, por el contrario, en la continuidad ininterrumpida del recorrido académico</w:t>
      </w:r>
      <w:r w:rsidR="00043D8B" w:rsidRPr="00AA4A2D">
        <w:rPr>
          <w:rFonts w:ascii="Times New Roman" w:eastAsia="Times New Roman" w:hAnsi="Times New Roman" w:cs="Times New Roman"/>
          <w:sz w:val="24"/>
          <w:szCs w:val="24"/>
          <w:highlight w:val="white"/>
        </w:rPr>
        <w:t>.</w:t>
      </w:r>
    </w:p>
    <w:p w14:paraId="00000022" w14:textId="14598805" w:rsidR="00D47E98" w:rsidRPr="00AA4A2D" w:rsidRDefault="0078139E" w:rsidP="00DC3597">
      <w:pPr>
        <w:spacing w:line="360" w:lineRule="auto"/>
        <w:ind w:firstLine="709"/>
        <w:jc w:val="both"/>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t>Al respecto, se retoma la noción de trayectoria escolar como el recorrido del estudiantado en un tiempo y espacio determinados por condiciones institucionales (Nicastro, 2018). Durante este proceso, los estudiantes presentan comportamientos académicos relacionados con el desempeño y con criterios institucionales curriculares, pedagógicos y normativos (Martelon, 2015; Cano, 2018). Estos factores determinan los resultados de su trayectoria, desde el ingreso hasta la conclusión de los estudios.</w:t>
      </w:r>
      <w:r w:rsidR="00043D8B" w:rsidRPr="00AA4A2D">
        <w:rPr>
          <w:rFonts w:ascii="Times New Roman" w:eastAsia="Times New Roman" w:hAnsi="Times New Roman" w:cs="Times New Roman"/>
          <w:sz w:val="24"/>
          <w:szCs w:val="24"/>
        </w:rPr>
        <w:t xml:space="preserve"> </w:t>
      </w:r>
      <w:r w:rsidRPr="00AA4A2D">
        <w:rPr>
          <w:rFonts w:ascii="Times New Roman" w:eastAsia="Times New Roman" w:hAnsi="Times New Roman" w:cs="Times New Roman"/>
          <w:sz w:val="24"/>
          <w:szCs w:val="24"/>
        </w:rPr>
        <w:t>S</w:t>
      </w:r>
      <w:r w:rsidR="00043D8B" w:rsidRPr="00AA4A2D">
        <w:rPr>
          <w:rFonts w:ascii="Times New Roman" w:eastAsia="Times New Roman" w:hAnsi="Times New Roman" w:cs="Times New Roman"/>
          <w:sz w:val="24"/>
          <w:szCs w:val="24"/>
        </w:rPr>
        <w:t xml:space="preserve">in embargo, en dichos trayectos se ven impactados por diversas circunstancias como su condición de género, el entorno familiar, el contexto </w:t>
      </w:r>
      <w:r w:rsidRPr="00AA4A2D">
        <w:rPr>
          <w:rFonts w:ascii="Times New Roman" w:eastAsia="Times New Roman" w:hAnsi="Times New Roman" w:cs="Times New Roman"/>
          <w:sz w:val="24"/>
          <w:szCs w:val="24"/>
        </w:rPr>
        <w:t>sociocultural, los</w:t>
      </w:r>
      <w:r w:rsidR="00043D8B" w:rsidRPr="00AA4A2D">
        <w:rPr>
          <w:rFonts w:ascii="Times New Roman" w:eastAsia="Times New Roman" w:hAnsi="Times New Roman" w:cs="Times New Roman"/>
          <w:sz w:val="24"/>
          <w:szCs w:val="24"/>
        </w:rPr>
        <w:t xml:space="preserve"> ambientes de sociabilidad extraescolares y escolares (Filardo, 2016; Cotignola et al., 2017).</w:t>
      </w:r>
    </w:p>
    <w:p w14:paraId="00000023" w14:textId="77777777" w:rsidR="00D47E98" w:rsidRPr="00AA4A2D" w:rsidRDefault="00043D8B" w:rsidP="00DC3597">
      <w:pPr>
        <w:spacing w:line="360" w:lineRule="auto"/>
        <w:ind w:firstLine="709"/>
        <w:jc w:val="both"/>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lastRenderedPageBreak/>
        <w:t xml:space="preserve">Caracterizar las trayectorias universitarias de las estudiantes, es un proceso en permanente construcción, de itinerarios continuos o discontinuos y situados (Bustos, 2023). Es decir, los tránsitos no son lineales; sino que están presentes diversos aspectos institucionales y socioculturales con los que interactúan o se distancian, ya sea de manera objetiva o subjetiva (Moreno, 2018; Chandia, 2021). </w:t>
      </w:r>
    </w:p>
    <w:p w14:paraId="00000024" w14:textId="376F26D2" w:rsidR="00D47E98" w:rsidRPr="00AA4A2D" w:rsidRDefault="00043D8B" w:rsidP="00DC3597">
      <w:pPr>
        <w:spacing w:line="360" w:lineRule="auto"/>
        <w:ind w:firstLine="709"/>
        <w:jc w:val="both"/>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t>Otro elemento presente en las trayectorias estudiantiles refiere a las dimensiones de temporalidad, la eficiencia y el rendimiento obtenido (Sánchez, 2011). Mientras que los aspectos como el abandono, la reprobación, el rendimiento y la eficiencia son rubros que caracterizan las trayectorias escolares de las y los estudiantes, y que son estudiados de manera recurrente. Sin embargo, al incorporar el análisis de los itinerarios</w:t>
      </w:r>
      <w:r w:rsidR="00136E00" w:rsidRPr="00AA4A2D">
        <w:rPr>
          <w:rFonts w:ascii="Times New Roman" w:eastAsia="Times New Roman" w:hAnsi="Times New Roman" w:cs="Times New Roman"/>
          <w:sz w:val="24"/>
          <w:szCs w:val="24"/>
        </w:rPr>
        <w:t>,</w:t>
      </w:r>
      <w:r w:rsidRPr="00AA4A2D">
        <w:rPr>
          <w:rFonts w:ascii="Times New Roman" w:eastAsia="Times New Roman" w:hAnsi="Times New Roman" w:cs="Times New Roman"/>
          <w:sz w:val="24"/>
          <w:szCs w:val="24"/>
        </w:rPr>
        <w:t xml:space="preserve"> aspectos como el género, el contexto sociocultural y familiar durante el tránsito</w:t>
      </w:r>
      <w:r w:rsidR="003420A7" w:rsidRPr="00AA4A2D">
        <w:rPr>
          <w:rFonts w:ascii="Times New Roman" w:eastAsia="Times New Roman" w:hAnsi="Times New Roman" w:cs="Times New Roman"/>
          <w:sz w:val="24"/>
          <w:szCs w:val="24"/>
        </w:rPr>
        <w:t xml:space="preserve"> formativo permite</w:t>
      </w:r>
      <w:r w:rsidRPr="00AA4A2D">
        <w:rPr>
          <w:rFonts w:ascii="Times New Roman" w:eastAsia="Times New Roman" w:hAnsi="Times New Roman" w:cs="Times New Roman"/>
          <w:sz w:val="24"/>
          <w:szCs w:val="24"/>
        </w:rPr>
        <w:t xml:space="preserve"> reconocerlos como no aislados e incipientes (Otero, 2012; Verdugo et al., 2019); </w:t>
      </w:r>
      <w:r w:rsidR="003420A7" w:rsidRPr="00AA4A2D">
        <w:rPr>
          <w:rFonts w:ascii="Times New Roman" w:eastAsia="Times New Roman" w:hAnsi="Times New Roman" w:cs="Times New Roman"/>
          <w:sz w:val="24"/>
          <w:szCs w:val="24"/>
        </w:rPr>
        <w:t xml:space="preserve">esto </w:t>
      </w:r>
      <w:r w:rsidRPr="00AA4A2D">
        <w:rPr>
          <w:rFonts w:ascii="Times New Roman" w:eastAsia="Times New Roman" w:hAnsi="Times New Roman" w:cs="Times New Roman"/>
          <w:sz w:val="24"/>
          <w:szCs w:val="24"/>
        </w:rPr>
        <w:t>es clave para identificar las interrelaciones que viven e inciden en el trayecto o recorrido escolar.</w:t>
      </w:r>
    </w:p>
    <w:p w14:paraId="00000025" w14:textId="77777777" w:rsidR="00D47E98" w:rsidRPr="00AA4A2D" w:rsidRDefault="00D47E98">
      <w:pPr>
        <w:spacing w:line="360" w:lineRule="auto"/>
        <w:jc w:val="both"/>
        <w:rPr>
          <w:rFonts w:ascii="Times New Roman" w:eastAsia="Times New Roman" w:hAnsi="Times New Roman" w:cs="Times New Roman"/>
          <w:sz w:val="24"/>
          <w:szCs w:val="24"/>
        </w:rPr>
      </w:pPr>
    </w:p>
    <w:p w14:paraId="00000026" w14:textId="52390253" w:rsidR="00D47E98" w:rsidRPr="00DC3597" w:rsidRDefault="00043D8B">
      <w:pPr>
        <w:spacing w:line="360" w:lineRule="auto"/>
        <w:jc w:val="center"/>
        <w:rPr>
          <w:rFonts w:ascii="Times New Roman" w:eastAsia="Times New Roman" w:hAnsi="Times New Roman" w:cs="Times New Roman"/>
          <w:b/>
          <w:iCs/>
          <w:sz w:val="28"/>
          <w:szCs w:val="28"/>
        </w:rPr>
      </w:pPr>
      <w:r w:rsidRPr="00DC3597">
        <w:rPr>
          <w:rFonts w:ascii="Times New Roman" w:eastAsia="Times New Roman" w:hAnsi="Times New Roman" w:cs="Times New Roman"/>
          <w:b/>
          <w:iCs/>
          <w:sz w:val="28"/>
          <w:szCs w:val="28"/>
        </w:rPr>
        <w:t xml:space="preserve">Trayectorias universitarias en </w:t>
      </w:r>
      <w:r w:rsidR="00826E76" w:rsidRPr="00DC3597">
        <w:rPr>
          <w:rFonts w:ascii="Times New Roman" w:eastAsia="Times New Roman" w:hAnsi="Times New Roman" w:cs="Times New Roman"/>
          <w:b/>
          <w:iCs/>
          <w:sz w:val="28"/>
          <w:szCs w:val="28"/>
        </w:rPr>
        <w:t>STEAM</w:t>
      </w:r>
    </w:p>
    <w:p w14:paraId="00000027" w14:textId="4A159F64" w:rsidR="00D47E98" w:rsidRPr="00AA4A2D" w:rsidRDefault="00664289" w:rsidP="00DC3597">
      <w:pPr>
        <w:spacing w:line="360" w:lineRule="auto"/>
        <w:ind w:firstLine="709"/>
        <w:jc w:val="both"/>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t>El estudio de las trayectorias universitarias de mujeres en formación en carreras STEAM es cada vez más frecuente. Estas investigaciones abordan diversas problemáticas que enfrentan las estudiantes en su formación</w:t>
      </w:r>
      <w:r w:rsidR="00043D8B" w:rsidRPr="00AA4A2D">
        <w:rPr>
          <w:rFonts w:ascii="Times New Roman" w:eastAsia="Times New Roman" w:hAnsi="Times New Roman" w:cs="Times New Roman"/>
          <w:sz w:val="24"/>
          <w:szCs w:val="24"/>
        </w:rPr>
        <w:t xml:space="preserve">. </w:t>
      </w:r>
      <w:r w:rsidRPr="00AA4A2D">
        <w:rPr>
          <w:rFonts w:ascii="Times New Roman" w:eastAsia="Times New Roman" w:hAnsi="Times New Roman" w:cs="Times New Roman"/>
          <w:sz w:val="24"/>
          <w:szCs w:val="24"/>
        </w:rPr>
        <w:t>Nasep (2021) exploró y caracterizó las trayectorias, representaciones y estereotipos de género en jóvenes universitarias de ciencias sociales. Su estudio describe las elecciones de carrera desde una perspectiva situada, lo que implicó establecer una diferenciación sexo-genérica</w:t>
      </w:r>
      <w:r w:rsidR="00043D8B" w:rsidRPr="00AA4A2D">
        <w:rPr>
          <w:rFonts w:ascii="Times New Roman" w:eastAsia="Times New Roman" w:hAnsi="Times New Roman" w:cs="Times New Roman"/>
          <w:sz w:val="24"/>
          <w:szCs w:val="24"/>
        </w:rPr>
        <w:t>, las continuidades y transformaciones que se presentan dentro del campo disciplinar; los resultados presentados por la autora destacan que analizar las trayectorias en un contexto específico de tiempo y espacio permite adoptar una perspectiva simultáneamente reflexiva y crítica. Esta mirada integra elementos del pasado, el presente y el futuro, combinando aspectos constantes con potenciales transformaciones.</w:t>
      </w:r>
    </w:p>
    <w:p w14:paraId="00000028" w14:textId="031385AF" w:rsidR="00D47E98" w:rsidRPr="00AA4A2D" w:rsidRDefault="00664289" w:rsidP="00DC3597">
      <w:pPr>
        <w:spacing w:line="360" w:lineRule="auto"/>
        <w:ind w:firstLine="709"/>
        <w:jc w:val="both"/>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t>Estudios sobre las percepciones de mujeres en STEM que han alcanzado un alto rendimiento académico abordan</w:t>
      </w:r>
      <w:r w:rsidR="00043D8B" w:rsidRPr="00AA4A2D">
        <w:rPr>
          <w:rFonts w:ascii="Times New Roman" w:eastAsia="Times New Roman" w:hAnsi="Times New Roman" w:cs="Times New Roman"/>
          <w:sz w:val="24"/>
          <w:szCs w:val="24"/>
        </w:rPr>
        <w:t xml:space="preserve"> las motivaciones en la elección de carreras, las creencias respecto a la predominancia masculina en estos campos y las experiencias frente a posibles actos de discriminación (Hernández, 2021). </w:t>
      </w:r>
      <w:r w:rsidR="003B34C6" w:rsidRPr="00AA4A2D">
        <w:rPr>
          <w:rFonts w:ascii="Times New Roman" w:eastAsia="Times New Roman" w:hAnsi="Times New Roman" w:cs="Times New Roman"/>
          <w:sz w:val="24"/>
          <w:szCs w:val="24"/>
        </w:rPr>
        <w:t>Investigaciones como</w:t>
      </w:r>
      <w:r w:rsidR="00043D8B" w:rsidRPr="00AA4A2D">
        <w:rPr>
          <w:rFonts w:ascii="Times New Roman" w:eastAsia="Times New Roman" w:hAnsi="Times New Roman" w:cs="Times New Roman"/>
          <w:sz w:val="24"/>
          <w:szCs w:val="24"/>
        </w:rPr>
        <w:t xml:space="preserve"> est</w:t>
      </w:r>
      <w:r w:rsidR="003B34C6" w:rsidRPr="00AA4A2D">
        <w:rPr>
          <w:rFonts w:ascii="Times New Roman" w:eastAsia="Times New Roman" w:hAnsi="Times New Roman" w:cs="Times New Roman"/>
          <w:sz w:val="24"/>
          <w:szCs w:val="24"/>
        </w:rPr>
        <w:t>a</w:t>
      </w:r>
      <w:r w:rsidR="00043D8B" w:rsidRPr="00AA4A2D">
        <w:rPr>
          <w:rFonts w:ascii="Times New Roman" w:eastAsia="Times New Roman" w:hAnsi="Times New Roman" w:cs="Times New Roman"/>
          <w:sz w:val="24"/>
          <w:szCs w:val="24"/>
        </w:rPr>
        <w:t xml:space="preserve"> muestran que, desde edades tempranas, las participantes demostraron un interés significativo por las matemáticas y contaron con el apoyo familiar en su desarrollo académico. No obstante, </w:t>
      </w:r>
      <w:r w:rsidR="003B34C6" w:rsidRPr="00AA4A2D">
        <w:rPr>
          <w:rFonts w:ascii="Times New Roman" w:eastAsia="Times New Roman" w:hAnsi="Times New Roman" w:cs="Times New Roman"/>
          <w:sz w:val="24"/>
          <w:szCs w:val="24"/>
        </w:rPr>
        <w:t xml:space="preserve">los resultados también muestran </w:t>
      </w:r>
      <w:r w:rsidR="00043D8B" w:rsidRPr="00AA4A2D">
        <w:rPr>
          <w:rFonts w:ascii="Times New Roman" w:eastAsia="Times New Roman" w:hAnsi="Times New Roman" w:cs="Times New Roman"/>
          <w:sz w:val="24"/>
          <w:szCs w:val="24"/>
        </w:rPr>
        <w:t xml:space="preserve">la preocupación respecto al futuro de las mujeres en los campos </w:t>
      </w:r>
      <w:r w:rsidRPr="00AA4A2D">
        <w:rPr>
          <w:rFonts w:ascii="Times New Roman" w:eastAsia="Times New Roman" w:hAnsi="Times New Roman" w:cs="Times New Roman"/>
          <w:i/>
          <w:sz w:val="24"/>
          <w:szCs w:val="24"/>
        </w:rPr>
        <w:t>STEM</w:t>
      </w:r>
      <w:r w:rsidR="00043D8B" w:rsidRPr="00AA4A2D">
        <w:rPr>
          <w:rFonts w:ascii="Times New Roman" w:eastAsia="Times New Roman" w:hAnsi="Times New Roman" w:cs="Times New Roman"/>
          <w:sz w:val="24"/>
          <w:szCs w:val="24"/>
        </w:rPr>
        <w:t>; la persistencia de estereotipos que asocian las ingenierías con roles masculinos. Además, encontraron haber enfrentado actos de discriminación en su trayectoria académica y profesional.</w:t>
      </w:r>
    </w:p>
    <w:p w14:paraId="00000029" w14:textId="5980CC42" w:rsidR="00D47E98" w:rsidRPr="00AA4A2D" w:rsidRDefault="00043D8B" w:rsidP="00DC3597">
      <w:pPr>
        <w:spacing w:line="360" w:lineRule="auto"/>
        <w:ind w:firstLine="709"/>
        <w:jc w:val="both"/>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lastRenderedPageBreak/>
        <w:t xml:space="preserve">Por otra parte, los estereotipos que atribuyen a los hombres mayores competencias en los campos </w:t>
      </w:r>
      <w:r w:rsidR="00664289" w:rsidRPr="00AA4A2D">
        <w:rPr>
          <w:rFonts w:ascii="Times New Roman" w:eastAsia="Times New Roman" w:hAnsi="Times New Roman" w:cs="Times New Roman"/>
          <w:i/>
          <w:sz w:val="24"/>
          <w:szCs w:val="24"/>
        </w:rPr>
        <w:t>STEM</w:t>
      </w:r>
      <w:r w:rsidRPr="00AA4A2D">
        <w:rPr>
          <w:rFonts w:ascii="Times New Roman" w:eastAsia="Times New Roman" w:hAnsi="Times New Roman" w:cs="Times New Roman"/>
          <w:sz w:val="24"/>
          <w:szCs w:val="24"/>
        </w:rPr>
        <w:t xml:space="preserve"> pueden influir en que las mujeres opten por trayectorias formativas y profesionales alejadas de estas disciplinas, como señala</w:t>
      </w:r>
      <w:r w:rsidR="003420A7" w:rsidRPr="00AA4A2D">
        <w:rPr>
          <w:rFonts w:ascii="Times New Roman" w:eastAsia="Times New Roman" w:hAnsi="Times New Roman" w:cs="Times New Roman"/>
          <w:sz w:val="24"/>
          <w:szCs w:val="24"/>
        </w:rPr>
        <w:t xml:space="preserve">n </w:t>
      </w:r>
      <w:r w:rsidRPr="00AA4A2D">
        <w:rPr>
          <w:rFonts w:ascii="Times New Roman" w:eastAsia="Times New Roman" w:hAnsi="Times New Roman" w:cs="Times New Roman"/>
          <w:sz w:val="24"/>
          <w:szCs w:val="24"/>
        </w:rPr>
        <w:t xml:space="preserve">García </w:t>
      </w:r>
      <w:r w:rsidR="00317605" w:rsidRPr="00AA4A2D">
        <w:rPr>
          <w:rFonts w:ascii="Times New Roman" w:eastAsia="Times New Roman" w:hAnsi="Times New Roman" w:cs="Times New Roman"/>
          <w:sz w:val="24"/>
          <w:szCs w:val="24"/>
        </w:rPr>
        <w:t>(</w:t>
      </w:r>
      <w:r w:rsidRPr="00AA4A2D">
        <w:rPr>
          <w:rFonts w:ascii="Times New Roman" w:eastAsia="Times New Roman" w:hAnsi="Times New Roman" w:cs="Times New Roman"/>
          <w:sz w:val="24"/>
          <w:szCs w:val="24"/>
        </w:rPr>
        <w:t>2020</w:t>
      </w:r>
      <w:r w:rsidR="00317605" w:rsidRPr="00AA4A2D">
        <w:rPr>
          <w:rFonts w:ascii="Times New Roman" w:eastAsia="Times New Roman" w:hAnsi="Times New Roman" w:cs="Times New Roman"/>
          <w:sz w:val="24"/>
          <w:szCs w:val="24"/>
        </w:rPr>
        <w:t>)</w:t>
      </w:r>
      <w:r w:rsidR="003420A7" w:rsidRPr="00AA4A2D">
        <w:rPr>
          <w:rFonts w:ascii="Times New Roman" w:eastAsia="Times New Roman" w:hAnsi="Times New Roman" w:cs="Times New Roman"/>
          <w:sz w:val="24"/>
          <w:szCs w:val="24"/>
        </w:rPr>
        <w:t>, y</w:t>
      </w:r>
      <w:r w:rsidRPr="00AA4A2D">
        <w:rPr>
          <w:rFonts w:ascii="Times New Roman" w:eastAsia="Times New Roman" w:hAnsi="Times New Roman" w:cs="Times New Roman"/>
          <w:sz w:val="24"/>
          <w:szCs w:val="24"/>
        </w:rPr>
        <w:t xml:space="preserve"> Ramos</w:t>
      </w:r>
      <w:r w:rsidR="00317605" w:rsidRPr="00AA4A2D">
        <w:rPr>
          <w:rFonts w:ascii="Times New Roman" w:eastAsia="Times New Roman" w:hAnsi="Times New Roman" w:cs="Times New Roman"/>
          <w:sz w:val="24"/>
          <w:szCs w:val="24"/>
        </w:rPr>
        <w:t xml:space="preserve"> (</w:t>
      </w:r>
      <w:r w:rsidRPr="00AA4A2D">
        <w:rPr>
          <w:rFonts w:ascii="Times New Roman" w:eastAsia="Times New Roman" w:hAnsi="Times New Roman" w:cs="Times New Roman"/>
          <w:sz w:val="24"/>
          <w:szCs w:val="24"/>
        </w:rPr>
        <w:t>2023</w:t>
      </w:r>
      <w:r w:rsidR="00317605" w:rsidRPr="00AA4A2D">
        <w:rPr>
          <w:rFonts w:ascii="Times New Roman" w:eastAsia="Times New Roman" w:hAnsi="Times New Roman" w:cs="Times New Roman"/>
          <w:sz w:val="24"/>
          <w:szCs w:val="24"/>
        </w:rPr>
        <w:t>)</w:t>
      </w:r>
      <w:r w:rsidRPr="00AA4A2D">
        <w:rPr>
          <w:rFonts w:ascii="Times New Roman" w:eastAsia="Times New Roman" w:hAnsi="Times New Roman" w:cs="Times New Roman"/>
          <w:sz w:val="24"/>
          <w:szCs w:val="24"/>
        </w:rPr>
        <w:t xml:space="preserve">; lo que genera preocupación debido a su impacto en la falta de identificación de niñas y mujeres con la educación </w:t>
      </w:r>
      <w:r w:rsidR="00664289" w:rsidRPr="00AA4A2D">
        <w:rPr>
          <w:rFonts w:ascii="Times New Roman" w:eastAsia="Times New Roman" w:hAnsi="Times New Roman" w:cs="Times New Roman"/>
          <w:i/>
          <w:sz w:val="24"/>
          <w:szCs w:val="24"/>
        </w:rPr>
        <w:t>STEM</w:t>
      </w:r>
      <w:r w:rsidRPr="00AA4A2D">
        <w:rPr>
          <w:rFonts w:ascii="Times New Roman" w:eastAsia="Times New Roman" w:hAnsi="Times New Roman" w:cs="Times New Roman"/>
          <w:sz w:val="24"/>
          <w:szCs w:val="24"/>
        </w:rPr>
        <w:t xml:space="preserve">, lo que no solo promueve actitudes negativas hacia la ciencia, sino que también reduce su sentido de pertenencia a este ámbito (Melo, 2019; Martín et al., 2022). Encontrando que estas circunstancias inciden en las mujeres de seguir trayectorias académicas y profesionales en </w:t>
      </w:r>
      <w:r w:rsidR="00664289" w:rsidRPr="00AA4A2D">
        <w:rPr>
          <w:rFonts w:ascii="Times New Roman" w:eastAsia="Times New Roman" w:hAnsi="Times New Roman" w:cs="Times New Roman"/>
          <w:i/>
          <w:sz w:val="24"/>
          <w:szCs w:val="24"/>
        </w:rPr>
        <w:t>STEM</w:t>
      </w:r>
      <w:r w:rsidRPr="00AA4A2D">
        <w:rPr>
          <w:rFonts w:ascii="Times New Roman" w:eastAsia="Times New Roman" w:hAnsi="Times New Roman" w:cs="Times New Roman"/>
          <w:sz w:val="24"/>
          <w:szCs w:val="24"/>
        </w:rPr>
        <w:t>. Los estudios consultados concuerdan que a las trayectorias escolares de las mujeres les atraviesan diversas condicionantes personales, sociales y culturales, las cuales inciden no solo en la formación sino en el ejercicio profesional; ello contribuye a que los resultados académicos logrados sean una referencia clave e</w:t>
      </w:r>
      <w:r w:rsidR="001E7688" w:rsidRPr="00AA4A2D">
        <w:rPr>
          <w:rFonts w:ascii="Times New Roman" w:eastAsia="Times New Roman" w:hAnsi="Times New Roman" w:cs="Times New Roman"/>
          <w:sz w:val="24"/>
          <w:szCs w:val="24"/>
        </w:rPr>
        <w:t>n</w:t>
      </w:r>
      <w:r w:rsidRPr="00AA4A2D">
        <w:rPr>
          <w:rFonts w:ascii="Times New Roman" w:eastAsia="Times New Roman" w:hAnsi="Times New Roman" w:cs="Times New Roman"/>
          <w:sz w:val="24"/>
          <w:szCs w:val="24"/>
        </w:rPr>
        <w:t xml:space="preserve"> este estudio de caso.</w:t>
      </w:r>
    </w:p>
    <w:p w14:paraId="0000002A" w14:textId="3D894A96" w:rsidR="00D47E98" w:rsidRPr="00AA4A2D" w:rsidRDefault="00664289" w:rsidP="00DC3597">
      <w:pPr>
        <w:spacing w:line="360" w:lineRule="auto"/>
        <w:ind w:firstLine="709"/>
        <w:jc w:val="both"/>
        <w:rPr>
          <w:rFonts w:ascii="Times New Roman" w:eastAsia="Times New Roman" w:hAnsi="Times New Roman" w:cs="Times New Roman"/>
          <w:sz w:val="24"/>
          <w:szCs w:val="24"/>
        </w:rPr>
      </w:pPr>
      <w:bookmarkStart w:id="2" w:name="_heading=h.gjdgxs" w:colFirst="0" w:colLast="0"/>
      <w:bookmarkEnd w:id="2"/>
      <w:r w:rsidRPr="00AA4A2D">
        <w:rPr>
          <w:rFonts w:ascii="Times New Roman" w:eastAsia="Times New Roman" w:hAnsi="Times New Roman" w:cs="Times New Roman"/>
          <w:sz w:val="24"/>
          <w:szCs w:val="24"/>
        </w:rPr>
        <w:t xml:space="preserve">Por lo tanto, </w:t>
      </w:r>
      <w:r w:rsidR="00043D8B" w:rsidRPr="00AA4A2D">
        <w:rPr>
          <w:rFonts w:ascii="Times New Roman" w:eastAsia="Times New Roman" w:hAnsi="Times New Roman" w:cs="Times New Roman"/>
          <w:sz w:val="24"/>
          <w:szCs w:val="24"/>
        </w:rPr>
        <w:t>este</w:t>
      </w:r>
      <w:r w:rsidR="00043D8B" w:rsidRPr="00AA4A2D">
        <w:rPr>
          <w:rFonts w:ascii="Times New Roman" w:eastAsia="Times New Roman" w:hAnsi="Times New Roman" w:cs="Times New Roman"/>
          <w:sz w:val="24"/>
          <w:szCs w:val="24"/>
          <w:vertAlign w:val="superscript"/>
        </w:rPr>
        <w:footnoteReference w:id="1"/>
      </w:r>
      <w:r w:rsidR="00043D8B" w:rsidRPr="00AA4A2D">
        <w:rPr>
          <w:rFonts w:ascii="Times New Roman" w:eastAsia="Times New Roman" w:hAnsi="Times New Roman" w:cs="Times New Roman"/>
          <w:sz w:val="24"/>
          <w:szCs w:val="24"/>
        </w:rPr>
        <w:t xml:space="preserve"> </w:t>
      </w:r>
      <w:r w:rsidRPr="00AA4A2D">
        <w:rPr>
          <w:rFonts w:ascii="Times New Roman" w:eastAsia="Times New Roman" w:hAnsi="Times New Roman" w:cs="Times New Roman"/>
          <w:sz w:val="24"/>
          <w:szCs w:val="24"/>
        </w:rPr>
        <w:t>estudio tiene como objetivo aportar conocimiento situado sobre los trayectos escolares de mujeres en formación en carreras STEAM en una universidad pública. Para ello, el análisis de los recorridos escolares se estructuró en dos ejes principales: primero, las motivaciones en la elección de carrera y las expectativas en torno a la culminación de la formación profesional; segundo, las percepciones de las estudiantes sobre su trayectoria universitaria y la manera en que son percibidas en su campo de estudio</w:t>
      </w:r>
      <w:r w:rsidR="00043D8B" w:rsidRPr="00AA4A2D">
        <w:rPr>
          <w:rFonts w:ascii="Times New Roman" w:eastAsia="Times New Roman" w:hAnsi="Times New Roman" w:cs="Times New Roman"/>
          <w:sz w:val="24"/>
          <w:szCs w:val="24"/>
        </w:rPr>
        <w:t>.</w:t>
      </w:r>
    </w:p>
    <w:p w14:paraId="0000002B" w14:textId="77777777" w:rsidR="00D47E98" w:rsidRPr="00AA4A2D" w:rsidRDefault="00D47E98">
      <w:pPr>
        <w:spacing w:line="360" w:lineRule="auto"/>
        <w:jc w:val="both"/>
        <w:rPr>
          <w:rFonts w:ascii="Times New Roman" w:eastAsia="Times New Roman" w:hAnsi="Times New Roman" w:cs="Times New Roman"/>
          <w:sz w:val="24"/>
          <w:szCs w:val="24"/>
        </w:rPr>
      </w:pPr>
    </w:p>
    <w:p w14:paraId="0000002C" w14:textId="77777777" w:rsidR="00D47E98" w:rsidRPr="00AA4A2D" w:rsidRDefault="00043D8B">
      <w:pPr>
        <w:pBdr>
          <w:top w:val="nil"/>
          <w:left w:val="nil"/>
          <w:bottom w:val="nil"/>
          <w:right w:val="nil"/>
          <w:between w:val="nil"/>
        </w:pBdr>
        <w:spacing w:line="360" w:lineRule="auto"/>
        <w:jc w:val="center"/>
        <w:rPr>
          <w:rFonts w:ascii="Times New Roman" w:eastAsia="Times New Roman" w:hAnsi="Times New Roman" w:cs="Times New Roman"/>
          <w:b/>
          <w:sz w:val="32"/>
          <w:szCs w:val="32"/>
        </w:rPr>
      </w:pPr>
      <w:r w:rsidRPr="00AA4A2D">
        <w:rPr>
          <w:rFonts w:ascii="Times New Roman" w:eastAsia="Times New Roman" w:hAnsi="Times New Roman" w:cs="Times New Roman"/>
          <w:b/>
          <w:sz w:val="32"/>
          <w:szCs w:val="32"/>
        </w:rPr>
        <w:t>Materiales y métodos</w:t>
      </w:r>
    </w:p>
    <w:p w14:paraId="0000002D" w14:textId="1EC78E4F" w:rsidR="00D47E98" w:rsidRPr="00AA4A2D" w:rsidRDefault="00664289" w:rsidP="00DC3597">
      <w:pPr>
        <w:spacing w:line="360" w:lineRule="auto"/>
        <w:ind w:firstLine="709"/>
        <w:jc w:val="both"/>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t>Esta investigación adoptó una metodología cualitativa basada en el método de estudio de caso múltiple, el cual permitió caracterizar los itinerarios escolares a partir del testimonio de las participantes</w:t>
      </w:r>
      <w:r w:rsidR="00043D8B" w:rsidRPr="00AA4A2D">
        <w:rPr>
          <w:rFonts w:ascii="Times New Roman" w:eastAsia="Times New Roman" w:hAnsi="Times New Roman" w:cs="Times New Roman"/>
          <w:sz w:val="24"/>
          <w:szCs w:val="24"/>
        </w:rPr>
        <w:t xml:space="preserve">. </w:t>
      </w:r>
      <w:r w:rsidRPr="00AA4A2D">
        <w:rPr>
          <w:rFonts w:ascii="Times New Roman" w:eastAsia="Times New Roman" w:hAnsi="Times New Roman" w:cs="Times New Roman"/>
          <w:sz w:val="24"/>
          <w:szCs w:val="24"/>
        </w:rPr>
        <w:t>El estudio de caso múltiple implica examinar a dos o más sujetos, entornos o fuentes de datos (Bogdan y Biklen, 2003), enfoque que se aplicó en esta investigación. Asimismo, se empleó el análisis de contenido, el cual permite examinar el discurso desde diversas perspectivas, incluida la narrativa (Ruiz, 2012; Díaz, 2018).</w:t>
      </w:r>
    </w:p>
    <w:p w14:paraId="0000002E" w14:textId="6C3FE327" w:rsidR="00D47E98" w:rsidRPr="00AA4A2D" w:rsidRDefault="00664289" w:rsidP="00DC3597">
      <w:pPr>
        <w:spacing w:line="360" w:lineRule="auto"/>
        <w:ind w:firstLine="709"/>
        <w:jc w:val="both"/>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t>El estudio se desarrolló en una universidad pública mexicana. Dicha institución se encuentra en un contexto geográfico donde las actividades económicas predominantes son agroindustriales, lo que influye en la elección de carrera y en las oportunidades de inserción laboral en la región</w:t>
      </w:r>
      <w:r w:rsidR="00043D8B" w:rsidRPr="00AA4A2D">
        <w:rPr>
          <w:rFonts w:ascii="Times New Roman" w:eastAsia="Times New Roman" w:hAnsi="Times New Roman" w:cs="Times New Roman"/>
          <w:sz w:val="24"/>
          <w:szCs w:val="24"/>
        </w:rPr>
        <w:t xml:space="preserve">. </w:t>
      </w:r>
      <w:r w:rsidR="00116815" w:rsidRPr="00AA4A2D">
        <w:rPr>
          <w:rFonts w:ascii="Times New Roman" w:eastAsia="Times New Roman" w:hAnsi="Times New Roman" w:cs="Times New Roman"/>
          <w:sz w:val="24"/>
          <w:szCs w:val="24"/>
        </w:rPr>
        <w:t xml:space="preserve">La institución ofrece 15 programas de licenciatura. Para esta investigación se seleccionaron tres ingenierías y una licenciatura: Ingeniería en Computación, Ingeniería Agroindustrial, Ingeniería en Sistemas Pecuarios y Psicología. Estos programas pertenecen a las áreas disciplinares establecidas por el CONAHCYT (Consejo Nacional de Humanidades, </w:t>
      </w:r>
      <w:r w:rsidR="00116815" w:rsidRPr="00AA4A2D">
        <w:rPr>
          <w:rFonts w:ascii="Times New Roman" w:eastAsia="Times New Roman" w:hAnsi="Times New Roman" w:cs="Times New Roman"/>
          <w:sz w:val="24"/>
          <w:szCs w:val="24"/>
        </w:rPr>
        <w:lastRenderedPageBreak/>
        <w:t>Ciencia y Tecnología), específicamente en ingeniería y tecnología, ciencias agropecuarias y tecnologías, y humanidades y ciencias de la conducta</w:t>
      </w:r>
      <w:r w:rsidR="00043D8B" w:rsidRPr="00AA4A2D">
        <w:rPr>
          <w:rFonts w:ascii="Times New Roman" w:eastAsia="Times New Roman" w:hAnsi="Times New Roman" w:cs="Times New Roman"/>
          <w:sz w:val="24"/>
          <w:szCs w:val="24"/>
        </w:rPr>
        <w:t>.</w:t>
      </w:r>
    </w:p>
    <w:p w14:paraId="0000002F" w14:textId="12282CE3" w:rsidR="00D47E98" w:rsidRPr="00AA4A2D" w:rsidRDefault="00116815" w:rsidP="00DC3597">
      <w:pPr>
        <w:spacing w:line="360" w:lineRule="auto"/>
        <w:ind w:firstLine="709"/>
        <w:jc w:val="both"/>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t>El procedimiento seguido fue el siguiente: con apoyo de la universidad, se estableció contacto con las estudiantes por correo electrónico y teléfono</w:t>
      </w:r>
      <w:r w:rsidR="00043D8B" w:rsidRPr="00AA4A2D">
        <w:rPr>
          <w:rFonts w:ascii="Times New Roman" w:eastAsia="Times New Roman" w:hAnsi="Times New Roman" w:cs="Times New Roman"/>
          <w:sz w:val="24"/>
          <w:szCs w:val="24"/>
        </w:rPr>
        <w:t xml:space="preserve">. </w:t>
      </w:r>
      <w:r w:rsidRPr="00AA4A2D">
        <w:rPr>
          <w:rFonts w:ascii="Times New Roman" w:eastAsia="Times New Roman" w:hAnsi="Times New Roman" w:cs="Times New Roman"/>
          <w:sz w:val="24"/>
          <w:szCs w:val="24"/>
        </w:rPr>
        <w:t>Inicialmente, se contactó a 20 estudiantes mujeres de entre 18 y 23 años inscritas en los programas seleccionados. Sin embargo, solo 12 accedieron a participar: seis de Ingeniería en Computación, tres de Psicología, una de Ingeniería Agroindustrial y dos de Ingeniería en Sistemas Pecuarios. El resto declinó la invitación</w:t>
      </w:r>
      <w:r w:rsidR="00043D8B" w:rsidRPr="00AA4A2D">
        <w:rPr>
          <w:rFonts w:ascii="Times New Roman" w:eastAsia="Times New Roman" w:hAnsi="Times New Roman" w:cs="Times New Roman"/>
          <w:sz w:val="24"/>
          <w:szCs w:val="24"/>
        </w:rPr>
        <w:t xml:space="preserve">. </w:t>
      </w:r>
      <w:r w:rsidRPr="00AA4A2D">
        <w:rPr>
          <w:rFonts w:ascii="Times New Roman" w:eastAsia="Times New Roman" w:hAnsi="Times New Roman" w:cs="Times New Roman"/>
          <w:sz w:val="24"/>
          <w:szCs w:val="24"/>
        </w:rPr>
        <w:t>El criterio de exclusión estuvo relacionado con la representatividad numérica de participantes por programa educativo</w:t>
      </w:r>
      <w:r w:rsidR="00043D8B" w:rsidRPr="00AA4A2D">
        <w:rPr>
          <w:rFonts w:ascii="Times New Roman" w:eastAsia="Times New Roman" w:hAnsi="Times New Roman" w:cs="Times New Roman"/>
          <w:sz w:val="24"/>
          <w:szCs w:val="24"/>
        </w:rPr>
        <w:t>.</w:t>
      </w:r>
    </w:p>
    <w:p w14:paraId="00000031" w14:textId="3979C67C" w:rsidR="00D47E98" w:rsidRPr="00AA4A2D" w:rsidRDefault="00116815" w:rsidP="00DC3597">
      <w:pPr>
        <w:spacing w:line="360" w:lineRule="auto"/>
        <w:ind w:firstLine="709"/>
        <w:jc w:val="both"/>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t>Para la recolección de datos se empleó la entrevista semiestructurada, basada en un guion que incluía: datos de identificación, motivaciones para elegir la carrera, percepciones sobre su formación y la manera en que son vistas en su entorno. El objetivo era caracterizar sus trayectorias escolares</w:t>
      </w:r>
      <w:r w:rsidR="00043D8B" w:rsidRPr="00AA4A2D">
        <w:rPr>
          <w:rFonts w:ascii="Times New Roman" w:eastAsia="Times New Roman" w:hAnsi="Times New Roman" w:cs="Times New Roman"/>
          <w:sz w:val="24"/>
          <w:szCs w:val="24"/>
        </w:rPr>
        <w:t xml:space="preserve">. </w:t>
      </w:r>
      <w:r w:rsidRPr="00AA4A2D">
        <w:rPr>
          <w:rFonts w:ascii="Times New Roman" w:eastAsia="Times New Roman" w:hAnsi="Times New Roman" w:cs="Times New Roman"/>
          <w:sz w:val="24"/>
          <w:szCs w:val="24"/>
        </w:rPr>
        <w:t>Se explicó el propósito del estudio a las participantes y se obtuvo su consentimiento firmado para grabar las entrevistas. Todas accedieron. Las entrevistas se realizaron tanto de manera presencial como virtual, buscando generar el mayor grado de interacción posible. La información obtenida es dinámica y refleja sus experiencias en tiempo real</w:t>
      </w:r>
      <w:r w:rsidR="00043D8B" w:rsidRPr="00AA4A2D">
        <w:rPr>
          <w:rFonts w:ascii="Times New Roman" w:eastAsia="Times New Roman" w:hAnsi="Times New Roman" w:cs="Times New Roman"/>
          <w:sz w:val="24"/>
          <w:szCs w:val="24"/>
        </w:rPr>
        <w:t>.</w:t>
      </w:r>
      <w:r w:rsidRPr="00AA4A2D">
        <w:rPr>
          <w:rFonts w:ascii="Times New Roman" w:eastAsia="Times New Roman" w:hAnsi="Times New Roman" w:cs="Times New Roman"/>
          <w:sz w:val="24"/>
          <w:szCs w:val="24"/>
        </w:rPr>
        <w:t xml:space="preserve"> Los audios fueron transcritos utilizando la herramienta de transcripción de Microsoft Word. Posteriormente, las entrevistas fueron analizadas con el software MAXQDA</w:t>
      </w:r>
      <w:r w:rsidR="00231DBA" w:rsidRPr="00AA4A2D">
        <w:rPr>
          <w:rFonts w:ascii="Times New Roman" w:eastAsia="Times New Roman" w:hAnsi="Times New Roman" w:cs="Times New Roman"/>
          <w:sz w:val="24"/>
          <w:szCs w:val="24"/>
        </w:rPr>
        <w:t xml:space="preserve"> versión 2024</w:t>
      </w:r>
      <w:r w:rsidRPr="00AA4A2D">
        <w:rPr>
          <w:rFonts w:ascii="Times New Roman" w:eastAsia="Times New Roman" w:hAnsi="Times New Roman" w:cs="Times New Roman"/>
          <w:sz w:val="24"/>
          <w:szCs w:val="24"/>
        </w:rPr>
        <w:t xml:space="preserve"> para establecer códigos de estudio. Se inició con una codificación abierta, en la que se identificaron unidades de significado que guiaron la definición de los ejes de análisis (Bonilla y López, 2016). Luego, los datos fueron agrupados por programa educativo y contrastados entre sí</w:t>
      </w:r>
      <w:r w:rsidR="00043D8B" w:rsidRPr="00AA4A2D">
        <w:rPr>
          <w:rFonts w:ascii="Times New Roman" w:eastAsia="Times New Roman" w:hAnsi="Times New Roman" w:cs="Times New Roman"/>
          <w:sz w:val="24"/>
          <w:szCs w:val="24"/>
        </w:rPr>
        <w:t>.</w:t>
      </w:r>
    </w:p>
    <w:p w14:paraId="00000032" w14:textId="77777777" w:rsidR="00D47E98" w:rsidRPr="00AA4A2D" w:rsidRDefault="00D47E98">
      <w:pPr>
        <w:spacing w:line="360" w:lineRule="auto"/>
        <w:jc w:val="both"/>
        <w:rPr>
          <w:rFonts w:ascii="Times New Roman" w:eastAsia="Times New Roman" w:hAnsi="Times New Roman" w:cs="Times New Roman"/>
          <w:sz w:val="24"/>
          <w:szCs w:val="24"/>
        </w:rPr>
      </w:pPr>
    </w:p>
    <w:p w14:paraId="00000033" w14:textId="77777777" w:rsidR="00D47E98" w:rsidRPr="00AA4A2D" w:rsidRDefault="00043D8B">
      <w:pPr>
        <w:spacing w:line="360" w:lineRule="auto"/>
        <w:jc w:val="center"/>
        <w:rPr>
          <w:rFonts w:ascii="Times New Roman" w:eastAsia="Times New Roman" w:hAnsi="Times New Roman" w:cs="Times New Roman"/>
          <w:b/>
          <w:sz w:val="32"/>
          <w:szCs w:val="32"/>
        </w:rPr>
      </w:pPr>
      <w:r w:rsidRPr="00AA4A2D">
        <w:rPr>
          <w:rFonts w:ascii="Times New Roman" w:eastAsia="Times New Roman" w:hAnsi="Times New Roman" w:cs="Times New Roman"/>
          <w:b/>
          <w:sz w:val="32"/>
          <w:szCs w:val="32"/>
        </w:rPr>
        <w:t>Resultados</w:t>
      </w:r>
    </w:p>
    <w:p w14:paraId="00000034" w14:textId="77314D6D" w:rsidR="00D47E98" w:rsidRPr="00AA4A2D" w:rsidRDefault="00116815" w:rsidP="00DC3597">
      <w:pPr>
        <w:spacing w:line="360" w:lineRule="auto"/>
        <w:ind w:firstLine="709"/>
        <w:jc w:val="both"/>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t>En este apartado se presentan los hallazgos obtenidos a partir del análisis y codificación de las 12 entrevistas realizadas a mujeres estudiantes de programas STEAM. Los resultados se organizaron en dos ejes de análisis: primero, las motivaciones en la elección de carrera y las expectativas en torno a la culminación de su formación profesional; segundo, las percepciones sobre sus estudios y recorrido, así como la manera en que son vistas en estas disciplinas por sus pares y el entorno</w:t>
      </w:r>
      <w:r w:rsidR="00043D8B" w:rsidRPr="00AA4A2D">
        <w:rPr>
          <w:rFonts w:ascii="Times New Roman" w:eastAsia="Times New Roman" w:hAnsi="Times New Roman" w:cs="Times New Roman"/>
          <w:sz w:val="24"/>
          <w:szCs w:val="24"/>
        </w:rPr>
        <w:t xml:space="preserve">. </w:t>
      </w:r>
    </w:p>
    <w:p w14:paraId="00000035" w14:textId="7648DB91" w:rsidR="00D47E98" w:rsidRPr="00AA4A2D" w:rsidRDefault="00116815" w:rsidP="00DC3597">
      <w:pPr>
        <w:spacing w:line="360" w:lineRule="auto"/>
        <w:ind w:firstLine="709"/>
        <w:jc w:val="both"/>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t>La información se presenta en tablas, organizadas según los códigos de análisis identificados, y se comparan las respuestas de las participantes en función de su programa educativo</w:t>
      </w:r>
      <w:r w:rsidR="00043D8B" w:rsidRPr="00AA4A2D">
        <w:rPr>
          <w:rFonts w:ascii="Times New Roman" w:eastAsia="Times New Roman" w:hAnsi="Times New Roman" w:cs="Times New Roman"/>
          <w:sz w:val="24"/>
          <w:szCs w:val="24"/>
        </w:rPr>
        <w:t xml:space="preserve">. </w:t>
      </w:r>
      <w:r w:rsidRPr="00AA4A2D">
        <w:rPr>
          <w:rFonts w:ascii="Times New Roman" w:eastAsia="Times New Roman" w:hAnsi="Times New Roman" w:cs="Times New Roman"/>
          <w:sz w:val="24"/>
          <w:szCs w:val="24"/>
        </w:rPr>
        <w:t xml:space="preserve">Las respuestas de las participantes se presentan en forma de citas. La selección del corpus discursivo se realizó y procesó mediante el software MAXQDA </w:t>
      </w:r>
      <w:r w:rsidR="00231DBA" w:rsidRPr="00AA4A2D">
        <w:rPr>
          <w:rFonts w:ascii="Times New Roman" w:eastAsia="Times New Roman" w:hAnsi="Times New Roman" w:cs="Times New Roman"/>
          <w:sz w:val="24"/>
          <w:szCs w:val="24"/>
        </w:rPr>
        <w:t xml:space="preserve">versión </w:t>
      </w:r>
      <w:r w:rsidRPr="00AA4A2D">
        <w:rPr>
          <w:rFonts w:ascii="Times New Roman" w:eastAsia="Times New Roman" w:hAnsi="Times New Roman" w:cs="Times New Roman"/>
          <w:sz w:val="24"/>
          <w:szCs w:val="24"/>
        </w:rPr>
        <w:t xml:space="preserve">2024, </w:t>
      </w:r>
      <w:r w:rsidRPr="00AA4A2D">
        <w:rPr>
          <w:rFonts w:ascii="Times New Roman" w:eastAsia="Times New Roman" w:hAnsi="Times New Roman" w:cs="Times New Roman"/>
          <w:sz w:val="24"/>
          <w:szCs w:val="24"/>
        </w:rPr>
        <w:lastRenderedPageBreak/>
        <w:t>permitiendo sistematizar la información, identificar puntos de convergencia y contrastar las respuestas</w:t>
      </w:r>
      <w:r w:rsidR="00043D8B" w:rsidRPr="00AA4A2D">
        <w:rPr>
          <w:rFonts w:ascii="Times New Roman" w:eastAsia="Times New Roman" w:hAnsi="Times New Roman" w:cs="Times New Roman"/>
          <w:sz w:val="24"/>
          <w:szCs w:val="24"/>
        </w:rPr>
        <w:t xml:space="preserve">. </w:t>
      </w:r>
    </w:p>
    <w:p w14:paraId="00000036" w14:textId="57D13B9E" w:rsidR="00D47E98" w:rsidRPr="00AA4A2D" w:rsidRDefault="0069694B" w:rsidP="00DC3597">
      <w:pPr>
        <w:spacing w:line="360" w:lineRule="auto"/>
        <w:ind w:firstLine="709"/>
        <w:jc w:val="both"/>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t xml:space="preserve">Durante el análisis, se establecieron unidades de identificación y diferenciación, las cuales se reflejan en las tablas. Las estudiantes de Psicología se identificaron como </w:t>
      </w:r>
      <w:r w:rsidRPr="00AA4A2D">
        <w:rPr>
          <w:rFonts w:ascii="Times New Roman" w:eastAsia="Times New Roman" w:hAnsi="Times New Roman" w:cs="Times New Roman"/>
          <w:i/>
          <w:iCs/>
          <w:sz w:val="24"/>
          <w:szCs w:val="24"/>
        </w:rPr>
        <w:t>EP1, EP2 y EP3</w:t>
      </w:r>
      <w:r w:rsidRPr="00AA4A2D">
        <w:rPr>
          <w:rFonts w:ascii="Times New Roman" w:eastAsia="Times New Roman" w:hAnsi="Times New Roman" w:cs="Times New Roman"/>
          <w:sz w:val="24"/>
          <w:szCs w:val="24"/>
        </w:rPr>
        <w:t xml:space="preserve">; las de Ingeniería en Computación como </w:t>
      </w:r>
      <w:r w:rsidRPr="00AA4A2D">
        <w:rPr>
          <w:rFonts w:ascii="Times New Roman" w:eastAsia="Times New Roman" w:hAnsi="Times New Roman" w:cs="Times New Roman"/>
          <w:i/>
          <w:iCs/>
          <w:sz w:val="24"/>
          <w:szCs w:val="24"/>
        </w:rPr>
        <w:t>EIC1, EIC2, EIC3, EIC4, EIC5 y EIC6</w:t>
      </w:r>
      <w:r w:rsidRPr="00AA4A2D">
        <w:rPr>
          <w:rFonts w:ascii="Times New Roman" w:eastAsia="Times New Roman" w:hAnsi="Times New Roman" w:cs="Times New Roman"/>
          <w:sz w:val="24"/>
          <w:szCs w:val="24"/>
        </w:rPr>
        <w:t xml:space="preserve">; y las de Ingeniería Agroindustrial y Sistemas Pecuarios como </w:t>
      </w:r>
      <w:r w:rsidRPr="00AA4A2D">
        <w:rPr>
          <w:rFonts w:ascii="Times New Roman" w:eastAsia="Times New Roman" w:hAnsi="Times New Roman" w:cs="Times New Roman"/>
          <w:i/>
          <w:iCs/>
          <w:sz w:val="24"/>
          <w:szCs w:val="24"/>
        </w:rPr>
        <w:t>EIP1, EIP2 y EIP3</w:t>
      </w:r>
      <w:r w:rsidR="00043D8B" w:rsidRPr="00AA4A2D">
        <w:rPr>
          <w:rFonts w:ascii="Times New Roman" w:eastAsia="Times New Roman" w:hAnsi="Times New Roman" w:cs="Times New Roman"/>
          <w:sz w:val="24"/>
          <w:szCs w:val="24"/>
        </w:rPr>
        <w:t xml:space="preserve">. </w:t>
      </w:r>
    </w:p>
    <w:p w14:paraId="00000037" w14:textId="77777777" w:rsidR="00D47E98" w:rsidRPr="00AA4A2D" w:rsidRDefault="00043D8B" w:rsidP="00DC3597">
      <w:pPr>
        <w:spacing w:line="360" w:lineRule="auto"/>
        <w:ind w:firstLine="709"/>
        <w:jc w:val="both"/>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t>En las tablas 1 y 2 se presentan los resultados del análisis de contenido realizado acerca de la motivación en torno a la carrera, se aborda desde dos momentos: la motivación inicial y al egreso.</w:t>
      </w:r>
    </w:p>
    <w:p w14:paraId="00000038" w14:textId="77777777" w:rsidR="00D47E98" w:rsidRPr="00AA4A2D" w:rsidRDefault="00D47E98">
      <w:pPr>
        <w:spacing w:line="360" w:lineRule="auto"/>
        <w:jc w:val="both"/>
        <w:rPr>
          <w:rFonts w:ascii="Times New Roman" w:eastAsia="Times New Roman" w:hAnsi="Times New Roman" w:cs="Times New Roman"/>
          <w:sz w:val="24"/>
          <w:szCs w:val="24"/>
        </w:rPr>
      </w:pPr>
    </w:p>
    <w:p w14:paraId="00000039" w14:textId="0E5ED805" w:rsidR="00D47E98" w:rsidRPr="00AA4A2D" w:rsidRDefault="00043D8B" w:rsidP="00DC3597">
      <w:pPr>
        <w:spacing w:line="360" w:lineRule="auto"/>
        <w:jc w:val="center"/>
        <w:rPr>
          <w:rFonts w:ascii="Times New Roman" w:eastAsia="Times New Roman" w:hAnsi="Times New Roman" w:cs="Times New Roman"/>
          <w:b/>
          <w:sz w:val="24"/>
          <w:szCs w:val="24"/>
        </w:rPr>
      </w:pPr>
      <w:r w:rsidRPr="00AA4A2D">
        <w:rPr>
          <w:rFonts w:ascii="Times New Roman" w:eastAsia="Times New Roman" w:hAnsi="Times New Roman" w:cs="Times New Roman"/>
          <w:b/>
          <w:sz w:val="24"/>
          <w:szCs w:val="24"/>
        </w:rPr>
        <w:t xml:space="preserve">Tabla 1. </w:t>
      </w:r>
      <w:r w:rsidR="00724974" w:rsidRPr="00DC3597">
        <w:rPr>
          <w:rFonts w:ascii="Times New Roman" w:eastAsia="Times New Roman" w:hAnsi="Times New Roman" w:cs="Times New Roman"/>
          <w:bCs/>
          <w:sz w:val="24"/>
          <w:szCs w:val="24"/>
        </w:rPr>
        <w:t>Código de análisis: motivación inicial</w:t>
      </w:r>
    </w:p>
    <w:tbl>
      <w:tblPr>
        <w:tblStyle w:val="af0"/>
        <w:tblW w:w="90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3226"/>
        <w:gridCol w:w="2787"/>
      </w:tblGrid>
      <w:tr w:rsidR="00AA4A2D" w:rsidRPr="00DC3597" w14:paraId="3F6BAD4A" w14:textId="77777777" w:rsidTr="00DC35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9" w:type="dxa"/>
            <w:gridSpan w:val="3"/>
            <w:tcBorders>
              <w:top w:val="none" w:sz="0" w:space="0" w:color="auto"/>
              <w:left w:val="none" w:sz="0" w:space="0" w:color="auto"/>
              <w:bottom w:val="none" w:sz="0" w:space="0" w:color="auto"/>
              <w:right w:val="none" w:sz="0" w:space="0" w:color="auto"/>
            </w:tcBorders>
            <w:shd w:val="clear" w:color="auto" w:fill="auto"/>
          </w:tcPr>
          <w:p w14:paraId="0000003A" w14:textId="15795120" w:rsidR="00D47E98" w:rsidRPr="00DC3597" w:rsidRDefault="00231DBA">
            <w:pPr>
              <w:spacing w:line="360" w:lineRule="auto"/>
              <w:jc w:val="center"/>
              <w:rPr>
                <w:rFonts w:ascii="Times New Roman" w:eastAsia="Times New Roman" w:hAnsi="Times New Roman" w:cs="Times New Roman"/>
                <w:b w:val="0"/>
                <w:bCs/>
                <w:color w:val="auto"/>
              </w:rPr>
            </w:pPr>
            <w:r w:rsidRPr="00DC3597">
              <w:rPr>
                <w:rFonts w:ascii="Times New Roman" w:eastAsia="Times New Roman" w:hAnsi="Times New Roman" w:cs="Times New Roman"/>
                <w:b w:val="0"/>
                <w:bCs/>
                <w:color w:val="auto"/>
              </w:rPr>
              <w:t xml:space="preserve">CÓDIGO DE ANÁLISIS: </w:t>
            </w:r>
            <w:r w:rsidR="00043D8B" w:rsidRPr="00DC3597">
              <w:rPr>
                <w:rFonts w:ascii="Times New Roman" w:eastAsia="Times New Roman" w:hAnsi="Times New Roman" w:cs="Times New Roman"/>
                <w:b w:val="0"/>
                <w:bCs/>
                <w:color w:val="auto"/>
              </w:rPr>
              <w:t>MOTIVACIÓN INICIAL</w:t>
            </w:r>
          </w:p>
        </w:tc>
      </w:tr>
      <w:tr w:rsidR="00AA4A2D" w:rsidRPr="00DC3597" w14:paraId="20E3CFB8" w14:textId="77777777" w:rsidTr="00DC3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6" w:type="dxa"/>
            <w:shd w:val="clear" w:color="auto" w:fill="auto"/>
          </w:tcPr>
          <w:p w14:paraId="0000003D" w14:textId="77777777" w:rsidR="00D47E98" w:rsidRPr="00DC3597" w:rsidRDefault="00043D8B">
            <w:pPr>
              <w:spacing w:line="360" w:lineRule="auto"/>
              <w:jc w:val="center"/>
              <w:rPr>
                <w:rFonts w:ascii="Times New Roman" w:eastAsia="Times New Roman" w:hAnsi="Times New Roman" w:cs="Times New Roman"/>
                <w:b w:val="0"/>
                <w:bCs/>
              </w:rPr>
            </w:pPr>
            <w:r w:rsidRPr="00DC3597">
              <w:rPr>
                <w:rFonts w:ascii="Times New Roman" w:eastAsia="Times New Roman" w:hAnsi="Times New Roman" w:cs="Times New Roman"/>
                <w:b w:val="0"/>
                <w:bCs/>
              </w:rPr>
              <w:t>PSICOLOGÍA</w:t>
            </w:r>
          </w:p>
        </w:tc>
        <w:tc>
          <w:tcPr>
            <w:tcW w:w="3226" w:type="dxa"/>
            <w:shd w:val="clear" w:color="auto" w:fill="auto"/>
          </w:tcPr>
          <w:p w14:paraId="0000003E" w14:textId="77777777" w:rsidR="00D47E98" w:rsidRPr="00DC3597" w:rsidRDefault="00043D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rPr>
              <w:t>COMPUTACIÓN</w:t>
            </w:r>
          </w:p>
        </w:tc>
        <w:tc>
          <w:tcPr>
            <w:tcW w:w="2787" w:type="dxa"/>
            <w:shd w:val="clear" w:color="auto" w:fill="auto"/>
          </w:tcPr>
          <w:p w14:paraId="0000003F" w14:textId="77777777" w:rsidR="00D47E98" w:rsidRPr="00DC3597" w:rsidRDefault="00043D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rPr>
              <w:t>AGROINDUSTRIAL-PECUARIO</w:t>
            </w:r>
          </w:p>
        </w:tc>
      </w:tr>
      <w:tr w:rsidR="00AA4A2D" w:rsidRPr="00DC3597" w14:paraId="5EA48588" w14:textId="77777777" w:rsidTr="00DC3597">
        <w:trPr>
          <w:trHeight w:val="2201"/>
        </w:trPr>
        <w:tc>
          <w:tcPr>
            <w:cnfStyle w:val="001000000000" w:firstRow="0" w:lastRow="0" w:firstColumn="1" w:lastColumn="0" w:oddVBand="0" w:evenVBand="0" w:oddHBand="0" w:evenHBand="0" w:firstRowFirstColumn="0" w:firstRowLastColumn="0" w:lastRowFirstColumn="0" w:lastRowLastColumn="0"/>
            <w:tcW w:w="3006" w:type="dxa"/>
            <w:vMerge w:val="restart"/>
            <w:shd w:val="clear" w:color="auto" w:fill="auto"/>
          </w:tcPr>
          <w:p w14:paraId="00000040" w14:textId="77777777" w:rsidR="00D47E98" w:rsidRPr="00DC3597" w:rsidRDefault="00043D8B">
            <w:pPr>
              <w:jc w:val="both"/>
              <w:rPr>
                <w:rFonts w:ascii="Times New Roman" w:eastAsia="Times New Roman" w:hAnsi="Times New Roman" w:cs="Times New Roman"/>
                <w:b w:val="0"/>
                <w:bCs/>
              </w:rPr>
            </w:pPr>
            <w:r w:rsidRPr="00DC3597">
              <w:rPr>
                <w:rFonts w:ascii="Times New Roman" w:eastAsia="Times New Roman" w:hAnsi="Times New Roman" w:cs="Times New Roman"/>
                <w:b w:val="0"/>
                <w:bCs/>
              </w:rPr>
              <w:t>EP1</w:t>
            </w:r>
          </w:p>
          <w:p w14:paraId="00000041" w14:textId="77777777" w:rsidR="00D47E98" w:rsidRPr="00DC3597" w:rsidRDefault="00043D8B">
            <w:pPr>
              <w:jc w:val="both"/>
              <w:rPr>
                <w:rFonts w:ascii="Times New Roman" w:eastAsia="Times New Roman" w:hAnsi="Times New Roman" w:cs="Times New Roman"/>
                <w:b w:val="0"/>
                <w:bCs/>
                <w:i/>
              </w:rPr>
            </w:pPr>
            <w:r w:rsidRPr="00DC3597">
              <w:rPr>
                <w:rFonts w:ascii="Times New Roman" w:eastAsia="Times New Roman" w:hAnsi="Times New Roman" w:cs="Times New Roman"/>
                <w:b w:val="0"/>
                <w:bCs/>
                <w:i/>
              </w:rPr>
              <w:t xml:space="preserve">En la prepa </w:t>
            </w:r>
            <w:r w:rsidRPr="00DC3597">
              <w:rPr>
                <w:rFonts w:ascii="Times New Roman" w:eastAsia="Times New Roman" w:hAnsi="Times New Roman" w:cs="Times New Roman"/>
                <w:b w:val="0"/>
                <w:bCs/>
                <w:i/>
                <w:u w:val="single"/>
              </w:rPr>
              <w:t>empezamos</w:t>
            </w:r>
            <w:r w:rsidRPr="00DC3597">
              <w:rPr>
                <w:rFonts w:ascii="Times New Roman" w:eastAsia="Times New Roman" w:hAnsi="Times New Roman" w:cs="Times New Roman"/>
                <w:b w:val="0"/>
                <w:bCs/>
                <w:i/>
              </w:rPr>
              <w:t xml:space="preserve"> a tener la clase en </w:t>
            </w:r>
            <w:r w:rsidRPr="00DC3597">
              <w:rPr>
                <w:rFonts w:ascii="Times New Roman" w:eastAsia="Times New Roman" w:hAnsi="Times New Roman" w:cs="Times New Roman"/>
                <w:b w:val="0"/>
                <w:bCs/>
                <w:i/>
                <w:u w:val="single"/>
              </w:rPr>
              <w:t>el colegio</w:t>
            </w:r>
            <w:r w:rsidRPr="00DC3597">
              <w:rPr>
                <w:rFonts w:ascii="Times New Roman" w:eastAsia="Times New Roman" w:hAnsi="Times New Roman" w:cs="Times New Roman"/>
                <w:b w:val="0"/>
                <w:bCs/>
                <w:i/>
              </w:rPr>
              <w:t xml:space="preserve"> de Psicología, pues yo me sentía como atraída, pues por esa carrera y más porque </w:t>
            </w:r>
            <w:r w:rsidRPr="00DC3597">
              <w:rPr>
                <w:rFonts w:ascii="Times New Roman" w:eastAsia="Times New Roman" w:hAnsi="Times New Roman" w:cs="Times New Roman"/>
                <w:b w:val="0"/>
                <w:bCs/>
                <w:i/>
                <w:u w:val="single"/>
              </w:rPr>
              <w:t>la maestra en la clase pues hablaba bastante sobre pues las dinámicas</w:t>
            </w:r>
            <w:r w:rsidRPr="00DC3597">
              <w:rPr>
                <w:rFonts w:ascii="Times New Roman" w:eastAsia="Times New Roman" w:hAnsi="Times New Roman" w:cs="Times New Roman"/>
                <w:b w:val="0"/>
                <w:bCs/>
                <w:i/>
              </w:rPr>
              <w:t xml:space="preserve"> de grupo y todo eso entonces se me hacía, pues muy interesante.</w:t>
            </w:r>
          </w:p>
        </w:tc>
        <w:tc>
          <w:tcPr>
            <w:tcW w:w="3226" w:type="dxa"/>
            <w:shd w:val="clear" w:color="auto" w:fill="auto"/>
          </w:tcPr>
          <w:p w14:paraId="00000042" w14:textId="77777777" w:rsidR="00D47E98" w:rsidRPr="00DC3597" w:rsidRDefault="00043D8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rPr>
              <w:t xml:space="preserve">EIC1 </w:t>
            </w:r>
          </w:p>
          <w:p w14:paraId="00000043" w14:textId="77777777" w:rsidR="00D47E98" w:rsidRPr="00DC3597" w:rsidRDefault="00043D8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rPr>
            </w:pPr>
            <w:r w:rsidRPr="00DC3597">
              <w:rPr>
                <w:rFonts w:ascii="Times New Roman" w:eastAsia="Times New Roman" w:hAnsi="Times New Roman" w:cs="Times New Roman"/>
                <w:bCs/>
                <w:i/>
              </w:rPr>
              <w:t xml:space="preserve">Creo que </w:t>
            </w:r>
            <w:r w:rsidRPr="00DC3597">
              <w:rPr>
                <w:rFonts w:ascii="Times New Roman" w:eastAsia="Times New Roman" w:hAnsi="Times New Roman" w:cs="Times New Roman"/>
                <w:bCs/>
                <w:i/>
                <w:u w:val="single"/>
              </w:rPr>
              <w:t>empezó</w:t>
            </w:r>
            <w:r w:rsidRPr="00DC3597">
              <w:rPr>
                <w:rFonts w:ascii="Times New Roman" w:eastAsia="Times New Roman" w:hAnsi="Times New Roman" w:cs="Times New Roman"/>
                <w:bCs/>
                <w:i/>
              </w:rPr>
              <w:t xml:space="preserve"> desde chica, ya que </w:t>
            </w:r>
            <w:r w:rsidRPr="00DC3597">
              <w:rPr>
                <w:rFonts w:ascii="Times New Roman" w:eastAsia="Times New Roman" w:hAnsi="Times New Roman" w:cs="Times New Roman"/>
                <w:bCs/>
                <w:i/>
                <w:u w:val="single"/>
              </w:rPr>
              <w:t>mi papá</w:t>
            </w:r>
            <w:r w:rsidRPr="00DC3597">
              <w:rPr>
                <w:rFonts w:ascii="Times New Roman" w:eastAsia="Times New Roman" w:hAnsi="Times New Roman" w:cs="Times New Roman"/>
                <w:bCs/>
                <w:i/>
              </w:rPr>
              <w:t xml:space="preserve"> estaba estudiando ingeniería electromecánica. </w:t>
            </w:r>
          </w:p>
          <w:p w14:paraId="00000044" w14:textId="77777777" w:rsidR="00D47E98" w:rsidRPr="00DC3597" w:rsidRDefault="00043D8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i/>
              </w:rPr>
              <w:t xml:space="preserve">Además de que participé en muchos </w:t>
            </w:r>
            <w:r w:rsidRPr="00DC3597">
              <w:rPr>
                <w:rFonts w:ascii="Times New Roman" w:eastAsia="Times New Roman" w:hAnsi="Times New Roman" w:cs="Times New Roman"/>
                <w:bCs/>
                <w:i/>
                <w:u w:val="single"/>
              </w:rPr>
              <w:t>concursos de matemáticas,</w:t>
            </w:r>
            <w:r w:rsidRPr="00DC3597">
              <w:rPr>
                <w:rFonts w:ascii="Times New Roman" w:eastAsia="Times New Roman" w:hAnsi="Times New Roman" w:cs="Times New Roman"/>
                <w:bCs/>
                <w:i/>
              </w:rPr>
              <w:t xml:space="preserve"> entonces también como que ahí fue que </w:t>
            </w:r>
            <w:r w:rsidRPr="00DC3597">
              <w:rPr>
                <w:rFonts w:ascii="Times New Roman" w:eastAsia="Times New Roman" w:hAnsi="Times New Roman" w:cs="Times New Roman"/>
                <w:bCs/>
                <w:i/>
                <w:u w:val="single"/>
              </w:rPr>
              <w:t xml:space="preserve">empezó </w:t>
            </w:r>
            <w:r w:rsidRPr="00DC3597">
              <w:rPr>
                <w:rFonts w:ascii="Times New Roman" w:eastAsia="Times New Roman" w:hAnsi="Times New Roman" w:cs="Times New Roman"/>
                <w:bCs/>
                <w:i/>
              </w:rPr>
              <w:t xml:space="preserve">como este gusto. Por algo de industria o aplicaciones como lógicas y cosas así. </w:t>
            </w:r>
          </w:p>
        </w:tc>
        <w:tc>
          <w:tcPr>
            <w:tcW w:w="2787" w:type="dxa"/>
            <w:vMerge w:val="restart"/>
            <w:shd w:val="clear" w:color="auto" w:fill="auto"/>
          </w:tcPr>
          <w:p w14:paraId="00000045" w14:textId="77777777" w:rsidR="00D47E98" w:rsidRPr="00DC3597" w:rsidRDefault="00043D8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rPr>
              <w:t xml:space="preserve">EIP1 </w:t>
            </w:r>
          </w:p>
          <w:p w14:paraId="00000046" w14:textId="77777777" w:rsidR="00D47E98" w:rsidRPr="00DC3597" w:rsidRDefault="00043D8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rPr>
            </w:pPr>
            <w:r w:rsidRPr="00DC3597">
              <w:rPr>
                <w:rFonts w:ascii="Times New Roman" w:eastAsia="Times New Roman" w:hAnsi="Times New Roman" w:cs="Times New Roman"/>
                <w:bCs/>
                <w:i/>
                <w:u w:val="single"/>
              </w:rPr>
              <w:t xml:space="preserve">Mi familia </w:t>
            </w:r>
            <w:r w:rsidRPr="00DC3597">
              <w:rPr>
                <w:rFonts w:ascii="Times New Roman" w:eastAsia="Times New Roman" w:hAnsi="Times New Roman" w:cs="Times New Roman"/>
                <w:bCs/>
                <w:i/>
              </w:rPr>
              <w:t>se dedica a la compraventa de ganado. Entonces, pues nos dedicamos como tal a la engorda.</w:t>
            </w:r>
          </w:p>
          <w:p w14:paraId="00000047" w14:textId="77777777" w:rsidR="00D47E98" w:rsidRPr="00DC3597" w:rsidRDefault="00043D8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rPr>
            </w:pPr>
            <w:r w:rsidRPr="00DC3597">
              <w:rPr>
                <w:rFonts w:ascii="Times New Roman" w:eastAsia="Times New Roman" w:hAnsi="Times New Roman" w:cs="Times New Roman"/>
                <w:bCs/>
                <w:i/>
              </w:rPr>
              <w:t xml:space="preserve">Entonces a mí </w:t>
            </w:r>
            <w:r w:rsidRPr="00DC3597">
              <w:rPr>
                <w:rFonts w:ascii="Times New Roman" w:eastAsia="Times New Roman" w:hAnsi="Times New Roman" w:cs="Times New Roman"/>
                <w:bCs/>
                <w:i/>
                <w:u w:val="single"/>
              </w:rPr>
              <w:t>siempre me gustan</w:t>
            </w:r>
            <w:r w:rsidRPr="00DC3597">
              <w:rPr>
                <w:rFonts w:ascii="Times New Roman" w:eastAsia="Times New Roman" w:hAnsi="Times New Roman" w:cs="Times New Roman"/>
                <w:bCs/>
                <w:i/>
              </w:rPr>
              <w:t xml:space="preserve"> los animales productivos, que es como bovinos, carne, que es a lo que nos dedicamos nosotros, y quería estudiar algo relacionado con eso, pero no veterinaria.</w:t>
            </w:r>
          </w:p>
          <w:p w14:paraId="00000048" w14:textId="77777777" w:rsidR="00D47E98" w:rsidRPr="00DC3597" w:rsidRDefault="00D47E9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rPr>
            </w:pPr>
          </w:p>
        </w:tc>
      </w:tr>
      <w:tr w:rsidR="00AA4A2D" w:rsidRPr="00DC3597" w14:paraId="68A39B61" w14:textId="77777777" w:rsidTr="00DC3597">
        <w:trPr>
          <w:cnfStyle w:val="000000100000" w:firstRow="0" w:lastRow="0" w:firstColumn="0" w:lastColumn="0" w:oddVBand="0" w:evenVBand="0" w:oddHBand="1" w:evenHBand="0" w:firstRowFirstColumn="0" w:firstRowLastColumn="0" w:lastRowFirstColumn="0" w:lastRowLastColumn="0"/>
          <w:trHeight w:val="1128"/>
        </w:trPr>
        <w:tc>
          <w:tcPr>
            <w:cnfStyle w:val="001000000000" w:firstRow="0" w:lastRow="0" w:firstColumn="1" w:lastColumn="0" w:oddVBand="0" w:evenVBand="0" w:oddHBand="0" w:evenHBand="0" w:firstRowFirstColumn="0" w:firstRowLastColumn="0" w:lastRowFirstColumn="0" w:lastRowLastColumn="0"/>
            <w:tcW w:w="3006" w:type="dxa"/>
            <w:vMerge/>
            <w:shd w:val="clear" w:color="auto" w:fill="auto"/>
          </w:tcPr>
          <w:p w14:paraId="00000049" w14:textId="77777777" w:rsidR="00D47E98" w:rsidRPr="00DC3597" w:rsidRDefault="00D47E98">
            <w:pPr>
              <w:widowControl w:val="0"/>
              <w:pBdr>
                <w:top w:val="nil"/>
                <w:left w:val="nil"/>
                <w:bottom w:val="nil"/>
                <w:right w:val="nil"/>
                <w:between w:val="nil"/>
              </w:pBdr>
              <w:spacing w:line="276" w:lineRule="auto"/>
              <w:rPr>
                <w:rFonts w:ascii="Times New Roman" w:eastAsia="Times New Roman" w:hAnsi="Times New Roman" w:cs="Times New Roman"/>
                <w:b w:val="0"/>
                <w:bCs/>
                <w:i/>
              </w:rPr>
            </w:pPr>
          </w:p>
        </w:tc>
        <w:tc>
          <w:tcPr>
            <w:tcW w:w="3226" w:type="dxa"/>
            <w:shd w:val="clear" w:color="auto" w:fill="auto"/>
          </w:tcPr>
          <w:p w14:paraId="0000004A" w14:textId="77777777" w:rsidR="00D47E98" w:rsidRPr="00DC3597" w:rsidRDefault="00043D8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rPr>
              <w:t xml:space="preserve">EIC2 </w:t>
            </w:r>
          </w:p>
          <w:p w14:paraId="0000004B" w14:textId="77777777" w:rsidR="00D47E98" w:rsidRPr="00DC3597" w:rsidRDefault="00043D8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i/>
              </w:rPr>
              <w:t xml:space="preserve">Desde chica siempre </w:t>
            </w:r>
            <w:r w:rsidRPr="00DC3597">
              <w:rPr>
                <w:rFonts w:ascii="Times New Roman" w:eastAsia="Times New Roman" w:hAnsi="Times New Roman" w:cs="Times New Roman"/>
                <w:bCs/>
                <w:i/>
                <w:u w:val="single"/>
              </w:rPr>
              <w:t>me interesó</w:t>
            </w:r>
            <w:r w:rsidRPr="00DC3597">
              <w:rPr>
                <w:rFonts w:ascii="Times New Roman" w:eastAsia="Times New Roman" w:hAnsi="Times New Roman" w:cs="Times New Roman"/>
                <w:bCs/>
                <w:i/>
              </w:rPr>
              <w:t xml:space="preserve"> la tecnología, pero fue hasta </w:t>
            </w:r>
            <w:r w:rsidRPr="00DC3597">
              <w:rPr>
                <w:rFonts w:ascii="Times New Roman" w:eastAsia="Times New Roman" w:hAnsi="Times New Roman" w:cs="Times New Roman"/>
                <w:bCs/>
                <w:i/>
                <w:u w:val="single"/>
              </w:rPr>
              <w:t>la prepa</w:t>
            </w:r>
            <w:r w:rsidRPr="00DC3597">
              <w:rPr>
                <w:rFonts w:ascii="Times New Roman" w:eastAsia="Times New Roman" w:hAnsi="Times New Roman" w:cs="Times New Roman"/>
                <w:bCs/>
                <w:i/>
              </w:rPr>
              <w:t xml:space="preserve"> que conocí un poco más, </w:t>
            </w:r>
            <w:r w:rsidRPr="00DC3597">
              <w:rPr>
                <w:rFonts w:ascii="Times New Roman" w:eastAsia="Times New Roman" w:hAnsi="Times New Roman" w:cs="Times New Roman"/>
                <w:bCs/>
                <w:i/>
                <w:u w:val="single"/>
              </w:rPr>
              <w:t>me preparé</w:t>
            </w:r>
            <w:r w:rsidRPr="00DC3597">
              <w:rPr>
                <w:rFonts w:ascii="Times New Roman" w:eastAsia="Times New Roman" w:hAnsi="Times New Roman" w:cs="Times New Roman"/>
                <w:bCs/>
                <w:i/>
              </w:rPr>
              <w:t xml:space="preserve"> y no tuve dificultades para entrar.</w:t>
            </w:r>
          </w:p>
        </w:tc>
        <w:tc>
          <w:tcPr>
            <w:tcW w:w="2787" w:type="dxa"/>
            <w:vMerge/>
            <w:shd w:val="clear" w:color="auto" w:fill="auto"/>
          </w:tcPr>
          <w:p w14:paraId="0000004C" w14:textId="77777777" w:rsidR="00D47E98" w:rsidRPr="00DC3597" w:rsidRDefault="00D47E98">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p>
        </w:tc>
      </w:tr>
      <w:tr w:rsidR="00AA4A2D" w:rsidRPr="00DC3597" w14:paraId="678CC46F" w14:textId="77777777" w:rsidTr="00DC3597">
        <w:trPr>
          <w:trHeight w:val="1463"/>
        </w:trPr>
        <w:tc>
          <w:tcPr>
            <w:cnfStyle w:val="001000000000" w:firstRow="0" w:lastRow="0" w:firstColumn="1" w:lastColumn="0" w:oddVBand="0" w:evenVBand="0" w:oddHBand="0" w:evenHBand="0" w:firstRowFirstColumn="0" w:firstRowLastColumn="0" w:lastRowFirstColumn="0" w:lastRowLastColumn="0"/>
            <w:tcW w:w="3006" w:type="dxa"/>
            <w:vMerge w:val="restart"/>
            <w:shd w:val="clear" w:color="auto" w:fill="auto"/>
          </w:tcPr>
          <w:p w14:paraId="0000004D" w14:textId="77777777" w:rsidR="00D47E98" w:rsidRPr="00DC3597" w:rsidRDefault="00043D8B">
            <w:pPr>
              <w:spacing w:line="360" w:lineRule="auto"/>
              <w:jc w:val="both"/>
              <w:rPr>
                <w:rFonts w:ascii="Times New Roman" w:eastAsia="Times New Roman" w:hAnsi="Times New Roman" w:cs="Times New Roman"/>
                <w:b w:val="0"/>
                <w:bCs/>
              </w:rPr>
            </w:pPr>
            <w:r w:rsidRPr="00DC3597">
              <w:rPr>
                <w:rFonts w:ascii="Times New Roman" w:eastAsia="Times New Roman" w:hAnsi="Times New Roman" w:cs="Times New Roman"/>
                <w:b w:val="0"/>
                <w:bCs/>
              </w:rPr>
              <w:t>EP2</w:t>
            </w:r>
          </w:p>
          <w:p w14:paraId="0000004E" w14:textId="77777777" w:rsidR="00D47E98" w:rsidRPr="00DC3597" w:rsidRDefault="00043D8B">
            <w:pPr>
              <w:jc w:val="both"/>
              <w:rPr>
                <w:rFonts w:ascii="Times New Roman" w:eastAsia="Times New Roman" w:hAnsi="Times New Roman" w:cs="Times New Roman"/>
                <w:b w:val="0"/>
                <w:bCs/>
                <w:i/>
              </w:rPr>
            </w:pPr>
            <w:r w:rsidRPr="00DC3597">
              <w:rPr>
                <w:rFonts w:ascii="Times New Roman" w:eastAsia="Times New Roman" w:hAnsi="Times New Roman" w:cs="Times New Roman"/>
                <w:b w:val="0"/>
                <w:bCs/>
                <w:i/>
              </w:rPr>
              <w:t xml:space="preserve">En la </w:t>
            </w:r>
            <w:r w:rsidRPr="00DC3597">
              <w:rPr>
                <w:rFonts w:ascii="Times New Roman" w:eastAsia="Times New Roman" w:hAnsi="Times New Roman" w:cs="Times New Roman"/>
                <w:b w:val="0"/>
                <w:bCs/>
                <w:i/>
                <w:u w:val="single"/>
              </w:rPr>
              <w:t>preparatoria</w:t>
            </w:r>
            <w:r w:rsidRPr="00DC3597">
              <w:rPr>
                <w:rFonts w:ascii="Times New Roman" w:eastAsia="Times New Roman" w:hAnsi="Times New Roman" w:cs="Times New Roman"/>
                <w:b w:val="0"/>
                <w:bCs/>
                <w:i/>
              </w:rPr>
              <w:t xml:space="preserve"> te empiezan a acercar un poco más información, así supe un poco más de la psicología y cómo funcionan los seres humanos, </w:t>
            </w:r>
            <w:r w:rsidRPr="00DC3597">
              <w:rPr>
                <w:rFonts w:ascii="Times New Roman" w:eastAsia="Times New Roman" w:hAnsi="Times New Roman" w:cs="Times New Roman"/>
                <w:b w:val="0"/>
                <w:bCs/>
                <w:i/>
                <w:u w:val="single"/>
              </w:rPr>
              <w:t>ingresé</w:t>
            </w:r>
            <w:r w:rsidRPr="00DC3597">
              <w:rPr>
                <w:rFonts w:ascii="Times New Roman" w:eastAsia="Times New Roman" w:hAnsi="Times New Roman" w:cs="Times New Roman"/>
                <w:b w:val="0"/>
                <w:bCs/>
                <w:i/>
              </w:rPr>
              <w:t xml:space="preserve"> a los talleres de habilidades emocionales que daban, entonces ahí es cuando </w:t>
            </w:r>
            <w:r w:rsidRPr="00DC3597">
              <w:rPr>
                <w:rFonts w:ascii="Times New Roman" w:eastAsia="Times New Roman" w:hAnsi="Times New Roman" w:cs="Times New Roman"/>
                <w:b w:val="0"/>
                <w:bCs/>
                <w:i/>
                <w:u w:val="single"/>
              </w:rPr>
              <w:t>empieza a surgir mi interés</w:t>
            </w:r>
            <w:r w:rsidRPr="00DC3597">
              <w:rPr>
                <w:rFonts w:ascii="Times New Roman" w:eastAsia="Times New Roman" w:hAnsi="Times New Roman" w:cs="Times New Roman"/>
                <w:b w:val="0"/>
                <w:bCs/>
                <w:i/>
              </w:rPr>
              <w:t>, salí de la preparatoria dije, este programa es al que quiero aplicar y apliqué, entonces aquí estoy.</w:t>
            </w:r>
          </w:p>
          <w:p w14:paraId="0000004F" w14:textId="77777777" w:rsidR="00D47E98" w:rsidRPr="00DC3597" w:rsidRDefault="00D47E98">
            <w:pPr>
              <w:jc w:val="both"/>
              <w:rPr>
                <w:rFonts w:ascii="Times New Roman" w:eastAsia="Times New Roman" w:hAnsi="Times New Roman" w:cs="Times New Roman"/>
                <w:b w:val="0"/>
                <w:bCs/>
              </w:rPr>
            </w:pPr>
          </w:p>
        </w:tc>
        <w:tc>
          <w:tcPr>
            <w:tcW w:w="3226" w:type="dxa"/>
            <w:shd w:val="clear" w:color="auto" w:fill="auto"/>
          </w:tcPr>
          <w:p w14:paraId="00000050" w14:textId="77777777" w:rsidR="00D47E98" w:rsidRPr="00DC3597" w:rsidRDefault="00043D8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rPr>
              <w:t xml:space="preserve">EIC3 </w:t>
            </w:r>
          </w:p>
          <w:p w14:paraId="00000051" w14:textId="77777777" w:rsidR="00D47E98" w:rsidRPr="00DC3597" w:rsidRDefault="00043D8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rPr>
            </w:pPr>
            <w:r w:rsidRPr="00DC3597">
              <w:rPr>
                <w:rFonts w:ascii="Times New Roman" w:eastAsia="Times New Roman" w:hAnsi="Times New Roman" w:cs="Times New Roman"/>
                <w:bCs/>
                <w:i/>
              </w:rPr>
              <w:t xml:space="preserve">En la </w:t>
            </w:r>
            <w:r w:rsidRPr="00DC3597">
              <w:rPr>
                <w:rFonts w:ascii="Times New Roman" w:eastAsia="Times New Roman" w:hAnsi="Times New Roman" w:cs="Times New Roman"/>
                <w:bCs/>
                <w:i/>
                <w:u w:val="single"/>
              </w:rPr>
              <w:t>secundaria</w:t>
            </w:r>
            <w:r w:rsidRPr="00DC3597">
              <w:rPr>
                <w:rFonts w:ascii="Times New Roman" w:eastAsia="Times New Roman" w:hAnsi="Times New Roman" w:cs="Times New Roman"/>
                <w:bCs/>
                <w:i/>
              </w:rPr>
              <w:t xml:space="preserve">, cuando fui a unas </w:t>
            </w:r>
            <w:r w:rsidRPr="00DC3597">
              <w:rPr>
                <w:rFonts w:ascii="Times New Roman" w:eastAsia="Times New Roman" w:hAnsi="Times New Roman" w:cs="Times New Roman"/>
                <w:bCs/>
                <w:i/>
                <w:u w:val="single"/>
              </w:rPr>
              <w:t>clases de computación</w:t>
            </w:r>
            <w:r w:rsidRPr="00DC3597">
              <w:rPr>
                <w:rFonts w:ascii="Times New Roman" w:eastAsia="Times New Roman" w:hAnsi="Times New Roman" w:cs="Times New Roman"/>
                <w:bCs/>
                <w:i/>
              </w:rPr>
              <w:t xml:space="preserve"> y de ahí fue como que se me hizo y tuve mi primer celular, así fue cuando comencé. Siempre me ha interesado saber cómo el porqué de las cosas, o sea, en general todo…Pero siempre fue así como más enfocado a cosas tecnológicas.</w:t>
            </w:r>
          </w:p>
        </w:tc>
        <w:tc>
          <w:tcPr>
            <w:tcW w:w="2787" w:type="dxa"/>
            <w:vMerge w:val="restart"/>
            <w:shd w:val="clear" w:color="auto" w:fill="auto"/>
          </w:tcPr>
          <w:p w14:paraId="00000052" w14:textId="77777777" w:rsidR="00D47E98" w:rsidRPr="00DC3597" w:rsidRDefault="00043D8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rPr>
              <w:t>EIP2</w:t>
            </w:r>
          </w:p>
          <w:p w14:paraId="00000053" w14:textId="77777777" w:rsidR="00D47E98" w:rsidRPr="00DC3597" w:rsidRDefault="00043D8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rPr>
            </w:pPr>
            <w:r w:rsidRPr="00DC3597">
              <w:rPr>
                <w:rFonts w:ascii="Times New Roman" w:eastAsia="Times New Roman" w:hAnsi="Times New Roman" w:cs="Times New Roman"/>
                <w:bCs/>
                <w:i/>
              </w:rPr>
              <w:t xml:space="preserve">Primero que nada, es que conocí a personas dentro del ámbito ganadero que les preguntaban ¿qué estudiaste? Yo pensaba que veterinaria y muchos decían ingeniería en sistemas pecuarios, entonces fue que conocí la carrera. Y ya después, </w:t>
            </w:r>
            <w:r w:rsidRPr="00DC3597">
              <w:rPr>
                <w:rFonts w:ascii="Times New Roman" w:eastAsia="Times New Roman" w:hAnsi="Times New Roman" w:cs="Times New Roman"/>
                <w:bCs/>
                <w:i/>
                <w:u w:val="single"/>
              </w:rPr>
              <w:t>cuando me tocaba salir de la prepa</w:t>
            </w:r>
            <w:r w:rsidRPr="00DC3597">
              <w:rPr>
                <w:rFonts w:ascii="Times New Roman" w:eastAsia="Times New Roman" w:hAnsi="Times New Roman" w:cs="Times New Roman"/>
                <w:bCs/>
                <w:i/>
              </w:rPr>
              <w:t xml:space="preserve"> y ver qué iba a estudiar, como que veterinario no me convencía, era muy enfocado a la salud y mi familia se dedica a la producción de ganado. </w:t>
            </w:r>
            <w:r w:rsidRPr="00DC3597">
              <w:rPr>
                <w:rFonts w:ascii="Times New Roman" w:eastAsia="Times New Roman" w:hAnsi="Times New Roman" w:cs="Times New Roman"/>
                <w:bCs/>
                <w:i/>
              </w:rPr>
              <w:lastRenderedPageBreak/>
              <w:t>Entonces pues ya vi de qué trataba bien la carrera.</w:t>
            </w:r>
          </w:p>
          <w:p w14:paraId="00000054" w14:textId="77777777" w:rsidR="00D47E98" w:rsidRPr="00DC3597" w:rsidRDefault="00D47E9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p>
        </w:tc>
      </w:tr>
      <w:tr w:rsidR="00AA4A2D" w:rsidRPr="00DC3597" w14:paraId="1E58BB41" w14:textId="77777777" w:rsidTr="00DC3597">
        <w:trPr>
          <w:cnfStyle w:val="000000100000" w:firstRow="0" w:lastRow="0" w:firstColumn="0" w:lastColumn="0" w:oddVBand="0" w:evenVBand="0" w:oddHBand="1" w:evenHBand="0" w:firstRowFirstColumn="0" w:firstRowLastColumn="0" w:lastRowFirstColumn="0" w:lastRowLastColumn="0"/>
          <w:trHeight w:val="741"/>
        </w:trPr>
        <w:tc>
          <w:tcPr>
            <w:cnfStyle w:val="001000000000" w:firstRow="0" w:lastRow="0" w:firstColumn="1" w:lastColumn="0" w:oddVBand="0" w:evenVBand="0" w:oddHBand="0" w:evenHBand="0" w:firstRowFirstColumn="0" w:firstRowLastColumn="0" w:lastRowFirstColumn="0" w:lastRowLastColumn="0"/>
            <w:tcW w:w="3006" w:type="dxa"/>
            <w:vMerge/>
            <w:shd w:val="clear" w:color="auto" w:fill="auto"/>
          </w:tcPr>
          <w:p w14:paraId="00000055" w14:textId="77777777" w:rsidR="00D47E98" w:rsidRPr="00DC3597" w:rsidRDefault="00D47E98">
            <w:pPr>
              <w:widowControl w:val="0"/>
              <w:pBdr>
                <w:top w:val="nil"/>
                <w:left w:val="nil"/>
                <w:bottom w:val="nil"/>
                <w:right w:val="nil"/>
                <w:between w:val="nil"/>
              </w:pBdr>
              <w:spacing w:line="276" w:lineRule="auto"/>
              <w:rPr>
                <w:rFonts w:ascii="Times New Roman" w:eastAsia="Times New Roman" w:hAnsi="Times New Roman" w:cs="Times New Roman"/>
                <w:b w:val="0"/>
                <w:bCs/>
              </w:rPr>
            </w:pPr>
          </w:p>
        </w:tc>
        <w:tc>
          <w:tcPr>
            <w:tcW w:w="3226" w:type="dxa"/>
            <w:shd w:val="clear" w:color="auto" w:fill="auto"/>
          </w:tcPr>
          <w:p w14:paraId="00000056" w14:textId="77777777" w:rsidR="00D47E98" w:rsidRPr="00DC3597" w:rsidRDefault="00043D8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rPr>
              <w:t xml:space="preserve">EIC4 </w:t>
            </w:r>
          </w:p>
          <w:p w14:paraId="00000057" w14:textId="77777777" w:rsidR="00D47E98" w:rsidRPr="00DC3597" w:rsidRDefault="00043D8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
              </w:rPr>
            </w:pPr>
            <w:r w:rsidRPr="00DC3597">
              <w:rPr>
                <w:rFonts w:ascii="Times New Roman" w:eastAsia="Times New Roman" w:hAnsi="Times New Roman" w:cs="Times New Roman"/>
                <w:bCs/>
                <w:i/>
              </w:rPr>
              <w:t xml:space="preserve">Yo desde pequeña había tenido otros planes hasta que llegué a prepa, en </w:t>
            </w:r>
            <w:r w:rsidRPr="00DC3597">
              <w:rPr>
                <w:rFonts w:ascii="Times New Roman" w:eastAsia="Times New Roman" w:hAnsi="Times New Roman" w:cs="Times New Roman"/>
                <w:bCs/>
                <w:i/>
                <w:u w:val="single"/>
              </w:rPr>
              <w:t xml:space="preserve">los últimos semestres de prepa me interesé mucho en realidad por la carrera de </w:t>
            </w:r>
            <w:r w:rsidRPr="00DC3597">
              <w:rPr>
                <w:rFonts w:ascii="Times New Roman" w:eastAsia="Times New Roman" w:hAnsi="Times New Roman" w:cs="Times New Roman"/>
                <w:bCs/>
                <w:i/>
                <w:u w:val="single"/>
              </w:rPr>
              <w:lastRenderedPageBreak/>
              <w:t>robótica,</w:t>
            </w:r>
            <w:r w:rsidRPr="00DC3597">
              <w:rPr>
                <w:rFonts w:ascii="Times New Roman" w:eastAsia="Times New Roman" w:hAnsi="Times New Roman" w:cs="Times New Roman"/>
                <w:bCs/>
                <w:i/>
              </w:rPr>
              <w:t xml:space="preserve"> pero se me dificultaba mucho trasladarme a otro lugar para poder estudiar eso. Así que investigué y la carrera que más se relacionaba era ingeniería en computación.</w:t>
            </w:r>
          </w:p>
        </w:tc>
        <w:tc>
          <w:tcPr>
            <w:tcW w:w="2787" w:type="dxa"/>
            <w:vMerge/>
            <w:shd w:val="clear" w:color="auto" w:fill="auto"/>
          </w:tcPr>
          <w:p w14:paraId="00000058" w14:textId="77777777" w:rsidR="00D47E98" w:rsidRPr="00DC3597" w:rsidRDefault="00D47E98">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
              </w:rPr>
            </w:pPr>
          </w:p>
        </w:tc>
      </w:tr>
      <w:tr w:rsidR="00AA4A2D" w:rsidRPr="00DC3597" w14:paraId="4D1479CA" w14:textId="77777777" w:rsidTr="00DC3597">
        <w:trPr>
          <w:trHeight w:val="757"/>
        </w:trPr>
        <w:tc>
          <w:tcPr>
            <w:cnfStyle w:val="001000000000" w:firstRow="0" w:lastRow="0" w:firstColumn="1" w:lastColumn="0" w:oddVBand="0" w:evenVBand="0" w:oddHBand="0" w:evenHBand="0" w:firstRowFirstColumn="0" w:firstRowLastColumn="0" w:lastRowFirstColumn="0" w:lastRowLastColumn="0"/>
            <w:tcW w:w="3006" w:type="dxa"/>
            <w:vMerge w:val="restart"/>
            <w:shd w:val="clear" w:color="auto" w:fill="auto"/>
          </w:tcPr>
          <w:p w14:paraId="00000059" w14:textId="77777777" w:rsidR="00D47E98" w:rsidRPr="00DC3597" w:rsidRDefault="00043D8B">
            <w:pPr>
              <w:jc w:val="both"/>
              <w:rPr>
                <w:rFonts w:ascii="Times New Roman" w:eastAsia="Times New Roman" w:hAnsi="Times New Roman" w:cs="Times New Roman"/>
                <w:b w:val="0"/>
                <w:bCs/>
              </w:rPr>
            </w:pPr>
            <w:r w:rsidRPr="00DC3597">
              <w:rPr>
                <w:rFonts w:ascii="Times New Roman" w:eastAsia="Times New Roman" w:hAnsi="Times New Roman" w:cs="Times New Roman"/>
                <w:b w:val="0"/>
                <w:bCs/>
              </w:rPr>
              <w:t>EP3</w:t>
            </w:r>
          </w:p>
          <w:p w14:paraId="0000005A" w14:textId="77777777" w:rsidR="00D47E98" w:rsidRPr="00DC3597" w:rsidRDefault="00043D8B">
            <w:pPr>
              <w:jc w:val="both"/>
              <w:rPr>
                <w:rFonts w:ascii="Times New Roman" w:eastAsia="Times New Roman" w:hAnsi="Times New Roman" w:cs="Times New Roman"/>
                <w:b w:val="0"/>
                <w:bCs/>
              </w:rPr>
            </w:pPr>
            <w:r w:rsidRPr="00DC3597">
              <w:rPr>
                <w:rFonts w:ascii="Times New Roman" w:eastAsia="Times New Roman" w:hAnsi="Times New Roman" w:cs="Times New Roman"/>
                <w:b w:val="0"/>
                <w:bCs/>
                <w:i/>
              </w:rPr>
              <w:t xml:space="preserve">Me interesaba por las ciencias sociales, pero me pareció mejor opción estudiar psicología que criminología porque </w:t>
            </w:r>
            <w:r w:rsidRPr="00DC3597">
              <w:rPr>
                <w:rFonts w:ascii="Times New Roman" w:eastAsia="Times New Roman" w:hAnsi="Times New Roman" w:cs="Times New Roman"/>
                <w:b w:val="0"/>
                <w:bCs/>
                <w:i/>
                <w:u w:val="single"/>
              </w:rPr>
              <w:t>se me hacía un poco más completo</w:t>
            </w:r>
            <w:r w:rsidRPr="00DC3597">
              <w:rPr>
                <w:rFonts w:ascii="Times New Roman" w:eastAsia="Times New Roman" w:hAnsi="Times New Roman" w:cs="Times New Roman"/>
                <w:b w:val="0"/>
                <w:bCs/>
                <w:i/>
              </w:rPr>
              <w:t>, o sea, como estudiar más todas las áreas y ver en cuál me podía enfocar mejor.</w:t>
            </w:r>
          </w:p>
        </w:tc>
        <w:tc>
          <w:tcPr>
            <w:tcW w:w="3226" w:type="dxa"/>
            <w:shd w:val="clear" w:color="auto" w:fill="auto"/>
          </w:tcPr>
          <w:p w14:paraId="0000005B" w14:textId="77777777" w:rsidR="00D47E98" w:rsidRPr="00DC3597" w:rsidRDefault="00043D8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rPr>
              <w:t xml:space="preserve">EIC5 </w:t>
            </w:r>
          </w:p>
          <w:p w14:paraId="0000005C" w14:textId="77777777" w:rsidR="00D47E98" w:rsidRPr="00DC3597" w:rsidRDefault="00043D8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rPr>
            </w:pPr>
            <w:r w:rsidRPr="00DC3597">
              <w:rPr>
                <w:rFonts w:ascii="Times New Roman" w:eastAsia="Times New Roman" w:hAnsi="Times New Roman" w:cs="Times New Roman"/>
                <w:bCs/>
                <w:i/>
              </w:rPr>
              <w:t xml:space="preserve">Pues </w:t>
            </w:r>
            <w:r w:rsidRPr="00DC3597">
              <w:rPr>
                <w:rFonts w:ascii="Times New Roman" w:eastAsia="Times New Roman" w:hAnsi="Times New Roman" w:cs="Times New Roman"/>
                <w:bCs/>
                <w:i/>
                <w:u w:val="single"/>
              </w:rPr>
              <w:t>mi interés siempre ha sido la tecnología</w:t>
            </w:r>
            <w:r w:rsidRPr="00DC3597">
              <w:rPr>
                <w:rFonts w:ascii="Times New Roman" w:eastAsia="Times New Roman" w:hAnsi="Times New Roman" w:cs="Times New Roman"/>
                <w:bCs/>
                <w:i/>
              </w:rPr>
              <w:t xml:space="preserve"> igual, pues estuve investigando opciones en donde ofertaban carreras tecnológicas. Entonces la que más me llamó la atención era ingeniería en computación y más por el plan de estudios que manejaba.</w:t>
            </w:r>
          </w:p>
        </w:tc>
        <w:tc>
          <w:tcPr>
            <w:tcW w:w="2787" w:type="dxa"/>
            <w:vMerge w:val="restart"/>
            <w:shd w:val="clear" w:color="auto" w:fill="auto"/>
          </w:tcPr>
          <w:p w14:paraId="0000005D" w14:textId="77777777" w:rsidR="00D47E98" w:rsidRPr="00DC3597" w:rsidRDefault="00043D8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rPr>
              <w:t xml:space="preserve">EIP3 </w:t>
            </w:r>
          </w:p>
          <w:p w14:paraId="0000005E" w14:textId="77777777" w:rsidR="00D47E98" w:rsidRPr="00DC3597" w:rsidRDefault="00043D8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rPr>
            </w:pPr>
            <w:r w:rsidRPr="00DC3597">
              <w:rPr>
                <w:rFonts w:ascii="Times New Roman" w:eastAsia="Times New Roman" w:hAnsi="Times New Roman" w:cs="Times New Roman"/>
                <w:bCs/>
                <w:i/>
                <w:u w:val="single"/>
              </w:rPr>
              <w:t xml:space="preserve">En la prepa </w:t>
            </w:r>
            <w:r w:rsidRPr="00DC3597">
              <w:rPr>
                <w:rFonts w:ascii="Times New Roman" w:eastAsia="Times New Roman" w:hAnsi="Times New Roman" w:cs="Times New Roman"/>
                <w:bCs/>
                <w:i/>
              </w:rPr>
              <w:t xml:space="preserve">tenía la idea de estudiar químico farmacobiólogo, pero mis expectativas cambiaron al conocer la carrera como agrónomo, </w:t>
            </w:r>
            <w:r w:rsidRPr="00DC3597">
              <w:rPr>
                <w:rFonts w:ascii="Times New Roman" w:eastAsia="Times New Roman" w:hAnsi="Times New Roman" w:cs="Times New Roman"/>
                <w:bCs/>
                <w:i/>
                <w:u w:val="single"/>
              </w:rPr>
              <w:t>me hablaron de esta carrera y me puse a investigar a fondo</w:t>
            </w:r>
            <w:r w:rsidRPr="00DC3597">
              <w:rPr>
                <w:rFonts w:ascii="Times New Roman" w:eastAsia="Times New Roman" w:hAnsi="Times New Roman" w:cs="Times New Roman"/>
                <w:bCs/>
                <w:i/>
              </w:rPr>
              <w:t xml:space="preserve"> de lo que era y me gustó mucho.</w:t>
            </w:r>
          </w:p>
        </w:tc>
      </w:tr>
      <w:tr w:rsidR="00AA4A2D" w:rsidRPr="00DC3597" w14:paraId="259117AC" w14:textId="77777777" w:rsidTr="00DC3597">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3006" w:type="dxa"/>
            <w:vMerge/>
            <w:shd w:val="clear" w:color="auto" w:fill="auto"/>
          </w:tcPr>
          <w:p w14:paraId="0000005F" w14:textId="77777777" w:rsidR="00D47E98" w:rsidRPr="00DC3597" w:rsidRDefault="00D47E98">
            <w:pPr>
              <w:widowControl w:val="0"/>
              <w:pBdr>
                <w:top w:val="nil"/>
                <w:left w:val="nil"/>
                <w:bottom w:val="nil"/>
                <w:right w:val="nil"/>
                <w:between w:val="nil"/>
              </w:pBdr>
              <w:spacing w:line="276" w:lineRule="auto"/>
              <w:rPr>
                <w:rFonts w:ascii="Times New Roman" w:eastAsia="Times New Roman" w:hAnsi="Times New Roman" w:cs="Times New Roman"/>
                <w:b w:val="0"/>
                <w:bCs/>
                <w:i/>
              </w:rPr>
            </w:pPr>
          </w:p>
        </w:tc>
        <w:tc>
          <w:tcPr>
            <w:tcW w:w="3226" w:type="dxa"/>
            <w:shd w:val="clear" w:color="auto" w:fill="auto"/>
          </w:tcPr>
          <w:p w14:paraId="00000060" w14:textId="77777777" w:rsidR="00D47E98" w:rsidRPr="00DC3597" w:rsidRDefault="00043D8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rPr>
              <w:t xml:space="preserve">EIC6 </w:t>
            </w:r>
          </w:p>
          <w:p w14:paraId="00000061" w14:textId="77777777" w:rsidR="00D47E98" w:rsidRPr="00DC3597" w:rsidRDefault="00043D8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
              </w:rPr>
            </w:pPr>
            <w:r w:rsidRPr="00DC3597">
              <w:rPr>
                <w:rFonts w:ascii="Times New Roman" w:eastAsia="Times New Roman" w:hAnsi="Times New Roman" w:cs="Times New Roman"/>
                <w:bCs/>
                <w:i/>
                <w:u w:val="single"/>
              </w:rPr>
              <w:t>En la prepa,</w:t>
            </w:r>
            <w:r w:rsidRPr="00DC3597">
              <w:rPr>
                <w:rFonts w:ascii="Times New Roman" w:eastAsia="Times New Roman" w:hAnsi="Times New Roman" w:cs="Times New Roman"/>
                <w:bCs/>
                <w:i/>
              </w:rPr>
              <w:t xml:space="preserve"> una vez empecé a cuestionar qué carreras o cuáles son las opciones que uno tiene, </w:t>
            </w:r>
            <w:r w:rsidRPr="00DC3597">
              <w:rPr>
                <w:rFonts w:ascii="Times New Roman" w:eastAsia="Times New Roman" w:hAnsi="Times New Roman" w:cs="Times New Roman"/>
                <w:bCs/>
                <w:i/>
                <w:u w:val="single"/>
              </w:rPr>
              <w:t>siempre me han gustado las matemáticas</w:t>
            </w:r>
            <w:r w:rsidRPr="00DC3597">
              <w:rPr>
                <w:rFonts w:ascii="Times New Roman" w:eastAsia="Times New Roman" w:hAnsi="Times New Roman" w:cs="Times New Roman"/>
                <w:bCs/>
                <w:i/>
              </w:rPr>
              <w:t>. Entonces quería algo relacionado con eso, pero no sabía muy bien cómo orientado hacia qué, un conocido mío había estudiado ingeniería, y entonces me empezó a llamar un poquito la atención las ingenierías en general, porque pues hay que llevar matemáticas y pues nada ingrese.</w:t>
            </w:r>
          </w:p>
        </w:tc>
        <w:tc>
          <w:tcPr>
            <w:tcW w:w="2787" w:type="dxa"/>
            <w:vMerge/>
            <w:shd w:val="clear" w:color="auto" w:fill="auto"/>
          </w:tcPr>
          <w:p w14:paraId="00000062" w14:textId="77777777" w:rsidR="00D47E98" w:rsidRPr="00DC3597" w:rsidRDefault="00D47E98">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
              </w:rPr>
            </w:pPr>
          </w:p>
        </w:tc>
      </w:tr>
    </w:tbl>
    <w:p w14:paraId="00000063" w14:textId="7C7A2082" w:rsidR="00D47E98" w:rsidRPr="00DC3597" w:rsidRDefault="00043D8B" w:rsidP="00DC3597">
      <w:pPr>
        <w:spacing w:line="360" w:lineRule="auto"/>
        <w:jc w:val="center"/>
        <w:rPr>
          <w:rFonts w:ascii="Times New Roman" w:eastAsia="Times New Roman" w:hAnsi="Times New Roman" w:cs="Times New Roman"/>
          <w:bCs/>
          <w:iCs/>
          <w:sz w:val="24"/>
          <w:szCs w:val="24"/>
        </w:rPr>
      </w:pPr>
      <w:r w:rsidRPr="00DC3597">
        <w:rPr>
          <w:rFonts w:ascii="Times New Roman" w:eastAsia="Times New Roman" w:hAnsi="Times New Roman" w:cs="Times New Roman"/>
          <w:bCs/>
          <w:iCs/>
          <w:sz w:val="24"/>
          <w:szCs w:val="24"/>
        </w:rPr>
        <w:t>Fuente</w:t>
      </w:r>
      <w:r w:rsidR="00DC3597">
        <w:rPr>
          <w:rFonts w:ascii="Times New Roman" w:eastAsia="Times New Roman" w:hAnsi="Times New Roman" w:cs="Times New Roman"/>
          <w:bCs/>
          <w:iCs/>
          <w:sz w:val="24"/>
          <w:szCs w:val="24"/>
        </w:rPr>
        <w:t>:</w:t>
      </w:r>
      <w:r w:rsidRPr="00DC3597">
        <w:rPr>
          <w:rFonts w:ascii="Times New Roman" w:eastAsia="Times New Roman" w:hAnsi="Times New Roman" w:cs="Times New Roman"/>
          <w:bCs/>
          <w:iCs/>
          <w:sz w:val="24"/>
          <w:szCs w:val="24"/>
        </w:rPr>
        <w:t xml:space="preserve"> Elaboración propia</w:t>
      </w:r>
    </w:p>
    <w:p w14:paraId="00000066" w14:textId="10EAA800" w:rsidR="00D47E98" w:rsidRPr="00AA4A2D" w:rsidRDefault="0069694B" w:rsidP="00DC3597">
      <w:pPr>
        <w:spacing w:line="360" w:lineRule="auto"/>
        <w:ind w:firstLine="709"/>
        <w:jc w:val="both"/>
        <w:rPr>
          <w:rFonts w:ascii="Times New Roman" w:eastAsia="Times New Roman" w:hAnsi="Times New Roman" w:cs="Times New Roman"/>
          <w:i/>
          <w:sz w:val="18"/>
          <w:szCs w:val="18"/>
        </w:rPr>
      </w:pPr>
      <w:r w:rsidRPr="00AA4A2D">
        <w:rPr>
          <w:rFonts w:ascii="Times New Roman" w:eastAsia="Times New Roman" w:hAnsi="Times New Roman" w:cs="Times New Roman"/>
          <w:sz w:val="24"/>
          <w:szCs w:val="24"/>
        </w:rPr>
        <w:t>En cuanto a la motivación para elegir la carrera, todas las participantes coinciden en que definieron sus intereses profesionales durante la educación media superior.</w:t>
      </w:r>
      <w:r w:rsidR="00043D8B" w:rsidRPr="00AA4A2D">
        <w:rPr>
          <w:rFonts w:ascii="Times New Roman" w:eastAsia="Times New Roman" w:hAnsi="Times New Roman" w:cs="Times New Roman"/>
          <w:sz w:val="24"/>
          <w:szCs w:val="24"/>
        </w:rPr>
        <w:t xml:space="preserve"> </w:t>
      </w:r>
      <w:r w:rsidRPr="00AA4A2D">
        <w:rPr>
          <w:rFonts w:ascii="Times New Roman" w:eastAsia="Times New Roman" w:hAnsi="Times New Roman" w:cs="Times New Roman"/>
          <w:sz w:val="24"/>
          <w:szCs w:val="24"/>
        </w:rPr>
        <w:t>E</w:t>
      </w:r>
      <w:r w:rsidR="00043D8B" w:rsidRPr="00AA4A2D">
        <w:rPr>
          <w:rFonts w:ascii="Times New Roman" w:eastAsia="Times New Roman" w:hAnsi="Times New Roman" w:cs="Times New Roman"/>
          <w:sz w:val="24"/>
          <w:szCs w:val="24"/>
        </w:rPr>
        <w:t xml:space="preserve">n el caso de las estudiantes de </w:t>
      </w:r>
      <w:r w:rsidRPr="00AA4A2D">
        <w:rPr>
          <w:rFonts w:ascii="Times New Roman" w:eastAsia="Times New Roman" w:hAnsi="Times New Roman" w:cs="Times New Roman"/>
          <w:sz w:val="24"/>
          <w:szCs w:val="24"/>
        </w:rPr>
        <w:t>Ingeniería</w:t>
      </w:r>
      <w:r w:rsidR="00043D8B" w:rsidRPr="00AA4A2D">
        <w:rPr>
          <w:rFonts w:ascii="Times New Roman" w:eastAsia="Times New Roman" w:hAnsi="Times New Roman" w:cs="Times New Roman"/>
          <w:sz w:val="24"/>
          <w:szCs w:val="24"/>
        </w:rPr>
        <w:t xml:space="preserve"> en computación señalan haber tenido afinidad por las matemáticas o cuestiones lógicas desde edades tempranas, solo una de ellas refiere una influencia familiar en sus preferencias académicas. </w:t>
      </w:r>
      <w:r w:rsidRPr="00AA4A2D">
        <w:rPr>
          <w:rFonts w:ascii="Times New Roman" w:eastAsia="Times New Roman" w:hAnsi="Times New Roman" w:cs="Times New Roman"/>
          <w:sz w:val="24"/>
          <w:szCs w:val="24"/>
        </w:rPr>
        <w:t>Las estudiantes de Ingeniería afirman que su elección estuvo influenciada por su contexto familiar y estilo de vida, mientras que las de Psicología mencionan que fueron sus profesoras quienes las motivaron en esta etapa.</w:t>
      </w:r>
    </w:p>
    <w:p w14:paraId="0B4238A5" w14:textId="77777777" w:rsidR="00DC3597" w:rsidRDefault="00DC3597">
      <w:pPr>
        <w:spacing w:line="360" w:lineRule="auto"/>
        <w:jc w:val="both"/>
        <w:rPr>
          <w:rFonts w:ascii="Times New Roman" w:eastAsia="Times New Roman" w:hAnsi="Times New Roman" w:cs="Times New Roman"/>
          <w:b/>
          <w:sz w:val="24"/>
          <w:szCs w:val="24"/>
        </w:rPr>
      </w:pPr>
    </w:p>
    <w:p w14:paraId="5FC84CAF" w14:textId="77777777" w:rsidR="00DC3597" w:rsidRDefault="00DC3597">
      <w:pPr>
        <w:spacing w:line="360" w:lineRule="auto"/>
        <w:jc w:val="both"/>
        <w:rPr>
          <w:rFonts w:ascii="Times New Roman" w:eastAsia="Times New Roman" w:hAnsi="Times New Roman" w:cs="Times New Roman"/>
          <w:b/>
          <w:sz w:val="24"/>
          <w:szCs w:val="24"/>
        </w:rPr>
      </w:pPr>
    </w:p>
    <w:p w14:paraId="0F1E348F" w14:textId="77777777" w:rsidR="00DC3597" w:rsidRDefault="00DC3597">
      <w:pPr>
        <w:spacing w:line="360" w:lineRule="auto"/>
        <w:jc w:val="both"/>
        <w:rPr>
          <w:rFonts w:ascii="Times New Roman" w:eastAsia="Times New Roman" w:hAnsi="Times New Roman" w:cs="Times New Roman"/>
          <w:b/>
          <w:sz w:val="24"/>
          <w:szCs w:val="24"/>
        </w:rPr>
      </w:pPr>
    </w:p>
    <w:p w14:paraId="018095DF" w14:textId="77777777" w:rsidR="00DC3597" w:rsidRDefault="00DC3597">
      <w:pPr>
        <w:spacing w:line="360" w:lineRule="auto"/>
        <w:jc w:val="both"/>
        <w:rPr>
          <w:rFonts w:ascii="Times New Roman" w:eastAsia="Times New Roman" w:hAnsi="Times New Roman" w:cs="Times New Roman"/>
          <w:b/>
          <w:sz w:val="24"/>
          <w:szCs w:val="24"/>
        </w:rPr>
      </w:pPr>
    </w:p>
    <w:p w14:paraId="1CABD4AB" w14:textId="77777777" w:rsidR="00DC3597" w:rsidRDefault="00DC3597">
      <w:pPr>
        <w:spacing w:line="360" w:lineRule="auto"/>
        <w:jc w:val="both"/>
        <w:rPr>
          <w:rFonts w:ascii="Times New Roman" w:eastAsia="Times New Roman" w:hAnsi="Times New Roman" w:cs="Times New Roman"/>
          <w:b/>
          <w:sz w:val="24"/>
          <w:szCs w:val="24"/>
        </w:rPr>
      </w:pPr>
    </w:p>
    <w:p w14:paraId="35C3583E" w14:textId="77777777" w:rsidR="00DC3597" w:rsidRDefault="00DC3597">
      <w:pPr>
        <w:spacing w:line="360" w:lineRule="auto"/>
        <w:jc w:val="both"/>
        <w:rPr>
          <w:rFonts w:ascii="Times New Roman" w:eastAsia="Times New Roman" w:hAnsi="Times New Roman" w:cs="Times New Roman"/>
          <w:b/>
          <w:sz w:val="24"/>
          <w:szCs w:val="24"/>
        </w:rPr>
      </w:pPr>
    </w:p>
    <w:p w14:paraId="5051DEEA" w14:textId="77777777" w:rsidR="00DC3597" w:rsidRDefault="00DC3597">
      <w:pPr>
        <w:spacing w:line="360" w:lineRule="auto"/>
        <w:jc w:val="both"/>
        <w:rPr>
          <w:rFonts w:ascii="Times New Roman" w:eastAsia="Times New Roman" w:hAnsi="Times New Roman" w:cs="Times New Roman"/>
          <w:b/>
          <w:sz w:val="24"/>
          <w:szCs w:val="24"/>
        </w:rPr>
      </w:pPr>
    </w:p>
    <w:p w14:paraId="3E50260B" w14:textId="77777777" w:rsidR="00DC3597" w:rsidRDefault="00DC3597">
      <w:pPr>
        <w:spacing w:line="360" w:lineRule="auto"/>
        <w:jc w:val="both"/>
        <w:rPr>
          <w:rFonts w:ascii="Times New Roman" w:eastAsia="Times New Roman" w:hAnsi="Times New Roman" w:cs="Times New Roman"/>
          <w:b/>
          <w:sz w:val="24"/>
          <w:szCs w:val="24"/>
        </w:rPr>
      </w:pPr>
    </w:p>
    <w:p w14:paraId="00000067" w14:textId="743E0B3E" w:rsidR="00D47E98" w:rsidRPr="00AA4A2D" w:rsidRDefault="00043D8B" w:rsidP="00DC3597">
      <w:pPr>
        <w:spacing w:line="360" w:lineRule="auto"/>
        <w:jc w:val="center"/>
        <w:rPr>
          <w:rFonts w:ascii="Times New Roman" w:eastAsia="Times New Roman" w:hAnsi="Times New Roman" w:cs="Times New Roman"/>
          <w:b/>
          <w:sz w:val="24"/>
          <w:szCs w:val="24"/>
        </w:rPr>
      </w:pPr>
      <w:r w:rsidRPr="00AA4A2D">
        <w:rPr>
          <w:rFonts w:ascii="Times New Roman" w:eastAsia="Times New Roman" w:hAnsi="Times New Roman" w:cs="Times New Roman"/>
          <w:b/>
          <w:sz w:val="24"/>
          <w:szCs w:val="24"/>
        </w:rPr>
        <w:lastRenderedPageBreak/>
        <w:t xml:space="preserve">Tabla 2. </w:t>
      </w:r>
      <w:r w:rsidRPr="00DC3597">
        <w:rPr>
          <w:rFonts w:ascii="Times New Roman" w:eastAsia="Times New Roman" w:hAnsi="Times New Roman" w:cs="Times New Roman"/>
          <w:bCs/>
          <w:sz w:val="24"/>
          <w:szCs w:val="24"/>
        </w:rPr>
        <w:t>Código de análisis motivación al egreso</w:t>
      </w:r>
    </w:p>
    <w:tbl>
      <w:tblPr>
        <w:tblStyle w:val="af1"/>
        <w:tblW w:w="9019" w:type="dxa"/>
        <w:tblInd w:w="0" w:type="dxa"/>
        <w:tblBorders>
          <w:top w:val="single" w:sz="4" w:space="0" w:color="FFD147"/>
          <w:left w:val="single" w:sz="4" w:space="0" w:color="FFD147"/>
          <w:bottom w:val="single" w:sz="4" w:space="0" w:color="FFD147"/>
          <w:right w:val="single" w:sz="4" w:space="0" w:color="FFD147"/>
          <w:insideH w:val="single" w:sz="4" w:space="0" w:color="FFD147"/>
          <w:insideV w:val="single" w:sz="4" w:space="0" w:color="FFD147"/>
        </w:tblBorders>
        <w:tblLayout w:type="fixed"/>
        <w:tblLook w:val="04A0" w:firstRow="1" w:lastRow="0" w:firstColumn="1" w:lastColumn="0" w:noHBand="0" w:noVBand="1"/>
      </w:tblPr>
      <w:tblGrid>
        <w:gridCol w:w="3006"/>
        <w:gridCol w:w="3006"/>
        <w:gridCol w:w="3007"/>
      </w:tblGrid>
      <w:tr w:rsidR="00AA4A2D" w:rsidRPr="00DC3597" w14:paraId="4A45DA6E" w14:textId="77777777" w:rsidTr="00DC35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9" w:type="dxa"/>
            <w:gridSpan w:val="3"/>
            <w:tcBorders>
              <w:top w:val="single" w:sz="4" w:space="0" w:color="000000"/>
              <w:left w:val="single" w:sz="4" w:space="0" w:color="000000"/>
              <w:bottom w:val="single" w:sz="4" w:space="0" w:color="000000"/>
              <w:right w:val="single" w:sz="4" w:space="0" w:color="000000"/>
            </w:tcBorders>
            <w:shd w:val="clear" w:color="auto" w:fill="auto"/>
          </w:tcPr>
          <w:p w14:paraId="00000068" w14:textId="28D0F45B" w:rsidR="00D47E98" w:rsidRPr="00DC3597" w:rsidRDefault="00231DBA">
            <w:pPr>
              <w:spacing w:line="360" w:lineRule="auto"/>
              <w:jc w:val="center"/>
              <w:rPr>
                <w:rFonts w:ascii="Times New Roman" w:eastAsia="Times New Roman" w:hAnsi="Times New Roman" w:cs="Times New Roman"/>
                <w:b w:val="0"/>
                <w:bCs/>
                <w:color w:val="auto"/>
              </w:rPr>
            </w:pPr>
            <w:r w:rsidRPr="00DC3597">
              <w:rPr>
                <w:rFonts w:ascii="Times New Roman" w:eastAsia="Times New Roman" w:hAnsi="Times New Roman" w:cs="Times New Roman"/>
                <w:b w:val="0"/>
                <w:bCs/>
                <w:color w:val="auto"/>
              </w:rPr>
              <w:t xml:space="preserve">CÓDIGO DE ANÁLISIS: </w:t>
            </w:r>
            <w:r w:rsidR="00043D8B" w:rsidRPr="00DC3597">
              <w:rPr>
                <w:rFonts w:ascii="Times New Roman" w:eastAsia="Times New Roman" w:hAnsi="Times New Roman" w:cs="Times New Roman"/>
                <w:b w:val="0"/>
                <w:bCs/>
                <w:color w:val="auto"/>
              </w:rPr>
              <w:t>MOTIVACIÓN AL EGRESO</w:t>
            </w:r>
          </w:p>
        </w:tc>
      </w:tr>
      <w:tr w:rsidR="00AA4A2D" w:rsidRPr="00DC3597" w14:paraId="74D98998" w14:textId="77777777" w:rsidTr="00DC3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6" w:type="dxa"/>
            <w:tcBorders>
              <w:top w:val="single" w:sz="4" w:space="0" w:color="000000"/>
              <w:left w:val="single" w:sz="4" w:space="0" w:color="000000"/>
              <w:bottom w:val="single" w:sz="4" w:space="0" w:color="000000"/>
              <w:right w:val="single" w:sz="4" w:space="0" w:color="000000"/>
            </w:tcBorders>
            <w:shd w:val="clear" w:color="auto" w:fill="auto"/>
          </w:tcPr>
          <w:p w14:paraId="0000006B" w14:textId="77777777" w:rsidR="00D47E98" w:rsidRPr="00DC3597" w:rsidRDefault="00043D8B">
            <w:pPr>
              <w:spacing w:line="360" w:lineRule="auto"/>
              <w:jc w:val="center"/>
              <w:rPr>
                <w:rFonts w:ascii="Times New Roman" w:eastAsia="Times New Roman" w:hAnsi="Times New Roman" w:cs="Times New Roman"/>
                <w:b w:val="0"/>
                <w:bCs/>
              </w:rPr>
            </w:pPr>
            <w:r w:rsidRPr="00DC3597">
              <w:rPr>
                <w:rFonts w:ascii="Times New Roman" w:eastAsia="Times New Roman" w:hAnsi="Times New Roman" w:cs="Times New Roman"/>
                <w:b w:val="0"/>
                <w:bCs/>
              </w:rPr>
              <w:t>PSICOLOGÍA</w:t>
            </w: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0000006C" w14:textId="77777777" w:rsidR="00D47E98" w:rsidRPr="00DC3597" w:rsidRDefault="00043D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rPr>
              <w:t>COMPUTACIÓN</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14:paraId="0000006D" w14:textId="77777777" w:rsidR="00D47E98" w:rsidRPr="00DC3597" w:rsidRDefault="00043D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rPr>
              <w:t>AGROINDUSTRIAL-PECUARIO</w:t>
            </w:r>
          </w:p>
        </w:tc>
      </w:tr>
      <w:tr w:rsidR="00AA4A2D" w:rsidRPr="00DC3597" w14:paraId="5880920A" w14:textId="77777777" w:rsidTr="00DC3597">
        <w:trPr>
          <w:trHeight w:val="1413"/>
        </w:trPr>
        <w:tc>
          <w:tcPr>
            <w:cnfStyle w:val="001000000000" w:firstRow="0" w:lastRow="0" w:firstColumn="1" w:lastColumn="0" w:oddVBand="0" w:evenVBand="0" w:oddHBand="0" w:evenHBand="0" w:firstRowFirstColumn="0" w:firstRowLastColumn="0" w:lastRowFirstColumn="0" w:lastRowLastColumn="0"/>
            <w:tcW w:w="30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00006E" w14:textId="77777777" w:rsidR="00D47E98" w:rsidRPr="00DC3597" w:rsidRDefault="00043D8B">
            <w:pPr>
              <w:jc w:val="both"/>
              <w:rPr>
                <w:rFonts w:ascii="Times New Roman" w:eastAsia="Times New Roman" w:hAnsi="Times New Roman" w:cs="Times New Roman"/>
                <w:b w:val="0"/>
                <w:bCs/>
              </w:rPr>
            </w:pPr>
            <w:r w:rsidRPr="00DC3597">
              <w:rPr>
                <w:rFonts w:ascii="Times New Roman" w:eastAsia="Times New Roman" w:hAnsi="Times New Roman" w:cs="Times New Roman"/>
                <w:b w:val="0"/>
                <w:bCs/>
              </w:rPr>
              <w:t xml:space="preserve">EP1 </w:t>
            </w:r>
          </w:p>
          <w:p w14:paraId="0000006F" w14:textId="77777777" w:rsidR="00D47E98" w:rsidRPr="00DC3597" w:rsidRDefault="00043D8B">
            <w:pPr>
              <w:jc w:val="both"/>
              <w:rPr>
                <w:rFonts w:ascii="Times New Roman" w:eastAsia="Times New Roman" w:hAnsi="Times New Roman" w:cs="Times New Roman"/>
                <w:b w:val="0"/>
                <w:bCs/>
                <w:i/>
              </w:rPr>
            </w:pPr>
            <w:r w:rsidRPr="00DC3597">
              <w:rPr>
                <w:rFonts w:ascii="Times New Roman" w:eastAsia="Times New Roman" w:hAnsi="Times New Roman" w:cs="Times New Roman"/>
                <w:b w:val="0"/>
                <w:bCs/>
                <w:i/>
                <w:u w:val="single"/>
              </w:rPr>
              <w:t>Tuve compañeros que hicieron prácticas en empresas, otros en hospitales y demás, algunos se quedaron en donde hicieron sus prácticas</w:t>
            </w:r>
            <w:r w:rsidRPr="00DC3597">
              <w:rPr>
                <w:rFonts w:ascii="Times New Roman" w:eastAsia="Times New Roman" w:hAnsi="Times New Roman" w:cs="Times New Roman"/>
                <w:b w:val="0"/>
                <w:bCs/>
                <w:i/>
              </w:rPr>
              <w:t>. Ha sido lo único, pero</w:t>
            </w:r>
            <w:r w:rsidRPr="00DC3597">
              <w:rPr>
                <w:rFonts w:ascii="Times New Roman" w:eastAsia="Times New Roman" w:hAnsi="Times New Roman" w:cs="Times New Roman"/>
                <w:b w:val="0"/>
                <w:bCs/>
                <w:i/>
                <w:u w:val="single"/>
              </w:rPr>
              <w:t xml:space="preserve"> falta que acerquen con bolsa de trabajo</w:t>
            </w:r>
            <w:r w:rsidRPr="00DC3597">
              <w:rPr>
                <w:rFonts w:ascii="Times New Roman" w:eastAsia="Times New Roman" w:hAnsi="Times New Roman" w:cs="Times New Roman"/>
                <w:b w:val="0"/>
                <w:bCs/>
                <w:i/>
              </w:rPr>
              <w:t>, porque sales y te dejan frente al mundo.</w:t>
            </w: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00000070" w14:textId="77777777" w:rsidR="00D47E98" w:rsidRPr="00DC3597" w:rsidRDefault="00043D8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rPr>
              <w:t>EIC1</w:t>
            </w:r>
          </w:p>
          <w:p w14:paraId="00000071" w14:textId="77777777" w:rsidR="00D47E98" w:rsidRPr="00DC3597" w:rsidRDefault="00043D8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i/>
              </w:rPr>
              <w:t xml:space="preserve">Pero si </w:t>
            </w:r>
            <w:r w:rsidRPr="00DC3597">
              <w:rPr>
                <w:rFonts w:ascii="Times New Roman" w:eastAsia="Times New Roman" w:hAnsi="Times New Roman" w:cs="Times New Roman"/>
                <w:bCs/>
                <w:i/>
                <w:u w:val="single"/>
              </w:rPr>
              <w:t>yo le veo potencial a esto, como especializarme en todas estas áreas computacionales</w:t>
            </w:r>
            <w:r w:rsidRPr="00DC3597">
              <w:rPr>
                <w:rFonts w:ascii="Times New Roman" w:eastAsia="Times New Roman" w:hAnsi="Times New Roman" w:cs="Times New Roman"/>
                <w:bCs/>
                <w:i/>
              </w:rPr>
              <w:t xml:space="preserve">, creo que también darle el plus de lo del significado que tiene, pues sí nos puede llevar como mucho más allá. </w:t>
            </w:r>
          </w:p>
        </w:tc>
        <w:tc>
          <w:tcPr>
            <w:tcW w:w="300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000072" w14:textId="77777777" w:rsidR="00D47E98" w:rsidRPr="00DC3597" w:rsidRDefault="00043D8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rPr>
              <w:t xml:space="preserve">EIP1 </w:t>
            </w:r>
          </w:p>
          <w:p w14:paraId="00000073" w14:textId="77777777" w:rsidR="00D47E98" w:rsidRPr="00DC3597" w:rsidRDefault="00043D8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rPr>
            </w:pPr>
            <w:r w:rsidRPr="00DC3597">
              <w:rPr>
                <w:rFonts w:ascii="Times New Roman" w:eastAsia="Times New Roman" w:hAnsi="Times New Roman" w:cs="Times New Roman"/>
                <w:bCs/>
                <w:i/>
                <w:u w:val="single"/>
              </w:rPr>
              <w:t>Pienso que yo no me quedaré aquí, porque mi papá tiene mucho trabajo en la casa</w:t>
            </w:r>
            <w:r w:rsidRPr="00DC3597">
              <w:rPr>
                <w:rFonts w:ascii="Times New Roman" w:eastAsia="Times New Roman" w:hAnsi="Times New Roman" w:cs="Times New Roman"/>
                <w:bCs/>
                <w:i/>
              </w:rPr>
              <w:t xml:space="preserve">, yo creo que más bien </w:t>
            </w:r>
            <w:r w:rsidRPr="00DC3597">
              <w:rPr>
                <w:rFonts w:ascii="Times New Roman" w:eastAsia="Times New Roman" w:hAnsi="Times New Roman" w:cs="Times New Roman"/>
                <w:bCs/>
                <w:i/>
                <w:u w:val="single"/>
              </w:rPr>
              <w:t>me regresé a ayudar allá</w:t>
            </w:r>
            <w:r w:rsidRPr="00DC3597">
              <w:rPr>
                <w:rFonts w:ascii="Times New Roman" w:eastAsia="Times New Roman" w:hAnsi="Times New Roman" w:cs="Times New Roman"/>
                <w:bCs/>
                <w:i/>
              </w:rPr>
              <w:t>.</w:t>
            </w:r>
            <w:r w:rsidRPr="00DC3597">
              <w:rPr>
                <w:bCs/>
              </w:rPr>
              <w:t xml:space="preserve"> </w:t>
            </w:r>
            <w:r w:rsidRPr="00DC3597">
              <w:rPr>
                <w:rFonts w:ascii="Times New Roman" w:eastAsia="Times New Roman" w:hAnsi="Times New Roman" w:cs="Times New Roman"/>
                <w:bCs/>
                <w:i/>
              </w:rPr>
              <w:t xml:space="preserve">Siento ya el compromiso y aparte que, pues siempre nos han dicho, ¿cómo le vas a trabajar en lo ajeno teniendo? si tienes tu propio negocio. </w:t>
            </w:r>
          </w:p>
          <w:p w14:paraId="00000074" w14:textId="77777777" w:rsidR="00D47E98" w:rsidRPr="00DC3597" w:rsidRDefault="00D47E9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p>
        </w:tc>
      </w:tr>
      <w:tr w:rsidR="00AA4A2D" w:rsidRPr="00DC3597" w14:paraId="576F735B" w14:textId="77777777" w:rsidTr="00DC359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3006" w:type="dxa"/>
            <w:vMerge/>
            <w:tcBorders>
              <w:top w:val="single" w:sz="4" w:space="0" w:color="000000"/>
              <w:left w:val="single" w:sz="4" w:space="0" w:color="000000"/>
              <w:bottom w:val="single" w:sz="4" w:space="0" w:color="000000"/>
              <w:right w:val="single" w:sz="4" w:space="0" w:color="000000"/>
            </w:tcBorders>
            <w:shd w:val="clear" w:color="auto" w:fill="auto"/>
          </w:tcPr>
          <w:p w14:paraId="00000075" w14:textId="77777777" w:rsidR="00D47E98" w:rsidRPr="00DC3597" w:rsidRDefault="00D47E98">
            <w:pPr>
              <w:widowControl w:val="0"/>
              <w:pBdr>
                <w:top w:val="nil"/>
                <w:left w:val="nil"/>
                <w:bottom w:val="nil"/>
                <w:right w:val="nil"/>
                <w:between w:val="nil"/>
              </w:pBdr>
              <w:spacing w:line="276" w:lineRule="auto"/>
              <w:rPr>
                <w:rFonts w:ascii="Times New Roman" w:eastAsia="Times New Roman" w:hAnsi="Times New Roman" w:cs="Times New Roman"/>
                <w:b w:val="0"/>
                <w:bCs/>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00000076" w14:textId="77777777" w:rsidR="00D47E98" w:rsidRPr="00DC3597" w:rsidRDefault="00043D8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rPr>
              <w:t xml:space="preserve">EIC2 </w:t>
            </w:r>
          </w:p>
          <w:p w14:paraId="00000077" w14:textId="77777777" w:rsidR="00D47E98" w:rsidRPr="00DC3597" w:rsidRDefault="00043D8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i/>
                <w:u w:val="single"/>
              </w:rPr>
              <w:t>Pienso trabajar en mi carrera</w:t>
            </w:r>
            <w:r w:rsidRPr="00DC3597">
              <w:rPr>
                <w:rFonts w:ascii="Times New Roman" w:eastAsia="Times New Roman" w:hAnsi="Times New Roman" w:cs="Times New Roman"/>
                <w:bCs/>
                <w:i/>
              </w:rPr>
              <w:t xml:space="preserve"> y tal vez </w:t>
            </w:r>
            <w:r w:rsidRPr="00DC3597">
              <w:rPr>
                <w:rFonts w:ascii="Times New Roman" w:eastAsia="Times New Roman" w:hAnsi="Times New Roman" w:cs="Times New Roman"/>
                <w:bCs/>
                <w:i/>
                <w:u w:val="single"/>
              </w:rPr>
              <w:t>después estudiar un posgrado</w:t>
            </w:r>
            <w:r w:rsidRPr="00DC3597">
              <w:rPr>
                <w:rFonts w:ascii="Times New Roman" w:eastAsia="Times New Roman" w:hAnsi="Times New Roman" w:cs="Times New Roman"/>
                <w:bCs/>
                <w:i/>
              </w:rPr>
              <w:t xml:space="preserve"> y así.</w:t>
            </w:r>
          </w:p>
        </w:tc>
        <w:tc>
          <w:tcPr>
            <w:tcW w:w="3007" w:type="dxa"/>
            <w:vMerge/>
            <w:tcBorders>
              <w:top w:val="single" w:sz="4" w:space="0" w:color="000000"/>
              <w:left w:val="single" w:sz="4" w:space="0" w:color="000000"/>
              <w:bottom w:val="single" w:sz="4" w:space="0" w:color="000000"/>
              <w:right w:val="single" w:sz="4" w:space="0" w:color="000000"/>
            </w:tcBorders>
            <w:shd w:val="clear" w:color="auto" w:fill="auto"/>
          </w:tcPr>
          <w:p w14:paraId="00000078" w14:textId="77777777" w:rsidR="00D47E98" w:rsidRPr="00DC3597" w:rsidRDefault="00D47E98">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p>
        </w:tc>
      </w:tr>
      <w:tr w:rsidR="00AA4A2D" w:rsidRPr="00DC3597" w14:paraId="69A94F36" w14:textId="77777777" w:rsidTr="00DC3597">
        <w:trPr>
          <w:trHeight w:val="565"/>
        </w:trPr>
        <w:tc>
          <w:tcPr>
            <w:cnfStyle w:val="001000000000" w:firstRow="0" w:lastRow="0" w:firstColumn="1" w:lastColumn="0" w:oddVBand="0" w:evenVBand="0" w:oddHBand="0" w:evenHBand="0" w:firstRowFirstColumn="0" w:firstRowLastColumn="0" w:lastRowFirstColumn="0" w:lastRowLastColumn="0"/>
            <w:tcW w:w="30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000079" w14:textId="77777777" w:rsidR="00D47E98" w:rsidRPr="00DC3597" w:rsidRDefault="00043D8B">
            <w:pPr>
              <w:jc w:val="both"/>
              <w:rPr>
                <w:rFonts w:ascii="Times New Roman" w:eastAsia="Times New Roman" w:hAnsi="Times New Roman" w:cs="Times New Roman"/>
                <w:b w:val="0"/>
                <w:bCs/>
              </w:rPr>
            </w:pPr>
            <w:r w:rsidRPr="00DC3597">
              <w:rPr>
                <w:rFonts w:ascii="Times New Roman" w:eastAsia="Times New Roman" w:hAnsi="Times New Roman" w:cs="Times New Roman"/>
                <w:b w:val="0"/>
                <w:bCs/>
              </w:rPr>
              <w:t xml:space="preserve">EP2 </w:t>
            </w:r>
          </w:p>
          <w:p w14:paraId="0000007A" w14:textId="77777777" w:rsidR="00D47E98" w:rsidRPr="00DC3597" w:rsidRDefault="00043D8B">
            <w:pPr>
              <w:jc w:val="both"/>
              <w:rPr>
                <w:rFonts w:ascii="Times New Roman" w:eastAsia="Times New Roman" w:hAnsi="Times New Roman" w:cs="Times New Roman"/>
                <w:b w:val="0"/>
                <w:bCs/>
                <w:i/>
              </w:rPr>
            </w:pPr>
            <w:r w:rsidRPr="00DC3597">
              <w:rPr>
                <w:rFonts w:ascii="Times New Roman" w:eastAsia="Times New Roman" w:hAnsi="Times New Roman" w:cs="Times New Roman"/>
                <w:b w:val="0"/>
                <w:bCs/>
                <w:i/>
              </w:rPr>
              <w:t xml:space="preserve">Considero </w:t>
            </w:r>
            <w:r w:rsidRPr="00DC3597">
              <w:rPr>
                <w:rFonts w:ascii="Times New Roman" w:eastAsia="Times New Roman" w:hAnsi="Times New Roman" w:cs="Times New Roman"/>
                <w:b w:val="0"/>
                <w:bCs/>
                <w:i/>
                <w:u w:val="single"/>
              </w:rPr>
              <w:t>que hemos tenido buenos profesores, con su liderazgo en la investigación nos motiva a sobresalir académicamente</w:t>
            </w:r>
            <w:r w:rsidRPr="00DC3597">
              <w:rPr>
                <w:rFonts w:ascii="Times New Roman" w:eastAsia="Times New Roman" w:hAnsi="Times New Roman" w:cs="Times New Roman"/>
                <w:b w:val="0"/>
                <w:bCs/>
                <w:i/>
              </w:rPr>
              <w:t xml:space="preserve"> o que tienen esa intención.</w:t>
            </w: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0000007B" w14:textId="77777777" w:rsidR="00D47E98" w:rsidRPr="00DC3597" w:rsidRDefault="00043D8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rPr>
              <w:t xml:space="preserve">EIC3 </w:t>
            </w:r>
          </w:p>
          <w:p w14:paraId="0000007C" w14:textId="77777777" w:rsidR="00D47E98" w:rsidRPr="00DC3597" w:rsidRDefault="00043D8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rPr>
            </w:pPr>
            <w:r w:rsidRPr="00DC3597">
              <w:rPr>
                <w:rFonts w:ascii="Times New Roman" w:eastAsia="Times New Roman" w:hAnsi="Times New Roman" w:cs="Times New Roman"/>
                <w:bCs/>
                <w:i/>
                <w:u w:val="single"/>
              </w:rPr>
              <w:t>Me entusiasma pronto ser una ingeniera más</w:t>
            </w:r>
            <w:r w:rsidRPr="00DC3597">
              <w:rPr>
                <w:rFonts w:ascii="Times New Roman" w:eastAsia="Times New Roman" w:hAnsi="Times New Roman" w:cs="Times New Roman"/>
                <w:bCs/>
                <w:i/>
              </w:rPr>
              <w:t xml:space="preserve">, aún </w:t>
            </w:r>
            <w:r w:rsidRPr="00DC3597">
              <w:rPr>
                <w:rFonts w:ascii="Times New Roman" w:eastAsia="Times New Roman" w:hAnsi="Times New Roman" w:cs="Times New Roman"/>
                <w:bCs/>
                <w:i/>
                <w:u w:val="single"/>
              </w:rPr>
              <w:t>no tengo tan claro en donde trabajaré</w:t>
            </w:r>
            <w:r w:rsidRPr="00DC3597">
              <w:rPr>
                <w:rFonts w:ascii="Times New Roman" w:eastAsia="Times New Roman" w:hAnsi="Times New Roman" w:cs="Times New Roman"/>
                <w:bCs/>
                <w:i/>
              </w:rPr>
              <w:t>, pero sí a seguir aprendiendo.</w:t>
            </w:r>
          </w:p>
        </w:tc>
        <w:tc>
          <w:tcPr>
            <w:tcW w:w="300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00007D" w14:textId="77777777" w:rsidR="00D47E98" w:rsidRPr="00DC3597" w:rsidRDefault="00043D8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rPr>
              <w:t xml:space="preserve">EIP2 </w:t>
            </w:r>
          </w:p>
          <w:p w14:paraId="0000007E" w14:textId="77777777" w:rsidR="00D47E98" w:rsidRPr="00DC3597" w:rsidRDefault="00043D8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u w:val="single"/>
              </w:rPr>
            </w:pPr>
            <w:r w:rsidRPr="00DC3597">
              <w:rPr>
                <w:rFonts w:ascii="Times New Roman" w:eastAsia="Times New Roman" w:hAnsi="Times New Roman" w:cs="Times New Roman"/>
                <w:bCs/>
                <w:i/>
                <w:u w:val="single"/>
              </w:rPr>
              <w:t>Mi familia se dedica a la producción de ganado</w:t>
            </w:r>
            <w:r w:rsidRPr="00DC3597">
              <w:rPr>
                <w:rFonts w:ascii="Times New Roman" w:eastAsia="Times New Roman" w:hAnsi="Times New Roman" w:cs="Times New Roman"/>
                <w:bCs/>
                <w:i/>
              </w:rPr>
              <w:t xml:space="preserve">, pienso que </w:t>
            </w:r>
            <w:r w:rsidRPr="00DC3597">
              <w:rPr>
                <w:rFonts w:ascii="Times New Roman" w:eastAsia="Times New Roman" w:hAnsi="Times New Roman" w:cs="Times New Roman"/>
                <w:bCs/>
                <w:i/>
                <w:u w:val="single"/>
              </w:rPr>
              <w:t xml:space="preserve">me regresare a ayudar a mi padre, a mejorar, más eficiente la producción en los ranchos y en los números. </w:t>
            </w:r>
          </w:p>
        </w:tc>
      </w:tr>
      <w:tr w:rsidR="00AA4A2D" w:rsidRPr="00DC3597" w14:paraId="1F50ACB3" w14:textId="77777777" w:rsidTr="00DC3597">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3006" w:type="dxa"/>
            <w:vMerge/>
            <w:tcBorders>
              <w:top w:val="single" w:sz="4" w:space="0" w:color="000000"/>
              <w:left w:val="single" w:sz="4" w:space="0" w:color="000000"/>
              <w:bottom w:val="single" w:sz="4" w:space="0" w:color="000000"/>
              <w:right w:val="single" w:sz="4" w:space="0" w:color="000000"/>
            </w:tcBorders>
            <w:shd w:val="clear" w:color="auto" w:fill="auto"/>
          </w:tcPr>
          <w:p w14:paraId="0000007F" w14:textId="77777777" w:rsidR="00D47E98" w:rsidRPr="00DC3597" w:rsidRDefault="00D47E98">
            <w:pPr>
              <w:widowControl w:val="0"/>
              <w:pBdr>
                <w:top w:val="nil"/>
                <w:left w:val="nil"/>
                <w:bottom w:val="nil"/>
                <w:right w:val="nil"/>
                <w:between w:val="nil"/>
              </w:pBdr>
              <w:spacing w:line="276" w:lineRule="auto"/>
              <w:rPr>
                <w:rFonts w:ascii="Times New Roman" w:eastAsia="Times New Roman" w:hAnsi="Times New Roman" w:cs="Times New Roman"/>
                <w:b w:val="0"/>
                <w:bCs/>
                <w:u w:val="single"/>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00000080" w14:textId="77777777" w:rsidR="00D47E98" w:rsidRPr="00DC3597" w:rsidRDefault="00043D8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rPr>
              <w:t xml:space="preserve">EIC4 </w:t>
            </w:r>
          </w:p>
          <w:p w14:paraId="00000081" w14:textId="77777777" w:rsidR="00D47E98" w:rsidRPr="00DC3597" w:rsidRDefault="00043D8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
                <w:u w:val="single"/>
              </w:rPr>
            </w:pPr>
            <w:r w:rsidRPr="00DC3597">
              <w:rPr>
                <w:rFonts w:ascii="Times New Roman" w:eastAsia="Times New Roman" w:hAnsi="Times New Roman" w:cs="Times New Roman"/>
                <w:bCs/>
                <w:i/>
              </w:rPr>
              <w:t xml:space="preserve">Pues yo espero la verdad, triunfar, mostrar mi aprendizaje, lo que logré, aprender, aprovecharlo, no estancarme, </w:t>
            </w:r>
            <w:r w:rsidRPr="00DC3597">
              <w:rPr>
                <w:rFonts w:ascii="Times New Roman" w:eastAsia="Times New Roman" w:hAnsi="Times New Roman" w:cs="Times New Roman"/>
                <w:bCs/>
                <w:i/>
                <w:u w:val="single"/>
              </w:rPr>
              <w:t>conseguirme un trabajo relacionado a la carrera y quizás en un futuro muy cercano estudiar una especialidad.</w:t>
            </w:r>
          </w:p>
        </w:tc>
        <w:tc>
          <w:tcPr>
            <w:tcW w:w="3007" w:type="dxa"/>
            <w:vMerge/>
            <w:tcBorders>
              <w:top w:val="single" w:sz="4" w:space="0" w:color="000000"/>
              <w:left w:val="single" w:sz="4" w:space="0" w:color="000000"/>
              <w:bottom w:val="single" w:sz="4" w:space="0" w:color="000000"/>
              <w:right w:val="single" w:sz="4" w:space="0" w:color="000000"/>
            </w:tcBorders>
            <w:shd w:val="clear" w:color="auto" w:fill="auto"/>
          </w:tcPr>
          <w:p w14:paraId="00000082" w14:textId="77777777" w:rsidR="00D47E98" w:rsidRPr="00DC3597" w:rsidRDefault="00D47E98">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
                <w:u w:val="single"/>
              </w:rPr>
            </w:pPr>
          </w:p>
        </w:tc>
      </w:tr>
      <w:tr w:rsidR="00AA4A2D" w:rsidRPr="00DC3597" w14:paraId="74FE1FF2" w14:textId="77777777" w:rsidTr="00DC3597">
        <w:trPr>
          <w:trHeight w:val="707"/>
        </w:trPr>
        <w:tc>
          <w:tcPr>
            <w:cnfStyle w:val="001000000000" w:firstRow="0" w:lastRow="0" w:firstColumn="1" w:lastColumn="0" w:oddVBand="0" w:evenVBand="0" w:oddHBand="0" w:evenHBand="0" w:firstRowFirstColumn="0" w:firstRowLastColumn="0" w:lastRowFirstColumn="0" w:lastRowLastColumn="0"/>
            <w:tcW w:w="30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000083" w14:textId="77777777" w:rsidR="00D47E98" w:rsidRPr="00DC3597" w:rsidRDefault="00043D8B">
            <w:pPr>
              <w:spacing w:line="360" w:lineRule="auto"/>
              <w:jc w:val="both"/>
              <w:rPr>
                <w:rFonts w:ascii="Times New Roman" w:eastAsia="Times New Roman" w:hAnsi="Times New Roman" w:cs="Times New Roman"/>
                <w:b w:val="0"/>
                <w:bCs/>
              </w:rPr>
            </w:pPr>
            <w:r w:rsidRPr="00DC3597">
              <w:rPr>
                <w:rFonts w:ascii="Times New Roman" w:eastAsia="Times New Roman" w:hAnsi="Times New Roman" w:cs="Times New Roman"/>
                <w:b w:val="0"/>
                <w:bCs/>
              </w:rPr>
              <w:t xml:space="preserve">EP3 </w:t>
            </w:r>
          </w:p>
          <w:p w14:paraId="00000084" w14:textId="77777777" w:rsidR="00D47E98" w:rsidRPr="00DC3597" w:rsidRDefault="00043D8B">
            <w:pPr>
              <w:jc w:val="both"/>
              <w:rPr>
                <w:rFonts w:ascii="Times New Roman" w:eastAsia="Times New Roman" w:hAnsi="Times New Roman" w:cs="Times New Roman"/>
                <w:b w:val="0"/>
                <w:bCs/>
                <w:u w:val="single"/>
              </w:rPr>
            </w:pPr>
            <w:r w:rsidRPr="00DC3597">
              <w:rPr>
                <w:rFonts w:ascii="Times New Roman" w:eastAsia="Times New Roman" w:hAnsi="Times New Roman" w:cs="Times New Roman"/>
                <w:b w:val="0"/>
                <w:bCs/>
                <w:i/>
              </w:rPr>
              <w:t xml:space="preserve">Pues </w:t>
            </w:r>
            <w:r w:rsidRPr="00DC3597">
              <w:rPr>
                <w:rFonts w:ascii="Times New Roman" w:eastAsia="Times New Roman" w:hAnsi="Times New Roman" w:cs="Times New Roman"/>
                <w:b w:val="0"/>
                <w:bCs/>
                <w:i/>
                <w:u w:val="single"/>
              </w:rPr>
              <w:t>aún estoy 100% segura de a cuál me gustaría dedicarme, creo que me hace falta un conocer un poquito más en la práctica</w:t>
            </w:r>
            <w:r w:rsidRPr="00DC3597">
              <w:rPr>
                <w:rFonts w:ascii="Times New Roman" w:eastAsia="Times New Roman" w:hAnsi="Times New Roman" w:cs="Times New Roman"/>
                <w:b w:val="0"/>
                <w:bCs/>
                <w:i/>
              </w:rPr>
              <w:t xml:space="preserve">. Pero </w:t>
            </w:r>
            <w:r w:rsidRPr="00DC3597">
              <w:rPr>
                <w:rFonts w:ascii="Times New Roman" w:eastAsia="Times New Roman" w:hAnsi="Times New Roman" w:cs="Times New Roman"/>
                <w:b w:val="0"/>
                <w:bCs/>
                <w:i/>
                <w:u w:val="single"/>
              </w:rPr>
              <w:t>me ha interesado mucho la psicología organizacional y también está la psicología social.</w:t>
            </w: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00000085" w14:textId="77777777" w:rsidR="00D47E98" w:rsidRPr="00DC3597" w:rsidRDefault="00043D8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rPr>
              <w:t xml:space="preserve">EIC5 </w:t>
            </w:r>
          </w:p>
          <w:p w14:paraId="00000086" w14:textId="77777777" w:rsidR="00D47E98" w:rsidRPr="00DC3597" w:rsidRDefault="00043D8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rPr>
            </w:pPr>
            <w:r w:rsidRPr="00DC3597">
              <w:rPr>
                <w:rFonts w:ascii="Times New Roman" w:eastAsia="Times New Roman" w:hAnsi="Times New Roman" w:cs="Times New Roman"/>
                <w:bCs/>
                <w:i/>
              </w:rPr>
              <w:t xml:space="preserve">Pues </w:t>
            </w:r>
            <w:r w:rsidRPr="00DC3597">
              <w:rPr>
                <w:rFonts w:ascii="Times New Roman" w:eastAsia="Times New Roman" w:hAnsi="Times New Roman" w:cs="Times New Roman"/>
                <w:bCs/>
                <w:i/>
                <w:u w:val="single"/>
              </w:rPr>
              <w:t>a mí me gustaría enfocarme en lo que viene siendo en desarrollo de software y también desarrollo de aplicaciones web</w:t>
            </w:r>
            <w:r w:rsidRPr="00DC3597">
              <w:rPr>
                <w:rFonts w:ascii="Times New Roman" w:eastAsia="Times New Roman" w:hAnsi="Times New Roman" w:cs="Times New Roman"/>
                <w:bCs/>
                <w:i/>
              </w:rPr>
              <w:t>. Es lo que me interesa mucho más.</w:t>
            </w:r>
          </w:p>
        </w:tc>
        <w:tc>
          <w:tcPr>
            <w:tcW w:w="300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000087" w14:textId="77777777" w:rsidR="00D47E98" w:rsidRPr="00DC3597" w:rsidRDefault="00043D8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rPr>
              <w:t>EIP3</w:t>
            </w:r>
          </w:p>
          <w:p w14:paraId="00000088" w14:textId="77777777" w:rsidR="00D47E98" w:rsidRPr="00DC3597" w:rsidRDefault="00043D8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u w:val="single"/>
              </w:rPr>
            </w:pPr>
            <w:r w:rsidRPr="00DC3597">
              <w:rPr>
                <w:rFonts w:ascii="Times New Roman" w:eastAsia="Times New Roman" w:hAnsi="Times New Roman" w:cs="Times New Roman"/>
                <w:bCs/>
                <w:i/>
              </w:rPr>
              <w:t>Lo poco informada que estoy es que realmente l</w:t>
            </w:r>
            <w:r w:rsidRPr="00DC3597">
              <w:rPr>
                <w:rFonts w:ascii="Times New Roman" w:eastAsia="Times New Roman" w:hAnsi="Times New Roman" w:cs="Times New Roman"/>
                <w:bCs/>
                <w:i/>
                <w:u w:val="single"/>
              </w:rPr>
              <w:t>es va bien a las niñas que se desempeñan bien en sus prácticas, terminan obteniendo trabajo ahí mismo.</w:t>
            </w:r>
          </w:p>
        </w:tc>
      </w:tr>
      <w:tr w:rsidR="00AA4A2D" w:rsidRPr="00DC3597" w14:paraId="541C8DB6" w14:textId="77777777" w:rsidTr="00DC3597">
        <w:trPr>
          <w:cnfStyle w:val="000000100000" w:firstRow="0" w:lastRow="0" w:firstColumn="0" w:lastColumn="0" w:oddVBand="0" w:evenVBand="0" w:oddHBand="1"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3006" w:type="dxa"/>
            <w:vMerge/>
            <w:tcBorders>
              <w:top w:val="single" w:sz="4" w:space="0" w:color="000000"/>
              <w:left w:val="single" w:sz="4" w:space="0" w:color="000000"/>
              <w:bottom w:val="single" w:sz="4" w:space="0" w:color="000000"/>
              <w:right w:val="single" w:sz="4" w:space="0" w:color="000000"/>
            </w:tcBorders>
            <w:shd w:val="clear" w:color="auto" w:fill="auto"/>
          </w:tcPr>
          <w:p w14:paraId="00000089" w14:textId="77777777" w:rsidR="00D47E98" w:rsidRPr="00DC3597" w:rsidRDefault="00D47E98">
            <w:pPr>
              <w:widowControl w:val="0"/>
              <w:pBdr>
                <w:top w:val="nil"/>
                <w:left w:val="nil"/>
                <w:bottom w:val="nil"/>
                <w:right w:val="nil"/>
                <w:between w:val="nil"/>
              </w:pBdr>
              <w:spacing w:line="276" w:lineRule="auto"/>
              <w:rPr>
                <w:rFonts w:ascii="Times New Roman" w:eastAsia="Times New Roman" w:hAnsi="Times New Roman" w:cs="Times New Roman"/>
                <w:b w:val="0"/>
                <w:bCs/>
                <w:u w:val="single"/>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0000008A" w14:textId="77777777" w:rsidR="00D47E98" w:rsidRPr="00DC3597" w:rsidRDefault="00043D8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rPr>
              <w:t xml:space="preserve">EIC6 </w:t>
            </w:r>
          </w:p>
          <w:p w14:paraId="0000008B" w14:textId="77777777" w:rsidR="00D47E98" w:rsidRPr="00DC3597" w:rsidRDefault="00043D8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
              </w:rPr>
            </w:pPr>
            <w:r w:rsidRPr="00DC3597">
              <w:rPr>
                <w:rFonts w:ascii="Times New Roman" w:eastAsia="Times New Roman" w:hAnsi="Times New Roman" w:cs="Times New Roman"/>
                <w:bCs/>
                <w:i/>
                <w:u w:val="single"/>
              </w:rPr>
              <w:t>Me motiva seguir aprendiendo, aunque es muy necesario adquirir experiencia</w:t>
            </w:r>
            <w:r w:rsidRPr="00DC3597">
              <w:rPr>
                <w:rFonts w:ascii="Times New Roman" w:eastAsia="Times New Roman" w:hAnsi="Times New Roman" w:cs="Times New Roman"/>
                <w:bCs/>
                <w:i/>
              </w:rPr>
              <w:t>, yo creo eso, y pues si los profesores que nos motivaban.</w:t>
            </w:r>
          </w:p>
        </w:tc>
        <w:tc>
          <w:tcPr>
            <w:tcW w:w="3007" w:type="dxa"/>
            <w:vMerge/>
            <w:tcBorders>
              <w:top w:val="single" w:sz="4" w:space="0" w:color="000000"/>
              <w:left w:val="single" w:sz="4" w:space="0" w:color="000000"/>
              <w:bottom w:val="single" w:sz="4" w:space="0" w:color="000000"/>
              <w:right w:val="single" w:sz="4" w:space="0" w:color="000000"/>
            </w:tcBorders>
            <w:shd w:val="clear" w:color="auto" w:fill="auto"/>
          </w:tcPr>
          <w:p w14:paraId="0000008C" w14:textId="77777777" w:rsidR="00D47E98" w:rsidRPr="00DC3597" w:rsidRDefault="00D47E98">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
              </w:rPr>
            </w:pPr>
          </w:p>
        </w:tc>
      </w:tr>
    </w:tbl>
    <w:p w14:paraId="0000008E" w14:textId="23D04EE3" w:rsidR="00D47E98" w:rsidRPr="00DC3597" w:rsidRDefault="00043D8B" w:rsidP="00DC3597">
      <w:pPr>
        <w:spacing w:line="360" w:lineRule="auto"/>
        <w:jc w:val="center"/>
        <w:rPr>
          <w:rFonts w:ascii="Times New Roman" w:eastAsia="Times New Roman" w:hAnsi="Times New Roman" w:cs="Times New Roman"/>
          <w:bCs/>
          <w:iCs/>
          <w:sz w:val="24"/>
          <w:szCs w:val="24"/>
        </w:rPr>
      </w:pPr>
      <w:r w:rsidRPr="00DC3597">
        <w:rPr>
          <w:rFonts w:ascii="Times New Roman" w:eastAsia="Times New Roman" w:hAnsi="Times New Roman" w:cs="Times New Roman"/>
          <w:bCs/>
          <w:iCs/>
          <w:sz w:val="24"/>
          <w:szCs w:val="24"/>
        </w:rPr>
        <w:t>Fuente: Elaboración propia</w:t>
      </w:r>
    </w:p>
    <w:p w14:paraId="0000008F" w14:textId="05A5529E" w:rsidR="00D47E98" w:rsidRPr="00AA4A2D" w:rsidRDefault="00043D8B" w:rsidP="00DC3597">
      <w:pPr>
        <w:spacing w:line="360" w:lineRule="auto"/>
        <w:ind w:firstLine="709"/>
        <w:jc w:val="both"/>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t xml:space="preserve">En cuanto a las motivaciones al egreso, la mayoría coincide que la fase de prácticas profesionales es clave para su vinculación laboral; en el caso de las estudiantes de pecuarios, refieren no ser esa su expectativa sino tienen clara la impronta del retorno, involucrarse y afianzar la empresa familiar; las participantes de ingeniería en computación el especializarse </w:t>
      </w:r>
      <w:r w:rsidRPr="00AA4A2D">
        <w:rPr>
          <w:rFonts w:ascii="Times New Roman" w:eastAsia="Times New Roman" w:hAnsi="Times New Roman" w:cs="Times New Roman"/>
          <w:sz w:val="24"/>
          <w:szCs w:val="24"/>
        </w:rPr>
        <w:lastRenderedPageBreak/>
        <w:t xml:space="preserve">está en sus expectativas, así como el ejercicio profesional </w:t>
      </w:r>
      <w:r w:rsidR="00F3584D" w:rsidRPr="00AA4A2D">
        <w:rPr>
          <w:rFonts w:ascii="Times New Roman" w:eastAsia="Times New Roman" w:hAnsi="Times New Roman" w:cs="Times New Roman"/>
          <w:sz w:val="24"/>
          <w:szCs w:val="24"/>
        </w:rPr>
        <w:t>de acuerdo con</w:t>
      </w:r>
      <w:r w:rsidRPr="00AA4A2D">
        <w:rPr>
          <w:rFonts w:ascii="Times New Roman" w:eastAsia="Times New Roman" w:hAnsi="Times New Roman" w:cs="Times New Roman"/>
          <w:sz w:val="24"/>
          <w:szCs w:val="24"/>
        </w:rPr>
        <w:t xml:space="preserve"> su carrera es recurrente en sus respuestas. </w:t>
      </w:r>
      <w:r w:rsidR="00F3584D" w:rsidRPr="00AA4A2D">
        <w:rPr>
          <w:rFonts w:ascii="Times New Roman" w:eastAsia="Times New Roman" w:hAnsi="Times New Roman" w:cs="Times New Roman"/>
          <w:sz w:val="24"/>
          <w:szCs w:val="24"/>
        </w:rPr>
        <w:t>Y en el caso de l</w:t>
      </w:r>
      <w:r w:rsidRPr="00AA4A2D">
        <w:rPr>
          <w:rFonts w:ascii="Times New Roman" w:eastAsia="Times New Roman" w:hAnsi="Times New Roman" w:cs="Times New Roman"/>
          <w:sz w:val="24"/>
          <w:szCs w:val="24"/>
        </w:rPr>
        <w:t>as estudiantes de psicología, solo hay coincidencia en torno a las prácticas profesionales y la necesidad de una vinculación institucional laboral, también la influencia docente en torno a la investigación, y finalmente, indecisión.</w:t>
      </w:r>
    </w:p>
    <w:p w14:paraId="00000090" w14:textId="77777777" w:rsidR="00D47E98" w:rsidRPr="00AA4A2D" w:rsidRDefault="00D47E98">
      <w:pPr>
        <w:spacing w:line="360" w:lineRule="auto"/>
        <w:jc w:val="both"/>
        <w:rPr>
          <w:rFonts w:ascii="Times New Roman" w:eastAsia="Times New Roman" w:hAnsi="Times New Roman" w:cs="Times New Roman"/>
          <w:b/>
          <w:sz w:val="18"/>
          <w:szCs w:val="18"/>
        </w:rPr>
      </w:pPr>
    </w:p>
    <w:p w14:paraId="00000091" w14:textId="77777777" w:rsidR="00D47E98" w:rsidRPr="00AA4A2D" w:rsidRDefault="00043D8B" w:rsidP="00DC3597">
      <w:pPr>
        <w:spacing w:line="360" w:lineRule="auto"/>
        <w:jc w:val="center"/>
        <w:rPr>
          <w:rFonts w:ascii="Times New Roman" w:eastAsia="Times New Roman" w:hAnsi="Times New Roman" w:cs="Times New Roman"/>
          <w:b/>
          <w:sz w:val="24"/>
          <w:szCs w:val="24"/>
        </w:rPr>
      </w:pPr>
      <w:r w:rsidRPr="00AA4A2D">
        <w:rPr>
          <w:rFonts w:ascii="Times New Roman" w:eastAsia="Times New Roman" w:hAnsi="Times New Roman" w:cs="Times New Roman"/>
          <w:b/>
          <w:sz w:val="24"/>
          <w:szCs w:val="24"/>
        </w:rPr>
        <w:t xml:space="preserve">Tabla 3. </w:t>
      </w:r>
      <w:r w:rsidRPr="00DC3597">
        <w:rPr>
          <w:rFonts w:ascii="Times New Roman" w:eastAsia="Times New Roman" w:hAnsi="Times New Roman" w:cs="Times New Roman"/>
          <w:bCs/>
          <w:sz w:val="24"/>
          <w:szCs w:val="24"/>
        </w:rPr>
        <w:t>Código de análisis autopercepción</w:t>
      </w:r>
    </w:p>
    <w:tbl>
      <w:tblPr>
        <w:tblStyle w:val="af2"/>
        <w:tblW w:w="9019" w:type="dxa"/>
        <w:tblInd w:w="0" w:type="dxa"/>
        <w:tblBorders>
          <w:top w:val="single" w:sz="4" w:space="0" w:color="F1937A"/>
          <w:left w:val="single" w:sz="4" w:space="0" w:color="F1937A"/>
          <w:bottom w:val="single" w:sz="4" w:space="0" w:color="F1937A"/>
          <w:right w:val="single" w:sz="4" w:space="0" w:color="F1937A"/>
          <w:insideH w:val="single" w:sz="4" w:space="0" w:color="F1937A"/>
          <w:insideV w:val="single" w:sz="4" w:space="0" w:color="F1937A"/>
        </w:tblBorders>
        <w:tblLayout w:type="fixed"/>
        <w:tblLook w:val="04A0" w:firstRow="1" w:lastRow="0" w:firstColumn="1" w:lastColumn="0" w:noHBand="0" w:noVBand="1"/>
      </w:tblPr>
      <w:tblGrid>
        <w:gridCol w:w="3006"/>
        <w:gridCol w:w="3006"/>
        <w:gridCol w:w="3007"/>
      </w:tblGrid>
      <w:tr w:rsidR="00AA4A2D" w:rsidRPr="00DC3597" w14:paraId="66755043" w14:textId="77777777" w:rsidTr="00DC35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9" w:type="dxa"/>
            <w:gridSpan w:val="3"/>
            <w:tcBorders>
              <w:top w:val="single" w:sz="4" w:space="0" w:color="000000"/>
              <w:left w:val="single" w:sz="4" w:space="0" w:color="000000"/>
              <w:bottom w:val="single" w:sz="4" w:space="0" w:color="000000"/>
              <w:right w:val="single" w:sz="4" w:space="0" w:color="000000"/>
            </w:tcBorders>
            <w:shd w:val="clear" w:color="auto" w:fill="auto"/>
          </w:tcPr>
          <w:p w14:paraId="00000092" w14:textId="5B8D0000" w:rsidR="00D47E98" w:rsidRPr="00DC3597" w:rsidRDefault="00231DBA">
            <w:pPr>
              <w:spacing w:line="360" w:lineRule="auto"/>
              <w:jc w:val="center"/>
              <w:rPr>
                <w:rFonts w:ascii="Times New Roman" w:eastAsia="Times New Roman" w:hAnsi="Times New Roman" w:cs="Times New Roman"/>
                <w:b w:val="0"/>
                <w:bCs/>
                <w:color w:val="auto"/>
              </w:rPr>
            </w:pPr>
            <w:r w:rsidRPr="00DC3597">
              <w:rPr>
                <w:rFonts w:ascii="Times New Roman" w:eastAsia="Times New Roman" w:hAnsi="Times New Roman" w:cs="Times New Roman"/>
                <w:b w:val="0"/>
                <w:bCs/>
                <w:color w:val="auto"/>
              </w:rPr>
              <w:t xml:space="preserve">CÓDIGO DE ANÁLISIS: </w:t>
            </w:r>
            <w:r w:rsidR="00043D8B" w:rsidRPr="00DC3597">
              <w:rPr>
                <w:rFonts w:ascii="Times New Roman" w:eastAsia="Times New Roman" w:hAnsi="Times New Roman" w:cs="Times New Roman"/>
                <w:b w:val="0"/>
                <w:bCs/>
                <w:color w:val="auto"/>
              </w:rPr>
              <w:t>AUTOPERCEPCIÓN</w:t>
            </w:r>
          </w:p>
        </w:tc>
      </w:tr>
      <w:tr w:rsidR="00AA4A2D" w:rsidRPr="00DC3597" w14:paraId="3D950FAE" w14:textId="77777777" w:rsidTr="00DC3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6" w:type="dxa"/>
            <w:tcBorders>
              <w:top w:val="single" w:sz="4" w:space="0" w:color="000000"/>
              <w:left w:val="single" w:sz="4" w:space="0" w:color="000000"/>
              <w:bottom w:val="single" w:sz="4" w:space="0" w:color="000000"/>
              <w:right w:val="single" w:sz="4" w:space="0" w:color="000000"/>
            </w:tcBorders>
            <w:shd w:val="clear" w:color="auto" w:fill="auto"/>
          </w:tcPr>
          <w:p w14:paraId="00000095" w14:textId="77777777" w:rsidR="00D47E98" w:rsidRPr="00DC3597" w:rsidRDefault="00043D8B">
            <w:pPr>
              <w:spacing w:line="360" w:lineRule="auto"/>
              <w:jc w:val="both"/>
              <w:rPr>
                <w:rFonts w:ascii="Times New Roman" w:eastAsia="Times New Roman" w:hAnsi="Times New Roman" w:cs="Times New Roman"/>
                <w:b w:val="0"/>
                <w:bCs/>
              </w:rPr>
            </w:pPr>
            <w:r w:rsidRPr="00DC3597">
              <w:rPr>
                <w:rFonts w:ascii="Times New Roman" w:eastAsia="Times New Roman" w:hAnsi="Times New Roman" w:cs="Times New Roman"/>
                <w:b w:val="0"/>
                <w:bCs/>
              </w:rPr>
              <w:t>PSICOLOGÍA</w:t>
            </w: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00000096" w14:textId="77777777" w:rsidR="00D47E98" w:rsidRPr="00DC3597" w:rsidRDefault="00043D8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rPr>
              <w:t xml:space="preserve">COMPUTACIÓN </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14:paraId="00000097" w14:textId="77777777" w:rsidR="00D47E98" w:rsidRPr="00DC3597" w:rsidRDefault="00043D8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rPr>
              <w:t>AGROINDUSTRIAL-PECUARIO</w:t>
            </w:r>
          </w:p>
        </w:tc>
      </w:tr>
      <w:tr w:rsidR="00AA4A2D" w:rsidRPr="00DC3597" w14:paraId="1A874AEC" w14:textId="77777777" w:rsidTr="00DC3597">
        <w:trPr>
          <w:trHeight w:val="1465"/>
        </w:trPr>
        <w:tc>
          <w:tcPr>
            <w:cnfStyle w:val="001000000000" w:firstRow="0" w:lastRow="0" w:firstColumn="1" w:lastColumn="0" w:oddVBand="0" w:evenVBand="0" w:oddHBand="0" w:evenHBand="0" w:firstRowFirstColumn="0" w:firstRowLastColumn="0" w:lastRowFirstColumn="0" w:lastRowLastColumn="0"/>
            <w:tcW w:w="30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000098" w14:textId="77777777" w:rsidR="00D47E98" w:rsidRPr="00DC3597" w:rsidRDefault="00043D8B">
            <w:pPr>
              <w:jc w:val="both"/>
              <w:rPr>
                <w:rFonts w:ascii="Times New Roman" w:eastAsia="Times New Roman" w:hAnsi="Times New Roman" w:cs="Times New Roman"/>
                <w:b w:val="0"/>
                <w:bCs/>
              </w:rPr>
            </w:pPr>
            <w:r w:rsidRPr="00DC3597">
              <w:rPr>
                <w:rFonts w:ascii="Times New Roman" w:eastAsia="Times New Roman" w:hAnsi="Times New Roman" w:cs="Times New Roman"/>
                <w:b w:val="0"/>
                <w:bCs/>
              </w:rPr>
              <w:t xml:space="preserve">EP1 </w:t>
            </w:r>
          </w:p>
          <w:p w14:paraId="00000099" w14:textId="77777777" w:rsidR="00D47E98" w:rsidRPr="00DC3597" w:rsidRDefault="00043D8B">
            <w:pPr>
              <w:jc w:val="both"/>
              <w:rPr>
                <w:rFonts w:ascii="Times New Roman" w:eastAsia="Times New Roman" w:hAnsi="Times New Roman" w:cs="Times New Roman"/>
                <w:b w:val="0"/>
                <w:bCs/>
                <w:i/>
              </w:rPr>
            </w:pPr>
            <w:r w:rsidRPr="00DC3597">
              <w:rPr>
                <w:rFonts w:ascii="Times New Roman" w:eastAsia="Times New Roman" w:hAnsi="Times New Roman" w:cs="Times New Roman"/>
                <w:b w:val="0"/>
                <w:bCs/>
                <w:i/>
                <w:u w:val="single"/>
              </w:rPr>
              <w:t>Horrible no fue lo que esperaba, sinceramente</w:t>
            </w:r>
            <w:r w:rsidRPr="00DC3597">
              <w:rPr>
                <w:rFonts w:ascii="Times New Roman" w:eastAsia="Times New Roman" w:hAnsi="Times New Roman" w:cs="Times New Roman"/>
                <w:b w:val="0"/>
                <w:bCs/>
                <w:i/>
              </w:rPr>
              <w:t xml:space="preserve">, o sea, siendo que me recuperan las prácticas porque elegí lugares, pues interesantes, pero pues no, no me </w:t>
            </w:r>
            <w:r w:rsidRPr="00DC3597">
              <w:rPr>
                <w:rFonts w:ascii="Times New Roman" w:eastAsia="Times New Roman" w:hAnsi="Times New Roman" w:cs="Times New Roman"/>
                <w:b w:val="0"/>
                <w:bCs/>
                <w:i/>
                <w:u w:val="single"/>
              </w:rPr>
              <w:t>obviamente no me esperaba la pandemia.</w:t>
            </w:r>
            <w:r w:rsidRPr="00DC3597">
              <w:rPr>
                <w:rFonts w:ascii="Times New Roman" w:eastAsia="Times New Roman" w:hAnsi="Times New Roman" w:cs="Times New Roman"/>
                <w:b w:val="0"/>
                <w:bCs/>
                <w:i/>
              </w:rPr>
              <w:t xml:space="preserve"> No me esperaba el grupo tal cual como estuvo. Y así los profesores fueron muy buenos, sinceramente, </w:t>
            </w:r>
            <w:r w:rsidRPr="00DC3597">
              <w:rPr>
                <w:rFonts w:ascii="Times New Roman" w:eastAsia="Times New Roman" w:hAnsi="Times New Roman" w:cs="Times New Roman"/>
                <w:b w:val="0"/>
                <w:bCs/>
                <w:i/>
                <w:u w:val="single"/>
              </w:rPr>
              <w:t>pero pues en sí, a grandes rasgos, no, pues no me encantó</w:t>
            </w:r>
            <w:r w:rsidRPr="00DC3597">
              <w:rPr>
                <w:rFonts w:ascii="Times New Roman" w:eastAsia="Times New Roman" w:hAnsi="Times New Roman" w:cs="Times New Roman"/>
                <w:b w:val="0"/>
                <w:bCs/>
                <w:i/>
              </w:rPr>
              <w:t>.</w:t>
            </w:r>
          </w:p>
          <w:p w14:paraId="0000009A" w14:textId="77777777" w:rsidR="00D47E98" w:rsidRPr="00DC3597" w:rsidRDefault="00D47E98">
            <w:pPr>
              <w:jc w:val="both"/>
              <w:rPr>
                <w:rFonts w:ascii="Times New Roman" w:eastAsia="Times New Roman" w:hAnsi="Times New Roman" w:cs="Times New Roman"/>
                <w:b w:val="0"/>
                <w:bCs/>
                <w:i/>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0000009B" w14:textId="77777777" w:rsidR="00D47E98" w:rsidRPr="00DC3597" w:rsidRDefault="00043D8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rPr>
              <w:t xml:space="preserve">EIC1 </w:t>
            </w:r>
          </w:p>
          <w:p w14:paraId="0000009C" w14:textId="77777777" w:rsidR="00D47E98" w:rsidRPr="00DC3597" w:rsidRDefault="00043D8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u w:val="single"/>
              </w:rPr>
            </w:pPr>
            <w:r w:rsidRPr="00DC3597">
              <w:rPr>
                <w:rFonts w:ascii="Times New Roman" w:eastAsia="Times New Roman" w:hAnsi="Times New Roman" w:cs="Times New Roman"/>
                <w:bCs/>
                <w:i/>
                <w:u w:val="single"/>
              </w:rPr>
              <w:t>Sí hay momentos en que me desespero,</w:t>
            </w:r>
            <w:r w:rsidRPr="00DC3597">
              <w:rPr>
                <w:rFonts w:ascii="Times New Roman" w:eastAsia="Times New Roman" w:hAnsi="Times New Roman" w:cs="Times New Roman"/>
                <w:bCs/>
                <w:i/>
              </w:rPr>
              <w:t xml:space="preserve"> pero pues le encuentro como el orden y le encuentro el por qué a las cosas. </w:t>
            </w:r>
            <w:r w:rsidRPr="00DC3597">
              <w:rPr>
                <w:rFonts w:ascii="Times New Roman" w:eastAsia="Times New Roman" w:hAnsi="Times New Roman" w:cs="Times New Roman"/>
                <w:bCs/>
                <w:i/>
                <w:u w:val="single"/>
              </w:rPr>
              <w:t>Lo que me ha gustado mucho es que te abre mucho la mente porque te hace un pensamiento más crítico de las cosas.</w:t>
            </w:r>
          </w:p>
        </w:tc>
        <w:tc>
          <w:tcPr>
            <w:tcW w:w="300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00009D" w14:textId="77777777" w:rsidR="00D47E98" w:rsidRPr="00DC3597" w:rsidRDefault="00043D8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rPr>
              <w:t xml:space="preserve">EIP1 </w:t>
            </w:r>
          </w:p>
          <w:p w14:paraId="0000009E" w14:textId="77777777" w:rsidR="00D47E98" w:rsidRPr="00DC3597" w:rsidRDefault="00043D8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rPr>
            </w:pPr>
            <w:r w:rsidRPr="00DC3597">
              <w:rPr>
                <w:rFonts w:ascii="Times New Roman" w:eastAsia="Times New Roman" w:hAnsi="Times New Roman" w:cs="Times New Roman"/>
                <w:bCs/>
                <w:i/>
                <w:u w:val="single"/>
              </w:rPr>
              <w:t>Me ha gustado mucho la carrera, aunque en los primeros semestres tal vez no les puse tanta atención porque nos tocaron cuatro en línea por la pandemia en ese entonces</w:t>
            </w:r>
            <w:r w:rsidRPr="00DC3597">
              <w:rPr>
                <w:rFonts w:ascii="Times New Roman" w:eastAsia="Times New Roman" w:hAnsi="Times New Roman" w:cs="Times New Roman"/>
                <w:bCs/>
                <w:i/>
              </w:rPr>
              <w:t>; pero ya las materias prácticas han sido mucho mejor.</w:t>
            </w:r>
          </w:p>
        </w:tc>
      </w:tr>
      <w:tr w:rsidR="00AA4A2D" w:rsidRPr="00DC3597" w14:paraId="535208DD" w14:textId="77777777" w:rsidTr="00DC3597">
        <w:trPr>
          <w:cnfStyle w:val="000000100000" w:firstRow="0" w:lastRow="0" w:firstColumn="0" w:lastColumn="0" w:oddVBand="0" w:evenVBand="0" w:oddHBand="1" w:evenHBand="0" w:firstRowFirstColumn="0" w:firstRowLastColumn="0" w:lastRowFirstColumn="0" w:lastRowLastColumn="0"/>
          <w:trHeight w:val="1465"/>
        </w:trPr>
        <w:tc>
          <w:tcPr>
            <w:cnfStyle w:val="001000000000" w:firstRow="0" w:lastRow="0" w:firstColumn="1" w:lastColumn="0" w:oddVBand="0" w:evenVBand="0" w:oddHBand="0" w:evenHBand="0" w:firstRowFirstColumn="0" w:firstRowLastColumn="0" w:lastRowFirstColumn="0" w:lastRowLastColumn="0"/>
            <w:tcW w:w="3006" w:type="dxa"/>
            <w:vMerge/>
            <w:tcBorders>
              <w:top w:val="single" w:sz="4" w:space="0" w:color="000000"/>
              <w:left w:val="single" w:sz="4" w:space="0" w:color="000000"/>
              <w:bottom w:val="single" w:sz="4" w:space="0" w:color="000000"/>
              <w:right w:val="single" w:sz="4" w:space="0" w:color="000000"/>
            </w:tcBorders>
            <w:shd w:val="clear" w:color="auto" w:fill="auto"/>
          </w:tcPr>
          <w:p w14:paraId="0000009F" w14:textId="77777777" w:rsidR="00D47E98" w:rsidRPr="00DC3597" w:rsidRDefault="00D47E98">
            <w:pPr>
              <w:widowControl w:val="0"/>
              <w:pBdr>
                <w:top w:val="nil"/>
                <w:left w:val="nil"/>
                <w:bottom w:val="nil"/>
                <w:right w:val="nil"/>
                <w:between w:val="nil"/>
              </w:pBdr>
              <w:spacing w:line="276" w:lineRule="auto"/>
              <w:rPr>
                <w:rFonts w:ascii="Times New Roman" w:eastAsia="Times New Roman" w:hAnsi="Times New Roman" w:cs="Times New Roman"/>
                <w:b w:val="0"/>
                <w:bCs/>
                <w:i/>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000000A0" w14:textId="77777777" w:rsidR="00D47E98" w:rsidRPr="00DC3597" w:rsidRDefault="00043D8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rPr>
              <w:t xml:space="preserve">EIC2 </w:t>
            </w:r>
          </w:p>
          <w:p w14:paraId="000000A1" w14:textId="77777777" w:rsidR="00D47E98" w:rsidRPr="00DC3597" w:rsidRDefault="00043D8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u w:val="single"/>
              </w:rPr>
            </w:pPr>
            <w:r w:rsidRPr="00DC3597">
              <w:rPr>
                <w:rFonts w:ascii="Times New Roman" w:eastAsia="Times New Roman" w:hAnsi="Times New Roman" w:cs="Times New Roman"/>
                <w:bCs/>
                <w:i/>
                <w:u w:val="single"/>
              </w:rPr>
              <w:t>Si era más desgastante emocionalmente el estar tiempo extra en la pantalla</w:t>
            </w:r>
            <w:r w:rsidRPr="00DC3597">
              <w:rPr>
                <w:rFonts w:ascii="Times New Roman" w:eastAsia="Times New Roman" w:hAnsi="Times New Roman" w:cs="Times New Roman"/>
                <w:bCs/>
                <w:i/>
              </w:rPr>
              <w:t xml:space="preserve"> con los audífonos, las dificultades técnicas. En algunas cuestiones, pues sí, era muy difícil enseñarnos los temas, pero socialmente </w:t>
            </w:r>
            <w:r w:rsidRPr="00DC3597">
              <w:rPr>
                <w:rFonts w:ascii="Times New Roman" w:eastAsia="Times New Roman" w:hAnsi="Times New Roman" w:cs="Times New Roman"/>
                <w:bCs/>
                <w:i/>
                <w:u w:val="single"/>
              </w:rPr>
              <w:t>yo siento que me benefició que iniciamos en línea, me sirvió para no sentirme presionada y ya cuando regresamos fue más fácil adaptarme.</w:t>
            </w:r>
          </w:p>
        </w:tc>
        <w:tc>
          <w:tcPr>
            <w:tcW w:w="3007" w:type="dxa"/>
            <w:vMerge/>
            <w:tcBorders>
              <w:top w:val="single" w:sz="4" w:space="0" w:color="000000"/>
              <w:left w:val="single" w:sz="4" w:space="0" w:color="000000"/>
              <w:bottom w:val="single" w:sz="4" w:space="0" w:color="000000"/>
              <w:right w:val="single" w:sz="4" w:space="0" w:color="000000"/>
            </w:tcBorders>
            <w:shd w:val="clear" w:color="auto" w:fill="auto"/>
          </w:tcPr>
          <w:p w14:paraId="000000A2" w14:textId="77777777" w:rsidR="00D47E98" w:rsidRPr="00DC3597" w:rsidRDefault="00D47E98">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u w:val="single"/>
              </w:rPr>
            </w:pPr>
          </w:p>
        </w:tc>
      </w:tr>
      <w:tr w:rsidR="00AA4A2D" w:rsidRPr="00DC3597" w14:paraId="0D2AEAEB" w14:textId="77777777" w:rsidTr="00DC3597">
        <w:trPr>
          <w:trHeight w:val="408"/>
        </w:trPr>
        <w:tc>
          <w:tcPr>
            <w:cnfStyle w:val="001000000000" w:firstRow="0" w:lastRow="0" w:firstColumn="1" w:lastColumn="0" w:oddVBand="0" w:evenVBand="0" w:oddHBand="0" w:evenHBand="0" w:firstRowFirstColumn="0" w:firstRowLastColumn="0" w:lastRowFirstColumn="0" w:lastRowLastColumn="0"/>
            <w:tcW w:w="30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0000A3" w14:textId="77777777" w:rsidR="00D47E98" w:rsidRPr="00DC3597" w:rsidRDefault="00043D8B">
            <w:pPr>
              <w:jc w:val="both"/>
              <w:rPr>
                <w:rFonts w:ascii="Times New Roman" w:eastAsia="Times New Roman" w:hAnsi="Times New Roman" w:cs="Times New Roman"/>
                <w:b w:val="0"/>
                <w:bCs/>
              </w:rPr>
            </w:pPr>
            <w:r w:rsidRPr="00DC3597">
              <w:rPr>
                <w:rFonts w:ascii="Times New Roman" w:eastAsia="Times New Roman" w:hAnsi="Times New Roman" w:cs="Times New Roman"/>
                <w:b w:val="0"/>
                <w:bCs/>
              </w:rPr>
              <w:t xml:space="preserve">EP2 </w:t>
            </w:r>
          </w:p>
          <w:p w14:paraId="000000A4" w14:textId="77777777" w:rsidR="00D47E98" w:rsidRPr="00DC3597" w:rsidRDefault="00043D8B">
            <w:pPr>
              <w:jc w:val="both"/>
              <w:rPr>
                <w:rFonts w:ascii="Times New Roman" w:eastAsia="Times New Roman" w:hAnsi="Times New Roman" w:cs="Times New Roman"/>
                <w:b w:val="0"/>
                <w:bCs/>
                <w:i/>
              </w:rPr>
            </w:pPr>
            <w:r w:rsidRPr="00DC3597">
              <w:rPr>
                <w:rFonts w:ascii="Times New Roman" w:eastAsia="Times New Roman" w:hAnsi="Times New Roman" w:cs="Times New Roman"/>
                <w:b w:val="0"/>
                <w:bCs/>
                <w:i/>
                <w:u w:val="single"/>
              </w:rPr>
              <w:t>Yo me puedo encargar, por ejemplo, como concejal de las cuestiones más como administrativas</w:t>
            </w:r>
            <w:r w:rsidRPr="00DC3597">
              <w:rPr>
                <w:rFonts w:ascii="Times New Roman" w:eastAsia="Times New Roman" w:hAnsi="Times New Roman" w:cs="Times New Roman"/>
                <w:b w:val="0"/>
                <w:bCs/>
                <w:i/>
              </w:rPr>
              <w:t>, el contacto directo con los profesores o las profesoras o así. Pero en algún momento, c</w:t>
            </w:r>
            <w:r w:rsidRPr="00DC3597">
              <w:rPr>
                <w:rFonts w:ascii="Times New Roman" w:eastAsia="Times New Roman" w:hAnsi="Times New Roman" w:cs="Times New Roman"/>
                <w:b w:val="0"/>
                <w:bCs/>
                <w:i/>
                <w:u w:val="single"/>
              </w:rPr>
              <w:t>uando se trata de organización, de ponernos de acuerdo</w:t>
            </w:r>
            <w:r w:rsidRPr="00DC3597">
              <w:rPr>
                <w:rFonts w:ascii="Times New Roman" w:eastAsia="Times New Roman" w:hAnsi="Times New Roman" w:cs="Times New Roman"/>
                <w:b w:val="0"/>
                <w:bCs/>
                <w:i/>
              </w:rPr>
              <w:t xml:space="preserve">, este estoy yo, pero siempre </w:t>
            </w:r>
            <w:r w:rsidRPr="00DC3597">
              <w:rPr>
                <w:rFonts w:ascii="Times New Roman" w:eastAsia="Times New Roman" w:hAnsi="Times New Roman" w:cs="Times New Roman"/>
                <w:b w:val="0"/>
                <w:bCs/>
                <w:i/>
                <w:u w:val="single"/>
              </w:rPr>
              <w:t>interviene un chico y es líder también de estudiantes, creo que es uno de los que tiene más influencia</w:t>
            </w:r>
            <w:r w:rsidRPr="00DC3597">
              <w:rPr>
                <w:rFonts w:ascii="Times New Roman" w:eastAsia="Times New Roman" w:hAnsi="Times New Roman" w:cs="Times New Roman"/>
                <w:b w:val="0"/>
                <w:bCs/>
                <w:i/>
              </w:rPr>
              <w:t>. Entonces, si se da a pesar de que seamos más niñas, este sí se presenta ese liderazgo.</w:t>
            </w: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000000A5" w14:textId="77777777" w:rsidR="00D47E98" w:rsidRPr="00DC3597" w:rsidRDefault="00043D8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rPr>
              <w:t xml:space="preserve">EIC3 </w:t>
            </w:r>
          </w:p>
          <w:p w14:paraId="000000A6" w14:textId="77777777" w:rsidR="00D47E98" w:rsidRPr="00DC3597" w:rsidRDefault="00043D8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rPr>
            </w:pPr>
            <w:r w:rsidRPr="00DC3597">
              <w:rPr>
                <w:rFonts w:ascii="Times New Roman" w:eastAsia="Times New Roman" w:hAnsi="Times New Roman" w:cs="Times New Roman"/>
                <w:bCs/>
                <w:i/>
              </w:rPr>
              <w:t xml:space="preserve">Estuve en línea y pues tenía la comodidad de mi casa y ya cuando regresé siento que fue como que ya lo sentía más en serio, que ya estaba en la universidad y que estaba en la ingeniería. </w:t>
            </w:r>
            <w:r w:rsidRPr="00DC3597">
              <w:rPr>
                <w:rFonts w:ascii="Times New Roman" w:eastAsia="Times New Roman" w:hAnsi="Times New Roman" w:cs="Times New Roman"/>
                <w:bCs/>
                <w:i/>
                <w:u w:val="single"/>
              </w:rPr>
              <w:t>Sí, fueron muchísimas matemáticas iniciando, pero pienso que me fue bien, además que yo participo mucho</w:t>
            </w:r>
            <w:r w:rsidRPr="00DC3597">
              <w:rPr>
                <w:rFonts w:ascii="Times New Roman" w:eastAsia="Times New Roman" w:hAnsi="Times New Roman" w:cs="Times New Roman"/>
                <w:bCs/>
                <w:i/>
              </w:rPr>
              <w:t xml:space="preserve">. </w:t>
            </w:r>
          </w:p>
        </w:tc>
        <w:tc>
          <w:tcPr>
            <w:tcW w:w="300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0000A7" w14:textId="77777777" w:rsidR="00D47E98" w:rsidRPr="00DC3597" w:rsidRDefault="00043D8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rPr>
              <w:t xml:space="preserve">EIP2 </w:t>
            </w:r>
          </w:p>
          <w:p w14:paraId="000000A8" w14:textId="77777777" w:rsidR="00D47E98" w:rsidRPr="00DC3597" w:rsidRDefault="00043D8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u w:val="single"/>
              </w:rPr>
            </w:pPr>
            <w:r w:rsidRPr="00DC3597">
              <w:rPr>
                <w:rFonts w:ascii="Times New Roman" w:eastAsia="Times New Roman" w:hAnsi="Times New Roman" w:cs="Times New Roman"/>
                <w:bCs/>
                <w:i/>
              </w:rPr>
              <w:t xml:space="preserve">Pues yo en mi salón como tal, no siento que no fue nada marcado. Sino que </w:t>
            </w:r>
            <w:r w:rsidRPr="00DC3597">
              <w:rPr>
                <w:rFonts w:ascii="Times New Roman" w:eastAsia="Times New Roman" w:hAnsi="Times New Roman" w:cs="Times New Roman"/>
                <w:bCs/>
                <w:i/>
                <w:u w:val="single"/>
              </w:rPr>
              <w:t>todos nos sentíamos con la misma capacidad, vaya de que todos podemos hacer lo mismo.</w:t>
            </w:r>
          </w:p>
        </w:tc>
      </w:tr>
      <w:tr w:rsidR="00AA4A2D" w:rsidRPr="00DC3597" w14:paraId="4282EAAD" w14:textId="77777777" w:rsidTr="00DC3597">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3006" w:type="dxa"/>
            <w:vMerge/>
            <w:tcBorders>
              <w:top w:val="single" w:sz="4" w:space="0" w:color="000000"/>
              <w:left w:val="single" w:sz="4" w:space="0" w:color="000000"/>
              <w:bottom w:val="single" w:sz="4" w:space="0" w:color="000000"/>
              <w:right w:val="single" w:sz="4" w:space="0" w:color="000000"/>
            </w:tcBorders>
            <w:shd w:val="clear" w:color="auto" w:fill="auto"/>
          </w:tcPr>
          <w:p w14:paraId="000000A9" w14:textId="77777777" w:rsidR="00D47E98" w:rsidRPr="00DC3597" w:rsidRDefault="00D47E98">
            <w:pPr>
              <w:widowControl w:val="0"/>
              <w:pBdr>
                <w:top w:val="nil"/>
                <w:left w:val="nil"/>
                <w:bottom w:val="nil"/>
                <w:right w:val="nil"/>
                <w:between w:val="nil"/>
              </w:pBdr>
              <w:spacing w:line="276" w:lineRule="auto"/>
              <w:rPr>
                <w:rFonts w:ascii="Times New Roman" w:eastAsia="Times New Roman" w:hAnsi="Times New Roman" w:cs="Times New Roman"/>
                <w:b w:val="0"/>
                <w:bCs/>
                <w:i/>
                <w:u w:val="single"/>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000000AA" w14:textId="77777777" w:rsidR="00D47E98" w:rsidRPr="00DC3597" w:rsidRDefault="00043D8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rPr>
              <w:t xml:space="preserve">EIC4 </w:t>
            </w:r>
          </w:p>
          <w:p w14:paraId="000000AB" w14:textId="77777777" w:rsidR="00D47E98" w:rsidRPr="00DC3597" w:rsidRDefault="00043D8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
              </w:rPr>
            </w:pPr>
            <w:r w:rsidRPr="00DC3597">
              <w:rPr>
                <w:rFonts w:ascii="Times New Roman" w:eastAsia="Times New Roman" w:hAnsi="Times New Roman" w:cs="Times New Roman"/>
                <w:bCs/>
                <w:i/>
                <w:u w:val="single"/>
              </w:rPr>
              <w:t>En la pandemia inicié la universidad</w:t>
            </w:r>
            <w:r w:rsidRPr="00DC3597">
              <w:rPr>
                <w:rFonts w:ascii="Times New Roman" w:eastAsia="Times New Roman" w:hAnsi="Times New Roman" w:cs="Times New Roman"/>
                <w:bCs/>
                <w:i/>
              </w:rPr>
              <w:t xml:space="preserve">, fue casi la mitad de la carrera que estuve en línea. La verdad, </w:t>
            </w:r>
            <w:r w:rsidRPr="00DC3597">
              <w:rPr>
                <w:rFonts w:ascii="Times New Roman" w:eastAsia="Times New Roman" w:hAnsi="Times New Roman" w:cs="Times New Roman"/>
                <w:bCs/>
                <w:i/>
                <w:u w:val="single"/>
              </w:rPr>
              <w:t xml:space="preserve">ese tiempo sí fue mucho de desagrado porque </w:t>
            </w:r>
            <w:r w:rsidRPr="00DC3597">
              <w:rPr>
                <w:rFonts w:ascii="Times New Roman" w:eastAsia="Times New Roman" w:hAnsi="Times New Roman" w:cs="Times New Roman"/>
                <w:bCs/>
                <w:i/>
                <w:u w:val="single"/>
              </w:rPr>
              <w:lastRenderedPageBreak/>
              <w:t>no, no aprendí mucho en línea, pero la otra mitad de la carrera fue extraordinaria.</w:t>
            </w:r>
            <w:r w:rsidRPr="00DC3597">
              <w:rPr>
                <w:rFonts w:ascii="Times New Roman" w:eastAsia="Times New Roman" w:hAnsi="Times New Roman" w:cs="Times New Roman"/>
                <w:bCs/>
                <w:i/>
              </w:rPr>
              <w:t xml:space="preserve"> En presencial fue mejor la interacción con compañeros, el apoyo que dan para el aprendizaje.</w:t>
            </w:r>
          </w:p>
        </w:tc>
        <w:tc>
          <w:tcPr>
            <w:tcW w:w="3007" w:type="dxa"/>
            <w:vMerge/>
            <w:tcBorders>
              <w:top w:val="single" w:sz="4" w:space="0" w:color="000000"/>
              <w:left w:val="single" w:sz="4" w:space="0" w:color="000000"/>
              <w:bottom w:val="single" w:sz="4" w:space="0" w:color="000000"/>
              <w:right w:val="single" w:sz="4" w:space="0" w:color="000000"/>
            </w:tcBorders>
            <w:shd w:val="clear" w:color="auto" w:fill="auto"/>
          </w:tcPr>
          <w:p w14:paraId="000000AC" w14:textId="77777777" w:rsidR="00D47E98" w:rsidRPr="00DC3597" w:rsidRDefault="00D47E98">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
              </w:rPr>
            </w:pPr>
          </w:p>
        </w:tc>
      </w:tr>
      <w:tr w:rsidR="00AA4A2D" w:rsidRPr="00DC3597" w14:paraId="3371B641" w14:textId="77777777" w:rsidTr="00DC3597">
        <w:trPr>
          <w:trHeight w:val="408"/>
        </w:trPr>
        <w:tc>
          <w:tcPr>
            <w:cnfStyle w:val="001000000000" w:firstRow="0" w:lastRow="0" w:firstColumn="1" w:lastColumn="0" w:oddVBand="0" w:evenVBand="0" w:oddHBand="0" w:evenHBand="0" w:firstRowFirstColumn="0" w:firstRowLastColumn="0" w:lastRowFirstColumn="0" w:lastRowLastColumn="0"/>
            <w:tcW w:w="30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0000AD" w14:textId="77777777" w:rsidR="00D47E98" w:rsidRPr="00DC3597" w:rsidRDefault="00043D8B">
            <w:pPr>
              <w:spacing w:line="360" w:lineRule="auto"/>
              <w:jc w:val="both"/>
              <w:rPr>
                <w:rFonts w:ascii="Times New Roman" w:eastAsia="Times New Roman" w:hAnsi="Times New Roman" w:cs="Times New Roman"/>
                <w:b w:val="0"/>
                <w:bCs/>
              </w:rPr>
            </w:pPr>
            <w:r w:rsidRPr="00DC3597">
              <w:rPr>
                <w:rFonts w:ascii="Times New Roman" w:eastAsia="Times New Roman" w:hAnsi="Times New Roman" w:cs="Times New Roman"/>
                <w:b w:val="0"/>
                <w:bCs/>
              </w:rPr>
              <w:t xml:space="preserve">EP3 </w:t>
            </w:r>
          </w:p>
          <w:p w14:paraId="000000AE" w14:textId="77777777" w:rsidR="00D47E98" w:rsidRPr="00DC3597" w:rsidRDefault="00043D8B">
            <w:pPr>
              <w:jc w:val="both"/>
              <w:rPr>
                <w:rFonts w:ascii="Times New Roman" w:eastAsia="Times New Roman" w:hAnsi="Times New Roman" w:cs="Times New Roman"/>
                <w:b w:val="0"/>
                <w:bCs/>
              </w:rPr>
            </w:pPr>
            <w:r w:rsidRPr="00DC3597">
              <w:rPr>
                <w:rFonts w:ascii="Times New Roman" w:eastAsia="Times New Roman" w:hAnsi="Times New Roman" w:cs="Times New Roman"/>
                <w:b w:val="0"/>
                <w:bCs/>
                <w:i/>
                <w:u w:val="single"/>
              </w:rPr>
              <w:t>Pues me ha gustado bastante, creo que supero mis expectativas</w:t>
            </w:r>
            <w:r w:rsidRPr="00DC3597">
              <w:rPr>
                <w:rFonts w:ascii="Times New Roman" w:eastAsia="Times New Roman" w:hAnsi="Times New Roman" w:cs="Times New Roman"/>
                <w:b w:val="0"/>
                <w:bCs/>
                <w:i/>
              </w:rPr>
              <w:t xml:space="preserve">. Este pues me ha parecido muy bonito conocer más áreas y más estas oportunidades. </w:t>
            </w: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000000AF" w14:textId="77777777" w:rsidR="00D47E98" w:rsidRPr="00DC3597" w:rsidRDefault="00043D8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rPr>
              <w:t xml:space="preserve">EIC5 </w:t>
            </w:r>
          </w:p>
          <w:p w14:paraId="000000B0" w14:textId="77777777" w:rsidR="00D47E98" w:rsidRPr="00DC3597" w:rsidRDefault="00043D8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u w:val="single"/>
              </w:rPr>
            </w:pPr>
            <w:r w:rsidRPr="00DC3597">
              <w:rPr>
                <w:rFonts w:ascii="Times New Roman" w:eastAsia="Times New Roman" w:hAnsi="Times New Roman" w:cs="Times New Roman"/>
                <w:bCs/>
                <w:i/>
              </w:rPr>
              <w:t xml:space="preserve">Prácticamente </w:t>
            </w:r>
            <w:r w:rsidRPr="00DC3597">
              <w:rPr>
                <w:rFonts w:ascii="Times New Roman" w:eastAsia="Times New Roman" w:hAnsi="Times New Roman" w:cs="Times New Roman"/>
                <w:bCs/>
                <w:i/>
                <w:u w:val="single"/>
              </w:rPr>
              <w:t>media carrera la estuve cursando en pandemia</w:t>
            </w:r>
            <w:r w:rsidRPr="00DC3597">
              <w:rPr>
                <w:rFonts w:ascii="Times New Roman" w:eastAsia="Times New Roman" w:hAnsi="Times New Roman" w:cs="Times New Roman"/>
                <w:bCs/>
                <w:i/>
              </w:rPr>
              <w:t xml:space="preserve">, o sea, estuve en línea 2 años y pues ya después de manera presencial. </w:t>
            </w:r>
            <w:r w:rsidRPr="00DC3597">
              <w:rPr>
                <w:rFonts w:ascii="Times New Roman" w:eastAsia="Times New Roman" w:hAnsi="Times New Roman" w:cs="Times New Roman"/>
                <w:bCs/>
                <w:i/>
                <w:u w:val="single"/>
              </w:rPr>
              <w:t xml:space="preserve">Entonces sí hubo, pues, un impacto en el aprendizaje es muy distinto estar solo aprendiendo a verlo ya todo de manera presencial, </w:t>
            </w:r>
          </w:p>
          <w:p w14:paraId="000000B1" w14:textId="77777777" w:rsidR="00D47E98" w:rsidRPr="00DC3597" w:rsidRDefault="00043D8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i/>
              </w:rPr>
              <w:t>a mí me ha resultado más sencillo así.</w:t>
            </w:r>
          </w:p>
        </w:tc>
        <w:tc>
          <w:tcPr>
            <w:tcW w:w="300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0000B2" w14:textId="77777777" w:rsidR="00D47E98" w:rsidRPr="00DC3597" w:rsidRDefault="00043D8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rPr>
              <w:t xml:space="preserve">EIP3 </w:t>
            </w:r>
          </w:p>
          <w:p w14:paraId="000000B3" w14:textId="77777777" w:rsidR="00D47E98" w:rsidRPr="00DC3597" w:rsidRDefault="00043D8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rPr>
            </w:pPr>
            <w:r w:rsidRPr="00DC3597">
              <w:rPr>
                <w:rFonts w:ascii="Times New Roman" w:eastAsia="Times New Roman" w:hAnsi="Times New Roman" w:cs="Times New Roman"/>
                <w:bCs/>
                <w:i/>
              </w:rPr>
              <w:t xml:space="preserve">Sí, </w:t>
            </w:r>
            <w:r w:rsidRPr="00DC3597">
              <w:rPr>
                <w:rFonts w:ascii="Times New Roman" w:eastAsia="Times New Roman" w:hAnsi="Times New Roman" w:cs="Times New Roman"/>
                <w:bCs/>
                <w:i/>
                <w:u w:val="single"/>
              </w:rPr>
              <w:t>tuve como algunos retos.</w:t>
            </w:r>
            <w:r w:rsidRPr="00DC3597">
              <w:rPr>
                <w:rFonts w:ascii="Times New Roman" w:eastAsia="Times New Roman" w:hAnsi="Times New Roman" w:cs="Times New Roman"/>
                <w:bCs/>
                <w:i/>
              </w:rPr>
              <w:t xml:space="preserve"> Pero considero que </w:t>
            </w:r>
            <w:r w:rsidRPr="00DC3597">
              <w:rPr>
                <w:rFonts w:ascii="Times New Roman" w:eastAsia="Times New Roman" w:hAnsi="Times New Roman" w:cs="Times New Roman"/>
                <w:bCs/>
                <w:i/>
                <w:u w:val="single"/>
              </w:rPr>
              <w:t>he aprendido mucho de tres maestros que exigen pero que saben enseñar</w:t>
            </w:r>
            <w:r w:rsidRPr="00DC3597">
              <w:rPr>
                <w:rFonts w:ascii="Times New Roman" w:eastAsia="Times New Roman" w:hAnsi="Times New Roman" w:cs="Times New Roman"/>
                <w:bCs/>
                <w:i/>
              </w:rPr>
              <w:t xml:space="preserve"> y por su manera de compartirnos su aprendizaje. </w:t>
            </w:r>
          </w:p>
          <w:p w14:paraId="000000B4" w14:textId="77777777" w:rsidR="00D47E98" w:rsidRPr="00DC3597" w:rsidRDefault="00043D8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rPr>
              <w:t xml:space="preserve"> </w:t>
            </w:r>
          </w:p>
        </w:tc>
      </w:tr>
      <w:tr w:rsidR="00AA4A2D" w:rsidRPr="00DC3597" w14:paraId="2C69B96D" w14:textId="77777777" w:rsidTr="00DC3597">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3006" w:type="dxa"/>
            <w:vMerge/>
            <w:tcBorders>
              <w:top w:val="single" w:sz="4" w:space="0" w:color="000000"/>
              <w:left w:val="single" w:sz="4" w:space="0" w:color="000000"/>
              <w:bottom w:val="single" w:sz="4" w:space="0" w:color="000000"/>
              <w:right w:val="single" w:sz="4" w:space="0" w:color="000000"/>
            </w:tcBorders>
            <w:shd w:val="clear" w:color="auto" w:fill="auto"/>
          </w:tcPr>
          <w:p w14:paraId="000000B5" w14:textId="77777777" w:rsidR="00D47E98" w:rsidRPr="00DC3597" w:rsidRDefault="00D47E98">
            <w:pPr>
              <w:widowControl w:val="0"/>
              <w:pBdr>
                <w:top w:val="nil"/>
                <w:left w:val="nil"/>
                <w:bottom w:val="nil"/>
                <w:right w:val="nil"/>
                <w:between w:val="nil"/>
              </w:pBdr>
              <w:spacing w:line="276" w:lineRule="auto"/>
              <w:rPr>
                <w:rFonts w:ascii="Times New Roman" w:eastAsia="Times New Roman" w:hAnsi="Times New Roman" w:cs="Times New Roman"/>
                <w:b w:val="0"/>
                <w:bCs/>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000000B6" w14:textId="77777777" w:rsidR="00D47E98" w:rsidRPr="00DC3597" w:rsidRDefault="00043D8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rPr>
              <w:t xml:space="preserve">EIC6 </w:t>
            </w:r>
          </w:p>
          <w:p w14:paraId="000000B7" w14:textId="77777777" w:rsidR="00D47E98" w:rsidRPr="00DC3597" w:rsidRDefault="00043D8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i/>
              </w:rPr>
              <w:t xml:space="preserve">Yo </w:t>
            </w:r>
            <w:r w:rsidRPr="00DC3597">
              <w:rPr>
                <w:rFonts w:ascii="Times New Roman" w:eastAsia="Times New Roman" w:hAnsi="Times New Roman" w:cs="Times New Roman"/>
                <w:bCs/>
                <w:i/>
                <w:u w:val="single"/>
              </w:rPr>
              <w:t>entré cuando estábamos en virtuales, en videollamada casi no hablaba mucho</w:t>
            </w:r>
            <w:r w:rsidRPr="00DC3597">
              <w:rPr>
                <w:rFonts w:ascii="Times New Roman" w:eastAsia="Times New Roman" w:hAnsi="Times New Roman" w:cs="Times New Roman"/>
                <w:bCs/>
                <w:i/>
              </w:rPr>
              <w:t>, sí acaso pues me preguntaban algo, pero de ahí en más, no, no tanto. Y ya cuando entré a presenciales, pues ya todos ya como que se llevaban más, ya era como una dinámica más amena.</w:t>
            </w:r>
          </w:p>
        </w:tc>
        <w:tc>
          <w:tcPr>
            <w:tcW w:w="3007" w:type="dxa"/>
            <w:vMerge/>
            <w:tcBorders>
              <w:top w:val="single" w:sz="4" w:space="0" w:color="000000"/>
              <w:left w:val="single" w:sz="4" w:space="0" w:color="000000"/>
              <w:bottom w:val="single" w:sz="4" w:space="0" w:color="000000"/>
              <w:right w:val="single" w:sz="4" w:space="0" w:color="000000"/>
            </w:tcBorders>
            <w:shd w:val="clear" w:color="auto" w:fill="auto"/>
          </w:tcPr>
          <w:p w14:paraId="000000B8" w14:textId="77777777" w:rsidR="00D47E98" w:rsidRPr="00DC3597" w:rsidRDefault="00D47E98">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p>
        </w:tc>
      </w:tr>
    </w:tbl>
    <w:p w14:paraId="000000BA" w14:textId="14972330" w:rsidR="00D47E98" w:rsidRPr="00DC3597" w:rsidRDefault="00043D8B" w:rsidP="00DC3597">
      <w:pPr>
        <w:spacing w:line="360" w:lineRule="auto"/>
        <w:jc w:val="center"/>
        <w:rPr>
          <w:rFonts w:ascii="Times New Roman" w:eastAsia="Times New Roman" w:hAnsi="Times New Roman" w:cs="Times New Roman"/>
          <w:bCs/>
          <w:iCs/>
          <w:sz w:val="24"/>
          <w:szCs w:val="24"/>
        </w:rPr>
      </w:pPr>
      <w:r w:rsidRPr="00DC3597">
        <w:rPr>
          <w:rFonts w:ascii="Times New Roman" w:eastAsia="Times New Roman" w:hAnsi="Times New Roman" w:cs="Times New Roman"/>
          <w:bCs/>
          <w:iCs/>
          <w:sz w:val="24"/>
          <w:szCs w:val="24"/>
        </w:rPr>
        <w:t>Fuente: Elaboración propia</w:t>
      </w:r>
    </w:p>
    <w:p w14:paraId="000000BB" w14:textId="49A33D85" w:rsidR="00D47E98" w:rsidRPr="00AA4A2D" w:rsidRDefault="00043D8B" w:rsidP="00DC3597">
      <w:pPr>
        <w:spacing w:line="360" w:lineRule="auto"/>
        <w:ind w:firstLine="709"/>
        <w:jc w:val="both"/>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t>Las participantes mencionaron que en un inicio de la carrera vivieron tanto dificultades como ventajas asociadas a la pandemia</w:t>
      </w:r>
      <w:r w:rsidR="008F1AAE" w:rsidRPr="00AA4A2D">
        <w:rPr>
          <w:rFonts w:ascii="Times New Roman" w:eastAsia="Times New Roman" w:hAnsi="Times New Roman" w:cs="Times New Roman"/>
          <w:sz w:val="24"/>
          <w:szCs w:val="24"/>
        </w:rPr>
        <w:t>;</w:t>
      </w:r>
      <w:r w:rsidRPr="00AA4A2D">
        <w:rPr>
          <w:rFonts w:ascii="Times New Roman" w:eastAsia="Times New Roman" w:hAnsi="Times New Roman" w:cs="Times New Roman"/>
          <w:sz w:val="24"/>
          <w:szCs w:val="24"/>
        </w:rPr>
        <w:t xml:space="preserve"> las </w:t>
      </w:r>
      <w:r w:rsidR="008F1AAE" w:rsidRPr="00AA4A2D">
        <w:rPr>
          <w:rFonts w:ascii="Times New Roman" w:eastAsia="Times New Roman" w:hAnsi="Times New Roman" w:cs="Times New Roman"/>
          <w:sz w:val="24"/>
          <w:szCs w:val="24"/>
        </w:rPr>
        <w:t>estudiantes</w:t>
      </w:r>
      <w:r w:rsidRPr="00AA4A2D">
        <w:rPr>
          <w:rFonts w:ascii="Times New Roman" w:eastAsia="Times New Roman" w:hAnsi="Times New Roman" w:cs="Times New Roman"/>
          <w:sz w:val="24"/>
          <w:szCs w:val="24"/>
        </w:rPr>
        <w:t xml:space="preserve"> de computación </w:t>
      </w:r>
      <w:r w:rsidR="008F1AAE" w:rsidRPr="00AA4A2D">
        <w:rPr>
          <w:rFonts w:ascii="Times New Roman" w:eastAsia="Times New Roman" w:hAnsi="Times New Roman" w:cs="Times New Roman"/>
          <w:sz w:val="24"/>
          <w:szCs w:val="24"/>
        </w:rPr>
        <w:t>refirieron</w:t>
      </w:r>
      <w:r w:rsidRPr="00AA4A2D">
        <w:rPr>
          <w:rFonts w:ascii="Times New Roman" w:eastAsia="Times New Roman" w:hAnsi="Times New Roman" w:cs="Times New Roman"/>
          <w:sz w:val="24"/>
          <w:szCs w:val="24"/>
        </w:rPr>
        <w:t xml:space="preserve"> ventajas en su proceso de adaptación en la carrera al estar a distancia, pero reconocen que las clases presenciales han sido excelentes en su formación</w:t>
      </w:r>
      <w:r w:rsidR="008F1AAE" w:rsidRPr="00AA4A2D">
        <w:rPr>
          <w:rFonts w:ascii="Times New Roman" w:eastAsia="Times New Roman" w:hAnsi="Times New Roman" w:cs="Times New Roman"/>
          <w:sz w:val="24"/>
          <w:szCs w:val="24"/>
        </w:rPr>
        <w:t>.</w:t>
      </w:r>
      <w:r w:rsidRPr="00AA4A2D">
        <w:rPr>
          <w:rFonts w:ascii="Times New Roman" w:eastAsia="Times New Roman" w:hAnsi="Times New Roman" w:cs="Times New Roman"/>
          <w:sz w:val="24"/>
          <w:szCs w:val="24"/>
        </w:rPr>
        <w:t xml:space="preserve"> </w:t>
      </w:r>
      <w:r w:rsidR="008F1AAE" w:rsidRPr="00AA4A2D">
        <w:rPr>
          <w:rFonts w:ascii="Times New Roman" w:eastAsia="Times New Roman" w:hAnsi="Times New Roman" w:cs="Times New Roman"/>
          <w:sz w:val="24"/>
          <w:szCs w:val="24"/>
        </w:rPr>
        <w:t>P</w:t>
      </w:r>
      <w:r w:rsidRPr="00AA4A2D">
        <w:rPr>
          <w:rFonts w:ascii="Times New Roman" w:eastAsia="Times New Roman" w:hAnsi="Times New Roman" w:cs="Times New Roman"/>
          <w:sz w:val="24"/>
          <w:szCs w:val="24"/>
        </w:rPr>
        <w:t>or otro lado, las estudiantes de agroindustrias y pecuarios destacan a la pandemia como un</w:t>
      </w:r>
      <w:r w:rsidR="008F1AAE" w:rsidRPr="00AA4A2D">
        <w:rPr>
          <w:rFonts w:ascii="Times New Roman" w:eastAsia="Times New Roman" w:hAnsi="Times New Roman" w:cs="Times New Roman"/>
          <w:sz w:val="24"/>
          <w:szCs w:val="24"/>
        </w:rPr>
        <w:t>a</w:t>
      </w:r>
      <w:r w:rsidRPr="00AA4A2D">
        <w:rPr>
          <w:rFonts w:ascii="Times New Roman" w:eastAsia="Times New Roman" w:hAnsi="Times New Roman" w:cs="Times New Roman"/>
          <w:sz w:val="24"/>
          <w:szCs w:val="24"/>
        </w:rPr>
        <w:t xml:space="preserve"> dificultad tanto en su formación como en el ejercicio de la vida universitaria</w:t>
      </w:r>
      <w:r w:rsidR="008F1AAE" w:rsidRPr="00AA4A2D">
        <w:rPr>
          <w:rFonts w:ascii="Times New Roman" w:eastAsia="Times New Roman" w:hAnsi="Times New Roman" w:cs="Times New Roman"/>
          <w:sz w:val="24"/>
          <w:szCs w:val="24"/>
        </w:rPr>
        <w:t>. E</w:t>
      </w:r>
      <w:r w:rsidRPr="00AA4A2D">
        <w:rPr>
          <w:rFonts w:ascii="Times New Roman" w:eastAsia="Times New Roman" w:hAnsi="Times New Roman" w:cs="Times New Roman"/>
          <w:sz w:val="24"/>
          <w:szCs w:val="24"/>
        </w:rPr>
        <w:t xml:space="preserve">n el caso de psicología, solo una </w:t>
      </w:r>
      <w:r w:rsidR="008F1AAE" w:rsidRPr="00AA4A2D">
        <w:rPr>
          <w:rFonts w:ascii="Times New Roman" w:eastAsia="Times New Roman" w:hAnsi="Times New Roman" w:cs="Times New Roman"/>
          <w:sz w:val="24"/>
          <w:szCs w:val="24"/>
        </w:rPr>
        <w:t xml:space="preserve">estudiante </w:t>
      </w:r>
      <w:r w:rsidRPr="00AA4A2D">
        <w:rPr>
          <w:rFonts w:ascii="Times New Roman" w:eastAsia="Times New Roman" w:hAnsi="Times New Roman" w:cs="Times New Roman"/>
          <w:sz w:val="24"/>
          <w:szCs w:val="24"/>
        </w:rPr>
        <w:t xml:space="preserve">destaca aversión a ese periodo debido a las expectativas de socialización de la </w:t>
      </w:r>
      <w:r w:rsidR="008F1AAE" w:rsidRPr="00AA4A2D">
        <w:rPr>
          <w:rFonts w:ascii="Times New Roman" w:eastAsia="Times New Roman" w:hAnsi="Times New Roman" w:cs="Times New Roman"/>
          <w:sz w:val="24"/>
          <w:szCs w:val="24"/>
        </w:rPr>
        <w:t>carrera, y en</w:t>
      </w:r>
      <w:r w:rsidRPr="00AA4A2D">
        <w:rPr>
          <w:rFonts w:ascii="Times New Roman" w:eastAsia="Times New Roman" w:hAnsi="Times New Roman" w:cs="Times New Roman"/>
          <w:sz w:val="24"/>
          <w:szCs w:val="24"/>
        </w:rPr>
        <w:t xml:space="preserve"> su narrativa </w:t>
      </w:r>
      <w:r w:rsidR="008F1AAE" w:rsidRPr="00AA4A2D">
        <w:rPr>
          <w:rFonts w:ascii="Times New Roman" w:eastAsia="Times New Roman" w:hAnsi="Times New Roman" w:cs="Times New Roman"/>
          <w:sz w:val="24"/>
          <w:szCs w:val="24"/>
        </w:rPr>
        <w:t xml:space="preserve">lo describe </w:t>
      </w:r>
      <w:r w:rsidRPr="00AA4A2D">
        <w:rPr>
          <w:rFonts w:ascii="Times New Roman" w:eastAsia="Times New Roman" w:hAnsi="Times New Roman" w:cs="Times New Roman"/>
          <w:sz w:val="24"/>
          <w:szCs w:val="24"/>
        </w:rPr>
        <w:t>como una etapa crítica en su trayecto universitario.</w:t>
      </w:r>
    </w:p>
    <w:p w14:paraId="000000BC" w14:textId="77777777" w:rsidR="00D47E98" w:rsidRDefault="00D47E98">
      <w:pPr>
        <w:spacing w:line="360" w:lineRule="auto"/>
        <w:jc w:val="both"/>
        <w:rPr>
          <w:rFonts w:ascii="Times New Roman" w:eastAsia="Times New Roman" w:hAnsi="Times New Roman" w:cs="Times New Roman"/>
          <w:sz w:val="24"/>
          <w:szCs w:val="24"/>
        </w:rPr>
      </w:pPr>
    </w:p>
    <w:p w14:paraId="2B6447BA" w14:textId="77777777" w:rsidR="003D1C94" w:rsidRDefault="003D1C94">
      <w:pPr>
        <w:spacing w:line="360" w:lineRule="auto"/>
        <w:jc w:val="both"/>
        <w:rPr>
          <w:rFonts w:ascii="Times New Roman" w:eastAsia="Times New Roman" w:hAnsi="Times New Roman" w:cs="Times New Roman"/>
          <w:sz w:val="24"/>
          <w:szCs w:val="24"/>
        </w:rPr>
      </w:pPr>
    </w:p>
    <w:p w14:paraId="16315114" w14:textId="77777777" w:rsidR="003D1C94" w:rsidRDefault="003D1C94">
      <w:pPr>
        <w:spacing w:line="360" w:lineRule="auto"/>
        <w:jc w:val="both"/>
        <w:rPr>
          <w:rFonts w:ascii="Times New Roman" w:eastAsia="Times New Roman" w:hAnsi="Times New Roman" w:cs="Times New Roman"/>
          <w:sz w:val="24"/>
          <w:szCs w:val="24"/>
        </w:rPr>
      </w:pPr>
    </w:p>
    <w:p w14:paraId="0C9FE1BA" w14:textId="77777777" w:rsidR="003D1C94" w:rsidRDefault="003D1C94">
      <w:pPr>
        <w:spacing w:line="360" w:lineRule="auto"/>
        <w:jc w:val="both"/>
        <w:rPr>
          <w:rFonts w:ascii="Times New Roman" w:eastAsia="Times New Roman" w:hAnsi="Times New Roman" w:cs="Times New Roman"/>
          <w:sz w:val="24"/>
          <w:szCs w:val="24"/>
        </w:rPr>
      </w:pPr>
    </w:p>
    <w:p w14:paraId="52F48EFE" w14:textId="77777777" w:rsidR="003D1C94" w:rsidRDefault="003D1C94">
      <w:pPr>
        <w:spacing w:line="360" w:lineRule="auto"/>
        <w:jc w:val="both"/>
        <w:rPr>
          <w:rFonts w:ascii="Times New Roman" w:eastAsia="Times New Roman" w:hAnsi="Times New Roman" w:cs="Times New Roman"/>
          <w:sz w:val="24"/>
          <w:szCs w:val="24"/>
        </w:rPr>
      </w:pPr>
    </w:p>
    <w:p w14:paraId="2D5C1C3E" w14:textId="77777777" w:rsidR="003D1C94" w:rsidRDefault="003D1C94">
      <w:pPr>
        <w:spacing w:line="360" w:lineRule="auto"/>
        <w:jc w:val="both"/>
        <w:rPr>
          <w:rFonts w:ascii="Times New Roman" w:eastAsia="Times New Roman" w:hAnsi="Times New Roman" w:cs="Times New Roman"/>
          <w:sz w:val="24"/>
          <w:szCs w:val="24"/>
        </w:rPr>
      </w:pPr>
    </w:p>
    <w:p w14:paraId="39F53A11" w14:textId="77777777" w:rsidR="003D1C94" w:rsidRPr="00AA4A2D" w:rsidRDefault="003D1C94">
      <w:pPr>
        <w:spacing w:line="360" w:lineRule="auto"/>
        <w:jc w:val="both"/>
        <w:rPr>
          <w:rFonts w:ascii="Times New Roman" w:eastAsia="Times New Roman" w:hAnsi="Times New Roman" w:cs="Times New Roman"/>
          <w:sz w:val="24"/>
          <w:szCs w:val="24"/>
        </w:rPr>
      </w:pPr>
    </w:p>
    <w:p w14:paraId="000000BD" w14:textId="77777777" w:rsidR="00D47E98" w:rsidRPr="00AA4A2D" w:rsidRDefault="00043D8B" w:rsidP="00DC3597">
      <w:pPr>
        <w:spacing w:line="360" w:lineRule="auto"/>
        <w:jc w:val="center"/>
        <w:rPr>
          <w:rFonts w:ascii="Times New Roman" w:eastAsia="Times New Roman" w:hAnsi="Times New Roman" w:cs="Times New Roman"/>
          <w:b/>
          <w:sz w:val="24"/>
          <w:szCs w:val="24"/>
        </w:rPr>
      </w:pPr>
      <w:r w:rsidRPr="00AA4A2D">
        <w:rPr>
          <w:rFonts w:ascii="Times New Roman" w:eastAsia="Times New Roman" w:hAnsi="Times New Roman" w:cs="Times New Roman"/>
          <w:b/>
          <w:sz w:val="24"/>
          <w:szCs w:val="24"/>
        </w:rPr>
        <w:lastRenderedPageBreak/>
        <w:t xml:space="preserve">Tabla 4. </w:t>
      </w:r>
      <w:r w:rsidRPr="00DC3597">
        <w:rPr>
          <w:rFonts w:ascii="Times New Roman" w:eastAsia="Times New Roman" w:hAnsi="Times New Roman" w:cs="Times New Roman"/>
          <w:bCs/>
          <w:sz w:val="24"/>
          <w:szCs w:val="24"/>
        </w:rPr>
        <w:t>Código de análisis percepción de las y los otros</w:t>
      </w:r>
    </w:p>
    <w:tbl>
      <w:tblPr>
        <w:tblStyle w:val="af3"/>
        <w:tblW w:w="9019" w:type="dxa"/>
        <w:tblInd w:w="0" w:type="dxa"/>
        <w:tblBorders>
          <w:top w:val="single" w:sz="4" w:space="0" w:color="FFB57D"/>
          <w:left w:val="single" w:sz="4" w:space="0" w:color="FFB57D"/>
          <w:bottom w:val="single" w:sz="4" w:space="0" w:color="FFB57D"/>
          <w:right w:val="single" w:sz="4" w:space="0" w:color="FFB57D"/>
          <w:insideH w:val="single" w:sz="4" w:space="0" w:color="FFB57D"/>
          <w:insideV w:val="single" w:sz="4" w:space="0" w:color="FFB57D"/>
        </w:tblBorders>
        <w:tblLayout w:type="fixed"/>
        <w:tblLook w:val="04A0" w:firstRow="1" w:lastRow="0" w:firstColumn="1" w:lastColumn="0" w:noHBand="0" w:noVBand="1"/>
      </w:tblPr>
      <w:tblGrid>
        <w:gridCol w:w="3006"/>
        <w:gridCol w:w="3006"/>
        <w:gridCol w:w="3007"/>
      </w:tblGrid>
      <w:tr w:rsidR="00AA4A2D" w:rsidRPr="00DC3597" w14:paraId="6EFB4DF5" w14:textId="77777777" w:rsidTr="00DC35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9" w:type="dxa"/>
            <w:gridSpan w:val="3"/>
            <w:tcBorders>
              <w:top w:val="single" w:sz="4" w:space="0" w:color="000000"/>
              <w:left w:val="single" w:sz="4" w:space="0" w:color="000000"/>
              <w:bottom w:val="single" w:sz="4" w:space="0" w:color="000000"/>
              <w:right w:val="single" w:sz="4" w:space="0" w:color="000000"/>
            </w:tcBorders>
            <w:shd w:val="clear" w:color="auto" w:fill="auto"/>
          </w:tcPr>
          <w:p w14:paraId="000000BE" w14:textId="703FE81C" w:rsidR="00D47E98" w:rsidRPr="00DC3597" w:rsidRDefault="00231DBA">
            <w:pPr>
              <w:spacing w:line="360" w:lineRule="auto"/>
              <w:jc w:val="center"/>
              <w:rPr>
                <w:rFonts w:ascii="Times New Roman" w:eastAsia="Times New Roman" w:hAnsi="Times New Roman" w:cs="Times New Roman"/>
                <w:b w:val="0"/>
                <w:bCs/>
                <w:color w:val="auto"/>
              </w:rPr>
            </w:pPr>
            <w:r w:rsidRPr="00DC3597">
              <w:rPr>
                <w:rFonts w:ascii="Times New Roman" w:eastAsia="Times New Roman" w:hAnsi="Times New Roman" w:cs="Times New Roman"/>
                <w:b w:val="0"/>
                <w:bCs/>
                <w:color w:val="auto"/>
              </w:rPr>
              <w:t xml:space="preserve">CÓDIGO DE ANÁLISIS: </w:t>
            </w:r>
            <w:r w:rsidR="00043D8B" w:rsidRPr="00DC3597">
              <w:rPr>
                <w:rFonts w:ascii="Times New Roman" w:eastAsia="Times New Roman" w:hAnsi="Times New Roman" w:cs="Times New Roman"/>
                <w:b w:val="0"/>
                <w:bCs/>
                <w:color w:val="auto"/>
              </w:rPr>
              <w:t>PERCEPCIÓN DE LAS Y LOS OTROS</w:t>
            </w:r>
          </w:p>
        </w:tc>
      </w:tr>
      <w:tr w:rsidR="00AA4A2D" w:rsidRPr="00DC3597" w14:paraId="39EA9528" w14:textId="77777777" w:rsidTr="00DC3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6" w:type="dxa"/>
            <w:tcBorders>
              <w:top w:val="single" w:sz="4" w:space="0" w:color="000000"/>
              <w:left w:val="single" w:sz="4" w:space="0" w:color="000000"/>
              <w:bottom w:val="single" w:sz="4" w:space="0" w:color="000000"/>
              <w:right w:val="single" w:sz="4" w:space="0" w:color="000000"/>
            </w:tcBorders>
            <w:shd w:val="clear" w:color="auto" w:fill="auto"/>
          </w:tcPr>
          <w:p w14:paraId="000000C1" w14:textId="77777777" w:rsidR="00D47E98" w:rsidRPr="00DC3597" w:rsidRDefault="00043D8B">
            <w:pPr>
              <w:spacing w:line="360" w:lineRule="auto"/>
              <w:jc w:val="both"/>
              <w:rPr>
                <w:rFonts w:ascii="Times New Roman" w:eastAsia="Times New Roman" w:hAnsi="Times New Roman" w:cs="Times New Roman"/>
                <w:b w:val="0"/>
                <w:bCs/>
              </w:rPr>
            </w:pPr>
            <w:r w:rsidRPr="00DC3597">
              <w:rPr>
                <w:rFonts w:ascii="Times New Roman" w:eastAsia="Times New Roman" w:hAnsi="Times New Roman" w:cs="Times New Roman"/>
                <w:b w:val="0"/>
                <w:bCs/>
              </w:rPr>
              <w:t>PSICOLOGÍA</w:t>
            </w: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000000C2" w14:textId="77777777" w:rsidR="00D47E98" w:rsidRPr="00DC3597" w:rsidRDefault="00043D8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rPr>
              <w:t xml:space="preserve">COMPUTACIÓN </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14:paraId="000000C3" w14:textId="77777777" w:rsidR="00D47E98" w:rsidRPr="00DC3597" w:rsidRDefault="00043D8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rPr>
              <w:t>AGROINDUSTRIAL-PECUARIO</w:t>
            </w:r>
          </w:p>
        </w:tc>
      </w:tr>
      <w:tr w:rsidR="00AA4A2D" w:rsidRPr="00DC3597" w14:paraId="776901C2" w14:textId="77777777" w:rsidTr="00DC3597">
        <w:trPr>
          <w:trHeight w:val="1465"/>
        </w:trPr>
        <w:tc>
          <w:tcPr>
            <w:cnfStyle w:val="001000000000" w:firstRow="0" w:lastRow="0" w:firstColumn="1" w:lastColumn="0" w:oddVBand="0" w:evenVBand="0" w:oddHBand="0" w:evenHBand="0" w:firstRowFirstColumn="0" w:firstRowLastColumn="0" w:lastRowFirstColumn="0" w:lastRowLastColumn="0"/>
            <w:tcW w:w="30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0000C4" w14:textId="77777777" w:rsidR="00D47E98" w:rsidRPr="00DC3597" w:rsidRDefault="00043D8B">
            <w:pPr>
              <w:jc w:val="both"/>
              <w:rPr>
                <w:rFonts w:ascii="Times New Roman" w:eastAsia="Times New Roman" w:hAnsi="Times New Roman" w:cs="Times New Roman"/>
                <w:b w:val="0"/>
                <w:bCs/>
              </w:rPr>
            </w:pPr>
            <w:r w:rsidRPr="00DC3597">
              <w:rPr>
                <w:rFonts w:ascii="Times New Roman" w:eastAsia="Times New Roman" w:hAnsi="Times New Roman" w:cs="Times New Roman"/>
                <w:b w:val="0"/>
                <w:bCs/>
              </w:rPr>
              <w:t xml:space="preserve">EP1 </w:t>
            </w:r>
          </w:p>
          <w:p w14:paraId="000000C5" w14:textId="77777777" w:rsidR="00D47E98" w:rsidRPr="00DC3597" w:rsidRDefault="00043D8B">
            <w:pPr>
              <w:jc w:val="both"/>
              <w:rPr>
                <w:rFonts w:ascii="Times New Roman" w:eastAsia="Times New Roman" w:hAnsi="Times New Roman" w:cs="Times New Roman"/>
                <w:b w:val="0"/>
                <w:bCs/>
                <w:i/>
              </w:rPr>
            </w:pPr>
            <w:r w:rsidRPr="00DC3597">
              <w:rPr>
                <w:rFonts w:ascii="Times New Roman" w:eastAsia="Times New Roman" w:hAnsi="Times New Roman" w:cs="Times New Roman"/>
                <w:b w:val="0"/>
                <w:bCs/>
                <w:i/>
              </w:rPr>
              <w:t xml:space="preserve">Considero </w:t>
            </w:r>
            <w:r w:rsidRPr="00DC3597">
              <w:rPr>
                <w:rFonts w:ascii="Times New Roman" w:eastAsia="Times New Roman" w:hAnsi="Times New Roman" w:cs="Times New Roman"/>
                <w:b w:val="0"/>
                <w:bCs/>
                <w:i/>
                <w:u w:val="single"/>
              </w:rPr>
              <w:t>que los hombres eran más neutrales en muchas cuestiones, como en cuanto a decisiones en trabajos y demás</w:t>
            </w:r>
            <w:r w:rsidRPr="00DC3597">
              <w:rPr>
                <w:rFonts w:ascii="Times New Roman" w:eastAsia="Times New Roman" w:hAnsi="Times New Roman" w:cs="Times New Roman"/>
                <w:b w:val="0"/>
                <w:bCs/>
                <w:i/>
              </w:rPr>
              <w:t xml:space="preserve">. Y por </w:t>
            </w:r>
            <w:r w:rsidRPr="00DC3597">
              <w:rPr>
                <w:rFonts w:ascii="Times New Roman" w:eastAsia="Times New Roman" w:hAnsi="Times New Roman" w:cs="Times New Roman"/>
                <w:b w:val="0"/>
                <w:bCs/>
                <w:i/>
                <w:u w:val="single"/>
              </w:rPr>
              <w:t>el hecho de ser más mujeres, considero que sí era más conflictiva</w:t>
            </w:r>
            <w:r w:rsidRPr="00DC3597">
              <w:rPr>
                <w:rFonts w:ascii="Times New Roman" w:eastAsia="Times New Roman" w:hAnsi="Times New Roman" w:cs="Times New Roman"/>
                <w:b w:val="0"/>
                <w:bCs/>
                <w:i/>
              </w:rPr>
              <w:t>, las bolitas que se formaban, las interacciones, la comunicación interpersonal.</w:t>
            </w: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000000C6" w14:textId="77777777" w:rsidR="00D47E98" w:rsidRPr="00DC3597" w:rsidRDefault="00043D8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rPr>
              <w:t xml:space="preserve">EIC1 </w:t>
            </w:r>
          </w:p>
          <w:p w14:paraId="000000C7" w14:textId="77777777" w:rsidR="00D47E98" w:rsidRPr="00DC3597" w:rsidRDefault="00043D8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i/>
              </w:rPr>
              <w:t xml:space="preserve">Sí, pero creo que es más bien, como al revés, casi </w:t>
            </w:r>
            <w:r w:rsidRPr="00DC3597">
              <w:rPr>
                <w:rFonts w:ascii="Times New Roman" w:eastAsia="Times New Roman" w:hAnsi="Times New Roman" w:cs="Times New Roman"/>
                <w:bCs/>
                <w:i/>
                <w:u w:val="single"/>
              </w:rPr>
              <w:t xml:space="preserve">a nosotras nos dejan participar más o hacer más cosas porque saben que somos como un grupo más chiquito </w:t>
            </w:r>
            <w:r w:rsidRPr="00DC3597">
              <w:rPr>
                <w:rFonts w:ascii="Times New Roman" w:eastAsia="Times New Roman" w:hAnsi="Times New Roman" w:cs="Times New Roman"/>
                <w:bCs/>
                <w:i/>
              </w:rPr>
              <w:t xml:space="preserve">y les gusta que haya mucha participación de nosotras. </w:t>
            </w:r>
          </w:p>
        </w:tc>
        <w:tc>
          <w:tcPr>
            <w:tcW w:w="300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0000C8" w14:textId="77777777" w:rsidR="00D47E98" w:rsidRPr="00DC3597" w:rsidRDefault="00043D8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rPr>
              <w:t xml:space="preserve">EIP1 </w:t>
            </w:r>
          </w:p>
          <w:p w14:paraId="000000C9" w14:textId="77777777" w:rsidR="00D47E98" w:rsidRPr="00DC3597" w:rsidRDefault="00043D8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rPr>
            </w:pPr>
            <w:r w:rsidRPr="00DC3597">
              <w:rPr>
                <w:rFonts w:ascii="Times New Roman" w:eastAsia="Times New Roman" w:hAnsi="Times New Roman" w:cs="Times New Roman"/>
                <w:bCs/>
                <w:i/>
              </w:rPr>
              <w:t xml:space="preserve">Teníamos </w:t>
            </w:r>
            <w:r w:rsidRPr="00DC3597">
              <w:rPr>
                <w:rFonts w:ascii="Times New Roman" w:eastAsia="Times New Roman" w:hAnsi="Times New Roman" w:cs="Times New Roman"/>
                <w:bCs/>
                <w:i/>
                <w:u w:val="single"/>
              </w:rPr>
              <w:t>compañeros con buen nivel económico, y ellos eran los líderes</w:t>
            </w:r>
            <w:r w:rsidRPr="00DC3597">
              <w:rPr>
                <w:rFonts w:ascii="Times New Roman" w:eastAsia="Times New Roman" w:hAnsi="Times New Roman" w:cs="Times New Roman"/>
                <w:bCs/>
                <w:i/>
              </w:rPr>
              <w:t>, porque eran los de la camioneta, porque eran los de esto, de alguna forma se imponían. Entonces se notaba la diferencia y ellos las hacían notar.</w:t>
            </w:r>
          </w:p>
        </w:tc>
      </w:tr>
      <w:tr w:rsidR="00AA4A2D" w:rsidRPr="00DC3597" w14:paraId="127574B4" w14:textId="77777777" w:rsidTr="00DC3597">
        <w:trPr>
          <w:cnfStyle w:val="000000100000" w:firstRow="0" w:lastRow="0" w:firstColumn="0" w:lastColumn="0" w:oddVBand="0" w:evenVBand="0" w:oddHBand="1" w:evenHBand="0" w:firstRowFirstColumn="0" w:firstRowLastColumn="0" w:lastRowFirstColumn="0" w:lastRowLastColumn="0"/>
          <w:trHeight w:val="1465"/>
        </w:trPr>
        <w:tc>
          <w:tcPr>
            <w:cnfStyle w:val="001000000000" w:firstRow="0" w:lastRow="0" w:firstColumn="1" w:lastColumn="0" w:oddVBand="0" w:evenVBand="0" w:oddHBand="0" w:evenHBand="0" w:firstRowFirstColumn="0" w:firstRowLastColumn="0" w:lastRowFirstColumn="0" w:lastRowLastColumn="0"/>
            <w:tcW w:w="3006" w:type="dxa"/>
            <w:vMerge/>
            <w:tcBorders>
              <w:top w:val="single" w:sz="4" w:space="0" w:color="000000"/>
              <w:left w:val="single" w:sz="4" w:space="0" w:color="000000"/>
              <w:bottom w:val="single" w:sz="4" w:space="0" w:color="000000"/>
              <w:right w:val="single" w:sz="4" w:space="0" w:color="000000"/>
            </w:tcBorders>
            <w:shd w:val="clear" w:color="auto" w:fill="auto"/>
          </w:tcPr>
          <w:p w14:paraId="000000CA" w14:textId="77777777" w:rsidR="00D47E98" w:rsidRPr="00DC3597" w:rsidRDefault="00D47E98">
            <w:pPr>
              <w:widowControl w:val="0"/>
              <w:pBdr>
                <w:top w:val="nil"/>
                <w:left w:val="nil"/>
                <w:bottom w:val="nil"/>
                <w:right w:val="nil"/>
                <w:between w:val="nil"/>
              </w:pBdr>
              <w:spacing w:line="276" w:lineRule="auto"/>
              <w:rPr>
                <w:rFonts w:ascii="Times New Roman" w:eastAsia="Times New Roman" w:hAnsi="Times New Roman" w:cs="Times New Roman"/>
                <w:b w:val="0"/>
                <w:bCs/>
                <w:i/>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000000CB" w14:textId="77777777" w:rsidR="00D47E98" w:rsidRPr="00DC3597" w:rsidRDefault="00043D8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
              </w:rPr>
            </w:pPr>
            <w:r w:rsidRPr="00DC3597">
              <w:rPr>
                <w:rFonts w:ascii="Times New Roman" w:eastAsia="Times New Roman" w:hAnsi="Times New Roman" w:cs="Times New Roman"/>
                <w:bCs/>
                <w:i/>
              </w:rPr>
              <w:t>EIC2</w:t>
            </w:r>
          </w:p>
          <w:p w14:paraId="000000CC" w14:textId="77777777" w:rsidR="00D47E98" w:rsidRPr="00DC3597" w:rsidRDefault="00043D8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
              </w:rPr>
            </w:pPr>
            <w:r w:rsidRPr="00DC3597">
              <w:rPr>
                <w:rFonts w:ascii="Times New Roman" w:eastAsia="Times New Roman" w:hAnsi="Times New Roman" w:cs="Times New Roman"/>
                <w:bCs/>
                <w:i/>
                <w:u w:val="single"/>
              </w:rPr>
              <w:t>En el caso de los compañeros, pues sí ha habido chistes, hay sí muchos chistes de humor digamos</w:t>
            </w:r>
            <w:r w:rsidRPr="00DC3597">
              <w:rPr>
                <w:rFonts w:ascii="Times New Roman" w:eastAsia="Times New Roman" w:hAnsi="Times New Roman" w:cs="Times New Roman"/>
                <w:bCs/>
                <w:i/>
              </w:rPr>
              <w:t>…</w:t>
            </w:r>
          </w:p>
          <w:p w14:paraId="000000CD" w14:textId="77777777" w:rsidR="00D47E98" w:rsidRPr="00DC3597" w:rsidRDefault="00043D8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
              </w:rPr>
            </w:pPr>
            <w:r w:rsidRPr="00DC3597">
              <w:rPr>
                <w:rFonts w:ascii="Times New Roman" w:eastAsia="Times New Roman" w:hAnsi="Times New Roman" w:cs="Times New Roman"/>
                <w:bCs/>
                <w:i/>
                <w:u w:val="single"/>
              </w:rPr>
              <w:t>No hay distinción de género</w:t>
            </w:r>
            <w:r w:rsidRPr="00DC3597">
              <w:rPr>
                <w:rFonts w:ascii="Times New Roman" w:eastAsia="Times New Roman" w:hAnsi="Times New Roman" w:cs="Times New Roman"/>
                <w:bCs/>
                <w:i/>
              </w:rPr>
              <w:t xml:space="preserve">, pero de una profesora </w:t>
            </w:r>
            <w:r w:rsidRPr="00DC3597">
              <w:rPr>
                <w:rFonts w:ascii="Times New Roman" w:eastAsia="Times New Roman" w:hAnsi="Times New Roman" w:cs="Times New Roman"/>
                <w:bCs/>
                <w:i/>
                <w:u w:val="single"/>
              </w:rPr>
              <w:t>hay distinción en favoritismos</w:t>
            </w:r>
            <w:r w:rsidRPr="00DC3597">
              <w:rPr>
                <w:rFonts w:ascii="Times New Roman" w:eastAsia="Times New Roman" w:hAnsi="Times New Roman" w:cs="Times New Roman"/>
                <w:bCs/>
                <w:i/>
              </w:rPr>
              <w:t>…. Porque, o sea, en algunos sí en la mayoría, pues sí, es muy claro que no piensan de esa forma discriminativa, o sea, se nota.</w:t>
            </w:r>
          </w:p>
        </w:tc>
        <w:tc>
          <w:tcPr>
            <w:tcW w:w="3007" w:type="dxa"/>
            <w:vMerge/>
            <w:tcBorders>
              <w:top w:val="single" w:sz="4" w:space="0" w:color="000000"/>
              <w:left w:val="single" w:sz="4" w:space="0" w:color="000000"/>
              <w:bottom w:val="single" w:sz="4" w:space="0" w:color="000000"/>
              <w:right w:val="single" w:sz="4" w:space="0" w:color="000000"/>
            </w:tcBorders>
            <w:shd w:val="clear" w:color="auto" w:fill="auto"/>
          </w:tcPr>
          <w:p w14:paraId="000000CE" w14:textId="77777777" w:rsidR="00D47E98" w:rsidRPr="00DC3597" w:rsidRDefault="00D47E98">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
              </w:rPr>
            </w:pPr>
          </w:p>
        </w:tc>
      </w:tr>
      <w:tr w:rsidR="00AA4A2D" w:rsidRPr="00DC3597" w14:paraId="3F0ACF5E" w14:textId="77777777" w:rsidTr="00DC3597">
        <w:trPr>
          <w:trHeight w:val="408"/>
        </w:trPr>
        <w:tc>
          <w:tcPr>
            <w:cnfStyle w:val="001000000000" w:firstRow="0" w:lastRow="0" w:firstColumn="1" w:lastColumn="0" w:oddVBand="0" w:evenVBand="0" w:oddHBand="0" w:evenHBand="0" w:firstRowFirstColumn="0" w:firstRowLastColumn="0" w:lastRowFirstColumn="0" w:lastRowLastColumn="0"/>
            <w:tcW w:w="30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0000CF" w14:textId="77777777" w:rsidR="00D47E98" w:rsidRPr="00DC3597" w:rsidRDefault="00043D8B">
            <w:pPr>
              <w:jc w:val="both"/>
              <w:rPr>
                <w:rFonts w:ascii="Times New Roman" w:eastAsia="Times New Roman" w:hAnsi="Times New Roman" w:cs="Times New Roman"/>
                <w:b w:val="0"/>
                <w:bCs/>
              </w:rPr>
            </w:pPr>
            <w:r w:rsidRPr="00DC3597">
              <w:rPr>
                <w:rFonts w:ascii="Times New Roman" w:eastAsia="Times New Roman" w:hAnsi="Times New Roman" w:cs="Times New Roman"/>
                <w:b w:val="0"/>
                <w:bCs/>
              </w:rPr>
              <w:t xml:space="preserve">EP2 </w:t>
            </w:r>
          </w:p>
          <w:p w14:paraId="000000D0" w14:textId="77777777" w:rsidR="00D47E98" w:rsidRPr="00DC3597" w:rsidRDefault="00043D8B">
            <w:pPr>
              <w:jc w:val="both"/>
              <w:rPr>
                <w:rFonts w:ascii="Times New Roman" w:eastAsia="Times New Roman" w:hAnsi="Times New Roman" w:cs="Times New Roman"/>
                <w:b w:val="0"/>
                <w:bCs/>
                <w:i/>
              </w:rPr>
            </w:pPr>
            <w:r w:rsidRPr="00DC3597">
              <w:rPr>
                <w:rFonts w:ascii="Times New Roman" w:eastAsia="Times New Roman" w:hAnsi="Times New Roman" w:cs="Times New Roman"/>
                <w:b w:val="0"/>
                <w:bCs/>
                <w:i/>
              </w:rPr>
              <w:t xml:space="preserve">Entonces sí creo que aquí en el salón, por ejemplo, sí está más marcada o </w:t>
            </w:r>
            <w:r w:rsidRPr="00DC3597">
              <w:rPr>
                <w:rFonts w:ascii="Times New Roman" w:eastAsia="Times New Roman" w:hAnsi="Times New Roman" w:cs="Times New Roman"/>
                <w:b w:val="0"/>
                <w:bCs/>
                <w:i/>
                <w:u w:val="single"/>
              </w:rPr>
              <w:t>influyen más los profesores ahora</w:t>
            </w:r>
            <w:r w:rsidRPr="00DC3597">
              <w:rPr>
                <w:rFonts w:ascii="Times New Roman" w:eastAsia="Times New Roman" w:hAnsi="Times New Roman" w:cs="Times New Roman"/>
                <w:b w:val="0"/>
                <w:bCs/>
                <w:i/>
              </w:rPr>
              <w:t xml:space="preserve">, si hablamos de líderes, este de líderes estudiantes, por ejemplo, este también en el salón, </w:t>
            </w:r>
            <w:r w:rsidRPr="00DC3597">
              <w:rPr>
                <w:rFonts w:ascii="Times New Roman" w:eastAsia="Times New Roman" w:hAnsi="Times New Roman" w:cs="Times New Roman"/>
                <w:b w:val="0"/>
                <w:bCs/>
                <w:i/>
                <w:u w:val="single"/>
              </w:rPr>
              <w:t>a pesar de ser la mayoría de las chicas, el líder, este es un chico</w:t>
            </w:r>
            <w:r w:rsidRPr="00DC3597">
              <w:rPr>
                <w:rFonts w:ascii="Times New Roman" w:eastAsia="Times New Roman" w:hAnsi="Times New Roman" w:cs="Times New Roman"/>
                <w:b w:val="0"/>
                <w:bCs/>
                <w:i/>
              </w:rPr>
              <w:t>, o sea, se nota mucho.</w:t>
            </w:r>
          </w:p>
          <w:p w14:paraId="000000D1" w14:textId="77777777" w:rsidR="00D47E98" w:rsidRPr="00DC3597" w:rsidRDefault="00D47E98">
            <w:pPr>
              <w:jc w:val="both"/>
              <w:rPr>
                <w:rFonts w:ascii="Times New Roman" w:eastAsia="Times New Roman" w:hAnsi="Times New Roman" w:cs="Times New Roman"/>
                <w:b w:val="0"/>
                <w:bCs/>
                <w:i/>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000000D2" w14:textId="77777777" w:rsidR="00D47E98" w:rsidRPr="00DC3597" w:rsidRDefault="00043D8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rPr>
            </w:pPr>
            <w:r w:rsidRPr="00DC3597">
              <w:rPr>
                <w:rFonts w:ascii="Times New Roman" w:eastAsia="Times New Roman" w:hAnsi="Times New Roman" w:cs="Times New Roman"/>
                <w:bCs/>
                <w:i/>
              </w:rPr>
              <w:t xml:space="preserve">EIC3 </w:t>
            </w:r>
          </w:p>
          <w:p w14:paraId="000000D3" w14:textId="77777777" w:rsidR="00D47E98" w:rsidRPr="00DC3597" w:rsidRDefault="00043D8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rPr>
            </w:pPr>
            <w:r w:rsidRPr="00DC3597">
              <w:rPr>
                <w:rFonts w:ascii="Times New Roman" w:eastAsia="Times New Roman" w:hAnsi="Times New Roman" w:cs="Times New Roman"/>
                <w:bCs/>
                <w:i/>
              </w:rPr>
              <w:t xml:space="preserve">Pero sí siempre cómo pues </w:t>
            </w:r>
            <w:r w:rsidRPr="00DC3597">
              <w:rPr>
                <w:rFonts w:ascii="Times New Roman" w:eastAsia="Times New Roman" w:hAnsi="Times New Roman" w:cs="Times New Roman"/>
                <w:bCs/>
                <w:i/>
                <w:u w:val="single"/>
              </w:rPr>
              <w:t>se siente, no, eso de que siempre piensan que no vas a poder</w:t>
            </w:r>
            <w:r w:rsidRPr="00DC3597">
              <w:rPr>
                <w:rFonts w:ascii="Times New Roman" w:eastAsia="Times New Roman" w:hAnsi="Times New Roman" w:cs="Times New Roman"/>
                <w:bCs/>
                <w:i/>
              </w:rPr>
              <w:t xml:space="preserve"> o que no, y luego ah, sí sabes jugar o sabes hacer las cosas. O un compañero no lo dice mal, o sea, yo entiendo que él es así, no lo decía en mala onda, </w:t>
            </w:r>
            <w:r w:rsidRPr="00DC3597">
              <w:rPr>
                <w:rFonts w:ascii="Times New Roman" w:eastAsia="Times New Roman" w:hAnsi="Times New Roman" w:cs="Times New Roman"/>
                <w:bCs/>
                <w:i/>
                <w:u w:val="single"/>
              </w:rPr>
              <w:t>yo entiendo como que así está educado o como son sus creencias</w:t>
            </w:r>
            <w:r w:rsidRPr="00DC3597">
              <w:rPr>
                <w:rFonts w:ascii="Times New Roman" w:eastAsia="Times New Roman" w:hAnsi="Times New Roman" w:cs="Times New Roman"/>
                <w:bCs/>
                <w:i/>
              </w:rPr>
              <w:t xml:space="preserve">. Como </w:t>
            </w:r>
            <w:r w:rsidRPr="00DC3597">
              <w:rPr>
                <w:rFonts w:ascii="Times New Roman" w:eastAsia="Times New Roman" w:hAnsi="Times New Roman" w:cs="Times New Roman"/>
                <w:bCs/>
                <w:i/>
                <w:u w:val="single"/>
              </w:rPr>
              <w:t>no sé machismo disfrazado de caballerosidad</w:t>
            </w:r>
            <w:r w:rsidRPr="00DC3597">
              <w:rPr>
                <w:rFonts w:ascii="Times New Roman" w:eastAsia="Times New Roman" w:hAnsi="Times New Roman" w:cs="Times New Roman"/>
                <w:bCs/>
                <w:i/>
              </w:rPr>
              <w:t xml:space="preserve">, por así decirlo. </w:t>
            </w:r>
          </w:p>
        </w:tc>
        <w:tc>
          <w:tcPr>
            <w:tcW w:w="300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0000D4" w14:textId="77777777" w:rsidR="00D47E98" w:rsidRPr="00DC3597" w:rsidRDefault="00043D8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rPr>
              <w:t>EIP2</w:t>
            </w:r>
          </w:p>
          <w:p w14:paraId="000000D5" w14:textId="77777777" w:rsidR="00D47E98" w:rsidRPr="00DC3597" w:rsidRDefault="00043D8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rPr>
            </w:pPr>
            <w:r w:rsidRPr="00DC3597">
              <w:rPr>
                <w:rFonts w:ascii="Times New Roman" w:eastAsia="Times New Roman" w:hAnsi="Times New Roman" w:cs="Times New Roman"/>
                <w:bCs/>
                <w:i/>
              </w:rPr>
              <w:t xml:space="preserve">Sí estaban también divididos, igual, así como </w:t>
            </w:r>
            <w:r w:rsidRPr="00DC3597">
              <w:rPr>
                <w:rFonts w:ascii="Times New Roman" w:eastAsia="Times New Roman" w:hAnsi="Times New Roman" w:cs="Times New Roman"/>
                <w:bCs/>
                <w:i/>
                <w:u w:val="single"/>
              </w:rPr>
              <w:t>sí se notaba como la personalidad</w:t>
            </w:r>
            <w:r w:rsidRPr="00DC3597">
              <w:rPr>
                <w:rFonts w:ascii="Times New Roman" w:eastAsia="Times New Roman" w:hAnsi="Times New Roman" w:cs="Times New Roman"/>
                <w:bCs/>
                <w:i/>
              </w:rPr>
              <w:t xml:space="preserve"> de una bolita y la de otros que eran más relajados, eran diferentes personalidades.</w:t>
            </w:r>
          </w:p>
        </w:tc>
      </w:tr>
      <w:tr w:rsidR="00AA4A2D" w:rsidRPr="00DC3597" w14:paraId="1CC228E9" w14:textId="77777777" w:rsidTr="00DC3597">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3006" w:type="dxa"/>
            <w:vMerge/>
            <w:tcBorders>
              <w:top w:val="single" w:sz="4" w:space="0" w:color="000000"/>
              <w:left w:val="single" w:sz="4" w:space="0" w:color="000000"/>
              <w:bottom w:val="single" w:sz="4" w:space="0" w:color="000000"/>
              <w:right w:val="single" w:sz="4" w:space="0" w:color="000000"/>
            </w:tcBorders>
            <w:shd w:val="clear" w:color="auto" w:fill="auto"/>
          </w:tcPr>
          <w:p w14:paraId="000000D6" w14:textId="77777777" w:rsidR="00D47E98" w:rsidRPr="00DC3597" w:rsidRDefault="00D47E98">
            <w:pPr>
              <w:widowControl w:val="0"/>
              <w:pBdr>
                <w:top w:val="nil"/>
                <w:left w:val="nil"/>
                <w:bottom w:val="nil"/>
                <w:right w:val="nil"/>
                <w:between w:val="nil"/>
              </w:pBdr>
              <w:spacing w:line="276" w:lineRule="auto"/>
              <w:rPr>
                <w:rFonts w:ascii="Times New Roman" w:eastAsia="Times New Roman" w:hAnsi="Times New Roman" w:cs="Times New Roman"/>
                <w:b w:val="0"/>
                <w:bCs/>
                <w:i/>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000000D7" w14:textId="77777777" w:rsidR="00D47E98" w:rsidRPr="00DC3597" w:rsidRDefault="00043D8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rPr>
              <w:t xml:space="preserve">EIC4 </w:t>
            </w:r>
          </w:p>
          <w:p w14:paraId="000000D8" w14:textId="77777777" w:rsidR="00D47E98" w:rsidRPr="00DC3597" w:rsidRDefault="00043D8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i/>
              </w:rPr>
              <w:t xml:space="preserve">En esa parte </w:t>
            </w:r>
            <w:r w:rsidRPr="00DC3597">
              <w:rPr>
                <w:rFonts w:ascii="Times New Roman" w:eastAsia="Times New Roman" w:hAnsi="Times New Roman" w:cs="Times New Roman"/>
                <w:bCs/>
                <w:i/>
                <w:u w:val="single"/>
              </w:rPr>
              <w:t>era muy curioso porque casi ninguna mujer participaba.</w:t>
            </w:r>
            <w:r w:rsidRPr="00DC3597">
              <w:rPr>
                <w:rFonts w:ascii="Times New Roman" w:eastAsia="Times New Roman" w:hAnsi="Times New Roman" w:cs="Times New Roman"/>
                <w:bCs/>
                <w:i/>
              </w:rPr>
              <w:t xml:space="preserve"> De hecho, cuando participaba una mujer </w:t>
            </w:r>
            <w:r w:rsidRPr="00DC3597">
              <w:rPr>
                <w:rFonts w:ascii="Times New Roman" w:eastAsia="Times New Roman" w:hAnsi="Times New Roman" w:cs="Times New Roman"/>
                <w:bCs/>
                <w:i/>
                <w:u w:val="single"/>
              </w:rPr>
              <w:t>era porque el profesor lo solicitaba</w:t>
            </w:r>
            <w:r w:rsidRPr="00DC3597">
              <w:rPr>
                <w:rFonts w:ascii="Times New Roman" w:eastAsia="Times New Roman" w:hAnsi="Times New Roman" w:cs="Times New Roman"/>
                <w:bCs/>
                <w:i/>
              </w:rPr>
              <w:t xml:space="preserve">. Y, en definitiva, pues </w:t>
            </w:r>
            <w:r w:rsidRPr="00DC3597">
              <w:rPr>
                <w:rFonts w:ascii="Times New Roman" w:eastAsia="Times New Roman" w:hAnsi="Times New Roman" w:cs="Times New Roman"/>
                <w:bCs/>
                <w:i/>
                <w:u w:val="single"/>
              </w:rPr>
              <w:t>los hombres destacaban más</w:t>
            </w:r>
            <w:r w:rsidRPr="00DC3597">
              <w:rPr>
                <w:rFonts w:ascii="Times New Roman" w:eastAsia="Times New Roman" w:hAnsi="Times New Roman" w:cs="Times New Roman"/>
                <w:bCs/>
                <w:i/>
              </w:rPr>
              <w:t xml:space="preserve">, siempre eran los que participaban, </w:t>
            </w:r>
            <w:r w:rsidRPr="00DC3597">
              <w:rPr>
                <w:rFonts w:ascii="Times New Roman" w:eastAsia="Times New Roman" w:hAnsi="Times New Roman" w:cs="Times New Roman"/>
                <w:bCs/>
                <w:i/>
                <w:u w:val="single"/>
              </w:rPr>
              <w:t>sabían más que cualquier mujer en realidad</w:t>
            </w:r>
            <w:r w:rsidRPr="00DC3597">
              <w:rPr>
                <w:rFonts w:ascii="Times New Roman" w:eastAsia="Times New Roman" w:hAnsi="Times New Roman" w:cs="Times New Roman"/>
                <w:bCs/>
                <w:i/>
              </w:rPr>
              <w:t>.</w:t>
            </w:r>
          </w:p>
        </w:tc>
        <w:tc>
          <w:tcPr>
            <w:tcW w:w="3007" w:type="dxa"/>
            <w:vMerge/>
            <w:tcBorders>
              <w:top w:val="single" w:sz="4" w:space="0" w:color="000000"/>
              <w:left w:val="single" w:sz="4" w:space="0" w:color="000000"/>
              <w:bottom w:val="single" w:sz="4" w:space="0" w:color="000000"/>
              <w:right w:val="single" w:sz="4" w:space="0" w:color="000000"/>
            </w:tcBorders>
            <w:shd w:val="clear" w:color="auto" w:fill="auto"/>
          </w:tcPr>
          <w:p w14:paraId="000000D9" w14:textId="77777777" w:rsidR="00D47E98" w:rsidRPr="00DC3597" w:rsidRDefault="00D47E98">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p>
        </w:tc>
      </w:tr>
      <w:tr w:rsidR="00AA4A2D" w:rsidRPr="00DC3597" w14:paraId="5FA82B5D" w14:textId="77777777" w:rsidTr="00DC3597">
        <w:trPr>
          <w:trHeight w:val="408"/>
        </w:trPr>
        <w:tc>
          <w:tcPr>
            <w:cnfStyle w:val="001000000000" w:firstRow="0" w:lastRow="0" w:firstColumn="1" w:lastColumn="0" w:oddVBand="0" w:evenVBand="0" w:oddHBand="0" w:evenHBand="0" w:firstRowFirstColumn="0" w:firstRowLastColumn="0" w:lastRowFirstColumn="0" w:lastRowLastColumn="0"/>
            <w:tcW w:w="30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0000DA" w14:textId="77777777" w:rsidR="00D47E98" w:rsidRPr="00DC3597" w:rsidRDefault="00043D8B">
            <w:pPr>
              <w:spacing w:line="360" w:lineRule="auto"/>
              <w:jc w:val="both"/>
              <w:rPr>
                <w:rFonts w:ascii="Times New Roman" w:eastAsia="Times New Roman" w:hAnsi="Times New Roman" w:cs="Times New Roman"/>
                <w:b w:val="0"/>
                <w:bCs/>
              </w:rPr>
            </w:pPr>
            <w:r w:rsidRPr="00DC3597">
              <w:rPr>
                <w:rFonts w:ascii="Times New Roman" w:eastAsia="Times New Roman" w:hAnsi="Times New Roman" w:cs="Times New Roman"/>
                <w:b w:val="0"/>
                <w:bCs/>
              </w:rPr>
              <w:t xml:space="preserve">EP1 </w:t>
            </w:r>
          </w:p>
          <w:p w14:paraId="000000DB" w14:textId="77777777" w:rsidR="00D47E98" w:rsidRPr="00DC3597" w:rsidRDefault="00043D8B">
            <w:pPr>
              <w:jc w:val="both"/>
              <w:rPr>
                <w:rFonts w:ascii="Times New Roman" w:eastAsia="Times New Roman" w:hAnsi="Times New Roman" w:cs="Times New Roman"/>
                <w:b w:val="0"/>
                <w:bCs/>
                <w:i/>
              </w:rPr>
            </w:pPr>
            <w:r w:rsidRPr="00DC3597">
              <w:rPr>
                <w:rFonts w:ascii="Times New Roman" w:eastAsia="Times New Roman" w:hAnsi="Times New Roman" w:cs="Times New Roman"/>
                <w:b w:val="0"/>
                <w:bCs/>
                <w:i/>
              </w:rPr>
              <w:t xml:space="preserve">Sí, </w:t>
            </w:r>
            <w:r w:rsidRPr="00DC3597">
              <w:rPr>
                <w:rFonts w:ascii="Times New Roman" w:eastAsia="Times New Roman" w:hAnsi="Times New Roman" w:cs="Times New Roman"/>
                <w:b w:val="0"/>
                <w:bCs/>
                <w:i/>
                <w:u w:val="single"/>
              </w:rPr>
              <w:t xml:space="preserve">al principio ellos comentaban que les parecía un </w:t>
            </w:r>
            <w:r w:rsidRPr="00DC3597">
              <w:rPr>
                <w:rFonts w:ascii="Times New Roman" w:eastAsia="Times New Roman" w:hAnsi="Times New Roman" w:cs="Times New Roman"/>
                <w:b w:val="0"/>
                <w:bCs/>
                <w:i/>
                <w:u w:val="single"/>
              </w:rPr>
              <w:lastRenderedPageBreak/>
              <w:t>poco difícil, como el hecho de estar con muchas mujeres porque eran poquitos</w:t>
            </w:r>
            <w:r w:rsidRPr="00DC3597">
              <w:rPr>
                <w:rFonts w:ascii="Times New Roman" w:eastAsia="Times New Roman" w:hAnsi="Times New Roman" w:cs="Times New Roman"/>
                <w:b w:val="0"/>
                <w:bCs/>
                <w:i/>
              </w:rPr>
              <w:t xml:space="preserve"> hombres. ¿Entonces, qué les parecía difícil? Como dar opiniones o así porque sentían que. Que de pronto las mujeres pues podíamos molestarnos por alguna opinión que dieran o así. </w:t>
            </w: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000000DC" w14:textId="77777777" w:rsidR="00D47E98" w:rsidRPr="00DC3597" w:rsidRDefault="00043D8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rPr>
              <w:lastRenderedPageBreak/>
              <w:t xml:space="preserve">EIC5 </w:t>
            </w:r>
          </w:p>
          <w:p w14:paraId="000000DD" w14:textId="77777777" w:rsidR="00D47E98" w:rsidRPr="00DC3597" w:rsidRDefault="00043D8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u w:val="single"/>
              </w:rPr>
            </w:pPr>
            <w:r w:rsidRPr="00DC3597">
              <w:rPr>
                <w:rFonts w:ascii="Times New Roman" w:eastAsia="Times New Roman" w:hAnsi="Times New Roman" w:cs="Times New Roman"/>
                <w:bCs/>
                <w:i/>
              </w:rPr>
              <w:t xml:space="preserve">Pues normal, como en todo grupo, igual, pues sí había una </w:t>
            </w:r>
            <w:r w:rsidRPr="00DC3597">
              <w:rPr>
                <w:rFonts w:ascii="Times New Roman" w:eastAsia="Times New Roman" w:hAnsi="Times New Roman" w:cs="Times New Roman"/>
                <w:bCs/>
                <w:i/>
              </w:rPr>
              <w:lastRenderedPageBreak/>
              <w:t xml:space="preserve">mujer en el grupo entonces, pues cada uno se ponía al tanto de lo que tenía que hacer igual, pues </w:t>
            </w:r>
            <w:r w:rsidRPr="00DC3597">
              <w:rPr>
                <w:rFonts w:ascii="Times New Roman" w:eastAsia="Times New Roman" w:hAnsi="Times New Roman" w:cs="Times New Roman"/>
                <w:bCs/>
                <w:i/>
                <w:u w:val="single"/>
              </w:rPr>
              <w:t>las opiniones que teníamos, y sí o no aportabas, eran escuchadas.</w:t>
            </w:r>
          </w:p>
        </w:tc>
        <w:tc>
          <w:tcPr>
            <w:tcW w:w="300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0000DE" w14:textId="77777777" w:rsidR="00D47E98" w:rsidRPr="00DC3597" w:rsidRDefault="00043D8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rPr>
              <w:lastRenderedPageBreak/>
              <w:t xml:space="preserve">EIP3 </w:t>
            </w:r>
          </w:p>
          <w:p w14:paraId="000000DF" w14:textId="77777777" w:rsidR="00D47E98" w:rsidRPr="00DC3597" w:rsidRDefault="00043D8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rPr>
            </w:pPr>
            <w:r w:rsidRPr="00DC3597">
              <w:rPr>
                <w:rFonts w:ascii="Times New Roman" w:eastAsia="Times New Roman" w:hAnsi="Times New Roman" w:cs="Times New Roman"/>
                <w:bCs/>
                <w:i/>
              </w:rPr>
              <w:t xml:space="preserve">Me di cuenta de que </w:t>
            </w:r>
            <w:r w:rsidRPr="00DC3597">
              <w:rPr>
                <w:rFonts w:ascii="Times New Roman" w:eastAsia="Times New Roman" w:hAnsi="Times New Roman" w:cs="Times New Roman"/>
                <w:bCs/>
                <w:i/>
                <w:u w:val="single"/>
              </w:rPr>
              <w:t>era una menor cantidad de niñas</w:t>
            </w:r>
            <w:r w:rsidRPr="00DC3597">
              <w:rPr>
                <w:rFonts w:ascii="Times New Roman" w:eastAsia="Times New Roman" w:hAnsi="Times New Roman" w:cs="Times New Roman"/>
                <w:bCs/>
                <w:i/>
              </w:rPr>
              <w:t xml:space="preserve">, pero </w:t>
            </w:r>
            <w:r w:rsidRPr="00DC3597">
              <w:rPr>
                <w:rFonts w:ascii="Times New Roman" w:eastAsia="Times New Roman" w:hAnsi="Times New Roman" w:cs="Times New Roman"/>
                <w:bCs/>
                <w:i/>
              </w:rPr>
              <w:lastRenderedPageBreak/>
              <w:t xml:space="preserve">el trato hacia los niños con nosotros </w:t>
            </w:r>
            <w:r w:rsidRPr="00DC3597">
              <w:rPr>
                <w:rFonts w:ascii="Times New Roman" w:eastAsia="Times New Roman" w:hAnsi="Times New Roman" w:cs="Times New Roman"/>
                <w:bCs/>
                <w:i/>
                <w:u w:val="single"/>
              </w:rPr>
              <w:t>siempre fue muy respetuoso</w:t>
            </w:r>
            <w:r w:rsidRPr="00DC3597">
              <w:rPr>
                <w:rFonts w:ascii="Times New Roman" w:eastAsia="Times New Roman" w:hAnsi="Times New Roman" w:cs="Times New Roman"/>
                <w:bCs/>
                <w:i/>
              </w:rPr>
              <w:t xml:space="preserve">. </w:t>
            </w:r>
            <w:r w:rsidRPr="00DC3597">
              <w:rPr>
                <w:rFonts w:ascii="Times New Roman" w:eastAsia="Times New Roman" w:hAnsi="Times New Roman" w:cs="Times New Roman"/>
                <w:bCs/>
                <w:i/>
                <w:u w:val="single"/>
              </w:rPr>
              <w:t>Siempre nos cuidaban</w:t>
            </w:r>
            <w:r w:rsidRPr="00DC3597">
              <w:rPr>
                <w:rFonts w:ascii="Times New Roman" w:eastAsia="Times New Roman" w:hAnsi="Times New Roman" w:cs="Times New Roman"/>
                <w:bCs/>
                <w:i/>
              </w:rPr>
              <w:t xml:space="preserve">. O sea, nunca fue un trato exclusivo tanto con las niñas o los niños. Me tocó toparme </w:t>
            </w:r>
            <w:r w:rsidRPr="00DC3597">
              <w:rPr>
                <w:rFonts w:ascii="Times New Roman" w:eastAsia="Times New Roman" w:hAnsi="Times New Roman" w:cs="Times New Roman"/>
                <w:bCs/>
                <w:i/>
                <w:u w:val="single"/>
              </w:rPr>
              <w:t>una maestra que sí, este llegó a ser un poquito machista en que les tenía más preferencia a los niños que a nosotros como niñas, pero después este no lo tomé muy en cuenta</w:t>
            </w:r>
            <w:r w:rsidRPr="00DC3597">
              <w:rPr>
                <w:rFonts w:ascii="Times New Roman" w:eastAsia="Times New Roman" w:hAnsi="Times New Roman" w:cs="Times New Roman"/>
                <w:bCs/>
                <w:i/>
              </w:rPr>
              <w:t>.</w:t>
            </w:r>
          </w:p>
        </w:tc>
      </w:tr>
      <w:tr w:rsidR="00AA4A2D" w:rsidRPr="00DC3597" w14:paraId="51947BE1" w14:textId="77777777" w:rsidTr="00DC3597">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3006" w:type="dxa"/>
            <w:vMerge/>
            <w:tcBorders>
              <w:top w:val="single" w:sz="4" w:space="0" w:color="000000"/>
              <w:left w:val="single" w:sz="4" w:space="0" w:color="000000"/>
              <w:bottom w:val="single" w:sz="4" w:space="0" w:color="000000"/>
              <w:right w:val="single" w:sz="4" w:space="0" w:color="000000"/>
            </w:tcBorders>
            <w:shd w:val="clear" w:color="auto" w:fill="auto"/>
          </w:tcPr>
          <w:p w14:paraId="000000E0" w14:textId="77777777" w:rsidR="00D47E98" w:rsidRPr="00DC3597" w:rsidRDefault="00D47E98">
            <w:pPr>
              <w:widowControl w:val="0"/>
              <w:pBdr>
                <w:top w:val="nil"/>
                <w:left w:val="nil"/>
                <w:bottom w:val="nil"/>
                <w:right w:val="nil"/>
                <w:between w:val="nil"/>
              </w:pBdr>
              <w:spacing w:line="276" w:lineRule="auto"/>
              <w:rPr>
                <w:rFonts w:ascii="Times New Roman" w:eastAsia="Times New Roman" w:hAnsi="Times New Roman" w:cs="Times New Roman"/>
                <w:b w:val="0"/>
                <w:bCs/>
                <w:i/>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000000E1" w14:textId="77777777" w:rsidR="00D47E98" w:rsidRPr="00DC3597" w:rsidRDefault="00043D8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rPr>
              <w:t xml:space="preserve">EIC6 </w:t>
            </w:r>
          </w:p>
          <w:p w14:paraId="000000E2" w14:textId="77777777" w:rsidR="00D47E98" w:rsidRPr="00DC3597" w:rsidRDefault="00043D8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i/>
              </w:rPr>
              <w:t xml:space="preserve">No, si ya nos conocíamos y ya había como los clásicos grupitos entre sí, nos hablábamos y todo, </w:t>
            </w:r>
            <w:r w:rsidRPr="00DC3597">
              <w:rPr>
                <w:rFonts w:ascii="Times New Roman" w:eastAsia="Times New Roman" w:hAnsi="Times New Roman" w:cs="Times New Roman"/>
                <w:bCs/>
                <w:i/>
                <w:u w:val="single"/>
              </w:rPr>
              <w:t>no sentí que hubiera distinción entre cómo pues que yo era mujer o no, sino como un alumno más.</w:t>
            </w:r>
            <w:r w:rsidRPr="00DC3597">
              <w:rPr>
                <w:rFonts w:ascii="Times New Roman" w:eastAsia="Times New Roman" w:hAnsi="Times New Roman" w:cs="Times New Roman"/>
                <w:bCs/>
                <w:i/>
              </w:rPr>
              <w:t xml:space="preserve"> </w:t>
            </w:r>
          </w:p>
        </w:tc>
        <w:tc>
          <w:tcPr>
            <w:tcW w:w="3007" w:type="dxa"/>
            <w:vMerge/>
            <w:tcBorders>
              <w:top w:val="single" w:sz="4" w:space="0" w:color="000000"/>
              <w:left w:val="single" w:sz="4" w:space="0" w:color="000000"/>
              <w:bottom w:val="single" w:sz="4" w:space="0" w:color="000000"/>
              <w:right w:val="single" w:sz="4" w:space="0" w:color="000000"/>
            </w:tcBorders>
            <w:shd w:val="clear" w:color="auto" w:fill="auto"/>
          </w:tcPr>
          <w:p w14:paraId="000000E3" w14:textId="77777777" w:rsidR="00D47E98" w:rsidRPr="00DC3597" w:rsidRDefault="00D47E98">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p>
        </w:tc>
      </w:tr>
    </w:tbl>
    <w:p w14:paraId="000000E5" w14:textId="75722BF2" w:rsidR="00D47E98" w:rsidRPr="00DC3597" w:rsidRDefault="00043D8B" w:rsidP="00DC3597">
      <w:pPr>
        <w:spacing w:line="360" w:lineRule="auto"/>
        <w:jc w:val="center"/>
        <w:rPr>
          <w:rFonts w:ascii="Times New Roman" w:eastAsia="Times New Roman" w:hAnsi="Times New Roman" w:cs="Times New Roman"/>
          <w:bCs/>
          <w:iCs/>
          <w:sz w:val="24"/>
          <w:szCs w:val="24"/>
        </w:rPr>
      </w:pPr>
      <w:r w:rsidRPr="00DC3597">
        <w:rPr>
          <w:rFonts w:ascii="Times New Roman" w:eastAsia="Times New Roman" w:hAnsi="Times New Roman" w:cs="Times New Roman"/>
          <w:bCs/>
          <w:iCs/>
          <w:sz w:val="24"/>
          <w:szCs w:val="24"/>
        </w:rPr>
        <w:t>Fuente: Elaboración propia</w:t>
      </w:r>
    </w:p>
    <w:p w14:paraId="000000E6" w14:textId="465EBC85" w:rsidR="00D47E98" w:rsidRPr="00AA4A2D" w:rsidRDefault="00043D8B" w:rsidP="00DC3597">
      <w:pPr>
        <w:spacing w:line="360" w:lineRule="auto"/>
        <w:ind w:firstLine="709"/>
        <w:jc w:val="both"/>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t xml:space="preserve">Los hallazgos del análisis de contenido a las respuestas brindadas por las participantes de psicología, </w:t>
      </w:r>
      <w:r w:rsidR="000F0C9F" w:rsidRPr="00AA4A2D">
        <w:rPr>
          <w:rFonts w:ascii="Times New Roman" w:eastAsia="Times New Roman" w:hAnsi="Times New Roman" w:cs="Times New Roman"/>
          <w:sz w:val="24"/>
          <w:szCs w:val="24"/>
        </w:rPr>
        <w:t>todas</w:t>
      </w:r>
      <w:r w:rsidRPr="00AA4A2D">
        <w:rPr>
          <w:rFonts w:ascii="Times New Roman" w:eastAsia="Times New Roman" w:hAnsi="Times New Roman" w:cs="Times New Roman"/>
          <w:sz w:val="24"/>
          <w:szCs w:val="24"/>
        </w:rPr>
        <w:t xml:space="preserve"> señala</w:t>
      </w:r>
      <w:r w:rsidR="000F0C9F" w:rsidRPr="00AA4A2D">
        <w:rPr>
          <w:rFonts w:ascii="Times New Roman" w:eastAsia="Times New Roman" w:hAnsi="Times New Roman" w:cs="Times New Roman"/>
          <w:sz w:val="24"/>
          <w:szCs w:val="24"/>
        </w:rPr>
        <w:t>n</w:t>
      </w:r>
      <w:r w:rsidRPr="00AA4A2D">
        <w:rPr>
          <w:rFonts w:ascii="Times New Roman" w:eastAsia="Times New Roman" w:hAnsi="Times New Roman" w:cs="Times New Roman"/>
          <w:sz w:val="24"/>
          <w:szCs w:val="24"/>
        </w:rPr>
        <w:t xml:space="preserve"> que los estudiantes varones en dicho programa son una minoría y </w:t>
      </w:r>
      <w:r w:rsidR="000F0C9F" w:rsidRPr="00AA4A2D">
        <w:rPr>
          <w:rFonts w:ascii="Times New Roman" w:eastAsia="Times New Roman" w:hAnsi="Times New Roman" w:cs="Times New Roman"/>
          <w:sz w:val="24"/>
          <w:szCs w:val="24"/>
        </w:rPr>
        <w:t xml:space="preserve">pese a ello </w:t>
      </w:r>
      <w:r w:rsidRPr="00AA4A2D">
        <w:rPr>
          <w:rFonts w:ascii="Times New Roman" w:eastAsia="Times New Roman" w:hAnsi="Times New Roman" w:cs="Times New Roman"/>
          <w:sz w:val="24"/>
          <w:szCs w:val="24"/>
        </w:rPr>
        <w:t>son quienes poseen más habilidades de liderazgo e influencia en el grupo, las mujeres son percibidas como conflictivas y con menos destrezas para el trabajo en equipo e integración. Las estudiantes de ingeniería en computación manifiesta</w:t>
      </w:r>
      <w:r w:rsidR="00F3584D" w:rsidRPr="00AA4A2D">
        <w:rPr>
          <w:rFonts w:ascii="Times New Roman" w:eastAsia="Times New Roman" w:hAnsi="Times New Roman" w:cs="Times New Roman"/>
          <w:sz w:val="24"/>
          <w:szCs w:val="24"/>
        </w:rPr>
        <w:t>n</w:t>
      </w:r>
      <w:r w:rsidRPr="00AA4A2D">
        <w:rPr>
          <w:rFonts w:ascii="Times New Roman" w:eastAsia="Times New Roman" w:hAnsi="Times New Roman" w:cs="Times New Roman"/>
          <w:sz w:val="24"/>
          <w:szCs w:val="24"/>
        </w:rPr>
        <w:t xml:space="preserve"> la presencia de estereotipos de género en cómo son vistas las estudiantes mujeres, mencionan aspectos como su capacidad y desempeño académico, describen comportamientos proteccionistas en torno a ellas tanto de pares como de docentes</w:t>
      </w:r>
      <w:r w:rsidR="00F3584D" w:rsidRPr="00AA4A2D">
        <w:rPr>
          <w:rFonts w:ascii="Times New Roman" w:eastAsia="Times New Roman" w:hAnsi="Times New Roman" w:cs="Times New Roman"/>
          <w:sz w:val="24"/>
          <w:szCs w:val="24"/>
        </w:rPr>
        <w:t>. Y en el caso de</w:t>
      </w:r>
      <w:r w:rsidRPr="00AA4A2D">
        <w:rPr>
          <w:rFonts w:ascii="Times New Roman" w:eastAsia="Times New Roman" w:hAnsi="Times New Roman" w:cs="Times New Roman"/>
          <w:sz w:val="24"/>
          <w:szCs w:val="24"/>
        </w:rPr>
        <w:t xml:space="preserve"> las estudiantes de pecuarios y agroindustrial, señalan que son reconocidas en capacidad académica, empero subyacen aspectos relacionados al trato y convivencia en los que se hace presente aspectos vinculados a desigualdad económica y discriminación; por último, se revela la presencia de comportamientos machistas por algún profesorado mujer en las dinámicas de formación vivenciadas en el aula. </w:t>
      </w:r>
    </w:p>
    <w:p w14:paraId="000000E7" w14:textId="77777777" w:rsidR="00D47E98" w:rsidRDefault="00D47E98">
      <w:pPr>
        <w:spacing w:line="360" w:lineRule="auto"/>
        <w:jc w:val="both"/>
        <w:rPr>
          <w:rFonts w:ascii="Times New Roman" w:eastAsia="Times New Roman" w:hAnsi="Times New Roman" w:cs="Times New Roman"/>
          <w:sz w:val="18"/>
          <w:szCs w:val="18"/>
        </w:rPr>
      </w:pPr>
    </w:p>
    <w:p w14:paraId="0A8815C0" w14:textId="77777777" w:rsidR="003D1C94" w:rsidRDefault="003D1C94">
      <w:pPr>
        <w:spacing w:line="360" w:lineRule="auto"/>
        <w:jc w:val="both"/>
        <w:rPr>
          <w:rFonts w:ascii="Times New Roman" w:eastAsia="Times New Roman" w:hAnsi="Times New Roman" w:cs="Times New Roman"/>
          <w:sz w:val="18"/>
          <w:szCs w:val="18"/>
        </w:rPr>
      </w:pPr>
    </w:p>
    <w:p w14:paraId="0B16967C" w14:textId="77777777" w:rsidR="003D1C94" w:rsidRDefault="003D1C94">
      <w:pPr>
        <w:spacing w:line="360" w:lineRule="auto"/>
        <w:jc w:val="both"/>
        <w:rPr>
          <w:rFonts w:ascii="Times New Roman" w:eastAsia="Times New Roman" w:hAnsi="Times New Roman" w:cs="Times New Roman"/>
          <w:sz w:val="18"/>
          <w:szCs w:val="18"/>
        </w:rPr>
      </w:pPr>
    </w:p>
    <w:p w14:paraId="64CD5E2E" w14:textId="77777777" w:rsidR="003D1C94" w:rsidRDefault="003D1C94">
      <w:pPr>
        <w:spacing w:line="360" w:lineRule="auto"/>
        <w:jc w:val="both"/>
        <w:rPr>
          <w:rFonts w:ascii="Times New Roman" w:eastAsia="Times New Roman" w:hAnsi="Times New Roman" w:cs="Times New Roman"/>
          <w:sz w:val="18"/>
          <w:szCs w:val="18"/>
        </w:rPr>
      </w:pPr>
    </w:p>
    <w:p w14:paraId="460CBC8C" w14:textId="77777777" w:rsidR="003D1C94" w:rsidRDefault="003D1C94">
      <w:pPr>
        <w:spacing w:line="360" w:lineRule="auto"/>
        <w:jc w:val="both"/>
        <w:rPr>
          <w:rFonts w:ascii="Times New Roman" w:eastAsia="Times New Roman" w:hAnsi="Times New Roman" w:cs="Times New Roman"/>
          <w:sz w:val="18"/>
          <w:szCs w:val="18"/>
        </w:rPr>
      </w:pPr>
    </w:p>
    <w:p w14:paraId="28F9EA94" w14:textId="77777777" w:rsidR="003D1C94" w:rsidRDefault="003D1C94">
      <w:pPr>
        <w:spacing w:line="360" w:lineRule="auto"/>
        <w:jc w:val="both"/>
        <w:rPr>
          <w:rFonts w:ascii="Times New Roman" w:eastAsia="Times New Roman" w:hAnsi="Times New Roman" w:cs="Times New Roman"/>
          <w:sz w:val="18"/>
          <w:szCs w:val="18"/>
        </w:rPr>
      </w:pPr>
    </w:p>
    <w:p w14:paraId="69CC000E" w14:textId="77777777" w:rsidR="003D1C94" w:rsidRDefault="003D1C94">
      <w:pPr>
        <w:spacing w:line="360" w:lineRule="auto"/>
        <w:jc w:val="both"/>
        <w:rPr>
          <w:rFonts w:ascii="Times New Roman" w:eastAsia="Times New Roman" w:hAnsi="Times New Roman" w:cs="Times New Roman"/>
          <w:sz w:val="18"/>
          <w:szCs w:val="18"/>
        </w:rPr>
      </w:pPr>
    </w:p>
    <w:p w14:paraId="553A79D2" w14:textId="77777777" w:rsidR="003D1C94" w:rsidRDefault="003D1C94">
      <w:pPr>
        <w:spacing w:line="360" w:lineRule="auto"/>
        <w:jc w:val="both"/>
        <w:rPr>
          <w:rFonts w:ascii="Times New Roman" w:eastAsia="Times New Roman" w:hAnsi="Times New Roman" w:cs="Times New Roman"/>
          <w:sz w:val="18"/>
          <w:szCs w:val="18"/>
        </w:rPr>
      </w:pPr>
    </w:p>
    <w:p w14:paraId="6BDA8B8E" w14:textId="77777777" w:rsidR="003D1C94" w:rsidRDefault="003D1C94">
      <w:pPr>
        <w:spacing w:line="360" w:lineRule="auto"/>
        <w:jc w:val="both"/>
        <w:rPr>
          <w:rFonts w:ascii="Times New Roman" w:eastAsia="Times New Roman" w:hAnsi="Times New Roman" w:cs="Times New Roman"/>
          <w:sz w:val="18"/>
          <w:szCs w:val="18"/>
        </w:rPr>
      </w:pPr>
    </w:p>
    <w:p w14:paraId="45FAEC30" w14:textId="77777777" w:rsidR="003D1C94" w:rsidRDefault="003D1C94">
      <w:pPr>
        <w:spacing w:line="360" w:lineRule="auto"/>
        <w:jc w:val="both"/>
        <w:rPr>
          <w:rFonts w:ascii="Times New Roman" w:eastAsia="Times New Roman" w:hAnsi="Times New Roman" w:cs="Times New Roman"/>
          <w:sz w:val="18"/>
          <w:szCs w:val="18"/>
        </w:rPr>
      </w:pPr>
    </w:p>
    <w:p w14:paraId="2F04BA34" w14:textId="77777777" w:rsidR="003D1C94" w:rsidRDefault="003D1C94">
      <w:pPr>
        <w:spacing w:line="360" w:lineRule="auto"/>
        <w:jc w:val="both"/>
        <w:rPr>
          <w:rFonts w:ascii="Times New Roman" w:eastAsia="Times New Roman" w:hAnsi="Times New Roman" w:cs="Times New Roman"/>
          <w:sz w:val="18"/>
          <w:szCs w:val="18"/>
        </w:rPr>
      </w:pPr>
    </w:p>
    <w:p w14:paraId="2C623FA3" w14:textId="77777777" w:rsidR="003D1C94" w:rsidRDefault="003D1C94">
      <w:pPr>
        <w:spacing w:line="360" w:lineRule="auto"/>
        <w:jc w:val="both"/>
        <w:rPr>
          <w:rFonts w:ascii="Times New Roman" w:eastAsia="Times New Roman" w:hAnsi="Times New Roman" w:cs="Times New Roman"/>
          <w:sz w:val="18"/>
          <w:szCs w:val="18"/>
        </w:rPr>
      </w:pPr>
    </w:p>
    <w:p w14:paraId="6237935A" w14:textId="77777777" w:rsidR="003D1C94" w:rsidRDefault="003D1C94">
      <w:pPr>
        <w:spacing w:line="360" w:lineRule="auto"/>
        <w:jc w:val="both"/>
        <w:rPr>
          <w:rFonts w:ascii="Times New Roman" w:eastAsia="Times New Roman" w:hAnsi="Times New Roman" w:cs="Times New Roman"/>
          <w:sz w:val="18"/>
          <w:szCs w:val="18"/>
        </w:rPr>
      </w:pPr>
    </w:p>
    <w:p w14:paraId="314F0389" w14:textId="77777777" w:rsidR="003D1C94" w:rsidRDefault="003D1C94">
      <w:pPr>
        <w:spacing w:line="360" w:lineRule="auto"/>
        <w:jc w:val="both"/>
        <w:rPr>
          <w:rFonts w:ascii="Times New Roman" w:eastAsia="Times New Roman" w:hAnsi="Times New Roman" w:cs="Times New Roman"/>
          <w:sz w:val="18"/>
          <w:szCs w:val="18"/>
        </w:rPr>
      </w:pPr>
    </w:p>
    <w:p w14:paraId="2FF9D7BD" w14:textId="77777777" w:rsidR="003D1C94" w:rsidRDefault="003D1C94">
      <w:pPr>
        <w:spacing w:line="360" w:lineRule="auto"/>
        <w:jc w:val="both"/>
        <w:rPr>
          <w:rFonts w:ascii="Times New Roman" w:eastAsia="Times New Roman" w:hAnsi="Times New Roman" w:cs="Times New Roman"/>
          <w:sz w:val="18"/>
          <w:szCs w:val="18"/>
        </w:rPr>
      </w:pPr>
    </w:p>
    <w:p w14:paraId="1BBE7F7B" w14:textId="77777777" w:rsidR="003D1C94" w:rsidRDefault="003D1C94">
      <w:pPr>
        <w:spacing w:line="360" w:lineRule="auto"/>
        <w:jc w:val="both"/>
        <w:rPr>
          <w:rFonts w:ascii="Times New Roman" w:eastAsia="Times New Roman" w:hAnsi="Times New Roman" w:cs="Times New Roman"/>
          <w:sz w:val="18"/>
          <w:szCs w:val="18"/>
        </w:rPr>
      </w:pPr>
    </w:p>
    <w:p w14:paraId="40EB7144" w14:textId="77777777" w:rsidR="003D1C94" w:rsidRDefault="003D1C94">
      <w:pPr>
        <w:spacing w:line="360" w:lineRule="auto"/>
        <w:jc w:val="both"/>
        <w:rPr>
          <w:rFonts w:ascii="Times New Roman" w:eastAsia="Times New Roman" w:hAnsi="Times New Roman" w:cs="Times New Roman"/>
          <w:sz w:val="18"/>
          <w:szCs w:val="18"/>
        </w:rPr>
      </w:pPr>
    </w:p>
    <w:p w14:paraId="7889FE10" w14:textId="77777777" w:rsidR="003D1C94" w:rsidRPr="00AA4A2D" w:rsidRDefault="003D1C94">
      <w:pPr>
        <w:spacing w:line="360" w:lineRule="auto"/>
        <w:jc w:val="both"/>
        <w:rPr>
          <w:rFonts w:ascii="Times New Roman" w:eastAsia="Times New Roman" w:hAnsi="Times New Roman" w:cs="Times New Roman"/>
          <w:sz w:val="18"/>
          <w:szCs w:val="18"/>
        </w:rPr>
      </w:pPr>
    </w:p>
    <w:p w14:paraId="000000E8" w14:textId="2F002DF1" w:rsidR="00D47E98" w:rsidRPr="00AA4A2D" w:rsidRDefault="00043D8B" w:rsidP="00DC3597">
      <w:pPr>
        <w:spacing w:line="360" w:lineRule="auto"/>
        <w:jc w:val="center"/>
        <w:rPr>
          <w:rFonts w:ascii="Times New Roman" w:eastAsia="Times New Roman" w:hAnsi="Times New Roman" w:cs="Times New Roman"/>
          <w:b/>
          <w:sz w:val="24"/>
          <w:szCs w:val="24"/>
        </w:rPr>
      </w:pPr>
      <w:r w:rsidRPr="00AA4A2D">
        <w:rPr>
          <w:rFonts w:ascii="Times New Roman" w:eastAsia="Times New Roman" w:hAnsi="Times New Roman" w:cs="Times New Roman"/>
          <w:b/>
          <w:sz w:val="24"/>
          <w:szCs w:val="24"/>
        </w:rPr>
        <w:lastRenderedPageBreak/>
        <w:t xml:space="preserve">Tabla 5. </w:t>
      </w:r>
      <w:r w:rsidR="0069694B" w:rsidRPr="00DC3597">
        <w:rPr>
          <w:rFonts w:ascii="Times New Roman" w:eastAsia="Times New Roman" w:hAnsi="Times New Roman" w:cs="Times New Roman"/>
          <w:bCs/>
          <w:sz w:val="24"/>
          <w:szCs w:val="24"/>
        </w:rPr>
        <w:t>Código de análisis: percepción de la carrera</w:t>
      </w:r>
    </w:p>
    <w:tbl>
      <w:tblPr>
        <w:tblStyle w:val="af4"/>
        <w:tblW w:w="9019" w:type="dxa"/>
        <w:tblInd w:w="0" w:type="dxa"/>
        <w:tblBorders>
          <w:top w:val="single" w:sz="4" w:space="0" w:color="F1937A"/>
          <w:left w:val="single" w:sz="4" w:space="0" w:color="F1937A"/>
          <w:bottom w:val="single" w:sz="4" w:space="0" w:color="F1937A"/>
          <w:right w:val="single" w:sz="4" w:space="0" w:color="F1937A"/>
          <w:insideH w:val="single" w:sz="4" w:space="0" w:color="F1937A"/>
          <w:insideV w:val="single" w:sz="4" w:space="0" w:color="F1937A"/>
        </w:tblBorders>
        <w:tblLayout w:type="fixed"/>
        <w:tblLook w:val="04A0" w:firstRow="1" w:lastRow="0" w:firstColumn="1" w:lastColumn="0" w:noHBand="0" w:noVBand="1"/>
      </w:tblPr>
      <w:tblGrid>
        <w:gridCol w:w="3006"/>
        <w:gridCol w:w="3006"/>
        <w:gridCol w:w="3007"/>
      </w:tblGrid>
      <w:tr w:rsidR="00AA4A2D" w:rsidRPr="00DC3597" w14:paraId="4861528F" w14:textId="77777777" w:rsidTr="00DC3597">
        <w:trPr>
          <w:cnfStyle w:val="100000000000" w:firstRow="1" w:lastRow="0" w:firstColumn="0" w:lastColumn="0" w:oddVBand="0" w:evenVBand="0" w:oddHBand="0"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9019" w:type="dxa"/>
            <w:gridSpan w:val="3"/>
            <w:tcBorders>
              <w:top w:val="single" w:sz="4" w:space="0" w:color="000000"/>
              <w:left w:val="single" w:sz="4" w:space="0" w:color="000000"/>
              <w:bottom w:val="single" w:sz="4" w:space="0" w:color="000000"/>
              <w:right w:val="single" w:sz="4" w:space="0" w:color="000000"/>
            </w:tcBorders>
            <w:shd w:val="clear" w:color="auto" w:fill="auto"/>
          </w:tcPr>
          <w:p w14:paraId="000000E9" w14:textId="3B9D0C49" w:rsidR="00D47E98" w:rsidRPr="00DC3597" w:rsidRDefault="00231DBA">
            <w:pPr>
              <w:spacing w:line="360" w:lineRule="auto"/>
              <w:jc w:val="center"/>
              <w:rPr>
                <w:rFonts w:ascii="Times New Roman" w:eastAsia="Times New Roman" w:hAnsi="Times New Roman" w:cs="Times New Roman"/>
                <w:b w:val="0"/>
                <w:bCs/>
                <w:color w:val="auto"/>
              </w:rPr>
            </w:pPr>
            <w:r w:rsidRPr="00DC3597">
              <w:rPr>
                <w:rFonts w:ascii="Times New Roman" w:eastAsia="Times New Roman" w:hAnsi="Times New Roman" w:cs="Times New Roman"/>
                <w:b w:val="0"/>
                <w:bCs/>
                <w:color w:val="auto"/>
              </w:rPr>
              <w:t xml:space="preserve">CÓDIGO DE ANÁLISIS: </w:t>
            </w:r>
            <w:r w:rsidR="00043D8B" w:rsidRPr="00DC3597">
              <w:rPr>
                <w:rFonts w:ascii="Times New Roman" w:eastAsia="Times New Roman" w:hAnsi="Times New Roman" w:cs="Times New Roman"/>
                <w:b w:val="0"/>
                <w:bCs/>
                <w:color w:val="auto"/>
              </w:rPr>
              <w:t>PERCEPCIÓN DE LA CARRERA</w:t>
            </w:r>
          </w:p>
        </w:tc>
      </w:tr>
      <w:tr w:rsidR="00AA4A2D" w:rsidRPr="00DC3597" w14:paraId="58A92066" w14:textId="77777777" w:rsidTr="00DC3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6" w:type="dxa"/>
            <w:tcBorders>
              <w:top w:val="single" w:sz="4" w:space="0" w:color="000000"/>
              <w:left w:val="single" w:sz="4" w:space="0" w:color="000000"/>
              <w:bottom w:val="single" w:sz="4" w:space="0" w:color="000000"/>
              <w:right w:val="single" w:sz="4" w:space="0" w:color="000000"/>
            </w:tcBorders>
            <w:shd w:val="clear" w:color="auto" w:fill="auto"/>
          </w:tcPr>
          <w:p w14:paraId="000000EC" w14:textId="77777777" w:rsidR="00D47E98" w:rsidRPr="00DC3597" w:rsidRDefault="00043D8B">
            <w:pPr>
              <w:spacing w:line="360" w:lineRule="auto"/>
              <w:jc w:val="both"/>
              <w:rPr>
                <w:rFonts w:ascii="Times New Roman" w:eastAsia="Times New Roman" w:hAnsi="Times New Roman" w:cs="Times New Roman"/>
                <w:b w:val="0"/>
                <w:bCs/>
              </w:rPr>
            </w:pPr>
            <w:r w:rsidRPr="00DC3597">
              <w:rPr>
                <w:rFonts w:ascii="Times New Roman" w:eastAsia="Times New Roman" w:hAnsi="Times New Roman" w:cs="Times New Roman"/>
                <w:b w:val="0"/>
                <w:bCs/>
              </w:rPr>
              <w:t>PSICOLOGÍA</w:t>
            </w: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000000ED" w14:textId="77777777" w:rsidR="00D47E98" w:rsidRPr="00DC3597" w:rsidRDefault="00043D8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rPr>
              <w:t xml:space="preserve">COMPUTACIÓN </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14:paraId="000000EE" w14:textId="77777777" w:rsidR="00D47E98" w:rsidRPr="00DC3597" w:rsidRDefault="00043D8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rPr>
              <w:t>AGROINDUSTRIAL-PECUARIO</w:t>
            </w:r>
          </w:p>
        </w:tc>
      </w:tr>
      <w:tr w:rsidR="00AA4A2D" w:rsidRPr="00DC3597" w14:paraId="6B4CCAD5" w14:textId="77777777" w:rsidTr="00DC3597">
        <w:trPr>
          <w:trHeight w:val="1465"/>
        </w:trPr>
        <w:tc>
          <w:tcPr>
            <w:cnfStyle w:val="001000000000" w:firstRow="0" w:lastRow="0" w:firstColumn="1" w:lastColumn="0" w:oddVBand="0" w:evenVBand="0" w:oddHBand="0" w:evenHBand="0" w:firstRowFirstColumn="0" w:firstRowLastColumn="0" w:lastRowFirstColumn="0" w:lastRowLastColumn="0"/>
            <w:tcW w:w="30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0000EF" w14:textId="77777777" w:rsidR="00D47E98" w:rsidRPr="00DC3597" w:rsidRDefault="00043D8B">
            <w:pPr>
              <w:jc w:val="both"/>
              <w:rPr>
                <w:rFonts w:ascii="Times New Roman" w:eastAsia="Times New Roman" w:hAnsi="Times New Roman" w:cs="Times New Roman"/>
                <w:b w:val="0"/>
                <w:bCs/>
              </w:rPr>
            </w:pPr>
            <w:r w:rsidRPr="00DC3597">
              <w:rPr>
                <w:rFonts w:ascii="Times New Roman" w:eastAsia="Times New Roman" w:hAnsi="Times New Roman" w:cs="Times New Roman"/>
                <w:b w:val="0"/>
                <w:bCs/>
              </w:rPr>
              <w:t xml:space="preserve">EP1 </w:t>
            </w:r>
          </w:p>
          <w:p w14:paraId="000000F0" w14:textId="77777777" w:rsidR="00D47E98" w:rsidRPr="00DC3597" w:rsidRDefault="00043D8B">
            <w:pPr>
              <w:jc w:val="both"/>
              <w:rPr>
                <w:rFonts w:ascii="Times New Roman" w:eastAsia="Times New Roman" w:hAnsi="Times New Roman" w:cs="Times New Roman"/>
                <w:b w:val="0"/>
                <w:bCs/>
                <w:i/>
                <w:u w:val="single"/>
              </w:rPr>
            </w:pPr>
            <w:r w:rsidRPr="00DC3597">
              <w:rPr>
                <w:rFonts w:ascii="Times New Roman" w:eastAsia="Times New Roman" w:hAnsi="Times New Roman" w:cs="Times New Roman"/>
                <w:b w:val="0"/>
                <w:bCs/>
                <w:i/>
              </w:rPr>
              <w:t xml:space="preserve">Todo el mundo me dijo lo mismo, </w:t>
            </w:r>
            <w:r w:rsidRPr="00DC3597">
              <w:rPr>
                <w:rFonts w:ascii="Times New Roman" w:eastAsia="Times New Roman" w:hAnsi="Times New Roman" w:cs="Times New Roman"/>
                <w:b w:val="0"/>
                <w:bCs/>
                <w:i/>
                <w:u w:val="single"/>
              </w:rPr>
              <w:t>que me iba a morir de hambre si estudiaba psicología.</w:t>
            </w:r>
          </w:p>
          <w:p w14:paraId="000000F1" w14:textId="77777777" w:rsidR="00D47E98" w:rsidRPr="00DC3597" w:rsidRDefault="00D47E98">
            <w:pPr>
              <w:jc w:val="both"/>
              <w:rPr>
                <w:rFonts w:ascii="Times New Roman" w:eastAsia="Times New Roman" w:hAnsi="Times New Roman" w:cs="Times New Roman"/>
                <w:b w:val="0"/>
                <w:bCs/>
              </w:rPr>
            </w:pPr>
          </w:p>
          <w:p w14:paraId="000000F2" w14:textId="77777777" w:rsidR="00D47E98" w:rsidRPr="00DC3597" w:rsidRDefault="00D47E98">
            <w:pPr>
              <w:jc w:val="both"/>
              <w:rPr>
                <w:rFonts w:ascii="Times New Roman" w:eastAsia="Times New Roman" w:hAnsi="Times New Roman" w:cs="Times New Roman"/>
                <w:b w:val="0"/>
                <w:bCs/>
                <w:i/>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000000F3" w14:textId="77777777" w:rsidR="00D47E98" w:rsidRPr="00DC3597" w:rsidRDefault="00043D8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rPr>
              <w:t xml:space="preserve">EIC1 </w:t>
            </w:r>
          </w:p>
          <w:p w14:paraId="000000F4" w14:textId="77777777" w:rsidR="00D47E98" w:rsidRPr="00DC3597" w:rsidRDefault="00043D8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rPr>
            </w:pPr>
            <w:r w:rsidRPr="00DC3597">
              <w:rPr>
                <w:rFonts w:ascii="Times New Roman" w:eastAsia="Times New Roman" w:hAnsi="Times New Roman" w:cs="Times New Roman"/>
                <w:bCs/>
                <w:i/>
              </w:rPr>
              <w:t xml:space="preserve">He visto que muchos sí tienen esa idea de </w:t>
            </w:r>
            <w:r w:rsidRPr="00DC3597">
              <w:rPr>
                <w:rFonts w:ascii="Times New Roman" w:eastAsia="Times New Roman" w:hAnsi="Times New Roman" w:cs="Times New Roman"/>
                <w:bCs/>
                <w:i/>
                <w:u w:val="single"/>
              </w:rPr>
              <w:t>no sé hacer un negocio</w:t>
            </w:r>
            <w:r w:rsidRPr="00DC3597">
              <w:rPr>
                <w:rFonts w:ascii="Times New Roman" w:eastAsia="Times New Roman" w:hAnsi="Times New Roman" w:cs="Times New Roman"/>
                <w:bCs/>
                <w:i/>
              </w:rPr>
              <w:t xml:space="preserve">. Otros </w:t>
            </w:r>
            <w:r w:rsidRPr="00DC3597">
              <w:rPr>
                <w:rFonts w:ascii="Times New Roman" w:eastAsia="Times New Roman" w:hAnsi="Times New Roman" w:cs="Times New Roman"/>
                <w:bCs/>
                <w:i/>
                <w:u w:val="single"/>
              </w:rPr>
              <w:t xml:space="preserve">se quedan como en sus prácticas </w:t>
            </w:r>
            <w:r w:rsidRPr="00DC3597">
              <w:rPr>
                <w:rFonts w:ascii="Times New Roman" w:eastAsia="Times New Roman" w:hAnsi="Times New Roman" w:cs="Times New Roman"/>
                <w:bCs/>
                <w:i/>
              </w:rPr>
              <w:t xml:space="preserve">o también ir </w:t>
            </w:r>
            <w:r w:rsidRPr="00DC3597">
              <w:rPr>
                <w:rFonts w:ascii="Times New Roman" w:eastAsia="Times New Roman" w:hAnsi="Times New Roman" w:cs="Times New Roman"/>
                <w:bCs/>
                <w:i/>
                <w:u w:val="single"/>
              </w:rPr>
              <w:t>desarrollando un buen perfil</w:t>
            </w:r>
            <w:r w:rsidRPr="00DC3597">
              <w:rPr>
                <w:rFonts w:ascii="Times New Roman" w:eastAsia="Times New Roman" w:hAnsi="Times New Roman" w:cs="Times New Roman"/>
                <w:bCs/>
                <w:i/>
              </w:rPr>
              <w:t xml:space="preserve"> en LinkedIn y poder acceder más fácil a una buena empresa. </w:t>
            </w:r>
          </w:p>
        </w:tc>
        <w:tc>
          <w:tcPr>
            <w:tcW w:w="300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0000F5" w14:textId="77777777" w:rsidR="00D47E98" w:rsidRPr="00DC3597" w:rsidRDefault="00043D8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rPr>
            </w:pPr>
            <w:r w:rsidRPr="00DC3597">
              <w:rPr>
                <w:rFonts w:ascii="Times New Roman" w:eastAsia="Times New Roman" w:hAnsi="Times New Roman" w:cs="Times New Roman"/>
                <w:bCs/>
              </w:rPr>
              <w:t xml:space="preserve">EIP1 </w:t>
            </w:r>
            <w:r w:rsidRPr="00DC3597">
              <w:rPr>
                <w:rFonts w:ascii="Times New Roman" w:eastAsia="Times New Roman" w:hAnsi="Times New Roman" w:cs="Times New Roman"/>
                <w:bCs/>
                <w:i/>
              </w:rPr>
              <w:t xml:space="preserve">Es que nos educan o </w:t>
            </w:r>
            <w:r w:rsidRPr="00DC3597">
              <w:rPr>
                <w:rFonts w:ascii="Times New Roman" w:eastAsia="Times New Roman" w:hAnsi="Times New Roman" w:cs="Times New Roman"/>
                <w:bCs/>
                <w:i/>
                <w:u w:val="single"/>
              </w:rPr>
              <w:t>la educación es para ser empleado, siempre nos lo han dicho como, un ejemplo vea bien el lugar de las prácticas</w:t>
            </w:r>
            <w:r w:rsidRPr="00DC3597">
              <w:rPr>
                <w:rFonts w:ascii="Times New Roman" w:eastAsia="Times New Roman" w:hAnsi="Times New Roman" w:cs="Times New Roman"/>
                <w:bCs/>
                <w:i/>
              </w:rPr>
              <w:t>, porque ahí se van a quedar, muy pocos maestros mencionaron hacer algo, para ser su propio jefe, la mayoría, o sea el 90% de las veces, se nos educa para ser empleado.</w:t>
            </w:r>
          </w:p>
        </w:tc>
      </w:tr>
      <w:tr w:rsidR="00AA4A2D" w:rsidRPr="00DC3597" w14:paraId="7C0E4F27" w14:textId="77777777" w:rsidTr="00DC3597">
        <w:trPr>
          <w:cnfStyle w:val="000000100000" w:firstRow="0" w:lastRow="0" w:firstColumn="0" w:lastColumn="0" w:oddVBand="0" w:evenVBand="0" w:oddHBand="1" w:evenHBand="0" w:firstRowFirstColumn="0" w:firstRowLastColumn="0" w:lastRowFirstColumn="0" w:lastRowLastColumn="0"/>
          <w:trHeight w:val="1465"/>
        </w:trPr>
        <w:tc>
          <w:tcPr>
            <w:cnfStyle w:val="001000000000" w:firstRow="0" w:lastRow="0" w:firstColumn="1" w:lastColumn="0" w:oddVBand="0" w:evenVBand="0" w:oddHBand="0" w:evenHBand="0" w:firstRowFirstColumn="0" w:firstRowLastColumn="0" w:lastRowFirstColumn="0" w:lastRowLastColumn="0"/>
            <w:tcW w:w="3006" w:type="dxa"/>
            <w:vMerge/>
            <w:tcBorders>
              <w:top w:val="single" w:sz="4" w:space="0" w:color="000000"/>
              <w:left w:val="single" w:sz="4" w:space="0" w:color="000000"/>
              <w:bottom w:val="single" w:sz="4" w:space="0" w:color="000000"/>
              <w:right w:val="single" w:sz="4" w:space="0" w:color="000000"/>
            </w:tcBorders>
            <w:shd w:val="clear" w:color="auto" w:fill="auto"/>
          </w:tcPr>
          <w:p w14:paraId="000000F6" w14:textId="77777777" w:rsidR="00D47E98" w:rsidRPr="00DC3597" w:rsidRDefault="00D47E98">
            <w:pPr>
              <w:widowControl w:val="0"/>
              <w:pBdr>
                <w:top w:val="nil"/>
                <w:left w:val="nil"/>
                <w:bottom w:val="nil"/>
                <w:right w:val="nil"/>
                <w:between w:val="nil"/>
              </w:pBdr>
              <w:spacing w:line="276" w:lineRule="auto"/>
              <w:rPr>
                <w:rFonts w:ascii="Times New Roman" w:eastAsia="Times New Roman" w:hAnsi="Times New Roman" w:cs="Times New Roman"/>
                <w:b w:val="0"/>
                <w:bCs/>
                <w:i/>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000000F7" w14:textId="77777777" w:rsidR="00D47E98" w:rsidRPr="00DC3597" w:rsidRDefault="00043D8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rPr>
              <w:t xml:space="preserve">EIC2 </w:t>
            </w:r>
          </w:p>
          <w:p w14:paraId="000000F8" w14:textId="77777777" w:rsidR="00D47E98" w:rsidRPr="00DC3597" w:rsidRDefault="00043D8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
              </w:rPr>
            </w:pPr>
            <w:r w:rsidRPr="00DC3597">
              <w:rPr>
                <w:rFonts w:ascii="Times New Roman" w:eastAsia="Times New Roman" w:hAnsi="Times New Roman" w:cs="Times New Roman"/>
                <w:bCs/>
                <w:i/>
                <w:u w:val="single"/>
              </w:rPr>
              <w:t>Hay más profesores varones que mujeres</w:t>
            </w:r>
            <w:r w:rsidRPr="00DC3597">
              <w:rPr>
                <w:rFonts w:ascii="Times New Roman" w:eastAsia="Times New Roman" w:hAnsi="Times New Roman" w:cs="Times New Roman"/>
                <w:bCs/>
                <w:i/>
              </w:rPr>
              <w:t xml:space="preserve">. Solo me dieron las OK haciendo memoria, creo que me dieron clase. </w:t>
            </w:r>
            <w:r w:rsidRPr="00DC3597">
              <w:rPr>
                <w:rFonts w:ascii="Times New Roman" w:eastAsia="Times New Roman" w:hAnsi="Times New Roman" w:cs="Times New Roman"/>
                <w:bCs/>
                <w:i/>
                <w:u w:val="single"/>
              </w:rPr>
              <w:t>Cuatro mujeres a lo largo de la carrera. Pero solo 2 tengo identificadas que sí son ingenierías</w:t>
            </w:r>
            <w:r w:rsidRPr="00DC3597">
              <w:rPr>
                <w:rFonts w:ascii="Times New Roman" w:eastAsia="Times New Roman" w:hAnsi="Times New Roman" w:cs="Times New Roman"/>
                <w:bCs/>
                <w:i/>
              </w:rPr>
              <w:t>, computación o ingeniería de software, o sea, cosas principalmente afines.  Y las 2 son investigadoras de CUALTOS.</w:t>
            </w:r>
          </w:p>
        </w:tc>
        <w:tc>
          <w:tcPr>
            <w:tcW w:w="3007" w:type="dxa"/>
            <w:vMerge/>
            <w:tcBorders>
              <w:top w:val="single" w:sz="4" w:space="0" w:color="000000"/>
              <w:left w:val="single" w:sz="4" w:space="0" w:color="000000"/>
              <w:bottom w:val="single" w:sz="4" w:space="0" w:color="000000"/>
              <w:right w:val="single" w:sz="4" w:space="0" w:color="000000"/>
            </w:tcBorders>
            <w:shd w:val="clear" w:color="auto" w:fill="auto"/>
          </w:tcPr>
          <w:p w14:paraId="000000F9" w14:textId="77777777" w:rsidR="00D47E98" w:rsidRPr="00DC3597" w:rsidRDefault="00D47E98">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
              </w:rPr>
            </w:pPr>
          </w:p>
        </w:tc>
      </w:tr>
      <w:tr w:rsidR="00AA4A2D" w:rsidRPr="00DC3597" w14:paraId="4BFF7C16" w14:textId="77777777" w:rsidTr="00DC3597">
        <w:trPr>
          <w:trHeight w:val="408"/>
        </w:trPr>
        <w:tc>
          <w:tcPr>
            <w:cnfStyle w:val="001000000000" w:firstRow="0" w:lastRow="0" w:firstColumn="1" w:lastColumn="0" w:oddVBand="0" w:evenVBand="0" w:oddHBand="0" w:evenHBand="0" w:firstRowFirstColumn="0" w:firstRowLastColumn="0" w:lastRowFirstColumn="0" w:lastRowLastColumn="0"/>
            <w:tcW w:w="30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0000FA" w14:textId="77777777" w:rsidR="00D47E98" w:rsidRPr="00DC3597" w:rsidRDefault="00043D8B">
            <w:pPr>
              <w:jc w:val="both"/>
              <w:rPr>
                <w:rFonts w:ascii="Times New Roman" w:eastAsia="Times New Roman" w:hAnsi="Times New Roman" w:cs="Times New Roman"/>
                <w:b w:val="0"/>
                <w:bCs/>
              </w:rPr>
            </w:pPr>
            <w:r w:rsidRPr="00DC3597">
              <w:rPr>
                <w:rFonts w:ascii="Times New Roman" w:eastAsia="Times New Roman" w:hAnsi="Times New Roman" w:cs="Times New Roman"/>
                <w:b w:val="0"/>
                <w:bCs/>
              </w:rPr>
              <w:t>EP2</w:t>
            </w:r>
          </w:p>
          <w:p w14:paraId="000000FB" w14:textId="77777777" w:rsidR="00D47E98" w:rsidRPr="00DC3597" w:rsidRDefault="00043D8B">
            <w:pPr>
              <w:jc w:val="both"/>
              <w:rPr>
                <w:rFonts w:ascii="Times New Roman" w:eastAsia="Times New Roman" w:hAnsi="Times New Roman" w:cs="Times New Roman"/>
                <w:b w:val="0"/>
                <w:bCs/>
                <w:i/>
                <w:u w:val="single"/>
              </w:rPr>
            </w:pPr>
            <w:r w:rsidRPr="00DC3597">
              <w:rPr>
                <w:rFonts w:ascii="Times New Roman" w:eastAsia="Times New Roman" w:hAnsi="Times New Roman" w:cs="Times New Roman"/>
                <w:b w:val="0"/>
                <w:bCs/>
                <w:i/>
              </w:rPr>
              <w:t xml:space="preserve">El hecho de estudiar psicología en mi pueblo, </w:t>
            </w:r>
            <w:r w:rsidRPr="00DC3597">
              <w:rPr>
                <w:rFonts w:ascii="Times New Roman" w:eastAsia="Times New Roman" w:hAnsi="Times New Roman" w:cs="Times New Roman"/>
                <w:b w:val="0"/>
                <w:bCs/>
                <w:i/>
                <w:u w:val="single"/>
              </w:rPr>
              <w:t>soy de un pueblo, este, un pueblo pequeño, entonces era como ir contracorriente.</w:t>
            </w:r>
            <w:r w:rsidRPr="00DC3597">
              <w:rPr>
                <w:rFonts w:ascii="Times New Roman" w:eastAsia="Times New Roman" w:hAnsi="Times New Roman" w:cs="Times New Roman"/>
                <w:b w:val="0"/>
                <w:bCs/>
                <w:i/>
              </w:rPr>
              <w:t xml:space="preserve"> ¿Cómo vas a estudiar eso? Y </w:t>
            </w:r>
            <w:r w:rsidRPr="00DC3597">
              <w:rPr>
                <w:rFonts w:ascii="Times New Roman" w:eastAsia="Times New Roman" w:hAnsi="Times New Roman" w:cs="Times New Roman"/>
                <w:b w:val="0"/>
                <w:bCs/>
                <w:i/>
                <w:u w:val="single"/>
              </w:rPr>
              <w:t>eso es para los locos. Y esto y lo otro. Y eso ni sirve.</w:t>
            </w: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000000FC" w14:textId="77777777" w:rsidR="00D47E98" w:rsidRPr="00DC3597" w:rsidRDefault="00043D8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rPr>
              <w:t xml:space="preserve">EIC3 </w:t>
            </w:r>
          </w:p>
          <w:p w14:paraId="000000FD" w14:textId="77777777" w:rsidR="00D47E98" w:rsidRPr="00DC3597" w:rsidRDefault="00043D8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u w:val="single"/>
              </w:rPr>
            </w:pPr>
            <w:r w:rsidRPr="00DC3597">
              <w:rPr>
                <w:rFonts w:ascii="Times New Roman" w:eastAsia="Times New Roman" w:hAnsi="Times New Roman" w:cs="Times New Roman"/>
                <w:bCs/>
                <w:i/>
              </w:rPr>
              <w:t xml:space="preserve">Se dio de baja y se metió inclusive a algo muy diferente a psicología. No nos sí dijo que no se sentía a gusto este, </w:t>
            </w:r>
            <w:r w:rsidRPr="00DC3597">
              <w:rPr>
                <w:rFonts w:ascii="Times New Roman" w:eastAsia="Times New Roman" w:hAnsi="Times New Roman" w:cs="Times New Roman"/>
                <w:bCs/>
                <w:i/>
                <w:u w:val="single"/>
              </w:rPr>
              <w:t>yo pienso que no sintió el apoyo, pero no sé si sea en general o porque igual, pues nada más, éramos 3 y eran más hombres</w:t>
            </w:r>
          </w:p>
        </w:tc>
        <w:tc>
          <w:tcPr>
            <w:tcW w:w="300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0000FE" w14:textId="77777777" w:rsidR="00D47E98" w:rsidRPr="00DC3597" w:rsidRDefault="00043D8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rPr>
              <w:t xml:space="preserve">EIP2 </w:t>
            </w:r>
          </w:p>
          <w:p w14:paraId="000000FF" w14:textId="77777777" w:rsidR="00D47E98" w:rsidRPr="00DC3597" w:rsidRDefault="00043D8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u w:val="single"/>
              </w:rPr>
            </w:pPr>
            <w:r w:rsidRPr="00DC3597">
              <w:rPr>
                <w:rFonts w:ascii="Times New Roman" w:eastAsia="Times New Roman" w:hAnsi="Times New Roman" w:cs="Times New Roman"/>
                <w:bCs/>
                <w:i/>
              </w:rPr>
              <w:t xml:space="preserve">Siendo mujer como que sí te ven de arriba abajo, como que </w:t>
            </w:r>
            <w:r w:rsidRPr="00DC3597">
              <w:rPr>
                <w:rFonts w:ascii="Times New Roman" w:eastAsia="Times New Roman" w:hAnsi="Times New Roman" w:cs="Times New Roman"/>
                <w:bCs/>
                <w:i/>
                <w:u w:val="single"/>
              </w:rPr>
              <w:t>le quitan la seriedad de que es a lo que vas, en el campo laboral, siento que sí hay diferencia.</w:t>
            </w:r>
            <w:r w:rsidRPr="00DC3597">
              <w:rPr>
                <w:rFonts w:ascii="Times New Roman" w:eastAsia="Times New Roman" w:hAnsi="Times New Roman" w:cs="Times New Roman"/>
                <w:bCs/>
                <w:i/>
              </w:rPr>
              <w:t xml:space="preserve"> No es igual llegar a hacer un trato</w:t>
            </w:r>
            <w:r w:rsidRPr="00DC3597">
              <w:rPr>
                <w:rFonts w:ascii="Times New Roman" w:eastAsia="Times New Roman" w:hAnsi="Times New Roman" w:cs="Times New Roman"/>
                <w:bCs/>
                <w:i/>
                <w:u w:val="single"/>
              </w:rPr>
              <w:t xml:space="preserve"> siendo mujer. No la ven con el mismo reconocimiento, de profesionista.</w:t>
            </w:r>
          </w:p>
          <w:p w14:paraId="00000100" w14:textId="77777777" w:rsidR="00D47E98" w:rsidRPr="00DC3597" w:rsidRDefault="00D47E9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rPr>
            </w:pPr>
          </w:p>
        </w:tc>
      </w:tr>
      <w:tr w:rsidR="00AA4A2D" w:rsidRPr="00DC3597" w14:paraId="234827A5" w14:textId="77777777" w:rsidTr="00DC3597">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3006" w:type="dxa"/>
            <w:vMerge/>
            <w:tcBorders>
              <w:top w:val="single" w:sz="4" w:space="0" w:color="000000"/>
              <w:left w:val="single" w:sz="4" w:space="0" w:color="000000"/>
              <w:bottom w:val="single" w:sz="4" w:space="0" w:color="000000"/>
              <w:right w:val="single" w:sz="4" w:space="0" w:color="000000"/>
            </w:tcBorders>
            <w:shd w:val="clear" w:color="auto" w:fill="auto"/>
          </w:tcPr>
          <w:p w14:paraId="00000101" w14:textId="77777777" w:rsidR="00D47E98" w:rsidRPr="00DC3597" w:rsidRDefault="00D47E98">
            <w:pPr>
              <w:widowControl w:val="0"/>
              <w:pBdr>
                <w:top w:val="nil"/>
                <w:left w:val="nil"/>
                <w:bottom w:val="nil"/>
                <w:right w:val="nil"/>
                <w:between w:val="nil"/>
              </w:pBdr>
              <w:spacing w:line="276" w:lineRule="auto"/>
              <w:rPr>
                <w:rFonts w:ascii="Times New Roman" w:eastAsia="Times New Roman" w:hAnsi="Times New Roman" w:cs="Times New Roman"/>
                <w:b w:val="0"/>
                <w:bCs/>
                <w:i/>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00000102" w14:textId="77777777" w:rsidR="00D47E98" w:rsidRPr="00DC3597" w:rsidRDefault="00043D8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rPr>
              <w:t xml:space="preserve">EIC4 </w:t>
            </w:r>
          </w:p>
          <w:p w14:paraId="00000103" w14:textId="77777777" w:rsidR="00D47E98" w:rsidRPr="00DC3597" w:rsidRDefault="00043D8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u w:val="single"/>
              </w:rPr>
            </w:pPr>
            <w:r w:rsidRPr="00DC3597">
              <w:rPr>
                <w:rFonts w:ascii="Times New Roman" w:eastAsia="Times New Roman" w:hAnsi="Times New Roman" w:cs="Times New Roman"/>
                <w:bCs/>
                <w:i/>
                <w:u w:val="single"/>
              </w:rPr>
              <w:t xml:space="preserve">Me tocó varias veces escuchar a profesores </w:t>
            </w:r>
            <w:r w:rsidRPr="00DC3597">
              <w:rPr>
                <w:rFonts w:ascii="Times New Roman" w:eastAsia="Times New Roman" w:hAnsi="Times New Roman" w:cs="Times New Roman"/>
                <w:bCs/>
                <w:i/>
              </w:rPr>
              <w:t xml:space="preserve">que mencionaban que las mujeres sí podíamos integrarnos más en ese tipo de carreras, </w:t>
            </w:r>
            <w:r w:rsidRPr="00DC3597">
              <w:rPr>
                <w:rFonts w:ascii="Times New Roman" w:eastAsia="Times New Roman" w:hAnsi="Times New Roman" w:cs="Times New Roman"/>
                <w:bCs/>
                <w:i/>
                <w:u w:val="single"/>
              </w:rPr>
              <w:t>que, sí era extraño ver mujeres, porque</w:t>
            </w:r>
            <w:r w:rsidRPr="00DC3597">
              <w:rPr>
                <w:rFonts w:ascii="Times New Roman" w:eastAsia="Times New Roman" w:hAnsi="Times New Roman" w:cs="Times New Roman"/>
                <w:bCs/>
                <w:i/>
              </w:rPr>
              <w:t xml:space="preserve"> </w:t>
            </w:r>
            <w:r w:rsidRPr="00DC3597">
              <w:rPr>
                <w:rFonts w:ascii="Times New Roman" w:eastAsia="Times New Roman" w:hAnsi="Times New Roman" w:cs="Times New Roman"/>
                <w:bCs/>
                <w:i/>
                <w:u w:val="single"/>
              </w:rPr>
              <w:t>como que las mujeres siempre se iban más como a nutrición o doctoras</w:t>
            </w:r>
            <w:r w:rsidRPr="00DC3597">
              <w:rPr>
                <w:rFonts w:ascii="Times New Roman" w:eastAsia="Times New Roman" w:hAnsi="Times New Roman" w:cs="Times New Roman"/>
                <w:bCs/>
                <w:i/>
              </w:rPr>
              <w:t xml:space="preserve">, pero que a esa carrera no y que les agradaba mucho que se integrarán mujeres, fue más como un comentario que mencionaron, pero </w:t>
            </w:r>
            <w:r w:rsidRPr="00DC3597">
              <w:rPr>
                <w:rFonts w:ascii="Times New Roman" w:eastAsia="Times New Roman" w:hAnsi="Times New Roman" w:cs="Times New Roman"/>
                <w:bCs/>
                <w:i/>
                <w:u w:val="single"/>
              </w:rPr>
              <w:t>nunca dijeron nada malo o algo por el estilo.</w:t>
            </w:r>
          </w:p>
        </w:tc>
        <w:tc>
          <w:tcPr>
            <w:tcW w:w="3007" w:type="dxa"/>
            <w:vMerge/>
            <w:tcBorders>
              <w:top w:val="single" w:sz="4" w:space="0" w:color="000000"/>
              <w:left w:val="single" w:sz="4" w:space="0" w:color="000000"/>
              <w:bottom w:val="single" w:sz="4" w:space="0" w:color="000000"/>
              <w:right w:val="single" w:sz="4" w:space="0" w:color="000000"/>
            </w:tcBorders>
            <w:shd w:val="clear" w:color="auto" w:fill="auto"/>
          </w:tcPr>
          <w:p w14:paraId="00000104" w14:textId="77777777" w:rsidR="00D47E98" w:rsidRPr="00DC3597" w:rsidRDefault="00D47E98">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u w:val="single"/>
              </w:rPr>
            </w:pPr>
          </w:p>
        </w:tc>
      </w:tr>
      <w:tr w:rsidR="00AA4A2D" w:rsidRPr="00DC3597" w14:paraId="22259BA4" w14:textId="77777777" w:rsidTr="00DC3597">
        <w:trPr>
          <w:trHeight w:val="2017"/>
        </w:trPr>
        <w:tc>
          <w:tcPr>
            <w:cnfStyle w:val="001000000000" w:firstRow="0" w:lastRow="0" w:firstColumn="1" w:lastColumn="0" w:oddVBand="0" w:evenVBand="0" w:oddHBand="0" w:evenHBand="0" w:firstRowFirstColumn="0" w:firstRowLastColumn="0" w:lastRowFirstColumn="0" w:lastRowLastColumn="0"/>
            <w:tcW w:w="30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000105" w14:textId="77777777" w:rsidR="00D47E98" w:rsidRPr="00DC3597" w:rsidRDefault="00043D8B">
            <w:pPr>
              <w:spacing w:line="360" w:lineRule="auto"/>
              <w:jc w:val="both"/>
              <w:rPr>
                <w:rFonts w:ascii="Times New Roman" w:eastAsia="Times New Roman" w:hAnsi="Times New Roman" w:cs="Times New Roman"/>
                <w:b w:val="0"/>
                <w:bCs/>
              </w:rPr>
            </w:pPr>
            <w:r w:rsidRPr="00DC3597">
              <w:rPr>
                <w:rFonts w:ascii="Times New Roman" w:eastAsia="Times New Roman" w:hAnsi="Times New Roman" w:cs="Times New Roman"/>
                <w:b w:val="0"/>
                <w:bCs/>
              </w:rPr>
              <w:lastRenderedPageBreak/>
              <w:t xml:space="preserve">EP1 </w:t>
            </w:r>
          </w:p>
          <w:p w14:paraId="00000106" w14:textId="77777777" w:rsidR="00D47E98" w:rsidRPr="00DC3597" w:rsidRDefault="00043D8B">
            <w:pPr>
              <w:jc w:val="both"/>
              <w:rPr>
                <w:rFonts w:ascii="Times New Roman" w:eastAsia="Times New Roman" w:hAnsi="Times New Roman" w:cs="Times New Roman"/>
                <w:b w:val="0"/>
                <w:bCs/>
                <w:i/>
              </w:rPr>
            </w:pPr>
            <w:r w:rsidRPr="00DC3597">
              <w:rPr>
                <w:rFonts w:ascii="Times New Roman" w:eastAsia="Times New Roman" w:hAnsi="Times New Roman" w:cs="Times New Roman"/>
                <w:b w:val="0"/>
                <w:bCs/>
                <w:i/>
                <w:u w:val="single"/>
              </w:rPr>
              <w:t>Desde que entramos siempre hubo más mujeres que hombres.</w:t>
            </w:r>
            <w:r w:rsidRPr="00DC3597">
              <w:rPr>
                <w:rFonts w:ascii="Times New Roman" w:eastAsia="Times New Roman" w:hAnsi="Times New Roman" w:cs="Times New Roman"/>
                <w:b w:val="0"/>
                <w:bCs/>
                <w:i/>
              </w:rPr>
              <w:t xml:space="preserve"> Entraron muy pocos hombres realmente. Y creo que así es comúnmente en psicología, por lo menos en CUALTOS no sé en otros centros universitarios, pero en acá así he sabido, pues que entran más mujeres que hombres. </w:t>
            </w:r>
          </w:p>
          <w:p w14:paraId="00000107" w14:textId="77777777" w:rsidR="00D47E98" w:rsidRPr="00DC3597" w:rsidRDefault="00043D8B">
            <w:pPr>
              <w:jc w:val="both"/>
              <w:rPr>
                <w:rFonts w:ascii="Times New Roman" w:eastAsia="Times New Roman" w:hAnsi="Times New Roman" w:cs="Times New Roman"/>
                <w:b w:val="0"/>
                <w:bCs/>
              </w:rPr>
            </w:pPr>
            <w:r w:rsidRPr="00DC3597">
              <w:rPr>
                <w:rFonts w:ascii="Times New Roman" w:eastAsia="Times New Roman" w:hAnsi="Times New Roman" w:cs="Times New Roman"/>
                <w:b w:val="0"/>
                <w:bCs/>
                <w:i/>
              </w:rPr>
              <w:t xml:space="preserve">Pues he visto que las personas como </w:t>
            </w:r>
            <w:r w:rsidRPr="00DC3597">
              <w:rPr>
                <w:rFonts w:ascii="Times New Roman" w:eastAsia="Times New Roman" w:hAnsi="Times New Roman" w:cs="Times New Roman"/>
                <w:b w:val="0"/>
                <w:bCs/>
                <w:i/>
                <w:u w:val="single"/>
              </w:rPr>
              <w:t>que esperan que los psicólogos seamos muy como que tengamos la vida perfecta</w:t>
            </w:r>
            <w:r w:rsidRPr="00DC3597">
              <w:rPr>
                <w:rFonts w:ascii="Times New Roman" w:eastAsia="Times New Roman" w:hAnsi="Times New Roman" w:cs="Times New Roman"/>
                <w:b w:val="0"/>
                <w:bCs/>
                <w:i/>
              </w:rPr>
              <w:t xml:space="preserve">, que no tengamos problema. Se espera, pues </w:t>
            </w:r>
            <w:r w:rsidRPr="00DC3597">
              <w:rPr>
                <w:rFonts w:ascii="Times New Roman" w:eastAsia="Times New Roman" w:hAnsi="Times New Roman" w:cs="Times New Roman"/>
                <w:b w:val="0"/>
                <w:bCs/>
                <w:i/>
                <w:u w:val="single"/>
              </w:rPr>
              <w:t>normalmente que sean mujeres</w:t>
            </w:r>
            <w:r w:rsidRPr="00DC3597">
              <w:rPr>
                <w:rFonts w:ascii="Times New Roman" w:eastAsia="Times New Roman" w:hAnsi="Times New Roman" w:cs="Times New Roman"/>
                <w:b w:val="0"/>
                <w:bCs/>
                <w:i/>
              </w:rPr>
              <w:t xml:space="preserve">. también personas por fuera que </w:t>
            </w:r>
            <w:r w:rsidRPr="00DC3597">
              <w:rPr>
                <w:rFonts w:ascii="Times New Roman" w:eastAsia="Times New Roman" w:hAnsi="Times New Roman" w:cs="Times New Roman"/>
                <w:b w:val="0"/>
                <w:bCs/>
                <w:i/>
                <w:u w:val="single"/>
              </w:rPr>
              <w:t>me han dicho, así como los psicólogos están locos</w:t>
            </w:r>
            <w:r w:rsidRPr="00DC3597">
              <w:rPr>
                <w:rFonts w:ascii="Times New Roman" w:eastAsia="Times New Roman" w:hAnsi="Times New Roman" w:cs="Times New Roman"/>
                <w:b w:val="0"/>
                <w:bCs/>
                <w:i/>
              </w:rPr>
              <w:t>, es como la palabra que dice la frase perdón.</w:t>
            </w: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00000108" w14:textId="77777777" w:rsidR="00D47E98" w:rsidRPr="00DC3597" w:rsidRDefault="00043D8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rPr>
              <w:t xml:space="preserve">EIC5 </w:t>
            </w:r>
          </w:p>
          <w:p w14:paraId="00000109" w14:textId="77777777" w:rsidR="00D47E98" w:rsidRPr="00DC3597" w:rsidRDefault="00043D8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i/>
                <w:u w:val="single"/>
              </w:rPr>
              <w:t>Pues había ocasiones en que algunos compañeros en situaciones de programación consideraban que las mujeres tardan más en entender un tema</w:t>
            </w:r>
            <w:r w:rsidRPr="00DC3597">
              <w:rPr>
                <w:rFonts w:ascii="Times New Roman" w:eastAsia="Times New Roman" w:hAnsi="Times New Roman" w:cs="Times New Roman"/>
                <w:bCs/>
                <w:i/>
              </w:rPr>
              <w:t xml:space="preserve">, o sea, que se les dificulta más el desarrollo de software y por ende no eran tan hábiles. Eso sí, aparecían varias veces en la carrera. </w:t>
            </w:r>
          </w:p>
        </w:tc>
        <w:tc>
          <w:tcPr>
            <w:tcW w:w="300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00010A" w14:textId="77777777" w:rsidR="00D47E98" w:rsidRPr="00DC3597" w:rsidRDefault="00043D8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rPr>
            </w:pPr>
            <w:r w:rsidRPr="00DC3597">
              <w:rPr>
                <w:rFonts w:ascii="Times New Roman" w:eastAsia="Times New Roman" w:hAnsi="Times New Roman" w:cs="Times New Roman"/>
                <w:bCs/>
                <w:i/>
              </w:rPr>
              <w:t>EIP3</w:t>
            </w:r>
          </w:p>
          <w:p w14:paraId="0000010B" w14:textId="77777777" w:rsidR="00D47E98" w:rsidRPr="00DC3597" w:rsidRDefault="00043D8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rPr>
            </w:pPr>
            <w:r w:rsidRPr="00DC3597">
              <w:rPr>
                <w:rFonts w:ascii="Times New Roman" w:eastAsia="Times New Roman" w:hAnsi="Times New Roman" w:cs="Times New Roman"/>
                <w:bCs/>
                <w:i/>
              </w:rPr>
              <w:t xml:space="preserve">Pues de esa manera que fuera </w:t>
            </w:r>
            <w:r w:rsidRPr="00DC3597">
              <w:rPr>
                <w:rFonts w:ascii="Times New Roman" w:eastAsia="Times New Roman" w:hAnsi="Times New Roman" w:cs="Times New Roman"/>
                <w:bCs/>
                <w:i/>
                <w:u w:val="single"/>
              </w:rPr>
              <w:t>que estuviera equilibrado en tanto niñas como niños</w:t>
            </w:r>
            <w:r w:rsidRPr="00DC3597">
              <w:rPr>
                <w:rFonts w:ascii="Times New Roman" w:eastAsia="Times New Roman" w:hAnsi="Times New Roman" w:cs="Times New Roman"/>
                <w:bCs/>
                <w:i/>
              </w:rPr>
              <w:t>, pero somos una menor cantidad de niñas fuera.</w:t>
            </w:r>
          </w:p>
        </w:tc>
      </w:tr>
      <w:tr w:rsidR="00AA4A2D" w:rsidRPr="00DC3597" w14:paraId="17D0ACFC" w14:textId="77777777" w:rsidTr="00DC3597">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3006" w:type="dxa"/>
            <w:vMerge/>
            <w:tcBorders>
              <w:top w:val="single" w:sz="4" w:space="0" w:color="000000"/>
              <w:left w:val="single" w:sz="4" w:space="0" w:color="000000"/>
              <w:bottom w:val="single" w:sz="4" w:space="0" w:color="000000"/>
              <w:right w:val="single" w:sz="4" w:space="0" w:color="000000"/>
            </w:tcBorders>
            <w:shd w:val="clear" w:color="auto" w:fill="auto"/>
          </w:tcPr>
          <w:p w14:paraId="0000010C" w14:textId="77777777" w:rsidR="00D47E98" w:rsidRPr="00DC3597" w:rsidRDefault="00D47E98">
            <w:pPr>
              <w:widowControl w:val="0"/>
              <w:pBdr>
                <w:top w:val="nil"/>
                <w:left w:val="nil"/>
                <w:bottom w:val="nil"/>
                <w:right w:val="nil"/>
                <w:between w:val="nil"/>
              </w:pBdr>
              <w:spacing w:line="276" w:lineRule="auto"/>
              <w:rPr>
                <w:rFonts w:ascii="Times New Roman" w:eastAsia="Times New Roman" w:hAnsi="Times New Roman" w:cs="Times New Roman"/>
                <w:b w:val="0"/>
                <w:bCs/>
                <w:i/>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0000010D" w14:textId="77777777" w:rsidR="00D47E98" w:rsidRPr="00DC3597" w:rsidRDefault="00043D8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
              </w:rPr>
            </w:pPr>
            <w:r w:rsidRPr="00DC3597">
              <w:rPr>
                <w:rFonts w:ascii="Times New Roman" w:eastAsia="Times New Roman" w:hAnsi="Times New Roman" w:cs="Times New Roman"/>
                <w:bCs/>
              </w:rPr>
              <w:t xml:space="preserve">EIC6 </w:t>
            </w:r>
          </w:p>
          <w:p w14:paraId="0000010E" w14:textId="77777777" w:rsidR="00D47E98" w:rsidRPr="00DC3597" w:rsidRDefault="00043D8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sidRPr="00DC3597">
              <w:rPr>
                <w:rFonts w:ascii="Times New Roman" w:eastAsia="Times New Roman" w:hAnsi="Times New Roman" w:cs="Times New Roman"/>
                <w:bCs/>
                <w:i/>
              </w:rPr>
              <w:t xml:space="preserve">Tenía una compañera de trabajo que casualmente también estudiaba esa carrera un año antes que yo y </w:t>
            </w:r>
            <w:r w:rsidRPr="00DC3597">
              <w:rPr>
                <w:rFonts w:ascii="Times New Roman" w:eastAsia="Times New Roman" w:hAnsi="Times New Roman" w:cs="Times New Roman"/>
                <w:bCs/>
                <w:i/>
                <w:u w:val="single"/>
              </w:rPr>
              <w:t>ya me había dicho, la mayoría son hombres, son muy poquitas mujeres en la carrera, pues generalmente se interesan más los hombres que las mujeres por estudiarlas</w:t>
            </w:r>
            <w:r w:rsidRPr="00DC3597">
              <w:rPr>
                <w:rFonts w:ascii="Times New Roman" w:eastAsia="Times New Roman" w:hAnsi="Times New Roman" w:cs="Times New Roman"/>
                <w:bCs/>
                <w:i/>
              </w:rPr>
              <w:t xml:space="preserve">. Y fue bueno entonces </w:t>
            </w:r>
            <w:r w:rsidRPr="00DC3597">
              <w:rPr>
                <w:rFonts w:ascii="Times New Roman" w:eastAsia="Times New Roman" w:hAnsi="Times New Roman" w:cs="Times New Roman"/>
                <w:bCs/>
                <w:i/>
                <w:u w:val="single"/>
              </w:rPr>
              <w:t xml:space="preserve">ya iba con la mentalidad </w:t>
            </w:r>
            <w:r w:rsidRPr="00DC3597">
              <w:rPr>
                <w:rFonts w:ascii="Times New Roman" w:eastAsia="Times New Roman" w:hAnsi="Times New Roman" w:cs="Times New Roman"/>
                <w:bCs/>
                <w:i/>
              </w:rPr>
              <w:t>de que así vas.</w:t>
            </w:r>
          </w:p>
        </w:tc>
        <w:tc>
          <w:tcPr>
            <w:tcW w:w="3007" w:type="dxa"/>
            <w:vMerge/>
            <w:tcBorders>
              <w:top w:val="single" w:sz="4" w:space="0" w:color="000000"/>
              <w:left w:val="single" w:sz="4" w:space="0" w:color="000000"/>
              <w:bottom w:val="single" w:sz="4" w:space="0" w:color="000000"/>
              <w:right w:val="single" w:sz="4" w:space="0" w:color="000000"/>
            </w:tcBorders>
            <w:shd w:val="clear" w:color="auto" w:fill="auto"/>
          </w:tcPr>
          <w:p w14:paraId="0000010F" w14:textId="77777777" w:rsidR="00D47E98" w:rsidRPr="00DC3597" w:rsidRDefault="00D47E98">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p>
        </w:tc>
      </w:tr>
    </w:tbl>
    <w:p w14:paraId="00000110" w14:textId="219A0B82" w:rsidR="00D47E98" w:rsidRPr="00DC3597" w:rsidRDefault="00043D8B" w:rsidP="00DC3597">
      <w:pPr>
        <w:spacing w:line="360" w:lineRule="auto"/>
        <w:jc w:val="center"/>
        <w:rPr>
          <w:rFonts w:ascii="Times New Roman" w:eastAsia="Times New Roman" w:hAnsi="Times New Roman" w:cs="Times New Roman"/>
          <w:bCs/>
          <w:sz w:val="24"/>
          <w:szCs w:val="24"/>
        </w:rPr>
      </w:pPr>
      <w:r w:rsidRPr="00DC3597">
        <w:rPr>
          <w:rFonts w:ascii="Times New Roman" w:eastAsia="Times New Roman" w:hAnsi="Times New Roman" w:cs="Times New Roman"/>
          <w:bCs/>
          <w:sz w:val="24"/>
          <w:szCs w:val="24"/>
        </w:rPr>
        <w:t>Fuente: Elaboración propia</w:t>
      </w:r>
    </w:p>
    <w:p w14:paraId="00000112" w14:textId="17C28BD3" w:rsidR="00D47E98" w:rsidRPr="00AA4A2D" w:rsidRDefault="0069694B" w:rsidP="00DC3597">
      <w:pPr>
        <w:spacing w:line="360" w:lineRule="auto"/>
        <w:ind w:firstLine="709"/>
        <w:jc w:val="both"/>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t>En el caso de las estudiantes de Psicología, los resultados indican una percepción de descrédito social hacia la profesión, considerándola una carrera ‘para mujeres’ y vinculándola con la expectativa de que quienes la ejercen no tengan problemas personales</w:t>
      </w:r>
      <w:r w:rsidR="00043D8B" w:rsidRPr="00AA4A2D">
        <w:rPr>
          <w:rFonts w:ascii="Times New Roman" w:eastAsia="Times New Roman" w:hAnsi="Times New Roman" w:cs="Times New Roman"/>
          <w:sz w:val="24"/>
          <w:szCs w:val="24"/>
        </w:rPr>
        <w:t xml:space="preserve">. </w:t>
      </w:r>
      <w:r w:rsidRPr="00AA4A2D">
        <w:rPr>
          <w:rFonts w:ascii="Times New Roman" w:eastAsia="Times New Roman" w:hAnsi="Times New Roman" w:cs="Times New Roman"/>
          <w:sz w:val="24"/>
          <w:szCs w:val="24"/>
        </w:rPr>
        <w:t>Las estudiantes de Computación destacan la masculinización tanto del alumnado como del cuerpo docente. Aunque el acceso de mujeres a la carrera ha aumentado, aún se percibe como inusual y sus habilidades académicas son cuestionadas. Esto ha llevado a algunas estudiantes a interrumpir o cambiar de programa</w:t>
      </w:r>
      <w:r w:rsidR="00517194" w:rsidRPr="00AA4A2D">
        <w:rPr>
          <w:rFonts w:ascii="Times New Roman" w:eastAsia="Times New Roman" w:hAnsi="Times New Roman" w:cs="Times New Roman"/>
          <w:sz w:val="24"/>
          <w:szCs w:val="24"/>
        </w:rPr>
        <w:t xml:space="preserve">. </w:t>
      </w:r>
      <w:r w:rsidRPr="00AA4A2D">
        <w:rPr>
          <w:rFonts w:ascii="Times New Roman" w:eastAsia="Times New Roman" w:hAnsi="Times New Roman" w:cs="Times New Roman"/>
          <w:sz w:val="24"/>
          <w:szCs w:val="24"/>
        </w:rPr>
        <w:t>Por último, las estudiantes de Agropecuarios y Agroindustrial coinciden en que estas carreras son percibidas como exclusivas para varones, lo que genera dudas sobre sus habilidades en el campo profesional</w:t>
      </w:r>
      <w:r w:rsidR="00043D8B" w:rsidRPr="00AA4A2D">
        <w:rPr>
          <w:rFonts w:ascii="Times New Roman" w:eastAsia="Times New Roman" w:hAnsi="Times New Roman" w:cs="Times New Roman"/>
          <w:sz w:val="24"/>
          <w:szCs w:val="24"/>
        </w:rPr>
        <w:t>.</w:t>
      </w:r>
    </w:p>
    <w:p w14:paraId="00000113" w14:textId="77777777" w:rsidR="00D47E98" w:rsidRPr="00AA4A2D" w:rsidRDefault="00D47E98">
      <w:pPr>
        <w:spacing w:line="360" w:lineRule="auto"/>
        <w:jc w:val="both"/>
        <w:rPr>
          <w:rFonts w:ascii="Times New Roman" w:eastAsia="Times New Roman" w:hAnsi="Times New Roman" w:cs="Times New Roman"/>
          <w:sz w:val="18"/>
          <w:szCs w:val="18"/>
        </w:rPr>
      </w:pPr>
    </w:p>
    <w:p w14:paraId="00000114" w14:textId="77777777" w:rsidR="00D47E98" w:rsidRPr="00AA4A2D" w:rsidRDefault="00043D8B">
      <w:pPr>
        <w:pBdr>
          <w:top w:val="nil"/>
          <w:left w:val="nil"/>
          <w:bottom w:val="nil"/>
          <w:right w:val="nil"/>
          <w:between w:val="nil"/>
        </w:pBdr>
        <w:spacing w:line="360" w:lineRule="auto"/>
        <w:jc w:val="center"/>
        <w:rPr>
          <w:rFonts w:ascii="Times New Roman" w:eastAsia="Times New Roman" w:hAnsi="Times New Roman" w:cs="Times New Roman"/>
          <w:b/>
          <w:sz w:val="32"/>
          <w:szCs w:val="32"/>
        </w:rPr>
      </w:pPr>
      <w:r w:rsidRPr="00AA4A2D">
        <w:rPr>
          <w:rFonts w:ascii="Times New Roman" w:eastAsia="Times New Roman" w:hAnsi="Times New Roman" w:cs="Times New Roman"/>
          <w:b/>
          <w:sz w:val="32"/>
          <w:szCs w:val="32"/>
        </w:rPr>
        <w:t>Discusión</w:t>
      </w:r>
    </w:p>
    <w:p w14:paraId="00000115" w14:textId="1CBE506B" w:rsidR="00D47E98" w:rsidRPr="00AA4A2D" w:rsidRDefault="00724974" w:rsidP="00DC3597">
      <w:pPr>
        <w:spacing w:line="360" w:lineRule="auto"/>
        <w:ind w:firstLine="709"/>
        <w:jc w:val="both"/>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t>Los resultados del estudio sobre las trayectorias escolares de estudiantes STEAM buscan aportar conocimiento situado sobre los recorridos de mujeres en formación en una universidad pública. Se recuperan sus voces y experiencias en torno a la motivación en la elección de carrera, las expectativas profesionales, su percepción del recorrido formativo y la manera en que son vistas por sus pares y el entorno</w:t>
      </w:r>
      <w:r w:rsidR="000F0C9F" w:rsidRPr="00AA4A2D">
        <w:rPr>
          <w:rFonts w:ascii="Times New Roman" w:eastAsia="Times New Roman" w:hAnsi="Times New Roman" w:cs="Times New Roman"/>
          <w:sz w:val="24"/>
          <w:szCs w:val="24"/>
        </w:rPr>
        <w:t>.</w:t>
      </w:r>
    </w:p>
    <w:p w14:paraId="00000116" w14:textId="77777777" w:rsidR="00D47E98" w:rsidRDefault="00D47E98">
      <w:pPr>
        <w:spacing w:line="360" w:lineRule="auto"/>
        <w:jc w:val="both"/>
        <w:rPr>
          <w:rFonts w:ascii="Times New Roman" w:eastAsia="Times New Roman" w:hAnsi="Times New Roman" w:cs="Times New Roman"/>
          <w:sz w:val="24"/>
          <w:szCs w:val="24"/>
        </w:rPr>
      </w:pPr>
    </w:p>
    <w:p w14:paraId="3C43CE42" w14:textId="77777777" w:rsidR="003D1C94" w:rsidRDefault="003D1C94">
      <w:pPr>
        <w:spacing w:line="360" w:lineRule="auto"/>
        <w:jc w:val="both"/>
        <w:rPr>
          <w:rFonts w:ascii="Times New Roman" w:eastAsia="Times New Roman" w:hAnsi="Times New Roman" w:cs="Times New Roman"/>
          <w:sz w:val="24"/>
          <w:szCs w:val="24"/>
        </w:rPr>
      </w:pPr>
    </w:p>
    <w:p w14:paraId="62938455" w14:textId="77777777" w:rsidR="003D1C94" w:rsidRPr="00AA4A2D" w:rsidRDefault="003D1C94">
      <w:pPr>
        <w:spacing w:line="360" w:lineRule="auto"/>
        <w:jc w:val="both"/>
        <w:rPr>
          <w:rFonts w:ascii="Times New Roman" w:eastAsia="Times New Roman" w:hAnsi="Times New Roman" w:cs="Times New Roman"/>
          <w:sz w:val="24"/>
          <w:szCs w:val="24"/>
        </w:rPr>
      </w:pPr>
    </w:p>
    <w:p w14:paraId="00000117" w14:textId="24DA821D" w:rsidR="00D47E98" w:rsidRPr="00DC3597" w:rsidRDefault="00043D8B">
      <w:pPr>
        <w:spacing w:line="360" w:lineRule="auto"/>
        <w:jc w:val="center"/>
        <w:rPr>
          <w:rFonts w:ascii="Times New Roman" w:eastAsia="Times New Roman" w:hAnsi="Times New Roman" w:cs="Times New Roman"/>
          <w:b/>
          <w:iCs/>
          <w:sz w:val="28"/>
          <w:szCs w:val="28"/>
        </w:rPr>
      </w:pPr>
      <w:r w:rsidRPr="00DC3597">
        <w:rPr>
          <w:rFonts w:ascii="Times New Roman" w:eastAsia="Times New Roman" w:hAnsi="Times New Roman" w:cs="Times New Roman"/>
          <w:b/>
          <w:iCs/>
          <w:sz w:val="28"/>
          <w:szCs w:val="28"/>
        </w:rPr>
        <w:lastRenderedPageBreak/>
        <w:t xml:space="preserve">Elección de carreras </w:t>
      </w:r>
      <w:r w:rsidR="00826E76" w:rsidRPr="00DC3597">
        <w:rPr>
          <w:rFonts w:ascii="Times New Roman" w:eastAsia="Times New Roman" w:hAnsi="Times New Roman" w:cs="Times New Roman"/>
          <w:b/>
          <w:iCs/>
          <w:sz w:val="28"/>
          <w:szCs w:val="28"/>
        </w:rPr>
        <w:t>STEAM</w:t>
      </w:r>
    </w:p>
    <w:p w14:paraId="00000118" w14:textId="0D3133A7" w:rsidR="00D47E98" w:rsidRPr="00AA4A2D" w:rsidRDefault="00724974" w:rsidP="00DC3597">
      <w:pPr>
        <w:spacing w:line="360" w:lineRule="auto"/>
        <w:ind w:firstLine="709"/>
        <w:jc w:val="both"/>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t>En cuanto a la motivación en la elección de carrera, se encontró que las participantes definieron sus intereses formativos hasta el bachillerato, influenciadas principalmente por profesoras de Psicología o por su entorno familiar. En el caso de las estudiantes de Ingeniería en Computación, mencionaron afinidad por las matemáticas y la lógica desde edades tempranas, aunque sin contar con mentorías. Solo una de ellas refirió una influencia familiar en su decisión académica</w:t>
      </w:r>
      <w:r w:rsidR="00043D8B" w:rsidRPr="00AA4A2D">
        <w:rPr>
          <w:rFonts w:ascii="Times New Roman" w:eastAsia="Times New Roman" w:hAnsi="Times New Roman" w:cs="Times New Roman"/>
          <w:sz w:val="24"/>
          <w:szCs w:val="24"/>
        </w:rPr>
        <w:t>. Véase la tabla 1.</w:t>
      </w:r>
    </w:p>
    <w:p w14:paraId="00000119" w14:textId="11C26100" w:rsidR="00D47E98" w:rsidRPr="00AA4A2D" w:rsidRDefault="00724974" w:rsidP="00DC3597">
      <w:pPr>
        <w:spacing w:line="360" w:lineRule="auto"/>
        <w:ind w:firstLine="709"/>
        <w:jc w:val="both"/>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t>Al respecto, Avendaño, Magaña y Crespo (2020) sostienen que la elección de carrera es una de las decisiones más trascendentales, ya que define la trayectoria personal y profesional. Asimismo, enfatizan que la familia desempeña un papel clave en la motivación y los logros formativos</w:t>
      </w:r>
      <w:r w:rsidR="00043D8B" w:rsidRPr="00AA4A2D">
        <w:rPr>
          <w:rFonts w:ascii="Times New Roman" w:eastAsia="Times New Roman" w:hAnsi="Times New Roman" w:cs="Times New Roman"/>
          <w:sz w:val="24"/>
          <w:szCs w:val="24"/>
        </w:rPr>
        <w:t xml:space="preserve">. El estudiar carreras </w:t>
      </w:r>
      <w:r w:rsidRPr="00AA4A2D">
        <w:rPr>
          <w:rFonts w:ascii="Times New Roman" w:eastAsia="Times New Roman" w:hAnsi="Times New Roman" w:cs="Times New Roman"/>
          <w:i/>
          <w:sz w:val="24"/>
          <w:szCs w:val="24"/>
        </w:rPr>
        <w:t>STEM</w:t>
      </w:r>
      <w:r w:rsidR="00043D8B" w:rsidRPr="00AA4A2D">
        <w:rPr>
          <w:rFonts w:ascii="Times New Roman" w:eastAsia="Times New Roman" w:hAnsi="Times New Roman" w:cs="Times New Roman"/>
          <w:sz w:val="24"/>
          <w:szCs w:val="24"/>
        </w:rPr>
        <w:t xml:space="preserve"> para las mujeres es clave el apoyo familiar al elegir la carrera y en su recorrido formativo (Nasep, 2021). Los resultados obtenidos concuerdan con lo explorado. </w:t>
      </w:r>
    </w:p>
    <w:p w14:paraId="0000011A" w14:textId="77777777" w:rsidR="00D47E98" w:rsidRPr="00AA4A2D" w:rsidRDefault="00D47E98">
      <w:pPr>
        <w:spacing w:line="360" w:lineRule="auto"/>
        <w:jc w:val="both"/>
        <w:rPr>
          <w:rFonts w:ascii="Times New Roman" w:eastAsia="Times New Roman" w:hAnsi="Times New Roman" w:cs="Times New Roman"/>
          <w:sz w:val="24"/>
          <w:szCs w:val="24"/>
        </w:rPr>
      </w:pPr>
    </w:p>
    <w:p w14:paraId="0000011B" w14:textId="3BF1C053" w:rsidR="00D47E98" w:rsidRPr="00DC3597" w:rsidRDefault="00043D8B">
      <w:pPr>
        <w:spacing w:line="360" w:lineRule="auto"/>
        <w:jc w:val="center"/>
        <w:rPr>
          <w:rFonts w:ascii="Times New Roman" w:eastAsia="Times New Roman" w:hAnsi="Times New Roman" w:cs="Times New Roman"/>
          <w:b/>
          <w:iCs/>
          <w:sz w:val="28"/>
          <w:szCs w:val="28"/>
        </w:rPr>
      </w:pPr>
      <w:r w:rsidRPr="00DC3597">
        <w:rPr>
          <w:rFonts w:ascii="Times New Roman" w:eastAsia="Times New Roman" w:hAnsi="Times New Roman" w:cs="Times New Roman"/>
          <w:b/>
          <w:iCs/>
          <w:sz w:val="28"/>
          <w:szCs w:val="28"/>
        </w:rPr>
        <w:t xml:space="preserve">Expectativas profesionales </w:t>
      </w:r>
      <w:r w:rsidR="00826E76" w:rsidRPr="00DC3597">
        <w:rPr>
          <w:rFonts w:ascii="Times New Roman" w:eastAsia="Times New Roman" w:hAnsi="Times New Roman" w:cs="Times New Roman"/>
          <w:b/>
          <w:iCs/>
          <w:sz w:val="28"/>
          <w:szCs w:val="28"/>
        </w:rPr>
        <w:t>STEAM</w:t>
      </w:r>
    </w:p>
    <w:p w14:paraId="0000011C" w14:textId="5C291456" w:rsidR="00D47E98" w:rsidRPr="00AA4A2D" w:rsidRDefault="00724974" w:rsidP="00DC3597">
      <w:pPr>
        <w:spacing w:line="360" w:lineRule="auto"/>
        <w:ind w:firstLine="709"/>
        <w:jc w:val="both"/>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t>En cuanto a las motivaciones al egreso, se identificó que las prácticas profesionales representan un momento clave para la vinculación laboral. Además, varias participantes mencionaron su intención de regresar a sus lugares de origen para integrarse en la empresa familiar, especializarse en su disciplina o ejercer profesionalmente</w:t>
      </w:r>
      <w:r w:rsidR="00043D8B" w:rsidRPr="00AA4A2D">
        <w:rPr>
          <w:rFonts w:ascii="Times New Roman" w:eastAsia="Times New Roman" w:hAnsi="Times New Roman" w:cs="Times New Roman"/>
          <w:sz w:val="24"/>
          <w:szCs w:val="24"/>
        </w:rPr>
        <w:t xml:space="preserve">. </w:t>
      </w:r>
      <w:r w:rsidRPr="00AA4A2D">
        <w:rPr>
          <w:rFonts w:ascii="Times New Roman" w:eastAsia="Times New Roman" w:hAnsi="Times New Roman" w:cs="Times New Roman"/>
          <w:sz w:val="24"/>
          <w:szCs w:val="24"/>
        </w:rPr>
        <w:t>Sobre el acompañamiento institucional, las participantes destacaron el apoyo recibido por parte de algunos profesores y tutores durante su formación, considerándolo valioso. Sin embargo, señalaron que la universidad no ofrece suficiente apoyo en aspectos como la bolsa de trabajo</w:t>
      </w:r>
      <w:r w:rsidR="00043D8B" w:rsidRPr="00AA4A2D">
        <w:rPr>
          <w:rFonts w:ascii="Times New Roman" w:eastAsia="Times New Roman" w:hAnsi="Times New Roman" w:cs="Times New Roman"/>
          <w:sz w:val="24"/>
          <w:szCs w:val="24"/>
        </w:rPr>
        <w:t>.</w:t>
      </w:r>
    </w:p>
    <w:p w14:paraId="0000011D" w14:textId="2419EDD6" w:rsidR="00D47E98" w:rsidRPr="00AA4A2D" w:rsidRDefault="00043D8B" w:rsidP="00DC3597">
      <w:pPr>
        <w:spacing w:line="360" w:lineRule="auto"/>
        <w:ind w:firstLine="709"/>
        <w:jc w:val="both"/>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t>En cuanto a las diferencias por sexo en los comportamientos en la matricula, se observa una clara predominancia de mujeres en las carreras de psicología y una minoría de ho</w:t>
      </w:r>
      <w:r w:rsidR="004622F0" w:rsidRPr="00AA4A2D">
        <w:rPr>
          <w:rFonts w:ascii="Times New Roman" w:eastAsia="Times New Roman" w:hAnsi="Times New Roman" w:cs="Times New Roman"/>
          <w:sz w:val="24"/>
          <w:szCs w:val="24"/>
        </w:rPr>
        <w:t>mbres; situación que se presenta</w:t>
      </w:r>
      <w:r w:rsidRPr="00AA4A2D">
        <w:rPr>
          <w:rFonts w:ascii="Times New Roman" w:eastAsia="Times New Roman" w:hAnsi="Times New Roman" w:cs="Times New Roman"/>
          <w:sz w:val="24"/>
          <w:szCs w:val="24"/>
        </w:rPr>
        <w:t xml:space="preserve"> a la inversa en las ingenierías, comentan haber experimentado estereotipos y prejuicios de su entorno sobre las mujeres que estudian carreras no tradicionales. Lo anterior concuerda con las investigaciones realizadas (Nasep, 2021; Jurado, 2017) quien</w:t>
      </w:r>
      <w:r w:rsidR="004622F0" w:rsidRPr="00AA4A2D">
        <w:rPr>
          <w:rFonts w:ascii="Times New Roman" w:eastAsia="Times New Roman" w:hAnsi="Times New Roman" w:cs="Times New Roman"/>
          <w:sz w:val="24"/>
          <w:szCs w:val="24"/>
        </w:rPr>
        <w:t>es</w:t>
      </w:r>
      <w:r w:rsidRPr="00AA4A2D">
        <w:rPr>
          <w:rFonts w:ascii="Times New Roman" w:eastAsia="Times New Roman" w:hAnsi="Times New Roman" w:cs="Times New Roman"/>
          <w:sz w:val="24"/>
          <w:szCs w:val="24"/>
        </w:rPr>
        <w:t xml:space="preserve"> señala</w:t>
      </w:r>
      <w:r w:rsidR="004622F0" w:rsidRPr="00AA4A2D">
        <w:rPr>
          <w:rFonts w:ascii="Times New Roman" w:eastAsia="Times New Roman" w:hAnsi="Times New Roman" w:cs="Times New Roman"/>
          <w:sz w:val="24"/>
          <w:szCs w:val="24"/>
        </w:rPr>
        <w:t>n</w:t>
      </w:r>
      <w:r w:rsidRPr="00AA4A2D">
        <w:rPr>
          <w:rFonts w:ascii="Times New Roman" w:eastAsia="Times New Roman" w:hAnsi="Times New Roman" w:cs="Times New Roman"/>
          <w:sz w:val="24"/>
          <w:szCs w:val="24"/>
        </w:rPr>
        <w:t xml:space="preserve"> que la matrícula y su distribución, así como las prácticas y representaciones en ciertos programas académicos siguen configurándose desde una visión estereotipada.</w:t>
      </w:r>
    </w:p>
    <w:p w14:paraId="0000011E" w14:textId="77777777" w:rsidR="00D47E98" w:rsidRDefault="00043D8B">
      <w:pPr>
        <w:spacing w:line="360" w:lineRule="auto"/>
        <w:jc w:val="both"/>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t xml:space="preserve">. </w:t>
      </w:r>
    </w:p>
    <w:p w14:paraId="0C180E56" w14:textId="77777777" w:rsidR="003D1C94" w:rsidRDefault="003D1C94">
      <w:pPr>
        <w:spacing w:line="360" w:lineRule="auto"/>
        <w:jc w:val="both"/>
        <w:rPr>
          <w:rFonts w:ascii="Times New Roman" w:eastAsia="Times New Roman" w:hAnsi="Times New Roman" w:cs="Times New Roman"/>
          <w:sz w:val="24"/>
          <w:szCs w:val="24"/>
        </w:rPr>
      </w:pPr>
    </w:p>
    <w:p w14:paraId="725E471C" w14:textId="77777777" w:rsidR="003D1C94" w:rsidRDefault="003D1C94">
      <w:pPr>
        <w:spacing w:line="360" w:lineRule="auto"/>
        <w:jc w:val="both"/>
        <w:rPr>
          <w:rFonts w:ascii="Times New Roman" w:eastAsia="Times New Roman" w:hAnsi="Times New Roman" w:cs="Times New Roman"/>
          <w:sz w:val="24"/>
          <w:szCs w:val="24"/>
        </w:rPr>
      </w:pPr>
    </w:p>
    <w:p w14:paraId="5A266100" w14:textId="77777777" w:rsidR="003D1C94" w:rsidRDefault="003D1C94">
      <w:pPr>
        <w:spacing w:line="360" w:lineRule="auto"/>
        <w:jc w:val="both"/>
        <w:rPr>
          <w:rFonts w:ascii="Times New Roman" w:eastAsia="Times New Roman" w:hAnsi="Times New Roman" w:cs="Times New Roman"/>
          <w:sz w:val="24"/>
          <w:szCs w:val="24"/>
        </w:rPr>
      </w:pPr>
    </w:p>
    <w:p w14:paraId="57B27AE6" w14:textId="77777777" w:rsidR="003D1C94" w:rsidRDefault="003D1C94">
      <w:pPr>
        <w:spacing w:line="360" w:lineRule="auto"/>
        <w:jc w:val="both"/>
        <w:rPr>
          <w:rFonts w:ascii="Times New Roman" w:eastAsia="Times New Roman" w:hAnsi="Times New Roman" w:cs="Times New Roman"/>
          <w:sz w:val="24"/>
          <w:szCs w:val="24"/>
        </w:rPr>
      </w:pPr>
    </w:p>
    <w:p w14:paraId="2A9F5C29" w14:textId="77777777" w:rsidR="003D1C94" w:rsidRPr="00AA4A2D" w:rsidRDefault="003D1C94">
      <w:pPr>
        <w:spacing w:line="360" w:lineRule="auto"/>
        <w:jc w:val="both"/>
        <w:rPr>
          <w:rFonts w:ascii="Times New Roman" w:eastAsia="Times New Roman" w:hAnsi="Times New Roman" w:cs="Times New Roman"/>
          <w:sz w:val="24"/>
          <w:szCs w:val="24"/>
        </w:rPr>
      </w:pPr>
    </w:p>
    <w:p w14:paraId="0000011F" w14:textId="005220BE" w:rsidR="00D47E98" w:rsidRPr="00DC3597" w:rsidRDefault="00043D8B">
      <w:pPr>
        <w:spacing w:line="360" w:lineRule="auto"/>
        <w:jc w:val="center"/>
        <w:rPr>
          <w:rFonts w:ascii="Times New Roman" w:eastAsia="Times New Roman" w:hAnsi="Times New Roman" w:cs="Times New Roman"/>
          <w:b/>
          <w:iCs/>
          <w:sz w:val="28"/>
          <w:szCs w:val="28"/>
        </w:rPr>
      </w:pPr>
      <w:r w:rsidRPr="00DC3597">
        <w:rPr>
          <w:rFonts w:ascii="Times New Roman" w:eastAsia="Times New Roman" w:hAnsi="Times New Roman" w:cs="Times New Roman"/>
          <w:b/>
          <w:iCs/>
          <w:sz w:val="28"/>
          <w:szCs w:val="28"/>
        </w:rPr>
        <w:lastRenderedPageBreak/>
        <w:t xml:space="preserve">Percepciones sobre las </w:t>
      </w:r>
      <w:r w:rsidR="00826E76" w:rsidRPr="00DC3597">
        <w:rPr>
          <w:rFonts w:ascii="Times New Roman" w:eastAsia="Times New Roman" w:hAnsi="Times New Roman" w:cs="Times New Roman"/>
          <w:b/>
          <w:iCs/>
          <w:sz w:val="28"/>
          <w:szCs w:val="28"/>
        </w:rPr>
        <w:t>STEAM</w:t>
      </w:r>
    </w:p>
    <w:p w14:paraId="00000120" w14:textId="2C16D806" w:rsidR="00D47E98" w:rsidRPr="00AA4A2D" w:rsidRDefault="00724974" w:rsidP="00DC3597">
      <w:pPr>
        <w:spacing w:line="360" w:lineRule="auto"/>
        <w:ind w:firstLine="709"/>
        <w:jc w:val="both"/>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t>Esta sección recupera los hallazgos sobre la autopercepción de las estudiantes, la manera en que son vistas por los demás y la percepción de su carrera en STEAM (véanse las tablas 3, 4 y 5)</w:t>
      </w:r>
      <w:r w:rsidR="00043D8B" w:rsidRPr="00AA4A2D">
        <w:rPr>
          <w:rFonts w:ascii="Times New Roman" w:eastAsia="Times New Roman" w:hAnsi="Times New Roman" w:cs="Times New Roman"/>
          <w:sz w:val="24"/>
          <w:szCs w:val="24"/>
        </w:rPr>
        <w:t>. Sobre lo primero, al cuestionarlas sobre su participación estudiantil y el ejercicio de liderazgo, coinciden en que participan y que reciben trato igualitario entre pares; una estudiante menciona su experiencia como representante estudiantil en ingeniería en computación, resaltando la importancia de involucrarse más allá de lo académico, ya que les permite tener una mayor visibilidad, ampliar su perspectiva y desarrollar un pensamiento más crítico; en oposición a lo que señala una estudiante de psicología, que si bien tiene un papel de liderazgo vía institucional, no así en las interacciones en el aula, sino quien lo ejerce es un varón; y que coincide con lo que menciona</w:t>
      </w:r>
      <w:r w:rsidR="004622F0" w:rsidRPr="00AA4A2D">
        <w:rPr>
          <w:rFonts w:ascii="Times New Roman" w:eastAsia="Times New Roman" w:hAnsi="Times New Roman" w:cs="Times New Roman"/>
          <w:sz w:val="24"/>
          <w:szCs w:val="24"/>
        </w:rPr>
        <w:t>n</w:t>
      </w:r>
      <w:r w:rsidR="00043D8B" w:rsidRPr="00AA4A2D">
        <w:rPr>
          <w:rFonts w:ascii="Times New Roman" w:eastAsia="Times New Roman" w:hAnsi="Times New Roman" w:cs="Times New Roman"/>
          <w:sz w:val="24"/>
          <w:szCs w:val="24"/>
        </w:rPr>
        <w:t xml:space="preserve"> las de agroindustrial y pecuarios.</w:t>
      </w:r>
    </w:p>
    <w:p w14:paraId="00000121" w14:textId="766B7EEF" w:rsidR="00D47E98" w:rsidRPr="00AA4A2D" w:rsidRDefault="00724974" w:rsidP="00DC3597">
      <w:pPr>
        <w:spacing w:line="360" w:lineRule="auto"/>
        <w:ind w:firstLine="709"/>
        <w:jc w:val="both"/>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t>Las participantes indicaron que, a lo largo de su trayectoria en carreras STEAM, han experimentado situaciones de discriminación y trato desfavorable.</w:t>
      </w:r>
      <w:r w:rsidR="00043D8B" w:rsidRPr="00AA4A2D">
        <w:rPr>
          <w:rFonts w:ascii="Times New Roman" w:eastAsia="Times New Roman" w:hAnsi="Times New Roman" w:cs="Times New Roman"/>
          <w:sz w:val="24"/>
          <w:szCs w:val="24"/>
        </w:rPr>
        <w:t xml:space="preserve"> Estas experiencias generan un entorno que vulnera su permanencia y pone en cuestión su participación en dichas disciplinas. Se identificó la percepción de dinámicas que buscan minimizar su presencia, así como la preferencia de algunos profesores por delegar tareas a estudiantes hombres, relegando a las mujeres a un rol secundario.</w:t>
      </w:r>
    </w:p>
    <w:p w14:paraId="00000122" w14:textId="6432EC21" w:rsidR="00D47E98" w:rsidRPr="00AA4A2D" w:rsidRDefault="00043D8B" w:rsidP="00DC3597">
      <w:pPr>
        <w:spacing w:line="360" w:lineRule="auto"/>
        <w:ind w:firstLine="709"/>
        <w:jc w:val="both"/>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t xml:space="preserve">Tal y como señala Lagarde </w:t>
      </w:r>
      <w:r w:rsidR="00517194" w:rsidRPr="00AA4A2D">
        <w:rPr>
          <w:rFonts w:ascii="Times New Roman" w:eastAsia="Times New Roman" w:hAnsi="Times New Roman" w:cs="Times New Roman"/>
          <w:sz w:val="24"/>
          <w:szCs w:val="24"/>
        </w:rPr>
        <w:t>(</w:t>
      </w:r>
      <w:r w:rsidRPr="00AA4A2D">
        <w:rPr>
          <w:rFonts w:ascii="Times New Roman" w:eastAsia="Times New Roman" w:hAnsi="Times New Roman" w:cs="Times New Roman"/>
          <w:sz w:val="24"/>
          <w:szCs w:val="24"/>
        </w:rPr>
        <w:t>2000</w:t>
      </w:r>
      <w:r w:rsidR="00517194" w:rsidRPr="00AA4A2D">
        <w:rPr>
          <w:rFonts w:ascii="Times New Roman" w:eastAsia="Times New Roman" w:hAnsi="Times New Roman" w:cs="Times New Roman"/>
          <w:sz w:val="24"/>
          <w:szCs w:val="24"/>
        </w:rPr>
        <w:t>),</w:t>
      </w:r>
      <w:r w:rsidRPr="00AA4A2D">
        <w:rPr>
          <w:rFonts w:ascii="Times New Roman" w:eastAsia="Times New Roman" w:hAnsi="Times New Roman" w:cs="Times New Roman"/>
          <w:sz w:val="24"/>
          <w:szCs w:val="24"/>
        </w:rPr>
        <w:t xml:space="preserve"> la autoestima ayuda a que cada mujer visualice y aprecie sus habilidades y cualidades, las logre potencializar y sea capaz de compartirlas en procesos pedagógicos con otras mujeres. </w:t>
      </w:r>
      <w:r w:rsidR="00724974" w:rsidRPr="00AA4A2D">
        <w:rPr>
          <w:rFonts w:ascii="Times New Roman" w:eastAsia="Times New Roman" w:hAnsi="Times New Roman" w:cs="Times New Roman"/>
          <w:sz w:val="24"/>
          <w:szCs w:val="24"/>
        </w:rPr>
        <w:t>Estudios previos han demostrado que el ejercicio de liderazgo de las mujeres sigue siendo cuestionado y comparado con las prácticas de liderazgo masculinas (Hernández, 2021; Juvera, 2021)</w:t>
      </w:r>
      <w:r w:rsidR="00517194" w:rsidRPr="00AA4A2D">
        <w:rPr>
          <w:rFonts w:ascii="Times New Roman" w:eastAsia="Times New Roman" w:hAnsi="Times New Roman" w:cs="Times New Roman"/>
          <w:sz w:val="24"/>
          <w:szCs w:val="24"/>
        </w:rPr>
        <w:t>.</w:t>
      </w:r>
      <w:r w:rsidRPr="00AA4A2D">
        <w:rPr>
          <w:rFonts w:ascii="Times New Roman" w:eastAsia="Times New Roman" w:hAnsi="Times New Roman" w:cs="Times New Roman"/>
          <w:sz w:val="24"/>
          <w:szCs w:val="24"/>
        </w:rPr>
        <w:t xml:space="preserve"> </w:t>
      </w:r>
      <w:r w:rsidR="00517194" w:rsidRPr="00AA4A2D">
        <w:rPr>
          <w:rFonts w:ascii="Times New Roman" w:eastAsia="Times New Roman" w:hAnsi="Times New Roman" w:cs="Times New Roman"/>
          <w:sz w:val="24"/>
          <w:szCs w:val="24"/>
        </w:rPr>
        <w:t>E</w:t>
      </w:r>
      <w:r w:rsidRPr="00AA4A2D">
        <w:rPr>
          <w:rFonts w:ascii="Times New Roman" w:eastAsia="Times New Roman" w:hAnsi="Times New Roman" w:cs="Times New Roman"/>
          <w:sz w:val="24"/>
          <w:szCs w:val="24"/>
        </w:rPr>
        <w:t>sta circunstancia se presenta mayormente en las mujeres, tal y como se evidencia en los resultados logrados.</w:t>
      </w:r>
    </w:p>
    <w:p w14:paraId="00000123" w14:textId="1A25769B" w:rsidR="00D47E98" w:rsidRPr="00AA4A2D" w:rsidRDefault="00043D8B" w:rsidP="00DC3597">
      <w:pPr>
        <w:spacing w:line="360" w:lineRule="auto"/>
        <w:ind w:firstLine="709"/>
        <w:jc w:val="both"/>
        <w:rPr>
          <w:rFonts w:ascii="Times New Roman" w:eastAsia="Times New Roman" w:hAnsi="Times New Roman" w:cs="Times New Roman"/>
          <w:b/>
          <w:i/>
          <w:sz w:val="24"/>
          <w:szCs w:val="24"/>
        </w:rPr>
      </w:pPr>
      <w:r w:rsidRPr="00AA4A2D">
        <w:rPr>
          <w:rFonts w:ascii="Times New Roman" w:eastAsia="Times New Roman" w:hAnsi="Times New Roman" w:cs="Times New Roman"/>
          <w:sz w:val="24"/>
          <w:szCs w:val="24"/>
        </w:rPr>
        <w:t>Respecto de las experiencias de aprendizaje en línea frente a la actividad presencial que durante la pandemia vivenciaron fue men</w:t>
      </w:r>
      <w:r w:rsidR="004622F0" w:rsidRPr="00AA4A2D">
        <w:rPr>
          <w:rFonts w:ascii="Times New Roman" w:eastAsia="Times New Roman" w:hAnsi="Times New Roman" w:cs="Times New Roman"/>
          <w:sz w:val="24"/>
          <w:szCs w:val="24"/>
        </w:rPr>
        <w:t>os satisfactorio y les dificultó</w:t>
      </w:r>
      <w:r w:rsidRPr="00AA4A2D">
        <w:rPr>
          <w:rFonts w:ascii="Times New Roman" w:eastAsia="Times New Roman" w:hAnsi="Times New Roman" w:cs="Times New Roman"/>
          <w:sz w:val="24"/>
          <w:szCs w:val="24"/>
        </w:rPr>
        <w:t xml:space="preserve"> </w:t>
      </w:r>
      <w:r w:rsidR="004622F0" w:rsidRPr="00AA4A2D">
        <w:rPr>
          <w:rFonts w:ascii="Times New Roman" w:eastAsia="Times New Roman" w:hAnsi="Times New Roman" w:cs="Times New Roman"/>
          <w:sz w:val="24"/>
          <w:szCs w:val="24"/>
        </w:rPr>
        <w:t>esa etapa formativa</w:t>
      </w:r>
      <w:r w:rsidRPr="00AA4A2D">
        <w:rPr>
          <w:rFonts w:ascii="Times New Roman" w:eastAsia="Times New Roman" w:hAnsi="Times New Roman" w:cs="Times New Roman"/>
          <w:sz w:val="24"/>
          <w:szCs w:val="24"/>
        </w:rPr>
        <w:t xml:space="preserve">; </w:t>
      </w:r>
      <w:r w:rsidR="004622F0" w:rsidRPr="00AA4A2D">
        <w:rPr>
          <w:rFonts w:ascii="Times New Roman" w:eastAsia="Times New Roman" w:hAnsi="Times New Roman" w:cs="Times New Roman"/>
          <w:sz w:val="24"/>
          <w:szCs w:val="24"/>
        </w:rPr>
        <w:t xml:space="preserve"> también </w:t>
      </w:r>
      <w:r w:rsidRPr="00AA4A2D">
        <w:rPr>
          <w:rFonts w:ascii="Times New Roman" w:eastAsia="Times New Roman" w:hAnsi="Times New Roman" w:cs="Times New Roman"/>
          <w:sz w:val="24"/>
          <w:szCs w:val="24"/>
        </w:rPr>
        <w:t xml:space="preserve">que la interacción presencial con compañeros y profesores </w:t>
      </w:r>
      <w:r w:rsidR="00525D00" w:rsidRPr="00AA4A2D">
        <w:rPr>
          <w:rFonts w:ascii="Times New Roman" w:eastAsia="Times New Roman" w:hAnsi="Times New Roman" w:cs="Times New Roman"/>
          <w:sz w:val="24"/>
          <w:szCs w:val="24"/>
        </w:rPr>
        <w:t xml:space="preserve">les </w:t>
      </w:r>
      <w:r w:rsidRPr="00AA4A2D">
        <w:rPr>
          <w:rFonts w:ascii="Times New Roman" w:eastAsia="Times New Roman" w:hAnsi="Times New Roman" w:cs="Times New Roman"/>
          <w:sz w:val="24"/>
          <w:szCs w:val="24"/>
        </w:rPr>
        <w:t xml:space="preserve">facilita mucho más el aprendizaje y </w:t>
      </w:r>
      <w:r w:rsidR="00525D00" w:rsidRPr="00AA4A2D">
        <w:rPr>
          <w:rFonts w:ascii="Times New Roman" w:eastAsia="Times New Roman" w:hAnsi="Times New Roman" w:cs="Times New Roman"/>
          <w:sz w:val="24"/>
          <w:szCs w:val="24"/>
        </w:rPr>
        <w:t xml:space="preserve">les </w:t>
      </w:r>
      <w:r w:rsidRPr="00AA4A2D">
        <w:rPr>
          <w:rFonts w:ascii="Times New Roman" w:eastAsia="Times New Roman" w:hAnsi="Times New Roman" w:cs="Times New Roman"/>
          <w:sz w:val="24"/>
          <w:szCs w:val="24"/>
        </w:rPr>
        <w:t xml:space="preserve">resulta más motivante Además, en cuanto a la percepción de la carrera las participantes refieren prejuicios sociales sobre las </w:t>
      </w:r>
      <w:r w:rsidR="004622F0" w:rsidRPr="00AA4A2D">
        <w:rPr>
          <w:rFonts w:ascii="Times New Roman" w:eastAsia="Times New Roman" w:hAnsi="Times New Roman" w:cs="Times New Roman"/>
          <w:sz w:val="24"/>
          <w:szCs w:val="24"/>
        </w:rPr>
        <w:t>estas</w:t>
      </w:r>
      <w:r w:rsidRPr="00AA4A2D">
        <w:rPr>
          <w:rFonts w:ascii="Times New Roman" w:eastAsia="Times New Roman" w:hAnsi="Times New Roman" w:cs="Times New Roman"/>
          <w:sz w:val="24"/>
          <w:szCs w:val="24"/>
        </w:rPr>
        <w:t>, estereotipos de</w:t>
      </w:r>
      <w:r w:rsidR="00525D00" w:rsidRPr="00AA4A2D">
        <w:rPr>
          <w:rFonts w:ascii="Times New Roman" w:eastAsia="Times New Roman" w:hAnsi="Times New Roman" w:cs="Times New Roman"/>
          <w:sz w:val="24"/>
          <w:szCs w:val="24"/>
        </w:rPr>
        <w:t xml:space="preserve"> género como carrera feminizada</w:t>
      </w:r>
      <w:r w:rsidRPr="00AA4A2D">
        <w:rPr>
          <w:rFonts w:ascii="Times New Roman" w:eastAsia="Times New Roman" w:hAnsi="Times New Roman" w:cs="Times New Roman"/>
          <w:sz w:val="24"/>
          <w:szCs w:val="24"/>
        </w:rPr>
        <w:t xml:space="preserve"> o masculinizada (Lizana et al., 2018).</w:t>
      </w:r>
    </w:p>
    <w:p w14:paraId="00000124" w14:textId="7774884A" w:rsidR="00D47E98" w:rsidRPr="00AA4A2D" w:rsidRDefault="00724974" w:rsidP="00DC3597">
      <w:pPr>
        <w:spacing w:line="360" w:lineRule="auto"/>
        <w:ind w:firstLine="709"/>
        <w:jc w:val="both"/>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t>La elección de una carrera universitaria responde a una interacción compleja entre aptitudes personales, referencias socioculturales, vínculos afectivos, vocación y entorno. Este proceso es multifacético, dinámico y condicionado por diversos factores.</w:t>
      </w:r>
      <w:r w:rsidR="00043D8B" w:rsidRPr="00AA4A2D">
        <w:rPr>
          <w:rFonts w:ascii="Times New Roman" w:eastAsia="Times New Roman" w:hAnsi="Times New Roman" w:cs="Times New Roman"/>
          <w:sz w:val="24"/>
          <w:szCs w:val="24"/>
        </w:rPr>
        <w:t xml:space="preserve"> </w:t>
      </w:r>
    </w:p>
    <w:p w14:paraId="00000125" w14:textId="77777777" w:rsidR="00D47E98" w:rsidRDefault="00D47E98">
      <w:pPr>
        <w:spacing w:line="360" w:lineRule="auto"/>
        <w:jc w:val="both"/>
        <w:rPr>
          <w:rFonts w:ascii="Times New Roman" w:eastAsia="Times New Roman" w:hAnsi="Times New Roman" w:cs="Times New Roman"/>
          <w:sz w:val="24"/>
          <w:szCs w:val="24"/>
        </w:rPr>
      </w:pPr>
    </w:p>
    <w:p w14:paraId="038C8E75" w14:textId="77777777" w:rsidR="003D1C94" w:rsidRDefault="003D1C94">
      <w:pPr>
        <w:spacing w:line="360" w:lineRule="auto"/>
        <w:jc w:val="both"/>
        <w:rPr>
          <w:rFonts w:ascii="Times New Roman" w:eastAsia="Times New Roman" w:hAnsi="Times New Roman" w:cs="Times New Roman"/>
          <w:sz w:val="24"/>
          <w:szCs w:val="24"/>
        </w:rPr>
      </w:pPr>
    </w:p>
    <w:p w14:paraId="723E1A8F" w14:textId="77777777" w:rsidR="003D1C94" w:rsidRPr="00AA4A2D" w:rsidRDefault="003D1C94">
      <w:pPr>
        <w:spacing w:line="360" w:lineRule="auto"/>
        <w:jc w:val="both"/>
        <w:rPr>
          <w:rFonts w:ascii="Times New Roman" w:eastAsia="Times New Roman" w:hAnsi="Times New Roman" w:cs="Times New Roman"/>
          <w:sz w:val="24"/>
          <w:szCs w:val="24"/>
        </w:rPr>
      </w:pPr>
    </w:p>
    <w:p w14:paraId="00000126" w14:textId="77777777" w:rsidR="00D47E98" w:rsidRPr="00AA4A2D" w:rsidRDefault="00043D8B">
      <w:pPr>
        <w:spacing w:line="360" w:lineRule="auto"/>
        <w:jc w:val="center"/>
        <w:rPr>
          <w:rFonts w:ascii="Times New Roman" w:eastAsia="Times New Roman" w:hAnsi="Times New Roman" w:cs="Times New Roman"/>
          <w:b/>
          <w:sz w:val="32"/>
          <w:szCs w:val="32"/>
        </w:rPr>
      </w:pPr>
      <w:r w:rsidRPr="00AA4A2D">
        <w:rPr>
          <w:rFonts w:ascii="Times New Roman" w:eastAsia="Times New Roman" w:hAnsi="Times New Roman" w:cs="Times New Roman"/>
          <w:b/>
          <w:sz w:val="32"/>
          <w:szCs w:val="32"/>
        </w:rPr>
        <w:lastRenderedPageBreak/>
        <w:t>Conclusiones</w:t>
      </w:r>
    </w:p>
    <w:p w14:paraId="00000128" w14:textId="0DE104B1" w:rsidR="00D47E98" w:rsidRPr="00AA4A2D" w:rsidRDefault="00BE2279" w:rsidP="00DC3597">
      <w:pPr>
        <w:spacing w:line="360" w:lineRule="auto"/>
        <w:ind w:firstLine="709"/>
        <w:jc w:val="both"/>
        <w:rPr>
          <w:rFonts w:ascii="Times New Roman" w:eastAsia="Times New Roman" w:hAnsi="Times New Roman" w:cs="Times New Roman"/>
          <w:sz w:val="24"/>
          <w:szCs w:val="24"/>
        </w:rPr>
      </w:pPr>
      <w:r w:rsidRPr="00DC3597">
        <w:rPr>
          <w:rFonts w:ascii="Times New Roman" w:eastAsia="Times New Roman" w:hAnsi="Times New Roman" w:cs="Times New Roman"/>
          <w:sz w:val="24"/>
          <w:szCs w:val="24"/>
        </w:rPr>
        <w:t>Se concluye que las mujeres</w:t>
      </w:r>
      <w:r w:rsidRPr="00AA4A2D">
        <w:rPr>
          <w:rFonts w:ascii="Times New Roman" w:eastAsia="Times New Roman" w:hAnsi="Times New Roman" w:cs="Times New Roman"/>
          <w:sz w:val="24"/>
          <w:szCs w:val="24"/>
        </w:rPr>
        <w:t xml:space="preserve"> estudiantes aún enfrentan desafíos tanto en la elección de su carrera profesional como durante su formación, debido a las interacciones con pares, docentes y familiares a lo largo de sus trayectorias escolares</w:t>
      </w:r>
      <w:r w:rsidR="00043D8B" w:rsidRPr="00AA4A2D">
        <w:rPr>
          <w:rFonts w:ascii="Times New Roman" w:eastAsia="Times New Roman" w:hAnsi="Times New Roman" w:cs="Times New Roman"/>
          <w:sz w:val="24"/>
          <w:szCs w:val="24"/>
        </w:rPr>
        <w:t xml:space="preserve">. </w:t>
      </w:r>
      <w:r w:rsidRPr="00AA4A2D">
        <w:rPr>
          <w:rFonts w:ascii="Times New Roman" w:eastAsia="Times New Roman" w:hAnsi="Times New Roman" w:cs="Times New Roman"/>
          <w:sz w:val="24"/>
          <w:szCs w:val="24"/>
        </w:rPr>
        <w:t>Estos hallazgos resultan valiosos para comprender mejor las necesidades y expectativas de las estudiantes en las carreras STEAM, lo que permitirá diseñar estrategias y políticas institucionales más efectivas para apoyarlas en sus trayectorias académicas</w:t>
      </w:r>
      <w:r w:rsidR="00043D8B" w:rsidRPr="00AA4A2D">
        <w:rPr>
          <w:rFonts w:ascii="Times New Roman" w:eastAsia="Times New Roman" w:hAnsi="Times New Roman" w:cs="Times New Roman"/>
          <w:sz w:val="24"/>
          <w:szCs w:val="24"/>
        </w:rPr>
        <w:t>.</w:t>
      </w:r>
      <w:r w:rsidRPr="00AA4A2D">
        <w:rPr>
          <w:rFonts w:ascii="Times New Roman" w:eastAsia="Times New Roman" w:hAnsi="Times New Roman" w:cs="Times New Roman"/>
          <w:sz w:val="24"/>
          <w:szCs w:val="24"/>
        </w:rPr>
        <w:t xml:space="preserve"> En un entorno académico predominantemente masculino, la autopercepción de las estudiantes se configura como una combinación de desafíos y oportunidades</w:t>
      </w:r>
      <w:r w:rsidR="00043D8B" w:rsidRPr="00AA4A2D">
        <w:rPr>
          <w:rFonts w:ascii="Times New Roman" w:eastAsia="Times New Roman" w:hAnsi="Times New Roman" w:cs="Times New Roman"/>
          <w:sz w:val="24"/>
          <w:szCs w:val="24"/>
        </w:rPr>
        <w:t xml:space="preserve">. Algunas estudiantes han experimentado situaciones de liderazgo y participación activa, a pesar de los estereotipos de género. </w:t>
      </w:r>
      <w:r w:rsidRPr="00AA4A2D">
        <w:rPr>
          <w:rFonts w:ascii="Times New Roman" w:eastAsia="Times New Roman" w:hAnsi="Times New Roman" w:cs="Times New Roman"/>
          <w:sz w:val="24"/>
          <w:szCs w:val="24"/>
        </w:rPr>
        <w:t>No obstante, también han experimentado frustración e incomodidad debido a la preferencia otorgada a sus compañeros varones y a comentarios sexistas</w:t>
      </w:r>
      <w:r w:rsidR="00043D8B" w:rsidRPr="00AA4A2D">
        <w:rPr>
          <w:rFonts w:ascii="Times New Roman" w:eastAsia="Times New Roman" w:hAnsi="Times New Roman" w:cs="Times New Roman"/>
          <w:sz w:val="24"/>
          <w:szCs w:val="24"/>
        </w:rPr>
        <w:t xml:space="preserve">. </w:t>
      </w:r>
    </w:p>
    <w:p w14:paraId="00000129" w14:textId="7D65309B" w:rsidR="00D47E98" w:rsidRPr="00AA4A2D" w:rsidRDefault="00BE2279" w:rsidP="00DC3597">
      <w:pPr>
        <w:spacing w:line="360" w:lineRule="auto"/>
        <w:ind w:firstLine="709"/>
        <w:jc w:val="both"/>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t>A pesar de estos obstáculos, muchas estudiantes han desarrollado un mayor sentido de empoderamiento al reconocer que los estereotipos de género no tienen que definirlas y que pueden superarlos</w:t>
      </w:r>
      <w:r w:rsidR="00043D8B" w:rsidRPr="00AA4A2D">
        <w:rPr>
          <w:rFonts w:ascii="Times New Roman" w:eastAsia="Times New Roman" w:hAnsi="Times New Roman" w:cs="Times New Roman"/>
          <w:sz w:val="24"/>
          <w:szCs w:val="24"/>
        </w:rPr>
        <w:t xml:space="preserve">. La experiencia universitaria les ha brindado la oportunidad de ampliar su perspectiva, desarrollar un pensamiento crítico y encontrar espacios donde pueden expresarse y participar sin restricciones. </w:t>
      </w:r>
      <w:r w:rsidRPr="00AA4A2D">
        <w:rPr>
          <w:rFonts w:ascii="Times New Roman" w:eastAsia="Times New Roman" w:hAnsi="Times New Roman" w:cs="Times New Roman"/>
          <w:sz w:val="24"/>
          <w:szCs w:val="24"/>
        </w:rPr>
        <w:t>Han demostrado su determinación y capacidad para desafiar los estereotipos de género y alcanzar sus objetivos, consolidándose como agentes de cambio en sus disciplinas</w:t>
      </w:r>
      <w:r w:rsidR="00043D8B" w:rsidRPr="00AA4A2D">
        <w:rPr>
          <w:rFonts w:ascii="Times New Roman" w:eastAsia="Times New Roman" w:hAnsi="Times New Roman" w:cs="Times New Roman"/>
          <w:sz w:val="24"/>
          <w:szCs w:val="24"/>
        </w:rPr>
        <w:t>.</w:t>
      </w:r>
    </w:p>
    <w:p w14:paraId="0000012A" w14:textId="08F4277F" w:rsidR="00D47E98" w:rsidRPr="00AA4A2D" w:rsidRDefault="00BE2279" w:rsidP="00DC3597">
      <w:pPr>
        <w:spacing w:line="360" w:lineRule="auto"/>
        <w:ind w:firstLine="709"/>
        <w:jc w:val="both"/>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t>Si bien los datos recabados son valiosos, el estudio presenta algunas limitaciones. No se profundizó en aspectos como los antecedentes familiares de las participantes, la diversidad de motivaciones y las presiones externas en sus trayectorias escolares. Estos factores podrían explorarse en futuras investigaciones desde distintos enfoques.</w:t>
      </w:r>
    </w:p>
    <w:p w14:paraId="0000012B" w14:textId="686CA313" w:rsidR="00D47E98" w:rsidRPr="00AA4A2D" w:rsidRDefault="00BE2279" w:rsidP="00DC3597">
      <w:pPr>
        <w:spacing w:line="360" w:lineRule="auto"/>
        <w:ind w:firstLine="709"/>
        <w:jc w:val="both"/>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t>Otro aspecto que no se abordó en profundidad fue el papel del profesorado como agente facilitador de la igualdad de género en la enseñanza, lo cual se evidenció en algunos episodios de discriminación descritos por las participantes</w:t>
      </w:r>
      <w:r w:rsidR="00043D8B" w:rsidRPr="00AA4A2D">
        <w:rPr>
          <w:rFonts w:ascii="Times New Roman" w:eastAsia="Times New Roman" w:hAnsi="Times New Roman" w:cs="Times New Roman"/>
          <w:sz w:val="24"/>
          <w:szCs w:val="24"/>
        </w:rPr>
        <w:t xml:space="preserve">. Finalmente, en cuanto a la participación estudiantil y programas de vinculación de egresados son aspectos que no se consideraron en el estudio pero que son importantes en las trayectorias de las estudiantes </w:t>
      </w:r>
      <w:r w:rsidR="00826E76" w:rsidRPr="00AA4A2D">
        <w:rPr>
          <w:rFonts w:ascii="Times New Roman" w:eastAsia="Times New Roman" w:hAnsi="Times New Roman" w:cs="Times New Roman"/>
          <w:i/>
          <w:sz w:val="24"/>
          <w:szCs w:val="24"/>
        </w:rPr>
        <w:t>STEAM</w:t>
      </w:r>
      <w:r w:rsidR="00043D8B" w:rsidRPr="00AA4A2D">
        <w:rPr>
          <w:rFonts w:ascii="Times New Roman" w:eastAsia="Times New Roman" w:hAnsi="Times New Roman" w:cs="Times New Roman"/>
          <w:sz w:val="24"/>
          <w:szCs w:val="24"/>
        </w:rPr>
        <w:t>.</w:t>
      </w:r>
    </w:p>
    <w:p w14:paraId="0000012C" w14:textId="77777777" w:rsidR="00D47E98" w:rsidRDefault="00D47E98">
      <w:pPr>
        <w:spacing w:line="360" w:lineRule="auto"/>
        <w:jc w:val="both"/>
        <w:rPr>
          <w:rFonts w:ascii="Times New Roman" w:eastAsia="Times New Roman" w:hAnsi="Times New Roman" w:cs="Times New Roman"/>
          <w:sz w:val="24"/>
          <w:szCs w:val="24"/>
        </w:rPr>
      </w:pPr>
    </w:p>
    <w:p w14:paraId="045E8F9C" w14:textId="77777777" w:rsidR="003D1C94" w:rsidRDefault="003D1C94">
      <w:pPr>
        <w:spacing w:line="360" w:lineRule="auto"/>
        <w:jc w:val="both"/>
        <w:rPr>
          <w:rFonts w:ascii="Times New Roman" w:eastAsia="Times New Roman" w:hAnsi="Times New Roman" w:cs="Times New Roman"/>
          <w:sz w:val="24"/>
          <w:szCs w:val="24"/>
        </w:rPr>
      </w:pPr>
    </w:p>
    <w:p w14:paraId="405EB555" w14:textId="77777777" w:rsidR="003D1C94" w:rsidRDefault="003D1C94">
      <w:pPr>
        <w:spacing w:line="360" w:lineRule="auto"/>
        <w:jc w:val="both"/>
        <w:rPr>
          <w:rFonts w:ascii="Times New Roman" w:eastAsia="Times New Roman" w:hAnsi="Times New Roman" w:cs="Times New Roman"/>
          <w:sz w:val="24"/>
          <w:szCs w:val="24"/>
        </w:rPr>
      </w:pPr>
    </w:p>
    <w:p w14:paraId="3EE07499" w14:textId="77777777" w:rsidR="003D1C94" w:rsidRDefault="003D1C94">
      <w:pPr>
        <w:spacing w:line="360" w:lineRule="auto"/>
        <w:jc w:val="both"/>
        <w:rPr>
          <w:rFonts w:ascii="Times New Roman" w:eastAsia="Times New Roman" w:hAnsi="Times New Roman" w:cs="Times New Roman"/>
          <w:sz w:val="24"/>
          <w:szCs w:val="24"/>
        </w:rPr>
      </w:pPr>
    </w:p>
    <w:p w14:paraId="63A2A124" w14:textId="77777777" w:rsidR="003D1C94" w:rsidRDefault="003D1C94">
      <w:pPr>
        <w:spacing w:line="360" w:lineRule="auto"/>
        <w:jc w:val="both"/>
        <w:rPr>
          <w:rFonts w:ascii="Times New Roman" w:eastAsia="Times New Roman" w:hAnsi="Times New Roman" w:cs="Times New Roman"/>
          <w:sz w:val="24"/>
          <w:szCs w:val="24"/>
        </w:rPr>
      </w:pPr>
    </w:p>
    <w:p w14:paraId="13FEB09A" w14:textId="77777777" w:rsidR="003D1C94" w:rsidRDefault="003D1C94">
      <w:pPr>
        <w:spacing w:line="360" w:lineRule="auto"/>
        <w:jc w:val="both"/>
        <w:rPr>
          <w:rFonts w:ascii="Times New Roman" w:eastAsia="Times New Roman" w:hAnsi="Times New Roman" w:cs="Times New Roman"/>
          <w:sz w:val="24"/>
          <w:szCs w:val="24"/>
        </w:rPr>
      </w:pPr>
    </w:p>
    <w:p w14:paraId="52DBECE7" w14:textId="77777777" w:rsidR="003D1C94" w:rsidRPr="00AA4A2D" w:rsidRDefault="003D1C94">
      <w:pPr>
        <w:spacing w:line="360" w:lineRule="auto"/>
        <w:jc w:val="both"/>
        <w:rPr>
          <w:rFonts w:ascii="Times New Roman" w:eastAsia="Times New Roman" w:hAnsi="Times New Roman" w:cs="Times New Roman"/>
          <w:sz w:val="24"/>
          <w:szCs w:val="24"/>
        </w:rPr>
      </w:pPr>
    </w:p>
    <w:p w14:paraId="0000012D" w14:textId="77777777" w:rsidR="00D47E98" w:rsidRPr="00DC3597" w:rsidRDefault="00043D8B">
      <w:pPr>
        <w:spacing w:line="360" w:lineRule="auto"/>
        <w:jc w:val="center"/>
        <w:rPr>
          <w:rFonts w:ascii="Times New Roman" w:eastAsia="Times New Roman" w:hAnsi="Times New Roman" w:cs="Times New Roman"/>
          <w:b/>
          <w:sz w:val="28"/>
          <w:szCs w:val="28"/>
        </w:rPr>
      </w:pPr>
      <w:r w:rsidRPr="00DC3597">
        <w:rPr>
          <w:rFonts w:ascii="Times New Roman" w:eastAsia="Times New Roman" w:hAnsi="Times New Roman" w:cs="Times New Roman"/>
          <w:b/>
          <w:sz w:val="28"/>
          <w:szCs w:val="28"/>
        </w:rPr>
        <w:lastRenderedPageBreak/>
        <w:t>Futuras líneas de investigación</w:t>
      </w:r>
    </w:p>
    <w:p w14:paraId="0000012E" w14:textId="76594A06" w:rsidR="00D47E98" w:rsidRPr="00AA4A2D" w:rsidRDefault="00BE2279" w:rsidP="00DC3597">
      <w:pPr>
        <w:spacing w:line="360" w:lineRule="auto"/>
        <w:ind w:firstLine="709"/>
        <w:jc w:val="both"/>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t>Se sugiere que futuros estudios indaguen sobre el papel de las profesoras en la construcción de mentorías y liderazgo en la formación de mujeres en carreras STEAM. Asimismo, es fundamental analizar el rol de las universidades en la promoción de condiciones de enseñanza equitativas y la creación de ambientes libres de hostilidad. Finalmente, se recomienda realizar estudios de seguimiento a mujeres egresadas para evaluar su inserción y éxito profesional en estas disciplinas</w:t>
      </w:r>
      <w:r w:rsidR="00043D8B" w:rsidRPr="00AA4A2D">
        <w:rPr>
          <w:rFonts w:ascii="Times New Roman" w:eastAsia="Times New Roman" w:hAnsi="Times New Roman" w:cs="Times New Roman"/>
          <w:sz w:val="24"/>
          <w:szCs w:val="24"/>
        </w:rPr>
        <w:t>.</w:t>
      </w:r>
    </w:p>
    <w:p w14:paraId="00000142" w14:textId="220F60F5" w:rsidR="00D47E98" w:rsidRPr="00AA4A2D" w:rsidRDefault="00BE2279" w:rsidP="00DC3597">
      <w:pPr>
        <w:spacing w:line="360" w:lineRule="auto"/>
        <w:ind w:firstLine="709"/>
        <w:jc w:val="both"/>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t>Implementar programas de mentoría para alumnas fortalecería su motivación y confianza durante el trayecto universitario. Además, permitiría visibilizar las trayectorias de profesoras en sus disciplinas y fomentar la construcción de itinerarios académicos y profesionales propios</w:t>
      </w:r>
      <w:r w:rsidR="00043D8B" w:rsidRPr="00AA4A2D">
        <w:rPr>
          <w:rFonts w:ascii="Times New Roman" w:eastAsia="Times New Roman" w:hAnsi="Times New Roman" w:cs="Times New Roman"/>
          <w:sz w:val="24"/>
          <w:szCs w:val="24"/>
        </w:rPr>
        <w:t xml:space="preserve">. También se considera que cursos o talleres de sensibilización para el estudiantado y profesorado sobre prácticas de enseñanza sin estereotipos de género, pueden ser útiles para propiciar ambientes de enseñanza sin discriminación; allegar a las estudiantes mujeres programas o becas que favorezcan su permanencia en la universidad y, finalmente, propiciar encuentros o diálogos entre académicas y estudiantes que incentive su interés por las disciplinas </w:t>
      </w:r>
      <w:r w:rsidR="00826E76" w:rsidRPr="00AA4A2D">
        <w:rPr>
          <w:rFonts w:ascii="Times New Roman" w:eastAsia="Times New Roman" w:hAnsi="Times New Roman" w:cs="Times New Roman"/>
          <w:i/>
          <w:sz w:val="24"/>
          <w:szCs w:val="24"/>
        </w:rPr>
        <w:t>STEAM</w:t>
      </w:r>
      <w:r w:rsidR="00043D8B" w:rsidRPr="00AA4A2D">
        <w:rPr>
          <w:rFonts w:ascii="Times New Roman" w:eastAsia="Times New Roman" w:hAnsi="Times New Roman" w:cs="Times New Roman"/>
          <w:sz w:val="24"/>
          <w:szCs w:val="24"/>
        </w:rPr>
        <w:t xml:space="preserve">. </w:t>
      </w:r>
    </w:p>
    <w:p w14:paraId="58663FB8" w14:textId="77777777" w:rsidR="00517194" w:rsidRPr="00AA4A2D" w:rsidRDefault="00517194" w:rsidP="00517194">
      <w:pPr>
        <w:spacing w:line="360" w:lineRule="auto"/>
        <w:jc w:val="both"/>
        <w:rPr>
          <w:rFonts w:ascii="Times New Roman" w:eastAsia="Times New Roman" w:hAnsi="Times New Roman" w:cs="Times New Roman"/>
          <w:sz w:val="24"/>
          <w:szCs w:val="24"/>
        </w:rPr>
      </w:pPr>
    </w:p>
    <w:p w14:paraId="00000143" w14:textId="77777777" w:rsidR="00D47E98" w:rsidRPr="00DC3597" w:rsidRDefault="00043D8B">
      <w:pPr>
        <w:spacing w:line="360" w:lineRule="auto"/>
        <w:jc w:val="center"/>
        <w:rPr>
          <w:rFonts w:ascii="Times New Roman" w:eastAsia="Times New Roman" w:hAnsi="Times New Roman" w:cs="Times New Roman"/>
          <w:b/>
          <w:sz w:val="28"/>
          <w:szCs w:val="28"/>
        </w:rPr>
      </w:pPr>
      <w:r w:rsidRPr="00DC3597">
        <w:rPr>
          <w:rFonts w:ascii="Times New Roman" w:eastAsia="Times New Roman" w:hAnsi="Times New Roman" w:cs="Times New Roman"/>
          <w:b/>
          <w:sz w:val="28"/>
          <w:szCs w:val="28"/>
        </w:rPr>
        <w:t>Agradecimientos</w:t>
      </w:r>
    </w:p>
    <w:p w14:paraId="00000144" w14:textId="66533372" w:rsidR="00D47E98" w:rsidRPr="00AA4A2D" w:rsidRDefault="00BE2279" w:rsidP="00DC3597">
      <w:pPr>
        <w:spacing w:line="360" w:lineRule="auto"/>
        <w:ind w:firstLine="709"/>
        <w:jc w:val="both"/>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t>Agradecemos al CONAHCYT por los apoyos brindados a través del convenio I1200/311/2023 en el marco de la estancia de investigación posdoctoral académica. Asimismo, expresamos nuestro agradecimiento a las estudiantes por su valiosa participación en el estudio</w:t>
      </w:r>
      <w:r w:rsidR="00043D8B" w:rsidRPr="00AA4A2D">
        <w:rPr>
          <w:rFonts w:ascii="Times New Roman" w:eastAsia="Times New Roman" w:hAnsi="Times New Roman" w:cs="Times New Roman"/>
          <w:sz w:val="24"/>
          <w:szCs w:val="24"/>
        </w:rPr>
        <w:t>.</w:t>
      </w:r>
    </w:p>
    <w:p w14:paraId="6FB895CF" w14:textId="77777777" w:rsidR="00781370" w:rsidRPr="00AA4A2D" w:rsidRDefault="00781370">
      <w:pPr>
        <w:spacing w:line="360" w:lineRule="auto"/>
        <w:ind w:left="720"/>
        <w:jc w:val="both"/>
        <w:rPr>
          <w:rFonts w:ascii="Times New Roman" w:eastAsia="Times New Roman" w:hAnsi="Times New Roman" w:cs="Times New Roman"/>
          <w:sz w:val="24"/>
          <w:szCs w:val="24"/>
        </w:rPr>
      </w:pPr>
    </w:p>
    <w:p w14:paraId="00000162" w14:textId="77777777" w:rsidR="00D47E98" w:rsidRPr="00DC3597" w:rsidRDefault="00043D8B" w:rsidP="00DC3597">
      <w:pPr>
        <w:spacing w:line="360" w:lineRule="auto"/>
        <w:rPr>
          <w:rFonts w:asciiTheme="majorHAnsi" w:eastAsia="Times New Roman" w:hAnsiTheme="majorHAnsi" w:cstheme="majorHAnsi"/>
          <w:b/>
          <w:sz w:val="28"/>
          <w:szCs w:val="28"/>
        </w:rPr>
      </w:pPr>
      <w:r w:rsidRPr="00DC3597">
        <w:rPr>
          <w:rFonts w:asciiTheme="majorHAnsi" w:eastAsia="Times New Roman" w:hAnsiTheme="majorHAnsi" w:cstheme="majorHAnsi"/>
          <w:b/>
          <w:sz w:val="28"/>
          <w:szCs w:val="28"/>
        </w:rPr>
        <w:t>Referencias</w:t>
      </w:r>
    </w:p>
    <w:p w14:paraId="00000163" w14:textId="77777777" w:rsidR="00D47E98" w:rsidRPr="00AA4A2D" w:rsidRDefault="00043D8B" w:rsidP="00DC3597">
      <w:pPr>
        <w:spacing w:line="360" w:lineRule="auto"/>
        <w:ind w:left="709" w:hanging="709"/>
        <w:jc w:val="both"/>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t xml:space="preserve">Avendaño-Rodríguez, K. C., Magaña-Medina, D. E., y Flores-Crespo, P. (2020). Influencia familiar en la elección de carreras STEM (Ciencia, tecnología, ingeniería y matemáticas) en estudiantes de bachillerato. </w:t>
      </w:r>
      <w:r w:rsidRPr="00AA4A2D">
        <w:rPr>
          <w:rFonts w:ascii="Times New Roman" w:eastAsia="Times New Roman" w:hAnsi="Times New Roman" w:cs="Times New Roman"/>
          <w:i/>
          <w:sz w:val="24"/>
          <w:szCs w:val="24"/>
        </w:rPr>
        <w:t>Investigación Educativa</w:t>
      </w:r>
      <w:r w:rsidRPr="00AA4A2D">
        <w:rPr>
          <w:rFonts w:ascii="Times New Roman" w:eastAsia="Times New Roman" w:hAnsi="Times New Roman" w:cs="Times New Roman"/>
          <w:sz w:val="24"/>
          <w:szCs w:val="24"/>
        </w:rPr>
        <w:t xml:space="preserve">, 38(2), 515-531. </w:t>
      </w:r>
      <w:hyperlink r:id="rId7">
        <w:r w:rsidRPr="00AA4A2D">
          <w:rPr>
            <w:rFonts w:ascii="Times New Roman" w:eastAsia="Times New Roman" w:hAnsi="Times New Roman" w:cs="Times New Roman"/>
            <w:sz w:val="24"/>
            <w:szCs w:val="24"/>
            <w:u w:val="single"/>
          </w:rPr>
          <w:t>https://doi.org/10.6018/rie.366311</w:t>
        </w:r>
      </w:hyperlink>
      <w:r w:rsidRPr="00AA4A2D">
        <w:rPr>
          <w:rFonts w:ascii="Times New Roman" w:eastAsia="Times New Roman" w:hAnsi="Times New Roman" w:cs="Times New Roman"/>
          <w:sz w:val="24"/>
          <w:szCs w:val="24"/>
        </w:rPr>
        <w:t xml:space="preserve"> </w:t>
      </w:r>
    </w:p>
    <w:p w14:paraId="00000164" w14:textId="77777777" w:rsidR="00D47E98" w:rsidRPr="00AA4A2D" w:rsidRDefault="00043D8B" w:rsidP="00DC3597">
      <w:pPr>
        <w:spacing w:line="360" w:lineRule="auto"/>
        <w:ind w:left="709" w:hanging="709"/>
        <w:jc w:val="both"/>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t xml:space="preserve">Bogdan, R. C., y Biklen, S. K. (2003). </w:t>
      </w:r>
      <w:r w:rsidRPr="00AA4A2D">
        <w:rPr>
          <w:rFonts w:ascii="Times New Roman" w:eastAsia="Times New Roman" w:hAnsi="Times New Roman" w:cs="Times New Roman"/>
          <w:sz w:val="24"/>
          <w:szCs w:val="24"/>
          <w:lang w:val="en-US"/>
        </w:rPr>
        <w:t xml:space="preserve">Qualitative Research of Education: An Introductive to Theories and Methods (4ª. </w:t>
      </w:r>
      <w:r w:rsidRPr="00AA4A2D">
        <w:rPr>
          <w:rFonts w:ascii="Times New Roman" w:eastAsia="Times New Roman" w:hAnsi="Times New Roman" w:cs="Times New Roman"/>
          <w:sz w:val="24"/>
          <w:szCs w:val="24"/>
        </w:rPr>
        <w:t>Ed) Allyn and Bacon: Pearson Education.</w:t>
      </w:r>
    </w:p>
    <w:p w14:paraId="00000165" w14:textId="77777777" w:rsidR="00D47E98" w:rsidRPr="00AA4A2D" w:rsidRDefault="00043D8B" w:rsidP="00DC3597">
      <w:pPr>
        <w:spacing w:line="360" w:lineRule="auto"/>
        <w:ind w:left="709" w:hanging="709"/>
        <w:jc w:val="both"/>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t xml:space="preserve">Bonilla-García, Miguel Ángel, y López-Suárez, Ana Delia. (2016). Ejemplificación del proceso metodológico de la teoría fundamentada. </w:t>
      </w:r>
      <w:r w:rsidRPr="00AA4A2D">
        <w:rPr>
          <w:rFonts w:ascii="Times New Roman" w:eastAsia="Times New Roman" w:hAnsi="Times New Roman" w:cs="Times New Roman"/>
          <w:i/>
          <w:sz w:val="24"/>
          <w:szCs w:val="24"/>
        </w:rPr>
        <w:t>Cinta de moebio</w:t>
      </w:r>
      <w:r w:rsidRPr="00AA4A2D">
        <w:rPr>
          <w:rFonts w:ascii="Times New Roman" w:eastAsia="Times New Roman" w:hAnsi="Times New Roman" w:cs="Times New Roman"/>
          <w:sz w:val="24"/>
          <w:szCs w:val="24"/>
        </w:rPr>
        <w:t xml:space="preserve">, (57), 305-315. </w:t>
      </w:r>
      <w:hyperlink r:id="rId8">
        <w:r w:rsidRPr="00AA4A2D">
          <w:rPr>
            <w:rFonts w:ascii="Times New Roman" w:eastAsia="Times New Roman" w:hAnsi="Times New Roman" w:cs="Times New Roman"/>
            <w:sz w:val="24"/>
            <w:szCs w:val="24"/>
            <w:u w:val="single"/>
          </w:rPr>
          <w:t>https://dx.doi.org/10.4067/S0717-554X2016000300006</w:t>
        </w:r>
      </w:hyperlink>
      <w:r w:rsidRPr="00AA4A2D">
        <w:rPr>
          <w:rFonts w:ascii="Times New Roman" w:eastAsia="Times New Roman" w:hAnsi="Times New Roman" w:cs="Times New Roman"/>
          <w:sz w:val="24"/>
          <w:szCs w:val="24"/>
        </w:rPr>
        <w:t xml:space="preserve"> </w:t>
      </w:r>
    </w:p>
    <w:p w14:paraId="00000166" w14:textId="77777777" w:rsidR="00D47E98" w:rsidRPr="00AA4A2D" w:rsidRDefault="00043D8B" w:rsidP="00DC3597">
      <w:pPr>
        <w:spacing w:line="360" w:lineRule="auto"/>
        <w:ind w:left="709" w:hanging="709"/>
        <w:jc w:val="both"/>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t xml:space="preserve">Bustos, D. A. (2023, 3 y 4 de noviembre de 2022). </w:t>
      </w:r>
      <w:r w:rsidRPr="00AA4A2D">
        <w:rPr>
          <w:rFonts w:ascii="Times New Roman" w:eastAsia="Times New Roman" w:hAnsi="Times New Roman" w:cs="Times New Roman"/>
          <w:i/>
          <w:sz w:val="24"/>
          <w:szCs w:val="24"/>
        </w:rPr>
        <w:t>Trayectorias educativas universitarias en clave de derechos.</w:t>
      </w:r>
      <w:r w:rsidRPr="00AA4A2D">
        <w:rPr>
          <w:rFonts w:ascii="Times New Roman" w:eastAsia="Times New Roman" w:hAnsi="Times New Roman" w:cs="Times New Roman"/>
          <w:sz w:val="24"/>
          <w:szCs w:val="24"/>
        </w:rPr>
        <w:t xml:space="preserve"> [ponencia]. II Encuentro Nacional de Derechos Humanos y </w:t>
      </w:r>
      <w:r w:rsidRPr="00AA4A2D">
        <w:rPr>
          <w:rFonts w:ascii="Times New Roman" w:eastAsia="Times New Roman" w:hAnsi="Times New Roman" w:cs="Times New Roman"/>
          <w:sz w:val="24"/>
          <w:szCs w:val="24"/>
        </w:rPr>
        <w:lastRenderedPageBreak/>
        <w:t>Educación Superior (</w:t>
      </w:r>
      <w:proofErr w:type="spellStart"/>
      <w:r w:rsidRPr="00AA4A2D">
        <w:rPr>
          <w:rFonts w:ascii="Times New Roman" w:eastAsia="Times New Roman" w:hAnsi="Times New Roman" w:cs="Times New Roman"/>
          <w:sz w:val="24"/>
          <w:szCs w:val="24"/>
        </w:rPr>
        <w:t>ENDDHHyES</w:t>
      </w:r>
      <w:proofErr w:type="spellEnd"/>
      <w:r w:rsidRPr="00AA4A2D">
        <w:rPr>
          <w:rFonts w:ascii="Times New Roman" w:eastAsia="Times New Roman" w:hAnsi="Times New Roman" w:cs="Times New Roman"/>
          <w:sz w:val="24"/>
          <w:szCs w:val="24"/>
        </w:rPr>
        <w:t xml:space="preserve">). La Plata, Argentina. </w:t>
      </w:r>
      <w:hyperlink r:id="rId9">
        <w:r w:rsidRPr="00AA4A2D">
          <w:rPr>
            <w:rFonts w:ascii="Times New Roman" w:eastAsia="Times New Roman" w:hAnsi="Times New Roman" w:cs="Times New Roman"/>
            <w:sz w:val="24"/>
            <w:szCs w:val="24"/>
            <w:u w:val="single"/>
          </w:rPr>
          <w:t>https://sedici.unlp.edu.ar/handle/10915/157078</w:t>
        </w:r>
      </w:hyperlink>
      <w:r w:rsidRPr="00AA4A2D">
        <w:rPr>
          <w:rFonts w:ascii="Times New Roman" w:eastAsia="Times New Roman" w:hAnsi="Times New Roman" w:cs="Times New Roman"/>
          <w:sz w:val="24"/>
          <w:szCs w:val="24"/>
        </w:rPr>
        <w:t xml:space="preserve"> </w:t>
      </w:r>
    </w:p>
    <w:p w14:paraId="00000167" w14:textId="77777777" w:rsidR="00D47E98" w:rsidRPr="00AA4A2D" w:rsidRDefault="00043D8B" w:rsidP="00DC3597">
      <w:pPr>
        <w:spacing w:line="360" w:lineRule="auto"/>
        <w:ind w:left="709" w:hanging="709"/>
        <w:jc w:val="both"/>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t xml:space="preserve">Cano, J. (2018). Las trayectorias educativas de hombres y mujeres jóvenes: una aproximación desde el análisis de secuencias. </w:t>
      </w:r>
      <w:r w:rsidRPr="00AA4A2D">
        <w:rPr>
          <w:rFonts w:ascii="Times New Roman" w:eastAsia="Times New Roman" w:hAnsi="Times New Roman" w:cs="Times New Roman"/>
          <w:i/>
          <w:sz w:val="24"/>
          <w:szCs w:val="24"/>
        </w:rPr>
        <w:t>Papers: revista de sociología</w:t>
      </w:r>
      <w:r w:rsidRPr="00AA4A2D">
        <w:rPr>
          <w:rFonts w:ascii="Times New Roman" w:eastAsia="Times New Roman" w:hAnsi="Times New Roman" w:cs="Times New Roman"/>
          <w:sz w:val="24"/>
          <w:szCs w:val="24"/>
        </w:rPr>
        <w:t xml:space="preserve">, 103(1), 5-28. </w:t>
      </w:r>
      <w:hyperlink r:id="rId10">
        <w:r w:rsidRPr="00AA4A2D">
          <w:rPr>
            <w:rFonts w:ascii="Times New Roman" w:eastAsia="Times New Roman" w:hAnsi="Times New Roman" w:cs="Times New Roman"/>
            <w:sz w:val="24"/>
            <w:szCs w:val="24"/>
            <w:u w:val="single"/>
          </w:rPr>
          <w:t>https://doi.org/10.5565/rev/papers.2290</w:t>
        </w:r>
      </w:hyperlink>
      <w:r w:rsidRPr="00AA4A2D">
        <w:rPr>
          <w:rFonts w:ascii="Times New Roman" w:eastAsia="Times New Roman" w:hAnsi="Times New Roman" w:cs="Times New Roman"/>
          <w:sz w:val="24"/>
          <w:szCs w:val="24"/>
        </w:rPr>
        <w:t xml:space="preserve"> </w:t>
      </w:r>
    </w:p>
    <w:p w14:paraId="00000168" w14:textId="77777777" w:rsidR="00D47E98" w:rsidRPr="00AA4A2D" w:rsidRDefault="00043D8B" w:rsidP="00DC3597">
      <w:pPr>
        <w:spacing w:line="360" w:lineRule="auto"/>
        <w:ind w:left="709" w:hanging="709"/>
        <w:jc w:val="both"/>
        <w:rPr>
          <w:rFonts w:ascii="Times New Roman" w:eastAsia="Times New Roman" w:hAnsi="Times New Roman" w:cs="Times New Roman"/>
        </w:rPr>
      </w:pPr>
      <w:r w:rsidRPr="00AA4A2D">
        <w:rPr>
          <w:rFonts w:ascii="Times New Roman" w:eastAsia="Times New Roman" w:hAnsi="Times New Roman" w:cs="Times New Roman"/>
          <w:sz w:val="24"/>
          <w:szCs w:val="24"/>
        </w:rPr>
        <w:t xml:space="preserve">Chandia-Godoy, D. (2021). Trayectorias educativas y laborales de profesionales. Un análisis desde el capital social, cultural y el habitus institucional. </w:t>
      </w:r>
      <w:r w:rsidRPr="00AA4A2D">
        <w:rPr>
          <w:rFonts w:ascii="Times New Roman" w:eastAsia="Times New Roman" w:hAnsi="Times New Roman" w:cs="Times New Roman"/>
          <w:i/>
          <w:sz w:val="24"/>
          <w:szCs w:val="24"/>
        </w:rPr>
        <w:t>Estudios pedagógicos (Valdivia)</w:t>
      </w:r>
      <w:r w:rsidRPr="00AA4A2D">
        <w:rPr>
          <w:rFonts w:ascii="Times New Roman" w:eastAsia="Times New Roman" w:hAnsi="Times New Roman" w:cs="Times New Roman"/>
          <w:sz w:val="24"/>
          <w:szCs w:val="24"/>
        </w:rPr>
        <w:t xml:space="preserve">, 47(2), 31-51. </w:t>
      </w:r>
      <w:hyperlink r:id="rId11">
        <w:r w:rsidRPr="00AA4A2D">
          <w:rPr>
            <w:rFonts w:ascii="Times New Roman" w:eastAsia="Times New Roman" w:hAnsi="Times New Roman" w:cs="Times New Roman"/>
            <w:u w:val="single"/>
          </w:rPr>
          <w:t>http://dx.doi.org/10.4067/S0718-07052021000200031</w:t>
        </w:r>
      </w:hyperlink>
      <w:r w:rsidRPr="00AA4A2D">
        <w:rPr>
          <w:rFonts w:ascii="Times New Roman" w:eastAsia="Times New Roman" w:hAnsi="Times New Roman" w:cs="Times New Roman"/>
        </w:rPr>
        <w:t xml:space="preserve"> </w:t>
      </w:r>
    </w:p>
    <w:p w14:paraId="00000169" w14:textId="77777777" w:rsidR="00D47E98" w:rsidRPr="00AA4A2D" w:rsidRDefault="00043D8B" w:rsidP="00DC3597">
      <w:pPr>
        <w:spacing w:line="360" w:lineRule="auto"/>
        <w:ind w:left="709" w:hanging="709"/>
        <w:jc w:val="both"/>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t xml:space="preserve">Carballo-Mendívil, B., y Rodríguez-Hernández, E. M. (2019). Sistema de información de apoyo a la medición de indicadores de trayectoria escolar en educación superior. </w:t>
      </w:r>
      <w:r w:rsidRPr="00AA4A2D">
        <w:rPr>
          <w:rFonts w:ascii="Times New Roman" w:eastAsia="Times New Roman" w:hAnsi="Times New Roman" w:cs="Times New Roman"/>
          <w:i/>
          <w:sz w:val="24"/>
          <w:szCs w:val="24"/>
        </w:rPr>
        <w:t>Revista de Investigación en Tecnologías de la Información</w:t>
      </w:r>
      <w:r w:rsidRPr="00AA4A2D">
        <w:rPr>
          <w:rFonts w:ascii="Times New Roman" w:eastAsia="Times New Roman" w:hAnsi="Times New Roman" w:cs="Times New Roman"/>
          <w:sz w:val="24"/>
          <w:szCs w:val="24"/>
        </w:rPr>
        <w:t xml:space="preserve">, 7(14), 58–75. </w:t>
      </w:r>
      <w:hyperlink r:id="rId12">
        <w:r w:rsidRPr="00AA4A2D">
          <w:rPr>
            <w:rFonts w:ascii="Times New Roman" w:eastAsia="Times New Roman" w:hAnsi="Times New Roman" w:cs="Times New Roman"/>
            <w:sz w:val="24"/>
            <w:szCs w:val="24"/>
            <w:u w:val="single"/>
          </w:rPr>
          <w:t>https://doi.org/10.36825/RITI.07.14.006</w:t>
        </w:r>
      </w:hyperlink>
      <w:r w:rsidRPr="00AA4A2D">
        <w:rPr>
          <w:rFonts w:ascii="Times New Roman" w:eastAsia="Times New Roman" w:hAnsi="Times New Roman" w:cs="Times New Roman"/>
          <w:sz w:val="24"/>
          <w:szCs w:val="24"/>
        </w:rPr>
        <w:t xml:space="preserve"> </w:t>
      </w:r>
    </w:p>
    <w:p w14:paraId="0000016A" w14:textId="77777777" w:rsidR="00D47E98" w:rsidRPr="00AA4A2D" w:rsidRDefault="00043D8B" w:rsidP="00DC3597">
      <w:pPr>
        <w:spacing w:line="360" w:lineRule="auto"/>
        <w:ind w:left="709" w:hanging="709"/>
        <w:jc w:val="both"/>
      </w:pPr>
      <w:r w:rsidRPr="00AA4A2D">
        <w:rPr>
          <w:rFonts w:ascii="Times New Roman" w:eastAsia="Times New Roman" w:hAnsi="Times New Roman" w:cs="Times New Roman"/>
          <w:sz w:val="24"/>
          <w:szCs w:val="24"/>
        </w:rPr>
        <w:t>Cotignola, M. L., Legarralde, M. R., y Margueliche, J. C. R. (2017). Las trayectorias universitarias de estudiantes de Sociología de la FaHCE. Un análisis desde los registros administrativos. </w:t>
      </w:r>
      <w:r w:rsidRPr="00AA4A2D">
        <w:rPr>
          <w:rFonts w:ascii="Times New Roman" w:eastAsia="Times New Roman" w:hAnsi="Times New Roman" w:cs="Times New Roman"/>
          <w:i/>
          <w:sz w:val="24"/>
          <w:szCs w:val="24"/>
        </w:rPr>
        <w:t>Cuestiones de Sociología</w:t>
      </w:r>
      <w:r w:rsidRPr="00AA4A2D">
        <w:rPr>
          <w:rFonts w:ascii="Times New Roman" w:eastAsia="Times New Roman" w:hAnsi="Times New Roman" w:cs="Times New Roman"/>
          <w:sz w:val="24"/>
          <w:szCs w:val="24"/>
        </w:rPr>
        <w:t xml:space="preserve">, (17), 45. </w:t>
      </w:r>
      <w:hyperlink r:id="rId13">
        <w:r w:rsidRPr="00AA4A2D">
          <w:rPr>
            <w:rFonts w:ascii="Times New Roman" w:eastAsia="Times New Roman" w:hAnsi="Times New Roman" w:cs="Times New Roman"/>
            <w:sz w:val="24"/>
            <w:szCs w:val="24"/>
            <w:u w:val="single"/>
          </w:rPr>
          <w:t>https://doi.org/10.24215/23468904e045</w:t>
        </w:r>
      </w:hyperlink>
    </w:p>
    <w:p w14:paraId="0000016B" w14:textId="77777777" w:rsidR="00D47E98" w:rsidRPr="00AA4A2D" w:rsidRDefault="00043D8B" w:rsidP="00DC3597">
      <w:pPr>
        <w:spacing w:line="360" w:lineRule="auto"/>
        <w:ind w:left="709" w:hanging="709"/>
        <w:jc w:val="both"/>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t xml:space="preserve">Díaz Herrera, C. (2018) Investigación cualitativa y análisis de contenido temático. Orientación intelectual de revista Universum. </w:t>
      </w:r>
      <w:r w:rsidRPr="00AA4A2D">
        <w:rPr>
          <w:rFonts w:ascii="Times New Roman" w:eastAsia="Times New Roman" w:hAnsi="Times New Roman" w:cs="Times New Roman"/>
          <w:i/>
          <w:sz w:val="24"/>
          <w:szCs w:val="24"/>
        </w:rPr>
        <w:t>Revista General de Información y Documentación</w:t>
      </w:r>
      <w:r w:rsidRPr="00AA4A2D">
        <w:rPr>
          <w:rFonts w:ascii="Times New Roman" w:eastAsia="Times New Roman" w:hAnsi="Times New Roman" w:cs="Times New Roman"/>
          <w:sz w:val="24"/>
          <w:szCs w:val="24"/>
        </w:rPr>
        <w:t xml:space="preserve">. 28 (1), 119-142. </w:t>
      </w:r>
      <w:hyperlink r:id="rId14">
        <w:r w:rsidRPr="00AA4A2D">
          <w:rPr>
            <w:rFonts w:ascii="Times New Roman" w:eastAsia="Times New Roman" w:hAnsi="Times New Roman" w:cs="Times New Roman"/>
            <w:sz w:val="24"/>
            <w:szCs w:val="24"/>
            <w:u w:val="single"/>
          </w:rPr>
          <w:t>https://dialnet.unirioja.es/servlet/articulo?codigo=6680164</w:t>
        </w:r>
      </w:hyperlink>
      <w:r w:rsidRPr="00AA4A2D">
        <w:rPr>
          <w:rFonts w:ascii="Times New Roman" w:eastAsia="Times New Roman" w:hAnsi="Times New Roman" w:cs="Times New Roman"/>
          <w:sz w:val="24"/>
          <w:szCs w:val="24"/>
        </w:rPr>
        <w:t xml:space="preserve">  </w:t>
      </w:r>
    </w:p>
    <w:p w14:paraId="0000016C" w14:textId="77777777" w:rsidR="00D47E98" w:rsidRPr="00AA4A2D" w:rsidRDefault="00043D8B" w:rsidP="00DC3597">
      <w:pPr>
        <w:spacing w:line="360" w:lineRule="auto"/>
        <w:ind w:left="709" w:hanging="709"/>
        <w:jc w:val="both"/>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highlight w:val="white"/>
        </w:rPr>
        <w:t xml:space="preserve">Filardo, V. (2016). Integralidad en el análisis de trayectorias educativas. </w:t>
      </w:r>
      <w:r w:rsidRPr="00AA4A2D">
        <w:rPr>
          <w:rFonts w:ascii="Times New Roman" w:eastAsia="Times New Roman" w:hAnsi="Times New Roman" w:cs="Times New Roman"/>
          <w:i/>
          <w:sz w:val="24"/>
          <w:szCs w:val="24"/>
          <w:highlight w:val="white"/>
        </w:rPr>
        <w:t>Educação &amp; Realidade</w:t>
      </w:r>
      <w:r w:rsidRPr="00AA4A2D">
        <w:rPr>
          <w:rFonts w:ascii="Times New Roman" w:eastAsia="Times New Roman" w:hAnsi="Times New Roman" w:cs="Times New Roman"/>
          <w:sz w:val="24"/>
          <w:szCs w:val="24"/>
          <w:highlight w:val="white"/>
        </w:rPr>
        <w:t xml:space="preserve">, 41, 15-40. </w:t>
      </w:r>
      <w:hyperlink r:id="rId15">
        <w:r w:rsidRPr="00AA4A2D">
          <w:rPr>
            <w:rFonts w:ascii="Times New Roman" w:eastAsia="Times New Roman" w:hAnsi="Times New Roman" w:cs="Times New Roman"/>
            <w:sz w:val="24"/>
            <w:szCs w:val="24"/>
            <w:u w:val="single"/>
          </w:rPr>
          <w:t>https://doi.org/10.1590/2175-623660934</w:t>
        </w:r>
      </w:hyperlink>
      <w:r w:rsidRPr="00AA4A2D">
        <w:rPr>
          <w:rFonts w:ascii="Times New Roman" w:eastAsia="Times New Roman" w:hAnsi="Times New Roman" w:cs="Times New Roman"/>
          <w:sz w:val="24"/>
          <w:szCs w:val="24"/>
        </w:rPr>
        <w:t xml:space="preserve"> </w:t>
      </w:r>
    </w:p>
    <w:p w14:paraId="0000016D" w14:textId="77777777" w:rsidR="00D47E98" w:rsidRPr="00AA4A2D" w:rsidRDefault="00043D8B" w:rsidP="00DC3597">
      <w:pPr>
        <w:spacing w:line="360" w:lineRule="auto"/>
        <w:ind w:left="709" w:hanging="709"/>
        <w:jc w:val="both"/>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t>García Medina, R., Penna Tosso, M., Sánchez Sáinz, M., Salguero Juan y Seva, J. M., &amp; Moreno Herrero, I. (2020). Análisis de los itinerarios de éxito de estudiantes migrantes y estudiantes trans que alcanzaron estudios universitarios, desde una perspectiva educativa inclusiva.</w:t>
      </w:r>
    </w:p>
    <w:p w14:paraId="0000016E" w14:textId="77777777" w:rsidR="00D47E98" w:rsidRPr="00AA4A2D" w:rsidRDefault="00043D8B" w:rsidP="00DC3597">
      <w:pPr>
        <w:spacing w:line="360" w:lineRule="auto"/>
        <w:ind w:left="709" w:hanging="709"/>
        <w:jc w:val="both"/>
        <w:rPr>
          <w:rFonts w:ascii="Times New Roman" w:eastAsia="Times New Roman" w:hAnsi="Times New Roman" w:cs="Times New Roman"/>
          <w:sz w:val="24"/>
          <w:szCs w:val="24"/>
          <w:highlight w:val="white"/>
        </w:rPr>
      </w:pPr>
      <w:r w:rsidRPr="00AA4A2D">
        <w:rPr>
          <w:rFonts w:ascii="Times New Roman" w:eastAsia="Times New Roman" w:hAnsi="Times New Roman" w:cs="Times New Roman"/>
          <w:sz w:val="24"/>
          <w:szCs w:val="24"/>
          <w:highlight w:val="white"/>
        </w:rPr>
        <w:t>González, G. (2023). Políticas institucionales de las universidades argentinas para acompañar trayectorias en las STEM. </w:t>
      </w:r>
      <w:r w:rsidRPr="00AA4A2D">
        <w:rPr>
          <w:rFonts w:ascii="Times New Roman" w:eastAsia="Times New Roman" w:hAnsi="Times New Roman" w:cs="Times New Roman"/>
          <w:i/>
          <w:sz w:val="24"/>
          <w:szCs w:val="24"/>
          <w:highlight w:val="white"/>
        </w:rPr>
        <w:t>Itinerarios educativos</w:t>
      </w:r>
      <w:r w:rsidRPr="00AA4A2D">
        <w:rPr>
          <w:rFonts w:ascii="Times New Roman" w:eastAsia="Times New Roman" w:hAnsi="Times New Roman" w:cs="Times New Roman"/>
          <w:sz w:val="24"/>
          <w:szCs w:val="24"/>
          <w:highlight w:val="white"/>
        </w:rPr>
        <w:t xml:space="preserve">, (19) 1-19. </w:t>
      </w:r>
      <w:hyperlink r:id="rId16">
        <w:r w:rsidRPr="00AA4A2D">
          <w:rPr>
            <w:rFonts w:ascii="Times New Roman" w:eastAsia="Times New Roman" w:hAnsi="Times New Roman" w:cs="Times New Roman"/>
            <w:sz w:val="24"/>
            <w:szCs w:val="24"/>
            <w:u w:val="single"/>
          </w:rPr>
          <w:t>https://doi.org/10.14409/ie.2023.19.e0058</w:t>
        </w:r>
      </w:hyperlink>
      <w:r w:rsidRPr="00AA4A2D">
        <w:rPr>
          <w:rFonts w:ascii="Times New Roman" w:eastAsia="Times New Roman" w:hAnsi="Times New Roman" w:cs="Times New Roman"/>
          <w:sz w:val="24"/>
          <w:szCs w:val="24"/>
        </w:rPr>
        <w:t xml:space="preserve"> </w:t>
      </w:r>
    </w:p>
    <w:p w14:paraId="0000016F" w14:textId="2A43E3EA" w:rsidR="00D47E98" w:rsidRPr="00AA4A2D" w:rsidRDefault="00043D8B" w:rsidP="00DC3597">
      <w:pPr>
        <w:spacing w:line="360" w:lineRule="auto"/>
        <w:ind w:left="709" w:hanging="709"/>
        <w:jc w:val="both"/>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t xml:space="preserve">Guevara, H. E. y Belelli, S. (2012). Las trayectorias académicas: dimensiones personales de una trayectoria estudiantil. </w:t>
      </w:r>
      <w:r w:rsidRPr="00AA4A2D">
        <w:rPr>
          <w:rFonts w:ascii="Times New Roman" w:eastAsia="Times New Roman" w:hAnsi="Times New Roman" w:cs="Times New Roman"/>
          <w:i/>
          <w:sz w:val="24"/>
          <w:szCs w:val="24"/>
        </w:rPr>
        <w:t>Revista de Ciencias Sociales y Humanas</w:t>
      </w:r>
      <w:r w:rsidRPr="00AA4A2D">
        <w:rPr>
          <w:rFonts w:ascii="Times New Roman" w:eastAsia="Times New Roman" w:hAnsi="Times New Roman" w:cs="Times New Roman"/>
          <w:sz w:val="24"/>
          <w:szCs w:val="24"/>
        </w:rPr>
        <w:t>, </w:t>
      </w:r>
      <w:r w:rsidRPr="00AA4A2D">
        <w:rPr>
          <w:rFonts w:ascii="Times New Roman" w:eastAsia="Times New Roman" w:hAnsi="Times New Roman" w:cs="Times New Roman"/>
          <w:i/>
          <w:sz w:val="24"/>
          <w:szCs w:val="24"/>
        </w:rPr>
        <w:t>4</w:t>
      </w:r>
      <w:r w:rsidRPr="00AA4A2D">
        <w:rPr>
          <w:rFonts w:ascii="Times New Roman" w:eastAsia="Times New Roman" w:hAnsi="Times New Roman" w:cs="Times New Roman"/>
          <w:sz w:val="24"/>
          <w:szCs w:val="24"/>
        </w:rPr>
        <w:t xml:space="preserve">(4), 45-56. </w:t>
      </w:r>
      <w:hyperlink r:id="rId17">
        <w:r w:rsidRPr="00AA4A2D">
          <w:rPr>
            <w:rFonts w:ascii="Times New Roman" w:eastAsia="Times New Roman" w:hAnsi="Times New Roman" w:cs="Times New Roman"/>
            <w:sz w:val="24"/>
            <w:szCs w:val="24"/>
            <w:u w:val="single"/>
          </w:rPr>
          <w:t>https://dialnet.unirioja.es/servlet/articulo?codigo=5537886</w:t>
        </w:r>
      </w:hyperlink>
      <w:r w:rsidRPr="00AA4A2D">
        <w:rPr>
          <w:rFonts w:ascii="Times New Roman" w:eastAsia="Times New Roman" w:hAnsi="Times New Roman" w:cs="Times New Roman"/>
          <w:sz w:val="24"/>
          <w:szCs w:val="24"/>
        </w:rPr>
        <w:t xml:space="preserve"> </w:t>
      </w:r>
    </w:p>
    <w:p w14:paraId="00000170" w14:textId="77777777" w:rsidR="00D47E98" w:rsidRPr="00AA4A2D" w:rsidRDefault="00043D8B" w:rsidP="00DC3597">
      <w:pPr>
        <w:spacing w:line="360" w:lineRule="auto"/>
        <w:ind w:left="709" w:hanging="709"/>
        <w:jc w:val="both"/>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t xml:space="preserve">Hernández-Herrera, Claudia Alejandra. (2021). Las mujeres STEM y sus apreciaciones sobre su transitar por la carrera universitaria.  </w:t>
      </w:r>
      <w:r w:rsidRPr="00AA4A2D">
        <w:rPr>
          <w:rFonts w:ascii="Times New Roman" w:eastAsia="Times New Roman" w:hAnsi="Times New Roman" w:cs="Times New Roman"/>
          <w:i/>
          <w:sz w:val="24"/>
          <w:szCs w:val="24"/>
        </w:rPr>
        <w:t>Nova scientia</w:t>
      </w:r>
      <w:r w:rsidRPr="00AA4A2D">
        <w:rPr>
          <w:rFonts w:ascii="Times New Roman" w:eastAsia="Times New Roman" w:hAnsi="Times New Roman" w:cs="Times New Roman"/>
          <w:sz w:val="24"/>
          <w:szCs w:val="24"/>
        </w:rPr>
        <w:t xml:space="preserve">, 13(27), 26. </w:t>
      </w:r>
      <w:hyperlink r:id="rId18">
        <w:r w:rsidRPr="00AA4A2D">
          <w:rPr>
            <w:rFonts w:ascii="Times New Roman" w:eastAsia="Times New Roman" w:hAnsi="Times New Roman" w:cs="Times New Roman"/>
            <w:sz w:val="24"/>
            <w:szCs w:val="24"/>
            <w:u w:val="single"/>
          </w:rPr>
          <w:t>https://doi.org/10.21640/ns.v13i27.2753</w:t>
        </w:r>
      </w:hyperlink>
      <w:r w:rsidRPr="00AA4A2D">
        <w:rPr>
          <w:rFonts w:ascii="Times New Roman" w:eastAsia="Times New Roman" w:hAnsi="Times New Roman" w:cs="Times New Roman"/>
          <w:sz w:val="24"/>
          <w:szCs w:val="24"/>
        </w:rPr>
        <w:t xml:space="preserve"> </w:t>
      </w:r>
    </w:p>
    <w:p w14:paraId="00000171" w14:textId="77777777" w:rsidR="00D47E98" w:rsidRPr="00AA4A2D" w:rsidRDefault="00043D8B" w:rsidP="00DC3597">
      <w:pPr>
        <w:spacing w:line="360" w:lineRule="auto"/>
        <w:ind w:left="709" w:hanging="709"/>
        <w:jc w:val="both"/>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lastRenderedPageBreak/>
        <w:t xml:space="preserve">Jurado, T., y Echaves-García, A. (2017). </w:t>
      </w:r>
      <w:r w:rsidRPr="00AA4A2D">
        <w:rPr>
          <w:rFonts w:ascii="Times New Roman" w:eastAsia="Times New Roman" w:hAnsi="Times New Roman" w:cs="Times New Roman"/>
          <w:i/>
          <w:sz w:val="24"/>
          <w:szCs w:val="24"/>
        </w:rPr>
        <w:t>Capítulo 3. La situación social de los jóvenes. Trayectorias educativas y relación con el mundo del trabajo</w:t>
      </w:r>
      <w:r w:rsidRPr="00AA4A2D">
        <w:rPr>
          <w:rFonts w:ascii="Times New Roman" w:eastAsia="Times New Roman" w:hAnsi="Times New Roman" w:cs="Times New Roman"/>
          <w:sz w:val="24"/>
          <w:szCs w:val="24"/>
        </w:rPr>
        <w:t xml:space="preserve">. (Informe de Juventud en España 2016). Instituto de la Juventud.  </w:t>
      </w:r>
      <w:hyperlink r:id="rId19">
        <w:r w:rsidRPr="00AA4A2D">
          <w:rPr>
            <w:rFonts w:ascii="Times New Roman" w:eastAsia="Times New Roman" w:hAnsi="Times New Roman" w:cs="Times New Roman"/>
            <w:sz w:val="24"/>
            <w:szCs w:val="24"/>
            <w:u w:val="single"/>
          </w:rPr>
          <w:t>https://www.injuve.es/sites/default/files/2017/24/publicaciones/informe-juventud-2016.pdf</w:t>
        </w:r>
      </w:hyperlink>
      <w:r w:rsidRPr="00AA4A2D">
        <w:rPr>
          <w:rFonts w:ascii="Times New Roman" w:eastAsia="Times New Roman" w:hAnsi="Times New Roman" w:cs="Times New Roman"/>
          <w:sz w:val="24"/>
          <w:szCs w:val="24"/>
        </w:rPr>
        <w:t xml:space="preserve"> </w:t>
      </w:r>
    </w:p>
    <w:p w14:paraId="00000172" w14:textId="4CE0B08C" w:rsidR="00D47E98" w:rsidRPr="00AA4A2D" w:rsidRDefault="00043D8B" w:rsidP="00DC3597">
      <w:pPr>
        <w:spacing w:line="360" w:lineRule="auto"/>
        <w:ind w:left="709" w:hanging="709"/>
        <w:jc w:val="both"/>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t xml:space="preserve">Juvera, J., y López, S. H. (2021). </w:t>
      </w:r>
      <w:r w:rsidR="00826E76" w:rsidRPr="00AA4A2D">
        <w:rPr>
          <w:rFonts w:ascii="Times New Roman" w:eastAsia="Times New Roman" w:hAnsi="Times New Roman" w:cs="Times New Roman"/>
          <w:sz w:val="24"/>
          <w:szCs w:val="24"/>
        </w:rPr>
        <w:t>STEAM</w:t>
      </w:r>
      <w:r w:rsidRPr="00AA4A2D">
        <w:rPr>
          <w:rFonts w:ascii="Times New Roman" w:eastAsia="Times New Roman" w:hAnsi="Times New Roman" w:cs="Times New Roman"/>
          <w:sz w:val="24"/>
          <w:szCs w:val="24"/>
        </w:rPr>
        <w:t xml:space="preserve"> en la infancia y la brecha de género: una propuesta para la educación no formal. EDU REVIEW. International Education and Learning Review / Revista Internacional de Educación y Aprendizaje, 9(1), 9-25. </w:t>
      </w:r>
      <w:hyperlink r:id="rId20">
        <w:r w:rsidRPr="00AA4A2D">
          <w:rPr>
            <w:rFonts w:ascii="Times New Roman" w:eastAsia="Times New Roman" w:hAnsi="Times New Roman" w:cs="Times New Roman"/>
            <w:sz w:val="24"/>
            <w:szCs w:val="24"/>
            <w:u w:val="single"/>
          </w:rPr>
          <w:t>https://doi.org/10.37467/gka-revedu.v9.2712</w:t>
        </w:r>
      </w:hyperlink>
      <w:r w:rsidRPr="00AA4A2D">
        <w:rPr>
          <w:rFonts w:ascii="Times New Roman" w:eastAsia="Times New Roman" w:hAnsi="Times New Roman" w:cs="Times New Roman"/>
          <w:sz w:val="24"/>
          <w:szCs w:val="24"/>
        </w:rPr>
        <w:t xml:space="preserve"> </w:t>
      </w:r>
    </w:p>
    <w:p w14:paraId="00000173" w14:textId="77777777" w:rsidR="00D47E98" w:rsidRPr="00AA4A2D" w:rsidRDefault="00043D8B" w:rsidP="00DC3597">
      <w:pPr>
        <w:spacing w:line="360" w:lineRule="auto"/>
        <w:ind w:left="709" w:hanging="709"/>
        <w:jc w:val="both"/>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t xml:space="preserve">Lagarde, M. (2000). </w:t>
      </w:r>
      <w:r w:rsidRPr="00AA4A2D">
        <w:rPr>
          <w:rFonts w:ascii="Times New Roman" w:eastAsia="Times New Roman" w:hAnsi="Times New Roman" w:cs="Times New Roman"/>
          <w:i/>
          <w:sz w:val="24"/>
          <w:szCs w:val="24"/>
        </w:rPr>
        <w:t>Claves feministas para la autoestima de las mujeres</w:t>
      </w:r>
      <w:r w:rsidRPr="00AA4A2D">
        <w:rPr>
          <w:rFonts w:ascii="Times New Roman" w:eastAsia="Times New Roman" w:hAnsi="Times New Roman" w:cs="Times New Roman"/>
          <w:sz w:val="24"/>
          <w:szCs w:val="24"/>
        </w:rPr>
        <w:t>. (1ª. ed.) Editorial Horas y Horas; Ediciones Cuadernos Inacabados.</w:t>
      </w:r>
    </w:p>
    <w:p w14:paraId="00000174" w14:textId="77777777" w:rsidR="00D47E98" w:rsidRPr="00AA4A2D" w:rsidRDefault="00043D8B" w:rsidP="00DC3597">
      <w:pPr>
        <w:spacing w:line="360" w:lineRule="auto"/>
        <w:ind w:left="709" w:hanging="709"/>
        <w:jc w:val="both"/>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t>Lizana M., V., Améstica B., J., Farías F., C., y Pérez M., P. (2018). Investigaciones aplicadas al aula universitaria: experiencias de género de los actores educativos. </w:t>
      </w:r>
      <w:r w:rsidRPr="00AA4A2D">
        <w:rPr>
          <w:rFonts w:ascii="Times New Roman" w:eastAsia="Times New Roman" w:hAnsi="Times New Roman" w:cs="Times New Roman"/>
          <w:i/>
          <w:sz w:val="24"/>
          <w:szCs w:val="24"/>
        </w:rPr>
        <w:t>Revista Saberes Educativos</w:t>
      </w:r>
      <w:r w:rsidRPr="00AA4A2D">
        <w:rPr>
          <w:rFonts w:ascii="Times New Roman" w:eastAsia="Times New Roman" w:hAnsi="Times New Roman" w:cs="Times New Roman"/>
          <w:sz w:val="24"/>
          <w:szCs w:val="24"/>
        </w:rPr>
        <w:t xml:space="preserve">, (1), 62–82. </w:t>
      </w:r>
      <w:hyperlink r:id="rId21">
        <w:r w:rsidRPr="00AA4A2D">
          <w:rPr>
            <w:rFonts w:ascii="Times New Roman" w:eastAsia="Times New Roman" w:hAnsi="Times New Roman" w:cs="Times New Roman"/>
            <w:sz w:val="24"/>
            <w:szCs w:val="24"/>
            <w:u w:val="single"/>
          </w:rPr>
          <w:t>https://dialnet.unirioja.es/servlet/articulo?codigo=7526977</w:t>
        </w:r>
      </w:hyperlink>
      <w:r w:rsidRPr="00AA4A2D">
        <w:rPr>
          <w:rFonts w:ascii="Times New Roman" w:eastAsia="Times New Roman" w:hAnsi="Times New Roman" w:cs="Times New Roman"/>
          <w:sz w:val="24"/>
          <w:szCs w:val="24"/>
        </w:rPr>
        <w:t xml:space="preserve"> </w:t>
      </w:r>
    </w:p>
    <w:p w14:paraId="00000175" w14:textId="77777777" w:rsidR="00D47E98" w:rsidRPr="00AA4A2D" w:rsidRDefault="00043D8B" w:rsidP="00DC3597">
      <w:pPr>
        <w:spacing w:line="360" w:lineRule="auto"/>
        <w:ind w:left="709" w:hanging="709"/>
        <w:jc w:val="both"/>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highlight w:val="white"/>
        </w:rPr>
        <w:t xml:space="preserve">Martelon, P. E. M. (2015). Transiciones y trayectorias educativas universitarias. </w:t>
      </w:r>
      <w:r w:rsidRPr="00AA4A2D">
        <w:rPr>
          <w:rFonts w:ascii="Times New Roman" w:eastAsia="Times New Roman" w:hAnsi="Times New Roman" w:cs="Times New Roman"/>
          <w:i/>
          <w:sz w:val="24"/>
          <w:szCs w:val="24"/>
          <w:highlight w:val="white"/>
        </w:rPr>
        <w:t>Sociológica México</w:t>
      </w:r>
      <w:r w:rsidRPr="00AA4A2D">
        <w:rPr>
          <w:rFonts w:ascii="Times New Roman" w:eastAsia="Times New Roman" w:hAnsi="Times New Roman" w:cs="Times New Roman"/>
          <w:sz w:val="24"/>
          <w:szCs w:val="24"/>
          <w:highlight w:val="white"/>
        </w:rPr>
        <w:t>, (32), 95-114.</w:t>
      </w:r>
      <w:r w:rsidRPr="00AA4A2D">
        <w:rPr>
          <w:rFonts w:ascii="Times New Roman" w:eastAsia="Times New Roman" w:hAnsi="Times New Roman" w:cs="Times New Roman"/>
          <w:sz w:val="24"/>
          <w:szCs w:val="24"/>
        </w:rPr>
        <w:t xml:space="preserve"> </w:t>
      </w:r>
      <w:hyperlink r:id="rId22">
        <w:r w:rsidRPr="00AA4A2D">
          <w:rPr>
            <w:rFonts w:ascii="Times New Roman" w:eastAsia="Times New Roman" w:hAnsi="Times New Roman" w:cs="Times New Roman"/>
            <w:sz w:val="24"/>
            <w:szCs w:val="24"/>
            <w:u w:val="single"/>
          </w:rPr>
          <w:t>https://sociologicamexico.azc.uam.mx/index.php/Sociologica/article/view/626</w:t>
        </w:r>
      </w:hyperlink>
      <w:r w:rsidRPr="00AA4A2D">
        <w:rPr>
          <w:rFonts w:ascii="Times New Roman" w:eastAsia="Times New Roman" w:hAnsi="Times New Roman" w:cs="Times New Roman"/>
          <w:sz w:val="24"/>
          <w:szCs w:val="24"/>
        </w:rPr>
        <w:t xml:space="preserve"> </w:t>
      </w:r>
    </w:p>
    <w:p w14:paraId="00000176" w14:textId="77777777" w:rsidR="00D47E98" w:rsidRPr="00AA4A2D" w:rsidRDefault="00043D8B" w:rsidP="00DC3597">
      <w:pPr>
        <w:spacing w:line="360" w:lineRule="auto"/>
        <w:ind w:left="709" w:hanging="709"/>
        <w:jc w:val="both"/>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t xml:space="preserve">Martín-Carrasquilla, O., Santaolalla-Pascual, E., y Muñoz San Roque, I. (2022). La brecha de género en la Educación STEM. </w:t>
      </w:r>
      <w:r w:rsidRPr="00AA4A2D">
        <w:rPr>
          <w:rFonts w:ascii="Times New Roman" w:eastAsia="Times New Roman" w:hAnsi="Times New Roman" w:cs="Times New Roman"/>
          <w:i/>
          <w:sz w:val="24"/>
          <w:szCs w:val="24"/>
        </w:rPr>
        <w:t>Revista de Educación</w:t>
      </w:r>
      <w:r w:rsidRPr="00AA4A2D">
        <w:rPr>
          <w:rFonts w:ascii="Times New Roman" w:eastAsia="Times New Roman" w:hAnsi="Times New Roman" w:cs="Times New Roman"/>
          <w:sz w:val="24"/>
          <w:szCs w:val="24"/>
        </w:rPr>
        <w:t xml:space="preserve">, (396), 151-175. </w:t>
      </w:r>
      <w:hyperlink r:id="rId23">
        <w:r w:rsidRPr="00AA4A2D">
          <w:rPr>
            <w:rFonts w:ascii="Times New Roman" w:eastAsia="Times New Roman" w:hAnsi="Times New Roman" w:cs="Times New Roman"/>
            <w:sz w:val="24"/>
            <w:szCs w:val="24"/>
            <w:u w:val="single"/>
          </w:rPr>
          <w:t>https://doi.org/10.4438/1988-592X-RE-2022-396-533</w:t>
        </w:r>
      </w:hyperlink>
    </w:p>
    <w:p w14:paraId="00000177" w14:textId="77777777" w:rsidR="00D47E98" w:rsidRPr="00AA4A2D" w:rsidRDefault="00043D8B" w:rsidP="00DC3597">
      <w:pPr>
        <w:spacing w:line="360" w:lineRule="auto"/>
        <w:ind w:left="709" w:hanging="709"/>
        <w:jc w:val="both"/>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t xml:space="preserve">Melo Andrade, M. (2019). Hacia una enseñanza STEM Educación y Género sin estereotipos de género. </w:t>
      </w:r>
      <w:r w:rsidRPr="00AA4A2D">
        <w:rPr>
          <w:rFonts w:ascii="Times New Roman" w:eastAsia="Times New Roman" w:hAnsi="Times New Roman" w:cs="Times New Roman"/>
          <w:i/>
          <w:sz w:val="24"/>
          <w:szCs w:val="24"/>
        </w:rPr>
        <w:t>Mamakuna</w:t>
      </w:r>
      <w:r w:rsidRPr="00AA4A2D">
        <w:rPr>
          <w:rFonts w:ascii="Times New Roman" w:eastAsia="Times New Roman" w:hAnsi="Times New Roman" w:cs="Times New Roman"/>
          <w:sz w:val="24"/>
          <w:szCs w:val="24"/>
        </w:rPr>
        <w:t>, (12), 56–63.  </w:t>
      </w:r>
      <w:hyperlink r:id="rId24">
        <w:r w:rsidRPr="00AA4A2D">
          <w:rPr>
            <w:rFonts w:ascii="Times New Roman" w:eastAsia="Times New Roman" w:hAnsi="Times New Roman" w:cs="Times New Roman"/>
            <w:sz w:val="24"/>
            <w:szCs w:val="24"/>
            <w:u w:val="single"/>
          </w:rPr>
          <w:t>https://revistas.unae.edu.ec/index.php/mamakuna/article/view/77</w:t>
        </w:r>
      </w:hyperlink>
      <w:r w:rsidRPr="00AA4A2D">
        <w:rPr>
          <w:rFonts w:ascii="Times New Roman" w:eastAsia="Times New Roman" w:hAnsi="Times New Roman" w:cs="Times New Roman"/>
          <w:sz w:val="24"/>
          <w:szCs w:val="24"/>
        </w:rPr>
        <w:t xml:space="preserve"> </w:t>
      </w:r>
    </w:p>
    <w:p w14:paraId="00000178" w14:textId="77777777" w:rsidR="00D47E98" w:rsidRPr="00AA4A2D" w:rsidRDefault="00043D8B" w:rsidP="00DC3597">
      <w:pPr>
        <w:spacing w:line="360" w:lineRule="auto"/>
        <w:ind w:left="709" w:hanging="709"/>
        <w:jc w:val="both"/>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t xml:space="preserve">Moreno, M. (2018). Trayectorias educativas de las mujeres universitarias: efecto de los roles de género en el retorno al sistema educativo. </w:t>
      </w:r>
      <w:r w:rsidRPr="00AA4A2D">
        <w:rPr>
          <w:rFonts w:ascii="Times New Roman" w:eastAsia="Times New Roman" w:hAnsi="Times New Roman" w:cs="Times New Roman"/>
          <w:i/>
          <w:sz w:val="24"/>
          <w:szCs w:val="24"/>
        </w:rPr>
        <w:t>La ventana. Revista de estudios de género</w:t>
      </w:r>
      <w:r w:rsidRPr="00AA4A2D">
        <w:rPr>
          <w:rFonts w:ascii="Times New Roman" w:eastAsia="Times New Roman" w:hAnsi="Times New Roman" w:cs="Times New Roman"/>
          <w:sz w:val="24"/>
          <w:szCs w:val="24"/>
        </w:rPr>
        <w:t xml:space="preserve">, 5(47), 139-176. </w:t>
      </w:r>
      <w:hyperlink r:id="rId25">
        <w:r w:rsidRPr="00AA4A2D">
          <w:rPr>
            <w:rFonts w:ascii="Times New Roman" w:eastAsia="Times New Roman" w:hAnsi="Times New Roman" w:cs="Times New Roman"/>
            <w:sz w:val="24"/>
            <w:szCs w:val="24"/>
            <w:u w:val="single"/>
          </w:rPr>
          <w:t>http://www.scielo.org.mx/scielo.php?script=sci_arttext&amp;pid=S1405-94362018000100139&amp;lng=es&amp;tlng=es</w:t>
        </w:r>
      </w:hyperlink>
      <w:r w:rsidRPr="00AA4A2D">
        <w:rPr>
          <w:rFonts w:ascii="Times New Roman" w:eastAsia="Times New Roman" w:hAnsi="Times New Roman" w:cs="Times New Roman"/>
          <w:sz w:val="24"/>
          <w:szCs w:val="24"/>
        </w:rPr>
        <w:t xml:space="preserve"> </w:t>
      </w:r>
    </w:p>
    <w:p w14:paraId="00000179" w14:textId="77777777" w:rsidR="00D47E98" w:rsidRPr="00AA4A2D" w:rsidRDefault="00043D8B" w:rsidP="00DC3597">
      <w:pPr>
        <w:spacing w:line="360" w:lineRule="auto"/>
        <w:ind w:left="709" w:hanging="709"/>
        <w:jc w:val="both"/>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t>Nasep, N. (2021). Entre lo que permanece y transmuta. Trayectorias, representaciones y estereotipos de género en jóvenes mujeres estudiantes de Trabajo Social de primera generación universitaria. </w:t>
      </w:r>
      <w:proofErr w:type="spellStart"/>
      <w:r w:rsidRPr="00AA4A2D">
        <w:rPr>
          <w:rFonts w:ascii="Times New Roman" w:eastAsia="Times New Roman" w:hAnsi="Times New Roman" w:cs="Times New Roman"/>
          <w:i/>
          <w:sz w:val="24"/>
          <w:szCs w:val="24"/>
        </w:rPr>
        <w:t>Ts</w:t>
      </w:r>
      <w:proofErr w:type="spellEnd"/>
      <w:r w:rsidRPr="00AA4A2D">
        <w:rPr>
          <w:rFonts w:ascii="Times New Roman" w:eastAsia="Times New Roman" w:hAnsi="Times New Roman" w:cs="Times New Roman"/>
          <w:i/>
          <w:sz w:val="24"/>
          <w:szCs w:val="24"/>
        </w:rPr>
        <w:t>. Territorios-REVISTA DE TRABAJO SOCIAL</w:t>
      </w:r>
      <w:r w:rsidRPr="00AA4A2D">
        <w:rPr>
          <w:rFonts w:ascii="Times New Roman" w:eastAsia="Times New Roman" w:hAnsi="Times New Roman" w:cs="Times New Roman"/>
          <w:sz w:val="24"/>
          <w:szCs w:val="24"/>
        </w:rPr>
        <w:t xml:space="preserve">, (5), 129-148. </w:t>
      </w:r>
      <w:hyperlink r:id="rId26">
        <w:r w:rsidRPr="00AA4A2D">
          <w:rPr>
            <w:rFonts w:ascii="Times New Roman" w:eastAsia="Times New Roman" w:hAnsi="Times New Roman" w:cs="Times New Roman"/>
            <w:sz w:val="24"/>
            <w:szCs w:val="24"/>
            <w:u w:val="single"/>
          </w:rPr>
          <w:t>https://publicaciones.unpaz.edu.ar/OJS/index.php/ts/article/view/1040</w:t>
        </w:r>
      </w:hyperlink>
      <w:r w:rsidRPr="00AA4A2D">
        <w:rPr>
          <w:rFonts w:ascii="Times New Roman" w:eastAsia="Times New Roman" w:hAnsi="Times New Roman" w:cs="Times New Roman"/>
          <w:sz w:val="24"/>
          <w:szCs w:val="24"/>
        </w:rPr>
        <w:t xml:space="preserve"> </w:t>
      </w:r>
    </w:p>
    <w:p w14:paraId="0000017A" w14:textId="77777777" w:rsidR="00D47E98" w:rsidRPr="00AA4A2D" w:rsidRDefault="00043D8B" w:rsidP="00DC3597">
      <w:pPr>
        <w:spacing w:line="360" w:lineRule="auto"/>
        <w:ind w:left="709" w:hanging="709"/>
        <w:jc w:val="both"/>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t xml:space="preserve">Nicastro, S. (2018). Las trayectorias educativas: una cuestión institucional. </w:t>
      </w:r>
      <w:r w:rsidRPr="00AA4A2D">
        <w:rPr>
          <w:rFonts w:ascii="Times New Roman" w:eastAsia="Times New Roman" w:hAnsi="Times New Roman" w:cs="Times New Roman"/>
          <w:i/>
          <w:sz w:val="24"/>
          <w:szCs w:val="24"/>
        </w:rPr>
        <w:t>Trayectorias universitarias</w:t>
      </w:r>
      <w:r w:rsidRPr="00AA4A2D">
        <w:rPr>
          <w:rFonts w:ascii="Times New Roman" w:eastAsia="Times New Roman" w:hAnsi="Times New Roman" w:cs="Times New Roman"/>
          <w:sz w:val="24"/>
          <w:szCs w:val="24"/>
        </w:rPr>
        <w:t xml:space="preserve">, 4 (6), 37–42. </w:t>
      </w:r>
      <w:hyperlink r:id="rId27">
        <w:r w:rsidRPr="00AA4A2D">
          <w:rPr>
            <w:rFonts w:ascii="Times New Roman" w:eastAsia="Times New Roman" w:hAnsi="Times New Roman" w:cs="Times New Roman"/>
            <w:sz w:val="24"/>
            <w:szCs w:val="24"/>
            <w:u w:val="single"/>
          </w:rPr>
          <w:t>https://revistas.unlp.edu.ar/TrayectoriasUniversitarias/article/view/5981</w:t>
        </w:r>
      </w:hyperlink>
      <w:r w:rsidRPr="00AA4A2D">
        <w:rPr>
          <w:rFonts w:ascii="Times New Roman" w:eastAsia="Times New Roman" w:hAnsi="Times New Roman" w:cs="Times New Roman"/>
          <w:sz w:val="24"/>
          <w:szCs w:val="24"/>
        </w:rPr>
        <w:t xml:space="preserve"> </w:t>
      </w:r>
    </w:p>
    <w:p w14:paraId="0000017B" w14:textId="08F387D6" w:rsidR="00D47E98" w:rsidRPr="00AA4A2D" w:rsidRDefault="00043D8B" w:rsidP="00DC3597">
      <w:pPr>
        <w:spacing w:line="360" w:lineRule="auto"/>
        <w:ind w:left="709" w:hanging="709"/>
        <w:jc w:val="both"/>
        <w:rPr>
          <w:rFonts w:ascii="Times New Roman" w:eastAsia="Times New Roman" w:hAnsi="Times New Roman" w:cs="Times New Roman"/>
          <w:sz w:val="24"/>
          <w:szCs w:val="24"/>
        </w:rPr>
      </w:pPr>
      <w:bookmarkStart w:id="3" w:name="_heading=h.vjlq6ye21ork" w:colFirst="0" w:colLast="0"/>
      <w:bookmarkEnd w:id="3"/>
      <w:r w:rsidRPr="00AA4A2D">
        <w:rPr>
          <w:rFonts w:ascii="Times New Roman" w:eastAsia="Times New Roman" w:hAnsi="Times New Roman" w:cs="Times New Roman"/>
          <w:sz w:val="24"/>
          <w:szCs w:val="24"/>
        </w:rPr>
        <w:lastRenderedPageBreak/>
        <w:t xml:space="preserve">Ramos, M. N. C. (2023). Las áreas </w:t>
      </w:r>
      <w:r w:rsidR="00826E76" w:rsidRPr="00AA4A2D">
        <w:rPr>
          <w:rFonts w:ascii="Times New Roman" w:eastAsia="Times New Roman" w:hAnsi="Times New Roman" w:cs="Times New Roman"/>
          <w:sz w:val="24"/>
          <w:szCs w:val="24"/>
        </w:rPr>
        <w:t>STEAM</w:t>
      </w:r>
      <w:r w:rsidRPr="00AA4A2D">
        <w:rPr>
          <w:rFonts w:ascii="Times New Roman" w:eastAsia="Times New Roman" w:hAnsi="Times New Roman" w:cs="Times New Roman"/>
          <w:sz w:val="24"/>
          <w:szCs w:val="24"/>
        </w:rPr>
        <w:t xml:space="preserve"> y género: La realidad de una brecha de género, un gran desafío para la educación del siglo </w:t>
      </w:r>
      <w:proofErr w:type="spellStart"/>
      <w:r w:rsidRPr="00AA4A2D">
        <w:rPr>
          <w:rFonts w:ascii="Times New Roman" w:eastAsia="Times New Roman" w:hAnsi="Times New Roman" w:cs="Times New Roman"/>
          <w:sz w:val="24"/>
          <w:szCs w:val="24"/>
        </w:rPr>
        <w:t>xxi</w:t>
      </w:r>
      <w:proofErr w:type="spellEnd"/>
      <w:r w:rsidRPr="00AA4A2D">
        <w:rPr>
          <w:rFonts w:ascii="Times New Roman" w:eastAsia="Times New Roman" w:hAnsi="Times New Roman" w:cs="Times New Roman"/>
          <w:sz w:val="24"/>
          <w:szCs w:val="24"/>
        </w:rPr>
        <w:t xml:space="preserve">, un reto por cumplir. </w:t>
      </w:r>
      <w:r w:rsidRPr="00AA4A2D">
        <w:rPr>
          <w:rFonts w:ascii="Times New Roman" w:eastAsia="Times New Roman" w:hAnsi="Times New Roman" w:cs="Times New Roman"/>
          <w:i/>
          <w:sz w:val="24"/>
          <w:szCs w:val="24"/>
        </w:rPr>
        <w:t>Revista EXPE: Experiencias y Proyectos Educativos,</w:t>
      </w:r>
      <w:r w:rsidRPr="00AA4A2D">
        <w:rPr>
          <w:rFonts w:ascii="Times New Roman" w:eastAsia="Times New Roman" w:hAnsi="Times New Roman" w:cs="Times New Roman"/>
          <w:sz w:val="24"/>
          <w:szCs w:val="24"/>
        </w:rPr>
        <w:t xml:space="preserve"> (7), 70-78. </w:t>
      </w:r>
      <w:hyperlink r:id="rId28">
        <w:r w:rsidRPr="00AA4A2D">
          <w:rPr>
            <w:rFonts w:ascii="Times New Roman" w:eastAsia="Times New Roman" w:hAnsi="Times New Roman" w:cs="Times New Roman"/>
            <w:sz w:val="24"/>
            <w:szCs w:val="24"/>
            <w:u w:val="single"/>
          </w:rPr>
          <w:t>https://dialnet.unirioja.es/servlet/articulo?codigo=9530309</w:t>
        </w:r>
      </w:hyperlink>
      <w:r w:rsidRPr="00AA4A2D">
        <w:rPr>
          <w:rFonts w:ascii="Times New Roman" w:eastAsia="Times New Roman" w:hAnsi="Times New Roman" w:cs="Times New Roman"/>
          <w:sz w:val="24"/>
          <w:szCs w:val="24"/>
        </w:rPr>
        <w:t xml:space="preserve"> </w:t>
      </w:r>
    </w:p>
    <w:p w14:paraId="0000017C" w14:textId="77777777" w:rsidR="00D47E98" w:rsidRPr="00AA4A2D" w:rsidRDefault="00043D8B" w:rsidP="00DC3597">
      <w:pPr>
        <w:spacing w:line="360" w:lineRule="auto"/>
        <w:ind w:left="709" w:hanging="709"/>
        <w:jc w:val="both"/>
        <w:rPr>
          <w:rFonts w:ascii="Times New Roman" w:eastAsia="Times New Roman" w:hAnsi="Times New Roman" w:cs="Times New Roman"/>
          <w:sz w:val="24"/>
          <w:szCs w:val="24"/>
        </w:rPr>
      </w:pPr>
      <w:bookmarkStart w:id="4" w:name="_heading=h.pfjv3wh2k1fj" w:colFirst="0" w:colLast="0"/>
      <w:bookmarkEnd w:id="4"/>
      <w:r w:rsidRPr="00AA4A2D">
        <w:rPr>
          <w:rFonts w:ascii="Times New Roman" w:eastAsia="Times New Roman" w:hAnsi="Times New Roman" w:cs="Times New Roman"/>
          <w:sz w:val="24"/>
          <w:szCs w:val="24"/>
        </w:rPr>
        <w:t xml:space="preserve">Ruíz, J. (2012). </w:t>
      </w:r>
      <w:r w:rsidRPr="00AA4A2D">
        <w:rPr>
          <w:rFonts w:ascii="Times New Roman" w:eastAsia="Times New Roman" w:hAnsi="Times New Roman" w:cs="Times New Roman"/>
          <w:i/>
          <w:sz w:val="24"/>
          <w:szCs w:val="24"/>
        </w:rPr>
        <w:t>Metodología de la investigación cualitativa</w:t>
      </w:r>
      <w:r w:rsidRPr="00AA4A2D">
        <w:rPr>
          <w:rFonts w:ascii="Times New Roman" w:eastAsia="Times New Roman" w:hAnsi="Times New Roman" w:cs="Times New Roman"/>
          <w:sz w:val="24"/>
          <w:szCs w:val="24"/>
        </w:rPr>
        <w:t xml:space="preserve">. (4ª. </w:t>
      </w:r>
      <w:proofErr w:type="spellStart"/>
      <w:r w:rsidRPr="00AA4A2D">
        <w:rPr>
          <w:rFonts w:ascii="Times New Roman" w:eastAsia="Times New Roman" w:hAnsi="Times New Roman" w:cs="Times New Roman"/>
          <w:sz w:val="24"/>
          <w:szCs w:val="24"/>
        </w:rPr>
        <w:t>ed</w:t>
      </w:r>
      <w:proofErr w:type="spellEnd"/>
      <w:r w:rsidRPr="00AA4A2D">
        <w:rPr>
          <w:rFonts w:ascii="Times New Roman" w:eastAsia="Times New Roman" w:hAnsi="Times New Roman" w:cs="Times New Roman"/>
          <w:sz w:val="24"/>
          <w:szCs w:val="24"/>
        </w:rPr>
        <w:t>). Universidad de Deusto.</w:t>
      </w:r>
    </w:p>
    <w:p w14:paraId="0000017E" w14:textId="77777777" w:rsidR="00D47E98" w:rsidRPr="00AA4A2D" w:rsidRDefault="00043D8B" w:rsidP="00DC3597">
      <w:pPr>
        <w:spacing w:line="360" w:lineRule="auto"/>
        <w:ind w:left="709" w:hanging="709"/>
        <w:jc w:val="both"/>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t xml:space="preserve">Toscano, Ana Gracia, </w:t>
      </w:r>
      <w:proofErr w:type="spellStart"/>
      <w:r w:rsidRPr="00AA4A2D">
        <w:rPr>
          <w:rFonts w:ascii="Times New Roman" w:eastAsia="Times New Roman" w:hAnsi="Times New Roman" w:cs="Times New Roman"/>
          <w:sz w:val="24"/>
          <w:szCs w:val="24"/>
        </w:rPr>
        <w:t>Briscioli</w:t>
      </w:r>
      <w:proofErr w:type="spellEnd"/>
      <w:r w:rsidRPr="00AA4A2D">
        <w:rPr>
          <w:rFonts w:ascii="Times New Roman" w:eastAsia="Times New Roman" w:hAnsi="Times New Roman" w:cs="Times New Roman"/>
          <w:sz w:val="24"/>
          <w:szCs w:val="24"/>
        </w:rPr>
        <w:t xml:space="preserve">, Bárbara y </w:t>
      </w:r>
      <w:proofErr w:type="spellStart"/>
      <w:r w:rsidRPr="00AA4A2D">
        <w:rPr>
          <w:rFonts w:ascii="Times New Roman" w:eastAsia="Times New Roman" w:hAnsi="Times New Roman" w:cs="Times New Roman"/>
          <w:sz w:val="24"/>
          <w:szCs w:val="24"/>
        </w:rPr>
        <w:t>Morrone</w:t>
      </w:r>
      <w:proofErr w:type="spellEnd"/>
      <w:r w:rsidRPr="00AA4A2D">
        <w:rPr>
          <w:rFonts w:ascii="Times New Roman" w:eastAsia="Times New Roman" w:hAnsi="Times New Roman" w:cs="Times New Roman"/>
          <w:sz w:val="24"/>
          <w:szCs w:val="24"/>
        </w:rPr>
        <w:t xml:space="preserve">, Aldana (2015). </w:t>
      </w:r>
      <w:r w:rsidRPr="00AA4A2D">
        <w:rPr>
          <w:rFonts w:ascii="Times New Roman" w:eastAsia="Times New Roman" w:hAnsi="Times New Roman" w:cs="Times New Roman"/>
          <w:i/>
          <w:sz w:val="24"/>
          <w:szCs w:val="24"/>
        </w:rPr>
        <w:t>“Trayectorias escolares: estrategias teórico-metodológicas para su abordaje”.</w:t>
      </w:r>
      <w:r w:rsidRPr="00AA4A2D">
        <w:rPr>
          <w:rFonts w:ascii="Times New Roman" w:eastAsia="Times New Roman" w:hAnsi="Times New Roman" w:cs="Times New Roman"/>
          <w:sz w:val="24"/>
          <w:szCs w:val="24"/>
        </w:rPr>
        <w:t xml:space="preserve"> [ponencia]. XI Jornadas de Sociología. Facultad de Ciencias Sociales. Buenos Aires, Argentina. </w:t>
      </w:r>
    </w:p>
    <w:p w14:paraId="0000017F" w14:textId="77777777" w:rsidR="00D47E98" w:rsidRPr="00AA4A2D" w:rsidRDefault="00043D8B" w:rsidP="00DC3597">
      <w:pPr>
        <w:spacing w:line="360" w:lineRule="auto"/>
        <w:ind w:left="709" w:hanging="709"/>
        <w:jc w:val="both"/>
        <w:rPr>
          <w:rFonts w:ascii="Times New Roman" w:eastAsia="Times New Roman" w:hAnsi="Times New Roman" w:cs="Times New Roman"/>
          <w:sz w:val="24"/>
          <w:szCs w:val="24"/>
        </w:rPr>
      </w:pPr>
      <w:r w:rsidRPr="00AA4A2D">
        <w:rPr>
          <w:rFonts w:ascii="Times New Roman" w:eastAsia="Times New Roman" w:hAnsi="Times New Roman" w:cs="Times New Roman"/>
          <w:sz w:val="24"/>
          <w:szCs w:val="24"/>
        </w:rPr>
        <w:t xml:space="preserve">Otero, A. E. (2012). Debates y paradojas en las trayectorias educativas y ocupacionales: un análisis sobre perspectivas, acciones y limitaciones en jóvenes argentinos. </w:t>
      </w:r>
      <w:r w:rsidRPr="00AA4A2D">
        <w:rPr>
          <w:rFonts w:ascii="Times New Roman" w:eastAsia="Times New Roman" w:hAnsi="Times New Roman" w:cs="Times New Roman"/>
          <w:i/>
          <w:sz w:val="24"/>
          <w:szCs w:val="24"/>
        </w:rPr>
        <w:t>Última década</w:t>
      </w:r>
      <w:r w:rsidRPr="00AA4A2D">
        <w:rPr>
          <w:rFonts w:ascii="Times New Roman" w:eastAsia="Times New Roman" w:hAnsi="Times New Roman" w:cs="Times New Roman"/>
          <w:sz w:val="24"/>
          <w:szCs w:val="24"/>
        </w:rPr>
        <w:t xml:space="preserve">, </w:t>
      </w:r>
      <w:r w:rsidRPr="00AA4A2D">
        <w:rPr>
          <w:rFonts w:ascii="Times New Roman" w:eastAsia="Times New Roman" w:hAnsi="Times New Roman" w:cs="Times New Roman"/>
          <w:i/>
          <w:sz w:val="24"/>
          <w:szCs w:val="24"/>
        </w:rPr>
        <w:t>20</w:t>
      </w:r>
      <w:r w:rsidRPr="00AA4A2D">
        <w:rPr>
          <w:rFonts w:ascii="Times New Roman" w:eastAsia="Times New Roman" w:hAnsi="Times New Roman" w:cs="Times New Roman"/>
          <w:sz w:val="24"/>
          <w:szCs w:val="24"/>
        </w:rPr>
        <w:t xml:space="preserve">(37), 41-68. </w:t>
      </w:r>
      <w:hyperlink r:id="rId29">
        <w:r w:rsidRPr="00AA4A2D">
          <w:rPr>
            <w:rFonts w:ascii="Times New Roman" w:eastAsia="Times New Roman" w:hAnsi="Times New Roman" w:cs="Times New Roman"/>
            <w:sz w:val="24"/>
            <w:szCs w:val="24"/>
            <w:u w:val="single"/>
          </w:rPr>
          <w:t>http://dx.doi.org/10.4067/S0718-22362012000200003</w:t>
        </w:r>
      </w:hyperlink>
      <w:r w:rsidRPr="00AA4A2D">
        <w:rPr>
          <w:rFonts w:ascii="Times New Roman" w:eastAsia="Times New Roman" w:hAnsi="Times New Roman" w:cs="Times New Roman"/>
          <w:sz w:val="24"/>
          <w:szCs w:val="24"/>
        </w:rPr>
        <w:t xml:space="preserve"> </w:t>
      </w:r>
    </w:p>
    <w:p w14:paraId="00000180" w14:textId="77777777" w:rsidR="00D47E98" w:rsidRDefault="00043D8B" w:rsidP="00DC3597">
      <w:pPr>
        <w:spacing w:line="360" w:lineRule="auto"/>
        <w:ind w:left="709" w:hanging="709"/>
        <w:jc w:val="both"/>
        <w:rPr>
          <w:rFonts w:ascii="Times New Roman" w:eastAsia="Times New Roman" w:hAnsi="Times New Roman" w:cs="Times New Roman"/>
          <w:sz w:val="24"/>
          <w:szCs w:val="24"/>
          <w:u w:val="single"/>
        </w:rPr>
      </w:pPr>
      <w:r w:rsidRPr="00AA4A2D">
        <w:rPr>
          <w:rFonts w:ascii="Times New Roman" w:eastAsia="Times New Roman" w:hAnsi="Times New Roman" w:cs="Times New Roman"/>
          <w:sz w:val="24"/>
          <w:szCs w:val="24"/>
          <w:highlight w:val="white"/>
        </w:rPr>
        <w:t xml:space="preserve">Verdugo-Castro, S., Sánchez-Gómez, M. C., García-Holgado, A., y García-Peñalvo, F. J. (2019). Revisión y estudio cualitativo sobre la brecha de género en el ámbito educativo STEM por la influencia de los estereotipos de género. </w:t>
      </w:r>
      <w:r w:rsidRPr="00AA4A2D">
        <w:rPr>
          <w:rFonts w:ascii="Times New Roman" w:eastAsia="Times New Roman" w:hAnsi="Times New Roman" w:cs="Times New Roman"/>
          <w:i/>
          <w:sz w:val="24"/>
          <w:szCs w:val="24"/>
        </w:rPr>
        <w:t>Atas-Investigação Qualitativa em Ciências Sociais/Investigación Cualitativa en Ciencias Sociales</w:t>
      </w:r>
      <w:r w:rsidRPr="00AA4A2D">
        <w:rPr>
          <w:rFonts w:ascii="Times New Roman" w:eastAsia="Times New Roman" w:hAnsi="Times New Roman" w:cs="Times New Roman"/>
          <w:sz w:val="24"/>
          <w:szCs w:val="24"/>
          <w:highlight w:val="white"/>
        </w:rPr>
        <w:t xml:space="preserve">, 3, 381-386. </w:t>
      </w:r>
      <w:hyperlink r:id="rId30">
        <w:r w:rsidRPr="00AA4A2D">
          <w:rPr>
            <w:rFonts w:ascii="Times New Roman" w:eastAsia="Times New Roman" w:hAnsi="Times New Roman" w:cs="Times New Roman"/>
            <w:sz w:val="24"/>
            <w:szCs w:val="24"/>
            <w:u w:val="single"/>
          </w:rPr>
          <w:t>https://dialnet.unirioja.es/servlet/articulo?codigo=9014870</w:t>
        </w:r>
      </w:hyperlink>
      <w:r w:rsidRPr="00AA4A2D">
        <w:rPr>
          <w:rFonts w:ascii="Times New Roman" w:eastAsia="Times New Roman" w:hAnsi="Times New Roman" w:cs="Times New Roman"/>
          <w:sz w:val="24"/>
          <w:szCs w:val="24"/>
        </w:rPr>
        <w:t xml:space="preserve"> </w:t>
      </w:r>
    </w:p>
    <w:p w14:paraId="0C584C14" w14:textId="77777777" w:rsidR="00AC2D02" w:rsidRPr="00AC2D02" w:rsidRDefault="00AC2D02" w:rsidP="00AC2D02">
      <w:pPr>
        <w:rPr>
          <w:rFonts w:ascii="Times New Roman" w:eastAsia="Times New Roman" w:hAnsi="Times New Roman" w:cs="Times New Roman"/>
          <w:sz w:val="24"/>
          <w:szCs w:val="24"/>
        </w:rPr>
      </w:pPr>
    </w:p>
    <w:p w14:paraId="5B0BD16F" w14:textId="77777777" w:rsidR="00AC2D02" w:rsidRPr="00AC2D02" w:rsidRDefault="00AC2D02" w:rsidP="00AC2D02">
      <w:pPr>
        <w:rPr>
          <w:rFonts w:ascii="Times New Roman" w:eastAsia="Times New Roman" w:hAnsi="Times New Roman" w:cs="Times New Roman"/>
          <w:sz w:val="24"/>
          <w:szCs w:val="24"/>
        </w:rPr>
      </w:pPr>
    </w:p>
    <w:p w14:paraId="7B912D3C" w14:textId="77777777" w:rsidR="00AC2D02" w:rsidRPr="00AC2D02" w:rsidRDefault="00AC2D02" w:rsidP="00AC2D02">
      <w:pPr>
        <w:rPr>
          <w:rFonts w:ascii="Times New Roman" w:eastAsia="Times New Roman" w:hAnsi="Times New Roman" w:cs="Times New Roman"/>
          <w:sz w:val="24"/>
          <w:szCs w:val="24"/>
        </w:rPr>
      </w:pPr>
    </w:p>
    <w:p w14:paraId="7AD3F9AD" w14:textId="77777777" w:rsidR="00AC2D02" w:rsidRPr="00AC2D02" w:rsidRDefault="00AC2D02" w:rsidP="00AC2D02">
      <w:pPr>
        <w:rPr>
          <w:rFonts w:ascii="Times New Roman" w:eastAsia="Times New Roman" w:hAnsi="Times New Roman" w:cs="Times New Roman"/>
          <w:sz w:val="24"/>
          <w:szCs w:val="24"/>
        </w:rPr>
      </w:pPr>
    </w:p>
    <w:p w14:paraId="7523045C" w14:textId="77777777" w:rsidR="00AC2D02" w:rsidRPr="00AC2D02" w:rsidRDefault="00AC2D02" w:rsidP="00AC2D02">
      <w:pPr>
        <w:rPr>
          <w:rFonts w:ascii="Times New Roman" w:eastAsia="Times New Roman" w:hAnsi="Times New Roman" w:cs="Times New Roman"/>
          <w:sz w:val="24"/>
          <w:szCs w:val="24"/>
        </w:rPr>
      </w:pPr>
    </w:p>
    <w:p w14:paraId="3D3908A9" w14:textId="77777777" w:rsidR="00AC2D02" w:rsidRPr="00AC2D02" w:rsidRDefault="00AC2D02" w:rsidP="00AC2D02">
      <w:pPr>
        <w:rPr>
          <w:rFonts w:ascii="Times New Roman" w:eastAsia="Times New Roman" w:hAnsi="Times New Roman" w:cs="Times New Roman"/>
          <w:sz w:val="24"/>
          <w:szCs w:val="24"/>
        </w:rPr>
      </w:pPr>
    </w:p>
    <w:p w14:paraId="482906C5" w14:textId="77777777" w:rsidR="00AC2D02" w:rsidRDefault="00AC2D02" w:rsidP="00AC2D02">
      <w:pPr>
        <w:rPr>
          <w:rFonts w:ascii="Times New Roman" w:eastAsia="Times New Roman" w:hAnsi="Times New Roman" w:cs="Times New Roman"/>
          <w:sz w:val="24"/>
          <w:szCs w:val="24"/>
          <w:u w:val="single"/>
        </w:rPr>
      </w:pPr>
    </w:p>
    <w:p w14:paraId="2EDA04FB" w14:textId="7CFDE15A" w:rsidR="00AC2D02" w:rsidRDefault="00AC2D02" w:rsidP="00AC2D02">
      <w:pPr>
        <w:tabs>
          <w:tab w:val="left" w:pos="2960"/>
        </w:tabs>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r>
    </w:p>
    <w:p w14:paraId="55B426C3" w14:textId="77777777" w:rsidR="00AC2D02" w:rsidRDefault="00AC2D02" w:rsidP="00AC2D02">
      <w:pPr>
        <w:tabs>
          <w:tab w:val="left" w:pos="2960"/>
        </w:tabs>
        <w:rPr>
          <w:rFonts w:ascii="Times New Roman" w:eastAsia="Times New Roman" w:hAnsi="Times New Roman" w:cs="Times New Roman"/>
          <w:sz w:val="24"/>
          <w:szCs w:val="24"/>
          <w:highlight w:val="white"/>
        </w:rPr>
      </w:pPr>
    </w:p>
    <w:p w14:paraId="602A7BE3" w14:textId="77777777" w:rsidR="00AC2D02" w:rsidRDefault="00AC2D02" w:rsidP="00AC2D02">
      <w:pPr>
        <w:tabs>
          <w:tab w:val="left" w:pos="2960"/>
        </w:tabs>
        <w:rPr>
          <w:rFonts w:ascii="Times New Roman" w:eastAsia="Times New Roman" w:hAnsi="Times New Roman" w:cs="Times New Roman"/>
          <w:sz w:val="24"/>
          <w:szCs w:val="24"/>
          <w:highlight w:val="white"/>
        </w:rPr>
      </w:pPr>
    </w:p>
    <w:p w14:paraId="12E0BF26" w14:textId="77777777" w:rsidR="00AC2D02" w:rsidRDefault="00AC2D02" w:rsidP="00AC2D02">
      <w:pPr>
        <w:tabs>
          <w:tab w:val="left" w:pos="2960"/>
        </w:tabs>
        <w:rPr>
          <w:rFonts w:ascii="Times New Roman" w:eastAsia="Times New Roman" w:hAnsi="Times New Roman" w:cs="Times New Roman"/>
          <w:sz w:val="24"/>
          <w:szCs w:val="24"/>
          <w:highlight w:val="white"/>
        </w:rPr>
      </w:pPr>
    </w:p>
    <w:p w14:paraId="6EAFE7A2" w14:textId="77777777" w:rsidR="00AC2D02" w:rsidRDefault="00AC2D02" w:rsidP="00AC2D02">
      <w:pPr>
        <w:tabs>
          <w:tab w:val="left" w:pos="2960"/>
        </w:tabs>
        <w:rPr>
          <w:rFonts w:ascii="Times New Roman" w:eastAsia="Times New Roman" w:hAnsi="Times New Roman" w:cs="Times New Roman"/>
          <w:sz w:val="24"/>
          <w:szCs w:val="24"/>
          <w:highlight w:val="white"/>
        </w:rPr>
      </w:pPr>
    </w:p>
    <w:p w14:paraId="1C52B149" w14:textId="77777777" w:rsidR="00AC2D02" w:rsidRDefault="00AC2D02" w:rsidP="00AC2D02">
      <w:pPr>
        <w:tabs>
          <w:tab w:val="left" w:pos="2960"/>
        </w:tabs>
        <w:rPr>
          <w:rFonts w:ascii="Times New Roman" w:eastAsia="Times New Roman" w:hAnsi="Times New Roman" w:cs="Times New Roman"/>
          <w:sz w:val="24"/>
          <w:szCs w:val="24"/>
          <w:highlight w:val="white"/>
        </w:rPr>
      </w:pPr>
    </w:p>
    <w:p w14:paraId="52358307" w14:textId="77777777" w:rsidR="00AC2D02" w:rsidRDefault="00AC2D02" w:rsidP="00AC2D02">
      <w:pPr>
        <w:tabs>
          <w:tab w:val="left" w:pos="2960"/>
        </w:tabs>
        <w:rPr>
          <w:rFonts w:ascii="Times New Roman" w:eastAsia="Times New Roman" w:hAnsi="Times New Roman" w:cs="Times New Roman"/>
          <w:sz w:val="24"/>
          <w:szCs w:val="24"/>
          <w:highlight w:val="white"/>
        </w:rPr>
      </w:pPr>
    </w:p>
    <w:p w14:paraId="487A3C1F" w14:textId="77777777" w:rsidR="00AC2D02" w:rsidRDefault="00AC2D02" w:rsidP="00AC2D02">
      <w:pPr>
        <w:tabs>
          <w:tab w:val="left" w:pos="2960"/>
        </w:tabs>
        <w:rPr>
          <w:rFonts w:ascii="Times New Roman" w:eastAsia="Times New Roman" w:hAnsi="Times New Roman" w:cs="Times New Roman"/>
          <w:sz w:val="24"/>
          <w:szCs w:val="24"/>
          <w:highlight w:val="white"/>
        </w:rPr>
      </w:pPr>
    </w:p>
    <w:p w14:paraId="72770288" w14:textId="77777777" w:rsidR="00AC2D02" w:rsidRDefault="00AC2D02" w:rsidP="00AC2D02">
      <w:pPr>
        <w:tabs>
          <w:tab w:val="left" w:pos="2960"/>
        </w:tabs>
        <w:rPr>
          <w:rFonts w:ascii="Times New Roman" w:eastAsia="Times New Roman" w:hAnsi="Times New Roman" w:cs="Times New Roman"/>
          <w:sz w:val="24"/>
          <w:szCs w:val="24"/>
          <w:highlight w:val="white"/>
        </w:rPr>
      </w:pPr>
    </w:p>
    <w:p w14:paraId="0A02883C" w14:textId="77777777" w:rsidR="003D1C94" w:rsidRDefault="003D1C94" w:rsidP="00AC2D02">
      <w:pPr>
        <w:tabs>
          <w:tab w:val="left" w:pos="2960"/>
        </w:tabs>
        <w:rPr>
          <w:rFonts w:ascii="Times New Roman" w:eastAsia="Times New Roman" w:hAnsi="Times New Roman" w:cs="Times New Roman"/>
          <w:sz w:val="24"/>
          <w:szCs w:val="24"/>
          <w:highlight w:val="white"/>
        </w:rPr>
      </w:pPr>
    </w:p>
    <w:p w14:paraId="5C8C6522" w14:textId="77777777" w:rsidR="003D1C94" w:rsidRDefault="003D1C94" w:rsidP="00AC2D02">
      <w:pPr>
        <w:tabs>
          <w:tab w:val="left" w:pos="2960"/>
        </w:tabs>
        <w:rPr>
          <w:rFonts w:ascii="Times New Roman" w:eastAsia="Times New Roman" w:hAnsi="Times New Roman" w:cs="Times New Roman"/>
          <w:sz w:val="24"/>
          <w:szCs w:val="24"/>
          <w:highlight w:val="white"/>
        </w:rPr>
      </w:pPr>
    </w:p>
    <w:p w14:paraId="4B30E858" w14:textId="77777777" w:rsidR="003D1C94" w:rsidRDefault="003D1C94" w:rsidP="00AC2D02">
      <w:pPr>
        <w:tabs>
          <w:tab w:val="left" w:pos="2960"/>
        </w:tabs>
        <w:rPr>
          <w:rFonts w:ascii="Times New Roman" w:eastAsia="Times New Roman" w:hAnsi="Times New Roman" w:cs="Times New Roman"/>
          <w:sz w:val="24"/>
          <w:szCs w:val="24"/>
          <w:highlight w:val="white"/>
        </w:rPr>
      </w:pPr>
    </w:p>
    <w:p w14:paraId="0FC1AB90" w14:textId="77777777" w:rsidR="003D1C94" w:rsidRDefault="003D1C94" w:rsidP="00AC2D02">
      <w:pPr>
        <w:tabs>
          <w:tab w:val="left" w:pos="2960"/>
        </w:tabs>
        <w:rPr>
          <w:rFonts w:ascii="Times New Roman" w:eastAsia="Times New Roman" w:hAnsi="Times New Roman" w:cs="Times New Roman"/>
          <w:sz w:val="24"/>
          <w:szCs w:val="24"/>
          <w:highlight w:val="white"/>
        </w:rPr>
      </w:pPr>
    </w:p>
    <w:p w14:paraId="208FEFB8" w14:textId="77777777" w:rsidR="00AC2D02" w:rsidRDefault="00AC2D02" w:rsidP="00AC2D02">
      <w:pPr>
        <w:tabs>
          <w:tab w:val="left" w:pos="2960"/>
        </w:tabs>
        <w:rPr>
          <w:rFonts w:ascii="Times New Roman" w:eastAsia="Times New Roman" w:hAnsi="Times New Roman" w:cs="Times New Roman"/>
          <w:sz w:val="24"/>
          <w:szCs w:val="24"/>
          <w:highlight w:val="white"/>
        </w:rPr>
      </w:pPr>
    </w:p>
    <w:p w14:paraId="1C2EE6F3" w14:textId="77777777" w:rsidR="00AC2D02" w:rsidRDefault="00AC2D02" w:rsidP="00AC2D02">
      <w:pPr>
        <w:tabs>
          <w:tab w:val="left" w:pos="2960"/>
        </w:tabs>
        <w:rPr>
          <w:rFonts w:ascii="Times New Roman" w:eastAsia="Times New Roman" w:hAnsi="Times New Roman" w:cs="Times New Roman"/>
          <w:sz w:val="24"/>
          <w:szCs w:val="24"/>
          <w:highlight w:val="white"/>
        </w:rPr>
      </w:pPr>
    </w:p>
    <w:p w14:paraId="23D85B4B" w14:textId="77777777" w:rsidR="00AC2D02" w:rsidRDefault="00AC2D02" w:rsidP="00AC2D02">
      <w:pPr>
        <w:tabs>
          <w:tab w:val="left" w:pos="2960"/>
        </w:tabs>
        <w:rPr>
          <w:rFonts w:ascii="Times New Roman" w:eastAsia="Times New Roman" w:hAnsi="Times New Roman" w:cs="Times New Roman"/>
          <w:sz w:val="24"/>
          <w:szCs w:val="24"/>
          <w:highlight w:val="white"/>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669"/>
        <w:gridCol w:w="6384"/>
      </w:tblGrid>
      <w:tr w:rsidR="00AC2D02" w:rsidRPr="00AC2D02" w14:paraId="53951E71" w14:textId="77777777" w:rsidTr="00AC2D02">
        <w:trPr>
          <w:trHeight w:val="285"/>
          <w:jc w:val="center"/>
        </w:trPr>
        <w:tc>
          <w:tcPr>
            <w:tcW w:w="1474" w:type="pct"/>
            <w:shd w:val="clear" w:color="auto" w:fill="auto"/>
            <w:tcMar>
              <w:top w:w="100" w:type="dxa"/>
              <w:left w:w="100" w:type="dxa"/>
              <w:bottom w:w="100" w:type="dxa"/>
              <w:right w:w="100" w:type="dxa"/>
            </w:tcMar>
          </w:tcPr>
          <w:p w14:paraId="4BE20619" w14:textId="77777777" w:rsidR="00AC2D02" w:rsidRPr="00AC2D02" w:rsidRDefault="00AC2D02" w:rsidP="00397B8C">
            <w:pPr>
              <w:pStyle w:val="Ttulo3"/>
              <w:widowControl w:val="0"/>
              <w:spacing w:before="0" w:line="240" w:lineRule="auto"/>
              <w:rPr>
                <w:rFonts w:ascii="Times New Roman" w:hAnsi="Times New Roman" w:cs="Times New Roman"/>
                <w:color w:val="auto"/>
                <w:sz w:val="24"/>
                <w:szCs w:val="24"/>
                <w:lang w:val="es-MX"/>
              </w:rPr>
            </w:pPr>
            <w:bookmarkStart w:id="5" w:name="_Hlk193700637"/>
            <w:r w:rsidRPr="00AC2D02">
              <w:rPr>
                <w:rFonts w:ascii="Times New Roman" w:hAnsi="Times New Roman" w:cs="Times New Roman"/>
                <w:color w:val="auto"/>
                <w:sz w:val="24"/>
                <w:szCs w:val="24"/>
                <w:lang w:val="es-MX"/>
              </w:rPr>
              <w:lastRenderedPageBreak/>
              <w:t>Rol de Contribución</w:t>
            </w:r>
          </w:p>
        </w:tc>
        <w:tc>
          <w:tcPr>
            <w:tcW w:w="3526" w:type="pct"/>
            <w:shd w:val="clear" w:color="auto" w:fill="auto"/>
            <w:tcMar>
              <w:top w:w="100" w:type="dxa"/>
              <w:left w:w="100" w:type="dxa"/>
              <w:bottom w:w="100" w:type="dxa"/>
              <w:right w:w="100" w:type="dxa"/>
            </w:tcMar>
          </w:tcPr>
          <w:p w14:paraId="3910C653" w14:textId="77777777" w:rsidR="00AC2D02" w:rsidRPr="00AC2D02" w:rsidRDefault="00AC2D02" w:rsidP="00397B8C">
            <w:pPr>
              <w:pStyle w:val="Ttulo3"/>
              <w:widowControl w:val="0"/>
              <w:spacing w:before="0" w:line="240" w:lineRule="auto"/>
              <w:rPr>
                <w:rFonts w:ascii="Times New Roman" w:hAnsi="Times New Roman" w:cs="Times New Roman"/>
                <w:color w:val="auto"/>
                <w:sz w:val="24"/>
                <w:szCs w:val="24"/>
                <w:lang w:val="es-MX"/>
              </w:rPr>
            </w:pPr>
            <w:bookmarkStart w:id="6" w:name="_btsjgdfgjwkr" w:colFirst="0" w:colLast="0"/>
            <w:bookmarkEnd w:id="6"/>
            <w:r w:rsidRPr="00AC2D02">
              <w:rPr>
                <w:rFonts w:ascii="Times New Roman" w:hAnsi="Times New Roman" w:cs="Times New Roman"/>
                <w:color w:val="auto"/>
                <w:sz w:val="24"/>
                <w:szCs w:val="24"/>
                <w:lang w:val="es-MX"/>
              </w:rPr>
              <w:t>Autora(s)</w:t>
            </w:r>
          </w:p>
        </w:tc>
      </w:tr>
      <w:tr w:rsidR="00AC2D02" w:rsidRPr="00AC2D02" w14:paraId="3588EE6B" w14:textId="77777777" w:rsidTr="00AC2D02">
        <w:trPr>
          <w:trHeight w:val="499"/>
          <w:jc w:val="center"/>
        </w:trPr>
        <w:tc>
          <w:tcPr>
            <w:tcW w:w="1474" w:type="pct"/>
            <w:shd w:val="clear" w:color="auto" w:fill="auto"/>
            <w:tcMar>
              <w:top w:w="100" w:type="dxa"/>
              <w:left w:w="100" w:type="dxa"/>
              <w:bottom w:w="100" w:type="dxa"/>
              <w:right w:w="100" w:type="dxa"/>
            </w:tcMar>
          </w:tcPr>
          <w:p w14:paraId="1ABDA90C" w14:textId="77777777" w:rsidR="00AC2D02" w:rsidRPr="00AC2D02" w:rsidRDefault="00AC2D02" w:rsidP="00397B8C">
            <w:pPr>
              <w:widowControl w:val="0"/>
              <w:spacing w:line="240" w:lineRule="auto"/>
              <w:rPr>
                <w:rFonts w:ascii="Times New Roman" w:hAnsi="Times New Roman" w:cs="Times New Roman"/>
                <w:sz w:val="24"/>
                <w:szCs w:val="24"/>
                <w:lang w:val="es-MX"/>
              </w:rPr>
            </w:pPr>
            <w:r w:rsidRPr="00AC2D02">
              <w:rPr>
                <w:rFonts w:ascii="Times New Roman" w:hAnsi="Times New Roman" w:cs="Times New Roman"/>
                <w:sz w:val="24"/>
                <w:szCs w:val="24"/>
                <w:lang w:val="es-MX"/>
              </w:rPr>
              <w:t>Conceptualización</w:t>
            </w:r>
          </w:p>
        </w:tc>
        <w:tc>
          <w:tcPr>
            <w:tcW w:w="3526" w:type="pct"/>
            <w:shd w:val="clear" w:color="auto" w:fill="auto"/>
            <w:tcMar>
              <w:top w:w="100" w:type="dxa"/>
              <w:left w:w="100" w:type="dxa"/>
              <w:bottom w:w="100" w:type="dxa"/>
              <w:right w:w="100" w:type="dxa"/>
            </w:tcMar>
          </w:tcPr>
          <w:p w14:paraId="790AFC96" w14:textId="77777777" w:rsidR="00AC2D02" w:rsidRPr="00AC2D02" w:rsidRDefault="00AC2D02" w:rsidP="00397B8C">
            <w:pPr>
              <w:widowControl w:val="0"/>
              <w:spacing w:line="240" w:lineRule="auto"/>
              <w:rPr>
                <w:rFonts w:ascii="Times New Roman" w:hAnsi="Times New Roman" w:cs="Times New Roman"/>
                <w:sz w:val="24"/>
                <w:szCs w:val="24"/>
                <w:lang w:val="es-MX"/>
              </w:rPr>
            </w:pPr>
            <w:r w:rsidRPr="00AC2D02">
              <w:rPr>
                <w:rFonts w:ascii="Times New Roman" w:hAnsi="Times New Roman" w:cs="Times New Roman"/>
                <w:sz w:val="24"/>
                <w:szCs w:val="24"/>
                <w:lang w:val="es-MX"/>
              </w:rPr>
              <w:t>Teresa de Jesús Villaseñor Leal/</w:t>
            </w:r>
            <w:proofErr w:type="spellStart"/>
            <w:r w:rsidRPr="00AC2D02">
              <w:rPr>
                <w:rFonts w:ascii="Times New Roman" w:hAnsi="Times New Roman" w:cs="Times New Roman"/>
                <w:sz w:val="24"/>
                <w:szCs w:val="24"/>
                <w:lang w:val="es-MX"/>
              </w:rPr>
              <w:t>Gizelle</w:t>
            </w:r>
            <w:proofErr w:type="spellEnd"/>
            <w:r w:rsidRPr="00AC2D02">
              <w:rPr>
                <w:rFonts w:ascii="Times New Roman" w:hAnsi="Times New Roman" w:cs="Times New Roman"/>
                <w:sz w:val="24"/>
                <w:szCs w:val="24"/>
                <w:lang w:val="es-MX"/>
              </w:rPr>
              <w:t xml:space="preserve"> Guadalupe Macías González (igual)</w:t>
            </w:r>
          </w:p>
        </w:tc>
      </w:tr>
      <w:tr w:rsidR="00AC2D02" w:rsidRPr="00AC2D02" w14:paraId="0D7C5546" w14:textId="77777777" w:rsidTr="00AC2D02">
        <w:trPr>
          <w:trHeight w:val="499"/>
          <w:jc w:val="center"/>
        </w:trPr>
        <w:tc>
          <w:tcPr>
            <w:tcW w:w="1474" w:type="pct"/>
            <w:shd w:val="clear" w:color="auto" w:fill="auto"/>
            <w:tcMar>
              <w:top w:w="100" w:type="dxa"/>
              <w:left w:w="100" w:type="dxa"/>
              <w:bottom w:w="100" w:type="dxa"/>
              <w:right w:w="100" w:type="dxa"/>
            </w:tcMar>
          </w:tcPr>
          <w:p w14:paraId="612F5650" w14:textId="77777777" w:rsidR="00AC2D02" w:rsidRPr="00AC2D02" w:rsidRDefault="00AC2D02" w:rsidP="00397B8C">
            <w:pPr>
              <w:widowControl w:val="0"/>
              <w:spacing w:line="240" w:lineRule="auto"/>
              <w:rPr>
                <w:rFonts w:ascii="Times New Roman" w:hAnsi="Times New Roman" w:cs="Times New Roman"/>
                <w:sz w:val="24"/>
                <w:szCs w:val="24"/>
                <w:lang w:val="es-MX"/>
              </w:rPr>
            </w:pPr>
            <w:r w:rsidRPr="00AC2D02">
              <w:rPr>
                <w:rFonts w:ascii="Times New Roman" w:hAnsi="Times New Roman" w:cs="Times New Roman"/>
                <w:sz w:val="24"/>
                <w:szCs w:val="24"/>
                <w:lang w:val="es-MX"/>
              </w:rPr>
              <w:t>Metodología</w:t>
            </w:r>
          </w:p>
        </w:tc>
        <w:tc>
          <w:tcPr>
            <w:tcW w:w="3526" w:type="pct"/>
            <w:shd w:val="clear" w:color="auto" w:fill="auto"/>
            <w:tcMar>
              <w:top w:w="100" w:type="dxa"/>
              <w:left w:w="100" w:type="dxa"/>
              <w:bottom w:w="100" w:type="dxa"/>
              <w:right w:w="100" w:type="dxa"/>
            </w:tcMar>
          </w:tcPr>
          <w:p w14:paraId="700F13ED" w14:textId="77777777" w:rsidR="00AC2D02" w:rsidRPr="00AC2D02" w:rsidRDefault="00AC2D02" w:rsidP="00397B8C">
            <w:pPr>
              <w:widowControl w:val="0"/>
              <w:spacing w:line="240" w:lineRule="auto"/>
              <w:rPr>
                <w:rFonts w:ascii="Times New Roman" w:hAnsi="Times New Roman" w:cs="Times New Roman"/>
                <w:sz w:val="24"/>
                <w:szCs w:val="24"/>
                <w:lang w:val="es-MX"/>
              </w:rPr>
            </w:pPr>
            <w:r w:rsidRPr="00AC2D02">
              <w:rPr>
                <w:rFonts w:ascii="Times New Roman" w:hAnsi="Times New Roman" w:cs="Times New Roman"/>
                <w:sz w:val="24"/>
                <w:szCs w:val="24"/>
                <w:lang w:val="es-MX"/>
              </w:rPr>
              <w:t>Teresa de Jesús Villaseñor Leal/</w:t>
            </w:r>
            <w:proofErr w:type="spellStart"/>
            <w:r w:rsidRPr="00AC2D02">
              <w:rPr>
                <w:rFonts w:ascii="Times New Roman" w:hAnsi="Times New Roman" w:cs="Times New Roman"/>
                <w:sz w:val="24"/>
                <w:szCs w:val="24"/>
                <w:lang w:val="es-MX"/>
              </w:rPr>
              <w:t>Gizelle</w:t>
            </w:r>
            <w:proofErr w:type="spellEnd"/>
            <w:r w:rsidRPr="00AC2D02">
              <w:rPr>
                <w:rFonts w:ascii="Times New Roman" w:hAnsi="Times New Roman" w:cs="Times New Roman"/>
                <w:sz w:val="24"/>
                <w:szCs w:val="24"/>
                <w:lang w:val="es-MX"/>
              </w:rPr>
              <w:t xml:space="preserve"> Guadalupe Macías González (igual)</w:t>
            </w:r>
          </w:p>
        </w:tc>
      </w:tr>
      <w:tr w:rsidR="00AC2D02" w:rsidRPr="00AC2D02" w14:paraId="7E88CA61" w14:textId="77777777" w:rsidTr="00AC2D02">
        <w:trPr>
          <w:trHeight w:val="256"/>
          <w:jc w:val="center"/>
        </w:trPr>
        <w:tc>
          <w:tcPr>
            <w:tcW w:w="1474" w:type="pct"/>
            <w:shd w:val="clear" w:color="auto" w:fill="auto"/>
            <w:tcMar>
              <w:top w:w="100" w:type="dxa"/>
              <w:left w:w="100" w:type="dxa"/>
              <w:bottom w:w="100" w:type="dxa"/>
              <w:right w:w="100" w:type="dxa"/>
            </w:tcMar>
          </w:tcPr>
          <w:p w14:paraId="75E020BD" w14:textId="77777777" w:rsidR="00AC2D02" w:rsidRPr="00AC2D02" w:rsidRDefault="00AC2D02" w:rsidP="00397B8C">
            <w:pPr>
              <w:widowControl w:val="0"/>
              <w:spacing w:line="240" w:lineRule="auto"/>
              <w:rPr>
                <w:rFonts w:ascii="Times New Roman" w:hAnsi="Times New Roman" w:cs="Times New Roman"/>
                <w:sz w:val="24"/>
                <w:szCs w:val="24"/>
                <w:lang w:val="es-MX"/>
              </w:rPr>
            </w:pPr>
            <w:r w:rsidRPr="00AC2D02">
              <w:rPr>
                <w:rFonts w:ascii="Times New Roman" w:hAnsi="Times New Roman" w:cs="Times New Roman"/>
                <w:sz w:val="24"/>
                <w:szCs w:val="24"/>
                <w:lang w:val="es-MX"/>
              </w:rPr>
              <w:t>Software</w:t>
            </w:r>
          </w:p>
        </w:tc>
        <w:tc>
          <w:tcPr>
            <w:tcW w:w="3526" w:type="pct"/>
            <w:shd w:val="clear" w:color="auto" w:fill="auto"/>
            <w:tcMar>
              <w:top w:w="100" w:type="dxa"/>
              <w:left w:w="100" w:type="dxa"/>
              <w:bottom w:w="100" w:type="dxa"/>
              <w:right w:w="100" w:type="dxa"/>
            </w:tcMar>
          </w:tcPr>
          <w:p w14:paraId="3254E959" w14:textId="77777777" w:rsidR="00AC2D02" w:rsidRPr="00AC2D02" w:rsidRDefault="00AC2D02" w:rsidP="00397B8C">
            <w:pPr>
              <w:widowControl w:val="0"/>
              <w:spacing w:line="240" w:lineRule="auto"/>
              <w:rPr>
                <w:rFonts w:ascii="Times New Roman" w:hAnsi="Times New Roman" w:cs="Times New Roman"/>
                <w:sz w:val="24"/>
                <w:szCs w:val="24"/>
                <w:lang w:val="es-MX"/>
              </w:rPr>
            </w:pPr>
            <w:r w:rsidRPr="00AC2D02">
              <w:rPr>
                <w:rFonts w:ascii="Times New Roman" w:hAnsi="Times New Roman" w:cs="Times New Roman"/>
                <w:sz w:val="24"/>
                <w:szCs w:val="24"/>
                <w:lang w:val="es-MX"/>
              </w:rPr>
              <w:t>No aplica</w:t>
            </w:r>
          </w:p>
        </w:tc>
      </w:tr>
      <w:tr w:rsidR="00AC2D02" w:rsidRPr="00AC2D02" w14:paraId="1DC06801" w14:textId="77777777" w:rsidTr="00AC2D02">
        <w:trPr>
          <w:trHeight w:val="499"/>
          <w:jc w:val="center"/>
        </w:trPr>
        <w:tc>
          <w:tcPr>
            <w:tcW w:w="1474" w:type="pct"/>
            <w:shd w:val="clear" w:color="auto" w:fill="auto"/>
            <w:tcMar>
              <w:top w:w="100" w:type="dxa"/>
              <w:left w:w="100" w:type="dxa"/>
              <w:bottom w:w="100" w:type="dxa"/>
              <w:right w:w="100" w:type="dxa"/>
            </w:tcMar>
          </w:tcPr>
          <w:p w14:paraId="60C8DD47" w14:textId="77777777" w:rsidR="00AC2D02" w:rsidRPr="00AC2D02" w:rsidRDefault="00AC2D02" w:rsidP="00397B8C">
            <w:pPr>
              <w:widowControl w:val="0"/>
              <w:spacing w:line="240" w:lineRule="auto"/>
              <w:rPr>
                <w:rFonts w:ascii="Times New Roman" w:hAnsi="Times New Roman" w:cs="Times New Roman"/>
                <w:sz w:val="24"/>
                <w:szCs w:val="24"/>
                <w:lang w:val="es-MX"/>
              </w:rPr>
            </w:pPr>
            <w:r w:rsidRPr="00AC2D02">
              <w:rPr>
                <w:rFonts w:ascii="Times New Roman" w:hAnsi="Times New Roman" w:cs="Times New Roman"/>
                <w:sz w:val="24"/>
                <w:szCs w:val="24"/>
                <w:lang w:val="es-MX"/>
              </w:rPr>
              <w:t>Validación</w:t>
            </w:r>
          </w:p>
        </w:tc>
        <w:tc>
          <w:tcPr>
            <w:tcW w:w="3526" w:type="pct"/>
            <w:shd w:val="clear" w:color="auto" w:fill="auto"/>
            <w:tcMar>
              <w:top w:w="100" w:type="dxa"/>
              <w:left w:w="100" w:type="dxa"/>
              <w:bottom w:w="100" w:type="dxa"/>
              <w:right w:w="100" w:type="dxa"/>
            </w:tcMar>
          </w:tcPr>
          <w:p w14:paraId="14DDD851" w14:textId="77777777" w:rsidR="00AC2D02" w:rsidRPr="00AC2D02" w:rsidRDefault="00AC2D02" w:rsidP="00397B8C">
            <w:pPr>
              <w:widowControl w:val="0"/>
              <w:spacing w:line="240" w:lineRule="auto"/>
              <w:rPr>
                <w:rFonts w:ascii="Times New Roman" w:hAnsi="Times New Roman" w:cs="Times New Roman"/>
                <w:sz w:val="24"/>
                <w:szCs w:val="24"/>
                <w:lang w:val="es-MX"/>
              </w:rPr>
            </w:pPr>
            <w:r w:rsidRPr="00AC2D02">
              <w:rPr>
                <w:rFonts w:ascii="Times New Roman" w:hAnsi="Times New Roman" w:cs="Times New Roman"/>
                <w:sz w:val="24"/>
                <w:szCs w:val="24"/>
                <w:lang w:val="es-MX"/>
              </w:rPr>
              <w:t>Teresa de Jesús Villaseñor Leal/</w:t>
            </w:r>
            <w:proofErr w:type="spellStart"/>
            <w:r w:rsidRPr="00AC2D02">
              <w:rPr>
                <w:rFonts w:ascii="Times New Roman" w:hAnsi="Times New Roman" w:cs="Times New Roman"/>
                <w:sz w:val="24"/>
                <w:szCs w:val="24"/>
                <w:lang w:val="es-MX"/>
              </w:rPr>
              <w:t>Gizelle</w:t>
            </w:r>
            <w:proofErr w:type="spellEnd"/>
            <w:r w:rsidRPr="00AC2D02">
              <w:rPr>
                <w:rFonts w:ascii="Times New Roman" w:hAnsi="Times New Roman" w:cs="Times New Roman"/>
                <w:sz w:val="24"/>
                <w:szCs w:val="24"/>
                <w:lang w:val="es-MX"/>
              </w:rPr>
              <w:t xml:space="preserve"> Guadalupe Macías González (igual)</w:t>
            </w:r>
          </w:p>
        </w:tc>
      </w:tr>
      <w:tr w:rsidR="00AC2D02" w:rsidRPr="00AC2D02" w14:paraId="55D5320A" w14:textId="77777777" w:rsidTr="00AC2D02">
        <w:trPr>
          <w:trHeight w:val="499"/>
          <w:jc w:val="center"/>
        </w:trPr>
        <w:tc>
          <w:tcPr>
            <w:tcW w:w="1474" w:type="pct"/>
            <w:shd w:val="clear" w:color="auto" w:fill="auto"/>
            <w:tcMar>
              <w:top w:w="100" w:type="dxa"/>
              <w:left w:w="100" w:type="dxa"/>
              <w:bottom w:w="100" w:type="dxa"/>
              <w:right w:w="100" w:type="dxa"/>
            </w:tcMar>
          </w:tcPr>
          <w:p w14:paraId="7962BA43" w14:textId="77777777" w:rsidR="00AC2D02" w:rsidRPr="00AC2D02" w:rsidRDefault="00AC2D02" w:rsidP="00397B8C">
            <w:pPr>
              <w:widowControl w:val="0"/>
              <w:spacing w:line="240" w:lineRule="auto"/>
              <w:rPr>
                <w:rFonts w:ascii="Times New Roman" w:hAnsi="Times New Roman" w:cs="Times New Roman"/>
                <w:sz w:val="24"/>
                <w:szCs w:val="24"/>
                <w:lang w:val="es-MX"/>
              </w:rPr>
            </w:pPr>
            <w:r w:rsidRPr="00AC2D02">
              <w:rPr>
                <w:rFonts w:ascii="Times New Roman" w:hAnsi="Times New Roman" w:cs="Times New Roman"/>
                <w:sz w:val="24"/>
                <w:szCs w:val="24"/>
                <w:lang w:val="es-MX"/>
              </w:rPr>
              <w:t>Análisis Formal</w:t>
            </w:r>
          </w:p>
        </w:tc>
        <w:tc>
          <w:tcPr>
            <w:tcW w:w="3526" w:type="pct"/>
            <w:shd w:val="clear" w:color="auto" w:fill="auto"/>
            <w:tcMar>
              <w:top w:w="100" w:type="dxa"/>
              <w:left w:w="100" w:type="dxa"/>
              <w:bottom w:w="100" w:type="dxa"/>
              <w:right w:w="100" w:type="dxa"/>
            </w:tcMar>
          </w:tcPr>
          <w:p w14:paraId="5B909C9E" w14:textId="77777777" w:rsidR="00AC2D02" w:rsidRPr="00AC2D02" w:rsidRDefault="00AC2D02" w:rsidP="00397B8C">
            <w:pPr>
              <w:widowControl w:val="0"/>
              <w:spacing w:line="240" w:lineRule="auto"/>
              <w:rPr>
                <w:rFonts w:ascii="Times New Roman" w:hAnsi="Times New Roman" w:cs="Times New Roman"/>
                <w:sz w:val="24"/>
                <w:szCs w:val="24"/>
                <w:lang w:val="es-MX"/>
              </w:rPr>
            </w:pPr>
            <w:r w:rsidRPr="00AC2D02">
              <w:rPr>
                <w:rFonts w:ascii="Times New Roman" w:hAnsi="Times New Roman" w:cs="Times New Roman"/>
                <w:sz w:val="24"/>
                <w:szCs w:val="24"/>
                <w:lang w:val="es-MX"/>
              </w:rPr>
              <w:t>Teresa de Jesús Villaseñor Leal/</w:t>
            </w:r>
            <w:proofErr w:type="spellStart"/>
            <w:r w:rsidRPr="00AC2D02">
              <w:rPr>
                <w:rFonts w:ascii="Times New Roman" w:hAnsi="Times New Roman" w:cs="Times New Roman"/>
                <w:sz w:val="24"/>
                <w:szCs w:val="24"/>
                <w:lang w:val="es-MX"/>
              </w:rPr>
              <w:t>Gizelle</w:t>
            </w:r>
            <w:proofErr w:type="spellEnd"/>
            <w:r w:rsidRPr="00AC2D02">
              <w:rPr>
                <w:rFonts w:ascii="Times New Roman" w:hAnsi="Times New Roman" w:cs="Times New Roman"/>
                <w:sz w:val="24"/>
                <w:szCs w:val="24"/>
                <w:lang w:val="es-MX"/>
              </w:rPr>
              <w:t xml:space="preserve"> Guadalupe Macías González (igual)</w:t>
            </w:r>
          </w:p>
        </w:tc>
      </w:tr>
      <w:tr w:rsidR="00AC2D02" w:rsidRPr="00AC2D02" w14:paraId="75E0E09F" w14:textId="77777777" w:rsidTr="00AC2D02">
        <w:trPr>
          <w:trHeight w:val="513"/>
          <w:jc w:val="center"/>
        </w:trPr>
        <w:tc>
          <w:tcPr>
            <w:tcW w:w="1474" w:type="pct"/>
            <w:shd w:val="clear" w:color="auto" w:fill="auto"/>
            <w:tcMar>
              <w:top w:w="100" w:type="dxa"/>
              <w:left w:w="100" w:type="dxa"/>
              <w:bottom w:w="100" w:type="dxa"/>
              <w:right w:w="100" w:type="dxa"/>
            </w:tcMar>
          </w:tcPr>
          <w:p w14:paraId="6EED7EE6" w14:textId="77777777" w:rsidR="00AC2D02" w:rsidRPr="00AC2D02" w:rsidRDefault="00AC2D02" w:rsidP="00397B8C">
            <w:pPr>
              <w:widowControl w:val="0"/>
              <w:spacing w:line="240" w:lineRule="auto"/>
              <w:rPr>
                <w:rFonts w:ascii="Times New Roman" w:hAnsi="Times New Roman" w:cs="Times New Roman"/>
                <w:sz w:val="24"/>
                <w:szCs w:val="24"/>
                <w:lang w:val="es-MX"/>
              </w:rPr>
            </w:pPr>
            <w:r w:rsidRPr="00AC2D02">
              <w:rPr>
                <w:rFonts w:ascii="Times New Roman" w:hAnsi="Times New Roman" w:cs="Times New Roman"/>
                <w:sz w:val="24"/>
                <w:szCs w:val="24"/>
                <w:lang w:val="es-MX"/>
              </w:rPr>
              <w:t>Investigación</w:t>
            </w:r>
          </w:p>
        </w:tc>
        <w:tc>
          <w:tcPr>
            <w:tcW w:w="3526" w:type="pct"/>
            <w:shd w:val="clear" w:color="auto" w:fill="auto"/>
            <w:tcMar>
              <w:top w:w="100" w:type="dxa"/>
              <w:left w:w="100" w:type="dxa"/>
              <w:bottom w:w="100" w:type="dxa"/>
              <w:right w:w="100" w:type="dxa"/>
            </w:tcMar>
          </w:tcPr>
          <w:p w14:paraId="282A3285" w14:textId="77777777" w:rsidR="00AC2D02" w:rsidRPr="00AC2D02" w:rsidRDefault="00AC2D02" w:rsidP="00397B8C">
            <w:pPr>
              <w:widowControl w:val="0"/>
              <w:spacing w:line="240" w:lineRule="auto"/>
              <w:rPr>
                <w:rFonts w:ascii="Times New Roman" w:hAnsi="Times New Roman" w:cs="Times New Roman"/>
                <w:sz w:val="24"/>
                <w:szCs w:val="24"/>
                <w:lang w:val="es-MX"/>
              </w:rPr>
            </w:pPr>
            <w:r w:rsidRPr="00AC2D02">
              <w:rPr>
                <w:rFonts w:ascii="Times New Roman" w:hAnsi="Times New Roman" w:cs="Times New Roman"/>
                <w:sz w:val="24"/>
                <w:szCs w:val="24"/>
                <w:lang w:val="es-MX"/>
              </w:rPr>
              <w:t>Teresa de Jesús Villaseñor Leal/</w:t>
            </w:r>
            <w:proofErr w:type="spellStart"/>
            <w:r w:rsidRPr="00AC2D02">
              <w:rPr>
                <w:rFonts w:ascii="Times New Roman" w:hAnsi="Times New Roman" w:cs="Times New Roman"/>
                <w:sz w:val="24"/>
                <w:szCs w:val="24"/>
                <w:lang w:val="es-MX"/>
              </w:rPr>
              <w:t>Gizelle</w:t>
            </w:r>
            <w:proofErr w:type="spellEnd"/>
            <w:r w:rsidRPr="00AC2D02">
              <w:rPr>
                <w:rFonts w:ascii="Times New Roman" w:hAnsi="Times New Roman" w:cs="Times New Roman"/>
                <w:sz w:val="24"/>
                <w:szCs w:val="24"/>
                <w:lang w:val="es-MX"/>
              </w:rPr>
              <w:t xml:space="preserve"> Guadalupe Macías González (igual)</w:t>
            </w:r>
          </w:p>
        </w:tc>
      </w:tr>
      <w:tr w:rsidR="00AC2D02" w:rsidRPr="00AC2D02" w14:paraId="53F7E6EF" w14:textId="77777777" w:rsidTr="00AC2D02">
        <w:trPr>
          <w:trHeight w:val="242"/>
          <w:jc w:val="center"/>
        </w:trPr>
        <w:tc>
          <w:tcPr>
            <w:tcW w:w="1474" w:type="pct"/>
            <w:shd w:val="clear" w:color="auto" w:fill="auto"/>
            <w:tcMar>
              <w:top w:w="100" w:type="dxa"/>
              <w:left w:w="100" w:type="dxa"/>
              <w:bottom w:w="100" w:type="dxa"/>
              <w:right w:w="100" w:type="dxa"/>
            </w:tcMar>
          </w:tcPr>
          <w:p w14:paraId="4F161877" w14:textId="77777777" w:rsidR="00AC2D02" w:rsidRPr="00AC2D02" w:rsidRDefault="00AC2D02" w:rsidP="00397B8C">
            <w:pPr>
              <w:widowControl w:val="0"/>
              <w:spacing w:line="240" w:lineRule="auto"/>
              <w:rPr>
                <w:rFonts w:ascii="Times New Roman" w:hAnsi="Times New Roman" w:cs="Times New Roman"/>
                <w:sz w:val="24"/>
                <w:szCs w:val="24"/>
                <w:lang w:val="es-MX"/>
              </w:rPr>
            </w:pPr>
            <w:r w:rsidRPr="00AC2D02">
              <w:rPr>
                <w:rFonts w:ascii="Times New Roman" w:hAnsi="Times New Roman" w:cs="Times New Roman"/>
                <w:sz w:val="24"/>
                <w:szCs w:val="24"/>
                <w:lang w:val="es-MX"/>
              </w:rPr>
              <w:t>Recursos</w:t>
            </w:r>
          </w:p>
        </w:tc>
        <w:tc>
          <w:tcPr>
            <w:tcW w:w="3526" w:type="pct"/>
            <w:shd w:val="clear" w:color="auto" w:fill="auto"/>
            <w:tcMar>
              <w:top w:w="100" w:type="dxa"/>
              <w:left w:w="100" w:type="dxa"/>
              <w:bottom w:w="100" w:type="dxa"/>
              <w:right w:w="100" w:type="dxa"/>
            </w:tcMar>
          </w:tcPr>
          <w:p w14:paraId="1DB56BDE" w14:textId="77777777" w:rsidR="00AC2D02" w:rsidRPr="00AC2D02" w:rsidRDefault="00AC2D02" w:rsidP="00397B8C">
            <w:pPr>
              <w:widowControl w:val="0"/>
              <w:spacing w:line="240" w:lineRule="auto"/>
              <w:rPr>
                <w:rFonts w:ascii="Times New Roman" w:hAnsi="Times New Roman" w:cs="Times New Roman"/>
                <w:sz w:val="24"/>
                <w:szCs w:val="24"/>
                <w:lang w:val="es-MX"/>
              </w:rPr>
            </w:pPr>
            <w:r w:rsidRPr="00AC2D02">
              <w:rPr>
                <w:rFonts w:ascii="Times New Roman" w:hAnsi="Times New Roman" w:cs="Times New Roman"/>
                <w:sz w:val="24"/>
                <w:szCs w:val="24"/>
                <w:lang w:val="es-MX"/>
              </w:rPr>
              <w:t>Teresa de Jesús Villaseñor Leal</w:t>
            </w:r>
          </w:p>
        </w:tc>
      </w:tr>
      <w:tr w:rsidR="00AC2D02" w:rsidRPr="00AC2D02" w14:paraId="215B8A03" w14:textId="77777777" w:rsidTr="00AC2D02">
        <w:trPr>
          <w:trHeight w:val="513"/>
          <w:jc w:val="center"/>
        </w:trPr>
        <w:tc>
          <w:tcPr>
            <w:tcW w:w="1474" w:type="pct"/>
            <w:shd w:val="clear" w:color="auto" w:fill="auto"/>
            <w:tcMar>
              <w:top w:w="100" w:type="dxa"/>
              <w:left w:w="100" w:type="dxa"/>
              <w:bottom w:w="100" w:type="dxa"/>
              <w:right w:w="100" w:type="dxa"/>
            </w:tcMar>
          </w:tcPr>
          <w:p w14:paraId="68633D02" w14:textId="77777777" w:rsidR="00AC2D02" w:rsidRPr="00AC2D02" w:rsidRDefault="00AC2D02" w:rsidP="00397B8C">
            <w:pPr>
              <w:widowControl w:val="0"/>
              <w:spacing w:line="240" w:lineRule="auto"/>
              <w:rPr>
                <w:rFonts w:ascii="Times New Roman" w:hAnsi="Times New Roman" w:cs="Times New Roman"/>
                <w:sz w:val="24"/>
                <w:szCs w:val="24"/>
                <w:lang w:val="es-MX"/>
              </w:rPr>
            </w:pPr>
            <w:r w:rsidRPr="00AC2D02">
              <w:rPr>
                <w:rFonts w:ascii="Times New Roman" w:hAnsi="Times New Roman" w:cs="Times New Roman"/>
                <w:sz w:val="24"/>
                <w:szCs w:val="24"/>
                <w:lang w:val="es-MX"/>
              </w:rPr>
              <w:t>Curación de datos</w:t>
            </w:r>
          </w:p>
        </w:tc>
        <w:tc>
          <w:tcPr>
            <w:tcW w:w="3526" w:type="pct"/>
            <w:shd w:val="clear" w:color="auto" w:fill="auto"/>
            <w:tcMar>
              <w:top w:w="100" w:type="dxa"/>
              <w:left w:w="100" w:type="dxa"/>
              <w:bottom w:w="100" w:type="dxa"/>
              <w:right w:w="100" w:type="dxa"/>
            </w:tcMar>
          </w:tcPr>
          <w:p w14:paraId="42285BEE" w14:textId="77777777" w:rsidR="00AC2D02" w:rsidRPr="00AC2D02" w:rsidRDefault="00AC2D02" w:rsidP="00397B8C">
            <w:pPr>
              <w:widowControl w:val="0"/>
              <w:spacing w:line="240" w:lineRule="auto"/>
              <w:rPr>
                <w:rFonts w:ascii="Times New Roman" w:hAnsi="Times New Roman" w:cs="Times New Roman"/>
                <w:sz w:val="24"/>
                <w:szCs w:val="24"/>
                <w:lang w:val="es-MX"/>
              </w:rPr>
            </w:pPr>
            <w:r w:rsidRPr="00AC2D02">
              <w:rPr>
                <w:rFonts w:ascii="Times New Roman" w:hAnsi="Times New Roman" w:cs="Times New Roman"/>
                <w:sz w:val="24"/>
                <w:szCs w:val="24"/>
                <w:lang w:val="es-MX"/>
              </w:rPr>
              <w:t>Teresa de Jesús Villaseñor Leal/</w:t>
            </w:r>
            <w:proofErr w:type="spellStart"/>
            <w:r w:rsidRPr="00AC2D02">
              <w:rPr>
                <w:rFonts w:ascii="Times New Roman" w:hAnsi="Times New Roman" w:cs="Times New Roman"/>
                <w:sz w:val="24"/>
                <w:szCs w:val="24"/>
                <w:lang w:val="es-MX"/>
              </w:rPr>
              <w:t>Gizelle</w:t>
            </w:r>
            <w:proofErr w:type="spellEnd"/>
            <w:r w:rsidRPr="00AC2D02">
              <w:rPr>
                <w:rFonts w:ascii="Times New Roman" w:hAnsi="Times New Roman" w:cs="Times New Roman"/>
                <w:sz w:val="24"/>
                <w:szCs w:val="24"/>
                <w:lang w:val="es-MX"/>
              </w:rPr>
              <w:t xml:space="preserve"> Guadalupe Macías González (igual)</w:t>
            </w:r>
          </w:p>
        </w:tc>
      </w:tr>
      <w:tr w:rsidR="00AC2D02" w:rsidRPr="00AC2D02" w14:paraId="738B6AF5" w14:textId="77777777" w:rsidTr="00AC2D02">
        <w:trPr>
          <w:trHeight w:val="499"/>
          <w:jc w:val="center"/>
        </w:trPr>
        <w:tc>
          <w:tcPr>
            <w:tcW w:w="1474" w:type="pct"/>
            <w:shd w:val="clear" w:color="auto" w:fill="auto"/>
            <w:tcMar>
              <w:top w:w="100" w:type="dxa"/>
              <w:left w:w="100" w:type="dxa"/>
              <w:bottom w:w="100" w:type="dxa"/>
              <w:right w:w="100" w:type="dxa"/>
            </w:tcMar>
          </w:tcPr>
          <w:p w14:paraId="4FCA52AE" w14:textId="77777777" w:rsidR="00AC2D02" w:rsidRPr="00AC2D02" w:rsidRDefault="00AC2D02" w:rsidP="00397B8C">
            <w:pPr>
              <w:widowControl w:val="0"/>
              <w:spacing w:line="240" w:lineRule="auto"/>
              <w:rPr>
                <w:rFonts w:ascii="Times New Roman" w:hAnsi="Times New Roman" w:cs="Times New Roman"/>
                <w:sz w:val="24"/>
                <w:szCs w:val="24"/>
                <w:lang w:val="es-MX"/>
              </w:rPr>
            </w:pPr>
            <w:r w:rsidRPr="00AC2D02">
              <w:rPr>
                <w:rFonts w:ascii="Times New Roman" w:hAnsi="Times New Roman" w:cs="Times New Roman"/>
                <w:sz w:val="24"/>
                <w:szCs w:val="24"/>
                <w:lang w:val="es-MX"/>
              </w:rPr>
              <w:t>Escritura - Preparación del borrador original</w:t>
            </w:r>
          </w:p>
        </w:tc>
        <w:tc>
          <w:tcPr>
            <w:tcW w:w="3526" w:type="pct"/>
            <w:shd w:val="clear" w:color="auto" w:fill="auto"/>
            <w:tcMar>
              <w:top w:w="100" w:type="dxa"/>
              <w:left w:w="100" w:type="dxa"/>
              <w:bottom w:w="100" w:type="dxa"/>
              <w:right w:w="100" w:type="dxa"/>
            </w:tcMar>
          </w:tcPr>
          <w:p w14:paraId="1FD2C2E4" w14:textId="77777777" w:rsidR="00AC2D02" w:rsidRPr="00AC2D02" w:rsidRDefault="00AC2D02" w:rsidP="00397B8C">
            <w:pPr>
              <w:widowControl w:val="0"/>
              <w:spacing w:line="240" w:lineRule="auto"/>
              <w:rPr>
                <w:rFonts w:ascii="Times New Roman" w:hAnsi="Times New Roman" w:cs="Times New Roman"/>
                <w:sz w:val="24"/>
                <w:szCs w:val="24"/>
                <w:lang w:val="es-MX"/>
              </w:rPr>
            </w:pPr>
            <w:r w:rsidRPr="00AC2D02">
              <w:rPr>
                <w:rFonts w:ascii="Times New Roman" w:hAnsi="Times New Roman" w:cs="Times New Roman"/>
                <w:sz w:val="24"/>
                <w:szCs w:val="24"/>
                <w:lang w:val="es-MX"/>
              </w:rPr>
              <w:t>Teresa de Jesús Villaseñor Leal/</w:t>
            </w:r>
            <w:proofErr w:type="spellStart"/>
            <w:r w:rsidRPr="00AC2D02">
              <w:rPr>
                <w:rFonts w:ascii="Times New Roman" w:hAnsi="Times New Roman" w:cs="Times New Roman"/>
                <w:sz w:val="24"/>
                <w:szCs w:val="24"/>
                <w:lang w:val="es-MX"/>
              </w:rPr>
              <w:t>Gizelle</w:t>
            </w:r>
            <w:proofErr w:type="spellEnd"/>
            <w:r w:rsidRPr="00AC2D02">
              <w:rPr>
                <w:rFonts w:ascii="Times New Roman" w:hAnsi="Times New Roman" w:cs="Times New Roman"/>
                <w:sz w:val="24"/>
                <w:szCs w:val="24"/>
                <w:lang w:val="es-MX"/>
              </w:rPr>
              <w:t xml:space="preserve"> Guadalupe Macías González (igual)</w:t>
            </w:r>
          </w:p>
        </w:tc>
      </w:tr>
      <w:tr w:rsidR="00AC2D02" w:rsidRPr="00AC2D02" w14:paraId="1A69C77C" w14:textId="77777777" w:rsidTr="00AC2D02">
        <w:trPr>
          <w:trHeight w:val="499"/>
          <w:jc w:val="center"/>
        </w:trPr>
        <w:tc>
          <w:tcPr>
            <w:tcW w:w="1474" w:type="pct"/>
            <w:shd w:val="clear" w:color="auto" w:fill="auto"/>
            <w:tcMar>
              <w:top w:w="100" w:type="dxa"/>
              <w:left w:w="100" w:type="dxa"/>
              <w:bottom w:w="100" w:type="dxa"/>
              <w:right w:w="100" w:type="dxa"/>
            </w:tcMar>
          </w:tcPr>
          <w:p w14:paraId="469339CE" w14:textId="77777777" w:rsidR="00AC2D02" w:rsidRPr="00AC2D02" w:rsidRDefault="00AC2D02" w:rsidP="00397B8C">
            <w:pPr>
              <w:widowControl w:val="0"/>
              <w:spacing w:line="240" w:lineRule="auto"/>
              <w:rPr>
                <w:rFonts w:ascii="Times New Roman" w:hAnsi="Times New Roman" w:cs="Times New Roman"/>
                <w:sz w:val="24"/>
                <w:szCs w:val="24"/>
                <w:lang w:val="es-MX"/>
              </w:rPr>
            </w:pPr>
            <w:r w:rsidRPr="00AC2D02">
              <w:rPr>
                <w:rFonts w:ascii="Times New Roman" w:hAnsi="Times New Roman" w:cs="Times New Roman"/>
                <w:sz w:val="24"/>
                <w:szCs w:val="24"/>
                <w:lang w:val="es-MX"/>
              </w:rPr>
              <w:t>Escritura - Revisión y edición</w:t>
            </w:r>
          </w:p>
        </w:tc>
        <w:tc>
          <w:tcPr>
            <w:tcW w:w="3526" w:type="pct"/>
            <w:shd w:val="clear" w:color="auto" w:fill="auto"/>
            <w:tcMar>
              <w:top w:w="100" w:type="dxa"/>
              <w:left w:w="100" w:type="dxa"/>
              <w:bottom w:w="100" w:type="dxa"/>
              <w:right w:w="100" w:type="dxa"/>
            </w:tcMar>
          </w:tcPr>
          <w:p w14:paraId="191D76F8" w14:textId="77777777" w:rsidR="00AC2D02" w:rsidRPr="00AC2D02" w:rsidRDefault="00AC2D02" w:rsidP="00397B8C">
            <w:pPr>
              <w:widowControl w:val="0"/>
              <w:spacing w:line="240" w:lineRule="auto"/>
              <w:rPr>
                <w:rFonts w:ascii="Times New Roman" w:hAnsi="Times New Roman" w:cs="Times New Roman"/>
                <w:sz w:val="24"/>
                <w:szCs w:val="24"/>
                <w:lang w:val="es-MX"/>
              </w:rPr>
            </w:pPr>
            <w:r w:rsidRPr="00AC2D02">
              <w:rPr>
                <w:rFonts w:ascii="Times New Roman" w:hAnsi="Times New Roman" w:cs="Times New Roman"/>
                <w:sz w:val="24"/>
                <w:szCs w:val="24"/>
                <w:lang w:val="es-MX"/>
              </w:rPr>
              <w:t>Teresa de Jesús Villaseñor Leal/</w:t>
            </w:r>
            <w:proofErr w:type="spellStart"/>
            <w:r w:rsidRPr="00AC2D02">
              <w:rPr>
                <w:rFonts w:ascii="Times New Roman" w:hAnsi="Times New Roman" w:cs="Times New Roman"/>
                <w:sz w:val="24"/>
                <w:szCs w:val="24"/>
                <w:lang w:val="es-MX"/>
              </w:rPr>
              <w:t>Gizelle</w:t>
            </w:r>
            <w:proofErr w:type="spellEnd"/>
            <w:r w:rsidRPr="00AC2D02">
              <w:rPr>
                <w:rFonts w:ascii="Times New Roman" w:hAnsi="Times New Roman" w:cs="Times New Roman"/>
                <w:sz w:val="24"/>
                <w:szCs w:val="24"/>
                <w:lang w:val="es-MX"/>
              </w:rPr>
              <w:t xml:space="preserve"> Guadalupe Macías González (igual)</w:t>
            </w:r>
          </w:p>
        </w:tc>
      </w:tr>
      <w:tr w:rsidR="00AC2D02" w:rsidRPr="00AC2D02" w14:paraId="7283C5B0" w14:textId="77777777" w:rsidTr="00AC2D02">
        <w:trPr>
          <w:trHeight w:val="499"/>
          <w:jc w:val="center"/>
        </w:trPr>
        <w:tc>
          <w:tcPr>
            <w:tcW w:w="1474" w:type="pct"/>
            <w:shd w:val="clear" w:color="auto" w:fill="auto"/>
            <w:tcMar>
              <w:top w:w="100" w:type="dxa"/>
              <w:left w:w="100" w:type="dxa"/>
              <w:bottom w:w="100" w:type="dxa"/>
              <w:right w:w="100" w:type="dxa"/>
            </w:tcMar>
          </w:tcPr>
          <w:p w14:paraId="6716AD25" w14:textId="77777777" w:rsidR="00AC2D02" w:rsidRPr="00AC2D02" w:rsidRDefault="00AC2D02" w:rsidP="00397B8C">
            <w:pPr>
              <w:widowControl w:val="0"/>
              <w:spacing w:line="240" w:lineRule="auto"/>
              <w:rPr>
                <w:rFonts w:ascii="Times New Roman" w:hAnsi="Times New Roman" w:cs="Times New Roman"/>
                <w:sz w:val="24"/>
                <w:szCs w:val="24"/>
                <w:lang w:val="es-MX"/>
              </w:rPr>
            </w:pPr>
            <w:r w:rsidRPr="00AC2D02">
              <w:rPr>
                <w:rFonts w:ascii="Times New Roman" w:hAnsi="Times New Roman" w:cs="Times New Roman"/>
                <w:sz w:val="24"/>
                <w:szCs w:val="24"/>
                <w:lang w:val="es-MX"/>
              </w:rPr>
              <w:t>Visualización</w:t>
            </w:r>
          </w:p>
        </w:tc>
        <w:tc>
          <w:tcPr>
            <w:tcW w:w="3526" w:type="pct"/>
            <w:shd w:val="clear" w:color="auto" w:fill="auto"/>
            <w:tcMar>
              <w:top w:w="100" w:type="dxa"/>
              <w:left w:w="100" w:type="dxa"/>
              <w:bottom w:w="100" w:type="dxa"/>
              <w:right w:w="100" w:type="dxa"/>
            </w:tcMar>
          </w:tcPr>
          <w:p w14:paraId="6BFD611F" w14:textId="77777777" w:rsidR="00AC2D02" w:rsidRPr="00AC2D02" w:rsidRDefault="00AC2D02" w:rsidP="00397B8C">
            <w:pPr>
              <w:widowControl w:val="0"/>
              <w:spacing w:line="240" w:lineRule="auto"/>
              <w:rPr>
                <w:rFonts w:ascii="Times New Roman" w:hAnsi="Times New Roman" w:cs="Times New Roman"/>
                <w:sz w:val="24"/>
                <w:szCs w:val="24"/>
                <w:lang w:val="es-MX"/>
              </w:rPr>
            </w:pPr>
            <w:r w:rsidRPr="00AC2D02">
              <w:rPr>
                <w:rFonts w:ascii="Times New Roman" w:hAnsi="Times New Roman" w:cs="Times New Roman"/>
                <w:sz w:val="24"/>
                <w:szCs w:val="24"/>
                <w:lang w:val="es-MX"/>
              </w:rPr>
              <w:t>Teresa de Jesús Villaseñor Leal/</w:t>
            </w:r>
            <w:proofErr w:type="spellStart"/>
            <w:r w:rsidRPr="00AC2D02">
              <w:rPr>
                <w:rFonts w:ascii="Times New Roman" w:hAnsi="Times New Roman" w:cs="Times New Roman"/>
                <w:sz w:val="24"/>
                <w:szCs w:val="24"/>
                <w:lang w:val="es-MX"/>
              </w:rPr>
              <w:t>Gizelle</w:t>
            </w:r>
            <w:proofErr w:type="spellEnd"/>
            <w:r w:rsidRPr="00AC2D02">
              <w:rPr>
                <w:rFonts w:ascii="Times New Roman" w:hAnsi="Times New Roman" w:cs="Times New Roman"/>
                <w:sz w:val="24"/>
                <w:szCs w:val="24"/>
                <w:lang w:val="es-MX"/>
              </w:rPr>
              <w:t xml:space="preserve"> Guadalupe Macías González (igual)</w:t>
            </w:r>
          </w:p>
        </w:tc>
      </w:tr>
      <w:tr w:rsidR="00AC2D02" w:rsidRPr="00AC2D02" w14:paraId="53939BD3" w14:textId="77777777" w:rsidTr="00AC2D02">
        <w:trPr>
          <w:trHeight w:val="256"/>
          <w:jc w:val="center"/>
        </w:trPr>
        <w:tc>
          <w:tcPr>
            <w:tcW w:w="1474" w:type="pct"/>
            <w:shd w:val="clear" w:color="auto" w:fill="auto"/>
            <w:tcMar>
              <w:top w:w="100" w:type="dxa"/>
              <w:left w:w="100" w:type="dxa"/>
              <w:bottom w:w="100" w:type="dxa"/>
              <w:right w:w="100" w:type="dxa"/>
            </w:tcMar>
          </w:tcPr>
          <w:p w14:paraId="4443F2A3" w14:textId="77777777" w:rsidR="00AC2D02" w:rsidRPr="00AC2D02" w:rsidRDefault="00AC2D02" w:rsidP="00397B8C">
            <w:pPr>
              <w:widowControl w:val="0"/>
              <w:spacing w:line="240" w:lineRule="auto"/>
              <w:rPr>
                <w:rFonts w:ascii="Times New Roman" w:hAnsi="Times New Roman" w:cs="Times New Roman"/>
                <w:sz w:val="24"/>
                <w:szCs w:val="24"/>
                <w:lang w:val="es-MX"/>
              </w:rPr>
            </w:pPr>
            <w:r w:rsidRPr="00AC2D02">
              <w:rPr>
                <w:rFonts w:ascii="Times New Roman" w:hAnsi="Times New Roman" w:cs="Times New Roman"/>
                <w:sz w:val="24"/>
                <w:szCs w:val="24"/>
                <w:lang w:val="es-MX"/>
              </w:rPr>
              <w:t>Supervisión</w:t>
            </w:r>
          </w:p>
        </w:tc>
        <w:tc>
          <w:tcPr>
            <w:tcW w:w="3526" w:type="pct"/>
            <w:shd w:val="clear" w:color="auto" w:fill="auto"/>
            <w:tcMar>
              <w:top w:w="100" w:type="dxa"/>
              <w:left w:w="100" w:type="dxa"/>
              <w:bottom w:w="100" w:type="dxa"/>
              <w:right w:w="100" w:type="dxa"/>
            </w:tcMar>
          </w:tcPr>
          <w:p w14:paraId="7DC0413C" w14:textId="77777777" w:rsidR="00AC2D02" w:rsidRPr="00AC2D02" w:rsidRDefault="00AC2D02" w:rsidP="00397B8C">
            <w:pPr>
              <w:widowControl w:val="0"/>
              <w:spacing w:line="240" w:lineRule="auto"/>
              <w:rPr>
                <w:rFonts w:ascii="Times New Roman" w:hAnsi="Times New Roman" w:cs="Times New Roman"/>
                <w:sz w:val="24"/>
                <w:szCs w:val="24"/>
                <w:lang w:val="es-MX"/>
              </w:rPr>
            </w:pPr>
            <w:proofErr w:type="spellStart"/>
            <w:r w:rsidRPr="00AC2D02">
              <w:rPr>
                <w:rFonts w:ascii="Times New Roman" w:hAnsi="Times New Roman" w:cs="Times New Roman"/>
                <w:sz w:val="24"/>
                <w:szCs w:val="24"/>
                <w:lang w:val="es-MX"/>
              </w:rPr>
              <w:t>Gizelle</w:t>
            </w:r>
            <w:proofErr w:type="spellEnd"/>
            <w:r w:rsidRPr="00AC2D02">
              <w:rPr>
                <w:rFonts w:ascii="Times New Roman" w:hAnsi="Times New Roman" w:cs="Times New Roman"/>
                <w:sz w:val="24"/>
                <w:szCs w:val="24"/>
                <w:lang w:val="es-MX"/>
              </w:rPr>
              <w:t xml:space="preserve"> Guadalupe Macías González</w:t>
            </w:r>
          </w:p>
        </w:tc>
      </w:tr>
      <w:tr w:rsidR="00AC2D02" w:rsidRPr="00AC2D02" w14:paraId="0AFB889E" w14:textId="77777777" w:rsidTr="00AC2D02">
        <w:trPr>
          <w:trHeight w:val="499"/>
          <w:jc w:val="center"/>
        </w:trPr>
        <w:tc>
          <w:tcPr>
            <w:tcW w:w="1474" w:type="pct"/>
            <w:shd w:val="clear" w:color="auto" w:fill="auto"/>
            <w:tcMar>
              <w:top w:w="100" w:type="dxa"/>
              <w:left w:w="100" w:type="dxa"/>
              <w:bottom w:w="100" w:type="dxa"/>
              <w:right w:w="100" w:type="dxa"/>
            </w:tcMar>
          </w:tcPr>
          <w:p w14:paraId="60CDBF66" w14:textId="77777777" w:rsidR="00AC2D02" w:rsidRPr="00AC2D02" w:rsidRDefault="00AC2D02" w:rsidP="00397B8C">
            <w:pPr>
              <w:widowControl w:val="0"/>
              <w:spacing w:line="240" w:lineRule="auto"/>
              <w:rPr>
                <w:rFonts w:ascii="Times New Roman" w:hAnsi="Times New Roman" w:cs="Times New Roman"/>
                <w:sz w:val="24"/>
                <w:szCs w:val="24"/>
                <w:lang w:val="es-MX"/>
              </w:rPr>
            </w:pPr>
            <w:r w:rsidRPr="00AC2D02">
              <w:rPr>
                <w:rFonts w:ascii="Times New Roman" w:hAnsi="Times New Roman" w:cs="Times New Roman"/>
                <w:sz w:val="24"/>
                <w:szCs w:val="24"/>
                <w:lang w:val="es-MX"/>
              </w:rPr>
              <w:t>Administración de Proyectos</w:t>
            </w:r>
          </w:p>
        </w:tc>
        <w:tc>
          <w:tcPr>
            <w:tcW w:w="3526" w:type="pct"/>
            <w:shd w:val="clear" w:color="auto" w:fill="auto"/>
            <w:tcMar>
              <w:top w:w="100" w:type="dxa"/>
              <w:left w:w="100" w:type="dxa"/>
              <w:bottom w:w="100" w:type="dxa"/>
              <w:right w:w="100" w:type="dxa"/>
            </w:tcMar>
          </w:tcPr>
          <w:p w14:paraId="50348C69" w14:textId="77777777" w:rsidR="00AC2D02" w:rsidRPr="00AC2D02" w:rsidRDefault="00AC2D02" w:rsidP="00397B8C">
            <w:pPr>
              <w:widowControl w:val="0"/>
              <w:spacing w:line="240" w:lineRule="auto"/>
              <w:rPr>
                <w:rFonts w:ascii="Times New Roman" w:hAnsi="Times New Roman" w:cs="Times New Roman"/>
                <w:sz w:val="24"/>
                <w:szCs w:val="24"/>
                <w:lang w:val="es-MX"/>
              </w:rPr>
            </w:pPr>
            <w:r w:rsidRPr="00AC2D02">
              <w:rPr>
                <w:rFonts w:ascii="Times New Roman" w:hAnsi="Times New Roman" w:cs="Times New Roman"/>
                <w:sz w:val="24"/>
                <w:szCs w:val="24"/>
                <w:lang w:val="es-MX"/>
              </w:rPr>
              <w:t>Teresa de Jesús Villaseñor Leal</w:t>
            </w:r>
          </w:p>
        </w:tc>
      </w:tr>
      <w:tr w:rsidR="00AC2D02" w:rsidRPr="00AC2D02" w14:paraId="24DDF2D6" w14:textId="77777777" w:rsidTr="00AC2D02">
        <w:trPr>
          <w:trHeight w:val="242"/>
          <w:jc w:val="center"/>
        </w:trPr>
        <w:tc>
          <w:tcPr>
            <w:tcW w:w="1474" w:type="pct"/>
            <w:shd w:val="clear" w:color="auto" w:fill="auto"/>
            <w:tcMar>
              <w:top w:w="100" w:type="dxa"/>
              <w:left w:w="100" w:type="dxa"/>
              <w:bottom w:w="100" w:type="dxa"/>
              <w:right w:w="100" w:type="dxa"/>
            </w:tcMar>
          </w:tcPr>
          <w:p w14:paraId="6EB4BB29" w14:textId="77777777" w:rsidR="00AC2D02" w:rsidRPr="00AC2D02" w:rsidRDefault="00AC2D02" w:rsidP="00397B8C">
            <w:pPr>
              <w:widowControl w:val="0"/>
              <w:spacing w:line="240" w:lineRule="auto"/>
              <w:rPr>
                <w:rFonts w:ascii="Times New Roman" w:hAnsi="Times New Roman" w:cs="Times New Roman"/>
                <w:sz w:val="24"/>
                <w:szCs w:val="24"/>
                <w:lang w:val="es-MX"/>
              </w:rPr>
            </w:pPr>
            <w:r w:rsidRPr="00AC2D02">
              <w:rPr>
                <w:rFonts w:ascii="Times New Roman" w:hAnsi="Times New Roman" w:cs="Times New Roman"/>
                <w:sz w:val="24"/>
                <w:szCs w:val="24"/>
                <w:lang w:val="es-MX"/>
              </w:rPr>
              <w:t>Adquisición de fondos</w:t>
            </w:r>
          </w:p>
        </w:tc>
        <w:tc>
          <w:tcPr>
            <w:tcW w:w="3526" w:type="pct"/>
            <w:shd w:val="clear" w:color="auto" w:fill="auto"/>
            <w:tcMar>
              <w:top w:w="100" w:type="dxa"/>
              <w:left w:w="100" w:type="dxa"/>
              <w:bottom w:w="100" w:type="dxa"/>
              <w:right w:w="100" w:type="dxa"/>
            </w:tcMar>
          </w:tcPr>
          <w:p w14:paraId="267D02B7" w14:textId="77777777" w:rsidR="00AC2D02" w:rsidRPr="00AC2D02" w:rsidRDefault="00AC2D02" w:rsidP="00397B8C">
            <w:pPr>
              <w:widowControl w:val="0"/>
              <w:spacing w:line="240" w:lineRule="auto"/>
              <w:rPr>
                <w:rFonts w:ascii="Times New Roman" w:hAnsi="Times New Roman" w:cs="Times New Roman"/>
                <w:sz w:val="24"/>
                <w:szCs w:val="24"/>
                <w:lang w:val="es-MX"/>
              </w:rPr>
            </w:pPr>
            <w:r w:rsidRPr="00AC2D02">
              <w:rPr>
                <w:rFonts w:ascii="Times New Roman" w:hAnsi="Times New Roman" w:cs="Times New Roman"/>
                <w:sz w:val="24"/>
                <w:szCs w:val="24"/>
                <w:lang w:val="es-MX"/>
              </w:rPr>
              <w:t>Teresa de Jesús Villaseñor Leal</w:t>
            </w:r>
          </w:p>
        </w:tc>
      </w:tr>
      <w:bookmarkEnd w:id="5"/>
    </w:tbl>
    <w:p w14:paraId="6EC66372" w14:textId="77777777" w:rsidR="00AC2D02" w:rsidRPr="00AC2D02" w:rsidRDefault="00AC2D02" w:rsidP="00AC2D02">
      <w:pPr>
        <w:tabs>
          <w:tab w:val="left" w:pos="2960"/>
        </w:tabs>
        <w:rPr>
          <w:rFonts w:ascii="Times New Roman" w:eastAsia="Times New Roman" w:hAnsi="Times New Roman" w:cs="Times New Roman"/>
          <w:sz w:val="24"/>
          <w:szCs w:val="24"/>
          <w:highlight w:val="white"/>
        </w:rPr>
      </w:pPr>
    </w:p>
    <w:sectPr w:rsidR="00AC2D02" w:rsidRPr="00AC2D02" w:rsidSect="00AA4A2D">
      <w:headerReference w:type="default" r:id="rId31"/>
      <w:footerReference w:type="default" r:id="rId32"/>
      <w:pgSz w:w="11909" w:h="16834"/>
      <w:pgMar w:top="1276" w:right="1418" w:bottom="851" w:left="1418" w:header="142" w:footer="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94D0C" w14:textId="77777777" w:rsidR="00165D42" w:rsidRDefault="00165D42">
      <w:pPr>
        <w:spacing w:line="240" w:lineRule="auto"/>
      </w:pPr>
      <w:r>
        <w:separator/>
      </w:r>
    </w:p>
  </w:endnote>
  <w:endnote w:type="continuationSeparator" w:id="0">
    <w:p w14:paraId="7F7C3C4D" w14:textId="77777777" w:rsidR="00165D42" w:rsidRDefault="00165D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56FCB" w14:textId="4F542DAA" w:rsidR="00AA4A2D" w:rsidRDefault="00AA4A2D">
    <w:pPr>
      <w:pStyle w:val="Piedepgina"/>
    </w:pPr>
    <w:r>
      <w:t xml:space="preserve">                </w:t>
    </w:r>
    <w:r w:rsidRPr="002A3D98">
      <w:rPr>
        <w:noProof/>
      </w:rPr>
      <w:drawing>
        <wp:inline distT="0" distB="0" distL="0" distR="0" wp14:anchorId="237AF0E1" wp14:editId="3E77B118">
          <wp:extent cx="1600200" cy="419100"/>
          <wp:effectExtent l="0" t="0" r="0" b="0"/>
          <wp:docPr id="1273451310" name="Imagen 127345131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739CC">
      <w:rPr>
        <w:rFonts w:ascii="Calibri" w:hAnsi="Calibri" w:cs="Calibri"/>
        <w:b/>
      </w:rPr>
      <w:t xml:space="preserve">Vol. 15 </w:t>
    </w:r>
    <w:proofErr w:type="spellStart"/>
    <w:r w:rsidRPr="006739CC">
      <w:rPr>
        <w:rFonts w:ascii="Calibri" w:hAnsi="Calibri" w:cs="Calibri"/>
        <w:b/>
      </w:rPr>
      <w:t>Num</w:t>
    </w:r>
    <w:proofErr w:type="spellEnd"/>
    <w:r w:rsidRPr="006739CC">
      <w:rPr>
        <w:rFonts w:ascii="Calibri" w:hAnsi="Calibri" w:cs="Calibri"/>
        <w:b/>
      </w:rPr>
      <w:t xml:space="preserve">. </w:t>
    </w:r>
    <w:r>
      <w:rPr>
        <w:rFonts w:ascii="Calibri" w:hAnsi="Calibri" w:cs="Calibri"/>
        <w:b/>
      </w:rPr>
      <w:t>30</w:t>
    </w:r>
    <w:r w:rsidRPr="006739CC">
      <w:rPr>
        <w:rFonts w:ascii="Calibri" w:hAnsi="Calibri" w:cs="Calibri"/>
        <w:b/>
      </w:rPr>
      <w:t xml:space="preserve"> </w:t>
    </w:r>
    <w:proofErr w:type="gramStart"/>
    <w:r>
      <w:rPr>
        <w:rFonts w:ascii="Calibri" w:hAnsi="Calibri" w:cs="Calibri"/>
        <w:b/>
      </w:rPr>
      <w:t>Enero</w:t>
    </w:r>
    <w:proofErr w:type="gramEnd"/>
    <w:r>
      <w:rPr>
        <w:rFonts w:ascii="Calibri" w:hAnsi="Calibri" w:cs="Calibri"/>
        <w:b/>
      </w:rPr>
      <w:t xml:space="preserve"> – Junio 2025</w:t>
    </w:r>
    <w:r w:rsidRPr="001043F3">
      <w:rPr>
        <w:rFonts w:ascii="Calibri" w:hAnsi="Calibri" w:cs="Calibri"/>
        <w:b/>
      </w:rPr>
      <w:t>, e</w:t>
    </w:r>
    <w:r w:rsidR="003D1C94">
      <w:rPr>
        <w:rFonts w:ascii="Calibri" w:hAnsi="Calibri" w:cs="Calibri"/>
        <w:b/>
      </w:rPr>
      <w:t>864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A5FBF" w14:textId="77777777" w:rsidR="00165D42" w:rsidRDefault="00165D42">
      <w:pPr>
        <w:spacing w:line="240" w:lineRule="auto"/>
      </w:pPr>
      <w:r>
        <w:separator/>
      </w:r>
    </w:p>
  </w:footnote>
  <w:footnote w:type="continuationSeparator" w:id="0">
    <w:p w14:paraId="5D49AD60" w14:textId="77777777" w:rsidR="00165D42" w:rsidRDefault="00165D42">
      <w:pPr>
        <w:spacing w:line="240" w:lineRule="auto"/>
      </w:pPr>
      <w:r>
        <w:continuationSeparator/>
      </w:r>
    </w:p>
  </w:footnote>
  <w:footnote w:id="1">
    <w:p w14:paraId="00000181" w14:textId="77777777" w:rsidR="00D47E98" w:rsidRDefault="00043D8B">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Forma parte de la investigación posdoctoral CONAHCYT </w:t>
      </w:r>
    </w:p>
    <w:p w14:paraId="00000182" w14:textId="77777777" w:rsidR="00D47E98" w:rsidRDefault="00D47E98">
      <w:pPr>
        <w:spacing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F9EDB" w14:textId="51DF3C9C" w:rsidR="00AA4A2D" w:rsidRDefault="00AA4A2D" w:rsidP="00AA4A2D">
    <w:pPr>
      <w:pStyle w:val="Encabezado"/>
      <w:jc w:val="center"/>
    </w:pPr>
    <w:r w:rsidRPr="002A3D98">
      <w:rPr>
        <w:noProof/>
      </w:rPr>
      <w:drawing>
        <wp:inline distT="0" distB="0" distL="0" distR="0" wp14:anchorId="7C250742" wp14:editId="33945FF8">
          <wp:extent cx="5397500" cy="635000"/>
          <wp:effectExtent l="0" t="0" r="0" b="0"/>
          <wp:docPr id="1929647592" name="Imagen 1929647592"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E98"/>
    <w:rsid w:val="00043D8B"/>
    <w:rsid w:val="000F0C9F"/>
    <w:rsid w:val="00116815"/>
    <w:rsid w:val="00136E00"/>
    <w:rsid w:val="00165D42"/>
    <w:rsid w:val="001E7688"/>
    <w:rsid w:val="00231DBA"/>
    <w:rsid w:val="00236FB9"/>
    <w:rsid w:val="002B0EAA"/>
    <w:rsid w:val="00304E15"/>
    <w:rsid w:val="00317605"/>
    <w:rsid w:val="00317E53"/>
    <w:rsid w:val="003420A7"/>
    <w:rsid w:val="003B34C6"/>
    <w:rsid w:val="003C46D7"/>
    <w:rsid w:val="003D1C94"/>
    <w:rsid w:val="00460FFB"/>
    <w:rsid w:val="004622F0"/>
    <w:rsid w:val="00517194"/>
    <w:rsid w:val="005203C3"/>
    <w:rsid w:val="00525D00"/>
    <w:rsid w:val="005839B1"/>
    <w:rsid w:val="006430AC"/>
    <w:rsid w:val="00664289"/>
    <w:rsid w:val="0069694B"/>
    <w:rsid w:val="00724974"/>
    <w:rsid w:val="00781370"/>
    <w:rsid w:val="0078139E"/>
    <w:rsid w:val="00826E76"/>
    <w:rsid w:val="008433E3"/>
    <w:rsid w:val="008A14E8"/>
    <w:rsid w:val="008D2900"/>
    <w:rsid w:val="008F1AAE"/>
    <w:rsid w:val="009038EA"/>
    <w:rsid w:val="009E5E4D"/>
    <w:rsid w:val="00A2109A"/>
    <w:rsid w:val="00AA4A2D"/>
    <w:rsid w:val="00AC2D02"/>
    <w:rsid w:val="00B46652"/>
    <w:rsid w:val="00BE2279"/>
    <w:rsid w:val="00C5293A"/>
    <w:rsid w:val="00CF1D46"/>
    <w:rsid w:val="00D47E98"/>
    <w:rsid w:val="00DC3597"/>
    <w:rsid w:val="00DD46B5"/>
    <w:rsid w:val="00E22DA2"/>
    <w:rsid w:val="00F3584D"/>
    <w:rsid w:val="00F7571A"/>
    <w:rsid w:val="00FA50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982B5"/>
  <w15:docId w15:val="{A8178AFF-5A37-46DD-8E6E-80AA77519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A2D"/>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character" w:styleId="Hipervnculo">
    <w:name w:val="Hyperlink"/>
    <w:basedOn w:val="Fuentedeprrafopredeter"/>
    <w:uiPriority w:val="99"/>
    <w:unhideWhenUsed/>
    <w:rsid w:val="00933EB6"/>
    <w:rPr>
      <w:color w:val="CC9900" w:themeColor="hyperlink"/>
      <w:u w:val="single"/>
    </w:rPr>
  </w:style>
  <w:style w:type="character" w:customStyle="1" w:styleId="Mencinsinresolver1">
    <w:name w:val="Mención sin resolver1"/>
    <w:basedOn w:val="Fuentedeprrafopredeter"/>
    <w:uiPriority w:val="99"/>
    <w:semiHidden/>
    <w:unhideWhenUsed/>
    <w:rsid w:val="00933EB6"/>
    <w:rPr>
      <w:color w:val="605E5C"/>
      <w:shd w:val="clear" w:color="auto" w:fill="E1DFDD"/>
    </w:rPr>
  </w:style>
  <w:style w:type="paragraph" w:styleId="Textonotaalfinal">
    <w:name w:val="endnote text"/>
    <w:basedOn w:val="Normal"/>
    <w:link w:val="TextonotaalfinalCar"/>
    <w:uiPriority w:val="99"/>
    <w:semiHidden/>
    <w:unhideWhenUsed/>
    <w:rsid w:val="00221F49"/>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221F49"/>
    <w:rPr>
      <w:sz w:val="20"/>
      <w:szCs w:val="20"/>
    </w:rPr>
  </w:style>
  <w:style w:type="character" w:styleId="Refdenotaalfinal">
    <w:name w:val="endnote reference"/>
    <w:basedOn w:val="Fuentedeprrafopredeter"/>
    <w:uiPriority w:val="99"/>
    <w:semiHidden/>
    <w:unhideWhenUsed/>
    <w:rsid w:val="00221F49"/>
    <w:rPr>
      <w:vertAlign w:val="superscript"/>
    </w:rPr>
  </w:style>
  <w:style w:type="paragraph" w:styleId="Prrafodelista">
    <w:name w:val="List Paragraph"/>
    <w:basedOn w:val="Normal"/>
    <w:uiPriority w:val="34"/>
    <w:qFormat/>
    <w:rsid w:val="004C60E8"/>
    <w:pPr>
      <w:ind w:left="720"/>
      <w:contextualSpacing/>
    </w:pPr>
  </w:style>
  <w:style w:type="table" w:styleId="Tablaconcuadrcula">
    <w:name w:val="Table Grid"/>
    <w:basedOn w:val="Tablanormal"/>
    <w:uiPriority w:val="39"/>
    <w:rsid w:val="00B34D4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4-nfasis3">
    <w:name w:val="List Table 4 Accent 3"/>
    <w:basedOn w:val="Tablanormal"/>
    <w:uiPriority w:val="49"/>
    <w:rsid w:val="00404711"/>
    <w:pPr>
      <w:spacing w:line="240" w:lineRule="auto"/>
    </w:pPr>
    <w:tblPr>
      <w:tblStyleRowBandSize w:val="1"/>
      <w:tblStyleColBandSize w:val="1"/>
      <w:tblBorders>
        <w:top w:val="single" w:sz="4" w:space="0" w:color="E18A6F" w:themeColor="accent3" w:themeTint="99"/>
        <w:left w:val="single" w:sz="4" w:space="0" w:color="E18A6F" w:themeColor="accent3" w:themeTint="99"/>
        <w:bottom w:val="single" w:sz="4" w:space="0" w:color="E18A6F" w:themeColor="accent3" w:themeTint="99"/>
        <w:right w:val="single" w:sz="4" w:space="0" w:color="E18A6F" w:themeColor="accent3" w:themeTint="99"/>
        <w:insideH w:val="single" w:sz="4" w:space="0" w:color="E18A6F" w:themeColor="accent3" w:themeTint="99"/>
      </w:tblBorders>
    </w:tblPr>
    <w:tblStylePr w:type="firstRow">
      <w:rPr>
        <w:b/>
        <w:bCs/>
        <w:color w:val="FFFFFF" w:themeColor="background1"/>
      </w:rPr>
      <w:tblPr/>
      <w:tcPr>
        <w:tcBorders>
          <w:top w:val="single" w:sz="4" w:space="0" w:color="B64926" w:themeColor="accent3"/>
          <w:left w:val="single" w:sz="4" w:space="0" w:color="B64926" w:themeColor="accent3"/>
          <w:bottom w:val="single" w:sz="4" w:space="0" w:color="B64926" w:themeColor="accent3"/>
          <w:right w:val="single" w:sz="4" w:space="0" w:color="B64926" w:themeColor="accent3"/>
          <w:insideH w:val="nil"/>
        </w:tcBorders>
        <w:shd w:val="clear" w:color="auto" w:fill="B64926" w:themeFill="accent3"/>
      </w:tcPr>
    </w:tblStylePr>
    <w:tblStylePr w:type="lastRow">
      <w:rPr>
        <w:b/>
        <w:bCs/>
      </w:rPr>
      <w:tblPr/>
      <w:tcPr>
        <w:tcBorders>
          <w:top w:val="double" w:sz="4" w:space="0" w:color="E18A6F" w:themeColor="accent3" w:themeTint="99"/>
        </w:tcBorders>
      </w:tcPr>
    </w:tblStylePr>
    <w:tblStylePr w:type="firstCol">
      <w:rPr>
        <w:b/>
        <w:bCs/>
      </w:rPr>
    </w:tblStylePr>
    <w:tblStylePr w:type="lastCol">
      <w:rPr>
        <w:b/>
        <w:bCs/>
      </w:rPr>
    </w:tblStylePr>
    <w:tblStylePr w:type="band1Vert">
      <w:tblPr/>
      <w:tcPr>
        <w:shd w:val="clear" w:color="auto" w:fill="F5D8CF" w:themeFill="accent3" w:themeFillTint="33"/>
      </w:tcPr>
    </w:tblStylePr>
    <w:tblStylePr w:type="band1Horz">
      <w:tblPr/>
      <w:tcPr>
        <w:shd w:val="clear" w:color="auto" w:fill="F5D8CF" w:themeFill="accent3" w:themeFillTint="33"/>
      </w:tcPr>
    </w:tblStylePr>
  </w:style>
  <w:style w:type="paragraph" w:styleId="Textonotapie">
    <w:name w:val="footnote text"/>
    <w:basedOn w:val="Normal"/>
    <w:link w:val="TextonotapieCar"/>
    <w:uiPriority w:val="99"/>
    <w:semiHidden/>
    <w:unhideWhenUsed/>
    <w:rsid w:val="00994A93"/>
    <w:pPr>
      <w:spacing w:line="240" w:lineRule="auto"/>
    </w:pPr>
    <w:rPr>
      <w:sz w:val="20"/>
      <w:szCs w:val="20"/>
    </w:rPr>
  </w:style>
  <w:style w:type="character" w:customStyle="1" w:styleId="TextonotapieCar">
    <w:name w:val="Texto nota pie Car"/>
    <w:basedOn w:val="Fuentedeprrafopredeter"/>
    <w:link w:val="Textonotapie"/>
    <w:uiPriority w:val="99"/>
    <w:semiHidden/>
    <w:rsid w:val="00994A93"/>
    <w:rPr>
      <w:sz w:val="20"/>
      <w:szCs w:val="20"/>
    </w:rPr>
  </w:style>
  <w:style w:type="character" w:styleId="Refdenotaalpie">
    <w:name w:val="footnote reference"/>
    <w:basedOn w:val="Fuentedeprrafopredeter"/>
    <w:uiPriority w:val="99"/>
    <w:semiHidden/>
    <w:unhideWhenUsed/>
    <w:rsid w:val="00994A93"/>
    <w:rPr>
      <w:vertAlign w:val="superscript"/>
    </w:rPr>
  </w:style>
  <w:style w:type="table" w:styleId="Tabladelista2-nfasis3">
    <w:name w:val="List Table 2 Accent 3"/>
    <w:basedOn w:val="Tablanormal"/>
    <w:uiPriority w:val="47"/>
    <w:rsid w:val="0044219C"/>
    <w:pPr>
      <w:spacing w:line="240" w:lineRule="auto"/>
    </w:pPr>
    <w:tblPr>
      <w:tblStyleRowBandSize w:val="1"/>
      <w:tblStyleColBandSize w:val="1"/>
      <w:tblBorders>
        <w:top w:val="single" w:sz="4" w:space="0" w:color="E18A6F" w:themeColor="accent3" w:themeTint="99"/>
        <w:bottom w:val="single" w:sz="4" w:space="0" w:color="E18A6F" w:themeColor="accent3" w:themeTint="99"/>
        <w:insideH w:val="single" w:sz="4" w:space="0" w:color="E18A6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8CF" w:themeFill="accent3" w:themeFillTint="33"/>
      </w:tcPr>
    </w:tblStylePr>
    <w:tblStylePr w:type="band1Horz">
      <w:tblPr/>
      <w:tcPr>
        <w:shd w:val="clear" w:color="auto" w:fill="F5D8CF" w:themeFill="accent3" w:themeFillTint="33"/>
      </w:tcPr>
    </w:tblStylePr>
  </w:style>
  <w:style w:type="table" w:styleId="Tabladelista6concolores-nfasis3">
    <w:name w:val="List Table 6 Colorful Accent 3"/>
    <w:basedOn w:val="Tablanormal"/>
    <w:uiPriority w:val="51"/>
    <w:rsid w:val="0044219C"/>
    <w:pPr>
      <w:spacing w:line="240" w:lineRule="auto"/>
    </w:pPr>
    <w:rPr>
      <w:color w:val="88361C" w:themeColor="accent3" w:themeShade="BF"/>
    </w:rPr>
    <w:tblPr>
      <w:tblStyleRowBandSize w:val="1"/>
      <w:tblStyleColBandSize w:val="1"/>
      <w:tblBorders>
        <w:top w:val="single" w:sz="4" w:space="0" w:color="B64926" w:themeColor="accent3"/>
        <w:bottom w:val="single" w:sz="4" w:space="0" w:color="B64926" w:themeColor="accent3"/>
      </w:tblBorders>
    </w:tblPr>
    <w:tblStylePr w:type="firstRow">
      <w:rPr>
        <w:b/>
        <w:bCs/>
      </w:rPr>
      <w:tblPr/>
      <w:tcPr>
        <w:tcBorders>
          <w:bottom w:val="single" w:sz="4" w:space="0" w:color="B64926" w:themeColor="accent3"/>
        </w:tcBorders>
      </w:tcPr>
    </w:tblStylePr>
    <w:tblStylePr w:type="lastRow">
      <w:rPr>
        <w:b/>
        <w:bCs/>
      </w:rPr>
      <w:tblPr/>
      <w:tcPr>
        <w:tcBorders>
          <w:top w:val="double" w:sz="4" w:space="0" w:color="B64926" w:themeColor="accent3"/>
        </w:tcBorders>
      </w:tcPr>
    </w:tblStylePr>
    <w:tblStylePr w:type="firstCol">
      <w:rPr>
        <w:b/>
        <w:bCs/>
      </w:rPr>
    </w:tblStylePr>
    <w:tblStylePr w:type="lastCol">
      <w:rPr>
        <w:b/>
        <w:bCs/>
      </w:rPr>
    </w:tblStylePr>
    <w:tblStylePr w:type="band1Vert">
      <w:tblPr/>
      <w:tcPr>
        <w:shd w:val="clear" w:color="auto" w:fill="F5D8CF" w:themeFill="accent3" w:themeFillTint="33"/>
      </w:tcPr>
    </w:tblStylePr>
    <w:tblStylePr w:type="band1Horz">
      <w:tblPr/>
      <w:tcPr>
        <w:shd w:val="clear" w:color="auto" w:fill="F5D8CF" w:themeFill="accent3" w:themeFillTint="33"/>
      </w:tcPr>
    </w:tblStylePr>
  </w:style>
  <w:style w:type="table" w:styleId="Tabladelista7concolores-nfasis3">
    <w:name w:val="List Table 7 Colorful Accent 3"/>
    <w:basedOn w:val="Tablanormal"/>
    <w:uiPriority w:val="52"/>
    <w:rsid w:val="0044219C"/>
    <w:pPr>
      <w:spacing w:line="240" w:lineRule="auto"/>
    </w:pPr>
    <w:rPr>
      <w:color w:val="88361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6492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6492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6492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64926" w:themeColor="accent3"/>
        </w:tcBorders>
        <w:shd w:val="clear" w:color="auto" w:fill="FFFFFF" w:themeFill="background1"/>
      </w:tcPr>
    </w:tblStylePr>
    <w:tblStylePr w:type="band1Vert">
      <w:tblPr/>
      <w:tcPr>
        <w:shd w:val="clear" w:color="auto" w:fill="F5D8CF" w:themeFill="accent3" w:themeFillTint="33"/>
      </w:tcPr>
    </w:tblStylePr>
    <w:tblStylePr w:type="band1Horz">
      <w:tblPr/>
      <w:tcPr>
        <w:shd w:val="clear" w:color="auto" w:fill="F5D8C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6concolores-nfasis3">
    <w:name w:val="Grid Table 6 Colorful Accent 3"/>
    <w:basedOn w:val="Tablanormal"/>
    <w:uiPriority w:val="51"/>
    <w:rsid w:val="0044219C"/>
    <w:pPr>
      <w:spacing w:line="240" w:lineRule="auto"/>
    </w:pPr>
    <w:rPr>
      <w:color w:val="88361C" w:themeColor="accent3" w:themeShade="BF"/>
    </w:rPr>
    <w:tblPr>
      <w:tblStyleRowBandSize w:val="1"/>
      <w:tblStyleColBandSize w:val="1"/>
      <w:tblBorders>
        <w:top w:val="single" w:sz="4" w:space="0" w:color="E18A6F" w:themeColor="accent3" w:themeTint="99"/>
        <w:left w:val="single" w:sz="4" w:space="0" w:color="E18A6F" w:themeColor="accent3" w:themeTint="99"/>
        <w:bottom w:val="single" w:sz="4" w:space="0" w:color="E18A6F" w:themeColor="accent3" w:themeTint="99"/>
        <w:right w:val="single" w:sz="4" w:space="0" w:color="E18A6F" w:themeColor="accent3" w:themeTint="99"/>
        <w:insideH w:val="single" w:sz="4" w:space="0" w:color="E18A6F" w:themeColor="accent3" w:themeTint="99"/>
        <w:insideV w:val="single" w:sz="4" w:space="0" w:color="E18A6F" w:themeColor="accent3" w:themeTint="99"/>
      </w:tblBorders>
    </w:tblPr>
    <w:tblStylePr w:type="firstRow">
      <w:rPr>
        <w:b/>
        <w:bCs/>
      </w:rPr>
      <w:tblPr/>
      <w:tcPr>
        <w:tcBorders>
          <w:bottom w:val="single" w:sz="12" w:space="0" w:color="E18A6F" w:themeColor="accent3" w:themeTint="99"/>
        </w:tcBorders>
      </w:tcPr>
    </w:tblStylePr>
    <w:tblStylePr w:type="lastRow">
      <w:rPr>
        <w:b/>
        <w:bCs/>
      </w:rPr>
      <w:tblPr/>
      <w:tcPr>
        <w:tcBorders>
          <w:top w:val="double" w:sz="4" w:space="0" w:color="E18A6F" w:themeColor="accent3" w:themeTint="99"/>
        </w:tcBorders>
      </w:tcPr>
    </w:tblStylePr>
    <w:tblStylePr w:type="firstCol">
      <w:rPr>
        <w:b/>
        <w:bCs/>
      </w:rPr>
    </w:tblStylePr>
    <w:tblStylePr w:type="lastCol">
      <w:rPr>
        <w:b/>
        <w:bCs/>
      </w:rPr>
    </w:tblStylePr>
    <w:tblStylePr w:type="band1Vert">
      <w:tblPr/>
      <w:tcPr>
        <w:shd w:val="clear" w:color="auto" w:fill="F5D8CF" w:themeFill="accent3" w:themeFillTint="33"/>
      </w:tcPr>
    </w:tblStylePr>
    <w:tblStylePr w:type="band1Horz">
      <w:tblPr/>
      <w:tcPr>
        <w:shd w:val="clear" w:color="auto" w:fill="F5D8CF" w:themeFill="accent3" w:themeFillTint="33"/>
      </w:tcPr>
    </w:tblStylePr>
  </w:style>
  <w:style w:type="table" w:styleId="Tabladelista1clara-nfasis3">
    <w:name w:val="List Table 1 Light Accent 3"/>
    <w:basedOn w:val="Tablanormal"/>
    <w:uiPriority w:val="46"/>
    <w:rsid w:val="0044219C"/>
    <w:pPr>
      <w:spacing w:line="240" w:lineRule="auto"/>
    </w:pPr>
    <w:tblPr>
      <w:tblStyleRowBandSize w:val="1"/>
      <w:tblStyleColBandSize w:val="1"/>
    </w:tblPr>
    <w:tblStylePr w:type="firstRow">
      <w:rPr>
        <w:b/>
        <w:bCs/>
      </w:rPr>
      <w:tblPr/>
      <w:tcPr>
        <w:tcBorders>
          <w:bottom w:val="single" w:sz="4" w:space="0" w:color="E18A6F" w:themeColor="accent3" w:themeTint="99"/>
        </w:tcBorders>
      </w:tcPr>
    </w:tblStylePr>
    <w:tblStylePr w:type="lastRow">
      <w:rPr>
        <w:b/>
        <w:bCs/>
      </w:rPr>
      <w:tblPr/>
      <w:tcPr>
        <w:tcBorders>
          <w:top w:val="single" w:sz="4" w:space="0" w:color="E18A6F" w:themeColor="accent3" w:themeTint="99"/>
        </w:tcBorders>
      </w:tcPr>
    </w:tblStylePr>
    <w:tblStylePr w:type="firstCol">
      <w:rPr>
        <w:b/>
        <w:bCs/>
      </w:rPr>
    </w:tblStylePr>
    <w:tblStylePr w:type="lastCol">
      <w:rPr>
        <w:b/>
        <w:bCs/>
      </w:rPr>
    </w:tblStylePr>
    <w:tblStylePr w:type="band1Vert">
      <w:tblPr/>
      <w:tcPr>
        <w:shd w:val="clear" w:color="auto" w:fill="F5D8CF" w:themeFill="accent3" w:themeFillTint="33"/>
      </w:tcPr>
    </w:tblStylePr>
    <w:tblStylePr w:type="band1Horz">
      <w:tblPr/>
      <w:tcPr>
        <w:shd w:val="clear" w:color="auto" w:fill="F5D8CF" w:themeFill="accent3" w:themeFillTint="33"/>
      </w:tcPr>
    </w:tblStylePr>
  </w:style>
  <w:style w:type="table" w:styleId="Tabladelista2">
    <w:name w:val="List Table 2"/>
    <w:basedOn w:val="Tablanormal"/>
    <w:uiPriority w:val="47"/>
    <w:rsid w:val="0044219C"/>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3">
    <w:name w:val="Grid Table 2 Accent 3"/>
    <w:basedOn w:val="Tablanormal"/>
    <w:uiPriority w:val="47"/>
    <w:rsid w:val="00345F47"/>
    <w:pPr>
      <w:spacing w:line="240" w:lineRule="auto"/>
    </w:pPr>
    <w:tblPr>
      <w:tblStyleRowBandSize w:val="1"/>
      <w:tblStyleColBandSize w:val="1"/>
      <w:tblBorders>
        <w:top w:val="single" w:sz="2" w:space="0" w:color="E18A6F" w:themeColor="accent3" w:themeTint="99"/>
        <w:bottom w:val="single" w:sz="2" w:space="0" w:color="E18A6F" w:themeColor="accent3" w:themeTint="99"/>
        <w:insideH w:val="single" w:sz="2" w:space="0" w:color="E18A6F" w:themeColor="accent3" w:themeTint="99"/>
        <w:insideV w:val="single" w:sz="2" w:space="0" w:color="E18A6F" w:themeColor="accent3" w:themeTint="99"/>
      </w:tblBorders>
    </w:tblPr>
    <w:tblStylePr w:type="firstRow">
      <w:rPr>
        <w:b/>
        <w:bCs/>
      </w:rPr>
      <w:tblPr/>
      <w:tcPr>
        <w:tcBorders>
          <w:top w:val="nil"/>
          <w:bottom w:val="single" w:sz="12" w:space="0" w:color="E18A6F" w:themeColor="accent3" w:themeTint="99"/>
          <w:insideH w:val="nil"/>
          <w:insideV w:val="nil"/>
        </w:tcBorders>
        <w:shd w:val="clear" w:color="auto" w:fill="FFFFFF" w:themeFill="background1"/>
      </w:tcPr>
    </w:tblStylePr>
    <w:tblStylePr w:type="lastRow">
      <w:rPr>
        <w:b/>
        <w:bCs/>
      </w:rPr>
      <w:tblPr/>
      <w:tcPr>
        <w:tcBorders>
          <w:top w:val="double" w:sz="2" w:space="0" w:color="E18A6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8CF" w:themeFill="accent3" w:themeFillTint="33"/>
      </w:tcPr>
    </w:tblStylePr>
    <w:tblStylePr w:type="band1Horz">
      <w:tblPr/>
      <w:tcPr>
        <w:shd w:val="clear" w:color="auto" w:fill="F5D8CF" w:themeFill="accent3" w:themeFillTint="33"/>
      </w:tcPr>
    </w:tblStylePr>
  </w:style>
  <w:style w:type="paragraph" w:styleId="NormalWeb">
    <w:name w:val="Normal (Web)"/>
    <w:basedOn w:val="Normal"/>
    <w:uiPriority w:val="99"/>
    <w:semiHidden/>
    <w:unhideWhenUsed/>
    <w:rsid w:val="008624A8"/>
    <w:rPr>
      <w:rFonts w:ascii="Times New Roman" w:hAnsi="Times New Roman" w:cs="Times New Roman"/>
      <w:sz w:val="24"/>
      <w:szCs w:val="24"/>
    </w:rPr>
  </w:style>
  <w:style w:type="paragraph" w:styleId="Encabezado">
    <w:name w:val="header"/>
    <w:basedOn w:val="Normal"/>
    <w:link w:val="EncabezadoCar"/>
    <w:uiPriority w:val="99"/>
    <w:unhideWhenUsed/>
    <w:rsid w:val="001D5A3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D5A3A"/>
  </w:style>
  <w:style w:type="paragraph" w:styleId="Piedepgina">
    <w:name w:val="footer"/>
    <w:basedOn w:val="Normal"/>
    <w:link w:val="PiedepginaCar"/>
    <w:uiPriority w:val="99"/>
    <w:unhideWhenUsed/>
    <w:rsid w:val="001D5A3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D5A3A"/>
  </w:style>
  <w:style w:type="paragraph" w:styleId="Asuntodelcomentario">
    <w:name w:val="annotation subject"/>
    <w:basedOn w:val="Textocomentario"/>
    <w:next w:val="Textocomentario"/>
    <w:link w:val="AsuntodelcomentarioCar"/>
    <w:uiPriority w:val="99"/>
    <w:semiHidden/>
    <w:unhideWhenUsed/>
    <w:rsid w:val="00400ED7"/>
    <w:rPr>
      <w:b/>
      <w:bCs/>
    </w:rPr>
  </w:style>
  <w:style w:type="character" w:customStyle="1" w:styleId="AsuntodelcomentarioCar">
    <w:name w:val="Asunto del comentario Car"/>
    <w:basedOn w:val="TextocomentarioCar"/>
    <w:link w:val="Asuntodelcomentario"/>
    <w:uiPriority w:val="99"/>
    <w:semiHidden/>
    <w:rsid w:val="00400ED7"/>
    <w:rPr>
      <w:b/>
      <w:bCs/>
      <w:sz w:val="20"/>
      <w:szCs w:val="20"/>
    </w:rPr>
  </w:style>
  <w:style w:type="table" w:customStyle="1" w:styleId="a6">
    <w:basedOn w:val="TableNormal2"/>
    <w:pPr>
      <w:spacing w:line="240" w:lineRule="auto"/>
    </w:pPr>
    <w:rPr>
      <w:color w:val="76923C"/>
    </w:rPr>
    <w:tblPr>
      <w:tblStyleRowBandSize w:val="1"/>
      <w:tblStyleColBandSize w:val="1"/>
      <w:tblCellMar>
        <w:left w:w="108"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7">
    <w:basedOn w:val="TableNormal2"/>
    <w:pPr>
      <w:spacing w:line="240" w:lineRule="auto"/>
    </w:pPr>
    <w:rPr>
      <w:color w:val="76923C"/>
    </w:rPr>
    <w:tblPr>
      <w:tblStyleRowBandSize w:val="1"/>
      <w:tblStyleColBandSize w:val="1"/>
      <w:tblCellMar>
        <w:left w:w="108"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8">
    <w:basedOn w:val="TableNormal2"/>
    <w:pPr>
      <w:spacing w:line="240" w:lineRule="auto"/>
    </w:pPr>
    <w:rPr>
      <w:color w:val="76923C"/>
    </w:rPr>
    <w:tblPr>
      <w:tblStyleRowBandSize w:val="1"/>
      <w:tblStyleColBandSize w:val="1"/>
      <w:tblCellMar>
        <w:left w:w="108"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9">
    <w:basedOn w:val="TableNormal2"/>
    <w:pPr>
      <w:spacing w:line="240" w:lineRule="auto"/>
    </w:pPr>
    <w:rPr>
      <w:color w:val="76923C"/>
    </w:rPr>
    <w:tblPr>
      <w:tblStyleRowBandSize w:val="1"/>
      <w:tblStyleColBandSize w:val="1"/>
      <w:tblCellMar>
        <w:left w:w="108"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a">
    <w:basedOn w:val="TableNormal2"/>
    <w:pPr>
      <w:spacing w:line="240" w:lineRule="auto"/>
    </w:pPr>
    <w:rPr>
      <w:color w:val="76923C"/>
    </w:rPr>
    <w:tblPr>
      <w:tblStyleRowBandSize w:val="1"/>
      <w:tblStyleColBandSize w:val="1"/>
      <w:tblCellMar>
        <w:left w:w="108"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paragraph" w:styleId="Revisin">
    <w:name w:val="Revision"/>
    <w:hidden/>
    <w:uiPriority w:val="99"/>
    <w:semiHidden/>
    <w:rsid w:val="00161C19"/>
    <w:pPr>
      <w:spacing w:line="240" w:lineRule="auto"/>
    </w:pPr>
  </w:style>
  <w:style w:type="table" w:customStyle="1" w:styleId="ab">
    <w:basedOn w:val="TableNormal1"/>
    <w:pPr>
      <w:spacing w:line="240" w:lineRule="auto"/>
    </w:pPr>
    <w:rPr>
      <w:color w:val="76923C"/>
    </w:rPr>
    <w:tblPr>
      <w:tblStyleRowBandSize w:val="1"/>
      <w:tblStyleColBandSize w:val="1"/>
      <w:tblCellMar>
        <w:top w:w="100" w:type="dxa"/>
        <w:left w:w="108" w:type="dxa"/>
        <w:bottom w:w="10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c">
    <w:basedOn w:val="TableNormal1"/>
    <w:pPr>
      <w:spacing w:line="240" w:lineRule="auto"/>
    </w:pPr>
    <w:rPr>
      <w:color w:val="76923C"/>
    </w:rPr>
    <w:tblPr>
      <w:tblStyleRowBandSize w:val="1"/>
      <w:tblStyleColBandSize w:val="1"/>
      <w:tblCellMar>
        <w:top w:w="100" w:type="dxa"/>
        <w:left w:w="108" w:type="dxa"/>
        <w:bottom w:w="10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d">
    <w:basedOn w:val="TableNormal1"/>
    <w:pPr>
      <w:spacing w:line="240" w:lineRule="auto"/>
    </w:pPr>
    <w:rPr>
      <w:color w:val="76923C"/>
    </w:rPr>
    <w:tblPr>
      <w:tblStyleRowBandSize w:val="1"/>
      <w:tblStyleColBandSize w:val="1"/>
      <w:tblCellMar>
        <w:top w:w="100" w:type="dxa"/>
        <w:left w:w="108" w:type="dxa"/>
        <w:bottom w:w="10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e">
    <w:basedOn w:val="TableNormal1"/>
    <w:pPr>
      <w:spacing w:line="240" w:lineRule="auto"/>
    </w:pPr>
    <w:rPr>
      <w:color w:val="76923C"/>
    </w:rPr>
    <w:tblPr>
      <w:tblStyleRowBandSize w:val="1"/>
      <w:tblStyleColBandSize w:val="1"/>
      <w:tblCellMar>
        <w:top w:w="100" w:type="dxa"/>
        <w:left w:w="108" w:type="dxa"/>
        <w:bottom w:w="10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f">
    <w:basedOn w:val="TableNormal1"/>
    <w:pPr>
      <w:spacing w:line="240" w:lineRule="auto"/>
    </w:pPr>
    <w:rPr>
      <w:color w:val="76923C"/>
    </w:rPr>
    <w:tblPr>
      <w:tblStyleRowBandSize w:val="1"/>
      <w:tblStyleColBandSize w:val="1"/>
      <w:tblCellMar>
        <w:top w:w="100" w:type="dxa"/>
        <w:left w:w="108" w:type="dxa"/>
        <w:bottom w:w="10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styleId="Tablaconcuadrcula3-nfasis1">
    <w:name w:val="Grid Table 3 Accent 1"/>
    <w:basedOn w:val="Tablanormal"/>
    <w:uiPriority w:val="48"/>
    <w:rsid w:val="004A4BA5"/>
    <w:pPr>
      <w:spacing w:line="240" w:lineRule="auto"/>
    </w:pPr>
    <w:tblPr>
      <w:tblStyleRowBandSize w:val="1"/>
      <w:tblStyleColBandSize w:val="1"/>
      <w:tblBorders>
        <w:top w:val="single" w:sz="4" w:space="0" w:color="F1937A" w:themeColor="accent1" w:themeTint="99"/>
        <w:left w:val="single" w:sz="4" w:space="0" w:color="F1937A" w:themeColor="accent1" w:themeTint="99"/>
        <w:bottom w:val="single" w:sz="4" w:space="0" w:color="F1937A" w:themeColor="accent1" w:themeTint="99"/>
        <w:right w:val="single" w:sz="4" w:space="0" w:color="F1937A" w:themeColor="accent1" w:themeTint="99"/>
        <w:insideH w:val="single" w:sz="4" w:space="0" w:color="F1937A" w:themeColor="accent1" w:themeTint="99"/>
        <w:insideV w:val="single" w:sz="4" w:space="0" w:color="F1937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2" w:themeFill="accent1" w:themeFillTint="33"/>
      </w:tcPr>
    </w:tblStylePr>
    <w:tblStylePr w:type="band1Horz">
      <w:tblPr/>
      <w:tcPr>
        <w:shd w:val="clear" w:color="auto" w:fill="FADAD2" w:themeFill="accent1" w:themeFillTint="33"/>
      </w:tcPr>
    </w:tblStylePr>
    <w:tblStylePr w:type="neCell">
      <w:tblPr/>
      <w:tcPr>
        <w:tcBorders>
          <w:bottom w:val="single" w:sz="4" w:space="0" w:color="F1937A" w:themeColor="accent1" w:themeTint="99"/>
        </w:tcBorders>
      </w:tcPr>
    </w:tblStylePr>
    <w:tblStylePr w:type="nwCell">
      <w:tblPr/>
      <w:tcPr>
        <w:tcBorders>
          <w:bottom w:val="single" w:sz="4" w:space="0" w:color="F1937A" w:themeColor="accent1" w:themeTint="99"/>
        </w:tcBorders>
      </w:tcPr>
    </w:tblStylePr>
    <w:tblStylePr w:type="seCell">
      <w:tblPr/>
      <w:tcPr>
        <w:tcBorders>
          <w:top w:val="single" w:sz="4" w:space="0" w:color="F1937A" w:themeColor="accent1" w:themeTint="99"/>
        </w:tcBorders>
      </w:tcPr>
    </w:tblStylePr>
    <w:tblStylePr w:type="swCell">
      <w:tblPr/>
      <w:tcPr>
        <w:tcBorders>
          <w:top w:val="single" w:sz="4" w:space="0" w:color="F1937A" w:themeColor="accent1" w:themeTint="99"/>
        </w:tcBorders>
      </w:tcPr>
    </w:tblStylePr>
  </w:style>
  <w:style w:type="table" w:styleId="Tablaconcuadrcula2-nfasis5">
    <w:name w:val="Grid Table 2 Accent 5"/>
    <w:basedOn w:val="Tablanormal"/>
    <w:uiPriority w:val="47"/>
    <w:rsid w:val="004A4BA5"/>
    <w:pPr>
      <w:spacing w:line="240" w:lineRule="auto"/>
    </w:pPr>
    <w:tblPr>
      <w:tblStyleRowBandSize w:val="1"/>
      <w:tblStyleColBandSize w:val="1"/>
      <w:tblBorders>
        <w:top w:val="single" w:sz="2" w:space="0" w:color="FFD047" w:themeColor="accent5" w:themeTint="99"/>
        <w:bottom w:val="single" w:sz="2" w:space="0" w:color="FFD047" w:themeColor="accent5" w:themeTint="99"/>
        <w:insideH w:val="single" w:sz="2" w:space="0" w:color="FFD047" w:themeColor="accent5" w:themeTint="99"/>
        <w:insideV w:val="single" w:sz="2" w:space="0" w:color="FFD047" w:themeColor="accent5" w:themeTint="99"/>
      </w:tblBorders>
    </w:tblPr>
    <w:tblStylePr w:type="firstRow">
      <w:rPr>
        <w:b/>
        <w:bCs/>
      </w:rPr>
      <w:tblPr/>
      <w:tcPr>
        <w:tcBorders>
          <w:top w:val="nil"/>
          <w:bottom w:val="single" w:sz="12" w:space="0" w:color="FFD047" w:themeColor="accent5" w:themeTint="99"/>
          <w:insideH w:val="nil"/>
          <w:insideV w:val="nil"/>
        </w:tcBorders>
        <w:shd w:val="clear" w:color="auto" w:fill="FFFFFF" w:themeFill="background1"/>
      </w:tcPr>
    </w:tblStylePr>
    <w:tblStylePr w:type="lastRow">
      <w:rPr>
        <w:b/>
        <w:bCs/>
      </w:rPr>
      <w:tblPr/>
      <w:tcPr>
        <w:tcBorders>
          <w:top w:val="double" w:sz="2" w:space="0" w:color="FFD04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FC1" w:themeFill="accent5" w:themeFillTint="33"/>
      </w:tcPr>
    </w:tblStylePr>
    <w:tblStylePr w:type="band1Horz">
      <w:tblPr/>
      <w:tcPr>
        <w:shd w:val="clear" w:color="auto" w:fill="FFEFC1" w:themeFill="accent5" w:themeFillTint="33"/>
      </w:tcPr>
    </w:tblStylePr>
  </w:style>
  <w:style w:type="table" w:styleId="Tabladelista4-nfasis2">
    <w:name w:val="List Table 4 Accent 2"/>
    <w:basedOn w:val="Tablanormal"/>
    <w:uiPriority w:val="49"/>
    <w:rsid w:val="004A4BA5"/>
    <w:pPr>
      <w:spacing w:line="240" w:lineRule="auto"/>
    </w:pPr>
    <w:tblPr>
      <w:tblStyleRowBandSize w:val="1"/>
      <w:tblStyleColBandSize w:val="1"/>
      <w:tblBorders>
        <w:top w:val="single" w:sz="4" w:space="0" w:color="FFD790" w:themeColor="accent2" w:themeTint="99"/>
        <w:left w:val="single" w:sz="4" w:space="0" w:color="FFD790" w:themeColor="accent2" w:themeTint="99"/>
        <w:bottom w:val="single" w:sz="4" w:space="0" w:color="FFD790" w:themeColor="accent2" w:themeTint="99"/>
        <w:right w:val="single" w:sz="4" w:space="0" w:color="FFD790" w:themeColor="accent2" w:themeTint="99"/>
        <w:insideH w:val="single" w:sz="4" w:space="0" w:color="FFD790" w:themeColor="accent2" w:themeTint="99"/>
      </w:tblBorders>
    </w:tblPr>
    <w:tblStylePr w:type="firstRow">
      <w:rPr>
        <w:b/>
        <w:bCs/>
        <w:color w:val="FFFFFF" w:themeColor="background1"/>
      </w:rPr>
      <w:tblPr/>
      <w:tcPr>
        <w:tcBorders>
          <w:top w:val="single" w:sz="4" w:space="0" w:color="FFBD47" w:themeColor="accent2"/>
          <w:left w:val="single" w:sz="4" w:space="0" w:color="FFBD47" w:themeColor="accent2"/>
          <w:bottom w:val="single" w:sz="4" w:space="0" w:color="FFBD47" w:themeColor="accent2"/>
          <w:right w:val="single" w:sz="4" w:space="0" w:color="FFBD47" w:themeColor="accent2"/>
          <w:insideH w:val="nil"/>
        </w:tcBorders>
        <w:shd w:val="clear" w:color="auto" w:fill="FFBD47" w:themeFill="accent2"/>
      </w:tcPr>
    </w:tblStylePr>
    <w:tblStylePr w:type="lastRow">
      <w:rPr>
        <w:b/>
        <w:bCs/>
      </w:rPr>
      <w:tblPr/>
      <w:tcPr>
        <w:tcBorders>
          <w:top w:val="double" w:sz="4" w:space="0" w:color="FFD790" w:themeColor="accent2" w:themeTint="99"/>
        </w:tcBorders>
      </w:tcPr>
    </w:tblStylePr>
    <w:tblStylePr w:type="firstCol">
      <w:rPr>
        <w:b/>
        <w:bCs/>
      </w:rPr>
    </w:tblStylePr>
    <w:tblStylePr w:type="lastCol">
      <w:rPr>
        <w:b/>
        <w:bCs/>
      </w:rPr>
    </w:tblStylePr>
    <w:tblStylePr w:type="band1Vert">
      <w:tblPr/>
      <w:tcPr>
        <w:shd w:val="clear" w:color="auto" w:fill="FFF1DA" w:themeFill="accent2" w:themeFillTint="33"/>
      </w:tcPr>
    </w:tblStylePr>
    <w:tblStylePr w:type="band1Horz">
      <w:tblPr/>
      <w:tcPr>
        <w:shd w:val="clear" w:color="auto" w:fill="FFF1DA" w:themeFill="accent2" w:themeFillTint="33"/>
      </w:tcPr>
    </w:tblStylePr>
  </w:style>
  <w:style w:type="table" w:styleId="Tabladelista4-nfasis5">
    <w:name w:val="List Table 4 Accent 5"/>
    <w:basedOn w:val="Tablanormal"/>
    <w:uiPriority w:val="49"/>
    <w:rsid w:val="004A4BA5"/>
    <w:pPr>
      <w:spacing w:line="240" w:lineRule="auto"/>
    </w:pPr>
    <w:tblPr>
      <w:tblStyleRowBandSize w:val="1"/>
      <w:tblStyleColBandSize w:val="1"/>
      <w:tblBorders>
        <w:top w:val="single" w:sz="4" w:space="0" w:color="FFD047" w:themeColor="accent5" w:themeTint="99"/>
        <w:left w:val="single" w:sz="4" w:space="0" w:color="FFD047" w:themeColor="accent5" w:themeTint="99"/>
        <w:bottom w:val="single" w:sz="4" w:space="0" w:color="FFD047" w:themeColor="accent5" w:themeTint="99"/>
        <w:right w:val="single" w:sz="4" w:space="0" w:color="FFD047" w:themeColor="accent5" w:themeTint="99"/>
        <w:insideH w:val="single" w:sz="4" w:space="0" w:color="FFD047" w:themeColor="accent5" w:themeTint="99"/>
      </w:tblBorders>
    </w:tblPr>
    <w:tblStylePr w:type="firstRow">
      <w:rPr>
        <w:b/>
        <w:bCs/>
        <w:color w:val="FFFFFF" w:themeColor="background1"/>
      </w:rPr>
      <w:tblPr/>
      <w:tcPr>
        <w:tcBorders>
          <w:top w:val="single" w:sz="4" w:space="0" w:color="CC9900" w:themeColor="accent5"/>
          <w:left w:val="single" w:sz="4" w:space="0" w:color="CC9900" w:themeColor="accent5"/>
          <w:bottom w:val="single" w:sz="4" w:space="0" w:color="CC9900" w:themeColor="accent5"/>
          <w:right w:val="single" w:sz="4" w:space="0" w:color="CC9900" w:themeColor="accent5"/>
          <w:insideH w:val="nil"/>
        </w:tcBorders>
        <w:shd w:val="clear" w:color="auto" w:fill="CC9900" w:themeFill="accent5"/>
      </w:tcPr>
    </w:tblStylePr>
    <w:tblStylePr w:type="lastRow">
      <w:rPr>
        <w:b/>
        <w:bCs/>
      </w:rPr>
      <w:tblPr/>
      <w:tcPr>
        <w:tcBorders>
          <w:top w:val="double" w:sz="4" w:space="0" w:color="FFD047" w:themeColor="accent5" w:themeTint="99"/>
        </w:tcBorders>
      </w:tcPr>
    </w:tblStylePr>
    <w:tblStylePr w:type="firstCol">
      <w:rPr>
        <w:b/>
        <w:bCs/>
      </w:rPr>
    </w:tblStylePr>
    <w:tblStylePr w:type="lastCol">
      <w:rPr>
        <w:b/>
        <w:bCs/>
      </w:rPr>
    </w:tblStylePr>
    <w:tblStylePr w:type="band1Vert">
      <w:tblPr/>
      <w:tcPr>
        <w:shd w:val="clear" w:color="auto" w:fill="FFEFC1" w:themeFill="accent5" w:themeFillTint="33"/>
      </w:tcPr>
    </w:tblStylePr>
    <w:tblStylePr w:type="band1Horz">
      <w:tblPr/>
      <w:tcPr>
        <w:shd w:val="clear" w:color="auto" w:fill="FFEFC1" w:themeFill="accent5" w:themeFillTint="33"/>
      </w:tcPr>
    </w:tblStylePr>
  </w:style>
  <w:style w:type="table" w:styleId="Tabladelista4-nfasis4">
    <w:name w:val="List Table 4 Accent 4"/>
    <w:basedOn w:val="Tablanormal"/>
    <w:uiPriority w:val="49"/>
    <w:rsid w:val="004A4BA5"/>
    <w:pPr>
      <w:spacing w:line="240" w:lineRule="auto"/>
    </w:pPr>
    <w:tblPr>
      <w:tblStyleRowBandSize w:val="1"/>
      <w:tblStyleColBandSize w:val="1"/>
      <w:tbl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insideH w:val="single" w:sz="4" w:space="0" w:color="FFB47D" w:themeColor="accent4" w:themeTint="99"/>
      </w:tblBorders>
    </w:tblPr>
    <w:tblStylePr w:type="firstRow">
      <w:rPr>
        <w:b/>
        <w:bCs/>
        <w:color w:val="FFFFFF" w:themeColor="background1"/>
      </w:rPr>
      <w:tblPr/>
      <w:tcPr>
        <w:tcBorders>
          <w:top w:val="single" w:sz="4" w:space="0" w:color="FF8427" w:themeColor="accent4"/>
          <w:left w:val="single" w:sz="4" w:space="0" w:color="FF8427" w:themeColor="accent4"/>
          <w:bottom w:val="single" w:sz="4" w:space="0" w:color="FF8427" w:themeColor="accent4"/>
          <w:right w:val="single" w:sz="4" w:space="0" w:color="FF8427" w:themeColor="accent4"/>
          <w:insideH w:val="nil"/>
        </w:tcBorders>
        <w:shd w:val="clear" w:color="auto" w:fill="FF8427" w:themeFill="accent4"/>
      </w:tcPr>
    </w:tblStylePr>
    <w:tblStylePr w:type="lastRow">
      <w:rPr>
        <w:b/>
        <w:bCs/>
      </w:rPr>
      <w:tblPr/>
      <w:tcPr>
        <w:tcBorders>
          <w:top w:val="double" w:sz="4" w:space="0" w:color="FFB47D" w:themeColor="accent4" w:themeTint="99"/>
        </w:tcBorders>
      </w:tcPr>
    </w:tblStylePr>
    <w:tblStylePr w:type="firstCol">
      <w:rPr>
        <w:b/>
        <w:bCs/>
      </w:rPr>
    </w:tblStylePr>
    <w:tblStylePr w:type="lastCol">
      <w:rPr>
        <w:b/>
        <w:bCs/>
      </w:rPr>
    </w:tblStylePr>
    <w:tblStylePr w:type="band1Vert">
      <w:tblPr/>
      <w:tcPr>
        <w:shd w:val="clear" w:color="auto" w:fill="FFE6D3" w:themeFill="accent4" w:themeFillTint="33"/>
      </w:tcPr>
    </w:tblStylePr>
    <w:tblStylePr w:type="band1Horz">
      <w:tblPr/>
      <w:tcPr>
        <w:shd w:val="clear" w:color="auto" w:fill="FFE6D3" w:themeFill="accent4" w:themeFillTint="33"/>
      </w:tcPr>
    </w:tblStylePr>
  </w:style>
  <w:style w:type="table" w:styleId="Tabladelista3-nfasis2">
    <w:name w:val="List Table 3 Accent 2"/>
    <w:basedOn w:val="Tablanormal"/>
    <w:uiPriority w:val="48"/>
    <w:rsid w:val="004A4BA5"/>
    <w:pPr>
      <w:spacing w:line="240" w:lineRule="auto"/>
    </w:pPr>
    <w:tblPr>
      <w:tblStyleRowBandSize w:val="1"/>
      <w:tblStyleColBandSize w:val="1"/>
      <w:tblBorders>
        <w:top w:val="single" w:sz="4" w:space="0" w:color="FFBD47" w:themeColor="accent2"/>
        <w:left w:val="single" w:sz="4" w:space="0" w:color="FFBD47" w:themeColor="accent2"/>
        <w:bottom w:val="single" w:sz="4" w:space="0" w:color="FFBD47" w:themeColor="accent2"/>
        <w:right w:val="single" w:sz="4" w:space="0" w:color="FFBD47" w:themeColor="accent2"/>
      </w:tblBorders>
    </w:tblPr>
    <w:tblStylePr w:type="firstRow">
      <w:rPr>
        <w:b/>
        <w:bCs/>
        <w:color w:val="FFFFFF" w:themeColor="background1"/>
      </w:rPr>
      <w:tblPr/>
      <w:tcPr>
        <w:shd w:val="clear" w:color="auto" w:fill="FFBD47" w:themeFill="accent2"/>
      </w:tcPr>
    </w:tblStylePr>
    <w:tblStylePr w:type="lastRow">
      <w:rPr>
        <w:b/>
        <w:bCs/>
      </w:rPr>
      <w:tblPr/>
      <w:tcPr>
        <w:tcBorders>
          <w:top w:val="double" w:sz="4" w:space="0" w:color="FFBD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BD47" w:themeColor="accent2"/>
          <w:right w:val="single" w:sz="4" w:space="0" w:color="FFBD47" w:themeColor="accent2"/>
        </w:tcBorders>
      </w:tcPr>
    </w:tblStylePr>
    <w:tblStylePr w:type="band1Horz">
      <w:tblPr/>
      <w:tcPr>
        <w:tcBorders>
          <w:top w:val="single" w:sz="4" w:space="0" w:color="FFBD47" w:themeColor="accent2"/>
          <w:bottom w:val="single" w:sz="4" w:space="0" w:color="FFBD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BD47" w:themeColor="accent2"/>
          <w:left w:val="nil"/>
        </w:tcBorders>
      </w:tcPr>
    </w:tblStylePr>
    <w:tblStylePr w:type="swCell">
      <w:tblPr/>
      <w:tcPr>
        <w:tcBorders>
          <w:top w:val="double" w:sz="4" w:space="0" w:color="FFBD47" w:themeColor="accent2"/>
          <w:right w:val="nil"/>
        </w:tcBorders>
      </w:tcPr>
    </w:tblStylePr>
  </w:style>
  <w:style w:type="table" w:styleId="Tabladelista2-nfasis5">
    <w:name w:val="List Table 2 Accent 5"/>
    <w:basedOn w:val="Tablanormal"/>
    <w:uiPriority w:val="47"/>
    <w:rsid w:val="004A4BA5"/>
    <w:pPr>
      <w:spacing w:line="240" w:lineRule="auto"/>
    </w:pPr>
    <w:tblPr>
      <w:tblStyleRowBandSize w:val="1"/>
      <w:tblStyleColBandSize w:val="1"/>
      <w:tblBorders>
        <w:top w:val="single" w:sz="4" w:space="0" w:color="FFD047" w:themeColor="accent5" w:themeTint="99"/>
        <w:bottom w:val="single" w:sz="4" w:space="0" w:color="FFD047" w:themeColor="accent5" w:themeTint="99"/>
        <w:insideH w:val="single" w:sz="4" w:space="0" w:color="FFD04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FC1" w:themeFill="accent5" w:themeFillTint="33"/>
      </w:tcPr>
    </w:tblStylePr>
    <w:tblStylePr w:type="band1Horz">
      <w:tblPr/>
      <w:tcPr>
        <w:shd w:val="clear" w:color="auto" w:fill="FFEFC1" w:themeFill="accent5" w:themeFillTint="33"/>
      </w:tcPr>
    </w:tblStylePr>
  </w:style>
  <w:style w:type="table" w:styleId="Tablaconcuadrcula4-nfasis3">
    <w:name w:val="Grid Table 4 Accent 3"/>
    <w:basedOn w:val="Tablanormal"/>
    <w:uiPriority w:val="49"/>
    <w:rsid w:val="004A4BA5"/>
    <w:pPr>
      <w:spacing w:line="240" w:lineRule="auto"/>
    </w:pPr>
    <w:tblPr>
      <w:tblStyleRowBandSize w:val="1"/>
      <w:tblStyleColBandSize w:val="1"/>
      <w:tblBorders>
        <w:top w:val="single" w:sz="4" w:space="0" w:color="E18A6F" w:themeColor="accent3" w:themeTint="99"/>
        <w:left w:val="single" w:sz="4" w:space="0" w:color="E18A6F" w:themeColor="accent3" w:themeTint="99"/>
        <w:bottom w:val="single" w:sz="4" w:space="0" w:color="E18A6F" w:themeColor="accent3" w:themeTint="99"/>
        <w:right w:val="single" w:sz="4" w:space="0" w:color="E18A6F" w:themeColor="accent3" w:themeTint="99"/>
        <w:insideH w:val="single" w:sz="4" w:space="0" w:color="E18A6F" w:themeColor="accent3" w:themeTint="99"/>
        <w:insideV w:val="single" w:sz="4" w:space="0" w:color="E18A6F" w:themeColor="accent3" w:themeTint="99"/>
      </w:tblBorders>
    </w:tblPr>
    <w:tblStylePr w:type="firstRow">
      <w:rPr>
        <w:b/>
        <w:bCs/>
        <w:color w:val="FFFFFF" w:themeColor="background1"/>
      </w:rPr>
      <w:tblPr/>
      <w:tcPr>
        <w:tcBorders>
          <w:top w:val="single" w:sz="4" w:space="0" w:color="B64926" w:themeColor="accent3"/>
          <w:left w:val="single" w:sz="4" w:space="0" w:color="B64926" w:themeColor="accent3"/>
          <w:bottom w:val="single" w:sz="4" w:space="0" w:color="B64926" w:themeColor="accent3"/>
          <w:right w:val="single" w:sz="4" w:space="0" w:color="B64926" w:themeColor="accent3"/>
          <w:insideH w:val="nil"/>
          <w:insideV w:val="nil"/>
        </w:tcBorders>
        <w:shd w:val="clear" w:color="auto" w:fill="B64926" w:themeFill="accent3"/>
      </w:tcPr>
    </w:tblStylePr>
    <w:tblStylePr w:type="lastRow">
      <w:rPr>
        <w:b/>
        <w:bCs/>
      </w:rPr>
      <w:tblPr/>
      <w:tcPr>
        <w:tcBorders>
          <w:top w:val="double" w:sz="4" w:space="0" w:color="B64926" w:themeColor="accent3"/>
        </w:tcBorders>
      </w:tcPr>
    </w:tblStylePr>
    <w:tblStylePr w:type="firstCol">
      <w:rPr>
        <w:b/>
        <w:bCs/>
      </w:rPr>
    </w:tblStylePr>
    <w:tblStylePr w:type="lastCol">
      <w:rPr>
        <w:b/>
        <w:bCs/>
      </w:rPr>
    </w:tblStylePr>
    <w:tblStylePr w:type="band1Vert">
      <w:tblPr/>
      <w:tcPr>
        <w:shd w:val="clear" w:color="auto" w:fill="F5D8CF" w:themeFill="accent3" w:themeFillTint="33"/>
      </w:tcPr>
    </w:tblStylePr>
    <w:tblStylePr w:type="band1Horz">
      <w:tblPr/>
      <w:tcPr>
        <w:shd w:val="clear" w:color="auto" w:fill="F5D8CF" w:themeFill="accent3" w:themeFillTint="33"/>
      </w:tcPr>
    </w:tblStylePr>
  </w:style>
  <w:style w:type="table" w:styleId="Tablaconcuadrcula4-nfasis2">
    <w:name w:val="Grid Table 4 Accent 2"/>
    <w:basedOn w:val="Tablanormal"/>
    <w:uiPriority w:val="49"/>
    <w:rsid w:val="004A4BA5"/>
    <w:pPr>
      <w:spacing w:line="240" w:lineRule="auto"/>
    </w:pPr>
    <w:tblPr>
      <w:tblStyleRowBandSize w:val="1"/>
      <w:tblStyleColBandSize w:val="1"/>
      <w:tblBorders>
        <w:top w:val="single" w:sz="4" w:space="0" w:color="FFD790" w:themeColor="accent2" w:themeTint="99"/>
        <w:left w:val="single" w:sz="4" w:space="0" w:color="FFD790" w:themeColor="accent2" w:themeTint="99"/>
        <w:bottom w:val="single" w:sz="4" w:space="0" w:color="FFD790" w:themeColor="accent2" w:themeTint="99"/>
        <w:right w:val="single" w:sz="4" w:space="0" w:color="FFD790" w:themeColor="accent2" w:themeTint="99"/>
        <w:insideH w:val="single" w:sz="4" w:space="0" w:color="FFD790" w:themeColor="accent2" w:themeTint="99"/>
        <w:insideV w:val="single" w:sz="4" w:space="0" w:color="FFD790" w:themeColor="accent2" w:themeTint="99"/>
      </w:tblBorders>
    </w:tblPr>
    <w:tblStylePr w:type="firstRow">
      <w:rPr>
        <w:b/>
        <w:bCs/>
        <w:color w:val="FFFFFF" w:themeColor="background1"/>
      </w:rPr>
      <w:tblPr/>
      <w:tcPr>
        <w:tcBorders>
          <w:top w:val="single" w:sz="4" w:space="0" w:color="FFBD47" w:themeColor="accent2"/>
          <w:left w:val="single" w:sz="4" w:space="0" w:color="FFBD47" w:themeColor="accent2"/>
          <w:bottom w:val="single" w:sz="4" w:space="0" w:color="FFBD47" w:themeColor="accent2"/>
          <w:right w:val="single" w:sz="4" w:space="0" w:color="FFBD47" w:themeColor="accent2"/>
          <w:insideH w:val="nil"/>
          <w:insideV w:val="nil"/>
        </w:tcBorders>
        <w:shd w:val="clear" w:color="auto" w:fill="FFBD47" w:themeFill="accent2"/>
      </w:tcPr>
    </w:tblStylePr>
    <w:tblStylePr w:type="lastRow">
      <w:rPr>
        <w:b/>
        <w:bCs/>
      </w:rPr>
      <w:tblPr/>
      <w:tcPr>
        <w:tcBorders>
          <w:top w:val="double" w:sz="4" w:space="0" w:color="FFBD47" w:themeColor="accent2"/>
        </w:tcBorders>
      </w:tcPr>
    </w:tblStylePr>
    <w:tblStylePr w:type="firstCol">
      <w:rPr>
        <w:b/>
        <w:bCs/>
      </w:rPr>
    </w:tblStylePr>
    <w:tblStylePr w:type="lastCol">
      <w:rPr>
        <w:b/>
        <w:bCs/>
      </w:rPr>
    </w:tblStylePr>
    <w:tblStylePr w:type="band1Vert">
      <w:tblPr/>
      <w:tcPr>
        <w:shd w:val="clear" w:color="auto" w:fill="FFF1DA" w:themeFill="accent2" w:themeFillTint="33"/>
      </w:tcPr>
    </w:tblStylePr>
    <w:tblStylePr w:type="band1Horz">
      <w:tblPr/>
      <w:tcPr>
        <w:shd w:val="clear" w:color="auto" w:fill="FFF1DA" w:themeFill="accent2" w:themeFillTint="33"/>
      </w:tcPr>
    </w:tblStylePr>
  </w:style>
  <w:style w:type="table" w:styleId="Tablaconcuadrcula4-nfasis1">
    <w:name w:val="Grid Table 4 Accent 1"/>
    <w:basedOn w:val="Tablanormal"/>
    <w:uiPriority w:val="49"/>
    <w:rsid w:val="004A4BA5"/>
    <w:pPr>
      <w:spacing w:line="240" w:lineRule="auto"/>
    </w:pPr>
    <w:tblPr>
      <w:tblStyleRowBandSize w:val="1"/>
      <w:tblStyleColBandSize w:val="1"/>
      <w:tblBorders>
        <w:top w:val="single" w:sz="4" w:space="0" w:color="F1937A" w:themeColor="accent1" w:themeTint="99"/>
        <w:left w:val="single" w:sz="4" w:space="0" w:color="F1937A" w:themeColor="accent1" w:themeTint="99"/>
        <w:bottom w:val="single" w:sz="4" w:space="0" w:color="F1937A" w:themeColor="accent1" w:themeTint="99"/>
        <w:right w:val="single" w:sz="4" w:space="0" w:color="F1937A" w:themeColor="accent1" w:themeTint="99"/>
        <w:insideH w:val="single" w:sz="4" w:space="0" w:color="F1937A" w:themeColor="accent1" w:themeTint="99"/>
        <w:insideV w:val="single" w:sz="4" w:space="0" w:color="F1937A" w:themeColor="accent1" w:themeTint="99"/>
      </w:tblBorders>
    </w:tblPr>
    <w:tblStylePr w:type="firstRow">
      <w:rPr>
        <w:b/>
        <w:bCs/>
        <w:color w:val="FFFFFF" w:themeColor="background1"/>
      </w:rPr>
      <w:tblPr/>
      <w:tcPr>
        <w:tcBorders>
          <w:top w:val="single" w:sz="4" w:space="0" w:color="E84C22" w:themeColor="accent1"/>
          <w:left w:val="single" w:sz="4" w:space="0" w:color="E84C22" w:themeColor="accent1"/>
          <w:bottom w:val="single" w:sz="4" w:space="0" w:color="E84C22" w:themeColor="accent1"/>
          <w:right w:val="single" w:sz="4" w:space="0" w:color="E84C22" w:themeColor="accent1"/>
          <w:insideH w:val="nil"/>
          <w:insideV w:val="nil"/>
        </w:tcBorders>
        <w:shd w:val="clear" w:color="auto" w:fill="E84C22" w:themeFill="accent1"/>
      </w:tcPr>
    </w:tblStylePr>
    <w:tblStylePr w:type="lastRow">
      <w:rPr>
        <w:b/>
        <w:bCs/>
      </w:rPr>
      <w:tblPr/>
      <w:tcPr>
        <w:tcBorders>
          <w:top w:val="double" w:sz="4" w:space="0" w:color="E84C22" w:themeColor="accent1"/>
        </w:tcBorders>
      </w:tcPr>
    </w:tblStylePr>
    <w:tblStylePr w:type="firstCol">
      <w:rPr>
        <w:b/>
        <w:bCs/>
      </w:rPr>
    </w:tblStylePr>
    <w:tblStylePr w:type="lastCol">
      <w:rPr>
        <w:b/>
        <w:bCs/>
      </w:rPr>
    </w:tblStylePr>
    <w:tblStylePr w:type="band1Vert">
      <w:tblPr/>
      <w:tcPr>
        <w:shd w:val="clear" w:color="auto" w:fill="FADAD2" w:themeFill="accent1" w:themeFillTint="33"/>
      </w:tcPr>
    </w:tblStylePr>
    <w:tblStylePr w:type="band1Horz">
      <w:tblPr/>
      <w:tcPr>
        <w:shd w:val="clear" w:color="auto" w:fill="FADAD2" w:themeFill="accent1" w:themeFillTint="33"/>
      </w:tcPr>
    </w:tblStylePr>
  </w:style>
  <w:style w:type="table" w:styleId="Tablaconcuadrcula4-nfasis4">
    <w:name w:val="Grid Table 4 Accent 4"/>
    <w:basedOn w:val="Tablanormal"/>
    <w:uiPriority w:val="49"/>
    <w:rsid w:val="004A4BA5"/>
    <w:pPr>
      <w:spacing w:line="240" w:lineRule="auto"/>
    </w:pPr>
    <w:tblPr>
      <w:tblStyleRowBandSize w:val="1"/>
      <w:tblStyleColBandSize w:val="1"/>
      <w:tbl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insideH w:val="single" w:sz="4" w:space="0" w:color="FFB47D" w:themeColor="accent4" w:themeTint="99"/>
        <w:insideV w:val="single" w:sz="4" w:space="0" w:color="FFB47D" w:themeColor="accent4" w:themeTint="99"/>
      </w:tblBorders>
    </w:tblPr>
    <w:tblStylePr w:type="firstRow">
      <w:rPr>
        <w:b/>
        <w:bCs/>
        <w:color w:val="FFFFFF" w:themeColor="background1"/>
      </w:rPr>
      <w:tblPr/>
      <w:tcPr>
        <w:tcBorders>
          <w:top w:val="single" w:sz="4" w:space="0" w:color="FF8427" w:themeColor="accent4"/>
          <w:left w:val="single" w:sz="4" w:space="0" w:color="FF8427" w:themeColor="accent4"/>
          <w:bottom w:val="single" w:sz="4" w:space="0" w:color="FF8427" w:themeColor="accent4"/>
          <w:right w:val="single" w:sz="4" w:space="0" w:color="FF8427" w:themeColor="accent4"/>
          <w:insideH w:val="nil"/>
          <w:insideV w:val="nil"/>
        </w:tcBorders>
        <w:shd w:val="clear" w:color="auto" w:fill="FF8427" w:themeFill="accent4"/>
      </w:tcPr>
    </w:tblStylePr>
    <w:tblStylePr w:type="lastRow">
      <w:rPr>
        <w:b/>
        <w:bCs/>
      </w:rPr>
      <w:tblPr/>
      <w:tcPr>
        <w:tcBorders>
          <w:top w:val="double" w:sz="4" w:space="0" w:color="FF8427" w:themeColor="accent4"/>
        </w:tcBorders>
      </w:tcPr>
    </w:tblStylePr>
    <w:tblStylePr w:type="firstCol">
      <w:rPr>
        <w:b/>
        <w:bCs/>
      </w:rPr>
    </w:tblStylePr>
    <w:tblStylePr w:type="lastCol">
      <w:rPr>
        <w:b/>
        <w:bCs/>
      </w:rPr>
    </w:tblStylePr>
    <w:tblStylePr w:type="band1Vert">
      <w:tblPr/>
      <w:tcPr>
        <w:shd w:val="clear" w:color="auto" w:fill="FFE6D3" w:themeFill="accent4" w:themeFillTint="33"/>
      </w:tcPr>
    </w:tblStylePr>
    <w:tblStylePr w:type="band1Horz">
      <w:tblPr/>
      <w:tcPr>
        <w:shd w:val="clear" w:color="auto" w:fill="FFE6D3" w:themeFill="accent4" w:themeFillTint="33"/>
      </w:tcPr>
    </w:tblStylePr>
  </w:style>
  <w:style w:type="table" w:styleId="Tabladelista3-nfasis4">
    <w:name w:val="List Table 3 Accent 4"/>
    <w:basedOn w:val="Tablanormal"/>
    <w:uiPriority w:val="48"/>
    <w:rsid w:val="00BA268E"/>
    <w:pPr>
      <w:spacing w:line="240" w:lineRule="auto"/>
    </w:pPr>
    <w:tblPr>
      <w:tblStyleRowBandSize w:val="1"/>
      <w:tblStyleColBandSize w:val="1"/>
      <w:tblBorders>
        <w:top w:val="single" w:sz="4" w:space="0" w:color="FF8427" w:themeColor="accent4"/>
        <w:left w:val="single" w:sz="4" w:space="0" w:color="FF8427" w:themeColor="accent4"/>
        <w:bottom w:val="single" w:sz="4" w:space="0" w:color="FF8427" w:themeColor="accent4"/>
        <w:right w:val="single" w:sz="4" w:space="0" w:color="FF8427" w:themeColor="accent4"/>
      </w:tblBorders>
    </w:tblPr>
    <w:tblStylePr w:type="firstRow">
      <w:rPr>
        <w:b/>
        <w:bCs/>
        <w:color w:val="FFFFFF" w:themeColor="background1"/>
      </w:rPr>
      <w:tblPr/>
      <w:tcPr>
        <w:shd w:val="clear" w:color="auto" w:fill="FF8427" w:themeFill="accent4"/>
      </w:tcPr>
    </w:tblStylePr>
    <w:tblStylePr w:type="lastRow">
      <w:rPr>
        <w:b/>
        <w:bCs/>
      </w:rPr>
      <w:tblPr/>
      <w:tcPr>
        <w:tcBorders>
          <w:top w:val="double" w:sz="4" w:space="0" w:color="FF842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8427" w:themeColor="accent4"/>
          <w:right w:val="single" w:sz="4" w:space="0" w:color="FF8427" w:themeColor="accent4"/>
        </w:tcBorders>
      </w:tcPr>
    </w:tblStylePr>
    <w:tblStylePr w:type="band1Horz">
      <w:tblPr/>
      <w:tcPr>
        <w:tcBorders>
          <w:top w:val="single" w:sz="4" w:space="0" w:color="FF8427" w:themeColor="accent4"/>
          <w:bottom w:val="single" w:sz="4" w:space="0" w:color="FF842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8427" w:themeColor="accent4"/>
          <w:left w:val="nil"/>
        </w:tcBorders>
      </w:tcPr>
    </w:tblStylePr>
    <w:tblStylePr w:type="swCell">
      <w:tblPr/>
      <w:tcPr>
        <w:tcBorders>
          <w:top w:val="double" w:sz="4" w:space="0" w:color="FF8427" w:themeColor="accent4"/>
          <w:right w:val="nil"/>
        </w:tcBorders>
      </w:tcPr>
    </w:tblStylePr>
  </w:style>
  <w:style w:type="table" w:styleId="Tablaconcuadrcula4-nfasis5">
    <w:name w:val="Grid Table 4 Accent 5"/>
    <w:basedOn w:val="Tablanormal"/>
    <w:uiPriority w:val="49"/>
    <w:rsid w:val="00BA268E"/>
    <w:pPr>
      <w:spacing w:line="240" w:lineRule="auto"/>
    </w:pPr>
    <w:tblPr>
      <w:tblStyleRowBandSize w:val="1"/>
      <w:tblStyleColBandSize w:val="1"/>
      <w:tblBorders>
        <w:top w:val="single" w:sz="4" w:space="0" w:color="FFD047" w:themeColor="accent5" w:themeTint="99"/>
        <w:left w:val="single" w:sz="4" w:space="0" w:color="FFD047" w:themeColor="accent5" w:themeTint="99"/>
        <w:bottom w:val="single" w:sz="4" w:space="0" w:color="FFD047" w:themeColor="accent5" w:themeTint="99"/>
        <w:right w:val="single" w:sz="4" w:space="0" w:color="FFD047" w:themeColor="accent5" w:themeTint="99"/>
        <w:insideH w:val="single" w:sz="4" w:space="0" w:color="FFD047" w:themeColor="accent5" w:themeTint="99"/>
        <w:insideV w:val="single" w:sz="4" w:space="0" w:color="FFD047" w:themeColor="accent5" w:themeTint="99"/>
      </w:tblBorders>
    </w:tblPr>
    <w:tblStylePr w:type="firstRow">
      <w:rPr>
        <w:b/>
        <w:bCs/>
        <w:color w:val="FFFFFF" w:themeColor="background1"/>
      </w:rPr>
      <w:tblPr/>
      <w:tcPr>
        <w:tcBorders>
          <w:top w:val="single" w:sz="4" w:space="0" w:color="CC9900" w:themeColor="accent5"/>
          <w:left w:val="single" w:sz="4" w:space="0" w:color="CC9900" w:themeColor="accent5"/>
          <w:bottom w:val="single" w:sz="4" w:space="0" w:color="CC9900" w:themeColor="accent5"/>
          <w:right w:val="single" w:sz="4" w:space="0" w:color="CC9900" w:themeColor="accent5"/>
          <w:insideH w:val="nil"/>
          <w:insideV w:val="nil"/>
        </w:tcBorders>
        <w:shd w:val="clear" w:color="auto" w:fill="CC9900" w:themeFill="accent5"/>
      </w:tcPr>
    </w:tblStylePr>
    <w:tblStylePr w:type="lastRow">
      <w:rPr>
        <w:b/>
        <w:bCs/>
      </w:rPr>
      <w:tblPr/>
      <w:tcPr>
        <w:tcBorders>
          <w:top w:val="double" w:sz="4" w:space="0" w:color="CC9900" w:themeColor="accent5"/>
        </w:tcBorders>
      </w:tcPr>
    </w:tblStylePr>
    <w:tblStylePr w:type="firstCol">
      <w:rPr>
        <w:b/>
        <w:bCs/>
      </w:rPr>
    </w:tblStylePr>
    <w:tblStylePr w:type="lastCol">
      <w:rPr>
        <w:b/>
        <w:bCs/>
      </w:rPr>
    </w:tblStylePr>
    <w:tblStylePr w:type="band1Vert">
      <w:tblPr/>
      <w:tcPr>
        <w:shd w:val="clear" w:color="auto" w:fill="FFEFC1" w:themeFill="accent5" w:themeFillTint="33"/>
      </w:tcPr>
    </w:tblStylePr>
    <w:tblStylePr w:type="band1Horz">
      <w:tblPr/>
      <w:tcPr>
        <w:shd w:val="clear" w:color="auto" w:fill="FFEFC1" w:themeFill="accent5" w:themeFillTint="33"/>
      </w:tcPr>
    </w:tblStylePr>
  </w:style>
  <w:style w:type="character" w:styleId="Hipervnculovisitado">
    <w:name w:val="FollowedHyperlink"/>
    <w:basedOn w:val="Fuentedeprrafopredeter"/>
    <w:uiPriority w:val="99"/>
    <w:semiHidden/>
    <w:unhideWhenUsed/>
    <w:rsid w:val="00320969"/>
    <w:rPr>
      <w:color w:val="666699" w:themeColor="followedHyperlink"/>
      <w:u w:val="single"/>
    </w:rPr>
  </w:style>
  <w:style w:type="table" w:customStyle="1" w:styleId="af0">
    <w:basedOn w:val="TableNormal0"/>
    <w:pPr>
      <w:spacing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FFBD47"/>
          <w:left w:val="single" w:sz="4" w:space="0" w:color="FFBD47"/>
          <w:bottom w:val="single" w:sz="4" w:space="0" w:color="FFBD47"/>
          <w:right w:val="single" w:sz="4" w:space="0" w:color="FFBD47"/>
          <w:insideH w:val="nil"/>
        </w:tcBorders>
        <w:shd w:val="clear" w:color="auto" w:fill="FFBD47"/>
      </w:tcPr>
    </w:tblStylePr>
    <w:tblStylePr w:type="lastRow">
      <w:rPr>
        <w:b/>
      </w:rPr>
      <w:tblPr/>
      <w:tcPr>
        <w:tcBorders>
          <w:top w:val="single" w:sz="4" w:space="0" w:color="FFD790"/>
        </w:tcBorders>
      </w:tcPr>
    </w:tblStylePr>
    <w:tblStylePr w:type="firstCol">
      <w:rPr>
        <w:b/>
      </w:rPr>
    </w:tblStylePr>
    <w:tblStylePr w:type="lastCol">
      <w:rPr>
        <w:b/>
      </w:rPr>
    </w:tblStylePr>
    <w:tblStylePr w:type="band1Vert">
      <w:tblPr/>
      <w:tcPr>
        <w:shd w:val="clear" w:color="auto" w:fill="FEF1DA"/>
      </w:tcPr>
    </w:tblStylePr>
    <w:tblStylePr w:type="band1Horz">
      <w:tblPr/>
      <w:tcPr>
        <w:shd w:val="clear" w:color="auto" w:fill="FEF1DA"/>
      </w:tcPr>
    </w:tblStylePr>
  </w:style>
  <w:style w:type="table" w:customStyle="1" w:styleId="af1">
    <w:basedOn w:val="TableNormal0"/>
    <w:pPr>
      <w:spacing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CC9900"/>
          <w:left w:val="single" w:sz="4" w:space="0" w:color="CC9900"/>
          <w:bottom w:val="single" w:sz="4" w:space="0" w:color="CC9900"/>
          <w:right w:val="single" w:sz="4" w:space="0" w:color="CC9900"/>
          <w:insideH w:val="nil"/>
          <w:insideV w:val="nil"/>
        </w:tcBorders>
        <w:shd w:val="clear" w:color="auto" w:fill="CC9900"/>
      </w:tcPr>
    </w:tblStylePr>
    <w:tblStylePr w:type="lastRow">
      <w:rPr>
        <w:b/>
      </w:rPr>
      <w:tblPr/>
      <w:tcPr>
        <w:tcBorders>
          <w:top w:val="single" w:sz="4" w:space="0" w:color="CC9900"/>
        </w:tcBorders>
      </w:tcPr>
    </w:tblStylePr>
    <w:tblStylePr w:type="firstCol">
      <w:rPr>
        <w:b/>
      </w:rPr>
    </w:tblStylePr>
    <w:tblStylePr w:type="lastCol">
      <w:rPr>
        <w:b/>
      </w:rPr>
    </w:tblStylePr>
    <w:tblStylePr w:type="band1Vert">
      <w:tblPr/>
      <w:tcPr>
        <w:shd w:val="clear" w:color="auto" w:fill="FFEFC1"/>
      </w:tcPr>
    </w:tblStylePr>
    <w:tblStylePr w:type="band1Horz">
      <w:tblPr/>
      <w:tcPr>
        <w:shd w:val="clear" w:color="auto" w:fill="FFEFC1"/>
      </w:tcPr>
    </w:tblStylePr>
  </w:style>
  <w:style w:type="table" w:customStyle="1" w:styleId="af2">
    <w:basedOn w:val="TableNormal0"/>
    <w:pPr>
      <w:spacing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E84C22"/>
          <w:left w:val="single" w:sz="4" w:space="0" w:color="E84C22"/>
          <w:bottom w:val="single" w:sz="4" w:space="0" w:color="E84C22"/>
          <w:right w:val="single" w:sz="4" w:space="0" w:color="E84C22"/>
          <w:insideH w:val="nil"/>
          <w:insideV w:val="nil"/>
        </w:tcBorders>
        <w:shd w:val="clear" w:color="auto" w:fill="E84C22"/>
      </w:tcPr>
    </w:tblStylePr>
    <w:tblStylePr w:type="lastRow">
      <w:rPr>
        <w:b/>
      </w:rPr>
      <w:tblPr/>
      <w:tcPr>
        <w:tcBorders>
          <w:top w:val="single" w:sz="4" w:space="0" w:color="E84C22"/>
        </w:tcBorders>
      </w:tcPr>
    </w:tblStylePr>
    <w:tblStylePr w:type="firstCol">
      <w:rPr>
        <w:b/>
      </w:rPr>
    </w:tblStylePr>
    <w:tblStylePr w:type="lastCol">
      <w:rPr>
        <w:b/>
      </w:rPr>
    </w:tblStylePr>
    <w:tblStylePr w:type="band1Vert">
      <w:tblPr/>
      <w:tcPr>
        <w:shd w:val="clear" w:color="auto" w:fill="FADBD2"/>
      </w:tcPr>
    </w:tblStylePr>
    <w:tblStylePr w:type="band1Horz">
      <w:tblPr/>
      <w:tcPr>
        <w:shd w:val="clear" w:color="auto" w:fill="FADBD2"/>
      </w:tcPr>
    </w:tblStylePr>
  </w:style>
  <w:style w:type="table" w:customStyle="1" w:styleId="af3">
    <w:basedOn w:val="TableNormal0"/>
    <w:pPr>
      <w:spacing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FF8427"/>
          <w:left w:val="single" w:sz="4" w:space="0" w:color="FF8427"/>
          <w:bottom w:val="single" w:sz="4" w:space="0" w:color="FF8427"/>
          <w:right w:val="single" w:sz="4" w:space="0" w:color="FF8427"/>
          <w:insideH w:val="nil"/>
          <w:insideV w:val="nil"/>
        </w:tcBorders>
        <w:shd w:val="clear" w:color="auto" w:fill="FF8427"/>
      </w:tcPr>
    </w:tblStylePr>
    <w:tblStylePr w:type="lastRow">
      <w:rPr>
        <w:b/>
      </w:rPr>
      <w:tblPr/>
      <w:tcPr>
        <w:tcBorders>
          <w:top w:val="single" w:sz="4" w:space="0" w:color="FF8427"/>
        </w:tcBorders>
      </w:tcPr>
    </w:tblStylePr>
    <w:tblStylePr w:type="firstCol">
      <w:rPr>
        <w:b/>
      </w:rPr>
    </w:tblStylePr>
    <w:tblStylePr w:type="lastCol">
      <w:rPr>
        <w:b/>
      </w:rPr>
    </w:tblStylePr>
    <w:tblStylePr w:type="band1Vert">
      <w:tblPr/>
      <w:tcPr>
        <w:shd w:val="clear" w:color="auto" w:fill="FFE6D3"/>
      </w:tcPr>
    </w:tblStylePr>
    <w:tblStylePr w:type="band1Horz">
      <w:tblPr/>
      <w:tcPr>
        <w:shd w:val="clear" w:color="auto" w:fill="FFE6D3"/>
      </w:tcPr>
    </w:tblStylePr>
  </w:style>
  <w:style w:type="table" w:customStyle="1" w:styleId="af4">
    <w:basedOn w:val="TableNormal0"/>
    <w:pPr>
      <w:spacing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E84C22"/>
          <w:left w:val="single" w:sz="4" w:space="0" w:color="E84C22"/>
          <w:bottom w:val="single" w:sz="4" w:space="0" w:color="E84C22"/>
          <w:right w:val="single" w:sz="4" w:space="0" w:color="E84C22"/>
          <w:insideH w:val="nil"/>
          <w:insideV w:val="nil"/>
        </w:tcBorders>
        <w:shd w:val="clear" w:color="auto" w:fill="E84C22"/>
      </w:tcPr>
    </w:tblStylePr>
    <w:tblStylePr w:type="lastRow">
      <w:rPr>
        <w:b/>
      </w:rPr>
      <w:tblPr/>
      <w:tcPr>
        <w:tcBorders>
          <w:top w:val="single" w:sz="4" w:space="0" w:color="E84C22"/>
        </w:tcBorders>
      </w:tcPr>
    </w:tblStylePr>
    <w:tblStylePr w:type="firstCol">
      <w:rPr>
        <w:b/>
      </w:rPr>
    </w:tblStylePr>
    <w:tblStylePr w:type="lastCol">
      <w:rPr>
        <w:b/>
      </w:rPr>
    </w:tblStylePr>
    <w:tblStylePr w:type="band1Vert">
      <w:tblPr/>
      <w:tcPr>
        <w:shd w:val="clear" w:color="auto" w:fill="FADBD2"/>
      </w:tcPr>
    </w:tblStylePr>
    <w:tblStylePr w:type="band1Horz">
      <w:tblPr/>
      <w:tcPr>
        <w:shd w:val="clear" w:color="auto" w:fill="FADBD2"/>
      </w:tcPr>
    </w:tblStylePr>
  </w:style>
  <w:style w:type="paragraph" w:styleId="Textodeglobo">
    <w:name w:val="Balloon Text"/>
    <w:basedOn w:val="Normal"/>
    <w:link w:val="TextodegloboCar"/>
    <w:uiPriority w:val="99"/>
    <w:semiHidden/>
    <w:unhideWhenUsed/>
    <w:rsid w:val="00236FB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6FB9"/>
    <w:rPr>
      <w:rFonts w:ascii="Segoe UI" w:hAnsi="Segoe UI" w:cs="Segoe UI"/>
      <w:sz w:val="18"/>
      <w:szCs w:val="18"/>
    </w:rPr>
  </w:style>
  <w:style w:type="character" w:styleId="Mencinsinresolver">
    <w:name w:val="Unresolved Mention"/>
    <w:basedOn w:val="Fuentedeprrafopredeter"/>
    <w:uiPriority w:val="99"/>
    <w:semiHidden/>
    <w:unhideWhenUsed/>
    <w:rsid w:val="003C46D7"/>
    <w:rPr>
      <w:color w:val="605E5C"/>
      <w:shd w:val="clear" w:color="auto" w:fill="E1DFDD"/>
    </w:rPr>
  </w:style>
  <w:style w:type="paragraph" w:styleId="HTMLconformatoprevio">
    <w:name w:val="HTML Preformatted"/>
    <w:basedOn w:val="Normal"/>
    <w:link w:val="HTMLconformatoprevioCar"/>
    <w:uiPriority w:val="99"/>
    <w:unhideWhenUsed/>
    <w:rsid w:val="00AA4A2D"/>
    <w:pPr>
      <w:spacing w:line="240" w:lineRule="auto"/>
    </w:pPr>
    <w:rPr>
      <w:rFonts w:ascii="Consolas" w:eastAsia="Times New Roman" w:hAnsi="Consolas" w:cs="Consolas"/>
      <w:sz w:val="20"/>
      <w:szCs w:val="20"/>
      <w:lang w:val="es-ES" w:eastAsia="es-ES"/>
    </w:rPr>
  </w:style>
  <w:style w:type="character" w:customStyle="1" w:styleId="HTMLconformatoprevioCar">
    <w:name w:val="HTML con formato previo Car"/>
    <w:basedOn w:val="Fuentedeprrafopredeter"/>
    <w:link w:val="HTMLconformatoprevio"/>
    <w:uiPriority w:val="99"/>
    <w:rsid w:val="00AA4A2D"/>
    <w:rPr>
      <w:rFonts w:ascii="Consolas" w:eastAsia="Times New Roman" w:hAnsi="Consolas" w:cs="Consola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doi.org/10.24215/23468904e045" TargetMode="External"/><Relationship Id="rId18" Type="http://schemas.openxmlformats.org/officeDocument/2006/relationships/hyperlink" Target="https://doi.org/10.21640/ns.v13i27.2753" TargetMode="External"/><Relationship Id="rId26" Type="http://schemas.openxmlformats.org/officeDocument/2006/relationships/hyperlink" Target="https://publicaciones.unpaz.edu.ar/OJS/index.php/ts/article/view/1040" TargetMode="External"/><Relationship Id="rId3" Type="http://schemas.openxmlformats.org/officeDocument/2006/relationships/settings" Target="settings.xml"/><Relationship Id="rId21" Type="http://schemas.openxmlformats.org/officeDocument/2006/relationships/hyperlink" Target="https://dialnet.unirioja.es/servlet/articulo?codigo=7526977" TargetMode="External"/><Relationship Id="rId34" Type="http://schemas.openxmlformats.org/officeDocument/2006/relationships/theme" Target="theme/theme1.xml"/><Relationship Id="rId7" Type="http://schemas.openxmlformats.org/officeDocument/2006/relationships/hyperlink" Target="https://doi.org/10.6018/rie.366311" TargetMode="External"/><Relationship Id="rId12" Type="http://schemas.openxmlformats.org/officeDocument/2006/relationships/hyperlink" Target="https://doi.org/10.36825/RITI.07.14.006" TargetMode="External"/><Relationship Id="rId17" Type="http://schemas.openxmlformats.org/officeDocument/2006/relationships/hyperlink" Target="https://dialnet.unirioja.es/servlet/articulo?codigo=5537886" TargetMode="External"/><Relationship Id="rId25" Type="http://schemas.openxmlformats.org/officeDocument/2006/relationships/hyperlink" Target="http://www.scielo.org.mx/scielo.php?script=sci_arttext&amp;pid=S1405-94362018000100139&amp;lng=es&amp;tlng=e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4409/ie.2023.19.e0058" TargetMode="External"/><Relationship Id="rId20" Type="http://schemas.openxmlformats.org/officeDocument/2006/relationships/hyperlink" Target="https://doi.org/10.37467/gka-revedu.v9.2712" TargetMode="External"/><Relationship Id="rId29" Type="http://schemas.openxmlformats.org/officeDocument/2006/relationships/hyperlink" Target="http://dx.doi.org/10.4067/S0718-2236201200020000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x.doi.org/10.4067/S0718-07052021000200031" TargetMode="External"/><Relationship Id="rId24" Type="http://schemas.openxmlformats.org/officeDocument/2006/relationships/hyperlink" Target="https://revistas.unae.edu.ec/index.php/mamakuna/article/view/77"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1590/2175-623660934" TargetMode="External"/><Relationship Id="rId23" Type="http://schemas.openxmlformats.org/officeDocument/2006/relationships/hyperlink" Target="https://doi.org/10.4438/1988-592X-RE-2022-396-533" TargetMode="External"/><Relationship Id="rId28" Type="http://schemas.openxmlformats.org/officeDocument/2006/relationships/hyperlink" Target="https://dialnet.unirioja.es/servlet/articulo?codigo=9530309" TargetMode="External"/><Relationship Id="rId10" Type="http://schemas.openxmlformats.org/officeDocument/2006/relationships/hyperlink" Target="https://doi.org/10.5565/rev/papers.2290" TargetMode="External"/><Relationship Id="rId19" Type="http://schemas.openxmlformats.org/officeDocument/2006/relationships/hyperlink" Target="https://www.injuve.es/sites/default/files/2017/24/publicaciones/informe-juventud-2016.pdf"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edici.unlp.edu.ar/handle/10915/157078" TargetMode="External"/><Relationship Id="rId14" Type="http://schemas.openxmlformats.org/officeDocument/2006/relationships/hyperlink" Target="https://dialnet.unirioja.es/servlet/articulo?codigo=6680164" TargetMode="External"/><Relationship Id="rId22" Type="http://schemas.openxmlformats.org/officeDocument/2006/relationships/hyperlink" Target="https://sociologicamexico.azc.uam.mx/index.php/Sociologica/article/view/626" TargetMode="External"/><Relationship Id="rId27" Type="http://schemas.openxmlformats.org/officeDocument/2006/relationships/hyperlink" Target="https://revistas.unlp.edu.ar/TrayectoriasUniversitarias/article/view/5981" TargetMode="External"/><Relationship Id="rId30" Type="http://schemas.openxmlformats.org/officeDocument/2006/relationships/hyperlink" Target="https://dialnet.unirioja.es/servlet/articulo?codigo=9014870" TargetMode="External"/><Relationship Id="rId8" Type="http://schemas.openxmlformats.org/officeDocument/2006/relationships/hyperlink" Target="https://dx.doi.org/10.4067/S0717-554X201600030000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ojo naranja">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Vro9/vjo2y9vTyzuCWIGAc3ANA==">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23</Pages>
  <Words>8558</Words>
  <Characters>47072</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Toledo</dc:creator>
  <cp:lastModifiedBy>Gustavo Toledo</cp:lastModifiedBy>
  <cp:revision>15</cp:revision>
  <cp:lastPrinted>2025-03-24T15:30:00Z</cp:lastPrinted>
  <dcterms:created xsi:type="dcterms:W3CDTF">2025-01-11T00:02:00Z</dcterms:created>
  <dcterms:modified xsi:type="dcterms:W3CDTF">2025-03-24T15:31:00Z</dcterms:modified>
</cp:coreProperties>
</file>