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5FAC" w14:textId="2A7B560D" w:rsidR="000A1ED8" w:rsidRPr="00A01F3B" w:rsidRDefault="00A01F3B" w:rsidP="000A1ED8">
      <w:pPr>
        <w:pBdr>
          <w:top w:val="nil"/>
          <w:left w:val="nil"/>
          <w:bottom w:val="nil"/>
          <w:right w:val="nil"/>
          <w:between w:val="nil"/>
        </w:pBdr>
        <w:spacing w:before="240" w:line="360" w:lineRule="auto"/>
        <w:jc w:val="right"/>
        <w:rPr>
          <w:rFonts w:ascii="Times New Roman" w:hAnsi="Times New Roman" w:cs="Times New Roman"/>
          <w:b/>
          <w:bCs/>
          <w:i/>
          <w:iCs/>
          <w:color w:val="000000" w:themeColor="text1"/>
          <w:sz w:val="24"/>
          <w:szCs w:val="24"/>
        </w:rPr>
      </w:pPr>
      <w:r w:rsidRPr="00A01F3B">
        <w:rPr>
          <w:rFonts w:ascii="Times New Roman" w:hAnsi="Times New Roman" w:cs="Times New Roman"/>
          <w:b/>
          <w:bCs/>
          <w:i/>
          <w:iCs/>
          <w:color w:val="000000" w:themeColor="text1"/>
          <w:sz w:val="24"/>
          <w:szCs w:val="24"/>
        </w:rPr>
        <w:t>https://doi.org/10.23913/ride.v15i29.2222</w:t>
      </w:r>
    </w:p>
    <w:p w14:paraId="28B1FE1D" w14:textId="14DACE6E" w:rsidR="000A1ED8" w:rsidRDefault="000A1ED8" w:rsidP="000A1ED8">
      <w:pPr>
        <w:pBdr>
          <w:top w:val="nil"/>
          <w:left w:val="nil"/>
          <w:bottom w:val="nil"/>
          <w:right w:val="nil"/>
          <w:between w:val="nil"/>
        </w:pBdr>
        <w:spacing w:before="240" w:line="360" w:lineRule="auto"/>
        <w:jc w:val="right"/>
        <w:rPr>
          <w:b/>
          <w:color w:val="000000"/>
          <w:sz w:val="32"/>
          <w:szCs w:val="32"/>
        </w:rPr>
      </w:pPr>
      <w:r w:rsidRPr="004410CF">
        <w:rPr>
          <w:rFonts w:ascii="Times New Roman" w:hAnsi="Times New Roman" w:cs="Times New Roman"/>
          <w:b/>
          <w:bCs/>
          <w:i/>
          <w:iCs/>
          <w:color w:val="000000" w:themeColor="text1"/>
          <w:sz w:val="24"/>
          <w:szCs w:val="24"/>
        </w:rPr>
        <w:t>Artículos científicos</w:t>
      </w:r>
    </w:p>
    <w:p w14:paraId="29F44833" w14:textId="3A354557" w:rsidR="00A83D72" w:rsidRDefault="00C10DE2" w:rsidP="000A1ED8">
      <w:pPr>
        <w:pBdr>
          <w:top w:val="nil"/>
          <w:left w:val="nil"/>
          <w:bottom w:val="nil"/>
          <w:right w:val="nil"/>
          <w:between w:val="nil"/>
        </w:pBdr>
        <w:spacing w:after="0" w:line="276" w:lineRule="auto"/>
        <w:jc w:val="right"/>
        <w:rPr>
          <w:b/>
          <w:color w:val="000000"/>
          <w:sz w:val="32"/>
          <w:szCs w:val="32"/>
        </w:rPr>
      </w:pPr>
      <w:r>
        <w:rPr>
          <w:b/>
          <w:color w:val="000000"/>
          <w:sz w:val="32"/>
          <w:szCs w:val="32"/>
        </w:rPr>
        <w:t>El desarrollo de la empatía histórica: Un estudio sobre las narrativas de futuros profesores de Historia en Chile</w:t>
      </w:r>
    </w:p>
    <w:p w14:paraId="1B82A685" w14:textId="77777777" w:rsidR="00A83D72" w:rsidRDefault="00A83D72" w:rsidP="000A1ED8">
      <w:pPr>
        <w:pBdr>
          <w:top w:val="nil"/>
          <w:left w:val="nil"/>
          <w:bottom w:val="nil"/>
          <w:right w:val="nil"/>
          <w:between w:val="nil"/>
        </w:pBdr>
        <w:spacing w:after="0" w:line="276" w:lineRule="auto"/>
        <w:jc w:val="right"/>
        <w:rPr>
          <w:rFonts w:ascii="Times New Roman" w:eastAsia="Times New Roman" w:hAnsi="Times New Roman" w:cs="Times New Roman"/>
          <w:b/>
          <w:color w:val="000000"/>
          <w:sz w:val="24"/>
          <w:szCs w:val="24"/>
        </w:rPr>
      </w:pPr>
    </w:p>
    <w:p w14:paraId="7E3AF58F" w14:textId="77777777" w:rsidR="00A83D72" w:rsidRPr="00956F87" w:rsidRDefault="00C10DE2" w:rsidP="000A1ED8">
      <w:pPr>
        <w:pBdr>
          <w:top w:val="nil"/>
          <w:left w:val="nil"/>
          <w:bottom w:val="nil"/>
          <w:right w:val="nil"/>
          <w:between w:val="nil"/>
        </w:pBdr>
        <w:spacing w:after="0" w:line="276" w:lineRule="auto"/>
        <w:jc w:val="right"/>
        <w:rPr>
          <w:b/>
          <w:i/>
          <w:color w:val="000000"/>
          <w:sz w:val="28"/>
          <w:szCs w:val="28"/>
          <w:lang w:val="en-US"/>
        </w:rPr>
      </w:pPr>
      <w:r w:rsidRPr="00956F87">
        <w:rPr>
          <w:b/>
          <w:i/>
          <w:color w:val="000000"/>
          <w:sz w:val="28"/>
          <w:szCs w:val="28"/>
          <w:lang w:val="en-US"/>
        </w:rPr>
        <w:t>The development of historical empathy: A study on the narratives of future History teachers in Chile</w:t>
      </w:r>
    </w:p>
    <w:p w14:paraId="36EB6676" w14:textId="77777777" w:rsidR="00A83D72" w:rsidRPr="000A1ED8" w:rsidRDefault="00A83D72" w:rsidP="000A1ED8">
      <w:pPr>
        <w:pBdr>
          <w:top w:val="nil"/>
          <w:left w:val="nil"/>
          <w:bottom w:val="nil"/>
          <w:right w:val="nil"/>
          <w:between w:val="nil"/>
        </w:pBdr>
        <w:spacing w:after="0" w:line="276" w:lineRule="auto"/>
        <w:jc w:val="right"/>
        <w:rPr>
          <w:b/>
          <w:iCs/>
          <w:color w:val="000000"/>
          <w:sz w:val="24"/>
          <w:szCs w:val="24"/>
          <w:lang w:val="en-US"/>
        </w:rPr>
      </w:pPr>
    </w:p>
    <w:p w14:paraId="7FC68BEA" w14:textId="77777777" w:rsidR="00A83D72" w:rsidRPr="00956F87" w:rsidRDefault="00C10DE2" w:rsidP="000A1ED8">
      <w:pPr>
        <w:pBdr>
          <w:top w:val="nil"/>
          <w:left w:val="nil"/>
          <w:bottom w:val="nil"/>
          <w:right w:val="nil"/>
          <w:between w:val="nil"/>
        </w:pBdr>
        <w:spacing w:after="0" w:line="276" w:lineRule="auto"/>
        <w:jc w:val="right"/>
        <w:rPr>
          <w:b/>
          <w:i/>
          <w:color w:val="000000"/>
          <w:sz w:val="28"/>
          <w:szCs w:val="28"/>
          <w:lang w:val="pt-BR"/>
        </w:rPr>
      </w:pPr>
      <w:r w:rsidRPr="00956F87">
        <w:rPr>
          <w:b/>
          <w:i/>
          <w:color w:val="000000"/>
          <w:sz w:val="28"/>
          <w:szCs w:val="28"/>
          <w:lang w:val="pt-BR"/>
        </w:rPr>
        <w:t>O desenvolvimento da empatia histórica: Um estudo sobre as narrativas de futuros professores de História no Chile</w:t>
      </w:r>
    </w:p>
    <w:p w14:paraId="7EF2820C" w14:textId="77777777" w:rsidR="00A83D72" w:rsidRPr="00956F87" w:rsidRDefault="00C10DE2">
      <w:pPr>
        <w:pBdr>
          <w:top w:val="nil"/>
          <w:left w:val="nil"/>
          <w:bottom w:val="nil"/>
          <w:right w:val="nil"/>
          <w:between w:val="nil"/>
        </w:pBdr>
        <w:tabs>
          <w:tab w:val="left" w:pos="7726"/>
        </w:tabs>
        <w:spacing w:after="0" w:line="360" w:lineRule="auto"/>
        <w:rPr>
          <w:rFonts w:ascii="Times New Roman" w:eastAsia="Times New Roman" w:hAnsi="Times New Roman" w:cs="Times New Roman"/>
          <w:color w:val="000000"/>
          <w:sz w:val="24"/>
          <w:szCs w:val="24"/>
          <w:lang w:val="pt-BR"/>
        </w:rPr>
      </w:pPr>
      <w:r w:rsidRPr="00956F87">
        <w:rPr>
          <w:rFonts w:ascii="Times New Roman" w:eastAsia="Times New Roman" w:hAnsi="Times New Roman" w:cs="Times New Roman"/>
          <w:color w:val="000000"/>
          <w:sz w:val="24"/>
          <w:szCs w:val="24"/>
          <w:lang w:val="pt-BR"/>
        </w:rPr>
        <w:tab/>
      </w:r>
    </w:p>
    <w:p w14:paraId="3873F1E2" w14:textId="77777777" w:rsidR="00A83D72" w:rsidRDefault="00C10DE2">
      <w:pPr>
        <w:pBdr>
          <w:top w:val="nil"/>
          <w:left w:val="nil"/>
          <w:bottom w:val="nil"/>
          <w:right w:val="nil"/>
          <w:between w:val="nil"/>
        </w:pBdr>
        <w:spacing w:after="0" w:line="276" w:lineRule="auto"/>
        <w:jc w:val="right"/>
        <w:rPr>
          <w:b/>
          <w:color w:val="000000"/>
          <w:sz w:val="24"/>
          <w:szCs w:val="24"/>
        </w:rPr>
      </w:pPr>
      <w:r>
        <w:rPr>
          <w:b/>
          <w:color w:val="000000"/>
          <w:sz w:val="24"/>
          <w:szCs w:val="24"/>
        </w:rPr>
        <w:t>Humberto Álvarez Sepúlveda</w:t>
      </w:r>
    </w:p>
    <w:p w14:paraId="531337C1" w14:textId="241FD951" w:rsidR="00A83D72" w:rsidRDefault="00C10DE2">
      <w:pPr>
        <w:pBdr>
          <w:top w:val="nil"/>
          <w:left w:val="nil"/>
          <w:bottom w:val="nil"/>
          <w:right w:val="nil"/>
          <w:between w:val="nil"/>
        </w:pBd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Universidad Católica de la Santísima Concepción</w:t>
      </w:r>
      <w:r w:rsidR="000A1E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Chile</w:t>
      </w:r>
    </w:p>
    <w:p w14:paraId="234EB9FC" w14:textId="77777777" w:rsidR="00A83D72" w:rsidRPr="000A1ED8" w:rsidRDefault="00C10DE2">
      <w:pPr>
        <w:pBdr>
          <w:top w:val="nil"/>
          <w:left w:val="nil"/>
          <w:bottom w:val="nil"/>
          <w:right w:val="nil"/>
          <w:between w:val="nil"/>
        </w:pBdr>
        <w:spacing w:after="0" w:line="276" w:lineRule="auto"/>
        <w:jc w:val="right"/>
        <w:rPr>
          <w:rFonts w:asciiTheme="majorHAnsi" w:eastAsia="Times New Roman" w:hAnsiTheme="majorHAnsi" w:cstheme="majorHAnsi"/>
          <w:color w:val="FF0000"/>
          <w:sz w:val="24"/>
          <w:szCs w:val="24"/>
        </w:rPr>
      </w:pPr>
      <w:r w:rsidRPr="000A1ED8">
        <w:rPr>
          <w:rFonts w:asciiTheme="majorHAnsi" w:eastAsia="Times New Roman" w:hAnsiTheme="majorHAnsi" w:cstheme="majorHAnsi"/>
          <w:color w:val="FF0000"/>
          <w:sz w:val="24"/>
          <w:szCs w:val="24"/>
        </w:rPr>
        <w:t>halvarez@ucsc.cl</w:t>
      </w:r>
    </w:p>
    <w:p w14:paraId="1E41CE58" w14:textId="77777777" w:rsidR="00A83D72" w:rsidRDefault="00C10DE2">
      <w:pPr>
        <w:pBdr>
          <w:top w:val="nil"/>
          <w:left w:val="nil"/>
          <w:bottom w:val="nil"/>
          <w:right w:val="nil"/>
          <w:between w:val="nil"/>
        </w:pBdr>
        <w:spacing w:after="0" w:line="276" w:lineRule="auto"/>
        <w:jc w:val="right"/>
        <w:rPr>
          <w:rFonts w:ascii="Times New Roman" w:eastAsia="Times New Roman" w:hAnsi="Times New Roman" w:cs="Times New Roman"/>
          <w:color w:val="000000"/>
          <w:sz w:val="24"/>
          <w:szCs w:val="24"/>
        </w:rPr>
      </w:pPr>
      <w:hyperlink r:id="rId8">
        <w:r>
          <w:rPr>
            <w:rFonts w:ascii="Times New Roman" w:eastAsia="Times New Roman" w:hAnsi="Times New Roman" w:cs="Times New Roman"/>
            <w:color w:val="000000"/>
            <w:sz w:val="24"/>
            <w:szCs w:val="24"/>
          </w:rPr>
          <w:t>https://orcid.org/0000-0001-5729-3404</w:t>
        </w:r>
      </w:hyperlink>
      <w:r>
        <w:rPr>
          <w:rFonts w:ascii="Times New Roman" w:eastAsia="Times New Roman" w:hAnsi="Times New Roman" w:cs="Times New Roman"/>
          <w:color w:val="000000"/>
          <w:sz w:val="24"/>
          <w:szCs w:val="24"/>
        </w:rPr>
        <w:t xml:space="preserve"> </w:t>
      </w:r>
    </w:p>
    <w:p w14:paraId="53D87D82"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53C496" w14:textId="77777777" w:rsidR="00A83D72" w:rsidRDefault="00C10DE2">
      <w:pPr>
        <w:pBdr>
          <w:top w:val="nil"/>
          <w:left w:val="nil"/>
          <w:bottom w:val="nil"/>
          <w:right w:val="nil"/>
          <w:between w:val="nil"/>
        </w:pBdr>
        <w:spacing w:after="0" w:line="360" w:lineRule="auto"/>
        <w:jc w:val="both"/>
        <w:rPr>
          <w:b/>
          <w:color w:val="000000"/>
          <w:sz w:val="28"/>
          <w:szCs w:val="28"/>
        </w:rPr>
      </w:pPr>
      <w:r>
        <w:rPr>
          <w:b/>
          <w:color w:val="000000"/>
          <w:sz w:val="28"/>
          <w:szCs w:val="28"/>
        </w:rPr>
        <w:t>Resumen</w:t>
      </w:r>
    </w:p>
    <w:p w14:paraId="0A6F4772" w14:textId="77777777" w:rsidR="006043CB" w:rsidRPr="00BD3472" w:rsidRDefault="006043CB" w:rsidP="00056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última década, la formación de docentes en historia ha transitado desde la enseñanza tradicional hacia el paradigma constructivista. </w:t>
      </w:r>
      <w:r w:rsidRPr="004C6C76">
        <w:rPr>
          <w:rFonts w:ascii="Times New Roman" w:eastAsia="Times New Roman" w:hAnsi="Times New Roman" w:cs="Times New Roman"/>
          <w:color w:val="000000"/>
          <w:sz w:val="24"/>
          <w:szCs w:val="24"/>
        </w:rPr>
        <w:t>En este enfoque, los profesores formadores promueven un apren</w:t>
      </w:r>
      <w:r>
        <w:rPr>
          <w:rFonts w:ascii="Times New Roman" w:eastAsia="Times New Roman" w:hAnsi="Times New Roman" w:cs="Times New Roman"/>
          <w:color w:val="000000"/>
          <w:sz w:val="24"/>
          <w:szCs w:val="24"/>
        </w:rPr>
        <w:t>dizaje significativo que prepara</w:t>
      </w:r>
      <w:r w:rsidRPr="004C6C76">
        <w:rPr>
          <w:rFonts w:ascii="Times New Roman" w:eastAsia="Times New Roman" w:hAnsi="Times New Roman" w:cs="Times New Roman"/>
          <w:color w:val="000000"/>
          <w:sz w:val="24"/>
          <w:szCs w:val="24"/>
        </w:rPr>
        <w:t xml:space="preserve"> a los futuros maestros para desarrollar </w:t>
      </w:r>
      <w:r>
        <w:rPr>
          <w:rFonts w:ascii="Times New Roman" w:eastAsia="Times New Roman" w:hAnsi="Times New Roman" w:cs="Times New Roman"/>
          <w:color w:val="000000"/>
          <w:sz w:val="24"/>
          <w:szCs w:val="24"/>
        </w:rPr>
        <w:t xml:space="preserve">la </w:t>
      </w:r>
      <w:r w:rsidRPr="004C6C76">
        <w:rPr>
          <w:rFonts w:ascii="Times New Roman" w:eastAsia="Times New Roman" w:hAnsi="Times New Roman" w:cs="Times New Roman"/>
          <w:color w:val="000000"/>
          <w:sz w:val="24"/>
          <w:szCs w:val="24"/>
        </w:rPr>
        <w:t>empatía histórica, dejando de lado la memorización y la acumulación de información.</w:t>
      </w:r>
      <w:r>
        <w:rPr>
          <w:rFonts w:ascii="Times New Roman" w:eastAsia="Times New Roman" w:hAnsi="Times New Roman" w:cs="Times New Roman"/>
          <w:color w:val="000000"/>
          <w:sz w:val="24"/>
          <w:szCs w:val="24"/>
        </w:rPr>
        <w:t xml:space="preserve"> Este estudio analizó</w:t>
      </w:r>
      <w:r w:rsidRPr="005D2010">
        <w:rPr>
          <w:rFonts w:ascii="Times New Roman" w:eastAsia="Times New Roman" w:hAnsi="Times New Roman" w:cs="Times New Roman"/>
          <w:color w:val="000000"/>
          <w:sz w:val="24"/>
          <w:szCs w:val="24"/>
        </w:rPr>
        <w:t xml:space="preserve"> las narrativas sobre el estallido social chileno (2019-2020)</w:t>
      </w:r>
      <w:r>
        <w:rPr>
          <w:rFonts w:ascii="Times New Roman" w:eastAsia="Times New Roman" w:hAnsi="Times New Roman" w:cs="Times New Roman"/>
          <w:color w:val="000000"/>
          <w:sz w:val="24"/>
          <w:szCs w:val="24"/>
        </w:rPr>
        <w:t>,</w:t>
      </w:r>
      <w:r w:rsidRPr="005D2010">
        <w:rPr>
          <w:rFonts w:ascii="Times New Roman" w:eastAsia="Times New Roman" w:hAnsi="Times New Roman" w:cs="Times New Roman"/>
          <w:color w:val="000000"/>
          <w:sz w:val="24"/>
          <w:szCs w:val="24"/>
        </w:rPr>
        <w:t xml:space="preserve"> producidas por 24 futuros docentes de educación primaria de una universidad chilena, con el objetivo de evaluar sus niveles de empatía histórica.</w:t>
      </w:r>
      <w:r>
        <w:rPr>
          <w:rFonts w:ascii="Times New Roman" w:eastAsia="Times New Roman" w:hAnsi="Times New Roman" w:cs="Times New Roman"/>
          <w:color w:val="000000"/>
          <w:sz w:val="24"/>
          <w:szCs w:val="24"/>
        </w:rPr>
        <w:t xml:space="preserve"> </w:t>
      </w:r>
      <w:r w:rsidRPr="00390690">
        <w:rPr>
          <w:rFonts w:ascii="Times New Roman" w:eastAsia="Times New Roman" w:hAnsi="Times New Roman" w:cs="Times New Roman"/>
          <w:color w:val="000000"/>
          <w:sz w:val="24"/>
          <w:szCs w:val="24"/>
        </w:rPr>
        <w:t>La investigación, de carácter cualitativo, explorator</w:t>
      </w:r>
      <w:r>
        <w:rPr>
          <w:rFonts w:ascii="Times New Roman" w:eastAsia="Times New Roman" w:hAnsi="Times New Roman" w:cs="Times New Roman"/>
          <w:color w:val="000000"/>
          <w:sz w:val="24"/>
          <w:szCs w:val="24"/>
        </w:rPr>
        <w:t>io e interpretativo, se sustentó</w:t>
      </w:r>
      <w:r w:rsidRPr="00390690">
        <w:rPr>
          <w:rFonts w:ascii="Times New Roman" w:eastAsia="Times New Roman" w:hAnsi="Times New Roman" w:cs="Times New Roman"/>
          <w:color w:val="000000"/>
          <w:sz w:val="24"/>
          <w:szCs w:val="24"/>
        </w:rPr>
        <w:t xml:space="preserve"> en un diseño no experimental de tipo transeccional.</w:t>
      </w:r>
      <w:r>
        <w:rPr>
          <w:rFonts w:ascii="Times New Roman" w:eastAsia="Times New Roman" w:hAnsi="Times New Roman" w:cs="Times New Roman"/>
          <w:color w:val="000000"/>
          <w:sz w:val="24"/>
          <w:szCs w:val="24"/>
        </w:rPr>
        <w:t xml:space="preserve"> Se utilizó el análisis de contenido para determinar el grado de desarrollo de empatía histórica, a partir de la siguiente taxonomía propuesta por Álvarez (2022): </w:t>
      </w:r>
      <w:r w:rsidRPr="00E52BDF">
        <w:rPr>
          <w:rFonts w:ascii="Times New Roman" w:eastAsia="Times New Roman" w:hAnsi="Times New Roman" w:cs="Times New Roman"/>
          <w:color w:val="000000"/>
          <w:sz w:val="24"/>
          <w:szCs w:val="24"/>
        </w:rPr>
        <w:t>empatía histórica nula (ausencia de conexión con el contexto histórico), presentista (interpretación desde el presente), experiencial (reconstrucción emocional de eventos) y avanzada (comprensión profunda y contextualizada).</w:t>
      </w:r>
      <w:r>
        <w:rPr>
          <w:rFonts w:ascii="Times New Roman" w:eastAsia="Times New Roman" w:hAnsi="Times New Roman" w:cs="Times New Roman"/>
          <w:color w:val="000000"/>
          <w:sz w:val="24"/>
          <w:szCs w:val="24"/>
        </w:rPr>
        <w:t xml:space="preserve"> </w:t>
      </w:r>
      <w:r w:rsidRPr="005D2010">
        <w:rPr>
          <w:rFonts w:ascii="Times New Roman" w:eastAsia="Times New Roman" w:hAnsi="Times New Roman" w:cs="Times New Roman"/>
          <w:color w:val="000000"/>
          <w:sz w:val="24"/>
          <w:szCs w:val="24"/>
        </w:rPr>
        <w:t>Los resultados mostraron que el 54,1% de los relatos no emplea empatía histórica, el 16,7% refleja empatía presentista, el 25% empatía histórica experiencial y solo el 4,2% empatía histórica avanzada</w:t>
      </w:r>
      <w:r>
        <w:rPr>
          <w:rFonts w:ascii="Times New Roman" w:eastAsia="Times New Roman" w:hAnsi="Times New Roman" w:cs="Times New Roman"/>
          <w:color w:val="000000"/>
          <w:sz w:val="24"/>
          <w:szCs w:val="24"/>
        </w:rPr>
        <w:t>. Se concluyó que tales</w:t>
      </w:r>
      <w:r w:rsidRPr="00BD2924">
        <w:rPr>
          <w:rFonts w:ascii="Times New Roman" w:eastAsia="Times New Roman" w:hAnsi="Times New Roman" w:cs="Times New Roman"/>
          <w:color w:val="000000"/>
          <w:sz w:val="24"/>
          <w:szCs w:val="24"/>
        </w:rPr>
        <w:t xml:space="preserve"> resultados indican que los </w:t>
      </w:r>
      <w:r w:rsidRPr="00BD2924">
        <w:rPr>
          <w:rFonts w:ascii="Times New Roman" w:eastAsia="Times New Roman" w:hAnsi="Times New Roman" w:cs="Times New Roman"/>
          <w:color w:val="000000"/>
          <w:sz w:val="24"/>
          <w:szCs w:val="24"/>
        </w:rPr>
        <w:lastRenderedPageBreak/>
        <w:t>futuros profesores</w:t>
      </w:r>
      <w:r>
        <w:rPr>
          <w:rFonts w:ascii="Times New Roman" w:eastAsia="Times New Roman" w:hAnsi="Times New Roman" w:cs="Times New Roman"/>
          <w:color w:val="000000"/>
          <w:sz w:val="24"/>
          <w:szCs w:val="24"/>
        </w:rPr>
        <w:t xml:space="preserve"> no integran la empatía histórica o</w:t>
      </w:r>
      <w:r w:rsidRPr="00BD2924">
        <w:rPr>
          <w:rFonts w:ascii="Times New Roman" w:eastAsia="Times New Roman" w:hAnsi="Times New Roman" w:cs="Times New Roman"/>
          <w:color w:val="000000"/>
          <w:sz w:val="24"/>
          <w:szCs w:val="24"/>
        </w:rPr>
        <w:t xml:space="preserve"> suelen interpretar </w:t>
      </w:r>
      <w:r>
        <w:rPr>
          <w:rFonts w:ascii="Times New Roman" w:eastAsia="Times New Roman" w:hAnsi="Times New Roman" w:cs="Times New Roman"/>
          <w:color w:val="000000"/>
          <w:sz w:val="24"/>
          <w:szCs w:val="24"/>
        </w:rPr>
        <w:t xml:space="preserve">el pasado </w:t>
      </w:r>
      <w:r w:rsidRPr="00BD2924">
        <w:rPr>
          <w:rFonts w:ascii="Times New Roman" w:eastAsia="Times New Roman" w:hAnsi="Times New Roman" w:cs="Times New Roman"/>
          <w:color w:val="000000"/>
          <w:sz w:val="24"/>
          <w:szCs w:val="24"/>
        </w:rPr>
        <w:t>desde una perspectiva presentista y/o experiencial.</w:t>
      </w:r>
      <w:r w:rsidRPr="00E52BDF">
        <w:t xml:space="preserve"> </w:t>
      </w:r>
      <w:r w:rsidRPr="00E52BDF">
        <w:rPr>
          <w:rFonts w:ascii="Times New Roman" w:eastAsia="Times New Roman" w:hAnsi="Times New Roman" w:cs="Times New Roman"/>
          <w:color w:val="000000"/>
          <w:sz w:val="24"/>
          <w:szCs w:val="24"/>
        </w:rPr>
        <w:t>Estos hallazgos subrayan la necesidad de fortalecer la formación docente en historia, promoviendo estrategias que fomenten niveles más avanzados de empatía histórica en los futuros profesores.</w:t>
      </w:r>
    </w:p>
    <w:p w14:paraId="138451B6"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b/>
          <w:color w:val="000000"/>
          <w:sz w:val="28"/>
          <w:szCs w:val="28"/>
        </w:rPr>
        <w:t>Palabras clave:</w:t>
      </w:r>
      <w:r>
        <w:rPr>
          <w:rFonts w:ascii="Times New Roman" w:eastAsia="Times New Roman" w:hAnsi="Times New Roman" w:cs="Times New Roman"/>
          <w:color w:val="000000"/>
          <w:sz w:val="24"/>
          <w:szCs w:val="24"/>
        </w:rPr>
        <w:t xml:space="preserve"> formación docente, educación primaria, historia, estallido social chileno.</w:t>
      </w:r>
    </w:p>
    <w:p w14:paraId="563F7B92"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C7482AE" w14:textId="77777777" w:rsidR="00A83D72" w:rsidRDefault="00C10DE2">
      <w:pPr>
        <w:pBdr>
          <w:top w:val="nil"/>
          <w:left w:val="nil"/>
          <w:bottom w:val="nil"/>
          <w:right w:val="nil"/>
          <w:between w:val="nil"/>
        </w:pBdr>
        <w:spacing w:after="0" w:line="360" w:lineRule="auto"/>
        <w:jc w:val="both"/>
        <w:rPr>
          <w:b/>
          <w:color w:val="000000"/>
          <w:sz w:val="28"/>
          <w:szCs w:val="28"/>
          <w:lang w:val="en-US"/>
        </w:rPr>
      </w:pPr>
      <w:r w:rsidRPr="00956F87">
        <w:rPr>
          <w:b/>
          <w:color w:val="000000"/>
          <w:sz w:val="28"/>
          <w:szCs w:val="28"/>
          <w:lang w:val="en-US"/>
        </w:rPr>
        <w:t>Abstract</w:t>
      </w:r>
    </w:p>
    <w:p w14:paraId="14B4B277" w14:textId="295110BE" w:rsidR="007A4D71" w:rsidRPr="007A4D71" w:rsidRDefault="007A4D7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0767A">
        <w:rPr>
          <w:rFonts w:ascii="Times New Roman" w:eastAsia="Times New Roman" w:hAnsi="Times New Roman" w:cs="Times New Roman"/>
          <w:color w:val="000000"/>
          <w:sz w:val="24"/>
          <w:szCs w:val="24"/>
        </w:rPr>
        <w:t xml:space="preserve">In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last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decade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teacher</w:t>
      </w:r>
      <w:proofErr w:type="spellEnd"/>
      <w:r w:rsidRPr="0090767A">
        <w:rPr>
          <w:rFonts w:ascii="Times New Roman" w:eastAsia="Times New Roman" w:hAnsi="Times New Roman" w:cs="Times New Roman"/>
          <w:color w:val="000000"/>
          <w:sz w:val="24"/>
          <w:szCs w:val="24"/>
        </w:rPr>
        <w:t xml:space="preserve"> training in </w:t>
      </w:r>
      <w:proofErr w:type="spellStart"/>
      <w:r w:rsidRPr="0090767A">
        <w:rPr>
          <w:rFonts w:ascii="Times New Roman" w:eastAsia="Times New Roman" w:hAnsi="Times New Roman" w:cs="Times New Roman"/>
          <w:color w:val="000000"/>
          <w:sz w:val="24"/>
          <w:szCs w:val="24"/>
        </w:rPr>
        <w:t>history</w:t>
      </w:r>
      <w:proofErr w:type="spellEnd"/>
      <w:r w:rsidRPr="0090767A">
        <w:rPr>
          <w:rFonts w:ascii="Times New Roman" w:eastAsia="Times New Roman" w:hAnsi="Times New Roman" w:cs="Times New Roman"/>
          <w:color w:val="000000"/>
          <w:sz w:val="24"/>
          <w:szCs w:val="24"/>
        </w:rPr>
        <w:t xml:space="preserve"> has moved </w:t>
      </w:r>
      <w:proofErr w:type="spellStart"/>
      <w:r w:rsidRPr="0090767A">
        <w:rPr>
          <w:rFonts w:ascii="Times New Roman" w:eastAsia="Times New Roman" w:hAnsi="Times New Roman" w:cs="Times New Roman"/>
          <w:color w:val="000000"/>
          <w:sz w:val="24"/>
          <w:szCs w:val="24"/>
        </w:rPr>
        <w:t>from</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traditional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teaching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to</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constructivist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paradigm</w:t>
      </w:r>
      <w:proofErr w:type="spellEnd"/>
      <w:r w:rsidRPr="0090767A">
        <w:rPr>
          <w:rFonts w:ascii="Times New Roman" w:eastAsia="Times New Roman" w:hAnsi="Times New Roman" w:cs="Times New Roman"/>
          <w:color w:val="000000"/>
          <w:sz w:val="24"/>
          <w:szCs w:val="24"/>
        </w:rPr>
        <w:t xml:space="preserve">. In </w:t>
      </w:r>
      <w:proofErr w:type="spellStart"/>
      <w:r w:rsidRPr="0090767A">
        <w:rPr>
          <w:rFonts w:ascii="Times New Roman" w:eastAsia="Times New Roman" w:hAnsi="Times New Roman" w:cs="Times New Roman"/>
          <w:color w:val="000000"/>
          <w:sz w:val="24"/>
          <w:szCs w:val="24"/>
        </w:rPr>
        <w:t>this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approach</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teacher</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trainers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promote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meaningful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learning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that</w:t>
      </w:r>
      <w:proofErr w:type="spellEnd"/>
      <w:r w:rsidRPr="0090767A">
        <w:rPr>
          <w:rFonts w:ascii="Times New Roman" w:eastAsia="Times New Roman" w:hAnsi="Times New Roman" w:cs="Times New Roman"/>
          <w:color w:val="000000"/>
          <w:sz w:val="24"/>
          <w:szCs w:val="24"/>
        </w:rPr>
        <w:t xml:space="preserve"> prepares future </w:t>
      </w:r>
      <w:proofErr w:type="spellStart"/>
      <w:r w:rsidRPr="0090767A">
        <w:rPr>
          <w:rFonts w:ascii="Times New Roman" w:eastAsia="Times New Roman" w:hAnsi="Times New Roman" w:cs="Times New Roman"/>
          <w:color w:val="000000"/>
          <w:sz w:val="24"/>
          <w:szCs w:val="24"/>
        </w:rPr>
        <w:t>teachers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to</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develop</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leaving</w:t>
      </w:r>
      <w:proofErr w:type="spellEnd"/>
      <w:r w:rsidRPr="0090767A">
        <w:rPr>
          <w:rFonts w:ascii="Times New Roman" w:eastAsia="Times New Roman" w:hAnsi="Times New Roman" w:cs="Times New Roman"/>
          <w:color w:val="000000"/>
          <w:sz w:val="24"/>
          <w:szCs w:val="24"/>
        </w:rPr>
        <w:t xml:space="preserve"> aside </w:t>
      </w:r>
      <w:proofErr w:type="spellStart"/>
      <w:r w:rsidRPr="0090767A">
        <w:rPr>
          <w:rFonts w:ascii="Times New Roman" w:eastAsia="Times New Roman" w:hAnsi="Times New Roman" w:cs="Times New Roman"/>
          <w:color w:val="000000"/>
          <w:sz w:val="24"/>
          <w:szCs w:val="24"/>
        </w:rPr>
        <w:t>memorization</w:t>
      </w:r>
      <w:proofErr w:type="spellEnd"/>
      <w:r w:rsidRPr="0090767A">
        <w:rPr>
          <w:rFonts w:ascii="Times New Roman" w:eastAsia="Times New Roman" w:hAnsi="Times New Roman" w:cs="Times New Roman"/>
          <w:color w:val="000000"/>
          <w:sz w:val="24"/>
          <w:szCs w:val="24"/>
        </w:rPr>
        <w:t xml:space="preserve"> and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accumulation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information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This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study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analyzed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narratives </w:t>
      </w:r>
      <w:proofErr w:type="spellStart"/>
      <w:r w:rsidRPr="0090767A">
        <w:rPr>
          <w:rFonts w:ascii="Times New Roman" w:eastAsia="Times New Roman" w:hAnsi="Times New Roman" w:cs="Times New Roman"/>
          <w:color w:val="000000"/>
          <w:sz w:val="24"/>
          <w:szCs w:val="24"/>
        </w:rPr>
        <w:t>about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Chilean</w:t>
      </w:r>
      <w:proofErr w:type="spellEnd"/>
      <w:r w:rsidRPr="0090767A">
        <w:rPr>
          <w:rFonts w:ascii="Times New Roman" w:eastAsia="Times New Roman" w:hAnsi="Times New Roman" w:cs="Times New Roman"/>
          <w:color w:val="000000"/>
          <w:sz w:val="24"/>
          <w:szCs w:val="24"/>
        </w:rPr>
        <w:t xml:space="preserve"> social </w:t>
      </w:r>
      <w:proofErr w:type="spellStart"/>
      <w:r w:rsidRPr="0090767A">
        <w:rPr>
          <w:rFonts w:ascii="Times New Roman" w:eastAsia="Times New Roman" w:hAnsi="Times New Roman" w:cs="Times New Roman"/>
          <w:color w:val="000000"/>
          <w:sz w:val="24"/>
          <w:szCs w:val="24"/>
        </w:rPr>
        <w:t>outbreak</w:t>
      </w:r>
      <w:proofErr w:type="spellEnd"/>
      <w:r w:rsidRPr="0090767A">
        <w:rPr>
          <w:rFonts w:ascii="Times New Roman" w:eastAsia="Times New Roman" w:hAnsi="Times New Roman" w:cs="Times New Roman"/>
          <w:color w:val="000000"/>
          <w:sz w:val="24"/>
          <w:szCs w:val="24"/>
        </w:rPr>
        <w:t xml:space="preserve"> (2019-2020), </w:t>
      </w:r>
      <w:proofErr w:type="spellStart"/>
      <w:r w:rsidRPr="0090767A">
        <w:rPr>
          <w:rFonts w:ascii="Times New Roman" w:eastAsia="Times New Roman" w:hAnsi="Times New Roman" w:cs="Times New Roman"/>
          <w:color w:val="000000"/>
          <w:sz w:val="24"/>
          <w:szCs w:val="24"/>
        </w:rPr>
        <w:t>produced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by</w:t>
      </w:r>
      <w:proofErr w:type="spellEnd"/>
      <w:r w:rsidRPr="0090767A">
        <w:rPr>
          <w:rFonts w:ascii="Times New Roman" w:eastAsia="Times New Roman" w:hAnsi="Times New Roman" w:cs="Times New Roman"/>
          <w:color w:val="000000"/>
          <w:sz w:val="24"/>
          <w:szCs w:val="24"/>
        </w:rPr>
        <w:t xml:space="preserve"> 24 future </w:t>
      </w:r>
      <w:proofErr w:type="spellStart"/>
      <w:r w:rsidRPr="0090767A">
        <w:rPr>
          <w:rFonts w:ascii="Times New Roman" w:eastAsia="Times New Roman" w:hAnsi="Times New Roman" w:cs="Times New Roman"/>
          <w:color w:val="000000"/>
          <w:sz w:val="24"/>
          <w:szCs w:val="24"/>
        </w:rPr>
        <w:t>primary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education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teachers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from</w:t>
      </w:r>
      <w:proofErr w:type="spellEnd"/>
      <w:r w:rsidRPr="0090767A">
        <w:rPr>
          <w:rFonts w:ascii="Times New Roman" w:eastAsia="Times New Roman" w:hAnsi="Times New Roman" w:cs="Times New Roman"/>
          <w:color w:val="000000"/>
          <w:sz w:val="24"/>
          <w:szCs w:val="24"/>
        </w:rPr>
        <w:t xml:space="preserve"> a </w:t>
      </w:r>
      <w:proofErr w:type="spellStart"/>
      <w:r w:rsidRPr="0090767A">
        <w:rPr>
          <w:rFonts w:ascii="Times New Roman" w:eastAsia="Times New Roman" w:hAnsi="Times New Roman" w:cs="Times New Roman"/>
          <w:color w:val="000000"/>
          <w:sz w:val="24"/>
          <w:szCs w:val="24"/>
        </w:rPr>
        <w:t>Chilean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university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with</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aim</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evaluating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their</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levels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research</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a </w:t>
      </w:r>
      <w:proofErr w:type="spellStart"/>
      <w:r w:rsidRPr="0090767A">
        <w:rPr>
          <w:rFonts w:ascii="Times New Roman" w:eastAsia="Times New Roman" w:hAnsi="Times New Roman" w:cs="Times New Roman"/>
          <w:color w:val="000000"/>
          <w:sz w:val="24"/>
          <w:szCs w:val="24"/>
        </w:rPr>
        <w:t>qualitative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exploratory</w:t>
      </w:r>
      <w:proofErr w:type="spellEnd"/>
      <w:r w:rsidRPr="0090767A">
        <w:rPr>
          <w:rFonts w:ascii="Times New Roman" w:eastAsia="Times New Roman" w:hAnsi="Times New Roman" w:cs="Times New Roman"/>
          <w:color w:val="000000"/>
          <w:sz w:val="24"/>
          <w:szCs w:val="24"/>
        </w:rPr>
        <w:t xml:space="preserve"> and </w:t>
      </w:r>
      <w:proofErr w:type="spellStart"/>
      <w:r w:rsidRPr="0090767A">
        <w:rPr>
          <w:rFonts w:ascii="Times New Roman" w:eastAsia="Times New Roman" w:hAnsi="Times New Roman" w:cs="Times New Roman"/>
          <w:color w:val="000000"/>
          <w:sz w:val="24"/>
          <w:szCs w:val="24"/>
        </w:rPr>
        <w:t>interpretive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nature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was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based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on</w:t>
      </w:r>
      <w:proofErr w:type="spellEnd"/>
      <w:r w:rsidRPr="0090767A">
        <w:rPr>
          <w:rFonts w:ascii="Times New Roman" w:eastAsia="Times New Roman" w:hAnsi="Times New Roman" w:cs="Times New Roman"/>
          <w:color w:val="000000"/>
          <w:sz w:val="24"/>
          <w:szCs w:val="24"/>
        </w:rPr>
        <w:t xml:space="preserve"> a non-experimental </w:t>
      </w:r>
      <w:proofErr w:type="spellStart"/>
      <w:r w:rsidRPr="0090767A">
        <w:rPr>
          <w:rFonts w:ascii="Times New Roman" w:eastAsia="Times New Roman" w:hAnsi="Times New Roman" w:cs="Times New Roman"/>
          <w:color w:val="000000"/>
          <w:sz w:val="24"/>
          <w:szCs w:val="24"/>
        </w:rPr>
        <w:t>cross-sectional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design</w:t>
      </w:r>
      <w:proofErr w:type="spellEnd"/>
      <w:r w:rsidRPr="0090767A">
        <w:rPr>
          <w:rFonts w:ascii="Times New Roman" w:eastAsia="Times New Roman" w:hAnsi="Times New Roman" w:cs="Times New Roman"/>
          <w:color w:val="000000"/>
          <w:sz w:val="24"/>
          <w:szCs w:val="24"/>
        </w:rPr>
        <w:t xml:space="preserve">. Content </w:t>
      </w:r>
      <w:proofErr w:type="spellStart"/>
      <w:r w:rsidRPr="0090767A">
        <w:rPr>
          <w:rFonts w:ascii="Times New Roman" w:eastAsia="Times New Roman" w:hAnsi="Times New Roman" w:cs="Times New Roman"/>
          <w:color w:val="000000"/>
          <w:sz w:val="24"/>
          <w:szCs w:val="24"/>
        </w:rPr>
        <w:t>analysis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was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used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to</w:t>
      </w:r>
      <w:proofErr w:type="spellEnd"/>
      <w:r w:rsidRPr="0090767A">
        <w:rPr>
          <w:rFonts w:ascii="Times New Roman" w:eastAsia="Times New Roman" w:hAnsi="Times New Roman" w:cs="Times New Roman"/>
          <w:color w:val="000000"/>
          <w:sz w:val="24"/>
          <w:szCs w:val="24"/>
        </w:rPr>
        <w:t xml:space="preserve"> determine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degree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development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based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following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taxonomy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proposed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by</w:t>
      </w:r>
      <w:proofErr w:type="spellEnd"/>
      <w:r w:rsidRPr="0090767A">
        <w:rPr>
          <w:rFonts w:ascii="Times New Roman" w:eastAsia="Times New Roman" w:hAnsi="Times New Roman" w:cs="Times New Roman"/>
          <w:color w:val="000000"/>
          <w:sz w:val="24"/>
          <w:szCs w:val="24"/>
        </w:rPr>
        <w:t xml:space="preserve"> Álvarez (2022): </w:t>
      </w:r>
      <w:proofErr w:type="spellStart"/>
      <w:r w:rsidRPr="0090767A">
        <w:rPr>
          <w:rFonts w:ascii="Times New Roman" w:eastAsia="Times New Roman" w:hAnsi="Times New Roman" w:cs="Times New Roman"/>
          <w:color w:val="000000"/>
          <w:sz w:val="24"/>
          <w:szCs w:val="24"/>
        </w:rPr>
        <w:t>null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absence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connection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with</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context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presentist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interpretation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from</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present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experiential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emotional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reconstruction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events</w:t>
      </w:r>
      <w:proofErr w:type="spellEnd"/>
      <w:r w:rsidRPr="0090767A">
        <w:rPr>
          <w:rFonts w:ascii="Times New Roman" w:eastAsia="Times New Roman" w:hAnsi="Times New Roman" w:cs="Times New Roman"/>
          <w:color w:val="000000"/>
          <w:sz w:val="24"/>
          <w:szCs w:val="24"/>
        </w:rPr>
        <w:t xml:space="preserve">) and </w:t>
      </w:r>
      <w:proofErr w:type="spellStart"/>
      <w:r w:rsidRPr="0090767A">
        <w:rPr>
          <w:rFonts w:ascii="Times New Roman" w:eastAsia="Times New Roman" w:hAnsi="Times New Roman" w:cs="Times New Roman"/>
          <w:color w:val="000000"/>
          <w:sz w:val="24"/>
          <w:szCs w:val="24"/>
        </w:rPr>
        <w:t>advanced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deep</w:t>
      </w:r>
      <w:proofErr w:type="spellEnd"/>
      <w:r w:rsidRPr="0090767A">
        <w:rPr>
          <w:rFonts w:ascii="Times New Roman" w:eastAsia="Times New Roman" w:hAnsi="Times New Roman" w:cs="Times New Roman"/>
          <w:color w:val="000000"/>
          <w:sz w:val="24"/>
          <w:szCs w:val="24"/>
        </w:rPr>
        <w:t xml:space="preserve"> and </w:t>
      </w:r>
      <w:proofErr w:type="spellStart"/>
      <w:r w:rsidRPr="0090767A">
        <w:rPr>
          <w:rFonts w:ascii="Times New Roman" w:eastAsia="Times New Roman" w:hAnsi="Times New Roman" w:cs="Times New Roman"/>
          <w:color w:val="000000"/>
          <w:sz w:val="24"/>
          <w:szCs w:val="24"/>
        </w:rPr>
        <w:t>contextualized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understanding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results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showed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that</w:t>
      </w:r>
      <w:proofErr w:type="spellEnd"/>
      <w:r w:rsidRPr="0090767A">
        <w:rPr>
          <w:rFonts w:ascii="Times New Roman" w:eastAsia="Times New Roman" w:hAnsi="Times New Roman" w:cs="Times New Roman"/>
          <w:color w:val="000000"/>
          <w:sz w:val="24"/>
          <w:szCs w:val="24"/>
        </w:rPr>
        <w:t xml:space="preserve"> 54.1%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narratives </w:t>
      </w:r>
      <w:proofErr w:type="spellStart"/>
      <w:r w:rsidRPr="0090767A">
        <w:rPr>
          <w:rFonts w:ascii="Times New Roman" w:eastAsia="Times New Roman" w:hAnsi="Times New Roman" w:cs="Times New Roman"/>
          <w:color w:val="000000"/>
          <w:sz w:val="24"/>
          <w:szCs w:val="24"/>
        </w:rPr>
        <w:t>did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not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employ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16.7% </w:t>
      </w:r>
      <w:proofErr w:type="spellStart"/>
      <w:r w:rsidRPr="0090767A">
        <w:rPr>
          <w:rFonts w:ascii="Times New Roman" w:eastAsia="Times New Roman" w:hAnsi="Times New Roman" w:cs="Times New Roman"/>
          <w:color w:val="000000"/>
          <w:sz w:val="24"/>
          <w:szCs w:val="24"/>
        </w:rPr>
        <w:t>reflected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presentist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25% </w:t>
      </w:r>
      <w:proofErr w:type="spellStart"/>
      <w:r w:rsidRPr="0090767A">
        <w:rPr>
          <w:rFonts w:ascii="Times New Roman" w:eastAsia="Times New Roman" w:hAnsi="Times New Roman" w:cs="Times New Roman"/>
          <w:color w:val="000000"/>
          <w:sz w:val="24"/>
          <w:szCs w:val="24"/>
        </w:rPr>
        <w:t>experiential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and </w:t>
      </w:r>
      <w:proofErr w:type="spellStart"/>
      <w:r w:rsidRPr="0090767A">
        <w:rPr>
          <w:rFonts w:ascii="Times New Roman" w:eastAsia="Times New Roman" w:hAnsi="Times New Roman" w:cs="Times New Roman"/>
          <w:color w:val="000000"/>
          <w:sz w:val="24"/>
          <w:szCs w:val="24"/>
        </w:rPr>
        <w:t>only</w:t>
      </w:r>
      <w:proofErr w:type="spellEnd"/>
      <w:r w:rsidRPr="0090767A">
        <w:rPr>
          <w:rFonts w:ascii="Times New Roman" w:eastAsia="Times New Roman" w:hAnsi="Times New Roman" w:cs="Times New Roman"/>
          <w:color w:val="000000"/>
          <w:sz w:val="24"/>
          <w:szCs w:val="24"/>
        </w:rPr>
        <w:t xml:space="preserve"> 4.2% </w:t>
      </w:r>
      <w:proofErr w:type="spellStart"/>
      <w:r w:rsidRPr="0090767A">
        <w:rPr>
          <w:rFonts w:ascii="Times New Roman" w:eastAsia="Times New Roman" w:hAnsi="Times New Roman" w:cs="Times New Roman"/>
          <w:color w:val="000000"/>
          <w:sz w:val="24"/>
          <w:szCs w:val="24"/>
        </w:rPr>
        <w:t>advanced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was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concluded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that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such</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results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indicate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that</w:t>
      </w:r>
      <w:proofErr w:type="spellEnd"/>
      <w:r w:rsidRPr="0090767A">
        <w:rPr>
          <w:rFonts w:ascii="Times New Roman" w:eastAsia="Times New Roman" w:hAnsi="Times New Roman" w:cs="Times New Roman"/>
          <w:color w:val="000000"/>
          <w:sz w:val="24"/>
          <w:szCs w:val="24"/>
        </w:rPr>
        <w:t xml:space="preserve"> future </w:t>
      </w:r>
      <w:proofErr w:type="spellStart"/>
      <w:r w:rsidRPr="0090767A">
        <w:rPr>
          <w:rFonts w:ascii="Times New Roman" w:eastAsia="Times New Roman" w:hAnsi="Times New Roman" w:cs="Times New Roman"/>
          <w:color w:val="000000"/>
          <w:sz w:val="24"/>
          <w:szCs w:val="24"/>
        </w:rPr>
        <w:t>teachers</w:t>
      </w:r>
      <w:proofErr w:type="spellEnd"/>
      <w:r w:rsidRPr="0090767A">
        <w:rPr>
          <w:rFonts w:ascii="Times New Roman" w:eastAsia="Times New Roman" w:hAnsi="Times New Roman" w:cs="Times New Roman"/>
          <w:color w:val="000000"/>
          <w:sz w:val="24"/>
          <w:szCs w:val="24"/>
        </w:rPr>
        <w:t xml:space="preserve"> do </w:t>
      </w:r>
      <w:proofErr w:type="spellStart"/>
      <w:r w:rsidRPr="0090767A">
        <w:rPr>
          <w:rFonts w:ascii="Times New Roman" w:eastAsia="Times New Roman" w:hAnsi="Times New Roman" w:cs="Times New Roman"/>
          <w:color w:val="000000"/>
          <w:sz w:val="24"/>
          <w:szCs w:val="24"/>
        </w:rPr>
        <w:t>not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integrate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or</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tend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to</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interpret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past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from</w:t>
      </w:r>
      <w:proofErr w:type="spellEnd"/>
      <w:r w:rsidRPr="0090767A">
        <w:rPr>
          <w:rFonts w:ascii="Times New Roman" w:eastAsia="Times New Roman" w:hAnsi="Times New Roman" w:cs="Times New Roman"/>
          <w:color w:val="000000"/>
          <w:sz w:val="24"/>
          <w:szCs w:val="24"/>
        </w:rPr>
        <w:t xml:space="preserve"> a </w:t>
      </w:r>
      <w:proofErr w:type="spellStart"/>
      <w:r w:rsidRPr="0090767A">
        <w:rPr>
          <w:rFonts w:ascii="Times New Roman" w:eastAsia="Times New Roman" w:hAnsi="Times New Roman" w:cs="Times New Roman"/>
          <w:color w:val="000000"/>
          <w:sz w:val="24"/>
          <w:szCs w:val="24"/>
        </w:rPr>
        <w:t>presentist</w:t>
      </w:r>
      <w:proofErr w:type="spellEnd"/>
      <w:r w:rsidRPr="0090767A">
        <w:rPr>
          <w:rFonts w:ascii="Times New Roman" w:eastAsia="Times New Roman" w:hAnsi="Times New Roman" w:cs="Times New Roman"/>
          <w:color w:val="000000"/>
          <w:sz w:val="24"/>
          <w:szCs w:val="24"/>
        </w:rPr>
        <w:t xml:space="preserve"> and/</w:t>
      </w:r>
      <w:proofErr w:type="spellStart"/>
      <w:r w:rsidRPr="0090767A">
        <w:rPr>
          <w:rFonts w:ascii="Times New Roman" w:eastAsia="Times New Roman" w:hAnsi="Times New Roman" w:cs="Times New Roman"/>
          <w:color w:val="000000"/>
          <w:sz w:val="24"/>
          <w:szCs w:val="24"/>
        </w:rPr>
        <w:t>or</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experiential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perspective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These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findings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underline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the</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need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to</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strengthen</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teacher</w:t>
      </w:r>
      <w:proofErr w:type="spellEnd"/>
      <w:r w:rsidRPr="0090767A">
        <w:rPr>
          <w:rFonts w:ascii="Times New Roman" w:eastAsia="Times New Roman" w:hAnsi="Times New Roman" w:cs="Times New Roman"/>
          <w:color w:val="000000"/>
          <w:sz w:val="24"/>
          <w:szCs w:val="24"/>
        </w:rPr>
        <w:t xml:space="preserve"> training in </w:t>
      </w:r>
      <w:proofErr w:type="spellStart"/>
      <w:r w:rsidRPr="0090767A">
        <w:rPr>
          <w:rFonts w:ascii="Times New Roman" w:eastAsia="Times New Roman" w:hAnsi="Times New Roman" w:cs="Times New Roman"/>
          <w:color w:val="000000"/>
          <w:sz w:val="24"/>
          <w:szCs w:val="24"/>
        </w:rPr>
        <w:t>history</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promoting</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strategies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that</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foster</w:t>
      </w:r>
      <w:proofErr w:type="spellEnd"/>
      <w:r w:rsidRPr="0090767A">
        <w:rPr>
          <w:rFonts w:ascii="Times New Roman" w:eastAsia="Times New Roman" w:hAnsi="Times New Roman" w:cs="Times New Roman"/>
          <w:color w:val="000000"/>
          <w:sz w:val="24"/>
          <w:szCs w:val="24"/>
        </w:rPr>
        <w:t xml:space="preserve"> more </w:t>
      </w:r>
      <w:proofErr w:type="spellStart"/>
      <w:r w:rsidRPr="0090767A">
        <w:rPr>
          <w:rFonts w:ascii="Times New Roman" w:eastAsia="Times New Roman" w:hAnsi="Times New Roman" w:cs="Times New Roman"/>
          <w:color w:val="000000"/>
          <w:sz w:val="24"/>
          <w:szCs w:val="24"/>
        </w:rPr>
        <w:t>advanced</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levels</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of</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historical</w:t>
      </w:r>
      <w:proofErr w:type="spellEnd"/>
      <w:r w:rsidRPr="0090767A">
        <w:rPr>
          <w:rFonts w:ascii="Times New Roman" w:eastAsia="Times New Roman" w:hAnsi="Times New Roman" w:cs="Times New Roman"/>
          <w:color w:val="000000"/>
          <w:sz w:val="24"/>
          <w:szCs w:val="24"/>
        </w:rPr>
        <w:t xml:space="preserve"> </w:t>
      </w:r>
      <w:proofErr w:type="spellStart"/>
      <w:r w:rsidRPr="0090767A">
        <w:rPr>
          <w:rFonts w:ascii="Times New Roman" w:eastAsia="Times New Roman" w:hAnsi="Times New Roman" w:cs="Times New Roman"/>
          <w:color w:val="000000"/>
          <w:sz w:val="24"/>
          <w:szCs w:val="24"/>
        </w:rPr>
        <w:t>empathy</w:t>
      </w:r>
      <w:proofErr w:type="spellEnd"/>
      <w:r w:rsidRPr="0090767A">
        <w:rPr>
          <w:rFonts w:ascii="Times New Roman" w:eastAsia="Times New Roman" w:hAnsi="Times New Roman" w:cs="Times New Roman"/>
          <w:color w:val="000000"/>
          <w:sz w:val="24"/>
          <w:szCs w:val="24"/>
        </w:rPr>
        <w:t xml:space="preserve"> in future </w:t>
      </w:r>
      <w:proofErr w:type="spellStart"/>
      <w:r w:rsidRPr="0090767A">
        <w:rPr>
          <w:rFonts w:ascii="Times New Roman" w:eastAsia="Times New Roman" w:hAnsi="Times New Roman" w:cs="Times New Roman"/>
          <w:color w:val="000000"/>
          <w:sz w:val="24"/>
          <w:szCs w:val="24"/>
        </w:rPr>
        <w:t>teachers</w:t>
      </w:r>
      <w:proofErr w:type="spellEnd"/>
      <w:r w:rsidRPr="0090767A">
        <w:rPr>
          <w:rFonts w:ascii="Times New Roman" w:eastAsia="Times New Roman" w:hAnsi="Times New Roman" w:cs="Times New Roman"/>
          <w:color w:val="000000"/>
          <w:sz w:val="24"/>
          <w:szCs w:val="24"/>
        </w:rPr>
        <w:t>.</w:t>
      </w:r>
    </w:p>
    <w:p w14:paraId="5850B558" w14:textId="77777777" w:rsidR="00A83D72" w:rsidRPr="00956F87"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956F87">
        <w:rPr>
          <w:b/>
          <w:color w:val="000000"/>
          <w:sz w:val="28"/>
          <w:szCs w:val="28"/>
          <w:lang w:val="en-US"/>
        </w:rPr>
        <w:t>Keywords:</w:t>
      </w:r>
      <w:r w:rsidRPr="00956F87">
        <w:rPr>
          <w:rFonts w:ascii="Times New Roman" w:eastAsia="Times New Roman" w:hAnsi="Times New Roman" w:cs="Times New Roman"/>
          <w:color w:val="000000"/>
          <w:sz w:val="24"/>
          <w:szCs w:val="24"/>
          <w:lang w:val="en-US"/>
        </w:rPr>
        <w:t xml:space="preserve"> teacher training, primary education, history, Chilean social outbreak.</w:t>
      </w:r>
    </w:p>
    <w:p w14:paraId="1E33444C" w14:textId="77777777" w:rsidR="00D76300" w:rsidRDefault="00D76300">
      <w:pPr>
        <w:pBdr>
          <w:top w:val="nil"/>
          <w:left w:val="nil"/>
          <w:bottom w:val="nil"/>
          <w:right w:val="nil"/>
          <w:between w:val="nil"/>
        </w:pBdr>
        <w:spacing w:after="0" w:line="360" w:lineRule="auto"/>
        <w:jc w:val="both"/>
        <w:rPr>
          <w:b/>
          <w:color w:val="000000"/>
          <w:sz w:val="24"/>
          <w:szCs w:val="24"/>
          <w:lang w:val="en-US"/>
        </w:rPr>
      </w:pPr>
    </w:p>
    <w:p w14:paraId="71CB1808" w14:textId="77777777" w:rsidR="00AB36A1" w:rsidRDefault="00AB36A1">
      <w:pPr>
        <w:pBdr>
          <w:top w:val="nil"/>
          <w:left w:val="nil"/>
          <w:bottom w:val="nil"/>
          <w:right w:val="nil"/>
          <w:between w:val="nil"/>
        </w:pBdr>
        <w:spacing w:after="0" w:line="360" w:lineRule="auto"/>
        <w:jc w:val="both"/>
        <w:rPr>
          <w:b/>
          <w:color w:val="000000"/>
          <w:sz w:val="24"/>
          <w:szCs w:val="24"/>
          <w:lang w:val="en-US"/>
        </w:rPr>
      </w:pPr>
    </w:p>
    <w:p w14:paraId="376A576D" w14:textId="77777777" w:rsidR="00AB36A1" w:rsidRDefault="00AB36A1">
      <w:pPr>
        <w:pBdr>
          <w:top w:val="nil"/>
          <w:left w:val="nil"/>
          <w:bottom w:val="nil"/>
          <w:right w:val="nil"/>
          <w:between w:val="nil"/>
        </w:pBdr>
        <w:spacing w:after="0" w:line="360" w:lineRule="auto"/>
        <w:jc w:val="both"/>
        <w:rPr>
          <w:b/>
          <w:color w:val="000000"/>
          <w:sz w:val="24"/>
          <w:szCs w:val="24"/>
          <w:lang w:val="en-US"/>
        </w:rPr>
      </w:pPr>
    </w:p>
    <w:p w14:paraId="362BEAB7" w14:textId="77777777" w:rsidR="00AB36A1" w:rsidRDefault="00AB36A1">
      <w:pPr>
        <w:pBdr>
          <w:top w:val="nil"/>
          <w:left w:val="nil"/>
          <w:bottom w:val="nil"/>
          <w:right w:val="nil"/>
          <w:between w:val="nil"/>
        </w:pBdr>
        <w:spacing w:after="0" w:line="360" w:lineRule="auto"/>
        <w:jc w:val="both"/>
        <w:rPr>
          <w:b/>
          <w:color w:val="000000"/>
          <w:sz w:val="24"/>
          <w:szCs w:val="24"/>
          <w:lang w:val="en-US"/>
        </w:rPr>
      </w:pPr>
    </w:p>
    <w:p w14:paraId="7CD9E947" w14:textId="77777777" w:rsidR="00AB36A1" w:rsidRDefault="00AB36A1">
      <w:pPr>
        <w:pBdr>
          <w:top w:val="nil"/>
          <w:left w:val="nil"/>
          <w:bottom w:val="nil"/>
          <w:right w:val="nil"/>
          <w:between w:val="nil"/>
        </w:pBdr>
        <w:spacing w:after="0" w:line="360" w:lineRule="auto"/>
        <w:jc w:val="both"/>
        <w:rPr>
          <w:b/>
          <w:color w:val="000000"/>
          <w:sz w:val="24"/>
          <w:szCs w:val="24"/>
          <w:lang w:val="en-US"/>
        </w:rPr>
      </w:pPr>
    </w:p>
    <w:p w14:paraId="33129C14" w14:textId="77777777" w:rsidR="00AB36A1" w:rsidRPr="000A1ED8" w:rsidRDefault="00AB36A1">
      <w:pPr>
        <w:pBdr>
          <w:top w:val="nil"/>
          <w:left w:val="nil"/>
          <w:bottom w:val="nil"/>
          <w:right w:val="nil"/>
          <w:between w:val="nil"/>
        </w:pBdr>
        <w:spacing w:after="0" w:line="360" w:lineRule="auto"/>
        <w:jc w:val="both"/>
        <w:rPr>
          <w:b/>
          <w:color w:val="000000"/>
          <w:sz w:val="24"/>
          <w:szCs w:val="24"/>
          <w:lang w:val="en-US"/>
        </w:rPr>
      </w:pPr>
    </w:p>
    <w:p w14:paraId="488EBD87" w14:textId="77777777" w:rsidR="00A83D72" w:rsidRDefault="00C10DE2">
      <w:pPr>
        <w:pBdr>
          <w:top w:val="nil"/>
          <w:left w:val="nil"/>
          <w:bottom w:val="nil"/>
          <w:right w:val="nil"/>
          <w:between w:val="nil"/>
        </w:pBdr>
        <w:spacing w:after="0" w:line="360" w:lineRule="auto"/>
        <w:jc w:val="both"/>
        <w:rPr>
          <w:b/>
          <w:color w:val="000000"/>
          <w:sz w:val="28"/>
          <w:szCs w:val="28"/>
          <w:lang w:val="pt-BR"/>
        </w:rPr>
      </w:pPr>
      <w:r w:rsidRPr="00956F87">
        <w:rPr>
          <w:b/>
          <w:color w:val="000000"/>
          <w:sz w:val="28"/>
          <w:szCs w:val="28"/>
          <w:lang w:val="pt-BR"/>
        </w:rPr>
        <w:lastRenderedPageBreak/>
        <w:t>Resumo</w:t>
      </w:r>
    </w:p>
    <w:p w14:paraId="14BF4951" w14:textId="77777777" w:rsidR="0062786E" w:rsidRPr="00482049" w:rsidRDefault="0062786E" w:rsidP="00056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482049">
        <w:rPr>
          <w:rFonts w:ascii="Times New Roman" w:eastAsia="Times New Roman" w:hAnsi="Times New Roman" w:cs="Times New Roman"/>
          <w:color w:val="000000"/>
          <w:sz w:val="24"/>
          <w:szCs w:val="24"/>
        </w:rPr>
        <w:t>Na</w:t>
      </w:r>
      <w:proofErr w:type="spellEnd"/>
      <w:r w:rsidRPr="00482049">
        <w:rPr>
          <w:rFonts w:ascii="Times New Roman" w:eastAsia="Times New Roman" w:hAnsi="Times New Roman" w:cs="Times New Roman"/>
          <w:color w:val="000000"/>
          <w:sz w:val="24"/>
          <w:szCs w:val="24"/>
        </w:rPr>
        <w:t xml:space="preserve"> última década, a </w:t>
      </w:r>
      <w:proofErr w:type="spellStart"/>
      <w:r w:rsidRPr="00482049">
        <w:rPr>
          <w:rFonts w:ascii="Times New Roman" w:eastAsia="Times New Roman" w:hAnsi="Times New Roman" w:cs="Times New Roman"/>
          <w:color w:val="000000"/>
          <w:sz w:val="24"/>
          <w:szCs w:val="24"/>
        </w:rPr>
        <w:t>formação</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em </w:t>
      </w:r>
      <w:proofErr w:type="spellStart"/>
      <w:r w:rsidRPr="00482049">
        <w:rPr>
          <w:rFonts w:ascii="Times New Roman" w:eastAsia="Times New Roman" w:hAnsi="Times New Roman" w:cs="Times New Roman"/>
          <w:color w:val="000000"/>
          <w:sz w:val="24"/>
          <w:szCs w:val="24"/>
        </w:rPr>
        <w:t>história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passou</w:t>
      </w:r>
      <w:proofErr w:type="spellEnd"/>
      <w:r w:rsidRPr="00482049">
        <w:rPr>
          <w:rFonts w:ascii="Times New Roman" w:eastAsia="Times New Roman" w:hAnsi="Times New Roman" w:cs="Times New Roman"/>
          <w:color w:val="000000"/>
          <w:sz w:val="24"/>
          <w:szCs w:val="24"/>
        </w:rPr>
        <w:t xml:space="preserve"> do </w:t>
      </w:r>
      <w:proofErr w:type="spellStart"/>
      <w:r w:rsidRPr="00482049">
        <w:rPr>
          <w:rFonts w:ascii="Times New Roman" w:eastAsia="Times New Roman" w:hAnsi="Times New Roman" w:cs="Times New Roman"/>
          <w:color w:val="000000"/>
          <w:sz w:val="24"/>
          <w:szCs w:val="24"/>
        </w:rPr>
        <w:t>ensino</w:t>
      </w:r>
      <w:proofErr w:type="spellEnd"/>
      <w:r w:rsidRPr="00482049">
        <w:rPr>
          <w:rFonts w:ascii="Times New Roman" w:eastAsia="Times New Roman" w:hAnsi="Times New Roman" w:cs="Times New Roman"/>
          <w:color w:val="000000"/>
          <w:sz w:val="24"/>
          <w:szCs w:val="24"/>
        </w:rPr>
        <w:t xml:space="preserve"> tradicional para o paradigma </w:t>
      </w:r>
      <w:proofErr w:type="spellStart"/>
      <w:r w:rsidRPr="00482049">
        <w:rPr>
          <w:rFonts w:ascii="Times New Roman" w:eastAsia="Times New Roman" w:hAnsi="Times New Roman" w:cs="Times New Roman"/>
          <w:color w:val="000000"/>
          <w:sz w:val="24"/>
          <w:szCs w:val="24"/>
        </w:rPr>
        <w:t>construtivista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Nessa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abordagem</w:t>
      </w:r>
      <w:proofErr w:type="spellEnd"/>
      <w:r w:rsidRPr="00482049">
        <w:rPr>
          <w:rFonts w:ascii="Times New Roman" w:eastAsia="Times New Roman" w:hAnsi="Times New Roman" w:cs="Times New Roman"/>
          <w:color w:val="000000"/>
          <w:sz w:val="24"/>
          <w:szCs w:val="24"/>
        </w:rPr>
        <w:t xml:space="preserve">, os formadores de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promovem</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uma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aprendizagem</w:t>
      </w:r>
      <w:proofErr w:type="spellEnd"/>
      <w:r w:rsidRPr="00482049">
        <w:rPr>
          <w:rFonts w:ascii="Times New Roman" w:eastAsia="Times New Roman" w:hAnsi="Times New Roman" w:cs="Times New Roman"/>
          <w:color w:val="000000"/>
          <w:sz w:val="24"/>
          <w:szCs w:val="24"/>
        </w:rPr>
        <w:t xml:space="preserve"> significativa que prepara os futuros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para desenvolver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w:t>
      </w:r>
      <w:proofErr w:type="spellStart"/>
      <w:r w:rsidRPr="00482049">
        <w:rPr>
          <w:rFonts w:ascii="Times New Roman" w:eastAsia="Times New Roman" w:hAnsi="Times New Roman" w:cs="Times New Roman"/>
          <w:color w:val="000000"/>
          <w:sz w:val="24"/>
          <w:szCs w:val="24"/>
        </w:rPr>
        <w:t>afastando</w:t>
      </w:r>
      <w:proofErr w:type="spellEnd"/>
      <w:r w:rsidRPr="00482049">
        <w:rPr>
          <w:rFonts w:ascii="Times New Roman" w:eastAsia="Times New Roman" w:hAnsi="Times New Roman" w:cs="Times New Roman"/>
          <w:color w:val="000000"/>
          <w:sz w:val="24"/>
          <w:szCs w:val="24"/>
        </w:rPr>
        <w:t xml:space="preserve">-se da </w:t>
      </w:r>
      <w:proofErr w:type="spellStart"/>
      <w:r w:rsidRPr="00482049">
        <w:rPr>
          <w:rFonts w:ascii="Times New Roman" w:eastAsia="Times New Roman" w:hAnsi="Times New Roman" w:cs="Times New Roman"/>
          <w:color w:val="000000"/>
          <w:sz w:val="24"/>
          <w:szCs w:val="24"/>
        </w:rPr>
        <w:t>memorização</w:t>
      </w:r>
      <w:proofErr w:type="spellEnd"/>
      <w:r w:rsidRPr="00482049">
        <w:rPr>
          <w:rFonts w:ascii="Times New Roman" w:eastAsia="Times New Roman" w:hAnsi="Times New Roman" w:cs="Times New Roman"/>
          <w:color w:val="000000"/>
          <w:sz w:val="24"/>
          <w:szCs w:val="24"/>
        </w:rPr>
        <w:t xml:space="preserve"> e do acúmulo de </w:t>
      </w:r>
      <w:proofErr w:type="spellStart"/>
      <w:r w:rsidRPr="00482049">
        <w:rPr>
          <w:rFonts w:ascii="Times New Roman" w:eastAsia="Times New Roman" w:hAnsi="Times New Roman" w:cs="Times New Roman"/>
          <w:color w:val="000000"/>
          <w:sz w:val="24"/>
          <w:szCs w:val="24"/>
        </w:rPr>
        <w:t>informações</w:t>
      </w:r>
      <w:proofErr w:type="spellEnd"/>
      <w:r w:rsidRPr="00482049">
        <w:rPr>
          <w:rFonts w:ascii="Times New Roman" w:eastAsia="Times New Roman" w:hAnsi="Times New Roman" w:cs="Times New Roman"/>
          <w:color w:val="000000"/>
          <w:sz w:val="24"/>
          <w:szCs w:val="24"/>
        </w:rPr>
        <w:t xml:space="preserve">. Este </w:t>
      </w:r>
      <w:proofErr w:type="spellStart"/>
      <w:r w:rsidRPr="00482049">
        <w:rPr>
          <w:rFonts w:ascii="Times New Roman" w:eastAsia="Times New Roman" w:hAnsi="Times New Roman" w:cs="Times New Roman"/>
          <w:color w:val="000000"/>
          <w:sz w:val="24"/>
          <w:szCs w:val="24"/>
        </w:rPr>
        <w:t>estudo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analisou</w:t>
      </w:r>
      <w:proofErr w:type="spellEnd"/>
      <w:r w:rsidRPr="00482049">
        <w:rPr>
          <w:rFonts w:ascii="Times New Roman" w:eastAsia="Times New Roman" w:hAnsi="Times New Roman" w:cs="Times New Roman"/>
          <w:color w:val="000000"/>
          <w:sz w:val="24"/>
          <w:szCs w:val="24"/>
        </w:rPr>
        <w:t xml:space="preserve"> as narrativas sobre a </w:t>
      </w:r>
      <w:proofErr w:type="spellStart"/>
      <w:r w:rsidRPr="00482049">
        <w:rPr>
          <w:rFonts w:ascii="Times New Roman" w:eastAsia="Times New Roman" w:hAnsi="Times New Roman" w:cs="Times New Roman"/>
          <w:color w:val="000000"/>
          <w:sz w:val="24"/>
          <w:szCs w:val="24"/>
        </w:rPr>
        <w:t>explosão</w:t>
      </w:r>
      <w:proofErr w:type="spellEnd"/>
      <w:r w:rsidRPr="00482049">
        <w:rPr>
          <w:rFonts w:ascii="Times New Roman" w:eastAsia="Times New Roman" w:hAnsi="Times New Roman" w:cs="Times New Roman"/>
          <w:color w:val="000000"/>
          <w:sz w:val="24"/>
          <w:szCs w:val="24"/>
        </w:rPr>
        <w:t xml:space="preserve"> social chilena (2019-2020), </w:t>
      </w:r>
      <w:proofErr w:type="spellStart"/>
      <w:r w:rsidRPr="00482049">
        <w:rPr>
          <w:rFonts w:ascii="Times New Roman" w:eastAsia="Times New Roman" w:hAnsi="Times New Roman" w:cs="Times New Roman"/>
          <w:color w:val="000000"/>
          <w:sz w:val="24"/>
          <w:szCs w:val="24"/>
        </w:rPr>
        <w:t>produzidas</w:t>
      </w:r>
      <w:proofErr w:type="spellEnd"/>
      <w:r w:rsidRPr="00482049">
        <w:rPr>
          <w:rFonts w:ascii="Times New Roman" w:eastAsia="Times New Roman" w:hAnsi="Times New Roman" w:cs="Times New Roman"/>
          <w:color w:val="000000"/>
          <w:sz w:val="24"/>
          <w:szCs w:val="24"/>
        </w:rPr>
        <w:t xml:space="preserve"> por 24 futuros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educação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primária</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uma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universidade</w:t>
      </w:r>
      <w:proofErr w:type="spellEnd"/>
      <w:r w:rsidRPr="00482049">
        <w:rPr>
          <w:rFonts w:ascii="Times New Roman" w:eastAsia="Times New Roman" w:hAnsi="Times New Roman" w:cs="Times New Roman"/>
          <w:color w:val="000000"/>
          <w:sz w:val="24"/>
          <w:szCs w:val="24"/>
        </w:rPr>
        <w:t xml:space="preserve"> chilena, </w:t>
      </w:r>
      <w:proofErr w:type="spellStart"/>
      <w:r w:rsidRPr="00482049">
        <w:rPr>
          <w:rFonts w:ascii="Times New Roman" w:eastAsia="Times New Roman" w:hAnsi="Times New Roman" w:cs="Times New Roman"/>
          <w:color w:val="000000"/>
          <w:sz w:val="24"/>
          <w:szCs w:val="24"/>
        </w:rPr>
        <w:t>com</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o</w:t>
      </w:r>
      <w:proofErr w:type="spellEnd"/>
      <w:r w:rsidRPr="00482049">
        <w:rPr>
          <w:rFonts w:ascii="Times New Roman" w:eastAsia="Times New Roman" w:hAnsi="Times New Roman" w:cs="Times New Roman"/>
          <w:color w:val="000000"/>
          <w:sz w:val="24"/>
          <w:szCs w:val="24"/>
        </w:rPr>
        <w:t xml:space="preserve"> objetivo de avaliar </w:t>
      </w:r>
      <w:proofErr w:type="spellStart"/>
      <w:r w:rsidRPr="00482049">
        <w:rPr>
          <w:rFonts w:ascii="Times New Roman" w:eastAsia="Times New Roman" w:hAnsi="Times New Roman" w:cs="Times New Roman"/>
          <w:color w:val="000000"/>
          <w:sz w:val="24"/>
          <w:szCs w:val="24"/>
        </w:rPr>
        <w:t>seus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níveis</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A pesquisa, de </w:t>
      </w:r>
      <w:proofErr w:type="spellStart"/>
      <w:r w:rsidRPr="00482049">
        <w:rPr>
          <w:rFonts w:ascii="Times New Roman" w:eastAsia="Times New Roman" w:hAnsi="Times New Roman" w:cs="Times New Roman"/>
          <w:color w:val="000000"/>
          <w:sz w:val="24"/>
          <w:szCs w:val="24"/>
        </w:rPr>
        <w:t>natureza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qualitativa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exploratória</w:t>
      </w:r>
      <w:proofErr w:type="spellEnd"/>
      <w:r w:rsidRPr="00482049">
        <w:rPr>
          <w:rFonts w:ascii="Times New Roman" w:eastAsia="Times New Roman" w:hAnsi="Times New Roman" w:cs="Times New Roman"/>
          <w:color w:val="000000"/>
          <w:sz w:val="24"/>
          <w:szCs w:val="24"/>
        </w:rPr>
        <w:t xml:space="preserve"> e interpretativa, </w:t>
      </w:r>
      <w:proofErr w:type="spellStart"/>
      <w:r w:rsidRPr="00482049">
        <w:rPr>
          <w:rFonts w:ascii="Times New Roman" w:eastAsia="Times New Roman" w:hAnsi="Times New Roman" w:cs="Times New Roman"/>
          <w:color w:val="000000"/>
          <w:sz w:val="24"/>
          <w:szCs w:val="24"/>
        </w:rPr>
        <w:t>fundamentou</w:t>
      </w:r>
      <w:proofErr w:type="spellEnd"/>
      <w:r w:rsidRPr="00482049">
        <w:rPr>
          <w:rFonts w:ascii="Times New Roman" w:eastAsia="Times New Roman" w:hAnsi="Times New Roman" w:cs="Times New Roman"/>
          <w:color w:val="000000"/>
          <w:sz w:val="24"/>
          <w:szCs w:val="24"/>
        </w:rPr>
        <w:t xml:space="preserve">-se em </w:t>
      </w:r>
      <w:proofErr w:type="spellStart"/>
      <w:r w:rsidRPr="00482049">
        <w:rPr>
          <w:rFonts w:ascii="Times New Roman" w:eastAsia="Times New Roman" w:hAnsi="Times New Roman" w:cs="Times New Roman"/>
          <w:color w:val="000000"/>
          <w:sz w:val="24"/>
          <w:szCs w:val="24"/>
        </w:rPr>
        <w:t>um</w:t>
      </w:r>
      <w:proofErr w:type="spellEnd"/>
      <w:r w:rsidRPr="00482049">
        <w:rPr>
          <w:rFonts w:ascii="Times New Roman" w:eastAsia="Times New Roman" w:hAnsi="Times New Roman" w:cs="Times New Roman"/>
          <w:color w:val="000000"/>
          <w:sz w:val="24"/>
          <w:szCs w:val="24"/>
        </w:rPr>
        <w:t xml:space="preserve"> delineamento transversal </w:t>
      </w:r>
      <w:proofErr w:type="spellStart"/>
      <w:r w:rsidRPr="00482049">
        <w:rPr>
          <w:rFonts w:ascii="Times New Roman" w:eastAsia="Times New Roman" w:hAnsi="Times New Roman" w:cs="Times New Roman"/>
          <w:color w:val="000000"/>
          <w:sz w:val="24"/>
          <w:szCs w:val="24"/>
        </w:rPr>
        <w:t>não</w:t>
      </w:r>
      <w:proofErr w:type="spellEnd"/>
      <w:r w:rsidRPr="00482049">
        <w:rPr>
          <w:rFonts w:ascii="Times New Roman" w:eastAsia="Times New Roman" w:hAnsi="Times New Roman" w:cs="Times New Roman"/>
          <w:color w:val="000000"/>
          <w:sz w:val="24"/>
          <w:szCs w:val="24"/>
        </w:rPr>
        <w:t xml:space="preserve"> experimental. A </w:t>
      </w:r>
      <w:proofErr w:type="spellStart"/>
      <w:r w:rsidRPr="00482049">
        <w:rPr>
          <w:rFonts w:ascii="Times New Roman" w:eastAsia="Times New Roman" w:hAnsi="Times New Roman" w:cs="Times New Roman"/>
          <w:color w:val="000000"/>
          <w:sz w:val="24"/>
          <w:szCs w:val="24"/>
        </w:rPr>
        <w:t>análise</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conteúdo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foi</w:t>
      </w:r>
      <w:proofErr w:type="spellEnd"/>
      <w:r w:rsidRPr="00482049">
        <w:rPr>
          <w:rFonts w:ascii="Times New Roman" w:eastAsia="Times New Roman" w:hAnsi="Times New Roman" w:cs="Times New Roman"/>
          <w:color w:val="000000"/>
          <w:sz w:val="24"/>
          <w:szCs w:val="24"/>
        </w:rPr>
        <w:t xml:space="preserve"> utilizada para determinar o </w:t>
      </w:r>
      <w:proofErr w:type="spellStart"/>
      <w:r w:rsidRPr="00482049">
        <w:rPr>
          <w:rFonts w:ascii="Times New Roman" w:eastAsia="Times New Roman" w:hAnsi="Times New Roman" w:cs="Times New Roman"/>
          <w:color w:val="000000"/>
          <w:sz w:val="24"/>
          <w:szCs w:val="24"/>
        </w:rPr>
        <w:t>grau</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desenvolvimento</w:t>
      </w:r>
      <w:proofErr w:type="spellEnd"/>
      <w:r w:rsidRPr="00482049">
        <w:rPr>
          <w:rFonts w:ascii="Times New Roman" w:eastAsia="Times New Roman" w:hAnsi="Times New Roman" w:cs="Times New Roman"/>
          <w:color w:val="000000"/>
          <w:sz w:val="24"/>
          <w:szCs w:val="24"/>
        </w:rPr>
        <w:t xml:space="preserve"> da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w:t>
      </w:r>
      <w:proofErr w:type="spellStart"/>
      <w:r w:rsidRPr="00482049">
        <w:rPr>
          <w:rFonts w:ascii="Times New Roman" w:eastAsia="Times New Roman" w:hAnsi="Times New Roman" w:cs="Times New Roman"/>
          <w:color w:val="000000"/>
          <w:sz w:val="24"/>
          <w:szCs w:val="24"/>
        </w:rPr>
        <w:t>com</w:t>
      </w:r>
      <w:proofErr w:type="spellEnd"/>
      <w:r w:rsidRPr="00482049">
        <w:rPr>
          <w:rFonts w:ascii="Times New Roman" w:eastAsia="Times New Roman" w:hAnsi="Times New Roman" w:cs="Times New Roman"/>
          <w:color w:val="000000"/>
          <w:sz w:val="24"/>
          <w:szCs w:val="24"/>
        </w:rPr>
        <w:t xml:space="preserve"> base </w:t>
      </w:r>
      <w:proofErr w:type="spellStart"/>
      <w:r w:rsidRPr="00482049">
        <w:rPr>
          <w:rFonts w:ascii="Times New Roman" w:eastAsia="Times New Roman" w:hAnsi="Times New Roman" w:cs="Times New Roman"/>
          <w:color w:val="000000"/>
          <w:sz w:val="24"/>
          <w:szCs w:val="24"/>
        </w:rPr>
        <w:t>na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seguinte</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taxonomia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proposta</w:t>
      </w:r>
      <w:proofErr w:type="spellEnd"/>
      <w:r w:rsidRPr="00482049">
        <w:rPr>
          <w:rFonts w:ascii="Times New Roman" w:eastAsia="Times New Roman" w:hAnsi="Times New Roman" w:cs="Times New Roman"/>
          <w:color w:val="000000"/>
          <w:sz w:val="24"/>
          <w:szCs w:val="24"/>
        </w:rPr>
        <w:t xml:space="preserve"> por Álvarez (2022):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nula (</w:t>
      </w:r>
      <w:proofErr w:type="spellStart"/>
      <w:r w:rsidRPr="00482049">
        <w:rPr>
          <w:rFonts w:ascii="Times New Roman" w:eastAsia="Times New Roman" w:hAnsi="Times New Roman" w:cs="Times New Roman"/>
          <w:color w:val="000000"/>
          <w:sz w:val="24"/>
          <w:szCs w:val="24"/>
        </w:rPr>
        <w:t>ausência</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conexão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com</w:t>
      </w:r>
      <w:proofErr w:type="spellEnd"/>
      <w:r w:rsidRPr="00482049">
        <w:rPr>
          <w:rFonts w:ascii="Times New Roman" w:eastAsia="Times New Roman" w:hAnsi="Times New Roman" w:cs="Times New Roman"/>
          <w:color w:val="000000"/>
          <w:sz w:val="24"/>
          <w:szCs w:val="24"/>
        </w:rPr>
        <w:t xml:space="preserve"> o contexto histórico), presentista (</w:t>
      </w:r>
      <w:proofErr w:type="spellStart"/>
      <w:r w:rsidRPr="00482049">
        <w:rPr>
          <w:rFonts w:ascii="Times New Roman" w:eastAsia="Times New Roman" w:hAnsi="Times New Roman" w:cs="Times New Roman"/>
          <w:color w:val="000000"/>
          <w:sz w:val="24"/>
          <w:szCs w:val="24"/>
        </w:rPr>
        <w:t>interpretação</w:t>
      </w:r>
      <w:proofErr w:type="spellEnd"/>
      <w:r w:rsidRPr="00482049">
        <w:rPr>
          <w:rFonts w:ascii="Times New Roman" w:eastAsia="Times New Roman" w:hAnsi="Times New Roman" w:cs="Times New Roman"/>
          <w:color w:val="000000"/>
          <w:sz w:val="24"/>
          <w:szCs w:val="24"/>
        </w:rPr>
        <w:t xml:space="preserve"> a partir do presente), experiencial (emocional </w:t>
      </w:r>
      <w:proofErr w:type="spellStart"/>
      <w:r w:rsidRPr="00482049">
        <w:rPr>
          <w:rFonts w:ascii="Times New Roman" w:eastAsia="Times New Roman" w:hAnsi="Times New Roman" w:cs="Times New Roman"/>
          <w:color w:val="000000"/>
          <w:sz w:val="24"/>
          <w:szCs w:val="24"/>
        </w:rPr>
        <w:t>reconstrução</w:t>
      </w:r>
      <w:proofErr w:type="spellEnd"/>
      <w:r w:rsidRPr="00482049">
        <w:rPr>
          <w:rFonts w:ascii="Times New Roman" w:eastAsia="Times New Roman" w:hAnsi="Times New Roman" w:cs="Times New Roman"/>
          <w:color w:val="000000"/>
          <w:sz w:val="24"/>
          <w:szCs w:val="24"/>
        </w:rPr>
        <w:t xml:space="preserve"> de eventos) e </w:t>
      </w:r>
      <w:proofErr w:type="spellStart"/>
      <w:r w:rsidRPr="00482049">
        <w:rPr>
          <w:rFonts w:ascii="Times New Roman" w:eastAsia="Times New Roman" w:hAnsi="Times New Roman" w:cs="Times New Roman"/>
          <w:color w:val="000000"/>
          <w:sz w:val="24"/>
          <w:szCs w:val="24"/>
        </w:rPr>
        <w:t>avançada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compreensão</w:t>
      </w:r>
      <w:proofErr w:type="spellEnd"/>
      <w:r w:rsidRPr="00482049">
        <w:rPr>
          <w:rFonts w:ascii="Times New Roman" w:eastAsia="Times New Roman" w:hAnsi="Times New Roman" w:cs="Times New Roman"/>
          <w:color w:val="000000"/>
          <w:sz w:val="24"/>
          <w:szCs w:val="24"/>
        </w:rPr>
        <w:t xml:space="preserve"> profunda e contextualizada). Os resultados </w:t>
      </w:r>
      <w:proofErr w:type="spellStart"/>
      <w:r w:rsidRPr="00482049">
        <w:rPr>
          <w:rFonts w:ascii="Times New Roman" w:eastAsia="Times New Roman" w:hAnsi="Times New Roman" w:cs="Times New Roman"/>
          <w:color w:val="000000"/>
          <w:sz w:val="24"/>
          <w:szCs w:val="24"/>
        </w:rPr>
        <w:t>mostraram</w:t>
      </w:r>
      <w:proofErr w:type="spellEnd"/>
      <w:r w:rsidRPr="00482049">
        <w:rPr>
          <w:rFonts w:ascii="Times New Roman" w:eastAsia="Times New Roman" w:hAnsi="Times New Roman" w:cs="Times New Roman"/>
          <w:color w:val="000000"/>
          <w:sz w:val="24"/>
          <w:szCs w:val="24"/>
        </w:rPr>
        <w:t xml:space="preserve"> que 54,1% das </w:t>
      </w:r>
      <w:proofErr w:type="spellStart"/>
      <w:r w:rsidRPr="00482049">
        <w:rPr>
          <w:rFonts w:ascii="Times New Roman" w:eastAsia="Times New Roman" w:hAnsi="Times New Roman" w:cs="Times New Roman"/>
          <w:color w:val="000000"/>
          <w:sz w:val="24"/>
          <w:szCs w:val="24"/>
        </w:rPr>
        <w:t>histórias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não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empregam</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16,7% </w:t>
      </w:r>
      <w:proofErr w:type="spellStart"/>
      <w:r w:rsidRPr="00482049">
        <w:rPr>
          <w:rFonts w:ascii="Times New Roman" w:eastAsia="Times New Roman" w:hAnsi="Times New Roman" w:cs="Times New Roman"/>
          <w:color w:val="000000"/>
          <w:sz w:val="24"/>
          <w:szCs w:val="24"/>
        </w:rPr>
        <w:t>refletem</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presentista, 25%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experiencial e apenas 4,2%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w:t>
      </w:r>
      <w:proofErr w:type="spellStart"/>
      <w:r w:rsidRPr="00482049">
        <w:rPr>
          <w:rFonts w:ascii="Times New Roman" w:eastAsia="Times New Roman" w:hAnsi="Times New Roman" w:cs="Times New Roman"/>
          <w:color w:val="000000"/>
          <w:sz w:val="24"/>
          <w:szCs w:val="24"/>
        </w:rPr>
        <w:t>avançada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Concluiu</w:t>
      </w:r>
      <w:proofErr w:type="spellEnd"/>
      <w:r w:rsidRPr="00482049">
        <w:rPr>
          <w:rFonts w:ascii="Times New Roman" w:eastAsia="Times New Roman" w:hAnsi="Times New Roman" w:cs="Times New Roman"/>
          <w:color w:val="000000"/>
          <w:sz w:val="24"/>
          <w:szCs w:val="24"/>
        </w:rPr>
        <w:t>-</w:t>
      </w:r>
      <w:proofErr w:type="spellStart"/>
      <w:r w:rsidRPr="00482049">
        <w:rPr>
          <w:rFonts w:ascii="Times New Roman" w:eastAsia="Times New Roman" w:hAnsi="Times New Roman" w:cs="Times New Roman"/>
          <w:color w:val="000000"/>
          <w:sz w:val="24"/>
          <w:szCs w:val="24"/>
        </w:rPr>
        <w:t>se</w:t>
      </w:r>
      <w:proofErr w:type="spellEnd"/>
      <w:r w:rsidRPr="00482049">
        <w:rPr>
          <w:rFonts w:ascii="Times New Roman" w:eastAsia="Times New Roman" w:hAnsi="Times New Roman" w:cs="Times New Roman"/>
          <w:color w:val="000000"/>
          <w:sz w:val="24"/>
          <w:szCs w:val="24"/>
        </w:rPr>
        <w:t xml:space="preserve"> que </w:t>
      </w:r>
      <w:proofErr w:type="spellStart"/>
      <w:r w:rsidRPr="00482049">
        <w:rPr>
          <w:rFonts w:ascii="Times New Roman" w:eastAsia="Times New Roman" w:hAnsi="Times New Roman" w:cs="Times New Roman"/>
          <w:color w:val="000000"/>
          <w:sz w:val="24"/>
          <w:szCs w:val="24"/>
        </w:rPr>
        <w:t>tais</w:t>
      </w:r>
      <w:proofErr w:type="spellEnd"/>
      <w:r w:rsidRPr="00482049">
        <w:rPr>
          <w:rFonts w:ascii="Times New Roman" w:eastAsia="Times New Roman" w:hAnsi="Times New Roman" w:cs="Times New Roman"/>
          <w:color w:val="000000"/>
          <w:sz w:val="24"/>
          <w:szCs w:val="24"/>
        </w:rPr>
        <w:t xml:space="preserve"> resultados </w:t>
      </w:r>
      <w:proofErr w:type="spellStart"/>
      <w:r w:rsidRPr="00482049">
        <w:rPr>
          <w:rFonts w:ascii="Times New Roman" w:eastAsia="Times New Roman" w:hAnsi="Times New Roman" w:cs="Times New Roman"/>
          <w:color w:val="000000"/>
          <w:sz w:val="24"/>
          <w:szCs w:val="24"/>
        </w:rPr>
        <w:t>indicam</w:t>
      </w:r>
      <w:proofErr w:type="spellEnd"/>
      <w:r w:rsidRPr="00482049">
        <w:rPr>
          <w:rFonts w:ascii="Times New Roman" w:eastAsia="Times New Roman" w:hAnsi="Times New Roman" w:cs="Times New Roman"/>
          <w:color w:val="000000"/>
          <w:sz w:val="24"/>
          <w:szCs w:val="24"/>
        </w:rPr>
        <w:t xml:space="preserve"> que os futuros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não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integram</w:t>
      </w:r>
      <w:proofErr w:type="spellEnd"/>
      <w:r w:rsidRPr="00482049">
        <w:rPr>
          <w:rFonts w:ascii="Times New Roman" w:eastAsia="Times New Roman" w:hAnsi="Times New Roman" w:cs="Times New Roman"/>
          <w:color w:val="000000"/>
          <w:sz w:val="24"/>
          <w:szCs w:val="24"/>
        </w:rPr>
        <w:t xml:space="preserve"> a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w:t>
      </w:r>
      <w:proofErr w:type="spellStart"/>
      <w:r w:rsidRPr="00482049">
        <w:rPr>
          <w:rFonts w:ascii="Times New Roman" w:eastAsia="Times New Roman" w:hAnsi="Times New Roman" w:cs="Times New Roman"/>
          <w:color w:val="000000"/>
          <w:sz w:val="24"/>
          <w:szCs w:val="24"/>
        </w:rPr>
        <w:t>ou</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tendem</w:t>
      </w:r>
      <w:proofErr w:type="spellEnd"/>
      <w:r w:rsidRPr="00482049">
        <w:rPr>
          <w:rFonts w:ascii="Times New Roman" w:eastAsia="Times New Roman" w:hAnsi="Times New Roman" w:cs="Times New Roman"/>
          <w:color w:val="000000"/>
          <w:sz w:val="24"/>
          <w:szCs w:val="24"/>
        </w:rPr>
        <w:t xml:space="preserve"> a interpretar o </w:t>
      </w:r>
      <w:proofErr w:type="spellStart"/>
      <w:r w:rsidRPr="00482049">
        <w:rPr>
          <w:rFonts w:ascii="Times New Roman" w:eastAsia="Times New Roman" w:hAnsi="Times New Roman" w:cs="Times New Roman"/>
          <w:color w:val="000000"/>
          <w:sz w:val="24"/>
          <w:szCs w:val="24"/>
        </w:rPr>
        <w:t>passado</w:t>
      </w:r>
      <w:proofErr w:type="spellEnd"/>
      <w:r w:rsidRPr="00482049">
        <w:rPr>
          <w:rFonts w:ascii="Times New Roman" w:eastAsia="Times New Roman" w:hAnsi="Times New Roman" w:cs="Times New Roman"/>
          <w:color w:val="000000"/>
          <w:sz w:val="24"/>
          <w:szCs w:val="24"/>
        </w:rPr>
        <w:t xml:space="preserve"> a partir de </w:t>
      </w:r>
      <w:proofErr w:type="spellStart"/>
      <w:r w:rsidRPr="00482049">
        <w:rPr>
          <w:rFonts w:ascii="Times New Roman" w:eastAsia="Times New Roman" w:hAnsi="Times New Roman" w:cs="Times New Roman"/>
          <w:color w:val="000000"/>
          <w:sz w:val="24"/>
          <w:szCs w:val="24"/>
        </w:rPr>
        <w:t>uma</w:t>
      </w:r>
      <w:proofErr w:type="spellEnd"/>
      <w:r w:rsidRPr="00482049">
        <w:rPr>
          <w:rFonts w:ascii="Times New Roman" w:eastAsia="Times New Roman" w:hAnsi="Times New Roman" w:cs="Times New Roman"/>
          <w:color w:val="000000"/>
          <w:sz w:val="24"/>
          <w:szCs w:val="24"/>
        </w:rPr>
        <w:t xml:space="preserve"> perspectiva presentista e/</w:t>
      </w:r>
      <w:proofErr w:type="spellStart"/>
      <w:r w:rsidRPr="00482049">
        <w:rPr>
          <w:rFonts w:ascii="Times New Roman" w:eastAsia="Times New Roman" w:hAnsi="Times New Roman" w:cs="Times New Roman"/>
          <w:color w:val="000000"/>
          <w:sz w:val="24"/>
          <w:szCs w:val="24"/>
        </w:rPr>
        <w:t>ou</w:t>
      </w:r>
      <w:proofErr w:type="spellEnd"/>
      <w:r w:rsidRPr="00482049">
        <w:rPr>
          <w:rFonts w:ascii="Times New Roman" w:eastAsia="Times New Roman" w:hAnsi="Times New Roman" w:cs="Times New Roman"/>
          <w:color w:val="000000"/>
          <w:sz w:val="24"/>
          <w:szCs w:val="24"/>
        </w:rPr>
        <w:t xml:space="preserve"> experiencial. </w:t>
      </w:r>
      <w:proofErr w:type="spellStart"/>
      <w:r w:rsidRPr="00482049">
        <w:rPr>
          <w:rFonts w:ascii="Times New Roman" w:eastAsia="Times New Roman" w:hAnsi="Times New Roman" w:cs="Times New Roman"/>
          <w:color w:val="000000"/>
          <w:sz w:val="24"/>
          <w:szCs w:val="24"/>
        </w:rPr>
        <w:t>Essas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descobertas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ressaltam</w:t>
      </w:r>
      <w:proofErr w:type="spellEnd"/>
      <w:r w:rsidRPr="00482049">
        <w:rPr>
          <w:rFonts w:ascii="Times New Roman" w:eastAsia="Times New Roman" w:hAnsi="Times New Roman" w:cs="Times New Roman"/>
          <w:color w:val="000000"/>
          <w:sz w:val="24"/>
          <w:szCs w:val="24"/>
        </w:rPr>
        <w:t xml:space="preserve"> a </w:t>
      </w:r>
      <w:proofErr w:type="spellStart"/>
      <w:r w:rsidRPr="00482049">
        <w:rPr>
          <w:rFonts w:ascii="Times New Roman" w:eastAsia="Times New Roman" w:hAnsi="Times New Roman" w:cs="Times New Roman"/>
          <w:color w:val="000000"/>
          <w:sz w:val="24"/>
          <w:szCs w:val="24"/>
        </w:rPr>
        <w:t>necessidade</w:t>
      </w:r>
      <w:proofErr w:type="spellEnd"/>
      <w:r w:rsidRPr="00482049">
        <w:rPr>
          <w:rFonts w:ascii="Times New Roman" w:eastAsia="Times New Roman" w:hAnsi="Times New Roman" w:cs="Times New Roman"/>
          <w:color w:val="000000"/>
          <w:sz w:val="24"/>
          <w:szCs w:val="24"/>
        </w:rPr>
        <w:t xml:space="preserve"> de fortalecer a </w:t>
      </w:r>
      <w:proofErr w:type="spellStart"/>
      <w:r w:rsidRPr="00482049">
        <w:rPr>
          <w:rFonts w:ascii="Times New Roman" w:eastAsia="Times New Roman" w:hAnsi="Times New Roman" w:cs="Times New Roman"/>
          <w:color w:val="000000"/>
          <w:sz w:val="24"/>
          <w:szCs w:val="24"/>
        </w:rPr>
        <w:t>formação</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 xml:space="preserve"> em </w:t>
      </w:r>
      <w:proofErr w:type="spellStart"/>
      <w:r w:rsidRPr="00482049">
        <w:rPr>
          <w:rFonts w:ascii="Times New Roman" w:eastAsia="Times New Roman" w:hAnsi="Times New Roman" w:cs="Times New Roman"/>
          <w:color w:val="000000"/>
          <w:sz w:val="24"/>
          <w:szCs w:val="24"/>
        </w:rPr>
        <w:t>história</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promovendo</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estratégias</w:t>
      </w:r>
      <w:proofErr w:type="spellEnd"/>
      <w:r w:rsidRPr="00482049">
        <w:rPr>
          <w:rFonts w:ascii="Times New Roman" w:eastAsia="Times New Roman" w:hAnsi="Times New Roman" w:cs="Times New Roman"/>
          <w:color w:val="000000"/>
          <w:sz w:val="24"/>
          <w:szCs w:val="24"/>
        </w:rPr>
        <w:t xml:space="preserve"> que </w:t>
      </w:r>
      <w:proofErr w:type="spellStart"/>
      <w:r w:rsidRPr="00482049">
        <w:rPr>
          <w:rFonts w:ascii="Times New Roman" w:eastAsia="Times New Roman" w:hAnsi="Times New Roman" w:cs="Times New Roman"/>
          <w:color w:val="000000"/>
          <w:sz w:val="24"/>
          <w:szCs w:val="24"/>
        </w:rPr>
        <w:t>promovam</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níveis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mais</w:t>
      </w:r>
      <w:proofErr w:type="spellEnd"/>
      <w:r w:rsidRPr="00482049">
        <w:rPr>
          <w:rFonts w:ascii="Times New Roman" w:eastAsia="Times New Roman" w:hAnsi="Times New Roman" w:cs="Times New Roman"/>
          <w:color w:val="000000"/>
          <w:sz w:val="24"/>
          <w:szCs w:val="24"/>
        </w:rPr>
        <w:t xml:space="preserve"> </w:t>
      </w:r>
      <w:proofErr w:type="spellStart"/>
      <w:r w:rsidRPr="00482049">
        <w:rPr>
          <w:rFonts w:ascii="Times New Roman" w:eastAsia="Times New Roman" w:hAnsi="Times New Roman" w:cs="Times New Roman"/>
          <w:color w:val="000000"/>
          <w:sz w:val="24"/>
          <w:szCs w:val="24"/>
        </w:rPr>
        <w:t>avançados</w:t>
      </w:r>
      <w:proofErr w:type="spellEnd"/>
      <w:r w:rsidRPr="00482049">
        <w:rPr>
          <w:rFonts w:ascii="Times New Roman" w:eastAsia="Times New Roman" w:hAnsi="Times New Roman" w:cs="Times New Roman"/>
          <w:color w:val="000000"/>
          <w:sz w:val="24"/>
          <w:szCs w:val="24"/>
        </w:rPr>
        <w:t xml:space="preserve"> de </w:t>
      </w:r>
      <w:proofErr w:type="spellStart"/>
      <w:r w:rsidRPr="00482049">
        <w:rPr>
          <w:rFonts w:ascii="Times New Roman" w:eastAsia="Times New Roman" w:hAnsi="Times New Roman" w:cs="Times New Roman"/>
          <w:color w:val="000000"/>
          <w:sz w:val="24"/>
          <w:szCs w:val="24"/>
        </w:rPr>
        <w:t>empatia</w:t>
      </w:r>
      <w:proofErr w:type="spellEnd"/>
      <w:r w:rsidRPr="00482049">
        <w:rPr>
          <w:rFonts w:ascii="Times New Roman" w:eastAsia="Times New Roman" w:hAnsi="Times New Roman" w:cs="Times New Roman"/>
          <w:color w:val="000000"/>
          <w:sz w:val="24"/>
          <w:szCs w:val="24"/>
        </w:rPr>
        <w:t xml:space="preserve"> histórica em futuros </w:t>
      </w:r>
      <w:proofErr w:type="spellStart"/>
      <w:r w:rsidRPr="00482049">
        <w:rPr>
          <w:rFonts w:ascii="Times New Roman" w:eastAsia="Times New Roman" w:hAnsi="Times New Roman" w:cs="Times New Roman"/>
          <w:color w:val="000000"/>
          <w:sz w:val="24"/>
          <w:szCs w:val="24"/>
        </w:rPr>
        <w:t>professores</w:t>
      </w:r>
      <w:proofErr w:type="spellEnd"/>
      <w:r w:rsidRPr="00482049">
        <w:rPr>
          <w:rFonts w:ascii="Times New Roman" w:eastAsia="Times New Roman" w:hAnsi="Times New Roman" w:cs="Times New Roman"/>
          <w:color w:val="000000"/>
          <w:sz w:val="24"/>
          <w:szCs w:val="24"/>
        </w:rPr>
        <w:t>.</w:t>
      </w:r>
    </w:p>
    <w:p w14:paraId="3AF1A258"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pt-BR"/>
        </w:rPr>
      </w:pPr>
      <w:r w:rsidRPr="00956F87">
        <w:rPr>
          <w:b/>
          <w:color w:val="000000"/>
          <w:sz w:val="28"/>
          <w:szCs w:val="28"/>
          <w:lang w:val="pt-BR"/>
        </w:rPr>
        <w:t>Palavras-chave:</w:t>
      </w:r>
      <w:r w:rsidRPr="00956F87">
        <w:rPr>
          <w:rFonts w:ascii="Times New Roman" w:eastAsia="Times New Roman" w:hAnsi="Times New Roman" w:cs="Times New Roman"/>
          <w:color w:val="000000"/>
          <w:sz w:val="24"/>
          <w:szCs w:val="24"/>
          <w:lang w:val="pt-BR"/>
        </w:rPr>
        <w:t xml:space="preserve"> formação de professores, educação primária, história, surto social chileno.</w:t>
      </w:r>
    </w:p>
    <w:p w14:paraId="04EA6BF9" w14:textId="7A918E78" w:rsidR="000A1ED8" w:rsidRPr="004334EF" w:rsidRDefault="000A1ED8" w:rsidP="000A1ED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Mayo 2024                                      </w:t>
      </w:r>
      <w:r w:rsidRPr="00906375">
        <w:rPr>
          <w:rFonts w:ascii="Times New Roman" w:hAnsi="Times New Roman"/>
          <w:b/>
          <w:color w:val="000000"/>
          <w:sz w:val="24"/>
        </w:rPr>
        <w:t xml:space="preserve">Fecha Aceptación: </w:t>
      </w:r>
      <w:r>
        <w:rPr>
          <w:rFonts w:ascii="Times New Roman" w:hAnsi="Times New Roman"/>
          <w:b/>
          <w:color w:val="000000"/>
          <w:sz w:val="24"/>
        </w:rPr>
        <w:t>Diciembre</w:t>
      </w:r>
      <w:r w:rsidRPr="00906375">
        <w:rPr>
          <w:rFonts w:ascii="Times New Roman" w:hAnsi="Times New Roman"/>
          <w:color w:val="000000"/>
          <w:sz w:val="24"/>
        </w:rPr>
        <w:t xml:space="preserve"> 2024</w:t>
      </w:r>
    </w:p>
    <w:p w14:paraId="303CECAD" w14:textId="77777777" w:rsidR="000A1ED8" w:rsidRDefault="00000000" w:rsidP="000A1ED8">
      <w:pPr>
        <w:spacing w:after="0" w:line="360" w:lineRule="auto"/>
        <w:jc w:val="both"/>
        <w:rPr>
          <w:rFonts w:ascii="Times New Roman" w:hAnsi="Times New Roman" w:cs="Times New Roman"/>
          <w:sz w:val="24"/>
          <w:szCs w:val="24"/>
          <w:lang w:val="en-US"/>
        </w:rPr>
      </w:pPr>
      <w:r>
        <w:rPr>
          <w:noProof/>
        </w:rPr>
        <w:pict w14:anchorId="0E5C45B2">
          <v:rect id="_x0000_i1025" style="width:441.9pt;height:.05pt" o:hralign="center" o:hrstd="t" o:hr="t" fillcolor="#a0a0a0" stroked="f"/>
        </w:pict>
      </w:r>
    </w:p>
    <w:p w14:paraId="21620DFE"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Introducción</w:t>
      </w:r>
    </w:p>
    <w:p w14:paraId="49BF9F71" w14:textId="0DF734CD"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empatía histórica </w:t>
      </w:r>
      <w:r w:rsidR="00D76500">
        <w:rPr>
          <w:rFonts w:ascii="Times New Roman" w:eastAsia="Times New Roman" w:hAnsi="Times New Roman" w:cs="Times New Roman"/>
          <w:color w:val="000000"/>
          <w:sz w:val="24"/>
          <w:szCs w:val="24"/>
        </w:rPr>
        <w:t xml:space="preserve">es </w:t>
      </w:r>
      <w:r w:rsidR="009E28FE">
        <w:rPr>
          <w:rFonts w:ascii="Times New Roman" w:eastAsia="Times New Roman" w:hAnsi="Times New Roman" w:cs="Times New Roman"/>
          <w:color w:val="000000"/>
          <w:sz w:val="24"/>
          <w:szCs w:val="24"/>
        </w:rPr>
        <w:t>considerada</w:t>
      </w:r>
      <w:r w:rsidR="00D76500">
        <w:rPr>
          <w:rFonts w:ascii="Times New Roman" w:eastAsia="Times New Roman" w:hAnsi="Times New Roman" w:cs="Times New Roman"/>
          <w:color w:val="000000"/>
          <w:sz w:val="24"/>
          <w:szCs w:val="24"/>
        </w:rPr>
        <w:t xml:space="preserve"> como uno de los fundamentos didácticos más cruciales en la formación </w:t>
      </w:r>
      <w:r>
        <w:rPr>
          <w:rFonts w:ascii="Times New Roman" w:eastAsia="Times New Roman" w:hAnsi="Times New Roman" w:cs="Times New Roman"/>
          <w:color w:val="000000"/>
          <w:sz w:val="24"/>
          <w:szCs w:val="24"/>
        </w:rPr>
        <w:t>de</w:t>
      </w:r>
      <w:r w:rsidR="001E4F05">
        <w:rPr>
          <w:rFonts w:ascii="Times New Roman" w:eastAsia="Times New Roman" w:hAnsi="Times New Roman" w:cs="Times New Roman"/>
          <w:color w:val="000000"/>
          <w:sz w:val="24"/>
          <w:szCs w:val="24"/>
        </w:rPr>
        <w:t>l profesorado</w:t>
      </w:r>
      <w:r>
        <w:rPr>
          <w:rFonts w:ascii="Times New Roman" w:eastAsia="Times New Roman" w:hAnsi="Times New Roman" w:cs="Times New Roman"/>
          <w:color w:val="000000"/>
          <w:sz w:val="24"/>
          <w:szCs w:val="24"/>
        </w:rPr>
        <w:t xml:space="preserve"> </w:t>
      </w:r>
      <w:r w:rsidR="00D76500">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primaria, ya que les</w:t>
      </w:r>
      <w:r w:rsidR="007769B2">
        <w:rPr>
          <w:rFonts w:ascii="Times New Roman" w:eastAsia="Times New Roman" w:hAnsi="Times New Roman" w:cs="Times New Roman"/>
          <w:color w:val="000000"/>
          <w:sz w:val="24"/>
          <w:szCs w:val="24"/>
        </w:rPr>
        <w:t xml:space="preserve"> ayuda a entender </w:t>
      </w:r>
      <w:r>
        <w:rPr>
          <w:rFonts w:ascii="Times New Roman" w:eastAsia="Times New Roman" w:hAnsi="Times New Roman" w:cs="Times New Roman"/>
          <w:color w:val="000000"/>
          <w:sz w:val="24"/>
          <w:szCs w:val="24"/>
        </w:rPr>
        <w:t xml:space="preserve">el pasado de </w:t>
      </w:r>
      <w:r w:rsidR="007769B2">
        <w:rPr>
          <w:rFonts w:ascii="Times New Roman" w:eastAsia="Times New Roman" w:hAnsi="Times New Roman" w:cs="Times New Roman"/>
          <w:color w:val="000000"/>
          <w:sz w:val="24"/>
          <w:szCs w:val="24"/>
        </w:rPr>
        <w:t>manera contextualizada</w:t>
      </w:r>
      <w:r>
        <w:rPr>
          <w:rFonts w:ascii="Times New Roman" w:eastAsia="Times New Roman" w:hAnsi="Times New Roman" w:cs="Times New Roman"/>
          <w:color w:val="000000"/>
          <w:sz w:val="24"/>
          <w:szCs w:val="24"/>
        </w:rPr>
        <w:t xml:space="preserve"> y enseñar </w:t>
      </w:r>
      <w:r w:rsidR="007769B2">
        <w:rPr>
          <w:rFonts w:ascii="Times New Roman" w:eastAsia="Times New Roman" w:hAnsi="Times New Roman" w:cs="Times New Roman"/>
          <w:color w:val="000000"/>
          <w:sz w:val="24"/>
          <w:szCs w:val="24"/>
        </w:rPr>
        <w:t>historia</w:t>
      </w:r>
      <w:r w:rsidR="00EC04A6">
        <w:rPr>
          <w:rFonts w:ascii="Times New Roman" w:eastAsia="Times New Roman" w:hAnsi="Times New Roman" w:cs="Times New Roman"/>
          <w:color w:val="000000"/>
          <w:sz w:val="24"/>
          <w:szCs w:val="24"/>
        </w:rPr>
        <w:t xml:space="preserve"> con rigor y con</w:t>
      </w:r>
      <w:r w:rsidR="009E28FE">
        <w:rPr>
          <w:rFonts w:ascii="Times New Roman" w:eastAsia="Times New Roman" w:hAnsi="Times New Roman" w:cs="Times New Roman"/>
          <w:color w:val="000000"/>
          <w:sz w:val="24"/>
          <w:szCs w:val="24"/>
        </w:rPr>
        <w:t xml:space="preserve"> base a una perspectiva</w:t>
      </w:r>
      <w:r>
        <w:rPr>
          <w:rFonts w:ascii="Times New Roman" w:eastAsia="Times New Roman" w:hAnsi="Times New Roman" w:cs="Times New Roman"/>
          <w:color w:val="000000"/>
          <w:sz w:val="24"/>
          <w:szCs w:val="24"/>
        </w:rPr>
        <w:t xml:space="preserve"> crítica. Según Cunningham (2009), la empatía histórica es la capacidad de </w:t>
      </w:r>
      <w:r w:rsidR="001E4F05">
        <w:rPr>
          <w:rFonts w:ascii="Times New Roman" w:eastAsia="Times New Roman" w:hAnsi="Times New Roman" w:cs="Times New Roman"/>
          <w:color w:val="000000"/>
          <w:sz w:val="24"/>
          <w:szCs w:val="24"/>
        </w:rPr>
        <w:t>evaluar</w:t>
      </w:r>
      <w:r>
        <w:rPr>
          <w:rFonts w:ascii="Times New Roman" w:eastAsia="Times New Roman" w:hAnsi="Times New Roman" w:cs="Times New Roman"/>
          <w:color w:val="000000"/>
          <w:sz w:val="24"/>
          <w:szCs w:val="24"/>
        </w:rPr>
        <w:t xml:space="preserve"> los marcos de </w:t>
      </w:r>
      <w:r w:rsidR="009E28FE">
        <w:rPr>
          <w:rFonts w:ascii="Times New Roman" w:eastAsia="Times New Roman" w:hAnsi="Times New Roman" w:cs="Times New Roman"/>
          <w:color w:val="000000"/>
          <w:sz w:val="24"/>
          <w:szCs w:val="24"/>
        </w:rPr>
        <w:t>actuación</w:t>
      </w:r>
      <w:r>
        <w:rPr>
          <w:rFonts w:ascii="Times New Roman" w:eastAsia="Times New Roman" w:hAnsi="Times New Roman" w:cs="Times New Roman"/>
          <w:color w:val="000000"/>
          <w:sz w:val="24"/>
          <w:szCs w:val="24"/>
        </w:rPr>
        <w:t xml:space="preserve"> de los </w:t>
      </w:r>
      <w:r w:rsidR="009E28FE">
        <w:rPr>
          <w:rFonts w:ascii="Times New Roman" w:eastAsia="Times New Roman" w:hAnsi="Times New Roman" w:cs="Times New Roman"/>
          <w:color w:val="000000"/>
          <w:sz w:val="24"/>
          <w:szCs w:val="24"/>
        </w:rPr>
        <w:t>agentes</w:t>
      </w:r>
      <w:r>
        <w:rPr>
          <w:rFonts w:ascii="Times New Roman" w:eastAsia="Times New Roman" w:hAnsi="Times New Roman" w:cs="Times New Roman"/>
          <w:color w:val="000000"/>
          <w:sz w:val="24"/>
          <w:szCs w:val="24"/>
        </w:rPr>
        <w:t xml:space="preserve"> históricos basándose en los </w:t>
      </w:r>
      <w:r w:rsidR="005E4D75">
        <w:rPr>
          <w:rFonts w:ascii="Times New Roman" w:eastAsia="Times New Roman" w:hAnsi="Times New Roman" w:cs="Times New Roman"/>
          <w:color w:val="000000"/>
          <w:sz w:val="24"/>
          <w:szCs w:val="24"/>
        </w:rPr>
        <w:t xml:space="preserve">procesos </w:t>
      </w:r>
      <w:r w:rsidR="001E4F05">
        <w:rPr>
          <w:rFonts w:ascii="Times New Roman" w:eastAsia="Times New Roman" w:hAnsi="Times New Roman" w:cs="Times New Roman"/>
          <w:color w:val="000000"/>
          <w:sz w:val="24"/>
          <w:szCs w:val="24"/>
        </w:rPr>
        <w:t xml:space="preserve">y vivencias </w:t>
      </w:r>
      <w:r w:rsidR="005E4D75">
        <w:rPr>
          <w:rFonts w:ascii="Times New Roman" w:eastAsia="Times New Roman" w:hAnsi="Times New Roman" w:cs="Times New Roman"/>
          <w:color w:val="000000"/>
          <w:sz w:val="24"/>
          <w:szCs w:val="24"/>
        </w:rPr>
        <w:t>circundantes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Endacott</w:t>
      </w:r>
      <w:proofErr w:type="spellEnd"/>
      <w:r>
        <w:rPr>
          <w:rFonts w:ascii="Times New Roman" w:eastAsia="Times New Roman" w:hAnsi="Times New Roman" w:cs="Times New Roman"/>
          <w:color w:val="000000"/>
          <w:sz w:val="24"/>
          <w:szCs w:val="24"/>
        </w:rPr>
        <w:t xml:space="preserve"> y Brooks (2013) añaden que esta habilidad implica un proceso cognitivo y afectivo, </w:t>
      </w:r>
      <w:r w:rsidR="00EC04A6" w:rsidRPr="00EC04A6">
        <w:rPr>
          <w:rFonts w:ascii="Times New Roman" w:eastAsia="Times New Roman" w:hAnsi="Times New Roman" w:cs="Times New Roman"/>
          <w:color w:val="000000"/>
          <w:sz w:val="24"/>
          <w:szCs w:val="24"/>
        </w:rPr>
        <w:lastRenderedPageBreak/>
        <w:t>que implica razonar sobre las relaciones entre las fuentes y la capacidad de imaginar los sentimientos de un personaje en un contexto histórico específico.</w:t>
      </w:r>
      <w:r w:rsidR="00EC04A6">
        <w:rPr>
          <w:rFonts w:ascii="Times New Roman" w:eastAsia="Times New Roman" w:hAnsi="Times New Roman" w:cs="Times New Roman"/>
          <w:color w:val="000000"/>
          <w:sz w:val="24"/>
          <w:szCs w:val="24"/>
        </w:rPr>
        <w:t xml:space="preserve"> </w:t>
      </w:r>
    </w:p>
    <w:p w14:paraId="5754878B" w14:textId="242AB73F"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su parte, Carril </w:t>
      </w:r>
      <w:r w:rsidRPr="005565F1">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(2020) define</w:t>
      </w:r>
      <w:r w:rsidR="00D24279">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la empatía histórica como la aplicación de una imaginación histórica controlada para posibilitar la reconstrucción</w:t>
      </w:r>
      <w:r w:rsidR="00D50FF1">
        <w:rPr>
          <w:rFonts w:ascii="Times New Roman" w:eastAsia="Times New Roman" w:hAnsi="Times New Roman" w:cs="Times New Roman"/>
          <w:color w:val="000000"/>
          <w:sz w:val="24"/>
          <w:szCs w:val="24"/>
        </w:rPr>
        <w:t xml:space="preserve"> del pasado</w:t>
      </w:r>
      <w:r>
        <w:rPr>
          <w:rFonts w:ascii="Times New Roman" w:eastAsia="Times New Roman" w:hAnsi="Times New Roman" w:cs="Times New Roman"/>
          <w:color w:val="000000"/>
          <w:sz w:val="24"/>
          <w:szCs w:val="24"/>
        </w:rPr>
        <w:t xml:space="preserve">. De este modo, esta habilidad no solo enriquece la identidad cultural y la apreciación de la diversidad, sino que también proporciona valiosas lecciones para la toma de decisiones </w:t>
      </w:r>
      <w:r w:rsidR="00D24279">
        <w:rPr>
          <w:rFonts w:ascii="Times New Roman" w:eastAsia="Times New Roman" w:hAnsi="Times New Roman" w:cs="Times New Roman"/>
          <w:color w:val="000000"/>
          <w:sz w:val="24"/>
          <w:szCs w:val="24"/>
        </w:rPr>
        <w:t>informadas en el presente, ya que</w:t>
      </w:r>
      <w:r>
        <w:rPr>
          <w:rFonts w:ascii="Times New Roman" w:eastAsia="Times New Roman" w:hAnsi="Times New Roman" w:cs="Times New Roman"/>
          <w:color w:val="000000"/>
          <w:sz w:val="24"/>
          <w:szCs w:val="24"/>
        </w:rPr>
        <w:t xml:space="preserve"> contribuye a preservar la memoria colectiva y brinda una base sólida para la construcción de una ciudadanía activa.</w:t>
      </w:r>
    </w:p>
    <w:p w14:paraId="60E0C300"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Dada la importancia de la empatía histór</w:t>
      </w:r>
      <w:r w:rsidR="002B6AAD">
        <w:rPr>
          <w:rFonts w:ascii="Times New Roman" w:eastAsia="Times New Roman" w:hAnsi="Times New Roman" w:cs="Times New Roman"/>
          <w:color w:val="000000"/>
          <w:sz w:val="24"/>
          <w:szCs w:val="24"/>
        </w:rPr>
        <w:t>ica, es crucial indagar</w:t>
      </w:r>
      <w:r>
        <w:rPr>
          <w:rFonts w:ascii="Times New Roman" w:eastAsia="Times New Roman" w:hAnsi="Times New Roman" w:cs="Times New Roman"/>
          <w:color w:val="000000"/>
          <w:sz w:val="24"/>
          <w:szCs w:val="24"/>
        </w:rPr>
        <w:t xml:space="preserve"> el nivel de esta competencia en la formación de futuros profesores</w:t>
      </w:r>
      <w:r w:rsidR="00067F2A">
        <w:rPr>
          <w:rFonts w:ascii="Times New Roman" w:eastAsia="Times New Roman" w:hAnsi="Times New Roman" w:cs="Times New Roman"/>
          <w:color w:val="000000"/>
          <w:sz w:val="24"/>
          <w:szCs w:val="24"/>
        </w:rPr>
        <w:t>, puesto que</w:t>
      </w:r>
      <w:r>
        <w:rPr>
          <w:rFonts w:ascii="Times New Roman" w:eastAsia="Times New Roman" w:hAnsi="Times New Roman" w:cs="Times New Roman"/>
          <w:color w:val="000000"/>
          <w:sz w:val="24"/>
          <w:szCs w:val="24"/>
        </w:rPr>
        <w:t xml:space="preserve"> permite determinar si poseen los </w:t>
      </w:r>
      <w:r w:rsidR="001E4F05">
        <w:rPr>
          <w:rFonts w:ascii="Times New Roman" w:eastAsia="Times New Roman" w:hAnsi="Times New Roman" w:cs="Times New Roman"/>
          <w:color w:val="000000"/>
          <w:sz w:val="24"/>
          <w:szCs w:val="24"/>
        </w:rPr>
        <w:t>conocimientos disciplinares</w:t>
      </w:r>
      <w:r>
        <w:rPr>
          <w:rFonts w:ascii="Times New Roman" w:eastAsia="Times New Roman" w:hAnsi="Times New Roman" w:cs="Times New Roman"/>
          <w:color w:val="000000"/>
          <w:sz w:val="24"/>
          <w:szCs w:val="24"/>
        </w:rPr>
        <w:t xml:space="preserve"> </w:t>
      </w:r>
      <w:r w:rsidR="00010B54">
        <w:rPr>
          <w:rFonts w:ascii="Times New Roman" w:eastAsia="Times New Roman" w:hAnsi="Times New Roman" w:cs="Times New Roman"/>
          <w:color w:val="000000"/>
          <w:sz w:val="24"/>
          <w:szCs w:val="24"/>
        </w:rPr>
        <w:t xml:space="preserve">y pedagógicos </w:t>
      </w:r>
      <w:r>
        <w:rPr>
          <w:rFonts w:ascii="Times New Roman" w:eastAsia="Times New Roman" w:hAnsi="Times New Roman" w:cs="Times New Roman"/>
          <w:color w:val="000000"/>
          <w:sz w:val="24"/>
          <w:szCs w:val="24"/>
        </w:rPr>
        <w:t>necesarios para fomentarla en sus estudiantes. Con base en estos resultados, los profesores formadores pueden tomar decisiones para mejorar sus propias habilidades en la enseñanza de la historia. Este análisis es particularmente urgente debido a la escasez de literatura especializada sobre el tema.</w:t>
      </w:r>
    </w:p>
    <w:p w14:paraId="29A5B93C" w14:textId="5316E470" w:rsidR="00A83D72" w:rsidRPr="00510C56"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510C56">
        <w:rPr>
          <w:rFonts w:ascii="Times New Roman" w:eastAsia="Times New Roman" w:hAnsi="Times New Roman" w:cs="Times New Roman"/>
          <w:sz w:val="24"/>
          <w:szCs w:val="24"/>
        </w:rPr>
        <w:t xml:space="preserve">Este artículo tiene como propósito analizar 24 relatos </w:t>
      </w:r>
      <w:r w:rsidR="003078E8" w:rsidRPr="00510C56">
        <w:rPr>
          <w:rFonts w:ascii="Times New Roman" w:eastAsia="Times New Roman" w:hAnsi="Times New Roman" w:cs="Times New Roman"/>
          <w:sz w:val="24"/>
          <w:szCs w:val="24"/>
        </w:rPr>
        <w:t>elaborados por futuros profesores</w:t>
      </w:r>
      <w:r w:rsidRPr="00510C56">
        <w:rPr>
          <w:rFonts w:ascii="Times New Roman" w:eastAsia="Times New Roman" w:hAnsi="Times New Roman" w:cs="Times New Roman"/>
          <w:sz w:val="24"/>
          <w:szCs w:val="24"/>
        </w:rPr>
        <w:t xml:space="preserve"> de primaria de una </w:t>
      </w:r>
      <w:r w:rsidR="003078E8" w:rsidRPr="00510C56">
        <w:rPr>
          <w:rFonts w:ascii="Times New Roman" w:eastAsia="Times New Roman" w:hAnsi="Times New Roman" w:cs="Times New Roman"/>
          <w:sz w:val="24"/>
          <w:szCs w:val="24"/>
        </w:rPr>
        <w:t>universidad chilena</w:t>
      </w:r>
      <w:r w:rsidR="00D24279">
        <w:rPr>
          <w:rFonts w:ascii="Times New Roman" w:eastAsia="Times New Roman" w:hAnsi="Times New Roman" w:cs="Times New Roman"/>
          <w:sz w:val="24"/>
          <w:szCs w:val="24"/>
        </w:rPr>
        <w:t xml:space="preserve"> para</w:t>
      </w:r>
      <w:r w:rsidR="001D2758">
        <w:rPr>
          <w:rFonts w:ascii="Times New Roman" w:eastAsia="Times New Roman" w:hAnsi="Times New Roman" w:cs="Times New Roman"/>
          <w:sz w:val="24"/>
          <w:szCs w:val="24"/>
        </w:rPr>
        <w:t xml:space="preserve"> conocer</w:t>
      </w:r>
      <w:r w:rsidRPr="00510C56">
        <w:rPr>
          <w:rFonts w:ascii="Times New Roman" w:eastAsia="Times New Roman" w:hAnsi="Times New Roman" w:cs="Times New Roman"/>
          <w:sz w:val="24"/>
          <w:szCs w:val="24"/>
        </w:rPr>
        <w:t xml:space="preserve"> los niveles </w:t>
      </w:r>
      <w:r w:rsidR="003078E8" w:rsidRPr="00510C56">
        <w:rPr>
          <w:rFonts w:ascii="Times New Roman" w:eastAsia="Times New Roman" w:hAnsi="Times New Roman" w:cs="Times New Roman"/>
          <w:sz w:val="24"/>
          <w:szCs w:val="24"/>
        </w:rPr>
        <w:t>cognitivos</w:t>
      </w:r>
      <w:r w:rsidRPr="00510C56">
        <w:rPr>
          <w:rFonts w:ascii="Times New Roman" w:eastAsia="Times New Roman" w:hAnsi="Times New Roman" w:cs="Times New Roman"/>
          <w:sz w:val="24"/>
          <w:szCs w:val="24"/>
        </w:rPr>
        <w:t xml:space="preserve"> de empatía histórica que </w:t>
      </w:r>
      <w:r w:rsidR="003078E8" w:rsidRPr="00510C56">
        <w:rPr>
          <w:rFonts w:ascii="Times New Roman" w:eastAsia="Times New Roman" w:hAnsi="Times New Roman" w:cs="Times New Roman"/>
          <w:sz w:val="24"/>
          <w:szCs w:val="24"/>
        </w:rPr>
        <w:t>evidenciaron</w:t>
      </w:r>
      <w:r w:rsidRPr="00510C56">
        <w:rPr>
          <w:rFonts w:ascii="Times New Roman" w:eastAsia="Times New Roman" w:hAnsi="Times New Roman" w:cs="Times New Roman"/>
          <w:sz w:val="24"/>
          <w:szCs w:val="24"/>
        </w:rPr>
        <w:t xml:space="preserve"> </w:t>
      </w:r>
      <w:r w:rsidR="003078E8" w:rsidRPr="00510C56">
        <w:rPr>
          <w:rFonts w:ascii="Times New Roman" w:eastAsia="Times New Roman" w:hAnsi="Times New Roman" w:cs="Times New Roman"/>
          <w:sz w:val="24"/>
          <w:szCs w:val="24"/>
        </w:rPr>
        <w:t xml:space="preserve">en </w:t>
      </w:r>
      <w:r w:rsidRPr="00510C56">
        <w:rPr>
          <w:rFonts w:ascii="Times New Roman" w:eastAsia="Times New Roman" w:hAnsi="Times New Roman" w:cs="Times New Roman"/>
          <w:sz w:val="24"/>
          <w:szCs w:val="24"/>
        </w:rPr>
        <w:t xml:space="preserve">sus narraciones sobre el estallido social chileno (2019-2020). Se utilizó el análisis de contenido para </w:t>
      </w:r>
      <w:r w:rsidR="003078E8" w:rsidRPr="00510C56">
        <w:rPr>
          <w:rFonts w:ascii="Times New Roman" w:eastAsia="Times New Roman" w:hAnsi="Times New Roman" w:cs="Times New Roman"/>
          <w:sz w:val="24"/>
          <w:szCs w:val="24"/>
        </w:rPr>
        <w:t>determinar</w:t>
      </w:r>
      <w:r w:rsidRPr="00510C56">
        <w:rPr>
          <w:rFonts w:ascii="Times New Roman" w:eastAsia="Times New Roman" w:hAnsi="Times New Roman" w:cs="Times New Roman"/>
          <w:sz w:val="24"/>
          <w:szCs w:val="24"/>
        </w:rPr>
        <w:t xml:space="preserve"> el grado de desarrollo de empatía histórica, a partir de la siguiente </w:t>
      </w:r>
      <w:r w:rsidR="003078E8" w:rsidRPr="00510C56">
        <w:rPr>
          <w:rFonts w:ascii="Times New Roman" w:eastAsia="Times New Roman" w:hAnsi="Times New Roman" w:cs="Times New Roman"/>
          <w:sz w:val="24"/>
          <w:szCs w:val="24"/>
        </w:rPr>
        <w:t>taxonomía</w:t>
      </w:r>
      <w:r w:rsidRPr="00510C56">
        <w:rPr>
          <w:rFonts w:ascii="Times New Roman" w:eastAsia="Times New Roman" w:hAnsi="Times New Roman" w:cs="Times New Roman"/>
          <w:sz w:val="24"/>
          <w:szCs w:val="24"/>
        </w:rPr>
        <w:t xml:space="preserve"> propuesta por Álvarez (2022): empatía histórica nula, presentista, experiencial y avanzada. </w:t>
      </w:r>
    </w:p>
    <w:p w14:paraId="55BFEB4B" w14:textId="34417272"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estallido social fue seleccionado debido a su relevancia formativa, ya que permite repensar la historia reciente de Chile desde una </w:t>
      </w:r>
      <w:r w:rsidR="00AC4F9A">
        <w:rPr>
          <w:rFonts w:ascii="Times New Roman" w:eastAsia="Times New Roman" w:hAnsi="Times New Roman" w:cs="Times New Roman"/>
          <w:color w:val="000000"/>
          <w:sz w:val="24"/>
          <w:szCs w:val="24"/>
        </w:rPr>
        <w:t>vertiente controversial</w:t>
      </w:r>
      <w:r>
        <w:rPr>
          <w:rFonts w:ascii="Times New Roman" w:eastAsia="Times New Roman" w:hAnsi="Times New Roman" w:cs="Times New Roman"/>
          <w:color w:val="000000"/>
          <w:sz w:val="24"/>
          <w:szCs w:val="24"/>
        </w:rPr>
        <w:t xml:space="preserve">. Este evento, que abarcó desde octubre de 2019 hasta marzo de 2020, se caracterizó por masivas manifestaciones y disturbios iniciados en Santiago y extendidos a todas las regiones del país. </w:t>
      </w:r>
      <w:r w:rsidR="006761D1" w:rsidRPr="006761D1">
        <w:rPr>
          <w:rFonts w:ascii="Times New Roman" w:eastAsia="Times New Roman" w:hAnsi="Times New Roman" w:cs="Times New Roman"/>
          <w:color w:val="000000"/>
          <w:sz w:val="24"/>
          <w:szCs w:val="24"/>
        </w:rPr>
        <w:t>Las protestas surgieron en respuesta a las demandas sociales y políticas de la ciudadanía, que exigía cambios por la falta de legitimidad de la Constitución de 1980, el predominio del Estado subsidiario y las profunda</w:t>
      </w:r>
      <w:r w:rsidR="006761D1">
        <w:rPr>
          <w:rFonts w:ascii="Times New Roman" w:eastAsia="Times New Roman" w:hAnsi="Times New Roman" w:cs="Times New Roman"/>
          <w:color w:val="000000"/>
          <w:sz w:val="24"/>
          <w:szCs w:val="24"/>
        </w:rPr>
        <w:t xml:space="preserve">s desigualdades socioeconómicas </w:t>
      </w:r>
      <w:r>
        <w:rPr>
          <w:rFonts w:ascii="Times New Roman" w:eastAsia="Times New Roman" w:hAnsi="Times New Roman" w:cs="Times New Roman"/>
          <w:color w:val="000000"/>
          <w:sz w:val="24"/>
          <w:szCs w:val="24"/>
        </w:rPr>
        <w:t xml:space="preserve">(Grez, 2019; </w:t>
      </w:r>
      <w:proofErr w:type="spellStart"/>
      <w:r>
        <w:rPr>
          <w:rFonts w:ascii="Times New Roman" w:eastAsia="Times New Roman" w:hAnsi="Times New Roman" w:cs="Times New Roman"/>
          <w:color w:val="000000"/>
          <w:sz w:val="24"/>
          <w:szCs w:val="24"/>
        </w:rPr>
        <w:t>Aniñir</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Candina</w:t>
      </w:r>
      <w:proofErr w:type="spellEnd"/>
      <w:r>
        <w:rPr>
          <w:rFonts w:ascii="Times New Roman" w:eastAsia="Times New Roman" w:hAnsi="Times New Roman" w:cs="Times New Roman"/>
          <w:color w:val="000000"/>
          <w:sz w:val="24"/>
          <w:szCs w:val="24"/>
        </w:rPr>
        <w:t xml:space="preserve">, 2020; Araujo, 2020). En esta línea, la empatía histórica puede desempeñar un rol </w:t>
      </w:r>
      <w:r w:rsidR="00AC4F9A">
        <w:rPr>
          <w:rFonts w:ascii="Times New Roman" w:eastAsia="Times New Roman" w:hAnsi="Times New Roman" w:cs="Times New Roman"/>
          <w:color w:val="000000"/>
          <w:sz w:val="24"/>
          <w:szCs w:val="24"/>
        </w:rPr>
        <w:t xml:space="preserve">indispensable </w:t>
      </w:r>
      <w:r>
        <w:rPr>
          <w:rFonts w:ascii="Times New Roman" w:eastAsia="Times New Roman" w:hAnsi="Times New Roman" w:cs="Times New Roman"/>
          <w:color w:val="000000"/>
          <w:sz w:val="24"/>
          <w:szCs w:val="24"/>
        </w:rPr>
        <w:t>en la comprensión de las causas y consecuencias de este movimiento social, pues ayuda a los futuros docentes a analizar, en perspectiva histórica, la participación de los distintos actores en el conflicto.</w:t>
      </w:r>
    </w:p>
    <w:p w14:paraId="03755E22"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EB27470" w14:textId="08781380"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Esta propuesta se alinea con la necesidad de desarrollar habilidades emocionales en los futuros profesores porque subraya la importancia de la conexión afectiva con los acontecimientos históricos para una enseñanza más comprometida y significativa de la disciplina. Además, la construcción de narrativas históricas contingentes, asociadas al estallido social chileno (2019-2020), refleja un enfoque innovador en la formación docente al incorporar eventos recientes </w:t>
      </w:r>
      <w:r w:rsidR="00F965B2">
        <w:rPr>
          <w:rFonts w:ascii="Times New Roman" w:eastAsia="Times New Roman" w:hAnsi="Times New Roman" w:cs="Times New Roman"/>
          <w:color w:val="000000"/>
          <w:sz w:val="24"/>
          <w:szCs w:val="24"/>
        </w:rPr>
        <w:t xml:space="preserve">con </w:t>
      </w:r>
      <w:r>
        <w:rPr>
          <w:rFonts w:ascii="Times New Roman" w:eastAsia="Times New Roman" w:hAnsi="Times New Roman" w:cs="Times New Roman"/>
          <w:color w:val="000000"/>
          <w:sz w:val="24"/>
          <w:szCs w:val="24"/>
        </w:rPr>
        <w:t xml:space="preserve">impacto directo en la sociedad. Esta premisa no solo permite contextualizar la enseñanza de la historia a la realidad del estudiantado, sino que también proporciona herramientas pedagógicas valiosas a los futuros profesores para integrar la empatía histórica en sus prácticas pedagógicas y abordar temas complejos y coetáneos en el aula (Gajardo </w:t>
      </w:r>
      <w:r w:rsidRPr="005565F1">
        <w:rPr>
          <w:rFonts w:ascii="Times New Roman" w:eastAsia="Times New Roman" w:hAnsi="Times New Roman" w:cs="Times New Roman"/>
          <w:i/>
          <w:iCs/>
          <w:color w:val="000000"/>
          <w:sz w:val="24"/>
          <w:szCs w:val="24"/>
        </w:rPr>
        <w:t xml:space="preserve">et al., </w:t>
      </w:r>
      <w:r>
        <w:rPr>
          <w:rFonts w:ascii="Times New Roman" w:eastAsia="Times New Roman" w:hAnsi="Times New Roman" w:cs="Times New Roman"/>
          <w:color w:val="000000"/>
          <w:sz w:val="24"/>
          <w:szCs w:val="24"/>
        </w:rPr>
        <w:t xml:space="preserve">2022; Ponce y Guerrero, 2022; Guzmán, 2023; Carril </w:t>
      </w:r>
      <w:r w:rsidRPr="005565F1">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2023).</w:t>
      </w:r>
    </w:p>
    <w:p w14:paraId="5F29BE82"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F7E688D"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Metodología</w:t>
      </w:r>
    </w:p>
    <w:p w14:paraId="0F7DD592" w14:textId="2B2AA040" w:rsidR="00956F87" w:rsidRPr="00956F87" w:rsidRDefault="00956F87"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56F87">
        <w:rPr>
          <w:rFonts w:ascii="Times New Roman" w:eastAsia="Times New Roman" w:hAnsi="Times New Roman" w:cs="Times New Roman"/>
          <w:color w:val="000000"/>
          <w:sz w:val="24"/>
          <w:szCs w:val="24"/>
        </w:rPr>
        <w:t xml:space="preserve">Este estudio es de naturaleza cualitativa y tiene un enfoque exploratorio e interpretativo (Espinoza, 2020; Piña, 2023). Su diseño es no experimental y transeccional, ya que los datos se recopilaron en </w:t>
      </w:r>
      <w:r w:rsidR="004C2884">
        <w:rPr>
          <w:rFonts w:ascii="Times New Roman" w:eastAsia="Times New Roman" w:hAnsi="Times New Roman" w:cs="Times New Roman"/>
          <w:color w:val="000000"/>
          <w:sz w:val="24"/>
          <w:szCs w:val="24"/>
        </w:rPr>
        <w:t>noviembre</w:t>
      </w:r>
      <w:r w:rsidRPr="00956F87">
        <w:rPr>
          <w:rFonts w:ascii="Times New Roman" w:eastAsia="Times New Roman" w:hAnsi="Times New Roman" w:cs="Times New Roman"/>
          <w:color w:val="000000"/>
          <w:sz w:val="24"/>
          <w:szCs w:val="24"/>
        </w:rPr>
        <w:t xml:space="preserve"> de 2023. La muestra estuvo compuesta por 24 futuros profesores de</w:t>
      </w:r>
      <w:r w:rsidR="00A505C2">
        <w:rPr>
          <w:rFonts w:ascii="Times New Roman" w:eastAsia="Times New Roman" w:hAnsi="Times New Roman" w:cs="Times New Roman"/>
          <w:color w:val="000000"/>
          <w:sz w:val="24"/>
          <w:szCs w:val="24"/>
        </w:rPr>
        <w:t xml:space="preserve"> un</w:t>
      </w:r>
      <w:r w:rsidRPr="00956F87">
        <w:rPr>
          <w:rFonts w:ascii="Times New Roman" w:eastAsia="Times New Roman" w:hAnsi="Times New Roman" w:cs="Times New Roman"/>
          <w:color w:val="000000"/>
          <w:sz w:val="24"/>
          <w:szCs w:val="24"/>
        </w:rPr>
        <w:t xml:space="preserve"> curso de Historia y su Didáctica de la carrera Pedagogía en Educación Básica</w:t>
      </w:r>
      <w:r w:rsidR="00D728EF">
        <w:rPr>
          <w:rFonts w:ascii="Times New Roman" w:eastAsia="Times New Roman" w:hAnsi="Times New Roman" w:cs="Times New Roman"/>
          <w:color w:val="000000"/>
          <w:sz w:val="24"/>
          <w:szCs w:val="24"/>
        </w:rPr>
        <w:t>,</w:t>
      </w:r>
      <w:r w:rsidR="00EC1659">
        <w:rPr>
          <w:rFonts w:ascii="Times New Roman" w:eastAsia="Times New Roman" w:hAnsi="Times New Roman" w:cs="Times New Roman"/>
          <w:color w:val="000000"/>
          <w:sz w:val="24"/>
          <w:szCs w:val="24"/>
        </w:rPr>
        <w:t xml:space="preserve"> impartida por</w:t>
      </w:r>
      <w:r w:rsidRPr="00956F87">
        <w:rPr>
          <w:rFonts w:ascii="Times New Roman" w:eastAsia="Times New Roman" w:hAnsi="Times New Roman" w:cs="Times New Roman"/>
          <w:color w:val="000000"/>
          <w:sz w:val="24"/>
          <w:szCs w:val="24"/>
        </w:rPr>
        <w:t xml:space="preserve"> una universidad del sur de Chile. Se empleó una técnica de muestreo no probabilístico por conveniencia, seleccionando a estudiantes de quinto año. Este </w:t>
      </w:r>
      <w:r w:rsidR="001D2758">
        <w:rPr>
          <w:rFonts w:ascii="Times New Roman" w:eastAsia="Times New Roman" w:hAnsi="Times New Roman" w:cs="Times New Roman"/>
          <w:color w:val="000000"/>
          <w:sz w:val="24"/>
          <w:szCs w:val="24"/>
        </w:rPr>
        <w:t>criterio se utilizó para determinar</w:t>
      </w:r>
      <w:r w:rsidRPr="00956F87">
        <w:rPr>
          <w:rFonts w:ascii="Times New Roman" w:eastAsia="Times New Roman" w:hAnsi="Times New Roman" w:cs="Times New Roman"/>
          <w:color w:val="000000"/>
          <w:sz w:val="24"/>
          <w:szCs w:val="24"/>
        </w:rPr>
        <w:t xml:space="preserve"> el nivel de empatía histórica de los </w:t>
      </w:r>
      <w:r w:rsidR="009D10F9">
        <w:rPr>
          <w:rFonts w:ascii="Times New Roman" w:eastAsia="Times New Roman" w:hAnsi="Times New Roman" w:cs="Times New Roman"/>
          <w:color w:val="000000"/>
          <w:sz w:val="24"/>
          <w:szCs w:val="24"/>
        </w:rPr>
        <w:t>profesores en formación que se encontraban</w:t>
      </w:r>
      <w:r w:rsidRPr="00956F87">
        <w:rPr>
          <w:rFonts w:ascii="Times New Roman" w:eastAsia="Times New Roman" w:hAnsi="Times New Roman" w:cs="Times New Roman"/>
          <w:color w:val="000000"/>
          <w:sz w:val="24"/>
          <w:szCs w:val="24"/>
        </w:rPr>
        <w:t xml:space="preserve"> </w:t>
      </w:r>
      <w:r w:rsidR="00CA0357">
        <w:rPr>
          <w:rFonts w:ascii="Times New Roman" w:eastAsia="Times New Roman" w:hAnsi="Times New Roman" w:cs="Times New Roman"/>
          <w:color w:val="000000"/>
          <w:sz w:val="24"/>
          <w:szCs w:val="24"/>
        </w:rPr>
        <w:t>en la fase final de sus estudios</w:t>
      </w:r>
      <w:r w:rsidR="00894D23">
        <w:rPr>
          <w:rFonts w:ascii="Times New Roman" w:eastAsia="Times New Roman" w:hAnsi="Times New Roman" w:cs="Times New Roman"/>
          <w:color w:val="000000"/>
          <w:sz w:val="24"/>
          <w:szCs w:val="24"/>
        </w:rPr>
        <w:t>.</w:t>
      </w:r>
    </w:p>
    <w:p w14:paraId="18D7ED00" w14:textId="38DE92BC" w:rsidR="00894D23" w:rsidRDefault="00762AEB"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información se</w:t>
      </w:r>
      <w:r w:rsidRPr="00762AEB">
        <w:rPr>
          <w:rFonts w:ascii="Times New Roman" w:eastAsia="Times New Roman" w:hAnsi="Times New Roman" w:cs="Times New Roman"/>
          <w:color w:val="000000"/>
          <w:sz w:val="24"/>
          <w:szCs w:val="24"/>
        </w:rPr>
        <w:t xml:space="preserve"> recopiló mediante un trabajo escrito individual en el que los participantes elaboraron una narrativa histórica sobre el estallido social chileno</w:t>
      </w:r>
      <w:r>
        <w:rPr>
          <w:rFonts w:ascii="Times New Roman" w:eastAsia="Times New Roman" w:hAnsi="Times New Roman" w:cs="Times New Roman"/>
          <w:color w:val="000000"/>
          <w:sz w:val="24"/>
          <w:szCs w:val="24"/>
        </w:rPr>
        <w:t xml:space="preserve"> </w:t>
      </w:r>
      <w:r w:rsidR="00894D23" w:rsidRPr="00894D23">
        <w:rPr>
          <w:rFonts w:ascii="Times New Roman" w:eastAsia="Times New Roman" w:hAnsi="Times New Roman" w:cs="Times New Roman"/>
          <w:color w:val="000000"/>
          <w:sz w:val="24"/>
          <w:szCs w:val="24"/>
        </w:rPr>
        <w:t>(2019-2020)</w:t>
      </w:r>
      <w:r w:rsidR="00956F87" w:rsidRPr="00956F87">
        <w:rPr>
          <w:rFonts w:ascii="Times New Roman" w:eastAsia="Times New Roman" w:hAnsi="Times New Roman" w:cs="Times New Roman"/>
          <w:color w:val="000000"/>
          <w:sz w:val="24"/>
          <w:szCs w:val="24"/>
        </w:rPr>
        <w:t xml:space="preserve">, dirigida a un estudiante extranjero de Pedagogía en Educación Primaria que desconociera completamente el tema. Para esta tarea, se diseñó un laboratorio histórico que permitió a los futuros docentes simular el trabajo </w:t>
      </w:r>
      <w:r w:rsidR="00DB59F5">
        <w:rPr>
          <w:rFonts w:ascii="Times New Roman" w:eastAsia="Times New Roman" w:hAnsi="Times New Roman" w:cs="Times New Roman"/>
          <w:color w:val="000000"/>
          <w:sz w:val="24"/>
          <w:szCs w:val="24"/>
        </w:rPr>
        <w:t>que lidera el historiador para construir narrativas sobre la problemática</w:t>
      </w:r>
      <w:r w:rsidR="00D332A2">
        <w:rPr>
          <w:rFonts w:ascii="Times New Roman" w:eastAsia="Times New Roman" w:hAnsi="Times New Roman" w:cs="Times New Roman"/>
          <w:color w:val="000000"/>
          <w:sz w:val="24"/>
          <w:szCs w:val="24"/>
        </w:rPr>
        <w:t>. De acuerdo con la tabla 1, e</w:t>
      </w:r>
      <w:r w:rsidR="00956F87" w:rsidRPr="00956F87">
        <w:rPr>
          <w:rFonts w:ascii="Times New Roman" w:eastAsia="Times New Roman" w:hAnsi="Times New Roman" w:cs="Times New Roman"/>
          <w:color w:val="000000"/>
          <w:sz w:val="24"/>
          <w:szCs w:val="24"/>
        </w:rPr>
        <w:t>sta estrategia incluyó las</w:t>
      </w:r>
      <w:r w:rsidR="00DB59F5">
        <w:rPr>
          <w:rFonts w:ascii="Times New Roman" w:eastAsia="Times New Roman" w:hAnsi="Times New Roman" w:cs="Times New Roman"/>
          <w:color w:val="000000"/>
          <w:sz w:val="24"/>
          <w:szCs w:val="24"/>
        </w:rPr>
        <w:t xml:space="preserve"> siguientes</w:t>
      </w:r>
      <w:r w:rsidR="00956F87" w:rsidRPr="00956F87">
        <w:rPr>
          <w:rFonts w:ascii="Times New Roman" w:eastAsia="Times New Roman" w:hAnsi="Times New Roman" w:cs="Times New Roman"/>
          <w:color w:val="000000"/>
          <w:sz w:val="24"/>
          <w:szCs w:val="24"/>
        </w:rPr>
        <w:t xml:space="preserve"> </w:t>
      </w:r>
      <w:r w:rsidR="003716BA">
        <w:rPr>
          <w:rFonts w:ascii="Times New Roman" w:eastAsia="Times New Roman" w:hAnsi="Times New Roman" w:cs="Times New Roman"/>
          <w:color w:val="000000"/>
          <w:sz w:val="24"/>
          <w:szCs w:val="24"/>
        </w:rPr>
        <w:t>instancias</w:t>
      </w:r>
      <w:r w:rsidR="00956F87" w:rsidRPr="00956F87">
        <w:rPr>
          <w:rFonts w:ascii="Times New Roman" w:eastAsia="Times New Roman" w:hAnsi="Times New Roman" w:cs="Times New Roman"/>
          <w:color w:val="000000"/>
          <w:sz w:val="24"/>
          <w:szCs w:val="24"/>
        </w:rPr>
        <w:t>:</w:t>
      </w:r>
      <w:r w:rsidR="00956F87">
        <w:rPr>
          <w:rFonts w:ascii="Times New Roman" w:eastAsia="Times New Roman" w:hAnsi="Times New Roman" w:cs="Times New Roman"/>
          <w:color w:val="000000"/>
          <w:sz w:val="24"/>
          <w:szCs w:val="24"/>
        </w:rPr>
        <w:t xml:space="preserve"> </w:t>
      </w:r>
    </w:p>
    <w:p w14:paraId="5F2A66EA" w14:textId="77777777" w:rsidR="000A1ED8" w:rsidRDefault="000A1ED8"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440E477"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6C59B386"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30DF4E8"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C54CC25"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EC855DC"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42936F06" w14:textId="77777777" w:rsidR="00AB36A1" w:rsidRDefault="00AB36A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EABCAE7" w14:textId="77777777" w:rsidR="00A83D72" w:rsidRDefault="00C10DE2" w:rsidP="007F47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Tabla 1.</w:t>
      </w:r>
      <w:r>
        <w:rPr>
          <w:rFonts w:ascii="Times New Roman" w:eastAsia="Times New Roman" w:hAnsi="Times New Roman" w:cs="Times New Roman"/>
          <w:color w:val="000000"/>
          <w:sz w:val="24"/>
          <w:szCs w:val="24"/>
        </w:rPr>
        <w:t xml:space="preserve"> </w:t>
      </w:r>
      <w:r w:rsidR="007F47E3">
        <w:rPr>
          <w:rFonts w:ascii="Times New Roman" w:eastAsia="Times New Roman" w:hAnsi="Times New Roman" w:cs="Times New Roman"/>
          <w:color w:val="000000"/>
          <w:sz w:val="24"/>
          <w:szCs w:val="24"/>
        </w:rPr>
        <w:t xml:space="preserve">Estructura </w:t>
      </w:r>
      <w:r>
        <w:rPr>
          <w:rFonts w:ascii="Times New Roman" w:eastAsia="Times New Roman" w:hAnsi="Times New Roman" w:cs="Times New Roman"/>
          <w:color w:val="000000"/>
          <w:sz w:val="24"/>
          <w:szCs w:val="24"/>
        </w:rPr>
        <w:t xml:space="preserve">del laboratorio histórico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83D72" w14:paraId="35ED7AF6" w14:textId="77777777">
        <w:trPr>
          <w:trHeight w:val="585"/>
        </w:trPr>
        <w:tc>
          <w:tcPr>
            <w:tcW w:w="8828" w:type="dxa"/>
          </w:tcPr>
          <w:p w14:paraId="0F93D8B6"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Fase 1. Preparación: </w:t>
            </w:r>
            <w:r w:rsidR="00031C16" w:rsidRPr="00031C16">
              <w:rPr>
                <w:rFonts w:ascii="Times New Roman" w:eastAsia="Times New Roman" w:hAnsi="Times New Roman" w:cs="Times New Roman"/>
                <w:color w:val="000000"/>
                <w:sz w:val="24"/>
                <w:szCs w:val="24"/>
              </w:rPr>
              <w:t>Se detalló la metodología empleada en el laboratorio histórico, enfatizando en particular el procedimiento de las cuatro heurísticas que constituyen el núcleo operativo de esta experiencia: la heurística de origen, la contextualización, la lectura cerrada y la corroboración heurística.</w:t>
            </w:r>
          </w:p>
        </w:tc>
      </w:tr>
      <w:tr w:rsidR="00A83D72" w14:paraId="0AE9A98E" w14:textId="77777777">
        <w:tc>
          <w:tcPr>
            <w:tcW w:w="8828" w:type="dxa"/>
          </w:tcPr>
          <w:p w14:paraId="7292F5B9"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Fase 2. Laboratorio de Historia: </w:t>
            </w:r>
            <w:r w:rsidR="00031C16" w:rsidRPr="00031C16">
              <w:rPr>
                <w:rFonts w:ascii="Times New Roman" w:eastAsia="Times New Roman" w:hAnsi="Times New Roman" w:cs="Times New Roman"/>
                <w:color w:val="000000"/>
                <w:sz w:val="24"/>
                <w:szCs w:val="24"/>
              </w:rPr>
              <w:t>Se implementó un laboratorio histórico destinado al análisis de fuentes primarias y secundarias relacionadas con el tema.</w:t>
            </w:r>
          </w:p>
        </w:tc>
      </w:tr>
      <w:tr w:rsidR="00A83D72" w14:paraId="2B711CA9" w14:textId="77777777">
        <w:tc>
          <w:tcPr>
            <w:tcW w:w="8828" w:type="dxa"/>
          </w:tcPr>
          <w:p w14:paraId="411A5D11"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Fase 3. Elaboración de la narrativa: </w:t>
            </w:r>
            <w:r w:rsidR="00031C16" w:rsidRPr="00031C16">
              <w:rPr>
                <w:rFonts w:ascii="Times New Roman" w:eastAsia="Times New Roman" w:hAnsi="Times New Roman" w:cs="Times New Roman"/>
                <w:color w:val="000000"/>
                <w:sz w:val="24"/>
                <w:szCs w:val="24"/>
              </w:rPr>
              <w:t>Los estudiantes elabora</w:t>
            </w:r>
            <w:r w:rsidR="002B6307">
              <w:rPr>
                <w:rFonts w:ascii="Times New Roman" w:eastAsia="Times New Roman" w:hAnsi="Times New Roman" w:cs="Times New Roman"/>
                <w:color w:val="000000"/>
                <w:sz w:val="24"/>
                <w:szCs w:val="24"/>
              </w:rPr>
              <w:t>ro</w:t>
            </w:r>
            <w:r w:rsidR="00031C16" w:rsidRPr="00031C16">
              <w:rPr>
                <w:rFonts w:ascii="Times New Roman" w:eastAsia="Times New Roman" w:hAnsi="Times New Roman" w:cs="Times New Roman"/>
                <w:color w:val="000000"/>
                <w:sz w:val="24"/>
                <w:szCs w:val="24"/>
              </w:rPr>
              <w:t xml:space="preserve">n su relato en formato libre, basándose en los </w:t>
            </w:r>
            <w:r w:rsidR="00031C16">
              <w:rPr>
                <w:rFonts w:ascii="Times New Roman" w:eastAsia="Times New Roman" w:hAnsi="Times New Roman" w:cs="Times New Roman"/>
                <w:color w:val="000000"/>
                <w:sz w:val="24"/>
                <w:szCs w:val="24"/>
              </w:rPr>
              <w:t>hallazgos</w:t>
            </w:r>
            <w:r w:rsidR="00031C16" w:rsidRPr="00031C16">
              <w:rPr>
                <w:rFonts w:ascii="Times New Roman" w:eastAsia="Times New Roman" w:hAnsi="Times New Roman" w:cs="Times New Roman"/>
                <w:color w:val="000000"/>
                <w:sz w:val="24"/>
                <w:szCs w:val="24"/>
              </w:rPr>
              <w:t xml:space="preserve"> realizados durante el laboratorio histórico. Además, se les instruyó que imaginaran que la narrativa estaba dirigida a un estudiante universitario extranjero de su misma carrera que desconociera el tema, con el objetivo de fomentar su capacidad de síntesis y reflexión.</w:t>
            </w:r>
          </w:p>
        </w:tc>
      </w:tr>
    </w:tbl>
    <w:p w14:paraId="2D653DD0" w14:textId="18A99E1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bookmarkStart w:id="0" w:name="1fob9te" w:colFirst="0" w:colLast="0"/>
      <w:bookmarkEnd w:id="0"/>
      <w:r>
        <w:rPr>
          <w:rFonts w:ascii="Times New Roman" w:eastAsia="Times New Roman" w:hAnsi="Times New Roman" w:cs="Times New Roman"/>
          <w:color w:val="000000"/>
          <w:sz w:val="24"/>
          <w:szCs w:val="24"/>
        </w:rPr>
        <w:t>Fuente: </w:t>
      </w:r>
      <w:r w:rsidRPr="0045025F">
        <w:rPr>
          <w:rFonts w:ascii="Times New Roman" w:eastAsia="Times New Roman" w:hAnsi="Times New Roman" w:cs="Times New Roman"/>
          <w:i/>
          <w:color w:val="000000"/>
          <w:sz w:val="24"/>
          <w:szCs w:val="24"/>
        </w:rPr>
        <w:t>Elaboración propia</w:t>
      </w:r>
      <w:r>
        <w:rPr>
          <w:rFonts w:ascii="Times New Roman" w:eastAsia="Times New Roman" w:hAnsi="Times New Roman" w:cs="Times New Roman"/>
          <w:color w:val="000000"/>
          <w:sz w:val="24"/>
          <w:szCs w:val="24"/>
        </w:rPr>
        <w:t xml:space="preserve"> (2024)</w:t>
      </w:r>
      <w:r w:rsidR="004502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basada en el trabajo de Álvarez (2023)</w:t>
      </w:r>
    </w:p>
    <w:p w14:paraId="64618500" w14:textId="321C9CD1" w:rsidR="00A83D72" w:rsidRDefault="0059293F"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9293F">
        <w:rPr>
          <w:rFonts w:ascii="Times New Roman" w:eastAsia="Times New Roman" w:hAnsi="Times New Roman" w:cs="Times New Roman"/>
          <w:color w:val="000000"/>
          <w:sz w:val="24"/>
          <w:szCs w:val="24"/>
        </w:rPr>
        <w:t xml:space="preserve">Esta tarea, basada en el uso </w:t>
      </w:r>
      <w:r w:rsidR="00831EC8">
        <w:rPr>
          <w:rFonts w:ascii="Times New Roman" w:eastAsia="Times New Roman" w:hAnsi="Times New Roman" w:cs="Times New Roman"/>
          <w:color w:val="000000"/>
          <w:sz w:val="24"/>
          <w:szCs w:val="24"/>
        </w:rPr>
        <w:t>de la empatía histórica, permitió</w:t>
      </w:r>
      <w:r w:rsidRPr="0059293F">
        <w:rPr>
          <w:rFonts w:ascii="Times New Roman" w:eastAsia="Times New Roman" w:hAnsi="Times New Roman" w:cs="Times New Roman"/>
          <w:color w:val="000000"/>
          <w:sz w:val="24"/>
          <w:szCs w:val="24"/>
        </w:rPr>
        <w:t xml:space="preserve"> a los estudiantes centrarse en la comprensión del p</w:t>
      </w:r>
      <w:r w:rsidR="00831EC8">
        <w:rPr>
          <w:rFonts w:ascii="Times New Roman" w:eastAsia="Times New Roman" w:hAnsi="Times New Roman" w:cs="Times New Roman"/>
          <w:color w:val="000000"/>
          <w:sz w:val="24"/>
          <w:szCs w:val="24"/>
        </w:rPr>
        <w:t>asado reciente. Para ello, debieron</w:t>
      </w:r>
      <w:r w:rsidRPr="0059293F">
        <w:rPr>
          <w:rFonts w:ascii="Times New Roman" w:eastAsia="Times New Roman" w:hAnsi="Times New Roman" w:cs="Times New Roman"/>
          <w:color w:val="000000"/>
          <w:sz w:val="24"/>
          <w:szCs w:val="24"/>
        </w:rPr>
        <w:t xml:space="preserve"> recordar sus vivencias durante el estallido social chileno (2019-2020) y adoptar una interpretación contextualizada al elaborar la narrativa</w:t>
      </w:r>
      <w:r>
        <w:rPr>
          <w:rFonts w:ascii="Times New Roman" w:eastAsia="Times New Roman" w:hAnsi="Times New Roman" w:cs="Times New Roman"/>
          <w:color w:val="000000"/>
          <w:sz w:val="24"/>
          <w:szCs w:val="24"/>
        </w:rPr>
        <w:t xml:space="preserve">. </w:t>
      </w:r>
      <w:r w:rsidR="00C10DE2">
        <w:rPr>
          <w:rFonts w:ascii="Times New Roman" w:eastAsia="Times New Roman" w:hAnsi="Times New Roman" w:cs="Times New Roman"/>
          <w:color w:val="000000"/>
          <w:sz w:val="24"/>
          <w:szCs w:val="24"/>
        </w:rPr>
        <w:t>El análisis se basó en la tipología propuesta por Álvarez (2022)</w:t>
      </w:r>
      <w:r w:rsidR="004C1587">
        <w:rPr>
          <w:rFonts w:ascii="Times New Roman" w:eastAsia="Times New Roman" w:hAnsi="Times New Roman" w:cs="Times New Roman"/>
          <w:color w:val="000000"/>
          <w:sz w:val="24"/>
          <w:szCs w:val="24"/>
        </w:rPr>
        <w:t>, plasmada</w:t>
      </w:r>
      <w:r w:rsidR="00D332A2">
        <w:rPr>
          <w:rFonts w:ascii="Times New Roman" w:eastAsia="Times New Roman" w:hAnsi="Times New Roman" w:cs="Times New Roman"/>
          <w:color w:val="000000"/>
          <w:sz w:val="24"/>
          <w:szCs w:val="24"/>
        </w:rPr>
        <w:t xml:space="preserve"> en la tabla 2</w:t>
      </w:r>
      <w:r w:rsidR="004C1587">
        <w:rPr>
          <w:rFonts w:ascii="Times New Roman" w:eastAsia="Times New Roman" w:hAnsi="Times New Roman" w:cs="Times New Roman"/>
          <w:color w:val="000000"/>
          <w:sz w:val="24"/>
          <w:szCs w:val="24"/>
        </w:rPr>
        <w:t>,</w:t>
      </w:r>
      <w:r w:rsidR="00C10DE2">
        <w:rPr>
          <w:rFonts w:ascii="Times New Roman" w:eastAsia="Times New Roman" w:hAnsi="Times New Roman" w:cs="Times New Roman"/>
          <w:color w:val="000000"/>
          <w:sz w:val="24"/>
          <w:szCs w:val="24"/>
        </w:rPr>
        <w:t xml:space="preserve"> para </w:t>
      </w:r>
      <w:r w:rsidR="00DA05CA">
        <w:rPr>
          <w:rFonts w:ascii="Times New Roman" w:eastAsia="Times New Roman" w:hAnsi="Times New Roman" w:cs="Times New Roman"/>
          <w:color w:val="000000"/>
          <w:sz w:val="24"/>
          <w:szCs w:val="24"/>
        </w:rPr>
        <w:t>identificar</w:t>
      </w:r>
      <w:r w:rsidR="00C10DE2">
        <w:rPr>
          <w:rFonts w:ascii="Times New Roman" w:eastAsia="Times New Roman" w:hAnsi="Times New Roman" w:cs="Times New Roman"/>
          <w:color w:val="000000"/>
          <w:sz w:val="24"/>
          <w:szCs w:val="24"/>
        </w:rPr>
        <w:t xml:space="preserve"> los niveles </w:t>
      </w:r>
      <w:r w:rsidR="00DA05CA">
        <w:rPr>
          <w:rFonts w:ascii="Times New Roman" w:eastAsia="Times New Roman" w:hAnsi="Times New Roman" w:cs="Times New Roman"/>
          <w:color w:val="000000"/>
          <w:sz w:val="24"/>
          <w:szCs w:val="24"/>
        </w:rPr>
        <w:t>cognitivos</w:t>
      </w:r>
      <w:r w:rsidR="00C10DE2">
        <w:rPr>
          <w:rFonts w:ascii="Times New Roman" w:eastAsia="Times New Roman" w:hAnsi="Times New Roman" w:cs="Times New Roman"/>
          <w:color w:val="000000"/>
          <w:sz w:val="24"/>
          <w:szCs w:val="24"/>
        </w:rPr>
        <w:t xml:space="preserve"> de empatía histórica </w:t>
      </w:r>
      <w:r w:rsidR="00DA05CA">
        <w:rPr>
          <w:rFonts w:ascii="Times New Roman" w:eastAsia="Times New Roman" w:hAnsi="Times New Roman" w:cs="Times New Roman"/>
          <w:color w:val="000000"/>
          <w:sz w:val="24"/>
          <w:szCs w:val="24"/>
        </w:rPr>
        <w:t>subyacentes en los relatos</w:t>
      </w:r>
      <w:r w:rsidR="00C10DE2">
        <w:rPr>
          <w:rFonts w:ascii="Times New Roman" w:eastAsia="Times New Roman" w:hAnsi="Times New Roman" w:cs="Times New Roman"/>
          <w:color w:val="000000"/>
          <w:sz w:val="24"/>
          <w:szCs w:val="24"/>
        </w:rPr>
        <w:t>.</w:t>
      </w:r>
    </w:p>
    <w:p w14:paraId="0C382F90"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1" w:name="3znysh7" w:colFirst="0" w:colLast="0"/>
      <w:bookmarkEnd w:id="1"/>
    </w:p>
    <w:p w14:paraId="694FD7D7"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81913B6"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A158B2B"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281A86E"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AEF947E"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0DA5888"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9FE98D2"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867BE7"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C29932F"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2A927F2"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5B0BF64"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386738"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BF94C47" w14:textId="77777777" w:rsidR="00AB36A1" w:rsidRDefault="00AB36A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28563A1"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Tabla 2.</w:t>
      </w:r>
      <w:r>
        <w:rPr>
          <w:rFonts w:ascii="Times New Roman" w:eastAsia="Times New Roman" w:hAnsi="Times New Roman" w:cs="Times New Roman"/>
          <w:color w:val="000000"/>
          <w:sz w:val="24"/>
          <w:szCs w:val="24"/>
        </w:rPr>
        <w:t xml:space="preserve"> Niveles de logro de la empatía histórica</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132"/>
      </w:tblGrid>
      <w:tr w:rsidR="00A83D72" w14:paraId="4360C979" w14:textId="77777777">
        <w:trPr>
          <w:trHeight w:val="287"/>
        </w:trPr>
        <w:tc>
          <w:tcPr>
            <w:tcW w:w="1696" w:type="dxa"/>
          </w:tcPr>
          <w:p w14:paraId="324BF9CC"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w:t>
            </w:r>
          </w:p>
        </w:tc>
        <w:tc>
          <w:tcPr>
            <w:tcW w:w="7132" w:type="dxa"/>
          </w:tcPr>
          <w:p w14:paraId="27BAC693"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w:t>
            </w:r>
          </w:p>
        </w:tc>
      </w:tr>
      <w:tr w:rsidR="00A83D72" w14:paraId="031F9834" w14:textId="77777777">
        <w:trPr>
          <w:trHeight w:val="287"/>
        </w:trPr>
        <w:tc>
          <w:tcPr>
            <w:tcW w:w="1696" w:type="dxa"/>
          </w:tcPr>
          <w:p w14:paraId="731DF927"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Nulo</w:t>
            </w:r>
          </w:p>
        </w:tc>
        <w:tc>
          <w:tcPr>
            <w:tcW w:w="7132" w:type="dxa"/>
          </w:tcPr>
          <w:p w14:paraId="5FEC30F9"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se observan indicios de empatía histórica. </w:t>
            </w:r>
          </w:p>
        </w:tc>
      </w:tr>
      <w:tr w:rsidR="00A83D72" w14:paraId="76A1F068" w14:textId="77777777">
        <w:tc>
          <w:tcPr>
            <w:tcW w:w="1696" w:type="dxa"/>
          </w:tcPr>
          <w:p w14:paraId="6E1EAAE6"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Presentista o aprendiz</w:t>
            </w:r>
          </w:p>
        </w:tc>
        <w:tc>
          <w:tcPr>
            <w:tcW w:w="7132" w:type="dxa"/>
          </w:tcPr>
          <w:p w14:paraId="298F399C" w14:textId="77777777" w:rsidR="00A83D72" w:rsidRDefault="00457C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57C64">
              <w:rPr>
                <w:rFonts w:ascii="Times New Roman" w:eastAsia="Times New Roman" w:hAnsi="Times New Roman" w:cs="Times New Roman"/>
                <w:color w:val="000000"/>
                <w:sz w:val="24"/>
                <w:szCs w:val="24"/>
              </w:rPr>
              <w:t xml:space="preserve">Se observa el desarrollo de una empatía histórica centrada en el presente: los relatos no incorporan referencias contextuales históricas, o si lo hacen, es desde una perspectiva </w:t>
            </w:r>
            <w:r>
              <w:rPr>
                <w:rFonts w:ascii="Times New Roman" w:eastAsia="Times New Roman" w:hAnsi="Times New Roman" w:cs="Times New Roman"/>
                <w:color w:val="000000"/>
                <w:sz w:val="24"/>
                <w:szCs w:val="24"/>
              </w:rPr>
              <w:t>presentista</w:t>
            </w:r>
            <w:r w:rsidRPr="00457C64">
              <w:rPr>
                <w:rFonts w:ascii="Times New Roman" w:eastAsia="Times New Roman" w:hAnsi="Times New Roman" w:cs="Times New Roman"/>
                <w:color w:val="000000"/>
                <w:sz w:val="24"/>
                <w:szCs w:val="24"/>
              </w:rPr>
              <w:t>. En consecuencia, no se logra identificar el pasado.</w:t>
            </w:r>
          </w:p>
        </w:tc>
      </w:tr>
      <w:tr w:rsidR="00A83D72" w14:paraId="5F07C355" w14:textId="77777777">
        <w:tc>
          <w:tcPr>
            <w:tcW w:w="1696" w:type="dxa"/>
          </w:tcPr>
          <w:p w14:paraId="3D90C4B6"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Experiencial o intermedio</w:t>
            </w:r>
          </w:p>
        </w:tc>
        <w:tc>
          <w:tcPr>
            <w:tcW w:w="7132" w:type="dxa"/>
          </w:tcPr>
          <w:p w14:paraId="75D74890" w14:textId="77777777" w:rsidR="00A83D72" w:rsidRDefault="00927E5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27E5B">
              <w:rPr>
                <w:rFonts w:ascii="Times New Roman" w:eastAsia="Times New Roman" w:hAnsi="Times New Roman" w:cs="Times New Roman"/>
                <w:color w:val="000000"/>
                <w:sz w:val="24"/>
                <w:szCs w:val="24"/>
              </w:rPr>
              <w:t>Se evidencia una empatía histórica basada en la experiencia personal: las narrativas emplean valores, deseos y expectativas individuales como criterios para comprender el pasado. Aunque se establece una conexión entre pasado y presente, esta se realiza a través de la vivencia personal.</w:t>
            </w:r>
          </w:p>
        </w:tc>
      </w:tr>
      <w:tr w:rsidR="00A83D72" w14:paraId="56146069" w14:textId="77777777">
        <w:tc>
          <w:tcPr>
            <w:tcW w:w="1696" w:type="dxa"/>
          </w:tcPr>
          <w:p w14:paraId="47DD7A02" w14:textId="77777777" w:rsidR="00A83D72" w:rsidRDefault="00C10DE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Avanzado</w:t>
            </w:r>
          </w:p>
        </w:tc>
        <w:tc>
          <w:tcPr>
            <w:tcW w:w="7132" w:type="dxa"/>
          </w:tcPr>
          <w:p w14:paraId="169E684F" w14:textId="77777777" w:rsidR="00A83D72" w:rsidRDefault="00927E5B" w:rsidP="00927E5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27E5B">
              <w:rPr>
                <w:rFonts w:ascii="Times New Roman" w:eastAsia="Times New Roman" w:hAnsi="Times New Roman" w:cs="Times New Roman"/>
                <w:color w:val="000000"/>
                <w:sz w:val="24"/>
                <w:szCs w:val="24"/>
              </w:rPr>
              <w:t xml:space="preserve">Se </w:t>
            </w:r>
            <w:r>
              <w:rPr>
                <w:rFonts w:ascii="Times New Roman" w:eastAsia="Times New Roman" w:hAnsi="Times New Roman" w:cs="Times New Roman"/>
                <w:color w:val="000000"/>
                <w:sz w:val="24"/>
                <w:szCs w:val="24"/>
              </w:rPr>
              <w:t>constata</w:t>
            </w:r>
            <w:r w:rsidRPr="00927E5B">
              <w:rPr>
                <w:rFonts w:ascii="Times New Roman" w:eastAsia="Times New Roman" w:hAnsi="Times New Roman" w:cs="Times New Roman"/>
                <w:color w:val="000000"/>
                <w:sz w:val="24"/>
                <w:szCs w:val="24"/>
              </w:rPr>
              <w:t xml:space="preserve"> una empatía histórica avanzada: relatos y respuestas que clarifican acciones del pasado dentro de un contexto distinto al presente, utilizando referencias históricas que permiten establecer similitudes y diferencias entre ambas épocas.</w:t>
            </w:r>
          </w:p>
        </w:tc>
      </w:tr>
    </w:tbl>
    <w:p w14:paraId="66C38172" w14:textId="3E22A9E1"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bookmarkStart w:id="2" w:name="2et92p0" w:colFirst="0" w:colLast="0"/>
      <w:bookmarkEnd w:id="2"/>
      <w:r>
        <w:rPr>
          <w:rFonts w:ascii="Times New Roman" w:eastAsia="Times New Roman" w:hAnsi="Times New Roman" w:cs="Times New Roman"/>
          <w:color w:val="000000"/>
          <w:sz w:val="24"/>
          <w:szCs w:val="24"/>
        </w:rPr>
        <w:t>Fuente: </w:t>
      </w:r>
      <w:r w:rsidRPr="0045025F">
        <w:rPr>
          <w:rFonts w:ascii="Times New Roman" w:eastAsia="Times New Roman" w:hAnsi="Times New Roman" w:cs="Times New Roman"/>
          <w:i/>
          <w:color w:val="000000"/>
          <w:sz w:val="24"/>
          <w:szCs w:val="24"/>
        </w:rPr>
        <w:t>Elaboración propia</w:t>
      </w:r>
      <w:r>
        <w:rPr>
          <w:rFonts w:ascii="Times New Roman" w:eastAsia="Times New Roman" w:hAnsi="Times New Roman" w:cs="Times New Roman"/>
          <w:color w:val="000000"/>
          <w:sz w:val="24"/>
          <w:szCs w:val="24"/>
        </w:rPr>
        <w:t xml:space="preserve"> (2024)</w:t>
      </w:r>
      <w:r w:rsidR="004502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basada en el trabajo de Álvarez (2022)</w:t>
      </w:r>
    </w:p>
    <w:p w14:paraId="2E808502"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proceso de aplicación del protocolo de construcción de las narrativas incluyó el cumplimiento de las principales normas éticas de investigación. Esta premisa se tradujo en informar de manera transparente sobre el propósito y los alcances de la implementación, garantizar la participación libre y voluntaria de los participantes, obtener la firma de consentimiento informado, proteger la identidad de los involucrados y tratar la información recopilada de manera confidencial.</w:t>
      </w:r>
    </w:p>
    <w:p w14:paraId="137B58B3" w14:textId="5C087579"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interpretación de l</w:t>
      </w:r>
      <w:r w:rsidR="00C6386C">
        <w:rPr>
          <w:rFonts w:ascii="Times New Roman" w:eastAsia="Times New Roman" w:hAnsi="Times New Roman" w:cs="Times New Roman"/>
          <w:color w:val="000000"/>
          <w:sz w:val="24"/>
          <w:szCs w:val="24"/>
        </w:rPr>
        <w:t>as narraciones</w:t>
      </w:r>
      <w:r>
        <w:rPr>
          <w:rFonts w:ascii="Times New Roman" w:eastAsia="Times New Roman" w:hAnsi="Times New Roman" w:cs="Times New Roman"/>
          <w:color w:val="000000"/>
          <w:sz w:val="24"/>
          <w:szCs w:val="24"/>
        </w:rPr>
        <w:t xml:space="preserve"> se realizó en el programa </w:t>
      </w:r>
      <w:proofErr w:type="spellStart"/>
      <w:r>
        <w:rPr>
          <w:rFonts w:ascii="Times New Roman" w:eastAsia="Times New Roman" w:hAnsi="Times New Roman" w:cs="Times New Roman"/>
          <w:color w:val="000000"/>
          <w:sz w:val="24"/>
          <w:szCs w:val="24"/>
        </w:rPr>
        <w:t>Atlas.ti</w:t>
      </w:r>
      <w:proofErr w:type="spellEnd"/>
      <w:r w:rsidR="00DE2F90">
        <w:rPr>
          <w:rFonts w:ascii="Times New Roman" w:eastAsia="Times New Roman" w:hAnsi="Times New Roman" w:cs="Times New Roman"/>
          <w:color w:val="000000"/>
          <w:sz w:val="24"/>
          <w:szCs w:val="24"/>
        </w:rPr>
        <w:t xml:space="preserve"> a través de</w:t>
      </w:r>
      <w:r>
        <w:rPr>
          <w:rFonts w:ascii="Times New Roman" w:eastAsia="Times New Roman" w:hAnsi="Times New Roman" w:cs="Times New Roman"/>
          <w:color w:val="000000"/>
          <w:sz w:val="24"/>
          <w:szCs w:val="24"/>
        </w:rPr>
        <w:t xml:space="preserve"> la técnica de análisis de contenido, con el </w:t>
      </w:r>
      <w:r w:rsidR="00DE2F90">
        <w:rPr>
          <w:rFonts w:ascii="Times New Roman" w:eastAsia="Times New Roman" w:hAnsi="Times New Roman" w:cs="Times New Roman"/>
          <w:color w:val="000000"/>
          <w:sz w:val="24"/>
          <w:szCs w:val="24"/>
        </w:rPr>
        <w:t>fin</w:t>
      </w:r>
      <w:r>
        <w:rPr>
          <w:rFonts w:ascii="Times New Roman" w:eastAsia="Times New Roman" w:hAnsi="Times New Roman" w:cs="Times New Roman"/>
          <w:color w:val="000000"/>
          <w:sz w:val="24"/>
          <w:szCs w:val="24"/>
        </w:rPr>
        <w:t xml:space="preserve"> de evaluar su </w:t>
      </w:r>
      <w:r w:rsidR="00DE2F90">
        <w:rPr>
          <w:rFonts w:ascii="Times New Roman" w:eastAsia="Times New Roman" w:hAnsi="Times New Roman" w:cs="Times New Roman"/>
          <w:color w:val="000000"/>
          <w:sz w:val="24"/>
          <w:szCs w:val="24"/>
        </w:rPr>
        <w:t>estructura discursiva</w:t>
      </w:r>
      <w:r>
        <w:rPr>
          <w:rFonts w:ascii="Times New Roman" w:eastAsia="Times New Roman" w:hAnsi="Times New Roman" w:cs="Times New Roman"/>
          <w:color w:val="000000"/>
          <w:sz w:val="24"/>
          <w:szCs w:val="24"/>
        </w:rPr>
        <w:t xml:space="preserve"> y </w:t>
      </w:r>
      <w:r w:rsidR="00DE2F90">
        <w:rPr>
          <w:rFonts w:ascii="Times New Roman" w:eastAsia="Times New Roman" w:hAnsi="Times New Roman" w:cs="Times New Roman"/>
          <w:color w:val="000000"/>
          <w:sz w:val="24"/>
          <w:szCs w:val="24"/>
        </w:rPr>
        <w:t xml:space="preserve">realizar la ulterior </w:t>
      </w:r>
      <w:r>
        <w:rPr>
          <w:rFonts w:ascii="Times New Roman" w:eastAsia="Times New Roman" w:hAnsi="Times New Roman" w:cs="Times New Roman"/>
          <w:color w:val="000000"/>
          <w:sz w:val="24"/>
          <w:szCs w:val="24"/>
        </w:rPr>
        <w:t>codificación abierta de las unidades analizadas</w:t>
      </w:r>
      <w:r w:rsidR="00DE2F90">
        <w:rPr>
          <w:rFonts w:ascii="Times New Roman" w:eastAsia="Times New Roman" w:hAnsi="Times New Roman" w:cs="Times New Roman"/>
          <w:color w:val="000000"/>
          <w:sz w:val="24"/>
          <w:szCs w:val="24"/>
        </w:rPr>
        <w:t>, en función de los niveles</w:t>
      </w:r>
      <w:r>
        <w:rPr>
          <w:rFonts w:ascii="Times New Roman" w:eastAsia="Times New Roman" w:hAnsi="Times New Roman" w:cs="Times New Roman"/>
          <w:color w:val="000000"/>
          <w:sz w:val="24"/>
          <w:szCs w:val="24"/>
        </w:rPr>
        <w:t xml:space="preserve"> citados en la tabla 2. </w:t>
      </w:r>
      <w:r w:rsidR="00731DED" w:rsidRPr="00731DED">
        <w:rPr>
          <w:rFonts w:ascii="Times New Roman" w:eastAsia="Times New Roman" w:hAnsi="Times New Roman" w:cs="Times New Roman"/>
          <w:color w:val="000000"/>
          <w:sz w:val="24"/>
          <w:szCs w:val="24"/>
        </w:rPr>
        <w:t>Es importante señalar que se empleó el código 'profesor en formación', seguido de un número cardinal, para salvaguardar la privacidad de los participantes</w:t>
      </w:r>
      <w:r w:rsidR="00731D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Este </w:t>
      </w:r>
      <w:r w:rsidR="00913546">
        <w:rPr>
          <w:rFonts w:ascii="Times New Roman" w:eastAsia="Times New Roman" w:hAnsi="Times New Roman" w:cs="Times New Roman"/>
          <w:color w:val="000000"/>
          <w:sz w:val="24"/>
          <w:szCs w:val="24"/>
        </w:rPr>
        <w:t xml:space="preserve">itinerario </w:t>
      </w:r>
      <w:r>
        <w:rPr>
          <w:rFonts w:ascii="Times New Roman" w:eastAsia="Times New Roman" w:hAnsi="Times New Roman" w:cs="Times New Roman"/>
          <w:color w:val="000000"/>
          <w:sz w:val="24"/>
          <w:szCs w:val="24"/>
        </w:rPr>
        <w:t xml:space="preserve">tiene como </w:t>
      </w:r>
      <w:r w:rsidR="00913546">
        <w:rPr>
          <w:rFonts w:ascii="Times New Roman" w:eastAsia="Times New Roman" w:hAnsi="Times New Roman" w:cs="Times New Roman"/>
          <w:color w:val="000000"/>
          <w:sz w:val="24"/>
          <w:szCs w:val="24"/>
        </w:rPr>
        <w:t>propósito determinar los marcadores cognitivos</w:t>
      </w:r>
      <w:r>
        <w:rPr>
          <w:rFonts w:ascii="Times New Roman" w:eastAsia="Times New Roman" w:hAnsi="Times New Roman" w:cs="Times New Roman"/>
          <w:color w:val="000000"/>
          <w:sz w:val="24"/>
          <w:szCs w:val="24"/>
        </w:rPr>
        <w:t xml:space="preserve"> de empatía histórica obtenidos por </w:t>
      </w:r>
      <w:r w:rsidR="00913546">
        <w:rPr>
          <w:rFonts w:ascii="Times New Roman" w:eastAsia="Times New Roman" w:hAnsi="Times New Roman" w:cs="Times New Roman"/>
          <w:color w:val="000000"/>
          <w:sz w:val="24"/>
          <w:szCs w:val="24"/>
        </w:rPr>
        <w:t>el profesorado en formación en la elaboración de sus relatos</w:t>
      </w:r>
      <w:r>
        <w:rPr>
          <w:rFonts w:ascii="Times New Roman" w:eastAsia="Times New Roman" w:hAnsi="Times New Roman" w:cs="Times New Roman"/>
          <w:color w:val="000000"/>
          <w:sz w:val="24"/>
          <w:szCs w:val="24"/>
        </w:rPr>
        <w:t>, siguiendo</w:t>
      </w:r>
      <w:r w:rsidR="00913546">
        <w:rPr>
          <w:rFonts w:ascii="Times New Roman" w:eastAsia="Times New Roman" w:hAnsi="Times New Roman" w:cs="Times New Roman"/>
          <w:color w:val="000000"/>
          <w:sz w:val="24"/>
          <w:szCs w:val="24"/>
        </w:rPr>
        <w:t xml:space="preserve"> los parámetros</w:t>
      </w:r>
      <w:r>
        <w:rPr>
          <w:rFonts w:ascii="Times New Roman" w:eastAsia="Times New Roman" w:hAnsi="Times New Roman" w:cs="Times New Roman"/>
          <w:color w:val="000000"/>
          <w:sz w:val="24"/>
          <w:szCs w:val="24"/>
        </w:rPr>
        <w:t xml:space="preserve"> </w:t>
      </w:r>
      <w:r w:rsidR="0091354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el método comparativo constante de la teoría fundamentada (García, 2023; Valdez, 2023) para c</w:t>
      </w:r>
      <w:r w:rsidR="00913546">
        <w:rPr>
          <w:rFonts w:ascii="Times New Roman" w:eastAsia="Times New Roman" w:hAnsi="Times New Roman" w:cs="Times New Roman"/>
          <w:color w:val="000000"/>
          <w:sz w:val="24"/>
          <w:szCs w:val="24"/>
        </w:rPr>
        <w:t>omparar</w:t>
      </w:r>
      <w:r w:rsidR="002E65C9">
        <w:rPr>
          <w:rFonts w:ascii="Times New Roman" w:eastAsia="Times New Roman" w:hAnsi="Times New Roman" w:cs="Times New Roman"/>
          <w:color w:val="000000"/>
          <w:sz w:val="24"/>
          <w:szCs w:val="24"/>
        </w:rPr>
        <w:t xml:space="preserve"> los resultados y generar</w:t>
      </w:r>
      <w:r w:rsidR="00E44B7F">
        <w:rPr>
          <w:rFonts w:ascii="Times New Roman" w:eastAsia="Times New Roman" w:hAnsi="Times New Roman" w:cs="Times New Roman"/>
          <w:color w:val="000000"/>
          <w:sz w:val="24"/>
          <w:szCs w:val="24"/>
        </w:rPr>
        <w:t xml:space="preserve"> </w:t>
      </w:r>
      <w:r w:rsidR="00E44B7F" w:rsidRPr="00E44B7F">
        <w:rPr>
          <w:rFonts w:ascii="Times New Roman" w:eastAsia="Times New Roman" w:hAnsi="Times New Roman" w:cs="Times New Roman"/>
          <w:color w:val="000000"/>
          <w:sz w:val="24"/>
          <w:szCs w:val="24"/>
        </w:rPr>
        <w:t>datos que contribuyen a evaluar la preparación pedagógica y discipli</w:t>
      </w:r>
      <w:r w:rsidR="002E65C9">
        <w:rPr>
          <w:rFonts w:ascii="Times New Roman" w:eastAsia="Times New Roman" w:hAnsi="Times New Roman" w:cs="Times New Roman"/>
          <w:color w:val="000000"/>
          <w:sz w:val="24"/>
          <w:szCs w:val="24"/>
        </w:rPr>
        <w:t>nar de los futuros docentes</w:t>
      </w:r>
      <w:r w:rsidR="00E44B7F">
        <w:rPr>
          <w:rFonts w:ascii="Times New Roman" w:eastAsia="Times New Roman" w:hAnsi="Times New Roman" w:cs="Times New Roman"/>
          <w:color w:val="000000"/>
          <w:sz w:val="24"/>
          <w:szCs w:val="24"/>
        </w:rPr>
        <w:t>.</w:t>
      </w:r>
    </w:p>
    <w:p w14:paraId="7E067CA0"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9E80FC4"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Resultados</w:t>
      </w:r>
    </w:p>
    <w:p w14:paraId="36B1C5F8" w14:textId="11100270" w:rsidR="00A83D72" w:rsidRDefault="00AB616C"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B616C">
        <w:rPr>
          <w:rFonts w:ascii="Times New Roman" w:eastAsia="Times New Roman" w:hAnsi="Times New Roman" w:cs="Times New Roman"/>
          <w:color w:val="000000"/>
          <w:sz w:val="24"/>
          <w:szCs w:val="24"/>
        </w:rPr>
        <w:t>En la tabla 3 se presentan los niveles cognitivos de empatía histórica evidenciados en las narrativas, clasificados en cua</w:t>
      </w:r>
      <w:r>
        <w:rPr>
          <w:rFonts w:ascii="Times New Roman" w:eastAsia="Times New Roman" w:hAnsi="Times New Roman" w:cs="Times New Roman"/>
          <w:color w:val="000000"/>
          <w:sz w:val="24"/>
          <w:szCs w:val="24"/>
        </w:rPr>
        <w:t>tro niveles según la tipología planteada en la tabla 2</w:t>
      </w:r>
      <w:r w:rsidRPr="00AB616C">
        <w:rPr>
          <w:rFonts w:ascii="Times New Roman" w:eastAsia="Times New Roman" w:hAnsi="Times New Roman" w:cs="Times New Roman"/>
          <w:color w:val="000000"/>
          <w:sz w:val="24"/>
          <w:szCs w:val="24"/>
        </w:rPr>
        <w:t>: nula, aprendiz, intermedio y avanzado</w:t>
      </w:r>
      <w:r>
        <w:rPr>
          <w:rFonts w:ascii="Times New Roman" w:eastAsia="Times New Roman" w:hAnsi="Times New Roman" w:cs="Times New Roman"/>
          <w:color w:val="000000"/>
          <w:sz w:val="24"/>
          <w:szCs w:val="24"/>
        </w:rPr>
        <w:t>.</w:t>
      </w:r>
    </w:p>
    <w:p w14:paraId="2E3A4A3F" w14:textId="77777777" w:rsidR="00AB616C" w:rsidRDefault="00AB616C">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p>
    <w:p w14:paraId="5D0486EB"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Tabla 3.</w:t>
      </w:r>
      <w:r>
        <w:rPr>
          <w:rFonts w:ascii="Times New Roman" w:eastAsia="Times New Roman" w:hAnsi="Times New Roman" w:cs="Times New Roman"/>
          <w:color w:val="000000"/>
          <w:sz w:val="24"/>
          <w:szCs w:val="24"/>
        </w:rPr>
        <w:t xml:space="preserve"> Niveles cognitivos de empatía histórica evidenciados por los participantes</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83D72" w14:paraId="47DD465A" w14:textId="77777777">
        <w:tc>
          <w:tcPr>
            <w:tcW w:w="4414" w:type="dxa"/>
          </w:tcPr>
          <w:p w14:paraId="11B8DEAF"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 de desarrollo de empatía histórica</w:t>
            </w:r>
          </w:p>
        </w:tc>
        <w:tc>
          <w:tcPr>
            <w:tcW w:w="4414" w:type="dxa"/>
          </w:tcPr>
          <w:p w14:paraId="7C4395F8"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Porcentaje de narrativas por nivel de logro</w:t>
            </w:r>
          </w:p>
        </w:tc>
      </w:tr>
      <w:tr w:rsidR="00A83D72" w14:paraId="5490D097" w14:textId="77777777">
        <w:tc>
          <w:tcPr>
            <w:tcW w:w="4414" w:type="dxa"/>
          </w:tcPr>
          <w:p w14:paraId="0EE0BCE5"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Nulo</w:t>
            </w:r>
          </w:p>
        </w:tc>
        <w:tc>
          <w:tcPr>
            <w:tcW w:w="4414" w:type="dxa"/>
          </w:tcPr>
          <w:p w14:paraId="5EBB5AA2"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(54,1%)</w:t>
            </w:r>
          </w:p>
        </w:tc>
      </w:tr>
      <w:tr w:rsidR="00A83D72" w14:paraId="3925DB61" w14:textId="77777777">
        <w:tc>
          <w:tcPr>
            <w:tcW w:w="4414" w:type="dxa"/>
          </w:tcPr>
          <w:p w14:paraId="529F2598"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Presentista o aprendiz</w:t>
            </w:r>
          </w:p>
        </w:tc>
        <w:tc>
          <w:tcPr>
            <w:tcW w:w="4414" w:type="dxa"/>
          </w:tcPr>
          <w:p w14:paraId="3E7211E9"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(16,7%)</w:t>
            </w:r>
          </w:p>
        </w:tc>
      </w:tr>
      <w:tr w:rsidR="00A83D72" w14:paraId="24D7675C" w14:textId="77777777">
        <w:tc>
          <w:tcPr>
            <w:tcW w:w="4414" w:type="dxa"/>
          </w:tcPr>
          <w:p w14:paraId="7C5DF9DE"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Experiencial o intermedio</w:t>
            </w:r>
          </w:p>
        </w:tc>
        <w:tc>
          <w:tcPr>
            <w:tcW w:w="4414" w:type="dxa"/>
          </w:tcPr>
          <w:p w14:paraId="3C47AD7D"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(25%)</w:t>
            </w:r>
          </w:p>
        </w:tc>
      </w:tr>
      <w:tr w:rsidR="00A83D72" w14:paraId="0BD79046" w14:textId="77777777">
        <w:tc>
          <w:tcPr>
            <w:tcW w:w="4414" w:type="dxa"/>
          </w:tcPr>
          <w:p w14:paraId="76A4EAD1"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Avanzado</w:t>
            </w:r>
          </w:p>
        </w:tc>
        <w:tc>
          <w:tcPr>
            <w:tcW w:w="4414" w:type="dxa"/>
          </w:tcPr>
          <w:p w14:paraId="2FD14F2F" w14:textId="77777777" w:rsidR="00A83D72" w:rsidRDefault="00C10DE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(4,2%)</w:t>
            </w:r>
          </w:p>
        </w:tc>
      </w:tr>
    </w:tbl>
    <w:p w14:paraId="67C68ADE"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w:t>
      </w:r>
      <w:r w:rsidRPr="0018309F">
        <w:rPr>
          <w:rFonts w:ascii="Times New Roman" w:eastAsia="Times New Roman" w:hAnsi="Times New Roman" w:cs="Times New Roman"/>
          <w:i/>
          <w:color w:val="000000"/>
          <w:sz w:val="24"/>
          <w:szCs w:val="24"/>
        </w:rPr>
        <w:t>Elaboración propia</w:t>
      </w:r>
      <w:r>
        <w:rPr>
          <w:rFonts w:ascii="Times New Roman" w:eastAsia="Times New Roman" w:hAnsi="Times New Roman" w:cs="Times New Roman"/>
          <w:color w:val="000000"/>
          <w:sz w:val="24"/>
          <w:szCs w:val="24"/>
        </w:rPr>
        <w:t xml:space="preserve"> (2024)</w:t>
      </w:r>
    </w:p>
    <w:p w14:paraId="46CA64C1" w14:textId="0D3F1846"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primer lugar, es relevante resaltar que el 54,1% de los futuros docentes no </w:t>
      </w:r>
      <w:proofErr w:type="spellStart"/>
      <w:r>
        <w:rPr>
          <w:rFonts w:ascii="Times New Roman" w:eastAsia="Times New Roman" w:hAnsi="Times New Roman" w:cs="Times New Roman"/>
          <w:color w:val="000000"/>
          <w:sz w:val="24"/>
          <w:szCs w:val="24"/>
        </w:rPr>
        <w:t>intencionaron</w:t>
      </w:r>
      <w:proofErr w:type="spellEnd"/>
      <w:r>
        <w:rPr>
          <w:rFonts w:ascii="Times New Roman" w:eastAsia="Times New Roman" w:hAnsi="Times New Roman" w:cs="Times New Roman"/>
          <w:color w:val="000000"/>
          <w:sz w:val="24"/>
          <w:szCs w:val="24"/>
        </w:rPr>
        <w:t xml:space="preserve"> la empatía histórica en sus relatos, lo que evidencia una notable falta de conexión con la experiencia emocional y el contexto histórico de los eventos y personajes insertos en el marco del estallido social chileno. </w:t>
      </w:r>
    </w:p>
    <w:p w14:paraId="5D880E7D" w14:textId="582AA52C"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segundo lugar, se constata que el 16,7% de los relatos se ubican en el nivel aprendiz, ya que no utilizan referencias históricas o, cuando analizan el pasado, </w:t>
      </w:r>
      <w:r w:rsidR="00C10F12" w:rsidRPr="00C10F12">
        <w:rPr>
          <w:rFonts w:ascii="Times New Roman" w:eastAsia="Times New Roman" w:hAnsi="Times New Roman" w:cs="Times New Roman"/>
          <w:color w:val="000000"/>
          <w:sz w:val="24"/>
          <w:szCs w:val="24"/>
        </w:rPr>
        <w:t>lo interpretan con los valores y cánones del presente, sin reconocer los hechos en su propio contexto</w:t>
      </w:r>
      <w:r w:rsidR="00C10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 respecto, destaca el siguiente extracto:</w:t>
      </w:r>
    </w:p>
    <w:p w14:paraId="599C6E57" w14:textId="247F2964" w:rsidR="00A83D72"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bookmarkStart w:id="3" w:name="_tyjcwt" w:colFirst="0" w:colLast="0"/>
      <w:bookmarkEnd w:id="3"/>
      <w:r>
        <w:rPr>
          <w:rFonts w:ascii="Times New Roman" w:eastAsia="Times New Roman" w:hAnsi="Times New Roman" w:cs="Times New Roman"/>
          <w:color w:val="000000"/>
          <w:sz w:val="24"/>
          <w:szCs w:val="24"/>
        </w:rPr>
        <w:t>“El lema ‘No son 30 pesos, son 30 años’ capturó la esencia del movimiento social que surgió en Chile, el cual duró casi un año, pero sus repercusiones se extendieron mucho más allá. Este grito fue el principal catalizador de las demandas populares y marcó el inicio de un proceso en el que los ciudadanos, previamente silenciados, se movilizaron para exigir cambios. La lucha unificada buscaba mejorar la calidad de vida mediante la implementación de soluciones justas y pertinentes en áreas clave como salarios, salud, educación y empleo” (Profesor en formación 18).</w:t>
      </w:r>
    </w:p>
    <w:p w14:paraId="6141F385"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narrativa anterior, encapsulada en el lema ‘No son 30 pesos, son 30 años’, es un claro ejemplo de empatía histórica presentista porque los eventos son interpretados desde una perspectiva actual sin un anclaje fuerte en el contexto histórico específico. Dicha consigna no solo resume las causas inmediatas del movimiento, sino que también refleja un </w:t>
      </w:r>
      <w:r>
        <w:rPr>
          <w:rFonts w:ascii="Times New Roman" w:eastAsia="Times New Roman" w:hAnsi="Times New Roman" w:cs="Times New Roman"/>
          <w:color w:val="000000"/>
          <w:sz w:val="24"/>
          <w:szCs w:val="24"/>
        </w:rPr>
        <w:lastRenderedPageBreak/>
        <w:t>descontento acumulado de tres décadas, sugiriendo un profundo desequilibrio socioeconómico que trasciende un simple aumento tarifario en el transporte. Sin embargo, el relato se centra en las demandas actuales y las respuestas de los ciudadanos, sin explorar en profundidad los antecedentes históricos o las políticas neoliberales específicas que llevaron a tal situación. Este discurso refuerza la conexión emocional y el llamado a la acción por parte de la ciudadanía, pero ofrece una comprensión limitada de las causas profundas y las estructuras económicas, políticas y sociales subyacentes que han moldeado la irrupción del estallido social y su evolución hasta el presente.</w:t>
      </w:r>
    </w:p>
    <w:p w14:paraId="6B80EEFC" w14:textId="1D7F1C44"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nivel aprendiz, también destaca la siguiente evidencia:</w:t>
      </w:r>
    </w:p>
    <w:p w14:paraId="2AC04313" w14:textId="306C199F" w:rsidR="00A83D72"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gestión política del expresidente Sebastián Piñera y de sus predecesores generó profundas desigualdades sociales y económicas en Chile, lo que desató un descontento social generalizado y justificado. La población enfrentaba jornadas laborales de cuarenta y cinco horas semanales con salarios insuficientes para cubrir necesidades básicas, una red de salud pública colapsada e ineficiente con largas listas de espera, y un sistema de educación pública de baja calidad donde se desviaban fondos destinados a la subvención escolar. Además, el gobierno de turno intentaba desinformar a la comunidad para evitar que estos problemas se reconocieran oficialmente” (Profesor en formación 24).  </w:t>
      </w:r>
    </w:p>
    <w:p w14:paraId="2CD9F6A3" w14:textId="309732B9"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narrativa sobre la gestión política del expresidente Sebastián Piñera y sus predecesores, que</w:t>
      </w:r>
      <w:r w:rsidR="003E4F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según el relato</w:t>
      </w:r>
      <w:r w:rsidR="005F04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provocó desigualdades sociales y económicas en Chile, muestra un uso evidente de la empatía histórica presentista. Este enfoque enfatiza las percepciones y emociones actuales sin una exploración profunda del contexto histórico que condujo a tales desigualdades. Además, la descripción de las dificultades laborales, la ineficiencia de la red de salud y la baja calidad de la educación pública apunta a un análisis inmediato del descontento social que no considera el impacto del modelo neoliberal adoptado en Chile o las decisiones históricas que las originaron. Adicionalmente, la acusación de desinformación por parte del gobierno resalta un deseo atingente de transparencia y responsabilidad que no reconoce las complejidades políticas y los desafíos que enfrentaron las autoridades políticas en su tiempo. Este relato, al centrarse en las condiciones actuales y las respuestas inmediatas de la población, puede conectar emocionalmente con el público actual, pero simplifica la historia y no proporciona un entendimiento completo de las causas y contextos históricos más amplios.</w:t>
      </w:r>
    </w:p>
    <w:p w14:paraId="28D5FEF0" w14:textId="5EB859FA"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 tercer lugar, se observa que el 25% de las narrativas corresponden al nivel intermedio, pues utilizan la </w:t>
      </w:r>
      <w:r w:rsidR="00755066">
        <w:rPr>
          <w:rFonts w:ascii="Times New Roman" w:eastAsia="Times New Roman" w:hAnsi="Times New Roman" w:cs="Times New Roman"/>
          <w:color w:val="000000"/>
          <w:sz w:val="24"/>
          <w:szCs w:val="24"/>
        </w:rPr>
        <w:t>vivencia</w:t>
      </w:r>
      <w:r>
        <w:rPr>
          <w:rFonts w:ascii="Times New Roman" w:eastAsia="Times New Roman" w:hAnsi="Times New Roman" w:cs="Times New Roman"/>
          <w:color w:val="000000"/>
          <w:sz w:val="24"/>
          <w:szCs w:val="24"/>
        </w:rPr>
        <w:t xml:space="preserve"> personal como criterio para </w:t>
      </w:r>
      <w:r w:rsidR="00755066">
        <w:rPr>
          <w:rFonts w:ascii="Times New Roman" w:eastAsia="Times New Roman" w:hAnsi="Times New Roman" w:cs="Times New Roman"/>
          <w:color w:val="000000"/>
          <w:sz w:val="24"/>
          <w:szCs w:val="24"/>
        </w:rPr>
        <w:t xml:space="preserve">entender </w:t>
      </w:r>
      <w:r>
        <w:rPr>
          <w:rFonts w:ascii="Times New Roman" w:eastAsia="Times New Roman" w:hAnsi="Times New Roman" w:cs="Times New Roman"/>
          <w:color w:val="000000"/>
          <w:sz w:val="24"/>
          <w:szCs w:val="24"/>
        </w:rPr>
        <w:t>el pasado. En esta línea, destaca el siguiente relato:</w:t>
      </w:r>
    </w:p>
    <w:p w14:paraId="44CB2DB9" w14:textId="6160A37C" w:rsidR="00A83D72"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visto las imágenes del estallido social en Chile? Fue un evento de gran repercusión internacional, caracterizado por intensa violencia callejera, numerosas violaciones de derechos humanos y cientos de traumas oculares por la represión policial. Esta situación generó aún más violencia y rabia. En respuesta, la población se organizó en asambleas y comités locales para discutir y proponer cambios, incluyendo la redacción de una nueva Constitución que reemplazara la impuesta durante la dictadura de Pinochet. Nosotros, como estudiantes, también nos involucramos activamente, dejando las clases para marchar diariamente. Aunque había un fuerte sentimiento de esperanza, la incertidumbre y el peligro eran constantes. El proceso parecía encaminarse hacia un cambio positivo, pero las fallas en la gestión de la convención constitucional y los errores de quienes debían liderar el cambio generaron dudas. El temor a lo desconocido es natural, pero al final, en el plebiscito entre ‘Apruebo’ y ‘Rechazo’, ganó este último. Así, continuamos con la antigua Constitución, envueltos en desesperanza, pero intentando avanzar. ¿Podremos algún día experimentar un cambio real? Solo el tiempo lo dirá” (Profesor en formación 6).</w:t>
      </w:r>
    </w:p>
    <w:p w14:paraId="41A5DCC3"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evidencia precedente utiliza la empatía histórica experiencial para abordar los hechos a través de las vivencias personales del narrador, un estudiante de Pedagogía activamente involucrado en las protestas. Este discurso pone de relieve cómo las experiencias individuales pueden servir como un prisma a través del cual se interpreta el pasado, conectando directamente los sucesos actuales con las vivencias personales, sin un análisis de fuentes históricas secundarias. De este modo, esta narrativa, al enfocarse en las emociones y experiencias directas, ofrece una visión intensamente personal y emotiva del conflicto, aunque carece de rigurosidad histórica para proporcionar un análisis fundamentado sobre el estallido social chileno.  </w:t>
      </w:r>
    </w:p>
    <w:p w14:paraId="59375C99" w14:textId="64F5480A"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cuanto a los relatos de nivel intermedio, sobresale igualmente esta narrativa:</w:t>
      </w:r>
    </w:p>
    <w:p w14:paraId="5A173938" w14:textId="30D9A1D8" w:rsidR="00A83D72"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darte una mejor comprensión de los eventos, compartiré mi experiencia personal durante el ‘Estallido Social’ en Chile. El 18 de octubre, mientras estaba en la universidad, tuve una conversación reveladora con un compañero. Él comentaba que los habitantes de Santiago exageraban al quejarse por un aumento </w:t>
      </w:r>
      <w:r>
        <w:rPr>
          <w:rFonts w:ascii="Times New Roman" w:eastAsia="Times New Roman" w:hAnsi="Times New Roman" w:cs="Times New Roman"/>
          <w:color w:val="000000"/>
          <w:sz w:val="24"/>
          <w:szCs w:val="24"/>
        </w:rPr>
        <w:lastRenderedPageBreak/>
        <w:t>de 30 pesos en el transporte, mientras él pagaba mucho más cada día. Respetuosamente, le expliqué que la capacidad económica varía significativamente entre las personas; lo que es manejable para algunos</w:t>
      </w:r>
      <w:r w:rsidR="000955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puede ser insostenible para otros. Le subrayé la importancia de entender las verdaderas razones detrás del descontento. Aunque no justifico los actos violentos que ocurrieron, creo firmemente que es crucial conocer y entender el contexto completo antes de formular opiniones” (Profesor en formación 15).</w:t>
      </w:r>
    </w:p>
    <w:p w14:paraId="47FAFB33"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narrativa anterior refleja el modo en que las experiencias personales del profesor en formación 15 influyen en la interpretación de los eventos históricos. El relato comienza con una conversación entre el narrador y un compañero, quien minimiza las quejas de los santiaguinos por el aumento del costo del transporte, mientras que el autor del relato resalta la diversidad de situaciones económicas individuales y la importancia de comprender las raíces del descontento social. Esta interacción ilustra cómo las vivencias personales y las conversaciones pueden proporcionar una perspectiva más matizada de los eventos, en contraste con la simplicidad de las narrativas mediáticas o políticas. Aunque el narrador no apoya la violencia que marcó el estallido social, enfatiza la necesidad de un entendimiento profundo del contexto social y económico antes de emitir opiniones. Este discurso subraya la utilidad de las experiencias individuales para conectar el pasado con el presente y ofrecer una visión más comprensiva de los conflictos sociales; sin embargo, promueve la emisión de juicios infundados y parcelados que carecen de un análisis histórico basado en fuentes confiables de información.</w:t>
      </w:r>
    </w:p>
    <w:p w14:paraId="11E67215" w14:textId="6A98618D"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igual modo, en el nivel intermedio, también resalta esta evidencia:</w:t>
      </w:r>
    </w:p>
    <w:p w14:paraId="18A49E27" w14:textId="72E33D87" w:rsidR="00AB3789"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“Recuerdo la primera vez que salí a las calles vi a cientos de vecinos, muchos de los cuales nunca habían protestado, uniéndose en manifestaciones. Era emocionante ver a la nación entera clamando que ‘Chile despertó’. Los primeros días fueron caóticos; había barricadas en cada esquina y los saqueos eran inminentes. Aunque los medios transmitían las manifestaciones violentas, la brutal represión de militares y policías, que incluía torturas y disparos a los ojos, quedaba fuera de pantalla. El riesgo era tal que no sabíamos si regresaríamos sanos a casa, lo que llevó a la cancelación de clases en escuelas y universidades. Con las protestas ganando atención internacional, el gobierno no pudo ignorarlas más tiempo, y en medio del caos, se propuso</w:t>
      </w:r>
      <w:r w:rsidR="005F0478">
        <w:rPr>
          <w:rFonts w:ascii="Times New Roman" w:eastAsia="Times New Roman" w:hAnsi="Times New Roman" w:cs="Times New Roman"/>
          <w:color w:val="000000"/>
          <w:sz w:val="24"/>
          <w:szCs w:val="24"/>
        </w:rPr>
        <w:t xml:space="preserve"> un plebiscito para cambiar la C</w:t>
      </w:r>
      <w:r>
        <w:rPr>
          <w:rFonts w:ascii="Times New Roman" w:eastAsia="Times New Roman" w:hAnsi="Times New Roman" w:cs="Times New Roman"/>
          <w:color w:val="000000"/>
          <w:sz w:val="24"/>
          <w:szCs w:val="24"/>
        </w:rPr>
        <w:t xml:space="preserve">onstitución dictatorial. Esto marcó el inicio de una serie de plebiscitos organizados para </w:t>
      </w:r>
      <w:r>
        <w:rPr>
          <w:rFonts w:ascii="Times New Roman" w:eastAsia="Times New Roman" w:hAnsi="Times New Roman" w:cs="Times New Roman"/>
          <w:color w:val="000000"/>
          <w:sz w:val="24"/>
          <w:szCs w:val="24"/>
        </w:rPr>
        <w:lastRenderedPageBreak/>
        <w:t>capturar las necesidades y opiniones del pueblo chileno” (Profesor en formación 19).</w:t>
      </w:r>
    </w:p>
    <w:p w14:paraId="06A6DC8F"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narrativa ilustra el uso de la empatía histórica experiencial, en la que el narrador utiliza sus propias vivencias para dar sentido a los hechos. Este relato resalta la forma en que los individuos perciben y se ven afectados por los eventos a su alrededor, ofreciendo una visión íntima del caos inicial, las barricadas, los saqueos y la violenta represión que, según el relato del profesor en formación 19, los medios no lograban capturar completamente. Además, menciona el impacto directo del conflicto en la vida diaria, como la cancelación de clases, y explica el contexto que llevó a los distintos sectores políticos a proponer un plebiscito para cambiar la Constitución. Este enfoque plantea una comprensión profunda de las motivaciones y reacciones de los participantes durante el estallido social, aunque carece de juicios basados en evidencias históricas.  </w:t>
      </w:r>
    </w:p>
    <w:p w14:paraId="147344CD" w14:textId="2393CD9E"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cuarto lugar, dentro de las narrativas de nivel avanzado, se observa que el 4,2% corresponde a este selecto grupo porque explicitan acciones del pasado en su contexto, utilizando fuentes históricas que ayudan a establecer similitudes y diferencias entre el pasado y el presente. Al respecto, se distingue únicamente el siguiente relato:</w:t>
      </w:r>
    </w:p>
    <w:p w14:paraId="4E1AAFA2" w14:textId="7843F392" w:rsidR="00A83D72" w:rsidRPr="000A1ED8" w:rsidRDefault="00C10DE2" w:rsidP="000A1ED8">
      <w:pPr>
        <w:pBdr>
          <w:top w:val="nil"/>
          <w:left w:val="nil"/>
          <w:bottom w:val="nil"/>
          <w:right w:val="nil"/>
          <w:between w:val="nil"/>
        </w:pBdr>
        <w:spacing w:after="0" w:line="360" w:lineRule="auto"/>
        <w:ind w:left="567" w:right="4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el inicio del estallido social, organizaciones de derechos humanos han documentado múltiples violaciones de estos derechos por parte de la policía. Hasta el 18 de marzo de 2020, se registraron 2520 querellas, incluyendo 1730 por apremios ilegítimos, 460 por tortura y 5 por homicidios. Además, los hospitales reportaron 3838 personas heridas y 460 casos de lesiones oculares, 34 de las cuales resultaron en daños oculares graves y 2 casos de pérdida irreversible de la visión en ambos ojos. Estos datos provocan una reflexión sobre la justicia y la moralidad de los actos, tanto pasados como presentes. Jiménez (2020) argumenta que los gobiernos tienden a etiquetar las movilizaciones simplemente como actos de violencia, ignorando que la incapacidad de escuchar y empatizar con las demandas ciudadanas es un problema fundamental. Además, sugiere que las gestiones políticas han contribuido a los problemas y han ignorado las verdaderas causas del descontento. Para evaluar de manera justa los hechos ocurridos, es esencial analizar las </w:t>
      </w:r>
      <w:r w:rsidR="00CD30E6">
        <w:rPr>
          <w:rFonts w:ascii="Times New Roman" w:eastAsia="Times New Roman" w:hAnsi="Times New Roman" w:cs="Times New Roman"/>
          <w:color w:val="000000"/>
          <w:sz w:val="24"/>
          <w:szCs w:val="24"/>
        </w:rPr>
        <w:t xml:space="preserve">causas fundamentales </w:t>
      </w:r>
      <w:r>
        <w:rPr>
          <w:rFonts w:ascii="Times New Roman" w:eastAsia="Times New Roman" w:hAnsi="Times New Roman" w:cs="Times New Roman"/>
          <w:color w:val="000000"/>
          <w:sz w:val="24"/>
          <w:szCs w:val="24"/>
        </w:rPr>
        <w:t>de las problemáticas y replantear la categorización de los actos de violencia, reconociendo que tanto manifestantes como fuerzas del orden han recurrido a la violencia física y psicológica, ya sea en defensa, ataque o represión” (Profesor en formación 2).</w:t>
      </w:r>
    </w:p>
    <w:p w14:paraId="70D0ADC5" w14:textId="02640F62"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 narrativa, analizada bajo la empatía histórica avanzada, refleja un enfoque que contextualiza las acciones del pasado en un marco distinto al presente, utilizando datos estadísticos y fuentes secundarias para ilustrar las continuidades y rupturas en las respuestas del Estado y de los ciudadanos. El registro detallado de violaciones de derechos humanos y lesiones durante las protestas, proporcionado por organizaciones de derechos humanos y hospitales, pone de relieve la gravedad de la represión policial. La argumentación consignada </w:t>
      </w:r>
      <w:r w:rsidR="002F2344">
        <w:rPr>
          <w:rFonts w:ascii="Times New Roman" w:eastAsia="Times New Roman" w:hAnsi="Times New Roman" w:cs="Times New Roman"/>
          <w:color w:val="000000"/>
          <w:sz w:val="24"/>
          <w:szCs w:val="24"/>
        </w:rPr>
        <w:t>con</w:t>
      </w:r>
      <w:r>
        <w:rPr>
          <w:rFonts w:ascii="Times New Roman" w:eastAsia="Times New Roman" w:hAnsi="Times New Roman" w:cs="Times New Roman"/>
          <w:color w:val="000000"/>
          <w:sz w:val="24"/>
          <w:szCs w:val="24"/>
        </w:rPr>
        <w:t xml:space="preserve"> base al trabajo de Jiménez (2020) añade una capa de profundidad al sugerir que la tendencia gubernamental de etiquetar las protestas como simples actos de violencia ignora problemas fundamentales como la falta de empatía y comunicación con los ciudadanos. Este discurso brinda una comprensión más matizada de los eventos, destacando la importancia de entender las dinámicas históricas para formular respuestas más efectivas y justas a la hora de contemplar un cambio social en Chile.</w:t>
      </w:r>
    </w:p>
    <w:p w14:paraId="53AEDADF" w14:textId="0A343A6A" w:rsidR="00D96101" w:rsidRDefault="00D96101"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96101">
        <w:rPr>
          <w:rFonts w:ascii="Times New Roman" w:eastAsia="Times New Roman" w:hAnsi="Times New Roman" w:cs="Times New Roman"/>
          <w:color w:val="000000"/>
          <w:sz w:val="24"/>
          <w:szCs w:val="24"/>
        </w:rPr>
        <w:t>En síntesis, los resultados reflejan que la mayoría de los futuros docentes aún no desarrollan un nivel avanzado de empatía histórica, evidenciando interpretaciones presentistas o basadas en vivencias personales. Este análisis subraya la importancia de incorporar metodologías más rigurosas y el uso de fuentes históricas en la formación docente, para promover una comprensión crítica y contextualizada del pasado.</w:t>
      </w:r>
    </w:p>
    <w:p w14:paraId="10A74931"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CAFA28E"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Discusión</w:t>
      </w:r>
    </w:p>
    <w:p w14:paraId="78FC25E8" w14:textId="3C12AF82"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primer aspecto que llama la atención del análisis es que el 54,1% de los futuros docentes se ubicaron en el ni</w:t>
      </w:r>
      <w:r w:rsidR="00FC4C49">
        <w:rPr>
          <w:rFonts w:ascii="Times New Roman" w:eastAsia="Times New Roman" w:hAnsi="Times New Roman" w:cs="Times New Roman"/>
          <w:color w:val="000000"/>
          <w:sz w:val="24"/>
          <w:szCs w:val="24"/>
        </w:rPr>
        <w:t>vel nulo porque no integraron</w:t>
      </w:r>
      <w:r>
        <w:rPr>
          <w:rFonts w:ascii="Times New Roman" w:eastAsia="Times New Roman" w:hAnsi="Times New Roman" w:cs="Times New Roman"/>
          <w:color w:val="000000"/>
          <w:sz w:val="24"/>
          <w:szCs w:val="24"/>
        </w:rPr>
        <w:t xml:space="preserve"> la empatía histórica en sus relatos. Este problema implica que más de la mitad de los profesores en formación poseen problemas significativos al momento de comprender, a partir de un análisis riguroso de fuentes, el pasado reciente en su contexto y enseñar las complejidades y particularidades del mismo a sus futuros alumnos y alumnas. Por este motivo, la ausencia de empatía histórica no solo limita la capacidad de los estudiantes para analizar los hechos, sino que también restringe su habilidad para apreciar las motivaciones, los sentimientos y las circunstancias que influyeron en las acciones de las personas en el pasado.</w:t>
      </w:r>
    </w:p>
    <w:p w14:paraId="7C472D17" w14:textId="77777777"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situación puede ser indicativa de varias limitaciones en el itinerario formativo de los participantes o en las metodologías de enseñanza que utiliza el académico formador para desarrollar competencias históricas en la formación del profesorado. Por ejemplo, puede reflejar una enseñanza excesivamente centrada en la memorización de fechas y eventos, en lugar de promover un enfoque más reflexivo que fomente la comprensión y la conexión </w:t>
      </w:r>
      <w:r>
        <w:rPr>
          <w:rFonts w:ascii="Times New Roman" w:eastAsia="Times New Roman" w:hAnsi="Times New Roman" w:cs="Times New Roman"/>
          <w:color w:val="000000"/>
          <w:sz w:val="24"/>
          <w:szCs w:val="24"/>
        </w:rPr>
        <w:lastRenderedPageBreak/>
        <w:t xml:space="preserve">personal del estudiante con la historia. Además, según Carril </w:t>
      </w:r>
      <w:r w:rsidRPr="005565F1">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y Gajardo </w:t>
      </w:r>
      <w:r w:rsidRPr="005565F1">
        <w:rPr>
          <w:rFonts w:ascii="Times New Roman" w:eastAsia="Times New Roman" w:hAnsi="Times New Roman" w:cs="Times New Roman"/>
          <w:i/>
          <w:iCs/>
          <w:color w:val="000000"/>
          <w:sz w:val="24"/>
          <w:szCs w:val="24"/>
        </w:rPr>
        <w:t>et al.</w:t>
      </w:r>
      <w:r w:rsidR="005565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(2022), este resultado sugiere la necesidad de incorporar estrategias didácticas que motiven a los futuros docentes a ponerse en el lugar de personajes históricos, considerando el contexto temporal y las estructuras sociales, económicas y políticas que configuraron sus vidas.</w:t>
      </w:r>
    </w:p>
    <w:p w14:paraId="5199B647" w14:textId="412C7A5F" w:rsidR="00A83D72" w:rsidRDefault="0098319D"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abordar esta debilidad</w:t>
      </w:r>
      <w:r w:rsidR="00C10DE2">
        <w:rPr>
          <w:rFonts w:ascii="Times New Roman" w:eastAsia="Times New Roman" w:hAnsi="Times New Roman" w:cs="Times New Roman"/>
          <w:color w:val="000000"/>
          <w:sz w:val="24"/>
          <w:szCs w:val="24"/>
        </w:rPr>
        <w:t>, resulta recomendable integrar actividades y evaluaciones que requieran un análisis crítico y empático de casos históricos. Este ejercicio puede incluir debates estructurados, dramat</w:t>
      </w:r>
      <w:r w:rsidR="00EE3BC9">
        <w:rPr>
          <w:rFonts w:ascii="Times New Roman" w:eastAsia="Times New Roman" w:hAnsi="Times New Roman" w:cs="Times New Roman"/>
          <w:color w:val="000000"/>
          <w:sz w:val="24"/>
          <w:szCs w:val="24"/>
        </w:rPr>
        <w:t>izaciones de eventos históricos</w:t>
      </w:r>
      <w:r w:rsidR="00C10DE2">
        <w:rPr>
          <w:rFonts w:ascii="Times New Roman" w:eastAsia="Times New Roman" w:hAnsi="Times New Roman" w:cs="Times New Roman"/>
          <w:color w:val="000000"/>
          <w:sz w:val="24"/>
          <w:szCs w:val="24"/>
        </w:rPr>
        <w:t xml:space="preserve"> y el uso de diarios o cartas ficticias escritas desde la perspectiva de figuras históricas, cuyas actividades pueden enriquecer el entendimiento de los estudiantes sobre el pasado y proporcionar las herramientas necesarias para aplicar estos aprendizajes al estudio de problemáticas actuales. </w:t>
      </w:r>
      <w:r w:rsidR="00630CC1">
        <w:rPr>
          <w:rFonts w:ascii="Times New Roman" w:eastAsia="Times New Roman" w:hAnsi="Times New Roman" w:cs="Times New Roman"/>
          <w:color w:val="000000"/>
          <w:sz w:val="24"/>
          <w:szCs w:val="24"/>
        </w:rPr>
        <w:t>En este contexto, cabe destacar que l</w:t>
      </w:r>
      <w:r w:rsidR="002B1FCD">
        <w:rPr>
          <w:rFonts w:ascii="Times New Roman" w:eastAsia="Times New Roman" w:hAnsi="Times New Roman" w:cs="Times New Roman"/>
          <w:color w:val="000000"/>
          <w:sz w:val="24"/>
          <w:szCs w:val="24"/>
        </w:rPr>
        <w:t xml:space="preserve">a concreción de </w:t>
      </w:r>
      <w:r w:rsidR="00630CC1">
        <w:rPr>
          <w:rFonts w:ascii="Times New Roman" w:eastAsia="Times New Roman" w:hAnsi="Times New Roman" w:cs="Times New Roman"/>
          <w:color w:val="000000"/>
          <w:sz w:val="24"/>
          <w:szCs w:val="24"/>
        </w:rPr>
        <w:t>tales</w:t>
      </w:r>
      <w:r w:rsidR="00AA4E10">
        <w:rPr>
          <w:rFonts w:ascii="Times New Roman" w:eastAsia="Times New Roman" w:hAnsi="Times New Roman" w:cs="Times New Roman"/>
          <w:color w:val="000000"/>
          <w:sz w:val="24"/>
          <w:szCs w:val="24"/>
        </w:rPr>
        <w:t xml:space="preserve"> iniciativas</w:t>
      </w:r>
      <w:r w:rsidR="002B1FCD">
        <w:rPr>
          <w:rFonts w:ascii="Times New Roman" w:eastAsia="Times New Roman" w:hAnsi="Times New Roman" w:cs="Times New Roman"/>
          <w:color w:val="000000"/>
          <w:sz w:val="24"/>
          <w:szCs w:val="24"/>
        </w:rPr>
        <w:t xml:space="preserve"> se </w:t>
      </w:r>
      <w:r w:rsidR="00630CC1">
        <w:rPr>
          <w:rFonts w:ascii="Times New Roman" w:eastAsia="Times New Roman" w:hAnsi="Times New Roman" w:cs="Times New Roman"/>
          <w:color w:val="000000"/>
          <w:sz w:val="24"/>
          <w:szCs w:val="24"/>
        </w:rPr>
        <w:t>ha visto favorecida</w:t>
      </w:r>
      <w:r w:rsidR="002B1FCD">
        <w:rPr>
          <w:rFonts w:ascii="Times New Roman" w:eastAsia="Times New Roman" w:hAnsi="Times New Roman" w:cs="Times New Roman"/>
          <w:color w:val="000000"/>
          <w:sz w:val="24"/>
          <w:szCs w:val="24"/>
        </w:rPr>
        <w:t xml:space="preserve"> por la creciente transición del modelo tradicional</w:t>
      </w:r>
      <w:r w:rsidR="00E54884">
        <w:rPr>
          <w:rStyle w:val="Refdenotaalpie"/>
          <w:rFonts w:ascii="Times New Roman" w:eastAsia="Times New Roman" w:hAnsi="Times New Roman" w:cs="Times New Roman"/>
          <w:color w:val="000000"/>
          <w:sz w:val="24"/>
          <w:szCs w:val="24"/>
        </w:rPr>
        <w:footnoteReference w:id="1"/>
      </w:r>
      <w:r w:rsidR="002B1FCD">
        <w:rPr>
          <w:rFonts w:ascii="Times New Roman" w:eastAsia="Times New Roman" w:hAnsi="Times New Roman" w:cs="Times New Roman"/>
          <w:color w:val="000000"/>
          <w:sz w:val="24"/>
          <w:szCs w:val="24"/>
        </w:rPr>
        <w:t xml:space="preserve"> al</w:t>
      </w:r>
      <w:r w:rsidR="00C10DE2">
        <w:rPr>
          <w:rFonts w:ascii="Times New Roman" w:eastAsia="Times New Roman" w:hAnsi="Times New Roman" w:cs="Times New Roman"/>
          <w:color w:val="000000"/>
          <w:sz w:val="24"/>
          <w:szCs w:val="24"/>
        </w:rPr>
        <w:t xml:space="preserve"> enfoque constructivista</w:t>
      </w:r>
      <w:r w:rsidR="00E54884">
        <w:rPr>
          <w:rStyle w:val="Refdenotaalpie"/>
          <w:rFonts w:ascii="Times New Roman" w:eastAsia="Times New Roman" w:hAnsi="Times New Roman" w:cs="Times New Roman"/>
          <w:color w:val="000000"/>
          <w:sz w:val="24"/>
          <w:szCs w:val="24"/>
        </w:rPr>
        <w:footnoteReference w:id="2"/>
      </w:r>
      <w:r w:rsidR="002B1FCD">
        <w:rPr>
          <w:rFonts w:ascii="Times New Roman" w:eastAsia="Times New Roman" w:hAnsi="Times New Roman" w:cs="Times New Roman"/>
          <w:color w:val="000000"/>
          <w:sz w:val="24"/>
          <w:szCs w:val="24"/>
        </w:rPr>
        <w:t xml:space="preserve"> que se ha dado en el sistema educativo occidental, pues</w:t>
      </w:r>
      <w:r w:rsidR="00C10DE2">
        <w:rPr>
          <w:rFonts w:ascii="Times New Roman" w:eastAsia="Times New Roman" w:hAnsi="Times New Roman" w:cs="Times New Roman"/>
          <w:color w:val="000000"/>
          <w:sz w:val="24"/>
          <w:szCs w:val="24"/>
        </w:rPr>
        <w:t xml:space="preserve">, siguiendo a Ponce y Guerrero (2022) y Carril </w:t>
      </w:r>
      <w:r w:rsidR="00C10DE2" w:rsidRPr="005565F1">
        <w:rPr>
          <w:rFonts w:ascii="Times New Roman" w:eastAsia="Times New Roman" w:hAnsi="Times New Roman" w:cs="Times New Roman"/>
          <w:i/>
          <w:iCs/>
          <w:color w:val="000000"/>
          <w:sz w:val="24"/>
          <w:szCs w:val="24"/>
        </w:rPr>
        <w:t>et al.</w:t>
      </w:r>
      <w:r w:rsidR="00C10DE2">
        <w:rPr>
          <w:rFonts w:ascii="Times New Roman" w:eastAsia="Times New Roman" w:hAnsi="Times New Roman" w:cs="Times New Roman"/>
          <w:color w:val="000000"/>
          <w:sz w:val="24"/>
          <w:szCs w:val="24"/>
        </w:rPr>
        <w:t xml:space="preserve"> (2023), </w:t>
      </w:r>
      <w:r w:rsidR="002B1FCD">
        <w:rPr>
          <w:rFonts w:ascii="Times New Roman" w:eastAsia="Times New Roman" w:hAnsi="Times New Roman" w:cs="Times New Roman"/>
          <w:color w:val="000000"/>
          <w:sz w:val="24"/>
          <w:szCs w:val="24"/>
        </w:rPr>
        <w:t>ha transformado</w:t>
      </w:r>
      <w:r w:rsidR="00C10DE2">
        <w:rPr>
          <w:rFonts w:ascii="Times New Roman" w:eastAsia="Times New Roman" w:hAnsi="Times New Roman" w:cs="Times New Roman"/>
          <w:color w:val="000000"/>
          <w:sz w:val="24"/>
          <w:szCs w:val="24"/>
        </w:rPr>
        <w:t xml:space="preserve"> significativamente la formación del profesorado, preparándolos no solo para impartir conocimientos, sino también para inspirar y cultivar una comprensión más empática del pasado en las futuras generaciones.</w:t>
      </w:r>
    </w:p>
    <w:p w14:paraId="10F2A36D" w14:textId="2DE97859"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segundo hallazgo que conviene destacar es que el 41,7% de los relatos se ubican en el nivel aprendiz o intermedio; es decir, utilizan una empatía histórica presentista o emplean la experiencia personal para interpretar el pasado chileno reciente. En el caso de las narrativas </w:t>
      </w:r>
      <w:r w:rsidR="00945BFE">
        <w:rPr>
          <w:rFonts w:ascii="Times New Roman" w:eastAsia="Times New Roman" w:hAnsi="Times New Roman" w:cs="Times New Roman"/>
          <w:color w:val="000000"/>
          <w:sz w:val="24"/>
          <w:szCs w:val="24"/>
        </w:rPr>
        <w:t>de nivel aprendiz</w:t>
      </w:r>
      <w:r>
        <w:rPr>
          <w:rFonts w:ascii="Times New Roman" w:eastAsia="Times New Roman" w:hAnsi="Times New Roman" w:cs="Times New Roman"/>
          <w:color w:val="000000"/>
          <w:sz w:val="24"/>
          <w:szCs w:val="24"/>
        </w:rPr>
        <w:t xml:space="preserve">, se observa que tienden a interpretar eventos históricos a través de la lente del presente, proyectando valores, creencias y opiniones contingentes sobre situaciones y figuras históricas. Esta visión sobre el estallido social chileno no considera el contexto histórico, </w:t>
      </w:r>
      <w:r w:rsidR="00FC4C49" w:rsidRPr="00FC4C49">
        <w:rPr>
          <w:rFonts w:ascii="Times New Roman" w:eastAsia="Times New Roman" w:hAnsi="Times New Roman" w:cs="Times New Roman"/>
          <w:color w:val="000000"/>
          <w:sz w:val="24"/>
          <w:szCs w:val="24"/>
        </w:rPr>
        <w:t>lo cual conlleva una comprensión distorsionada y simplificada del pasado, ya que los relatos contienen juicios históricos injustos y una percepción limitada del conflicto.</w:t>
      </w:r>
      <w:r w:rsidR="00FC4C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Por su parte, los relatos de nivel intermedio se caracterizan por </w:t>
      </w:r>
      <w:r w:rsidR="002B20C3">
        <w:rPr>
          <w:rFonts w:ascii="Times New Roman" w:eastAsia="Times New Roman" w:hAnsi="Times New Roman" w:cs="Times New Roman"/>
          <w:color w:val="000000"/>
          <w:sz w:val="24"/>
          <w:szCs w:val="24"/>
        </w:rPr>
        <w:t>formalizar</w:t>
      </w:r>
      <w:r>
        <w:rPr>
          <w:rFonts w:ascii="Times New Roman" w:eastAsia="Times New Roman" w:hAnsi="Times New Roman" w:cs="Times New Roman"/>
          <w:color w:val="000000"/>
          <w:sz w:val="24"/>
          <w:szCs w:val="24"/>
        </w:rPr>
        <w:t xml:space="preserve"> un</w:t>
      </w:r>
      <w:r w:rsidR="002B20C3">
        <w:rPr>
          <w:rFonts w:ascii="Times New Roman" w:eastAsia="Times New Roman" w:hAnsi="Times New Roman" w:cs="Times New Roman"/>
          <w:color w:val="000000"/>
          <w:sz w:val="24"/>
          <w:szCs w:val="24"/>
        </w:rPr>
        <w:t xml:space="preserve"> </w:t>
      </w:r>
      <w:r w:rsidR="002B20C3">
        <w:rPr>
          <w:rFonts w:ascii="Times New Roman" w:eastAsia="Times New Roman" w:hAnsi="Times New Roman" w:cs="Times New Roman"/>
          <w:color w:val="000000"/>
          <w:sz w:val="24"/>
          <w:szCs w:val="24"/>
        </w:rPr>
        <w:lastRenderedPageBreak/>
        <w:t>vínculo</w:t>
      </w:r>
      <w:r>
        <w:rPr>
          <w:rFonts w:ascii="Times New Roman" w:eastAsia="Times New Roman" w:hAnsi="Times New Roman" w:cs="Times New Roman"/>
          <w:color w:val="000000"/>
          <w:sz w:val="24"/>
          <w:szCs w:val="24"/>
        </w:rPr>
        <w:t xml:space="preserve"> entre pasado y presente </w:t>
      </w:r>
      <w:r w:rsidR="002B20C3">
        <w:rPr>
          <w:rFonts w:ascii="Times New Roman" w:eastAsia="Times New Roman" w:hAnsi="Times New Roman" w:cs="Times New Roman"/>
          <w:color w:val="000000"/>
          <w:sz w:val="24"/>
          <w:szCs w:val="24"/>
        </w:rPr>
        <w:t>mediante la vivencia individual</w:t>
      </w:r>
      <w:r>
        <w:rPr>
          <w:rFonts w:ascii="Times New Roman" w:eastAsia="Times New Roman" w:hAnsi="Times New Roman" w:cs="Times New Roman"/>
          <w:color w:val="000000"/>
          <w:sz w:val="24"/>
          <w:szCs w:val="24"/>
        </w:rPr>
        <w:t xml:space="preserve"> del participante porque muestran un intento de empatía histórica más avanzado que el nivel presentista, ya que reconoce que el pasado puede ser comprendido a través de las </w:t>
      </w:r>
      <w:r w:rsidR="00316A7D">
        <w:rPr>
          <w:rFonts w:ascii="Times New Roman" w:eastAsia="Times New Roman" w:hAnsi="Times New Roman" w:cs="Times New Roman"/>
          <w:color w:val="000000"/>
          <w:sz w:val="24"/>
          <w:szCs w:val="24"/>
        </w:rPr>
        <w:t>experiencias</w:t>
      </w:r>
      <w:r>
        <w:rPr>
          <w:rFonts w:ascii="Times New Roman" w:eastAsia="Times New Roman" w:hAnsi="Times New Roman" w:cs="Times New Roman"/>
          <w:color w:val="000000"/>
          <w:sz w:val="24"/>
          <w:szCs w:val="24"/>
        </w:rPr>
        <w:t xml:space="preserve"> humanas. No obstante, al basarse principalmente en experiencias personales, estas narrativas están influenciadas por perspectivas subjetivas que limitan una comprensión completa y contextualizada del estallido social chileno.</w:t>
      </w:r>
    </w:p>
    <w:p w14:paraId="47745A13" w14:textId="27D2E8DF"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último, cabe destacar que únicamente un profesor en formación (el 4,2%) logró el nivel avanzado en su relato, ya que explicita el estallido social en su contexto a partir del análisis de fuentes históricas que ayudan a </w:t>
      </w:r>
      <w:r w:rsidR="00C17166">
        <w:rPr>
          <w:rFonts w:ascii="Times New Roman" w:eastAsia="Times New Roman" w:hAnsi="Times New Roman" w:cs="Times New Roman"/>
          <w:color w:val="000000"/>
          <w:sz w:val="24"/>
          <w:szCs w:val="24"/>
        </w:rPr>
        <w:t>distinguir divergencias y semejanzas</w:t>
      </w:r>
      <w:r>
        <w:rPr>
          <w:rFonts w:ascii="Times New Roman" w:eastAsia="Times New Roman" w:hAnsi="Times New Roman" w:cs="Times New Roman"/>
          <w:color w:val="000000"/>
          <w:sz w:val="24"/>
          <w:szCs w:val="24"/>
        </w:rPr>
        <w:t xml:space="preserve"> entre pasado y presente. Este nivel refleja una comprensión más profunda y matizada de la historia, donde se reconoce y valora el contexto histórico en el que ocurrieron los eventos. Del mismo modo, esta aproximación enriquece el aprendizaje histórico del profesorado en formación al destacar las complejidades y perspectivas coexistentes en el pasado reciente. Este tipo de construcciones históricas, como indica Álvarez (2022), proviene de docentes en formación que viven en entornos educativos y familiares donde predominan los debates críticos y las referencias culturales sobre el Chile reciente, o bien son producto de una educación secundaria marcada por profesores transformadores que cultivaron un discurso histórico alternativo al tradicional, </w:t>
      </w:r>
      <w:r w:rsidR="00FC4C49" w:rsidRPr="00FC4C49">
        <w:rPr>
          <w:rFonts w:ascii="Times New Roman" w:eastAsia="Times New Roman" w:hAnsi="Times New Roman" w:cs="Times New Roman"/>
          <w:color w:val="000000"/>
          <w:sz w:val="24"/>
          <w:szCs w:val="24"/>
        </w:rPr>
        <w:t>puesto que ambos factores influyen y retroalimentan la preparación académica que reciben los estudiantes de Pedagogía durante su formación universitaria.</w:t>
      </w:r>
      <w:r w:rsidR="00FC4C49">
        <w:rPr>
          <w:rFonts w:ascii="Times New Roman" w:eastAsia="Times New Roman" w:hAnsi="Times New Roman" w:cs="Times New Roman"/>
          <w:color w:val="000000"/>
          <w:sz w:val="24"/>
          <w:szCs w:val="24"/>
        </w:rPr>
        <w:t xml:space="preserve"> </w:t>
      </w:r>
    </w:p>
    <w:p w14:paraId="55B05DB2" w14:textId="40EE9359"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Estos resultados, a diferencia de estudios como los de Carril </w:t>
      </w:r>
      <w:r w:rsidRPr="005565F1">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(2020), Álvarez (2022) y Carril </w:t>
      </w:r>
      <w:r w:rsidRPr="005565F1">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(2023), que reflejan altos niveles cognitivos de empatía histórica en la formación del profesorado, ponen de manifiesto una situación preocupante respecto al desarrollo de esta habilidad en los participantes. Mientras que los trabajos mencionados destacan una preparación robusta y efectiva en términos de empatía histórica, los hallazgos de esta invest</w:t>
      </w:r>
      <w:r w:rsidR="0098319D">
        <w:rPr>
          <w:rFonts w:ascii="Times New Roman" w:eastAsia="Times New Roman" w:hAnsi="Times New Roman" w:cs="Times New Roman"/>
          <w:color w:val="000000"/>
          <w:sz w:val="24"/>
          <w:szCs w:val="24"/>
        </w:rPr>
        <w:t>igación plantean una limitación</w:t>
      </w:r>
      <w:r>
        <w:rPr>
          <w:rFonts w:ascii="Times New Roman" w:eastAsia="Times New Roman" w:hAnsi="Times New Roman" w:cs="Times New Roman"/>
          <w:color w:val="000000"/>
          <w:sz w:val="24"/>
          <w:szCs w:val="24"/>
        </w:rPr>
        <w:t xml:space="preserve"> significativa en este ámbito. Esta discrepancia no solo subraya una variabilidad en la formación del profesorado, sino que también sugiere un desafío enorme por superar en el curso analizado. La capacidad de desarrollar la empatía histórica en las nuevas generaciones de estudiantes es fundamental para una comprensión más profunda y matizada de los eventos pasados, lo cual es esencial para la enseñanza de la historia. Por lo tanto, </w:t>
      </w:r>
      <w:r w:rsidR="00945BFE">
        <w:rPr>
          <w:rFonts w:ascii="Times New Roman" w:eastAsia="Times New Roman" w:hAnsi="Times New Roman" w:cs="Times New Roman"/>
          <w:color w:val="000000"/>
          <w:sz w:val="24"/>
          <w:szCs w:val="24"/>
        </w:rPr>
        <w:t>es imperativo</w:t>
      </w:r>
      <w:r w:rsidR="009639B9" w:rsidRPr="009639B9">
        <w:rPr>
          <w:rFonts w:ascii="Times New Roman" w:eastAsia="Times New Roman" w:hAnsi="Times New Roman" w:cs="Times New Roman"/>
          <w:color w:val="000000"/>
          <w:sz w:val="24"/>
          <w:szCs w:val="24"/>
        </w:rPr>
        <w:t xml:space="preserve"> identificar las causas subyacentes de esta debilidad y abordar de forma sistemática y efectiva las carencias en la formación del profesorado.</w:t>
      </w:r>
      <w:r w:rsidR="009639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Este esfuerzo requerirá una revisión exhaustiva de los programas educativos, la implementación </w:t>
      </w:r>
      <w:r>
        <w:rPr>
          <w:rFonts w:ascii="Times New Roman" w:eastAsia="Times New Roman" w:hAnsi="Times New Roman" w:cs="Times New Roman"/>
          <w:color w:val="000000"/>
          <w:sz w:val="24"/>
          <w:szCs w:val="24"/>
        </w:rPr>
        <w:lastRenderedPageBreak/>
        <w:t>de estrategias pedagógicas innovadoras y un compromiso firme con la mejora continua de los procesos formativos de los participantes.</w:t>
      </w:r>
    </w:p>
    <w:p w14:paraId="6A076ADA" w14:textId="77777777" w:rsidR="00A83D72" w:rsidRDefault="00A83D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99B0A55" w14:textId="77777777" w:rsidR="00A83D72"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Conclusiones</w:t>
      </w:r>
    </w:p>
    <w:p w14:paraId="0BE83041" w14:textId="4B8780D1"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análisis de los relatos revela que el 54,1% de los participantes, una significativa mayoría, no incorpora</w:t>
      </w:r>
      <w:r w:rsidR="00EE3BC9">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la empatía histórica. Este dato evidencia una preocupante desconexión con las perspectivas</w:t>
      </w:r>
      <w:r w:rsidR="002F127E">
        <w:rPr>
          <w:rFonts w:ascii="Times New Roman" w:eastAsia="Times New Roman" w:hAnsi="Times New Roman" w:cs="Times New Roman"/>
          <w:color w:val="000000"/>
          <w:sz w:val="24"/>
          <w:szCs w:val="24"/>
        </w:rPr>
        <w:t xml:space="preserve"> históricas y sociales</w:t>
      </w:r>
      <w:r>
        <w:rPr>
          <w:rFonts w:ascii="Times New Roman" w:eastAsia="Times New Roman" w:hAnsi="Times New Roman" w:cs="Times New Roman"/>
          <w:color w:val="000000"/>
          <w:sz w:val="24"/>
          <w:szCs w:val="24"/>
        </w:rPr>
        <w:t xml:space="preserve"> subyacentes al conflicto abordado, sugiriendo que muchos futuros docentes pueden estar limitados en su capacidad para vincular el pasado chileno reciente con el estudio de fuentes históricas rigurosas y confiables a la hora de elaborar narrativas históricas críticas. Además, el 41,7% de las narrativas que sí emplean empatía lo hacen desde una perspectiva presentista y experiencial, cuyo enfoque, aunque más inmediato y personal, es menos robusto en términos de anclaje contextual histórico.</w:t>
      </w:r>
    </w:p>
    <w:p w14:paraId="658FEB21" w14:textId="11E1ACAB" w:rsidR="00387189" w:rsidRPr="00387189"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387189">
        <w:rPr>
          <w:rFonts w:ascii="Times New Roman" w:eastAsia="Times New Roman" w:hAnsi="Times New Roman" w:cs="Times New Roman"/>
          <w:color w:val="000000"/>
          <w:sz w:val="24"/>
          <w:szCs w:val="24"/>
        </w:rPr>
        <w:t xml:space="preserve">En dicho contexto, </w:t>
      </w:r>
      <w:r w:rsidR="00C04886">
        <w:rPr>
          <w:rFonts w:ascii="Times New Roman" w:eastAsia="Times New Roman" w:hAnsi="Times New Roman" w:cs="Times New Roman"/>
          <w:color w:val="000000"/>
          <w:sz w:val="24"/>
          <w:szCs w:val="24"/>
        </w:rPr>
        <w:t>el predominio</w:t>
      </w:r>
      <w:r w:rsidRPr="00387189">
        <w:rPr>
          <w:rFonts w:ascii="Times New Roman" w:eastAsia="Times New Roman" w:hAnsi="Times New Roman" w:cs="Times New Roman"/>
          <w:color w:val="000000"/>
          <w:sz w:val="24"/>
          <w:szCs w:val="24"/>
        </w:rPr>
        <w:t xml:space="preserve"> de un enfoque presentista o experiencial destaca un entendimiento elemental de la empatía histórica que no solo reduce la profundidad del análisis, sino también condiciona la habilidad del profesorado en formación para abordar problemas complejos y multicausales del pasado. Esta premisa avala la necesidad de mejorar la formación en técnicas que promuevan una inmersión profunda y matizada en los contextos históricos, esencial para desarrollar una comprensión holística y empática de la historia.</w:t>
      </w:r>
      <w:r w:rsidR="00387189" w:rsidRPr="00387189">
        <w:rPr>
          <w:rFonts w:ascii="Times New Roman" w:hAnsi="Times New Roman" w:cs="Times New Roman"/>
          <w:sz w:val="24"/>
          <w:szCs w:val="24"/>
        </w:rPr>
        <w:t xml:space="preserve"> </w:t>
      </w:r>
      <w:r w:rsidR="00CD0900" w:rsidRPr="00CD0900">
        <w:rPr>
          <w:rFonts w:ascii="Times New Roman" w:hAnsi="Times New Roman" w:cs="Times New Roman"/>
          <w:sz w:val="24"/>
          <w:szCs w:val="24"/>
        </w:rPr>
        <w:t>Del mismo modo, resalta la importancia de formar un profesorado orientado a la indagación, promoviendo en los futuros docentes una actitud investigativa, analítica y reflexiva</w:t>
      </w:r>
      <w:r w:rsidR="00CD0900">
        <w:rPr>
          <w:rFonts w:ascii="Times New Roman" w:hAnsi="Times New Roman" w:cs="Times New Roman"/>
          <w:sz w:val="24"/>
          <w:szCs w:val="24"/>
        </w:rPr>
        <w:t xml:space="preserve"> </w:t>
      </w:r>
      <w:r w:rsidR="00387189" w:rsidRPr="00387189">
        <w:rPr>
          <w:rFonts w:ascii="Times New Roman" w:eastAsia="Times New Roman" w:hAnsi="Times New Roman" w:cs="Times New Roman"/>
          <w:color w:val="000000"/>
          <w:sz w:val="24"/>
          <w:szCs w:val="24"/>
        </w:rPr>
        <w:t xml:space="preserve">para </w:t>
      </w:r>
      <w:r w:rsidR="002F127E" w:rsidRPr="002F127E">
        <w:rPr>
          <w:rFonts w:ascii="Times New Roman" w:eastAsia="Times New Roman" w:hAnsi="Times New Roman" w:cs="Times New Roman"/>
          <w:color w:val="000000"/>
          <w:sz w:val="24"/>
          <w:szCs w:val="24"/>
        </w:rPr>
        <w:t>que sean capaces de generar conocimiento tanto desde su experiencia como para aplicarlo en su labor educativa</w:t>
      </w:r>
      <w:r w:rsidR="00387189" w:rsidRPr="00387189">
        <w:rPr>
          <w:rFonts w:ascii="Times New Roman" w:eastAsia="Times New Roman" w:hAnsi="Times New Roman" w:cs="Times New Roman"/>
          <w:color w:val="000000"/>
          <w:sz w:val="24"/>
          <w:szCs w:val="24"/>
        </w:rPr>
        <w:t xml:space="preserve">. Este enfoque busca que el profesorado sea capaz de investigar sus propias </w:t>
      </w:r>
      <w:r w:rsidR="001721B1">
        <w:rPr>
          <w:rFonts w:ascii="Times New Roman" w:eastAsia="Times New Roman" w:hAnsi="Times New Roman" w:cs="Times New Roman"/>
          <w:color w:val="000000"/>
          <w:sz w:val="24"/>
          <w:szCs w:val="24"/>
        </w:rPr>
        <w:t xml:space="preserve">experiencias </w:t>
      </w:r>
      <w:r w:rsidR="00387189" w:rsidRPr="00387189">
        <w:rPr>
          <w:rFonts w:ascii="Times New Roman" w:eastAsia="Times New Roman" w:hAnsi="Times New Roman" w:cs="Times New Roman"/>
          <w:color w:val="000000"/>
          <w:sz w:val="24"/>
          <w:szCs w:val="24"/>
        </w:rPr>
        <w:t>educativas, analizar los resultados de sus intervenciones, reflexionar sobre ellos y</w:t>
      </w:r>
      <w:r w:rsidR="004D03E3">
        <w:rPr>
          <w:rFonts w:ascii="Times New Roman" w:eastAsia="Times New Roman" w:hAnsi="Times New Roman" w:cs="Times New Roman"/>
          <w:color w:val="000000"/>
          <w:sz w:val="24"/>
          <w:szCs w:val="24"/>
        </w:rPr>
        <w:t>, a partir de este ejercicio metacognitivo</w:t>
      </w:r>
      <w:r w:rsidR="00387189" w:rsidRPr="00387189">
        <w:rPr>
          <w:rFonts w:ascii="Times New Roman" w:eastAsia="Times New Roman" w:hAnsi="Times New Roman" w:cs="Times New Roman"/>
          <w:color w:val="000000"/>
          <w:sz w:val="24"/>
          <w:szCs w:val="24"/>
        </w:rPr>
        <w:t xml:space="preserve">, desarrollar nuevas formas de enseñanza que se ajusten mejor a las necesidades de sus estudiantes y al contexto educativo en el que trabajan. </w:t>
      </w:r>
    </w:p>
    <w:p w14:paraId="5D3C2FB2" w14:textId="6B1DE656" w:rsidR="00A83D72" w:rsidRDefault="00C10DE2" w:rsidP="000A1ED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otra parte, la casi total ausencia de futuros docentes que alcanzan un nivel avanzado en empatía histórica, con solo un estudiante lográndolo, resalta un área crítica de mejora en la formación del profesorado. Este desafío indica la urgencia de actualizar el itinerario formativo que cursan los futuros docentes y fortalecer las metodologías pedagógicas actuales para procurar que los profesores en formación comprendan los hechos históricos y sean capaces de interpretar y contextualizar las fuentes históricas de manera que trasciendan interpretaciones superficiales. Esta situación demanda una reflexión profunda sobre las estrategias educativas en la formación de docentes, promoviendo la implementación </w:t>
      </w:r>
      <w:r>
        <w:rPr>
          <w:rFonts w:ascii="Times New Roman" w:eastAsia="Times New Roman" w:hAnsi="Times New Roman" w:cs="Times New Roman"/>
          <w:color w:val="000000"/>
          <w:sz w:val="24"/>
          <w:szCs w:val="24"/>
        </w:rPr>
        <w:lastRenderedPageBreak/>
        <w:t>de prácticas que intensifiquen el uso de la empatía histórica. De este modo, se podría mejorar significativamente la calidad de la educación histórica y</w:t>
      </w:r>
      <w:r w:rsidR="003A6AE4">
        <w:rPr>
          <w:rFonts w:ascii="Times New Roman" w:eastAsia="Times New Roman" w:hAnsi="Times New Roman" w:cs="Times New Roman"/>
          <w:color w:val="000000"/>
          <w:sz w:val="24"/>
          <w:szCs w:val="24"/>
        </w:rPr>
        <w:t xml:space="preserve"> </w:t>
      </w:r>
      <w:r w:rsidR="003A6AE4" w:rsidRPr="003A6AE4">
        <w:rPr>
          <w:rFonts w:ascii="Times New Roman" w:eastAsia="Times New Roman" w:hAnsi="Times New Roman" w:cs="Times New Roman"/>
          <w:color w:val="000000"/>
          <w:sz w:val="24"/>
          <w:szCs w:val="24"/>
        </w:rPr>
        <w:t>preparar a los futuros docentes para enseñar historia de manera crítica, informada y contextualizada</w:t>
      </w:r>
      <w:r>
        <w:rPr>
          <w:rFonts w:ascii="Times New Roman" w:eastAsia="Times New Roman" w:hAnsi="Times New Roman" w:cs="Times New Roman"/>
          <w:color w:val="000000"/>
          <w:sz w:val="24"/>
          <w:szCs w:val="24"/>
        </w:rPr>
        <w:t>.</w:t>
      </w:r>
    </w:p>
    <w:p w14:paraId="68FEB047" w14:textId="77777777" w:rsidR="00A83D72" w:rsidRDefault="00A83D7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0DBD9439" w14:textId="77777777" w:rsidR="00A83D72" w:rsidRPr="000A1ED8"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A1ED8">
        <w:rPr>
          <w:rFonts w:ascii="Times New Roman" w:eastAsia="Times New Roman" w:hAnsi="Times New Roman" w:cs="Times New Roman"/>
          <w:b/>
          <w:color w:val="000000"/>
          <w:sz w:val="28"/>
          <w:szCs w:val="28"/>
        </w:rPr>
        <w:t>Futuras líneas de investigación</w:t>
      </w:r>
    </w:p>
    <w:p w14:paraId="605B5AB0" w14:textId="6A905A9F" w:rsidR="001460F4" w:rsidRPr="000A1ED8" w:rsidRDefault="00C10DE2" w:rsidP="000A1ED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complementar los hallazgos de este artículo o abordar aspectos pedagógicos asociados, se pueden considerar las siguientes tres líneas de investigación:</w:t>
      </w:r>
    </w:p>
    <w:p w14:paraId="470540C3" w14:textId="77777777" w:rsidR="00A83D72" w:rsidRPr="000A1ED8" w:rsidRDefault="00C10DE2" w:rsidP="000A1E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Intervenciones pedagógicas para mejorar la empatía histórica en la formación docente</w:t>
      </w:r>
    </w:p>
    <w:p w14:paraId="2F924831" w14:textId="04571DEE" w:rsidR="00A83D72"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 xml:space="preserve">Descripción: Investigar la implementación de diferentes intervenciones pedagógicas específicas en la formación del profesorado de historia para mejorar </w:t>
      </w:r>
      <w:r w:rsidR="00015DE9" w:rsidRPr="000A1ED8">
        <w:rPr>
          <w:rFonts w:ascii="Times New Roman" w:eastAsia="Times New Roman" w:hAnsi="Times New Roman" w:cs="Times New Roman"/>
          <w:bCs/>
          <w:color w:val="000000"/>
          <w:sz w:val="24"/>
          <w:szCs w:val="24"/>
        </w:rPr>
        <w:t xml:space="preserve">la </w:t>
      </w:r>
      <w:r w:rsidRPr="000A1ED8">
        <w:rPr>
          <w:rFonts w:ascii="Times New Roman" w:eastAsia="Times New Roman" w:hAnsi="Times New Roman" w:cs="Times New Roman"/>
          <w:bCs/>
          <w:color w:val="000000"/>
          <w:sz w:val="24"/>
          <w:szCs w:val="24"/>
        </w:rPr>
        <w:t>empatía histórica. Esta línea puede abordar el análisis de talleres, módulos de enseñanza y uso de tecnologías educativas que</w:t>
      </w:r>
      <w:r w:rsidR="008C403F" w:rsidRPr="000A1ED8">
        <w:rPr>
          <w:rFonts w:ascii="Times New Roman" w:eastAsia="Times New Roman" w:hAnsi="Times New Roman" w:cs="Times New Roman"/>
          <w:bCs/>
          <w:color w:val="000000"/>
          <w:sz w:val="24"/>
          <w:szCs w:val="24"/>
        </w:rPr>
        <w:t xml:space="preserve"> favorezcan el desarrollo de una empatía </w:t>
      </w:r>
      <w:r w:rsidR="0065761F" w:rsidRPr="000A1ED8">
        <w:rPr>
          <w:rFonts w:ascii="Times New Roman" w:eastAsia="Times New Roman" w:hAnsi="Times New Roman" w:cs="Times New Roman"/>
          <w:bCs/>
          <w:color w:val="000000"/>
          <w:sz w:val="24"/>
          <w:szCs w:val="24"/>
        </w:rPr>
        <w:t xml:space="preserve">histórica </w:t>
      </w:r>
      <w:r w:rsidR="008C403F" w:rsidRPr="000A1ED8">
        <w:rPr>
          <w:rFonts w:ascii="Times New Roman" w:eastAsia="Times New Roman" w:hAnsi="Times New Roman" w:cs="Times New Roman"/>
          <w:bCs/>
          <w:color w:val="000000"/>
          <w:sz w:val="24"/>
          <w:szCs w:val="24"/>
        </w:rPr>
        <w:t>más avanzada</w:t>
      </w:r>
      <w:r w:rsidR="0065761F" w:rsidRPr="000A1ED8">
        <w:rPr>
          <w:rFonts w:ascii="Times New Roman" w:eastAsia="Times New Roman" w:hAnsi="Times New Roman" w:cs="Times New Roman"/>
          <w:bCs/>
          <w:color w:val="000000"/>
          <w:sz w:val="24"/>
          <w:szCs w:val="24"/>
        </w:rPr>
        <w:t>.</w:t>
      </w:r>
    </w:p>
    <w:p w14:paraId="7E1204CB" w14:textId="41EC93B8" w:rsidR="00A83D72"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A1ED8">
        <w:rPr>
          <w:rFonts w:ascii="Times New Roman" w:eastAsia="Times New Roman" w:hAnsi="Times New Roman" w:cs="Times New Roman"/>
          <w:bCs/>
          <w:color w:val="000000"/>
          <w:sz w:val="24"/>
          <w:szCs w:val="24"/>
        </w:rPr>
        <w:t>Justificación: Los resultados del estudio indican que una gran proporción de futuros docentes no desarrollan adecuadamente</w:t>
      </w:r>
      <w:r>
        <w:rPr>
          <w:rFonts w:ascii="Times New Roman" w:eastAsia="Times New Roman" w:hAnsi="Times New Roman" w:cs="Times New Roman"/>
          <w:color w:val="000000"/>
          <w:sz w:val="24"/>
          <w:szCs w:val="24"/>
        </w:rPr>
        <w:t xml:space="preserve"> la empatía histórica. Una investigación futura podría centrarse en evaluar la efectividad de diferentes métodos pedagógic</w:t>
      </w:r>
      <w:r w:rsidR="0098319D">
        <w:rPr>
          <w:rFonts w:ascii="Times New Roman" w:eastAsia="Times New Roman" w:hAnsi="Times New Roman" w:cs="Times New Roman"/>
          <w:color w:val="000000"/>
          <w:sz w:val="24"/>
          <w:szCs w:val="24"/>
        </w:rPr>
        <w:t>os para superar esta limitación</w:t>
      </w:r>
      <w:r>
        <w:rPr>
          <w:rFonts w:ascii="Times New Roman" w:eastAsia="Times New Roman" w:hAnsi="Times New Roman" w:cs="Times New Roman"/>
          <w:color w:val="000000"/>
          <w:sz w:val="24"/>
          <w:szCs w:val="24"/>
        </w:rPr>
        <w:t>.</w:t>
      </w:r>
    </w:p>
    <w:p w14:paraId="144EEC9D" w14:textId="77777777" w:rsidR="00A83D72" w:rsidRPr="000A1ED8" w:rsidRDefault="00C10DE2" w:rsidP="000A1E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Comparación internacional de la empatía histórica en la formación del profesorado</w:t>
      </w:r>
    </w:p>
    <w:p w14:paraId="32D80918" w14:textId="4B342FCC" w:rsidR="00A83D72"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Descripción: Realizar estudios comparativos entre diferentes países y s</w:t>
      </w:r>
      <w:r w:rsidR="008C403F" w:rsidRPr="000A1ED8">
        <w:rPr>
          <w:rFonts w:ascii="Times New Roman" w:eastAsia="Times New Roman" w:hAnsi="Times New Roman" w:cs="Times New Roman"/>
          <w:bCs/>
          <w:color w:val="000000"/>
          <w:sz w:val="24"/>
          <w:szCs w:val="24"/>
        </w:rPr>
        <w:t>istemas educativos para analizar</w:t>
      </w:r>
      <w:r w:rsidRPr="000A1ED8">
        <w:rPr>
          <w:rFonts w:ascii="Times New Roman" w:eastAsia="Times New Roman" w:hAnsi="Times New Roman" w:cs="Times New Roman"/>
          <w:bCs/>
          <w:color w:val="000000"/>
          <w:sz w:val="24"/>
          <w:szCs w:val="24"/>
        </w:rPr>
        <w:t xml:space="preserve"> cómo se aborda la empatía histórica en la formación de profesores en diversos contextos culturales y educativos.</w:t>
      </w:r>
    </w:p>
    <w:p w14:paraId="7FE0B45E" w14:textId="2BEBC214" w:rsidR="00DA0094"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A1ED8">
        <w:rPr>
          <w:rFonts w:ascii="Times New Roman" w:eastAsia="Times New Roman" w:hAnsi="Times New Roman" w:cs="Times New Roman"/>
          <w:bCs/>
          <w:color w:val="000000"/>
          <w:sz w:val="24"/>
          <w:szCs w:val="24"/>
        </w:rPr>
        <w:t>Justificación: Comprender cómo se enseña y se fomenta la empatía histórica en distintos sistemas educativos</w:t>
      </w:r>
      <w:r>
        <w:rPr>
          <w:rFonts w:ascii="Times New Roman" w:eastAsia="Times New Roman" w:hAnsi="Times New Roman" w:cs="Times New Roman"/>
          <w:color w:val="000000"/>
          <w:sz w:val="24"/>
          <w:szCs w:val="24"/>
        </w:rPr>
        <w:t xml:space="preserve"> puede proporcionar lecciones valiosas y prácticas recomendadas que puedan ser adaptadas e implementadas en otros contextos, incluyendo Chile.</w:t>
      </w:r>
    </w:p>
    <w:p w14:paraId="0157659E" w14:textId="77777777" w:rsidR="00A83D72" w:rsidRPr="000A1ED8" w:rsidRDefault="00C10DE2" w:rsidP="000A1E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Impacto de la empatía histórica en la enseñanza y aprendizaje de los estudiantes</w:t>
      </w:r>
    </w:p>
    <w:p w14:paraId="10E21673" w14:textId="77777777" w:rsidR="00A83D72"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bCs/>
          <w:color w:val="000000"/>
          <w:sz w:val="24"/>
          <w:szCs w:val="24"/>
        </w:rPr>
      </w:pPr>
      <w:r w:rsidRPr="000A1ED8">
        <w:rPr>
          <w:rFonts w:ascii="Times New Roman" w:eastAsia="Times New Roman" w:hAnsi="Times New Roman" w:cs="Times New Roman"/>
          <w:bCs/>
          <w:color w:val="000000"/>
          <w:sz w:val="24"/>
          <w:szCs w:val="24"/>
        </w:rPr>
        <w:t>Descripción: Investigar la forma en que los niveles de empatía histórica desarrollados por los futuros docentes impactan en la enseñanza y el aprendizaje de sus futuros estudiantes. Esta línea podría incluir estudios longitudinales que sigan a los docentes desde su formación hasta su práctica profesional.</w:t>
      </w:r>
    </w:p>
    <w:p w14:paraId="0E61910C" w14:textId="10360702" w:rsidR="001460F4" w:rsidRPr="000A1ED8" w:rsidRDefault="00C10DE2" w:rsidP="000A1ED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A1ED8">
        <w:rPr>
          <w:rFonts w:ascii="Times New Roman" w:eastAsia="Times New Roman" w:hAnsi="Times New Roman" w:cs="Times New Roman"/>
          <w:bCs/>
          <w:color w:val="000000"/>
          <w:sz w:val="24"/>
          <w:szCs w:val="24"/>
        </w:rPr>
        <w:t>Justificación: Evaluar el impacto real de la empatía histórica en el aula puede ayudar a justificar la importancia</w:t>
      </w:r>
      <w:r>
        <w:rPr>
          <w:rFonts w:ascii="Times New Roman" w:eastAsia="Times New Roman" w:hAnsi="Times New Roman" w:cs="Times New Roman"/>
          <w:color w:val="000000"/>
          <w:sz w:val="24"/>
          <w:szCs w:val="24"/>
        </w:rPr>
        <w:t xml:space="preserve"> de su desarrollo en la formación docente y ofrecer </w:t>
      </w:r>
      <w:r>
        <w:rPr>
          <w:rFonts w:ascii="Times New Roman" w:eastAsia="Times New Roman" w:hAnsi="Times New Roman" w:cs="Times New Roman"/>
          <w:color w:val="000000"/>
          <w:sz w:val="24"/>
          <w:szCs w:val="24"/>
        </w:rPr>
        <w:lastRenderedPageBreak/>
        <w:t>evidencias sobre cómo influye en la comprensión histórica y el pensamiento crítico de los estudiantes.</w:t>
      </w:r>
    </w:p>
    <w:p w14:paraId="4F16ED74" w14:textId="2BB308B3" w:rsidR="00A83D72" w:rsidRDefault="00C10DE2" w:rsidP="000A1ED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Estas líneas de investigación no solo expanden el conocimiento sobre la empatía histórica en la formación docente, sino que también pueden contribuir significativamente a mejor</w:t>
      </w:r>
      <w:r w:rsidR="008C403F">
        <w:rPr>
          <w:rFonts w:ascii="Times New Roman" w:eastAsia="Times New Roman" w:hAnsi="Times New Roman" w:cs="Times New Roman"/>
          <w:color w:val="000000"/>
          <w:sz w:val="24"/>
          <w:szCs w:val="24"/>
        </w:rPr>
        <w:t xml:space="preserve">ar las prácticas educativas y la comprensión histórica </w:t>
      </w:r>
      <w:r>
        <w:rPr>
          <w:rFonts w:ascii="Times New Roman" w:eastAsia="Times New Roman" w:hAnsi="Times New Roman" w:cs="Times New Roman"/>
          <w:color w:val="000000"/>
          <w:sz w:val="24"/>
          <w:szCs w:val="24"/>
        </w:rPr>
        <w:t>de las futuras generaciones.</w:t>
      </w:r>
      <w:r w:rsidR="008C403F" w:rsidRPr="008C403F">
        <w:t xml:space="preserve"> </w:t>
      </w:r>
      <w:r w:rsidR="008C403F">
        <w:rPr>
          <w:rFonts w:ascii="Times New Roman" w:eastAsia="Times New Roman" w:hAnsi="Times New Roman" w:cs="Times New Roman"/>
          <w:color w:val="000000"/>
          <w:sz w:val="24"/>
          <w:szCs w:val="24"/>
        </w:rPr>
        <w:t xml:space="preserve"> De este modo, e</w:t>
      </w:r>
      <w:r w:rsidR="008C403F" w:rsidRPr="008C403F">
        <w:rPr>
          <w:rFonts w:ascii="Times New Roman" w:eastAsia="Times New Roman" w:hAnsi="Times New Roman" w:cs="Times New Roman"/>
          <w:color w:val="000000"/>
          <w:sz w:val="24"/>
          <w:szCs w:val="24"/>
        </w:rPr>
        <w:t>stas propuestas complementan los hallazgos de este estudio al abordar las limitaciones detectadas en el desarrollo de la empatía histórica en la formación docente, ofreciendo un marco para futuras investigaciones destinadas a fortalecer este ámbito crucial de la educación.</w:t>
      </w:r>
    </w:p>
    <w:p w14:paraId="5E704FD7" w14:textId="77777777" w:rsidR="00DA0094" w:rsidRPr="00DA0094" w:rsidRDefault="00DA0094" w:rsidP="00DA0094">
      <w:pPr>
        <w:pStyle w:val="Sinespaciado"/>
      </w:pPr>
    </w:p>
    <w:p w14:paraId="3DA0665D" w14:textId="77777777" w:rsidR="00A83D72" w:rsidRPr="000A1ED8" w:rsidRDefault="00C10D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0A1ED8">
        <w:rPr>
          <w:rFonts w:ascii="Times New Roman" w:eastAsia="Times New Roman" w:hAnsi="Times New Roman" w:cs="Times New Roman"/>
          <w:b/>
          <w:color w:val="000000"/>
          <w:sz w:val="28"/>
          <w:szCs w:val="28"/>
        </w:rPr>
        <w:t>Agradecimientos</w:t>
      </w:r>
    </w:p>
    <w:p w14:paraId="190DDA3A" w14:textId="6A7479F9" w:rsidR="00A83D72" w:rsidRDefault="0076394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6394A">
        <w:rPr>
          <w:rFonts w:ascii="Times New Roman" w:eastAsia="Times New Roman" w:hAnsi="Times New Roman" w:cs="Times New Roman"/>
          <w:color w:val="000000"/>
          <w:sz w:val="24"/>
          <w:szCs w:val="24"/>
        </w:rPr>
        <w:t xml:space="preserve">El autor expresa su agradecimiento a la Agencia Nacional de Investigación y Desarrollo de Chile (ANID) por el financiamiento proporcionado a través del Proyecto </w:t>
      </w:r>
      <w:proofErr w:type="spellStart"/>
      <w:r w:rsidRPr="0076394A">
        <w:rPr>
          <w:rFonts w:ascii="Times New Roman" w:eastAsia="Times New Roman" w:hAnsi="Times New Roman" w:cs="Times New Roman"/>
          <w:color w:val="000000"/>
          <w:sz w:val="24"/>
          <w:szCs w:val="24"/>
        </w:rPr>
        <w:t>Fondecyt</w:t>
      </w:r>
      <w:proofErr w:type="spellEnd"/>
      <w:r w:rsidRPr="0076394A">
        <w:rPr>
          <w:rFonts w:ascii="Times New Roman" w:eastAsia="Times New Roman" w:hAnsi="Times New Roman" w:cs="Times New Roman"/>
          <w:color w:val="000000"/>
          <w:sz w:val="24"/>
          <w:szCs w:val="24"/>
        </w:rPr>
        <w:t xml:space="preserve"> de Iniciación 2023</w:t>
      </w:r>
      <w:r>
        <w:rPr>
          <w:rFonts w:ascii="Times New Roman" w:eastAsia="Times New Roman" w:hAnsi="Times New Roman" w:cs="Times New Roman"/>
          <w:color w:val="000000"/>
          <w:sz w:val="24"/>
          <w:szCs w:val="24"/>
        </w:rPr>
        <w:t>,</w:t>
      </w:r>
      <w:r w:rsidRPr="0076394A">
        <w:t xml:space="preserve"> </w:t>
      </w:r>
      <w:r w:rsidRPr="0076394A">
        <w:rPr>
          <w:rFonts w:ascii="Times New Roman" w:eastAsia="Times New Roman" w:hAnsi="Times New Roman" w:cs="Times New Roman"/>
          <w:color w:val="000000"/>
          <w:sz w:val="24"/>
          <w:szCs w:val="24"/>
        </w:rPr>
        <w:t>Folio 11230035</w:t>
      </w:r>
      <w:r>
        <w:rPr>
          <w:rFonts w:ascii="Times New Roman" w:eastAsia="Times New Roman" w:hAnsi="Times New Roman" w:cs="Times New Roman"/>
          <w:color w:val="000000"/>
          <w:sz w:val="24"/>
          <w:szCs w:val="24"/>
        </w:rPr>
        <w:t>.</w:t>
      </w:r>
    </w:p>
    <w:p w14:paraId="1178412B" w14:textId="77777777" w:rsidR="00DA0094" w:rsidRPr="0076394A" w:rsidRDefault="00DA00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37997AC" w14:textId="31BAAEB4" w:rsidR="00A83D72" w:rsidRPr="000A1ED8" w:rsidRDefault="00C10DE2" w:rsidP="000A1ED8">
      <w:pPr>
        <w:pBdr>
          <w:top w:val="nil"/>
          <w:left w:val="nil"/>
          <w:bottom w:val="nil"/>
          <w:right w:val="nil"/>
          <w:between w:val="nil"/>
        </w:pBdr>
        <w:spacing w:after="0" w:line="360" w:lineRule="auto"/>
        <w:rPr>
          <w:rFonts w:asciiTheme="majorHAnsi" w:eastAsia="Times New Roman" w:hAnsiTheme="majorHAnsi" w:cstheme="majorHAnsi"/>
          <w:b/>
          <w:color w:val="000000"/>
          <w:sz w:val="28"/>
          <w:szCs w:val="28"/>
        </w:rPr>
      </w:pPr>
      <w:r w:rsidRPr="000A1ED8">
        <w:rPr>
          <w:rFonts w:asciiTheme="majorHAnsi" w:eastAsia="Times New Roman" w:hAnsiTheme="majorHAnsi" w:cstheme="majorHAnsi"/>
          <w:b/>
          <w:color w:val="000000"/>
          <w:sz w:val="28"/>
          <w:szCs w:val="28"/>
        </w:rPr>
        <w:t>Referencias</w:t>
      </w:r>
    </w:p>
    <w:p w14:paraId="2ABC6898" w14:textId="01B38AEA"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Álvarez, H. (2022). Empatía histórica y narrativa: Pensar la expedición de Colón con futuros profesores de Educación Básica. </w:t>
      </w:r>
      <w:r>
        <w:rPr>
          <w:rFonts w:ascii="Times New Roman" w:eastAsia="Times New Roman" w:hAnsi="Times New Roman" w:cs="Times New Roman"/>
          <w:i/>
          <w:color w:val="000000"/>
          <w:sz w:val="24"/>
          <w:szCs w:val="24"/>
        </w:rPr>
        <w:t>Mendive. Revista de Educación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 xml:space="preserve">(2), 450-463. </w:t>
      </w:r>
      <w:r>
        <w:rPr>
          <w:rFonts w:ascii="Times New Roman" w:eastAsia="Times New Roman" w:hAnsi="Times New Roman" w:cs="Times New Roman"/>
          <w:color w:val="000000"/>
          <w:sz w:val="24"/>
          <w:szCs w:val="24"/>
          <w:u w:val="single"/>
        </w:rPr>
        <w:t>http://scielo.sld.cu/scielo.php?script=sci_arttext&amp;pid=S1815-76962022000200450&amp;lng=es&amp;tlng=es</w:t>
      </w:r>
      <w:r>
        <w:rPr>
          <w:rFonts w:ascii="Times New Roman" w:eastAsia="Times New Roman" w:hAnsi="Times New Roman" w:cs="Times New Roman"/>
          <w:color w:val="000000"/>
          <w:sz w:val="24"/>
          <w:szCs w:val="24"/>
        </w:rPr>
        <w:t xml:space="preserve">  </w:t>
      </w:r>
    </w:p>
    <w:p w14:paraId="19055129"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Álvarez, H. (2023). El laboratorio histórico como estrategia de indagación para desarrollar el pensamiento histórico en la formación del profesorado de Historia. </w:t>
      </w:r>
      <w:r>
        <w:rPr>
          <w:rFonts w:ascii="Times New Roman" w:eastAsia="Times New Roman" w:hAnsi="Times New Roman" w:cs="Times New Roman"/>
          <w:i/>
          <w:color w:val="000000"/>
          <w:sz w:val="24"/>
          <w:szCs w:val="24"/>
        </w:rPr>
        <w:t xml:space="preserve">Revista </w:t>
      </w:r>
      <w:proofErr w:type="spellStart"/>
      <w:r>
        <w:rPr>
          <w:rFonts w:ascii="Times New Roman" w:eastAsia="Times New Roman" w:hAnsi="Times New Roman" w:cs="Times New Roman"/>
          <w:i/>
          <w:color w:val="000000"/>
          <w:sz w:val="24"/>
          <w:szCs w:val="24"/>
        </w:rPr>
        <w:t>Interciencia</w:t>
      </w:r>
      <w:proofErr w:type="spellEnd"/>
      <w:r>
        <w:rPr>
          <w:rFonts w:ascii="Times New Roman" w:eastAsia="Times New Roman" w:hAnsi="Times New Roman" w:cs="Times New Roman"/>
          <w:i/>
          <w:color w:val="000000"/>
          <w:sz w:val="24"/>
          <w:szCs w:val="24"/>
        </w:rPr>
        <w:t xml:space="preserve"> 48</w:t>
      </w:r>
      <w:r>
        <w:rPr>
          <w:rFonts w:ascii="Times New Roman" w:eastAsia="Times New Roman" w:hAnsi="Times New Roman" w:cs="Times New Roman"/>
          <w:color w:val="000000"/>
          <w:sz w:val="24"/>
          <w:szCs w:val="24"/>
        </w:rPr>
        <w:t xml:space="preserve">(5), 245-251. </w:t>
      </w:r>
      <w:hyperlink r:id="rId9">
        <w:r>
          <w:rPr>
            <w:rFonts w:ascii="Times New Roman" w:eastAsia="Times New Roman" w:hAnsi="Times New Roman" w:cs="Times New Roman"/>
            <w:color w:val="000000"/>
            <w:sz w:val="24"/>
            <w:szCs w:val="24"/>
          </w:rPr>
          <w:t>https://www.interciencia.net/wp-content/uploads/2023/06/03_6979_A_Alvarez_v48n5_7.pdf</w:t>
        </w:r>
      </w:hyperlink>
      <w:r>
        <w:rPr>
          <w:rFonts w:ascii="Times New Roman" w:eastAsia="Times New Roman" w:hAnsi="Times New Roman" w:cs="Times New Roman"/>
          <w:color w:val="000000"/>
          <w:sz w:val="24"/>
          <w:szCs w:val="24"/>
        </w:rPr>
        <w:t xml:space="preserve"> </w:t>
      </w:r>
    </w:p>
    <w:p w14:paraId="7C073F5F"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Aniñir</w:t>
      </w:r>
      <w:proofErr w:type="spellEnd"/>
      <w:r>
        <w:rPr>
          <w:rFonts w:ascii="Times New Roman" w:eastAsia="Times New Roman" w:hAnsi="Times New Roman" w:cs="Times New Roman"/>
          <w:color w:val="000000"/>
          <w:sz w:val="24"/>
          <w:szCs w:val="24"/>
        </w:rPr>
        <w:t xml:space="preserve">, D. y </w:t>
      </w:r>
      <w:proofErr w:type="spellStart"/>
      <w:r>
        <w:rPr>
          <w:rFonts w:ascii="Times New Roman" w:eastAsia="Times New Roman" w:hAnsi="Times New Roman" w:cs="Times New Roman"/>
          <w:color w:val="000000"/>
          <w:sz w:val="24"/>
          <w:szCs w:val="24"/>
        </w:rPr>
        <w:t>Candina</w:t>
      </w:r>
      <w:proofErr w:type="spellEnd"/>
      <w:r>
        <w:rPr>
          <w:rFonts w:ascii="Times New Roman" w:eastAsia="Times New Roman" w:hAnsi="Times New Roman" w:cs="Times New Roman"/>
          <w:color w:val="000000"/>
          <w:sz w:val="24"/>
          <w:szCs w:val="24"/>
        </w:rPr>
        <w:t xml:space="preserve">, A. (2020). Estallido social: Elementos para una genealogía de las violencias. </w:t>
      </w:r>
      <w:r>
        <w:rPr>
          <w:rFonts w:ascii="Times New Roman" w:eastAsia="Times New Roman" w:hAnsi="Times New Roman" w:cs="Times New Roman"/>
          <w:i/>
          <w:color w:val="000000"/>
          <w:sz w:val="24"/>
          <w:szCs w:val="24"/>
        </w:rPr>
        <w:t>Meridional. Revista Chilena de Estudios Latinoamericanos</w:t>
      </w:r>
      <w:r>
        <w:rPr>
          <w:rFonts w:ascii="Times New Roman" w:eastAsia="Times New Roman" w:hAnsi="Times New Roman" w:cs="Times New Roman"/>
          <w:color w:val="000000"/>
          <w:sz w:val="24"/>
          <w:szCs w:val="24"/>
        </w:rPr>
        <w:t>, (14), 241-246. https://doi.org/10.5354/0719-4862.2020.57136</w:t>
      </w:r>
    </w:p>
    <w:p w14:paraId="3D172988"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Araujo, K. (2020). </w:t>
      </w:r>
      <w:r>
        <w:rPr>
          <w:rFonts w:ascii="Times New Roman" w:eastAsia="Times New Roman" w:hAnsi="Times New Roman" w:cs="Times New Roman"/>
          <w:i/>
          <w:color w:val="000000"/>
          <w:sz w:val="24"/>
          <w:szCs w:val="24"/>
        </w:rPr>
        <w:t>Hilos tensados. Para leer el octubre chileno</w:t>
      </w:r>
      <w:r>
        <w:rPr>
          <w:rFonts w:ascii="Times New Roman" w:eastAsia="Times New Roman" w:hAnsi="Times New Roman" w:cs="Times New Roman"/>
          <w:color w:val="000000"/>
          <w:sz w:val="24"/>
          <w:szCs w:val="24"/>
        </w:rPr>
        <w:t>. Editorial USACH.</w:t>
      </w:r>
    </w:p>
    <w:p w14:paraId="3CA1105C"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Carril, M., Andreu, B., De la Calle, M. y López, E. (2020). Fuentes orales para el desarrollo de la empatía histórica: Un estudio en la formación del profesorado de Educación Infantil. </w:t>
      </w:r>
      <w:r>
        <w:rPr>
          <w:rFonts w:ascii="Times New Roman" w:eastAsia="Times New Roman" w:hAnsi="Times New Roman" w:cs="Times New Roman"/>
          <w:i/>
          <w:color w:val="000000"/>
          <w:sz w:val="24"/>
          <w:szCs w:val="24"/>
          <w:highlight w:val="white"/>
        </w:rPr>
        <w:t>Panta Rei. Revista digital de Historia y Didáctica de la Historia</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14</w:t>
      </w:r>
      <w:r>
        <w:rPr>
          <w:rFonts w:ascii="Times New Roman" w:eastAsia="Times New Roman" w:hAnsi="Times New Roman" w:cs="Times New Roman"/>
          <w:color w:val="000000"/>
          <w:sz w:val="24"/>
          <w:szCs w:val="24"/>
          <w:highlight w:val="white"/>
        </w:rPr>
        <w:t xml:space="preserve">(1), 155-184. </w:t>
      </w:r>
      <w:hyperlink r:id="rId10">
        <w:r>
          <w:rPr>
            <w:rFonts w:ascii="Times New Roman" w:eastAsia="Times New Roman" w:hAnsi="Times New Roman" w:cs="Times New Roman"/>
            <w:color w:val="000000"/>
            <w:sz w:val="24"/>
            <w:szCs w:val="24"/>
            <w:highlight w:val="white"/>
            <w:u w:val="single"/>
          </w:rPr>
          <w:t>https://doi.org/10.6018/pantarei.444771</w:t>
        </w:r>
      </w:hyperlink>
      <w:r>
        <w:rPr>
          <w:rFonts w:ascii="Times New Roman" w:eastAsia="Times New Roman" w:hAnsi="Times New Roman" w:cs="Times New Roman"/>
          <w:color w:val="000000"/>
          <w:sz w:val="24"/>
          <w:szCs w:val="24"/>
          <w:highlight w:val="white"/>
        </w:rPr>
        <w:t xml:space="preserve"> </w:t>
      </w:r>
    </w:p>
    <w:p w14:paraId="09FD7DFB" w14:textId="18D0CF7D"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Carril, M., Sánchez, M. y López, E. (202</w:t>
      </w:r>
      <w:r w:rsidR="00085991">
        <w:rPr>
          <w:rFonts w:ascii="Times New Roman" w:eastAsia="Times New Roman" w:hAnsi="Times New Roman" w:cs="Times New Roman"/>
          <w:color w:val="000000"/>
          <w:sz w:val="24"/>
          <w:szCs w:val="24"/>
          <w:highlight w:val="white"/>
        </w:rPr>
        <w:t>3). Empatía y empatía histórica:</w:t>
      </w:r>
      <w:r>
        <w:rPr>
          <w:rFonts w:ascii="Times New Roman" w:eastAsia="Times New Roman" w:hAnsi="Times New Roman" w:cs="Times New Roman"/>
          <w:color w:val="000000"/>
          <w:sz w:val="24"/>
          <w:szCs w:val="24"/>
          <w:highlight w:val="white"/>
        </w:rPr>
        <w:t xml:space="preserve"> Su correlación a través de un dilema ético. </w:t>
      </w:r>
      <w:r>
        <w:rPr>
          <w:rFonts w:ascii="Times New Roman" w:eastAsia="Times New Roman" w:hAnsi="Times New Roman" w:cs="Times New Roman"/>
          <w:i/>
          <w:color w:val="000000"/>
          <w:sz w:val="24"/>
          <w:szCs w:val="24"/>
          <w:highlight w:val="white"/>
        </w:rPr>
        <w:t>Profesorado. Revista de Currículum y Formación del Profesorado</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27</w:t>
      </w:r>
      <w:r>
        <w:rPr>
          <w:rFonts w:ascii="Times New Roman" w:eastAsia="Times New Roman" w:hAnsi="Times New Roman" w:cs="Times New Roman"/>
          <w:color w:val="000000"/>
          <w:sz w:val="24"/>
          <w:szCs w:val="24"/>
          <w:highlight w:val="white"/>
        </w:rPr>
        <w:t xml:space="preserve">(2), 331-350. </w:t>
      </w:r>
      <w:hyperlink r:id="rId11">
        <w:r>
          <w:rPr>
            <w:rFonts w:ascii="Times New Roman" w:eastAsia="Times New Roman" w:hAnsi="Times New Roman" w:cs="Times New Roman"/>
            <w:color w:val="000000"/>
            <w:sz w:val="24"/>
            <w:szCs w:val="24"/>
            <w:highlight w:val="white"/>
            <w:u w:val="single"/>
          </w:rPr>
          <w:t>https://doi.org/10.30827/profesorado.v27i2.22645</w:t>
        </w:r>
      </w:hyperlink>
      <w:r>
        <w:rPr>
          <w:rFonts w:ascii="Times New Roman" w:eastAsia="Times New Roman" w:hAnsi="Times New Roman" w:cs="Times New Roman"/>
          <w:color w:val="000000"/>
          <w:sz w:val="24"/>
          <w:szCs w:val="24"/>
          <w:highlight w:val="white"/>
        </w:rPr>
        <w:t xml:space="preserve"> </w:t>
      </w:r>
    </w:p>
    <w:p w14:paraId="5CD6B084" w14:textId="77777777" w:rsidR="00A83D72" w:rsidRPr="00956F87"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en-US"/>
        </w:rPr>
      </w:pPr>
      <w:r w:rsidRPr="00956F87">
        <w:rPr>
          <w:rFonts w:ascii="Times New Roman" w:eastAsia="Times New Roman" w:hAnsi="Times New Roman" w:cs="Times New Roman"/>
          <w:color w:val="000000"/>
          <w:sz w:val="24"/>
          <w:szCs w:val="24"/>
          <w:lang w:val="en-US"/>
        </w:rPr>
        <w:t xml:space="preserve">Cunningham, D. (2009). An empirical framework for understanding how teachers conceptualize and cultivate historical empathy in students. </w:t>
      </w:r>
      <w:r w:rsidRPr="00956F87">
        <w:rPr>
          <w:rFonts w:ascii="Times New Roman" w:eastAsia="Times New Roman" w:hAnsi="Times New Roman" w:cs="Times New Roman"/>
          <w:i/>
          <w:color w:val="000000"/>
          <w:sz w:val="24"/>
          <w:szCs w:val="24"/>
          <w:lang w:val="en-US"/>
        </w:rPr>
        <w:t>Journal of Curriculum Studies</w:t>
      </w:r>
      <w:r w:rsidRPr="00956F87">
        <w:rPr>
          <w:rFonts w:ascii="Times New Roman" w:eastAsia="Times New Roman" w:hAnsi="Times New Roman" w:cs="Times New Roman"/>
          <w:color w:val="000000"/>
          <w:sz w:val="24"/>
          <w:szCs w:val="24"/>
          <w:lang w:val="en-US"/>
        </w:rPr>
        <w:t xml:space="preserve">, </w:t>
      </w:r>
      <w:r w:rsidRPr="00956F87">
        <w:rPr>
          <w:rFonts w:ascii="Times New Roman" w:eastAsia="Times New Roman" w:hAnsi="Times New Roman" w:cs="Times New Roman"/>
          <w:i/>
          <w:color w:val="000000"/>
          <w:sz w:val="24"/>
          <w:szCs w:val="24"/>
          <w:lang w:val="en-US"/>
        </w:rPr>
        <w:t>41</w:t>
      </w:r>
      <w:r w:rsidRPr="00956F87">
        <w:rPr>
          <w:rFonts w:ascii="Times New Roman" w:eastAsia="Times New Roman" w:hAnsi="Times New Roman" w:cs="Times New Roman"/>
          <w:color w:val="000000"/>
          <w:sz w:val="24"/>
          <w:szCs w:val="24"/>
          <w:lang w:val="en-US"/>
        </w:rPr>
        <w:t xml:space="preserve">(5), 679-709. </w:t>
      </w:r>
      <w:hyperlink r:id="rId12">
        <w:r w:rsidRPr="00956F87">
          <w:rPr>
            <w:rFonts w:ascii="Times New Roman" w:eastAsia="Times New Roman" w:hAnsi="Times New Roman" w:cs="Times New Roman"/>
            <w:color w:val="000000"/>
            <w:sz w:val="24"/>
            <w:szCs w:val="24"/>
            <w:u w:val="single"/>
            <w:lang w:val="en-US"/>
          </w:rPr>
          <w:t>https://doi.org/10.1080/00220270902947376</w:t>
        </w:r>
      </w:hyperlink>
    </w:p>
    <w:p w14:paraId="333EA9D8" w14:textId="77777777" w:rsidR="00A83D72" w:rsidRDefault="00C32959"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lang w:val="en-US"/>
        </w:rPr>
        <w:t>Endacott, J. y</w:t>
      </w:r>
      <w:r w:rsidR="00C10DE2" w:rsidRPr="00956F87">
        <w:rPr>
          <w:rFonts w:ascii="Times New Roman" w:eastAsia="Times New Roman" w:hAnsi="Times New Roman" w:cs="Times New Roman"/>
          <w:color w:val="000000"/>
          <w:sz w:val="24"/>
          <w:szCs w:val="24"/>
          <w:highlight w:val="white"/>
          <w:lang w:val="en-US"/>
        </w:rPr>
        <w:t xml:space="preserve"> Brooks, S. (2013). An updated theoretical and practical model for promoting historical empathy. </w:t>
      </w:r>
      <w:r w:rsidR="00C10DE2">
        <w:rPr>
          <w:rFonts w:ascii="Times New Roman" w:eastAsia="Times New Roman" w:hAnsi="Times New Roman" w:cs="Times New Roman"/>
          <w:i/>
          <w:color w:val="000000"/>
          <w:sz w:val="24"/>
          <w:szCs w:val="24"/>
          <w:highlight w:val="white"/>
        </w:rPr>
        <w:t xml:space="preserve">Social </w:t>
      </w:r>
      <w:proofErr w:type="spellStart"/>
      <w:r w:rsidR="00C10DE2">
        <w:rPr>
          <w:rFonts w:ascii="Times New Roman" w:eastAsia="Times New Roman" w:hAnsi="Times New Roman" w:cs="Times New Roman"/>
          <w:i/>
          <w:color w:val="000000"/>
          <w:sz w:val="24"/>
          <w:szCs w:val="24"/>
          <w:highlight w:val="white"/>
        </w:rPr>
        <w:t>Studies</w:t>
      </w:r>
      <w:proofErr w:type="spellEnd"/>
      <w:r w:rsidR="00C10DE2">
        <w:rPr>
          <w:rFonts w:ascii="Times New Roman" w:eastAsia="Times New Roman" w:hAnsi="Times New Roman" w:cs="Times New Roman"/>
          <w:i/>
          <w:color w:val="000000"/>
          <w:sz w:val="24"/>
          <w:szCs w:val="24"/>
          <w:highlight w:val="white"/>
        </w:rPr>
        <w:t xml:space="preserve"> </w:t>
      </w:r>
      <w:proofErr w:type="spellStart"/>
      <w:r w:rsidR="00C10DE2">
        <w:rPr>
          <w:rFonts w:ascii="Times New Roman" w:eastAsia="Times New Roman" w:hAnsi="Times New Roman" w:cs="Times New Roman"/>
          <w:i/>
          <w:color w:val="000000"/>
          <w:sz w:val="24"/>
          <w:szCs w:val="24"/>
          <w:highlight w:val="white"/>
        </w:rPr>
        <w:t>Research</w:t>
      </w:r>
      <w:proofErr w:type="spellEnd"/>
      <w:r w:rsidR="00C10DE2">
        <w:rPr>
          <w:rFonts w:ascii="Times New Roman" w:eastAsia="Times New Roman" w:hAnsi="Times New Roman" w:cs="Times New Roman"/>
          <w:i/>
          <w:color w:val="000000"/>
          <w:sz w:val="24"/>
          <w:szCs w:val="24"/>
          <w:highlight w:val="white"/>
        </w:rPr>
        <w:t xml:space="preserve"> and </w:t>
      </w:r>
      <w:proofErr w:type="spellStart"/>
      <w:r w:rsidR="00C10DE2">
        <w:rPr>
          <w:rFonts w:ascii="Times New Roman" w:eastAsia="Times New Roman" w:hAnsi="Times New Roman" w:cs="Times New Roman"/>
          <w:i/>
          <w:color w:val="000000"/>
          <w:sz w:val="24"/>
          <w:szCs w:val="24"/>
          <w:highlight w:val="white"/>
        </w:rPr>
        <w:t>Practice</w:t>
      </w:r>
      <w:proofErr w:type="spellEnd"/>
      <w:r w:rsidR="00C10DE2">
        <w:rPr>
          <w:rFonts w:ascii="Times New Roman" w:eastAsia="Times New Roman" w:hAnsi="Times New Roman" w:cs="Times New Roman"/>
          <w:color w:val="000000"/>
          <w:sz w:val="24"/>
          <w:szCs w:val="24"/>
          <w:highlight w:val="white"/>
        </w:rPr>
        <w:t xml:space="preserve">, </w:t>
      </w:r>
      <w:r w:rsidR="00C10DE2">
        <w:rPr>
          <w:rFonts w:ascii="Times New Roman" w:eastAsia="Times New Roman" w:hAnsi="Times New Roman" w:cs="Times New Roman"/>
          <w:i/>
          <w:color w:val="000000"/>
          <w:sz w:val="24"/>
          <w:szCs w:val="24"/>
          <w:highlight w:val="white"/>
        </w:rPr>
        <w:t>8</w:t>
      </w:r>
      <w:r w:rsidR="00C10DE2">
        <w:rPr>
          <w:rFonts w:ascii="Times New Roman" w:eastAsia="Times New Roman" w:hAnsi="Times New Roman" w:cs="Times New Roman"/>
          <w:color w:val="000000"/>
          <w:sz w:val="24"/>
          <w:szCs w:val="24"/>
          <w:highlight w:val="white"/>
        </w:rPr>
        <w:t>(1), 41-58.</w:t>
      </w:r>
      <w:r w:rsidR="00C10DE2">
        <w:rPr>
          <w:rFonts w:ascii="Times New Roman" w:eastAsia="Times New Roman" w:hAnsi="Times New Roman" w:cs="Times New Roman"/>
          <w:color w:val="000000"/>
          <w:sz w:val="24"/>
          <w:szCs w:val="24"/>
        </w:rPr>
        <w:t xml:space="preserve"> </w:t>
      </w:r>
      <w:hyperlink r:id="rId13">
        <w:r w:rsidR="00C10DE2">
          <w:rPr>
            <w:rFonts w:ascii="Times New Roman" w:eastAsia="Times New Roman" w:hAnsi="Times New Roman" w:cs="Times New Roman"/>
            <w:color w:val="000000"/>
            <w:sz w:val="24"/>
            <w:szCs w:val="24"/>
            <w:highlight w:val="white"/>
            <w:u w:val="single"/>
          </w:rPr>
          <w:t>10.1108/SSRP-01-2013-B0003</w:t>
        </w:r>
      </w:hyperlink>
    </w:p>
    <w:p w14:paraId="0606A0E8" w14:textId="77777777" w:rsidR="00A83D72" w:rsidRPr="00956F87"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Espinoza, E. (2020). La investigación cualitativa, una herramienta ética en el ámbito pedagógico. </w:t>
      </w:r>
      <w:r w:rsidRPr="00956F87">
        <w:rPr>
          <w:rFonts w:ascii="Times New Roman" w:eastAsia="Times New Roman" w:hAnsi="Times New Roman" w:cs="Times New Roman"/>
          <w:i/>
          <w:color w:val="000000"/>
          <w:sz w:val="24"/>
          <w:szCs w:val="24"/>
          <w:lang w:val="pt-BR"/>
        </w:rPr>
        <w:t>Conrado, 16</w:t>
      </w:r>
      <w:r w:rsidRPr="00956F87">
        <w:rPr>
          <w:rFonts w:ascii="Times New Roman" w:eastAsia="Times New Roman" w:hAnsi="Times New Roman" w:cs="Times New Roman"/>
          <w:color w:val="000000"/>
          <w:sz w:val="24"/>
          <w:szCs w:val="24"/>
          <w:lang w:val="pt-BR"/>
        </w:rPr>
        <w:t>(75), 103-110. http://scielo.sld.cu/scielo.php?script=sci_arttext&amp;pid=S1990-86442020000400103</w:t>
      </w:r>
    </w:p>
    <w:p w14:paraId="4757AB2A"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Gajardo, J., Salazar, M. y Maya, A. (2022). Enseñar desde la empatía histórica y la educación para la ciudadanía durante la pandemia. La experiencia del profesorado en una escuela en Chile. </w:t>
      </w:r>
      <w:r>
        <w:rPr>
          <w:rFonts w:ascii="Times New Roman" w:eastAsia="Times New Roman" w:hAnsi="Times New Roman" w:cs="Times New Roman"/>
          <w:i/>
          <w:color w:val="000000"/>
          <w:sz w:val="24"/>
          <w:szCs w:val="24"/>
        </w:rPr>
        <w:t>El Futuro del Pasado</w:t>
      </w:r>
      <w:r>
        <w:rPr>
          <w:rFonts w:ascii="Times New Roman" w:eastAsia="Times New Roman" w:hAnsi="Times New Roman" w:cs="Times New Roman"/>
          <w:color w:val="000000"/>
          <w:sz w:val="24"/>
          <w:szCs w:val="24"/>
        </w:rPr>
        <w:t xml:space="preserve">, (13), 671-704. </w:t>
      </w:r>
      <w:hyperlink r:id="rId14">
        <w:r>
          <w:rPr>
            <w:rFonts w:ascii="Times New Roman" w:eastAsia="Times New Roman" w:hAnsi="Times New Roman" w:cs="Times New Roman"/>
            <w:color w:val="000000"/>
            <w:sz w:val="24"/>
            <w:szCs w:val="24"/>
            <w:u w:val="single"/>
          </w:rPr>
          <w:t>https://doi.org/10.14201/fdp.26163</w:t>
        </w:r>
      </w:hyperlink>
    </w:p>
    <w:p w14:paraId="094E3DA8"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García, D. (2023). Los aportes de la teoría fundamentada y del método comparativo constante al estudio de las políticas educativas en perspectiva comparada. </w:t>
      </w:r>
      <w:r>
        <w:rPr>
          <w:rFonts w:ascii="Times New Roman" w:eastAsia="Times New Roman" w:hAnsi="Times New Roman" w:cs="Times New Roman"/>
          <w:i/>
          <w:color w:val="000000"/>
          <w:sz w:val="24"/>
          <w:szCs w:val="24"/>
        </w:rPr>
        <w:t xml:space="preserve">Revista Latinoamericana de Políticas y Administración de la Educación, </w:t>
      </w:r>
      <w:r>
        <w:rPr>
          <w:rFonts w:ascii="Times New Roman" w:eastAsia="Times New Roman" w:hAnsi="Times New Roman" w:cs="Times New Roman"/>
          <w:color w:val="000000"/>
          <w:sz w:val="24"/>
          <w:szCs w:val="24"/>
        </w:rPr>
        <w:t>(18), 24-36. https://revistas.untref.edu.ar/index.php/relapae/article/view/1621</w:t>
      </w:r>
    </w:p>
    <w:p w14:paraId="19A00FE1"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Grez, S. (2019). Rebelión popular y proceso constituyente en Chile. En: </w:t>
      </w:r>
      <w:proofErr w:type="spellStart"/>
      <w:r>
        <w:rPr>
          <w:rFonts w:ascii="Times New Roman" w:eastAsia="Times New Roman" w:hAnsi="Times New Roman" w:cs="Times New Roman"/>
          <w:color w:val="000000"/>
          <w:sz w:val="24"/>
          <w:szCs w:val="24"/>
        </w:rPr>
        <w:t>Folchi</w:t>
      </w:r>
      <w:proofErr w:type="spellEnd"/>
      <w:r>
        <w:rPr>
          <w:rFonts w:ascii="Times New Roman" w:eastAsia="Times New Roman" w:hAnsi="Times New Roman" w:cs="Times New Roman"/>
          <w:color w:val="000000"/>
          <w:sz w:val="24"/>
          <w:szCs w:val="24"/>
        </w:rPr>
        <w:t xml:space="preserve">, M. (Ed.). </w:t>
      </w:r>
      <w:r>
        <w:rPr>
          <w:rFonts w:ascii="Times New Roman" w:eastAsia="Times New Roman" w:hAnsi="Times New Roman" w:cs="Times New Roman"/>
          <w:i/>
          <w:color w:val="000000"/>
          <w:sz w:val="24"/>
          <w:szCs w:val="24"/>
        </w:rPr>
        <w:t>Chile despertó. Lecturas desde la historia del estallido social de octubre</w:t>
      </w:r>
      <w:r>
        <w:rPr>
          <w:rFonts w:ascii="Times New Roman" w:eastAsia="Times New Roman" w:hAnsi="Times New Roman" w:cs="Times New Roman"/>
          <w:color w:val="000000"/>
          <w:sz w:val="24"/>
          <w:szCs w:val="24"/>
        </w:rPr>
        <w:t xml:space="preserve"> (pp. 13-20). </w:t>
      </w:r>
      <w:proofErr w:type="spellStart"/>
      <w:r>
        <w:rPr>
          <w:rFonts w:ascii="Times New Roman" w:eastAsia="Times New Roman" w:hAnsi="Times New Roman" w:cs="Times New Roman"/>
          <w:color w:val="000000"/>
          <w:sz w:val="24"/>
          <w:szCs w:val="24"/>
        </w:rPr>
        <w:t>RedesTd</w:t>
      </w:r>
      <w:proofErr w:type="spellEnd"/>
      <w:r>
        <w:rPr>
          <w:rFonts w:ascii="Times New Roman" w:eastAsia="Times New Roman" w:hAnsi="Times New Roman" w:cs="Times New Roman"/>
          <w:color w:val="000000"/>
          <w:sz w:val="24"/>
          <w:szCs w:val="24"/>
        </w:rPr>
        <w:t>.</w:t>
      </w:r>
    </w:p>
    <w:p w14:paraId="2C8DE6E8"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Guzmán, P. (2023). Enseñanza de la disciplina histórica escolar desde un enfoque contemporáneo: Una propuesta de agendas investigativas desde la Web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RIDE Revista Iberoamericana para la Investigación y el Desarrollo Educativo</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(26), 1-29. https://doi.org/10.23913/ride.v13i26.1398</w:t>
      </w:r>
    </w:p>
    <w:p w14:paraId="5AE026A6" w14:textId="4EF144B8"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Jiménez, C. (2020). # </w:t>
      </w:r>
      <w:proofErr w:type="spellStart"/>
      <w:r>
        <w:rPr>
          <w:rFonts w:ascii="Times New Roman" w:eastAsia="Times New Roman" w:hAnsi="Times New Roman" w:cs="Times New Roman"/>
          <w:color w:val="000000"/>
          <w:sz w:val="24"/>
          <w:szCs w:val="24"/>
        </w:rPr>
        <w:t>Chiledespertó</w:t>
      </w:r>
      <w:proofErr w:type="spellEnd"/>
      <w:r>
        <w:rPr>
          <w:rFonts w:ascii="Times New Roman" w:eastAsia="Times New Roman" w:hAnsi="Times New Roman" w:cs="Times New Roman"/>
          <w:color w:val="000000"/>
          <w:sz w:val="24"/>
          <w:szCs w:val="24"/>
        </w:rPr>
        <w:t xml:space="preserve">: </w:t>
      </w:r>
      <w:r w:rsidR="00C03599">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ausas del estallido social en Chile. </w:t>
      </w:r>
      <w:r>
        <w:rPr>
          <w:rFonts w:ascii="Times New Roman" w:eastAsia="Times New Roman" w:hAnsi="Times New Roman" w:cs="Times New Roman"/>
          <w:i/>
          <w:color w:val="000000"/>
          <w:sz w:val="24"/>
          <w:szCs w:val="24"/>
        </w:rPr>
        <w:t>Revista Mexicana de Sociología</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82</w:t>
      </w:r>
      <w:r>
        <w:rPr>
          <w:rFonts w:ascii="Times New Roman" w:eastAsia="Times New Roman" w:hAnsi="Times New Roman" w:cs="Times New Roman"/>
          <w:color w:val="000000"/>
          <w:sz w:val="24"/>
          <w:szCs w:val="24"/>
        </w:rPr>
        <w:t>(4), 949-957.</w:t>
      </w:r>
      <w:r>
        <w:rPr>
          <w:rFonts w:ascii="Times New Roman" w:eastAsia="Times New Roman" w:hAnsi="Times New Roman" w:cs="Times New Roman"/>
          <w:i/>
          <w:color w:val="800000"/>
          <w:sz w:val="24"/>
          <w:szCs w:val="24"/>
        </w:rPr>
        <w:t xml:space="preserve"> </w:t>
      </w:r>
      <w:hyperlink r:id="rId15">
        <w:r>
          <w:rPr>
            <w:rFonts w:ascii="Times New Roman" w:eastAsia="Times New Roman" w:hAnsi="Times New Roman" w:cs="Times New Roman"/>
            <w:color w:val="000000"/>
            <w:sz w:val="24"/>
            <w:szCs w:val="24"/>
            <w:u w:val="single"/>
          </w:rPr>
          <w:t>https://doi.org/10.22201/iis.01882503p.2020.4.59213</w:t>
        </w:r>
      </w:hyperlink>
    </w:p>
    <w:p w14:paraId="64379C5F"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Piña, L. (2023). El enfoque cualitativo: Una alternativa compleja dentro del mundo de la investigación. </w:t>
      </w:r>
      <w:r>
        <w:rPr>
          <w:rFonts w:ascii="Times New Roman" w:eastAsia="Times New Roman" w:hAnsi="Times New Roman" w:cs="Times New Roman"/>
          <w:i/>
          <w:color w:val="000000"/>
          <w:sz w:val="24"/>
          <w:szCs w:val="24"/>
        </w:rPr>
        <w:t>Revista Arbitrada Interdisciplinaria Koinonía, 8</w:t>
      </w:r>
      <w:r>
        <w:rPr>
          <w:rFonts w:ascii="Times New Roman" w:eastAsia="Times New Roman" w:hAnsi="Times New Roman" w:cs="Times New Roman"/>
          <w:color w:val="000000"/>
          <w:sz w:val="24"/>
          <w:szCs w:val="24"/>
        </w:rPr>
        <w:t>(15), 1-3. https://ve.scielo.org/scielo.php?script=sci_arttext&amp;pid=S2542-30882023000100001</w:t>
      </w:r>
    </w:p>
    <w:p w14:paraId="4476E232"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bookmarkStart w:id="4" w:name="_3dy6vkm" w:colFirst="0" w:colLast="0"/>
      <w:bookmarkEnd w:id="4"/>
      <w:r>
        <w:rPr>
          <w:rFonts w:ascii="Times New Roman" w:eastAsia="Times New Roman" w:hAnsi="Times New Roman" w:cs="Times New Roman"/>
          <w:color w:val="000000"/>
          <w:sz w:val="24"/>
          <w:szCs w:val="24"/>
        </w:rPr>
        <w:lastRenderedPageBreak/>
        <w:t xml:space="preserve">Ponce, M. y Guerrero, M. (2022). La enseñanza de la historia a través de la empatía: Una propuesta en res dimensiones. </w:t>
      </w:r>
      <w:r>
        <w:rPr>
          <w:rFonts w:ascii="Times New Roman" w:eastAsia="Times New Roman" w:hAnsi="Times New Roman" w:cs="Times New Roman"/>
          <w:i/>
          <w:color w:val="000000"/>
          <w:sz w:val="24"/>
          <w:szCs w:val="24"/>
        </w:rPr>
        <w:t>Revista Conjeturas Sociológicas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xml:space="preserve">(27), 22-46. </w:t>
      </w:r>
      <w:hyperlink r:id="rId16">
        <w:r>
          <w:rPr>
            <w:rFonts w:ascii="Times New Roman" w:eastAsia="Times New Roman" w:hAnsi="Times New Roman" w:cs="Times New Roman"/>
            <w:color w:val="000000"/>
            <w:sz w:val="24"/>
            <w:szCs w:val="24"/>
            <w:u w:val="single"/>
          </w:rPr>
          <w:t>https://revistas.ues.edu.sv/index.php/conjsociologicas/article/view/2203/2204</w:t>
        </w:r>
      </w:hyperlink>
      <w:r>
        <w:rPr>
          <w:rFonts w:ascii="Times New Roman" w:eastAsia="Times New Roman" w:hAnsi="Times New Roman" w:cs="Times New Roman"/>
          <w:color w:val="000000"/>
          <w:sz w:val="24"/>
          <w:szCs w:val="24"/>
        </w:rPr>
        <w:t xml:space="preserve"> </w:t>
      </w:r>
    </w:p>
    <w:p w14:paraId="1FD07168" w14:textId="77777777" w:rsidR="00A83D72" w:rsidRDefault="00C10DE2" w:rsidP="000A1ED8">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Valdez, F. (2023). Ejemplos de codificación en el desarrollo de la Teoría Fundamentada: Investigación en educación matemática. </w:t>
      </w:r>
      <w:r>
        <w:rPr>
          <w:rFonts w:ascii="Times New Roman" w:eastAsia="Times New Roman" w:hAnsi="Times New Roman" w:cs="Times New Roman"/>
          <w:i/>
          <w:color w:val="000000"/>
          <w:sz w:val="24"/>
          <w:szCs w:val="24"/>
        </w:rPr>
        <w:t>Revista ISCEEM. Reflexiones en torno a la Educación, 1</w:t>
      </w:r>
      <w:r>
        <w:rPr>
          <w:rFonts w:ascii="Times New Roman" w:eastAsia="Times New Roman" w:hAnsi="Times New Roman" w:cs="Times New Roman"/>
          <w:color w:val="000000"/>
          <w:sz w:val="24"/>
          <w:szCs w:val="24"/>
        </w:rPr>
        <w:t>(1), 15-30. http://revista.isceem.edu.mx/index.php/revista/article/view/5</w:t>
      </w:r>
    </w:p>
    <w:sectPr w:rsidR="00A83D72" w:rsidSect="000A1ED8">
      <w:headerReference w:type="default" r:id="rId17"/>
      <w:footerReference w:type="default" r:id="rId18"/>
      <w:pgSz w:w="12240" w:h="15840"/>
      <w:pgMar w:top="1276"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4613" w14:textId="77777777" w:rsidR="006667B6" w:rsidRDefault="006667B6" w:rsidP="002B1FCD">
      <w:pPr>
        <w:spacing w:after="0" w:line="240" w:lineRule="auto"/>
      </w:pPr>
      <w:r>
        <w:separator/>
      </w:r>
    </w:p>
  </w:endnote>
  <w:endnote w:type="continuationSeparator" w:id="0">
    <w:p w14:paraId="57D5A86C" w14:textId="77777777" w:rsidR="006667B6" w:rsidRDefault="006667B6" w:rsidP="002B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C215" w14:textId="3DC6D705" w:rsidR="000A1ED8" w:rsidRDefault="000A1ED8">
    <w:pPr>
      <w:pStyle w:val="Piedepgina"/>
    </w:pPr>
    <w:r>
      <w:t xml:space="preserve">               </w:t>
    </w:r>
    <w:r w:rsidRPr="002A3D98">
      <w:rPr>
        <w:noProof/>
        <w:lang w:eastAsia="es-MX"/>
      </w:rPr>
      <w:drawing>
        <wp:inline distT="0" distB="0" distL="0" distR="0" wp14:anchorId="6BEA78DD" wp14:editId="1D2BB5BE">
          <wp:extent cx="1600200" cy="419100"/>
          <wp:effectExtent l="0" t="0" r="0" b="0"/>
          <wp:docPr id="1017065552" name="Imagen 10170655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29 Julio - </w:t>
    </w:r>
    <w:proofErr w:type="gramStart"/>
    <w:r w:rsidRPr="006739CC">
      <w:rPr>
        <w:b/>
      </w:rPr>
      <w:t>Diciembre</w:t>
    </w:r>
    <w:proofErr w:type="gramEnd"/>
    <w:r w:rsidRPr="006739CC">
      <w:rPr>
        <w:b/>
      </w:rPr>
      <w:t xml:space="preserve"> 2024</w:t>
    </w:r>
    <w:r w:rsidRPr="001043F3">
      <w:rPr>
        <w:b/>
      </w:rPr>
      <w:t>, e</w:t>
    </w:r>
    <w:r w:rsidR="00A01F3B">
      <w:rPr>
        <w:b/>
      </w:rPr>
      <w:t>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A3BB" w14:textId="77777777" w:rsidR="006667B6" w:rsidRDefault="006667B6" w:rsidP="002B1FCD">
      <w:pPr>
        <w:spacing w:after="0" w:line="240" w:lineRule="auto"/>
      </w:pPr>
      <w:r>
        <w:separator/>
      </w:r>
    </w:p>
  </w:footnote>
  <w:footnote w:type="continuationSeparator" w:id="0">
    <w:p w14:paraId="6635A316" w14:textId="77777777" w:rsidR="006667B6" w:rsidRDefault="006667B6" w:rsidP="002B1FCD">
      <w:pPr>
        <w:spacing w:after="0" w:line="240" w:lineRule="auto"/>
      </w:pPr>
      <w:r>
        <w:continuationSeparator/>
      </w:r>
    </w:p>
  </w:footnote>
  <w:footnote w:id="1">
    <w:p w14:paraId="2F2F8C64" w14:textId="2D8EFD87" w:rsidR="00E54884" w:rsidRPr="00E54884" w:rsidRDefault="00E54884" w:rsidP="00E54884">
      <w:pPr>
        <w:pStyle w:val="Textonotapie"/>
        <w:jc w:val="both"/>
        <w:rPr>
          <w:rFonts w:ascii="Times New Roman" w:hAnsi="Times New Roman" w:cs="Times New Roman"/>
        </w:rPr>
      </w:pPr>
      <w:r w:rsidRPr="00E54884">
        <w:rPr>
          <w:rStyle w:val="Refdenotaalpie"/>
          <w:rFonts w:ascii="Times New Roman" w:hAnsi="Times New Roman" w:cs="Times New Roman"/>
        </w:rPr>
        <w:footnoteRef/>
      </w:r>
      <w:r w:rsidRPr="00E54884">
        <w:rPr>
          <w:rFonts w:ascii="Times New Roman" w:hAnsi="Times New Roman" w:cs="Times New Roman"/>
        </w:rPr>
        <w:t xml:space="preserve"> El modelo tradicional en la didáctica de la historia se caracteriza por una enseñanza centrada en la transmisión de conocimientos desde el docente hacia los estudiantes, quienes juegan un rol pasivo. El objetivo principal es la memorización de hechos, fechas y personajes históricos, con un enfoque en una visión lineal y objetiva de la historia. Las clases se imparten de manera expositiva y las evaluaciones se basan principalmente en la repetición de los contenidos enseñados, sin fomentar un análisis crítico o reflexivo por parte de los estudiantes.</w:t>
      </w:r>
    </w:p>
  </w:footnote>
  <w:footnote w:id="2">
    <w:p w14:paraId="75626E9A" w14:textId="4990A953" w:rsidR="00E54884" w:rsidRPr="00E54884" w:rsidRDefault="00E54884" w:rsidP="00E54884">
      <w:pPr>
        <w:pStyle w:val="Textonotapie"/>
        <w:jc w:val="both"/>
        <w:rPr>
          <w:rFonts w:ascii="Times New Roman" w:hAnsi="Times New Roman" w:cs="Times New Roman"/>
        </w:rPr>
      </w:pPr>
      <w:r w:rsidRPr="00E54884">
        <w:rPr>
          <w:rStyle w:val="Refdenotaalpie"/>
          <w:rFonts w:ascii="Times New Roman" w:hAnsi="Times New Roman" w:cs="Times New Roman"/>
        </w:rPr>
        <w:footnoteRef/>
      </w:r>
      <w:r w:rsidRPr="00E54884">
        <w:rPr>
          <w:rFonts w:ascii="Times New Roman" w:hAnsi="Times New Roman" w:cs="Times New Roman"/>
        </w:rPr>
        <w:t xml:space="preserve"> </w:t>
      </w:r>
      <w:r>
        <w:rPr>
          <w:rFonts w:ascii="Times New Roman" w:hAnsi="Times New Roman" w:cs="Times New Roman"/>
        </w:rPr>
        <w:t>E</w:t>
      </w:r>
      <w:r w:rsidRPr="00E54884">
        <w:rPr>
          <w:rFonts w:ascii="Times New Roman" w:hAnsi="Times New Roman" w:cs="Times New Roman"/>
        </w:rPr>
        <w:t>l modelo constructivista propone un enfoque en el que los estudiantes son agentes activos de su propio aprendizaje, construyendo conocimiento a partir del análisis crítico de fuentes históricas y la reflexión personal. La historia se presenta como una disciplina interpretativa, abierta a diferentes perspectivas y en constante evolución. Este modelo promueve el desarrollo del pensamiento histórico, buscando que los estudiantes comprendan los procesos históricos de manera profunda, cuestionen las interpretaciones tradicionales y relacionen los eventos históricos con su realidad contemporánea. El rol del docente es más de guía o facilitador, y la evaluación se centra en el desarrollo de competencias, como la capacidad de argumentar y pensar críticamente sobre el pasado.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2B27" w14:textId="3C7C2E92" w:rsidR="000A1ED8" w:rsidRDefault="000A1ED8" w:rsidP="000A1ED8">
    <w:pPr>
      <w:pStyle w:val="Encabezado"/>
      <w:jc w:val="center"/>
    </w:pPr>
    <w:r w:rsidRPr="002A3D98">
      <w:rPr>
        <w:noProof/>
        <w:lang w:eastAsia="es-MX"/>
      </w:rPr>
      <w:drawing>
        <wp:inline distT="0" distB="0" distL="0" distR="0" wp14:anchorId="031368A4" wp14:editId="1AA207A3">
          <wp:extent cx="5397500" cy="635000"/>
          <wp:effectExtent l="0" t="0" r="0" b="0"/>
          <wp:docPr id="368690236" name="Imagen 3686902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795D"/>
    <w:multiLevelType w:val="multilevel"/>
    <w:tmpl w:val="90966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501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72"/>
    <w:rsid w:val="00010B54"/>
    <w:rsid w:val="00015DE9"/>
    <w:rsid w:val="00025284"/>
    <w:rsid w:val="00031C16"/>
    <w:rsid w:val="00067F2A"/>
    <w:rsid w:val="00085991"/>
    <w:rsid w:val="0009555F"/>
    <w:rsid w:val="000A1ED8"/>
    <w:rsid w:val="001460F4"/>
    <w:rsid w:val="00165789"/>
    <w:rsid w:val="001721B1"/>
    <w:rsid w:val="0018309F"/>
    <w:rsid w:val="001A52BF"/>
    <w:rsid w:val="001D2758"/>
    <w:rsid w:val="001D77C7"/>
    <w:rsid w:val="001E4F05"/>
    <w:rsid w:val="00272C71"/>
    <w:rsid w:val="002B1FCD"/>
    <w:rsid w:val="002B20C3"/>
    <w:rsid w:val="002B6307"/>
    <w:rsid w:val="002B6AAD"/>
    <w:rsid w:val="002C4E30"/>
    <w:rsid w:val="002D66CE"/>
    <w:rsid w:val="002D7BE2"/>
    <w:rsid w:val="002E65C9"/>
    <w:rsid w:val="002F127E"/>
    <w:rsid w:val="002F2344"/>
    <w:rsid w:val="00306D3B"/>
    <w:rsid w:val="003078E8"/>
    <w:rsid w:val="00316A7D"/>
    <w:rsid w:val="003716BA"/>
    <w:rsid w:val="00387189"/>
    <w:rsid w:val="00390690"/>
    <w:rsid w:val="003A6AE4"/>
    <w:rsid w:val="003E4FC2"/>
    <w:rsid w:val="004016FD"/>
    <w:rsid w:val="0045025F"/>
    <w:rsid w:val="004554A2"/>
    <w:rsid w:val="00457C64"/>
    <w:rsid w:val="00471B0A"/>
    <w:rsid w:val="004A069D"/>
    <w:rsid w:val="004C0821"/>
    <w:rsid w:val="004C1587"/>
    <w:rsid w:val="004C2884"/>
    <w:rsid w:val="004C6C76"/>
    <w:rsid w:val="004D03E3"/>
    <w:rsid w:val="00510C56"/>
    <w:rsid w:val="005536D6"/>
    <w:rsid w:val="005565F1"/>
    <w:rsid w:val="0059293F"/>
    <w:rsid w:val="005D2010"/>
    <w:rsid w:val="005D454C"/>
    <w:rsid w:val="005E4D75"/>
    <w:rsid w:val="005F0478"/>
    <w:rsid w:val="006043CB"/>
    <w:rsid w:val="0062786E"/>
    <w:rsid w:val="00630CC1"/>
    <w:rsid w:val="00642124"/>
    <w:rsid w:val="006535C9"/>
    <w:rsid w:val="0065761F"/>
    <w:rsid w:val="006667B6"/>
    <w:rsid w:val="006761D1"/>
    <w:rsid w:val="006917F7"/>
    <w:rsid w:val="006C075B"/>
    <w:rsid w:val="007263A7"/>
    <w:rsid w:val="00731DED"/>
    <w:rsid w:val="00755066"/>
    <w:rsid w:val="00762AEB"/>
    <w:rsid w:val="0076394A"/>
    <w:rsid w:val="007769B2"/>
    <w:rsid w:val="007A4D71"/>
    <w:rsid w:val="007D5544"/>
    <w:rsid w:val="007E05F4"/>
    <w:rsid w:val="007F1118"/>
    <w:rsid w:val="007F47E3"/>
    <w:rsid w:val="00803593"/>
    <w:rsid w:val="00831EC8"/>
    <w:rsid w:val="00841F41"/>
    <w:rsid w:val="00891682"/>
    <w:rsid w:val="00894D23"/>
    <w:rsid w:val="008B629C"/>
    <w:rsid w:val="008C403F"/>
    <w:rsid w:val="008E682B"/>
    <w:rsid w:val="008F7C89"/>
    <w:rsid w:val="00913546"/>
    <w:rsid w:val="00927E5B"/>
    <w:rsid w:val="009302EF"/>
    <w:rsid w:val="00945BFE"/>
    <w:rsid w:val="009560CC"/>
    <w:rsid w:val="00956F87"/>
    <w:rsid w:val="009639B9"/>
    <w:rsid w:val="0098319D"/>
    <w:rsid w:val="009B7B89"/>
    <w:rsid w:val="009D10F9"/>
    <w:rsid w:val="009E28FE"/>
    <w:rsid w:val="00A01F3B"/>
    <w:rsid w:val="00A030B8"/>
    <w:rsid w:val="00A03544"/>
    <w:rsid w:val="00A20B8D"/>
    <w:rsid w:val="00A21F87"/>
    <w:rsid w:val="00A4160B"/>
    <w:rsid w:val="00A505C2"/>
    <w:rsid w:val="00A83D72"/>
    <w:rsid w:val="00AA4E10"/>
    <w:rsid w:val="00AA7E1C"/>
    <w:rsid w:val="00AB36A1"/>
    <w:rsid w:val="00AB3789"/>
    <w:rsid w:val="00AB616C"/>
    <w:rsid w:val="00AB7CAE"/>
    <w:rsid w:val="00AC4F9A"/>
    <w:rsid w:val="00B073D3"/>
    <w:rsid w:val="00B17764"/>
    <w:rsid w:val="00B342A9"/>
    <w:rsid w:val="00B36781"/>
    <w:rsid w:val="00B61FB0"/>
    <w:rsid w:val="00B72EE7"/>
    <w:rsid w:val="00B824AD"/>
    <w:rsid w:val="00BC18C7"/>
    <w:rsid w:val="00BD2924"/>
    <w:rsid w:val="00C03599"/>
    <w:rsid w:val="00C04886"/>
    <w:rsid w:val="00C10DE2"/>
    <w:rsid w:val="00C10F12"/>
    <w:rsid w:val="00C1324A"/>
    <w:rsid w:val="00C17166"/>
    <w:rsid w:val="00C23333"/>
    <w:rsid w:val="00C32959"/>
    <w:rsid w:val="00C6386C"/>
    <w:rsid w:val="00CA0357"/>
    <w:rsid w:val="00CA6BA8"/>
    <w:rsid w:val="00CD0900"/>
    <w:rsid w:val="00CD30E6"/>
    <w:rsid w:val="00CD6C0E"/>
    <w:rsid w:val="00D24279"/>
    <w:rsid w:val="00D332A2"/>
    <w:rsid w:val="00D50FF1"/>
    <w:rsid w:val="00D728EF"/>
    <w:rsid w:val="00D76300"/>
    <w:rsid w:val="00D76500"/>
    <w:rsid w:val="00D96101"/>
    <w:rsid w:val="00DA0094"/>
    <w:rsid w:val="00DA05CA"/>
    <w:rsid w:val="00DA06A6"/>
    <w:rsid w:val="00DB3E40"/>
    <w:rsid w:val="00DB59F5"/>
    <w:rsid w:val="00DB7EA5"/>
    <w:rsid w:val="00DE2F90"/>
    <w:rsid w:val="00DF5406"/>
    <w:rsid w:val="00E00D67"/>
    <w:rsid w:val="00E151B5"/>
    <w:rsid w:val="00E44B7F"/>
    <w:rsid w:val="00E52BDF"/>
    <w:rsid w:val="00E54884"/>
    <w:rsid w:val="00EA5660"/>
    <w:rsid w:val="00EC04A6"/>
    <w:rsid w:val="00EC1659"/>
    <w:rsid w:val="00EE3BC9"/>
    <w:rsid w:val="00F35D31"/>
    <w:rsid w:val="00F86569"/>
    <w:rsid w:val="00F90FF0"/>
    <w:rsid w:val="00F965B2"/>
    <w:rsid w:val="00FB2FD3"/>
    <w:rsid w:val="00FC4C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BC00"/>
  <w15:docId w15:val="{4ADAEBC9-5E7C-4FE8-B09D-DE1B57F8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B1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1FCD"/>
  </w:style>
  <w:style w:type="paragraph" w:styleId="Piedepgina">
    <w:name w:val="footer"/>
    <w:basedOn w:val="Normal"/>
    <w:link w:val="PiedepginaCar"/>
    <w:uiPriority w:val="99"/>
    <w:unhideWhenUsed/>
    <w:rsid w:val="002B1F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1FCD"/>
  </w:style>
  <w:style w:type="paragraph" w:styleId="Textonotapie">
    <w:name w:val="footnote text"/>
    <w:basedOn w:val="Normal"/>
    <w:link w:val="TextonotapieCar"/>
    <w:uiPriority w:val="99"/>
    <w:semiHidden/>
    <w:unhideWhenUsed/>
    <w:rsid w:val="00E548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884"/>
    <w:rPr>
      <w:sz w:val="20"/>
      <w:szCs w:val="20"/>
    </w:rPr>
  </w:style>
  <w:style w:type="character" w:styleId="Refdenotaalpie">
    <w:name w:val="footnote reference"/>
    <w:basedOn w:val="Fuentedeprrafopredeter"/>
    <w:uiPriority w:val="99"/>
    <w:semiHidden/>
    <w:unhideWhenUsed/>
    <w:rsid w:val="00E54884"/>
    <w:rPr>
      <w:vertAlign w:val="superscript"/>
    </w:rPr>
  </w:style>
  <w:style w:type="paragraph" w:styleId="Sinespaciado">
    <w:name w:val="No Spacing"/>
    <w:uiPriority w:val="1"/>
    <w:qFormat/>
    <w:rsid w:val="00DA0094"/>
    <w:pPr>
      <w:spacing w:after="0" w:line="240" w:lineRule="auto"/>
    </w:pPr>
  </w:style>
  <w:style w:type="paragraph" w:styleId="HTMLconformatoprevio">
    <w:name w:val="HTML Preformatted"/>
    <w:basedOn w:val="Normal"/>
    <w:link w:val="HTMLconformatoprevioCar"/>
    <w:uiPriority w:val="99"/>
    <w:unhideWhenUsed/>
    <w:rsid w:val="000A1ED8"/>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0A1ED8"/>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7134">
      <w:bodyDiv w:val="1"/>
      <w:marLeft w:val="0"/>
      <w:marRight w:val="0"/>
      <w:marTop w:val="0"/>
      <w:marBottom w:val="0"/>
      <w:divBdr>
        <w:top w:val="none" w:sz="0" w:space="0" w:color="auto"/>
        <w:left w:val="none" w:sz="0" w:space="0" w:color="auto"/>
        <w:bottom w:val="none" w:sz="0" w:space="0" w:color="auto"/>
        <w:right w:val="none" w:sz="0" w:space="0" w:color="auto"/>
      </w:divBdr>
    </w:div>
    <w:div w:id="433062703">
      <w:bodyDiv w:val="1"/>
      <w:marLeft w:val="0"/>
      <w:marRight w:val="0"/>
      <w:marTop w:val="0"/>
      <w:marBottom w:val="0"/>
      <w:divBdr>
        <w:top w:val="none" w:sz="0" w:space="0" w:color="auto"/>
        <w:left w:val="none" w:sz="0" w:space="0" w:color="auto"/>
        <w:bottom w:val="none" w:sz="0" w:space="0" w:color="auto"/>
        <w:right w:val="none" w:sz="0" w:space="0" w:color="auto"/>
      </w:divBdr>
    </w:div>
    <w:div w:id="128125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29-3404" TargetMode="External"/><Relationship Id="rId13" Type="http://schemas.openxmlformats.org/officeDocument/2006/relationships/hyperlink" Target="http://dx.doi.org/10.1108/SSRP-01-2013-B00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022027090294737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vistas.ues.edu.sv/index.php/conjsociologicas/article/view/2203/22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827/profesorado.v27i2.22645" TargetMode="External"/><Relationship Id="rId5" Type="http://schemas.openxmlformats.org/officeDocument/2006/relationships/webSettings" Target="webSettings.xml"/><Relationship Id="rId15" Type="http://schemas.openxmlformats.org/officeDocument/2006/relationships/hyperlink" Target="https://doi.org/10.22201/iis.01882503p.2020.4.59213" TargetMode="External"/><Relationship Id="rId10" Type="http://schemas.openxmlformats.org/officeDocument/2006/relationships/hyperlink" Target="https://doi.org/10.6018/pantarei.4447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ciencia.net/wp-content/uploads/2023/06/03_6979_A_Alvarez_v48n5_7.pdf" TargetMode="External"/><Relationship Id="rId14" Type="http://schemas.openxmlformats.org/officeDocument/2006/relationships/hyperlink" Target="https://doi.org/10.14201/fdp.261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6EAA-47D5-431A-A8FF-FBBEECFF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7044</Words>
  <Characters>38744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8</cp:revision>
  <dcterms:created xsi:type="dcterms:W3CDTF">2025-01-01T12:43:00Z</dcterms:created>
  <dcterms:modified xsi:type="dcterms:W3CDTF">2025-01-03T03:26:00Z</dcterms:modified>
</cp:coreProperties>
</file>