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3CC5B" w14:textId="12F9B071" w:rsidR="000F2086" w:rsidRPr="006A6833" w:rsidRDefault="006A6833" w:rsidP="000F2086">
      <w:pPr>
        <w:spacing w:before="240" w:line="360" w:lineRule="auto"/>
        <w:jc w:val="right"/>
        <w:rPr>
          <w:rFonts w:ascii="Times New Roman" w:hAnsi="Times New Roman" w:cs="Times New Roman"/>
          <w:b/>
          <w:bCs/>
          <w:i/>
          <w:iCs/>
          <w:sz w:val="24"/>
          <w:szCs w:val="28"/>
        </w:rPr>
      </w:pPr>
      <w:r w:rsidRPr="006A6833">
        <w:rPr>
          <w:rFonts w:ascii="Times New Roman" w:hAnsi="Times New Roman" w:cs="Times New Roman"/>
          <w:b/>
          <w:bCs/>
          <w:i/>
          <w:iCs/>
          <w:sz w:val="24"/>
          <w:szCs w:val="28"/>
        </w:rPr>
        <w:t>https://doi.org/10.23913/ride.v13i26.1446</w:t>
      </w:r>
    </w:p>
    <w:p w14:paraId="29D6D322" w14:textId="4B3C33AF" w:rsidR="000F2086" w:rsidRPr="00647896" w:rsidRDefault="000F2086" w:rsidP="000F2086">
      <w:pPr>
        <w:spacing w:before="240" w:line="360" w:lineRule="auto"/>
        <w:jc w:val="right"/>
        <w:rPr>
          <w:rFonts w:ascii="Times New Roman" w:hAnsi="Times New Roman" w:cs="Times New Roman"/>
          <w:b/>
          <w:bCs/>
          <w:sz w:val="32"/>
          <w:szCs w:val="32"/>
        </w:rPr>
      </w:pPr>
      <w:proofErr w:type="spellStart"/>
      <w:r w:rsidRPr="000D33B9">
        <w:rPr>
          <w:rFonts w:ascii="Times New Roman" w:hAnsi="Times New Roman" w:cs="Times New Roman"/>
          <w:b/>
          <w:bCs/>
          <w:i/>
          <w:iCs/>
          <w:sz w:val="24"/>
          <w:szCs w:val="28"/>
        </w:rPr>
        <w:t>Artículos</w:t>
      </w:r>
      <w:proofErr w:type="spellEnd"/>
      <w:r w:rsidRPr="000D33B9">
        <w:rPr>
          <w:rFonts w:ascii="Times New Roman" w:hAnsi="Times New Roman" w:cs="Times New Roman"/>
          <w:b/>
          <w:bCs/>
          <w:i/>
          <w:iCs/>
          <w:sz w:val="24"/>
          <w:szCs w:val="28"/>
        </w:rPr>
        <w:t xml:space="preserve"> </w:t>
      </w:r>
      <w:proofErr w:type="spellStart"/>
      <w:r w:rsidRPr="000D33B9">
        <w:rPr>
          <w:rFonts w:ascii="Times New Roman" w:hAnsi="Times New Roman" w:cs="Times New Roman"/>
          <w:b/>
          <w:bCs/>
          <w:i/>
          <w:iCs/>
          <w:sz w:val="24"/>
          <w:szCs w:val="28"/>
        </w:rPr>
        <w:t>científicos</w:t>
      </w:r>
      <w:proofErr w:type="spellEnd"/>
    </w:p>
    <w:p w14:paraId="2BFF96D1" w14:textId="6F6465BA" w:rsidR="00EE5E47" w:rsidRPr="00647896" w:rsidRDefault="005600CC" w:rsidP="000F2086">
      <w:pPr>
        <w:spacing w:line="276" w:lineRule="auto"/>
        <w:jc w:val="right"/>
        <w:rPr>
          <w:rFonts w:ascii="Calibri" w:eastAsia="Times New Roman" w:hAnsi="Calibri" w:cs="Calibri"/>
          <w:b/>
          <w:color w:val="000000"/>
          <w:sz w:val="32"/>
          <w:szCs w:val="32"/>
          <w:lang w:eastAsia="es-MX"/>
        </w:rPr>
      </w:pPr>
      <w:r w:rsidRPr="00647896">
        <w:rPr>
          <w:rFonts w:ascii="Calibri" w:eastAsia="Times New Roman" w:hAnsi="Calibri" w:cs="Calibri"/>
          <w:b/>
          <w:color w:val="000000"/>
          <w:sz w:val="32"/>
          <w:szCs w:val="32"/>
          <w:lang w:eastAsia="es-MX"/>
        </w:rPr>
        <w:t>C</w:t>
      </w:r>
      <w:r w:rsidR="00236901" w:rsidRPr="00647896">
        <w:rPr>
          <w:rFonts w:ascii="Calibri" w:eastAsia="Times New Roman" w:hAnsi="Calibri" w:cs="Calibri"/>
          <w:b/>
          <w:color w:val="000000"/>
          <w:sz w:val="32"/>
          <w:szCs w:val="32"/>
          <w:lang w:eastAsia="es-MX"/>
        </w:rPr>
        <w:t>onditions and academic work environment</w:t>
      </w:r>
      <w:r w:rsidRPr="00647896">
        <w:rPr>
          <w:rFonts w:ascii="Calibri" w:eastAsia="Times New Roman" w:hAnsi="Calibri" w:cs="Calibri"/>
          <w:b/>
          <w:color w:val="000000"/>
          <w:sz w:val="32"/>
          <w:szCs w:val="32"/>
          <w:lang w:eastAsia="es-MX"/>
        </w:rPr>
        <w:t xml:space="preserve"> at home, the digitalization of learning </w:t>
      </w:r>
      <w:r w:rsidR="00000790" w:rsidRPr="00647896">
        <w:rPr>
          <w:rFonts w:ascii="Calibri" w:eastAsia="Times New Roman" w:hAnsi="Calibri" w:cs="Calibri"/>
          <w:b/>
          <w:color w:val="000000"/>
          <w:sz w:val="32"/>
          <w:szCs w:val="32"/>
          <w:lang w:eastAsia="es-MX"/>
        </w:rPr>
        <w:t xml:space="preserve">due to </w:t>
      </w:r>
      <w:r w:rsidR="00236901" w:rsidRPr="00647896">
        <w:rPr>
          <w:rFonts w:ascii="Calibri" w:eastAsia="Times New Roman" w:hAnsi="Calibri" w:cs="Calibri"/>
          <w:b/>
          <w:color w:val="000000"/>
          <w:sz w:val="32"/>
          <w:szCs w:val="32"/>
          <w:lang w:eastAsia="es-MX"/>
        </w:rPr>
        <w:t>COVID</w:t>
      </w:r>
      <w:r w:rsidR="00A8037A" w:rsidRPr="00647896">
        <w:rPr>
          <w:rFonts w:ascii="Calibri" w:eastAsia="Times New Roman" w:hAnsi="Calibri" w:cs="Calibri"/>
          <w:b/>
          <w:color w:val="000000"/>
          <w:sz w:val="32"/>
          <w:szCs w:val="32"/>
          <w:lang w:eastAsia="es-MX"/>
        </w:rPr>
        <w:t>-</w:t>
      </w:r>
      <w:r w:rsidR="00236901" w:rsidRPr="00647896">
        <w:rPr>
          <w:rFonts w:ascii="Calibri" w:eastAsia="Times New Roman" w:hAnsi="Calibri" w:cs="Calibri"/>
          <w:b/>
          <w:color w:val="000000"/>
          <w:sz w:val="32"/>
          <w:szCs w:val="32"/>
          <w:lang w:eastAsia="es-MX"/>
        </w:rPr>
        <w:t>19 pandemic</w:t>
      </w:r>
      <w:r w:rsidR="00000790" w:rsidRPr="00647896">
        <w:rPr>
          <w:rFonts w:ascii="Calibri" w:eastAsia="Times New Roman" w:hAnsi="Calibri" w:cs="Calibri"/>
          <w:b/>
          <w:color w:val="000000"/>
          <w:sz w:val="32"/>
          <w:szCs w:val="32"/>
          <w:lang w:eastAsia="es-MX"/>
        </w:rPr>
        <w:t>: a correlational analysis</w:t>
      </w:r>
    </w:p>
    <w:p w14:paraId="799F7738" w14:textId="794F85EF" w:rsidR="000F2086" w:rsidRPr="000F2086" w:rsidRDefault="000F2086" w:rsidP="000F2086">
      <w:pPr>
        <w:spacing w:line="276" w:lineRule="auto"/>
        <w:jc w:val="right"/>
        <w:rPr>
          <w:rFonts w:ascii="Calibri" w:eastAsia="Times New Roman" w:hAnsi="Calibri" w:cs="Calibri"/>
          <w:b/>
          <w:i/>
          <w:iCs/>
          <w:color w:val="000000"/>
          <w:sz w:val="28"/>
          <w:szCs w:val="28"/>
          <w:lang w:val="es-MX" w:eastAsia="es-MX"/>
        </w:rPr>
      </w:pPr>
      <w:r w:rsidRPr="000F2086">
        <w:rPr>
          <w:rFonts w:ascii="Calibri" w:eastAsia="Times New Roman" w:hAnsi="Calibri" w:cs="Calibri"/>
          <w:b/>
          <w:i/>
          <w:iCs/>
          <w:color w:val="000000"/>
          <w:sz w:val="28"/>
          <w:szCs w:val="28"/>
          <w:lang w:val="es-MX" w:eastAsia="es-MX"/>
        </w:rPr>
        <w:t>Condiciones y medio ambiente de trabajo académico en casa, la digitalización del aprendizaje por pandemia COVID 19: un análisis correlacional</w:t>
      </w:r>
    </w:p>
    <w:p w14:paraId="7AD217D5" w14:textId="58C40E2F" w:rsidR="000F2086" w:rsidRPr="000F2086" w:rsidRDefault="000F2086" w:rsidP="000F2086">
      <w:pPr>
        <w:spacing w:line="276" w:lineRule="auto"/>
        <w:jc w:val="right"/>
        <w:rPr>
          <w:rFonts w:ascii="Calibri" w:eastAsia="Times New Roman" w:hAnsi="Calibri" w:cs="Calibri"/>
          <w:b/>
          <w:i/>
          <w:iCs/>
          <w:color w:val="000000"/>
          <w:sz w:val="28"/>
          <w:szCs w:val="28"/>
          <w:lang w:val="es-MX" w:eastAsia="es-MX"/>
        </w:rPr>
      </w:pPr>
      <w:r w:rsidRPr="000F2086">
        <w:rPr>
          <w:rFonts w:ascii="Calibri" w:eastAsia="Times New Roman" w:hAnsi="Calibri" w:cs="Calibri"/>
          <w:b/>
          <w:i/>
          <w:iCs/>
          <w:color w:val="000000"/>
          <w:sz w:val="28"/>
          <w:szCs w:val="28"/>
          <w:lang w:val="es-MX" w:eastAsia="es-MX"/>
        </w:rPr>
        <w:t>Condições e ambiente de trabalho acadêmico em casa, a digitalização da aprendizagem devido à pandemia de COVID 19: uma análise correlacional</w:t>
      </w:r>
    </w:p>
    <w:p w14:paraId="3F447B09" w14:textId="76954F4A" w:rsidR="000F2086" w:rsidRPr="000F2086" w:rsidRDefault="000F2086" w:rsidP="000F2086">
      <w:pPr>
        <w:spacing w:after="0" w:line="276" w:lineRule="auto"/>
        <w:jc w:val="right"/>
        <w:rPr>
          <w:rFonts w:cstheme="minorHAnsi"/>
          <w:b/>
          <w:sz w:val="24"/>
          <w:szCs w:val="24"/>
          <w:lang w:val="es-MX"/>
        </w:rPr>
      </w:pPr>
      <w:r>
        <w:rPr>
          <w:rFonts w:ascii="Times New Roman" w:hAnsi="Times New Roman" w:cs="Times New Roman"/>
          <w:bCs/>
          <w:sz w:val="24"/>
          <w:szCs w:val="24"/>
          <w:lang w:val="es-MX"/>
        </w:rPr>
        <w:br/>
      </w:r>
      <w:r w:rsidR="00EE5E47" w:rsidRPr="000F2086">
        <w:rPr>
          <w:rFonts w:cstheme="minorHAnsi"/>
          <w:b/>
          <w:sz w:val="24"/>
          <w:szCs w:val="24"/>
          <w:lang w:val="es-MX"/>
        </w:rPr>
        <w:t>Rocha</w:t>
      </w:r>
      <w:r w:rsidR="00A02079" w:rsidRPr="000F2086">
        <w:rPr>
          <w:rFonts w:cstheme="minorHAnsi"/>
          <w:b/>
          <w:sz w:val="24"/>
          <w:szCs w:val="24"/>
          <w:lang w:val="es-MX"/>
        </w:rPr>
        <w:t>-</w:t>
      </w:r>
      <w:r w:rsidR="00EE5E47" w:rsidRPr="000F2086">
        <w:rPr>
          <w:rFonts w:cstheme="minorHAnsi"/>
          <w:b/>
          <w:sz w:val="24"/>
          <w:szCs w:val="24"/>
          <w:lang w:val="es-MX"/>
        </w:rPr>
        <w:t>Ibarra Jes</w:t>
      </w:r>
      <w:r w:rsidR="00000790" w:rsidRPr="000F2086">
        <w:rPr>
          <w:rFonts w:cstheme="minorHAnsi"/>
          <w:b/>
          <w:sz w:val="24"/>
          <w:szCs w:val="24"/>
          <w:lang w:val="es-MX"/>
        </w:rPr>
        <w:t>ú</w:t>
      </w:r>
      <w:r w:rsidR="00EE5E47" w:rsidRPr="000F2086">
        <w:rPr>
          <w:rFonts w:cstheme="minorHAnsi"/>
          <w:b/>
          <w:sz w:val="24"/>
          <w:szCs w:val="24"/>
          <w:lang w:val="es-MX"/>
        </w:rPr>
        <w:t>s Ernesto</w:t>
      </w:r>
    </w:p>
    <w:p w14:paraId="091A77F9" w14:textId="39851ED5" w:rsidR="000F2086" w:rsidRDefault="000F2086" w:rsidP="000F2086">
      <w:pPr>
        <w:spacing w:after="0" w:line="276" w:lineRule="auto"/>
        <w:jc w:val="right"/>
        <w:rPr>
          <w:rFonts w:ascii="Times New Roman" w:hAnsi="Times New Roman" w:cs="Times New Roman"/>
          <w:bCs/>
          <w:sz w:val="24"/>
          <w:szCs w:val="24"/>
          <w:lang w:val="es-MX"/>
        </w:rPr>
      </w:pPr>
      <w:proofErr w:type="spellStart"/>
      <w:r w:rsidRPr="00E56B89">
        <w:rPr>
          <w:rFonts w:ascii="Times New Roman" w:hAnsi="Times New Roman" w:cs="Times New Roman"/>
          <w:bCs/>
          <w:sz w:val="24"/>
          <w:szCs w:val="24"/>
          <w:lang w:val="es-ES"/>
        </w:rPr>
        <w:t>Universi</w:t>
      </w:r>
      <w:r>
        <w:rPr>
          <w:rFonts w:ascii="Times New Roman" w:hAnsi="Times New Roman" w:cs="Times New Roman"/>
          <w:bCs/>
          <w:sz w:val="24"/>
          <w:szCs w:val="24"/>
          <w:lang w:val="es-ES"/>
        </w:rPr>
        <w:t>ty</w:t>
      </w:r>
      <w:proofErr w:type="spellEnd"/>
      <w:r w:rsidRPr="00E56B89">
        <w:rPr>
          <w:rFonts w:ascii="Times New Roman" w:hAnsi="Times New Roman" w:cs="Times New Roman"/>
          <w:bCs/>
          <w:sz w:val="24"/>
          <w:szCs w:val="24"/>
          <w:lang w:val="es-ES"/>
        </w:rPr>
        <w:t xml:space="preserve"> </w:t>
      </w:r>
      <w:proofErr w:type="spellStart"/>
      <w:r w:rsidRPr="00E56B89">
        <w:rPr>
          <w:rFonts w:ascii="Times New Roman" w:hAnsi="Times New Roman" w:cs="Times New Roman"/>
          <w:bCs/>
          <w:sz w:val="24"/>
          <w:szCs w:val="24"/>
          <w:lang w:val="es-ES"/>
        </w:rPr>
        <w:t>of</w:t>
      </w:r>
      <w:proofErr w:type="spellEnd"/>
      <w:r w:rsidRPr="00E56B89">
        <w:rPr>
          <w:rFonts w:ascii="Times New Roman" w:hAnsi="Times New Roman" w:cs="Times New Roman"/>
          <w:bCs/>
          <w:sz w:val="24"/>
          <w:szCs w:val="24"/>
          <w:lang w:val="es-ES"/>
        </w:rPr>
        <w:t xml:space="preserve"> Guanajuato</w:t>
      </w:r>
      <w:r>
        <w:rPr>
          <w:rFonts w:ascii="Times New Roman" w:hAnsi="Times New Roman" w:cs="Times New Roman"/>
          <w:bCs/>
          <w:sz w:val="24"/>
          <w:szCs w:val="24"/>
          <w:lang w:val="es-ES"/>
        </w:rPr>
        <w:t>, México</w:t>
      </w:r>
    </w:p>
    <w:p w14:paraId="3D1A1A47" w14:textId="4EDBA9C2" w:rsidR="000F2086" w:rsidRPr="00240EB9" w:rsidRDefault="00000000" w:rsidP="000F2086">
      <w:pPr>
        <w:spacing w:after="0" w:line="276" w:lineRule="auto"/>
        <w:jc w:val="right"/>
        <w:rPr>
          <w:rFonts w:ascii="Times New Roman" w:hAnsi="Times New Roman" w:cs="Times New Roman"/>
          <w:bCs/>
          <w:sz w:val="24"/>
          <w:szCs w:val="24"/>
          <w:lang w:val="es-ES"/>
        </w:rPr>
      </w:pPr>
      <w:hyperlink r:id="rId8" w:history="1">
        <w:r w:rsidR="000F2086" w:rsidRPr="000F2086">
          <w:rPr>
            <w:rFonts w:cstheme="minorHAnsi"/>
            <w:bCs/>
            <w:color w:val="FF0000"/>
            <w:sz w:val="24"/>
            <w:szCs w:val="24"/>
            <w:lang w:val="es-ES"/>
          </w:rPr>
          <w:t>je.rochaibarra@ugto.mx</w:t>
        </w:r>
      </w:hyperlink>
      <w:r w:rsidR="000F2086" w:rsidRPr="000F2086">
        <w:rPr>
          <w:rFonts w:cstheme="minorHAnsi"/>
          <w:bCs/>
          <w:sz w:val="24"/>
          <w:szCs w:val="24"/>
          <w:lang w:val="es-MX"/>
        </w:rPr>
        <w:br/>
      </w:r>
      <w:r w:rsidR="008D540F" w:rsidRPr="00240EB9">
        <w:rPr>
          <w:rFonts w:ascii="Times New Roman" w:hAnsi="Times New Roman" w:cs="Times New Roman"/>
          <w:bCs/>
          <w:sz w:val="24"/>
          <w:szCs w:val="24"/>
          <w:lang w:val="es-ES"/>
        </w:rPr>
        <w:t>https://orcid.org/0000-0002-0838-3902</w:t>
      </w:r>
    </w:p>
    <w:p w14:paraId="5C0C44E0" w14:textId="77777777" w:rsidR="008D540F" w:rsidRPr="000F2086" w:rsidRDefault="008D540F" w:rsidP="000F2086">
      <w:pPr>
        <w:spacing w:after="0" w:line="276" w:lineRule="auto"/>
        <w:jc w:val="right"/>
        <w:rPr>
          <w:rFonts w:cstheme="minorHAnsi"/>
          <w:bCs/>
          <w:sz w:val="24"/>
          <w:szCs w:val="24"/>
          <w:lang w:val="es-MX"/>
        </w:rPr>
      </w:pPr>
    </w:p>
    <w:p w14:paraId="48010DD3" w14:textId="45C54CA4" w:rsidR="000F2086" w:rsidRPr="000F2086" w:rsidRDefault="00EE5E47" w:rsidP="000F2086">
      <w:pPr>
        <w:spacing w:after="0" w:line="276" w:lineRule="auto"/>
        <w:jc w:val="right"/>
        <w:rPr>
          <w:rFonts w:cstheme="minorHAnsi"/>
          <w:b/>
          <w:sz w:val="24"/>
          <w:szCs w:val="24"/>
          <w:lang w:val="es-MX"/>
        </w:rPr>
      </w:pPr>
      <w:r w:rsidRPr="000F2086">
        <w:rPr>
          <w:rFonts w:cstheme="minorHAnsi"/>
          <w:b/>
          <w:sz w:val="24"/>
          <w:szCs w:val="24"/>
          <w:lang w:val="es-MX"/>
        </w:rPr>
        <w:t>Rodr</w:t>
      </w:r>
      <w:r w:rsidR="00000790" w:rsidRPr="000F2086">
        <w:rPr>
          <w:rFonts w:cstheme="minorHAnsi"/>
          <w:b/>
          <w:sz w:val="24"/>
          <w:szCs w:val="24"/>
          <w:lang w:val="es-MX"/>
        </w:rPr>
        <w:t>í</w:t>
      </w:r>
      <w:r w:rsidRPr="000F2086">
        <w:rPr>
          <w:rFonts w:cstheme="minorHAnsi"/>
          <w:b/>
          <w:sz w:val="24"/>
          <w:szCs w:val="24"/>
          <w:lang w:val="es-MX"/>
        </w:rPr>
        <w:t>guez</w:t>
      </w:r>
      <w:r w:rsidR="00A02079" w:rsidRPr="000F2086">
        <w:rPr>
          <w:rFonts w:cstheme="minorHAnsi"/>
          <w:b/>
          <w:sz w:val="24"/>
          <w:szCs w:val="24"/>
          <w:lang w:val="es-MX"/>
        </w:rPr>
        <w:t>-</w:t>
      </w:r>
      <w:r w:rsidRPr="000F2086">
        <w:rPr>
          <w:rFonts w:cstheme="minorHAnsi"/>
          <w:b/>
          <w:sz w:val="24"/>
          <w:szCs w:val="24"/>
          <w:lang w:val="es-MX"/>
        </w:rPr>
        <w:t>S</w:t>
      </w:r>
      <w:r w:rsidR="00000790" w:rsidRPr="000F2086">
        <w:rPr>
          <w:rFonts w:cstheme="minorHAnsi"/>
          <w:b/>
          <w:sz w:val="24"/>
          <w:szCs w:val="24"/>
          <w:lang w:val="es-MX"/>
        </w:rPr>
        <w:t>á</w:t>
      </w:r>
      <w:r w:rsidRPr="000F2086">
        <w:rPr>
          <w:rFonts w:cstheme="minorHAnsi"/>
          <w:b/>
          <w:sz w:val="24"/>
          <w:szCs w:val="24"/>
          <w:lang w:val="es-MX"/>
        </w:rPr>
        <w:t>nchez Clara Azucena</w:t>
      </w:r>
    </w:p>
    <w:p w14:paraId="185AEB3D" w14:textId="0CEA5512" w:rsidR="000F2086" w:rsidRPr="00647896" w:rsidRDefault="000F2086" w:rsidP="000F2086">
      <w:pPr>
        <w:spacing w:after="0" w:line="276" w:lineRule="auto"/>
        <w:jc w:val="right"/>
        <w:rPr>
          <w:rFonts w:ascii="Times New Roman" w:hAnsi="Times New Roman" w:cs="Times New Roman"/>
          <w:bCs/>
          <w:sz w:val="24"/>
          <w:szCs w:val="24"/>
          <w:lang w:val="es-ES"/>
        </w:rPr>
      </w:pPr>
      <w:r w:rsidRPr="00647896">
        <w:rPr>
          <w:rFonts w:ascii="Times New Roman" w:hAnsi="Times New Roman" w:cs="Times New Roman"/>
          <w:bCs/>
          <w:sz w:val="24"/>
          <w:szCs w:val="24"/>
          <w:lang w:val="es-ES"/>
        </w:rPr>
        <w:t>University of Guanajuato, México</w:t>
      </w:r>
    </w:p>
    <w:p w14:paraId="4A0E2489" w14:textId="410995BF" w:rsidR="000F2086" w:rsidRDefault="00000000" w:rsidP="000F2086">
      <w:pPr>
        <w:spacing w:after="0" w:line="276" w:lineRule="auto"/>
        <w:jc w:val="right"/>
        <w:rPr>
          <w:rFonts w:cstheme="minorHAnsi"/>
          <w:bCs/>
          <w:color w:val="FF0000"/>
          <w:sz w:val="24"/>
          <w:szCs w:val="24"/>
          <w:lang w:val="es-ES"/>
        </w:rPr>
      </w:pPr>
      <w:hyperlink r:id="rId9" w:history="1">
        <w:r w:rsidR="000F2086" w:rsidRPr="00647896">
          <w:rPr>
            <w:rFonts w:cstheme="minorHAnsi"/>
            <w:bCs/>
            <w:color w:val="FF0000"/>
            <w:sz w:val="24"/>
            <w:szCs w:val="24"/>
            <w:lang w:val="es-ES"/>
          </w:rPr>
          <w:t>ca.rodriguez.sanchez@ugto.mx</w:t>
        </w:r>
      </w:hyperlink>
    </w:p>
    <w:p w14:paraId="27C28506" w14:textId="3E6B9DFF" w:rsidR="008D540F" w:rsidRPr="00240EB9" w:rsidRDefault="008D540F" w:rsidP="000F2086">
      <w:pPr>
        <w:spacing w:after="0" w:line="276" w:lineRule="auto"/>
        <w:jc w:val="right"/>
        <w:rPr>
          <w:rFonts w:ascii="Times New Roman" w:hAnsi="Times New Roman" w:cs="Times New Roman"/>
          <w:bCs/>
          <w:sz w:val="24"/>
          <w:szCs w:val="24"/>
          <w:lang w:val="es-ES"/>
        </w:rPr>
      </w:pPr>
      <w:r w:rsidRPr="00240EB9">
        <w:rPr>
          <w:rFonts w:ascii="Times New Roman" w:hAnsi="Times New Roman" w:cs="Times New Roman"/>
          <w:bCs/>
          <w:sz w:val="24"/>
          <w:szCs w:val="24"/>
          <w:lang w:val="es-ES"/>
        </w:rPr>
        <w:t>https://orcid.org/0000-0002-0330-382X</w:t>
      </w:r>
    </w:p>
    <w:p w14:paraId="074993D1" w14:textId="590FAF2F" w:rsidR="00EE5E47" w:rsidRPr="000F2086" w:rsidRDefault="000F2086" w:rsidP="000F2086">
      <w:pPr>
        <w:spacing w:after="0" w:line="276" w:lineRule="auto"/>
        <w:jc w:val="right"/>
        <w:rPr>
          <w:rFonts w:cstheme="minorHAnsi"/>
          <w:b/>
          <w:sz w:val="24"/>
          <w:szCs w:val="24"/>
          <w:lang w:val="es-MX"/>
        </w:rPr>
      </w:pPr>
      <w:r w:rsidRPr="00A849B1">
        <w:rPr>
          <w:rFonts w:ascii="Times New Roman" w:hAnsi="Times New Roman" w:cs="Times New Roman"/>
          <w:bCs/>
          <w:sz w:val="24"/>
          <w:szCs w:val="24"/>
          <w:lang w:val="es-ES"/>
        </w:rPr>
        <w:br/>
      </w:r>
      <w:r w:rsidR="00A8037A" w:rsidRPr="000F2086">
        <w:rPr>
          <w:rFonts w:cstheme="minorHAnsi"/>
          <w:b/>
          <w:sz w:val="24"/>
          <w:szCs w:val="24"/>
          <w:lang w:val="es-MX"/>
        </w:rPr>
        <w:t>Cisneros-Reyes Y</w:t>
      </w:r>
      <w:r w:rsidR="00000790" w:rsidRPr="000F2086">
        <w:rPr>
          <w:rFonts w:cstheme="minorHAnsi"/>
          <w:b/>
          <w:sz w:val="24"/>
          <w:szCs w:val="24"/>
          <w:lang w:val="es-MX"/>
        </w:rPr>
        <w:t>ashiro</w:t>
      </w:r>
      <w:r w:rsidR="00A8037A" w:rsidRPr="000F2086">
        <w:rPr>
          <w:rFonts w:cstheme="minorHAnsi"/>
          <w:b/>
          <w:sz w:val="24"/>
          <w:szCs w:val="24"/>
          <w:lang w:val="es-MX"/>
        </w:rPr>
        <w:t xml:space="preserve"> D</w:t>
      </w:r>
      <w:r w:rsidR="00000790" w:rsidRPr="000F2086">
        <w:rPr>
          <w:rFonts w:cstheme="minorHAnsi"/>
          <w:b/>
          <w:sz w:val="24"/>
          <w:szCs w:val="24"/>
          <w:lang w:val="es-MX"/>
        </w:rPr>
        <w:t>anahi</w:t>
      </w:r>
    </w:p>
    <w:p w14:paraId="2CB85BC5" w14:textId="524018C1" w:rsidR="00EE5E47" w:rsidRDefault="000F2086" w:rsidP="000F2086">
      <w:pPr>
        <w:spacing w:after="0" w:line="276" w:lineRule="auto"/>
        <w:jc w:val="right"/>
        <w:rPr>
          <w:rFonts w:ascii="Times New Roman" w:hAnsi="Times New Roman" w:cs="Times New Roman"/>
          <w:bCs/>
          <w:sz w:val="24"/>
          <w:szCs w:val="24"/>
          <w:lang w:val="es-ES"/>
        </w:rPr>
      </w:pPr>
      <w:proofErr w:type="spellStart"/>
      <w:r w:rsidRPr="00E56B89">
        <w:rPr>
          <w:rFonts w:ascii="Times New Roman" w:hAnsi="Times New Roman" w:cs="Times New Roman"/>
          <w:bCs/>
          <w:sz w:val="24"/>
          <w:szCs w:val="24"/>
          <w:lang w:val="es-ES"/>
        </w:rPr>
        <w:t>Universi</w:t>
      </w:r>
      <w:r>
        <w:rPr>
          <w:rFonts w:ascii="Times New Roman" w:hAnsi="Times New Roman" w:cs="Times New Roman"/>
          <w:bCs/>
          <w:sz w:val="24"/>
          <w:szCs w:val="24"/>
          <w:lang w:val="es-ES"/>
        </w:rPr>
        <w:t>ty</w:t>
      </w:r>
      <w:proofErr w:type="spellEnd"/>
      <w:r w:rsidRPr="00E56B89">
        <w:rPr>
          <w:rFonts w:ascii="Times New Roman" w:hAnsi="Times New Roman" w:cs="Times New Roman"/>
          <w:bCs/>
          <w:sz w:val="24"/>
          <w:szCs w:val="24"/>
          <w:lang w:val="es-ES"/>
        </w:rPr>
        <w:t xml:space="preserve"> </w:t>
      </w:r>
      <w:proofErr w:type="spellStart"/>
      <w:r w:rsidRPr="00E56B89">
        <w:rPr>
          <w:rFonts w:ascii="Times New Roman" w:hAnsi="Times New Roman" w:cs="Times New Roman"/>
          <w:bCs/>
          <w:sz w:val="24"/>
          <w:szCs w:val="24"/>
          <w:lang w:val="es-ES"/>
        </w:rPr>
        <w:t>of</w:t>
      </w:r>
      <w:proofErr w:type="spellEnd"/>
      <w:r w:rsidRPr="00E56B89">
        <w:rPr>
          <w:rFonts w:ascii="Times New Roman" w:hAnsi="Times New Roman" w:cs="Times New Roman"/>
          <w:bCs/>
          <w:sz w:val="24"/>
          <w:szCs w:val="24"/>
          <w:lang w:val="es-ES"/>
        </w:rPr>
        <w:t xml:space="preserve"> Guanajuato</w:t>
      </w:r>
      <w:r>
        <w:rPr>
          <w:rFonts w:ascii="Times New Roman" w:hAnsi="Times New Roman" w:cs="Times New Roman"/>
          <w:bCs/>
          <w:sz w:val="24"/>
          <w:szCs w:val="24"/>
          <w:lang w:val="es-ES"/>
        </w:rPr>
        <w:t>, México</w:t>
      </w:r>
    </w:p>
    <w:p w14:paraId="2BEAF32E" w14:textId="3BB5D80A" w:rsidR="000F2086" w:rsidRPr="00647896" w:rsidRDefault="000F2086" w:rsidP="000F2086">
      <w:pPr>
        <w:spacing w:after="0" w:line="276" w:lineRule="auto"/>
        <w:jc w:val="right"/>
        <w:rPr>
          <w:rFonts w:cstheme="minorHAnsi"/>
          <w:bCs/>
          <w:color w:val="FF0000"/>
          <w:sz w:val="24"/>
          <w:szCs w:val="24"/>
          <w:lang w:val="es-ES"/>
        </w:rPr>
      </w:pPr>
      <w:r w:rsidRPr="00647896">
        <w:rPr>
          <w:rFonts w:cstheme="minorHAnsi"/>
          <w:bCs/>
          <w:color w:val="FF0000"/>
          <w:sz w:val="24"/>
          <w:szCs w:val="24"/>
          <w:lang w:val="es-ES"/>
        </w:rPr>
        <w:t>ycisneros@ugto.mx</w:t>
      </w:r>
    </w:p>
    <w:p w14:paraId="4A2DD8BD" w14:textId="2298CC73" w:rsidR="008D540F" w:rsidRPr="00240EB9" w:rsidRDefault="008D540F" w:rsidP="000F2086">
      <w:pPr>
        <w:spacing w:after="0" w:line="276" w:lineRule="auto"/>
        <w:jc w:val="right"/>
        <w:rPr>
          <w:rFonts w:ascii="Times New Roman" w:hAnsi="Times New Roman" w:cs="Times New Roman"/>
          <w:bCs/>
          <w:sz w:val="24"/>
          <w:szCs w:val="24"/>
          <w:lang w:val="es-ES"/>
        </w:rPr>
      </w:pPr>
      <w:r w:rsidRPr="00240EB9">
        <w:rPr>
          <w:rFonts w:ascii="Times New Roman" w:hAnsi="Times New Roman" w:cs="Times New Roman"/>
          <w:bCs/>
          <w:sz w:val="24"/>
          <w:szCs w:val="24"/>
          <w:lang w:val="es-ES"/>
        </w:rPr>
        <w:t>https://orcid.org/0000-0002-1232-7647</w:t>
      </w:r>
    </w:p>
    <w:p w14:paraId="1B2F449A" w14:textId="77777777" w:rsidR="00EE5E47" w:rsidRPr="00647896" w:rsidRDefault="00EE5E47" w:rsidP="003F1E55">
      <w:pPr>
        <w:spacing w:line="360" w:lineRule="auto"/>
        <w:jc w:val="both"/>
        <w:rPr>
          <w:rFonts w:ascii="Times New Roman" w:hAnsi="Times New Roman" w:cs="Times New Roman"/>
          <w:b/>
          <w:bCs/>
          <w:sz w:val="24"/>
          <w:szCs w:val="24"/>
          <w:lang w:val="es-ES"/>
        </w:rPr>
      </w:pPr>
    </w:p>
    <w:p w14:paraId="3DABD6E3" w14:textId="77777777" w:rsidR="003F1E55" w:rsidRPr="00647896" w:rsidRDefault="003F1E55">
      <w:pPr>
        <w:rPr>
          <w:rFonts w:ascii="Times New Roman" w:hAnsi="Times New Roman" w:cs="Times New Roman"/>
          <w:b/>
          <w:bCs/>
          <w:sz w:val="24"/>
          <w:szCs w:val="24"/>
          <w:lang w:val="es-ES"/>
        </w:rPr>
      </w:pPr>
      <w:r w:rsidRPr="00647896">
        <w:rPr>
          <w:rFonts w:ascii="Times New Roman" w:hAnsi="Times New Roman" w:cs="Times New Roman"/>
          <w:b/>
          <w:bCs/>
          <w:sz w:val="24"/>
          <w:szCs w:val="24"/>
          <w:lang w:val="es-ES"/>
        </w:rPr>
        <w:br w:type="page"/>
      </w:r>
    </w:p>
    <w:p w14:paraId="7F677BDE" w14:textId="00C3316F" w:rsidR="00EE5E47" w:rsidRPr="000F2086" w:rsidRDefault="00EE5E47" w:rsidP="000F2086">
      <w:pPr>
        <w:spacing w:after="0" w:line="360" w:lineRule="auto"/>
        <w:rPr>
          <w:rFonts w:cstheme="minorHAnsi"/>
          <w:b/>
          <w:bCs/>
          <w:sz w:val="28"/>
          <w:szCs w:val="28"/>
        </w:rPr>
      </w:pPr>
      <w:r w:rsidRPr="000F2086">
        <w:rPr>
          <w:rFonts w:cstheme="minorHAnsi"/>
          <w:b/>
          <w:bCs/>
          <w:sz w:val="28"/>
          <w:szCs w:val="28"/>
        </w:rPr>
        <w:lastRenderedPageBreak/>
        <w:t>Abstract</w:t>
      </w:r>
    </w:p>
    <w:p w14:paraId="712A914D" w14:textId="184EC8E9" w:rsidR="00440F4C" w:rsidRPr="00E56B89" w:rsidRDefault="00236901" w:rsidP="000F2086">
      <w:pPr>
        <w:spacing w:after="0" w:line="360" w:lineRule="auto"/>
        <w:jc w:val="both"/>
        <w:rPr>
          <w:rFonts w:ascii="Times New Roman" w:hAnsi="Times New Roman" w:cs="Times New Roman"/>
          <w:sz w:val="24"/>
          <w:szCs w:val="24"/>
        </w:rPr>
      </w:pPr>
      <w:r w:rsidRPr="00E56B89">
        <w:rPr>
          <w:rFonts w:ascii="Times New Roman" w:hAnsi="Times New Roman" w:cs="Times New Roman"/>
          <w:color w:val="000000"/>
          <w:sz w:val="24"/>
          <w:szCs w:val="24"/>
          <w:shd w:val="clear" w:color="auto" w:fill="FFFFFF"/>
        </w:rPr>
        <w:t xml:space="preserve">The conditions and environment of academic work at home determine human welfare and impact </w:t>
      </w:r>
      <w:r w:rsidR="00A8037A" w:rsidRPr="00E56B89">
        <w:rPr>
          <w:rFonts w:ascii="Times New Roman" w:hAnsi="Times New Roman" w:cs="Times New Roman"/>
          <w:color w:val="000000"/>
          <w:sz w:val="24"/>
          <w:szCs w:val="24"/>
          <w:shd w:val="clear" w:color="auto" w:fill="FFFFFF"/>
        </w:rPr>
        <w:t xml:space="preserve">directly </w:t>
      </w:r>
      <w:r w:rsidRPr="00E56B89">
        <w:rPr>
          <w:rFonts w:ascii="Times New Roman" w:hAnsi="Times New Roman" w:cs="Times New Roman"/>
          <w:color w:val="000000"/>
          <w:sz w:val="24"/>
          <w:szCs w:val="24"/>
          <w:shd w:val="clear" w:color="auto" w:fill="FFFFFF"/>
        </w:rPr>
        <w:t xml:space="preserve">the digitization of learning </w:t>
      </w:r>
      <w:r w:rsidR="00BF01C9" w:rsidRPr="00E56B89">
        <w:rPr>
          <w:rFonts w:ascii="Times New Roman" w:hAnsi="Times New Roman" w:cs="Times New Roman"/>
          <w:color w:val="000000"/>
          <w:sz w:val="24"/>
          <w:szCs w:val="24"/>
          <w:shd w:val="clear" w:color="auto" w:fill="FFFFFF"/>
        </w:rPr>
        <w:t>emerged from</w:t>
      </w:r>
      <w:r w:rsidRPr="00E56B89">
        <w:rPr>
          <w:rFonts w:ascii="Times New Roman" w:hAnsi="Times New Roman" w:cs="Times New Roman"/>
          <w:color w:val="000000"/>
          <w:sz w:val="24"/>
          <w:szCs w:val="24"/>
          <w:shd w:val="clear" w:color="auto" w:fill="FFFFFF"/>
        </w:rPr>
        <w:t xml:space="preserve"> the new virtual forms of academic </w:t>
      </w:r>
      <w:r w:rsidR="00BF01C9" w:rsidRPr="00E56B89">
        <w:rPr>
          <w:rFonts w:ascii="Times New Roman" w:hAnsi="Times New Roman" w:cs="Times New Roman"/>
          <w:color w:val="000000"/>
          <w:sz w:val="24"/>
          <w:szCs w:val="24"/>
          <w:shd w:val="clear" w:color="auto" w:fill="FFFFFF"/>
        </w:rPr>
        <w:t>work</w:t>
      </w:r>
      <w:r w:rsidRPr="00E56B89">
        <w:rPr>
          <w:rFonts w:ascii="Times New Roman" w:hAnsi="Times New Roman" w:cs="Times New Roman"/>
          <w:color w:val="000000"/>
          <w:sz w:val="24"/>
          <w:szCs w:val="24"/>
          <w:shd w:val="clear" w:color="auto" w:fill="FFFFFF"/>
        </w:rPr>
        <w:t xml:space="preserve">. This paper shows evidence of the consequences that the virtual education has </w:t>
      </w:r>
      <w:r w:rsidR="00BF01C9" w:rsidRPr="00E56B89">
        <w:rPr>
          <w:rFonts w:ascii="Times New Roman" w:hAnsi="Times New Roman" w:cs="Times New Roman"/>
          <w:color w:val="000000"/>
          <w:sz w:val="24"/>
          <w:szCs w:val="24"/>
          <w:shd w:val="clear" w:color="auto" w:fill="FFFFFF"/>
        </w:rPr>
        <w:t>produced</w:t>
      </w:r>
      <w:r w:rsidRPr="00E56B89">
        <w:rPr>
          <w:rFonts w:ascii="Times New Roman" w:hAnsi="Times New Roman" w:cs="Times New Roman"/>
          <w:color w:val="000000"/>
          <w:sz w:val="24"/>
          <w:szCs w:val="24"/>
          <w:shd w:val="clear" w:color="auto" w:fill="FFFFFF"/>
        </w:rPr>
        <w:t>, impacting the incidence of possible musculoskeletal injuries.</w:t>
      </w:r>
      <w:r w:rsidR="00A31C0D" w:rsidRPr="00E56B89">
        <w:rPr>
          <w:rFonts w:ascii="Times New Roman" w:hAnsi="Times New Roman" w:cs="Times New Roman"/>
          <w:color w:val="000000"/>
          <w:sz w:val="24"/>
          <w:szCs w:val="24"/>
          <w:shd w:val="clear" w:color="auto" w:fill="FFFFFF"/>
        </w:rPr>
        <w:t xml:space="preserve"> </w:t>
      </w:r>
      <w:r w:rsidRPr="00E56B89">
        <w:rPr>
          <w:rFonts w:ascii="Times New Roman" w:hAnsi="Times New Roman" w:cs="Times New Roman"/>
          <w:color w:val="000000"/>
          <w:sz w:val="24"/>
          <w:szCs w:val="24"/>
          <w:shd w:val="clear" w:color="auto" w:fill="FFFFFF"/>
        </w:rPr>
        <w:t xml:space="preserve">The use of digital devices, the hours of study dedicated </w:t>
      </w:r>
      <w:r w:rsidR="00A31C0D" w:rsidRPr="00E56B89">
        <w:rPr>
          <w:rFonts w:ascii="Times New Roman" w:hAnsi="Times New Roman" w:cs="Times New Roman"/>
          <w:color w:val="000000"/>
          <w:sz w:val="24"/>
          <w:szCs w:val="24"/>
          <w:shd w:val="clear" w:color="auto" w:fill="FFFFFF"/>
        </w:rPr>
        <w:t xml:space="preserve">daily </w:t>
      </w:r>
      <w:r w:rsidRPr="00E56B89">
        <w:rPr>
          <w:rFonts w:ascii="Times New Roman" w:hAnsi="Times New Roman" w:cs="Times New Roman"/>
          <w:color w:val="000000"/>
          <w:sz w:val="24"/>
          <w:szCs w:val="24"/>
          <w:shd w:val="clear" w:color="auto" w:fill="FFFFFF"/>
        </w:rPr>
        <w:t>to academic work, and the affections represented</w:t>
      </w:r>
      <w:r w:rsidR="00BF01C9" w:rsidRPr="00E56B89">
        <w:rPr>
          <w:rFonts w:ascii="Times New Roman" w:hAnsi="Times New Roman" w:cs="Times New Roman"/>
          <w:color w:val="000000"/>
          <w:sz w:val="24"/>
          <w:szCs w:val="24"/>
          <w:shd w:val="clear" w:color="auto" w:fill="FFFFFF"/>
        </w:rPr>
        <w:t xml:space="preserve"> such</w:t>
      </w:r>
      <w:r w:rsidRPr="00E56B89">
        <w:rPr>
          <w:rFonts w:ascii="Times New Roman" w:hAnsi="Times New Roman" w:cs="Times New Roman"/>
          <w:color w:val="000000"/>
          <w:sz w:val="24"/>
          <w:szCs w:val="24"/>
          <w:shd w:val="clear" w:color="auto" w:fill="FFFFFF"/>
        </w:rPr>
        <w:t xml:space="preserve"> as body pain are evidence of the inadequate management of the working conditions and environment </w:t>
      </w:r>
      <w:r w:rsidR="00BF01C9" w:rsidRPr="00E56B89">
        <w:rPr>
          <w:rFonts w:ascii="Times New Roman" w:hAnsi="Times New Roman" w:cs="Times New Roman"/>
          <w:color w:val="000000"/>
          <w:sz w:val="24"/>
          <w:szCs w:val="24"/>
          <w:shd w:val="clear" w:color="auto" w:fill="FFFFFF"/>
        </w:rPr>
        <w:t>of the</w:t>
      </w:r>
      <w:r w:rsidRPr="00E56B89">
        <w:rPr>
          <w:rFonts w:ascii="Times New Roman" w:hAnsi="Times New Roman" w:cs="Times New Roman"/>
          <w:color w:val="000000"/>
          <w:sz w:val="24"/>
          <w:szCs w:val="24"/>
          <w:shd w:val="clear" w:color="auto" w:fill="FFFFFF"/>
        </w:rPr>
        <w:t xml:space="preserve"> </w:t>
      </w:r>
      <w:r w:rsidR="00BF01C9" w:rsidRPr="00E56B89">
        <w:rPr>
          <w:rFonts w:ascii="Times New Roman" w:hAnsi="Times New Roman" w:cs="Times New Roman"/>
          <w:color w:val="000000"/>
          <w:sz w:val="24"/>
          <w:szCs w:val="24"/>
          <w:shd w:val="clear" w:color="auto" w:fill="FFFFFF"/>
        </w:rPr>
        <w:t>home-</w:t>
      </w:r>
      <w:r w:rsidR="00A31C0D" w:rsidRPr="00E56B89">
        <w:rPr>
          <w:rFonts w:ascii="Times New Roman" w:hAnsi="Times New Roman" w:cs="Times New Roman"/>
          <w:color w:val="000000"/>
          <w:sz w:val="24"/>
          <w:szCs w:val="24"/>
          <w:shd w:val="clear" w:color="auto" w:fill="FFFFFF"/>
        </w:rPr>
        <w:t>working</w:t>
      </w:r>
      <w:r w:rsidR="00915032" w:rsidRPr="00E56B89">
        <w:rPr>
          <w:rFonts w:ascii="Times New Roman" w:hAnsi="Times New Roman" w:cs="Times New Roman"/>
          <w:color w:val="000000"/>
          <w:sz w:val="24"/>
          <w:szCs w:val="24"/>
          <w:shd w:val="clear" w:color="auto" w:fill="FFFFFF"/>
        </w:rPr>
        <w:t xml:space="preserve"> </w:t>
      </w:r>
      <w:r w:rsidRPr="00E56B89">
        <w:rPr>
          <w:rFonts w:ascii="Times New Roman" w:hAnsi="Times New Roman" w:cs="Times New Roman"/>
          <w:color w:val="000000"/>
          <w:sz w:val="24"/>
          <w:szCs w:val="24"/>
          <w:shd w:val="clear" w:color="auto" w:fill="FFFFFF"/>
        </w:rPr>
        <w:t xml:space="preserve">stations. </w:t>
      </w:r>
      <w:r w:rsidR="0071762E" w:rsidRPr="00E56B89">
        <w:rPr>
          <w:rFonts w:ascii="Times New Roman" w:hAnsi="Times New Roman" w:cs="Times New Roman"/>
          <w:sz w:val="24"/>
          <w:szCs w:val="24"/>
        </w:rPr>
        <w:t xml:space="preserve">For this study, a digital instrument consisting of 23 items </w:t>
      </w:r>
      <w:r w:rsidR="00A31C0D" w:rsidRPr="00E56B89">
        <w:rPr>
          <w:rFonts w:ascii="Times New Roman" w:hAnsi="Times New Roman" w:cs="Times New Roman"/>
          <w:sz w:val="24"/>
          <w:szCs w:val="24"/>
        </w:rPr>
        <w:t>was</w:t>
      </w:r>
      <w:r w:rsidR="0071762E" w:rsidRPr="00E56B89">
        <w:rPr>
          <w:rFonts w:ascii="Times New Roman" w:hAnsi="Times New Roman" w:cs="Times New Roman"/>
          <w:sz w:val="24"/>
          <w:szCs w:val="24"/>
        </w:rPr>
        <w:t xml:space="preserve"> designed and applied to a representative sample of 359 students </w:t>
      </w:r>
      <w:r w:rsidR="00A31C0D" w:rsidRPr="00E56B89">
        <w:rPr>
          <w:rFonts w:ascii="Times New Roman" w:hAnsi="Times New Roman" w:cs="Times New Roman"/>
          <w:sz w:val="24"/>
          <w:szCs w:val="24"/>
        </w:rPr>
        <w:t>at</w:t>
      </w:r>
      <w:r w:rsidR="0071762E" w:rsidRPr="00E56B89">
        <w:rPr>
          <w:rFonts w:ascii="Times New Roman" w:hAnsi="Times New Roman" w:cs="Times New Roman"/>
          <w:sz w:val="24"/>
          <w:szCs w:val="24"/>
        </w:rPr>
        <w:t xml:space="preserve"> </w:t>
      </w:r>
      <w:r w:rsidR="0071762E" w:rsidRPr="00E56B89">
        <w:rPr>
          <w:rFonts w:ascii="Times New Roman" w:hAnsi="Times New Roman" w:cs="Times New Roman"/>
          <w:bCs/>
          <w:sz w:val="24"/>
          <w:szCs w:val="24"/>
        </w:rPr>
        <w:t>University of Guanajuato</w:t>
      </w:r>
      <w:r w:rsidR="0071762E" w:rsidRPr="00E56B89">
        <w:rPr>
          <w:rFonts w:ascii="Times New Roman" w:hAnsi="Times New Roman" w:cs="Times New Roman"/>
          <w:sz w:val="24"/>
          <w:szCs w:val="24"/>
        </w:rPr>
        <w:t xml:space="preserve">. </w:t>
      </w:r>
      <w:r w:rsidR="0071762E" w:rsidRPr="00E56B89">
        <w:rPr>
          <w:rFonts w:ascii="Times New Roman" w:hAnsi="Times New Roman" w:cs="Times New Roman"/>
          <w:color w:val="000000"/>
          <w:sz w:val="24"/>
          <w:szCs w:val="24"/>
          <w:shd w:val="clear" w:color="auto" w:fill="FFFFFF"/>
        </w:rPr>
        <w:t>T</w:t>
      </w:r>
      <w:r w:rsidRPr="00E56B89">
        <w:rPr>
          <w:rFonts w:ascii="Times New Roman" w:hAnsi="Times New Roman" w:cs="Times New Roman"/>
          <w:color w:val="000000"/>
          <w:sz w:val="24"/>
          <w:szCs w:val="24"/>
          <w:shd w:val="clear" w:color="auto" w:fill="FFFFFF"/>
        </w:rPr>
        <w:t xml:space="preserve">he correlation between the hours dedicated to academic activities and possible injuries is attributed to eyestrain in a positive strong degree of 75.3%. This work </w:t>
      </w:r>
      <w:r w:rsidR="007B79C1" w:rsidRPr="00E56B89">
        <w:rPr>
          <w:rFonts w:ascii="Times New Roman" w:hAnsi="Times New Roman" w:cs="Times New Roman"/>
          <w:color w:val="000000"/>
          <w:sz w:val="24"/>
          <w:szCs w:val="24"/>
          <w:shd w:val="clear" w:color="auto" w:fill="FFFFFF"/>
        </w:rPr>
        <w:t xml:space="preserve">found </w:t>
      </w:r>
      <w:r w:rsidRPr="00E56B89">
        <w:rPr>
          <w:rFonts w:ascii="Times New Roman" w:hAnsi="Times New Roman" w:cs="Times New Roman"/>
          <w:color w:val="000000"/>
          <w:sz w:val="24"/>
          <w:szCs w:val="24"/>
          <w:shd w:val="clear" w:color="auto" w:fill="FFFFFF"/>
        </w:rPr>
        <w:t>a correlation</w:t>
      </w:r>
      <w:r w:rsidR="007B79C1" w:rsidRPr="00E56B89">
        <w:rPr>
          <w:rFonts w:ascii="Times New Roman" w:hAnsi="Times New Roman" w:cs="Times New Roman"/>
          <w:color w:val="000000"/>
          <w:sz w:val="24"/>
          <w:szCs w:val="24"/>
          <w:shd w:val="clear" w:color="auto" w:fill="FFFFFF"/>
        </w:rPr>
        <w:t xml:space="preserve"> of 0.7317 for </w:t>
      </w:r>
      <w:r w:rsidR="007B79C1" w:rsidRPr="00E56B89">
        <w:rPr>
          <w:rFonts w:ascii="Times New Roman" w:hAnsi="Times New Roman" w:cs="Times New Roman"/>
          <w:sz w:val="24"/>
          <w:szCs w:val="24"/>
        </w:rPr>
        <w:t xml:space="preserve">hours dedicated to academic activities at home and </w:t>
      </w:r>
      <w:r w:rsidR="001D05C7" w:rsidRPr="00E56B89">
        <w:rPr>
          <w:rFonts w:ascii="Times New Roman" w:hAnsi="Times New Roman" w:cs="Times New Roman"/>
          <w:sz w:val="24"/>
          <w:szCs w:val="24"/>
        </w:rPr>
        <w:t>eye</w:t>
      </w:r>
      <w:r w:rsidR="007B79C1" w:rsidRPr="00E56B89">
        <w:rPr>
          <w:rFonts w:ascii="Times New Roman" w:hAnsi="Times New Roman" w:cs="Times New Roman"/>
          <w:sz w:val="24"/>
          <w:szCs w:val="24"/>
        </w:rPr>
        <w:t xml:space="preserve"> fatigue; while a correlation of 0.8338 for hours dedicated to academic activities at home and laptop use as a </w:t>
      </w:r>
      <w:r w:rsidR="00BB56BA" w:rsidRPr="00E56B89">
        <w:rPr>
          <w:rFonts w:ascii="Times New Roman" w:hAnsi="Times New Roman" w:cs="Times New Roman"/>
          <w:sz w:val="24"/>
          <w:szCs w:val="24"/>
        </w:rPr>
        <w:t>trigger of</w:t>
      </w:r>
      <w:r w:rsidR="007B79C1" w:rsidRPr="00E56B89">
        <w:rPr>
          <w:rFonts w:ascii="Times New Roman" w:hAnsi="Times New Roman" w:cs="Times New Roman"/>
          <w:sz w:val="24"/>
          <w:szCs w:val="24"/>
        </w:rPr>
        <w:t xml:space="preserve"> joint paint.</w:t>
      </w:r>
      <w:r w:rsidR="00440F4C" w:rsidRPr="00E56B89">
        <w:rPr>
          <w:rFonts w:ascii="Times New Roman" w:hAnsi="Times New Roman" w:cs="Times New Roman"/>
          <w:sz w:val="24"/>
          <w:szCs w:val="24"/>
        </w:rPr>
        <w:t xml:space="preserve"> As conclusion, there is a direct and strong correlation between conditions and environment academic work at home with the digitalization of learning and the triggered consequences. Results suggest that in the digitalization learning age, a correct anthropometric and ergonomic implementation substantially improve working conditions and environment.</w:t>
      </w:r>
    </w:p>
    <w:p w14:paraId="2048C97D" w14:textId="75F4AF0D" w:rsidR="002721A9" w:rsidRPr="00E56B89" w:rsidRDefault="002721A9" w:rsidP="000F2086">
      <w:pPr>
        <w:spacing w:after="0" w:line="360" w:lineRule="auto"/>
        <w:jc w:val="both"/>
        <w:rPr>
          <w:rFonts w:ascii="Times New Roman" w:hAnsi="Times New Roman" w:cs="Times New Roman"/>
          <w:sz w:val="24"/>
          <w:szCs w:val="24"/>
        </w:rPr>
      </w:pPr>
      <w:r w:rsidRPr="000F2086">
        <w:rPr>
          <w:rFonts w:cstheme="minorHAnsi"/>
          <w:b/>
          <w:bCs/>
          <w:sz w:val="28"/>
          <w:szCs w:val="28"/>
        </w:rPr>
        <w:t>Keywords:</w:t>
      </w:r>
      <w:r w:rsidRPr="00E56B89">
        <w:rPr>
          <w:rFonts w:ascii="Times New Roman" w:hAnsi="Times New Roman" w:cs="Times New Roman"/>
          <w:b/>
          <w:bCs/>
          <w:sz w:val="24"/>
          <w:szCs w:val="24"/>
        </w:rPr>
        <w:t xml:space="preserve"> </w:t>
      </w:r>
      <w:r w:rsidR="00BB56BA" w:rsidRPr="00E56B89">
        <w:rPr>
          <w:rFonts w:ascii="Times New Roman" w:hAnsi="Times New Roman" w:cs="Times New Roman"/>
          <w:sz w:val="24"/>
          <w:szCs w:val="24"/>
        </w:rPr>
        <w:t>home-working stations</w:t>
      </w:r>
      <w:r w:rsidRPr="00E56B89">
        <w:rPr>
          <w:rFonts w:ascii="Times New Roman" w:hAnsi="Times New Roman" w:cs="Times New Roman"/>
          <w:sz w:val="24"/>
          <w:szCs w:val="24"/>
        </w:rPr>
        <w:t xml:space="preserve">, </w:t>
      </w:r>
      <w:r w:rsidR="00BB56BA" w:rsidRPr="00E56B89">
        <w:rPr>
          <w:rFonts w:ascii="Times New Roman" w:hAnsi="Times New Roman" w:cs="Times New Roman"/>
          <w:sz w:val="24"/>
          <w:szCs w:val="24"/>
        </w:rPr>
        <w:t>students</w:t>
      </w:r>
      <w:r w:rsidRPr="00E56B89">
        <w:rPr>
          <w:rFonts w:ascii="Times New Roman" w:hAnsi="Times New Roman" w:cs="Times New Roman"/>
          <w:sz w:val="24"/>
          <w:szCs w:val="24"/>
        </w:rPr>
        <w:t xml:space="preserve">, </w:t>
      </w:r>
      <w:r w:rsidR="00BB56BA" w:rsidRPr="00E56B89">
        <w:rPr>
          <w:rFonts w:ascii="Times New Roman" w:hAnsi="Times New Roman" w:cs="Times New Roman"/>
          <w:sz w:val="24"/>
          <w:szCs w:val="24"/>
        </w:rPr>
        <w:t>study hours</w:t>
      </w:r>
      <w:r w:rsidRPr="00E56B89">
        <w:rPr>
          <w:rFonts w:ascii="Times New Roman" w:hAnsi="Times New Roman" w:cs="Times New Roman"/>
          <w:sz w:val="24"/>
          <w:szCs w:val="24"/>
        </w:rPr>
        <w:t xml:space="preserve">, </w:t>
      </w:r>
      <w:r w:rsidR="00BB56BA" w:rsidRPr="00E56B89">
        <w:rPr>
          <w:rFonts w:ascii="Times New Roman" w:hAnsi="Times New Roman" w:cs="Times New Roman"/>
          <w:sz w:val="24"/>
          <w:szCs w:val="24"/>
        </w:rPr>
        <w:t>physical consequences</w:t>
      </w:r>
    </w:p>
    <w:p w14:paraId="7E0ADF5E" w14:textId="77777777" w:rsidR="000F2086" w:rsidRPr="000F2086" w:rsidRDefault="000F2086" w:rsidP="000F2086">
      <w:pPr>
        <w:spacing w:after="0" w:line="360" w:lineRule="auto"/>
        <w:rPr>
          <w:rFonts w:cstheme="minorHAnsi"/>
          <w:b/>
          <w:bCs/>
          <w:sz w:val="24"/>
          <w:szCs w:val="24"/>
        </w:rPr>
      </w:pPr>
    </w:p>
    <w:p w14:paraId="0D446BC9" w14:textId="2956B282" w:rsidR="00440F4C" w:rsidRPr="00647896" w:rsidRDefault="00440F4C" w:rsidP="000F2086">
      <w:pPr>
        <w:spacing w:after="0" w:line="360" w:lineRule="auto"/>
        <w:rPr>
          <w:rFonts w:cstheme="minorHAnsi"/>
          <w:b/>
          <w:bCs/>
          <w:sz w:val="28"/>
          <w:szCs w:val="28"/>
          <w:lang w:val="es-ES"/>
        </w:rPr>
      </w:pPr>
      <w:r w:rsidRPr="00647896">
        <w:rPr>
          <w:rFonts w:cstheme="minorHAnsi"/>
          <w:b/>
          <w:bCs/>
          <w:sz w:val="28"/>
          <w:szCs w:val="28"/>
          <w:lang w:val="es-ES"/>
        </w:rPr>
        <w:t>Resumen</w:t>
      </w:r>
    </w:p>
    <w:p w14:paraId="40FA8519" w14:textId="6ED90656" w:rsidR="00440F4C" w:rsidRPr="00E56B89" w:rsidRDefault="00440F4C" w:rsidP="000F2086">
      <w:pPr>
        <w:spacing w:after="0" w:line="360" w:lineRule="auto"/>
        <w:jc w:val="both"/>
        <w:rPr>
          <w:rFonts w:ascii="Times New Roman" w:hAnsi="Times New Roman" w:cs="Times New Roman"/>
          <w:sz w:val="24"/>
          <w:szCs w:val="24"/>
          <w:lang w:val="es-ES"/>
        </w:rPr>
      </w:pPr>
      <w:r w:rsidRPr="00E56B89">
        <w:rPr>
          <w:rFonts w:ascii="Times New Roman" w:hAnsi="Times New Roman" w:cs="Times New Roman"/>
          <w:sz w:val="24"/>
          <w:szCs w:val="24"/>
          <w:lang w:val="es-ES"/>
        </w:rPr>
        <w:t xml:space="preserve">Las condiciones y el entorno del trabajo académico en el hogar determinan el bienestar humano e impactan directamente en la digitalización de los aprendizajes surgidos de las nuevas formas virtuales de trabajo académico. Este trabajo muestra evidencias de las consecuencias que ha producido la educación virtual, impactando en la incidencia de posibles lesiones musculoesqueléticas. El uso de dispositivos digitales, las horas de estudio dedicadas al trabajo académico diario y las afecciones representadas como el dolor corporal son evidencia del inadecuado manejo de las condiciones y ambiente de trabajo de las estaciones </w:t>
      </w:r>
      <w:r w:rsidR="00556581" w:rsidRPr="00E56B89">
        <w:rPr>
          <w:rFonts w:ascii="Times New Roman" w:hAnsi="Times New Roman" w:cs="Times New Roman"/>
          <w:sz w:val="24"/>
          <w:szCs w:val="24"/>
          <w:lang w:val="es-ES"/>
        </w:rPr>
        <w:t>domésticas de trabajo</w:t>
      </w:r>
      <w:r w:rsidRPr="00E56B89">
        <w:rPr>
          <w:rFonts w:ascii="Times New Roman" w:hAnsi="Times New Roman" w:cs="Times New Roman"/>
          <w:sz w:val="24"/>
          <w:szCs w:val="24"/>
          <w:lang w:val="es-ES"/>
        </w:rPr>
        <w:t xml:space="preserve">. Para este estudio se </w:t>
      </w:r>
      <w:r w:rsidR="00556581" w:rsidRPr="00E56B89">
        <w:rPr>
          <w:rFonts w:ascii="Times New Roman" w:hAnsi="Times New Roman" w:cs="Times New Roman"/>
          <w:sz w:val="24"/>
          <w:szCs w:val="24"/>
          <w:lang w:val="es-ES"/>
        </w:rPr>
        <w:t>diseñó</w:t>
      </w:r>
      <w:r w:rsidRPr="00E56B89">
        <w:rPr>
          <w:rFonts w:ascii="Times New Roman" w:hAnsi="Times New Roman" w:cs="Times New Roman"/>
          <w:sz w:val="24"/>
          <w:szCs w:val="24"/>
          <w:lang w:val="es-ES"/>
        </w:rPr>
        <w:t xml:space="preserve"> un instrumento digital que const</w:t>
      </w:r>
      <w:r w:rsidR="00EF31B8" w:rsidRPr="00E56B89">
        <w:rPr>
          <w:rFonts w:ascii="Times New Roman" w:hAnsi="Times New Roman" w:cs="Times New Roman"/>
          <w:sz w:val="24"/>
          <w:szCs w:val="24"/>
          <w:lang w:val="es-ES"/>
        </w:rPr>
        <w:t>ó</w:t>
      </w:r>
      <w:r w:rsidRPr="00E56B89">
        <w:rPr>
          <w:rFonts w:ascii="Times New Roman" w:hAnsi="Times New Roman" w:cs="Times New Roman"/>
          <w:sz w:val="24"/>
          <w:szCs w:val="24"/>
          <w:lang w:val="es-ES"/>
        </w:rPr>
        <w:t xml:space="preserve"> de 23 ítems y posteriormente se aplicó a una muestra representativa de 359 estudiantes de la Universidad de Guanajuato. La correlación entre las horas dedicadas a las actividades académicas y las posibles lesiones se atribuye a la vista cansada en un grado fuerte </w:t>
      </w:r>
      <w:r w:rsidR="00556581" w:rsidRPr="00E56B89">
        <w:rPr>
          <w:rFonts w:ascii="Times New Roman" w:hAnsi="Times New Roman" w:cs="Times New Roman"/>
          <w:sz w:val="24"/>
          <w:szCs w:val="24"/>
          <w:lang w:val="es-ES"/>
        </w:rPr>
        <w:t xml:space="preserve">y </w:t>
      </w:r>
      <w:r w:rsidRPr="00E56B89">
        <w:rPr>
          <w:rFonts w:ascii="Times New Roman" w:hAnsi="Times New Roman" w:cs="Times New Roman"/>
          <w:sz w:val="24"/>
          <w:szCs w:val="24"/>
          <w:lang w:val="es-ES"/>
        </w:rPr>
        <w:t xml:space="preserve">positivo del 75,3%. Este trabajo encontró una correlación de 0,7317 para las horas dedicadas a actividades académicas en el hogar y la fatiga </w:t>
      </w:r>
      <w:r w:rsidRPr="00E56B89">
        <w:rPr>
          <w:rFonts w:ascii="Times New Roman" w:hAnsi="Times New Roman" w:cs="Times New Roman"/>
          <w:sz w:val="24"/>
          <w:szCs w:val="24"/>
          <w:lang w:val="es-ES"/>
        </w:rPr>
        <w:lastRenderedPageBreak/>
        <w:t xml:space="preserve">visual; mientras que una correlación de 0.8338 para horas dedicadas a actividades académicas en casa y uso de laptop como detonante de </w:t>
      </w:r>
      <w:r w:rsidR="00556581" w:rsidRPr="00E56B89">
        <w:rPr>
          <w:rFonts w:ascii="Times New Roman" w:hAnsi="Times New Roman" w:cs="Times New Roman"/>
          <w:sz w:val="24"/>
          <w:szCs w:val="24"/>
          <w:lang w:val="es-ES"/>
        </w:rPr>
        <w:t>dolores de articulaciones</w:t>
      </w:r>
      <w:r w:rsidRPr="00E56B89">
        <w:rPr>
          <w:rFonts w:ascii="Times New Roman" w:hAnsi="Times New Roman" w:cs="Times New Roman"/>
          <w:sz w:val="24"/>
          <w:szCs w:val="24"/>
          <w:lang w:val="es-ES"/>
        </w:rPr>
        <w:t xml:space="preserve">. Como conclusión, existe una correlación directa y fuerte entre las condiciones y el ambiente de trabajo académico en el hogar con la digitalización del aprendizaje y </w:t>
      </w:r>
      <w:r w:rsidR="00556581" w:rsidRPr="00E56B89">
        <w:rPr>
          <w:rFonts w:ascii="Times New Roman" w:hAnsi="Times New Roman" w:cs="Times New Roman"/>
          <w:sz w:val="24"/>
          <w:szCs w:val="24"/>
          <w:lang w:val="es-ES"/>
        </w:rPr>
        <w:t>sus</w:t>
      </w:r>
      <w:r w:rsidRPr="00E56B89">
        <w:rPr>
          <w:rFonts w:ascii="Times New Roman" w:hAnsi="Times New Roman" w:cs="Times New Roman"/>
          <w:sz w:val="24"/>
          <w:szCs w:val="24"/>
          <w:lang w:val="es-ES"/>
        </w:rPr>
        <w:t xml:space="preserve"> consecuencias. Los resultados sugieren que</w:t>
      </w:r>
      <w:r w:rsidR="00556581" w:rsidRPr="00E56B89">
        <w:rPr>
          <w:rFonts w:ascii="Times New Roman" w:hAnsi="Times New Roman" w:cs="Times New Roman"/>
          <w:sz w:val="24"/>
          <w:szCs w:val="24"/>
          <w:lang w:val="es-ES"/>
        </w:rPr>
        <w:t>,</w:t>
      </w:r>
      <w:r w:rsidRPr="00E56B89">
        <w:rPr>
          <w:rFonts w:ascii="Times New Roman" w:hAnsi="Times New Roman" w:cs="Times New Roman"/>
          <w:sz w:val="24"/>
          <w:szCs w:val="24"/>
          <w:lang w:val="es-ES"/>
        </w:rPr>
        <w:t xml:space="preserve"> en la era del aprendizaje de la digitalización, una correcta implementación antropométrica y ergonómica mejora sustancialmente las condiciones y el entorno de trabajo.</w:t>
      </w:r>
    </w:p>
    <w:p w14:paraId="0A3982F7" w14:textId="254FEF67" w:rsidR="000F2086" w:rsidRDefault="002721A9" w:rsidP="000F2086">
      <w:pPr>
        <w:spacing w:after="0" w:line="360" w:lineRule="auto"/>
        <w:jc w:val="both"/>
        <w:rPr>
          <w:rFonts w:ascii="Times New Roman" w:hAnsi="Times New Roman" w:cs="Times New Roman"/>
          <w:sz w:val="24"/>
          <w:szCs w:val="24"/>
          <w:lang w:val="es-ES"/>
        </w:rPr>
      </w:pPr>
      <w:r w:rsidRPr="000F2086">
        <w:rPr>
          <w:rFonts w:cstheme="minorHAnsi"/>
          <w:b/>
          <w:bCs/>
          <w:sz w:val="28"/>
          <w:szCs w:val="28"/>
          <w:lang w:val="es-MX"/>
        </w:rPr>
        <w:t>Palabras clave:</w:t>
      </w:r>
      <w:r w:rsidRPr="00E56B89">
        <w:rPr>
          <w:rFonts w:ascii="Times New Roman" w:hAnsi="Times New Roman" w:cs="Times New Roman"/>
          <w:sz w:val="32"/>
          <w:szCs w:val="32"/>
          <w:lang w:val="es-ES"/>
        </w:rPr>
        <w:t xml:space="preserve"> </w:t>
      </w:r>
      <w:r w:rsidR="00BB56BA" w:rsidRPr="00E56B89">
        <w:rPr>
          <w:rFonts w:ascii="Times New Roman" w:hAnsi="Times New Roman" w:cs="Times New Roman"/>
          <w:sz w:val="24"/>
          <w:szCs w:val="24"/>
          <w:lang w:val="es-ES"/>
        </w:rPr>
        <w:t>estaciones de trabajo en casa</w:t>
      </w:r>
      <w:r w:rsidRPr="00E56B89">
        <w:rPr>
          <w:rFonts w:ascii="Times New Roman" w:hAnsi="Times New Roman" w:cs="Times New Roman"/>
          <w:sz w:val="24"/>
          <w:szCs w:val="24"/>
          <w:lang w:val="es-ES"/>
        </w:rPr>
        <w:t xml:space="preserve">, </w:t>
      </w:r>
      <w:r w:rsidR="00BB56BA" w:rsidRPr="00E56B89">
        <w:rPr>
          <w:rFonts w:ascii="Times New Roman" w:hAnsi="Times New Roman" w:cs="Times New Roman"/>
          <w:sz w:val="24"/>
          <w:szCs w:val="24"/>
          <w:lang w:val="es-ES"/>
        </w:rPr>
        <w:t>estudiantes</w:t>
      </w:r>
      <w:r w:rsidRPr="00E56B89">
        <w:rPr>
          <w:rFonts w:ascii="Times New Roman" w:hAnsi="Times New Roman" w:cs="Times New Roman"/>
          <w:sz w:val="24"/>
          <w:szCs w:val="24"/>
          <w:lang w:val="es-ES"/>
        </w:rPr>
        <w:t xml:space="preserve">, </w:t>
      </w:r>
      <w:r w:rsidR="00BB56BA" w:rsidRPr="00E56B89">
        <w:rPr>
          <w:rFonts w:ascii="Times New Roman" w:hAnsi="Times New Roman" w:cs="Times New Roman"/>
          <w:sz w:val="24"/>
          <w:szCs w:val="24"/>
          <w:lang w:val="es-ES"/>
        </w:rPr>
        <w:t>horas de estudio</w:t>
      </w:r>
      <w:r w:rsidRPr="00E56B89">
        <w:rPr>
          <w:rFonts w:ascii="Times New Roman" w:hAnsi="Times New Roman" w:cs="Times New Roman"/>
          <w:sz w:val="24"/>
          <w:szCs w:val="24"/>
          <w:lang w:val="es-ES"/>
        </w:rPr>
        <w:t xml:space="preserve">, </w:t>
      </w:r>
      <w:r w:rsidR="00BB56BA" w:rsidRPr="00E56B89">
        <w:rPr>
          <w:rFonts w:ascii="Times New Roman" w:hAnsi="Times New Roman" w:cs="Times New Roman"/>
          <w:sz w:val="24"/>
          <w:szCs w:val="24"/>
          <w:lang w:val="es-ES"/>
        </w:rPr>
        <w:t>consecuencias físicas</w:t>
      </w:r>
      <w:r w:rsidR="000F2086">
        <w:rPr>
          <w:rFonts w:ascii="Times New Roman" w:hAnsi="Times New Roman" w:cs="Times New Roman"/>
          <w:sz w:val="24"/>
          <w:szCs w:val="24"/>
          <w:lang w:val="es-ES"/>
        </w:rPr>
        <w:t>.</w:t>
      </w:r>
    </w:p>
    <w:p w14:paraId="069FFA2B" w14:textId="424CFC7E" w:rsidR="000F2086" w:rsidRDefault="000F2086" w:rsidP="000F2086">
      <w:pPr>
        <w:spacing w:after="0" w:line="360" w:lineRule="auto"/>
        <w:jc w:val="both"/>
        <w:rPr>
          <w:rFonts w:ascii="Times New Roman" w:hAnsi="Times New Roman" w:cs="Times New Roman"/>
          <w:sz w:val="24"/>
          <w:szCs w:val="24"/>
          <w:lang w:val="es-ES"/>
        </w:rPr>
      </w:pPr>
    </w:p>
    <w:p w14:paraId="1E7F4272" w14:textId="7F8F1C0E" w:rsidR="000F2086" w:rsidRPr="000F2086" w:rsidRDefault="000F2086" w:rsidP="000F2086">
      <w:pPr>
        <w:spacing w:after="0" w:line="360" w:lineRule="auto"/>
        <w:jc w:val="both"/>
        <w:rPr>
          <w:rFonts w:cstheme="minorHAnsi"/>
          <w:b/>
          <w:bCs/>
          <w:sz w:val="28"/>
          <w:szCs w:val="28"/>
          <w:lang w:val="es-MX"/>
        </w:rPr>
      </w:pPr>
      <w:r w:rsidRPr="000F2086">
        <w:rPr>
          <w:rFonts w:cstheme="minorHAnsi"/>
          <w:b/>
          <w:bCs/>
          <w:sz w:val="28"/>
          <w:szCs w:val="28"/>
          <w:lang w:val="es-MX"/>
        </w:rPr>
        <w:t>Resumo</w:t>
      </w:r>
    </w:p>
    <w:p w14:paraId="7EC9B0A6" w14:textId="77777777" w:rsidR="000F2086" w:rsidRPr="000F2086" w:rsidRDefault="000F2086" w:rsidP="000F2086">
      <w:pPr>
        <w:spacing w:after="0" w:line="360" w:lineRule="auto"/>
        <w:jc w:val="both"/>
        <w:rPr>
          <w:rFonts w:ascii="Times New Roman" w:hAnsi="Times New Roman" w:cs="Times New Roman"/>
          <w:sz w:val="24"/>
          <w:szCs w:val="24"/>
          <w:lang w:val="es-ES"/>
        </w:rPr>
      </w:pPr>
      <w:r w:rsidRPr="000F2086">
        <w:rPr>
          <w:rFonts w:ascii="Times New Roman" w:hAnsi="Times New Roman" w:cs="Times New Roman"/>
          <w:sz w:val="24"/>
          <w:szCs w:val="24"/>
          <w:lang w:val="es-ES"/>
        </w:rPr>
        <w:t xml:space="preserve">As </w:t>
      </w:r>
      <w:proofErr w:type="spellStart"/>
      <w:r w:rsidRPr="000F2086">
        <w:rPr>
          <w:rFonts w:ascii="Times New Roman" w:hAnsi="Times New Roman" w:cs="Times New Roman"/>
          <w:sz w:val="24"/>
          <w:szCs w:val="24"/>
          <w:lang w:val="es-ES"/>
        </w:rPr>
        <w:t>condições</w:t>
      </w:r>
      <w:proofErr w:type="spellEnd"/>
      <w:r w:rsidRPr="000F2086">
        <w:rPr>
          <w:rFonts w:ascii="Times New Roman" w:hAnsi="Times New Roman" w:cs="Times New Roman"/>
          <w:sz w:val="24"/>
          <w:szCs w:val="24"/>
          <w:lang w:val="es-ES"/>
        </w:rPr>
        <w:t xml:space="preserve"> e o ambiente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acadêmico</w:t>
      </w:r>
      <w:proofErr w:type="spellEnd"/>
      <w:r w:rsidRPr="000F2086">
        <w:rPr>
          <w:rFonts w:ascii="Times New Roman" w:hAnsi="Times New Roman" w:cs="Times New Roman"/>
          <w:sz w:val="24"/>
          <w:szCs w:val="24"/>
          <w:lang w:val="es-ES"/>
        </w:rPr>
        <w:t xml:space="preserve"> em casa </w:t>
      </w:r>
      <w:proofErr w:type="spellStart"/>
      <w:r w:rsidRPr="000F2086">
        <w:rPr>
          <w:rFonts w:ascii="Times New Roman" w:hAnsi="Times New Roman" w:cs="Times New Roman"/>
          <w:sz w:val="24"/>
          <w:szCs w:val="24"/>
          <w:lang w:val="es-ES"/>
        </w:rPr>
        <w:t>determinam</w:t>
      </w:r>
      <w:proofErr w:type="spellEnd"/>
      <w:r w:rsidRPr="000F2086">
        <w:rPr>
          <w:rFonts w:ascii="Times New Roman" w:hAnsi="Times New Roman" w:cs="Times New Roman"/>
          <w:sz w:val="24"/>
          <w:szCs w:val="24"/>
          <w:lang w:val="es-ES"/>
        </w:rPr>
        <w:t xml:space="preserve"> o </w:t>
      </w:r>
      <w:proofErr w:type="spellStart"/>
      <w:r w:rsidRPr="000F2086">
        <w:rPr>
          <w:rFonts w:ascii="Times New Roman" w:hAnsi="Times New Roman" w:cs="Times New Roman"/>
          <w:sz w:val="24"/>
          <w:szCs w:val="24"/>
          <w:lang w:val="es-ES"/>
        </w:rPr>
        <w:t>bem</w:t>
      </w:r>
      <w:proofErr w:type="spellEnd"/>
      <w:r w:rsidRPr="000F2086">
        <w:rPr>
          <w:rFonts w:ascii="Times New Roman" w:hAnsi="Times New Roman" w:cs="Times New Roman"/>
          <w:sz w:val="24"/>
          <w:szCs w:val="24"/>
          <w:lang w:val="es-ES"/>
        </w:rPr>
        <w:t xml:space="preserve">-estar humano e </w:t>
      </w:r>
      <w:proofErr w:type="spellStart"/>
      <w:r w:rsidRPr="000F2086">
        <w:rPr>
          <w:rFonts w:ascii="Times New Roman" w:hAnsi="Times New Roman" w:cs="Times New Roman"/>
          <w:sz w:val="24"/>
          <w:szCs w:val="24"/>
          <w:lang w:val="es-ES"/>
        </w:rPr>
        <w:t>têm</w:t>
      </w:r>
      <w:proofErr w:type="spellEnd"/>
      <w:r w:rsidRPr="000F2086">
        <w:rPr>
          <w:rFonts w:ascii="Times New Roman" w:hAnsi="Times New Roman" w:cs="Times New Roman"/>
          <w:sz w:val="24"/>
          <w:szCs w:val="24"/>
          <w:lang w:val="es-ES"/>
        </w:rPr>
        <w:t xml:space="preserve"> impacto </w:t>
      </w:r>
      <w:proofErr w:type="spellStart"/>
      <w:r w:rsidRPr="000F2086">
        <w:rPr>
          <w:rFonts w:ascii="Times New Roman" w:hAnsi="Times New Roman" w:cs="Times New Roman"/>
          <w:sz w:val="24"/>
          <w:szCs w:val="24"/>
          <w:lang w:val="es-ES"/>
        </w:rPr>
        <w:t>direto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na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digitalização</w:t>
      </w:r>
      <w:proofErr w:type="spellEnd"/>
      <w:r w:rsidRPr="000F2086">
        <w:rPr>
          <w:rFonts w:ascii="Times New Roman" w:hAnsi="Times New Roman" w:cs="Times New Roman"/>
          <w:sz w:val="24"/>
          <w:szCs w:val="24"/>
          <w:lang w:val="es-ES"/>
        </w:rPr>
        <w:t xml:space="preserve"> da </w:t>
      </w:r>
      <w:proofErr w:type="spellStart"/>
      <w:r w:rsidRPr="000F2086">
        <w:rPr>
          <w:rFonts w:ascii="Times New Roman" w:hAnsi="Times New Roman" w:cs="Times New Roman"/>
          <w:sz w:val="24"/>
          <w:szCs w:val="24"/>
          <w:lang w:val="es-ES"/>
        </w:rPr>
        <w:t>aprendizagem</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decorrente</w:t>
      </w:r>
      <w:proofErr w:type="spellEnd"/>
      <w:r w:rsidRPr="000F2086">
        <w:rPr>
          <w:rFonts w:ascii="Times New Roman" w:hAnsi="Times New Roman" w:cs="Times New Roman"/>
          <w:sz w:val="24"/>
          <w:szCs w:val="24"/>
          <w:lang w:val="es-ES"/>
        </w:rPr>
        <w:t xml:space="preserve"> das novas formas </w:t>
      </w:r>
      <w:proofErr w:type="spellStart"/>
      <w:r w:rsidRPr="000F2086">
        <w:rPr>
          <w:rFonts w:ascii="Times New Roman" w:hAnsi="Times New Roman" w:cs="Times New Roman"/>
          <w:sz w:val="24"/>
          <w:szCs w:val="24"/>
          <w:lang w:val="es-ES"/>
        </w:rPr>
        <w:t>virtuais</w:t>
      </w:r>
      <w:proofErr w:type="spellEnd"/>
      <w:r w:rsidRPr="000F2086">
        <w:rPr>
          <w:rFonts w:ascii="Times New Roman" w:hAnsi="Times New Roman" w:cs="Times New Roman"/>
          <w:sz w:val="24"/>
          <w:szCs w:val="24"/>
          <w:lang w:val="es-ES"/>
        </w:rPr>
        <w:t xml:space="preserv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acadêmico</w:t>
      </w:r>
      <w:proofErr w:type="spellEnd"/>
      <w:r w:rsidRPr="000F2086">
        <w:rPr>
          <w:rFonts w:ascii="Times New Roman" w:hAnsi="Times New Roman" w:cs="Times New Roman"/>
          <w:sz w:val="24"/>
          <w:szCs w:val="24"/>
          <w:lang w:val="es-ES"/>
        </w:rPr>
        <w:t xml:space="preserve">. Este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mostra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evidências</w:t>
      </w:r>
      <w:proofErr w:type="spellEnd"/>
      <w:r w:rsidRPr="000F2086">
        <w:rPr>
          <w:rFonts w:ascii="Times New Roman" w:hAnsi="Times New Roman" w:cs="Times New Roman"/>
          <w:sz w:val="24"/>
          <w:szCs w:val="24"/>
          <w:lang w:val="es-ES"/>
        </w:rPr>
        <w:t xml:space="preserve"> das </w:t>
      </w:r>
      <w:proofErr w:type="spellStart"/>
      <w:r w:rsidRPr="000F2086">
        <w:rPr>
          <w:rFonts w:ascii="Times New Roman" w:hAnsi="Times New Roman" w:cs="Times New Roman"/>
          <w:sz w:val="24"/>
          <w:szCs w:val="24"/>
          <w:lang w:val="es-ES"/>
        </w:rPr>
        <w:t>consequências</w:t>
      </w:r>
      <w:proofErr w:type="spellEnd"/>
      <w:r w:rsidRPr="000F2086">
        <w:rPr>
          <w:rFonts w:ascii="Times New Roman" w:hAnsi="Times New Roman" w:cs="Times New Roman"/>
          <w:sz w:val="24"/>
          <w:szCs w:val="24"/>
          <w:lang w:val="es-ES"/>
        </w:rPr>
        <w:t xml:space="preserve"> que a </w:t>
      </w:r>
      <w:proofErr w:type="spellStart"/>
      <w:r w:rsidRPr="000F2086">
        <w:rPr>
          <w:rFonts w:ascii="Times New Roman" w:hAnsi="Times New Roman" w:cs="Times New Roman"/>
          <w:sz w:val="24"/>
          <w:szCs w:val="24"/>
          <w:lang w:val="es-ES"/>
        </w:rPr>
        <w:t>educação</w:t>
      </w:r>
      <w:proofErr w:type="spellEnd"/>
      <w:r w:rsidRPr="000F2086">
        <w:rPr>
          <w:rFonts w:ascii="Times New Roman" w:hAnsi="Times New Roman" w:cs="Times New Roman"/>
          <w:sz w:val="24"/>
          <w:szCs w:val="24"/>
          <w:lang w:val="es-ES"/>
        </w:rPr>
        <w:t xml:space="preserve"> virtual </w:t>
      </w:r>
      <w:proofErr w:type="spellStart"/>
      <w:r w:rsidRPr="000F2086">
        <w:rPr>
          <w:rFonts w:ascii="Times New Roman" w:hAnsi="Times New Roman" w:cs="Times New Roman"/>
          <w:sz w:val="24"/>
          <w:szCs w:val="24"/>
          <w:lang w:val="es-ES"/>
        </w:rPr>
        <w:t>tem</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produzido</w:t>
      </w:r>
      <w:proofErr w:type="spellEnd"/>
      <w:r w:rsidRPr="000F2086">
        <w:rPr>
          <w:rFonts w:ascii="Times New Roman" w:hAnsi="Times New Roman" w:cs="Times New Roman"/>
          <w:sz w:val="24"/>
          <w:szCs w:val="24"/>
          <w:lang w:val="es-ES"/>
        </w:rPr>
        <w:t xml:space="preserve">, impactando </w:t>
      </w:r>
      <w:proofErr w:type="spellStart"/>
      <w:r w:rsidRPr="000F2086">
        <w:rPr>
          <w:rFonts w:ascii="Times New Roman" w:hAnsi="Times New Roman" w:cs="Times New Roman"/>
          <w:sz w:val="24"/>
          <w:szCs w:val="24"/>
          <w:lang w:val="es-ES"/>
        </w:rPr>
        <w:t>na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incidência</w:t>
      </w:r>
      <w:proofErr w:type="spellEnd"/>
      <w:r w:rsidRPr="000F2086">
        <w:rPr>
          <w:rFonts w:ascii="Times New Roman" w:hAnsi="Times New Roman" w:cs="Times New Roman"/>
          <w:sz w:val="24"/>
          <w:szCs w:val="24"/>
          <w:lang w:val="es-ES"/>
        </w:rPr>
        <w:t xml:space="preserve"> de </w:t>
      </w:r>
      <w:proofErr w:type="spellStart"/>
      <w:r w:rsidRPr="000F2086">
        <w:rPr>
          <w:rFonts w:ascii="Times New Roman" w:hAnsi="Times New Roman" w:cs="Times New Roman"/>
          <w:sz w:val="24"/>
          <w:szCs w:val="24"/>
          <w:lang w:val="es-ES"/>
        </w:rPr>
        <w:t>possíveis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lesões</w:t>
      </w:r>
      <w:proofErr w:type="spellEnd"/>
      <w:r w:rsidRPr="000F2086">
        <w:rPr>
          <w:rFonts w:ascii="Times New Roman" w:hAnsi="Times New Roman" w:cs="Times New Roman"/>
          <w:sz w:val="24"/>
          <w:szCs w:val="24"/>
          <w:lang w:val="es-ES"/>
        </w:rPr>
        <w:t xml:space="preserve"> musculoesqueléticas. O uso de </w:t>
      </w:r>
      <w:proofErr w:type="spellStart"/>
      <w:r w:rsidRPr="000F2086">
        <w:rPr>
          <w:rFonts w:ascii="Times New Roman" w:hAnsi="Times New Roman" w:cs="Times New Roman"/>
          <w:sz w:val="24"/>
          <w:szCs w:val="24"/>
          <w:lang w:val="es-ES"/>
        </w:rPr>
        <w:t>aparelhos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digitais</w:t>
      </w:r>
      <w:proofErr w:type="spellEnd"/>
      <w:r w:rsidRPr="000F2086">
        <w:rPr>
          <w:rFonts w:ascii="Times New Roman" w:hAnsi="Times New Roman" w:cs="Times New Roman"/>
          <w:sz w:val="24"/>
          <w:szCs w:val="24"/>
          <w:lang w:val="es-ES"/>
        </w:rPr>
        <w:t xml:space="preserve">, as horas de </w:t>
      </w:r>
      <w:proofErr w:type="spellStart"/>
      <w:r w:rsidRPr="000F2086">
        <w:rPr>
          <w:rFonts w:ascii="Times New Roman" w:hAnsi="Times New Roman" w:cs="Times New Roman"/>
          <w:sz w:val="24"/>
          <w:szCs w:val="24"/>
          <w:lang w:val="es-ES"/>
        </w:rPr>
        <w:t>estudo</w:t>
      </w:r>
      <w:proofErr w:type="spellEnd"/>
      <w:r w:rsidRPr="000F2086">
        <w:rPr>
          <w:rFonts w:ascii="Times New Roman" w:hAnsi="Times New Roman" w:cs="Times New Roman"/>
          <w:sz w:val="24"/>
          <w:szCs w:val="24"/>
          <w:lang w:val="es-ES"/>
        </w:rPr>
        <w:t xml:space="preserve"> dedicadas </w:t>
      </w:r>
      <w:proofErr w:type="spellStart"/>
      <w:r w:rsidRPr="000F2086">
        <w:rPr>
          <w:rFonts w:ascii="Times New Roman" w:hAnsi="Times New Roman" w:cs="Times New Roman"/>
          <w:sz w:val="24"/>
          <w:szCs w:val="24"/>
          <w:lang w:val="es-ES"/>
        </w:rPr>
        <w:t>ao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acadêmico</w:t>
      </w:r>
      <w:proofErr w:type="spellEnd"/>
      <w:r w:rsidRPr="000F2086">
        <w:rPr>
          <w:rFonts w:ascii="Times New Roman" w:hAnsi="Times New Roman" w:cs="Times New Roman"/>
          <w:sz w:val="24"/>
          <w:szCs w:val="24"/>
          <w:lang w:val="es-ES"/>
        </w:rPr>
        <w:t xml:space="preserve"> cotidiano </w:t>
      </w:r>
      <w:proofErr w:type="gramStart"/>
      <w:r w:rsidRPr="000F2086">
        <w:rPr>
          <w:rFonts w:ascii="Times New Roman" w:hAnsi="Times New Roman" w:cs="Times New Roman"/>
          <w:sz w:val="24"/>
          <w:szCs w:val="24"/>
          <w:lang w:val="es-ES"/>
        </w:rPr>
        <w:t>e</w:t>
      </w:r>
      <w:proofErr w:type="gramEnd"/>
      <w:r w:rsidRPr="000F2086">
        <w:rPr>
          <w:rFonts w:ascii="Times New Roman" w:hAnsi="Times New Roman" w:cs="Times New Roman"/>
          <w:sz w:val="24"/>
          <w:szCs w:val="24"/>
          <w:lang w:val="es-ES"/>
        </w:rPr>
        <w:t xml:space="preserve"> as </w:t>
      </w:r>
      <w:proofErr w:type="spellStart"/>
      <w:r w:rsidRPr="000F2086">
        <w:rPr>
          <w:rFonts w:ascii="Times New Roman" w:hAnsi="Times New Roman" w:cs="Times New Roman"/>
          <w:sz w:val="24"/>
          <w:szCs w:val="24"/>
          <w:lang w:val="es-ES"/>
        </w:rPr>
        <w:t>condições</w:t>
      </w:r>
      <w:proofErr w:type="spellEnd"/>
      <w:r w:rsidRPr="000F2086">
        <w:rPr>
          <w:rFonts w:ascii="Times New Roman" w:hAnsi="Times New Roman" w:cs="Times New Roman"/>
          <w:sz w:val="24"/>
          <w:szCs w:val="24"/>
          <w:lang w:val="es-ES"/>
        </w:rPr>
        <w:t xml:space="preserve"> representadas como dores </w:t>
      </w:r>
      <w:proofErr w:type="spellStart"/>
      <w:r w:rsidRPr="000F2086">
        <w:rPr>
          <w:rFonts w:ascii="Times New Roman" w:hAnsi="Times New Roman" w:cs="Times New Roman"/>
          <w:sz w:val="24"/>
          <w:szCs w:val="24"/>
          <w:lang w:val="es-ES"/>
        </w:rPr>
        <w:t>corporais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evidenciam</w:t>
      </w:r>
      <w:proofErr w:type="spellEnd"/>
      <w:r w:rsidRPr="000F2086">
        <w:rPr>
          <w:rFonts w:ascii="Times New Roman" w:hAnsi="Times New Roman" w:cs="Times New Roman"/>
          <w:sz w:val="24"/>
          <w:szCs w:val="24"/>
          <w:lang w:val="es-ES"/>
        </w:rPr>
        <w:t xml:space="preserve"> o manejo </w:t>
      </w:r>
      <w:proofErr w:type="spellStart"/>
      <w:r w:rsidRPr="000F2086">
        <w:rPr>
          <w:rFonts w:ascii="Times New Roman" w:hAnsi="Times New Roman" w:cs="Times New Roman"/>
          <w:sz w:val="24"/>
          <w:szCs w:val="24"/>
          <w:lang w:val="es-ES"/>
        </w:rPr>
        <w:t>inadequado</w:t>
      </w:r>
      <w:proofErr w:type="spellEnd"/>
      <w:r w:rsidRPr="000F2086">
        <w:rPr>
          <w:rFonts w:ascii="Times New Roman" w:hAnsi="Times New Roman" w:cs="Times New Roman"/>
          <w:sz w:val="24"/>
          <w:szCs w:val="24"/>
          <w:lang w:val="es-ES"/>
        </w:rPr>
        <w:t xml:space="preserve"> das </w:t>
      </w:r>
      <w:proofErr w:type="spellStart"/>
      <w:r w:rsidRPr="000F2086">
        <w:rPr>
          <w:rFonts w:ascii="Times New Roman" w:hAnsi="Times New Roman" w:cs="Times New Roman"/>
          <w:sz w:val="24"/>
          <w:szCs w:val="24"/>
          <w:lang w:val="es-ES"/>
        </w:rPr>
        <w:t>condições</w:t>
      </w:r>
      <w:proofErr w:type="spellEnd"/>
      <w:r w:rsidRPr="000F2086">
        <w:rPr>
          <w:rFonts w:ascii="Times New Roman" w:hAnsi="Times New Roman" w:cs="Times New Roman"/>
          <w:sz w:val="24"/>
          <w:szCs w:val="24"/>
          <w:lang w:val="es-ES"/>
        </w:rPr>
        <w:t xml:space="preserve"> e do ambiente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dos </w:t>
      </w:r>
      <w:proofErr w:type="spellStart"/>
      <w:r w:rsidRPr="000F2086">
        <w:rPr>
          <w:rFonts w:ascii="Times New Roman" w:hAnsi="Times New Roman" w:cs="Times New Roman"/>
          <w:sz w:val="24"/>
          <w:szCs w:val="24"/>
          <w:lang w:val="es-ES"/>
        </w:rPr>
        <w:t>postos</w:t>
      </w:r>
      <w:proofErr w:type="spellEnd"/>
      <w:r w:rsidRPr="000F2086">
        <w:rPr>
          <w:rFonts w:ascii="Times New Roman" w:hAnsi="Times New Roman" w:cs="Times New Roman"/>
          <w:sz w:val="24"/>
          <w:szCs w:val="24"/>
          <w:lang w:val="es-ES"/>
        </w:rPr>
        <w:t xml:space="preserv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doméstico. Para este </w:t>
      </w:r>
      <w:proofErr w:type="spellStart"/>
      <w:r w:rsidRPr="000F2086">
        <w:rPr>
          <w:rFonts w:ascii="Times New Roman" w:hAnsi="Times New Roman" w:cs="Times New Roman"/>
          <w:sz w:val="24"/>
          <w:szCs w:val="24"/>
          <w:lang w:val="es-ES"/>
        </w:rPr>
        <w:t>estudo</w:t>
      </w:r>
      <w:proofErr w:type="spellEnd"/>
      <w:r w:rsidRPr="000F2086">
        <w:rPr>
          <w:rFonts w:ascii="Times New Roman" w:hAnsi="Times New Roman" w:cs="Times New Roman"/>
          <w:sz w:val="24"/>
          <w:szCs w:val="24"/>
          <w:lang w:val="es-ES"/>
        </w:rPr>
        <w:t xml:space="preserve">, um instrumento digital composto por 23 </w:t>
      </w:r>
      <w:proofErr w:type="spellStart"/>
      <w:r w:rsidRPr="000F2086">
        <w:rPr>
          <w:rFonts w:ascii="Times New Roman" w:hAnsi="Times New Roman" w:cs="Times New Roman"/>
          <w:sz w:val="24"/>
          <w:szCs w:val="24"/>
          <w:lang w:val="es-ES"/>
        </w:rPr>
        <w:t>itens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foi</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projetado</w:t>
      </w:r>
      <w:proofErr w:type="spellEnd"/>
      <w:r w:rsidRPr="000F2086">
        <w:rPr>
          <w:rFonts w:ascii="Times New Roman" w:hAnsi="Times New Roman" w:cs="Times New Roman"/>
          <w:sz w:val="24"/>
          <w:szCs w:val="24"/>
          <w:lang w:val="es-ES"/>
        </w:rPr>
        <w:t xml:space="preserve"> e posteriormente aplicado a </w:t>
      </w:r>
      <w:proofErr w:type="spellStart"/>
      <w:r w:rsidRPr="000F2086">
        <w:rPr>
          <w:rFonts w:ascii="Times New Roman" w:hAnsi="Times New Roman" w:cs="Times New Roman"/>
          <w:sz w:val="24"/>
          <w:szCs w:val="24"/>
          <w:lang w:val="es-ES"/>
        </w:rPr>
        <w:t>uma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amostra</w:t>
      </w:r>
      <w:proofErr w:type="spellEnd"/>
      <w:r w:rsidRPr="000F2086">
        <w:rPr>
          <w:rFonts w:ascii="Times New Roman" w:hAnsi="Times New Roman" w:cs="Times New Roman"/>
          <w:sz w:val="24"/>
          <w:szCs w:val="24"/>
          <w:lang w:val="es-ES"/>
        </w:rPr>
        <w:t xml:space="preserve"> representativa de 359 </w:t>
      </w:r>
      <w:proofErr w:type="spellStart"/>
      <w:r w:rsidRPr="000F2086">
        <w:rPr>
          <w:rFonts w:ascii="Times New Roman" w:hAnsi="Times New Roman" w:cs="Times New Roman"/>
          <w:sz w:val="24"/>
          <w:szCs w:val="24"/>
          <w:lang w:val="es-ES"/>
        </w:rPr>
        <w:t>estudantes</w:t>
      </w:r>
      <w:proofErr w:type="spellEnd"/>
      <w:r w:rsidRPr="000F2086">
        <w:rPr>
          <w:rFonts w:ascii="Times New Roman" w:hAnsi="Times New Roman" w:cs="Times New Roman"/>
          <w:sz w:val="24"/>
          <w:szCs w:val="24"/>
          <w:lang w:val="es-ES"/>
        </w:rPr>
        <w:t xml:space="preserve"> da </w:t>
      </w:r>
      <w:proofErr w:type="spellStart"/>
      <w:r w:rsidRPr="000F2086">
        <w:rPr>
          <w:rFonts w:ascii="Times New Roman" w:hAnsi="Times New Roman" w:cs="Times New Roman"/>
          <w:sz w:val="24"/>
          <w:szCs w:val="24"/>
          <w:lang w:val="es-ES"/>
        </w:rPr>
        <w:t>Universidade</w:t>
      </w:r>
      <w:proofErr w:type="spellEnd"/>
      <w:r w:rsidRPr="000F2086">
        <w:rPr>
          <w:rFonts w:ascii="Times New Roman" w:hAnsi="Times New Roman" w:cs="Times New Roman"/>
          <w:sz w:val="24"/>
          <w:szCs w:val="24"/>
          <w:lang w:val="es-ES"/>
        </w:rPr>
        <w:t xml:space="preserve"> de Guanajuato. A </w:t>
      </w:r>
      <w:proofErr w:type="spellStart"/>
      <w:r w:rsidRPr="000F2086">
        <w:rPr>
          <w:rFonts w:ascii="Times New Roman" w:hAnsi="Times New Roman" w:cs="Times New Roman"/>
          <w:sz w:val="24"/>
          <w:szCs w:val="24"/>
          <w:lang w:val="es-ES"/>
        </w:rPr>
        <w:t>correlação</w:t>
      </w:r>
      <w:proofErr w:type="spellEnd"/>
      <w:r w:rsidRPr="000F2086">
        <w:rPr>
          <w:rFonts w:ascii="Times New Roman" w:hAnsi="Times New Roman" w:cs="Times New Roman"/>
          <w:sz w:val="24"/>
          <w:szCs w:val="24"/>
          <w:lang w:val="es-ES"/>
        </w:rPr>
        <w:t xml:space="preserve"> entre as horas dedicadas </w:t>
      </w:r>
      <w:proofErr w:type="spellStart"/>
      <w:r w:rsidRPr="000F2086">
        <w:rPr>
          <w:rFonts w:ascii="Times New Roman" w:hAnsi="Times New Roman" w:cs="Times New Roman"/>
          <w:sz w:val="24"/>
          <w:szCs w:val="24"/>
          <w:lang w:val="es-ES"/>
        </w:rPr>
        <w:t>às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atividades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acadêmicas</w:t>
      </w:r>
      <w:proofErr w:type="spellEnd"/>
      <w:r w:rsidRPr="000F2086">
        <w:rPr>
          <w:rFonts w:ascii="Times New Roman" w:hAnsi="Times New Roman" w:cs="Times New Roman"/>
          <w:sz w:val="24"/>
          <w:szCs w:val="24"/>
          <w:lang w:val="es-ES"/>
        </w:rPr>
        <w:t xml:space="preserve"> e </w:t>
      </w:r>
      <w:proofErr w:type="spellStart"/>
      <w:r w:rsidRPr="000F2086">
        <w:rPr>
          <w:rFonts w:ascii="Times New Roman" w:hAnsi="Times New Roman" w:cs="Times New Roman"/>
          <w:sz w:val="24"/>
          <w:szCs w:val="24"/>
          <w:lang w:val="es-ES"/>
        </w:rPr>
        <w:t>possíveis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lesões</w:t>
      </w:r>
      <w:proofErr w:type="spellEnd"/>
      <w:r w:rsidRPr="000F2086">
        <w:rPr>
          <w:rFonts w:ascii="Times New Roman" w:hAnsi="Times New Roman" w:cs="Times New Roman"/>
          <w:sz w:val="24"/>
          <w:szCs w:val="24"/>
          <w:lang w:val="es-ES"/>
        </w:rPr>
        <w:t xml:space="preserve"> é </w:t>
      </w:r>
      <w:proofErr w:type="spellStart"/>
      <w:r w:rsidRPr="000F2086">
        <w:rPr>
          <w:rFonts w:ascii="Times New Roman" w:hAnsi="Times New Roman" w:cs="Times New Roman"/>
          <w:sz w:val="24"/>
          <w:szCs w:val="24"/>
          <w:lang w:val="es-ES"/>
        </w:rPr>
        <w:t>atribuída</w:t>
      </w:r>
      <w:proofErr w:type="spellEnd"/>
      <w:r w:rsidRPr="000F2086">
        <w:rPr>
          <w:rFonts w:ascii="Times New Roman" w:hAnsi="Times New Roman" w:cs="Times New Roman"/>
          <w:sz w:val="24"/>
          <w:szCs w:val="24"/>
          <w:lang w:val="es-ES"/>
        </w:rPr>
        <w:t xml:space="preserve"> à fadiga ocular em </w:t>
      </w:r>
      <w:proofErr w:type="spellStart"/>
      <w:r w:rsidRPr="000F2086">
        <w:rPr>
          <w:rFonts w:ascii="Times New Roman" w:hAnsi="Times New Roman" w:cs="Times New Roman"/>
          <w:sz w:val="24"/>
          <w:szCs w:val="24"/>
          <w:lang w:val="es-ES"/>
        </w:rPr>
        <w:t>grau</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forte</w:t>
      </w:r>
      <w:proofErr w:type="spellEnd"/>
      <w:r w:rsidRPr="000F2086">
        <w:rPr>
          <w:rFonts w:ascii="Times New Roman" w:hAnsi="Times New Roman" w:cs="Times New Roman"/>
          <w:sz w:val="24"/>
          <w:szCs w:val="24"/>
          <w:lang w:val="es-ES"/>
        </w:rPr>
        <w:t xml:space="preserve"> e positivo de 75,3%. Este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encontrou</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uma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correlação</w:t>
      </w:r>
      <w:proofErr w:type="spellEnd"/>
      <w:r w:rsidRPr="000F2086">
        <w:rPr>
          <w:rFonts w:ascii="Times New Roman" w:hAnsi="Times New Roman" w:cs="Times New Roman"/>
          <w:sz w:val="24"/>
          <w:szCs w:val="24"/>
          <w:lang w:val="es-ES"/>
        </w:rPr>
        <w:t xml:space="preserve"> de 0,7317 para as horas dedicadas </w:t>
      </w:r>
      <w:proofErr w:type="spellStart"/>
      <w:r w:rsidRPr="000F2086">
        <w:rPr>
          <w:rFonts w:ascii="Times New Roman" w:hAnsi="Times New Roman" w:cs="Times New Roman"/>
          <w:sz w:val="24"/>
          <w:szCs w:val="24"/>
          <w:lang w:val="es-ES"/>
        </w:rPr>
        <w:t>às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atividades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acadêmicas</w:t>
      </w:r>
      <w:proofErr w:type="spellEnd"/>
      <w:r w:rsidRPr="000F2086">
        <w:rPr>
          <w:rFonts w:ascii="Times New Roman" w:hAnsi="Times New Roman" w:cs="Times New Roman"/>
          <w:sz w:val="24"/>
          <w:szCs w:val="24"/>
          <w:lang w:val="es-ES"/>
        </w:rPr>
        <w:t xml:space="preserve"> em casa </w:t>
      </w:r>
      <w:proofErr w:type="gramStart"/>
      <w:r w:rsidRPr="000F2086">
        <w:rPr>
          <w:rFonts w:ascii="Times New Roman" w:hAnsi="Times New Roman" w:cs="Times New Roman"/>
          <w:sz w:val="24"/>
          <w:szCs w:val="24"/>
          <w:lang w:val="es-ES"/>
        </w:rPr>
        <w:t>e</w:t>
      </w:r>
      <w:proofErr w:type="gramEnd"/>
      <w:r w:rsidRPr="000F2086">
        <w:rPr>
          <w:rFonts w:ascii="Times New Roman" w:hAnsi="Times New Roman" w:cs="Times New Roman"/>
          <w:sz w:val="24"/>
          <w:szCs w:val="24"/>
          <w:lang w:val="es-ES"/>
        </w:rPr>
        <w:t xml:space="preserve"> fadiga ocular; </w:t>
      </w:r>
      <w:proofErr w:type="spellStart"/>
      <w:r w:rsidRPr="000F2086">
        <w:rPr>
          <w:rFonts w:ascii="Times New Roman" w:hAnsi="Times New Roman" w:cs="Times New Roman"/>
          <w:sz w:val="24"/>
          <w:szCs w:val="24"/>
          <w:lang w:val="es-ES"/>
        </w:rPr>
        <w:t>enquanto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uma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correlação</w:t>
      </w:r>
      <w:proofErr w:type="spellEnd"/>
      <w:r w:rsidRPr="000F2086">
        <w:rPr>
          <w:rFonts w:ascii="Times New Roman" w:hAnsi="Times New Roman" w:cs="Times New Roman"/>
          <w:sz w:val="24"/>
          <w:szCs w:val="24"/>
          <w:lang w:val="es-ES"/>
        </w:rPr>
        <w:t xml:space="preserve"> de 0,8338 para as horas dedicadas </w:t>
      </w:r>
      <w:proofErr w:type="spellStart"/>
      <w:r w:rsidRPr="000F2086">
        <w:rPr>
          <w:rFonts w:ascii="Times New Roman" w:hAnsi="Times New Roman" w:cs="Times New Roman"/>
          <w:sz w:val="24"/>
          <w:szCs w:val="24"/>
          <w:lang w:val="es-ES"/>
        </w:rPr>
        <w:t>às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atividades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acadêmicas</w:t>
      </w:r>
      <w:proofErr w:type="spellEnd"/>
      <w:r w:rsidRPr="000F2086">
        <w:rPr>
          <w:rFonts w:ascii="Times New Roman" w:hAnsi="Times New Roman" w:cs="Times New Roman"/>
          <w:sz w:val="24"/>
          <w:szCs w:val="24"/>
          <w:lang w:val="es-ES"/>
        </w:rPr>
        <w:t xml:space="preserve"> em casa e o uso do laptop como </w:t>
      </w:r>
      <w:proofErr w:type="spellStart"/>
      <w:r w:rsidRPr="000F2086">
        <w:rPr>
          <w:rFonts w:ascii="Times New Roman" w:hAnsi="Times New Roman" w:cs="Times New Roman"/>
          <w:sz w:val="24"/>
          <w:szCs w:val="24"/>
          <w:lang w:val="es-ES"/>
        </w:rPr>
        <w:t>desencadeador</w:t>
      </w:r>
      <w:proofErr w:type="spellEnd"/>
      <w:r w:rsidRPr="000F2086">
        <w:rPr>
          <w:rFonts w:ascii="Times New Roman" w:hAnsi="Times New Roman" w:cs="Times New Roman"/>
          <w:sz w:val="24"/>
          <w:szCs w:val="24"/>
          <w:lang w:val="es-ES"/>
        </w:rPr>
        <w:t xml:space="preserve"> de dores articulares. Como </w:t>
      </w:r>
      <w:proofErr w:type="spellStart"/>
      <w:r w:rsidRPr="000F2086">
        <w:rPr>
          <w:rFonts w:ascii="Times New Roman" w:hAnsi="Times New Roman" w:cs="Times New Roman"/>
          <w:sz w:val="24"/>
          <w:szCs w:val="24"/>
          <w:lang w:val="es-ES"/>
        </w:rPr>
        <w:t>conclusão</w:t>
      </w:r>
      <w:proofErr w:type="spellEnd"/>
      <w:r w:rsidRPr="000F2086">
        <w:rPr>
          <w:rFonts w:ascii="Times New Roman" w:hAnsi="Times New Roman" w:cs="Times New Roman"/>
          <w:sz w:val="24"/>
          <w:szCs w:val="24"/>
          <w:lang w:val="es-ES"/>
        </w:rPr>
        <w:t xml:space="preserve">, existe </w:t>
      </w:r>
      <w:proofErr w:type="spellStart"/>
      <w:r w:rsidRPr="000F2086">
        <w:rPr>
          <w:rFonts w:ascii="Times New Roman" w:hAnsi="Times New Roman" w:cs="Times New Roman"/>
          <w:sz w:val="24"/>
          <w:szCs w:val="24"/>
          <w:lang w:val="es-ES"/>
        </w:rPr>
        <w:t>uma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correlação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direta</w:t>
      </w:r>
      <w:proofErr w:type="spellEnd"/>
      <w:r w:rsidRPr="000F2086">
        <w:rPr>
          <w:rFonts w:ascii="Times New Roman" w:hAnsi="Times New Roman" w:cs="Times New Roman"/>
          <w:sz w:val="24"/>
          <w:szCs w:val="24"/>
          <w:lang w:val="es-ES"/>
        </w:rPr>
        <w:t xml:space="preserve"> e </w:t>
      </w:r>
      <w:proofErr w:type="spellStart"/>
      <w:r w:rsidRPr="000F2086">
        <w:rPr>
          <w:rFonts w:ascii="Times New Roman" w:hAnsi="Times New Roman" w:cs="Times New Roman"/>
          <w:sz w:val="24"/>
          <w:szCs w:val="24"/>
          <w:lang w:val="es-ES"/>
        </w:rPr>
        <w:t>forte</w:t>
      </w:r>
      <w:proofErr w:type="spellEnd"/>
      <w:r w:rsidRPr="000F2086">
        <w:rPr>
          <w:rFonts w:ascii="Times New Roman" w:hAnsi="Times New Roman" w:cs="Times New Roman"/>
          <w:sz w:val="24"/>
          <w:szCs w:val="24"/>
          <w:lang w:val="es-ES"/>
        </w:rPr>
        <w:t xml:space="preserve"> entre as </w:t>
      </w:r>
      <w:proofErr w:type="spellStart"/>
      <w:r w:rsidRPr="000F2086">
        <w:rPr>
          <w:rFonts w:ascii="Times New Roman" w:hAnsi="Times New Roman" w:cs="Times New Roman"/>
          <w:sz w:val="24"/>
          <w:szCs w:val="24"/>
          <w:lang w:val="es-ES"/>
        </w:rPr>
        <w:t>condições</w:t>
      </w:r>
      <w:proofErr w:type="spellEnd"/>
      <w:r w:rsidRPr="000F2086">
        <w:rPr>
          <w:rFonts w:ascii="Times New Roman" w:hAnsi="Times New Roman" w:cs="Times New Roman"/>
          <w:sz w:val="24"/>
          <w:szCs w:val="24"/>
          <w:lang w:val="es-ES"/>
        </w:rPr>
        <w:t xml:space="preserve"> e o ambiente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acadêmico</w:t>
      </w:r>
      <w:proofErr w:type="spellEnd"/>
      <w:r w:rsidRPr="000F2086">
        <w:rPr>
          <w:rFonts w:ascii="Times New Roman" w:hAnsi="Times New Roman" w:cs="Times New Roman"/>
          <w:sz w:val="24"/>
          <w:szCs w:val="24"/>
          <w:lang w:val="es-ES"/>
        </w:rPr>
        <w:t xml:space="preserve"> em casa </w:t>
      </w:r>
      <w:proofErr w:type="spellStart"/>
      <w:r w:rsidRPr="000F2086">
        <w:rPr>
          <w:rFonts w:ascii="Times New Roman" w:hAnsi="Times New Roman" w:cs="Times New Roman"/>
          <w:sz w:val="24"/>
          <w:szCs w:val="24"/>
          <w:lang w:val="es-ES"/>
        </w:rPr>
        <w:t>com</w:t>
      </w:r>
      <w:proofErr w:type="spellEnd"/>
      <w:r w:rsidRPr="000F2086">
        <w:rPr>
          <w:rFonts w:ascii="Times New Roman" w:hAnsi="Times New Roman" w:cs="Times New Roman"/>
          <w:sz w:val="24"/>
          <w:szCs w:val="24"/>
          <w:lang w:val="es-ES"/>
        </w:rPr>
        <w:t xml:space="preserve"> a </w:t>
      </w:r>
      <w:proofErr w:type="spellStart"/>
      <w:r w:rsidRPr="000F2086">
        <w:rPr>
          <w:rFonts w:ascii="Times New Roman" w:hAnsi="Times New Roman" w:cs="Times New Roman"/>
          <w:sz w:val="24"/>
          <w:szCs w:val="24"/>
          <w:lang w:val="es-ES"/>
        </w:rPr>
        <w:t>digitalização</w:t>
      </w:r>
      <w:proofErr w:type="spellEnd"/>
      <w:r w:rsidRPr="000F2086">
        <w:rPr>
          <w:rFonts w:ascii="Times New Roman" w:hAnsi="Times New Roman" w:cs="Times New Roman"/>
          <w:sz w:val="24"/>
          <w:szCs w:val="24"/>
          <w:lang w:val="es-ES"/>
        </w:rPr>
        <w:t xml:space="preserve"> da </w:t>
      </w:r>
      <w:proofErr w:type="spellStart"/>
      <w:r w:rsidRPr="000F2086">
        <w:rPr>
          <w:rFonts w:ascii="Times New Roman" w:hAnsi="Times New Roman" w:cs="Times New Roman"/>
          <w:sz w:val="24"/>
          <w:szCs w:val="24"/>
          <w:lang w:val="es-ES"/>
        </w:rPr>
        <w:t>aprendizagem</w:t>
      </w:r>
      <w:proofErr w:type="spellEnd"/>
      <w:r w:rsidRPr="000F2086">
        <w:rPr>
          <w:rFonts w:ascii="Times New Roman" w:hAnsi="Times New Roman" w:cs="Times New Roman"/>
          <w:sz w:val="24"/>
          <w:szCs w:val="24"/>
          <w:lang w:val="es-ES"/>
        </w:rPr>
        <w:t xml:space="preserve"> e </w:t>
      </w:r>
      <w:proofErr w:type="spellStart"/>
      <w:r w:rsidRPr="000F2086">
        <w:rPr>
          <w:rFonts w:ascii="Times New Roman" w:hAnsi="Times New Roman" w:cs="Times New Roman"/>
          <w:sz w:val="24"/>
          <w:szCs w:val="24"/>
          <w:lang w:val="es-ES"/>
        </w:rPr>
        <w:t>suas</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consequências</w:t>
      </w:r>
      <w:proofErr w:type="spellEnd"/>
      <w:r w:rsidRPr="000F2086">
        <w:rPr>
          <w:rFonts w:ascii="Times New Roman" w:hAnsi="Times New Roman" w:cs="Times New Roman"/>
          <w:sz w:val="24"/>
          <w:szCs w:val="24"/>
          <w:lang w:val="es-ES"/>
        </w:rPr>
        <w:t xml:space="preserve">. Os resultados </w:t>
      </w:r>
      <w:proofErr w:type="spellStart"/>
      <w:r w:rsidRPr="000F2086">
        <w:rPr>
          <w:rFonts w:ascii="Times New Roman" w:hAnsi="Times New Roman" w:cs="Times New Roman"/>
          <w:sz w:val="24"/>
          <w:szCs w:val="24"/>
          <w:lang w:val="es-ES"/>
        </w:rPr>
        <w:t>sugerem</w:t>
      </w:r>
      <w:proofErr w:type="spellEnd"/>
      <w:r w:rsidRPr="000F2086">
        <w:rPr>
          <w:rFonts w:ascii="Times New Roman" w:hAnsi="Times New Roman" w:cs="Times New Roman"/>
          <w:sz w:val="24"/>
          <w:szCs w:val="24"/>
          <w:lang w:val="es-ES"/>
        </w:rPr>
        <w:t xml:space="preserve"> que, </w:t>
      </w:r>
      <w:proofErr w:type="spellStart"/>
      <w:r w:rsidRPr="000F2086">
        <w:rPr>
          <w:rFonts w:ascii="Times New Roman" w:hAnsi="Times New Roman" w:cs="Times New Roman"/>
          <w:sz w:val="24"/>
          <w:szCs w:val="24"/>
          <w:lang w:val="es-ES"/>
        </w:rPr>
        <w:t>na</w:t>
      </w:r>
      <w:proofErr w:type="spellEnd"/>
      <w:r w:rsidRPr="000F2086">
        <w:rPr>
          <w:rFonts w:ascii="Times New Roman" w:hAnsi="Times New Roman" w:cs="Times New Roman"/>
          <w:sz w:val="24"/>
          <w:szCs w:val="24"/>
          <w:lang w:val="es-ES"/>
        </w:rPr>
        <w:t xml:space="preserve"> era da </w:t>
      </w:r>
      <w:proofErr w:type="spellStart"/>
      <w:r w:rsidRPr="000F2086">
        <w:rPr>
          <w:rFonts w:ascii="Times New Roman" w:hAnsi="Times New Roman" w:cs="Times New Roman"/>
          <w:sz w:val="24"/>
          <w:szCs w:val="24"/>
          <w:lang w:val="es-ES"/>
        </w:rPr>
        <w:t>aprendizagem</w:t>
      </w:r>
      <w:proofErr w:type="spellEnd"/>
      <w:r w:rsidRPr="000F2086">
        <w:rPr>
          <w:rFonts w:ascii="Times New Roman" w:hAnsi="Times New Roman" w:cs="Times New Roman"/>
          <w:sz w:val="24"/>
          <w:szCs w:val="24"/>
          <w:lang w:val="es-ES"/>
        </w:rPr>
        <w:t xml:space="preserve"> digital, </w:t>
      </w:r>
      <w:proofErr w:type="spellStart"/>
      <w:r w:rsidRPr="000F2086">
        <w:rPr>
          <w:rFonts w:ascii="Times New Roman" w:hAnsi="Times New Roman" w:cs="Times New Roman"/>
          <w:sz w:val="24"/>
          <w:szCs w:val="24"/>
          <w:lang w:val="es-ES"/>
        </w:rPr>
        <w:t>uma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correta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implementação</w:t>
      </w:r>
      <w:proofErr w:type="spellEnd"/>
      <w:r w:rsidRPr="000F2086">
        <w:rPr>
          <w:rFonts w:ascii="Times New Roman" w:hAnsi="Times New Roman" w:cs="Times New Roman"/>
          <w:sz w:val="24"/>
          <w:szCs w:val="24"/>
          <w:lang w:val="es-ES"/>
        </w:rPr>
        <w:t xml:space="preserve"> antropométrica e </w:t>
      </w:r>
      <w:proofErr w:type="spellStart"/>
      <w:r w:rsidRPr="000F2086">
        <w:rPr>
          <w:rFonts w:ascii="Times New Roman" w:hAnsi="Times New Roman" w:cs="Times New Roman"/>
          <w:sz w:val="24"/>
          <w:szCs w:val="24"/>
          <w:lang w:val="es-ES"/>
        </w:rPr>
        <w:t>ergonômica</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melhora</w:t>
      </w:r>
      <w:proofErr w:type="spellEnd"/>
      <w:r w:rsidRPr="000F2086">
        <w:rPr>
          <w:rFonts w:ascii="Times New Roman" w:hAnsi="Times New Roman" w:cs="Times New Roman"/>
          <w:sz w:val="24"/>
          <w:szCs w:val="24"/>
          <w:lang w:val="es-ES"/>
        </w:rPr>
        <w:t xml:space="preserve"> substancialmente as </w:t>
      </w:r>
      <w:proofErr w:type="spellStart"/>
      <w:r w:rsidRPr="000F2086">
        <w:rPr>
          <w:rFonts w:ascii="Times New Roman" w:hAnsi="Times New Roman" w:cs="Times New Roman"/>
          <w:sz w:val="24"/>
          <w:szCs w:val="24"/>
          <w:lang w:val="es-ES"/>
        </w:rPr>
        <w:t>condições</w:t>
      </w:r>
      <w:proofErr w:type="spellEnd"/>
      <w:r w:rsidRPr="000F2086">
        <w:rPr>
          <w:rFonts w:ascii="Times New Roman" w:hAnsi="Times New Roman" w:cs="Times New Roman"/>
          <w:sz w:val="24"/>
          <w:szCs w:val="24"/>
          <w:lang w:val="es-ES"/>
        </w:rPr>
        <w:t xml:space="preserve"> e o ambiente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w:t>
      </w:r>
    </w:p>
    <w:p w14:paraId="303435B4" w14:textId="0228178E" w:rsidR="000F2086" w:rsidRDefault="000F2086" w:rsidP="000F2086">
      <w:pPr>
        <w:spacing w:after="0" w:line="360" w:lineRule="auto"/>
        <w:jc w:val="both"/>
        <w:rPr>
          <w:rFonts w:ascii="Times New Roman" w:hAnsi="Times New Roman" w:cs="Times New Roman"/>
          <w:sz w:val="24"/>
          <w:szCs w:val="24"/>
          <w:lang w:val="es-ES"/>
        </w:rPr>
      </w:pPr>
      <w:proofErr w:type="spellStart"/>
      <w:r w:rsidRPr="000F2086">
        <w:rPr>
          <w:rFonts w:cstheme="minorHAnsi"/>
          <w:b/>
          <w:bCs/>
          <w:sz w:val="28"/>
          <w:szCs w:val="28"/>
          <w:lang w:val="es-MX"/>
        </w:rPr>
        <w:t>Palavras</w:t>
      </w:r>
      <w:proofErr w:type="spellEnd"/>
      <w:r w:rsidRPr="000F2086">
        <w:rPr>
          <w:rFonts w:cstheme="minorHAnsi"/>
          <w:b/>
          <w:bCs/>
          <w:sz w:val="28"/>
          <w:szCs w:val="28"/>
          <w:lang w:val="es-MX"/>
        </w:rPr>
        <w:t>-chave:</w:t>
      </w:r>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estações</w:t>
      </w:r>
      <w:proofErr w:type="spellEnd"/>
      <w:r w:rsidRPr="000F2086">
        <w:rPr>
          <w:rFonts w:ascii="Times New Roman" w:hAnsi="Times New Roman" w:cs="Times New Roman"/>
          <w:sz w:val="24"/>
          <w:szCs w:val="24"/>
          <w:lang w:val="es-ES"/>
        </w:rPr>
        <w:t xml:space="preserve"> de </w:t>
      </w:r>
      <w:proofErr w:type="spellStart"/>
      <w:r w:rsidRPr="000F2086">
        <w:rPr>
          <w:rFonts w:ascii="Times New Roman" w:hAnsi="Times New Roman" w:cs="Times New Roman"/>
          <w:sz w:val="24"/>
          <w:szCs w:val="24"/>
          <w:lang w:val="es-ES"/>
        </w:rPr>
        <w:t>trabalho</w:t>
      </w:r>
      <w:proofErr w:type="spellEnd"/>
      <w:r w:rsidRPr="000F2086">
        <w:rPr>
          <w:rFonts w:ascii="Times New Roman" w:hAnsi="Times New Roman" w:cs="Times New Roman"/>
          <w:sz w:val="24"/>
          <w:szCs w:val="24"/>
          <w:lang w:val="es-ES"/>
        </w:rPr>
        <w:t xml:space="preserve"> domésticas, </w:t>
      </w:r>
      <w:proofErr w:type="spellStart"/>
      <w:r w:rsidRPr="000F2086">
        <w:rPr>
          <w:rFonts w:ascii="Times New Roman" w:hAnsi="Times New Roman" w:cs="Times New Roman"/>
          <w:sz w:val="24"/>
          <w:szCs w:val="24"/>
          <w:lang w:val="es-ES"/>
        </w:rPr>
        <w:t>alunos</w:t>
      </w:r>
      <w:proofErr w:type="spellEnd"/>
      <w:r w:rsidRPr="000F2086">
        <w:rPr>
          <w:rFonts w:ascii="Times New Roman" w:hAnsi="Times New Roman" w:cs="Times New Roman"/>
          <w:sz w:val="24"/>
          <w:szCs w:val="24"/>
          <w:lang w:val="es-ES"/>
        </w:rPr>
        <w:t xml:space="preserve">, horas de </w:t>
      </w:r>
      <w:proofErr w:type="spellStart"/>
      <w:r w:rsidRPr="000F2086">
        <w:rPr>
          <w:rFonts w:ascii="Times New Roman" w:hAnsi="Times New Roman" w:cs="Times New Roman"/>
          <w:sz w:val="24"/>
          <w:szCs w:val="24"/>
          <w:lang w:val="es-ES"/>
        </w:rPr>
        <w:t>estudo</w:t>
      </w:r>
      <w:proofErr w:type="spellEnd"/>
      <w:r w:rsidRPr="000F2086">
        <w:rPr>
          <w:rFonts w:ascii="Times New Roman" w:hAnsi="Times New Roman" w:cs="Times New Roman"/>
          <w:sz w:val="24"/>
          <w:szCs w:val="24"/>
          <w:lang w:val="es-ES"/>
        </w:rPr>
        <w:t xml:space="preserve">, </w:t>
      </w:r>
      <w:proofErr w:type="spellStart"/>
      <w:r w:rsidRPr="000F2086">
        <w:rPr>
          <w:rFonts w:ascii="Times New Roman" w:hAnsi="Times New Roman" w:cs="Times New Roman"/>
          <w:sz w:val="24"/>
          <w:szCs w:val="24"/>
          <w:lang w:val="es-ES"/>
        </w:rPr>
        <w:t>consequências</w:t>
      </w:r>
      <w:proofErr w:type="spellEnd"/>
      <w:r w:rsidRPr="000F2086">
        <w:rPr>
          <w:rFonts w:ascii="Times New Roman" w:hAnsi="Times New Roman" w:cs="Times New Roman"/>
          <w:sz w:val="24"/>
          <w:szCs w:val="24"/>
          <w:lang w:val="es-ES"/>
        </w:rPr>
        <w:t xml:space="preserve"> físicas.</w:t>
      </w:r>
    </w:p>
    <w:p w14:paraId="50D241F6" w14:textId="6F47326A" w:rsidR="000F2086" w:rsidRPr="004334EF" w:rsidRDefault="000F2086" w:rsidP="000F2086">
      <w:pPr>
        <w:pStyle w:val="HTMLconformatoprevio"/>
        <w:shd w:val="clear" w:color="auto" w:fill="FFFFFF"/>
        <w:rPr>
          <w:rFonts w:ascii="Times New Roman" w:hAnsi="Times New Roman"/>
          <w:color w:val="000000"/>
          <w:sz w:val="24"/>
          <w:lang w:val="es-MX"/>
        </w:rPr>
      </w:pPr>
      <w:r w:rsidRPr="00906375">
        <w:rPr>
          <w:rFonts w:ascii="Times New Roman" w:hAnsi="Times New Roman"/>
          <w:b/>
          <w:color w:val="000000"/>
          <w:sz w:val="24"/>
          <w:lang w:val="es-MX"/>
        </w:rPr>
        <w:t>Fecha Recepción:</w:t>
      </w:r>
      <w:r w:rsidRPr="00906375">
        <w:rPr>
          <w:rFonts w:ascii="Times New Roman" w:hAnsi="Times New Roman"/>
          <w:color w:val="000000"/>
          <w:sz w:val="24"/>
          <w:lang w:val="es-MX"/>
        </w:rPr>
        <w:t xml:space="preserve"> </w:t>
      </w:r>
      <w:r>
        <w:rPr>
          <w:rFonts w:ascii="Times New Roman" w:hAnsi="Times New Roman"/>
          <w:color w:val="000000"/>
          <w:sz w:val="24"/>
          <w:lang w:val="es-MX"/>
        </w:rPr>
        <w:t xml:space="preserve">Junio </w:t>
      </w:r>
      <w:r w:rsidRPr="00906375">
        <w:rPr>
          <w:rFonts w:ascii="Times New Roman" w:hAnsi="Times New Roman"/>
          <w:color w:val="000000"/>
          <w:sz w:val="24"/>
          <w:lang w:val="es-MX"/>
        </w:rPr>
        <w:t>202</w:t>
      </w:r>
      <w:r>
        <w:rPr>
          <w:rFonts w:ascii="Times New Roman" w:hAnsi="Times New Roman"/>
          <w:color w:val="000000"/>
          <w:sz w:val="24"/>
          <w:lang w:val="es-MX"/>
        </w:rPr>
        <w:t>2</w:t>
      </w:r>
      <w:r w:rsidRPr="00906375">
        <w:rPr>
          <w:rFonts w:ascii="Times New Roman" w:hAnsi="Times New Roman"/>
          <w:color w:val="000000"/>
          <w:sz w:val="24"/>
          <w:lang w:val="es-MX"/>
        </w:rPr>
        <w:t xml:space="preserve">                               </w:t>
      </w:r>
      <w:r w:rsidRPr="00906375">
        <w:rPr>
          <w:rFonts w:ascii="Times New Roman" w:hAnsi="Times New Roman"/>
          <w:b/>
          <w:color w:val="000000"/>
          <w:sz w:val="24"/>
          <w:lang w:val="es-MX"/>
        </w:rPr>
        <w:t>Fecha Aceptación:</w:t>
      </w:r>
      <w:r w:rsidRPr="00906375">
        <w:rPr>
          <w:rFonts w:ascii="Times New Roman" w:hAnsi="Times New Roman"/>
          <w:color w:val="000000"/>
          <w:sz w:val="24"/>
          <w:lang w:val="es-MX"/>
        </w:rPr>
        <w:t xml:space="preserve"> </w:t>
      </w:r>
      <w:r>
        <w:rPr>
          <w:rFonts w:ascii="Times New Roman" w:hAnsi="Times New Roman"/>
          <w:color w:val="000000"/>
          <w:sz w:val="24"/>
          <w:lang w:val="es-MX"/>
        </w:rPr>
        <w:t>Marzo 2023</w:t>
      </w:r>
    </w:p>
    <w:p w14:paraId="571C668B" w14:textId="2D395448" w:rsidR="000F2086" w:rsidRPr="00E56B89" w:rsidRDefault="00000000" w:rsidP="000F2086">
      <w:pPr>
        <w:spacing w:after="0" w:line="360" w:lineRule="auto"/>
        <w:jc w:val="both"/>
        <w:rPr>
          <w:rFonts w:ascii="Times New Roman" w:hAnsi="Times New Roman" w:cs="Times New Roman"/>
          <w:sz w:val="24"/>
          <w:szCs w:val="24"/>
          <w:lang w:val="es-ES"/>
        </w:rPr>
      </w:pPr>
      <w:r>
        <w:rPr>
          <w:noProof/>
        </w:rPr>
        <w:pict w14:anchorId="0D13EF5C">
          <v:rect id="_x0000_i1025" alt="" style="width:468pt;height:.05pt;mso-width-percent:0;mso-height-percent:0;mso-width-percent:0;mso-height-percent:0" o:hralign="center" o:hrstd="t" o:hr="t" fillcolor="#a0a0a0" stroked="f"/>
        </w:pict>
      </w:r>
    </w:p>
    <w:p w14:paraId="76BE2501" w14:textId="77777777" w:rsidR="000F2086" w:rsidRDefault="000F2086" w:rsidP="0003653D">
      <w:pPr>
        <w:spacing w:line="360" w:lineRule="auto"/>
        <w:jc w:val="center"/>
        <w:rPr>
          <w:rFonts w:ascii="Times New Roman" w:hAnsi="Times New Roman" w:cs="Times New Roman"/>
          <w:b/>
          <w:bCs/>
          <w:sz w:val="32"/>
          <w:szCs w:val="32"/>
        </w:rPr>
      </w:pPr>
    </w:p>
    <w:p w14:paraId="1A1B0826" w14:textId="77777777" w:rsidR="000F2086" w:rsidRDefault="000F2086" w:rsidP="0003653D">
      <w:pPr>
        <w:spacing w:line="360" w:lineRule="auto"/>
        <w:jc w:val="center"/>
        <w:rPr>
          <w:rFonts w:ascii="Times New Roman" w:hAnsi="Times New Roman" w:cs="Times New Roman"/>
          <w:b/>
          <w:bCs/>
          <w:sz w:val="32"/>
          <w:szCs w:val="32"/>
        </w:rPr>
      </w:pPr>
    </w:p>
    <w:p w14:paraId="3F908FB6" w14:textId="779E9730" w:rsidR="00EE5E47" w:rsidRPr="00E56B89" w:rsidRDefault="00EE5E47" w:rsidP="000F2086">
      <w:pPr>
        <w:spacing w:after="0" w:line="360" w:lineRule="auto"/>
        <w:jc w:val="center"/>
        <w:rPr>
          <w:rFonts w:ascii="Times New Roman" w:hAnsi="Times New Roman" w:cs="Times New Roman"/>
          <w:b/>
          <w:bCs/>
          <w:sz w:val="32"/>
          <w:szCs w:val="32"/>
        </w:rPr>
      </w:pPr>
      <w:r w:rsidRPr="00E56B89">
        <w:rPr>
          <w:rFonts w:ascii="Times New Roman" w:hAnsi="Times New Roman" w:cs="Times New Roman"/>
          <w:b/>
          <w:bCs/>
          <w:sz w:val="32"/>
          <w:szCs w:val="32"/>
        </w:rPr>
        <w:lastRenderedPageBreak/>
        <w:t>Introduction</w:t>
      </w:r>
    </w:p>
    <w:p w14:paraId="27E601F3" w14:textId="6AEDAC96"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the </w:t>
      </w:r>
      <w:r w:rsidR="00F3655F" w:rsidRPr="00E56B89">
        <w:rPr>
          <w:rFonts w:ascii="Times New Roman" w:hAnsi="Times New Roman" w:cs="Times New Roman"/>
          <w:sz w:val="24"/>
          <w:szCs w:val="24"/>
        </w:rPr>
        <w:t>context</w:t>
      </w:r>
      <w:r w:rsidRPr="00E56B89">
        <w:rPr>
          <w:rFonts w:ascii="Times New Roman" w:hAnsi="Times New Roman" w:cs="Times New Roman"/>
          <w:sz w:val="24"/>
          <w:szCs w:val="24"/>
        </w:rPr>
        <w:t xml:space="preserve"> of the coronavirus SARS-COV-2 pandemic and the COVID</w:t>
      </w:r>
      <w:r w:rsidR="00F3655F" w:rsidRPr="00E56B89">
        <w:rPr>
          <w:rFonts w:ascii="Times New Roman" w:hAnsi="Times New Roman" w:cs="Times New Roman"/>
          <w:sz w:val="24"/>
          <w:szCs w:val="24"/>
        </w:rPr>
        <w:t>-</w:t>
      </w:r>
      <w:r w:rsidRPr="00E56B89">
        <w:rPr>
          <w:rFonts w:ascii="Times New Roman" w:hAnsi="Times New Roman" w:cs="Times New Roman"/>
          <w:sz w:val="24"/>
          <w:szCs w:val="24"/>
        </w:rPr>
        <w:t xml:space="preserve">19 disease, the </w:t>
      </w:r>
      <w:r w:rsidR="00F3655F" w:rsidRPr="00E56B89">
        <w:rPr>
          <w:rFonts w:ascii="Times New Roman" w:hAnsi="Times New Roman" w:cs="Times New Roman"/>
          <w:sz w:val="24"/>
          <w:szCs w:val="24"/>
        </w:rPr>
        <w:t>environment,</w:t>
      </w:r>
      <w:r w:rsidRPr="00E56B89">
        <w:rPr>
          <w:rFonts w:ascii="Times New Roman" w:hAnsi="Times New Roman" w:cs="Times New Roman"/>
          <w:sz w:val="24"/>
          <w:szCs w:val="24"/>
        </w:rPr>
        <w:t xml:space="preserve"> and conditions of academic work at home emerge as a main subject in the agenda of educative institutions and health institutions.</w:t>
      </w:r>
    </w:p>
    <w:p w14:paraId="3DE59008" w14:textId="2A0B525E"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Learning is a process that implies a complex network of influences, the modification of virtual </w:t>
      </w:r>
      <w:r w:rsidR="00126007" w:rsidRPr="00E56B89">
        <w:rPr>
          <w:rFonts w:ascii="Times New Roman" w:hAnsi="Times New Roman" w:cs="Times New Roman"/>
          <w:sz w:val="24"/>
          <w:szCs w:val="24"/>
        </w:rPr>
        <w:t xml:space="preserve">education </w:t>
      </w:r>
      <w:r w:rsidRPr="00E56B89">
        <w:rPr>
          <w:rFonts w:ascii="Times New Roman" w:hAnsi="Times New Roman" w:cs="Times New Roman"/>
          <w:sz w:val="24"/>
          <w:szCs w:val="24"/>
        </w:rPr>
        <w:t>environments</w:t>
      </w:r>
      <w:r w:rsidR="00126007" w:rsidRPr="00E56B89">
        <w:rPr>
          <w:rFonts w:ascii="Times New Roman" w:hAnsi="Times New Roman" w:cs="Times New Roman"/>
          <w:sz w:val="24"/>
          <w:szCs w:val="24"/>
        </w:rPr>
        <w:t xml:space="preserve"> </w:t>
      </w:r>
      <w:r w:rsidR="00695D1D" w:rsidRPr="00E56B89">
        <w:rPr>
          <w:rFonts w:ascii="Times New Roman" w:hAnsi="Times New Roman" w:cs="Times New Roman"/>
          <w:sz w:val="24"/>
          <w:szCs w:val="24"/>
        </w:rPr>
        <w:t>emer</w:t>
      </w:r>
      <w:r w:rsidR="00126007" w:rsidRPr="00E56B89">
        <w:rPr>
          <w:rFonts w:ascii="Times New Roman" w:hAnsi="Times New Roman" w:cs="Times New Roman"/>
          <w:sz w:val="24"/>
          <w:szCs w:val="24"/>
        </w:rPr>
        <w:t>ged du</w:t>
      </w:r>
      <w:r w:rsidR="00695D1D" w:rsidRPr="00E56B89">
        <w:rPr>
          <w:rFonts w:ascii="Times New Roman" w:hAnsi="Times New Roman" w:cs="Times New Roman"/>
          <w:sz w:val="24"/>
          <w:szCs w:val="24"/>
        </w:rPr>
        <w:t>ring</w:t>
      </w:r>
      <w:r w:rsidR="00126007" w:rsidRPr="00E56B89">
        <w:rPr>
          <w:rFonts w:ascii="Times New Roman" w:hAnsi="Times New Roman" w:cs="Times New Roman"/>
          <w:sz w:val="24"/>
          <w:szCs w:val="24"/>
        </w:rPr>
        <w:t xml:space="preserve"> the COVID</w:t>
      </w:r>
      <w:r w:rsidR="00695D1D" w:rsidRPr="00E56B89">
        <w:rPr>
          <w:rFonts w:ascii="Times New Roman" w:hAnsi="Times New Roman" w:cs="Times New Roman"/>
          <w:sz w:val="24"/>
          <w:szCs w:val="24"/>
        </w:rPr>
        <w:t>-</w:t>
      </w:r>
      <w:r w:rsidR="00126007" w:rsidRPr="00E56B89">
        <w:rPr>
          <w:rFonts w:ascii="Times New Roman" w:hAnsi="Times New Roman" w:cs="Times New Roman"/>
          <w:sz w:val="24"/>
          <w:szCs w:val="24"/>
        </w:rPr>
        <w:t>19 pandemic confinement</w:t>
      </w:r>
      <w:r w:rsidRPr="00E56B89">
        <w:rPr>
          <w:rFonts w:ascii="Times New Roman" w:hAnsi="Times New Roman" w:cs="Times New Roman"/>
          <w:sz w:val="24"/>
          <w:szCs w:val="24"/>
        </w:rPr>
        <w:t xml:space="preserve"> is clear. </w:t>
      </w:r>
      <w:r w:rsidR="00437AD5" w:rsidRPr="00E56B89">
        <w:rPr>
          <w:rFonts w:ascii="Times New Roman" w:hAnsi="Times New Roman" w:cs="Times New Roman"/>
          <w:sz w:val="24"/>
          <w:szCs w:val="24"/>
        </w:rPr>
        <w:t>Thus</w:t>
      </w:r>
      <w:r w:rsidRPr="00E56B89">
        <w:rPr>
          <w:rFonts w:ascii="Times New Roman" w:hAnsi="Times New Roman" w:cs="Times New Roman"/>
          <w:sz w:val="24"/>
          <w:szCs w:val="24"/>
        </w:rPr>
        <w:t>,</w:t>
      </w:r>
      <w:r w:rsidR="003630E3"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the </w:t>
      </w:r>
      <w:r w:rsidR="0006529E" w:rsidRPr="00E56B89">
        <w:rPr>
          <w:rFonts w:ascii="Times New Roman" w:hAnsi="Times New Roman" w:cs="Times New Roman"/>
          <w:sz w:val="24"/>
          <w:szCs w:val="24"/>
        </w:rPr>
        <w:t xml:space="preserve">autonomous </w:t>
      </w:r>
      <w:r w:rsidRPr="00E56B89">
        <w:rPr>
          <w:rFonts w:ascii="Times New Roman" w:hAnsi="Times New Roman" w:cs="Times New Roman"/>
          <w:sz w:val="24"/>
          <w:szCs w:val="24"/>
        </w:rPr>
        <w:t>learning processes</w:t>
      </w:r>
      <w:r w:rsidR="003630E3" w:rsidRPr="00E56B89">
        <w:rPr>
          <w:rFonts w:ascii="Times New Roman" w:hAnsi="Times New Roman" w:cs="Times New Roman"/>
          <w:sz w:val="24"/>
          <w:szCs w:val="24"/>
        </w:rPr>
        <w:t xml:space="preserve">, </w:t>
      </w:r>
      <w:r w:rsidR="0006529E" w:rsidRPr="00E56B89">
        <w:rPr>
          <w:rFonts w:ascii="Times New Roman" w:hAnsi="Times New Roman" w:cs="Times New Roman"/>
          <w:sz w:val="24"/>
          <w:szCs w:val="24"/>
        </w:rPr>
        <w:t xml:space="preserve">have been added to </w:t>
      </w:r>
      <w:r w:rsidRPr="00E56B89">
        <w:rPr>
          <w:rFonts w:ascii="Times New Roman" w:hAnsi="Times New Roman" w:cs="Times New Roman"/>
          <w:sz w:val="24"/>
          <w:szCs w:val="24"/>
        </w:rPr>
        <w:t xml:space="preserve">the conditions and environment of </w:t>
      </w:r>
      <w:r w:rsidR="001D05C7" w:rsidRPr="00E56B89">
        <w:rPr>
          <w:rFonts w:ascii="Times New Roman" w:hAnsi="Times New Roman" w:cs="Times New Roman"/>
          <w:sz w:val="24"/>
          <w:szCs w:val="24"/>
        </w:rPr>
        <w:t>home-working</w:t>
      </w:r>
      <w:r w:rsidR="003630E3" w:rsidRPr="00E56B89">
        <w:rPr>
          <w:rFonts w:ascii="Times New Roman" w:hAnsi="Times New Roman" w:cs="Times New Roman"/>
          <w:sz w:val="24"/>
          <w:szCs w:val="24"/>
        </w:rPr>
        <w:t xml:space="preserve"> </w:t>
      </w:r>
      <w:r w:rsidRPr="00E56B89">
        <w:rPr>
          <w:rFonts w:ascii="Times New Roman" w:hAnsi="Times New Roman" w:cs="Times New Roman"/>
          <w:sz w:val="24"/>
          <w:szCs w:val="24"/>
        </w:rPr>
        <w:t>stations designed by the academic and student communit</w:t>
      </w:r>
      <w:r w:rsidR="0006529E" w:rsidRPr="00E56B89">
        <w:rPr>
          <w:rFonts w:ascii="Times New Roman" w:hAnsi="Times New Roman" w:cs="Times New Roman"/>
          <w:sz w:val="24"/>
          <w:szCs w:val="24"/>
        </w:rPr>
        <w:t>y</w:t>
      </w:r>
      <w:r w:rsidRPr="00E56B89">
        <w:rPr>
          <w:rFonts w:ascii="Times New Roman" w:hAnsi="Times New Roman" w:cs="Times New Roman"/>
          <w:sz w:val="24"/>
          <w:szCs w:val="24"/>
        </w:rPr>
        <w:t>.</w:t>
      </w:r>
      <w:r w:rsidR="0006529E" w:rsidRPr="00E56B89">
        <w:rPr>
          <w:rFonts w:ascii="Times New Roman" w:hAnsi="Times New Roman" w:cs="Times New Roman"/>
          <w:sz w:val="24"/>
          <w:szCs w:val="24"/>
        </w:rPr>
        <w:t xml:space="preserve"> </w:t>
      </w:r>
    </w:p>
    <w:p w14:paraId="2AD36B0F" w14:textId="33569B58"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Musculoskeletal injuries have been a consequence of this pandemic scenario, Lema Barrera (2013) points out that the ergonomic elements shortage in workstations makes the individual</w:t>
      </w:r>
      <w:r w:rsidR="001F49C5"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vulnerable, exposed to wrong positions, </w:t>
      </w:r>
      <w:r w:rsidR="00695D1D" w:rsidRPr="00E56B89">
        <w:rPr>
          <w:rFonts w:ascii="Times New Roman" w:hAnsi="Times New Roman" w:cs="Times New Roman"/>
          <w:sz w:val="24"/>
          <w:szCs w:val="24"/>
        </w:rPr>
        <w:t xml:space="preserve">and </w:t>
      </w:r>
      <w:r w:rsidR="003B52A5" w:rsidRPr="00E56B89">
        <w:rPr>
          <w:rFonts w:ascii="Times New Roman" w:hAnsi="Times New Roman" w:cs="Times New Roman"/>
          <w:sz w:val="24"/>
          <w:szCs w:val="24"/>
        </w:rPr>
        <w:t>uncovered</w:t>
      </w:r>
      <w:r w:rsidRPr="00E56B89">
        <w:rPr>
          <w:rFonts w:ascii="Times New Roman" w:hAnsi="Times New Roman" w:cs="Times New Roman"/>
          <w:sz w:val="24"/>
          <w:szCs w:val="24"/>
        </w:rPr>
        <w:t xml:space="preserve"> </w:t>
      </w:r>
      <w:r w:rsidR="003B52A5" w:rsidRPr="00E56B89">
        <w:rPr>
          <w:rFonts w:ascii="Times New Roman" w:hAnsi="Times New Roman" w:cs="Times New Roman"/>
          <w:sz w:val="24"/>
          <w:szCs w:val="24"/>
        </w:rPr>
        <w:t xml:space="preserve">the </w:t>
      </w:r>
      <w:r w:rsidRPr="00E56B89">
        <w:rPr>
          <w:rFonts w:ascii="Times New Roman" w:hAnsi="Times New Roman" w:cs="Times New Roman"/>
          <w:sz w:val="24"/>
          <w:szCs w:val="24"/>
        </w:rPr>
        <w:t>anthropometrical necessities</w:t>
      </w:r>
      <w:r w:rsidR="00A4676C" w:rsidRPr="00E56B89">
        <w:rPr>
          <w:rFonts w:ascii="Times New Roman" w:hAnsi="Times New Roman" w:cs="Times New Roman"/>
          <w:sz w:val="24"/>
          <w:szCs w:val="24"/>
        </w:rPr>
        <w:t>;</w:t>
      </w:r>
      <w:r w:rsidRPr="00E56B89">
        <w:rPr>
          <w:rFonts w:ascii="Times New Roman" w:hAnsi="Times New Roman" w:cs="Times New Roman"/>
          <w:sz w:val="24"/>
          <w:szCs w:val="24"/>
        </w:rPr>
        <w:t xml:space="preserve"> th</w:t>
      </w:r>
      <w:r w:rsidR="00A4676C" w:rsidRPr="00E56B89">
        <w:rPr>
          <w:rFonts w:ascii="Times New Roman" w:hAnsi="Times New Roman" w:cs="Times New Roman"/>
          <w:sz w:val="24"/>
          <w:szCs w:val="24"/>
        </w:rPr>
        <w:t>at</w:t>
      </w:r>
      <w:r w:rsidRPr="00E56B89">
        <w:rPr>
          <w:rFonts w:ascii="Times New Roman" w:hAnsi="Times New Roman" w:cs="Times New Roman"/>
          <w:sz w:val="24"/>
          <w:szCs w:val="24"/>
        </w:rPr>
        <w:t xml:space="preserve"> fact cause </w:t>
      </w:r>
      <w:r w:rsidR="00A4676C" w:rsidRPr="00E56B89">
        <w:rPr>
          <w:rFonts w:ascii="Times New Roman" w:hAnsi="Times New Roman" w:cs="Times New Roman"/>
          <w:sz w:val="24"/>
          <w:szCs w:val="24"/>
        </w:rPr>
        <w:t>body-</w:t>
      </w:r>
      <w:r w:rsidRPr="00E56B89">
        <w:rPr>
          <w:rFonts w:ascii="Times New Roman" w:hAnsi="Times New Roman" w:cs="Times New Roman"/>
          <w:sz w:val="24"/>
          <w:szCs w:val="24"/>
        </w:rPr>
        <w:t>pain experience</w:t>
      </w:r>
      <w:r w:rsidR="00A4676C" w:rsidRPr="00E56B89">
        <w:rPr>
          <w:rFonts w:ascii="Times New Roman" w:hAnsi="Times New Roman" w:cs="Times New Roman"/>
          <w:sz w:val="24"/>
          <w:szCs w:val="24"/>
        </w:rPr>
        <w:t>s</w:t>
      </w:r>
      <w:r w:rsidRPr="00E56B89">
        <w:rPr>
          <w:rFonts w:ascii="Times New Roman" w:hAnsi="Times New Roman" w:cs="Times New Roman"/>
          <w:sz w:val="24"/>
          <w:szCs w:val="24"/>
        </w:rPr>
        <w:t xml:space="preserve">, and </w:t>
      </w:r>
      <w:r w:rsidR="00A4676C"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 xml:space="preserve">is an alert factor </w:t>
      </w:r>
      <w:r w:rsidR="00A4676C" w:rsidRPr="00E56B89">
        <w:rPr>
          <w:rFonts w:ascii="Times New Roman" w:hAnsi="Times New Roman" w:cs="Times New Roman"/>
          <w:sz w:val="24"/>
          <w:szCs w:val="24"/>
        </w:rPr>
        <w:t xml:space="preserve">to </w:t>
      </w:r>
      <w:r w:rsidRPr="00E56B89">
        <w:rPr>
          <w:rFonts w:ascii="Times New Roman" w:hAnsi="Times New Roman" w:cs="Times New Roman"/>
          <w:sz w:val="24"/>
          <w:szCs w:val="24"/>
        </w:rPr>
        <w:t xml:space="preserve">eradicate the risk and minimize </w:t>
      </w:r>
      <w:r w:rsidR="00A4676C" w:rsidRPr="00E56B89">
        <w:rPr>
          <w:rFonts w:ascii="Times New Roman" w:hAnsi="Times New Roman" w:cs="Times New Roman"/>
          <w:sz w:val="24"/>
          <w:szCs w:val="24"/>
        </w:rPr>
        <w:t>body-</w:t>
      </w:r>
      <w:r w:rsidRPr="00E56B89">
        <w:rPr>
          <w:rFonts w:ascii="Times New Roman" w:hAnsi="Times New Roman" w:cs="Times New Roman"/>
          <w:sz w:val="24"/>
          <w:szCs w:val="24"/>
        </w:rPr>
        <w:t xml:space="preserve">injuries in the long term. </w:t>
      </w:r>
    </w:p>
    <w:p w14:paraId="0BBEE45C" w14:textId="3227143F"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shd w:val="clear" w:color="auto" w:fill="FFFFFF"/>
        </w:rPr>
        <w:t>Puentes Lagos</w:t>
      </w:r>
      <w:r w:rsidR="00B46D7F" w:rsidRPr="00E56B89">
        <w:rPr>
          <w:rFonts w:ascii="Times New Roman" w:hAnsi="Times New Roman" w:cs="Times New Roman"/>
          <w:sz w:val="24"/>
          <w:szCs w:val="24"/>
          <w:shd w:val="clear" w:color="auto" w:fill="FFFFFF"/>
        </w:rPr>
        <w:t xml:space="preserve"> </w:t>
      </w:r>
      <w:r w:rsidRPr="00E56B89">
        <w:rPr>
          <w:rFonts w:ascii="Times New Roman" w:hAnsi="Times New Roman" w:cs="Times New Roman"/>
          <w:sz w:val="24"/>
          <w:szCs w:val="24"/>
          <w:shd w:val="clear" w:color="auto" w:fill="FFFFFF"/>
        </w:rPr>
        <w:t xml:space="preserve">(2014) shows </w:t>
      </w:r>
      <w:r w:rsidR="00785DBC" w:rsidRPr="00E56B89">
        <w:rPr>
          <w:rFonts w:ascii="Times New Roman" w:hAnsi="Times New Roman" w:cs="Times New Roman"/>
          <w:sz w:val="24"/>
          <w:szCs w:val="24"/>
          <w:shd w:val="clear" w:color="auto" w:fill="FFFFFF"/>
        </w:rPr>
        <w:t xml:space="preserve">that </w:t>
      </w:r>
      <w:r w:rsidRPr="00E56B89">
        <w:rPr>
          <w:rFonts w:ascii="Times New Roman" w:hAnsi="Times New Roman" w:cs="Times New Roman"/>
          <w:sz w:val="24"/>
          <w:szCs w:val="24"/>
          <w:shd w:val="clear" w:color="auto" w:fill="FFFFFF"/>
        </w:rPr>
        <w:t xml:space="preserve">to build a future where the projection of work technologies </w:t>
      </w:r>
      <w:r w:rsidR="003B52A5" w:rsidRPr="00E56B89">
        <w:rPr>
          <w:rFonts w:ascii="Times New Roman" w:hAnsi="Times New Roman" w:cs="Times New Roman"/>
          <w:sz w:val="24"/>
          <w:szCs w:val="24"/>
          <w:shd w:val="clear" w:color="auto" w:fill="FFFFFF"/>
        </w:rPr>
        <w:t>is</w:t>
      </w:r>
      <w:r w:rsidR="000539B8" w:rsidRPr="00E56B89">
        <w:rPr>
          <w:rFonts w:ascii="Times New Roman" w:hAnsi="Times New Roman" w:cs="Times New Roman"/>
          <w:sz w:val="24"/>
          <w:szCs w:val="24"/>
          <w:shd w:val="clear" w:color="auto" w:fill="FFFFFF"/>
        </w:rPr>
        <w:t xml:space="preserve"> </w:t>
      </w:r>
      <w:r w:rsidR="00F41986" w:rsidRPr="00E56B89">
        <w:rPr>
          <w:rFonts w:ascii="Times New Roman" w:hAnsi="Times New Roman" w:cs="Times New Roman"/>
          <w:sz w:val="24"/>
          <w:szCs w:val="24"/>
          <w:shd w:val="clear" w:color="auto" w:fill="FFFFFF"/>
        </w:rPr>
        <w:t>essentially</w:t>
      </w:r>
      <w:r w:rsidRPr="00E56B89">
        <w:rPr>
          <w:rFonts w:ascii="Times New Roman" w:hAnsi="Times New Roman" w:cs="Times New Roman"/>
          <w:sz w:val="24"/>
          <w:szCs w:val="24"/>
          <w:shd w:val="clear" w:color="auto" w:fill="FFFFFF"/>
        </w:rPr>
        <w:t xml:space="preserve"> </w:t>
      </w:r>
      <w:r w:rsidR="00A4676C" w:rsidRPr="00E56B89">
        <w:rPr>
          <w:rFonts w:ascii="Times New Roman" w:hAnsi="Times New Roman" w:cs="Times New Roman"/>
          <w:sz w:val="24"/>
          <w:szCs w:val="24"/>
          <w:shd w:val="clear" w:color="auto" w:fill="FFFFFF"/>
        </w:rPr>
        <w:t>kept</w:t>
      </w:r>
      <w:r w:rsidRPr="00E56B89">
        <w:rPr>
          <w:rFonts w:ascii="Times New Roman" w:hAnsi="Times New Roman" w:cs="Times New Roman"/>
          <w:sz w:val="24"/>
          <w:szCs w:val="24"/>
          <w:shd w:val="clear" w:color="auto" w:fill="FFFFFF"/>
        </w:rPr>
        <w:t xml:space="preserve"> in mind </w:t>
      </w:r>
      <w:r w:rsidR="000539B8" w:rsidRPr="00E56B89">
        <w:rPr>
          <w:rFonts w:ascii="Times New Roman" w:hAnsi="Times New Roman" w:cs="Times New Roman"/>
          <w:sz w:val="24"/>
          <w:szCs w:val="24"/>
          <w:shd w:val="clear" w:color="auto" w:fill="FFFFFF"/>
        </w:rPr>
        <w:t xml:space="preserve">to </w:t>
      </w:r>
      <w:r w:rsidRPr="00E56B89">
        <w:rPr>
          <w:rFonts w:ascii="Times New Roman" w:hAnsi="Times New Roman" w:cs="Times New Roman"/>
          <w:sz w:val="24"/>
          <w:szCs w:val="24"/>
          <w:shd w:val="clear" w:color="auto" w:fill="FFFFFF"/>
        </w:rPr>
        <w:t>contribute to individual life projects</w:t>
      </w:r>
      <w:r w:rsidR="00785DBC" w:rsidRPr="00E56B89">
        <w:rPr>
          <w:rFonts w:ascii="Times New Roman" w:hAnsi="Times New Roman" w:cs="Times New Roman"/>
          <w:sz w:val="24"/>
          <w:szCs w:val="24"/>
          <w:shd w:val="clear" w:color="auto" w:fill="FFFFFF"/>
        </w:rPr>
        <w:t>, is a must</w:t>
      </w:r>
      <w:r w:rsidRPr="00E56B89">
        <w:rPr>
          <w:rFonts w:ascii="Times New Roman" w:hAnsi="Times New Roman" w:cs="Times New Roman"/>
          <w:sz w:val="24"/>
          <w:szCs w:val="24"/>
          <w:shd w:val="clear" w:color="auto" w:fill="FFFFFF"/>
        </w:rPr>
        <w:t xml:space="preserve">. For </w:t>
      </w:r>
      <w:r w:rsidR="000539B8" w:rsidRPr="00E56B89">
        <w:rPr>
          <w:rFonts w:ascii="Times New Roman" w:hAnsi="Times New Roman" w:cs="Times New Roman"/>
          <w:sz w:val="24"/>
          <w:szCs w:val="24"/>
          <w:shd w:val="clear" w:color="auto" w:fill="FFFFFF"/>
        </w:rPr>
        <w:t xml:space="preserve">that, it </w:t>
      </w:r>
      <w:r w:rsidRPr="00E56B89">
        <w:rPr>
          <w:rFonts w:ascii="Times New Roman" w:hAnsi="Times New Roman" w:cs="Times New Roman"/>
          <w:sz w:val="24"/>
          <w:szCs w:val="24"/>
          <w:shd w:val="clear" w:color="auto" w:fill="FFFFFF"/>
        </w:rPr>
        <w:t xml:space="preserve">is necessary to focus the attention on </w:t>
      </w:r>
      <w:r w:rsidR="00F41986" w:rsidRPr="00E56B89">
        <w:rPr>
          <w:rFonts w:ascii="Times New Roman" w:hAnsi="Times New Roman" w:cs="Times New Roman"/>
          <w:sz w:val="24"/>
          <w:szCs w:val="24"/>
          <w:shd w:val="clear" w:color="auto" w:fill="FFFFFF"/>
        </w:rPr>
        <w:t>ergonomics since</w:t>
      </w:r>
      <w:r w:rsidRPr="00E56B89">
        <w:rPr>
          <w:rFonts w:ascii="Times New Roman" w:hAnsi="Times New Roman" w:cs="Times New Roman"/>
          <w:sz w:val="24"/>
          <w:szCs w:val="24"/>
          <w:shd w:val="clear" w:color="auto" w:fill="FFFFFF"/>
        </w:rPr>
        <w:t xml:space="preserve"> scientific module serves as principal resource and tool for assure human welfare </w:t>
      </w:r>
      <w:r w:rsidR="00993ADA" w:rsidRPr="00E56B89">
        <w:rPr>
          <w:rFonts w:ascii="Times New Roman" w:hAnsi="Times New Roman" w:cs="Times New Roman"/>
          <w:sz w:val="24"/>
          <w:szCs w:val="24"/>
          <w:shd w:val="clear" w:color="auto" w:fill="FFFFFF"/>
        </w:rPr>
        <w:t>and</w:t>
      </w:r>
      <w:r w:rsidRPr="00E56B89">
        <w:rPr>
          <w:rFonts w:ascii="Times New Roman" w:hAnsi="Times New Roman" w:cs="Times New Roman"/>
          <w:sz w:val="24"/>
          <w:szCs w:val="24"/>
          <w:shd w:val="clear" w:color="auto" w:fill="FFFFFF"/>
        </w:rPr>
        <w:t xml:space="preserve"> support to the plenary </w:t>
      </w:r>
      <w:r w:rsidR="00993ADA" w:rsidRPr="00E56B89">
        <w:rPr>
          <w:rFonts w:ascii="Times New Roman" w:hAnsi="Times New Roman" w:cs="Times New Roman"/>
          <w:sz w:val="24"/>
          <w:szCs w:val="24"/>
          <w:shd w:val="clear" w:color="auto" w:fill="FFFFFF"/>
        </w:rPr>
        <w:t xml:space="preserve">individual </w:t>
      </w:r>
      <w:r w:rsidRPr="00E56B89">
        <w:rPr>
          <w:rFonts w:ascii="Times New Roman" w:hAnsi="Times New Roman" w:cs="Times New Roman"/>
          <w:sz w:val="24"/>
          <w:szCs w:val="24"/>
          <w:shd w:val="clear" w:color="auto" w:fill="FFFFFF"/>
        </w:rPr>
        <w:t>development</w:t>
      </w:r>
      <w:r w:rsidRPr="00E56B89">
        <w:rPr>
          <w:rFonts w:ascii="Times New Roman" w:hAnsi="Times New Roman" w:cs="Times New Roman"/>
          <w:sz w:val="24"/>
          <w:szCs w:val="24"/>
        </w:rPr>
        <w:t xml:space="preserve">. </w:t>
      </w:r>
    </w:p>
    <w:p w14:paraId="0205E89F" w14:textId="77777777" w:rsidR="000F2086" w:rsidRDefault="000F2086" w:rsidP="000F2086">
      <w:pPr>
        <w:spacing w:after="0" w:line="360" w:lineRule="auto"/>
        <w:jc w:val="center"/>
        <w:rPr>
          <w:rFonts w:ascii="Times New Roman" w:hAnsi="Times New Roman" w:cs="Times New Roman"/>
          <w:b/>
          <w:bCs/>
          <w:sz w:val="28"/>
          <w:szCs w:val="28"/>
        </w:rPr>
      </w:pPr>
    </w:p>
    <w:p w14:paraId="354B62F5" w14:textId="50770BA0" w:rsidR="00EE5E47" w:rsidRPr="00E56B89" w:rsidRDefault="00EE5E47" w:rsidP="000F2086">
      <w:pPr>
        <w:spacing w:after="0" w:line="360" w:lineRule="auto"/>
        <w:jc w:val="center"/>
        <w:rPr>
          <w:rFonts w:ascii="Times New Roman" w:hAnsi="Times New Roman" w:cs="Times New Roman"/>
          <w:b/>
          <w:bCs/>
          <w:sz w:val="28"/>
          <w:szCs w:val="28"/>
        </w:rPr>
      </w:pPr>
      <w:r w:rsidRPr="00E56B89">
        <w:rPr>
          <w:rFonts w:ascii="Times New Roman" w:hAnsi="Times New Roman" w:cs="Times New Roman"/>
          <w:b/>
          <w:bCs/>
          <w:sz w:val="28"/>
          <w:szCs w:val="28"/>
        </w:rPr>
        <w:t>The view of the working environment and conditions</w:t>
      </w:r>
    </w:p>
    <w:p w14:paraId="28201A10" w14:textId="05C16ECD"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When </w:t>
      </w:r>
      <w:r w:rsidR="00993ADA" w:rsidRPr="00E56B89">
        <w:rPr>
          <w:rFonts w:ascii="Times New Roman" w:hAnsi="Times New Roman" w:cs="Times New Roman"/>
          <w:sz w:val="24"/>
          <w:szCs w:val="24"/>
        </w:rPr>
        <w:t xml:space="preserve">talking </w:t>
      </w:r>
      <w:r w:rsidRPr="00E56B89">
        <w:rPr>
          <w:rFonts w:ascii="Times New Roman" w:hAnsi="Times New Roman" w:cs="Times New Roman"/>
          <w:sz w:val="24"/>
          <w:szCs w:val="24"/>
        </w:rPr>
        <w:t>about the work conditions and environment</w:t>
      </w:r>
      <w:r w:rsidR="00993ADA"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the participation of </w:t>
      </w:r>
      <w:r w:rsidR="00993ADA" w:rsidRPr="00E56B89">
        <w:rPr>
          <w:rFonts w:ascii="Times New Roman" w:hAnsi="Times New Roman" w:cs="Times New Roman"/>
          <w:sz w:val="24"/>
          <w:szCs w:val="24"/>
        </w:rPr>
        <w:t>micro and macro social determinants must be considered</w:t>
      </w:r>
      <w:r w:rsidRPr="00E56B89">
        <w:rPr>
          <w:rFonts w:ascii="Times New Roman" w:hAnsi="Times New Roman" w:cs="Times New Roman"/>
          <w:sz w:val="24"/>
          <w:szCs w:val="24"/>
        </w:rPr>
        <w:t xml:space="preserve"> according to </w:t>
      </w:r>
      <w:proofErr w:type="spellStart"/>
      <w:r w:rsidRPr="00E56B89">
        <w:rPr>
          <w:rFonts w:ascii="Times New Roman" w:hAnsi="Times New Roman" w:cs="Times New Roman"/>
          <w:sz w:val="24"/>
          <w:szCs w:val="24"/>
        </w:rPr>
        <w:t>Nicolaci</w:t>
      </w:r>
      <w:proofErr w:type="spellEnd"/>
      <w:r w:rsidRPr="00E56B89">
        <w:rPr>
          <w:rFonts w:ascii="Times New Roman" w:hAnsi="Times New Roman" w:cs="Times New Roman"/>
          <w:sz w:val="24"/>
          <w:szCs w:val="24"/>
        </w:rPr>
        <w:t xml:space="preserve"> </w:t>
      </w:r>
      <w:r w:rsidR="00B46D7F" w:rsidRPr="00E56B89">
        <w:rPr>
          <w:rFonts w:ascii="Times New Roman" w:hAnsi="Times New Roman" w:cs="Times New Roman"/>
          <w:sz w:val="24"/>
          <w:szCs w:val="24"/>
        </w:rPr>
        <w:t>(</w:t>
      </w:r>
      <w:r w:rsidRPr="00E56B89">
        <w:rPr>
          <w:rFonts w:ascii="Times New Roman" w:hAnsi="Times New Roman" w:cs="Times New Roman"/>
          <w:sz w:val="24"/>
          <w:szCs w:val="24"/>
        </w:rPr>
        <w:t>2008)</w:t>
      </w:r>
      <w:r w:rsidR="00993ADA"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993ADA" w:rsidRPr="00E56B89">
        <w:rPr>
          <w:rFonts w:ascii="Times New Roman" w:hAnsi="Times New Roman" w:cs="Times New Roman"/>
          <w:sz w:val="24"/>
          <w:szCs w:val="24"/>
        </w:rPr>
        <w:t>Psycho</w:t>
      </w:r>
      <w:r w:rsidRPr="00E56B89">
        <w:rPr>
          <w:rFonts w:ascii="Times New Roman" w:hAnsi="Times New Roman" w:cs="Times New Roman"/>
          <w:sz w:val="24"/>
          <w:szCs w:val="24"/>
        </w:rPr>
        <w:t xml:space="preserve">technical and organizational processes are leading roles in guidelines of the productive process, </w:t>
      </w:r>
      <w:r w:rsidR="00B82FA8" w:rsidRPr="00E56B89">
        <w:rPr>
          <w:rFonts w:ascii="Times New Roman" w:hAnsi="Times New Roman" w:cs="Times New Roman"/>
          <w:sz w:val="24"/>
          <w:szCs w:val="24"/>
        </w:rPr>
        <w:t xml:space="preserve">plus </w:t>
      </w:r>
      <w:r w:rsidR="003B52A5" w:rsidRPr="00E56B89">
        <w:rPr>
          <w:rFonts w:ascii="Times New Roman" w:hAnsi="Times New Roman" w:cs="Times New Roman"/>
          <w:sz w:val="24"/>
          <w:szCs w:val="24"/>
        </w:rPr>
        <w:t>the risk</w:t>
      </w:r>
      <w:r w:rsidRPr="00E56B89">
        <w:rPr>
          <w:rFonts w:ascii="Times New Roman" w:hAnsi="Times New Roman" w:cs="Times New Roman"/>
          <w:sz w:val="24"/>
          <w:szCs w:val="24"/>
        </w:rPr>
        <w:t xml:space="preserve"> elements e interrelated in the work environmen</w:t>
      </w:r>
      <w:r w:rsidR="00B82FA8" w:rsidRPr="00E56B89">
        <w:rPr>
          <w:rFonts w:ascii="Times New Roman" w:hAnsi="Times New Roman" w:cs="Times New Roman"/>
          <w:sz w:val="24"/>
          <w:szCs w:val="24"/>
        </w:rPr>
        <w:t>t</w:t>
      </w:r>
      <w:r w:rsidRPr="00E56B89">
        <w:rPr>
          <w:rFonts w:ascii="Times New Roman" w:hAnsi="Times New Roman" w:cs="Times New Roman"/>
          <w:sz w:val="24"/>
          <w:szCs w:val="24"/>
        </w:rPr>
        <w:t xml:space="preserve">. </w:t>
      </w:r>
    </w:p>
    <w:p w14:paraId="72948F1B" w14:textId="5C4353CB"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According to Vega </w:t>
      </w:r>
      <w:r w:rsidR="000F727D" w:rsidRPr="00E56B89">
        <w:rPr>
          <w:rFonts w:ascii="Times New Roman" w:hAnsi="Times New Roman" w:cs="Times New Roman"/>
          <w:sz w:val="24"/>
          <w:szCs w:val="24"/>
        </w:rPr>
        <w:t>y</w:t>
      </w:r>
      <w:r w:rsidRPr="00E56B89">
        <w:rPr>
          <w:rFonts w:ascii="Times New Roman" w:hAnsi="Times New Roman" w:cs="Times New Roman"/>
          <w:sz w:val="24"/>
          <w:szCs w:val="24"/>
        </w:rPr>
        <w:t xml:space="preserve"> Mart</w:t>
      </w:r>
      <w:r w:rsidR="000F727D" w:rsidRPr="000F2086">
        <w:rPr>
          <w:rFonts w:ascii="Times New Roman" w:hAnsi="Times New Roman" w:cs="Times New Roman"/>
          <w:sz w:val="24"/>
          <w:szCs w:val="24"/>
        </w:rPr>
        <w:t>í</w:t>
      </w:r>
      <w:r w:rsidRPr="00E56B89">
        <w:rPr>
          <w:rFonts w:ascii="Times New Roman" w:hAnsi="Times New Roman" w:cs="Times New Roman"/>
          <w:sz w:val="24"/>
          <w:szCs w:val="24"/>
        </w:rPr>
        <w:t xml:space="preserve">nez (2009) </w:t>
      </w:r>
      <w:r w:rsidR="003630E3" w:rsidRPr="00E56B89">
        <w:rPr>
          <w:rFonts w:ascii="Times New Roman" w:hAnsi="Times New Roman" w:cs="Times New Roman"/>
          <w:sz w:val="24"/>
          <w:szCs w:val="24"/>
        </w:rPr>
        <w:t xml:space="preserve">conditions and </w:t>
      </w:r>
      <w:r w:rsidRPr="00E56B89">
        <w:rPr>
          <w:rFonts w:ascii="Times New Roman" w:hAnsi="Times New Roman" w:cs="Times New Roman"/>
          <w:sz w:val="24"/>
          <w:szCs w:val="24"/>
        </w:rPr>
        <w:t>work environment</w:t>
      </w:r>
      <w:r w:rsidR="003630E3" w:rsidRPr="00E56B89">
        <w:rPr>
          <w:rFonts w:ascii="Times New Roman" w:hAnsi="Times New Roman" w:cs="Times New Roman"/>
          <w:sz w:val="24"/>
          <w:szCs w:val="24"/>
        </w:rPr>
        <w:t>s</w:t>
      </w:r>
      <w:r w:rsidRPr="00E56B89">
        <w:rPr>
          <w:rFonts w:ascii="Times New Roman" w:hAnsi="Times New Roman" w:cs="Times New Roman"/>
          <w:sz w:val="24"/>
          <w:szCs w:val="24"/>
        </w:rPr>
        <w:t xml:space="preserve"> culminate directly in the results of individual productivity</w:t>
      </w:r>
      <w:r w:rsidR="00B82FA8" w:rsidRPr="00E56B89">
        <w:rPr>
          <w:rFonts w:ascii="Times New Roman" w:hAnsi="Times New Roman" w:cs="Times New Roman"/>
          <w:sz w:val="24"/>
          <w:szCs w:val="24"/>
        </w:rPr>
        <w:t>;</w:t>
      </w:r>
      <w:r w:rsidRPr="00E56B89">
        <w:rPr>
          <w:rFonts w:ascii="Times New Roman" w:hAnsi="Times New Roman" w:cs="Times New Roman"/>
          <w:sz w:val="24"/>
          <w:szCs w:val="24"/>
        </w:rPr>
        <w:t xml:space="preserve"> in this sense, when there</w:t>
      </w:r>
      <w:r w:rsidR="00B82FA8" w:rsidRPr="00E56B89">
        <w:rPr>
          <w:rFonts w:ascii="Times New Roman" w:hAnsi="Times New Roman" w:cs="Times New Roman"/>
          <w:sz w:val="24"/>
          <w:szCs w:val="24"/>
        </w:rPr>
        <w:t xml:space="preserve"> is</w:t>
      </w:r>
      <w:r w:rsidRPr="00E56B89">
        <w:rPr>
          <w:rFonts w:ascii="Times New Roman" w:hAnsi="Times New Roman" w:cs="Times New Roman"/>
          <w:sz w:val="24"/>
          <w:szCs w:val="24"/>
        </w:rPr>
        <w:t xml:space="preserve"> low or non-existent work-home station adaptations </w:t>
      </w:r>
      <w:r w:rsidR="00B82FA8" w:rsidRPr="00E56B89">
        <w:rPr>
          <w:rFonts w:ascii="Times New Roman" w:hAnsi="Times New Roman" w:cs="Times New Roman"/>
          <w:sz w:val="24"/>
          <w:szCs w:val="24"/>
        </w:rPr>
        <w:t>that</w:t>
      </w:r>
      <w:r w:rsidR="00B57915" w:rsidRPr="00E56B89">
        <w:rPr>
          <w:rFonts w:ascii="Times New Roman" w:hAnsi="Times New Roman" w:cs="Times New Roman"/>
          <w:sz w:val="24"/>
          <w:szCs w:val="24"/>
        </w:rPr>
        <w:t xml:space="preserve"> will</w:t>
      </w:r>
      <w:r w:rsidR="00B82FA8" w:rsidRPr="00E56B89">
        <w:rPr>
          <w:rFonts w:ascii="Times New Roman" w:hAnsi="Times New Roman" w:cs="Times New Roman"/>
          <w:sz w:val="24"/>
          <w:szCs w:val="24"/>
        </w:rPr>
        <w:t xml:space="preserve"> lead </w:t>
      </w:r>
      <w:r w:rsidRPr="00E56B89">
        <w:rPr>
          <w:rFonts w:ascii="Times New Roman" w:hAnsi="Times New Roman" w:cs="Times New Roman"/>
          <w:sz w:val="24"/>
          <w:szCs w:val="24"/>
        </w:rPr>
        <w:t xml:space="preserve">not only </w:t>
      </w:r>
      <w:r w:rsidR="00B82FA8" w:rsidRPr="00E56B89">
        <w:rPr>
          <w:rFonts w:ascii="Times New Roman" w:hAnsi="Times New Roman" w:cs="Times New Roman"/>
          <w:sz w:val="24"/>
          <w:szCs w:val="24"/>
        </w:rPr>
        <w:t xml:space="preserve">to </w:t>
      </w:r>
      <w:r w:rsidRPr="00E56B89">
        <w:rPr>
          <w:rFonts w:ascii="Times New Roman" w:hAnsi="Times New Roman" w:cs="Times New Roman"/>
          <w:sz w:val="24"/>
          <w:szCs w:val="24"/>
        </w:rPr>
        <w:t>quantifiable indicators</w:t>
      </w:r>
      <w:r w:rsidR="00B82FA8" w:rsidRPr="00E56B89">
        <w:rPr>
          <w:rFonts w:ascii="Times New Roman" w:hAnsi="Times New Roman" w:cs="Times New Roman"/>
          <w:sz w:val="24"/>
          <w:szCs w:val="24"/>
        </w:rPr>
        <w:t xml:space="preserve"> such as</w:t>
      </w:r>
      <w:r w:rsidRPr="00E56B89">
        <w:rPr>
          <w:rFonts w:ascii="Times New Roman" w:hAnsi="Times New Roman" w:cs="Times New Roman"/>
          <w:sz w:val="24"/>
          <w:szCs w:val="24"/>
        </w:rPr>
        <w:t xml:space="preserve"> academic notes, </w:t>
      </w:r>
      <w:r w:rsidR="00B82FA8" w:rsidRPr="00E56B89">
        <w:rPr>
          <w:rFonts w:ascii="Times New Roman" w:hAnsi="Times New Roman" w:cs="Times New Roman"/>
          <w:sz w:val="24"/>
          <w:szCs w:val="24"/>
        </w:rPr>
        <w:t xml:space="preserve">but also to </w:t>
      </w:r>
      <w:r w:rsidRPr="00E56B89">
        <w:rPr>
          <w:rFonts w:ascii="Times New Roman" w:hAnsi="Times New Roman" w:cs="Times New Roman"/>
          <w:sz w:val="24"/>
          <w:szCs w:val="24"/>
        </w:rPr>
        <w:t>emotional and physical depletion</w:t>
      </w:r>
      <w:r w:rsidR="00B82FA8"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proofErr w:type="spellStart"/>
      <w:r w:rsidRPr="00E56B89">
        <w:rPr>
          <w:rFonts w:ascii="Times New Roman" w:hAnsi="Times New Roman" w:cs="Times New Roman"/>
          <w:sz w:val="24"/>
          <w:szCs w:val="24"/>
        </w:rPr>
        <w:t>N</w:t>
      </w:r>
      <w:r w:rsidR="000F727D" w:rsidRPr="00E56B89">
        <w:rPr>
          <w:rFonts w:ascii="Times New Roman" w:hAnsi="Times New Roman" w:cs="Times New Roman"/>
          <w:sz w:val="24"/>
          <w:szCs w:val="24"/>
        </w:rPr>
        <w:t>á</w:t>
      </w:r>
      <w:r w:rsidRPr="00E56B89">
        <w:rPr>
          <w:rFonts w:ascii="Times New Roman" w:hAnsi="Times New Roman" w:cs="Times New Roman"/>
          <w:sz w:val="24"/>
          <w:szCs w:val="24"/>
        </w:rPr>
        <w:t>jera</w:t>
      </w:r>
      <w:proofErr w:type="spellEnd"/>
      <w:r w:rsidRPr="00E56B89">
        <w:rPr>
          <w:rFonts w:ascii="Times New Roman" w:hAnsi="Times New Roman" w:cs="Times New Roman"/>
          <w:sz w:val="24"/>
          <w:szCs w:val="24"/>
        </w:rPr>
        <w:t xml:space="preserve"> </w:t>
      </w:r>
      <w:r w:rsidR="00417079" w:rsidRPr="000F2086">
        <w:rPr>
          <w:rFonts w:ascii="Times New Roman" w:hAnsi="Times New Roman" w:cs="Times New Roman"/>
          <w:sz w:val="24"/>
          <w:szCs w:val="24"/>
        </w:rPr>
        <w:t xml:space="preserve">González </w:t>
      </w:r>
      <w:r w:rsidRPr="00E56B89">
        <w:rPr>
          <w:rFonts w:ascii="Times New Roman" w:hAnsi="Times New Roman" w:cs="Times New Roman"/>
          <w:sz w:val="24"/>
          <w:szCs w:val="24"/>
        </w:rPr>
        <w:t>(2021)</w:t>
      </w:r>
      <w:r w:rsidR="00C142F7" w:rsidRPr="00E56B89">
        <w:rPr>
          <w:rFonts w:ascii="Times New Roman" w:hAnsi="Times New Roman" w:cs="Times New Roman"/>
          <w:sz w:val="24"/>
          <w:szCs w:val="24"/>
        </w:rPr>
        <w:t xml:space="preserve"> explains</w:t>
      </w:r>
      <w:r w:rsidRPr="00E56B89">
        <w:rPr>
          <w:rFonts w:ascii="Times New Roman" w:hAnsi="Times New Roman" w:cs="Times New Roman"/>
          <w:sz w:val="24"/>
          <w:szCs w:val="24"/>
        </w:rPr>
        <w:t xml:space="preserve"> </w:t>
      </w:r>
      <w:r w:rsidR="00C142F7" w:rsidRPr="00E56B89">
        <w:rPr>
          <w:rFonts w:ascii="Times New Roman" w:hAnsi="Times New Roman" w:cs="Times New Roman"/>
          <w:sz w:val="24"/>
          <w:szCs w:val="24"/>
        </w:rPr>
        <w:t>the relation between the</w:t>
      </w:r>
      <w:r w:rsidRPr="00E56B89">
        <w:rPr>
          <w:rFonts w:ascii="Times New Roman" w:hAnsi="Times New Roman" w:cs="Times New Roman"/>
          <w:sz w:val="24"/>
          <w:szCs w:val="24"/>
        </w:rPr>
        <w:t xml:space="preserve"> emotional fatigue and the satisfaction in educative </w:t>
      </w:r>
      <w:r w:rsidR="00C142F7" w:rsidRPr="00E56B89">
        <w:rPr>
          <w:rFonts w:ascii="Times New Roman" w:hAnsi="Times New Roman" w:cs="Times New Roman"/>
          <w:sz w:val="24"/>
          <w:szCs w:val="24"/>
        </w:rPr>
        <w:t xml:space="preserve">environments; </w:t>
      </w:r>
      <w:r w:rsidRPr="00E56B89">
        <w:rPr>
          <w:rFonts w:ascii="Times New Roman" w:hAnsi="Times New Roman" w:cs="Times New Roman"/>
          <w:sz w:val="24"/>
          <w:szCs w:val="24"/>
        </w:rPr>
        <w:t>the emotional fatigue</w:t>
      </w:r>
      <w:r w:rsidR="00C142F7" w:rsidRPr="00E56B89">
        <w:rPr>
          <w:rFonts w:ascii="Times New Roman" w:hAnsi="Times New Roman" w:cs="Times New Roman"/>
          <w:sz w:val="24"/>
          <w:szCs w:val="24"/>
        </w:rPr>
        <w:t xml:space="preserve"> as a concept</w:t>
      </w:r>
      <w:r w:rsidRPr="00E56B89">
        <w:rPr>
          <w:rFonts w:ascii="Times New Roman" w:hAnsi="Times New Roman" w:cs="Times New Roman"/>
          <w:sz w:val="24"/>
          <w:szCs w:val="24"/>
        </w:rPr>
        <w:t xml:space="preserve"> according to Antonietti</w:t>
      </w:r>
      <w:r w:rsidR="00B46D7F" w:rsidRPr="00E56B89">
        <w:rPr>
          <w:rFonts w:ascii="Times New Roman" w:hAnsi="Times New Roman" w:cs="Times New Roman"/>
          <w:sz w:val="24"/>
          <w:szCs w:val="24"/>
        </w:rPr>
        <w:t xml:space="preserve"> </w:t>
      </w:r>
      <w:r w:rsidR="000F727D" w:rsidRPr="000F2086">
        <w:rPr>
          <w:rFonts w:ascii="Times New Roman" w:hAnsi="Times New Roman" w:cs="Times New Roman"/>
          <w:i/>
          <w:iCs/>
          <w:sz w:val="24"/>
          <w:szCs w:val="24"/>
        </w:rPr>
        <w:t>et al.</w:t>
      </w:r>
      <w:r w:rsidRPr="00E56B89">
        <w:rPr>
          <w:rFonts w:ascii="Times New Roman" w:hAnsi="Times New Roman" w:cs="Times New Roman"/>
          <w:sz w:val="24"/>
          <w:szCs w:val="24"/>
        </w:rPr>
        <w:t xml:space="preserve"> (2020) </w:t>
      </w:r>
      <w:r w:rsidR="00C142F7" w:rsidRPr="00E56B89">
        <w:rPr>
          <w:rFonts w:ascii="Times New Roman" w:hAnsi="Times New Roman" w:cs="Times New Roman"/>
          <w:sz w:val="24"/>
          <w:szCs w:val="24"/>
        </w:rPr>
        <w:t xml:space="preserve">is the </w:t>
      </w:r>
      <w:r w:rsidRPr="00E56B89">
        <w:rPr>
          <w:rFonts w:ascii="Times New Roman" w:hAnsi="Times New Roman" w:cs="Times New Roman"/>
          <w:sz w:val="24"/>
          <w:szCs w:val="24"/>
        </w:rPr>
        <w:t xml:space="preserve">tiredness, whose causal is the </w:t>
      </w:r>
      <w:r w:rsidR="00C142F7" w:rsidRPr="00E56B89">
        <w:rPr>
          <w:rFonts w:ascii="Times New Roman" w:hAnsi="Times New Roman" w:cs="Times New Roman"/>
          <w:sz w:val="24"/>
          <w:szCs w:val="24"/>
        </w:rPr>
        <w:t xml:space="preserve">repetition </w:t>
      </w:r>
      <w:r w:rsidRPr="00E56B89">
        <w:rPr>
          <w:rFonts w:ascii="Times New Roman" w:hAnsi="Times New Roman" w:cs="Times New Roman"/>
          <w:sz w:val="24"/>
          <w:szCs w:val="24"/>
        </w:rPr>
        <w:t>of the</w:t>
      </w:r>
      <w:r w:rsidR="00C142F7" w:rsidRPr="00E56B89">
        <w:rPr>
          <w:rFonts w:ascii="Times New Roman" w:hAnsi="Times New Roman" w:cs="Times New Roman"/>
          <w:sz w:val="24"/>
          <w:szCs w:val="24"/>
        </w:rPr>
        <w:t xml:space="preserve"> same</w:t>
      </w:r>
      <w:r w:rsidRPr="00E56B89">
        <w:rPr>
          <w:rFonts w:ascii="Times New Roman" w:hAnsi="Times New Roman" w:cs="Times New Roman"/>
          <w:sz w:val="24"/>
          <w:szCs w:val="24"/>
        </w:rPr>
        <w:t xml:space="preserve"> activities in the </w:t>
      </w:r>
      <w:r w:rsidR="0006529E" w:rsidRPr="00E56B89">
        <w:rPr>
          <w:rFonts w:ascii="Times New Roman" w:hAnsi="Times New Roman" w:cs="Times New Roman"/>
          <w:sz w:val="24"/>
          <w:szCs w:val="24"/>
        </w:rPr>
        <w:t>workstation</w:t>
      </w:r>
      <w:r w:rsidRPr="00E56B89">
        <w:rPr>
          <w:rFonts w:ascii="Times New Roman" w:hAnsi="Times New Roman" w:cs="Times New Roman"/>
          <w:sz w:val="24"/>
          <w:szCs w:val="24"/>
        </w:rPr>
        <w:t xml:space="preserve"> that have an important effect on satisfaction appreciation </w:t>
      </w:r>
      <w:r w:rsidR="00C142F7" w:rsidRPr="00E56B89">
        <w:rPr>
          <w:rFonts w:ascii="Times New Roman" w:hAnsi="Times New Roman" w:cs="Times New Roman"/>
          <w:sz w:val="24"/>
          <w:szCs w:val="24"/>
        </w:rPr>
        <w:t>of those</w:t>
      </w:r>
      <w:r w:rsidRPr="00E56B89">
        <w:rPr>
          <w:rFonts w:ascii="Times New Roman" w:hAnsi="Times New Roman" w:cs="Times New Roman"/>
          <w:sz w:val="24"/>
          <w:szCs w:val="24"/>
        </w:rPr>
        <w:t xml:space="preserve"> activities, said in another way, the higher emotional </w:t>
      </w:r>
      <w:r w:rsidRPr="00E56B89">
        <w:rPr>
          <w:rFonts w:ascii="Times New Roman" w:hAnsi="Times New Roman" w:cs="Times New Roman"/>
          <w:sz w:val="24"/>
          <w:szCs w:val="24"/>
        </w:rPr>
        <w:lastRenderedPageBreak/>
        <w:t>depletion</w:t>
      </w:r>
      <w:r w:rsidR="0006529E"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less individual satisfaction. </w:t>
      </w:r>
      <w:r w:rsidR="00F93F5B" w:rsidRPr="00E56B89">
        <w:rPr>
          <w:rFonts w:ascii="Times New Roman" w:hAnsi="Times New Roman" w:cs="Times New Roman"/>
          <w:sz w:val="24"/>
          <w:szCs w:val="24"/>
        </w:rPr>
        <w:t>T</w:t>
      </w:r>
      <w:r w:rsidRPr="00E56B89">
        <w:rPr>
          <w:rFonts w:ascii="Times New Roman" w:hAnsi="Times New Roman" w:cs="Times New Roman"/>
          <w:sz w:val="24"/>
          <w:szCs w:val="24"/>
        </w:rPr>
        <w:t xml:space="preserve">he environment and </w:t>
      </w:r>
      <w:r w:rsidR="0006529E" w:rsidRPr="00E56B89">
        <w:rPr>
          <w:rFonts w:ascii="Times New Roman" w:hAnsi="Times New Roman" w:cs="Times New Roman"/>
          <w:sz w:val="24"/>
          <w:szCs w:val="24"/>
        </w:rPr>
        <w:t>workstations</w:t>
      </w:r>
      <w:r w:rsidRPr="00E56B89">
        <w:rPr>
          <w:rFonts w:ascii="Times New Roman" w:hAnsi="Times New Roman" w:cs="Times New Roman"/>
          <w:sz w:val="24"/>
          <w:szCs w:val="24"/>
        </w:rPr>
        <w:t xml:space="preserve"> </w:t>
      </w:r>
      <w:r w:rsidR="00F93F5B" w:rsidRPr="00E56B89">
        <w:rPr>
          <w:rFonts w:ascii="Times New Roman" w:hAnsi="Times New Roman" w:cs="Times New Roman"/>
          <w:sz w:val="24"/>
          <w:szCs w:val="24"/>
        </w:rPr>
        <w:t>require</w:t>
      </w:r>
      <w:r w:rsidR="007858FE" w:rsidRPr="00E56B89">
        <w:rPr>
          <w:rFonts w:ascii="Times New Roman" w:hAnsi="Times New Roman" w:cs="Times New Roman"/>
          <w:sz w:val="24"/>
          <w:szCs w:val="24"/>
        </w:rPr>
        <w:t>ment</w:t>
      </w:r>
      <w:r w:rsidR="00F93F5B" w:rsidRPr="00E56B89">
        <w:rPr>
          <w:rFonts w:ascii="Times New Roman" w:hAnsi="Times New Roman" w:cs="Times New Roman"/>
          <w:sz w:val="24"/>
          <w:szCs w:val="24"/>
        </w:rPr>
        <w:t>s</w:t>
      </w:r>
      <w:r w:rsidR="007858FE" w:rsidRPr="00E56B89">
        <w:rPr>
          <w:rFonts w:ascii="Times New Roman" w:hAnsi="Times New Roman" w:cs="Times New Roman"/>
          <w:sz w:val="24"/>
          <w:szCs w:val="24"/>
        </w:rPr>
        <w:t xml:space="preserve"> area </w:t>
      </w:r>
      <w:r w:rsidR="0006529E" w:rsidRPr="00E56B89">
        <w:rPr>
          <w:rFonts w:ascii="Times New Roman" w:hAnsi="Times New Roman" w:cs="Times New Roman"/>
          <w:sz w:val="24"/>
          <w:szCs w:val="24"/>
        </w:rPr>
        <w:t>include</w:t>
      </w:r>
      <w:r w:rsidR="00F93F5B"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the intervention of functional elements for </w:t>
      </w:r>
      <w:r w:rsidR="007858FE" w:rsidRPr="00E56B89">
        <w:rPr>
          <w:rFonts w:ascii="Times New Roman" w:hAnsi="Times New Roman" w:cs="Times New Roman"/>
          <w:sz w:val="24"/>
          <w:szCs w:val="24"/>
        </w:rPr>
        <w:t xml:space="preserve">individuals’ </w:t>
      </w:r>
      <w:r w:rsidRPr="00E56B89">
        <w:rPr>
          <w:rFonts w:ascii="Times New Roman" w:hAnsi="Times New Roman" w:cs="Times New Roman"/>
          <w:sz w:val="24"/>
          <w:szCs w:val="24"/>
        </w:rPr>
        <w:t xml:space="preserve">full performance who </w:t>
      </w:r>
      <w:r w:rsidR="007858FE" w:rsidRPr="00E56B89">
        <w:rPr>
          <w:rFonts w:ascii="Times New Roman" w:hAnsi="Times New Roman" w:cs="Times New Roman"/>
          <w:sz w:val="24"/>
          <w:szCs w:val="24"/>
        </w:rPr>
        <w:t xml:space="preserve">daily </w:t>
      </w:r>
      <w:r w:rsidRPr="00E56B89">
        <w:rPr>
          <w:rFonts w:ascii="Times New Roman" w:hAnsi="Times New Roman" w:cs="Times New Roman"/>
          <w:sz w:val="24"/>
          <w:szCs w:val="24"/>
        </w:rPr>
        <w:t xml:space="preserve">develop the academic activities in environments where the </w:t>
      </w:r>
      <w:r w:rsidR="00F93F5B" w:rsidRPr="00E56B89">
        <w:rPr>
          <w:rFonts w:ascii="Times New Roman" w:hAnsi="Times New Roman" w:cs="Times New Roman"/>
          <w:sz w:val="24"/>
          <w:szCs w:val="24"/>
        </w:rPr>
        <w:t xml:space="preserve">biggest </w:t>
      </w:r>
      <w:r w:rsidRPr="00E56B89">
        <w:rPr>
          <w:rFonts w:ascii="Times New Roman" w:hAnsi="Times New Roman" w:cs="Times New Roman"/>
          <w:sz w:val="24"/>
          <w:szCs w:val="24"/>
        </w:rPr>
        <w:t xml:space="preserve">challenge </w:t>
      </w:r>
      <w:r w:rsidR="00F93F5B" w:rsidRPr="00E56B89">
        <w:rPr>
          <w:rFonts w:ascii="Times New Roman" w:hAnsi="Times New Roman" w:cs="Times New Roman"/>
          <w:sz w:val="24"/>
          <w:szCs w:val="24"/>
        </w:rPr>
        <w:t>are the</w:t>
      </w:r>
      <w:r w:rsidRPr="00E56B89">
        <w:rPr>
          <w:rFonts w:ascii="Times New Roman" w:hAnsi="Times New Roman" w:cs="Times New Roman"/>
          <w:sz w:val="24"/>
          <w:szCs w:val="24"/>
        </w:rPr>
        <w:t xml:space="preserve"> relations between digital devices and humans in an intimate space as home</w:t>
      </w:r>
      <w:r w:rsidR="005B40A7"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5B40A7" w:rsidRPr="00E56B89">
        <w:rPr>
          <w:rFonts w:ascii="Times New Roman" w:hAnsi="Times New Roman" w:cs="Times New Roman"/>
          <w:sz w:val="24"/>
          <w:szCs w:val="24"/>
        </w:rPr>
        <w:t xml:space="preserve">to the </w:t>
      </w:r>
      <w:r w:rsidR="00D14340" w:rsidRPr="00E56B89">
        <w:rPr>
          <w:rFonts w:ascii="Times New Roman" w:hAnsi="Times New Roman" w:cs="Times New Roman"/>
          <w:sz w:val="24"/>
          <w:szCs w:val="24"/>
        </w:rPr>
        <w:t>continuous</w:t>
      </w:r>
      <w:r w:rsidRPr="00E56B89">
        <w:rPr>
          <w:rFonts w:ascii="Times New Roman" w:hAnsi="Times New Roman" w:cs="Times New Roman"/>
          <w:sz w:val="24"/>
          <w:szCs w:val="24"/>
        </w:rPr>
        <w:t xml:space="preserve"> learning </w:t>
      </w:r>
      <w:r w:rsidR="00D14340" w:rsidRPr="00E56B89">
        <w:rPr>
          <w:rFonts w:ascii="Times New Roman" w:hAnsi="Times New Roman" w:cs="Times New Roman"/>
          <w:sz w:val="24"/>
          <w:szCs w:val="24"/>
        </w:rPr>
        <w:t xml:space="preserve">during </w:t>
      </w:r>
      <w:r w:rsidRPr="00E56B89">
        <w:rPr>
          <w:rFonts w:ascii="Times New Roman" w:hAnsi="Times New Roman" w:cs="Times New Roman"/>
          <w:sz w:val="24"/>
          <w:szCs w:val="24"/>
        </w:rPr>
        <w:t>COVID</w:t>
      </w:r>
      <w:r w:rsidR="007858FE" w:rsidRPr="00E56B89">
        <w:rPr>
          <w:rFonts w:ascii="Times New Roman" w:hAnsi="Times New Roman" w:cs="Times New Roman"/>
          <w:sz w:val="24"/>
          <w:szCs w:val="24"/>
        </w:rPr>
        <w:t>-</w:t>
      </w:r>
      <w:r w:rsidRPr="00E56B89">
        <w:rPr>
          <w:rFonts w:ascii="Times New Roman" w:hAnsi="Times New Roman" w:cs="Times New Roman"/>
          <w:sz w:val="24"/>
          <w:szCs w:val="24"/>
        </w:rPr>
        <w:t xml:space="preserve">19 pandemic.    </w:t>
      </w:r>
    </w:p>
    <w:p w14:paraId="484300F5" w14:textId="7E8A0019"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Complete incorporation of several factors could be a determinant for the academic and student community</w:t>
      </w:r>
      <w:r w:rsidR="00D14340" w:rsidRPr="00E56B89">
        <w:rPr>
          <w:rFonts w:ascii="Times New Roman" w:hAnsi="Times New Roman" w:cs="Times New Roman"/>
          <w:sz w:val="24"/>
          <w:szCs w:val="24"/>
        </w:rPr>
        <w:t xml:space="preserve"> effects</w:t>
      </w:r>
      <w:r w:rsidRPr="00E56B89">
        <w:rPr>
          <w:rFonts w:ascii="Times New Roman" w:hAnsi="Times New Roman" w:cs="Times New Roman"/>
          <w:sz w:val="24"/>
          <w:szCs w:val="24"/>
        </w:rPr>
        <w:t xml:space="preserve"> on psychophysical health </w:t>
      </w:r>
      <w:r w:rsidR="00B17464" w:rsidRPr="00E56B89">
        <w:rPr>
          <w:rFonts w:ascii="Times New Roman" w:hAnsi="Times New Roman" w:cs="Times New Roman"/>
          <w:sz w:val="24"/>
          <w:szCs w:val="24"/>
        </w:rPr>
        <w:t>since it is referred to the</w:t>
      </w:r>
      <w:r w:rsidRPr="00E56B89">
        <w:rPr>
          <w:rFonts w:ascii="Times New Roman" w:hAnsi="Times New Roman" w:cs="Times New Roman"/>
          <w:sz w:val="24"/>
          <w:szCs w:val="24"/>
        </w:rPr>
        <w:t xml:space="preserve"> activities</w:t>
      </w:r>
      <w:r w:rsidR="00B17464" w:rsidRPr="00E56B89">
        <w:rPr>
          <w:rFonts w:ascii="Times New Roman" w:hAnsi="Times New Roman" w:cs="Times New Roman"/>
          <w:sz w:val="24"/>
          <w:szCs w:val="24"/>
        </w:rPr>
        <w:t>’ nature</w:t>
      </w:r>
      <w:r w:rsidRPr="00E56B89">
        <w:rPr>
          <w:rFonts w:ascii="Times New Roman" w:hAnsi="Times New Roman" w:cs="Times New Roman"/>
          <w:sz w:val="24"/>
          <w:szCs w:val="24"/>
        </w:rPr>
        <w:t xml:space="preserve"> which impacts </w:t>
      </w:r>
      <w:r w:rsidR="00B17464" w:rsidRPr="00E56B89">
        <w:rPr>
          <w:rFonts w:ascii="Times New Roman" w:hAnsi="Times New Roman" w:cs="Times New Roman"/>
          <w:sz w:val="24"/>
          <w:szCs w:val="24"/>
        </w:rPr>
        <w:t xml:space="preserve">are increased </w:t>
      </w:r>
      <w:r w:rsidRPr="00E56B89">
        <w:rPr>
          <w:rFonts w:ascii="Times New Roman" w:hAnsi="Times New Roman" w:cs="Times New Roman"/>
          <w:sz w:val="24"/>
          <w:szCs w:val="24"/>
        </w:rPr>
        <w:t xml:space="preserve">in environments where learning </w:t>
      </w:r>
      <w:r w:rsidR="00B17464" w:rsidRPr="00E56B89">
        <w:rPr>
          <w:rFonts w:ascii="Times New Roman" w:hAnsi="Times New Roman" w:cs="Times New Roman"/>
          <w:sz w:val="24"/>
          <w:szCs w:val="24"/>
        </w:rPr>
        <w:t xml:space="preserve">digitalization </w:t>
      </w:r>
      <w:r w:rsidRPr="00E56B89">
        <w:rPr>
          <w:rFonts w:ascii="Times New Roman" w:hAnsi="Times New Roman" w:cs="Times New Roman"/>
          <w:sz w:val="24"/>
          <w:szCs w:val="24"/>
        </w:rPr>
        <w:t xml:space="preserve">is a host of novelties </w:t>
      </w:r>
      <w:r w:rsidR="00B17464" w:rsidRPr="00E56B89">
        <w:rPr>
          <w:rFonts w:ascii="Times New Roman" w:hAnsi="Times New Roman" w:cs="Times New Roman"/>
          <w:sz w:val="24"/>
          <w:szCs w:val="24"/>
        </w:rPr>
        <w:t>as well as</w:t>
      </w:r>
      <w:r w:rsidRPr="00E56B89">
        <w:rPr>
          <w:rFonts w:ascii="Times New Roman" w:hAnsi="Times New Roman" w:cs="Times New Roman"/>
          <w:sz w:val="24"/>
          <w:szCs w:val="24"/>
        </w:rPr>
        <w:t xml:space="preserve"> new knowing and doing ways by those who </w:t>
      </w:r>
      <w:r w:rsidR="00B17464" w:rsidRPr="00E56B89">
        <w:rPr>
          <w:rFonts w:ascii="Times New Roman" w:hAnsi="Times New Roman" w:cs="Times New Roman"/>
          <w:sz w:val="24"/>
          <w:szCs w:val="24"/>
        </w:rPr>
        <w:t>use</w:t>
      </w:r>
      <w:r w:rsidRPr="00E56B89">
        <w:rPr>
          <w:rFonts w:ascii="Times New Roman" w:hAnsi="Times New Roman" w:cs="Times New Roman"/>
          <w:sz w:val="24"/>
          <w:szCs w:val="24"/>
        </w:rPr>
        <w:t xml:space="preserve"> the </w:t>
      </w:r>
      <w:r w:rsidR="001D05C7" w:rsidRPr="00E56B89">
        <w:rPr>
          <w:rFonts w:ascii="Times New Roman" w:hAnsi="Times New Roman" w:cs="Times New Roman"/>
          <w:sz w:val="24"/>
          <w:szCs w:val="24"/>
        </w:rPr>
        <w:t>home-working</w:t>
      </w:r>
      <w:r w:rsidR="00B17464"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stations. </w:t>
      </w:r>
    </w:p>
    <w:p w14:paraId="6FEE1635" w14:textId="77777777" w:rsidR="000F2086" w:rsidRDefault="000F2086" w:rsidP="000F2086">
      <w:pPr>
        <w:spacing w:after="0" w:line="360" w:lineRule="auto"/>
        <w:jc w:val="both"/>
        <w:rPr>
          <w:rFonts w:ascii="Times New Roman" w:hAnsi="Times New Roman" w:cs="Times New Roman"/>
          <w:b/>
          <w:bCs/>
          <w:sz w:val="28"/>
          <w:szCs w:val="28"/>
        </w:rPr>
      </w:pPr>
    </w:p>
    <w:p w14:paraId="4D88A479" w14:textId="37B9DA07" w:rsidR="00EE5E47" w:rsidRPr="00E56B89" w:rsidRDefault="00EE5E47" w:rsidP="000F2086">
      <w:pPr>
        <w:spacing w:after="0" w:line="360" w:lineRule="auto"/>
        <w:jc w:val="center"/>
        <w:rPr>
          <w:rFonts w:ascii="Times New Roman" w:hAnsi="Times New Roman" w:cs="Times New Roman"/>
          <w:b/>
          <w:bCs/>
          <w:sz w:val="24"/>
          <w:szCs w:val="24"/>
        </w:rPr>
      </w:pPr>
      <w:r w:rsidRPr="00E56B89">
        <w:rPr>
          <w:rFonts w:ascii="Times New Roman" w:hAnsi="Times New Roman" w:cs="Times New Roman"/>
          <w:b/>
          <w:bCs/>
          <w:sz w:val="28"/>
          <w:szCs w:val="28"/>
        </w:rPr>
        <w:t>Occupational health against the COVID</w:t>
      </w:r>
      <w:r w:rsidR="00B17464" w:rsidRPr="00E56B89">
        <w:rPr>
          <w:rFonts w:ascii="Times New Roman" w:hAnsi="Times New Roman" w:cs="Times New Roman"/>
          <w:b/>
          <w:bCs/>
          <w:sz w:val="28"/>
          <w:szCs w:val="28"/>
        </w:rPr>
        <w:t>-</w:t>
      </w:r>
      <w:r w:rsidRPr="00E56B89">
        <w:rPr>
          <w:rFonts w:ascii="Times New Roman" w:hAnsi="Times New Roman" w:cs="Times New Roman"/>
          <w:b/>
          <w:bCs/>
          <w:sz w:val="28"/>
          <w:szCs w:val="28"/>
        </w:rPr>
        <w:t>19 pandemic</w:t>
      </w:r>
    </w:p>
    <w:p w14:paraId="0E1A9E43" w14:textId="1DF27DF9"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Labor or occupational health is a complex topic and strict </w:t>
      </w:r>
      <w:r w:rsidR="00B17464" w:rsidRPr="00E56B89">
        <w:rPr>
          <w:rFonts w:ascii="Times New Roman" w:hAnsi="Times New Roman" w:cs="Times New Roman"/>
          <w:sz w:val="24"/>
          <w:szCs w:val="24"/>
        </w:rPr>
        <w:t>in terms of</w:t>
      </w:r>
      <w:r w:rsidRPr="00E56B89">
        <w:rPr>
          <w:rFonts w:ascii="Times New Roman" w:hAnsi="Times New Roman" w:cs="Times New Roman"/>
          <w:sz w:val="24"/>
          <w:szCs w:val="24"/>
        </w:rPr>
        <w:t xml:space="preserve"> the positive and negative </w:t>
      </w:r>
      <w:r w:rsidR="00B17464" w:rsidRPr="00E56B89">
        <w:rPr>
          <w:rFonts w:ascii="Times New Roman" w:hAnsi="Times New Roman" w:cs="Times New Roman"/>
          <w:sz w:val="24"/>
          <w:szCs w:val="24"/>
        </w:rPr>
        <w:t xml:space="preserve">consequences </w:t>
      </w:r>
      <w:r w:rsidRPr="00E56B89">
        <w:rPr>
          <w:rFonts w:ascii="Times New Roman" w:hAnsi="Times New Roman" w:cs="Times New Roman"/>
          <w:sz w:val="24"/>
          <w:szCs w:val="24"/>
        </w:rPr>
        <w:t xml:space="preserve">the work area could cause </w:t>
      </w:r>
      <w:r w:rsidR="00B17464" w:rsidRPr="00E56B89">
        <w:rPr>
          <w:rFonts w:ascii="Times New Roman" w:hAnsi="Times New Roman" w:cs="Times New Roman"/>
          <w:sz w:val="24"/>
          <w:szCs w:val="24"/>
        </w:rPr>
        <w:t xml:space="preserve">to </w:t>
      </w:r>
      <w:r w:rsidRPr="00E56B89">
        <w:rPr>
          <w:rFonts w:ascii="Times New Roman" w:hAnsi="Times New Roman" w:cs="Times New Roman"/>
          <w:sz w:val="24"/>
          <w:szCs w:val="24"/>
        </w:rPr>
        <w:t xml:space="preserve">health and individual conditions </w:t>
      </w:r>
      <w:r w:rsidR="00023C0E" w:rsidRPr="00E56B89">
        <w:rPr>
          <w:rFonts w:ascii="Times New Roman" w:hAnsi="Times New Roman" w:cs="Times New Roman"/>
          <w:sz w:val="24"/>
          <w:szCs w:val="24"/>
        </w:rPr>
        <w:t xml:space="preserve">of those </w:t>
      </w:r>
      <w:r w:rsidRPr="00E56B89">
        <w:rPr>
          <w:rFonts w:ascii="Times New Roman" w:hAnsi="Times New Roman" w:cs="Times New Roman"/>
          <w:sz w:val="24"/>
          <w:szCs w:val="24"/>
        </w:rPr>
        <w:t xml:space="preserve">who face repeated activities, </w:t>
      </w:r>
      <w:r w:rsidR="00023C0E" w:rsidRPr="00E56B89">
        <w:rPr>
          <w:rFonts w:ascii="Times New Roman" w:hAnsi="Times New Roman" w:cs="Times New Roman"/>
          <w:sz w:val="24"/>
          <w:szCs w:val="24"/>
        </w:rPr>
        <w:t xml:space="preserve">as well as the </w:t>
      </w:r>
      <w:r w:rsidRPr="00E56B89">
        <w:rPr>
          <w:rFonts w:ascii="Times New Roman" w:hAnsi="Times New Roman" w:cs="Times New Roman"/>
          <w:sz w:val="24"/>
          <w:szCs w:val="24"/>
        </w:rPr>
        <w:t xml:space="preserve">variations and limitations the actors’ abilities could present. There is a need to point out, according to </w:t>
      </w:r>
      <w:r w:rsidR="00885D44" w:rsidRPr="00E56B89">
        <w:rPr>
          <w:rFonts w:ascii="Times New Roman" w:hAnsi="Times New Roman" w:cs="Times New Roman"/>
          <w:sz w:val="24"/>
          <w:szCs w:val="24"/>
        </w:rPr>
        <w:t>Gomero</w:t>
      </w:r>
      <w:r w:rsidR="00B7371E" w:rsidRPr="000F2086">
        <w:rPr>
          <w:rFonts w:ascii="Times New Roman" w:hAnsi="Times New Roman" w:cs="Times New Roman"/>
          <w:sz w:val="24"/>
          <w:szCs w:val="24"/>
        </w:rPr>
        <w:t xml:space="preserve"> </w:t>
      </w:r>
      <w:r w:rsidR="00B7371E" w:rsidRPr="000F2086">
        <w:rPr>
          <w:rFonts w:ascii="Times New Roman" w:hAnsi="Times New Roman" w:cs="Times New Roman"/>
          <w:i/>
          <w:iCs/>
          <w:sz w:val="24"/>
          <w:szCs w:val="24"/>
        </w:rPr>
        <w:t>et al.</w:t>
      </w:r>
      <w:r w:rsidR="00B7371E" w:rsidRPr="000F2086">
        <w:rPr>
          <w:rFonts w:ascii="Times New Roman" w:hAnsi="Times New Roman" w:cs="Times New Roman"/>
          <w:sz w:val="24"/>
          <w:szCs w:val="24"/>
        </w:rPr>
        <w:t xml:space="preserve"> </w:t>
      </w:r>
      <w:r w:rsidR="00885D44" w:rsidRPr="00E56B89">
        <w:rPr>
          <w:rFonts w:ascii="Times New Roman" w:hAnsi="Times New Roman" w:cs="Times New Roman"/>
          <w:sz w:val="24"/>
          <w:szCs w:val="24"/>
        </w:rPr>
        <w:t>(2006)</w:t>
      </w:r>
      <w:r w:rsidRPr="00E56B89">
        <w:rPr>
          <w:rFonts w:ascii="Times New Roman" w:hAnsi="Times New Roman" w:cs="Times New Roman"/>
          <w:sz w:val="24"/>
          <w:szCs w:val="24"/>
        </w:rPr>
        <w:t xml:space="preserve"> </w:t>
      </w:r>
      <w:r w:rsidR="00023C0E"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occupational health analyzes the field of professional diseases that damage and affect workers’ health.</w:t>
      </w:r>
    </w:p>
    <w:p w14:paraId="2E361DD3" w14:textId="7059272D"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Complaints of professional nature are pathological conditions that bind together with the root of conducting a specified job</w:t>
      </w:r>
      <w:r w:rsidR="00023C0E" w:rsidRPr="00E56B89">
        <w:rPr>
          <w:rFonts w:ascii="Times New Roman" w:hAnsi="Times New Roman" w:cs="Times New Roman"/>
          <w:sz w:val="24"/>
          <w:szCs w:val="24"/>
        </w:rPr>
        <w:t xml:space="preserve">, </w:t>
      </w:r>
      <w:r w:rsidRPr="00E56B89">
        <w:rPr>
          <w:rFonts w:ascii="Times New Roman" w:hAnsi="Times New Roman" w:cs="Times New Roman"/>
          <w:sz w:val="24"/>
          <w:szCs w:val="24"/>
        </w:rPr>
        <w:t>repeated activity</w:t>
      </w:r>
      <w:r w:rsidR="00023C0E" w:rsidRPr="00E56B89">
        <w:rPr>
          <w:rFonts w:ascii="Times New Roman" w:hAnsi="Times New Roman" w:cs="Times New Roman"/>
          <w:sz w:val="24"/>
          <w:szCs w:val="24"/>
        </w:rPr>
        <w:t>,</w:t>
      </w:r>
      <w:r w:rsidRPr="00E56B89">
        <w:rPr>
          <w:rFonts w:ascii="Times New Roman" w:hAnsi="Times New Roman" w:cs="Times New Roman"/>
          <w:sz w:val="24"/>
          <w:szCs w:val="24"/>
        </w:rPr>
        <w:t xml:space="preserve"> or </w:t>
      </w:r>
      <w:r w:rsidR="00023C0E" w:rsidRPr="00E56B89">
        <w:rPr>
          <w:rFonts w:ascii="Times New Roman" w:hAnsi="Times New Roman" w:cs="Times New Roman"/>
          <w:sz w:val="24"/>
          <w:szCs w:val="24"/>
        </w:rPr>
        <w:t>exposal</w:t>
      </w:r>
      <w:r w:rsidRPr="00E56B89">
        <w:rPr>
          <w:rFonts w:ascii="Times New Roman" w:hAnsi="Times New Roman" w:cs="Times New Roman"/>
          <w:sz w:val="24"/>
          <w:szCs w:val="24"/>
        </w:rPr>
        <w:t xml:space="preserve"> to an environment where conditions are not optimal for its complete development, such as physical and mechanical variations, chemicals, biological and ergonomic risks. Professional diseases are observed by an organic injury, disorders, </w:t>
      </w:r>
      <w:r w:rsidR="00023C0E" w:rsidRPr="00E56B89">
        <w:rPr>
          <w:rFonts w:ascii="Times New Roman" w:hAnsi="Times New Roman" w:cs="Times New Roman"/>
          <w:sz w:val="24"/>
          <w:szCs w:val="24"/>
        </w:rPr>
        <w:t>and</w:t>
      </w:r>
      <w:r w:rsidRPr="00E56B89">
        <w:rPr>
          <w:rFonts w:ascii="Times New Roman" w:hAnsi="Times New Roman" w:cs="Times New Roman"/>
          <w:sz w:val="24"/>
          <w:szCs w:val="24"/>
        </w:rPr>
        <w:t xml:space="preserve"> temporaries, or permanents</w:t>
      </w:r>
      <w:r w:rsidR="00023C0E" w:rsidRPr="00E56B89">
        <w:rPr>
          <w:rFonts w:ascii="Times New Roman" w:hAnsi="Times New Roman" w:cs="Times New Roman"/>
          <w:sz w:val="24"/>
          <w:szCs w:val="24"/>
        </w:rPr>
        <w:t xml:space="preserve"> instabilities</w:t>
      </w:r>
      <w:r w:rsidRPr="00E56B89">
        <w:rPr>
          <w:rFonts w:ascii="Times New Roman" w:hAnsi="Times New Roman" w:cs="Times New Roman"/>
          <w:sz w:val="24"/>
          <w:szCs w:val="24"/>
        </w:rPr>
        <w:t xml:space="preserve">. </w:t>
      </w:r>
    </w:p>
    <w:p w14:paraId="7DF0506B" w14:textId="47115016" w:rsidR="00AE4F2D"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Laboral Risks and Security Management, Occupational Health of Work in individual’s </w:t>
      </w:r>
      <w:r w:rsidR="00023C0E" w:rsidRPr="00E56B89">
        <w:rPr>
          <w:rFonts w:ascii="Times New Roman" w:hAnsi="Times New Roman" w:cs="Times New Roman"/>
          <w:sz w:val="24"/>
          <w:szCs w:val="24"/>
        </w:rPr>
        <w:t xml:space="preserve">is important for </w:t>
      </w:r>
      <w:r w:rsidRPr="00E56B89">
        <w:rPr>
          <w:rFonts w:ascii="Times New Roman" w:hAnsi="Times New Roman" w:cs="Times New Roman"/>
          <w:sz w:val="24"/>
          <w:szCs w:val="24"/>
        </w:rPr>
        <w:t xml:space="preserve">productive labors participants of an economic unity or organization, health integration of every person who makes common labors, good </w:t>
      </w:r>
      <w:proofErr w:type="gramStart"/>
      <w:r w:rsidRPr="00E56B89">
        <w:rPr>
          <w:rFonts w:ascii="Times New Roman" w:hAnsi="Times New Roman" w:cs="Times New Roman"/>
          <w:sz w:val="24"/>
          <w:szCs w:val="24"/>
        </w:rPr>
        <w:t>living</w:t>
      </w:r>
      <w:proofErr w:type="gramEnd"/>
      <w:r w:rsidRPr="00E56B89">
        <w:rPr>
          <w:rFonts w:ascii="Times New Roman" w:hAnsi="Times New Roman" w:cs="Times New Roman"/>
          <w:sz w:val="24"/>
          <w:szCs w:val="24"/>
        </w:rPr>
        <w:t xml:space="preserve"> and international workers’ rights. </w:t>
      </w:r>
    </w:p>
    <w:p w14:paraId="6D22E4F1" w14:textId="102167E0"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this sense the International </w:t>
      </w:r>
      <w:proofErr w:type="spellStart"/>
      <w:r w:rsidRPr="00E56B89">
        <w:rPr>
          <w:rFonts w:ascii="Times New Roman" w:hAnsi="Times New Roman" w:cs="Times New Roman"/>
          <w:sz w:val="24"/>
          <w:szCs w:val="24"/>
        </w:rPr>
        <w:t>Labour</w:t>
      </w:r>
      <w:proofErr w:type="spellEnd"/>
      <w:r w:rsidRPr="00E56B89">
        <w:rPr>
          <w:rFonts w:ascii="Times New Roman" w:hAnsi="Times New Roman" w:cs="Times New Roman"/>
          <w:sz w:val="24"/>
          <w:szCs w:val="24"/>
        </w:rPr>
        <w:t xml:space="preserve"> Organization (ILO) was founded </w:t>
      </w:r>
      <w:r w:rsidR="00AE4F2D" w:rsidRPr="00E56B89">
        <w:rPr>
          <w:rFonts w:ascii="Times New Roman" w:hAnsi="Times New Roman" w:cs="Times New Roman"/>
          <w:sz w:val="24"/>
          <w:szCs w:val="24"/>
        </w:rPr>
        <w:t>after</w:t>
      </w:r>
      <w:r w:rsidRPr="00E56B89">
        <w:rPr>
          <w:rFonts w:ascii="Times New Roman" w:hAnsi="Times New Roman" w:cs="Times New Roman"/>
          <w:sz w:val="24"/>
          <w:szCs w:val="24"/>
        </w:rPr>
        <w:t xml:space="preserve"> the First World War as an organism of the League of Nations</w:t>
      </w:r>
      <w:r w:rsidR="00AE4F2D" w:rsidRPr="00E56B89">
        <w:rPr>
          <w:rFonts w:ascii="Times New Roman" w:hAnsi="Times New Roman" w:cs="Times New Roman"/>
          <w:sz w:val="24"/>
          <w:szCs w:val="24"/>
        </w:rPr>
        <w:t>;</w:t>
      </w:r>
      <w:r w:rsidRPr="00E56B89">
        <w:rPr>
          <w:rFonts w:ascii="Times New Roman" w:hAnsi="Times New Roman" w:cs="Times New Roman"/>
          <w:sz w:val="24"/>
          <w:szCs w:val="24"/>
        </w:rPr>
        <w:t xml:space="preserve"> both were created on the Treaty of Versailles frame in 1919 as an effort of the </w:t>
      </w:r>
      <w:r w:rsidR="00AE4F2D" w:rsidRPr="00E56B89">
        <w:rPr>
          <w:rFonts w:ascii="Times New Roman" w:hAnsi="Times New Roman" w:cs="Times New Roman"/>
          <w:sz w:val="24"/>
          <w:szCs w:val="24"/>
        </w:rPr>
        <w:t xml:space="preserve">global </w:t>
      </w:r>
      <w:r w:rsidRPr="00E56B89">
        <w:rPr>
          <w:rFonts w:ascii="Times New Roman" w:hAnsi="Times New Roman" w:cs="Times New Roman"/>
          <w:sz w:val="24"/>
          <w:szCs w:val="24"/>
        </w:rPr>
        <w:t>increasing concerning labor environment</w:t>
      </w:r>
      <w:r w:rsidR="00AE4F2D" w:rsidRPr="00E56B89">
        <w:rPr>
          <w:rFonts w:ascii="Times New Roman" w:hAnsi="Times New Roman" w:cs="Times New Roman"/>
          <w:sz w:val="24"/>
          <w:szCs w:val="24"/>
        </w:rPr>
        <w:t xml:space="preserve"> trend</w:t>
      </w:r>
      <w:r w:rsidRPr="00E56B89">
        <w:rPr>
          <w:rFonts w:ascii="Times New Roman" w:hAnsi="Times New Roman" w:cs="Times New Roman"/>
          <w:sz w:val="24"/>
          <w:szCs w:val="24"/>
        </w:rPr>
        <w:t xml:space="preserve"> in favor of worker communities. Efforts about awareness to protect the </w:t>
      </w:r>
      <w:r w:rsidR="00AE4F2D" w:rsidRPr="00E56B89">
        <w:rPr>
          <w:rFonts w:ascii="Times New Roman" w:hAnsi="Times New Roman" w:cs="Times New Roman"/>
          <w:sz w:val="24"/>
          <w:szCs w:val="24"/>
        </w:rPr>
        <w:t xml:space="preserve">different </w:t>
      </w:r>
      <w:r w:rsidRPr="00E56B89">
        <w:rPr>
          <w:rFonts w:ascii="Times New Roman" w:hAnsi="Times New Roman" w:cs="Times New Roman"/>
          <w:sz w:val="24"/>
          <w:szCs w:val="24"/>
        </w:rPr>
        <w:t>industries employees, including the academic community, have been difficult and continuous for security and health</w:t>
      </w:r>
      <w:r w:rsidR="00AE4F2D" w:rsidRPr="00E56B89">
        <w:rPr>
          <w:rFonts w:ascii="Times New Roman" w:hAnsi="Times New Roman" w:cs="Times New Roman"/>
          <w:sz w:val="24"/>
          <w:szCs w:val="24"/>
        </w:rPr>
        <w:t xml:space="preserve"> work-</w:t>
      </w:r>
      <w:r w:rsidRPr="00E56B89">
        <w:rPr>
          <w:rFonts w:ascii="Times New Roman" w:hAnsi="Times New Roman" w:cs="Times New Roman"/>
          <w:sz w:val="24"/>
          <w:szCs w:val="24"/>
        </w:rPr>
        <w:t xml:space="preserve">risks are not a minor thing. </w:t>
      </w:r>
    </w:p>
    <w:p w14:paraId="6EB5E1B7" w14:textId="4DECD748"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terms of occupational health and labor protection, progress has remained in the main grade, as it is important to exist social intervention to formulate, assure the evaluation</w:t>
      </w:r>
      <w:r w:rsidR="00AE4F2D"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execution </w:t>
      </w:r>
      <w:r w:rsidR="003B52A5" w:rsidRPr="00E56B89">
        <w:rPr>
          <w:rFonts w:ascii="Times New Roman" w:hAnsi="Times New Roman" w:cs="Times New Roman"/>
          <w:sz w:val="24"/>
          <w:szCs w:val="24"/>
        </w:rPr>
        <w:lastRenderedPageBreak/>
        <w:t>of occupational</w:t>
      </w:r>
      <w:r w:rsidRPr="00E56B89">
        <w:rPr>
          <w:rFonts w:ascii="Times New Roman" w:hAnsi="Times New Roman" w:cs="Times New Roman"/>
          <w:sz w:val="24"/>
          <w:szCs w:val="24"/>
        </w:rPr>
        <w:t xml:space="preserve"> accidents</w:t>
      </w:r>
      <w:r w:rsidR="00AE4F2D" w:rsidRPr="00E56B89">
        <w:rPr>
          <w:rFonts w:ascii="Times New Roman" w:hAnsi="Times New Roman" w:cs="Times New Roman"/>
          <w:sz w:val="24"/>
          <w:szCs w:val="24"/>
        </w:rPr>
        <w:t xml:space="preserve"> prevention,</w:t>
      </w:r>
      <w:r w:rsidRPr="00E56B89">
        <w:rPr>
          <w:rFonts w:ascii="Times New Roman" w:hAnsi="Times New Roman" w:cs="Times New Roman"/>
          <w:sz w:val="24"/>
          <w:szCs w:val="24"/>
        </w:rPr>
        <w:t xml:space="preserve"> </w:t>
      </w:r>
      <w:r w:rsidR="00C955E5"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professional illness </w:t>
      </w:r>
      <w:r w:rsidR="00A316D5" w:rsidRPr="00E56B89">
        <w:rPr>
          <w:rFonts w:ascii="Times New Roman" w:hAnsi="Times New Roman" w:cs="Times New Roman"/>
          <w:sz w:val="24"/>
          <w:szCs w:val="24"/>
        </w:rPr>
        <w:t>programs,</w:t>
      </w:r>
      <w:r w:rsidRPr="00E56B89">
        <w:rPr>
          <w:rFonts w:ascii="Times New Roman" w:hAnsi="Times New Roman" w:cs="Times New Roman"/>
          <w:sz w:val="24"/>
          <w:szCs w:val="24"/>
        </w:rPr>
        <w:t xml:space="preserve"> and politics, likewise control risk factors, skills improvement, and physical, social and psychological academic community’s abilities, nevertheless, </w:t>
      </w:r>
      <w:r w:rsidR="00C955E5" w:rsidRPr="00E56B89">
        <w:rPr>
          <w:rFonts w:ascii="Times New Roman" w:hAnsi="Times New Roman" w:cs="Times New Roman"/>
          <w:sz w:val="24"/>
          <w:szCs w:val="24"/>
        </w:rPr>
        <w:t xml:space="preserve">specifically during </w:t>
      </w:r>
      <w:r w:rsidRPr="00E56B89">
        <w:rPr>
          <w:rFonts w:ascii="Times New Roman" w:hAnsi="Times New Roman" w:cs="Times New Roman"/>
          <w:sz w:val="24"/>
          <w:szCs w:val="24"/>
        </w:rPr>
        <w:t>the COVID</w:t>
      </w:r>
      <w:r w:rsidR="00C955E5" w:rsidRPr="00E56B89">
        <w:rPr>
          <w:rFonts w:ascii="Times New Roman" w:hAnsi="Times New Roman" w:cs="Times New Roman"/>
          <w:sz w:val="24"/>
          <w:szCs w:val="24"/>
        </w:rPr>
        <w:t>-</w:t>
      </w:r>
      <w:r w:rsidRPr="00E56B89">
        <w:rPr>
          <w:rFonts w:ascii="Times New Roman" w:hAnsi="Times New Roman" w:cs="Times New Roman"/>
          <w:sz w:val="24"/>
          <w:szCs w:val="24"/>
        </w:rPr>
        <w:t xml:space="preserve">19 context recommendations are </w:t>
      </w:r>
      <w:r w:rsidR="00C955E5" w:rsidRPr="00E56B89">
        <w:rPr>
          <w:rFonts w:ascii="Times New Roman" w:hAnsi="Times New Roman" w:cs="Times New Roman"/>
          <w:sz w:val="24"/>
          <w:szCs w:val="24"/>
        </w:rPr>
        <w:t xml:space="preserve">still </w:t>
      </w:r>
      <w:r w:rsidRPr="00E56B89">
        <w:rPr>
          <w:rFonts w:ascii="Times New Roman" w:hAnsi="Times New Roman" w:cs="Times New Roman"/>
          <w:sz w:val="24"/>
          <w:szCs w:val="24"/>
        </w:rPr>
        <w:t xml:space="preserve">incipient.  </w:t>
      </w:r>
    </w:p>
    <w:p w14:paraId="52A12689" w14:textId="35108348" w:rsidR="00EE5E47" w:rsidRPr="00E56B89" w:rsidRDefault="00C955E5"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Referring </w:t>
      </w:r>
      <w:r w:rsidR="00EE5E47" w:rsidRPr="00E56B89">
        <w:rPr>
          <w:rFonts w:ascii="Times New Roman" w:hAnsi="Times New Roman" w:cs="Times New Roman"/>
          <w:sz w:val="24"/>
          <w:szCs w:val="24"/>
        </w:rPr>
        <w:t>to academic</w:t>
      </w:r>
      <w:r w:rsidRPr="00E56B89">
        <w:rPr>
          <w:rFonts w:ascii="Times New Roman" w:hAnsi="Times New Roman" w:cs="Times New Roman"/>
          <w:sz w:val="24"/>
          <w:szCs w:val="24"/>
        </w:rPr>
        <w:t>ian</w:t>
      </w:r>
      <w:r w:rsidR="00EE5E47" w:rsidRPr="00E56B89">
        <w:rPr>
          <w:rFonts w:ascii="Times New Roman" w:hAnsi="Times New Roman" w:cs="Times New Roman"/>
          <w:sz w:val="24"/>
          <w:szCs w:val="24"/>
        </w:rPr>
        <w:t xml:space="preserve">s, </w:t>
      </w:r>
      <w:r w:rsidR="00885D44" w:rsidRPr="00E56B89">
        <w:rPr>
          <w:rFonts w:ascii="Times New Roman" w:hAnsi="Times New Roman" w:cs="Times New Roman"/>
          <w:sz w:val="24"/>
          <w:szCs w:val="24"/>
        </w:rPr>
        <w:t>Gomero</w:t>
      </w:r>
      <w:r w:rsidR="00B7371E" w:rsidRPr="000F2086">
        <w:rPr>
          <w:rFonts w:ascii="Times New Roman" w:hAnsi="Times New Roman" w:cs="Times New Roman"/>
          <w:sz w:val="24"/>
          <w:szCs w:val="24"/>
        </w:rPr>
        <w:t xml:space="preserve"> </w:t>
      </w:r>
      <w:r w:rsidR="00B7371E" w:rsidRPr="000F2086">
        <w:rPr>
          <w:rFonts w:ascii="Times New Roman" w:hAnsi="Times New Roman" w:cs="Times New Roman"/>
          <w:i/>
          <w:iCs/>
          <w:sz w:val="24"/>
          <w:szCs w:val="24"/>
        </w:rPr>
        <w:t>et al.</w:t>
      </w:r>
      <w:r w:rsidR="00B7371E" w:rsidRPr="000F2086">
        <w:rPr>
          <w:rFonts w:ascii="Times New Roman" w:hAnsi="Times New Roman" w:cs="Times New Roman"/>
          <w:sz w:val="24"/>
          <w:szCs w:val="24"/>
        </w:rPr>
        <w:t xml:space="preserve"> </w:t>
      </w:r>
      <w:r w:rsidR="00885D44" w:rsidRPr="00E56B89">
        <w:rPr>
          <w:rFonts w:ascii="Times New Roman" w:hAnsi="Times New Roman" w:cs="Times New Roman"/>
          <w:sz w:val="24"/>
          <w:szCs w:val="24"/>
        </w:rPr>
        <w:t>(2006)</w:t>
      </w:r>
      <w:r w:rsidR="00EE5E47" w:rsidRPr="00E56B89">
        <w:rPr>
          <w:rFonts w:ascii="Times New Roman" w:hAnsi="Times New Roman" w:cs="Times New Roman"/>
          <w:sz w:val="24"/>
          <w:szCs w:val="24"/>
        </w:rPr>
        <w:t xml:space="preserve"> says </w:t>
      </w:r>
      <w:r w:rsidRPr="00E56B89">
        <w:rPr>
          <w:rFonts w:ascii="Times New Roman" w:hAnsi="Times New Roman" w:cs="Times New Roman"/>
          <w:sz w:val="24"/>
          <w:szCs w:val="24"/>
        </w:rPr>
        <w:t xml:space="preserve">that it </w:t>
      </w:r>
      <w:r w:rsidR="00EE5E47" w:rsidRPr="00E56B89">
        <w:rPr>
          <w:rFonts w:ascii="Times New Roman" w:hAnsi="Times New Roman" w:cs="Times New Roman"/>
          <w:sz w:val="24"/>
          <w:szCs w:val="24"/>
        </w:rPr>
        <w:t xml:space="preserve">is possible to affirm </w:t>
      </w:r>
      <w:r w:rsidRPr="00E56B89">
        <w:rPr>
          <w:rFonts w:ascii="Times New Roman" w:hAnsi="Times New Roman" w:cs="Times New Roman"/>
          <w:sz w:val="24"/>
          <w:szCs w:val="24"/>
        </w:rPr>
        <w:t>that for a nation,</w:t>
      </w:r>
      <w:r w:rsidR="00EE5E47" w:rsidRPr="00E56B89">
        <w:rPr>
          <w:rFonts w:ascii="Times New Roman" w:hAnsi="Times New Roman" w:cs="Times New Roman"/>
          <w:sz w:val="24"/>
          <w:szCs w:val="24"/>
        </w:rPr>
        <w:t xml:space="preserve"> occupational health </w:t>
      </w:r>
      <w:r w:rsidRPr="00E56B89">
        <w:rPr>
          <w:rFonts w:ascii="Times New Roman" w:hAnsi="Times New Roman" w:cs="Times New Roman"/>
          <w:sz w:val="24"/>
          <w:szCs w:val="24"/>
        </w:rPr>
        <w:t>strengthens</w:t>
      </w:r>
      <w:r w:rsidR="00EE5E47" w:rsidRPr="00E56B89">
        <w:rPr>
          <w:rFonts w:ascii="Times New Roman" w:hAnsi="Times New Roman" w:cs="Times New Roman"/>
          <w:sz w:val="24"/>
          <w:szCs w:val="24"/>
        </w:rPr>
        <w:t xml:space="preserve"> the organizational field with the incorporation, of Social Labor Programs of different public and private industries, specialized seminaries or topics solid</w:t>
      </w:r>
      <w:r w:rsidRPr="00E56B89">
        <w:rPr>
          <w:rFonts w:ascii="Times New Roman" w:hAnsi="Times New Roman" w:cs="Times New Roman"/>
          <w:sz w:val="24"/>
          <w:szCs w:val="24"/>
        </w:rPr>
        <w:t>ly</w:t>
      </w:r>
      <w:r w:rsidR="00EE5E47" w:rsidRPr="00E56B89">
        <w:rPr>
          <w:rFonts w:ascii="Times New Roman" w:hAnsi="Times New Roman" w:cs="Times New Roman"/>
          <w:sz w:val="24"/>
          <w:szCs w:val="24"/>
        </w:rPr>
        <w:t xml:space="preserve"> </w:t>
      </w:r>
      <w:r w:rsidR="0006529E" w:rsidRPr="00E56B89">
        <w:rPr>
          <w:rFonts w:ascii="Times New Roman" w:hAnsi="Times New Roman" w:cs="Times New Roman"/>
          <w:sz w:val="24"/>
          <w:szCs w:val="24"/>
        </w:rPr>
        <w:t>substantiate</w:t>
      </w:r>
      <w:r w:rsidRPr="00E56B89">
        <w:rPr>
          <w:rFonts w:ascii="Times New Roman" w:hAnsi="Times New Roman" w:cs="Times New Roman"/>
          <w:sz w:val="24"/>
          <w:szCs w:val="24"/>
        </w:rPr>
        <w:t>d</w:t>
      </w:r>
      <w:r w:rsidR="00EE5E47" w:rsidRPr="00E56B89">
        <w:rPr>
          <w:rFonts w:ascii="Times New Roman" w:hAnsi="Times New Roman" w:cs="Times New Roman"/>
          <w:sz w:val="24"/>
          <w:szCs w:val="24"/>
        </w:rPr>
        <w:t>, standpoints, methodologies</w:t>
      </w:r>
      <w:r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and social intervention experiences in this field, that let’s directives to intercede for organizational level risks factors, a joint</w:t>
      </w:r>
      <w:r w:rsidR="00DA2B70"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work that does not </w:t>
      </w:r>
      <w:r w:rsidR="00DA2B70" w:rsidRPr="00E56B89">
        <w:rPr>
          <w:rFonts w:ascii="Times New Roman" w:hAnsi="Times New Roman" w:cs="Times New Roman"/>
          <w:sz w:val="24"/>
          <w:szCs w:val="24"/>
        </w:rPr>
        <w:t>limit to</w:t>
      </w:r>
      <w:r w:rsidR="00EE5E47" w:rsidRPr="00E56B89">
        <w:rPr>
          <w:rFonts w:ascii="Times New Roman" w:hAnsi="Times New Roman" w:cs="Times New Roman"/>
          <w:sz w:val="24"/>
          <w:szCs w:val="24"/>
        </w:rPr>
        <w:t xml:space="preserve"> </w:t>
      </w:r>
      <w:r w:rsidR="00DA2B70" w:rsidRPr="00E56B89">
        <w:rPr>
          <w:rFonts w:ascii="Times New Roman" w:hAnsi="Times New Roman" w:cs="Times New Roman"/>
          <w:sz w:val="24"/>
          <w:szCs w:val="24"/>
        </w:rPr>
        <w:t xml:space="preserve">planning </w:t>
      </w:r>
      <w:r w:rsidR="00EE5E47" w:rsidRPr="00E56B89">
        <w:rPr>
          <w:rFonts w:ascii="Times New Roman" w:hAnsi="Times New Roman" w:cs="Times New Roman"/>
          <w:sz w:val="24"/>
          <w:szCs w:val="24"/>
        </w:rPr>
        <w:t>recommendation</w:t>
      </w:r>
      <w:r w:rsidR="00DA2B70" w:rsidRPr="00E56B89">
        <w:rPr>
          <w:rFonts w:ascii="Times New Roman" w:hAnsi="Times New Roman" w:cs="Times New Roman"/>
          <w:sz w:val="24"/>
          <w:szCs w:val="24"/>
        </w:rPr>
        <w:t>s</w:t>
      </w:r>
      <w:r w:rsidR="00EE5E47" w:rsidRPr="00E56B89">
        <w:rPr>
          <w:rFonts w:ascii="Times New Roman" w:hAnsi="Times New Roman" w:cs="Times New Roman"/>
          <w:sz w:val="24"/>
          <w:szCs w:val="24"/>
        </w:rPr>
        <w:t xml:space="preserve">, </w:t>
      </w:r>
      <w:r w:rsidR="00DA2B70" w:rsidRPr="00E56B89">
        <w:rPr>
          <w:rFonts w:ascii="Times New Roman" w:hAnsi="Times New Roman" w:cs="Times New Roman"/>
          <w:sz w:val="24"/>
          <w:szCs w:val="24"/>
        </w:rPr>
        <w:t>but that it is</w:t>
      </w:r>
      <w:r w:rsidR="00EE5E47" w:rsidRPr="00E56B89">
        <w:rPr>
          <w:rFonts w:ascii="Times New Roman" w:hAnsi="Times New Roman" w:cs="Times New Roman"/>
          <w:sz w:val="24"/>
          <w:szCs w:val="24"/>
        </w:rPr>
        <w:t xml:space="preserve"> extended </w:t>
      </w:r>
      <w:r w:rsidR="00DA2B70" w:rsidRPr="00E56B89">
        <w:rPr>
          <w:rFonts w:ascii="Times New Roman" w:hAnsi="Times New Roman" w:cs="Times New Roman"/>
          <w:sz w:val="24"/>
          <w:szCs w:val="24"/>
        </w:rPr>
        <w:t xml:space="preserve">to </w:t>
      </w:r>
      <w:r w:rsidR="00EE5E47" w:rsidRPr="00E56B89">
        <w:rPr>
          <w:rFonts w:ascii="Times New Roman" w:hAnsi="Times New Roman" w:cs="Times New Roman"/>
          <w:sz w:val="24"/>
          <w:szCs w:val="24"/>
        </w:rPr>
        <w:t xml:space="preserve">application and adoption. </w:t>
      </w:r>
    </w:p>
    <w:p w14:paraId="0B5035C2" w14:textId="2047D169"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principal limitation of the occupational </w:t>
      </w:r>
      <w:r w:rsidR="00B96BF8" w:rsidRPr="00E56B89">
        <w:rPr>
          <w:rFonts w:ascii="Times New Roman" w:hAnsi="Times New Roman" w:cs="Times New Roman"/>
          <w:sz w:val="24"/>
          <w:szCs w:val="24"/>
        </w:rPr>
        <w:t xml:space="preserve">student </w:t>
      </w:r>
      <w:r w:rsidRPr="00E56B89">
        <w:rPr>
          <w:rFonts w:ascii="Times New Roman" w:hAnsi="Times New Roman" w:cs="Times New Roman"/>
          <w:sz w:val="24"/>
          <w:szCs w:val="24"/>
        </w:rPr>
        <w:t xml:space="preserve">health knowledge is associated with the fact </w:t>
      </w:r>
      <w:r w:rsidR="00B96BF8" w:rsidRPr="00E56B89">
        <w:rPr>
          <w:rFonts w:ascii="Times New Roman" w:hAnsi="Times New Roman" w:cs="Times New Roman"/>
          <w:sz w:val="24"/>
          <w:szCs w:val="24"/>
        </w:rPr>
        <w:t xml:space="preserve">that this </w:t>
      </w:r>
      <w:r w:rsidRPr="00E56B89">
        <w:rPr>
          <w:rFonts w:ascii="Times New Roman" w:hAnsi="Times New Roman" w:cs="Times New Roman"/>
          <w:sz w:val="24"/>
          <w:szCs w:val="24"/>
        </w:rPr>
        <w:t>ha</w:t>
      </w:r>
      <w:r w:rsidR="00B96BF8"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r w:rsidR="00B96BF8" w:rsidRPr="00E56B89">
        <w:rPr>
          <w:rFonts w:ascii="Times New Roman" w:hAnsi="Times New Roman" w:cs="Times New Roman"/>
          <w:sz w:val="24"/>
          <w:szCs w:val="24"/>
        </w:rPr>
        <w:t xml:space="preserve">not been </w:t>
      </w:r>
      <w:r w:rsidRPr="00E56B89">
        <w:rPr>
          <w:rFonts w:ascii="Times New Roman" w:hAnsi="Times New Roman" w:cs="Times New Roman"/>
          <w:sz w:val="24"/>
          <w:szCs w:val="24"/>
        </w:rPr>
        <w:t xml:space="preserve">heard about </w:t>
      </w:r>
      <w:r w:rsidR="00B96BF8" w:rsidRPr="00E56B89">
        <w:rPr>
          <w:rFonts w:ascii="Times New Roman" w:hAnsi="Times New Roman" w:cs="Times New Roman"/>
          <w:sz w:val="24"/>
          <w:szCs w:val="24"/>
        </w:rPr>
        <w:t>it</w:t>
      </w:r>
      <w:r w:rsidRPr="00E56B89">
        <w:rPr>
          <w:rFonts w:ascii="Times New Roman" w:hAnsi="Times New Roman" w:cs="Times New Roman"/>
          <w:sz w:val="24"/>
          <w:szCs w:val="24"/>
        </w:rPr>
        <w:t xml:space="preserve">. Thus, there </w:t>
      </w:r>
      <w:r w:rsidR="00B96BF8" w:rsidRPr="00E56B89">
        <w:rPr>
          <w:rFonts w:ascii="Times New Roman" w:hAnsi="Times New Roman" w:cs="Times New Roman"/>
          <w:sz w:val="24"/>
          <w:szCs w:val="24"/>
        </w:rPr>
        <w:t xml:space="preserve">is </w:t>
      </w:r>
      <w:r w:rsidRPr="00E56B89">
        <w:rPr>
          <w:rFonts w:ascii="Times New Roman" w:hAnsi="Times New Roman" w:cs="Times New Roman"/>
          <w:sz w:val="24"/>
          <w:szCs w:val="24"/>
        </w:rPr>
        <w:t xml:space="preserve">an urgent necessity to spread recommendations </w:t>
      </w:r>
      <w:r w:rsidR="00B96BF8" w:rsidRPr="00E56B89">
        <w:rPr>
          <w:rFonts w:ascii="Times New Roman" w:hAnsi="Times New Roman" w:cs="Times New Roman"/>
          <w:sz w:val="24"/>
          <w:szCs w:val="24"/>
        </w:rPr>
        <w:t xml:space="preserve">out </w:t>
      </w:r>
      <w:r w:rsidRPr="00E56B89">
        <w:rPr>
          <w:rFonts w:ascii="Times New Roman" w:hAnsi="Times New Roman" w:cs="Times New Roman"/>
          <w:sz w:val="24"/>
          <w:szCs w:val="24"/>
        </w:rPr>
        <w:t xml:space="preserve">through laws, regulations, and protocols about labor security </w:t>
      </w:r>
      <w:r w:rsidR="00B96BF8" w:rsidRPr="00E56B89">
        <w:rPr>
          <w:rFonts w:ascii="Times New Roman" w:hAnsi="Times New Roman" w:cs="Times New Roman"/>
          <w:sz w:val="24"/>
          <w:szCs w:val="24"/>
        </w:rPr>
        <w:t xml:space="preserve">equally </w:t>
      </w:r>
      <w:r w:rsidRPr="00E56B89">
        <w:rPr>
          <w:rFonts w:ascii="Times New Roman" w:hAnsi="Times New Roman" w:cs="Times New Roman"/>
          <w:sz w:val="24"/>
          <w:szCs w:val="24"/>
        </w:rPr>
        <w:t xml:space="preserve">to workers and entrepreneurs, as well </w:t>
      </w:r>
      <w:r w:rsidR="00B96BF8" w:rsidRPr="00E56B89">
        <w:rPr>
          <w:rFonts w:ascii="Times New Roman" w:hAnsi="Times New Roman" w:cs="Times New Roman"/>
          <w:sz w:val="24"/>
          <w:szCs w:val="24"/>
        </w:rPr>
        <w:t>it</w:t>
      </w:r>
      <w:r w:rsidRPr="00E56B89">
        <w:rPr>
          <w:rFonts w:ascii="Times New Roman" w:hAnsi="Times New Roman" w:cs="Times New Roman"/>
          <w:sz w:val="24"/>
          <w:szCs w:val="24"/>
        </w:rPr>
        <w:t xml:space="preserve"> is important to supervise continuously the application of the recommendations to reach a positive impact on the health and welfare of </w:t>
      </w:r>
      <w:r w:rsidR="00B96BF8" w:rsidRPr="00E56B89">
        <w:rPr>
          <w:rFonts w:ascii="Times New Roman" w:hAnsi="Times New Roman" w:cs="Times New Roman"/>
          <w:sz w:val="24"/>
          <w:szCs w:val="24"/>
        </w:rPr>
        <w:t xml:space="preserve">the whole </w:t>
      </w:r>
      <w:r w:rsidRPr="00E56B89">
        <w:rPr>
          <w:rFonts w:ascii="Times New Roman" w:hAnsi="Times New Roman" w:cs="Times New Roman"/>
          <w:sz w:val="24"/>
          <w:szCs w:val="24"/>
        </w:rPr>
        <w:t xml:space="preserve">student community. </w:t>
      </w:r>
    </w:p>
    <w:p w14:paraId="205C854A" w14:textId="77777777" w:rsidR="000F2086" w:rsidRDefault="000F2086" w:rsidP="000F2086">
      <w:pPr>
        <w:spacing w:after="0" w:line="360" w:lineRule="auto"/>
        <w:jc w:val="center"/>
        <w:rPr>
          <w:rFonts w:ascii="Times New Roman" w:hAnsi="Times New Roman" w:cs="Times New Roman"/>
          <w:b/>
          <w:bCs/>
          <w:sz w:val="28"/>
          <w:szCs w:val="28"/>
        </w:rPr>
      </w:pPr>
    </w:p>
    <w:p w14:paraId="1F2AFABE" w14:textId="1BD6F408" w:rsidR="00EE5E47" w:rsidRPr="00E56B89" w:rsidRDefault="00EE5E47" w:rsidP="000F2086">
      <w:pPr>
        <w:spacing w:after="0" w:line="360" w:lineRule="auto"/>
        <w:jc w:val="center"/>
        <w:rPr>
          <w:rFonts w:ascii="Times New Roman" w:hAnsi="Times New Roman" w:cs="Times New Roman"/>
          <w:b/>
          <w:bCs/>
          <w:sz w:val="28"/>
          <w:szCs w:val="28"/>
        </w:rPr>
      </w:pPr>
      <w:r w:rsidRPr="00E56B89">
        <w:rPr>
          <w:rFonts w:ascii="Times New Roman" w:hAnsi="Times New Roman" w:cs="Times New Roman"/>
          <w:b/>
          <w:bCs/>
          <w:sz w:val="28"/>
          <w:szCs w:val="28"/>
        </w:rPr>
        <w:t>Musculoskeletal lesions associated with conditions and environment of academic work from home</w:t>
      </w:r>
    </w:p>
    <w:p w14:paraId="4EE20564" w14:textId="7C2AED3C"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Much of the evidence at the international level recognize that musculoskeletal disorders MSD and repetitive strain injuries RSI are produced by repetitive movements, localized strains, and unergonomic postures</w:t>
      </w:r>
      <w:r w:rsidR="00B96BF8" w:rsidRPr="00E56B89">
        <w:rPr>
          <w:rFonts w:ascii="Times New Roman" w:hAnsi="Times New Roman" w:cs="Times New Roman"/>
          <w:sz w:val="24"/>
          <w:szCs w:val="24"/>
        </w:rPr>
        <w:t>. I</w:t>
      </w:r>
      <w:r w:rsidRPr="00E56B89">
        <w:rPr>
          <w:rFonts w:ascii="Times New Roman" w:hAnsi="Times New Roman" w:cs="Times New Roman"/>
          <w:sz w:val="24"/>
          <w:szCs w:val="24"/>
        </w:rPr>
        <w:t>n this regard</w:t>
      </w:r>
      <w:r w:rsidR="003F692C" w:rsidRPr="00E56B89">
        <w:rPr>
          <w:rFonts w:ascii="Times New Roman" w:hAnsi="Times New Roman" w:cs="Times New Roman"/>
          <w:sz w:val="24"/>
          <w:szCs w:val="24"/>
        </w:rPr>
        <w:t xml:space="preserve"> Martínez-Pardo</w:t>
      </w:r>
      <w:r w:rsidR="00B7371E" w:rsidRPr="000F2086">
        <w:rPr>
          <w:rFonts w:ascii="Times New Roman" w:hAnsi="Times New Roman" w:cs="Times New Roman"/>
          <w:sz w:val="24"/>
          <w:szCs w:val="24"/>
        </w:rPr>
        <w:t xml:space="preserve"> </w:t>
      </w:r>
      <w:r w:rsidR="00B7371E" w:rsidRPr="000F2086">
        <w:rPr>
          <w:rFonts w:ascii="Times New Roman" w:hAnsi="Times New Roman" w:cs="Times New Roman"/>
          <w:i/>
          <w:iCs/>
          <w:sz w:val="24"/>
          <w:szCs w:val="24"/>
        </w:rPr>
        <w:t>et al.</w:t>
      </w:r>
      <w:r w:rsidR="00B7371E" w:rsidRPr="000F2086">
        <w:rPr>
          <w:rFonts w:ascii="Times New Roman" w:hAnsi="Times New Roman" w:cs="Times New Roman"/>
          <w:sz w:val="24"/>
          <w:szCs w:val="24"/>
        </w:rPr>
        <w:t xml:space="preserve"> </w:t>
      </w:r>
      <w:r w:rsidR="003F692C" w:rsidRPr="00E56B89">
        <w:rPr>
          <w:rFonts w:ascii="Times New Roman" w:hAnsi="Times New Roman" w:cs="Times New Roman"/>
          <w:sz w:val="24"/>
          <w:szCs w:val="24"/>
        </w:rPr>
        <w:t>(2015)</w:t>
      </w:r>
      <w:r w:rsidRPr="00E56B89">
        <w:rPr>
          <w:rFonts w:ascii="Times New Roman" w:hAnsi="Times New Roman" w:cs="Times New Roman"/>
          <w:sz w:val="24"/>
          <w:szCs w:val="24"/>
        </w:rPr>
        <w:t xml:space="preserve"> defines ergonomics as the multidisciplinary science applied to productive work and systems to suit human necessities, characteristics, and limitations in specified activities. In this sense, ergonomics has an impact on productivity</w:t>
      </w:r>
      <w:r w:rsidR="005A4101" w:rsidRPr="00E56B89">
        <w:rPr>
          <w:rFonts w:ascii="Times New Roman" w:hAnsi="Times New Roman" w:cs="Times New Roman"/>
          <w:sz w:val="24"/>
          <w:szCs w:val="24"/>
        </w:rPr>
        <w:t>,</w:t>
      </w:r>
      <w:r w:rsidRPr="00E56B89">
        <w:rPr>
          <w:rFonts w:ascii="Times New Roman" w:hAnsi="Times New Roman" w:cs="Times New Roman"/>
          <w:sz w:val="24"/>
          <w:szCs w:val="24"/>
        </w:rPr>
        <w:t xml:space="preserve"> such as Ro</w:t>
      </w:r>
      <w:r w:rsidR="00541C6B" w:rsidRPr="00E56B89">
        <w:rPr>
          <w:rFonts w:ascii="Times New Roman" w:hAnsi="Times New Roman" w:cs="Times New Roman"/>
          <w:sz w:val="24"/>
          <w:szCs w:val="24"/>
        </w:rPr>
        <w:t>cha</w:t>
      </w:r>
      <w:r w:rsidRPr="00E56B89">
        <w:rPr>
          <w:rFonts w:ascii="Times New Roman" w:hAnsi="Times New Roman" w:cs="Times New Roman"/>
          <w:sz w:val="24"/>
          <w:szCs w:val="24"/>
        </w:rPr>
        <w:t xml:space="preserve"> Ibarra (201</w:t>
      </w:r>
      <w:r w:rsidR="0006529E" w:rsidRPr="00E56B89">
        <w:rPr>
          <w:rFonts w:ascii="Times New Roman" w:hAnsi="Times New Roman" w:cs="Times New Roman"/>
          <w:sz w:val="24"/>
          <w:szCs w:val="24"/>
        </w:rPr>
        <w:t>4)</w:t>
      </w:r>
      <w:r w:rsidR="00541C6B" w:rsidRPr="00E56B89">
        <w:rPr>
          <w:rFonts w:ascii="Times New Roman" w:hAnsi="Times New Roman" w:cs="Times New Roman"/>
          <w:sz w:val="24"/>
          <w:szCs w:val="24"/>
        </w:rPr>
        <w:t xml:space="preserve"> </w:t>
      </w:r>
      <w:r w:rsidR="005A4101" w:rsidRPr="00E56B89">
        <w:rPr>
          <w:rFonts w:ascii="Times New Roman" w:hAnsi="Times New Roman" w:cs="Times New Roman"/>
          <w:sz w:val="24"/>
          <w:szCs w:val="24"/>
        </w:rPr>
        <w:t>demonstrated by</w:t>
      </w:r>
      <w:r w:rsidR="00541C6B" w:rsidRPr="00E56B89">
        <w:rPr>
          <w:rFonts w:ascii="Times New Roman" w:hAnsi="Times New Roman" w:cs="Times New Roman"/>
          <w:sz w:val="24"/>
          <w:szCs w:val="24"/>
        </w:rPr>
        <w:t xml:space="preserve"> </w:t>
      </w:r>
      <w:r w:rsidR="0042545E" w:rsidRPr="00E56B89">
        <w:rPr>
          <w:rFonts w:ascii="Times New Roman" w:hAnsi="Times New Roman" w:cs="Times New Roman"/>
          <w:sz w:val="24"/>
          <w:szCs w:val="24"/>
        </w:rPr>
        <w:t>find</w:t>
      </w:r>
      <w:r w:rsidR="005A4101" w:rsidRPr="00E56B89">
        <w:rPr>
          <w:rFonts w:ascii="Times New Roman" w:hAnsi="Times New Roman" w:cs="Times New Roman"/>
          <w:sz w:val="24"/>
          <w:szCs w:val="24"/>
        </w:rPr>
        <w:t>ing</w:t>
      </w:r>
      <w:r w:rsidR="0042545E" w:rsidRPr="00E56B89">
        <w:rPr>
          <w:rFonts w:ascii="Times New Roman" w:hAnsi="Times New Roman" w:cs="Times New Roman"/>
          <w:sz w:val="24"/>
          <w:szCs w:val="24"/>
        </w:rPr>
        <w:t xml:space="preserve"> a</w:t>
      </w:r>
      <w:r w:rsidRPr="00E56B89">
        <w:rPr>
          <w:rFonts w:ascii="Times New Roman" w:hAnsi="Times New Roman" w:cs="Times New Roman"/>
          <w:sz w:val="24"/>
          <w:szCs w:val="24"/>
        </w:rPr>
        <w:t xml:space="preserve"> correlation between ergonomics and productivity so straight and positive that once the work conditions and environment optimiz</w:t>
      </w:r>
      <w:r w:rsidR="0042545E" w:rsidRPr="00E56B89">
        <w:rPr>
          <w:rFonts w:ascii="Times New Roman" w:hAnsi="Times New Roman" w:cs="Times New Roman"/>
          <w:sz w:val="24"/>
          <w:szCs w:val="24"/>
        </w:rPr>
        <w:t>ations</w:t>
      </w:r>
      <w:r w:rsidRPr="00E56B89">
        <w:rPr>
          <w:rFonts w:ascii="Times New Roman" w:hAnsi="Times New Roman" w:cs="Times New Roman"/>
          <w:sz w:val="24"/>
          <w:szCs w:val="24"/>
        </w:rPr>
        <w:t xml:space="preserve"> recommend</w:t>
      </w:r>
      <w:r w:rsidR="0042545E" w:rsidRPr="00E56B89">
        <w:rPr>
          <w:rFonts w:ascii="Times New Roman" w:hAnsi="Times New Roman" w:cs="Times New Roman"/>
          <w:sz w:val="24"/>
          <w:szCs w:val="24"/>
        </w:rPr>
        <w:t>ed by</w:t>
      </w:r>
      <w:r w:rsidRPr="00E56B89">
        <w:rPr>
          <w:rFonts w:ascii="Times New Roman" w:hAnsi="Times New Roman" w:cs="Times New Roman"/>
          <w:sz w:val="24"/>
          <w:szCs w:val="24"/>
        </w:rPr>
        <w:t xml:space="preserve"> this science</w:t>
      </w:r>
      <w:r w:rsidR="00541C6B" w:rsidRPr="00E56B89">
        <w:rPr>
          <w:rFonts w:ascii="Times New Roman" w:hAnsi="Times New Roman" w:cs="Times New Roman"/>
          <w:sz w:val="24"/>
          <w:szCs w:val="24"/>
        </w:rPr>
        <w:t xml:space="preserve"> are followed</w:t>
      </w:r>
      <w:r w:rsidRPr="00E56B89">
        <w:rPr>
          <w:rFonts w:ascii="Times New Roman" w:hAnsi="Times New Roman" w:cs="Times New Roman"/>
          <w:sz w:val="24"/>
          <w:szCs w:val="24"/>
        </w:rPr>
        <w:t xml:space="preserve">, remarkable results </w:t>
      </w:r>
      <w:r w:rsidR="0042545E" w:rsidRPr="00E56B89">
        <w:rPr>
          <w:rFonts w:ascii="Times New Roman" w:hAnsi="Times New Roman" w:cs="Times New Roman"/>
          <w:sz w:val="24"/>
          <w:szCs w:val="24"/>
        </w:rPr>
        <w:t xml:space="preserve">of </w:t>
      </w:r>
      <w:r w:rsidRPr="00E56B89">
        <w:rPr>
          <w:rFonts w:ascii="Times New Roman" w:hAnsi="Times New Roman" w:cs="Times New Roman"/>
          <w:sz w:val="24"/>
          <w:szCs w:val="24"/>
        </w:rPr>
        <w:t xml:space="preserve">economic and financial signs are obtained. </w:t>
      </w:r>
    </w:p>
    <w:p w14:paraId="4FF5BA46" w14:textId="15DC22C4"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If considered general population</w:t>
      </w:r>
      <w:r w:rsidR="002C490D" w:rsidRPr="00E56B89">
        <w:rPr>
          <w:rFonts w:ascii="Times New Roman" w:hAnsi="Times New Roman" w:cs="Times New Roman"/>
          <w:sz w:val="24"/>
          <w:szCs w:val="24"/>
        </w:rPr>
        <w:t xml:space="preserve"> as a reference</w:t>
      </w:r>
      <w:r w:rsidRPr="00E56B89">
        <w:rPr>
          <w:rFonts w:ascii="Times New Roman" w:hAnsi="Times New Roman" w:cs="Times New Roman"/>
          <w:sz w:val="24"/>
          <w:szCs w:val="24"/>
        </w:rPr>
        <w:t xml:space="preserve">, the incidence of musculoskeletal disorders </w:t>
      </w:r>
      <w:r w:rsidR="002C490D" w:rsidRPr="00E56B89">
        <w:rPr>
          <w:rFonts w:ascii="Times New Roman" w:hAnsi="Times New Roman" w:cs="Times New Roman"/>
          <w:sz w:val="24"/>
          <w:szCs w:val="24"/>
        </w:rPr>
        <w:t>in</w:t>
      </w:r>
      <w:r w:rsidRPr="00E56B89">
        <w:rPr>
          <w:rFonts w:ascii="Times New Roman" w:hAnsi="Times New Roman" w:cs="Times New Roman"/>
          <w:sz w:val="24"/>
          <w:szCs w:val="24"/>
        </w:rPr>
        <w:t xml:space="preserve"> the manufacturing industry </w:t>
      </w:r>
      <w:r w:rsidR="002C490D" w:rsidRPr="00E56B89">
        <w:rPr>
          <w:rFonts w:ascii="Times New Roman" w:hAnsi="Times New Roman" w:cs="Times New Roman"/>
          <w:sz w:val="24"/>
          <w:szCs w:val="24"/>
        </w:rPr>
        <w:t>is the biggest</w:t>
      </w:r>
      <w:r w:rsidRPr="00E56B89">
        <w:rPr>
          <w:rFonts w:ascii="Times New Roman" w:hAnsi="Times New Roman" w:cs="Times New Roman"/>
          <w:sz w:val="24"/>
          <w:szCs w:val="24"/>
        </w:rPr>
        <w:t xml:space="preserve"> </w:t>
      </w:r>
      <w:r w:rsidR="002C490D" w:rsidRPr="00E56B89">
        <w:rPr>
          <w:rFonts w:ascii="Times New Roman" w:hAnsi="Times New Roman" w:cs="Times New Roman"/>
          <w:sz w:val="24"/>
          <w:szCs w:val="24"/>
        </w:rPr>
        <w:t>around</w:t>
      </w:r>
      <w:r w:rsidRPr="00E56B89">
        <w:rPr>
          <w:rFonts w:ascii="Times New Roman" w:hAnsi="Times New Roman" w:cs="Times New Roman"/>
          <w:sz w:val="24"/>
          <w:szCs w:val="24"/>
        </w:rPr>
        <w:t xml:space="preserve"> 3 to 4 times </w:t>
      </w:r>
      <w:r w:rsidR="002C490D" w:rsidRPr="00E56B89">
        <w:rPr>
          <w:rFonts w:ascii="Times New Roman" w:hAnsi="Times New Roman" w:cs="Times New Roman"/>
          <w:sz w:val="24"/>
          <w:szCs w:val="24"/>
        </w:rPr>
        <w:t>compared to the</w:t>
      </w:r>
      <w:r w:rsidRPr="00E56B89">
        <w:rPr>
          <w:rFonts w:ascii="Times New Roman" w:hAnsi="Times New Roman" w:cs="Times New Roman"/>
          <w:sz w:val="24"/>
          <w:szCs w:val="24"/>
        </w:rPr>
        <w:t xml:space="preserve"> alimentary, mining, constructive, hygiene, fishing</w:t>
      </w:r>
      <w:r w:rsidR="002C490D" w:rsidRPr="00E56B89">
        <w:rPr>
          <w:rFonts w:ascii="Times New Roman" w:hAnsi="Times New Roman" w:cs="Times New Roman"/>
          <w:sz w:val="24"/>
          <w:szCs w:val="24"/>
        </w:rPr>
        <w:t>,</w:t>
      </w:r>
      <w:r w:rsidRPr="00E56B89">
        <w:rPr>
          <w:rFonts w:ascii="Times New Roman" w:hAnsi="Times New Roman" w:cs="Times New Roman"/>
          <w:sz w:val="24"/>
          <w:szCs w:val="24"/>
        </w:rPr>
        <w:t xml:space="preserve"> and agriculture industry. </w:t>
      </w:r>
      <w:r w:rsidR="002C490D" w:rsidRPr="00E56B89">
        <w:rPr>
          <w:rFonts w:ascii="Times New Roman" w:hAnsi="Times New Roman" w:cs="Times New Roman"/>
          <w:sz w:val="24"/>
          <w:szCs w:val="24"/>
        </w:rPr>
        <w:t xml:space="preserve">However, </w:t>
      </w:r>
      <w:r w:rsidRPr="00E56B89">
        <w:rPr>
          <w:rFonts w:ascii="Times New Roman" w:hAnsi="Times New Roman" w:cs="Times New Roman"/>
          <w:sz w:val="24"/>
          <w:szCs w:val="24"/>
        </w:rPr>
        <w:t xml:space="preserve">as a general </w:t>
      </w:r>
      <w:r w:rsidR="002C490D" w:rsidRPr="00E56B89">
        <w:rPr>
          <w:rFonts w:ascii="Times New Roman" w:hAnsi="Times New Roman" w:cs="Times New Roman"/>
          <w:sz w:val="24"/>
          <w:szCs w:val="24"/>
        </w:rPr>
        <w:lastRenderedPageBreak/>
        <w:t>statement</w:t>
      </w:r>
      <w:r w:rsidRPr="00E56B89">
        <w:rPr>
          <w:rFonts w:ascii="Times New Roman" w:hAnsi="Times New Roman" w:cs="Times New Roman"/>
          <w:sz w:val="24"/>
          <w:szCs w:val="24"/>
        </w:rPr>
        <w:t xml:space="preserve">, </w:t>
      </w:r>
      <w:r w:rsidR="002C490D" w:rsidRPr="00E56B89">
        <w:rPr>
          <w:rFonts w:ascii="Times New Roman" w:hAnsi="Times New Roman" w:cs="Times New Roman"/>
          <w:sz w:val="24"/>
          <w:szCs w:val="24"/>
        </w:rPr>
        <w:t xml:space="preserve">it </w:t>
      </w:r>
      <w:r w:rsidRPr="00E56B89">
        <w:rPr>
          <w:rFonts w:ascii="Times New Roman" w:hAnsi="Times New Roman" w:cs="Times New Roman"/>
          <w:sz w:val="24"/>
          <w:szCs w:val="24"/>
        </w:rPr>
        <w:t xml:space="preserve">is not the work by </w:t>
      </w:r>
      <w:r w:rsidR="002C490D" w:rsidRPr="00E56B89">
        <w:rPr>
          <w:rFonts w:ascii="Times New Roman" w:hAnsi="Times New Roman" w:cs="Times New Roman"/>
          <w:sz w:val="24"/>
          <w:szCs w:val="24"/>
        </w:rPr>
        <w:t>itself which</w:t>
      </w:r>
      <w:r w:rsidRPr="00E56B89">
        <w:rPr>
          <w:rFonts w:ascii="Times New Roman" w:hAnsi="Times New Roman" w:cs="Times New Roman"/>
          <w:sz w:val="24"/>
          <w:szCs w:val="24"/>
        </w:rPr>
        <w:t xml:space="preserve"> causes damage</w:t>
      </w:r>
      <w:r w:rsidR="002C490D"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2C490D" w:rsidRPr="00E56B89">
        <w:rPr>
          <w:rFonts w:ascii="Times New Roman" w:hAnsi="Times New Roman" w:cs="Times New Roman"/>
          <w:sz w:val="24"/>
          <w:szCs w:val="24"/>
        </w:rPr>
        <w:t xml:space="preserve">actually, </w:t>
      </w:r>
      <w:r w:rsidRPr="00E56B89">
        <w:rPr>
          <w:rFonts w:ascii="Times New Roman" w:hAnsi="Times New Roman" w:cs="Times New Roman"/>
          <w:sz w:val="24"/>
          <w:szCs w:val="24"/>
        </w:rPr>
        <w:t xml:space="preserve">they are </w:t>
      </w:r>
      <w:r w:rsidR="002C490D"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bad work conditions, in this </w:t>
      </w:r>
      <w:r w:rsidR="002C490D" w:rsidRPr="00E56B89">
        <w:rPr>
          <w:rFonts w:ascii="Times New Roman" w:hAnsi="Times New Roman" w:cs="Times New Roman"/>
          <w:sz w:val="24"/>
          <w:szCs w:val="24"/>
        </w:rPr>
        <w:t>sense</w:t>
      </w:r>
      <w:r w:rsidRPr="00E56B89">
        <w:rPr>
          <w:rFonts w:ascii="Times New Roman" w:hAnsi="Times New Roman" w:cs="Times New Roman"/>
          <w:sz w:val="24"/>
          <w:szCs w:val="24"/>
        </w:rPr>
        <w:t xml:space="preserve">, </w:t>
      </w:r>
      <w:r w:rsidR="002C490D" w:rsidRPr="00E56B89">
        <w:rPr>
          <w:rFonts w:ascii="Times New Roman" w:hAnsi="Times New Roman" w:cs="Times New Roman"/>
          <w:sz w:val="24"/>
          <w:szCs w:val="24"/>
        </w:rPr>
        <w:t xml:space="preserve">the same applies for </w:t>
      </w:r>
      <w:r w:rsidRPr="00E56B89">
        <w:rPr>
          <w:rFonts w:ascii="Times New Roman" w:hAnsi="Times New Roman" w:cs="Times New Roman"/>
          <w:sz w:val="24"/>
          <w:szCs w:val="24"/>
        </w:rPr>
        <w:t>academic activities</w:t>
      </w:r>
      <w:r w:rsidR="002C490D" w:rsidRPr="00E56B89">
        <w:rPr>
          <w:rFonts w:ascii="Times New Roman" w:hAnsi="Times New Roman" w:cs="Times New Roman"/>
          <w:sz w:val="24"/>
          <w:szCs w:val="24"/>
        </w:rPr>
        <w:t xml:space="preserve"> at </w:t>
      </w:r>
      <w:r w:rsidRPr="00E56B89">
        <w:rPr>
          <w:rFonts w:ascii="Times New Roman" w:hAnsi="Times New Roman" w:cs="Times New Roman"/>
          <w:sz w:val="24"/>
          <w:szCs w:val="24"/>
        </w:rPr>
        <w:t xml:space="preserve">home. </w:t>
      </w:r>
      <w:r w:rsidR="00B46D7F" w:rsidRPr="00E56B89">
        <w:rPr>
          <w:rFonts w:ascii="Times New Roman" w:hAnsi="Times New Roman" w:cs="Times New Roman"/>
          <w:sz w:val="24"/>
          <w:szCs w:val="24"/>
        </w:rPr>
        <w:t>Gomero</w:t>
      </w:r>
      <w:r w:rsidR="00B7371E" w:rsidRPr="00E56B89">
        <w:rPr>
          <w:rFonts w:ascii="Times New Roman" w:hAnsi="Times New Roman" w:cs="Times New Roman"/>
          <w:sz w:val="24"/>
          <w:szCs w:val="24"/>
        </w:rPr>
        <w:t xml:space="preserve"> </w:t>
      </w:r>
      <w:r w:rsidR="00B7371E" w:rsidRPr="000F2086">
        <w:rPr>
          <w:rFonts w:ascii="Times New Roman" w:hAnsi="Times New Roman" w:cs="Times New Roman"/>
          <w:i/>
          <w:iCs/>
          <w:sz w:val="24"/>
          <w:szCs w:val="24"/>
        </w:rPr>
        <w:t>et al.</w:t>
      </w:r>
      <w:r w:rsidR="00B7371E" w:rsidRPr="00E56B89">
        <w:rPr>
          <w:rFonts w:ascii="Times New Roman" w:hAnsi="Times New Roman" w:cs="Times New Roman"/>
          <w:sz w:val="24"/>
          <w:szCs w:val="24"/>
        </w:rPr>
        <w:t xml:space="preserve"> </w:t>
      </w:r>
      <w:r w:rsidR="00B46D7F" w:rsidRPr="00E56B89">
        <w:rPr>
          <w:rFonts w:ascii="Times New Roman" w:hAnsi="Times New Roman" w:cs="Times New Roman"/>
          <w:sz w:val="24"/>
          <w:szCs w:val="24"/>
        </w:rPr>
        <w:t>(2006</w:t>
      </w:r>
      <w:r w:rsidR="003B52A5" w:rsidRPr="00E56B89">
        <w:rPr>
          <w:rFonts w:ascii="Times New Roman" w:hAnsi="Times New Roman" w:cs="Times New Roman"/>
          <w:sz w:val="24"/>
          <w:szCs w:val="24"/>
        </w:rPr>
        <w:t>) establishes</w:t>
      </w:r>
      <w:r w:rsidR="00541C6B" w:rsidRPr="00E56B89">
        <w:rPr>
          <w:rFonts w:ascii="Times New Roman" w:hAnsi="Times New Roman" w:cs="Times New Roman"/>
          <w:sz w:val="24"/>
          <w:szCs w:val="24"/>
        </w:rPr>
        <w:t xml:space="preserve"> that</w:t>
      </w:r>
      <w:r w:rsidRPr="00E56B89">
        <w:rPr>
          <w:rFonts w:ascii="Times New Roman" w:hAnsi="Times New Roman" w:cs="Times New Roman"/>
          <w:sz w:val="24"/>
          <w:szCs w:val="24"/>
        </w:rPr>
        <w:t xml:space="preserve"> the prevention of professional risks must consider all that work conditions </w:t>
      </w:r>
      <w:r w:rsidR="00541C6B" w:rsidRPr="00E56B89">
        <w:rPr>
          <w:rFonts w:ascii="Times New Roman" w:hAnsi="Times New Roman" w:cs="Times New Roman"/>
          <w:sz w:val="24"/>
          <w:szCs w:val="24"/>
        </w:rPr>
        <w:t>that might</w:t>
      </w:r>
      <w:r w:rsidRPr="00E56B89">
        <w:rPr>
          <w:rFonts w:ascii="Times New Roman" w:hAnsi="Times New Roman" w:cs="Times New Roman"/>
          <w:sz w:val="24"/>
          <w:szCs w:val="24"/>
        </w:rPr>
        <w:t xml:space="preserve"> affect the worker’s health, </w:t>
      </w:r>
      <w:r w:rsidR="00541C6B" w:rsidRPr="00E56B89">
        <w:rPr>
          <w:rFonts w:ascii="Times New Roman" w:hAnsi="Times New Roman" w:cs="Times New Roman"/>
          <w:sz w:val="24"/>
          <w:szCs w:val="24"/>
        </w:rPr>
        <w:t>thus</w:t>
      </w:r>
      <w:r w:rsidRPr="00E56B89">
        <w:rPr>
          <w:rFonts w:ascii="Times New Roman" w:hAnsi="Times New Roman" w:cs="Times New Roman"/>
          <w:sz w:val="24"/>
          <w:szCs w:val="24"/>
        </w:rPr>
        <w:t xml:space="preserve"> every possible risk factor occurring in the work area</w:t>
      </w:r>
      <w:r w:rsidR="00541C6B" w:rsidRPr="00E56B89">
        <w:rPr>
          <w:rFonts w:ascii="Times New Roman" w:hAnsi="Times New Roman" w:cs="Times New Roman"/>
          <w:sz w:val="24"/>
          <w:szCs w:val="24"/>
        </w:rPr>
        <w:t xml:space="preserve"> must be known</w:t>
      </w:r>
      <w:r w:rsidRPr="00E56B89">
        <w:rPr>
          <w:rFonts w:ascii="Times New Roman" w:hAnsi="Times New Roman" w:cs="Times New Roman"/>
          <w:sz w:val="24"/>
          <w:szCs w:val="24"/>
        </w:rPr>
        <w:t xml:space="preserve">. In this way, appropriate education about </w:t>
      </w:r>
      <w:r w:rsidR="00541C6B" w:rsidRPr="00E56B89">
        <w:rPr>
          <w:rFonts w:ascii="Times New Roman" w:hAnsi="Times New Roman" w:cs="Times New Roman"/>
          <w:sz w:val="24"/>
          <w:szCs w:val="24"/>
        </w:rPr>
        <w:t xml:space="preserve">student </w:t>
      </w:r>
      <w:r w:rsidRPr="00E56B89">
        <w:rPr>
          <w:rFonts w:ascii="Times New Roman" w:hAnsi="Times New Roman" w:cs="Times New Roman"/>
          <w:sz w:val="24"/>
          <w:szCs w:val="24"/>
        </w:rPr>
        <w:t xml:space="preserve">occupational health could promote their responsible exercise. </w:t>
      </w:r>
    </w:p>
    <w:p w14:paraId="625806C1" w14:textId="303EDE70"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When ergonomic factors are not managed optimally</w:t>
      </w:r>
      <w:r w:rsidR="006339FC"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chance of ergonomic risks appearance, and musculoskeletal damage directly associated with the</w:t>
      </w:r>
      <w:r w:rsidR="006339FC" w:rsidRPr="00E56B89">
        <w:rPr>
          <w:rFonts w:ascii="Times New Roman" w:hAnsi="Times New Roman" w:cs="Times New Roman"/>
          <w:sz w:val="24"/>
          <w:szCs w:val="24"/>
        </w:rPr>
        <w:t xml:space="preserve"> work conditions and environment</w:t>
      </w:r>
      <w:r w:rsidRPr="00E56B89">
        <w:rPr>
          <w:rFonts w:ascii="Times New Roman" w:hAnsi="Times New Roman" w:cs="Times New Roman"/>
          <w:sz w:val="24"/>
          <w:szCs w:val="24"/>
        </w:rPr>
        <w:t>,</w:t>
      </w:r>
      <w:r w:rsidR="006339FC" w:rsidRPr="00E56B89">
        <w:rPr>
          <w:rFonts w:ascii="Times New Roman" w:hAnsi="Times New Roman" w:cs="Times New Roman"/>
          <w:sz w:val="24"/>
          <w:szCs w:val="24"/>
        </w:rPr>
        <w:t xml:space="preserve"> it is increased.</w:t>
      </w:r>
      <w:r w:rsidRPr="00E56B89">
        <w:rPr>
          <w:rFonts w:ascii="Times New Roman" w:hAnsi="Times New Roman" w:cs="Times New Roman"/>
          <w:sz w:val="24"/>
          <w:szCs w:val="24"/>
        </w:rPr>
        <w:t xml:space="preserve"> </w:t>
      </w:r>
      <w:r w:rsidR="00644527" w:rsidRPr="00E56B89">
        <w:rPr>
          <w:rFonts w:ascii="Times New Roman" w:hAnsi="Times New Roman" w:cs="Times New Roman"/>
          <w:sz w:val="24"/>
          <w:szCs w:val="24"/>
        </w:rPr>
        <w:t xml:space="preserve">According to </w:t>
      </w:r>
      <w:r w:rsidRPr="00E56B89">
        <w:rPr>
          <w:rFonts w:ascii="Times New Roman" w:hAnsi="Times New Roman" w:cs="Times New Roman"/>
          <w:sz w:val="24"/>
          <w:szCs w:val="24"/>
        </w:rPr>
        <w:t>De Souza</w:t>
      </w:r>
      <w:r w:rsidR="006339FC"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7371E" w:rsidRPr="000F2086">
        <w:rPr>
          <w:rFonts w:ascii="Times New Roman" w:hAnsi="Times New Roman" w:cs="Times New Roman"/>
          <w:i/>
          <w:iCs/>
          <w:sz w:val="24"/>
          <w:szCs w:val="24"/>
        </w:rPr>
        <w:t>et al.</w:t>
      </w:r>
      <w:r w:rsidRPr="00E56B89">
        <w:rPr>
          <w:rFonts w:ascii="Times New Roman" w:hAnsi="Times New Roman" w:cs="Times New Roman"/>
          <w:sz w:val="24"/>
          <w:szCs w:val="24"/>
        </w:rPr>
        <w:t xml:space="preserve"> (2011) some of the most recurrent lesions are</w:t>
      </w:r>
      <w:r w:rsidR="006339FC" w:rsidRPr="00E56B89">
        <w:rPr>
          <w:rFonts w:ascii="Times New Roman" w:hAnsi="Times New Roman" w:cs="Times New Roman"/>
          <w:sz w:val="24"/>
          <w:szCs w:val="24"/>
        </w:rPr>
        <w:t>:</w:t>
      </w:r>
      <w:r w:rsidRPr="00E56B89">
        <w:rPr>
          <w:rFonts w:ascii="Times New Roman" w:hAnsi="Times New Roman" w:cs="Times New Roman"/>
          <w:sz w:val="24"/>
          <w:szCs w:val="24"/>
        </w:rPr>
        <w:t xml:space="preserve"> back, cervical, wrist,</w:t>
      </w:r>
      <w:r w:rsidR="006339FC" w:rsidRPr="00E56B89">
        <w:rPr>
          <w:rFonts w:ascii="Times New Roman" w:hAnsi="Times New Roman" w:cs="Times New Roman"/>
          <w:sz w:val="24"/>
          <w:szCs w:val="24"/>
        </w:rPr>
        <w:t xml:space="preserve"> &amp;</w:t>
      </w:r>
      <w:r w:rsidRPr="00E56B89">
        <w:rPr>
          <w:rFonts w:ascii="Times New Roman" w:hAnsi="Times New Roman" w:cs="Times New Roman"/>
          <w:sz w:val="24"/>
          <w:szCs w:val="24"/>
        </w:rPr>
        <w:t xml:space="preserve"> hand injuries</w:t>
      </w:r>
      <w:r w:rsidR="006339FC" w:rsidRPr="00E56B89">
        <w:rPr>
          <w:rFonts w:ascii="Times New Roman" w:hAnsi="Times New Roman" w:cs="Times New Roman"/>
          <w:sz w:val="24"/>
          <w:szCs w:val="24"/>
        </w:rPr>
        <w:t>;</w:t>
      </w:r>
      <w:r w:rsidRPr="00E56B89">
        <w:rPr>
          <w:rFonts w:ascii="Times New Roman" w:hAnsi="Times New Roman" w:cs="Times New Roman"/>
          <w:sz w:val="24"/>
          <w:szCs w:val="24"/>
        </w:rPr>
        <w:t xml:space="preserve"> if ergonomic recommendations are </w:t>
      </w:r>
      <w:r w:rsidR="00A316D5" w:rsidRPr="00E56B89">
        <w:rPr>
          <w:rFonts w:ascii="Times New Roman" w:hAnsi="Times New Roman" w:cs="Times New Roman"/>
          <w:sz w:val="24"/>
          <w:szCs w:val="24"/>
        </w:rPr>
        <w:t>ignored,</w:t>
      </w:r>
      <w:r w:rsidRPr="00E56B89">
        <w:rPr>
          <w:rFonts w:ascii="Times New Roman" w:hAnsi="Times New Roman" w:cs="Times New Roman"/>
          <w:sz w:val="24"/>
          <w:szCs w:val="24"/>
        </w:rPr>
        <w:t xml:space="preserve"> they could </w:t>
      </w:r>
      <w:r w:rsidR="00644527" w:rsidRPr="00E56B89">
        <w:rPr>
          <w:rFonts w:ascii="Times New Roman" w:hAnsi="Times New Roman" w:cs="Times New Roman"/>
          <w:sz w:val="24"/>
          <w:szCs w:val="24"/>
        </w:rPr>
        <w:t>lead to</w:t>
      </w:r>
      <w:r w:rsidRPr="00E56B89">
        <w:rPr>
          <w:rFonts w:ascii="Times New Roman" w:hAnsi="Times New Roman" w:cs="Times New Roman"/>
          <w:sz w:val="24"/>
          <w:szCs w:val="24"/>
        </w:rPr>
        <w:t xml:space="preserve"> important</w:t>
      </w:r>
      <w:r w:rsidR="00644527" w:rsidRPr="00E56B89">
        <w:rPr>
          <w:rFonts w:ascii="Times New Roman" w:hAnsi="Times New Roman" w:cs="Times New Roman"/>
          <w:sz w:val="24"/>
          <w:szCs w:val="24"/>
        </w:rPr>
        <w:t xml:space="preserve"> and hard to solve</w:t>
      </w:r>
      <w:r w:rsidRPr="00E56B89">
        <w:rPr>
          <w:rFonts w:ascii="Times New Roman" w:hAnsi="Times New Roman" w:cs="Times New Roman"/>
          <w:sz w:val="24"/>
          <w:szCs w:val="24"/>
        </w:rPr>
        <w:t xml:space="preserve"> health issues</w:t>
      </w:r>
      <w:r w:rsidR="00A316D5"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A316D5" w:rsidRPr="00E56B89">
        <w:rPr>
          <w:rFonts w:ascii="Times New Roman" w:hAnsi="Times New Roman" w:cs="Times New Roman"/>
          <w:sz w:val="24"/>
          <w:szCs w:val="24"/>
        </w:rPr>
        <w:t>So,</w:t>
      </w:r>
      <w:r w:rsidR="00644527" w:rsidRPr="00E56B89">
        <w:rPr>
          <w:rFonts w:ascii="Times New Roman" w:hAnsi="Times New Roman" w:cs="Times New Roman"/>
          <w:sz w:val="24"/>
          <w:szCs w:val="24"/>
        </w:rPr>
        <w:t xml:space="preserve"> when the work environment conditions are not optimal,</w:t>
      </w:r>
      <w:r w:rsidRPr="00E56B89">
        <w:rPr>
          <w:rFonts w:ascii="Times New Roman" w:hAnsi="Times New Roman" w:cs="Times New Roman"/>
          <w:sz w:val="24"/>
          <w:szCs w:val="24"/>
        </w:rPr>
        <w:t xml:space="preserve"> academic and student community are treated of suffering some kind of injury</w:t>
      </w:r>
      <w:r w:rsidR="0015702D" w:rsidRPr="00E56B89">
        <w:rPr>
          <w:rFonts w:ascii="Times New Roman" w:hAnsi="Times New Roman" w:cs="Times New Roman"/>
          <w:sz w:val="24"/>
          <w:szCs w:val="24"/>
        </w:rPr>
        <w:t xml:space="preserve"> even more</w:t>
      </w:r>
      <w:r w:rsidRPr="00E56B89">
        <w:rPr>
          <w:rFonts w:ascii="Times New Roman" w:hAnsi="Times New Roman" w:cs="Times New Roman"/>
          <w:sz w:val="24"/>
          <w:szCs w:val="24"/>
        </w:rPr>
        <w:t xml:space="preserve"> </w:t>
      </w:r>
      <w:r w:rsidR="0015702D" w:rsidRPr="00E56B89">
        <w:rPr>
          <w:rFonts w:ascii="Times New Roman" w:hAnsi="Times New Roman" w:cs="Times New Roman"/>
          <w:sz w:val="24"/>
          <w:szCs w:val="24"/>
        </w:rPr>
        <w:t xml:space="preserve">due to the </w:t>
      </w:r>
      <w:r w:rsidRPr="00E56B89">
        <w:rPr>
          <w:rFonts w:ascii="Times New Roman" w:hAnsi="Times New Roman" w:cs="Times New Roman"/>
          <w:sz w:val="24"/>
          <w:szCs w:val="24"/>
        </w:rPr>
        <w:t>migra</w:t>
      </w:r>
      <w:r w:rsidR="0015702D" w:rsidRPr="00E56B89">
        <w:rPr>
          <w:rFonts w:ascii="Times New Roman" w:hAnsi="Times New Roman" w:cs="Times New Roman"/>
          <w:sz w:val="24"/>
          <w:szCs w:val="24"/>
        </w:rPr>
        <w:t>tion form</w:t>
      </w:r>
      <w:r w:rsidRPr="00E56B89">
        <w:rPr>
          <w:rFonts w:ascii="Times New Roman" w:hAnsi="Times New Roman" w:cs="Times New Roman"/>
          <w:sz w:val="24"/>
          <w:szCs w:val="24"/>
        </w:rPr>
        <w:t xml:space="preserve"> the face-to-face activities to a virtual environment, </w:t>
      </w:r>
      <w:r w:rsidR="0015702D" w:rsidRPr="00E56B89">
        <w:rPr>
          <w:rFonts w:ascii="Times New Roman" w:hAnsi="Times New Roman" w:cs="Times New Roman"/>
          <w:sz w:val="24"/>
          <w:szCs w:val="24"/>
        </w:rPr>
        <w:t xml:space="preserve">plus </w:t>
      </w:r>
      <w:r w:rsidRPr="00E56B89">
        <w:rPr>
          <w:rFonts w:ascii="Times New Roman" w:hAnsi="Times New Roman" w:cs="Times New Roman"/>
          <w:sz w:val="24"/>
          <w:szCs w:val="24"/>
        </w:rPr>
        <w:t xml:space="preserve">the </w:t>
      </w:r>
      <w:r w:rsidR="0015702D" w:rsidRPr="00E56B89">
        <w:rPr>
          <w:rFonts w:ascii="Times New Roman" w:hAnsi="Times New Roman" w:cs="Times New Roman"/>
          <w:sz w:val="24"/>
          <w:szCs w:val="24"/>
        </w:rPr>
        <w:t>lack</w:t>
      </w:r>
      <w:r w:rsidRPr="00E56B89">
        <w:rPr>
          <w:rFonts w:ascii="Times New Roman" w:hAnsi="Times New Roman" w:cs="Times New Roman"/>
          <w:sz w:val="24"/>
          <w:szCs w:val="24"/>
        </w:rPr>
        <w:t xml:space="preserve"> of useful </w:t>
      </w:r>
      <w:r w:rsidR="0015702D" w:rsidRPr="00E56B89">
        <w:rPr>
          <w:rFonts w:ascii="Times New Roman" w:hAnsi="Times New Roman" w:cs="Times New Roman"/>
          <w:sz w:val="24"/>
          <w:szCs w:val="24"/>
        </w:rPr>
        <w:t xml:space="preserve">information </w:t>
      </w:r>
      <w:r w:rsidRPr="00E56B89">
        <w:rPr>
          <w:rFonts w:ascii="Times New Roman" w:hAnsi="Times New Roman" w:cs="Times New Roman"/>
          <w:sz w:val="24"/>
          <w:szCs w:val="24"/>
        </w:rPr>
        <w:t xml:space="preserve">for a particular design of </w:t>
      </w:r>
      <w:r w:rsidR="001D05C7" w:rsidRPr="00E56B89">
        <w:rPr>
          <w:rFonts w:ascii="Times New Roman" w:hAnsi="Times New Roman" w:cs="Times New Roman"/>
          <w:sz w:val="24"/>
          <w:szCs w:val="24"/>
        </w:rPr>
        <w:t>home-working</w:t>
      </w:r>
      <w:r w:rsidR="0015702D"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stations </w:t>
      </w:r>
      <w:r w:rsidR="0015702D" w:rsidRPr="00E56B89">
        <w:rPr>
          <w:rFonts w:ascii="Times New Roman" w:hAnsi="Times New Roman" w:cs="Times New Roman"/>
          <w:sz w:val="24"/>
          <w:szCs w:val="24"/>
        </w:rPr>
        <w:t>all of which is</w:t>
      </w:r>
      <w:r w:rsidRPr="00E56B89">
        <w:rPr>
          <w:rFonts w:ascii="Times New Roman" w:hAnsi="Times New Roman" w:cs="Times New Roman"/>
          <w:sz w:val="24"/>
          <w:szCs w:val="24"/>
        </w:rPr>
        <w:t xml:space="preserve"> not typical of early phases like the </w:t>
      </w:r>
      <w:r w:rsidR="0015702D" w:rsidRPr="00E56B89">
        <w:rPr>
          <w:rFonts w:ascii="Times New Roman" w:hAnsi="Times New Roman" w:cs="Times New Roman"/>
          <w:sz w:val="24"/>
          <w:szCs w:val="24"/>
        </w:rPr>
        <w:t xml:space="preserve">elementary </w:t>
      </w:r>
      <w:r w:rsidRPr="00E56B89">
        <w:rPr>
          <w:rFonts w:ascii="Times New Roman" w:hAnsi="Times New Roman" w:cs="Times New Roman"/>
          <w:sz w:val="24"/>
          <w:szCs w:val="24"/>
        </w:rPr>
        <w:t>the problematic spreads viciously until</w:t>
      </w:r>
      <w:r w:rsidR="0015702D" w:rsidRPr="00E56B89">
        <w:rPr>
          <w:rFonts w:ascii="Times New Roman" w:hAnsi="Times New Roman" w:cs="Times New Roman"/>
          <w:sz w:val="24"/>
          <w:szCs w:val="24"/>
        </w:rPr>
        <w:t xml:space="preserve"> the university or even</w:t>
      </w:r>
      <w:r w:rsidRPr="00E56B89">
        <w:rPr>
          <w:rFonts w:ascii="Times New Roman" w:hAnsi="Times New Roman" w:cs="Times New Roman"/>
          <w:sz w:val="24"/>
          <w:szCs w:val="24"/>
        </w:rPr>
        <w:t xml:space="preserve"> professional level. According to the statistics of Instituto </w:t>
      </w:r>
      <w:proofErr w:type="spellStart"/>
      <w:r w:rsidRPr="00E56B89">
        <w:rPr>
          <w:rFonts w:ascii="Times New Roman" w:hAnsi="Times New Roman" w:cs="Times New Roman"/>
          <w:sz w:val="24"/>
          <w:szCs w:val="24"/>
        </w:rPr>
        <w:t>Mexicano</w:t>
      </w:r>
      <w:proofErr w:type="spellEnd"/>
      <w:r w:rsidRPr="00E56B89">
        <w:rPr>
          <w:rFonts w:ascii="Times New Roman" w:hAnsi="Times New Roman" w:cs="Times New Roman"/>
          <w:sz w:val="24"/>
          <w:szCs w:val="24"/>
        </w:rPr>
        <w:t xml:space="preserve"> de </w:t>
      </w:r>
      <w:proofErr w:type="spellStart"/>
      <w:r w:rsidRPr="00E56B89">
        <w:rPr>
          <w:rFonts w:ascii="Times New Roman" w:hAnsi="Times New Roman" w:cs="Times New Roman"/>
          <w:sz w:val="24"/>
          <w:szCs w:val="24"/>
        </w:rPr>
        <w:t>Seguridad</w:t>
      </w:r>
      <w:proofErr w:type="spellEnd"/>
      <w:r w:rsidRPr="00E56B89">
        <w:rPr>
          <w:rFonts w:ascii="Times New Roman" w:hAnsi="Times New Roman" w:cs="Times New Roman"/>
          <w:sz w:val="24"/>
          <w:szCs w:val="24"/>
        </w:rPr>
        <w:t xml:space="preserve"> Social IM</w:t>
      </w:r>
      <w:r w:rsidR="00B7371E" w:rsidRPr="00E56B89">
        <w:rPr>
          <w:rFonts w:ascii="Times New Roman" w:hAnsi="Times New Roman" w:cs="Times New Roman"/>
          <w:sz w:val="24"/>
          <w:szCs w:val="24"/>
        </w:rPr>
        <w:t>S</w:t>
      </w:r>
      <w:r w:rsidRPr="00E56B89">
        <w:rPr>
          <w:rFonts w:ascii="Times New Roman" w:hAnsi="Times New Roman" w:cs="Times New Roman"/>
          <w:sz w:val="24"/>
          <w:szCs w:val="24"/>
        </w:rPr>
        <w:t xml:space="preserve">S 2020 memory, registers of in the neck, back, and wrist </w:t>
      </w:r>
      <w:r w:rsidR="0015702D" w:rsidRPr="00E56B89">
        <w:rPr>
          <w:rFonts w:ascii="Times New Roman" w:hAnsi="Times New Roman" w:cs="Times New Roman"/>
          <w:sz w:val="24"/>
          <w:szCs w:val="24"/>
        </w:rPr>
        <w:t xml:space="preserve">lesions associated </w:t>
      </w:r>
      <w:r w:rsidR="00636D08" w:rsidRPr="00E56B89">
        <w:rPr>
          <w:rFonts w:ascii="Times New Roman" w:hAnsi="Times New Roman" w:cs="Times New Roman"/>
          <w:sz w:val="24"/>
          <w:szCs w:val="24"/>
        </w:rPr>
        <w:t>with</w:t>
      </w:r>
      <w:r w:rsidR="0015702D" w:rsidRPr="00E56B89">
        <w:rPr>
          <w:rFonts w:ascii="Times New Roman" w:hAnsi="Times New Roman" w:cs="Times New Roman"/>
          <w:sz w:val="24"/>
          <w:szCs w:val="24"/>
        </w:rPr>
        <w:t xml:space="preserve"> work activities, </w:t>
      </w:r>
      <w:r w:rsidRPr="00E56B89">
        <w:rPr>
          <w:rFonts w:ascii="Times New Roman" w:hAnsi="Times New Roman" w:cs="Times New Roman"/>
          <w:sz w:val="24"/>
          <w:szCs w:val="24"/>
        </w:rPr>
        <w:t xml:space="preserve">have been the </w:t>
      </w:r>
      <w:r w:rsidR="0015702D" w:rsidRPr="00E56B89">
        <w:rPr>
          <w:rFonts w:ascii="Times New Roman" w:hAnsi="Times New Roman" w:cs="Times New Roman"/>
          <w:sz w:val="24"/>
          <w:szCs w:val="24"/>
        </w:rPr>
        <w:t>most</w:t>
      </w:r>
      <w:r w:rsidRPr="00E56B89">
        <w:rPr>
          <w:rFonts w:ascii="Times New Roman" w:hAnsi="Times New Roman" w:cs="Times New Roman"/>
          <w:sz w:val="24"/>
          <w:szCs w:val="24"/>
        </w:rPr>
        <w:t xml:space="preserve"> recurrent </w:t>
      </w:r>
      <w:r w:rsidR="0015702D" w:rsidRPr="00E56B89">
        <w:rPr>
          <w:rFonts w:ascii="Times New Roman" w:hAnsi="Times New Roman" w:cs="Times New Roman"/>
          <w:sz w:val="24"/>
          <w:szCs w:val="24"/>
        </w:rPr>
        <w:t xml:space="preserve">for </w:t>
      </w:r>
      <w:r w:rsidRPr="00E56B89">
        <w:rPr>
          <w:rFonts w:ascii="Times New Roman" w:hAnsi="Times New Roman" w:cs="Times New Roman"/>
          <w:sz w:val="24"/>
          <w:szCs w:val="24"/>
        </w:rPr>
        <w:t xml:space="preserve">medical </w:t>
      </w:r>
      <w:r w:rsidR="0015702D" w:rsidRPr="00E56B89">
        <w:rPr>
          <w:rFonts w:ascii="Times New Roman" w:hAnsi="Times New Roman" w:cs="Times New Roman"/>
          <w:sz w:val="24"/>
          <w:szCs w:val="24"/>
        </w:rPr>
        <w:t>attention</w:t>
      </w:r>
      <w:r w:rsidRPr="00E56B89">
        <w:rPr>
          <w:rFonts w:ascii="Times New Roman" w:hAnsi="Times New Roman" w:cs="Times New Roman"/>
          <w:sz w:val="24"/>
          <w:szCs w:val="24"/>
        </w:rPr>
        <w:t xml:space="preserve">. </w:t>
      </w:r>
    </w:p>
    <w:p w14:paraId="6F116D40" w14:textId="77777777" w:rsidR="000F2086" w:rsidRDefault="000F2086" w:rsidP="003F1E55">
      <w:pPr>
        <w:spacing w:line="360" w:lineRule="auto"/>
        <w:jc w:val="both"/>
        <w:rPr>
          <w:rFonts w:ascii="Times New Roman" w:hAnsi="Times New Roman" w:cs="Times New Roman"/>
          <w:b/>
          <w:bCs/>
          <w:sz w:val="24"/>
          <w:szCs w:val="24"/>
        </w:rPr>
      </w:pPr>
    </w:p>
    <w:p w14:paraId="6607FB25" w14:textId="18722C12" w:rsidR="00EE5E47" w:rsidRPr="00E56B89" w:rsidRDefault="00EE5E47" w:rsidP="000F2086">
      <w:pPr>
        <w:spacing w:line="360" w:lineRule="auto"/>
        <w:jc w:val="center"/>
        <w:rPr>
          <w:rFonts w:ascii="Times New Roman" w:hAnsi="Times New Roman" w:cs="Times New Roman"/>
          <w:sz w:val="24"/>
          <w:szCs w:val="24"/>
        </w:rPr>
      </w:pPr>
      <w:r w:rsidRPr="000F2086">
        <w:rPr>
          <w:rFonts w:ascii="Times New Roman" w:hAnsi="Times New Roman" w:cs="Times New Roman"/>
          <w:b/>
          <w:bCs/>
          <w:sz w:val="24"/>
          <w:szCs w:val="24"/>
        </w:rPr>
        <w:t>Figure 1.</w:t>
      </w:r>
      <w:r w:rsidRPr="00E56B89">
        <w:rPr>
          <w:rFonts w:ascii="Times New Roman" w:hAnsi="Times New Roman" w:cs="Times New Roman"/>
          <w:b/>
          <w:bCs/>
          <w:sz w:val="24"/>
          <w:szCs w:val="24"/>
        </w:rPr>
        <w:t xml:space="preserve"> </w:t>
      </w:r>
      <w:r w:rsidRPr="00E56B89">
        <w:rPr>
          <w:rFonts w:ascii="Times New Roman" w:hAnsi="Times New Roman" w:cs="Times New Roman"/>
          <w:sz w:val="24"/>
          <w:szCs w:val="24"/>
        </w:rPr>
        <w:t xml:space="preserve">Register of injuries associated </w:t>
      </w:r>
      <w:r w:rsidR="00636D08" w:rsidRPr="00E56B89">
        <w:rPr>
          <w:rFonts w:ascii="Times New Roman" w:hAnsi="Times New Roman" w:cs="Times New Roman"/>
          <w:sz w:val="24"/>
          <w:szCs w:val="24"/>
        </w:rPr>
        <w:t>with</w:t>
      </w:r>
      <w:r w:rsidRPr="00E56B89">
        <w:rPr>
          <w:rFonts w:ascii="Times New Roman" w:hAnsi="Times New Roman" w:cs="Times New Roman"/>
          <w:sz w:val="24"/>
          <w:szCs w:val="24"/>
        </w:rPr>
        <w:t xml:space="preserve"> labor activities in the 18 to 25 years age group.</w:t>
      </w:r>
    </w:p>
    <w:p w14:paraId="5B3A9CE5" w14:textId="0A9931BB" w:rsidR="00EE5E47" w:rsidRPr="00E56B89" w:rsidRDefault="00EE5E47" w:rsidP="000F2086">
      <w:pPr>
        <w:spacing w:line="360" w:lineRule="auto"/>
        <w:jc w:val="center"/>
        <w:rPr>
          <w:rFonts w:ascii="Times New Roman" w:hAnsi="Times New Roman" w:cs="Times New Roman"/>
          <w:sz w:val="24"/>
          <w:szCs w:val="24"/>
          <w:lang w:val="es-MX"/>
        </w:rPr>
      </w:pPr>
      <w:r w:rsidRPr="00E56B89">
        <w:rPr>
          <w:rFonts w:ascii="Times New Roman" w:hAnsi="Times New Roman" w:cs="Times New Roman"/>
          <w:noProof/>
          <w:sz w:val="24"/>
          <w:szCs w:val="24"/>
        </w:rPr>
        <w:drawing>
          <wp:inline distT="0" distB="0" distL="0" distR="0" wp14:anchorId="4E773559" wp14:editId="4E468759">
            <wp:extent cx="2175943" cy="1445556"/>
            <wp:effectExtent l="0" t="0" r="0" b="2540"/>
            <wp:docPr id="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201798" cy="1462733"/>
                    </a:xfrm>
                    <a:prstGeom prst="rect">
                      <a:avLst/>
                    </a:prstGeom>
                  </pic:spPr>
                </pic:pic>
              </a:graphicData>
            </a:graphic>
          </wp:inline>
        </w:drawing>
      </w:r>
    </w:p>
    <w:p w14:paraId="72A1F0F4" w14:textId="3215819D" w:rsidR="00EE5E47" w:rsidRPr="00E56B89" w:rsidRDefault="00EE5E47" w:rsidP="000F2086">
      <w:pPr>
        <w:tabs>
          <w:tab w:val="left" w:pos="3890"/>
        </w:tabs>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data from IM</w:t>
      </w:r>
      <w:r w:rsidR="00B7371E" w:rsidRPr="00E56B89">
        <w:rPr>
          <w:rFonts w:ascii="Times New Roman" w:hAnsi="Times New Roman" w:cs="Times New Roman"/>
          <w:sz w:val="24"/>
          <w:szCs w:val="24"/>
        </w:rPr>
        <w:t>S</w:t>
      </w:r>
      <w:r w:rsidRPr="00E56B89">
        <w:rPr>
          <w:rFonts w:ascii="Times New Roman" w:hAnsi="Times New Roman" w:cs="Times New Roman"/>
          <w:sz w:val="24"/>
          <w:szCs w:val="24"/>
        </w:rPr>
        <w:t>S 2020 Statics Memory</w:t>
      </w:r>
    </w:p>
    <w:p w14:paraId="74CA6852" w14:textId="5943AFB0" w:rsidR="00EE5E47" w:rsidRDefault="00EE5E47" w:rsidP="00240EB9">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Figure 1 can be observed that the medical assistance incidence in case of neck injuries </w:t>
      </w:r>
      <w:r w:rsidR="00B02541" w:rsidRPr="00E56B89">
        <w:rPr>
          <w:rFonts w:ascii="Times New Roman" w:hAnsi="Times New Roman" w:cs="Times New Roman"/>
          <w:sz w:val="24"/>
          <w:szCs w:val="24"/>
        </w:rPr>
        <w:t xml:space="preserve">is biggest for </w:t>
      </w:r>
      <w:r w:rsidRPr="00E56B89">
        <w:rPr>
          <w:rFonts w:ascii="Times New Roman" w:hAnsi="Times New Roman" w:cs="Times New Roman"/>
          <w:sz w:val="24"/>
          <w:szCs w:val="24"/>
        </w:rPr>
        <w:t xml:space="preserve">the men group, while women have required more attention in injuries originating in back regions, </w:t>
      </w:r>
      <w:r w:rsidR="00B02541" w:rsidRPr="00E56B89">
        <w:rPr>
          <w:rFonts w:ascii="Times New Roman" w:hAnsi="Times New Roman" w:cs="Times New Roman"/>
          <w:sz w:val="24"/>
          <w:szCs w:val="24"/>
        </w:rPr>
        <w:t xml:space="preserve">while </w:t>
      </w:r>
      <w:r w:rsidRPr="00E56B89">
        <w:rPr>
          <w:rFonts w:ascii="Times New Roman" w:hAnsi="Times New Roman" w:cs="Times New Roman"/>
          <w:sz w:val="24"/>
          <w:szCs w:val="24"/>
        </w:rPr>
        <w:t>both groups share the attention signs on upper extremities injuries</w:t>
      </w:r>
      <w:r w:rsidR="00B02541"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02541" w:rsidRPr="00E56B89">
        <w:rPr>
          <w:rFonts w:ascii="Times New Roman" w:hAnsi="Times New Roman" w:cs="Times New Roman"/>
          <w:sz w:val="24"/>
          <w:szCs w:val="24"/>
        </w:rPr>
        <w:t>H</w:t>
      </w:r>
      <w:r w:rsidRPr="00E56B89">
        <w:rPr>
          <w:rFonts w:ascii="Times New Roman" w:hAnsi="Times New Roman" w:cs="Times New Roman"/>
          <w:sz w:val="24"/>
          <w:szCs w:val="24"/>
        </w:rPr>
        <w:t xml:space="preserve">owever, Barreto (2008) points out the musculoskeletal injuries </w:t>
      </w:r>
      <w:r w:rsidR="00B02541" w:rsidRPr="00E56B89">
        <w:rPr>
          <w:rFonts w:ascii="Times New Roman" w:hAnsi="Times New Roman" w:cs="Times New Roman"/>
          <w:sz w:val="24"/>
          <w:szCs w:val="24"/>
        </w:rPr>
        <w:t>are predictable in such poor</w:t>
      </w:r>
      <w:r w:rsidRPr="00E56B89">
        <w:rPr>
          <w:rFonts w:ascii="Times New Roman" w:hAnsi="Times New Roman" w:cs="Times New Roman"/>
          <w:sz w:val="24"/>
          <w:szCs w:val="24"/>
        </w:rPr>
        <w:t xml:space="preserve"> </w:t>
      </w:r>
      <w:r w:rsidRPr="00E56B89">
        <w:rPr>
          <w:rFonts w:ascii="Times New Roman" w:hAnsi="Times New Roman" w:cs="Times New Roman"/>
          <w:sz w:val="24"/>
          <w:szCs w:val="24"/>
        </w:rPr>
        <w:lastRenderedPageBreak/>
        <w:t>conditions and</w:t>
      </w:r>
      <w:r w:rsidR="00B02541" w:rsidRPr="00E56B89">
        <w:rPr>
          <w:rFonts w:ascii="Times New Roman" w:hAnsi="Times New Roman" w:cs="Times New Roman"/>
          <w:sz w:val="24"/>
          <w:szCs w:val="24"/>
        </w:rPr>
        <w:t xml:space="preserve"> that</w:t>
      </w:r>
      <w:r w:rsidRPr="00E56B89">
        <w:rPr>
          <w:rFonts w:ascii="Times New Roman" w:hAnsi="Times New Roman" w:cs="Times New Roman"/>
          <w:sz w:val="24"/>
          <w:szCs w:val="24"/>
        </w:rPr>
        <w:t xml:space="preserve"> a</w:t>
      </w:r>
      <w:r w:rsidR="00B02541" w:rsidRPr="00E56B89">
        <w:rPr>
          <w:rFonts w:ascii="Times New Roman" w:hAnsi="Times New Roman" w:cs="Times New Roman"/>
          <w:sz w:val="24"/>
          <w:szCs w:val="24"/>
        </w:rPr>
        <w:t xml:space="preserve">n effective measure </w:t>
      </w:r>
      <w:r w:rsidRPr="00E56B89">
        <w:rPr>
          <w:rFonts w:ascii="Times New Roman" w:hAnsi="Times New Roman" w:cs="Times New Roman"/>
          <w:sz w:val="24"/>
          <w:szCs w:val="24"/>
        </w:rPr>
        <w:t>is ergonomic</w:t>
      </w:r>
      <w:r w:rsidR="00B02541"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r w:rsidR="001006E0" w:rsidRPr="00E56B89">
        <w:rPr>
          <w:rFonts w:ascii="Times New Roman" w:hAnsi="Times New Roman" w:cs="Times New Roman"/>
          <w:sz w:val="24"/>
          <w:szCs w:val="24"/>
        </w:rPr>
        <w:t xml:space="preserve">to </w:t>
      </w:r>
      <w:r w:rsidR="003B52A5" w:rsidRPr="00E56B89">
        <w:rPr>
          <w:rFonts w:ascii="Times New Roman" w:hAnsi="Times New Roman" w:cs="Times New Roman"/>
          <w:sz w:val="24"/>
          <w:szCs w:val="24"/>
        </w:rPr>
        <w:t>achieve good</w:t>
      </w:r>
      <w:r w:rsidRPr="00E56B89">
        <w:rPr>
          <w:rFonts w:ascii="Times New Roman" w:hAnsi="Times New Roman" w:cs="Times New Roman"/>
          <w:sz w:val="24"/>
          <w:szCs w:val="24"/>
        </w:rPr>
        <w:t xml:space="preserve"> management of working conditions and environment</w:t>
      </w:r>
      <w:r w:rsidR="001006E0" w:rsidRPr="00E56B89">
        <w:rPr>
          <w:rFonts w:ascii="Times New Roman" w:hAnsi="Times New Roman" w:cs="Times New Roman"/>
          <w:sz w:val="24"/>
          <w:szCs w:val="24"/>
        </w:rPr>
        <w:t xml:space="preserve">, </w:t>
      </w:r>
      <w:r w:rsidRPr="00E56B89">
        <w:rPr>
          <w:rFonts w:ascii="Times New Roman" w:hAnsi="Times New Roman" w:cs="Times New Roman"/>
          <w:sz w:val="24"/>
          <w:szCs w:val="24"/>
        </w:rPr>
        <w:t>specifically a</w:t>
      </w:r>
      <w:r w:rsidR="001006E0" w:rsidRPr="00E56B89">
        <w:rPr>
          <w:rFonts w:ascii="Times New Roman" w:hAnsi="Times New Roman" w:cs="Times New Roman"/>
          <w:sz w:val="24"/>
          <w:szCs w:val="24"/>
        </w:rPr>
        <w:t>s a</w:t>
      </w:r>
      <w:r w:rsidRPr="00E56B89">
        <w:rPr>
          <w:rFonts w:ascii="Times New Roman" w:hAnsi="Times New Roman" w:cs="Times New Roman"/>
          <w:sz w:val="24"/>
          <w:szCs w:val="24"/>
        </w:rPr>
        <w:t xml:space="preserve"> remedy in the new academic</w:t>
      </w:r>
      <w:r w:rsidR="001006E0" w:rsidRPr="00E56B89">
        <w:rPr>
          <w:rFonts w:ascii="Times New Roman" w:hAnsi="Times New Roman" w:cs="Times New Roman"/>
          <w:sz w:val="24"/>
          <w:szCs w:val="24"/>
        </w:rPr>
        <w:t>-home</w:t>
      </w:r>
      <w:r w:rsidRPr="00E56B89">
        <w:rPr>
          <w:rFonts w:ascii="Times New Roman" w:hAnsi="Times New Roman" w:cs="Times New Roman"/>
          <w:sz w:val="24"/>
          <w:szCs w:val="24"/>
        </w:rPr>
        <w:t xml:space="preserve"> work. </w:t>
      </w:r>
    </w:p>
    <w:p w14:paraId="14B7DD57" w14:textId="77777777" w:rsidR="000F2086" w:rsidRPr="00E56B89" w:rsidRDefault="000F2086" w:rsidP="000F2086">
      <w:pPr>
        <w:tabs>
          <w:tab w:val="left" w:pos="3890"/>
        </w:tabs>
        <w:spacing w:after="0" w:line="360" w:lineRule="auto"/>
        <w:jc w:val="both"/>
        <w:rPr>
          <w:rFonts w:ascii="Times New Roman" w:hAnsi="Times New Roman" w:cs="Times New Roman"/>
          <w:sz w:val="24"/>
          <w:szCs w:val="24"/>
        </w:rPr>
      </w:pPr>
    </w:p>
    <w:p w14:paraId="141114EB" w14:textId="6CB30362" w:rsidR="00EE5E47" w:rsidRPr="00E56B89" w:rsidRDefault="00EE5E47" w:rsidP="000F2086">
      <w:pPr>
        <w:tabs>
          <w:tab w:val="left" w:pos="3890"/>
        </w:tabs>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t xml:space="preserve">Figure 2. </w:t>
      </w:r>
      <w:r w:rsidRPr="00E56B89">
        <w:rPr>
          <w:rFonts w:ascii="Times New Roman" w:hAnsi="Times New Roman" w:cs="Times New Roman"/>
          <w:sz w:val="24"/>
          <w:szCs w:val="24"/>
        </w:rPr>
        <w:t>Register of injuries associated with labor activities in the state of Guanajuato in the 18 to 25 years age group.</w:t>
      </w:r>
    </w:p>
    <w:p w14:paraId="60C614C7" w14:textId="4AFA5AB2" w:rsidR="00EE5E47" w:rsidRPr="00E56B89" w:rsidRDefault="00EE5E47" w:rsidP="003F1E55">
      <w:pPr>
        <w:tabs>
          <w:tab w:val="left" w:pos="3890"/>
        </w:tabs>
        <w:spacing w:line="360" w:lineRule="auto"/>
        <w:jc w:val="both"/>
        <w:rPr>
          <w:rFonts w:ascii="Times New Roman" w:hAnsi="Times New Roman" w:cs="Times New Roman"/>
          <w:sz w:val="24"/>
          <w:szCs w:val="24"/>
          <w:lang w:val="es-MX"/>
        </w:rPr>
      </w:pPr>
      <w:r w:rsidRPr="00E56B89">
        <w:rPr>
          <w:rFonts w:ascii="Times New Roman" w:hAnsi="Times New Roman" w:cs="Times New Roman"/>
          <w:noProof/>
          <w:sz w:val="24"/>
          <w:szCs w:val="24"/>
        </w:rPr>
        <w:t xml:space="preserve">                       </w:t>
      </w:r>
      <w:r w:rsidRPr="00E56B89">
        <w:rPr>
          <w:rFonts w:ascii="Times New Roman" w:hAnsi="Times New Roman" w:cs="Times New Roman"/>
          <w:noProof/>
          <w:sz w:val="24"/>
          <w:szCs w:val="24"/>
        </w:rPr>
        <w:drawing>
          <wp:inline distT="0" distB="0" distL="0" distR="0" wp14:anchorId="02C35061" wp14:editId="19EF540F">
            <wp:extent cx="3855600" cy="2768400"/>
            <wp:effectExtent l="0" t="0" r="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855600" cy="2768400"/>
                    </a:xfrm>
                    <a:prstGeom prst="rect">
                      <a:avLst/>
                    </a:prstGeom>
                  </pic:spPr>
                </pic:pic>
              </a:graphicData>
            </a:graphic>
          </wp:inline>
        </w:drawing>
      </w:r>
    </w:p>
    <w:p w14:paraId="2A181167" w14:textId="4AA5F073"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data from IM</w:t>
      </w:r>
      <w:r w:rsidR="00B7371E" w:rsidRPr="00E56B89">
        <w:rPr>
          <w:rFonts w:ascii="Times New Roman" w:hAnsi="Times New Roman" w:cs="Times New Roman"/>
          <w:sz w:val="24"/>
          <w:szCs w:val="24"/>
        </w:rPr>
        <w:t>S</w:t>
      </w:r>
      <w:r w:rsidRPr="00E56B89">
        <w:rPr>
          <w:rFonts w:ascii="Times New Roman" w:hAnsi="Times New Roman" w:cs="Times New Roman"/>
          <w:sz w:val="24"/>
          <w:szCs w:val="24"/>
        </w:rPr>
        <w:t>S 2020 Statics Memory</w:t>
      </w:r>
    </w:p>
    <w:p w14:paraId="78606099" w14:textId="18025DBD"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Figure 2, the tendency of assistance of musculoskeletal injuries conferred to the group of superior education age is </w:t>
      </w:r>
      <w:r w:rsidR="001006E0" w:rsidRPr="00E56B89">
        <w:rPr>
          <w:rFonts w:ascii="Times New Roman" w:hAnsi="Times New Roman" w:cs="Times New Roman"/>
          <w:sz w:val="24"/>
          <w:szCs w:val="24"/>
        </w:rPr>
        <w:t>similar to</w:t>
      </w:r>
      <w:r w:rsidRPr="00E56B89">
        <w:rPr>
          <w:rFonts w:ascii="Times New Roman" w:hAnsi="Times New Roman" w:cs="Times New Roman"/>
          <w:sz w:val="24"/>
          <w:szCs w:val="24"/>
        </w:rPr>
        <w:t xml:space="preserve"> </w:t>
      </w:r>
      <w:r w:rsidR="001006E0" w:rsidRPr="00E56B89">
        <w:rPr>
          <w:rFonts w:ascii="Times New Roman" w:hAnsi="Times New Roman" w:cs="Times New Roman"/>
          <w:sz w:val="24"/>
          <w:szCs w:val="24"/>
        </w:rPr>
        <w:t xml:space="preserve">the </w:t>
      </w:r>
      <w:r w:rsidRPr="00E56B89">
        <w:rPr>
          <w:rFonts w:ascii="Times New Roman" w:hAnsi="Times New Roman" w:cs="Times New Roman"/>
          <w:sz w:val="24"/>
          <w:szCs w:val="24"/>
        </w:rPr>
        <w:t>national incidence</w:t>
      </w:r>
      <w:r w:rsidR="001006E0"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behavior </w:t>
      </w:r>
      <w:r w:rsidR="001006E0" w:rsidRPr="00E56B89">
        <w:rPr>
          <w:rFonts w:ascii="Times New Roman" w:hAnsi="Times New Roman" w:cs="Times New Roman"/>
          <w:sz w:val="24"/>
          <w:szCs w:val="24"/>
        </w:rPr>
        <w:t xml:space="preserve">is also </w:t>
      </w:r>
      <w:r w:rsidRPr="00E56B89">
        <w:rPr>
          <w:rFonts w:ascii="Times New Roman" w:hAnsi="Times New Roman" w:cs="Times New Roman"/>
          <w:sz w:val="24"/>
          <w:szCs w:val="24"/>
        </w:rPr>
        <w:t xml:space="preserve">similar, </w:t>
      </w:r>
      <w:r w:rsidR="001006E0" w:rsidRPr="00E56B89">
        <w:rPr>
          <w:rFonts w:ascii="Times New Roman" w:hAnsi="Times New Roman" w:cs="Times New Roman"/>
          <w:sz w:val="24"/>
          <w:szCs w:val="24"/>
        </w:rPr>
        <w:t xml:space="preserve">since it </w:t>
      </w:r>
      <w:r w:rsidRPr="00E56B89">
        <w:rPr>
          <w:rFonts w:ascii="Times New Roman" w:hAnsi="Times New Roman" w:cs="Times New Roman"/>
          <w:sz w:val="24"/>
          <w:szCs w:val="24"/>
        </w:rPr>
        <w:t xml:space="preserve">is remarkable the attention </w:t>
      </w:r>
      <w:r w:rsidR="001006E0" w:rsidRPr="00E56B89">
        <w:rPr>
          <w:rFonts w:ascii="Times New Roman" w:hAnsi="Times New Roman" w:cs="Times New Roman"/>
          <w:sz w:val="24"/>
          <w:szCs w:val="24"/>
        </w:rPr>
        <w:t>of</w:t>
      </w:r>
      <w:r w:rsidRPr="00E56B89">
        <w:rPr>
          <w:rFonts w:ascii="Times New Roman" w:hAnsi="Times New Roman" w:cs="Times New Roman"/>
          <w:sz w:val="24"/>
          <w:szCs w:val="24"/>
        </w:rPr>
        <w:t xml:space="preserve"> neck lesions in the men group, while</w:t>
      </w:r>
      <w:r w:rsidR="001006E0" w:rsidRPr="00E56B89">
        <w:rPr>
          <w:rFonts w:ascii="Times New Roman" w:hAnsi="Times New Roman" w:cs="Times New Roman"/>
          <w:sz w:val="24"/>
          <w:szCs w:val="24"/>
        </w:rPr>
        <w:t xml:space="preserve"> in</w:t>
      </w:r>
      <w:r w:rsidRPr="00E56B89">
        <w:rPr>
          <w:rFonts w:ascii="Times New Roman" w:hAnsi="Times New Roman" w:cs="Times New Roman"/>
          <w:sz w:val="24"/>
          <w:szCs w:val="24"/>
        </w:rPr>
        <w:t xml:space="preserve"> women group</w:t>
      </w:r>
      <w:r w:rsidR="001006E0" w:rsidRPr="00E56B89">
        <w:rPr>
          <w:rFonts w:ascii="Times New Roman" w:hAnsi="Times New Roman" w:cs="Times New Roman"/>
          <w:sz w:val="24"/>
          <w:szCs w:val="24"/>
        </w:rPr>
        <w:t xml:space="preserve"> </w:t>
      </w:r>
      <w:r w:rsidRPr="00E56B89">
        <w:rPr>
          <w:rFonts w:ascii="Times New Roman" w:hAnsi="Times New Roman" w:cs="Times New Roman"/>
          <w:sz w:val="24"/>
          <w:szCs w:val="24"/>
        </w:rPr>
        <w:t>the tendency of back regions injuries attention</w:t>
      </w:r>
      <w:r w:rsidR="001006E0" w:rsidRPr="00E56B89">
        <w:rPr>
          <w:rFonts w:ascii="Times New Roman" w:hAnsi="Times New Roman" w:cs="Times New Roman"/>
          <w:sz w:val="24"/>
          <w:szCs w:val="24"/>
        </w:rPr>
        <w:t xml:space="preserve"> is slightly bigger</w:t>
      </w:r>
      <w:r w:rsidRPr="00E56B89">
        <w:rPr>
          <w:rFonts w:ascii="Times New Roman" w:hAnsi="Times New Roman" w:cs="Times New Roman"/>
          <w:sz w:val="24"/>
          <w:szCs w:val="24"/>
        </w:rPr>
        <w:t xml:space="preserve">. </w:t>
      </w:r>
    </w:p>
    <w:p w14:paraId="2DD2DFB2" w14:textId="0149329F" w:rsidR="000F2086" w:rsidRDefault="000F2086" w:rsidP="000F2086">
      <w:pPr>
        <w:spacing w:after="0" w:line="360" w:lineRule="auto"/>
        <w:jc w:val="both"/>
        <w:rPr>
          <w:rFonts w:ascii="Times New Roman" w:hAnsi="Times New Roman" w:cs="Times New Roman"/>
          <w:sz w:val="24"/>
          <w:szCs w:val="24"/>
        </w:rPr>
      </w:pPr>
    </w:p>
    <w:p w14:paraId="7027A03A" w14:textId="3B3AC031" w:rsidR="00240EB9" w:rsidRDefault="00240EB9" w:rsidP="000F2086">
      <w:pPr>
        <w:spacing w:after="0" w:line="360" w:lineRule="auto"/>
        <w:jc w:val="both"/>
        <w:rPr>
          <w:rFonts w:ascii="Times New Roman" w:hAnsi="Times New Roman" w:cs="Times New Roman"/>
          <w:sz w:val="24"/>
          <w:szCs w:val="24"/>
        </w:rPr>
      </w:pPr>
    </w:p>
    <w:p w14:paraId="57EBE533" w14:textId="0FC4C7B9" w:rsidR="00240EB9" w:rsidRDefault="00240EB9" w:rsidP="000F2086">
      <w:pPr>
        <w:spacing w:after="0" w:line="360" w:lineRule="auto"/>
        <w:jc w:val="both"/>
        <w:rPr>
          <w:rFonts w:ascii="Times New Roman" w:hAnsi="Times New Roman" w:cs="Times New Roman"/>
          <w:sz w:val="24"/>
          <w:szCs w:val="24"/>
        </w:rPr>
      </w:pPr>
    </w:p>
    <w:p w14:paraId="0B2EB0CB" w14:textId="19411226" w:rsidR="00240EB9" w:rsidRDefault="00240EB9" w:rsidP="000F2086">
      <w:pPr>
        <w:spacing w:after="0" w:line="360" w:lineRule="auto"/>
        <w:jc w:val="both"/>
        <w:rPr>
          <w:rFonts w:ascii="Times New Roman" w:hAnsi="Times New Roman" w:cs="Times New Roman"/>
          <w:sz w:val="24"/>
          <w:szCs w:val="24"/>
        </w:rPr>
      </w:pPr>
    </w:p>
    <w:p w14:paraId="7061EA55" w14:textId="7767B75C" w:rsidR="00240EB9" w:rsidRDefault="00240EB9" w:rsidP="000F2086">
      <w:pPr>
        <w:spacing w:after="0" w:line="360" w:lineRule="auto"/>
        <w:jc w:val="both"/>
        <w:rPr>
          <w:rFonts w:ascii="Times New Roman" w:hAnsi="Times New Roman" w:cs="Times New Roman"/>
          <w:sz w:val="24"/>
          <w:szCs w:val="24"/>
        </w:rPr>
      </w:pPr>
    </w:p>
    <w:p w14:paraId="60F2479F" w14:textId="49B27AB3" w:rsidR="00240EB9" w:rsidRDefault="00240EB9" w:rsidP="000F2086">
      <w:pPr>
        <w:spacing w:after="0" w:line="360" w:lineRule="auto"/>
        <w:jc w:val="both"/>
        <w:rPr>
          <w:rFonts w:ascii="Times New Roman" w:hAnsi="Times New Roman" w:cs="Times New Roman"/>
          <w:sz w:val="24"/>
          <w:szCs w:val="24"/>
        </w:rPr>
      </w:pPr>
    </w:p>
    <w:p w14:paraId="5F19F9FF" w14:textId="029884BB" w:rsidR="00240EB9" w:rsidRDefault="00240EB9" w:rsidP="000F2086">
      <w:pPr>
        <w:spacing w:after="0" w:line="360" w:lineRule="auto"/>
        <w:jc w:val="both"/>
        <w:rPr>
          <w:rFonts w:ascii="Times New Roman" w:hAnsi="Times New Roman" w:cs="Times New Roman"/>
          <w:sz w:val="24"/>
          <w:szCs w:val="24"/>
        </w:rPr>
      </w:pPr>
    </w:p>
    <w:p w14:paraId="3028AC49" w14:textId="236648C3" w:rsidR="00240EB9" w:rsidRDefault="00240EB9" w:rsidP="000F2086">
      <w:pPr>
        <w:spacing w:after="0" w:line="360" w:lineRule="auto"/>
        <w:jc w:val="both"/>
        <w:rPr>
          <w:rFonts w:ascii="Times New Roman" w:hAnsi="Times New Roman" w:cs="Times New Roman"/>
          <w:sz w:val="24"/>
          <w:szCs w:val="24"/>
        </w:rPr>
      </w:pPr>
    </w:p>
    <w:p w14:paraId="26021BF6" w14:textId="39F76BE8" w:rsidR="00240EB9" w:rsidRDefault="00240EB9" w:rsidP="000F2086">
      <w:pPr>
        <w:spacing w:after="0" w:line="360" w:lineRule="auto"/>
        <w:jc w:val="both"/>
        <w:rPr>
          <w:rFonts w:ascii="Times New Roman" w:hAnsi="Times New Roman" w:cs="Times New Roman"/>
          <w:sz w:val="24"/>
          <w:szCs w:val="24"/>
        </w:rPr>
      </w:pPr>
    </w:p>
    <w:p w14:paraId="63F37E51" w14:textId="77777777" w:rsidR="00240EB9" w:rsidRPr="00E56B89" w:rsidRDefault="00240EB9" w:rsidP="000F2086">
      <w:pPr>
        <w:spacing w:after="0" w:line="360" w:lineRule="auto"/>
        <w:jc w:val="both"/>
        <w:rPr>
          <w:rFonts w:ascii="Times New Roman" w:hAnsi="Times New Roman" w:cs="Times New Roman"/>
          <w:sz w:val="24"/>
          <w:szCs w:val="24"/>
        </w:rPr>
      </w:pPr>
    </w:p>
    <w:p w14:paraId="18A0965F" w14:textId="352431E0" w:rsidR="00EE5E47" w:rsidRPr="00E56B89"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Figure 3.</w:t>
      </w:r>
      <w:r w:rsidRPr="00E56B89">
        <w:rPr>
          <w:rFonts w:ascii="Times New Roman" w:hAnsi="Times New Roman" w:cs="Times New Roman"/>
          <w:sz w:val="24"/>
          <w:szCs w:val="24"/>
        </w:rPr>
        <w:t xml:space="preserve"> States with a higher incidence of musculoskeletal injuries associated with labor activities  </w:t>
      </w:r>
    </w:p>
    <w:p w14:paraId="63B57029" w14:textId="489A2183" w:rsidR="00EE5E47" w:rsidRPr="00E56B89" w:rsidRDefault="000F2086" w:rsidP="003F1E55">
      <w:pPr>
        <w:spacing w:line="360" w:lineRule="auto"/>
        <w:jc w:val="both"/>
        <w:rPr>
          <w:rFonts w:ascii="Times New Roman" w:hAnsi="Times New Roman" w:cs="Times New Roman"/>
          <w:sz w:val="24"/>
          <w:szCs w:val="24"/>
        </w:rPr>
      </w:pPr>
      <w:r w:rsidRPr="00E56B89">
        <w:rPr>
          <w:rFonts w:ascii="Times New Roman" w:hAnsi="Times New Roman" w:cs="Times New Roman"/>
          <w:noProof/>
          <w:sz w:val="24"/>
          <w:szCs w:val="24"/>
        </w:rPr>
        <w:drawing>
          <wp:anchor distT="0" distB="0" distL="114300" distR="114300" simplePos="0" relativeHeight="251659264" behindDoc="0" locked="0" layoutInCell="1" allowOverlap="1" wp14:anchorId="0D788D7C" wp14:editId="5C046ED6">
            <wp:simplePos x="0" y="0"/>
            <wp:positionH relativeFrom="margin">
              <wp:align>left</wp:align>
            </wp:positionH>
            <wp:positionV relativeFrom="paragraph">
              <wp:posOffset>5080</wp:posOffset>
            </wp:positionV>
            <wp:extent cx="5612130" cy="2195830"/>
            <wp:effectExtent l="0" t="0" r="7620" b="0"/>
            <wp:wrapSquare wrapText="bothSides"/>
            <wp:docPr id="3" name="Marcador de contenido 4" descr="Mapa&#10;&#10;Descripción generada automáticamente">
              <a:extLst xmlns:a="http://schemas.openxmlformats.org/drawingml/2006/main">
                <a:ext uri="{FF2B5EF4-FFF2-40B4-BE49-F238E27FC236}">
                  <a16:creationId xmlns:a16="http://schemas.microsoft.com/office/drawing/2014/main" id="{B0969161-061F-4423-BCC3-45A90C796B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Marcador de contenido 4" descr="Mapa&#10;&#10;Descripción generada automáticamente">
                      <a:extLst>
                        <a:ext uri="{FF2B5EF4-FFF2-40B4-BE49-F238E27FC236}">
                          <a16:creationId xmlns:a16="http://schemas.microsoft.com/office/drawing/2014/main" id="{B0969161-061F-4423-BCC3-45A90C796B8B}"/>
                        </a:ext>
                      </a:extLst>
                    </pic:cNvPr>
                    <pic:cNvPicPr>
                      <a:picLocks noGrp="1" noChangeAspect="1"/>
                    </pic:cNvPicPr>
                  </pic:nvPicPr>
                  <pic:blipFill>
                    <a:blip r:embed="rId12"/>
                    <a:stretch>
                      <a:fillRect/>
                    </a:stretch>
                  </pic:blipFill>
                  <pic:spPr>
                    <a:xfrm>
                      <a:off x="0" y="0"/>
                      <a:ext cx="5612130" cy="2195830"/>
                    </a:xfrm>
                    <a:prstGeom prst="rect">
                      <a:avLst/>
                    </a:prstGeom>
                  </pic:spPr>
                </pic:pic>
              </a:graphicData>
            </a:graphic>
          </wp:anchor>
        </w:drawing>
      </w:r>
    </w:p>
    <w:p w14:paraId="429CB0D5" w14:textId="311CF630"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data from IM</w:t>
      </w:r>
      <w:r w:rsidR="00B7371E" w:rsidRPr="00E56B89">
        <w:rPr>
          <w:rFonts w:ascii="Times New Roman" w:hAnsi="Times New Roman" w:cs="Times New Roman"/>
          <w:sz w:val="24"/>
          <w:szCs w:val="24"/>
        </w:rPr>
        <w:t>S</w:t>
      </w:r>
      <w:r w:rsidRPr="00E56B89">
        <w:rPr>
          <w:rFonts w:ascii="Times New Roman" w:hAnsi="Times New Roman" w:cs="Times New Roman"/>
          <w:sz w:val="24"/>
          <w:szCs w:val="24"/>
        </w:rPr>
        <w:t>S 2020 Statics Memory</w:t>
      </w:r>
    </w:p>
    <w:p w14:paraId="1038B05A" w14:textId="31EF012E"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Analyz</w:t>
      </w:r>
      <w:r w:rsidR="001006E0" w:rsidRPr="00E56B89">
        <w:rPr>
          <w:rFonts w:ascii="Times New Roman" w:hAnsi="Times New Roman" w:cs="Times New Roman"/>
          <w:sz w:val="24"/>
          <w:szCs w:val="24"/>
        </w:rPr>
        <w:t>ing</w:t>
      </w:r>
      <w:r w:rsidRPr="00E56B89">
        <w:rPr>
          <w:rFonts w:ascii="Times New Roman" w:hAnsi="Times New Roman" w:cs="Times New Roman"/>
          <w:sz w:val="24"/>
          <w:szCs w:val="24"/>
        </w:rPr>
        <w:t xml:space="preserve"> the tendency on the registers of musculoskeletal injuries attention allow</w:t>
      </w:r>
      <w:r w:rsidR="0069553A"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r w:rsidR="0069553A" w:rsidRPr="00E56B89">
        <w:rPr>
          <w:rFonts w:ascii="Times New Roman" w:hAnsi="Times New Roman" w:cs="Times New Roman"/>
          <w:sz w:val="24"/>
          <w:szCs w:val="24"/>
        </w:rPr>
        <w:t xml:space="preserve">to </w:t>
      </w:r>
      <w:r w:rsidRPr="00E56B89">
        <w:rPr>
          <w:rFonts w:ascii="Times New Roman" w:hAnsi="Times New Roman" w:cs="Times New Roman"/>
          <w:sz w:val="24"/>
          <w:szCs w:val="24"/>
        </w:rPr>
        <w:t>outlook</w:t>
      </w:r>
      <w:r w:rsidR="0069553A" w:rsidRPr="00E56B89">
        <w:rPr>
          <w:rFonts w:ascii="Times New Roman" w:hAnsi="Times New Roman" w:cs="Times New Roman"/>
          <w:sz w:val="24"/>
          <w:szCs w:val="24"/>
        </w:rPr>
        <w:t xml:space="preserve"> the</w:t>
      </w:r>
      <w:r w:rsidRPr="00E56B89">
        <w:rPr>
          <w:rFonts w:ascii="Times New Roman" w:hAnsi="Times New Roman" w:cs="Times New Roman"/>
          <w:sz w:val="24"/>
          <w:szCs w:val="24"/>
        </w:rPr>
        <w:t xml:space="preserve"> creation of public health </w:t>
      </w:r>
      <w:r w:rsidR="0069553A" w:rsidRPr="00E56B89">
        <w:rPr>
          <w:rFonts w:ascii="Times New Roman" w:hAnsi="Times New Roman" w:cs="Times New Roman"/>
          <w:sz w:val="24"/>
          <w:szCs w:val="24"/>
        </w:rPr>
        <w:t>policies</w:t>
      </w:r>
      <w:r w:rsidRPr="00E56B89">
        <w:rPr>
          <w:rFonts w:ascii="Times New Roman" w:hAnsi="Times New Roman" w:cs="Times New Roman"/>
          <w:sz w:val="24"/>
          <w:szCs w:val="24"/>
        </w:rPr>
        <w:t xml:space="preserve"> </w:t>
      </w:r>
      <w:r w:rsidR="0069553A" w:rsidRPr="00E56B89">
        <w:rPr>
          <w:rFonts w:ascii="Times New Roman" w:hAnsi="Times New Roman" w:cs="Times New Roman"/>
          <w:sz w:val="24"/>
          <w:szCs w:val="24"/>
        </w:rPr>
        <w:t xml:space="preserve">for </w:t>
      </w:r>
      <w:r w:rsidRPr="00E56B89">
        <w:rPr>
          <w:rFonts w:ascii="Times New Roman" w:hAnsi="Times New Roman" w:cs="Times New Roman"/>
          <w:sz w:val="24"/>
          <w:szCs w:val="24"/>
        </w:rPr>
        <w:t xml:space="preserve">the new scenarios </w:t>
      </w:r>
      <w:r w:rsidR="0069553A" w:rsidRPr="00E56B89">
        <w:rPr>
          <w:rFonts w:ascii="Times New Roman" w:hAnsi="Times New Roman" w:cs="Times New Roman"/>
          <w:sz w:val="24"/>
          <w:szCs w:val="24"/>
        </w:rPr>
        <w:t>emerged from</w:t>
      </w:r>
      <w:r w:rsidRPr="00E56B89">
        <w:rPr>
          <w:rFonts w:ascii="Times New Roman" w:hAnsi="Times New Roman" w:cs="Times New Roman"/>
          <w:sz w:val="24"/>
          <w:szCs w:val="24"/>
        </w:rPr>
        <w:t xml:space="preserve"> the COVID</w:t>
      </w:r>
      <w:r w:rsidR="0069553A" w:rsidRPr="00E56B89">
        <w:rPr>
          <w:rFonts w:ascii="Times New Roman" w:hAnsi="Times New Roman" w:cs="Times New Roman"/>
          <w:sz w:val="24"/>
          <w:szCs w:val="24"/>
        </w:rPr>
        <w:t>-</w:t>
      </w:r>
      <w:r w:rsidRPr="00E56B89">
        <w:rPr>
          <w:rFonts w:ascii="Times New Roman" w:hAnsi="Times New Roman" w:cs="Times New Roman"/>
          <w:sz w:val="24"/>
          <w:szCs w:val="24"/>
        </w:rPr>
        <w:t>19 pandemic</w:t>
      </w:r>
      <w:r w:rsidR="0069553A"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69553A" w:rsidRPr="00E56B89">
        <w:rPr>
          <w:rFonts w:ascii="Times New Roman" w:hAnsi="Times New Roman" w:cs="Times New Roman"/>
          <w:sz w:val="24"/>
          <w:szCs w:val="24"/>
        </w:rPr>
        <w:t xml:space="preserve">The </w:t>
      </w:r>
      <w:r w:rsidRPr="00E56B89">
        <w:rPr>
          <w:rFonts w:ascii="Times New Roman" w:hAnsi="Times New Roman" w:cs="Times New Roman"/>
          <w:sz w:val="24"/>
          <w:szCs w:val="24"/>
        </w:rPr>
        <w:t>north</w:t>
      </w:r>
      <w:r w:rsidR="0069553A" w:rsidRPr="00E56B89">
        <w:rPr>
          <w:rFonts w:ascii="Times New Roman" w:hAnsi="Times New Roman" w:cs="Times New Roman"/>
          <w:sz w:val="24"/>
          <w:szCs w:val="24"/>
        </w:rPr>
        <w:t>ern</w:t>
      </w:r>
      <w:r w:rsidRPr="00E56B89">
        <w:rPr>
          <w:rFonts w:ascii="Times New Roman" w:hAnsi="Times New Roman" w:cs="Times New Roman"/>
          <w:sz w:val="24"/>
          <w:szCs w:val="24"/>
        </w:rPr>
        <w:t xml:space="preserve"> of Mexico shows an alert in the arbitration of working conditions and environment, </w:t>
      </w:r>
      <w:r w:rsidR="0069553A" w:rsidRPr="00E56B89">
        <w:rPr>
          <w:rFonts w:ascii="Times New Roman" w:hAnsi="Times New Roman" w:cs="Times New Roman"/>
          <w:sz w:val="24"/>
          <w:szCs w:val="24"/>
        </w:rPr>
        <w:t xml:space="preserve">which </w:t>
      </w:r>
      <w:r w:rsidRPr="00E56B89">
        <w:rPr>
          <w:rFonts w:ascii="Times New Roman" w:hAnsi="Times New Roman" w:cs="Times New Roman"/>
          <w:sz w:val="24"/>
          <w:szCs w:val="24"/>
        </w:rPr>
        <w:t>could have a long</w:t>
      </w:r>
      <w:r w:rsidR="0069553A" w:rsidRPr="00E56B89">
        <w:rPr>
          <w:rFonts w:ascii="Times New Roman" w:hAnsi="Times New Roman" w:cs="Times New Roman"/>
          <w:sz w:val="24"/>
          <w:szCs w:val="24"/>
        </w:rPr>
        <w:t>-</w:t>
      </w:r>
      <w:r w:rsidRPr="00E56B89">
        <w:rPr>
          <w:rFonts w:ascii="Times New Roman" w:hAnsi="Times New Roman" w:cs="Times New Roman"/>
          <w:sz w:val="24"/>
          <w:szCs w:val="24"/>
        </w:rPr>
        <w:t>term</w:t>
      </w:r>
      <w:r w:rsidR="0069553A" w:rsidRPr="00E56B89">
        <w:rPr>
          <w:rFonts w:ascii="Times New Roman" w:hAnsi="Times New Roman" w:cs="Times New Roman"/>
          <w:sz w:val="24"/>
          <w:szCs w:val="24"/>
        </w:rPr>
        <w:t xml:space="preserve"> effect</w:t>
      </w:r>
      <w:r w:rsidRPr="00E56B89">
        <w:rPr>
          <w:rFonts w:ascii="Times New Roman" w:hAnsi="Times New Roman" w:cs="Times New Roman"/>
          <w:sz w:val="24"/>
          <w:szCs w:val="24"/>
        </w:rPr>
        <w:t xml:space="preserve"> on physical conditions attention and an impact on the</w:t>
      </w:r>
      <w:r w:rsidR="0069553A" w:rsidRPr="00E56B89">
        <w:rPr>
          <w:rFonts w:ascii="Times New Roman" w:hAnsi="Times New Roman" w:cs="Times New Roman"/>
          <w:sz w:val="24"/>
          <w:szCs w:val="24"/>
        </w:rPr>
        <w:t xml:space="preserve"> labor productivity of</w:t>
      </w:r>
      <w:r w:rsidRPr="00E56B89">
        <w:rPr>
          <w:rFonts w:ascii="Times New Roman" w:hAnsi="Times New Roman" w:cs="Times New Roman"/>
          <w:sz w:val="24"/>
          <w:szCs w:val="24"/>
        </w:rPr>
        <w:t xml:space="preserve"> economically active population. </w:t>
      </w:r>
    </w:p>
    <w:p w14:paraId="69D21F6B" w14:textId="3C27E3E4"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Recurrent injuries are recorded in the neck, back, hands, and wrist concentrating 86.4% of the attention, this is closely linked </w:t>
      </w:r>
      <w:r w:rsidR="0069553A" w:rsidRPr="00E56B89">
        <w:rPr>
          <w:rFonts w:ascii="Times New Roman" w:hAnsi="Times New Roman" w:cs="Times New Roman"/>
          <w:sz w:val="24"/>
          <w:szCs w:val="24"/>
        </w:rPr>
        <w:t xml:space="preserve">to </w:t>
      </w:r>
      <w:r w:rsidRPr="00E56B89">
        <w:rPr>
          <w:rFonts w:ascii="Times New Roman" w:hAnsi="Times New Roman" w:cs="Times New Roman"/>
          <w:sz w:val="24"/>
          <w:szCs w:val="24"/>
        </w:rPr>
        <w:t xml:space="preserve">the </w:t>
      </w:r>
      <w:r w:rsidR="0069553A" w:rsidRPr="00E56B89">
        <w:rPr>
          <w:rFonts w:ascii="Times New Roman" w:hAnsi="Times New Roman" w:cs="Times New Roman"/>
          <w:sz w:val="24"/>
          <w:szCs w:val="24"/>
        </w:rPr>
        <w:t xml:space="preserve">use of </w:t>
      </w:r>
      <w:r w:rsidRPr="00E56B89">
        <w:rPr>
          <w:rFonts w:ascii="Times New Roman" w:hAnsi="Times New Roman" w:cs="Times New Roman"/>
          <w:sz w:val="24"/>
          <w:szCs w:val="24"/>
        </w:rPr>
        <w:t xml:space="preserve">digital devices which more than ever remains </w:t>
      </w:r>
      <w:r w:rsidR="0058063B" w:rsidRPr="00E56B89">
        <w:rPr>
          <w:rFonts w:ascii="Times New Roman" w:hAnsi="Times New Roman" w:cs="Times New Roman"/>
          <w:sz w:val="24"/>
          <w:szCs w:val="24"/>
        </w:rPr>
        <w:t>almost 24 hours</w:t>
      </w:r>
      <w:r w:rsidRPr="00E56B89">
        <w:rPr>
          <w:rFonts w:ascii="Times New Roman" w:hAnsi="Times New Roman" w:cs="Times New Roman"/>
          <w:sz w:val="24"/>
          <w:szCs w:val="24"/>
        </w:rPr>
        <w:t xml:space="preserve">, </w:t>
      </w:r>
      <w:r w:rsidR="0058063B" w:rsidRPr="00E56B89">
        <w:rPr>
          <w:rFonts w:ascii="Times New Roman" w:hAnsi="Times New Roman" w:cs="Times New Roman"/>
          <w:sz w:val="24"/>
          <w:szCs w:val="24"/>
        </w:rPr>
        <w:t>thus</w:t>
      </w:r>
      <w:r w:rsidRPr="00E56B89">
        <w:rPr>
          <w:rFonts w:ascii="Times New Roman" w:hAnsi="Times New Roman" w:cs="Times New Roman"/>
          <w:sz w:val="24"/>
          <w:szCs w:val="24"/>
        </w:rPr>
        <w:t xml:space="preserve"> the importance of ergonomics is </w:t>
      </w:r>
      <w:r w:rsidR="0058063B" w:rsidRPr="00E56B89">
        <w:rPr>
          <w:rFonts w:ascii="Times New Roman" w:hAnsi="Times New Roman" w:cs="Times New Roman"/>
          <w:sz w:val="24"/>
          <w:szCs w:val="24"/>
        </w:rPr>
        <w:t>converting into</w:t>
      </w:r>
      <w:r w:rsidRPr="00E56B89">
        <w:rPr>
          <w:rFonts w:ascii="Times New Roman" w:hAnsi="Times New Roman" w:cs="Times New Roman"/>
          <w:sz w:val="24"/>
          <w:szCs w:val="24"/>
        </w:rPr>
        <w:t xml:space="preserve"> a scientific module that can contribute to improv</w:t>
      </w:r>
      <w:r w:rsidR="0058063B" w:rsidRPr="00E56B89">
        <w:rPr>
          <w:rFonts w:ascii="Times New Roman" w:hAnsi="Times New Roman" w:cs="Times New Roman"/>
          <w:sz w:val="24"/>
          <w:szCs w:val="24"/>
        </w:rPr>
        <w:t>e</w:t>
      </w:r>
      <w:r w:rsidRPr="00E56B89">
        <w:rPr>
          <w:rFonts w:ascii="Times New Roman" w:hAnsi="Times New Roman" w:cs="Times New Roman"/>
          <w:sz w:val="24"/>
          <w:szCs w:val="24"/>
        </w:rPr>
        <w:t xml:space="preserve"> the human welfare.  </w:t>
      </w:r>
    </w:p>
    <w:p w14:paraId="3D0C4AF3" w14:textId="449F47A6"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Pan-American Health Organization PAHO (2019) considers that the most important occupational health issues in Latin America are</w:t>
      </w:r>
      <w:r w:rsidR="0058063B" w:rsidRPr="00E56B89">
        <w:rPr>
          <w:rFonts w:ascii="Times New Roman" w:hAnsi="Times New Roman" w:cs="Times New Roman"/>
          <w:sz w:val="24"/>
          <w:szCs w:val="24"/>
        </w:rPr>
        <w:t>:</w:t>
      </w:r>
      <w:r w:rsidRPr="00E56B89">
        <w:rPr>
          <w:rFonts w:ascii="Times New Roman" w:hAnsi="Times New Roman" w:cs="Times New Roman"/>
          <w:sz w:val="24"/>
          <w:szCs w:val="24"/>
        </w:rPr>
        <w:t xml:space="preserve"> mortal accidents, pesticide poisoning, and low-back pain, the latter, </w:t>
      </w:r>
      <w:r w:rsidR="0058063B" w:rsidRPr="00E56B89">
        <w:rPr>
          <w:rFonts w:ascii="Times New Roman" w:hAnsi="Times New Roman" w:cs="Times New Roman"/>
          <w:sz w:val="24"/>
          <w:szCs w:val="24"/>
        </w:rPr>
        <w:t xml:space="preserve">it </w:t>
      </w:r>
      <w:r w:rsidRPr="00E56B89">
        <w:rPr>
          <w:rFonts w:ascii="Times New Roman" w:hAnsi="Times New Roman" w:cs="Times New Roman"/>
          <w:sz w:val="24"/>
          <w:szCs w:val="24"/>
        </w:rPr>
        <w:t xml:space="preserve">is important for the evaluation of possible injuries caused by ergonomic risks. Other top priorities </w:t>
      </w:r>
      <w:r w:rsidR="003B52A5" w:rsidRPr="00E56B89">
        <w:rPr>
          <w:rFonts w:ascii="Times New Roman" w:hAnsi="Times New Roman" w:cs="Times New Roman"/>
          <w:sz w:val="24"/>
          <w:szCs w:val="24"/>
        </w:rPr>
        <w:t>include</w:t>
      </w:r>
      <w:r w:rsidRPr="00E56B89">
        <w:rPr>
          <w:rFonts w:ascii="Times New Roman" w:hAnsi="Times New Roman" w:cs="Times New Roman"/>
          <w:sz w:val="24"/>
          <w:szCs w:val="24"/>
        </w:rPr>
        <w:t xml:space="preserve"> occupational infectious diseases, noise exposure, heavy metal poisoning, and exposure to toxic or cancer-causing agents to the reproductive system. </w:t>
      </w:r>
    </w:p>
    <w:p w14:paraId="1BA42884" w14:textId="3F1D5F3D"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student community besides the major drawbacks and challenging contexts</w:t>
      </w:r>
      <w:r w:rsidR="00512E93" w:rsidRPr="00E56B89">
        <w:rPr>
          <w:rFonts w:ascii="Times New Roman" w:hAnsi="Times New Roman" w:cs="Times New Roman"/>
          <w:sz w:val="24"/>
          <w:szCs w:val="24"/>
        </w:rPr>
        <w:t>,</w:t>
      </w:r>
      <w:r w:rsidRPr="00E56B89">
        <w:rPr>
          <w:rFonts w:ascii="Times New Roman" w:hAnsi="Times New Roman" w:cs="Times New Roman"/>
          <w:sz w:val="24"/>
          <w:szCs w:val="24"/>
        </w:rPr>
        <w:t xml:space="preserve"> has faced risks about possible injuries that have mostly caused slight</w:t>
      </w:r>
      <w:r w:rsidR="00512E93" w:rsidRPr="00E56B89">
        <w:rPr>
          <w:rFonts w:ascii="Times New Roman" w:hAnsi="Times New Roman" w:cs="Times New Roman"/>
          <w:sz w:val="24"/>
          <w:szCs w:val="24"/>
        </w:rPr>
        <w:t>/</w:t>
      </w:r>
      <w:r w:rsidRPr="00E56B89">
        <w:rPr>
          <w:rFonts w:ascii="Times New Roman" w:hAnsi="Times New Roman" w:cs="Times New Roman"/>
          <w:sz w:val="24"/>
          <w:szCs w:val="24"/>
        </w:rPr>
        <w:t xml:space="preserve">severe pain in the hands, head, and back. All the above </w:t>
      </w:r>
      <w:r w:rsidR="00512E93" w:rsidRPr="00E56B89">
        <w:rPr>
          <w:rFonts w:ascii="Times New Roman" w:hAnsi="Times New Roman" w:cs="Times New Roman"/>
          <w:sz w:val="24"/>
          <w:szCs w:val="24"/>
        </w:rPr>
        <w:t>plus</w:t>
      </w:r>
      <w:r w:rsidRPr="00E56B89">
        <w:rPr>
          <w:rFonts w:ascii="Times New Roman" w:hAnsi="Times New Roman" w:cs="Times New Roman"/>
          <w:sz w:val="24"/>
          <w:szCs w:val="24"/>
        </w:rPr>
        <w:t xml:space="preserve"> </w:t>
      </w:r>
      <w:r w:rsidR="00512E93" w:rsidRPr="00E56B89">
        <w:rPr>
          <w:rFonts w:ascii="Times New Roman" w:hAnsi="Times New Roman" w:cs="Times New Roman"/>
          <w:sz w:val="24"/>
          <w:szCs w:val="24"/>
        </w:rPr>
        <w:t>the</w:t>
      </w:r>
      <w:r w:rsidRPr="00E56B89">
        <w:rPr>
          <w:rFonts w:ascii="Times New Roman" w:hAnsi="Times New Roman" w:cs="Times New Roman"/>
          <w:sz w:val="24"/>
          <w:szCs w:val="24"/>
        </w:rPr>
        <w:t xml:space="preserve"> alert scenario would contribute to the individual health conditions </w:t>
      </w:r>
      <w:r w:rsidR="00512E93" w:rsidRPr="00E56B89">
        <w:rPr>
          <w:rFonts w:ascii="Times New Roman" w:hAnsi="Times New Roman" w:cs="Times New Roman"/>
          <w:sz w:val="24"/>
          <w:szCs w:val="24"/>
        </w:rPr>
        <w:t xml:space="preserve">which </w:t>
      </w:r>
      <w:r w:rsidRPr="00E56B89">
        <w:rPr>
          <w:rFonts w:ascii="Times New Roman" w:hAnsi="Times New Roman" w:cs="Times New Roman"/>
          <w:sz w:val="24"/>
          <w:szCs w:val="24"/>
        </w:rPr>
        <w:t>could be irreversible</w:t>
      </w:r>
      <w:r w:rsidR="00512E93" w:rsidRPr="00E56B89">
        <w:rPr>
          <w:rFonts w:ascii="Times New Roman" w:hAnsi="Times New Roman" w:cs="Times New Roman"/>
          <w:sz w:val="24"/>
          <w:szCs w:val="24"/>
        </w:rPr>
        <w:t xml:space="preserve"> at long term</w:t>
      </w:r>
      <w:r w:rsidRPr="00E56B89">
        <w:rPr>
          <w:rFonts w:ascii="Times New Roman" w:hAnsi="Times New Roman" w:cs="Times New Roman"/>
          <w:sz w:val="24"/>
          <w:szCs w:val="24"/>
        </w:rPr>
        <w:t xml:space="preserve">. </w:t>
      </w:r>
    </w:p>
    <w:p w14:paraId="64DB6BCB" w14:textId="3868D553" w:rsidR="000F2086" w:rsidRDefault="000F2086" w:rsidP="00647896">
      <w:pPr>
        <w:spacing w:after="0" w:line="360" w:lineRule="auto"/>
        <w:ind w:left="709" w:hanging="709"/>
        <w:jc w:val="both"/>
        <w:rPr>
          <w:rFonts w:ascii="Times New Roman" w:hAnsi="Times New Roman" w:cs="Times New Roman"/>
          <w:sz w:val="24"/>
          <w:szCs w:val="24"/>
        </w:rPr>
      </w:pPr>
    </w:p>
    <w:p w14:paraId="28CC9DA8" w14:textId="77777777" w:rsidR="00D67459" w:rsidRPr="00E56B89" w:rsidRDefault="00D67459" w:rsidP="00647896">
      <w:pPr>
        <w:spacing w:after="0" w:line="360" w:lineRule="auto"/>
        <w:ind w:left="709" w:hanging="709"/>
        <w:jc w:val="both"/>
        <w:rPr>
          <w:rFonts w:ascii="Times New Roman" w:hAnsi="Times New Roman" w:cs="Times New Roman"/>
          <w:sz w:val="24"/>
          <w:szCs w:val="24"/>
        </w:rPr>
      </w:pPr>
    </w:p>
    <w:p w14:paraId="03B31A70" w14:textId="77777777" w:rsidR="00EE5E47" w:rsidRPr="00E56B89" w:rsidRDefault="00EE5E47" w:rsidP="000F2086">
      <w:pPr>
        <w:spacing w:after="0" w:line="360" w:lineRule="auto"/>
        <w:jc w:val="center"/>
        <w:rPr>
          <w:rFonts w:ascii="Times New Roman" w:hAnsi="Times New Roman" w:cs="Times New Roman"/>
          <w:b/>
          <w:bCs/>
          <w:sz w:val="24"/>
          <w:szCs w:val="24"/>
        </w:rPr>
      </w:pPr>
      <w:r w:rsidRPr="00E56B89">
        <w:rPr>
          <w:rFonts w:ascii="Times New Roman" w:hAnsi="Times New Roman" w:cs="Times New Roman"/>
          <w:b/>
          <w:bCs/>
          <w:sz w:val="28"/>
          <w:szCs w:val="28"/>
        </w:rPr>
        <w:lastRenderedPageBreak/>
        <w:t>Anthropometry as a guideline for the workstation elements</w:t>
      </w:r>
    </w:p>
    <w:p w14:paraId="0909DCEF" w14:textId="46564685"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Working characteristics and environmental conditions have a direct impact on individual welfare</w:t>
      </w:r>
      <w:r w:rsidR="00C9038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C9038B" w:rsidRPr="00E56B89">
        <w:rPr>
          <w:rFonts w:ascii="Times New Roman" w:hAnsi="Times New Roman" w:cs="Times New Roman"/>
          <w:sz w:val="24"/>
          <w:szCs w:val="24"/>
        </w:rPr>
        <w:t>A</w:t>
      </w:r>
      <w:r w:rsidRPr="00E56B89">
        <w:rPr>
          <w:rFonts w:ascii="Times New Roman" w:hAnsi="Times New Roman" w:cs="Times New Roman"/>
          <w:sz w:val="24"/>
          <w:szCs w:val="24"/>
        </w:rPr>
        <w:t>ccording to Konz (2000)</w:t>
      </w:r>
      <w:r w:rsidR="00DF0ED6"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DF0ED6" w:rsidRPr="00E56B89">
        <w:rPr>
          <w:rFonts w:ascii="Times New Roman" w:hAnsi="Times New Roman" w:cs="Times New Roman"/>
          <w:sz w:val="24"/>
          <w:szCs w:val="24"/>
        </w:rPr>
        <w:t>a</w:t>
      </w:r>
      <w:r w:rsidR="00C9038B" w:rsidRPr="00E56B89">
        <w:rPr>
          <w:rFonts w:ascii="Times New Roman" w:hAnsi="Times New Roman" w:cs="Times New Roman"/>
          <w:sz w:val="24"/>
          <w:szCs w:val="24"/>
        </w:rPr>
        <w:t xml:space="preserve">nthropometry </w:t>
      </w:r>
      <w:r w:rsidRPr="00E56B89">
        <w:rPr>
          <w:rFonts w:ascii="Times New Roman" w:hAnsi="Times New Roman" w:cs="Times New Roman"/>
          <w:sz w:val="24"/>
          <w:szCs w:val="24"/>
        </w:rPr>
        <w:t>is defined as the Science which aims of the study</w:t>
      </w:r>
      <w:r w:rsidR="00C9038B" w:rsidRPr="00E56B89">
        <w:rPr>
          <w:rFonts w:ascii="Times New Roman" w:hAnsi="Times New Roman" w:cs="Times New Roman"/>
          <w:sz w:val="24"/>
          <w:szCs w:val="24"/>
        </w:rPr>
        <w:t xml:space="preserve"> of</w:t>
      </w:r>
      <w:r w:rsidRPr="00E56B89">
        <w:rPr>
          <w:rFonts w:ascii="Times New Roman" w:hAnsi="Times New Roman" w:cs="Times New Roman"/>
          <w:sz w:val="24"/>
          <w:szCs w:val="24"/>
        </w:rPr>
        <w:t xml:space="preserve"> human body dimensions, </w:t>
      </w:r>
      <w:r w:rsidR="003B52A5" w:rsidRPr="00E56B89">
        <w:rPr>
          <w:rFonts w:ascii="Times New Roman" w:hAnsi="Times New Roman" w:cs="Times New Roman"/>
          <w:sz w:val="24"/>
          <w:szCs w:val="24"/>
        </w:rPr>
        <w:t>th</w:t>
      </w:r>
      <w:r w:rsidR="00417079" w:rsidRPr="00E56B89">
        <w:rPr>
          <w:rFonts w:ascii="Times New Roman" w:hAnsi="Times New Roman" w:cs="Times New Roman"/>
          <w:sz w:val="24"/>
          <w:szCs w:val="24"/>
        </w:rPr>
        <w:t>at</w:t>
      </w:r>
      <w:r w:rsidR="003B52A5" w:rsidRPr="00E56B89">
        <w:rPr>
          <w:rFonts w:ascii="Times New Roman" w:hAnsi="Times New Roman" w:cs="Times New Roman"/>
          <w:sz w:val="24"/>
          <w:szCs w:val="24"/>
        </w:rPr>
        <w:t xml:space="preserve"> result</w:t>
      </w:r>
      <w:r w:rsidR="00DF0ED6" w:rsidRPr="00E56B89">
        <w:rPr>
          <w:rFonts w:ascii="Times New Roman" w:hAnsi="Times New Roman" w:cs="Times New Roman"/>
          <w:sz w:val="24"/>
          <w:szCs w:val="24"/>
        </w:rPr>
        <w:t>s</w:t>
      </w:r>
      <w:r w:rsidRPr="00E56B89">
        <w:rPr>
          <w:rFonts w:ascii="Times New Roman" w:hAnsi="Times New Roman" w:cs="Times New Roman"/>
          <w:sz w:val="24"/>
          <w:szCs w:val="24"/>
        </w:rPr>
        <w:t xml:space="preserve"> functional when </w:t>
      </w:r>
      <w:r w:rsidR="00C9038B" w:rsidRPr="00E56B89">
        <w:rPr>
          <w:rFonts w:ascii="Times New Roman" w:hAnsi="Times New Roman" w:cs="Times New Roman"/>
          <w:sz w:val="24"/>
          <w:szCs w:val="24"/>
        </w:rPr>
        <w:t>talking</w:t>
      </w:r>
      <w:r w:rsidRPr="00E56B89">
        <w:rPr>
          <w:rFonts w:ascii="Times New Roman" w:hAnsi="Times New Roman" w:cs="Times New Roman"/>
          <w:sz w:val="24"/>
          <w:szCs w:val="24"/>
        </w:rPr>
        <w:t xml:space="preserve"> about workstations design, for this is taken as a reference measurement of body anthropometric segments</w:t>
      </w:r>
      <w:r w:rsidR="00C9038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C9038B" w:rsidRPr="00E56B89">
        <w:rPr>
          <w:rFonts w:ascii="Times New Roman" w:hAnsi="Times New Roman" w:cs="Times New Roman"/>
          <w:sz w:val="24"/>
          <w:szCs w:val="24"/>
        </w:rPr>
        <w:t xml:space="preserve">Those measures could be used as a basis for </w:t>
      </w:r>
      <w:r w:rsidRPr="00E56B89">
        <w:rPr>
          <w:rFonts w:ascii="Times New Roman" w:hAnsi="Times New Roman" w:cs="Times New Roman"/>
          <w:sz w:val="24"/>
          <w:szCs w:val="24"/>
        </w:rPr>
        <w:t xml:space="preserve">the selection of elements to integrate into work facilities as they could be </w:t>
      </w:r>
      <w:r w:rsidR="00965371" w:rsidRPr="00E56B89">
        <w:rPr>
          <w:rFonts w:ascii="Times New Roman" w:hAnsi="Times New Roman" w:cs="Times New Roman"/>
          <w:sz w:val="24"/>
          <w:szCs w:val="24"/>
        </w:rPr>
        <w:t xml:space="preserve">properly </w:t>
      </w:r>
      <w:r w:rsidR="00C9038B" w:rsidRPr="00E56B89">
        <w:rPr>
          <w:rFonts w:ascii="Times New Roman" w:hAnsi="Times New Roman" w:cs="Times New Roman"/>
          <w:sz w:val="24"/>
          <w:szCs w:val="24"/>
        </w:rPr>
        <w:t xml:space="preserve">designed </w:t>
      </w:r>
      <w:r w:rsidRPr="00E56B89">
        <w:rPr>
          <w:rFonts w:ascii="Times New Roman" w:hAnsi="Times New Roman" w:cs="Times New Roman"/>
          <w:sz w:val="24"/>
          <w:szCs w:val="24"/>
        </w:rPr>
        <w:t xml:space="preserve">desks in relation with body measures, seats with optimal height, display stands with a specific slant in relation with individual necessities, the all latter becomes relevant when the stay in the workstations </w:t>
      </w:r>
      <w:r w:rsidR="00965371" w:rsidRPr="00E56B89">
        <w:rPr>
          <w:rFonts w:ascii="Times New Roman" w:hAnsi="Times New Roman" w:cs="Times New Roman"/>
          <w:sz w:val="24"/>
          <w:szCs w:val="24"/>
        </w:rPr>
        <w:t xml:space="preserve">is </w:t>
      </w:r>
      <w:r w:rsidRPr="00E56B89">
        <w:rPr>
          <w:rFonts w:ascii="Times New Roman" w:hAnsi="Times New Roman" w:cs="Times New Roman"/>
          <w:sz w:val="24"/>
          <w:szCs w:val="24"/>
        </w:rPr>
        <w:t>extend</w:t>
      </w:r>
      <w:r w:rsidR="00965371" w:rsidRPr="00E56B89">
        <w:rPr>
          <w:rFonts w:ascii="Times New Roman" w:hAnsi="Times New Roman" w:cs="Times New Roman"/>
          <w:sz w:val="24"/>
          <w:szCs w:val="24"/>
        </w:rPr>
        <w:t>ed</w:t>
      </w:r>
      <w:r w:rsidRPr="00E56B89">
        <w:rPr>
          <w:rFonts w:ascii="Times New Roman" w:hAnsi="Times New Roman" w:cs="Times New Roman"/>
          <w:sz w:val="24"/>
          <w:szCs w:val="24"/>
        </w:rPr>
        <w:t xml:space="preserve"> </w:t>
      </w:r>
      <w:r w:rsidR="00965371" w:rsidRPr="00E56B89">
        <w:rPr>
          <w:rFonts w:ascii="Times New Roman" w:hAnsi="Times New Roman" w:cs="Times New Roman"/>
          <w:sz w:val="24"/>
          <w:szCs w:val="24"/>
        </w:rPr>
        <w:t>just like the</w:t>
      </w:r>
      <w:r w:rsidRPr="00E56B89">
        <w:rPr>
          <w:rFonts w:ascii="Times New Roman" w:hAnsi="Times New Roman" w:cs="Times New Roman"/>
          <w:sz w:val="24"/>
          <w:szCs w:val="24"/>
        </w:rPr>
        <w:t xml:space="preserve"> academic work from hom</w:t>
      </w:r>
      <w:r w:rsidR="00965371" w:rsidRPr="00E56B89">
        <w:rPr>
          <w:rFonts w:ascii="Times New Roman" w:hAnsi="Times New Roman" w:cs="Times New Roman"/>
          <w:sz w:val="24"/>
          <w:szCs w:val="24"/>
        </w:rPr>
        <w:t>e</w:t>
      </w:r>
      <w:r w:rsidRPr="00E56B89">
        <w:rPr>
          <w:rFonts w:ascii="Times New Roman" w:hAnsi="Times New Roman" w:cs="Times New Roman"/>
          <w:sz w:val="24"/>
          <w:szCs w:val="24"/>
        </w:rPr>
        <w:t>.</w:t>
      </w:r>
    </w:p>
    <w:p w14:paraId="5A6D70AC" w14:textId="76DC272B"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highlighted functionality of the considered anthropometry in workstations is pointed out by </w:t>
      </w:r>
      <w:r w:rsidR="00F12418" w:rsidRPr="00E56B89">
        <w:rPr>
          <w:rFonts w:ascii="Times New Roman" w:hAnsi="Times New Roman" w:cs="Times New Roman"/>
          <w:color w:val="222222"/>
          <w:sz w:val="24"/>
          <w:szCs w:val="24"/>
          <w:shd w:val="clear" w:color="auto" w:fill="FFFFFF"/>
        </w:rPr>
        <w:t>Nariñ</w:t>
      </w:r>
      <w:r w:rsidR="00E851DF" w:rsidRPr="00E56B89">
        <w:rPr>
          <w:rFonts w:ascii="Times New Roman" w:hAnsi="Times New Roman" w:cs="Times New Roman"/>
          <w:color w:val="222222"/>
          <w:sz w:val="24"/>
          <w:szCs w:val="24"/>
          <w:shd w:val="clear" w:color="auto" w:fill="FFFFFF"/>
        </w:rPr>
        <w:t>o</w:t>
      </w:r>
      <w:r w:rsidR="00417079" w:rsidRPr="00E56B89">
        <w:rPr>
          <w:rFonts w:ascii="Times New Roman" w:hAnsi="Times New Roman" w:cs="Times New Roman"/>
          <w:color w:val="222222"/>
          <w:sz w:val="24"/>
          <w:szCs w:val="24"/>
          <w:shd w:val="clear" w:color="auto" w:fill="FFFFFF"/>
        </w:rPr>
        <w:t xml:space="preserve"> </w:t>
      </w:r>
      <w:proofErr w:type="spellStart"/>
      <w:r w:rsidR="00417079" w:rsidRPr="000F2086">
        <w:rPr>
          <w:rFonts w:ascii="Times New Roman" w:hAnsi="Times New Roman" w:cs="Times New Roman"/>
          <w:color w:val="222222"/>
          <w:sz w:val="24"/>
          <w:szCs w:val="24"/>
          <w:shd w:val="clear" w:color="auto" w:fill="FFFFFF"/>
        </w:rPr>
        <w:t>Lescay</w:t>
      </w:r>
      <w:proofErr w:type="spellEnd"/>
      <w:r w:rsidR="00417079" w:rsidRPr="000F2086">
        <w:rPr>
          <w:rFonts w:ascii="Times New Roman" w:hAnsi="Times New Roman" w:cs="Times New Roman"/>
          <w:color w:val="222222"/>
          <w:sz w:val="24"/>
          <w:szCs w:val="24"/>
          <w:shd w:val="clear" w:color="auto" w:fill="FFFFFF"/>
        </w:rPr>
        <w:t xml:space="preserve"> </w:t>
      </w:r>
      <w:r w:rsidR="00417079" w:rsidRPr="000F2086">
        <w:rPr>
          <w:rFonts w:ascii="Times New Roman" w:hAnsi="Times New Roman" w:cs="Times New Roman"/>
          <w:i/>
          <w:iCs/>
          <w:color w:val="222222"/>
          <w:sz w:val="24"/>
          <w:szCs w:val="24"/>
          <w:shd w:val="clear" w:color="auto" w:fill="FFFFFF"/>
        </w:rPr>
        <w:t>et al.</w:t>
      </w:r>
      <w:r w:rsidR="00417079" w:rsidRPr="00E56B89">
        <w:rPr>
          <w:rFonts w:ascii="Times New Roman" w:hAnsi="Times New Roman" w:cs="Times New Roman"/>
          <w:color w:val="222222"/>
          <w:sz w:val="24"/>
          <w:szCs w:val="24"/>
          <w:shd w:val="clear" w:color="auto" w:fill="FFFFFF"/>
        </w:rPr>
        <w:t xml:space="preserve"> </w:t>
      </w:r>
      <w:r w:rsidR="00F12418" w:rsidRPr="00E56B89">
        <w:rPr>
          <w:rFonts w:ascii="Times New Roman" w:hAnsi="Times New Roman" w:cs="Times New Roman"/>
          <w:color w:val="222222"/>
          <w:sz w:val="24"/>
          <w:szCs w:val="24"/>
          <w:shd w:val="clear" w:color="auto" w:fill="FFFFFF"/>
        </w:rPr>
        <w:t>(2016)</w:t>
      </w:r>
      <w:r w:rsidRPr="00E56B89">
        <w:rPr>
          <w:rFonts w:ascii="Times New Roman" w:hAnsi="Times New Roman" w:cs="Times New Roman"/>
          <w:sz w:val="24"/>
          <w:szCs w:val="24"/>
        </w:rPr>
        <w:t xml:space="preserve"> since integrating </w:t>
      </w:r>
      <w:r w:rsidR="00965371" w:rsidRPr="00E56B89">
        <w:rPr>
          <w:rFonts w:ascii="Times New Roman" w:hAnsi="Times New Roman" w:cs="Times New Roman"/>
          <w:sz w:val="24"/>
          <w:szCs w:val="24"/>
        </w:rPr>
        <w:t>design</w:t>
      </w:r>
      <w:r w:rsidRPr="00E56B89">
        <w:rPr>
          <w:rFonts w:ascii="Times New Roman" w:hAnsi="Times New Roman" w:cs="Times New Roman"/>
          <w:sz w:val="24"/>
          <w:szCs w:val="24"/>
        </w:rPr>
        <w:t xml:space="preserve"> in the objects, tools, even areas where the workstation is established adds security, comfort, and productive individual environment.</w:t>
      </w:r>
    </w:p>
    <w:p w14:paraId="33886B00" w14:textId="76D78811"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th</w:t>
      </w:r>
      <w:r w:rsidR="00965371" w:rsidRPr="00E56B89">
        <w:rPr>
          <w:rFonts w:ascii="Times New Roman" w:hAnsi="Times New Roman" w:cs="Times New Roman"/>
          <w:sz w:val="24"/>
          <w:szCs w:val="24"/>
        </w:rPr>
        <w:t xml:space="preserve">e same </w:t>
      </w:r>
      <w:r w:rsidR="0055594B" w:rsidRPr="00E56B89">
        <w:rPr>
          <w:rFonts w:ascii="Times New Roman" w:hAnsi="Times New Roman" w:cs="Times New Roman"/>
          <w:sz w:val="24"/>
          <w:szCs w:val="24"/>
        </w:rPr>
        <w:t>line</w:t>
      </w:r>
      <w:r w:rsidRPr="00E56B89">
        <w:rPr>
          <w:rFonts w:ascii="Times New Roman" w:hAnsi="Times New Roman" w:cs="Times New Roman"/>
          <w:sz w:val="24"/>
          <w:szCs w:val="24"/>
        </w:rPr>
        <w:t xml:space="preserve">, </w:t>
      </w:r>
      <w:r w:rsidR="00885D44" w:rsidRPr="00E56B89">
        <w:rPr>
          <w:rFonts w:ascii="Times New Roman" w:hAnsi="Times New Roman" w:cs="Times New Roman"/>
          <w:color w:val="222222"/>
          <w:sz w:val="24"/>
          <w:szCs w:val="24"/>
          <w:shd w:val="clear" w:color="auto" w:fill="FFFFFF"/>
        </w:rPr>
        <w:t xml:space="preserve">Oropeza, </w:t>
      </w:r>
      <w:r w:rsidR="00417079" w:rsidRPr="000F2086">
        <w:rPr>
          <w:rFonts w:ascii="Times New Roman" w:hAnsi="Times New Roman" w:cs="Times New Roman"/>
          <w:i/>
          <w:iCs/>
          <w:color w:val="222222"/>
          <w:sz w:val="24"/>
          <w:szCs w:val="24"/>
          <w:shd w:val="clear" w:color="auto" w:fill="FFFFFF"/>
        </w:rPr>
        <w:t>et al.</w:t>
      </w:r>
      <w:r w:rsidR="00885D44" w:rsidRPr="00E56B89">
        <w:rPr>
          <w:rFonts w:ascii="Times New Roman" w:hAnsi="Times New Roman" w:cs="Times New Roman"/>
          <w:color w:val="222222"/>
          <w:sz w:val="24"/>
          <w:szCs w:val="24"/>
          <w:shd w:val="clear" w:color="auto" w:fill="FFFFFF"/>
        </w:rPr>
        <w:t xml:space="preserve"> (2015)</w:t>
      </w:r>
      <w:r w:rsidRPr="00E56B89">
        <w:rPr>
          <w:rFonts w:ascii="Times New Roman" w:hAnsi="Times New Roman" w:cs="Times New Roman"/>
          <w:sz w:val="24"/>
          <w:szCs w:val="24"/>
        </w:rPr>
        <w:t xml:space="preserve"> notes that workstations must cling in a strict way to the anthropometric measures and postural provisions that be appropriate for the student community, to minimize risks of repetitive efforts and maladies derived from several academic activities from home.</w:t>
      </w:r>
    </w:p>
    <w:p w14:paraId="137DA3CA" w14:textId="0BCE0F36"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environments of virtual working </w:t>
      </w:r>
      <w:r w:rsidR="0055594B" w:rsidRPr="00E56B89">
        <w:rPr>
          <w:rFonts w:ascii="Times New Roman" w:hAnsi="Times New Roman" w:cs="Times New Roman"/>
          <w:sz w:val="24"/>
          <w:szCs w:val="24"/>
        </w:rPr>
        <w:t>at</w:t>
      </w:r>
      <w:r w:rsidRPr="00E56B89">
        <w:rPr>
          <w:rFonts w:ascii="Times New Roman" w:hAnsi="Times New Roman" w:cs="Times New Roman"/>
          <w:sz w:val="24"/>
          <w:szCs w:val="24"/>
        </w:rPr>
        <w:t xml:space="preserve"> home</w:t>
      </w:r>
      <w:r w:rsidR="0055594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46D7F" w:rsidRPr="00E56B89">
        <w:rPr>
          <w:rFonts w:ascii="Times New Roman" w:hAnsi="Times New Roman" w:cs="Times New Roman"/>
          <w:color w:val="222222"/>
          <w:sz w:val="24"/>
          <w:szCs w:val="24"/>
          <w:shd w:val="clear" w:color="auto" w:fill="FFFFFF"/>
        </w:rPr>
        <w:t>Luque López (2015)</w:t>
      </w:r>
      <w:r w:rsidRPr="00E56B89">
        <w:rPr>
          <w:rFonts w:ascii="Times New Roman" w:hAnsi="Times New Roman" w:cs="Times New Roman"/>
          <w:sz w:val="24"/>
          <w:szCs w:val="24"/>
        </w:rPr>
        <w:t xml:space="preserve"> emphasizes that wrong equipped workstations are one of the reasons for spine pathologies</w:t>
      </w:r>
      <w:r w:rsidR="0055594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55594B"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body dimensions primarily considered </w:t>
      </w:r>
      <w:r w:rsidR="0055594B" w:rsidRPr="00E56B89">
        <w:rPr>
          <w:rFonts w:ascii="Times New Roman" w:hAnsi="Times New Roman" w:cs="Times New Roman"/>
          <w:sz w:val="24"/>
          <w:szCs w:val="24"/>
        </w:rPr>
        <w:t xml:space="preserve">for </w:t>
      </w:r>
      <w:r w:rsidRPr="00E56B89">
        <w:rPr>
          <w:rFonts w:ascii="Times New Roman" w:hAnsi="Times New Roman" w:cs="Times New Roman"/>
          <w:sz w:val="24"/>
          <w:szCs w:val="24"/>
        </w:rPr>
        <w:t xml:space="preserve">workstations </w:t>
      </w:r>
      <w:r w:rsidR="00EF31B8" w:rsidRPr="00E56B89">
        <w:rPr>
          <w:rFonts w:ascii="Times New Roman" w:hAnsi="Times New Roman" w:cs="Times New Roman"/>
          <w:sz w:val="24"/>
          <w:szCs w:val="24"/>
        </w:rPr>
        <w:t>are</w:t>
      </w:r>
      <w:r w:rsidRPr="00E56B89">
        <w:rPr>
          <w:rFonts w:ascii="Times New Roman" w:hAnsi="Times New Roman" w:cs="Times New Roman"/>
          <w:sz w:val="24"/>
          <w:szCs w:val="24"/>
        </w:rPr>
        <w:t xml:space="preserve"> height, lateral arms’ range, the maximum width of the body, seizure vertical reach, height of elbow, height of eyes, the height of thigh, </w:t>
      </w:r>
      <w:r w:rsidR="0055594B" w:rsidRPr="00E56B89">
        <w:rPr>
          <w:rFonts w:ascii="Times New Roman" w:hAnsi="Times New Roman" w:cs="Times New Roman"/>
          <w:sz w:val="24"/>
          <w:szCs w:val="24"/>
        </w:rPr>
        <w:t xml:space="preserve">and </w:t>
      </w:r>
      <w:r w:rsidRPr="00E56B89">
        <w:rPr>
          <w:rFonts w:ascii="Times New Roman" w:hAnsi="Times New Roman" w:cs="Times New Roman"/>
          <w:sz w:val="24"/>
          <w:szCs w:val="24"/>
        </w:rPr>
        <w:t>width of the hip</w:t>
      </w:r>
      <w:r w:rsidR="0055594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55594B" w:rsidRPr="00E56B89">
        <w:rPr>
          <w:rFonts w:ascii="Times New Roman" w:hAnsi="Times New Roman" w:cs="Times New Roman"/>
          <w:sz w:val="24"/>
          <w:szCs w:val="24"/>
        </w:rPr>
        <w:t>thus</w:t>
      </w:r>
      <w:r w:rsidRPr="00E56B89">
        <w:rPr>
          <w:rFonts w:ascii="Times New Roman" w:hAnsi="Times New Roman" w:cs="Times New Roman"/>
          <w:sz w:val="24"/>
          <w:szCs w:val="24"/>
        </w:rPr>
        <w:t xml:space="preserve"> Estrada</w:t>
      </w:r>
      <w:r w:rsidR="00C77FAB" w:rsidRPr="00E56B89">
        <w:rPr>
          <w:rFonts w:ascii="Times New Roman" w:hAnsi="Times New Roman" w:cs="Times New Roman"/>
          <w:sz w:val="24"/>
          <w:szCs w:val="24"/>
        </w:rPr>
        <w:t xml:space="preserve"> et al. </w:t>
      </w:r>
      <w:r w:rsidRPr="00E56B89">
        <w:rPr>
          <w:rFonts w:ascii="Times New Roman" w:hAnsi="Times New Roman" w:cs="Times New Roman"/>
          <w:sz w:val="24"/>
          <w:szCs w:val="24"/>
        </w:rPr>
        <w:t xml:space="preserve">(2014) indicate that </w:t>
      </w:r>
      <w:r w:rsidR="0055594B" w:rsidRPr="00E56B89">
        <w:rPr>
          <w:rFonts w:ascii="Times New Roman" w:hAnsi="Times New Roman" w:cs="Times New Roman"/>
          <w:sz w:val="24"/>
          <w:szCs w:val="24"/>
        </w:rPr>
        <w:t xml:space="preserve">the </w:t>
      </w:r>
      <w:r w:rsidRPr="00E56B89">
        <w:rPr>
          <w:rFonts w:ascii="Times New Roman" w:hAnsi="Times New Roman" w:cs="Times New Roman"/>
          <w:sz w:val="24"/>
          <w:szCs w:val="24"/>
        </w:rPr>
        <w:t>consideration of th</w:t>
      </w:r>
      <w:r w:rsidR="0055594B" w:rsidRPr="00E56B89">
        <w:rPr>
          <w:rFonts w:ascii="Times New Roman" w:hAnsi="Times New Roman" w:cs="Times New Roman"/>
          <w:sz w:val="24"/>
          <w:szCs w:val="24"/>
        </w:rPr>
        <w:t>e</w:t>
      </w:r>
      <w:r w:rsidRPr="00E56B89">
        <w:rPr>
          <w:rFonts w:ascii="Times New Roman" w:hAnsi="Times New Roman" w:cs="Times New Roman"/>
          <w:sz w:val="24"/>
          <w:szCs w:val="24"/>
        </w:rPr>
        <w:t>s</w:t>
      </w:r>
      <w:r w:rsidR="0055594B" w:rsidRPr="00E56B89">
        <w:rPr>
          <w:rFonts w:ascii="Times New Roman" w:hAnsi="Times New Roman" w:cs="Times New Roman"/>
          <w:sz w:val="24"/>
          <w:szCs w:val="24"/>
        </w:rPr>
        <w:t>e</w:t>
      </w:r>
      <w:r w:rsidRPr="00E56B89">
        <w:rPr>
          <w:rFonts w:ascii="Times New Roman" w:hAnsi="Times New Roman" w:cs="Times New Roman"/>
          <w:sz w:val="24"/>
          <w:szCs w:val="24"/>
        </w:rPr>
        <w:t xml:space="preserve"> dimensions makes possible the good development of human being activities alleviating risks and increasing productivity. </w:t>
      </w:r>
    </w:p>
    <w:p w14:paraId="6B92C6D0" w14:textId="77777777" w:rsidR="000F2086" w:rsidRDefault="000F2086" w:rsidP="000F2086">
      <w:pPr>
        <w:spacing w:after="0" w:line="360" w:lineRule="auto"/>
        <w:jc w:val="center"/>
        <w:rPr>
          <w:rFonts w:ascii="Times New Roman" w:hAnsi="Times New Roman" w:cs="Times New Roman"/>
          <w:b/>
          <w:bCs/>
          <w:sz w:val="28"/>
          <w:szCs w:val="28"/>
        </w:rPr>
      </w:pPr>
    </w:p>
    <w:p w14:paraId="5601261E" w14:textId="50C33345" w:rsidR="00EE5E47" w:rsidRPr="00E56B89" w:rsidRDefault="00EE5E47" w:rsidP="000F2086">
      <w:pPr>
        <w:spacing w:after="0" w:line="360" w:lineRule="auto"/>
        <w:jc w:val="center"/>
        <w:rPr>
          <w:rFonts w:ascii="Times New Roman" w:hAnsi="Times New Roman" w:cs="Times New Roman"/>
          <w:b/>
          <w:bCs/>
          <w:sz w:val="28"/>
          <w:szCs w:val="28"/>
        </w:rPr>
      </w:pPr>
      <w:r w:rsidRPr="00E56B89">
        <w:rPr>
          <w:rFonts w:ascii="Times New Roman" w:hAnsi="Times New Roman" w:cs="Times New Roman"/>
          <w:b/>
          <w:bCs/>
          <w:sz w:val="28"/>
          <w:szCs w:val="28"/>
        </w:rPr>
        <w:t>Psychosocial risks in the age of digital learning</w:t>
      </w:r>
    </w:p>
    <w:p w14:paraId="05202D69" w14:textId="5AAC6DB2"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Migrate to virtual working environments has brought </w:t>
      </w:r>
      <w:r w:rsidR="0055594B" w:rsidRPr="00E56B89">
        <w:rPr>
          <w:rFonts w:ascii="Times New Roman" w:hAnsi="Times New Roman" w:cs="Times New Roman"/>
          <w:sz w:val="24"/>
          <w:szCs w:val="24"/>
        </w:rPr>
        <w:t>challenges</w:t>
      </w:r>
      <w:r w:rsidRPr="00E56B89">
        <w:rPr>
          <w:rFonts w:ascii="Times New Roman" w:hAnsi="Times New Roman" w:cs="Times New Roman"/>
          <w:sz w:val="24"/>
          <w:szCs w:val="24"/>
        </w:rPr>
        <w:t xml:space="preserve"> related to </w:t>
      </w:r>
      <w:r w:rsidR="0055594B"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adaptation of physical spaces, but also psychosocial burden has turned into an important factor for organizations, a </w:t>
      </w:r>
      <w:r w:rsidR="0055594B" w:rsidRPr="00E56B89">
        <w:rPr>
          <w:rFonts w:ascii="Times New Roman" w:hAnsi="Times New Roman" w:cs="Times New Roman"/>
          <w:sz w:val="24"/>
          <w:szCs w:val="24"/>
        </w:rPr>
        <w:t xml:space="preserve">common </w:t>
      </w:r>
      <w:r w:rsidRPr="00E56B89">
        <w:rPr>
          <w:rFonts w:ascii="Times New Roman" w:hAnsi="Times New Roman" w:cs="Times New Roman"/>
          <w:sz w:val="24"/>
          <w:szCs w:val="24"/>
        </w:rPr>
        <w:t xml:space="preserve">matter </w:t>
      </w:r>
      <w:r w:rsidR="0055594B" w:rsidRPr="00E56B89">
        <w:rPr>
          <w:rFonts w:ascii="Times New Roman" w:hAnsi="Times New Roman" w:cs="Times New Roman"/>
          <w:sz w:val="24"/>
          <w:szCs w:val="24"/>
        </w:rPr>
        <w:t>for</w:t>
      </w:r>
      <w:r w:rsidRPr="00E56B89">
        <w:rPr>
          <w:rFonts w:ascii="Times New Roman" w:hAnsi="Times New Roman" w:cs="Times New Roman"/>
          <w:sz w:val="24"/>
          <w:szCs w:val="24"/>
        </w:rPr>
        <w:t xml:space="preserve"> academic circles</w:t>
      </w:r>
      <w:r w:rsidR="003F3DAE"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3F3DAE" w:rsidRPr="00E56B89">
        <w:rPr>
          <w:rFonts w:ascii="Times New Roman" w:hAnsi="Times New Roman" w:cs="Times New Roman"/>
          <w:sz w:val="24"/>
          <w:szCs w:val="24"/>
        </w:rPr>
        <w:t xml:space="preserve">Since the </w:t>
      </w:r>
      <w:r w:rsidRPr="00E56B89">
        <w:rPr>
          <w:rFonts w:ascii="Times New Roman" w:hAnsi="Times New Roman" w:cs="Times New Roman"/>
          <w:sz w:val="24"/>
          <w:szCs w:val="24"/>
        </w:rPr>
        <w:t xml:space="preserve">design and face-to-face job have </w:t>
      </w:r>
      <w:r w:rsidR="003F3DAE" w:rsidRPr="00E56B89">
        <w:rPr>
          <w:rFonts w:ascii="Times New Roman" w:hAnsi="Times New Roman" w:cs="Times New Roman"/>
          <w:sz w:val="24"/>
          <w:szCs w:val="24"/>
        </w:rPr>
        <w:t>transferred to</w:t>
      </w:r>
      <w:r w:rsidRPr="00E56B89">
        <w:rPr>
          <w:rFonts w:ascii="Times New Roman" w:hAnsi="Times New Roman" w:cs="Times New Roman"/>
          <w:sz w:val="24"/>
          <w:szCs w:val="24"/>
        </w:rPr>
        <w:t xml:space="preserve"> the digital world, </w:t>
      </w:r>
      <w:r w:rsidR="003F3DAE" w:rsidRPr="00E56B89">
        <w:rPr>
          <w:rFonts w:ascii="Times New Roman" w:hAnsi="Times New Roman" w:cs="Times New Roman"/>
          <w:sz w:val="24"/>
          <w:szCs w:val="24"/>
        </w:rPr>
        <w:t>separating the</w:t>
      </w:r>
      <w:r w:rsidRPr="00E56B89">
        <w:rPr>
          <w:rFonts w:ascii="Times New Roman" w:hAnsi="Times New Roman" w:cs="Times New Roman"/>
          <w:sz w:val="24"/>
          <w:szCs w:val="24"/>
        </w:rPr>
        <w:t xml:space="preserve"> students and academics </w:t>
      </w:r>
      <w:r w:rsidR="003F3DAE" w:rsidRPr="00E56B89">
        <w:rPr>
          <w:rFonts w:ascii="Times New Roman" w:hAnsi="Times New Roman" w:cs="Times New Roman"/>
          <w:sz w:val="24"/>
          <w:szCs w:val="24"/>
        </w:rPr>
        <w:t>due the lack of traditional</w:t>
      </w:r>
      <w:r w:rsidRPr="00E56B89">
        <w:rPr>
          <w:rFonts w:ascii="Times New Roman" w:hAnsi="Times New Roman" w:cs="Times New Roman"/>
          <w:sz w:val="24"/>
          <w:szCs w:val="24"/>
        </w:rPr>
        <w:t xml:space="preserve"> relationships </w:t>
      </w:r>
      <w:r w:rsidR="003F3DAE" w:rsidRPr="00E56B89">
        <w:rPr>
          <w:rFonts w:ascii="Times New Roman" w:hAnsi="Times New Roman" w:cs="Times New Roman"/>
          <w:sz w:val="24"/>
          <w:szCs w:val="24"/>
        </w:rPr>
        <w:t xml:space="preserve">emerged to </w:t>
      </w:r>
      <w:r w:rsidRPr="00E56B89">
        <w:rPr>
          <w:rFonts w:ascii="Times New Roman" w:hAnsi="Times New Roman" w:cs="Times New Roman"/>
          <w:sz w:val="24"/>
          <w:szCs w:val="24"/>
        </w:rPr>
        <w:t xml:space="preserve">preserve and spread knowledge. </w:t>
      </w:r>
    </w:p>
    <w:p w14:paraId="3E7AC6D3" w14:textId="1931F39E"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lastRenderedPageBreak/>
        <w:t xml:space="preserve">Psychosocial risks are linked </w:t>
      </w:r>
      <w:r w:rsidR="00A27104" w:rsidRPr="00E56B89">
        <w:rPr>
          <w:rFonts w:ascii="Times New Roman" w:hAnsi="Times New Roman" w:cs="Times New Roman"/>
          <w:sz w:val="24"/>
          <w:szCs w:val="24"/>
        </w:rPr>
        <w:t>to</w:t>
      </w:r>
      <w:r w:rsidRPr="00E56B89">
        <w:rPr>
          <w:rFonts w:ascii="Times New Roman" w:hAnsi="Times New Roman" w:cs="Times New Roman"/>
          <w:sz w:val="24"/>
          <w:szCs w:val="24"/>
        </w:rPr>
        <w:t xml:space="preserve"> high rates of stress attacks </w:t>
      </w:r>
      <w:r w:rsidR="00A27104" w:rsidRPr="00E56B89">
        <w:rPr>
          <w:rFonts w:ascii="Times New Roman" w:hAnsi="Times New Roman" w:cs="Times New Roman"/>
          <w:sz w:val="24"/>
          <w:szCs w:val="24"/>
        </w:rPr>
        <w:t>of</w:t>
      </w:r>
      <w:r w:rsidRPr="00E56B89">
        <w:rPr>
          <w:rFonts w:ascii="Times New Roman" w:hAnsi="Times New Roman" w:cs="Times New Roman"/>
          <w:sz w:val="24"/>
          <w:szCs w:val="24"/>
        </w:rPr>
        <w:t xml:space="preserve"> work bur</w:t>
      </w:r>
      <w:r w:rsidR="00A27104" w:rsidRPr="00E56B89">
        <w:rPr>
          <w:rFonts w:ascii="Times New Roman" w:hAnsi="Times New Roman" w:cs="Times New Roman"/>
          <w:sz w:val="24"/>
          <w:szCs w:val="24"/>
        </w:rPr>
        <w:t>nout</w:t>
      </w:r>
      <w:r w:rsidRPr="00E56B89">
        <w:rPr>
          <w:rFonts w:ascii="Times New Roman" w:hAnsi="Times New Roman" w:cs="Times New Roman"/>
          <w:sz w:val="24"/>
          <w:szCs w:val="24"/>
        </w:rPr>
        <w:t>, which, in turn, causes non-</w:t>
      </w:r>
      <w:r w:rsidR="00A27104" w:rsidRPr="00E56B89">
        <w:rPr>
          <w:rFonts w:ascii="Times New Roman" w:hAnsi="Times New Roman" w:cs="Times New Roman"/>
          <w:sz w:val="24"/>
          <w:szCs w:val="24"/>
        </w:rPr>
        <w:t xml:space="preserve">infectious </w:t>
      </w:r>
      <w:r w:rsidRPr="00E56B89">
        <w:rPr>
          <w:rFonts w:ascii="Times New Roman" w:hAnsi="Times New Roman" w:cs="Times New Roman"/>
          <w:sz w:val="24"/>
          <w:szCs w:val="24"/>
        </w:rPr>
        <w:t>diseases but which</w:t>
      </w:r>
      <w:r w:rsidR="00A27104" w:rsidRPr="00E56B89">
        <w:rPr>
          <w:rFonts w:ascii="Times New Roman" w:hAnsi="Times New Roman" w:cs="Times New Roman"/>
          <w:sz w:val="24"/>
          <w:szCs w:val="24"/>
        </w:rPr>
        <w:t xml:space="preserve">, in fact, </w:t>
      </w:r>
      <w:r w:rsidRPr="00E56B89">
        <w:rPr>
          <w:rFonts w:ascii="Times New Roman" w:hAnsi="Times New Roman" w:cs="Times New Roman"/>
          <w:sz w:val="24"/>
          <w:szCs w:val="24"/>
        </w:rPr>
        <w:t xml:space="preserve">are an alert to different organizations around the world since </w:t>
      </w:r>
      <w:r w:rsidR="00A27104" w:rsidRPr="00E56B89">
        <w:rPr>
          <w:rFonts w:ascii="Times New Roman" w:hAnsi="Times New Roman" w:cs="Times New Roman"/>
          <w:sz w:val="24"/>
          <w:szCs w:val="24"/>
        </w:rPr>
        <w:t xml:space="preserve">it </w:t>
      </w:r>
      <w:r w:rsidRPr="00E56B89">
        <w:rPr>
          <w:rFonts w:ascii="Times New Roman" w:hAnsi="Times New Roman" w:cs="Times New Roman"/>
          <w:sz w:val="24"/>
          <w:szCs w:val="24"/>
        </w:rPr>
        <w:t>is a common thread that permeates both workers and academic personnel. The student community in the current context is not the exception</w:t>
      </w:r>
      <w:r w:rsidR="00636D08" w:rsidRPr="00E56B89">
        <w:rPr>
          <w:rFonts w:ascii="Times New Roman" w:hAnsi="Times New Roman" w:cs="Times New Roman"/>
          <w:sz w:val="24"/>
          <w:szCs w:val="24"/>
        </w:rPr>
        <w:t xml:space="preserve"> to the previously explained situation</w:t>
      </w:r>
      <w:r w:rsidRPr="00E56B89">
        <w:rPr>
          <w:rFonts w:ascii="Times New Roman" w:hAnsi="Times New Roman" w:cs="Times New Roman"/>
          <w:sz w:val="24"/>
          <w:szCs w:val="24"/>
        </w:rPr>
        <w:t>. At the same time, Gil-Monte (2012) explain</w:t>
      </w:r>
      <w:r w:rsidR="00636D08" w:rsidRPr="00E56B89">
        <w:rPr>
          <w:rFonts w:ascii="Times New Roman" w:hAnsi="Times New Roman" w:cs="Times New Roman"/>
          <w:sz w:val="24"/>
          <w:szCs w:val="24"/>
        </w:rPr>
        <w:t>s</w:t>
      </w:r>
      <w:r w:rsidRPr="00E56B89">
        <w:rPr>
          <w:rFonts w:ascii="Times New Roman" w:hAnsi="Times New Roman" w:cs="Times New Roman"/>
          <w:sz w:val="24"/>
          <w:szCs w:val="24"/>
        </w:rPr>
        <w:t xml:space="preserve"> that </w:t>
      </w:r>
      <w:r w:rsidR="00DF0ED6" w:rsidRPr="00E56B89">
        <w:rPr>
          <w:rFonts w:ascii="Times New Roman" w:hAnsi="Times New Roman" w:cs="Times New Roman"/>
          <w:sz w:val="24"/>
          <w:szCs w:val="24"/>
        </w:rPr>
        <w:t>many</w:t>
      </w:r>
      <w:r w:rsidRPr="00E56B89">
        <w:rPr>
          <w:rFonts w:ascii="Times New Roman" w:hAnsi="Times New Roman" w:cs="Times New Roman"/>
          <w:sz w:val="24"/>
          <w:szCs w:val="24"/>
        </w:rPr>
        <w:t xml:space="preserve"> workers face possible work risks associated with health and security</w:t>
      </w:r>
      <w:r w:rsidR="00636D08" w:rsidRPr="00E56B89">
        <w:rPr>
          <w:rFonts w:ascii="Times New Roman" w:hAnsi="Times New Roman" w:cs="Times New Roman"/>
          <w:sz w:val="24"/>
          <w:szCs w:val="24"/>
        </w:rPr>
        <w:t>;</w:t>
      </w:r>
      <w:r w:rsidRPr="00E56B89">
        <w:rPr>
          <w:rFonts w:ascii="Times New Roman" w:hAnsi="Times New Roman" w:cs="Times New Roman"/>
          <w:sz w:val="24"/>
          <w:szCs w:val="24"/>
        </w:rPr>
        <w:t xml:space="preserve"> in this respect, if </w:t>
      </w:r>
      <w:r w:rsidR="00636D08" w:rsidRPr="00E56B89">
        <w:rPr>
          <w:rFonts w:ascii="Times New Roman" w:hAnsi="Times New Roman" w:cs="Times New Roman"/>
          <w:sz w:val="24"/>
          <w:szCs w:val="24"/>
        </w:rPr>
        <w:t xml:space="preserve">in </w:t>
      </w:r>
      <w:r w:rsidRPr="00E56B89">
        <w:rPr>
          <w:rFonts w:ascii="Times New Roman" w:hAnsi="Times New Roman" w:cs="Times New Roman"/>
          <w:sz w:val="24"/>
          <w:szCs w:val="24"/>
        </w:rPr>
        <w:t>contempora</w:t>
      </w:r>
      <w:r w:rsidR="00636D08" w:rsidRPr="00E56B89">
        <w:rPr>
          <w:rFonts w:ascii="Times New Roman" w:hAnsi="Times New Roman" w:cs="Times New Roman"/>
          <w:sz w:val="24"/>
          <w:szCs w:val="24"/>
        </w:rPr>
        <w:t>ry era</w:t>
      </w:r>
      <w:r w:rsidRPr="00E56B89">
        <w:rPr>
          <w:rFonts w:ascii="Times New Roman" w:hAnsi="Times New Roman" w:cs="Times New Roman"/>
          <w:sz w:val="24"/>
          <w:szCs w:val="24"/>
        </w:rPr>
        <w:t xml:space="preserve"> the guidelines for mitigating them</w:t>
      </w:r>
      <w:r w:rsidR="00636D08" w:rsidRPr="00E56B89">
        <w:rPr>
          <w:rFonts w:ascii="Times New Roman" w:hAnsi="Times New Roman" w:cs="Times New Roman"/>
          <w:sz w:val="24"/>
          <w:szCs w:val="24"/>
        </w:rPr>
        <w:t xml:space="preserve"> are not marked</w:t>
      </w:r>
      <w:r w:rsidRPr="00E56B89">
        <w:rPr>
          <w:rFonts w:ascii="Times New Roman" w:hAnsi="Times New Roman" w:cs="Times New Roman"/>
          <w:sz w:val="24"/>
          <w:szCs w:val="24"/>
        </w:rPr>
        <w:t xml:space="preserve">, in </w:t>
      </w:r>
      <w:r w:rsidR="00636D08" w:rsidRPr="00E56B89">
        <w:rPr>
          <w:rFonts w:ascii="Times New Roman" w:hAnsi="Times New Roman" w:cs="Times New Roman"/>
          <w:sz w:val="24"/>
          <w:szCs w:val="24"/>
        </w:rPr>
        <w:t xml:space="preserve">the </w:t>
      </w:r>
      <w:r w:rsidRPr="00E56B89">
        <w:rPr>
          <w:rFonts w:ascii="Times New Roman" w:hAnsi="Times New Roman" w:cs="Times New Roman"/>
          <w:sz w:val="24"/>
          <w:szCs w:val="24"/>
        </w:rPr>
        <w:t>near future incidences in health institutions will increase. It is a global imperative</w:t>
      </w:r>
      <w:r w:rsidR="008270F4" w:rsidRPr="00E56B89">
        <w:rPr>
          <w:rFonts w:ascii="Times New Roman" w:hAnsi="Times New Roman" w:cs="Times New Roman"/>
          <w:sz w:val="24"/>
          <w:szCs w:val="24"/>
        </w:rPr>
        <w:t xml:space="preserve"> that</w:t>
      </w:r>
      <w:r w:rsidRPr="00E56B89">
        <w:rPr>
          <w:rFonts w:ascii="Times New Roman" w:hAnsi="Times New Roman" w:cs="Times New Roman"/>
          <w:sz w:val="24"/>
          <w:szCs w:val="24"/>
        </w:rPr>
        <w:t xml:space="preserve"> these challenges face </w:t>
      </w:r>
      <w:r w:rsidR="008270F4" w:rsidRPr="00E56B89">
        <w:rPr>
          <w:rFonts w:ascii="Times New Roman" w:hAnsi="Times New Roman" w:cs="Times New Roman"/>
          <w:sz w:val="24"/>
          <w:szCs w:val="24"/>
        </w:rPr>
        <w:t xml:space="preserve">even simple </w:t>
      </w:r>
      <w:r w:rsidRPr="00E56B89">
        <w:rPr>
          <w:rFonts w:ascii="Times New Roman" w:hAnsi="Times New Roman" w:cs="Times New Roman"/>
          <w:sz w:val="24"/>
          <w:szCs w:val="24"/>
        </w:rPr>
        <w:t>steps to take</w:t>
      </w:r>
      <w:r w:rsidR="008270F4" w:rsidRPr="00E56B89">
        <w:rPr>
          <w:rFonts w:ascii="Times New Roman" w:hAnsi="Times New Roman" w:cs="Times New Roman"/>
          <w:sz w:val="24"/>
          <w:szCs w:val="24"/>
        </w:rPr>
        <w:t xml:space="preserve"> within</w:t>
      </w:r>
      <w:r w:rsidRPr="00E56B89">
        <w:rPr>
          <w:rFonts w:ascii="Times New Roman" w:hAnsi="Times New Roman" w:cs="Times New Roman"/>
          <w:sz w:val="24"/>
          <w:szCs w:val="24"/>
        </w:rPr>
        <w:t xml:space="preserve"> academic and student community</w:t>
      </w:r>
      <w:r w:rsidR="008270F4"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8270F4" w:rsidRPr="00E56B89">
        <w:rPr>
          <w:rFonts w:ascii="Times New Roman" w:hAnsi="Times New Roman" w:cs="Times New Roman"/>
          <w:sz w:val="24"/>
          <w:szCs w:val="24"/>
        </w:rPr>
        <w:t>In this context</w:t>
      </w:r>
      <w:r w:rsidRPr="00E56B89">
        <w:rPr>
          <w:rFonts w:ascii="Times New Roman" w:hAnsi="Times New Roman" w:cs="Times New Roman"/>
          <w:sz w:val="24"/>
          <w:szCs w:val="24"/>
        </w:rPr>
        <w:t xml:space="preserve">, managing a worldwide effective prevention is not a minor challenge, it </w:t>
      </w:r>
      <w:r w:rsidR="00EC314B" w:rsidRPr="00E56B89">
        <w:rPr>
          <w:rFonts w:ascii="Times New Roman" w:hAnsi="Times New Roman" w:cs="Times New Roman"/>
          <w:sz w:val="24"/>
          <w:szCs w:val="24"/>
        </w:rPr>
        <w:t>comprises</w:t>
      </w:r>
      <w:r w:rsidR="008270F4"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collective and personal commitment to put into </w:t>
      </w:r>
      <w:r w:rsidR="008270F4" w:rsidRPr="00E56B89">
        <w:rPr>
          <w:rFonts w:ascii="Times New Roman" w:hAnsi="Times New Roman" w:cs="Times New Roman"/>
          <w:sz w:val="24"/>
          <w:szCs w:val="24"/>
        </w:rPr>
        <w:t xml:space="preserve">easier </w:t>
      </w:r>
      <w:r w:rsidRPr="00E56B89">
        <w:rPr>
          <w:rFonts w:ascii="Times New Roman" w:hAnsi="Times New Roman" w:cs="Times New Roman"/>
          <w:sz w:val="24"/>
          <w:szCs w:val="24"/>
        </w:rPr>
        <w:t>practice,</w:t>
      </w:r>
      <w:r w:rsidR="008270F4" w:rsidRPr="00E56B89">
        <w:rPr>
          <w:rFonts w:ascii="Times New Roman" w:hAnsi="Times New Roman" w:cs="Times New Roman"/>
          <w:sz w:val="24"/>
          <w:szCs w:val="24"/>
        </w:rPr>
        <w:t xml:space="preserve"> and</w:t>
      </w:r>
      <w:r w:rsidRPr="00E56B89">
        <w:rPr>
          <w:rFonts w:ascii="Times New Roman" w:hAnsi="Times New Roman" w:cs="Times New Roman"/>
          <w:sz w:val="24"/>
          <w:szCs w:val="24"/>
        </w:rPr>
        <w:t xml:space="preserve"> great support, at least in case of </w:t>
      </w:r>
      <w:r w:rsidR="008270F4" w:rsidRPr="00E56B89">
        <w:rPr>
          <w:rFonts w:ascii="Times New Roman" w:hAnsi="Times New Roman" w:cs="Times New Roman"/>
          <w:sz w:val="24"/>
          <w:szCs w:val="24"/>
        </w:rPr>
        <w:t xml:space="preserve">the </w:t>
      </w:r>
      <w:r w:rsidRPr="00E56B89">
        <w:rPr>
          <w:rFonts w:ascii="Times New Roman" w:hAnsi="Times New Roman" w:cs="Times New Roman"/>
          <w:sz w:val="24"/>
          <w:szCs w:val="24"/>
        </w:rPr>
        <w:t>Mexic</w:t>
      </w:r>
      <w:r w:rsidR="008270F4" w:rsidRPr="00E56B89">
        <w:rPr>
          <w:rFonts w:ascii="Times New Roman" w:hAnsi="Times New Roman" w:cs="Times New Roman"/>
          <w:sz w:val="24"/>
          <w:szCs w:val="24"/>
        </w:rPr>
        <w:t xml:space="preserve">an </w:t>
      </w:r>
      <w:r w:rsidRPr="00E56B89">
        <w:rPr>
          <w:rFonts w:ascii="Times New Roman" w:hAnsi="Times New Roman" w:cs="Times New Roman"/>
          <w:sz w:val="24"/>
          <w:szCs w:val="24"/>
        </w:rPr>
        <w:t xml:space="preserve">programs disseminated by the </w:t>
      </w:r>
      <w:r w:rsidR="008270F4" w:rsidRPr="00E56B89">
        <w:rPr>
          <w:rFonts w:ascii="Times New Roman" w:hAnsi="Times New Roman" w:cs="Times New Roman"/>
          <w:sz w:val="24"/>
          <w:szCs w:val="24"/>
        </w:rPr>
        <w:t>S</w:t>
      </w:r>
      <w:r w:rsidRPr="00E56B89">
        <w:rPr>
          <w:rFonts w:ascii="Times New Roman" w:hAnsi="Times New Roman" w:cs="Times New Roman"/>
          <w:sz w:val="24"/>
          <w:szCs w:val="24"/>
        </w:rPr>
        <w:t xml:space="preserve">ecretary of </w:t>
      </w:r>
      <w:r w:rsidR="008270F4" w:rsidRPr="00E56B89">
        <w:rPr>
          <w:rFonts w:ascii="Times New Roman" w:hAnsi="Times New Roman" w:cs="Times New Roman"/>
          <w:sz w:val="24"/>
          <w:szCs w:val="24"/>
        </w:rPr>
        <w:t>L</w:t>
      </w:r>
      <w:r w:rsidRPr="00E56B89">
        <w:rPr>
          <w:rFonts w:ascii="Times New Roman" w:hAnsi="Times New Roman" w:cs="Times New Roman"/>
          <w:sz w:val="24"/>
          <w:szCs w:val="24"/>
        </w:rPr>
        <w:t xml:space="preserve">abor and </w:t>
      </w:r>
      <w:r w:rsidR="008270F4" w:rsidRPr="00E56B89">
        <w:rPr>
          <w:rFonts w:ascii="Times New Roman" w:hAnsi="Times New Roman" w:cs="Times New Roman"/>
          <w:sz w:val="24"/>
          <w:szCs w:val="24"/>
        </w:rPr>
        <w:t>S</w:t>
      </w:r>
      <w:r w:rsidRPr="00E56B89">
        <w:rPr>
          <w:rFonts w:ascii="Times New Roman" w:hAnsi="Times New Roman" w:cs="Times New Roman"/>
          <w:sz w:val="24"/>
          <w:szCs w:val="24"/>
        </w:rPr>
        <w:t xml:space="preserve">ocial </w:t>
      </w:r>
      <w:r w:rsidR="008270F4" w:rsidRPr="00E56B89">
        <w:rPr>
          <w:rFonts w:ascii="Times New Roman" w:hAnsi="Times New Roman" w:cs="Times New Roman"/>
          <w:sz w:val="24"/>
          <w:szCs w:val="24"/>
        </w:rPr>
        <w:t>P</w:t>
      </w:r>
      <w:r w:rsidRPr="00E56B89">
        <w:rPr>
          <w:rFonts w:ascii="Times New Roman" w:hAnsi="Times New Roman" w:cs="Times New Roman"/>
          <w:sz w:val="24"/>
          <w:szCs w:val="24"/>
        </w:rPr>
        <w:t xml:space="preserve">revention to attend the current scenario.      </w:t>
      </w:r>
    </w:p>
    <w:p w14:paraId="072A508B" w14:textId="04CCFAD9"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Nevertheless, the reality is challenging, it requires continuous work where governmental agencies, employers, workers, and the academic community participate and get involved through their research</w:t>
      </w:r>
      <w:r w:rsidR="009B2758"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9B2758" w:rsidRPr="00E56B89">
        <w:rPr>
          <w:rFonts w:ascii="Times New Roman" w:hAnsi="Times New Roman" w:cs="Times New Roman"/>
          <w:sz w:val="24"/>
          <w:szCs w:val="24"/>
        </w:rPr>
        <w:t xml:space="preserve">There </w:t>
      </w:r>
      <w:r w:rsidRPr="00E56B89">
        <w:rPr>
          <w:rFonts w:ascii="Times New Roman" w:hAnsi="Times New Roman" w:cs="Times New Roman"/>
          <w:sz w:val="24"/>
          <w:szCs w:val="24"/>
        </w:rPr>
        <w:t xml:space="preserve">is left much to achieve for as physical as digital work environments, </w:t>
      </w:r>
      <w:r w:rsidR="009B2758" w:rsidRPr="00E56B89">
        <w:rPr>
          <w:rFonts w:ascii="Times New Roman" w:hAnsi="Times New Roman" w:cs="Times New Roman"/>
          <w:sz w:val="24"/>
          <w:szCs w:val="24"/>
        </w:rPr>
        <w:t>and individuals’</w:t>
      </w:r>
      <w:r w:rsidRPr="00E56B89">
        <w:rPr>
          <w:rFonts w:ascii="Times New Roman" w:hAnsi="Times New Roman" w:cs="Times New Roman"/>
          <w:sz w:val="24"/>
          <w:szCs w:val="24"/>
        </w:rPr>
        <w:t xml:space="preserve"> integrat</w:t>
      </w:r>
      <w:r w:rsidR="009B2758" w:rsidRPr="00E56B89">
        <w:rPr>
          <w:rFonts w:ascii="Times New Roman" w:hAnsi="Times New Roman" w:cs="Times New Roman"/>
          <w:sz w:val="24"/>
          <w:szCs w:val="24"/>
        </w:rPr>
        <w:t>ion</w:t>
      </w:r>
      <w:r w:rsidRPr="00E56B89">
        <w:rPr>
          <w:rFonts w:ascii="Times New Roman" w:hAnsi="Times New Roman" w:cs="Times New Roman"/>
          <w:sz w:val="24"/>
          <w:szCs w:val="24"/>
        </w:rPr>
        <w:t xml:space="preserve"> </w:t>
      </w:r>
      <w:r w:rsidR="009B2758" w:rsidRPr="00E56B89">
        <w:rPr>
          <w:rFonts w:ascii="Times New Roman" w:hAnsi="Times New Roman" w:cs="Times New Roman"/>
          <w:sz w:val="24"/>
          <w:szCs w:val="24"/>
        </w:rPr>
        <w:t>with</w:t>
      </w:r>
      <w:r w:rsidRPr="00E56B89">
        <w:rPr>
          <w:rFonts w:ascii="Times New Roman" w:hAnsi="Times New Roman" w:cs="Times New Roman"/>
          <w:sz w:val="24"/>
          <w:szCs w:val="24"/>
        </w:rPr>
        <w:t xml:space="preserve"> safety and healthy work conditions and environment. </w:t>
      </w:r>
    </w:p>
    <w:p w14:paraId="7D608756" w14:textId="618E5156" w:rsidR="00EE5E47" w:rsidRPr="00E56B89" w:rsidRDefault="00910A9D"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response to worldwide statistics related to work, t</w:t>
      </w:r>
      <w:r w:rsidR="00EE5E47" w:rsidRPr="00E56B89">
        <w:rPr>
          <w:rFonts w:ascii="Times New Roman" w:hAnsi="Times New Roman" w:cs="Times New Roman"/>
          <w:sz w:val="24"/>
          <w:szCs w:val="24"/>
        </w:rPr>
        <w:t xml:space="preserve">he global strategy </w:t>
      </w:r>
      <w:r w:rsidR="009B2758" w:rsidRPr="00E56B89">
        <w:rPr>
          <w:rFonts w:ascii="Times New Roman" w:hAnsi="Times New Roman" w:cs="Times New Roman"/>
          <w:sz w:val="24"/>
          <w:szCs w:val="24"/>
        </w:rPr>
        <w:t xml:space="preserve">for </w:t>
      </w:r>
      <w:r w:rsidR="00EE5E47" w:rsidRPr="00E56B89">
        <w:rPr>
          <w:rFonts w:ascii="Times New Roman" w:hAnsi="Times New Roman" w:cs="Times New Roman"/>
          <w:sz w:val="24"/>
          <w:szCs w:val="24"/>
        </w:rPr>
        <w:t>dealing with security and health in work approach, adopted in 2003, supports actions focused on the treatment of these types of risks</w:t>
      </w:r>
      <w:r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w:t>
      </w:r>
      <w:r w:rsidRPr="00E56B89">
        <w:rPr>
          <w:rFonts w:ascii="Times New Roman" w:hAnsi="Times New Roman" w:cs="Times New Roman"/>
          <w:sz w:val="24"/>
          <w:szCs w:val="24"/>
        </w:rPr>
        <w:t>D</w:t>
      </w:r>
      <w:r w:rsidR="00EE5E47" w:rsidRPr="00E56B89">
        <w:rPr>
          <w:rFonts w:ascii="Times New Roman" w:hAnsi="Times New Roman" w:cs="Times New Roman"/>
          <w:sz w:val="24"/>
          <w:szCs w:val="24"/>
        </w:rPr>
        <w:t>iseases linked to professional activities, and the occurrences that have affected in this context are not a minor problem, since they could turn into chronic health problems, ergonomic recommendations that support the conditioning of professional activities environment</w:t>
      </w:r>
      <w:r w:rsidRPr="00E56B89">
        <w:rPr>
          <w:rFonts w:ascii="Times New Roman" w:hAnsi="Times New Roman" w:cs="Times New Roman"/>
          <w:sz w:val="24"/>
          <w:szCs w:val="24"/>
        </w:rPr>
        <w:t xml:space="preserve"> are one of the existent preventive mediators</w:t>
      </w:r>
      <w:r w:rsidR="00EE5E47" w:rsidRPr="00E56B89">
        <w:rPr>
          <w:rFonts w:ascii="Times New Roman" w:hAnsi="Times New Roman" w:cs="Times New Roman"/>
          <w:sz w:val="24"/>
          <w:szCs w:val="24"/>
        </w:rPr>
        <w:t xml:space="preserve">.    </w:t>
      </w:r>
    </w:p>
    <w:p w14:paraId="7B34D9D6" w14:textId="6EC77E78"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media scenario of adaptations to virtual work and the digitalization of learning is progressing</w:t>
      </w:r>
      <w:r w:rsidR="00910A9D" w:rsidRPr="00E56B89">
        <w:rPr>
          <w:rFonts w:ascii="Times New Roman" w:hAnsi="Times New Roman" w:cs="Times New Roman"/>
          <w:sz w:val="24"/>
          <w:szCs w:val="24"/>
        </w:rPr>
        <w:t xml:space="preserve"> acceleratively</w:t>
      </w:r>
      <w:r w:rsidRPr="00E56B89">
        <w:rPr>
          <w:rFonts w:ascii="Times New Roman" w:hAnsi="Times New Roman" w:cs="Times New Roman"/>
          <w:sz w:val="24"/>
          <w:szCs w:val="24"/>
        </w:rPr>
        <w:t xml:space="preserve">, however, we should stop and analyze </w:t>
      </w:r>
      <w:r w:rsidR="00910A9D" w:rsidRPr="00E56B89">
        <w:rPr>
          <w:rFonts w:ascii="Times New Roman" w:hAnsi="Times New Roman" w:cs="Times New Roman"/>
          <w:sz w:val="24"/>
          <w:szCs w:val="24"/>
        </w:rPr>
        <w:t xml:space="preserve">the </w:t>
      </w:r>
      <w:r w:rsidRPr="00E56B89">
        <w:rPr>
          <w:rFonts w:ascii="Times New Roman" w:hAnsi="Times New Roman" w:cs="Times New Roman"/>
          <w:sz w:val="24"/>
          <w:szCs w:val="24"/>
        </w:rPr>
        <w:t>improvements that were disseminated in the last century too</w:t>
      </w:r>
      <w:r w:rsidR="00910A9D"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910A9D" w:rsidRPr="00E56B89">
        <w:rPr>
          <w:rFonts w:ascii="Times New Roman" w:hAnsi="Times New Roman" w:cs="Times New Roman"/>
          <w:sz w:val="24"/>
          <w:szCs w:val="24"/>
        </w:rPr>
        <w:t>D</w:t>
      </w:r>
      <w:r w:rsidRPr="00E56B89">
        <w:rPr>
          <w:rFonts w:ascii="Times New Roman" w:hAnsi="Times New Roman" w:cs="Times New Roman"/>
          <w:sz w:val="24"/>
          <w:szCs w:val="24"/>
        </w:rPr>
        <w:t xml:space="preserve">uring the last 100 years, to face labor accidents, professional diseases, and deaths linked with workplaces have been considered increasingly an international challenge that requires </w:t>
      </w:r>
      <w:r w:rsidR="00910A9D" w:rsidRPr="00E56B89">
        <w:rPr>
          <w:rFonts w:ascii="Times New Roman" w:hAnsi="Times New Roman" w:cs="Times New Roman"/>
          <w:sz w:val="24"/>
          <w:szCs w:val="24"/>
        </w:rPr>
        <w:t xml:space="preserve">a huge </w:t>
      </w:r>
      <w:r w:rsidR="00EC314B" w:rsidRPr="00E56B89">
        <w:rPr>
          <w:rFonts w:ascii="Times New Roman" w:hAnsi="Times New Roman" w:cs="Times New Roman"/>
          <w:sz w:val="24"/>
          <w:szCs w:val="24"/>
        </w:rPr>
        <w:t>number</w:t>
      </w:r>
      <w:r w:rsidR="00910A9D"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of specialists that work for the success of social justice and sustainable development. </w:t>
      </w:r>
    </w:p>
    <w:p w14:paraId="3595E0A7" w14:textId="7B2A3D0A"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Difficulties of labor risks, </w:t>
      </w:r>
      <w:r w:rsidR="00A02079" w:rsidRPr="00E56B89">
        <w:rPr>
          <w:rFonts w:ascii="Times New Roman" w:hAnsi="Times New Roman" w:cs="Times New Roman"/>
          <w:sz w:val="24"/>
          <w:szCs w:val="24"/>
        </w:rPr>
        <w:t xml:space="preserve">including </w:t>
      </w:r>
      <w:r w:rsidRPr="00E56B89">
        <w:rPr>
          <w:rFonts w:ascii="Times New Roman" w:hAnsi="Times New Roman" w:cs="Times New Roman"/>
          <w:sz w:val="24"/>
          <w:szCs w:val="24"/>
        </w:rPr>
        <w:t>physical work and digital work</w:t>
      </w:r>
      <w:r w:rsidR="00A02079" w:rsidRPr="00E56B89">
        <w:rPr>
          <w:rFonts w:ascii="Times New Roman" w:hAnsi="Times New Roman" w:cs="Times New Roman"/>
          <w:sz w:val="24"/>
          <w:szCs w:val="24"/>
        </w:rPr>
        <w:t xml:space="preserve"> categories</w:t>
      </w:r>
      <w:r w:rsidRPr="00E56B89">
        <w:rPr>
          <w:rFonts w:ascii="Times New Roman" w:hAnsi="Times New Roman" w:cs="Times New Roman"/>
          <w:sz w:val="24"/>
          <w:szCs w:val="24"/>
        </w:rPr>
        <w:t xml:space="preserve">, pervades and progresses not only </w:t>
      </w:r>
      <w:r w:rsidR="00A02079" w:rsidRPr="00E56B89">
        <w:rPr>
          <w:rFonts w:ascii="Times New Roman" w:hAnsi="Times New Roman" w:cs="Times New Roman"/>
          <w:sz w:val="24"/>
          <w:szCs w:val="24"/>
        </w:rPr>
        <w:t xml:space="preserve">inside a </w:t>
      </w:r>
      <w:r w:rsidRPr="00E56B89">
        <w:rPr>
          <w:rFonts w:ascii="Times New Roman" w:hAnsi="Times New Roman" w:cs="Times New Roman"/>
          <w:sz w:val="24"/>
          <w:szCs w:val="24"/>
        </w:rPr>
        <w:t>country</w:t>
      </w:r>
      <w:r w:rsidR="00A02079" w:rsidRPr="00E56B89">
        <w:rPr>
          <w:rFonts w:ascii="Times New Roman" w:hAnsi="Times New Roman" w:cs="Times New Roman"/>
          <w:sz w:val="24"/>
          <w:szCs w:val="24"/>
        </w:rPr>
        <w:t>;</w:t>
      </w:r>
      <w:r w:rsidRPr="00E56B89">
        <w:rPr>
          <w:rFonts w:ascii="Times New Roman" w:hAnsi="Times New Roman" w:cs="Times New Roman"/>
          <w:sz w:val="24"/>
          <w:szCs w:val="24"/>
        </w:rPr>
        <w:t xml:space="preserve"> in this sense, a local and static strategy </w:t>
      </w:r>
      <w:r w:rsidR="00A02079" w:rsidRPr="00E56B89">
        <w:rPr>
          <w:rFonts w:ascii="Times New Roman" w:hAnsi="Times New Roman" w:cs="Times New Roman"/>
          <w:sz w:val="24"/>
          <w:szCs w:val="24"/>
        </w:rPr>
        <w:t>is</w:t>
      </w:r>
      <w:r w:rsidRPr="00E56B89">
        <w:rPr>
          <w:rFonts w:ascii="Times New Roman" w:hAnsi="Times New Roman" w:cs="Times New Roman"/>
          <w:sz w:val="24"/>
          <w:szCs w:val="24"/>
        </w:rPr>
        <w:t xml:space="preserve"> an ineffective and incomplete work</w:t>
      </w:r>
      <w:r w:rsidR="00A02079"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AC7703" w:rsidRPr="00E56B89">
        <w:rPr>
          <w:rFonts w:ascii="Times New Roman" w:hAnsi="Times New Roman" w:cs="Times New Roman"/>
          <w:sz w:val="24"/>
          <w:szCs w:val="24"/>
        </w:rPr>
        <w:t>Jaramillo</w:t>
      </w:r>
      <w:r w:rsidR="00C77FAB" w:rsidRPr="00E56B89">
        <w:rPr>
          <w:rFonts w:ascii="Times New Roman" w:hAnsi="Times New Roman" w:cs="Times New Roman"/>
          <w:sz w:val="24"/>
          <w:szCs w:val="24"/>
        </w:rPr>
        <w:t xml:space="preserve"> </w:t>
      </w:r>
      <w:r w:rsidR="00C77FAB" w:rsidRPr="000F2086">
        <w:rPr>
          <w:rFonts w:ascii="Times New Roman" w:hAnsi="Times New Roman" w:cs="Times New Roman"/>
          <w:i/>
          <w:iCs/>
          <w:sz w:val="24"/>
          <w:szCs w:val="24"/>
        </w:rPr>
        <w:t xml:space="preserve">et al. </w:t>
      </w:r>
      <w:r w:rsidR="00AC7703" w:rsidRPr="00E56B89">
        <w:rPr>
          <w:rFonts w:ascii="Times New Roman" w:hAnsi="Times New Roman" w:cs="Times New Roman"/>
          <w:sz w:val="24"/>
          <w:szCs w:val="24"/>
        </w:rPr>
        <w:t xml:space="preserve">(2021) </w:t>
      </w:r>
      <w:r w:rsidRPr="00E56B89">
        <w:rPr>
          <w:rFonts w:ascii="Times New Roman" w:hAnsi="Times New Roman" w:cs="Times New Roman"/>
          <w:sz w:val="24"/>
          <w:szCs w:val="24"/>
        </w:rPr>
        <w:t xml:space="preserve">also notes </w:t>
      </w:r>
      <w:r w:rsidR="00A02079"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 xml:space="preserve">work processes have spread </w:t>
      </w:r>
      <w:r w:rsidR="00A02079" w:rsidRPr="00E56B89">
        <w:rPr>
          <w:rFonts w:ascii="Times New Roman" w:hAnsi="Times New Roman" w:cs="Times New Roman"/>
          <w:sz w:val="24"/>
          <w:szCs w:val="24"/>
        </w:rPr>
        <w:t xml:space="preserve">out </w:t>
      </w:r>
      <w:r w:rsidRPr="00E56B89">
        <w:rPr>
          <w:rFonts w:ascii="Times New Roman" w:hAnsi="Times New Roman" w:cs="Times New Roman"/>
          <w:sz w:val="24"/>
          <w:szCs w:val="24"/>
        </w:rPr>
        <w:t xml:space="preserve">to global </w:t>
      </w:r>
      <w:r w:rsidR="00A02079" w:rsidRPr="00E56B89">
        <w:rPr>
          <w:rFonts w:ascii="Times New Roman" w:hAnsi="Times New Roman" w:cs="Times New Roman"/>
          <w:sz w:val="24"/>
          <w:szCs w:val="24"/>
        </w:rPr>
        <w:t>levels</w:t>
      </w:r>
      <w:r w:rsidRPr="00E56B89">
        <w:rPr>
          <w:rFonts w:ascii="Times New Roman" w:hAnsi="Times New Roman" w:cs="Times New Roman"/>
          <w:sz w:val="24"/>
          <w:szCs w:val="24"/>
        </w:rPr>
        <w:t xml:space="preserve">, </w:t>
      </w:r>
      <w:r w:rsidR="00A02079" w:rsidRPr="00E56B89">
        <w:rPr>
          <w:rFonts w:ascii="Times New Roman" w:hAnsi="Times New Roman" w:cs="Times New Roman"/>
          <w:sz w:val="24"/>
          <w:szCs w:val="24"/>
        </w:rPr>
        <w:t xml:space="preserve">like </w:t>
      </w:r>
      <w:r w:rsidRPr="00E56B89">
        <w:rPr>
          <w:rFonts w:ascii="Times New Roman" w:hAnsi="Times New Roman" w:cs="Times New Roman"/>
          <w:sz w:val="24"/>
          <w:szCs w:val="24"/>
        </w:rPr>
        <w:t>global supply chains</w:t>
      </w:r>
      <w:r w:rsidR="00AE56DA" w:rsidRPr="00E56B89">
        <w:rPr>
          <w:rFonts w:ascii="Times New Roman" w:hAnsi="Times New Roman" w:cs="Times New Roman"/>
          <w:sz w:val="24"/>
          <w:szCs w:val="24"/>
        </w:rPr>
        <w:t xml:space="preserve">; </w:t>
      </w:r>
      <w:r w:rsidR="00EC314B" w:rsidRPr="00E56B89">
        <w:rPr>
          <w:rFonts w:ascii="Times New Roman" w:hAnsi="Times New Roman" w:cs="Times New Roman"/>
          <w:sz w:val="24"/>
          <w:szCs w:val="24"/>
        </w:rPr>
        <w:t>also,</w:t>
      </w:r>
      <w:r w:rsidR="00AE56DA"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in </w:t>
      </w:r>
      <w:r w:rsidR="00AE56DA" w:rsidRPr="00E56B89">
        <w:rPr>
          <w:rFonts w:ascii="Times New Roman" w:hAnsi="Times New Roman" w:cs="Times New Roman"/>
          <w:sz w:val="24"/>
          <w:szCs w:val="24"/>
        </w:rPr>
        <w:t xml:space="preserve">the </w:t>
      </w:r>
      <w:r w:rsidRPr="00E56B89">
        <w:rPr>
          <w:rFonts w:ascii="Times New Roman" w:hAnsi="Times New Roman" w:cs="Times New Roman"/>
          <w:sz w:val="24"/>
          <w:szCs w:val="24"/>
        </w:rPr>
        <w:t>case of</w:t>
      </w:r>
      <w:r w:rsidR="00AE56DA" w:rsidRPr="00E56B89">
        <w:rPr>
          <w:rFonts w:ascii="Times New Roman" w:hAnsi="Times New Roman" w:cs="Times New Roman"/>
          <w:sz w:val="24"/>
          <w:szCs w:val="24"/>
        </w:rPr>
        <w:t xml:space="preserve"> learning</w:t>
      </w:r>
      <w:r w:rsidRPr="00E56B89">
        <w:rPr>
          <w:rFonts w:ascii="Times New Roman" w:hAnsi="Times New Roman" w:cs="Times New Roman"/>
          <w:sz w:val="24"/>
          <w:szCs w:val="24"/>
        </w:rPr>
        <w:t xml:space="preserve"> digitalization </w:t>
      </w:r>
      <w:r w:rsidR="00AE56DA" w:rsidRPr="00E56B89">
        <w:rPr>
          <w:rFonts w:ascii="Times New Roman" w:hAnsi="Times New Roman" w:cs="Times New Roman"/>
          <w:sz w:val="24"/>
          <w:szCs w:val="24"/>
        </w:rPr>
        <w:t xml:space="preserve">is </w:t>
      </w:r>
      <w:r w:rsidR="00AE56DA" w:rsidRPr="00E56B89">
        <w:rPr>
          <w:rFonts w:ascii="Times New Roman" w:hAnsi="Times New Roman" w:cs="Times New Roman"/>
          <w:sz w:val="24"/>
          <w:szCs w:val="24"/>
        </w:rPr>
        <w:lastRenderedPageBreak/>
        <w:t xml:space="preserve">present due to the </w:t>
      </w:r>
      <w:r w:rsidRPr="00E56B89">
        <w:rPr>
          <w:rFonts w:ascii="Times New Roman" w:hAnsi="Times New Roman" w:cs="Times New Roman"/>
          <w:sz w:val="24"/>
          <w:szCs w:val="24"/>
        </w:rPr>
        <w:t xml:space="preserve">exchange of knowledge </w:t>
      </w:r>
      <w:r w:rsidR="00AE56DA" w:rsidRPr="00E56B89">
        <w:rPr>
          <w:rFonts w:ascii="Times New Roman" w:hAnsi="Times New Roman" w:cs="Times New Roman"/>
          <w:sz w:val="24"/>
          <w:szCs w:val="24"/>
        </w:rPr>
        <w:t xml:space="preserve">in </w:t>
      </w:r>
      <w:r w:rsidRPr="00E56B89">
        <w:rPr>
          <w:rFonts w:ascii="Times New Roman" w:hAnsi="Times New Roman" w:cs="Times New Roman"/>
          <w:sz w:val="24"/>
          <w:szCs w:val="24"/>
        </w:rPr>
        <w:t>multicultural institutions where</w:t>
      </w:r>
      <w:r w:rsidR="00AE56DA" w:rsidRPr="00E56B89">
        <w:rPr>
          <w:rFonts w:ascii="Times New Roman" w:hAnsi="Times New Roman" w:cs="Times New Roman"/>
          <w:sz w:val="24"/>
          <w:szCs w:val="24"/>
        </w:rPr>
        <w:t xml:space="preserve"> there are multinational</w:t>
      </w:r>
      <w:r w:rsidRPr="00E56B89">
        <w:rPr>
          <w:rFonts w:ascii="Times New Roman" w:hAnsi="Times New Roman" w:cs="Times New Roman"/>
          <w:sz w:val="24"/>
          <w:szCs w:val="24"/>
        </w:rPr>
        <w:t xml:space="preserve"> dynamics. Such scenario requires a holistic review and a comprehensive approach, where interrelations </w:t>
      </w:r>
      <w:r w:rsidR="00AE56DA" w:rsidRPr="00E56B89">
        <w:rPr>
          <w:rFonts w:ascii="Times New Roman" w:hAnsi="Times New Roman" w:cs="Times New Roman"/>
          <w:sz w:val="24"/>
          <w:szCs w:val="24"/>
        </w:rPr>
        <w:t xml:space="preserve">among </w:t>
      </w:r>
      <w:r w:rsidRPr="00E56B89">
        <w:rPr>
          <w:rFonts w:ascii="Times New Roman" w:hAnsi="Times New Roman" w:cs="Times New Roman"/>
          <w:sz w:val="24"/>
          <w:szCs w:val="24"/>
        </w:rPr>
        <w:t xml:space="preserve">labor engineering, </w:t>
      </w:r>
      <w:r w:rsidR="00AE56DA" w:rsidRPr="00E56B89">
        <w:rPr>
          <w:rFonts w:ascii="Times New Roman" w:hAnsi="Times New Roman" w:cs="Times New Roman"/>
          <w:sz w:val="24"/>
          <w:szCs w:val="24"/>
        </w:rPr>
        <w:t xml:space="preserve">learning </w:t>
      </w:r>
      <w:r w:rsidRPr="00E56B89">
        <w:rPr>
          <w:rFonts w:ascii="Times New Roman" w:hAnsi="Times New Roman" w:cs="Times New Roman"/>
          <w:sz w:val="24"/>
          <w:szCs w:val="24"/>
        </w:rPr>
        <w:t>digitalizatio</w:t>
      </w:r>
      <w:r w:rsidR="00AE56DA" w:rsidRPr="00E56B89">
        <w:rPr>
          <w:rFonts w:ascii="Times New Roman" w:hAnsi="Times New Roman" w:cs="Times New Roman"/>
          <w:sz w:val="24"/>
          <w:szCs w:val="24"/>
        </w:rPr>
        <w:t>n</w:t>
      </w:r>
      <w:r w:rsidRPr="00E56B89">
        <w:rPr>
          <w:rFonts w:ascii="Times New Roman" w:hAnsi="Times New Roman" w:cs="Times New Roman"/>
          <w:sz w:val="24"/>
          <w:szCs w:val="24"/>
        </w:rPr>
        <w:t>, physic sciences, and ergonomics are taken into consideration,</w:t>
      </w:r>
      <w:r w:rsidR="00AE56DA" w:rsidRPr="00E56B89">
        <w:rPr>
          <w:rFonts w:ascii="Times New Roman" w:hAnsi="Times New Roman" w:cs="Times New Roman"/>
          <w:sz w:val="24"/>
          <w:szCs w:val="24"/>
        </w:rPr>
        <w:t xml:space="preserve"> to</w:t>
      </w:r>
      <w:r w:rsidRPr="00E56B89">
        <w:rPr>
          <w:rFonts w:ascii="Times New Roman" w:hAnsi="Times New Roman" w:cs="Times New Roman"/>
          <w:sz w:val="24"/>
          <w:szCs w:val="24"/>
        </w:rPr>
        <w:t xml:space="preserve"> contribute</w:t>
      </w:r>
      <w:r w:rsidR="00AE56DA" w:rsidRPr="00E56B89">
        <w:rPr>
          <w:rFonts w:ascii="Times New Roman" w:hAnsi="Times New Roman" w:cs="Times New Roman"/>
          <w:sz w:val="24"/>
          <w:szCs w:val="24"/>
        </w:rPr>
        <w:t xml:space="preserve"> jointly</w:t>
      </w:r>
      <w:r w:rsidRPr="00E56B89">
        <w:rPr>
          <w:rFonts w:ascii="Times New Roman" w:hAnsi="Times New Roman" w:cs="Times New Roman"/>
          <w:sz w:val="24"/>
          <w:szCs w:val="24"/>
        </w:rPr>
        <w:t xml:space="preserve"> to </w:t>
      </w:r>
      <w:r w:rsidR="00AE56DA" w:rsidRPr="00E56B89">
        <w:rPr>
          <w:rFonts w:ascii="Times New Roman" w:hAnsi="Times New Roman" w:cs="Times New Roman"/>
          <w:sz w:val="24"/>
          <w:szCs w:val="24"/>
        </w:rPr>
        <w:t xml:space="preserve">safe and healthy </w:t>
      </w:r>
      <w:r w:rsidRPr="00E56B89">
        <w:rPr>
          <w:rFonts w:ascii="Times New Roman" w:hAnsi="Times New Roman" w:cs="Times New Roman"/>
          <w:sz w:val="24"/>
          <w:szCs w:val="24"/>
        </w:rPr>
        <w:t>academic activities from hom</w:t>
      </w:r>
      <w:r w:rsidR="00AE56DA" w:rsidRPr="00E56B89">
        <w:rPr>
          <w:rFonts w:ascii="Times New Roman" w:hAnsi="Times New Roman" w:cs="Times New Roman"/>
          <w:sz w:val="24"/>
          <w:szCs w:val="24"/>
        </w:rPr>
        <w:t>e</w:t>
      </w:r>
      <w:r w:rsidRPr="00E56B89">
        <w:rPr>
          <w:rFonts w:ascii="Times New Roman" w:hAnsi="Times New Roman" w:cs="Times New Roman"/>
          <w:sz w:val="24"/>
          <w:szCs w:val="24"/>
        </w:rPr>
        <w:t xml:space="preserve">.  </w:t>
      </w:r>
    </w:p>
    <w:p w14:paraId="51D82E86" w14:textId="384CFE2E"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Given the above, cognitive processes such as learning and understanding play a fundamental role and are</w:t>
      </w:r>
      <w:r w:rsidR="00746A9A" w:rsidRPr="00E56B89">
        <w:rPr>
          <w:rFonts w:ascii="Times New Roman" w:hAnsi="Times New Roman" w:cs="Times New Roman"/>
          <w:sz w:val="24"/>
          <w:szCs w:val="24"/>
        </w:rPr>
        <w:t xml:space="preserve"> not</w:t>
      </w:r>
      <w:r w:rsidRPr="00E56B89">
        <w:rPr>
          <w:rFonts w:ascii="Times New Roman" w:hAnsi="Times New Roman" w:cs="Times New Roman"/>
          <w:sz w:val="24"/>
          <w:szCs w:val="24"/>
        </w:rPr>
        <w:t xml:space="preserve"> isolated </w:t>
      </w:r>
      <w:r w:rsidR="00746A9A" w:rsidRPr="00E56B89">
        <w:rPr>
          <w:rFonts w:ascii="Times New Roman" w:hAnsi="Times New Roman" w:cs="Times New Roman"/>
          <w:sz w:val="24"/>
          <w:szCs w:val="24"/>
        </w:rPr>
        <w:t>each other; thus</w:t>
      </w:r>
      <w:r w:rsidRPr="00E56B89">
        <w:rPr>
          <w:rFonts w:ascii="Times New Roman" w:hAnsi="Times New Roman" w:cs="Times New Roman"/>
          <w:sz w:val="24"/>
          <w:szCs w:val="24"/>
        </w:rPr>
        <w:t xml:space="preserve"> it is suggested special attention to </w:t>
      </w:r>
      <w:r w:rsidR="00746A9A" w:rsidRPr="00E56B89">
        <w:rPr>
          <w:rFonts w:ascii="Times New Roman" w:hAnsi="Times New Roman" w:cs="Times New Roman"/>
          <w:sz w:val="24"/>
          <w:szCs w:val="24"/>
        </w:rPr>
        <w:t xml:space="preserve">academic activities </w:t>
      </w:r>
      <w:r w:rsidRPr="00E56B89">
        <w:rPr>
          <w:rFonts w:ascii="Times New Roman" w:hAnsi="Times New Roman" w:cs="Times New Roman"/>
          <w:sz w:val="24"/>
          <w:szCs w:val="24"/>
        </w:rPr>
        <w:t xml:space="preserve">digitalization because the search for information, interpretation, and decision making have revolutionized </w:t>
      </w:r>
      <w:r w:rsidR="00746A9A" w:rsidRPr="00E56B89">
        <w:rPr>
          <w:rFonts w:ascii="Times New Roman" w:hAnsi="Times New Roman" w:cs="Times New Roman"/>
          <w:sz w:val="24"/>
          <w:szCs w:val="24"/>
        </w:rPr>
        <w:t>due to the necessities of</w:t>
      </w:r>
      <w:r w:rsidRPr="00E56B89">
        <w:rPr>
          <w:rFonts w:ascii="Times New Roman" w:hAnsi="Times New Roman" w:cs="Times New Roman"/>
          <w:sz w:val="24"/>
          <w:szCs w:val="24"/>
        </w:rPr>
        <w:t xml:space="preserve"> virtual learning environments, and </w:t>
      </w:r>
      <w:r w:rsidR="00746A9A" w:rsidRPr="00E56B89">
        <w:rPr>
          <w:rFonts w:ascii="Times New Roman" w:hAnsi="Times New Roman" w:cs="Times New Roman"/>
          <w:sz w:val="24"/>
          <w:szCs w:val="24"/>
        </w:rPr>
        <w:t xml:space="preserve">the </w:t>
      </w:r>
      <w:r w:rsidRPr="00E56B89">
        <w:rPr>
          <w:rFonts w:ascii="Times New Roman" w:hAnsi="Times New Roman" w:cs="Times New Roman"/>
          <w:sz w:val="24"/>
          <w:szCs w:val="24"/>
        </w:rPr>
        <w:t>physical actions</w:t>
      </w:r>
      <w:r w:rsidR="00746A9A" w:rsidRPr="00E56B89">
        <w:rPr>
          <w:rFonts w:ascii="Times New Roman" w:hAnsi="Times New Roman" w:cs="Times New Roman"/>
          <w:sz w:val="24"/>
          <w:szCs w:val="24"/>
        </w:rPr>
        <w:t xml:space="preserve"> influence</w:t>
      </w:r>
      <w:r w:rsidRPr="00E56B89">
        <w:rPr>
          <w:rFonts w:ascii="Times New Roman" w:hAnsi="Times New Roman" w:cs="Times New Roman"/>
          <w:sz w:val="24"/>
          <w:szCs w:val="24"/>
        </w:rPr>
        <w:t xml:space="preserve"> </w:t>
      </w:r>
      <w:r w:rsidR="00746A9A" w:rsidRPr="00E56B89">
        <w:rPr>
          <w:rFonts w:ascii="Times New Roman" w:hAnsi="Times New Roman" w:cs="Times New Roman"/>
          <w:sz w:val="24"/>
          <w:szCs w:val="24"/>
        </w:rPr>
        <w:t>for</w:t>
      </w:r>
      <w:r w:rsidRPr="00E56B89">
        <w:rPr>
          <w:rFonts w:ascii="Times New Roman" w:hAnsi="Times New Roman" w:cs="Times New Roman"/>
          <w:sz w:val="24"/>
          <w:szCs w:val="24"/>
        </w:rPr>
        <w:t xml:space="preserve"> studen</w:t>
      </w:r>
      <w:r w:rsidR="00746A9A" w:rsidRPr="00E56B89">
        <w:rPr>
          <w:rFonts w:ascii="Times New Roman" w:hAnsi="Times New Roman" w:cs="Times New Roman"/>
          <w:sz w:val="24"/>
          <w:szCs w:val="24"/>
        </w:rPr>
        <w:t>ts</w:t>
      </w:r>
      <w:r w:rsidRPr="00E56B89">
        <w:rPr>
          <w:rFonts w:ascii="Times New Roman" w:hAnsi="Times New Roman" w:cs="Times New Roman"/>
          <w:sz w:val="24"/>
          <w:szCs w:val="24"/>
        </w:rPr>
        <w:t xml:space="preserve">. When </w:t>
      </w:r>
      <w:r w:rsidR="00746A9A" w:rsidRPr="00E56B89">
        <w:rPr>
          <w:rFonts w:ascii="Times New Roman" w:hAnsi="Times New Roman" w:cs="Times New Roman"/>
          <w:sz w:val="24"/>
          <w:szCs w:val="24"/>
        </w:rPr>
        <w:t xml:space="preserve">studying </w:t>
      </w:r>
      <w:r w:rsidRPr="00E56B89">
        <w:rPr>
          <w:rFonts w:ascii="Times New Roman" w:hAnsi="Times New Roman" w:cs="Times New Roman"/>
          <w:sz w:val="24"/>
          <w:szCs w:val="24"/>
        </w:rPr>
        <w:t xml:space="preserve">cognition and ergonomics </w:t>
      </w:r>
      <w:r w:rsidR="00746A9A" w:rsidRPr="00E56B89">
        <w:rPr>
          <w:rFonts w:ascii="Times New Roman" w:hAnsi="Times New Roman" w:cs="Times New Roman"/>
          <w:sz w:val="24"/>
          <w:szCs w:val="24"/>
        </w:rPr>
        <w:t xml:space="preserve">terms, </w:t>
      </w:r>
      <w:r w:rsidRPr="00E56B89">
        <w:rPr>
          <w:rFonts w:ascii="Times New Roman" w:hAnsi="Times New Roman" w:cs="Times New Roman"/>
          <w:sz w:val="24"/>
          <w:szCs w:val="24"/>
        </w:rPr>
        <w:t>it results inevitable to examine the cognitive ergonomics perspective</w:t>
      </w:r>
      <w:r w:rsidR="00746A9A" w:rsidRPr="00E56B89">
        <w:rPr>
          <w:rFonts w:ascii="Times New Roman" w:hAnsi="Times New Roman" w:cs="Times New Roman"/>
          <w:sz w:val="24"/>
          <w:szCs w:val="24"/>
        </w:rPr>
        <w:t xml:space="preserve"> proposed by </w:t>
      </w:r>
      <w:r w:rsidRPr="00E56B89">
        <w:rPr>
          <w:rFonts w:ascii="Times New Roman" w:hAnsi="Times New Roman" w:cs="Times New Roman"/>
          <w:sz w:val="24"/>
          <w:szCs w:val="24"/>
        </w:rPr>
        <w:t>Reason</w:t>
      </w:r>
      <w:r w:rsidR="00E851DF" w:rsidRPr="00E56B89">
        <w:rPr>
          <w:rFonts w:ascii="Times New Roman" w:hAnsi="Times New Roman" w:cs="Times New Roman"/>
          <w:sz w:val="24"/>
          <w:szCs w:val="24"/>
        </w:rPr>
        <w:t xml:space="preserve"> </w:t>
      </w:r>
      <w:r w:rsidRPr="00E56B89">
        <w:rPr>
          <w:rFonts w:ascii="Times New Roman" w:hAnsi="Times New Roman" w:cs="Times New Roman"/>
          <w:sz w:val="24"/>
          <w:szCs w:val="24"/>
        </w:rPr>
        <w:t>(</w:t>
      </w:r>
      <w:r w:rsidR="00764A98" w:rsidRPr="00E56B89">
        <w:rPr>
          <w:rFonts w:ascii="Times New Roman" w:hAnsi="Times New Roman" w:cs="Times New Roman"/>
          <w:sz w:val="24"/>
          <w:szCs w:val="24"/>
        </w:rPr>
        <w:t>2000</w:t>
      </w:r>
      <w:r w:rsidRPr="00E56B89">
        <w:rPr>
          <w:rFonts w:ascii="Times New Roman" w:hAnsi="Times New Roman" w:cs="Times New Roman"/>
          <w:sz w:val="24"/>
          <w:szCs w:val="24"/>
        </w:rPr>
        <w:t xml:space="preserve">) </w:t>
      </w:r>
      <w:r w:rsidR="00746A9A" w:rsidRPr="00E56B89">
        <w:rPr>
          <w:rFonts w:ascii="Times New Roman" w:hAnsi="Times New Roman" w:cs="Times New Roman"/>
          <w:sz w:val="24"/>
          <w:szCs w:val="24"/>
        </w:rPr>
        <w:t xml:space="preserve">who </w:t>
      </w:r>
      <w:r w:rsidRPr="00E56B89">
        <w:rPr>
          <w:rFonts w:ascii="Times New Roman" w:hAnsi="Times New Roman" w:cs="Times New Roman"/>
          <w:sz w:val="24"/>
          <w:szCs w:val="24"/>
        </w:rPr>
        <w:t>explains that this module</w:t>
      </w:r>
      <w:r w:rsidR="00746A9A" w:rsidRPr="00E56B89">
        <w:rPr>
          <w:rFonts w:ascii="Times New Roman" w:hAnsi="Times New Roman" w:cs="Times New Roman"/>
          <w:sz w:val="24"/>
          <w:szCs w:val="24"/>
        </w:rPr>
        <w:t xml:space="preserve"> division</w:t>
      </w:r>
      <w:r w:rsidRPr="00E56B89">
        <w:rPr>
          <w:rFonts w:ascii="Times New Roman" w:hAnsi="Times New Roman" w:cs="Times New Roman"/>
          <w:sz w:val="24"/>
          <w:szCs w:val="24"/>
        </w:rPr>
        <w:t xml:space="preserve"> focuses on a sublime design of a planned mental activities </w:t>
      </w:r>
      <w:r w:rsidR="006443AF" w:rsidRPr="00E56B89">
        <w:rPr>
          <w:rFonts w:ascii="Times New Roman" w:hAnsi="Times New Roman" w:cs="Times New Roman"/>
          <w:sz w:val="24"/>
          <w:szCs w:val="24"/>
        </w:rPr>
        <w:t xml:space="preserve">sequence </w:t>
      </w:r>
      <w:r w:rsidRPr="00E56B89">
        <w:rPr>
          <w:rFonts w:ascii="Times New Roman" w:hAnsi="Times New Roman" w:cs="Times New Roman"/>
          <w:sz w:val="24"/>
          <w:szCs w:val="24"/>
        </w:rPr>
        <w:t xml:space="preserve">with the purpose of the largest number of </w:t>
      </w:r>
      <w:r w:rsidR="006443AF" w:rsidRPr="00E56B89">
        <w:rPr>
          <w:rFonts w:ascii="Times New Roman" w:hAnsi="Times New Roman" w:cs="Times New Roman"/>
          <w:sz w:val="24"/>
          <w:szCs w:val="24"/>
        </w:rPr>
        <w:t xml:space="preserve">attended </w:t>
      </w:r>
      <w:r w:rsidRPr="00E56B89">
        <w:rPr>
          <w:rFonts w:ascii="Times New Roman" w:hAnsi="Times New Roman" w:cs="Times New Roman"/>
          <w:sz w:val="24"/>
          <w:szCs w:val="24"/>
        </w:rPr>
        <w:t>stimulus and attention capacity</w:t>
      </w:r>
      <w:r w:rsidR="006443AF" w:rsidRPr="00E56B89">
        <w:rPr>
          <w:rFonts w:ascii="Times New Roman" w:hAnsi="Times New Roman" w:cs="Times New Roman"/>
          <w:sz w:val="24"/>
          <w:szCs w:val="24"/>
        </w:rPr>
        <w:t xml:space="preserve"> optimization.</w:t>
      </w:r>
      <w:r w:rsidRPr="00E56B89">
        <w:rPr>
          <w:rFonts w:ascii="Times New Roman" w:hAnsi="Times New Roman" w:cs="Times New Roman"/>
          <w:sz w:val="24"/>
          <w:szCs w:val="24"/>
        </w:rPr>
        <w:t xml:space="preserve"> </w:t>
      </w:r>
      <w:r w:rsidR="006443AF"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term</w:t>
      </w:r>
      <w:r w:rsidR="006443AF" w:rsidRPr="00E56B89">
        <w:rPr>
          <w:rFonts w:ascii="Times New Roman" w:hAnsi="Times New Roman" w:cs="Times New Roman"/>
          <w:sz w:val="24"/>
          <w:szCs w:val="24"/>
        </w:rPr>
        <w:t xml:space="preserve"> is well known</w:t>
      </w:r>
      <w:r w:rsidRPr="00E56B89">
        <w:rPr>
          <w:rFonts w:ascii="Times New Roman" w:hAnsi="Times New Roman" w:cs="Times New Roman"/>
          <w:sz w:val="24"/>
          <w:szCs w:val="24"/>
        </w:rPr>
        <w:t xml:space="preserve"> since the challenge is important and growing when </w:t>
      </w:r>
      <w:r w:rsidR="006443AF" w:rsidRPr="00E56B89">
        <w:rPr>
          <w:rFonts w:ascii="Times New Roman" w:hAnsi="Times New Roman" w:cs="Times New Roman"/>
          <w:sz w:val="24"/>
          <w:szCs w:val="24"/>
        </w:rPr>
        <w:t xml:space="preserve">it </w:t>
      </w:r>
      <w:r w:rsidRPr="00E56B89">
        <w:rPr>
          <w:rFonts w:ascii="Times New Roman" w:hAnsi="Times New Roman" w:cs="Times New Roman"/>
          <w:sz w:val="24"/>
          <w:szCs w:val="24"/>
        </w:rPr>
        <w:t xml:space="preserve">is referred to </w:t>
      </w:r>
      <w:r w:rsidR="006443AF" w:rsidRPr="00E56B89">
        <w:rPr>
          <w:rFonts w:ascii="Times New Roman" w:hAnsi="Times New Roman" w:cs="Times New Roman"/>
          <w:sz w:val="24"/>
          <w:szCs w:val="24"/>
        </w:rPr>
        <w:t>optimization of</w:t>
      </w:r>
      <w:r w:rsidRPr="00E56B89">
        <w:rPr>
          <w:rFonts w:ascii="Times New Roman" w:hAnsi="Times New Roman" w:cs="Times New Roman"/>
          <w:sz w:val="24"/>
          <w:szCs w:val="24"/>
        </w:rPr>
        <w:t xml:space="preserve"> time and productivity, as that </w:t>
      </w:r>
      <w:r w:rsidR="006443AF" w:rsidRPr="00E56B89">
        <w:rPr>
          <w:rFonts w:ascii="Times New Roman" w:hAnsi="Times New Roman" w:cs="Times New Roman"/>
          <w:sz w:val="24"/>
          <w:szCs w:val="24"/>
        </w:rPr>
        <w:t xml:space="preserve">increases </w:t>
      </w:r>
      <w:r w:rsidRPr="00E56B89">
        <w:rPr>
          <w:rFonts w:ascii="Times New Roman" w:hAnsi="Times New Roman" w:cs="Times New Roman"/>
          <w:sz w:val="24"/>
          <w:szCs w:val="24"/>
        </w:rPr>
        <w:t xml:space="preserve">risks factors like fatigue and stress. </w:t>
      </w:r>
    </w:p>
    <w:p w14:paraId="6D7DABEF" w14:textId="78E21737"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Psychosocial factors are many and of </w:t>
      </w:r>
      <w:r w:rsidR="006443AF" w:rsidRPr="00E56B89">
        <w:rPr>
          <w:rFonts w:ascii="Times New Roman" w:hAnsi="Times New Roman" w:cs="Times New Roman"/>
          <w:sz w:val="24"/>
          <w:szCs w:val="24"/>
        </w:rPr>
        <w:t xml:space="preserve">diverse </w:t>
      </w:r>
      <w:r w:rsidRPr="00E56B89">
        <w:rPr>
          <w:rFonts w:ascii="Times New Roman" w:hAnsi="Times New Roman" w:cs="Times New Roman"/>
          <w:sz w:val="24"/>
          <w:szCs w:val="24"/>
        </w:rPr>
        <w:t>nature</w:t>
      </w:r>
      <w:r w:rsidR="006443AF" w:rsidRPr="00E56B89">
        <w:rPr>
          <w:rFonts w:ascii="Times New Roman" w:hAnsi="Times New Roman" w:cs="Times New Roman"/>
          <w:sz w:val="24"/>
          <w:szCs w:val="24"/>
        </w:rPr>
        <w:t xml:space="preserve">; </w:t>
      </w:r>
      <w:r w:rsidR="00DF0ED6" w:rsidRPr="00E56B89">
        <w:rPr>
          <w:rFonts w:ascii="Times New Roman" w:hAnsi="Times New Roman" w:cs="Times New Roman"/>
          <w:sz w:val="24"/>
          <w:szCs w:val="24"/>
        </w:rPr>
        <w:t>thus,</w:t>
      </w:r>
      <w:r w:rsidRPr="00E56B89">
        <w:rPr>
          <w:rFonts w:ascii="Times New Roman" w:hAnsi="Times New Roman" w:cs="Times New Roman"/>
          <w:sz w:val="24"/>
          <w:szCs w:val="24"/>
        </w:rPr>
        <w:t xml:space="preserve"> </w:t>
      </w:r>
      <w:r w:rsidR="006443AF" w:rsidRPr="00E56B89">
        <w:rPr>
          <w:rFonts w:ascii="Times New Roman" w:hAnsi="Times New Roman" w:cs="Times New Roman"/>
          <w:sz w:val="24"/>
          <w:szCs w:val="24"/>
        </w:rPr>
        <w:t>it</w:t>
      </w:r>
      <w:r w:rsidRPr="00E56B89">
        <w:rPr>
          <w:rFonts w:ascii="Times New Roman" w:hAnsi="Times New Roman" w:cs="Times New Roman"/>
          <w:sz w:val="24"/>
          <w:szCs w:val="24"/>
        </w:rPr>
        <w:t xml:space="preserve"> is necessary </w:t>
      </w:r>
      <w:r w:rsidR="00A708F0" w:rsidRPr="00E56B89">
        <w:rPr>
          <w:rFonts w:ascii="Times New Roman" w:hAnsi="Times New Roman" w:cs="Times New Roman"/>
          <w:sz w:val="24"/>
          <w:szCs w:val="24"/>
        </w:rPr>
        <w:t xml:space="preserve">to </w:t>
      </w:r>
      <w:r w:rsidRPr="00E56B89">
        <w:rPr>
          <w:rFonts w:ascii="Times New Roman" w:hAnsi="Times New Roman" w:cs="Times New Roman"/>
          <w:sz w:val="24"/>
          <w:szCs w:val="24"/>
        </w:rPr>
        <w:t>group them</w:t>
      </w:r>
      <w:r w:rsidR="00A708F0"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A708F0" w:rsidRPr="00E56B89">
        <w:rPr>
          <w:rFonts w:ascii="Times New Roman" w:hAnsi="Times New Roman" w:cs="Times New Roman"/>
          <w:sz w:val="24"/>
          <w:szCs w:val="24"/>
        </w:rPr>
        <w:t xml:space="preserve">In </w:t>
      </w:r>
      <w:r w:rsidRPr="00E56B89">
        <w:rPr>
          <w:rFonts w:ascii="Times New Roman" w:hAnsi="Times New Roman" w:cs="Times New Roman"/>
          <w:sz w:val="24"/>
          <w:szCs w:val="24"/>
        </w:rPr>
        <w:t>the present scenario</w:t>
      </w:r>
      <w:r w:rsidR="00A708F0"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A708F0" w:rsidRPr="00E56B89">
        <w:rPr>
          <w:rFonts w:ascii="Times New Roman" w:hAnsi="Times New Roman" w:cs="Times New Roman"/>
          <w:sz w:val="24"/>
          <w:szCs w:val="24"/>
        </w:rPr>
        <w:t xml:space="preserve">the </w:t>
      </w:r>
      <w:r w:rsidRPr="00E56B89">
        <w:rPr>
          <w:rFonts w:ascii="Times New Roman" w:hAnsi="Times New Roman" w:cs="Times New Roman"/>
          <w:sz w:val="24"/>
          <w:szCs w:val="24"/>
        </w:rPr>
        <w:t>develop</w:t>
      </w:r>
      <w:r w:rsidR="00A708F0" w:rsidRPr="00E56B89">
        <w:rPr>
          <w:rFonts w:ascii="Times New Roman" w:hAnsi="Times New Roman" w:cs="Times New Roman"/>
          <w:sz w:val="24"/>
          <w:szCs w:val="24"/>
        </w:rPr>
        <w:t>ment of</w:t>
      </w:r>
      <w:r w:rsidRPr="00E56B89">
        <w:rPr>
          <w:rFonts w:ascii="Times New Roman" w:hAnsi="Times New Roman" w:cs="Times New Roman"/>
          <w:sz w:val="24"/>
          <w:szCs w:val="24"/>
        </w:rPr>
        <w:t xml:space="preserve"> academic and professional activities from home</w:t>
      </w:r>
      <w:r w:rsidR="00A708F0" w:rsidRPr="00E56B89">
        <w:rPr>
          <w:rFonts w:ascii="Times New Roman" w:hAnsi="Times New Roman" w:cs="Times New Roman"/>
          <w:sz w:val="24"/>
          <w:szCs w:val="24"/>
        </w:rPr>
        <w:t xml:space="preserve"> have become a daily life context.</w:t>
      </w:r>
      <w:r w:rsidRPr="00E56B89">
        <w:rPr>
          <w:rFonts w:ascii="Times New Roman" w:hAnsi="Times New Roman" w:cs="Times New Roman"/>
          <w:sz w:val="24"/>
          <w:szCs w:val="24"/>
        </w:rPr>
        <w:t xml:space="preserve"> </w:t>
      </w:r>
      <w:r w:rsidR="00A708F0" w:rsidRPr="00E56B89">
        <w:rPr>
          <w:rFonts w:ascii="Times New Roman" w:hAnsi="Times New Roman" w:cs="Times New Roman"/>
          <w:sz w:val="24"/>
          <w:szCs w:val="24"/>
        </w:rPr>
        <w:t xml:space="preserve">In </w:t>
      </w:r>
      <w:r w:rsidRPr="00E56B89">
        <w:rPr>
          <w:rFonts w:ascii="Times New Roman" w:hAnsi="Times New Roman" w:cs="Times New Roman"/>
          <w:sz w:val="24"/>
          <w:szCs w:val="24"/>
        </w:rPr>
        <w:t xml:space="preserve">this sense, to facilitate the identification and study of the impact of psychosocial factors in the student community’s health, it is proposed </w:t>
      </w:r>
      <w:r w:rsidR="00A708F0" w:rsidRPr="00E56B89">
        <w:rPr>
          <w:rFonts w:ascii="Times New Roman" w:hAnsi="Times New Roman" w:cs="Times New Roman"/>
          <w:sz w:val="24"/>
          <w:szCs w:val="24"/>
        </w:rPr>
        <w:t>the following</w:t>
      </w:r>
      <w:r w:rsidRPr="00E56B89">
        <w:rPr>
          <w:rFonts w:ascii="Times New Roman" w:hAnsi="Times New Roman" w:cs="Times New Roman"/>
          <w:sz w:val="24"/>
          <w:szCs w:val="24"/>
        </w:rPr>
        <w:t xml:space="preserve"> </w:t>
      </w:r>
      <w:r w:rsidR="00A316D5" w:rsidRPr="00E56B89">
        <w:rPr>
          <w:rFonts w:ascii="Times New Roman" w:hAnsi="Times New Roman" w:cs="Times New Roman"/>
          <w:i/>
          <w:iCs/>
          <w:sz w:val="24"/>
          <w:szCs w:val="24"/>
        </w:rPr>
        <w:t>Objective Factors</w:t>
      </w:r>
      <w:r w:rsidRPr="00E56B89">
        <w:rPr>
          <w:rFonts w:ascii="Times New Roman" w:hAnsi="Times New Roman" w:cs="Times New Roman"/>
          <w:sz w:val="24"/>
          <w:szCs w:val="24"/>
        </w:rPr>
        <w:t xml:space="preserve">, </w:t>
      </w:r>
      <w:r w:rsidR="00A708F0" w:rsidRPr="00E56B89">
        <w:rPr>
          <w:rFonts w:ascii="Times New Roman" w:hAnsi="Times New Roman" w:cs="Times New Roman"/>
          <w:sz w:val="24"/>
          <w:szCs w:val="24"/>
        </w:rPr>
        <w:t>presented in the T</w:t>
      </w:r>
      <w:r w:rsidRPr="00E56B89">
        <w:rPr>
          <w:rFonts w:ascii="Times New Roman" w:hAnsi="Times New Roman" w:cs="Times New Roman"/>
          <w:sz w:val="24"/>
          <w:szCs w:val="24"/>
        </w:rPr>
        <w:t>able</w:t>
      </w:r>
      <w:r w:rsidR="00A708F0" w:rsidRPr="00E56B89">
        <w:rPr>
          <w:rFonts w:ascii="Times New Roman" w:hAnsi="Times New Roman" w:cs="Times New Roman"/>
          <w:sz w:val="24"/>
          <w:szCs w:val="24"/>
        </w:rPr>
        <w:t xml:space="preserve"> 1</w:t>
      </w:r>
      <w:r w:rsidRPr="00E56B89">
        <w:rPr>
          <w:rFonts w:ascii="Times New Roman" w:hAnsi="Times New Roman" w:cs="Times New Roman"/>
          <w:sz w:val="24"/>
          <w:szCs w:val="24"/>
        </w:rPr>
        <w:t xml:space="preserve">. </w:t>
      </w:r>
    </w:p>
    <w:p w14:paraId="14A18A5A" w14:textId="14454B6E" w:rsidR="000F2086" w:rsidRDefault="000F2086" w:rsidP="000F2086">
      <w:pPr>
        <w:spacing w:after="0" w:line="360" w:lineRule="auto"/>
        <w:jc w:val="both"/>
        <w:rPr>
          <w:rFonts w:ascii="Times New Roman" w:hAnsi="Times New Roman" w:cs="Times New Roman"/>
          <w:sz w:val="24"/>
          <w:szCs w:val="24"/>
        </w:rPr>
      </w:pPr>
    </w:p>
    <w:p w14:paraId="416B7F4C" w14:textId="4CC8FAF7" w:rsidR="000F2086" w:rsidRDefault="000F2086" w:rsidP="000F2086">
      <w:pPr>
        <w:spacing w:after="0" w:line="360" w:lineRule="auto"/>
        <w:jc w:val="both"/>
        <w:rPr>
          <w:rFonts w:ascii="Times New Roman" w:hAnsi="Times New Roman" w:cs="Times New Roman"/>
          <w:sz w:val="24"/>
          <w:szCs w:val="24"/>
        </w:rPr>
      </w:pPr>
    </w:p>
    <w:p w14:paraId="5550B3C4" w14:textId="140D3E79" w:rsidR="00D67459" w:rsidRDefault="00D67459" w:rsidP="000F2086">
      <w:pPr>
        <w:spacing w:after="0" w:line="360" w:lineRule="auto"/>
        <w:jc w:val="both"/>
        <w:rPr>
          <w:rFonts w:ascii="Times New Roman" w:hAnsi="Times New Roman" w:cs="Times New Roman"/>
          <w:sz w:val="24"/>
          <w:szCs w:val="24"/>
        </w:rPr>
      </w:pPr>
    </w:p>
    <w:p w14:paraId="5B225A62" w14:textId="4FF244CE" w:rsidR="00D67459" w:rsidRDefault="00D67459" w:rsidP="000F2086">
      <w:pPr>
        <w:spacing w:after="0" w:line="360" w:lineRule="auto"/>
        <w:jc w:val="both"/>
        <w:rPr>
          <w:rFonts w:ascii="Times New Roman" w:hAnsi="Times New Roman" w:cs="Times New Roman"/>
          <w:sz w:val="24"/>
          <w:szCs w:val="24"/>
        </w:rPr>
      </w:pPr>
    </w:p>
    <w:p w14:paraId="1C467F8F" w14:textId="579859EE" w:rsidR="00D67459" w:rsidRDefault="00D67459" w:rsidP="000F2086">
      <w:pPr>
        <w:spacing w:after="0" w:line="360" w:lineRule="auto"/>
        <w:jc w:val="both"/>
        <w:rPr>
          <w:rFonts w:ascii="Times New Roman" w:hAnsi="Times New Roman" w:cs="Times New Roman"/>
          <w:sz w:val="24"/>
          <w:szCs w:val="24"/>
        </w:rPr>
      </w:pPr>
    </w:p>
    <w:p w14:paraId="0ABED628" w14:textId="562A7613" w:rsidR="00D67459" w:rsidRDefault="00D67459" w:rsidP="000F2086">
      <w:pPr>
        <w:spacing w:after="0" w:line="360" w:lineRule="auto"/>
        <w:jc w:val="both"/>
        <w:rPr>
          <w:rFonts w:ascii="Times New Roman" w:hAnsi="Times New Roman" w:cs="Times New Roman"/>
          <w:sz w:val="24"/>
          <w:szCs w:val="24"/>
        </w:rPr>
      </w:pPr>
    </w:p>
    <w:p w14:paraId="3600A3ED" w14:textId="519D7996" w:rsidR="00D67459" w:rsidRDefault="00D67459" w:rsidP="000F2086">
      <w:pPr>
        <w:spacing w:after="0" w:line="360" w:lineRule="auto"/>
        <w:jc w:val="both"/>
        <w:rPr>
          <w:rFonts w:ascii="Times New Roman" w:hAnsi="Times New Roman" w:cs="Times New Roman"/>
          <w:sz w:val="24"/>
          <w:szCs w:val="24"/>
        </w:rPr>
      </w:pPr>
    </w:p>
    <w:p w14:paraId="214E5C11" w14:textId="562EB338" w:rsidR="00D67459" w:rsidRDefault="00D67459" w:rsidP="000F2086">
      <w:pPr>
        <w:spacing w:after="0" w:line="360" w:lineRule="auto"/>
        <w:jc w:val="both"/>
        <w:rPr>
          <w:rFonts w:ascii="Times New Roman" w:hAnsi="Times New Roman" w:cs="Times New Roman"/>
          <w:sz w:val="24"/>
          <w:szCs w:val="24"/>
        </w:rPr>
      </w:pPr>
    </w:p>
    <w:p w14:paraId="589E4A47" w14:textId="4B9464F4" w:rsidR="00D67459" w:rsidRDefault="00D67459" w:rsidP="000F2086">
      <w:pPr>
        <w:spacing w:after="0" w:line="360" w:lineRule="auto"/>
        <w:jc w:val="both"/>
        <w:rPr>
          <w:rFonts w:ascii="Times New Roman" w:hAnsi="Times New Roman" w:cs="Times New Roman"/>
          <w:sz w:val="24"/>
          <w:szCs w:val="24"/>
        </w:rPr>
      </w:pPr>
    </w:p>
    <w:p w14:paraId="16F1B258" w14:textId="51539B4E" w:rsidR="00D67459" w:rsidRDefault="00D67459" w:rsidP="000F2086">
      <w:pPr>
        <w:spacing w:after="0" w:line="360" w:lineRule="auto"/>
        <w:jc w:val="both"/>
        <w:rPr>
          <w:rFonts w:ascii="Times New Roman" w:hAnsi="Times New Roman" w:cs="Times New Roman"/>
          <w:sz w:val="24"/>
          <w:szCs w:val="24"/>
        </w:rPr>
      </w:pPr>
    </w:p>
    <w:p w14:paraId="0F79E82A" w14:textId="52CC4B27" w:rsidR="00D67459" w:rsidRDefault="00D67459" w:rsidP="000F2086">
      <w:pPr>
        <w:spacing w:after="0" w:line="360" w:lineRule="auto"/>
        <w:jc w:val="both"/>
        <w:rPr>
          <w:rFonts w:ascii="Times New Roman" w:hAnsi="Times New Roman" w:cs="Times New Roman"/>
          <w:sz w:val="24"/>
          <w:szCs w:val="24"/>
        </w:rPr>
      </w:pPr>
    </w:p>
    <w:p w14:paraId="026C0458" w14:textId="77777777" w:rsidR="00D67459" w:rsidRPr="00E56B89" w:rsidRDefault="00D67459" w:rsidP="000F2086">
      <w:pPr>
        <w:spacing w:after="0" w:line="360" w:lineRule="auto"/>
        <w:jc w:val="both"/>
        <w:rPr>
          <w:rFonts w:ascii="Times New Roman" w:hAnsi="Times New Roman" w:cs="Times New Roman"/>
          <w:sz w:val="24"/>
          <w:szCs w:val="24"/>
        </w:rPr>
      </w:pPr>
    </w:p>
    <w:p w14:paraId="0939E730" w14:textId="53FF5343" w:rsidR="00EE5E47" w:rsidRPr="00E56B89"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Table 1.</w:t>
      </w:r>
      <w:r w:rsidRPr="00E56B89">
        <w:rPr>
          <w:rFonts w:ascii="Times New Roman" w:hAnsi="Times New Roman" w:cs="Times New Roman"/>
          <w:sz w:val="24"/>
          <w:szCs w:val="24"/>
        </w:rPr>
        <w:t xml:space="preserve"> Objective Factors of the </w:t>
      </w:r>
      <w:r w:rsidR="00A708F0" w:rsidRPr="00E56B89">
        <w:rPr>
          <w:rFonts w:ascii="Times New Roman" w:hAnsi="Times New Roman" w:cs="Times New Roman"/>
          <w:sz w:val="24"/>
          <w:szCs w:val="24"/>
        </w:rPr>
        <w:t>P</w:t>
      </w:r>
      <w:r w:rsidRPr="00E56B89">
        <w:rPr>
          <w:rFonts w:ascii="Times New Roman" w:hAnsi="Times New Roman" w:cs="Times New Roman"/>
          <w:sz w:val="24"/>
          <w:szCs w:val="24"/>
        </w:rPr>
        <w:t xml:space="preserve">sychosocial </w:t>
      </w:r>
      <w:r w:rsidR="00A708F0" w:rsidRPr="00E56B89">
        <w:rPr>
          <w:rFonts w:ascii="Times New Roman" w:hAnsi="Times New Roman" w:cs="Times New Roman"/>
          <w:sz w:val="24"/>
          <w:szCs w:val="24"/>
        </w:rPr>
        <w:t>Dimension</w:t>
      </w:r>
    </w:p>
    <w:tbl>
      <w:tblPr>
        <w:tblStyle w:val="Tablaconcuadrcula"/>
        <w:tblW w:w="0" w:type="auto"/>
        <w:jc w:val="center"/>
        <w:tblLook w:val="04A0" w:firstRow="1" w:lastRow="0" w:firstColumn="1" w:lastColumn="0" w:noHBand="0" w:noVBand="1"/>
      </w:tblPr>
      <w:tblGrid>
        <w:gridCol w:w="4414"/>
        <w:gridCol w:w="4414"/>
      </w:tblGrid>
      <w:tr w:rsidR="00EE5E47" w:rsidRPr="000F2086" w14:paraId="5AB2D5B3" w14:textId="77777777" w:rsidTr="000F2086">
        <w:trPr>
          <w:jc w:val="center"/>
        </w:trPr>
        <w:tc>
          <w:tcPr>
            <w:tcW w:w="4414" w:type="dxa"/>
          </w:tcPr>
          <w:p w14:paraId="0D66DD8E" w14:textId="77777777" w:rsidR="00EE5E47" w:rsidRPr="000F2086" w:rsidRDefault="00EE5E47" w:rsidP="003F1E55">
            <w:pPr>
              <w:spacing w:line="360" w:lineRule="auto"/>
              <w:jc w:val="both"/>
              <w:rPr>
                <w:rFonts w:ascii="Times New Roman" w:hAnsi="Times New Roman" w:cs="Times New Roman"/>
                <w:sz w:val="24"/>
                <w:szCs w:val="24"/>
              </w:rPr>
            </w:pPr>
            <w:bookmarkStart w:id="0" w:name="_Hlk94526418"/>
            <w:r w:rsidRPr="000F2086">
              <w:rPr>
                <w:rFonts w:ascii="Times New Roman" w:hAnsi="Times New Roman" w:cs="Times New Roman"/>
                <w:sz w:val="24"/>
                <w:szCs w:val="24"/>
              </w:rPr>
              <w:t>Factor</w:t>
            </w:r>
          </w:p>
        </w:tc>
        <w:tc>
          <w:tcPr>
            <w:tcW w:w="4414" w:type="dxa"/>
          </w:tcPr>
          <w:p w14:paraId="3E4E3E25"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Description</w:t>
            </w:r>
          </w:p>
        </w:tc>
      </w:tr>
      <w:tr w:rsidR="00EE5E47" w:rsidRPr="000F2086" w14:paraId="011E1236" w14:textId="77777777" w:rsidTr="000F2086">
        <w:trPr>
          <w:jc w:val="center"/>
        </w:trPr>
        <w:tc>
          <w:tcPr>
            <w:tcW w:w="4414" w:type="dxa"/>
          </w:tcPr>
          <w:p w14:paraId="19BD2014"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Physical work environment.  </w:t>
            </w:r>
          </w:p>
          <w:p w14:paraId="07844FE6" w14:textId="77777777" w:rsidR="00EE5E47" w:rsidRPr="000F2086" w:rsidRDefault="00EE5E47" w:rsidP="003F1E55">
            <w:pPr>
              <w:spacing w:line="360" w:lineRule="auto"/>
              <w:jc w:val="both"/>
              <w:rPr>
                <w:rFonts w:ascii="Times New Roman" w:hAnsi="Times New Roman" w:cs="Times New Roman"/>
                <w:sz w:val="24"/>
                <w:szCs w:val="24"/>
                <w:lang w:val="es-MX"/>
              </w:rPr>
            </w:pPr>
          </w:p>
        </w:tc>
        <w:tc>
          <w:tcPr>
            <w:tcW w:w="4414" w:type="dxa"/>
          </w:tcPr>
          <w:p w14:paraId="79F9D99B" w14:textId="6964606C" w:rsidR="00EE5E47" w:rsidRPr="00B03F88" w:rsidRDefault="005C20E4" w:rsidP="003F1E55">
            <w:pPr>
              <w:spacing w:line="360" w:lineRule="auto"/>
              <w:jc w:val="both"/>
              <w:rPr>
                <w:rFonts w:ascii="Times New Roman" w:hAnsi="Times New Roman" w:cs="Times New Roman"/>
                <w:sz w:val="24"/>
                <w:szCs w:val="24"/>
                <w:lang w:val="es-MX"/>
              </w:rPr>
            </w:pPr>
            <w:r w:rsidRPr="00647896">
              <w:rPr>
                <w:rFonts w:ascii="Times New Roman" w:hAnsi="Times New Roman" w:cs="Times New Roman"/>
                <w:sz w:val="24"/>
                <w:szCs w:val="24"/>
              </w:rPr>
              <w:t xml:space="preserve">Integrates elements of the environment: lighting, thermal environment, humidity. </w:t>
            </w:r>
            <w:r w:rsidRPr="00B03F88">
              <w:rPr>
                <w:rFonts w:ascii="Times New Roman" w:hAnsi="Times New Roman" w:cs="Times New Roman"/>
                <w:sz w:val="24"/>
                <w:szCs w:val="24"/>
                <w:lang w:val="es-MX"/>
              </w:rPr>
              <w:t>All of them, impact productivity</w:t>
            </w:r>
          </w:p>
        </w:tc>
      </w:tr>
      <w:tr w:rsidR="00EE5E47" w:rsidRPr="000F2086" w14:paraId="0FA1F339" w14:textId="77777777" w:rsidTr="000F2086">
        <w:trPr>
          <w:jc w:val="center"/>
        </w:trPr>
        <w:tc>
          <w:tcPr>
            <w:tcW w:w="4414" w:type="dxa"/>
          </w:tcPr>
          <w:p w14:paraId="79AD61AD"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Mental burden</w:t>
            </w:r>
          </w:p>
        </w:tc>
        <w:tc>
          <w:tcPr>
            <w:tcW w:w="4414" w:type="dxa"/>
          </w:tcPr>
          <w:p w14:paraId="29DC9DE4" w14:textId="7E6985CB"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Referred to intellectual efforts of the academic community</w:t>
            </w:r>
            <w:r w:rsidR="00E26653" w:rsidRPr="000F2086">
              <w:rPr>
                <w:rFonts w:ascii="Times New Roman" w:hAnsi="Times New Roman" w:cs="Times New Roman"/>
                <w:sz w:val="24"/>
                <w:szCs w:val="24"/>
              </w:rPr>
              <w:t>.</w:t>
            </w:r>
          </w:p>
        </w:tc>
      </w:tr>
      <w:tr w:rsidR="00EE5E47" w:rsidRPr="000F2086" w14:paraId="7ABB805C" w14:textId="77777777" w:rsidTr="000F2086">
        <w:trPr>
          <w:jc w:val="center"/>
        </w:trPr>
        <w:tc>
          <w:tcPr>
            <w:tcW w:w="4414" w:type="dxa"/>
          </w:tcPr>
          <w:p w14:paraId="52FC7872" w14:textId="313EB741" w:rsidR="00EE5E47" w:rsidRPr="000F2086" w:rsidRDefault="00D87E65"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T</w:t>
            </w:r>
            <w:r w:rsidR="00EE5E47" w:rsidRPr="000F2086">
              <w:rPr>
                <w:rFonts w:ascii="Times New Roman" w:hAnsi="Times New Roman" w:cs="Times New Roman"/>
                <w:sz w:val="24"/>
                <w:szCs w:val="24"/>
              </w:rPr>
              <w:t>emporal autonomy</w:t>
            </w:r>
          </w:p>
        </w:tc>
        <w:tc>
          <w:tcPr>
            <w:tcW w:w="4414" w:type="dxa"/>
          </w:tcPr>
          <w:p w14:paraId="3AA583BB" w14:textId="7DFEB63D"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Represented by management of time according to the </w:t>
            </w:r>
            <w:r w:rsidR="00D87E65" w:rsidRPr="000F2086">
              <w:rPr>
                <w:rFonts w:ascii="Times New Roman" w:hAnsi="Times New Roman" w:cs="Times New Roman"/>
                <w:sz w:val="24"/>
                <w:szCs w:val="24"/>
              </w:rPr>
              <w:t xml:space="preserve">individual </w:t>
            </w:r>
            <w:r w:rsidRPr="000F2086">
              <w:rPr>
                <w:rFonts w:ascii="Times New Roman" w:hAnsi="Times New Roman" w:cs="Times New Roman"/>
                <w:sz w:val="24"/>
                <w:szCs w:val="24"/>
              </w:rPr>
              <w:t xml:space="preserve">measures since when performing </w:t>
            </w:r>
            <w:r w:rsidR="00D87E65" w:rsidRPr="000F2086">
              <w:rPr>
                <w:rFonts w:ascii="Times New Roman" w:hAnsi="Times New Roman" w:cs="Times New Roman"/>
                <w:sz w:val="24"/>
                <w:szCs w:val="24"/>
              </w:rPr>
              <w:t>study/</w:t>
            </w:r>
            <w:r w:rsidRPr="000F2086">
              <w:rPr>
                <w:rFonts w:ascii="Times New Roman" w:hAnsi="Times New Roman" w:cs="Times New Roman"/>
                <w:sz w:val="24"/>
                <w:szCs w:val="24"/>
              </w:rPr>
              <w:t xml:space="preserve">work </w:t>
            </w:r>
            <w:r w:rsidR="00D87E65" w:rsidRPr="000F2086">
              <w:rPr>
                <w:rFonts w:ascii="Times New Roman" w:hAnsi="Times New Roman" w:cs="Times New Roman"/>
                <w:sz w:val="24"/>
                <w:szCs w:val="24"/>
              </w:rPr>
              <w:t>at home the</w:t>
            </w:r>
            <w:r w:rsidRPr="000F2086">
              <w:rPr>
                <w:rFonts w:ascii="Times New Roman" w:hAnsi="Times New Roman" w:cs="Times New Roman"/>
                <w:sz w:val="24"/>
                <w:szCs w:val="24"/>
              </w:rPr>
              <w:t xml:space="preserve"> temporary organization</w:t>
            </w:r>
            <w:r w:rsidR="00D87E65" w:rsidRPr="000F2086">
              <w:rPr>
                <w:rFonts w:ascii="Times New Roman" w:hAnsi="Times New Roman" w:cs="Times New Roman"/>
                <w:sz w:val="24"/>
                <w:szCs w:val="24"/>
              </w:rPr>
              <w:t xml:space="preserve"> dimension</w:t>
            </w:r>
            <w:r w:rsidRPr="000F2086">
              <w:rPr>
                <w:rFonts w:ascii="Times New Roman" w:hAnsi="Times New Roman" w:cs="Times New Roman"/>
                <w:sz w:val="24"/>
                <w:szCs w:val="24"/>
              </w:rPr>
              <w:t xml:space="preserve"> </w:t>
            </w:r>
            <w:r w:rsidR="00D87E65" w:rsidRPr="000F2086">
              <w:rPr>
                <w:rFonts w:ascii="Times New Roman" w:hAnsi="Times New Roman" w:cs="Times New Roman"/>
                <w:sz w:val="24"/>
                <w:szCs w:val="24"/>
              </w:rPr>
              <w:t xml:space="preserve">is </w:t>
            </w:r>
            <w:r w:rsidRPr="000F2086">
              <w:rPr>
                <w:rFonts w:ascii="Times New Roman" w:hAnsi="Times New Roman" w:cs="Times New Roman"/>
                <w:sz w:val="24"/>
                <w:szCs w:val="24"/>
              </w:rPr>
              <w:t xml:space="preserve">directly </w:t>
            </w:r>
            <w:r w:rsidR="00D87E65" w:rsidRPr="000F2086">
              <w:rPr>
                <w:rFonts w:ascii="Times New Roman" w:hAnsi="Times New Roman" w:cs="Times New Roman"/>
                <w:sz w:val="24"/>
                <w:szCs w:val="24"/>
              </w:rPr>
              <w:t>determined by</w:t>
            </w:r>
            <w:r w:rsidRPr="000F2086">
              <w:rPr>
                <w:rFonts w:ascii="Times New Roman" w:hAnsi="Times New Roman" w:cs="Times New Roman"/>
                <w:sz w:val="24"/>
                <w:szCs w:val="24"/>
              </w:rPr>
              <w:t xml:space="preserve"> the agenda and priorities of student or education professional</w:t>
            </w:r>
            <w:r w:rsidR="00E26653" w:rsidRPr="000F2086">
              <w:rPr>
                <w:rFonts w:ascii="Times New Roman" w:hAnsi="Times New Roman" w:cs="Times New Roman"/>
                <w:sz w:val="24"/>
                <w:szCs w:val="24"/>
              </w:rPr>
              <w:t>.</w:t>
            </w:r>
          </w:p>
        </w:tc>
      </w:tr>
      <w:tr w:rsidR="00EE5E47" w:rsidRPr="000F2086" w14:paraId="0401172B" w14:textId="77777777" w:rsidTr="000F2086">
        <w:trPr>
          <w:jc w:val="center"/>
        </w:trPr>
        <w:tc>
          <w:tcPr>
            <w:tcW w:w="4414" w:type="dxa"/>
          </w:tcPr>
          <w:p w14:paraId="06384B0D"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Definition of role</w:t>
            </w:r>
          </w:p>
        </w:tc>
        <w:tc>
          <w:tcPr>
            <w:tcW w:w="4414" w:type="dxa"/>
          </w:tcPr>
          <w:p w14:paraId="38A3EE7E" w14:textId="00F52339"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This factor represents a controversial subject that creates a certain grade of confusion in working digital environments, </w:t>
            </w:r>
            <w:r w:rsidR="00D87E65" w:rsidRPr="000F2086">
              <w:rPr>
                <w:rFonts w:ascii="Times New Roman" w:hAnsi="Times New Roman" w:cs="Times New Roman"/>
                <w:sz w:val="24"/>
                <w:szCs w:val="24"/>
              </w:rPr>
              <w:t>since in</w:t>
            </w:r>
            <w:r w:rsidRPr="000F2086">
              <w:rPr>
                <w:rFonts w:ascii="Times New Roman" w:hAnsi="Times New Roman" w:cs="Times New Roman"/>
                <w:sz w:val="24"/>
                <w:szCs w:val="24"/>
              </w:rPr>
              <w:t xml:space="preserve"> organigrams and organizational structures are not </w:t>
            </w:r>
            <w:r w:rsidR="00D87E65" w:rsidRPr="000F2086">
              <w:rPr>
                <w:rFonts w:ascii="Times New Roman" w:hAnsi="Times New Roman" w:cs="Times New Roman"/>
                <w:sz w:val="24"/>
                <w:szCs w:val="24"/>
              </w:rPr>
              <w:t xml:space="preserve">as </w:t>
            </w:r>
            <w:r w:rsidRPr="000F2086">
              <w:rPr>
                <w:rFonts w:ascii="Times New Roman" w:hAnsi="Times New Roman" w:cs="Times New Roman"/>
                <w:sz w:val="24"/>
                <w:szCs w:val="24"/>
              </w:rPr>
              <w:t>visible as in physical working environments</w:t>
            </w:r>
            <w:r w:rsidR="00E26653" w:rsidRPr="000F2086">
              <w:rPr>
                <w:rFonts w:ascii="Times New Roman" w:hAnsi="Times New Roman" w:cs="Times New Roman"/>
                <w:sz w:val="24"/>
                <w:szCs w:val="24"/>
              </w:rPr>
              <w:t>.</w:t>
            </w:r>
          </w:p>
        </w:tc>
      </w:tr>
      <w:tr w:rsidR="00EE5E47" w:rsidRPr="000F2086" w14:paraId="769B019D" w14:textId="77777777" w:rsidTr="000F2086">
        <w:trPr>
          <w:jc w:val="center"/>
        </w:trPr>
        <w:tc>
          <w:tcPr>
            <w:tcW w:w="4414" w:type="dxa"/>
          </w:tcPr>
          <w:p w14:paraId="38E2735C"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Organization of work, styles of leadership, and communication</w:t>
            </w:r>
          </w:p>
          <w:p w14:paraId="627066BD" w14:textId="77777777" w:rsidR="00EE5E47" w:rsidRPr="000F2086" w:rsidRDefault="00EE5E47" w:rsidP="003F1E55">
            <w:pPr>
              <w:spacing w:line="360" w:lineRule="auto"/>
              <w:jc w:val="both"/>
              <w:rPr>
                <w:rFonts w:ascii="Times New Roman" w:hAnsi="Times New Roman" w:cs="Times New Roman"/>
                <w:sz w:val="24"/>
                <w:szCs w:val="24"/>
              </w:rPr>
            </w:pPr>
          </w:p>
        </w:tc>
        <w:tc>
          <w:tcPr>
            <w:tcW w:w="4414" w:type="dxa"/>
          </w:tcPr>
          <w:p w14:paraId="0D224418" w14:textId="69B468A5"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One of the most significant challenges for the student community is the permanence and realization of effective communication, although there </w:t>
            </w:r>
            <w:r w:rsidR="00E26653" w:rsidRPr="000F2086">
              <w:rPr>
                <w:rFonts w:ascii="Times New Roman" w:hAnsi="Times New Roman" w:cs="Times New Roman"/>
                <w:sz w:val="24"/>
                <w:szCs w:val="24"/>
              </w:rPr>
              <w:t>are</w:t>
            </w:r>
            <w:r w:rsidRPr="000F2086">
              <w:rPr>
                <w:rFonts w:ascii="Times New Roman" w:hAnsi="Times New Roman" w:cs="Times New Roman"/>
                <w:sz w:val="24"/>
                <w:szCs w:val="24"/>
              </w:rPr>
              <w:t xml:space="preserve"> platforms that support the management of the organization and peer communication, the </w:t>
            </w:r>
            <w:r w:rsidR="00E26653" w:rsidRPr="000F2086">
              <w:rPr>
                <w:rFonts w:ascii="Times New Roman" w:hAnsi="Times New Roman" w:cs="Times New Roman"/>
                <w:sz w:val="24"/>
                <w:szCs w:val="24"/>
              </w:rPr>
              <w:t xml:space="preserve">achievement </w:t>
            </w:r>
            <w:r w:rsidRPr="000F2086">
              <w:rPr>
                <w:rFonts w:ascii="Times New Roman" w:hAnsi="Times New Roman" w:cs="Times New Roman"/>
                <w:sz w:val="24"/>
                <w:szCs w:val="24"/>
              </w:rPr>
              <w:t>is opposed to the capacity to work in digital environments, different schedules among work teams</w:t>
            </w:r>
            <w:r w:rsidR="00E26653" w:rsidRPr="000F2086">
              <w:rPr>
                <w:rFonts w:ascii="Times New Roman" w:hAnsi="Times New Roman" w:cs="Times New Roman"/>
                <w:sz w:val="24"/>
                <w:szCs w:val="24"/>
              </w:rPr>
              <w:t>,</w:t>
            </w:r>
            <w:r w:rsidRPr="000F2086">
              <w:rPr>
                <w:rFonts w:ascii="Times New Roman" w:hAnsi="Times New Roman" w:cs="Times New Roman"/>
                <w:sz w:val="24"/>
                <w:szCs w:val="24"/>
              </w:rPr>
              <w:t xml:space="preserve"> and priorities </w:t>
            </w:r>
            <w:r w:rsidR="00E26653" w:rsidRPr="000F2086">
              <w:rPr>
                <w:rFonts w:ascii="Times New Roman" w:hAnsi="Times New Roman" w:cs="Times New Roman"/>
                <w:sz w:val="24"/>
                <w:szCs w:val="24"/>
              </w:rPr>
              <w:t>of</w:t>
            </w:r>
            <w:r w:rsidRPr="000F2086">
              <w:rPr>
                <w:rFonts w:ascii="Times New Roman" w:hAnsi="Times New Roman" w:cs="Times New Roman"/>
                <w:sz w:val="24"/>
                <w:szCs w:val="24"/>
              </w:rPr>
              <w:t xml:space="preserve"> each member </w:t>
            </w:r>
            <w:r w:rsidR="00E26653" w:rsidRPr="000F2086">
              <w:rPr>
                <w:rFonts w:ascii="Times New Roman" w:hAnsi="Times New Roman" w:cs="Times New Roman"/>
                <w:sz w:val="24"/>
                <w:szCs w:val="24"/>
              </w:rPr>
              <w:t>for the same</w:t>
            </w:r>
            <w:r w:rsidRPr="000F2086">
              <w:rPr>
                <w:rFonts w:ascii="Times New Roman" w:hAnsi="Times New Roman" w:cs="Times New Roman"/>
                <w:sz w:val="24"/>
                <w:szCs w:val="24"/>
              </w:rPr>
              <w:t xml:space="preserve"> activities</w:t>
            </w:r>
            <w:r w:rsidR="00E26653" w:rsidRPr="000F2086">
              <w:rPr>
                <w:rFonts w:ascii="Times New Roman" w:hAnsi="Times New Roman" w:cs="Times New Roman"/>
                <w:sz w:val="24"/>
                <w:szCs w:val="24"/>
              </w:rPr>
              <w:t>.</w:t>
            </w:r>
          </w:p>
        </w:tc>
      </w:tr>
      <w:tr w:rsidR="00EE5E47" w:rsidRPr="000F2086" w14:paraId="7F3E204C" w14:textId="77777777" w:rsidTr="000F2086">
        <w:trPr>
          <w:jc w:val="center"/>
        </w:trPr>
        <w:tc>
          <w:tcPr>
            <w:tcW w:w="4414" w:type="dxa"/>
          </w:tcPr>
          <w:p w14:paraId="3399ED61" w14:textId="77777777" w:rsidR="00EE5E47" w:rsidRPr="000F2086" w:rsidRDefault="00EE5E47" w:rsidP="003F1E55">
            <w:pPr>
              <w:spacing w:line="360" w:lineRule="auto"/>
              <w:jc w:val="both"/>
              <w:rPr>
                <w:rFonts w:ascii="Times New Roman" w:hAnsi="Times New Roman" w:cs="Times New Roman"/>
                <w:sz w:val="24"/>
                <w:szCs w:val="24"/>
                <w:lang w:val="es-MX"/>
              </w:rPr>
            </w:pPr>
            <w:r w:rsidRPr="000F2086">
              <w:rPr>
                <w:rFonts w:ascii="Times New Roman" w:hAnsi="Times New Roman" w:cs="Times New Roman"/>
                <w:sz w:val="24"/>
                <w:szCs w:val="24"/>
                <w:lang w:val="es-MX"/>
              </w:rPr>
              <w:t xml:space="preserve">Labor and personal </w:t>
            </w:r>
            <w:r w:rsidRPr="000F2086">
              <w:rPr>
                <w:rFonts w:ascii="Times New Roman" w:hAnsi="Times New Roman" w:cs="Times New Roman"/>
                <w:sz w:val="24"/>
                <w:szCs w:val="24"/>
              </w:rPr>
              <w:t>relationships</w:t>
            </w:r>
          </w:p>
        </w:tc>
        <w:tc>
          <w:tcPr>
            <w:tcW w:w="4414" w:type="dxa"/>
          </w:tcPr>
          <w:p w14:paraId="33347A21" w14:textId="21C9898F"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The new ways of academic work from home </w:t>
            </w:r>
            <w:r w:rsidR="00E26653" w:rsidRPr="000F2086">
              <w:rPr>
                <w:rFonts w:ascii="Times New Roman" w:hAnsi="Times New Roman" w:cs="Times New Roman"/>
                <w:sz w:val="24"/>
                <w:szCs w:val="24"/>
              </w:rPr>
              <w:t>suppose</w:t>
            </w:r>
            <w:r w:rsidRPr="000F2086">
              <w:rPr>
                <w:rFonts w:ascii="Times New Roman" w:hAnsi="Times New Roman" w:cs="Times New Roman"/>
                <w:sz w:val="24"/>
                <w:szCs w:val="24"/>
              </w:rPr>
              <w:t xml:space="preserve"> social distancing, interpersonal </w:t>
            </w:r>
            <w:r w:rsidRPr="000F2086">
              <w:rPr>
                <w:rFonts w:ascii="Times New Roman" w:hAnsi="Times New Roman" w:cs="Times New Roman"/>
                <w:sz w:val="24"/>
                <w:szCs w:val="24"/>
              </w:rPr>
              <w:lastRenderedPageBreak/>
              <w:t xml:space="preserve">relationships could </w:t>
            </w:r>
            <w:r w:rsidR="00E26653" w:rsidRPr="000F2086">
              <w:rPr>
                <w:rFonts w:ascii="Times New Roman" w:hAnsi="Times New Roman" w:cs="Times New Roman"/>
                <w:sz w:val="24"/>
                <w:szCs w:val="24"/>
              </w:rPr>
              <w:t xml:space="preserve">be </w:t>
            </w:r>
            <w:r w:rsidRPr="000F2086">
              <w:rPr>
                <w:rFonts w:ascii="Times New Roman" w:hAnsi="Times New Roman" w:cs="Times New Roman"/>
                <w:sz w:val="24"/>
                <w:szCs w:val="24"/>
              </w:rPr>
              <w:t>assure</w:t>
            </w:r>
            <w:r w:rsidR="00E26653" w:rsidRPr="000F2086">
              <w:rPr>
                <w:rFonts w:ascii="Times New Roman" w:hAnsi="Times New Roman" w:cs="Times New Roman"/>
                <w:sz w:val="24"/>
                <w:szCs w:val="24"/>
              </w:rPr>
              <w:t>d</w:t>
            </w:r>
            <w:r w:rsidRPr="000F2086">
              <w:rPr>
                <w:rFonts w:ascii="Times New Roman" w:hAnsi="Times New Roman" w:cs="Times New Roman"/>
                <w:sz w:val="24"/>
                <w:szCs w:val="24"/>
              </w:rPr>
              <w:t xml:space="preserve"> </w:t>
            </w:r>
            <w:r w:rsidR="00E26653" w:rsidRPr="000F2086">
              <w:rPr>
                <w:rFonts w:ascii="Times New Roman" w:hAnsi="Times New Roman" w:cs="Times New Roman"/>
                <w:sz w:val="24"/>
                <w:szCs w:val="24"/>
              </w:rPr>
              <w:t xml:space="preserve">by using </w:t>
            </w:r>
            <w:r w:rsidRPr="000F2086">
              <w:rPr>
                <w:rFonts w:ascii="Times New Roman" w:hAnsi="Times New Roman" w:cs="Times New Roman"/>
                <w:sz w:val="24"/>
                <w:szCs w:val="24"/>
              </w:rPr>
              <w:t xml:space="preserve">digital apps and social media which </w:t>
            </w:r>
            <w:r w:rsidR="00E26653" w:rsidRPr="000F2086">
              <w:rPr>
                <w:rFonts w:ascii="Times New Roman" w:hAnsi="Times New Roman" w:cs="Times New Roman"/>
                <w:sz w:val="24"/>
                <w:szCs w:val="24"/>
              </w:rPr>
              <w:t xml:space="preserve">permits </w:t>
            </w:r>
            <w:r w:rsidRPr="000F2086">
              <w:rPr>
                <w:rFonts w:ascii="Times New Roman" w:hAnsi="Times New Roman" w:cs="Times New Roman"/>
                <w:sz w:val="24"/>
                <w:szCs w:val="24"/>
              </w:rPr>
              <w:t xml:space="preserve">the socialization.   </w:t>
            </w:r>
          </w:p>
        </w:tc>
      </w:tr>
      <w:tr w:rsidR="00EE5E47" w:rsidRPr="000F2086" w14:paraId="4C46A74D" w14:textId="77777777" w:rsidTr="000F2086">
        <w:trPr>
          <w:jc w:val="center"/>
        </w:trPr>
        <w:tc>
          <w:tcPr>
            <w:tcW w:w="4414" w:type="dxa"/>
          </w:tcPr>
          <w:p w14:paraId="0D69FB6C"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lastRenderedPageBreak/>
              <w:t xml:space="preserve">Conditions of employment </w:t>
            </w:r>
          </w:p>
        </w:tc>
        <w:tc>
          <w:tcPr>
            <w:tcW w:w="4414" w:type="dxa"/>
          </w:tcPr>
          <w:p w14:paraId="35DF22CB" w14:textId="2512526C"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In this factor</w:t>
            </w:r>
            <w:r w:rsidR="00E26653" w:rsidRPr="000F2086">
              <w:rPr>
                <w:rFonts w:ascii="Times New Roman" w:hAnsi="Times New Roman" w:cs="Times New Roman"/>
                <w:sz w:val="24"/>
                <w:szCs w:val="24"/>
              </w:rPr>
              <w:t xml:space="preserve">, </w:t>
            </w:r>
            <w:r w:rsidRPr="000F2086">
              <w:rPr>
                <w:rFonts w:ascii="Times New Roman" w:hAnsi="Times New Roman" w:cs="Times New Roman"/>
                <w:sz w:val="24"/>
                <w:szCs w:val="24"/>
              </w:rPr>
              <w:t xml:space="preserve">regulations and recommendations regarding ergonomics </w:t>
            </w:r>
            <w:r w:rsidR="00E26653" w:rsidRPr="000F2086">
              <w:rPr>
                <w:rFonts w:ascii="Times New Roman" w:hAnsi="Times New Roman" w:cs="Times New Roman"/>
                <w:sz w:val="24"/>
                <w:szCs w:val="24"/>
              </w:rPr>
              <w:t>(inexistent for a</w:t>
            </w:r>
            <w:r w:rsidRPr="000F2086">
              <w:rPr>
                <w:rFonts w:ascii="Times New Roman" w:hAnsi="Times New Roman" w:cs="Times New Roman"/>
                <w:sz w:val="24"/>
                <w:szCs w:val="24"/>
              </w:rPr>
              <w:t xml:space="preserve"> great part of educative and academic institutions</w:t>
            </w:r>
            <w:r w:rsidR="00E26653" w:rsidRPr="000F2086">
              <w:rPr>
                <w:rFonts w:ascii="Times New Roman" w:hAnsi="Times New Roman" w:cs="Times New Roman"/>
                <w:sz w:val="24"/>
                <w:szCs w:val="24"/>
              </w:rPr>
              <w:t>) should be noted</w:t>
            </w:r>
            <w:r w:rsidRPr="000F2086">
              <w:rPr>
                <w:rFonts w:ascii="Times New Roman" w:hAnsi="Times New Roman" w:cs="Times New Roman"/>
                <w:sz w:val="24"/>
                <w:szCs w:val="24"/>
              </w:rPr>
              <w:t xml:space="preserve">, that can be translated as important </w:t>
            </w:r>
            <w:r w:rsidR="00F94AE3" w:rsidRPr="000F2086">
              <w:rPr>
                <w:rFonts w:ascii="Times New Roman" w:hAnsi="Times New Roman" w:cs="Times New Roman"/>
                <w:sz w:val="24"/>
                <w:szCs w:val="24"/>
              </w:rPr>
              <w:t xml:space="preserve">issues </w:t>
            </w:r>
            <w:r w:rsidRPr="000F2086">
              <w:rPr>
                <w:rFonts w:ascii="Times New Roman" w:hAnsi="Times New Roman" w:cs="Times New Roman"/>
                <w:sz w:val="24"/>
                <w:szCs w:val="24"/>
              </w:rPr>
              <w:t xml:space="preserve">to solve </w:t>
            </w:r>
            <w:r w:rsidR="00F94AE3" w:rsidRPr="000F2086">
              <w:rPr>
                <w:rFonts w:ascii="Times New Roman" w:hAnsi="Times New Roman" w:cs="Times New Roman"/>
                <w:sz w:val="24"/>
                <w:szCs w:val="24"/>
              </w:rPr>
              <w:t xml:space="preserve">by </w:t>
            </w:r>
            <w:r w:rsidRPr="000F2086">
              <w:rPr>
                <w:rFonts w:ascii="Times New Roman" w:hAnsi="Times New Roman" w:cs="Times New Roman"/>
                <w:sz w:val="24"/>
                <w:szCs w:val="24"/>
              </w:rPr>
              <w:t xml:space="preserve">the design of academic workplaces </w:t>
            </w:r>
            <w:r w:rsidR="00F94AE3" w:rsidRPr="000F2086">
              <w:rPr>
                <w:rFonts w:ascii="Times New Roman" w:hAnsi="Times New Roman" w:cs="Times New Roman"/>
                <w:sz w:val="24"/>
                <w:szCs w:val="24"/>
              </w:rPr>
              <w:t>at</w:t>
            </w:r>
            <w:r w:rsidRPr="000F2086">
              <w:rPr>
                <w:rFonts w:ascii="Times New Roman" w:hAnsi="Times New Roman" w:cs="Times New Roman"/>
                <w:sz w:val="24"/>
                <w:szCs w:val="24"/>
              </w:rPr>
              <w:t xml:space="preserve"> home. </w:t>
            </w:r>
          </w:p>
        </w:tc>
      </w:tr>
      <w:tr w:rsidR="00EE5E47" w:rsidRPr="000F2086" w14:paraId="6491CE6A" w14:textId="77777777" w:rsidTr="000F2086">
        <w:trPr>
          <w:jc w:val="center"/>
        </w:trPr>
        <w:tc>
          <w:tcPr>
            <w:tcW w:w="4414" w:type="dxa"/>
          </w:tcPr>
          <w:p w14:paraId="4D8D21D8" w14:textId="77777777"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 xml:space="preserve"> Technostress</w:t>
            </w:r>
          </w:p>
        </w:tc>
        <w:tc>
          <w:tcPr>
            <w:tcW w:w="4414" w:type="dxa"/>
          </w:tcPr>
          <w:p w14:paraId="3A583263" w14:textId="16A7C52D" w:rsidR="00EE5E47" w:rsidRPr="000F2086" w:rsidRDefault="00EE5E47" w:rsidP="003F1E55">
            <w:pPr>
              <w:spacing w:line="360" w:lineRule="auto"/>
              <w:jc w:val="both"/>
              <w:rPr>
                <w:rFonts w:ascii="Times New Roman" w:hAnsi="Times New Roman" w:cs="Times New Roman"/>
                <w:sz w:val="24"/>
                <w:szCs w:val="24"/>
              </w:rPr>
            </w:pPr>
            <w:r w:rsidRPr="000F2086">
              <w:rPr>
                <w:rFonts w:ascii="Times New Roman" w:hAnsi="Times New Roman" w:cs="Times New Roman"/>
                <w:sz w:val="24"/>
                <w:szCs w:val="24"/>
              </w:rPr>
              <w:t>Deriv</w:t>
            </w:r>
            <w:r w:rsidR="00F94AE3" w:rsidRPr="000F2086">
              <w:rPr>
                <w:rFonts w:ascii="Times New Roman" w:hAnsi="Times New Roman" w:cs="Times New Roman"/>
                <w:sz w:val="24"/>
                <w:szCs w:val="24"/>
              </w:rPr>
              <w:t>ed</w:t>
            </w:r>
            <w:r w:rsidRPr="000F2086">
              <w:rPr>
                <w:rFonts w:ascii="Times New Roman" w:hAnsi="Times New Roman" w:cs="Times New Roman"/>
                <w:sz w:val="24"/>
                <w:szCs w:val="24"/>
              </w:rPr>
              <w:t xml:space="preserve"> </w:t>
            </w:r>
            <w:r w:rsidR="00F94AE3" w:rsidRPr="000F2086">
              <w:rPr>
                <w:rFonts w:ascii="Times New Roman" w:hAnsi="Times New Roman" w:cs="Times New Roman"/>
                <w:sz w:val="24"/>
                <w:szCs w:val="24"/>
              </w:rPr>
              <w:t xml:space="preserve">from </w:t>
            </w:r>
            <w:r w:rsidRPr="000F2086">
              <w:rPr>
                <w:rFonts w:ascii="Times New Roman" w:hAnsi="Times New Roman" w:cs="Times New Roman"/>
                <w:sz w:val="24"/>
                <w:szCs w:val="24"/>
              </w:rPr>
              <w:t>the high exposure to virtual work, extended contact with new technologies, the excessive access to information</w:t>
            </w:r>
            <w:r w:rsidR="00F94AE3" w:rsidRPr="000F2086">
              <w:rPr>
                <w:rFonts w:ascii="Times New Roman" w:hAnsi="Times New Roman" w:cs="Times New Roman"/>
                <w:sz w:val="24"/>
                <w:szCs w:val="24"/>
              </w:rPr>
              <w:t>,</w:t>
            </w:r>
            <w:r w:rsidRPr="000F2086">
              <w:rPr>
                <w:rFonts w:ascii="Times New Roman" w:hAnsi="Times New Roman" w:cs="Times New Roman"/>
                <w:sz w:val="24"/>
                <w:szCs w:val="24"/>
              </w:rPr>
              <w:t xml:space="preserve"> and communication</w:t>
            </w:r>
            <w:r w:rsidR="00F94AE3" w:rsidRPr="000F2086">
              <w:rPr>
                <w:rFonts w:ascii="Times New Roman" w:hAnsi="Times New Roman" w:cs="Times New Roman"/>
                <w:sz w:val="24"/>
                <w:szCs w:val="24"/>
              </w:rPr>
              <w:t>. I</w:t>
            </w:r>
            <w:r w:rsidRPr="000F2086">
              <w:rPr>
                <w:rFonts w:ascii="Times New Roman" w:hAnsi="Times New Roman" w:cs="Times New Roman"/>
                <w:sz w:val="24"/>
                <w:szCs w:val="24"/>
              </w:rPr>
              <w:t>t represents social changes in work environments, causing anxiety symptoms, memory and concentration</w:t>
            </w:r>
            <w:r w:rsidR="00F94AE3" w:rsidRPr="000F2086">
              <w:rPr>
                <w:rFonts w:ascii="Times New Roman" w:hAnsi="Times New Roman" w:cs="Times New Roman"/>
                <w:sz w:val="24"/>
                <w:szCs w:val="24"/>
              </w:rPr>
              <w:t xml:space="preserve"> alterations</w:t>
            </w:r>
            <w:r w:rsidRPr="000F2086">
              <w:rPr>
                <w:rFonts w:ascii="Times New Roman" w:hAnsi="Times New Roman" w:cs="Times New Roman"/>
                <w:sz w:val="24"/>
                <w:szCs w:val="24"/>
              </w:rPr>
              <w:t xml:space="preserve">, </w:t>
            </w:r>
            <w:r w:rsidR="00EC314B" w:rsidRPr="000F2086">
              <w:rPr>
                <w:rFonts w:ascii="Times New Roman" w:hAnsi="Times New Roman" w:cs="Times New Roman"/>
                <w:sz w:val="24"/>
                <w:szCs w:val="24"/>
              </w:rPr>
              <w:t>and personal</w:t>
            </w:r>
            <w:r w:rsidRPr="000F2086">
              <w:rPr>
                <w:rFonts w:ascii="Times New Roman" w:hAnsi="Times New Roman" w:cs="Times New Roman"/>
                <w:sz w:val="24"/>
                <w:szCs w:val="24"/>
              </w:rPr>
              <w:t xml:space="preserve"> defenses</w:t>
            </w:r>
            <w:r w:rsidR="00F94AE3" w:rsidRPr="000F2086">
              <w:rPr>
                <w:rFonts w:ascii="Times New Roman" w:hAnsi="Times New Roman" w:cs="Times New Roman"/>
                <w:sz w:val="24"/>
                <w:szCs w:val="24"/>
              </w:rPr>
              <w:t xml:space="preserve"> gaps</w:t>
            </w:r>
            <w:r w:rsidRPr="000F2086">
              <w:rPr>
                <w:rFonts w:ascii="Times New Roman" w:hAnsi="Times New Roman" w:cs="Times New Roman"/>
                <w:sz w:val="24"/>
                <w:szCs w:val="24"/>
              </w:rPr>
              <w:t xml:space="preserve"> </w:t>
            </w:r>
            <w:r w:rsidR="00F94AE3" w:rsidRPr="000F2086">
              <w:rPr>
                <w:rFonts w:ascii="Times New Roman" w:hAnsi="Times New Roman" w:cs="Times New Roman"/>
                <w:sz w:val="24"/>
                <w:szCs w:val="24"/>
              </w:rPr>
              <w:t xml:space="preserve">to </w:t>
            </w:r>
            <w:r w:rsidR="0069067B" w:rsidRPr="000F2086">
              <w:rPr>
                <w:rFonts w:ascii="Times New Roman" w:hAnsi="Times New Roman" w:cs="Times New Roman"/>
                <w:sz w:val="24"/>
                <w:szCs w:val="24"/>
              </w:rPr>
              <w:t xml:space="preserve">work </w:t>
            </w:r>
            <w:r w:rsidRPr="000F2086">
              <w:rPr>
                <w:rFonts w:ascii="Times New Roman" w:hAnsi="Times New Roman" w:cs="Times New Roman"/>
                <w:sz w:val="24"/>
                <w:szCs w:val="24"/>
              </w:rPr>
              <w:t xml:space="preserve">in an optimal way. </w:t>
            </w:r>
          </w:p>
        </w:tc>
      </w:tr>
    </w:tbl>
    <w:bookmarkEnd w:id="0"/>
    <w:p w14:paraId="48A8992A" w14:textId="143B2A8A"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w:t>
      </w:r>
    </w:p>
    <w:p w14:paraId="0708C63D" w14:textId="343E64FD" w:rsidR="00EE5E47" w:rsidRPr="00E56B89" w:rsidRDefault="0069067B"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Besides </w:t>
      </w:r>
      <w:r w:rsidR="00EE5E47" w:rsidRPr="00E56B89">
        <w:rPr>
          <w:rFonts w:ascii="Times New Roman" w:hAnsi="Times New Roman" w:cs="Times New Roman"/>
          <w:sz w:val="24"/>
          <w:szCs w:val="24"/>
        </w:rPr>
        <w:t>th</w:t>
      </w:r>
      <w:r w:rsidRPr="00E56B89">
        <w:rPr>
          <w:rFonts w:ascii="Times New Roman" w:hAnsi="Times New Roman" w:cs="Times New Roman"/>
          <w:sz w:val="24"/>
          <w:szCs w:val="24"/>
        </w:rPr>
        <w:t>is</w:t>
      </w:r>
      <w:r w:rsidR="00EE5E47" w:rsidRPr="00E56B89">
        <w:rPr>
          <w:rFonts w:ascii="Times New Roman" w:hAnsi="Times New Roman" w:cs="Times New Roman"/>
          <w:sz w:val="24"/>
          <w:szCs w:val="24"/>
        </w:rPr>
        <w:t xml:space="preserve"> factor classification</w:t>
      </w:r>
      <w:r w:rsidRPr="00E56B89">
        <w:rPr>
          <w:rFonts w:ascii="Times New Roman" w:hAnsi="Times New Roman" w:cs="Times New Roman"/>
          <w:sz w:val="24"/>
          <w:szCs w:val="24"/>
        </w:rPr>
        <w:t>, it</w:t>
      </w:r>
      <w:r w:rsidR="00EE5E47" w:rsidRPr="00E56B89">
        <w:rPr>
          <w:rFonts w:ascii="Times New Roman" w:hAnsi="Times New Roman" w:cs="Times New Roman"/>
          <w:sz w:val="24"/>
          <w:szCs w:val="24"/>
        </w:rPr>
        <w:t xml:space="preserve"> is also important to consider t</w:t>
      </w:r>
      <w:r w:rsidRPr="00E56B89">
        <w:rPr>
          <w:rFonts w:ascii="Times New Roman" w:hAnsi="Times New Roman" w:cs="Times New Roman"/>
          <w:sz w:val="24"/>
          <w:szCs w:val="24"/>
        </w:rPr>
        <w:t>hem as</w:t>
      </w:r>
      <w:r w:rsidR="00EE5E47" w:rsidRPr="00E56B89">
        <w:rPr>
          <w:rFonts w:ascii="Times New Roman" w:hAnsi="Times New Roman" w:cs="Times New Roman"/>
          <w:sz w:val="24"/>
          <w:szCs w:val="24"/>
        </w:rPr>
        <w:t xml:space="preserve"> part of the decalogue of psychosocial risks</w:t>
      </w:r>
      <w:r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w:t>
      </w:r>
      <w:r w:rsidRPr="00E56B89">
        <w:rPr>
          <w:rFonts w:ascii="Times New Roman" w:hAnsi="Times New Roman" w:cs="Times New Roman"/>
          <w:sz w:val="24"/>
          <w:szCs w:val="24"/>
        </w:rPr>
        <w:t>D</w:t>
      </w:r>
      <w:r w:rsidR="00EE5E47" w:rsidRPr="00E56B89">
        <w:rPr>
          <w:rFonts w:ascii="Times New Roman" w:hAnsi="Times New Roman" w:cs="Times New Roman"/>
          <w:sz w:val="24"/>
          <w:szCs w:val="24"/>
        </w:rPr>
        <w:t>igital</w:t>
      </w:r>
      <w:r w:rsidRPr="00E56B89">
        <w:rPr>
          <w:rFonts w:ascii="Times New Roman" w:hAnsi="Times New Roman" w:cs="Times New Roman"/>
          <w:sz w:val="24"/>
          <w:szCs w:val="24"/>
        </w:rPr>
        <w:t xml:space="preserve"> work and learning</w:t>
      </w:r>
      <w:r w:rsidR="00EE5E47" w:rsidRPr="00E56B89">
        <w:rPr>
          <w:rFonts w:ascii="Times New Roman" w:hAnsi="Times New Roman" w:cs="Times New Roman"/>
          <w:sz w:val="24"/>
          <w:szCs w:val="24"/>
        </w:rPr>
        <w:t xml:space="preserve"> </w:t>
      </w:r>
      <w:r w:rsidRPr="00E56B89">
        <w:rPr>
          <w:rFonts w:ascii="Times New Roman" w:hAnsi="Times New Roman" w:cs="Times New Roman"/>
          <w:sz w:val="24"/>
          <w:szCs w:val="24"/>
        </w:rPr>
        <w:t>show</w:t>
      </w:r>
      <w:r w:rsidR="00EE5E47" w:rsidRPr="00E56B89">
        <w:rPr>
          <w:rFonts w:ascii="Times New Roman" w:hAnsi="Times New Roman" w:cs="Times New Roman"/>
          <w:sz w:val="24"/>
          <w:szCs w:val="24"/>
        </w:rPr>
        <w:t xml:space="preserve"> strong alerts to </w:t>
      </w:r>
      <w:r w:rsidRPr="00E56B89">
        <w:rPr>
          <w:rFonts w:ascii="Times New Roman" w:hAnsi="Times New Roman" w:cs="Times New Roman"/>
          <w:sz w:val="24"/>
          <w:szCs w:val="24"/>
        </w:rPr>
        <w:t xml:space="preserve">rebuild </w:t>
      </w:r>
      <w:r w:rsidR="00EE5E47" w:rsidRPr="00E56B89">
        <w:rPr>
          <w:rFonts w:ascii="Times New Roman" w:hAnsi="Times New Roman" w:cs="Times New Roman"/>
          <w:sz w:val="24"/>
          <w:szCs w:val="24"/>
        </w:rPr>
        <w:t xml:space="preserve">academic and student activities to dignify and achieve equity and </w:t>
      </w:r>
      <w:r w:rsidR="0076337D" w:rsidRPr="00E56B89">
        <w:rPr>
          <w:rFonts w:ascii="Times New Roman" w:hAnsi="Times New Roman" w:cs="Times New Roman"/>
          <w:sz w:val="24"/>
          <w:szCs w:val="24"/>
        </w:rPr>
        <w:t xml:space="preserve">labor </w:t>
      </w:r>
      <w:r w:rsidR="00EE5E47" w:rsidRPr="00E56B89">
        <w:rPr>
          <w:rFonts w:ascii="Times New Roman" w:hAnsi="Times New Roman" w:cs="Times New Roman"/>
          <w:sz w:val="24"/>
          <w:szCs w:val="24"/>
        </w:rPr>
        <w:t>justice in labor</w:t>
      </w:r>
      <w:r w:rsidR="0076337D"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w:t>
      </w:r>
      <w:r w:rsidR="0076337D" w:rsidRPr="00E56B89">
        <w:rPr>
          <w:rFonts w:ascii="Times New Roman" w:hAnsi="Times New Roman" w:cs="Times New Roman"/>
          <w:sz w:val="24"/>
          <w:szCs w:val="24"/>
        </w:rPr>
        <w:t xml:space="preserve">The referred </w:t>
      </w:r>
      <w:r w:rsidR="00EE5E47" w:rsidRPr="00E56B89">
        <w:rPr>
          <w:rFonts w:ascii="Times New Roman" w:hAnsi="Times New Roman" w:cs="Times New Roman"/>
          <w:sz w:val="24"/>
          <w:szCs w:val="24"/>
        </w:rPr>
        <w:t>decalogu</w:t>
      </w:r>
      <w:r w:rsidR="0006529E" w:rsidRPr="00E56B89">
        <w:rPr>
          <w:rFonts w:ascii="Times New Roman" w:hAnsi="Times New Roman" w:cs="Times New Roman"/>
          <w:sz w:val="24"/>
          <w:szCs w:val="24"/>
        </w:rPr>
        <w:t xml:space="preserve">e </w:t>
      </w:r>
      <w:r w:rsidR="00EE5E47" w:rsidRPr="00E56B89">
        <w:rPr>
          <w:rFonts w:ascii="Times New Roman" w:hAnsi="Times New Roman" w:cs="Times New Roman"/>
          <w:sz w:val="24"/>
          <w:szCs w:val="24"/>
        </w:rPr>
        <w:t xml:space="preserve">is composed </w:t>
      </w:r>
      <w:r w:rsidR="0076337D" w:rsidRPr="00E56B89">
        <w:rPr>
          <w:rFonts w:ascii="Times New Roman" w:hAnsi="Times New Roman" w:cs="Times New Roman"/>
          <w:sz w:val="24"/>
          <w:szCs w:val="24"/>
        </w:rPr>
        <w:t>by</w:t>
      </w:r>
      <w:r w:rsidR="00EE5E47" w:rsidRPr="00E56B89">
        <w:rPr>
          <w:rFonts w:ascii="Times New Roman" w:hAnsi="Times New Roman" w:cs="Times New Roman"/>
          <w:sz w:val="24"/>
          <w:szCs w:val="24"/>
        </w:rPr>
        <w:t>:</w:t>
      </w:r>
    </w:p>
    <w:p w14:paraId="76A9CDCD" w14:textId="77777777" w:rsidR="00EE5E47" w:rsidRPr="00E56B89" w:rsidRDefault="00EE5E47"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 xml:space="preserve">Labor stress, </w:t>
      </w:r>
    </w:p>
    <w:p w14:paraId="6B4921CA" w14:textId="6917669C"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V</w:t>
      </w:r>
      <w:r w:rsidR="00EE5E47" w:rsidRPr="00E56B89">
        <w:rPr>
          <w:rFonts w:ascii="Times New Roman" w:hAnsi="Times New Roman" w:cs="Times New Roman"/>
          <w:sz w:val="24"/>
          <w:szCs w:val="24"/>
          <w:lang w:val="en-US"/>
        </w:rPr>
        <w:t xml:space="preserve">iolence at work, </w:t>
      </w:r>
    </w:p>
    <w:p w14:paraId="6FA22702" w14:textId="3F07F36E"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O</w:t>
      </w:r>
      <w:r w:rsidR="00EE5E47" w:rsidRPr="00E56B89">
        <w:rPr>
          <w:rFonts w:ascii="Times New Roman" w:hAnsi="Times New Roman" w:cs="Times New Roman"/>
          <w:sz w:val="24"/>
          <w:szCs w:val="24"/>
          <w:lang w:val="en-US"/>
        </w:rPr>
        <w:t>ccupational stress,</w:t>
      </w:r>
    </w:p>
    <w:p w14:paraId="3ABF75D5" w14:textId="77867C9C"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P</w:t>
      </w:r>
      <w:r w:rsidR="00EE5E47" w:rsidRPr="00E56B89">
        <w:rPr>
          <w:rFonts w:ascii="Times New Roman" w:hAnsi="Times New Roman" w:cs="Times New Roman"/>
          <w:sz w:val="24"/>
          <w:szCs w:val="24"/>
          <w:lang w:val="en-US"/>
        </w:rPr>
        <w:t xml:space="preserve">hysical violence, </w:t>
      </w:r>
    </w:p>
    <w:p w14:paraId="5E183AD4" w14:textId="0019C98B"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S</w:t>
      </w:r>
      <w:r w:rsidR="00EE5E47" w:rsidRPr="00E56B89">
        <w:rPr>
          <w:rFonts w:ascii="Times New Roman" w:hAnsi="Times New Roman" w:cs="Times New Roman"/>
          <w:sz w:val="24"/>
          <w:szCs w:val="24"/>
          <w:lang w:val="en-US"/>
        </w:rPr>
        <w:t>tress or burnout syndrome,</w:t>
      </w:r>
    </w:p>
    <w:p w14:paraId="6295B7AC" w14:textId="0763E33C"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T</w:t>
      </w:r>
      <w:r w:rsidR="00EE5E47" w:rsidRPr="00E56B89">
        <w:rPr>
          <w:rFonts w:ascii="Times New Roman" w:hAnsi="Times New Roman" w:cs="Times New Roman"/>
          <w:sz w:val="24"/>
          <w:szCs w:val="24"/>
          <w:lang w:val="en-US"/>
        </w:rPr>
        <w:t xml:space="preserve">echnostress, workplace, sexual, gender, moral harassment, </w:t>
      </w:r>
    </w:p>
    <w:p w14:paraId="24B42777" w14:textId="134896D9"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D</w:t>
      </w:r>
      <w:r w:rsidR="00EE5E47" w:rsidRPr="00E56B89">
        <w:rPr>
          <w:rFonts w:ascii="Times New Roman" w:hAnsi="Times New Roman" w:cs="Times New Roman"/>
          <w:sz w:val="24"/>
          <w:szCs w:val="24"/>
          <w:lang w:val="en-US"/>
        </w:rPr>
        <w:t>iscrimination</w:t>
      </w:r>
    </w:p>
    <w:p w14:paraId="2E5ABBE0" w14:textId="5444555F"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P</w:t>
      </w:r>
      <w:r w:rsidR="00EE5E47" w:rsidRPr="00E56B89">
        <w:rPr>
          <w:rFonts w:ascii="Times New Roman" w:hAnsi="Times New Roman" w:cs="Times New Roman"/>
          <w:sz w:val="24"/>
          <w:szCs w:val="24"/>
          <w:lang w:val="en-US"/>
        </w:rPr>
        <w:t>ost-traumatic stress disorder of labor origin,</w:t>
      </w:r>
    </w:p>
    <w:p w14:paraId="69E64A54" w14:textId="03322BA0" w:rsidR="00EE5E47"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T</w:t>
      </w:r>
      <w:r w:rsidR="00EE5E47" w:rsidRPr="00E56B89">
        <w:rPr>
          <w:rFonts w:ascii="Times New Roman" w:hAnsi="Times New Roman" w:cs="Times New Roman"/>
          <w:sz w:val="24"/>
          <w:szCs w:val="24"/>
          <w:lang w:val="en-US"/>
        </w:rPr>
        <w:t>hird-party violence</w:t>
      </w:r>
      <w:r w:rsidRPr="00E56B89">
        <w:rPr>
          <w:rFonts w:ascii="Times New Roman" w:hAnsi="Times New Roman" w:cs="Times New Roman"/>
          <w:sz w:val="24"/>
          <w:szCs w:val="24"/>
          <w:lang w:val="en-US"/>
        </w:rPr>
        <w:t>, &amp;</w:t>
      </w:r>
    </w:p>
    <w:p w14:paraId="5FF02BFD" w14:textId="0BE56F00" w:rsidR="003E141C" w:rsidRPr="00E56B89" w:rsidRDefault="00EC314B" w:rsidP="000F2086">
      <w:pPr>
        <w:pStyle w:val="Prrafodelista"/>
        <w:numPr>
          <w:ilvl w:val="0"/>
          <w:numId w:val="1"/>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lastRenderedPageBreak/>
        <w:t>O</w:t>
      </w:r>
      <w:r w:rsidR="003E141C" w:rsidRPr="00E56B89">
        <w:rPr>
          <w:rFonts w:ascii="Times New Roman" w:hAnsi="Times New Roman" w:cs="Times New Roman"/>
          <w:sz w:val="24"/>
          <w:szCs w:val="24"/>
          <w:lang w:val="en-US"/>
        </w:rPr>
        <w:t>ccupational stress</w:t>
      </w:r>
      <w:r w:rsidRPr="00E56B89">
        <w:rPr>
          <w:rFonts w:ascii="Times New Roman" w:hAnsi="Times New Roman" w:cs="Times New Roman"/>
          <w:sz w:val="24"/>
          <w:szCs w:val="24"/>
          <w:lang w:val="en-US"/>
        </w:rPr>
        <w:t>.</w:t>
      </w:r>
    </w:p>
    <w:p w14:paraId="42BE5D12" w14:textId="5D14A01A"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Effects of digitalization on the psychosocial risks have increased the incidence of </w:t>
      </w:r>
      <w:r w:rsidR="00E60869" w:rsidRPr="00E56B89">
        <w:rPr>
          <w:rFonts w:ascii="Times New Roman" w:hAnsi="Times New Roman" w:cs="Times New Roman"/>
          <w:sz w:val="24"/>
          <w:szCs w:val="24"/>
        </w:rPr>
        <w:t xml:space="preserve">education abandon </w:t>
      </w:r>
      <w:r w:rsidRPr="00E56B89">
        <w:rPr>
          <w:rFonts w:ascii="Times New Roman" w:hAnsi="Times New Roman" w:cs="Times New Roman"/>
          <w:sz w:val="24"/>
          <w:szCs w:val="24"/>
        </w:rPr>
        <w:t xml:space="preserve">as one of the </w:t>
      </w:r>
      <w:r w:rsidR="00E60869" w:rsidRPr="00E56B89">
        <w:rPr>
          <w:rFonts w:ascii="Times New Roman" w:hAnsi="Times New Roman" w:cs="Times New Roman"/>
          <w:sz w:val="24"/>
          <w:szCs w:val="24"/>
        </w:rPr>
        <w:t xml:space="preserve">most immediate </w:t>
      </w:r>
      <w:r w:rsidRPr="00E56B89">
        <w:rPr>
          <w:rFonts w:ascii="Times New Roman" w:hAnsi="Times New Roman" w:cs="Times New Roman"/>
          <w:sz w:val="24"/>
          <w:szCs w:val="24"/>
        </w:rPr>
        <w:t>consequence</w:t>
      </w:r>
      <w:r w:rsidR="00E60869"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r w:rsidR="00E60869" w:rsidRPr="00E56B89">
        <w:rPr>
          <w:rFonts w:ascii="Times New Roman" w:hAnsi="Times New Roman" w:cs="Times New Roman"/>
          <w:sz w:val="24"/>
          <w:szCs w:val="24"/>
        </w:rPr>
        <w:t xml:space="preserve">plus </w:t>
      </w:r>
      <w:r w:rsidRPr="00E56B89">
        <w:rPr>
          <w:rFonts w:ascii="Times New Roman" w:hAnsi="Times New Roman" w:cs="Times New Roman"/>
          <w:sz w:val="24"/>
          <w:szCs w:val="24"/>
        </w:rPr>
        <w:t>the health</w:t>
      </w:r>
      <w:r w:rsidR="00E60869" w:rsidRPr="00E56B89">
        <w:rPr>
          <w:rFonts w:ascii="Times New Roman" w:hAnsi="Times New Roman" w:cs="Times New Roman"/>
          <w:sz w:val="24"/>
          <w:szCs w:val="24"/>
        </w:rPr>
        <w:t>-issues</w:t>
      </w:r>
      <w:r w:rsidRPr="00E56B89">
        <w:rPr>
          <w:rFonts w:ascii="Times New Roman" w:hAnsi="Times New Roman" w:cs="Times New Roman"/>
          <w:sz w:val="24"/>
          <w:szCs w:val="24"/>
        </w:rPr>
        <w:t xml:space="preserve"> </w:t>
      </w:r>
      <w:r w:rsidR="00E60869" w:rsidRPr="00E56B89">
        <w:rPr>
          <w:rFonts w:ascii="Times New Roman" w:hAnsi="Times New Roman" w:cs="Times New Roman"/>
          <w:sz w:val="24"/>
          <w:szCs w:val="24"/>
        </w:rPr>
        <w:t>attention</w:t>
      </w:r>
      <w:r w:rsidRPr="00E56B89">
        <w:rPr>
          <w:rFonts w:ascii="Times New Roman" w:hAnsi="Times New Roman" w:cs="Times New Roman"/>
          <w:sz w:val="24"/>
          <w:szCs w:val="24"/>
        </w:rPr>
        <w:t>. Digital</w:t>
      </w:r>
      <w:r w:rsidR="00E60869" w:rsidRPr="00E56B89">
        <w:rPr>
          <w:rFonts w:ascii="Times New Roman" w:hAnsi="Times New Roman" w:cs="Times New Roman"/>
          <w:sz w:val="24"/>
          <w:szCs w:val="24"/>
        </w:rPr>
        <w:t>ization</w:t>
      </w:r>
      <w:r w:rsidRPr="00E56B89">
        <w:rPr>
          <w:rFonts w:ascii="Times New Roman" w:hAnsi="Times New Roman" w:cs="Times New Roman"/>
          <w:sz w:val="24"/>
          <w:szCs w:val="24"/>
        </w:rPr>
        <w:t xml:space="preserve"> </w:t>
      </w:r>
      <w:r w:rsidR="00EC314B" w:rsidRPr="00E56B89">
        <w:rPr>
          <w:rFonts w:ascii="Times New Roman" w:hAnsi="Times New Roman" w:cs="Times New Roman"/>
          <w:sz w:val="24"/>
          <w:szCs w:val="24"/>
        </w:rPr>
        <w:t>brings</w:t>
      </w:r>
      <w:r w:rsidRPr="00E56B89">
        <w:rPr>
          <w:rFonts w:ascii="Times New Roman" w:hAnsi="Times New Roman" w:cs="Times New Roman"/>
          <w:sz w:val="24"/>
          <w:szCs w:val="24"/>
        </w:rPr>
        <w:t xml:space="preserve"> risks and opportunities </w:t>
      </w:r>
      <w:r w:rsidR="00E60869" w:rsidRPr="00E56B89">
        <w:rPr>
          <w:rFonts w:ascii="Times New Roman" w:hAnsi="Times New Roman" w:cs="Times New Roman"/>
          <w:sz w:val="24"/>
          <w:szCs w:val="24"/>
        </w:rPr>
        <w:t>that are already affecting</w:t>
      </w:r>
      <w:r w:rsidRPr="00E56B89">
        <w:rPr>
          <w:rFonts w:ascii="Times New Roman" w:hAnsi="Times New Roman" w:cs="Times New Roman"/>
          <w:sz w:val="24"/>
          <w:szCs w:val="24"/>
        </w:rPr>
        <w:t xml:space="preserve"> the whole academic work organization, </w:t>
      </w:r>
      <w:r w:rsidR="00E60869" w:rsidRPr="00E56B89">
        <w:rPr>
          <w:rFonts w:ascii="Times New Roman" w:hAnsi="Times New Roman" w:cs="Times New Roman"/>
          <w:sz w:val="24"/>
          <w:szCs w:val="24"/>
        </w:rPr>
        <w:t>companies,</w:t>
      </w:r>
      <w:r w:rsidRPr="00E56B89">
        <w:rPr>
          <w:rFonts w:ascii="Times New Roman" w:hAnsi="Times New Roman" w:cs="Times New Roman"/>
          <w:sz w:val="24"/>
          <w:szCs w:val="24"/>
        </w:rPr>
        <w:t xml:space="preserve"> industries, and even workers. The fourth industrial revolution entail</w:t>
      </w:r>
      <w:r w:rsidR="00E60869" w:rsidRPr="00E56B89">
        <w:rPr>
          <w:rFonts w:ascii="Times New Roman" w:hAnsi="Times New Roman" w:cs="Times New Roman"/>
          <w:sz w:val="24"/>
          <w:szCs w:val="24"/>
        </w:rPr>
        <w:t>s</w:t>
      </w:r>
      <w:r w:rsidRPr="00E56B89">
        <w:rPr>
          <w:rFonts w:ascii="Times New Roman" w:hAnsi="Times New Roman" w:cs="Times New Roman"/>
          <w:sz w:val="24"/>
          <w:szCs w:val="24"/>
        </w:rPr>
        <w:t xml:space="preserve"> changes </w:t>
      </w:r>
      <w:r w:rsidR="005D54CA"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restructur</w:t>
      </w:r>
      <w:r w:rsidR="005D54CA" w:rsidRPr="00E56B89">
        <w:rPr>
          <w:rFonts w:ascii="Times New Roman" w:hAnsi="Times New Roman" w:cs="Times New Roman"/>
          <w:sz w:val="24"/>
          <w:szCs w:val="24"/>
        </w:rPr>
        <w:t>es</w:t>
      </w:r>
      <w:r w:rsidRPr="00E56B89">
        <w:rPr>
          <w:rFonts w:ascii="Times New Roman" w:hAnsi="Times New Roman" w:cs="Times New Roman"/>
          <w:sz w:val="24"/>
          <w:szCs w:val="24"/>
        </w:rPr>
        <w:t xml:space="preserve"> a world of work quite different than </w:t>
      </w:r>
      <w:r w:rsidR="005D54CA" w:rsidRPr="00E56B89">
        <w:rPr>
          <w:rFonts w:ascii="Times New Roman" w:hAnsi="Times New Roman" w:cs="Times New Roman"/>
          <w:sz w:val="24"/>
          <w:szCs w:val="24"/>
        </w:rPr>
        <w:t>one we used to know</w:t>
      </w:r>
      <w:r w:rsidRPr="00E56B89">
        <w:rPr>
          <w:rFonts w:ascii="Times New Roman" w:hAnsi="Times New Roman" w:cs="Times New Roman"/>
          <w:sz w:val="24"/>
          <w:szCs w:val="24"/>
        </w:rPr>
        <w:t xml:space="preserve">. </w:t>
      </w:r>
      <w:r w:rsidR="005D54CA" w:rsidRPr="00E56B89">
        <w:rPr>
          <w:rFonts w:ascii="Times New Roman" w:hAnsi="Times New Roman" w:cs="Times New Roman"/>
          <w:sz w:val="24"/>
          <w:szCs w:val="24"/>
        </w:rPr>
        <w:t>As</w:t>
      </w:r>
      <w:r w:rsidRPr="00E56B89">
        <w:rPr>
          <w:rFonts w:ascii="Times New Roman" w:hAnsi="Times New Roman" w:cs="Times New Roman"/>
          <w:sz w:val="24"/>
          <w:szCs w:val="24"/>
        </w:rPr>
        <w:t xml:space="preserve"> repercussions of digitalization and the progressive </w:t>
      </w:r>
      <w:r w:rsidR="005D54CA" w:rsidRPr="00E56B89">
        <w:rPr>
          <w:rFonts w:ascii="Times New Roman" w:hAnsi="Times New Roman" w:cs="Times New Roman"/>
          <w:sz w:val="24"/>
          <w:szCs w:val="24"/>
        </w:rPr>
        <w:t xml:space="preserve">employment </w:t>
      </w:r>
      <w:r w:rsidRPr="00E56B89">
        <w:rPr>
          <w:rFonts w:ascii="Times New Roman" w:hAnsi="Times New Roman" w:cs="Times New Roman"/>
          <w:sz w:val="24"/>
          <w:szCs w:val="24"/>
        </w:rPr>
        <w:t xml:space="preserve">automatization are already </w:t>
      </w:r>
      <w:r w:rsidR="005D54CA" w:rsidRPr="00E56B89">
        <w:rPr>
          <w:rFonts w:ascii="Times New Roman" w:hAnsi="Times New Roman" w:cs="Times New Roman"/>
          <w:sz w:val="24"/>
          <w:szCs w:val="24"/>
        </w:rPr>
        <w:t>matter of</w:t>
      </w:r>
      <w:r w:rsidRPr="00E56B89">
        <w:rPr>
          <w:rFonts w:ascii="Times New Roman" w:hAnsi="Times New Roman" w:cs="Times New Roman"/>
          <w:sz w:val="24"/>
          <w:szCs w:val="24"/>
        </w:rPr>
        <w:t xml:space="preserve"> discussion, with considerable scientific and media controversy, the particular impact on student community behavior becomes even more complex to determine, </w:t>
      </w:r>
      <w:r w:rsidR="005D54CA" w:rsidRPr="00E56B89">
        <w:rPr>
          <w:rFonts w:ascii="Times New Roman" w:hAnsi="Times New Roman" w:cs="Times New Roman"/>
          <w:sz w:val="24"/>
          <w:szCs w:val="24"/>
        </w:rPr>
        <w:t xml:space="preserve">starting from </w:t>
      </w:r>
      <w:r w:rsidRPr="00E56B89">
        <w:rPr>
          <w:rFonts w:ascii="Times New Roman" w:hAnsi="Times New Roman" w:cs="Times New Roman"/>
          <w:sz w:val="24"/>
          <w:szCs w:val="24"/>
        </w:rPr>
        <w:t>the elements</w:t>
      </w:r>
      <w:r w:rsidR="005D54CA" w:rsidRPr="00E56B89">
        <w:rPr>
          <w:rFonts w:ascii="Times New Roman" w:hAnsi="Times New Roman" w:cs="Times New Roman"/>
          <w:sz w:val="24"/>
          <w:szCs w:val="24"/>
        </w:rPr>
        <w:t xml:space="preserve"> of </w:t>
      </w:r>
      <w:r w:rsidRPr="00E56B89">
        <w:rPr>
          <w:rFonts w:ascii="Times New Roman" w:hAnsi="Times New Roman" w:cs="Times New Roman"/>
          <w:sz w:val="24"/>
          <w:szCs w:val="24"/>
        </w:rPr>
        <w:t>digital access</w:t>
      </w:r>
      <w:r w:rsidR="005D54CA" w:rsidRPr="00E56B89">
        <w:rPr>
          <w:rFonts w:ascii="Times New Roman" w:hAnsi="Times New Roman" w:cs="Times New Roman"/>
          <w:sz w:val="24"/>
          <w:szCs w:val="24"/>
        </w:rPr>
        <w:t>,</w:t>
      </w:r>
      <w:r w:rsidRPr="00E56B89">
        <w:rPr>
          <w:rFonts w:ascii="Times New Roman" w:hAnsi="Times New Roman" w:cs="Times New Roman"/>
          <w:sz w:val="24"/>
          <w:szCs w:val="24"/>
        </w:rPr>
        <w:t xml:space="preserve"> utilization gap, organization of work-fluidity, flexibility, training</w:t>
      </w:r>
      <w:r w:rsidR="005D54CA" w:rsidRPr="00E56B89">
        <w:rPr>
          <w:rFonts w:ascii="Times New Roman" w:hAnsi="Times New Roman" w:cs="Times New Roman"/>
          <w:sz w:val="24"/>
          <w:szCs w:val="24"/>
        </w:rPr>
        <w:t xml:space="preserve">, and </w:t>
      </w:r>
      <w:r w:rsidRPr="00E56B89">
        <w:rPr>
          <w:rFonts w:ascii="Times New Roman" w:hAnsi="Times New Roman" w:cs="Times New Roman"/>
          <w:sz w:val="24"/>
          <w:szCs w:val="24"/>
        </w:rPr>
        <w:t>present</w:t>
      </w:r>
      <w:r w:rsidR="005D54CA" w:rsidRPr="00E56B89">
        <w:rPr>
          <w:rFonts w:ascii="Times New Roman" w:hAnsi="Times New Roman" w:cs="Times New Roman"/>
          <w:sz w:val="24"/>
          <w:szCs w:val="24"/>
        </w:rPr>
        <w:t>eei</w:t>
      </w:r>
      <w:r w:rsidRPr="00E56B89">
        <w:rPr>
          <w:rFonts w:ascii="Times New Roman" w:hAnsi="Times New Roman" w:cs="Times New Roman"/>
          <w:sz w:val="24"/>
          <w:szCs w:val="24"/>
        </w:rPr>
        <w:t xml:space="preserve">sm.  </w:t>
      </w:r>
    </w:p>
    <w:p w14:paraId="5CDC20F9" w14:textId="77777777" w:rsidR="000F2086" w:rsidRDefault="000F2086" w:rsidP="000F2086">
      <w:pPr>
        <w:spacing w:after="0" w:line="360" w:lineRule="auto"/>
        <w:jc w:val="center"/>
        <w:rPr>
          <w:rFonts w:ascii="Times New Roman" w:hAnsi="Times New Roman" w:cs="Times New Roman"/>
          <w:b/>
          <w:bCs/>
          <w:sz w:val="28"/>
          <w:szCs w:val="28"/>
        </w:rPr>
      </w:pPr>
    </w:p>
    <w:p w14:paraId="1C054C3D" w14:textId="5606C5B9" w:rsidR="00EE5E47" w:rsidRPr="00E56B89" w:rsidRDefault="00EE5E47" w:rsidP="000F2086">
      <w:pPr>
        <w:spacing w:after="0" w:line="360" w:lineRule="auto"/>
        <w:jc w:val="center"/>
        <w:rPr>
          <w:rFonts w:ascii="Times New Roman" w:hAnsi="Times New Roman" w:cs="Times New Roman"/>
          <w:b/>
          <w:bCs/>
          <w:sz w:val="24"/>
          <w:szCs w:val="24"/>
        </w:rPr>
      </w:pPr>
      <w:r w:rsidRPr="00E56B89">
        <w:rPr>
          <w:rFonts w:ascii="Times New Roman" w:hAnsi="Times New Roman" w:cs="Times New Roman"/>
          <w:b/>
          <w:bCs/>
          <w:sz w:val="28"/>
          <w:szCs w:val="28"/>
        </w:rPr>
        <w:t xml:space="preserve">Ergonomics </w:t>
      </w:r>
      <w:r w:rsidR="005A4101" w:rsidRPr="00E56B89">
        <w:rPr>
          <w:rFonts w:ascii="Times New Roman" w:hAnsi="Times New Roman" w:cs="Times New Roman"/>
          <w:b/>
          <w:bCs/>
          <w:sz w:val="28"/>
          <w:szCs w:val="28"/>
        </w:rPr>
        <w:t>at home</w:t>
      </w:r>
      <w:r w:rsidRPr="00E56B89">
        <w:rPr>
          <w:rFonts w:ascii="Times New Roman" w:hAnsi="Times New Roman" w:cs="Times New Roman"/>
          <w:b/>
          <w:bCs/>
          <w:sz w:val="28"/>
          <w:szCs w:val="28"/>
        </w:rPr>
        <w:t xml:space="preserve"> and methods of ergonomics assessment</w:t>
      </w:r>
    </w:p>
    <w:p w14:paraId="124A8BB1" w14:textId="63AE69D9" w:rsidR="00EE5E47" w:rsidRPr="00E56B89" w:rsidRDefault="005A4101"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Academic environment </w:t>
      </w:r>
      <w:r w:rsidR="00EE5E47" w:rsidRPr="00E56B89">
        <w:rPr>
          <w:rFonts w:ascii="Times New Roman" w:hAnsi="Times New Roman" w:cs="Times New Roman"/>
          <w:sz w:val="24"/>
          <w:szCs w:val="24"/>
        </w:rPr>
        <w:t xml:space="preserve">ergonomics </w:t>
      </w:r>
      <w:r w:rsidRPr="00E56B89">
        <w:rPr>
          <w:rFonts w:ascii="Times New Roman" w:hAnsi="Times New Roman" w:cs="Times New Roman"/>
          <w:sz w:val="24"/>
          <w:szCs w:val="24"/>
        </w:rPr>
        <w:t>at</w:t>
      </w:r>
      <w:r w:rsidR="00EE5E47" w:rsidRPr="00E56B89">
        <w:rPr>
          <w:rFonts w:ascii="Times New Roman" w:hAnsi="Times New Roman" w:cs="Times New Roman"/>
          <w:sz w:val="24"/>
          <w:szCs w:val="24"/>
        </w:rPr>
        <w:t xml:space="preserve"> home </w:t>
      </w:r>
      <w:r w:rsidRPr="00E56B89">
        <w:rPr>
          <w:rFonts w:ascii="Times New Roman" w:hAnsi="Times New Roman" w:cs="Times New Roman"/>
          <w:sz w:val="24"/>
          <w:szCs w:val="24"/>
        </w:rPr>
        <w:t xml:space="preserve">requires </w:t>
      </w:r>
      <w:r w:rsidR="00EE5E47" w:rsidRPr="00E56B89">
        <w:rPr>
          <w:rFonts w:ascii="Times New Roman" w:hAnsi="Times New Roman" w:cs="Times New Roman"/>
          <w:sz w:val="24"/>
          <w:szCs w:val="24"/>
        </w:rPr>
        <w:t xml:space="preserve">a considerable investment, </w:t>
      </w:r>
      <w:r w:rsidRPr="00E56B89">
        <w:rPr>
          <w:rFonts w:ascii="Times New Roman" w:hAnsi="Times New Roman" w:cs="Times New Roman"/>
          <w:sz w:val="24"/>
          <w:szCs w:val="24"/>
        </w:rPr>
        <w:t xml:space="preserve">but </w:t>
      </w:r>
      <w:r w:rsidR="00EE5E47" w:rsidRPr="00E56B89">
        <w:rPr>
          <w:rFonts w:ascii="Times New Roman" w:hAnsi="Times New Roman" w:cs="Times New Roman"/>
          <w:sz w:val="24"/>
          <w:szCs w:val="24"/>
        </w:rPr>
        <w:t>it is</w:t>
      </w:r>
      <w:r w:rsidRPr="00E56B89">
        <w:rPr>
          <w:rFonts w:ascii="Times New Roman" w:hAnsi="Times New Roman" w:cs="Times New Roman"/>
          <w:sz w:val="24"/>
          <w:szCs w:val="24"/>
        </w:rPr>
        <w:t xml:space="preserve"> also</w:t>
      </w:r>
      <w:r w:rsidR="00EE5E47" w:rsidRPr="00E56B89">
        <w:rPr>
          <w:rFonts w:ascii="Times New Roman" w:hAnsi="Times New Roman" w:cs="Times New Roman"/>
          <w:sz w:val="24"/>
          <w:szCs w:val="24"/>
        </w:rPr>
        <w:t xml:space="preserve"> about taking simple measures to ensure the student comfort and </w:t>
      </w:r>
      <w:r w:rsidRPr="00E56B89">
        <w:rPr>
          <w:rFonts w:ascii="Times New Roman" w:hAnsi="Times New Roman" w:cs="Times New Roman"/>
          <w:sz w:val="24"/>
          <w:szCs w:val="24"/>
        </w:rPr>
        <w:t>experience to perform</w:t>
      </w:r>
      <w:r w:rsidR="00EE5E47"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undisturbedly the </w:t>
      </w:r>
      <w:r w:rsidR="00EE5E47" w:rsidRPr="00E56B89">
        <w:rPr>
          <w:rFonts w:ascii="Times New Roman" w:hAnsi="Times New Roman" w:cs="Times New Roman"/>
          <w:sz w:val="24"/>
          <w:szCs w:val="24"/>
        </w:rPr>
        <w:t xml:space="preserve">academic tasks. Ignorance of </w:t>
      </w:r>
      <w:r w:rsidRPr="00E56B89">
        <w:rPr>
          <w:rFonts w:ascii="Times New Roman" w:hAnsi="Times New Roman" w:cs="Times New Roman"/>
          <w:sz w:val="24"/>
          <w:szCs w:val="24"/>
        </w:rPr>
        <w:t xml:space="preserve">ergonomics </w:t>
      </w:r>
      <w:r w:rsidR="00EE5E47" w:rsidRPr="00E56B89">
        <w:rPr>
          <w:rFonts w:ascii="Times New Roman" w:hAnsi="Times New Roman" w:cs="Times New Roman"/>
          <w:sz w:val="24"/>
          <w:szCs w:val="24"/>
        </w:rPr>
        <w:t>conceptualization</w:t>
      </w:r>
      <w:r w:rsidR="00506FD2" w:rsidRPr="00E56B89">
        <w:rPr>
          <w:rFonts w:ascii="Times New Roman" w:hAnsi="Times New Roman" w:cs="Times New Roman"/>
          <w:sz w:val="24"/>
          <w:szCs w:val="24"/>
        </w:rPr>
        <w:t xml:space="preserve"> in</w:t>
      </w:r>
      <w:r w:rsidR="00EE5E47" w:rsidRPr="00E56B89">
        <w:rPr>
          <w:rFonts w:ascii="Times New Roman" w:hAnsi="Times New Roman" w:cs="Times New Roman"/>
          <w:sz w:val="24"/>
          <w:szCs w:val="24"/>
        </w:rPr>
        <w:t xml:space="preserve"> </w:t>
      </w:r>
      <w:r w:rsidRPr="00E56B89">
        <w:rPr>
          <w:rFonts w:ascii="Times New Roman" w:hAnsi="Times New Roman" w:cs="Times New Roman"/>
          <w:sz w:val="24"/>
          <w:szCs w:val="24"/>
        </w:rPr>
        <w:t>educati</w:t>
      </w:r>
      <w:r w:rsidR="00506FD2" w:rsidRPr="00E56B89">
        <w:rPr>
          <w:rFonts w:ascii="Times New Roman" w:hAnsi="Times New Roman" w:cs="Times New Roman"/>
          <w:sz w:val="24"/>
          <w:szCs w:val="24"/>
        </w:rPr>
        <w:t>ve</w:t>
      </w:r>
      <w:r w:rsidRPr="00E56B89">
        <w:rPr>
          <w:rFonts w:ascii="Times New Roman" w:hAnsi="Times New Roman" w:cs="Times New Roman"/>
          <w:sz w:val="24"/>
          <w:szCs w:val="24"/>
        </w:rPr>
        <w:t xml:space="preserve"> institut</w:t>
      </w:r>
      <w:r w:rsidR="00506FD2" w:rsidRPr="00E56B89">
        <w:rPr>
          <w:rFonts w:ascii="Times New Roman" w:hAnsi="Times New Roman" w:cs="Times New Roman"/>
          <w:sz w:val="24"/>
          <w:szCs w:val="24"/>
        </w:rPr>
        <w:t>ion</w:t>
      </w:r>
      <w:r w:rsidRPr="00E56B89">
        <w:rPr>
          <w:rFonts w:ascii="Times New Roman" w:hAnsi="Times New Roman" w:cs="Times New Roman"/>
          <w:sz w:val="24"/>
          <w:szCs w:val="24"/>
        </w:rPr>
        <w:t>s</w:t>
      </w:r>
      <w:r w:rsidR="00EE5E47" w:rsidRPr="00E56B89">
        <w:rPr>
          <w:rFonts w:ascii="Times New Roman" w:hAnsi="Times New Roman" w:cs="Times New Roman"/>
          <w:sz w:val="24"/>
          <w:szCs w:val="24"/>
        </w:rPr>
        <w:t xml:space="preserve"> has made the develop</w:t>
      </w:r>
      <w:r w:rsidR="00506FD2" w:rsidRPr="00E56B89">
        <w:rPr>
          <w:rFonts w:ascii="Times New Roman" w:hAnsi="Times New Roman" w:cs="Times New Roman"/>
          <w:sz w:val="24"/>
          <w:szCs w:val="24"/>
        </w:rPr>
        <w:t>ment of educative process</w:t>
      </w:r>
      <w:r w:rsidR="00EE5E47" w:rsidRPr="00E56B89">
        <w:rPr>
          <w:rFonts w:ascii="Times New Roman" w:hAnsi="Times New Roman" w:cs="Times New Roman"/>
          <w:sz w:val="24"/>
          <w:szCs w:val="24"/>
        </w:rPr>
        <w:t xml:space="preserve"> according to </w:t>
      </w:r>
      <w:r w:rsidR="00506FD2" w:rsidRPr="00E56B89">
        <w:rPr>
          <w:rFonts w:ascii="Times New Roman" w:hAnsi="Times New Roman" w:cs="Times New Roman"/>
          <w:sz w:val="24"/>
          <w:szCs w:val="24"/>
        </w:rPr>
        <w:t xml:space="preserve">the building </w:t>
      </w:r>
      <w:r w:rsidR="00EC314B" w:rsidRPr="00E56B89">
        <w:rPr>
          <w:rFonts w:ascii="Times New Roman" w:hAnsi="Times New Roman" w:cs="Times New Roman"/>
          <w:sz w:val="24"/>
          <w:szCs w:val="24"/>
        </w:rPr>
        <w:t>conditions and</w:t>
      </w:r>
      <w:r w:rsidR="00EE5E47" w:rsidRPr="00E56B89">
        <w:rPr>
          <w:rFonts w:ascii="Times New Roman" w:hAnsi="Times New Roman" w:cs="Times New Roman"/>
          <w:sz w:val="24"/>
          <w:szCs w:val="24"/>
        </w:rPr>
        <w:t xml:space="preserve"> the goodwill of teacher</w:t>
      </w:r>
      <w:r w:rsidR="00506FD2" w:rsidRPr="00E56B89">
        <w:rPr>
          <w:rFonts w:ascii="Times New Roman" w:hAnsi="Times New Roman" w:cs="Times New Roman"/>
          <w:sz w:val="24"/>
          <w:szCs w:val="24"/>
        </w:rPr>
        <w:t>s</w:t>
      </w:r>
      <w:r w:rsidR="00EE5E47" w:rsidRPr="00E56B89">
        <w:rPr>
          <w:rFonts w:ascii="Times New Roman" w:hAnsi="Times New Roman" w:cs="Times New Roman"/>
          <w:sz w:val="24"/>
          <w:szCs w:val="24"/>
        </w:rPr>
        <w:t>, creating invisible trouble</w:t>
      </w:r>
      <w:r w:rsidR="00506FD2" w:rsidRPr="00E56B89">
        <w:rPr>
          <w:rFonts w:ascii="Times New Roman" w:hAnsi="Times New Roman" w:cs="Times New Roman"/>
          <w:sz w:val="24"/>
          <w:szCs w:val="24"/>
        </w:rPr>
        <w:t>s</w:t>
      </w:r>
      <w:r w:rsidR="00EE5E47" w:rsidRPr="00E56B89">
        <w:rPr>
          <w:rFonts w:ascii="Times New Roman" w:hAnsi="Times New Roman" w:cs="Times New Roman"/>
          <w:sz w:val="24"/>
          <w:szCs w:val="24"/>
        </w:rPr>
        <w:t xml:space="preserve"> that </w:t>
      </w:r>
      <w:r w:rsidR="00506FD2" w:rsidRPr="00E56B89">
        <w:rPr>
          <w:rFonts w:ascii="Times New Roman" w:hAnsi="Times New Roman" w:cs="Times New Roman"/>
          <w:sz w:val="24"/>
          <w:szCs w:val="24"/>
        </w:rPr>
        <w:t xml:space="preserve">might </w:t>
      </w:r>
      <w:r w:rsidR="00EE5E47" w:rsidRPr="00E56B89">
        <w:rPr>
          <w:rFonts w:ascii="Times New Roman" w:hAnsi="Times New Roman" w:cs="Times New Roman"/>
          <w:sz w:val="24"/>
          <w:szCs w:val="24"/>
        </w:rPr>
        <w:t xml:space="preserve">end up causing physical distresses </w:t>
      </w:r>
      <w:r w:rsidR="00506FD2" w:rsidRPr="00E56B89">
        <w:rPr>
          <w:rFonts w:ascii="Times New Roman" w:hAnsi="Times New Roman" w:cs="Times New Roman"/>
          <w:sz w:val="24"/>
          <w:szCs w:val="24"/>
        </w:rPr>
        <w:t xml:space="preserve">for </w:t>
      </w:r>
      <w:r w:rsidR="00EE5E47" w:rsidRPr="00E56B89">
        <w:rPr>
          <w:rFonts w:ascii="Times New Roman" w:hAnsi="Times New Roman" w:cs="Times New Roman"/>
          <w:sz w:val="24"/>
          <w:szCs w:val="24"/>
        </w:rPr>
        <w:t>them</w:t>
      </w:r>
      <w:r w:rsidR="00506FD2"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w:t>
      </w:r>
      <w:r w:rsidR="00506FD2" w:rsidRPr="00E56B89">
        <w:rPr>
          <w:rFonts w:ascii="Times New Roman" w:hAnsi="Times New Roman" w:cs="Times New Roman"/>
          <w:sz w:val="24"/>
          <w:szCs w:val="24"/>
        </w:rPr>
        <w:t xml:space="preserve">In </w:t>
      </w:r>
      <w:r w:rsidR="00EE5E47" w:rsidRPr="00E56B89">
        <w:rPr>
          <w:rFonts w:ascii="Times New Roman" w:hAnsi="Times New Roman" w:cs="Times New Roman"/>
          <w:sz w:val="24"/>
          <w:szCs w:val="24"/>
        </w:rPr>
        <w:t xml:space="preserve">the context of school labor </w:t>
      </w:r>
      <w:r w:rsidR="00506FD2" w:rsidRPr="00E56B89">
        <w:rPr>
          <w:rFonts w:ascii="Times New Roman" w:hAnsi="Times New Roman" w:cs="Times New Roman"/>
          <w:sz w:val="24"/>
          <w:szCs w:val="24"/>
        </w:rPr>
        <w:t xml:space="preserve">migration </w:t>
      </w:r>
      <w:r w:rsidR="00EE5E47" w:rsidRPr="00E56B89">
        <w:rPr>
          <w:rFonts w:ascii="Times New Roman" w:hAnsi="Times New Roman" w:cs="Times New Roman"/>
          <w:sz w:val="24"/>
          <w:szCs w:val="24"/>
        </w:rPr>
        <w:t>to home, negligence in work conditions and environment of the student community</w:t>
      </w:r>
      <w:r w:rsidR="00506FD2" w:rsidRPr="00E56B89">
        <w:rPr>
          <w:rFonts w:ascii="Times New Roman" w:hAnsi="Times New Roman" w:cs="Times New Roman"/>
          <w:sz w:val="24"/>
          <w:szCs w:val="24"/>
        </w:rPr>
        <w:t xml:space="preserve"> is exacerbated</w:t>
      </w:r>
      <w:r w:rsidR="005478BF"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in this sense </w:t>
      </w:r>
      <w:r w:rsidR="005478BF" w:rsidRPr="00E56B89">
        <w:rPr>
          <w:rFonts w:ascii="Times New Roman" w:hAnsi="Times New Roman" w:cs="Times New Roman"/>
          <w:sz w:val="24"/>
          <w:szCs w:val="24"/>
        </w:rPr>
        <w:t xml:space="preserve">to </w:t>
      </w:r>
      <w:r w:rsidR="00EE5E47" w:rsidRPr="00E56B89">
        <w:rPr>
          <w:rFonts w:ascii="Times New Roman" w:hAnsi="Times New Roman" w:cs="Times New Roman"/>
          <w:sz w:val="24"/>
          <w:szCs w:val="24"/>
        </w:rPr>
        <w:t>apply guidelines that provide the various methods of ergonomics assessment increase</w:t>
      </w:r>
      <w:r w:rsidR="005478BF" w:rsidRPr="00E56B89">
        <w:rPr>
          <w:rFonts w:ascii="Times New Roman" w:hAnsi="Times New Roman" w:cs="Times New Roman"/>
          <w:sz w:val="24"/>
          <w:szCs w:val="24"/>
        </w:rPr>
        <w:t>s</w:t>
      </w:r>
      <w:r w:rsidR="00EE5E47" w:rsidRPr="00E56B89">
        <w:rPr>
          <w:rFonts w:ascii="Times New Roman" w:hAnsi="Times New Roman" w:cs="Times New Roman"/>
          <w:sz w:val="24"/>
          <w:szCs w:val="24"/>
        </w:rPr>
        <w:t xml:space="preserve"> the possibility of </w:t>
      </w:r>
      <w:r w:rsidR="005478BF" w:rsidRPr="00E56B89">
        <w:rPr>
          <w:rFonts w:ascii="Times New Roman" w:hAnsi="Times New Roman" w:cs="Times New Roman"/>
          <w:sz w:val="24"/>
          <w:szCs w:val="24"/>
        </w:rPr>
        <w:t xml:space="preserve">a </w:t>
      </w:r>
      <w:r w:rsidR="00EE5E47" w:rsidRPr="00E56B89">
        <w:rPr>
          <w:rFonts w:ascii="Times New Roman" w:hAnsi="Times New Roman" w:cs="Times New Roman"/>
          <w:sz w:val="24"/>
          <w:szCs w:val="24"/>
        </w:rPr>
        <w:t>comfort</w:t>
      </w:r>
      <w:r w:rsidR="005478BF" w:rsidRPr="00E56B89">
        <w:rPr>
          <w:rFonts w:ascii="Times New Roman" w:hAnsi="Times New Roman" w:cs="Times New Roman"/>
          <w:sz w:val="24"/>
          <w:szCs w:val="24"/>
        </w:rPr>
        <w:t xml:space="preserve">able </w:t>
      </w:r>
      <w:r w:rsidR="00EE5E47" w:rsidRPr="00E56B89">
        <w:rPr>
          <w:rFonts w:ascii="Times New Roman" w:hAnsi="Times New Roman" w:cs="Times New Roman"/>
          <w:sz w:val="24"/>
          <w:szCs w:val="24"/>
        </w:rPr>
        <w:t>workstation</w:t>
      </w:r>
      <w:r w:rsidR="005478BF" w:rsidRPr="00E56B89">
        <w:rPr>
          <w:rFonts w:ascii="Times New Roman" w:hAnsi="Times New Roman" w:cs="Times New Roman"/>
          <w:sz w:val="24"/>
          <w:szCs w:val="24"/>
        </w:rPr>
        <w:t>s design</w:t>
      </w:r>
      <w:r w:rsidR="00EE5E47" w:rsidRPr="00E56B89">
        <w:rPr>
          <w:rFonts w:ascii="Times New Roman" w:hAnsi="Times New Roman" w:cs="Times New Roman"/>
          <w:sz w:val="24"/>
          <w:szCs w:val="24"/>
        </w:rPr>
        <w:t xml:space="preserve">. </w:t>
      </w:r>
    </w:p>
    <w:p w14:paraId="50DDBC5F" w14:textId="7DE53B3F"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ERIN method (Individual risk assessment) was developed and could be implemented by non</w:t>
      </w:r>
      <w:r w:rsidR="005478BF" w:rsidRPr="00E56B89">
        <w:rPr>
          <w:rFonts w:ascii="Times New Roman" w:hAnsi="Times New Roman" w:cs="Times New Roman"/>
          <w:sz w:val="24"/>
          <w:szCs w:val="24"/>
        </w:rPr>
        <w:t>-</w:t>
      </w:r>
      <w:r w:rsidRPr="00E56B89">
        <w:rPr>
          <w:rFonts w:ascii="Times New Roman" w:hAnsi="Times New Roman" w:cs="Times New Roman"/>
          <w:sz w:val="24"/>
          <w:szCs w:val="24"/>
        </w:rPr>
        <w:t>expert personnel. Rodr</w:t>
      </w:r>
      <w:r w:rsidR="00C77FAB" w:rsidRPr="000F2086">
        <w:rPr>
          <w:rFonts w:ascii="Times New Roman" w:hAnsi="Times New Roman" w:cs="Times New Roman"/>
          <w:sz w:val="24"/>
          <w:szCs w:val="24"/>
        </w:rPr>
        <w:t>í</w:t>
      </w:r>
      <w:r w:rsidRPr="00E56B89">
        <w:rPr>
          <w:rFonts w:ascii="Times New Roman" w:hAnsi="Times New Roman" w:cs="Times New Roman"/>
          <w:sz w:val="24"/>
          <w:szCs w:val="24"/>
        </w:rPr>
        <w:t>guez-Ru</w:t>
      </w:r>
      <w:r w:rsidR="00C77FAB" w:rsidRPr="000F2086">
        <w:rPr>
          <w:rFonts w:ascii="Times New Roman" w:hAnsi="Times New Roman" w:cs="Times New Roman"/>
          <w:sz w:val="24"/>
          <w:szCs w:val="24"/>
        </w:rPr>
        <w:t>í</w:t>
      </w:r>
      <w:r w:rsidRPr="00E56B89">
        <w:rPr>
          <w:rFonts w:ascii="Times New Roman" w:hAnsi="Times New Roman" w:cs="Times New Roman"/>
          <w:sz w:val="24"/>
          <w:szCs w:val="24"/>
        </w:rPr>
        <w:t>z</w:t>
      </w:r>
      <w:r w:rsidR="00E851DF" w:rsidRPr="00E56B89">
        <w:rPr>
          <w:rFonts w:ascii="Times New Roman" w:hAnsi="Times New Roman" w:cs="Times New Roman"/>
          <w:sz w:val="24"/>
          <w:szCs w:val="24"/>
        </w:rPr>
        <w:t xml:space="preserve"> </w:t>
      </w:r>
      <w:r w:rsidRPr="00E56B89">
        <w:rPr>
          <w:rFonts w:ascii="Times New Roman" w:hAnsi="Times New Roman" w:cs="Times New Roman"/>
          <w:sz w:val="24"/>
          <w:szCs w:val="24"/>
        </w:rPr>
        <w:t>&amp; Guevara-Velasc</w:t>
      </w:r>
      <w:r w:rsidR="00E851DF" w:rsidRPr="00E56B89">
        <w:rPr>
          <w:rFonts w:ascii="Times New Roman" w:hAnsi="Times New Roman" w:cs="Times New Roman"/>
          <w:sz w:val="24"/>
          <w:szCs w:val="24"/>
        </w:rPr>
        <w:t>o</w:t>
      </w:r>
      <w:r w:rsidRPr="00E56B89">
        <w:rPr>
          <w:rFonts w:ascii="Times New Roman" w:hAnsi="Times New Roman" w:cs="Times New Roman"/>
          <w:sz w:val="24"/>
          <w:szCs w:val="24"/>
        </w:rPr>
        <w:t xml:space="preserve"> (2011) illustrate</w:t>
      </w:r>
      <w:r w:rsidR="005478BF" w:rsidRPr="00E56B89">
        <w:rPr>
          <w:rFonts w:ascii="Times New Roman" w:hAnsi="Times New Roman" w:cs="Times New Roman"/>
          <w:sz w:val="24"/>
          <w:szCs w:val="24"/>
        </w:rPr>
        <w:t xml:space="preserve"> that the</w:t>
      </w:r>
      <w:r w:rsidRPr="00E56B89">
        <w:rPr>
          <w:rFonts w:ascii="Times New Roman" w:hAnsi="Times New Roman" w:cs="Times New Roman"/>
          <w:sz w:val="24"/>
          <w:szCs w:val="24"/>
        </w:rPr>
        <w:t xml:space="preserve"> variables </w:t>
      </w:r>
      <w:r w:rsidR="005478BF" w:rsidRPr="00E56B89">
        <w:rPr>
          <w:rFonts w:ascii="Times New Roman" w:hAnsi="Times New Roman" w:cs="Times New Roman"/>
          <w:sz w:val="24"/>
          <w:szCs w:val="24"/>
        </w:rPr>
        <w:t xml:space="preserve">determined by </w:t>
      </w:r>
      <w:r w:rsidRPr="00E56B89">
        <w:rPr>
          <w:rFonts w:ascii="Times New Roman" w:hAnsi="Times New Roman" w:cs="Times New Roman"/>
          <w:sz w:val="24"/>
          <w:szCs w:val="24"/>
        </w:rPr>
        <w:t xml:space="preserve">this method can be obtained </w:t>
      </w:r>
      <w:r w:rsidR="005478BF" w:rsidRPr="00E56B89">
        <w:rPr>
          <w:rFonts w:ascii="Times New Roman" w:hAnsi="Times New Roman" w:cs="Times New Roman"/>
          <w:sz w:val="24"/>
          <w:szCs w:val="24"/>
        </w:rPr>
        <w:t xml:space="preserve">by applying surveys to </w:t>
      </w:r>
      <w:r w:rsidRPr="00E56B89">
        <w:rPr>
          <w:rFonts w:ascii="Times New Roman" w:hAnsi="Times New Roman" w:cs="Times New Roman"/>
          <w:sz w:val="24"/>
          <w:szCs w:val="24"/>
        </w:rPr>
        <w:t>work</w:t>
      </w:r>
      <w:r w:rsidR="005478BF" w:rsidRPr="00E56B89">
        <w:rPr>
          <w:rFonts w:ascii="Times New Roman" w:hAnsi="Times New Roman" w:cs="Times New Roman"/>
          <w:sz w:val="24"/>
          <w:szCs w:val="24"/>
        </w:rPr>
        <w:t>er</w:t>
      </w:r>
      <w:r w:rsidRPr="00E56B89">
        <w:rPr>
          <w:rFonts w:ascii="Times New Roman" w:hAnsi="Times New Roman" w:cs="Times New Roman"/>
          <w:sz w:val="24"/>
          <w:szCs w:val="24"/>
        </w:rPr>
        <w:t>s</w:t>
      </w:r>
      <w:r w:rsidR="005478BF" w:rsidRPr="00E56B89">
        <w:rPr>
          <w:rFonts w:ascii="Times New Roman" w:hAnsi="Times New Roman" w:cs="Times New Roman"/>
          <w:sz w:val="24"/>
          <w:szCs w:val="24"/>
        </w:rPr>
        <w:t>,</w:t>
      </w:r>
      <w:r w:rsidRPr="00E56B89">
        <w:rPr>
          <w:rFonts w:ascii="Times New Roman" w:hAnsi="Times New Roman" w:cs="Times New Roman"/>
          <w:sz w:val="24"/>
          <w:szCs w:val="24"/>
        </w:rPr>
        <w:t xml:space="preserve"> and</w:t>
      </w:r>
      <w:r w:rsidR="005478BF" w:rsidRPr="00E56B89">
        <w:rPr>
          <w:rFonts w:ascii="Times New Roman" w:hAnsi="Times New Roman" w:cs="Times New Roman"/>
          <w:sz w:val="24"/>
          <w:szCs w:val="24"/>
        </w:rPr>
        <w:t xml:space="preserve"> it</w:t>
      </w:r>
      <w:r w:rsidRPr="00E56B89">
        <w:rPr>
          <w:rFonts w:ascii="Times New Roman" w:hAnsi="Times New Roman" w:cs="Times New Roman"/>
          <w:sz w:val="24"/>
          <w:szCs w:val="24"/>
        </w:rPr>
        <w:t xml:space="preserve"> is focused on rate by score risks associated with the </w:t>
      </w:r>
      <w:r w:rsidR="005478BF" w:rsidRPr="00E56B89">
        <w:rPr>
          <w:rFonts w:ascii="Times New Roman" w:hAnsi="Times New Roman" w:cs="Times New Roman"/>
          <w:sz w:val="24"/>
          <w:szCs w:val="24"/>
        </w:rPr>
        <w:t>following</w:t>
      </w:r>
      <w:r w:rsidRPr="00E56B89">
        <w:rPr>
          <w:rFonts w:ascii="Times New Roman" w:hAnsi="Times New Roman" w:cs="Times New Roman"/>
          <w:sz w:val="24"/>
          <w:szCs w:val="24"/>
        </w:rPr>
        <w:t xml:space="preserve"> parts of the human body: trunk, arm, wrist, and neck. At the </w:t>
      </w:r>
      <w:r w:rsidR="005478BF" w:rsidRPr="00E56B89">
        <w:rPr>
          <w:rFonts w:ascii="Times New Roman" w:hAnsi="Times New Roman" w:cs="Times New Roman"/>
          <w:sz w:val="24"/>
          <w:szCs w:val="24"/>
        </w:rPr>
        <w:t xml:space="preserve">same </w:t>
      </w:r>
      <w:r w:rsidRPr="00E56B89">
        <w:rPr>
          <w:rFonts w:ascii="Times New Roman" w:hAnsi="Times New Roman" w:cs="Times New Roman"/>
          <w:sz w:val="24"/>
          <w:szCs w:val="24"/>
        </w:rPr>
        <w:t xml:space="preserve">time, a score for the rhythm of actions or movements, effort, and self-evaluation </w:t>
      </w:r>
      <w:r w:rsidR="005478BF" w:rsidRPr="00E56B89">
        <w:rPr>
          <w:rFonts w:ascii="Times New Roman" w:hAnsi="Times New Roman" w:cs="Times New Roman"/>
          <w:sz w:val="24"/>
          <w:szCs w:val="24"/>
        </w:rPr>
        <w:t>are</w:t>
      </w:r>
      <w:r w:rsidRPr="00E56B89">
        <w:rPr>
          <w:rFonts w:ascii="Times New Roman" w:hAnsi="Times New Roman" w:cs="Times New Roman"/>
          <w:sz w:val="24"/>
          <w:szCs w:val="24"/>
        </w:rPr>
        <w:t xml:space="preserve"> made. One way to assess ERIN</w:t>
      </w:r>
      <w:r w:rsidR="005478BF" w:rsidRPr="00E56B89">
        <w:rPr>
          <w:rFonts w:ascii="Times New Roman" w:hAnsi="Times New Roman" w:cs="Times New Roman"/>
          <w:sz w:val="24"/>
          <w:szCs w:val="24"/>
        </w:rPr>
        <w:t xml:space="preserve"> criterion is t</w:t>
      </w:r>
      <w:r w:rsidR="00542B8B" w:rsidRPr="00E56B89">
        <w:rPr>
          <w:rFonts w:ascii="Times New Roman" w:hAnsi="Times New Roman" w:cs="Times New Roman"/>
          <w:sz w:val="24"/>
          <w:szCs w:val="24"/>
        </w:rPr>
        <w:t>o</w:t>
      </w:r>
      <w:r w:rsidRPr="00E56B89">
        <w:rPr>
          <w:rFonts w:ascii="Times New Roman" w:hAnsi="Times New Roman" w:cs="Times New Roman"/>
          <w:sz w:val="24"/>
          <w:szCs w:val="24"/>
        </w:rPr>
        <w:t xml:space="preserve"> evaluate the contributory validity</w:t>
      </w:r>
      <w:r w:rsidR="00542B8B" w:rsidRPr="00E56B89">
        <w:rPr>
          <w:rFonts w:ascii="Times New Roman" w:hAnsi="Times New Roman" w:cs="Times New Roman"/>
          <w:sz w:val="24"/>
          <w:szCs w:val="24"/>
        </w:rPr>
        <w:t>; b</w:t>
      </w:r>
      <w:r w:rsidRPr="00E56B89">
        <w:rPr>
          <w:rFonts w:ascii="Times New Roman" w:hAnsi="Times New Roman" w:cs="Times New Roman"/>
          <w:sz w:val="24"/>
          <w:szCs w:val="24"/>
        </w:rPr>
        <w:t xml:space="preserve">y doing this, it is necessary to set </w:t>
      </w:r>
      <w:r w:rsidR="00542B8B" w:rsidRPr="00E56B89">
        <w:rPr>
          <w:rFonts w:ascii="Times New Roman" w:hAnsi="Times New Roman" w:cs="Times New Roman"/>
          <w:sz w:val="24"/>
          <w:szCs w:val="24"/>
        </w:rPr>
        <w:t xml:space="preserve">which </w:t>
      </w:r>
      <w:r w:rsidRPr="00E56B89">
        <w:rPr>
          <w:rFonts w:ascii="Times New Roman" w:hAnsi="Times New Roman" w:cs="Times New Roman"/>
          <w:sz w:val="24"/>
          <w:szCs w:val="24"/>
        </w:rPr>
        <w:t xml:space="preserve">criterion </w:t>
      </w:r>
      <w:r w:rsidR="00542B8B" w:rsidRPr="00E56B89">
        <w:rPr>
          <w:rFonts w:ascii="Times New Roman" w:hAnsi="Times New Roman" w:cs="Times New Roman"/>
          <w:sz w:val="24"/>
          <w:szCs w:val="24"/>
        </w:rPr>
        <w:t>are</w:t>
      </w:r>
      <w:r w:rsidRPr="00E56B89">
        <w:rPr>
          <w:rFonts w:ascii="Times New Roman" w:hAnsi="Times New Roman" w:cs="Times New Roman"/>
          <w:sz w:val="24"/>
          <w:szCs w:val="24"/>
        </w:rPr>
        <w:t xml:space="preserve"> more valid for comparison.</w:t>
      </w:r>
    </w:p>
    <w:p w14:paraId="659075C1" w14:textId="1B9FC821"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JSI method (Job Strain Index) values the risk of developing accumulative traumatic disorders in the distal part of the upper limbs due to repetitive movements. It becomes relevant in incidences of wrong postural episodes </w:t>
      </w:r>
      <w:r w:rsidR="008B7286" w:rsidRPr="00E56B89">
        <w:rPr>
          <w:rFonts w:ascii="Times New Roman" w:hAnsi="Times New Roman" w:cs="Times New Roman"/>
          <w:sz w:val="24"/>
          <w:szCs w:val="24"/>
        </w:rPr>
        <w:t>appliable for</w:t>
      </w:r>
      <w:r w:rsidRPr="00E56B89">
        <w:rPr>
          <w:rFonts w:ascii="Times New Roman" w:hAnsi="Times New Roman" w:cs="Times New Roman"/>
          <w:sz w:val="24"/>
          <w:szCs w:val="24"/>
        </w:rPr>
        <w:t xml:space="preserve"> a </w:t>
      </w:r>
      <w:r w:rsidR="00542B8B" w:rsidRPr="00E56B89">
        <w:rPr>
          <w:rFonts w:ascii="Times New Roman" w:hAnsi="Times New Roman" w:cs="Times New Roman"/>
          <w:sz w:val="24"/>
          <w:szCs w:val="24"/>
        </w:rPr>
        <w:t xml:space="preserve">major </w:t>
      </w:r>
      <w:r w:rsidRPr="00E56B89">
        <w:rPr>
          <w:rFonts w:ascii="Times New Roman" w:hAnsi="Times New Roman" w:cs="Times New Roman"/>
          <w:sz w:val="24"/>
          <w:szCs w:val="24"/>
        </w:rPr>
        <w:t xml:space="preserve">part of the student community. </w:t>
      </w:r>
      <w:r w:rsidRPr="00E56B89">
        <w:rPr>
          <w:rFonts w:ascii="Times New Roman" w:hAnsi="Times New Roman" w:cs="Times New Roman"/>
          <w:sz w:val="24"/>
          <w:szCs w:val="24"/>
        </w:rPr>
        <w:lastRenderedPageBreak/>
        <w:t xml:space="preserve">An ergonomic assessment method is rarely practiced in </w:t>
      </w:r>
      <w:r w:rsidR="008B7286" w:rsidRPr="00E56B89">
        <w:rPr>
          <w:rFonts w:ascii="Times New Roman" w:hAnsi="Times New Roman" w:cs="Times New Roman"/>
          <w:sz w:val="24"/>
          <w:szCs w:val="24"/>
        </w:rPr>
        <w:t>schoolwork,</w:t>
      </w:r>
      <w:r w:rsidRPr="00E56B89">
        <w:rPr>
          <w:rFonts w:ascii="Times New Roman" w:hAnsi="Times New Roman" w:cs="Times New Roman"/>
          <w:sz w:val="24"/>
          <w:szCs w:val="24"/>
        </w:rPr>
        <w:t xml:space="preserve"> but </w:t>
      </w:r>
      <w:r w:rsidR="008B7286" w:rsidRPr="00E56B89">
        <w:rPr>
          <w:rFonts w:ascii="Times New Roman" w:hAnsi="Times New Roman" w:cs="Times New Roman"/>
          <w:sz w:val="24"/>
          <w:szCs w:val="24"/>
        </w:rPr>
        <w:t xml:space="preserve">it </w:t>
      </w:r>
      <w:r w:rsidRPr="00E56B89">
        <w:rPr>
          <w:rFonts w:ascii="Times New Roman" w:hAnsi="Times New Roman" w:cs="Times New Roman"/>
          <w:sz w:val="24"/>
          <w:szCs w:val="24"/>
        </w:rPr>
        <w:t>is meaningful when</w:t>
      </w:r>
      <w:r w:rsidR="008B7286" w:rsidRPr="00E56B89">
        <w:rPr>
          <w:rFonts w:ascii="Times New Roman" w:hAnsi="Times New Roman" w:cs="Times New Roman"/>
          <w:sz w:val="24"/>
          <w:szCs w:val="24"/>
        </w:rPr>
        <w:t xml:space="preserve"> long-term</w:t>
      </w:r>
      <w:r w:rsidRPr="00E56B89">
        <w:rPr>
          <w:rFonts w:ascii="Times New Roman" w:hAnsi="Times New Roman" w:cs="Times New Roman"/>
          <w:sz w:val="24"/>
          <w:szCs w:val="24"/>
        </w:rPr>
        <w:t xml:space="preserve"> traumatic disorders are evaluated, and it also converges with different strategies that can mitigate risks associated with </w:t>
      </w:r>
      <w:r w:rsidR="008B7286" w:rsidRPr="00E56B89">
        <w:rPr>
          <w:rFonts w:ascii="Times New Roman" w:hAnsi="Times New Roman" w:cs="Times New Roman"/>
          <w:sz w:val="24"/>
          <w:szCs w:val="24"/>
        </w:rPr>
        <w:t xml:space="preserve">environment </w:t>
      </w:r>
      <w:r w:rsidRPr="00E56B89">
        <w:rPr>
          <w:rFonts w:ascii="Times New Roman" w:hAnsi="Times New Roman" w:cs="Times New Roman"/>
          <w:sz w:val="24"/>
          <w:szCs w:val="24"/>
        </w:rPr>
        <w:t xml:space="preserve">conditions of academic work at home.    </w:t>
      </w:r>
    </w:p>
    <w:p w14:paraId="720266DE" w14:textId="5F00E146"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For their part, Rodr</w:t>
      </w:r>
      <w:r w:rsidR="00C77FAB" w:rsidRPr="00E56B89">
        <w:rPr>
          <w:rFonts w:ascii="Times New Roman" w:hAnsi="Times New Roman" w:cs="Times New Roman"/>
          <w:sz w:val="24"/>
          <w:szCs w:val="24"/>
        </w:rPr>
        <w:t>í</w:t>
      </w:r>
      <w:r w:rsidRPr="00E56B89">
        <w:rPr>
          <w:rFonts w:ascii="Times New Roman" w:hAnsi="Times New Roman" w:cs="Times New Roman"/>
          <w:sz w:val="24"/>
          <w:szCs w:val="24"/>
        </w:rPr>
        <w:t>guez-Ru</w:t>
      </w:r>
      <w:r w:rsidR="00C77FAB" w:rsidRPr="00E56B89">
        <w:rPr>
          <w:rFonts w:ascii="Times New Roman" w:hAnsi="Times New Roman" w:cs="Times New Roman"/>
          <w:sz w:val="24"/>
          <w:szCs w:val="24"/>
        </w:rPr>
        <w:t>í</w:t>
      </w:r>
      <w:r w:rsidRPr="00E56B89">
        <w:rPr>
          <w:rFonts w:ascii="Times New Roman" w:hAnsi="Times New Roman" w:cs="Times New Roman"/>
          <w:sz w:val="24"/>
          <w:szCs w:val="24"/>
        </w:rPr>
        <w:t>z &amp; Guevara-Velasco</w:t>
      </w:r>
      <w:r w:rsidR="00E851DF" w:rsidRPr="00E56B89">
        <w:rPr>
          <w:rFonts w:ascii="Times New Roman" w:hAnsi="Times New Roman" w:cs="Times New Roman"/>
          <w:sz w:val="24"/>
          <w:szCs w:val="24"/>
        </w:rPr>
        <w:t xml:space="preserve"> </w:t>
      </w:r>
      <w:r w:rsidRPr="00E56B89">
        <w:rPr>
          <w:rFonts w:ascii="Times New Roman" w:hAnsi="Times New Roman" w:cs="Times New Roman"/>
          <w:sz w:val="24"/>
          <w:szCs w:val="24"/>
        </w:rPr>
        <w:t>(2011) say</w:t>
      </w:r>
      <w:r w:rsidR="008B7286" w:rsidRPr="00E56B89">
        <w:rPr>
          <w:rFonts w:ascii="Times New Roman" w:hAnsi="Times New Roman" w:cs="Times New Roman"/>
          <w:sz w:val="24"/>
          <w:szCs w:val="24"/>
        </w:rPr>
        <w:t xml:space="preserve"> that</w:t>
      </w:r>
      <w:r w:rsidRPr="00E56B89">
        <w:rPr>
          <w:rFonts w:ascii="Times New Roman" w:hAnsi="Times New Roman" w:cs="Times New Roman"/>
          <w:sz w:val="24"/>
          <w:szCs w:val="24"/>
        </w:rPr>
        <w:t xml:space="preserve"> the method of RULA assessment (Rapid Upper Limb Assessment) is complex </w:t>
      </w:r>
      <w:r w:rsidR="008B7286" w:rsidRPr="00E56B89">
        <w:rPr>
          <w:rFonts w:ascii="Times New Roman" w:hAnsi="Times New Roman" w:cs="Times New Roman"/>
          <w:sz w:val="24"/>
          <w:szCs w:val="24"/>
        </w:rPr>
        <w:t>to be</w:t>
      </w:r>
      <w:r w:rsidRPr="00E56B89">
        <w:rPr>
          <w:rFonts w:ascii="Times New Roman" w:hAnsi="Times New Roman" w:cs="Times New Roman"/>
          <w:sz w:val="24"/>
          <w:szCs w:val="24"/>
        </w:rPr>
        <w:t xml:space="preserve"> applied only to the human eye, for what it requires tools like</w:t>
      </w:r>
      <w:r w:rsidR="008B7286" w:rsidRPr="00E56B89">
        <w:rPr>
          <w:rFonts w:ascii="Times New Roman" w:hAnsi="Times New Roman" w:cs="Times New Roman"/>
          <w:sz w:val="24"/>
          <w:szCs w:val="24"/>
        </w:rPr>
        <w:t xml:space="preserve"> an</w:t>
      </w:r>
      <w:r w:rsidRPr="00E56B89">
        <w:rPr>
          <w:rFonts w:ascii="Times New Roman" w:hAnsi="Times New Roman" w:cs="Times New Roman"/>
          <w:sz w:val="24"/>
          <w:szCs w:val="24"/>
        </w:rPr>
        <w:t xml:space="preserve"> </w:t>
      </w:r>
      <w:proofErr w:type="spellStart"/>
      <w:r w:rsidRPr="00E56B89">
        <w:rPr>
          <w:rFonts w:ascii="Times New Roman" w:hAnsi="Times New Roman" w:cs="Times New Roman"/>
          <w:sz w:val="24"/>
          <w:szCs w:val="24"/>
        </w:rPr>
        <w:t>electrogoniometer</w:t>
      </w:r>
      <w:proofErr w:type="spellEnd"/>
      <w:r w:rsidR="008B7286" w:rsidRPr="00E56B89">
        <w:rPr>
          <w:rFonts w:ascii="Times New Roman" w:hAnsi="Times New Roman" w:cs="Times New Roman"/>
          <w:sz w:val="24"/>
          <w:szCs w:val="24"/>
        </w:rPr>
        <w:t>,</w:t>
      </w:r>
      <w:r w:rsidRPr="00E56B89">
        <w:rPr>
          <w:rFonts w:ascii="Times New Roman" w:hAnsi="Times New Roman" w:cs="Times New Roman"/>
          <w:sz w:val="24"/>
          <w:szCs w:val="24"/>
        </w:rPr>
        <w:t xml:space="preserve"> or taking picture</w:t>
      </w:r>
      <w:r w:rsidR="008B7286" w:rsidRPr="00E56B89">
        <w:rPr>
          <w:rFonts w:ascii="Times New Roman" w:hAnsi="Times New Roman" w:cs="Times New Roman"/>
          <w:sz w:val="24"/>
          <w:szCs w:val="24"/>
        </w:rPr>
        <w:t>s</w:t>
      </w:r>
      <w:r w:rsidRPr="00E56B89">
        <w:rPr>
          <w:rFonts w:ascii="Times New Roman" w:hAnsi="Times New Roman" w:cs="Times New Roman"/>
          <w:sz w:val="24"/>
          <w:szCs w:val="24"/>
        </w:rPr>
        <w:t xml:space="preserve"> of the subject to be able to check its posture</w:t>
      </w:r>
      <w:r w:rsidR="008B7286" w:rsidRPr="00E56B89">
        <w:rPr>
          <w:rFonts w:ascii="Times New Roman" w:hAnsi="Times New Roman" w:cs="Times New Roman"/>
          <w:sz w:val="24"/>
          <w:szCs w:val="24"/>
        </w:rPr>
        <w:t xml:space="preserve"> with further detail</w:t>
      </w:r>
      <w:r w:rsidRPr="00E56B89">
        <w:rPr>
          <w:rFonts w:ascii="Times New Roman" w:hAnsi="Times New Roman" w:cs="Times New Roman"/>
          <w:sz w:val="24"/>
          <w:szCs w:val="24"/>
        </w:rPr>
        <w:t xml:space="preserve">. </w:t>
      </w:r>
      <w:r w:rsidR="008B7286" w:rsidRPr="00E56B89">
        <w:rPr>
          <w:rFonts w:ascii="Times New Roman" w:hAnsi="Times New Roman" w:cs="Times New Roman"/>
          <w:sz w:val="24"/>
          <w:szCs w:val="24"/>
        </w:rPr>
        <w:t xml:space="preserve">Also, a </w:t>
      </w:r>
      <w:r w:rsidRPr="00E56B89">
        <w:rPr>
          <w:rFonts w:ascii="Times New Roman" w:hAnsi="Times New Roman" w:cs="Times New Roman"/>
          <w:sz w:val="24"/>
          <w:szCs w:val="24"/>
        </w:rPr>
        <w:t xml:space="preserve">low score on RULA does not guarantee that the workplace is free of ergonomic dangers. This method of ergonomic assessment has certain limitations, </w:t>
      </w:r>
      <w:r w:rsidR="00990CF3" w:rsidRPr="00E56B89">
        <w:rPr>
          <w:rFonts w:ascii="Times New Roman" w:hAnsi="Times New Roman" w:cs="Times New Roman"/>
          <w:sz w:val="24"/>
          <w:szCs w:val="24"/>
        </w:rPr>
        <w:t xml:space="preserve">the </w:t>
      </w:r>
      <w:r w:rsidRPr="00E56B89">
        <w:rPr>
          <w:rFonts w:ascii="Times New Roman" w:hAnsi="Times New Roman" w:cs="Times New Roman"/>
          <w:sz w:val="24"/>
          <w:szCs w:val="24"/>
        </w:rPr>
        <w:t>first ones are the acquisition or design of goniometers</w:t>
      </w:r>
      <w:r w:rsidR="00990CF3"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EC314B" w:rsidRPr="00E56B89">
        <w:rPr>
          <w:rFonts w:ascii="Times New Roman" w:hAnsi="Times New Roman" w:cs="Times New Roman"/>
          <w:sz w:val="24"/>
          <w:szCs w:val="24"/>
        </w:rPr>
        <w:t>however,</w:t>
      </w:r>
      <w:r w:rsidRPr="00E56B89">
        <w:rPr>
          <w:rFonts w:ascii="Times New Roman" w:hAnsi="Times New Roman" w:cs="Times New Roman"/>
          <w:sz w:val="24"/>
          <w:szCs w:val="24"/>
        </w:rPr>
        <w:t xml:space="preserve"> when the work team is complete, photographic analysis results a great support for management of risk postures, develop</w:t>
      </w:r>
      <w:r w:rsidR="00990CF3" w:rsidRPr="00E56B89">
        <w:rPr>
          <w:rFonts w:ascii="Times New Roman" w:hAnsi="Times New Roman" w:cs="Times New Roman"/>
          <w:sz w:val="24"/>
          <w:szCs w:val="24"/>
        </w:rPr>
        <w:t>ed automatically</w:t>
      </w:r>
      <w:r w:rsidRPr="00E56B89">
        <w:rPr>
          <w:rFonts w:ascii="Times New Roman" w:hAnsi="Times New Roman" w:cs="Times New Roman"/>
          <w:sz w:val="24"/>
          <w:szCs w:val="24"/>
        </w:rPr>
        <w:t xml:space="preserve"> in workstations and</w:t>
      </w:r>
      <w:r w:rsidR="00990CF3" w:rsidRPr="00E56B89">
        <w:rPr>
          <w:rFonts w:ascii="Times New Roman" w:hAnsi="Times New Roman" w:cs="Times New Roman"/>
          <w:sz w:val="24"/>
          <w:szCs w:val="24"/>
        </w:rPr>
        <w:t xml:space="preserve"> which</w:t>
      </w:r>
      <w:r w:rsidRPr="00E56B89">
        <w:rPr>
          <w:rFonts w:ascii="Times New Roman" w:hAnsi="Times New Roman" w:cs="Times New Roman"/>
          <w:sz w:val="24"/>
          <w:szCs w:val="24"/>
        </w:rPr>
        <w:t xml:space="preserve"> are not important because in the short-term </w:t>
      </w:r>
      <w:r w:rsidR="00990CF3" w:rsidRPr="00E56B89">
        <w:rPr>
          <w:rFonts w:ascii="Times New Roman" w:hAnsi="Times New Roman" w:cs="Times New Roman"/>
          <w:sz w:val="24"/>
          <w:szCs w:val="24"/>
        </w:rPr>
        <w:t xml:space="preserve">since </w:t>
      </w:r>
      <w:r w:rsidRPr="00E56B89">
        <w:rPr>
          <w:rFonts w:ascii="Times New Roman" w:hAnsi="Times New Roman" w:cs="Times New Roman"/>
          <w:sz w:val="24"/>
          <w:szCs w:val="24"/>
        </w:rPr>
        <w:t xml:space="preserve">dramatic affectations are not presented, but </w:t>
      </w:r>
      <w:r w:rsidR="00990CF3" w:rsidRPr="00E56B89">
        <w:rPr>
          <w:rFonts w:ascii="Times New Roman" w:hAnsi="Times New Roman" w:cs="Times New Roman"/>
          <w:sz w:val="24"/>
          <w:szCs w:val="24"/>
        </w:rPr>
        <w:t>the</w:t>
      </w:r>
      <w:r w:rsidRPr="00E56B89">
        <w:rPr>
          <w:rFonts w:ascii="Times New Roman" w:hAnsi="Times New Roman" w:cs="Times New Roman"/>
          <w:sz w:val="24"/>
          <w:szCs w:val="24"/>
        </w:rPr>
        <w:t xml:space="preserve"> reiteration of this anti-ergonomic postures </w:t>
      </w:r>
      <w:r w:rsidR="00990CF3" w:rsidRPr="00E56B89">
        <w:rPr>
          <w:rFonts w:ascii="Times New Roman" w:hAnsi="Times New Roman" w:cs="Times New Roman"/>
          <w:sz w:val="24"/>
          <w:szCs w:val="24"/>
        </w:rPr>
        <w:t>catalysis</w:t>
      </w:r>
      <w:r w:rsidRPr="00E56B89">
        <w:rPr>
          <w:rFonts w:ascii="Times New Roman" w:hAnsi="Times New Roman" w:cs="Times New Roman"/>
          <w:sz w:val="24"/>
          <w:szCs w:val="24"/>
        </w:rPr>
        <w:t xml:space="preserve"> serious musculoskeletal problem</w:t>
      </w:r>
      <w:r w:rsidR="00990CF3"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p>
    <w:p w14:paraId="61315938" w14:textId="3FCF2846"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REBA (Rapid Entire Body Assessment) values the worker</w:t>
      </w:r>
      <w:r w:rsidR="00450275" w:rsidRPr="00E56B89">
        <w:rPr>
          <w:rFonts w:ascii="Times New Roman" w:hAnsi="Times New Roman" w:cs="Times New Roman"/>
          <w:sz w:val="24"/>
          <w:szCs w:val="24"/>
        </w:rPr>
        <w:t>’s</w:t>
      </w:r>
      <w:r w:rsidRPr="00E56B89">
        <w:rPr>
          <w:rFonts w:ascii="Times New Roman" w:hAnsi="Times New Roman" w:cs="Times New Roman"/>
          <w:sz w:val="24"/>
          <w:szCs w:val="24"/>
        </w:rPr>
        <w:t xml:space="preserve"> exposition to risk</w:t>
      </w:r>
      <w:r w:rsidR="00990CF3" w:rsidRPr="00E56B89">
        <w:rPr>
          <w:rFonts w:ascii="Times New Roman" w:hAnsi="Times New Roman" w:cs="Times New Roman"/>
          <w:sz w:val="24"/>
          <w:szCs w:val="24"/>
        </w:rPr>
        <w:t xml:space="preserve"> grade</w:t>
      </w:r>
      <w:r w:rsidRPr="00E56B89">
        <w:rPr>
          <w:rFonts w:ascii="Times New Roman" w:hAnsi="Times New Roman" w:cs="Times New Roman"/>
          <w:sz w:val="24"/>
          <w:szCs w:val="24"/>
        </w:rPr>
        <w:t xml:space="preserve"> </w:t>
      </w:r>
      <w:r w:rsidR="00990CF3" w:rsidRPr="00E56B89">
        <w:rPr>
          <w:rFonts w:ascii="Times New Roman" w:hAnsi="Times New Roman" w:cs="Times New Roman"/>
          <w:sz w:val="24"/>
          <w:szCs w:val="24"/>
        </w:rPr>
        <w:t xml:space="preserve">due to </w:t>
      </w:r>
      <w:r w:rsidRPr="00E56B89">
        <w:rPr>
          <w:rFonts w:ascii="Times New Roman" w:hAnsi="Times New Roman" w:cs="Times New Roman"/>
          <w:sz w:val="24"/>
          <w:szCs w:val="24"/>
        </w:rPr>
        <w:t>improper posture</w:t>
      </w:r>
      <w:r w:rsidR="00450275" w:rsidRPr="00E56B89">
        <w:rPr>
          <w:rFonts w:ascii="Times New Roman" w:hAnsi="Times New Roman" w:cs="Times New Roman"/>
          <w:sz w:val="24"/>
          <w:szCs w:val="24"/>
        </w:rPr>
        <w:t>, and it i</w:t>
      </w:r>
      <w:r w:rsidRPr="00E56B89">
        <w:rPr>
          <w:rFonts w:ascii="Times New Roman" w:hAnsi="Times New Roman" w:cs="Times New Roman"/>
          <w:sz w:val="24"/>
          <w:szCs w:val="24"/>
        </w:rPr>
        <w:t>s a method especially sensitive to musculoskeletal-type risks</w:t>
      </w:r>
      <w:r w:rsidR="00450275" w:rsidRPr="00E56B89">
        <w:rPr>
          <w:rFonts w:ascii="Times New Roman" w:hAnsi="Times New Roman" w:cs="Times New Roman"/>
          <w:sz w:val="24"/>
          <w:szCs w:val="24"/>
        </w:rPr>
        <w:t xml:space="preserve">. </w:t>
      </w:r>
      <w:r w:rsidRPr="00E56B89">
        <w:rPr>
          <w:rFonts w:ascii="Times New Roman" w:hAnsi="Times New Roman" w:cs="Times New Roman"/>
          <w:sz w:val="24"/>
          <w:szCs w:val="24"/>
        </w:rPr>
        <w:t>Ram</w:t>
      </w:r>
      <w:r w:rsidR="00C77FAB" w:rsidRPr="00E56B89">
        <w:rPr>
          <w:rFonts w:ascii="Times New Roman" w:hAnsi="Times New Roman" w:cs="Times New Roman"/>
          <w:sz w:val="24"/>
          <w:szCs w:val="24"/>
        </w:rPr>
        <w:t>í</w:t>
      </w:r>
      <w:r w:rsidRPr="00E56B89">
        <w:rPr>
          <w:rFonts w:ascii="Times New Roman" w:hAnsi="Times New Roman" w:cs="Times New Roman"/>
          <w:sz w:val="24"/>
          <w:szCs w:val="24"/>
        </w:rPr>
        <w:t>rez Cavassa</w:t>
      </w:r>
      <w:r w:rsidR="00E851DF"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(2006) explains the human body </w:t>
      </w:r>
      <w:r w:rsidR="00450275" w:rsidRPr="00E56B89">
        <w:rPr>
          <w:rFonts w:ascii="Times New Roman" w:hAnsi="Times New Roman" w:cs="Times New Roman"/>
          <w:sz w:val="24"/>
          <w:szCs w:val="24"/>
        </w:rPr>
        <w:t xml:space="preserve">is divided </w:t>
      </w:r>
      <w:r w:rsidRPr="00E56B89">
        <w:rPr>
          <w:rFonts w:ascii="Times New Roman" w:hAnsi="Times New Roman" w:cs="Times New Roman"/>
          <w:sz w:val="24"/>
          <w:szCs w:val="24"/>
        </w:rPr>
        <w:t>into segments</w:t>
      </w:r>
      <w:r w:rsidR="00450275" w:rsidRPr="00E56B89">
        <w:rPr>
          <w:rFonts w:ascii="Times New Roman" w:hAnsi="Times New Roman" w:cs="Times New Roman"/>
          <w:sz w:val="24"/>
          <w:szCs w:val="24"/>
        </w:rPr>
        <w:t>:</w:t>
      </w:r>
      <w:r w:rsidRPr="00E56B89">
        <w:rPr>
          <w:rFonts w:ascii="Times New Roman" w:hAnsi="Times New Roman" w:cs="Times New Roman"/>
          <w:sz w:val="24"/>
          <w:szCs w:val="24"/>
        </w:rPr>
        <w:t xml:space="preserve"> A </w:t>
      </w:r>
      <w:r w:rsidR="00450275" w:rsidRPr="00E56B89">
        <w:rPr>
          <w:rFonts w:ascii="Times New Roman" w:hAnsi="Times New Roman" w:cs="Times New Roman"/>
          <w:sz w:val="24"/>
          <w:szCs w:val="24"/>
        </w:rPr>
        <w:t xml:space="preserve">(limbs like the trunk, neck, and legs) </w:t>
      </w:r>
      <w:r w:rsidRPr="00E56B89">
        <w:rPr>
          <w:rFonts w:ascii="Times New Roman" w:hAnsi="Times New Roman" w:cs="Times New Roman"/>
          <w:sz w:val="24"/>
          <w:szCs w:val="24"/>
        </w:rPr>
        <w:t>and B</w:t>
      </w:r>
      <w:r w:rsidR="00450275" w:rsidRPr="00E56B89">
        <w:rPr>
          <w:rFonts w:ascii="Times New Roman" w:hAnsi="Times New Roman" w:cs="Times New Roman"/>
          <w:sz w:val="24"/>
          <w:szCs w:val="24"/>
        </w:rPr>
        <w:t xml:space="preserve"> (upper limbs: arms, forearm, and wrists being the group B). It a</w:t>
      </w:r>
      <w:r w:rsidRPr="00E56B89">
        <w:rPr>
          <w:rFonts w:ascii="Times New Roman" w:hAnsi="Times New Roman" w:cs="Times New Roman"/>
          <w:sz w:val="24"/>
          <w:szCs w:val="24"/>
        </w:rPr>
        <w:t>nalyzes the repercussion on the postural burden o</w:t>
      </w:r>
      <w:r w:rsidR="00450275" w:rsidRPr="00E56B89">
        <w:rPr>
          <w:rFonts w:ascii="Times New Roman" w:hAnsi="Times New Roman" w:cs="Times New Roman"/>
          <w:sz w:val="24"/>
          <w:szCs w:val="24"/>
        </w:rPr>
        <w:t>n</w:t>
      </w:r>
      <w:r w:rsidRPr="00E56B89">
        <w:rPr>
          <w:rFonts w:ascii="Times New Roman" w:hAnsi="Times New Roman" w:cs="Times New Roman"/>
          <w:sz w:val="24"/>
          <w:szCs w:val="24"/>
        </w:rPr>
        <w:t xml:space="preserve"> hands or other parts of the body, </w:t>
      </w:r>
      <w:r w:rsidR="00450275" w:rsidRPr="00E56B89">
        <w:rPr>
          <w:rFonts w:ascii="Times New Roman" w:hAnsi="Times New Roman" w:cs="Times New Roman"/>
          <w:sz w:val="24"/>
          <w:szCs w:val="24"/>
        </w:rPr>
        <w:t xml:space="preserve">and </w:t>
      </w:r>
      <w:r w:rsidRPr="00E56B89">
        <w:rPr>
          <w:rFonts w:ascii="Times New Roman" w:hAnsi="Times New Roman" w:cs="Times New Roman"/>
          <w:sz w:val="24"/>
          <w:szCs w:val="24"/>
        </w:rPr>
        <w:t>it also consider</w:t>
      </w:r>
      <w:r w:rsidR="00FD2BE2" w:rsidRPr="00E56B89">
        <w:rPr>
          <w:rFonts w:ascii="Times New Roman" w:hAnsi="Times New Roman" w:cs="Times New Roman"/>
          <w:sz w:val="24"/>
          <w:szCs w:val="24"/>
        </w:rPr>
        <w:t>s</w:t>
      </w:r>
      <w:r w:rsidRPr="00E56B89">
        <w:rPr>
          <w:rFonts w:ascii="Times New Roman" w:hAnsi="Times New Roman" w:cs="Times New Roman"/>
          <w:sz w:val="24"/>
          <w:szCs w:val="24"/>
        </w:rPr>
        <w:t xml:space="preserve"> the type of grip of handled load. In this regard, recurrence in postures that are not optimal for implementation of academic tasks </w:t>
      </w:r>
      <w:r w:rsidR="00FD2BE2" w:rsidRPr="00E56B89">
        <w:rPr>
          <w:rFonts w:ascii="Times New Roman" w:hAnsi="Times New Roman" w:cs="Times New Roman"/>
          <w:sz w:val="24"/>
          <w:szCs w:val="24"/>
        </w:rPr>
        <w:t>at</w:t>
      </w:r>
      <w:r w:rsidRPr="00E56B89">
        <w:rPr>
          <w:rFonts w:ascii="Times New Roman" w:hAnsi="Times New Roman" w:cs="Times New Roman"/>
          <w:sz w:val="24"/>
          <w:szCs w:val="24"/>
        </w:rPr>
        <w:t xml:space="preserve"> home are difficult situations </w:t>
      </w:r>
      <w:r w:rsidR="00FD2BE2" w:rsidRPr="00E56B89">
        <w:rPr>
          <w:rFonts w:ascii="Times New Roman" w:hAnsi="Times New Roman" w:cs="Times New Roman"/>
          <w:sz w:val="24"/>
          <w:szCs w:val="24"/>
        </w:rPr>
        <w:t xml:space="preserve">starting </w:t>
      </w:r>
      <w:r w:rsidRPr="00E56B89">
        <w:rPr>
          <w:rFonts w:ascii="Times New Roman" w:hAnsi="Times New Roman" w:cs="Times New Roman"/>
          <w:sz w:val="24"/>
          <w:szCs w:val="24"/>
        </w:rPr>
        <w:t xml:space="preserve">with </w:t>
      </w:r>
      <w:r w:rsidR="00FD2BE2"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workstations empirical design, </w:t>
      </w:r>
      <w:r w:rsidR="00FD2BE2" w:rsidRPr="00E56B89">
        <w:rPr>
          <w:rFonts w:ascii="Times New Roman" w:hAnsi="Times New Roman" w:cs="Times New Roman"/>
          <w:sz w:val="24"/>
          <w:szCs w:val="24"/>
        </w:rPr>
        <w:t xml:space="preserve">dysfunctional </w:t>
      </w:r>
      <w:r w:rsidRPr="00E56B89">
        <w:rPr>
          <w:rFonts w:ascii="Times New Roman" w:hAnsi="Times New Roman" w:cs="Times New Roman"/>
          <w:sz w:val="24"/>
          <w:szCs w:val="24"/>
        </w:rPr>
        <w:t xml:space="preserve">elements for </w:t>
      </w:r>
      <w:r w:rsidR="00FD2BE2" w:rsidRPr="00E56B89">
        <w:rPr>
          <w:rFonts w:ascii="Times New Roman" w:hAnsi="Times New Roman" w:cs="Times New Roman"/>
          <w:sz w:val="24"/>
          <w:szCs w:val="24"/>
        </w:rPr>
        <w:t xml:space="preserve">the </w:t>
      </w:r>
      <w:r w:rsidRPr="00E56B89">
        <w:rPr>
          <w:rFonts w:ascii="Times New Roman" w:hAnsi="Times New Roman" w:cs="Times New Roman"/>
          <w:sz w:val="24"/>
          <w:szCs w:val="24"/>
        </w:rPr>
        <w:t>individual</w:t>
      </w:r>
      <w:r w:rsidR="00FD2BE2" w:rsidRPr="00E56B89">
        <w:rPr>
          <w:rFonts w:ascii="Times New Roman" w:hAnsi="Times New Roman" w:cs="Times New Roman"/>
          <w:sz w:val="24"/>
          <w:szCs w:val="24"/>
        </w:rPr>
        <w:t>,</w:t>
      </w:r>
      <w:r w:rsidRPr="00E56B89">
        <w:rPr>
          <w:rFonts w:ascii="Times New Roman" w:hAnsi="Times New Roman" w:cs="Times New Roman"/>
          <w:sz w:val="24"/>
          <w:szCs w:val="24"/>
        </w:rPr>
        <w:t xml:space="preserve"> and </w:t>
      </w:r>
      <w:r w:rsidR="00FD2BE2" w:rsidRPr="00E56B89">
        <w:rPr>
          <w:rFonts w:ascii="Times New Roman" w:hAnsi="Times New Roman" w:cs="Times New Roman"/>
          <w:sz w:val="24"/>
          <w:szCs w:val="24"/>
        </w:rPr>
        <w:t>t</w:t>
      </w:r>
      <w:r w:rsidRPr="00E56B89">
        <w:rPr>
          <w:rFonts w:ascii="Times New Roman" w:hAnsi="Times New Roman" w:cs="Times New Roman"/>
          <w:sz w:val="24"/>
          <w:szCs w:val="24"/>
        </w:rPr>
        <w:t xml:space="preserve">he postural movements of </w:t>
      </w:r>
      <w:r w:rsidR="00FD2BE2" w:rsidRPr="00E56B89">
        <w:rPr>
          <w:rFonts w:ascii="Times New Roman" w:hAnsi="Times New Roman" w:cs="Times New Roman"/>
          <w:sz w:val="24"/>
          <w:szCs w:val="24"/>
        </w:rPr>
        <w:t xml:space="preserve">professors </w:t>
      </w:r>
      <w:r w:rsidRPr="00E56B89">
        <w:rPr>
          <w:rFonts w:ascii="Times New Roman" w:hAnsi="Times New Roman" w:cs="Times New Roman"/>
          <w:sz w:val="24"/>
          <w:szCs w:val="24"/>
        </w:rPr>
        <w:t>and student</w:t>
      </w:r>
      <w:r w:rsidR="00FD2BE2"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r w:rsidR="00FD2BE2" w:rsidRPr="00E56B89">
        <w:rPr>
          <w:rFonts w:ascii="Times New Roman" w:hAnsi="Times New Roman" w:cs="Times New Roman"/>
          <w:sz w:val="24"/>
          <w:szCs w:val="24"/>
        </w:rPr>
        <w:t>which are</w:t>
      </w:r>
      <w:r w:rsidRPr="00E56B89">
        <w:rPr>
          <w:rFonts w:ascii="Times New Roman" w:hAnsi="Times New Roman" w:cs="Times New Roman"/>
          <w:sz w:val="24"/>
          <w:szCs w:val="24"/>
        </w:rPr>
        <w:t xml:space="preserve"> not part of an established protocol </w:t>
      </w:r>
      <w:r w:rsidR="00FD2BE2" w:rsidRPr="00E56B89">
        <w:rPr>
          <w:rFonts w:ascii="Times New Roman" w:hAnsi="Times New Roman" w:cs="Times New Roman"/>
          <w:sz w:val="24"/>
          <w:szCs w:val="24"/>
        </w:rPr>
        <w:t xml:space="preserve">to </w:t>
      </w:r>
      <w:r w:rsidR="00EC314B" w:rsidRPr="00E56B89">
        <w:rPr>
          <w:rFonts w:ascii="Times New Roman" w:hAnsi="Times New Roman" w:cs="Times New Roman"/>
          <w:sz w:val="24"/>
          <w:szCs w:val="24"/>
        </w:rPr>
        <w:t>decrease musculoskeletal</w:t>
      </w:r>
      <w:r w:rsidRPr="00E56B89">
        <w:rPr>
          <w:rFonts w:ascii="Times New Roman" w:hAnsi="Times New Roman" w:cs="Times New Roman"/>
          <w:sz w:val="24"/>
          <w:szCs w:val="24"/>
        </w:rPr>
        <w:t xml:space="preserve"> injuries</w:t>
      </w:r>
      <w:r w:rsidR="00FD2BE2" w:rsidRPr="00E56B89">
        <w:rPr>
          <w:rFonts w:ascii="Times New Roman" w:hAnsi="Times New Roman" w:cs="Times New Roman"/>
          <w:sz w:val="24"/>
          <w:szCs w:val="24"/>
        </w:rPr>
        <w:t xml:space="preserve"> risks.</w:t>
      </w:r>
      <w:r w:rsidRPr="00E56B89">
        <w:rPr>
          <w:rFonts w:ascii="Times New Roman" w:hAnsi="Times New Roman" w:cs="Times New Roman"/>
          <w:sz w:val="24"/>
          <w:szCs w:val="24"/>
        </w:rPr>
        <w:t xml:space="preserve"> </w:t>
      </w:r>
      <w:r w:rsidR="00FD2BE2"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usefulness of this method </w:t>
      </w:r>
      <w:r w:rsidR="008A4E6B" w:rsidRPr="00E56B89">
        <w:rPr>
          <w:rFonts w:ascii="Times New Roman" w:hAnsi="Times New Roman" w:cs="Times New Roman"/>
          <w:sz w:val="24"/>
          <w:szCs w:val="24"/>
        </w:rPr>
        <w:t>is the management and</w:t>
      </w:r>
      <w:r w:rsidRPr="00E56B89">
        <w:rPr>
          <w:rFonts w:ascii="Times New Roman" w:hAnsi="Times New Roman" w:cs="Times New Roman"/>
          <w:sz w:val="24"/>
          <w:szCs w:val="24"/>
        </w:rPr>
        <w:t xml:space="preserve"> practice of postural support in </w:t>
      </w:r>
      <w:r w:rsidR="008A4E6B"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working </w:t>
      </w:r>
      <w:r w:rsidR="008A4E6B" w:rsidRPr="00E56B89">
        <w:rPr>
          <w:rFonts w:ascii="Times New Roman" w:hAnsi="Times New Roman" w:cs="Times New Roman"/>
          <w:sz w:val="24"/>
          <w:szCs w:val="24"/>
        </w:rPr>
        <w:t>routine</w:t>
      </w:r>
      <w:r w:rsidRPr="00E56B89">
        <w:rPr>
          <w:rFonts w:ascii="Times New Roman" w:hAnsi="Times New Roman" w:cs="Times New Roman"/>
          <w:sz w:val="24"/>
          <w:szCs w:val="24"/>
        </w:rPr>
        <w:t xml:space="preserve"> </w:t>
      </w:r>
      <w:r w:rsidR="008A4E6B" w:rsidRPr="00E56B89">
        <w:rPr>
          <w:rFonts w:ascii="Times New Roman" w:hAnsi="Times New Roman" w:cs="Times New Roman"/>
          <w:sz w:val="24"/>
          <w:szCs w:val="24"/>
        </w:rPr>
        <w:t xml:space="preserve">and </w:t>
      </w:r>
      <w:r w:rsidRPr="00E56B89">
        <w:rPr>
          <w:rFonts w:ascii="Times New Roman" w:hAnsi="Times New Roman" w:cs="Times New Roman"/>
          <w:sz w:val="24"/>
          <w:szCs w:val="24"/>
        </w:rPr>
        <w:t>designed stations</w:t>
      </w:r>
      <w:r w:rsidR="008A4E6B"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EC314B" w:rsidRPr="00E56B89">
        <w:rPr>
          <w:rFonts w:ascii="Times New Roman" w:hAnsi="Times New Roman" w:cs="Times New Roman"/>
          <w:sz w:val="24"/>
          <w:szCs w:val="24"/>
        </w:rPr>
        <w:t>thus,</w:t>
      </w:r>
      <w:r w:rsidRPr="00E56B89">
        <w:rPr>
          <w:rFonts w:ascii="Times New Roman" w:hAnsi="Times New Roman" w:cs="Times New Roman"/>
          <w:sz w:val="24"/>
          <w:szCs w:val="24"/>
        </w:rPr>
        <w:t xml:space="preserve"> a manual to mark the guidelines for that design </w:t>
      </w:r>
      <w:r w:rsidR="008A4E6B" w:rsidRPr="00E56B89">
        <w:rPr>
          <w:rFonts w:ascii="Times New Roman" w:hAnsi="Times New Roman" w:cs="Times New Roman"/>
          <w:sz w:val="24"/>
          <w:szCs w:val="24"/>
        </w:rPr>
        <w:t>would</w:t>
      </w:r>
      <w:r w:rsidRPr="00E56B89">
        <w:rPr>
          <w:rFonts w:ascii="Times New Roman" w:hAnsi="Times New Roman" w:cs="Times New Roman"/>
          <w:sz w:val="24"/>
          <w:szCs w:val="24"/>
        </w:rPr>
        <w:t xml:space="preserve"> be useful and necessary since it </w:t>
      </w:r>
      <w:r w:rsidR="008A4E6B" w:rsidRPr="00E56B89">
        <w:rPr>
          <w:rFonts w:ascii="Times New Roman" w:hAnsi="Times New Roman" w:cs="Times New Roman"/>
          <w:sz w:val="24"/>
          <w:szCs w:val="24"/>
        </w:rPr>
        <w:t xml:space="preserve">could </w:t>
      </w:r>
      <w:r w:rsidRPr="00E56B89">
        <w:rPr>
          <w:rFonts w:ascii="Times New Roman" w:hAnsi="Times New Roman" w:cs="Times New Roman"/>
          <w:sz w:val="24"/>
          <w:szCs w:val="24"/>
        </w:rPr>
        <w:t>provide technical support to the agent. In contrast, the high exposure to electronic devices like computers, cellphones, digital tablets appear as an important risk factor in which REBA contributes in a meaningful way to identify anti</w:t>
      </w:r>
      <w:r w:rsidR="008A4E6B" w:rsidRPr="00E56B89">
        <w:rPr>
          <w:rFonts w:ascii="Times New Roman" w:hAnsi="Times New Roman" w:cs="Times New Roman"/>
          <w:sz w:val="24"/>
          <w:szCs w:val="24"/>
        </w:rPr>
        <w:t>-</w:t>
      </w:r>
      <w:r w:rsidRPr="00E56B89">
        <w:rPr>
          <w:rFonts w:ascii="Times New Roman" w:hAnsi="Times New Roman" w:cs="Times New Roman"/>
          <w:sz w:val="24"/>
          <w:szCs w:val="24"/>
        </w:rPr>
        <w:t xml:space="preserve">ergonomic postures, </w:t>
      </w:r>
      <w:r w:rsidR="008A4E6B" w:rsidRPr="00E56B89">
        <w:rPr>
          <w:rFonts w:ascii="Times New Roman" w:hAnsi="Times New Roman" w:cs="Times New Roman"/>
          <w:sz w:val="24"/>
          <w:szCs w:val="24"/>
        </w:rPr>
        <w:t xml:space="preserve">additionally, </w:t>
      </w:r>
      <w:r w:rsidRPr="00E56B89">
        <w:rPr>
          <w:rFonts w:ascii="Times New Roman" w:hAnsi="Times New Roman" w:cs="Times New Roman"/>
          <w:sz w:val="24"/>
          <w:szCs w:val="24"/>
        </w:rPr>
        <w:t xml:space="preserve">considering the own weight of mobile devices, physical discomforts could increase. </w:t>
      </w:r>
    </w:p>
    <w:p w14:paraId="3D389BE0" w14:textId="3C9D37C5"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lastRenderedPageBreak/>
        <w:t xml:space="preserve">The expected outcome and impact </w:t>
      </w:r>
      <w:r w:rsidR="008A4E6B" w:rsidRPr="00E56B89">
        <w:rPr>
          <w:rFonts w:ascii="Times New Roman" w:hAnsi="Times New Roman" w:cs="Times New Roman"/>
          <w:sz w:val="24"/>
          <w:szCs w:val="24"/>
        </w:rPr>
        <w:t xml:space="preserve">of the </w:t>
      </w:r>
      <w:r w:rsidRPr="00E56B89">
        <w:rPr>
          <w:rFonts w:ascii="Times New Roman" w:hAnsi="Times New Roman" w:cs="Times New Roman"/>
          <w:sz w:val="24"/>
          <w:szCs w:val="24"/>
        </w:rPr>
        <w:t>ergonomic risks assessment is</w:t>
      </w:r>
      <w:r w:rsidR="008A4E6B" w:rsidRPr="00E56B89">
        <w:rPr>
          <w:rFonts w:ascii="Times New Roman" w:hAnsi="Times New Roman" w:cs="Times New Roman"/>
          <w:sz w:val="24"/>
          <w:szCs w:val="24"/>
        </w:rPr>
        <w:t xml:space="preserve"> to</w:t>
      </w:r>
      <w:r w:rsidRPr="00E56B89">
        <w:rPr>
          <w:rFonts w:ascii="Times New Roman" w:hAnsi="Times New Roman" w:cs="Times New Roman"/>
          <w:sz w:val="24"/>
          <w:szCs w:val="24"/>
        </w:rPr>
        <w:t xml:space="preserve"> quantif</w:t>
      </w:r>
      <w:r w:rsidR="00992D34" w:rsidRPr="00E56B89">
        <w:rPr>
          <w:rFonts w:ascii="Times New Roman" w:hAnsi="Times New Roman" w:cs="Times New Roman"/>
          <w:sz w:val="24"/>
          <w:szCs w:val="24"/>
        </w:rPr>
        <w:t>y</w:t>
      </w:r>
      <w:r w:rsidRPr="00E56B89">
        <w:rPr>
          <w:rFonts w:ascii="Times New Roman" w:hAnsi="Times New Roman" w:cs="Times New Roman"/>
          <w:sz w:val="24"/>
          <w:szCs w:val="24"/>
        </w:rPr>
        <w:t xml:space="preserve"> risks to determine the ergonomic risk level to which </w:t>
      </w:r>
      <w:r w:rsidR="00992D34" w:rsidRPr="00E56B89">
        <w:rPr>
          <w:rFonts w:ascii="Times New Roman" w:hAnsi="Times New Roman" w:cs="Times New Roman"/>
          <w:sz w:val="24"/>
          <w:szCs w:val="24"/>
        </w:rPr>
        <w:t xml:space="preserve">the individuals are </w:t>
      </w:r>
      <w:r w:rsidRPr="00E56B89">
        <w:rPr>
          <w:rFonts w:ascii="Times New Roman" w:hAnsi="Times New Roman" w:cs="Times New Roman"/>
          <w:sz w:val="24"/>
          <w:szCs w:val="24"/>
        </w:rPr>
        <w:t>exposed</w:t>
      </w:r>
      <w:r w:rsidR="00992D34" w:rsidRPr="00E56B89">
        <w:rPr>
          <w:rFonts w:ascii="Times New Roman" w:hAnsi="Times New Roman" w:cs="Times New Roman"/>
          <w:sz w:val="24"/>
          <w:szCs w:val="24"/>
        </w:rPr>
        <w:t xml:space="preserve"> to</w:t>
      </w:r>
      <w:r w:rsidRPr="00E56B89">
        <w:rPr>
          <w:rFonts w:ascii="Times New Roman" w:hAnsi="Times New Roman" w:cs="Times New Roman"/>
          <w:sz w:val="24"/>
          <w:szCs w:val="24"/>
        </w:rPr>
        <w:t xml:space="preserve">. Ignorance in the design of workstations has a direct impact on improper development of academic activities, </w:t>
      </w:r>
      <w:r w:rsidR="00992D34" w:rsidRPr="00E56B89">
        <w:rPr>
          <w:rFonts w:ascii="Times New Roman" w:hAnsi="Times New Roman" w:cs="Times New Roman"/>
          <w:sz w:val="24"/>
          <w:szCs w:val="24"/>
        </w:rPr>
        <w:t>also the inadequate</w:t>
      </w:r>
      <w:r w:rsidRPr="00E56B89">
        <w:rPr>
          <w:rFonts w:ascii="Times New Roman" w:hAnsi="Times New Roman" w:cs="Times New Roman"/>
          <w:sz w:val="24"/>
          <w:szCs w:val="24"/>
        </w:rPr>
        <w:t xml:space="preserve"> school spaces with minimal</w:t>
      </w:r>
      <w:r w:rsidR="00992D34" w:rsidRPr="00E56B89">
        <w:rPr>
          <w:rFonts w:ascii="Times New Roman" w:hAnsi="Times New Roman" w:cs="Times New Roman"/>
          <w:sz w:val="24"/>
          <w:szCs w:val="24"/>
        </w:rPr>
        <w:t xml:space="preserve"> infrastructure</w:t>
      </w:r>
      <w:r w:rsidRPr="00E56B89">
        <w:rPr>
          <w:rFonts w:ascii="Times New Roman" w:hAnsi="Times New Roman" w:cs="Times New Roman"/>
          <w:sz w:val="24"/>
          <w:szCs w:val="24"/>
        </w:rPr>
        <w:t xml:space="preserve"> requirements, caus</w:t>
      </w:r>
      <w:r w:rsidR="00992D34" w:rsidRPr="00E56B89">
        <w:rPr>
          <w:rFonts w:ascii="Times New Roman" w:hAnsi="Times New Roman" w:cs="Times New Roman"/>
          <w:sz w:val="24"/>
          <w:szCs w:val="24"/>
        </w:rPr>
        <w:t>e</w:t>
      </w:r>
      <w:r w:rsidRPr="00E56B89">
        <w:rPr>
          <w:rFonts w:ascii="Times New Roman" w:hAnsi="Times New Roman" w:cs="Times New Roman"/>
          <w:sz w:val="24"/>
          <w:szCs w:val="24"/>
        </w:rPr>
        <w:t xml:space="preserve"> </w:t>
      </w:r>
      <w:r w:rsidR="00992D34" w:rsidRPr="00E56B89">
        <w:rPr>
          <w:rFonts w:ascii="Times New Roman" w:hAnsi="Times New Roman" w:cs="Times New Roman"/>
          <w:sz w:val="24"/>
          <w:szCs w:val="24"/>
        </w:rPr>
        <w:t xml:space="preserve">that the </w:t>
      </w:r>
      <w:r w:rsidRPr="00E56B89">
        <w:rPr>
          <w:rFonts w:ascii="Times New Roman" w:hAnsi="Times New Roman" w:cs="Times New Roman"/>
          <w:sz w:val="24"/>
          <w:szCs w:val="24"/>
        </w:rPr>
        <w:t xml:space="preserve">students </w:t>
      </w:r>
      <w:r w:rsidR="00992D34" w:rsidRPr="00E56B89">
        <w:rPr>
          <w:rFonts w:ascii="Times New Roman" w:hAnsi="Times New Roman" w:cs="Times New Roman"/>
          <w:sz w:val="24"/>
          <w:szCs w:val="24"/>
        </w:rPr>
        <w:t xml:space="preserve">must </w:t>
      </w:r>
      <w:r w:rsidRPr="00E56B89">
        <w:rPr>
          <w:rFonts w:ascii="Times New Roman" w:hAnsi="Times New Roman" w:cs="Times New Roman"/>
          <w:sz w:val="24"/>
          <w:szCs w:val="24"/>
        </w:rPr>
        <w:t>develop their activities many times in adapted places, but not specifically designed for education activities.</w:t>
      </w:r>
    </w:p>
    <w:p w14:paraId="3FC0B4BF" w14:textId="752D5EE2"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lack of safety standards in workstations creates an improper and unsafe environment for activities development which causes discomfort to students due to </w:t>
      </w:r>
      <w:r w:rsidR="00992D34" w:rsidRPr="00E56B89">
        <w:rPr>
          <w:rFonts w:ascii="Times New Roman" w:hAnsi="Times New Roman" w:cs="Times New Roman"/>
          <w:sz w:val="24"/>
          <w:szCs w:val="24"/>
        </w:rPr>
        <w:t>eventual</w:t>
      </w:r>
      <w:r w:rsidRPr="00E56B89">
        <w:rPr>
          <w:rFonts w:ascii="Times New Roman" w:hAnsi="Times New Roman" w:cs="Times New Roman"/>
          <w:sz w:val="24"/>
          <w:szCs w:val="24"/>
        </w:rPr>
        <w:t xml:space="preserve"> accidents in th</w:t>
      </w:r>
      <w:r w:rsidR="00992D34" w:rsidRPr="00E56B89">
        <w:rPr>
          <w:rFonts w:ascii="Times New Roman" w:hAnsi="Times New Roman" w:cs="Times New Roman"/>
          <w:sz w:val="24"/>
          <w:szCs w:val="24"/>
        </w:rPr>
        <w:t>ose</w:t>
      </w:r>
      <w:r w:rsidRPr="00E56B89">
        <w:rPr>
          <w:rFonts w:ascii="Times New Roman" w:hAnsi="Times New Roman" w:cs="Times New Roman"/>
          <w:sz w:val="24"/>
          <w:szCs w:val="24"/>
        </w:rPr>
        <w:t xml:space="preserve"> activity center</w:t>
      </w:r>
      <w:r w:rsidR="00992D34" w:rsidRPr="00E56B89">
        <w:rPr>
          <w:rFonts w:ascii="Times New Roman" w:hAnsi="Times New Roman" w:cs="Times New Roman"/>
          <w:sz w:val="24"/>
          <w:szCs w:val="24"/>
        </w:rPr>
        <w:t>s</w:t>
      </w:r>
      <w:r w:rsidRPr="00E56B89">
        <w:rPr>
          <w:rFonts w:ascii="Times New Roman" w:hAnsi="Times New Roman" w:cs="Times New Roman"/>
          <w:sz w:val="24"/>
          <w:szCs w:val="24"/>
        </w:rPr>
        <w:t xml:space="preserve">. </w:t>
      </w:r>
    </w:p>
    <w:p w14:paraId="5EE2CB17" w14:textId="136C220F"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Efforts made by the student community to design healthy and comfortable digital learning environments are </w:t>
      </w:r>
      <w:r w:rsidR="00076151" w:rsidRPr="00E56B89">
        <w:rPr>
          <w:rFonts w:ascii="Times New Roman" w:hAnsi="Times New Roman" w:cs="Times New Roman"/>
          <w:sz w:val="24"/>
          <w:szCs w:val="24"/>
        </w:rPr>
        <w:t>considerable;</w:t>
      </w:r>
      <w:r w:rsidRPr="00E56B89">
        <w:rPr>
          <w:rFonts w:ascii="Times New Roman" w:hAnsi="Times New Roman" w:cs="Times New Roman"/>
          <w:sz w:val="24"/>
          <w:szCs w:val="24"/>
        </w:rPr>
        <w:t xml:space="preserve"> </w:t>
      </w:r>
      <w:r w:rsidR="00076151" w:rsidRPr="00E56B89">
        <w:rPr>
          <w:rFonts w:ascii="Times New Roman" w:hAnsi="Times New Roman" w:cs="Times New Roman"/>
          <w:sz w:val="24"/>
          <w:szCs w:val="24"/>
        </w:rPr>
        <w:t xml:space="preserve">however, the </w:t>
      </w:r>
      <w:r w:rsidRPr="00E56B89">
        <w:rPr>
          <w:rFonts w:ascii="Times New Roman" w:hAnsi="Times New Roman" w:cs="Times New Roman"/>
          <w:sz w:val="24"/>
          <w:szCs w:val="24"/>
        </w:rPr>
        <w:t xml:space="preserve">management of these elements which can mitigate risks seem </w:t>
      </w:r>
      <w:r w:rsidR="00076151" w:rsidRPr="00E56B89">
        <w:rPr>
          <w:rFonts w:ascii="Times New Roman" w:hAnsi="Times New Roman" w:cs="Times New Roman"/>
          <w:sz w:val="24"/>
          <w:szCs w:val="24"/>
        </w:rPr>
        <w:t xml:space="preserve">still </w:t>
      </w:r>
      <w:r w:rsidRPr="00E56B89">
        <w:rPr>
          <w:rFonts w:ascii="Times New Roman" w:hAnsi="Times New Roman" w:cs="Times New Roman"/>
          <w:sz w:val="24"/>
          <w:szCs w:val="24"/>
        </w:rPr>
        <w:t>be insufficient</w:t>
      </w:r>
      <w:r w:rsidR="00076151" w:rsidRPr="00E56B89">
        <w:rPr>
          <w:rFonts w:ascii="Times New Roman" w:hAnsi="Times New Roman" w:cs="Times New Roman"/>
          <w:sz w:val="24"/>
          <w:szCs w:val="24"/>
        </w:rPr>
        <w:t>. F</w:t>
      </w:r>
      <w:r w:rsidRPr="00E56B89">
        <w:rPr>
          <w:rFonts w:ascii="Times New Roman" w:hAnsi="Times New Roman" w:cs="Times New Roman"/>
          <w:sz w:val="24"/>
          <w:szCs w:val="24"/>
        </w:rPr>
        <w:t>acing many risks ergonomic situations derivat</w:t>
      </w:r>
      <w:r w:rsidR="00EC314B" w:rsidRPr="00E56B89">
        <w:rPr>
          <w:rFonts w:ascii="Times New Roman" w:hAnsi="Times New Roman" w:cs="Times New Roman"/>
          <w:sz w:val="24"/>
          <w:szCs w:val="24"/>
        </w:rPr>
        <w:t>ive</w:t>
      </w:r>
      <w:r w:rsidRPr="00E56B89">
        <w:rPr>
          <w:rFonts w:ascii="Times New Roman" w:hAnsi="Times New Roman" w:cs="Times New Roman"/>
          <w:sz w:val="24"/>
          <w:szCs w:val="24"/>
        </w:rPr>
        <w:t xml:space="preserve"> from conditions and environment of academic work is relevant to point out </w:t>
      </w:r>
      <w:r w:rsidR="00076151" w:rsidRPr="00E56B89">
        <w:rPr>
          <w:rFonts w:ascii="Times New Roman" w:hAnsi="Times New Roman" w:cs="Times New Roman"/>
          <w:sz w:val="24"/>
          <w:szCs w:val="24"/>
        </w:rPr>
        <w:t xml:space="preserve">that </w:t>
      </w:r>
      <w:r w:rsidRPr="00E56B89">
        <w:rPr>
          <w:rFonts w:ascii="Times New Roman" w:hAnsi="Times New Roman" w:cs="Times New Roman"/>
          <w:sz w:val="24"/>
          <w:szCs w:val="24"/>
        </w:rPr>
        <w:t xml:space="preserve">ergonomic recommendations can be a remedy in the transitions </w:t>
      </w:r>
      <w:r w:rsidR="00076151" w:rsidRPr="00E56B89">
        <w:rPr>
          <w:rFonts w:ascii="Times New Roman" w:hAnsi="Times New Roman" w:cs="Times New Roman"/>
          <w:sz w:val="24"/>
          <w:szCs w:val="24"/>
        </w:rPr>
        <w:t xml:space="preserve">from </w:t>
      </w:r>
      <w:r w:rsidRPr="00E56B89">
        <w:rPr>
          <w:rFonts w:ascii="Times New Roman" w:hAnsi="Times New Roman" w:cs="Times New Roman"/>
          <w:sz w:val="24"/>
          <w:szCs w:val="24"/>
        </w:rPr>
        <w:t xml:space="preserve">physical to virtual </w:t>
      </w:r>
      <w:r w:rsidR="00076151" w:rsidRPr="00E56B89">
        <w:rPr>
          <w:rFonts w:ascii="Times New Roman" w:hAnsi="Times New Roman" w:cs="Times New Roman"/>
          <w:sz w:val="24"/>
          <w:szCs w:val="24"/>
        </w:rPr>
        <w:t>academic activities;</w:t>
      </w:r>
      <w:r w:rsidRPr="00E56B89">
        <w:rPr>
          <w:rFonts w:ascii="Times New Roman" w:hAnsi="Times New Roman" w:cs="Times New Roman"/>
          <w:sz w:val="24"/>
          <w:szCs w:val="24"/>
        </w:rPr>
        <w:t xml:space="preserve"> this does not mean th</w:t>
      </w:r>
      <w:r w:rsidR="00076151" w:rsidRPr="00E56B89">
        <w:rPr>
          <w:rFonts w:ascii="Times New Roman" w:hAnsi="Times New Roman" w:cs="Times New Roman"/>
          <w:sz w:val="24"/>
          <w:szCs w:val="24"/>
        </w:rPr>
        <w:t xml:space="preserve">at this </w:t>
      </w:r>
      <w:r w:rsidRPr="00E56B89">
        <w:rPr>
          <w:rFonts w:ascii="Times New Roman" w:hAnsi="Times New Roman" w:cs="Times New Roman"/>
          <w:sz w:val="24"/>
          <w:szCs w:val="24"/>
        </w:rPr>
        <w:t xml:space="preserve">transition </w:t>
      </w:r>
      <w:r w:rsidR="00076151" w:rsidRPr="00E56B89">
        <w:rPr>
          <w:rFonts w:ascii="Times New Roman" w:hAnsi="Times New Roman" w:cs="Times New Roman"/>
          <w:sz w:val="24"/>
          <w:szCs w:val="24"/>
        </w:rPr>
        <w:t>is by itself</w:t>
      </w:r>
      <w:r w:rsidR="00076151" w:rsidRPr="00E56B89" w:rsidDel="00076151">
        <w:rPr>
          <w:rFonts w:ascii="Times New Roman" w:hAnsi="Times New Roman" w:cs="Times New Roman"/>
          <w:sz w:val="24"/>
          <w:szCs w:val="24"/>
        </w:rPr>
        <w:t xml:space="preserve"> </w:t>
      </w:r>
      <w:r w:rsidR="00076151" w:rsidRPr="00E56B89">
        <w:rPr>
          <w:rFonts w:ascii="Times New Roman" w:hAnsi="Times New Roman" w:cs="Times New Roman"/>
          <w:sz w:val="24"/>
          <w:szCs w:val="24"/>
        </w:rPr>
        <w:t>prejudicial</w:t>
      </w:r>
      <w:r w:rsidRPr="00E56B89">
        <w:rPr>
          <w:rFonts w:ascii="Times New Roman" w:hAnsi="Times New Roman" w:cs="Times New Roman"/>
          <w:sz w:val="24"/>
          <w:szCs w:val="24"/>
        </w:rPr>
        <w:t xml:space="preserve"> </w:t>
      </w:r>
      <w:r w:rsidR="00076151" w:rsidRPr="00E56B89">
        <w:rPr>
          <w:rFonts w:ascii="Times New Roman" w:hAnsi="Times New Roman" w:cs="Times New Roman"/>
          <w:sz w:val="24"/>
          <w:szCs w:val="24"/>
        </w:rPr>
        <w:t xml:space="preserve">for </w:t>
      </w:r>
      <w:r w:rsidRPr="00E56B89">
        <w:rPr>
          <w:rFonts w:ascii="Times New Roman" w:hAnsi="Times New Roman" w:cs="Times New Roman"/>
          <w:sz w:val="24"/>
          <w:szCs w:val="24"/>
        </w:rPr>
        <w:t xml:space="preserve">the community, instead, </w:t>
      </w:r>
      <w:r w:rsidR="00076151" w:rsidRPr="00E56B89">
        <w:rPr>
          <w:rFonts w:ascii="Times New Roman" w:hAnsi="Times New Roman" w:cs="Times New Roman"/>
          <w:sz w:val="24"/>
          <w:szCs w:val="24"/>
        </w:rPr>
        <w:t xml:space="preserve">it has </w:t>
      </w:r>
      <w:r w:rsidR="00B67710" w:rsidRPr="00E56B89">
        <w:rPr>
          <w:rFonts w:ascii="Times New Roman" w:hAnsi="Times New Roman" w:cs="Times New Roman"/>
          <w:sz w:val="24"/>
          <w:szCs w:val="24"/>
        </w:rPr>
        <w:t xml:space="preserve">already adapted some measures </w:t>
      </w:r>
      <w:r w:rsidRPr="00E56B89">
        <w:rPr>
          <w:rFonts w:ascii="Times New Roman" w:hAnsi="Times New Roman" w:cs="Times New Roman"/>
          <w:sz w:val="24"/>
          <w:szCs w:val="24"/>
        </w:rPr>
        <w:t xml:space="preserve"> to preserve </w:t>
      </w:r>
      <w:r w:rsidR="00B67710" w:rsidRPr="00E56B89">
        <w:rPr>
          <w:rFonts w:ascii="Times New Roman" w:hAnsi="Times New Roman" w:cs="Times New Roman"/>
          <w:sz w:val="24"/>
          <w:szCs w:val="24"/>
        </w:rPr>
        <w:t>the individuals’</w:t>
      </w:r>
      <w:r w:rsidRPr="00E56B89">
        <w:rPr>
          <w:rFonts w:ascii="Times New Roman" w:hAnsi="Times New Roman" w:cs="Times New Roman"/>
          <w:sz w:val="24"/>
          <w:szCs w:val="24"/>
        </w:rPr>
        <w:t xml:space="preserve"> integrity and health, however like </w:t>
      </w:r>
      <w:r w:rsidR="00B67710" w:rsidRPr="00E56B89">
        <w:rPr>
          <w:rFonts w:ascii="Times New Roman" w:hAnsi="Times New Roman" w:cs="Times New Roman"/>
          <w:sz w:val="24"/>
          <w:szCs w:val="24"/>
        </w:rPr>
        <w:t xml:space="preserve">a </w:t>
      </w:r>
      <w:r w:rsidRPr="00E56B89">
        <w:rPr>
          <w:rFonts w:ascii="Times New Roman" w:hAnsi="Times New Roman" w:cs="Times New Roman"/>
          <w:sz w:val="24"/>
          <w:szCs w:val="24"/>
        </w:rPr>
        <w:t>new scenario</w:t>
      </w:r>
      <w:r w:rsidR="00B67710" w:rsidRPr="00E56B89">
        <w:rPr>
          <w:rFonts w:ascii="Times New Roman" w:hAnsi="Times New Roman" w:cs="Times New Roman"/>
          <w:sz w:val="24"/>
          <w:szCs w:val="24"/>
        </w:rPr>
        <w:t>,</w:t>
      </w:r>
      <w:r w:rsidRPr="00E56B89">
        <w:rPr>
          <w:rFonts w:ascii="Times New Roman" w:hAnsi="Times New Roman" w:cs="Times New Roman"/>
          <w:sz w:val="24"/>
          <w:szCs w:val="24"/>
        </w:rPr>
        <w:t xml:space="preserve"> experimentation, analysis, and thorough study</w:t>
      </w:r>
      <w:r w:rsidR="00B67710" w:rsidRPr="00E56B89">
        <w:rPr>
          <w:rFonts w:ascii="Times New Roman" w:hAnsi="Times New Roman" w:cs="Times New Roman"/>
          <w:sz w:val="24"/>
          <w:szCs w:val="24"/>
        </w:rPr>
        <w:t xml:space="preserve"> are required</w:t>
      </w:r>
      <w:r w:rsidRPr="00E56B89">
        <w:rPr>
          <w:rFonts w:ascii="Times New Roman" w:hAnsi="Times New Roman" w:cs="Times New Roman"/>
          <w:sz w:val="24"/>
          <w:szCs w:val="24"/>
        </w:rPr>
        <w:t xml:space="preserve">.  </w:t>
      </w:r>
    </w:p>
    <w:p w14:paraId="3CF6C0C7" w14:textId="77777777" w:rsidR="000F2086" w:rsidRDefault="000F2086" w:rsidP="000F2086">
      <w:pPr>
        <w:spacing w:after="0" w:line="360" w:lineRule="auto"/>
        <w:jc w:val="center"/>
        <w:rPr>
          <w:rFonts w:ascii="Times New Roman" w:hAnsi="Times New Roman" w:cs="Times New Roman"/>
          <w:b/>
          <w:bCs/>
          <w:sz w:val="28"/>
          <w:szCs w:val="28"/>
        </w:rPr>
      </w:pPr>
    </w:p>
    <w:p w14:paraId="3D962B0A" w14:textId="03E9D756" w:rsidR="00EE5E47" w:rsidRPr="00E56B89" w:rsidRDefault="00EE5E47" w:rsidP="000F2086">
      <w:pPr>
        <w:spacing w:after="0" w:line="360" w:lineRule="auto"/>
        <w:jc w:val="center"/>
        <w:rPr>
          <w:rFonts w:ascii="Times New Roman" w:hAnsi="Times New Roman" w:cs="Times New Roman"/>
          <w:b/>
          <w:bCs/>
          <w:sz w:val="24"/>
          <w:szCs w:val="24"/>
        </w:rPr>
      </w:pPr>
      <w:r w:rsidRPr="00E56B89">
        <w:rPr>
          <w:rFonts w:ascii="Times New Roman" w:hAnsi="Times New Roman" w:cs="Times New Roman"/>
          <w:b/>
          <w:bCs/>
          <w:sz w:val="28"/>
          <w:szCs w:val="28"/>
        </w:rPr>
        <w:t xml:space="preserve">Virtual platforms as </w:t>
      </w:r>
      <w:r w:rsidR="00B67710" w:rsidRPr="00E56B89">
        <w:rPr>
          <w:rFonts w:ascii="Times New Roman" w:hAnsi="Times New Roman" w:cs="Times New Roman"/>
          <w:b/>
          <w:bCs/>
          <w:sz w:val="28"/>
          <w:szCs w:val="28"/>
        </w:rPr>
        <w:t xml:space="preserve">learning-mediator </w:t>
      </w:r>
      <w:r w:rsidRPr="00E56B89">
        <w:rPr>
          <w:rFonts w:ascii="Times New Roman" w:hAnsi="Times New Roman" w:cs="Times New Roman"/>
          <w:b/>
          <w:bCs/>
          <w:sz w:val="28"/>
          <w:szCs w:val="28"/>
        </w:rPr>
        <w:t>tools</w:t>
      </w:r>
    </w:p>
    <w:p w14:paraId="44FDF7DF" w14:textId="199C5C82"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COVID</w:t>
      </w:r>
      <w:r w:rsidR="00B67710" w:rsidRPr="00E56B89">
        <w:rPr>
          <w:rFonts w:ascii="Times New Roman" w:hAnsi="Times New Roman" w:cs="Times New Roman"/>
          <w:sz w:val="24"/>
          <w:szCs w:val="24"/>
        </w:rPr>
        <w:t>-</w:t>
      </w:r>
      <w:r w:rsidRPr="00E56B89">
        <w:rPr>
          <w:rFonts w:ascii="Times New Roman" w:hAnsi="Times New Roman" w:cs="Times New Roman"/>
          <w:sz w:val="24"/>
          <w:szCs w:val="24"/>
        </w:rPr>
        <w:t>19 contingency</w:t>
      </w:r>
      <w:r w:rsidR="00653526" w:rsidRPr="00E56B89">
        <w:rPr>
          <w:rFonts w:ascii="Times New Roman" w:hAnsi="Times New Roman" w:cs="Times New Roman"/>
          <w:sz w:val="24"/>
          <w:szCs w:val="24"/>
        </w:rPr>
        <w:t>, the</w:t>
      </w:r>
      <w:r w:rsidRPr="00E56B89">
        <w:rPr>
          <w:rFonts w:ascii="Times New Roman" w:hAnsi="Times New Roman" w:cs="Times New Roman"/>
          <w:sz w:val="24"/>
          <w:szCs w:val="24"/>
        </w:rPr>
        <w:t xml:space="preserve"> use of digital platforms as mediators of </w:t>
      </w:r>
      <w:r w:rsidR="00653526" w:rsidRPr="00E56B89">
        <w:rPr>
          <w:rFonts w:ascii="Times New Roman" w:hAnsi="Times New Roman" w:cs="Times New Roman"/>
          <w:sz w:val="24"/>
          <w:szCs w:val="24"/>
        </w:rPr>
        <w:t xml:space="preserve">learning </w:t>
      </w:r>
      <w:r w:rsidRPr="00E56B89">
        <w:rPr>
          <w:rFonts w:ascii="Times New Roman" w:hAnsi="Times New Roman" w:cs="Times New Roman"/>
          <w:sz w:val="24"/>
          <w:szCs w:val="24"/>
        </w:rPr>
        <w:t>ha</w:t>
      </w:r>
      <w:r w:rsidR="00653526" w:rsidRPr="00E56B89">
        <w:rPr>
          <w:rFonts w:ascii="Times New Roman" w:hAnsi="Times New Roman" w:cs="Times New Roman"/>
          <w:sz w:val="24"/>
          <w:szCs w:val="24"/>
        </w:rPr>
        <w:t>s</w:t>
      </w:r>
      <w:r w:rsidRPr="00E56B89">
        <w:rPr>
          <w:rFonts w:ascii="Times New Roman" w:hAnsi="Times New Roman" w:cs="Times New Roman"/>
          <w:sz w:val="24"/>
          <w:szCs w:val="24"/>
        </w:rPr>
        <w:t xml:space="preserve"> had a record execution since these virtual tools have </w:t>
      </w:r>
      <w:r w:rsidR="00653526" w:rsidRPr="00E56B89">
        <w:rPr>
          <w:rFonts w:ascii="Times New Roman" w:hAnsi="Times New Roman" w:cs="Times New Roman"/>
          <w:sz w:val="24"/>
          <w:szCs w:val="24"/>
        </w:rPr>
        <w:t xml:space="preserve">contributed </w:t>
      </w:r>
      <w:r w:rsidRPr="00E56B89">
        <w:rPr>
          <w:rFonts w:ascii="Times New Roman" w:hAnsi="Times New Roman" w:cs="Times New Roman"/>
          <w:sz w:val="24"/>
          <w:szCs w:val="24"/>
        </w:rPr>
        <w:t xml:space="preserve">to facilitate academic tasks and </w:t>
      </w:r>
      <w:r w:rsidR="00653526" w:rsidRPr="00E56B89">
        <w:rPr>
          <w:rFonts w:ascii="Times New Roman" w:hAnsi="Times New Roman" w:cs="Times New Roman"/>
          <w:sz w:val="24"/>
          <w:szCs w:val="24"/>
        </w:rPr>
        <w:t>to maintain t</w:t>
      </w:r>
      <w:r w:rsidRPr="00E56B89">
        <w:rPr>
          <w:rFonts w:ascii="Times New Roman" w:hAnsi="Times New Roman" w:cs="Times New Roman"/>
          <w:sz w:val="24"/>
          <w:szCs w:val="24"/>
        </w:rPr>
        <w:t>he education and work</w:t>
      </w:r>
      <w:r w:rsidR="00653526" w:rsidRPr="00E56B89">
        <w:rPr>
          <w:rFonts w:ascii="Times New Roman" w:hAnsi="Times New Roman" w:cs="Times New Roman"/>
          <w:sz w:val="24"/>
          <w:szCs w:val="24"/>
        </w:rPr>
        <w:t xml:space="preserve"> rhythm, despite</w:t>
      </w:r>
      <w:r w:rsidRPr="00E56B89">
        <w:rPr>
          <w:rFonts w:ascii="Times New Roman" w:hAnsi="Times New Roman" w:cs="Times New Roman"/>
          <w:sz w:val="24"/>
          <w:szCs w:val="24"/>
        </w:rPr>
        <w:t xml:space="preserve"> </w:t>
      </w:r>
      <w:r w:rsidR="00653526" w:rsidRPr="00E56B89">
        <w:rPr>
          <w:rFonts w:ascii="Times New Roman" w:hAnsi="Times New Roman" w:cs="Times New Roman"/>
          <w:sz w:val="24"/>
          <w:szCs w:val="24"/>
        </w:rPr>
        <w:t>the</w:t>
      </w:r>
      <w:r w:rsidRPr="00E56B89">
        <w:rPr>
          <w:rFonts w:ascii="Times New Roman" w:hAnsi="Times New Roman" w:cs="Times New Roman"/>
          <w:sz w:val="24"/>
          <w:szCs w:val="24"/>
        </w:rPr>
        <w:t xml:space="preserve"> social distancing </w:t>
      </w:r>
      <w:r w:rsidR="00653526" w:rsidRPr="00E56B89">
        <w:rPr>
          <w:rFonts w:ascii="Times New Roman" w:hAnsi="Times New Roman" w:cs="Times New Roman"/>
          <w:sz w:val="24"/>
          <w:szCs w:val="24"/>
        </w:rPr>
        <w:t xml:space="preserve">restrictions, allowing the function of </w:t>
      </w:r>
      <w:r w:rsidRPr="00E56B89">
        <w:rPr>
          <w:rFonts w:ascii="Times New Roman" w:hAnsi="Times New Roman" w:cs="Times New Roman"/>
          <w:sz w:val="24"/>
          <w:szCs w:val="24"/>
        </w:rPr>
        <w:t xml:space="preserve">the educative system and preserving </w:t>
      </w:r>
      <w:r w:rsidR="00653526"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supply of </w:t>
      </w:r>
      <w:r w:rsidR="00EC314B" w:rsidRPr="00E56B89">
        <w:rPr>
          <w:rFonts w:ascii="Times New Roman" w:hAnsi="Times New Roman" w:cs="Times New Roman"/>
          <w:sz w:val="24"/>
          <w:szCs w:val="24"/>
        </w:rPr>
        <w:t>online</w:t>
      </w:r>
      <w:r w:rsidR="00653526" w:rsidRPr="00E56B89">
        <w:rPr>
          <w:rFonts w:ascii="Times New Roman" w:hAnsi="Times New Roman" w:cs="Times New Roman"/>
          <w:sz w:val="24"/>
          <w:szCs w:val="24"/>
        </w:rPr>
        <w:t xml:space="preserve"> </w:t>
      </w:r>
      <w:r w:rsidRPr="00E56B89">
        <w:rPr>
          <w:rFonts w:ascii="Times New Roman" w:hAnsi="Times New Roman" w:cs="Times New Roman"/>
          <w:sz w:val="24"/>
          <w:szCs w:val="24"/>
        </w:rPr>
        <w:t xml:space="preserve">learning courses. </w:t>
      </w:r>
    </w:p>
    <w:p w14:paraId="4EC1A9C0" w14:textId="614E7785"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type of environment or educative system for e-learning, are </w:t>
      </w:r>
      <w:r w:rsidR="00FB0EDF" w:rsidRPr="00E56B89">
        <w:rPr>
          <w:rFonts w:ascii="Times New Roman" w:hAnsi="Times New Roman" w:cs="Times New Roman"/>
          <w:sz w:val="24"/>
          <w:szCs w:val="24"/>
        </w:rPr>
        <w:t xml:space="preserve">known as </w:t>
      </w:r>
      <w:r w:rsidRPr="00E56B89">
        <w:rPr>
          <w:rFonts w:ascii="Times New Roman" w:hAnsi="Times New Roman" w:cs="Times New Roman"/>
          <w:sz w:val="24"/>
          <w:szCs w:val="24"/>
        </w:rPr>
        <w:t>learning management systems (LMS) or Virtual Learning Environments</w:t>
      </w:r>
      <w:r w:rsidR="00FB0EDF" w:rsidRPr="00E56B89">
        <w:rPr>
          <w:rFonts w:ascii="Times New Roman" w:hAnsi="Times New Roman" w:cs="Times New Roman"/>
          <w:sz w:val="24"/>
          <w:szCs w:val="24"/>
        </w:rPr>
        <w:t>;</w:t>
      </w:r>
      <w:r w:rsidRPr="00E56B89">
        <w:rPr>
          <w:rFonts w:ascii="Times New Roman" w:hAnsi="Times New Roman" w:cs="Times New Roman"/>
          <w:sz w:val="24"/>
          <w:szCs w:val="24"/>
        </w:rPr>
        <w:t xml:space="preserve"> these </w:t>
      </w:r>
      <w:r w:rsidR="00FB0EDF" w:rsidRPr="00E56B89">
        <w:rPr>
          <w:rFonts w:ascii="Times New Roman" w:hAnsi="Times New Roman" w:cs="Times New Roman"/>
          <w:sz w:val="24"/>
          <w:szCs w:val="24"/>
        </w:rPr>
        <w:t>group</w:t>
      </w:r>
      <w:r w:rsidRPr="00E56B89">
        <w:rPr>
          <w:rFonts w:ascii="Times New Roman" w:hAnsi="Times New Roman" w:cs="Times New Roman"/>
          <w:sz w:val="24"/>
          <w:szCs w:val="24"/>
        </w:rPr>
        <w:t xml:space="preserve"> the most important parts of the environments to apply them in </w:t>
      </w:r>
      <w:r w:rsidR="00FB0EDF" w:rsidRPr="00E56B89">
        <w:rPr>
          <w:rFonts w:ascii="Times New Roman" w:hAnsi="Times New Roman" w:cs="Times New Roman"/>
          <w:sz w:val="24"/>
          <w:szCs w:val="24"/>
        </w:rPr>
        <w:t>learning</w:t>
      </w:r>
      <w:r w:rsidRPr="00E56B89">
        <w:rPr>
          <w:rFonts w:ascii="Times New Roman" w:hAnsi="Times New Roman" w:cs="Times New Roman"/>
          <w:sz w:val="24"/>
          <w:szCs w:val="24"/>
        </w:rPr>
        <w:t>.</w:t>
      </w:r>
      <w:bookmarkStart w:id="1" w:name="_Hlk94526927"/>
    </w:p>
    <w:p w14:paraId="1A4C125E" w14:textId="04EF4A09" w:rsidR="000F2086" w:rsidRDefault="000F2086" w:rsidP="00647896">
      <w:pPr>
        <w:spacing w:after="0" w:line="360" w:lineRule="auto"/>
        <w:ind w:left="709" w:hanging="709"/>
        <w:jc w:val="both"/>
        <w:rPr>
          <w:rFonts w:ascii="Times New Roman" w:hAnsi="Times New Roman" w:cs="Times New Roman"/>
          <w:sz w:val="24"/>
          <w:szCs w:val="24"/>
        </w:rPr>
      </w:pPr>
    </w:p>
    <w:p w14:paraId="6AF7F93C" w14:textId="46216BF2" w:rsidR="00D67459" w:rsidRDefault="00D67459" w:rsidP="00647896">
      <w:pPr>
        <w:spacing w:after="0" w:line="360" w:lineRule="auto"/>
        <w:ind w:left="709" w:hanging="709"/>
        <w:jc w:val="both"/>
        <w:rPr>
          <w:rFonts w:ascii="Times New Roman" w:hAnsi="Times New Roman" w:cs="Times New Roman"/>
          <w:sz w:val="24"/>
          <w:szCs w:val="24"/>
        </w:rPr>
      </w:pPr>
    </w:p>
    <w:p w14:paraId="0B3708E5" w14:textId="595CF4D5" w:rsidR="00D67459" w:rsidRDefault="00D67459" w:rsidP="00647896">
      <w:pPr>
        <w:spacing w:after="0" w:line="360" w:lineRule="auto"/>
        <w:ind w:left="709" w:hanging="709"/>
        <w:jc w:val="both"/>
        <w:rPr>
          <w:rFonts w:ascii="Times New Roman" w:hAnsi="Times New Roman" w:cs="Times New Roman"/>
          <w:sz w:val="24"/>
          <w:szCs w:val="24"/>
        </w:rPr>
      </w:pPr>
    </w:p>
    <w:p w14:paraId="5E297FB2" w14:textId="7914B437" w:rsidR="00D67459" w:rsidRDefault="00D67459" w:rsidP="00647896">
      <w:pPr>
        <w:spacing w:after="0" w:line="360" w:lineRule="auto"/>
        <w:ind w:left="709" w:hanging="709"/>
        <w:jc w:val="both"/>
        <w:rPr>
          <w:rFonts w:ascii="Times New Roman" w:hAnsi="Times New Roman" w:cs="Times New Roman"/>
          <w:sz w:val="24"/>
          <w:szCs w:val="24"/>
        </w:rPr>
      </w:pPr>
    </w:p>
    <w:p w14:paraId="2A52990B" w14:textId="3DC60699" w:rsidR="00D67459" w:rsidRDefault="00D67459" w:rsidP="00647896">
      <w:pPr>
        <w:spacing w:after="0" w:line="360" w:lineRule="auto"/>
        <w:ind w:left="709" w:hanging="709"/>
        <w:jc w:val="both"/>
        <w:rPr>
          <w:rFonts w:ascii="Times New Roman" w:hAnsi="Times New Roman" w:cs="Times New Roman"/>
          <w:sz w:val="24"/>
          <w:szCs w:val="24"/>
        </w:rPr>
      </w:pPr>
    </w:p>
    <w:p w14:paraId="70F7FFFC" w14:textId="77777777" w:rsidR="00D67459" w:rsidRPr="00E56B89" w:rsidRDefault="00D67459" w:rsidP="00647896">
      <w:pPr>
        <w:spacing w:after="0" w:line="360" w:lineRule="auto"/>
        <w:ind w:left="709" w:hanging="709"/>
        <w:jc w:val="both"/>
        <w:rPr>
          <w:rFonts w:ascii="Times New Roman" w:hAnsi="Times New Roman" w:cs="Times New Roman"/>
          <w:sz w:val="24"/>
          <w:szCs w:val="24"/>
        </w:rPr>
      </w:pPr>
    </w:p>
    <w:p w14:paraId="1CB9C2A2" w14:textId="0A017C3A" w:rsidR="00B976FC" w:rsidRDefault="00EE5E47" w:rsidP="000F2086">
      <w:pPr>
        <w:spacing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 xml:space="preserve">Figure 4. </w:t>
      </w:r>
      <w:r w:rsidRPr="00E56B89">
        <w:rPr>
          <w:rFonts w:ascii="Times New Roman" w:hAnsi="Times New Roman" w:cs="Times New Roman"/>
          <w:sz w:val="24"/>
          <w:szCs w:val="24"/>
        </w:rPr>
        <w:t xml:space="preserve">Timeline of creation of virtual platforms for </w:t>
      </w:r>
      <w:r w:rsidR="00FB0EDF" w:rsidRPr="00E56B89">
        <w:rPr>
          <w:rFonts w:ascii="Times New Roman" w:hAnsi="Times New Roman" w:cs="Times New Roman"/>
          <w:sz w:val="24"/>
          <w:szCs w:val="24"/>
        </w:rPr>
        <w:t>e-</w:t>
      </w:r>
      <w:r w:rsidRPr="00E56B89">
        <w:rPr>
          <w:rFonts w:ascii="Times New Roman" w:hAnsi="Times New Roman" w:cs="Times New Roman"/>
          <w:sz w:val="24"/>
          <w:szCs w:val="24"/>
        </w:rPr>
        <w:t>learning</w:t>
      </w:r>
    </w:p>
    <w:p w14:paraId="64E0426A" w14:textId="57F114B5" w:rsidR="00EE5E47" w:rsidRPr="00E56B89" w:rsidRDefault="00B976FC" w:rsidP="00D67459">
      <w:pPr>
        <w:spacing w:after="0" w:line="360" w:lineRule="auto"/>
        <w:jc w:val="center"/>
        <w:rPr>
          <w:rFonts w:ascii="Times New Roman" w:hAnsi="Times New Roman" w:cs="Times New Roman"/>
          <w:sz w:val="24"/>
          <w:szCs w:val="24"/>
        </w:rPr>
      </w:pPr>
      <w:r w:rsidRPr="00B976FC">
        <w:rPr>
          <w:rFonts w:ascii="Times New Roman" w:hAnsi="Times New Roman" w:cs="Times New Roman"/>
          <w:noProof/>
          <w:sz w:val="24"/>
          <w:szCs w:val="24"/>
        </w:rPr>
        <w:drawing>
          <wp:inline distT="0" distB="0" distL="0" distR="0" wp14:anchorId="0B63EF36" wp14:editId="73F08C1B">
            <wp:extent cx="5971540" cy="1943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stretch>
                      <a:fillRect/>
                    </a:stretch>
                  </pic:blipFill>
                  <pic:spPr>
                    <a:xfrm>
                      <a:off x="0" y="0"/>
                      <a:ext cx="5971540" cy="1943100"/>
                    </a:xfrm>
                    <a:prstGeom prst="rect">
                      <a:avLst/>
                    </a:prstGeom>
                  </pic:spPr>
                </pic:pic>
              </a:graphicData>
            </a:graphic>
          </wp:inline>
        </w:drawing>
      </w:r>
      <w:bookmarkEnd w:id="1"/>
      <w:r w:rsidR="00EE5E47" w:rsidRPr="000F2086">
        <w:rPr>
          <w:rFonts w:ascii="Times New Roman" w:hAnsi="Times New Roman" w:cs="Times New Roman"/>
          <w:sz w:val="24"/>
          <w:szCs w:val="24"/>
        </w:rPr>
        <w:t>Source:</w:t>
      </w:r>
      <w:r w:rsidR="00EE5E47" w:rsidRPr="00E56B89">
        <w:rPr>
          <w:rFonts w:ascii="Times New Roman" w:hAnsi="Times New Roman" w:cs="Times New Roman"/>
          <w:sz w:val="24"/>
          <w:szCs w:val="24"/>
        </w:rPr>
        <w:t xml:space="preserve"> Authors’ creation</w:t>
      </w:r>
    </w:p>
    <w:p w14:paraId="0A60D333" w14:textId="02236374"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Virtual tools development has </w:t>
      </w:r>
      <w:r w:rsidR="00C74834" w:rsidRPr="00E56B89">
        <w:rPr>
          <w:rFonts w:ascii="Times New Roman" w:hAnsi="Times New Roman" w:cs="Times New Roman"/>
          <w:sz w:val="24"/>
          <w:szCs w:val="24"/>
        </w:rPr>
        <w:t xml:space="preserve">promoted </w:t>
      </w:r>
      <w:r w:rsidRPr="00E56B89">
        <w:rPr>
          <w:rFonts w:ascii="Times New Roman" w:hAnsi="Times New Roman" w:cs="Times New Roman"/>
          <w:sz w:val="24"/>
          <w:szCs w:val="24"/>
        </w:rPr>
        <w:t xml:space="preserve">the continuity of academic </w:t>
      </w:r>
      <w:r w:rsidR="00C74834" w:rsidRPr="00E56B89">
        <w:rPr>
          <w:rFonts w:ascii="Times New Roman" w:hAnsi="Times New Roman" w:cs="Times New Roman"/>
          <w:sz w:val="24"/>
          <w:szCs w:val="24"/>
        </w:rPr>
        <w:t>activity</w:t>
      </w:r>
      <w:r w:rsidRPr="00E56B89">
        <w:rPr>
          <w:rFonts w:ascii="Times New Roman" w:hAnsi="Times New Roman" w:cs="Times New Roman"/>
          <w:sz w:val="24"/>
          <w:szCs w:val="24"/>
        </w:rPr>
        <w:t>, it seem</w:t>
      </w:r>
      <w:r w:rsidR="00C74834" w:rsidRPr="00E56B89">
        <w:rPr>
          <w:rFonts w:ascii="Times New Roman" w:hAnsi="Times New Roman" w:cs="Times New Roman"/>
          <w:sz w:val="24"/>
          <w:szCs w:val="24"/>
        </w:rPr>
        <w:t>s</w:t>
      </w:r>
      <w:r w:rsidRPr="00E56B89">
        <w:rPr>
          <w:rFonts w:ascii="Times New Roman" w:hAnsi="Times New Roman" w:cs="Times New Roman"/>
          <w:sz w:val="24"/>
          <w:szCs w:val="24"/>
        </w:rPr>
        <w:t xml:space="preserve"> that the development of these platforms has been managed since the end of the last century </w:t>
      </w:r>
      <w:r w:rsidR="00C74834" w:rsidRPr="00E56B89">
        <w:rPr>
          <w:rFonts w:ascii="Times New Roman" w:hAnsi="Times New Roman" w:cs="Times New Roman"/>
          <w:sz w:val="24"/>
          <w:szCs w:val="24"/>
        </w:rPr>
        <w:t>up to present day</w:t>
      </w:r>
      <w:r w:rsidRPr="00E56B89">
        <w:rPr>
          <w:rFonts w:ascii="Times New Roman" w:hAnsi="Times New Roman" w:cs="Times New Roman"/>
          <w:sz w:val="24"/>
          <w:szCs w:val="24"/>
        </w:rPr>
        <w:t xml:space="preserve">, these innovations have been the safeguard of learning in </w:t>
      </w:r>
      <w:r w:rsidR="00C74834" w:rsidRPr="00E56B89">
        <w:rPr>
          <w:rFonts w:ascii="Times New Roman" w:hAnsi="Times New Roman" w:cs="Times New Roman"/>
          <w:sz w:val="24"/>
          <w:szCs w:val="24"/>
        </w:rPr>
        <w:t>the</w:t>
      </w:r>
      <w:r w:rsidRPr="00E56B89">
        <w:rPr>
          <w:rFonts w:ascii="Times New Roman" w:hAnsi="Times New Roman" w:cs="Times New Roman"/>
          <w:sz w:val="24"/>
          <w:szCs w:val="24"/>
        </w:rPr>
        <w:t xml:space="preserve"> pandemic context. Although their use for academic purposes before COVID</w:t>
      </w:r>
      <w:r w:rsidR="00C74834" w:rsidRPr="00E56B89">
        <w:rPr>
          <w:rFonts w:ascii="Times New Roman" w:hAnsi="Times New Roman" w:cs="Times New Roman"/>
          <w:sz w:val="24"/>
          <w:szCs w:val="24"/>
        </w:rPr>
        <w:t>-</w:t>
      </w:r>
      <w:r w:rsidRPr="00E56B89">
        <w:rPr>
          <w:rFonts w:ascii="Times New Roman" w:hAnsi="Times New Roman" w:cs="Times New Roman"/>
          <w:sz w:val="24"/>
          <w:szCs w:val="24"/>
        </w:rPr>
        <w:t xml:space="preserve">19 was not stimulated at all, </w:t>
      </w:r>
      <w:r w:rsidR="00C74834" w:rsidRPr="00E56B89">
        <w:rPr>
          <w:rFonts w:ascii="Times New Roman" w:hAnsi="Times New Roman" w:cs="Times New Roman"/>
          <w:sz w:val="24"/>
          <w:szCs w:val="24"/>
        </w:rPr>
        <w:t xml:space="preserve">given </w:t>
      </w:r>
      <w:r w:rsidRPr="00E56B89">
        <w:rPr>
          <w:rFonts w:ascii="Times New Roman" w:hAnsi="Times New Roman" w:cs="Times New Roman"/>
          <w:sz w:val="24"/>
          <w:szCs w:val="24"/>
        </w:rPr>
        <w:t xml:space="preserve">the situation </w:t>
      </w:r>
      <w:r w:rsidR="00EC314B" w:rsidRPr="00E56B89">
        <w:rPr>
          <w:rFonts w:ascii="Times New Roman" w:hAnsi="Times New Roman" w:cs="Times New Roman"/>
          <w:sz w:val="24"/>
          <w:szCs w:val="24"/>
        </w:rPr>
        <w:t>only media</w:t>
      </w:r>
      <w:r w:rsidRPr="00E56B89">
        <w:rPr>
          <w:rFonts w:ascii="Times New Roman" w:hAnsi="Times New Roman" w:cs="Times New Roman"/>
          <w:sz w:val="24"/>
          <w:szCs w:val="24"/>
        </w:rPr>
        <w:t xml:space="preserve"> allowed </w:t>
      </w:r>
      <w:r w:rsidR="00C74834" w:rsidRPr="00E56B89">
        <w:rPr>
          <w:rFonts w:ascii="Times New Roman" w:hAnsi="Times New Roman" w:cs="Times New Roman"/>
          <w:sz w:val="24"/>
          <w:szCs w:val="24"/>
        </w:rPr>
        <w:t xml:space="preserve">to </w:t>
      </w:r>
      <w:r w:rsidRPr="00E56B89">
        <w:rPr>
          <w:rFonts w:ascii="Times New Roman" w:hAnsi="Times New Roman" w:cs="Times New Roman"/>
          <w:sz w:val="24"/>
          <w:szCs w:val="24"/>
        </w:rPr>
        <w:t>students and teachers to continue with positive synergy</w:t>
      </w:r>
      <w:r w:rsidR="00C74834"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C74834" w:rsidRPr="00E56B89">
        <w:rPr>
          <w:rFonts w:ascii="Times New Roman" w:hAnsi="Times New Roman" w:cs="Times New Roman"/>
          <w:sz w:val="24"/>
          <w:szCs w:val="24"/>
        </w:rPr>
        <w:t xml:space="preserve">In </w:t>
      </w:r>
      <w:r w:rsidRPr="00E56B89">
        <w:rPr>
          <w:rFonts w:ascii="Times New Roman" w:hAnsi="Times New Roman" w:cs="Times New Roman"/>
          <w:sz w:val="24"/>
          <w:szCs w:val="24"/>
        </w:rPr>
        <w:t>this sense</w:t>
      </w:r>
      <w:r w:rsidR="00C74834"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752B14" w:rsidRPr="00E56B89">
        <w:rPr>
          <w:rFonts w:ascii="Times New Roman" w:hAnsi="Times New Roman" w:cs="Times New Roman"/>
          <w:color w:val="222222"/>
          <w:sz w:val="24"/>
          <w:szCs w:val="24"/>
          <w:shd w:val="clear" w:color="auto" w:fill="FFFFFF"/>
        </w:rPr>
        <w:t>L</w:t>
      </w:r>
      <w:r w:rsidR="00C77FAB" w:rsidRPr="00E56B89">
        <w:rPr>
          <w:rFonts w:ascii="Times New Roman" w:hAnsi="Times New Roman" w:cs="Times New Roman"/>
          <w:color w:val="222222"/>
          <w:sz w:val="24"/>
          <w:szCs w:val="24"/>
          <w:shd w:val="clear" w:color="auto" w:fill="FFFFFF"/>
        </w:rPr>
        <w:t>ó</w:t>
      </w:r>
      <w:r w:rsidR="00752B14" w:rsidRPr="00E56B89">
        <w:rPr>
          <w:rFonts w:ascii="Times New Roman" w:hAnsi="Times New Roman" w:cs="Times New Roman"/>
          <w:color w:val="222222"/>
          <w:sz w:val="24"/>
          <w:szCs w:val="24"/>
          <w:shd w:val="clear" w:color="auto" w:fill="FFFFFF"/>
        </w:rPr>
        <w:t>pez</w:t>
      </w:r>
      <w:r w:rsidR="00C77FAB" w:rsidRPr="00E56B89">
        <w:rPr>
          <w:rFonts w:ascii="Times New Roman" w:hAnsi="Times New Roman" w:cs="Times New Roman"/>
          <w:color w:val="222222"/>
          <w:sz w:val="24"/>
          <w:szCs w:val="24"/>
          <w:shd w:val="clear" w:color="auto" w:fill="FFFFFF"/>
        </w:rPr>
        <w:t xml:space="preserve"> </w:t>
      </w:r>
      <w:r w:rsidR="00C77FAB" w:rsidRPr="000F2086">
        <w:rPr>
          <w:rFonts w:ascii="Times New Roman" w:hAnsi="Times New Roman" w:cs="Times New Roman"/>
          <w:i/>
          <w:iCs/>
          <w:color w:val="222222"/>
          <w:sz w:val="24"/>
          <w:szCs w:val="24"/>
          <w:shd w:val="clear" w:color="auto" w:fill="FFFFFF"/>
        </w:rPr>
        <w:t>et al.</w:t>
      </w:r>
      <w:r w:rsidR="00C77FAB" w:rsidRPr="00E56B89">
        <w:rPr>
          <w:rFonts w:ascii="Times New Roman" w:hAnsi="Times New Roman" w:cs="Times New Roman"/>
          <w:color w:val="222222"/>
          <w:sz w:val="24"/>
          <w:szCs w:val="24"/>
          <w:shd w:val="clear" w:color="auto" w:fill="FFFFFF"/>
        </w:rPr>
        <w:t xml:space="preserve"> </w:t>
      </w:r>
      <w:r w:rsidR="00752B14" w:rsidRPr="00E56B89">
        <w:rPr>
          <w:rFonts w:ascii="Times New Roman" w:hAnsi="Times New Roman" w:cs="Times New Roman"/>
          <w:color w:val="222222"/>
          <w:sz w:val="24"/>
          <w:szCs w:val="24"/>
          <w:shd w:val="clear" w:color="auto" w:fill="FFFFFF"/>
        </w:rPr>
        <w:t>(2021)</w:t>
      </w:r>
      <w:r w:rsidRPr="00E56B89">
        <w:rPr>
          <w:rFonts w:ascii="Times New Roman" w:hAnsi="Times New Roman" w:cs="Times New Roman"/>
          <w:sz w:val="24"/>
          <w:szCs w:val="24"/>
        </w:rPr>
        <w:t xml:space="preserve"> point</w:t>
      </w:r>
      <w:r w:rsidR="00C77FAB" w:rsidRPr="00E56B89">
        <w:rPr>
          <w:rFonts w:ascii="Times New Roman" w:hAnsi="Times New Roman" w:cs="Times New Roman"/>
          <w:sz w:val="24"/>
          <w:szCs w:val="24"/>
        </w:rPr>
        <w:t>s</w:t>
      </w:r>
      <w:r w:rsidRPr="00E56B89">
        <w:rPr>
          <w:rFonts w:ascii="Times New Roman" w:hAnsi="Times New Roman" w:cs="Times New Roman"/>
          <w:sz w:val="24"/>
          <w:szCs w:val="24"/>
        </w:rPr>
        <w:t xml:space="preserve"> out the importance of virtual interconnection between student-teacher, </w:t>
      </w:r>
      <w:r w:rsidR="00C74834" w:rsidRPr="00E56B89">
        <w:rPr>
          <w:rFonts w:ascii="Times New Roman" w:hAnsi="Times New Roman" w:cs="Times New Roman"/>
          <w:sz w:val="24"/>
          <w:szCs w:val="24"/>
        </w:rPr>
        <w:t xml:space="preserve">while keeping in mind </w:t>
      </w:r>
      <w:r w:rsidRPr="00E56B89">
        <w:rPr>
          <w:rFonts w:ascii="Times New Roman" w:hAnsi="Times New Roman" w:cs="Times New Roman"/>
          <w:sz w:val="24"/>
          <w:szCs w:val="24"/>
        </w:rPr>
        <w:t>this</w:t>
      </w:r>
      <w:r w:rsidR="00C74834" w:rsidRPr="00E56B89">
        <w:rPr>
          <w:rFonts w:ascii="Times New Roman" w:hAnsi="Times New Roman" w:cs="Times New Roman"/>
          <w:sz w:val="24"/>
          <w:szCs w:val="24"/>
        </w:rPr>
        <w:t xml:space="preserve"> kind of</w:t>
      </w:r>
      <w:r w:rsidRPr="00E56B89">
        <w:rPr>
          <w:rFonts w:ascii="Times New Roman" w:hAnsi="Times New Roman" w:cs="Times New Roman"/>
          <w:sz w:val="24"/>
          <w:szCs w:val="24"/>
        </w:rPr>
        <w:t xml:space="preserve"> communication</w:t>
      </w:r>
      <w:r w:rsidR="00C74834" w:rsidRPr="00E56B89">
        <w:rPr>
          <w:rFonts w:ascii="Times New Roman" w:hAnsi="Times New Roman" w:cs="Times New Roman"/>
          <w:sz w:val="24"/>
          <w:szCs w:val="24"/>
        </w:rPr>
        <w:t xml:space="preserve"> limits,</w:t>
      </w:r>
      <w:r w:rsidRPr="00E56B89">
        <w:rPr>
          <w:rFonts w:ascii="Times New Roman" w:hAnsi="Times New Roman" w:cs="Times New Roman"/>
          <w:sz w:val="24"/>
          <w:szCs w:val="24"/>
        </w:rPr>
        <w:t xml:space="preserve"> </w:t>
      </w:r>
      <w:r w:rsidR="00C74834" w:rsidRPr="00E56B89">
        <w:rPr>
          <w:rFonts w:ascii="Times New Roman" w:hAnsi="Times New Roman" w:cs="Times New Roman"/>
          <w:sz w:val="24"/>
          <w:szCs w:val="24"/>
        </w:rPr>
        <w:t xml:space="preserve">it also </w:t>
      </w:r>
      <w:r w:rsidRPr="00E56B89">
        <w:rPr>
          <w:rFonts w:ascii="Times New Roman" w:hAnsi="Times New Roman" w:cs="Times New Roman"/>
          <w:sz w:val="24"/>
          <w:szCs w:val="24"/>
        </w:rPr>
        <w:t xml:space="preserve">represents </w:t>
      </w:r>
      <w:r w:rsidR="00C74834" w:rsidRPr="00E56B89">
        <w:rPr>
          <w:rFonts w:ascii="Times New Roman" w:hAnsi="Times New Roman" w:cs="Times New Roman"/>
          <w:sz w:val="24"/>
          <w:szCs w:val="24"/>
        </w:rPr>
        <w:t xml:space="preserve">a great role in virtual activities </w:t>
      </w:r>
      <w:r w:rsidRPr="00E56B89">
        <w:rPr>
          <w:rFonts w:ascii="Times New Roman" w:hAnsi="Times New Roman" w:cs="Times New Roman"/>
          <w:sz w:val="24"/>
          <w:szCs w:val="24"/>
        </w:rPr>
        <w:t xml:space="preserve">for the academic community. </w:t>
      </w:r>
    </w:p>
    <w:p w14:paraId="3F92F437" w14:textId="3C52ADFA"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process of virtual platforms selection for digital learning courses is one of the most important tasks, </w:t>
      </w:r>
      <w:r w:rsidR="00C95778" w:rsidRPr="00E56B89">
        <w:rPr>
          <w:rFonts w:ascii="Times New Roman" w:hAnsi="Times New Roman" w:cs="Times New Roman"/>
          <w:sz w:val="24"/>
          <w:szCs w:val="24"/>
        </w:rPr>
        <w:t xml:space="preserve">since </w:t>
      </w:r>
      <w:r w:rsidRPr="00E56B89">
        <w:rPr>
          <w:rFonts w:ascii="Times New Roman" w:hAnsi="Times New Roman" w:cs="Times New Roman"/>
          <w:sz w:val="24"/>
          <w:szCs w:val="24"/>
        </w:rPr>
        <w:t xml:space="preserve">it will delimit and mark the teaching methodologies that can be developed in function of </w:t>
      </w:r>
      <w:r w:rsidR="00C95778" w:rsidRPr="00E56B89">
        <w:rPr>
          <w:rFonts w:ascii="Times New Roman" w:hAnsi="Times New Roman" w:cs="Times New Roman"/>
          <w:sz w:val="24"/>
          <w:szCs w:val="24"/>
        </w:rPr>
        <w:t xml:space="preserve">the offered </w:t>
      </w:r>
      <w:r w:rsidRPr="00E56B89">
        <w:rPr>
          <w:rFonts w:ascii="Times New Roman" w:hAnsi="Times New Roman" w:cs="Times New Roman"/>
          <w:sz w:val="24"/>
          <w:szCs w:val="24"/>
        </w:rPr>
        <w:t>tools and services especially for workgroups</w:t>
      </w:r>
      <w:r w:rsidR="00C95778" w:rsidRPr="00E56B89">
        <w:rPr>
          <w:rFonts w:ascii="Times New Roman" w:hAnsi="Times New Roman" w:cs="Times New Roman"/>
          <w:sz w:val="24"/>
          <w:szCs w:val="24"/>
        </w:rPr>
        <w:t xml:space="preserve"> necessities</w:t>
      </w:r>
      <w:r w:rsidRPr="00E56B89">
        <w:rPr>
          <w:rFonts w:ascii="Times New Roman" w:hAnsi="Times New Roman" w:cs="Times New Roman"/>
          <w:sz w:val="24"/>
          <w:szCs w:val="24"/>
        </w:rPr>
        <w:t xml:space="preserve">. The </w:t>
      </w:r>
      <w:r w:rsidR="00C95778" w:rsidRPr="00E56B89">
        <w:rPr>
          <w:rFonts w:ascii="Times New Roman" w:hAnsi="Times New Roman" w:cs="Times New Roman"/>
          <w:sz w:val="24"/>
          <w:szCs w:val="24"/>
        </w:rPr>
        <w:t xml:space="preserve">learning </w:t>
      </w:r>
      <w:r w:rsidRPr="00E56B89">
        <w:rPr>
          <w:rFonts w:ascii="Times New Roman" w:hAnsi="Times New Roman" w:cs="Times New Roman"/>
          <w:sz w:val="24"/>
          <w:szCs w:val="24"/>
        </w:rPr>
        <w:t xml:space="preserve">environment is created on platforms, so these must </w:t>
      </w:r>
      <w:r w:rsidR="00C95778" w:rsidRPr="00E56B89">
        <w:rPr>
          <w:rFonts w:ascii="Times New Roman" w:hAnsi="Times New Roman" w:cs="Times New Roman"/>
          <w:sz w:val="24"/>
          <w:szCs w:val="24"/>
        </w:rPr>
        <w:t xml:space="preserve">have </w:t>
      </w:r>
      <w:r w:rsidRPr="00E56B89">
        <w:rPr>
          <w:rFonts w:ascii="Times New Roman" w:hAnsi="Times New Roman" w:cs="Times New Roman"/>
          <w:sz w:val="24"/>
          <w:szCs w:val="24"/>
        </w:rPr>
        <w:t xml:space="preserve">of </w:t>
      </w:r>
      <w:r w:rsidR="00C95778" w:rsidRPr="00E56B89">
        <w:rPr>
          <w:rFonts w:ascii="Times New Roman" w:hAnsi="Times New Roman" w:cs="Times New Roman"/>
          <w:sz w:val="24"/>
          <w:szCs w:val="24"/>
        </w:rPr>
        <w:t xml:space="preserve">necessary quality learning </w:t>
      </w:r>
      <w:r w:rsidRPr="00E56B89">
        <w:rPr>
          <w:rFonts w:ascii="Times New Roman" w:hAnsi="Times New Roman" w:cs="Times New Roman"/>
          <w:sz w:val="24"/>
          <w:szCs w:val="24"/>
        </w:rPr>
        <w:t xml:space="preserve">elements, </w:t>
      </w:r>
      <w:r w:rsidR="00C95778" w:rsidRPr="00E56B89">
        <w:rPr>
          <w:rFonts w:ascii="Times New Roman" w:hAnsi="Times New Roman" w:cs="Times New Roman"/>
          <w:sz w:val="24"/>
          <w:szCs w:val="24"/>
        </w:rPr>
        <w:t>so</w:t>
      </w:r>
      <w:r w:rsidRPr="00E56B89">
        <w:rPr>
          <w:rFonts w:ascii="Times New Roman" w:hAnsi="Times New Roman" w:cs="Times New Roman"/>
          <w:sz w:val="24"/>
          <w:szCs w:val="24"/>
        </w:rPr>
        <w:t xml:space="preserve"> students can build their knowledge, communicate, and collaborate with teachers and other students. </w:t>
      </w:r>
    </w:p>
    <w:p w14:paraId="03AFADA9" w14:textId="6E2FFEDF"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According to </w:t>
      </w:r>
      <w:r w:rsidR="00752B14" w:rsidRPr="00E56B89">
        <w:rPr>
          <w:rFonts w:ascii="Times New Roman" w:hAnsi="Times New Roman" w:cs="Times New Roman"/>
          <w:color w:val="222222"/>
          <w:sz w:val="24"/>
          <w:szCs w:val="24"/>
          <w:shd w:val="clear" w:color="auto" w:fill="FFFFFF"/>
        </w:rPr>
        <w:t>Luque López (2015)</w:t>
      </w:r>
      <w:r w:rsidR="00C95778" w:rsidRPr="00E56B89">
        <w:rPr>
          <w:rFonts w:ascii="Times New Roman" w:hAnsi="Times New Roman" w:cs="Times New Roman"/>
          <w:sz w:val="24"/>
          <w:szCs w:val="24"/>
        </w:rPr>
        <w:t xml:space="preserve">, </w:t>
      </w:r>
      <w:r w:rsidR="00C77FAB" w:rsidRPr="00E56B89">
        <w:rPr>
          <w:rFonts w:ascii="Times New Roman" w:hAnsi="Times New Roman" w:cs="Times New Roman"/>
          <w:sz w:val="24"/>
          <w:szCs w:val="24"/>
        </w:rPr>
        <w:t xml:space="preserve">the </w:t>
      </w:r>
      <w:r w:rsidRPr="00E56B89">
        <w:rPr>
          <w:rFonts w:ascii="Times New Roman" w:hAnsi="Times New Roman" w:cs="Times New Roman"/>
          <w:sz w:val="24"/>
          <w:szCs w:val="24"/>
        </w:rPr>
        <w:t>principal techniques of the platform must ensure the correct understanding and solidification of management and teaching processes of digital learning, such as:</w:t>
      </w:r>
    </w:p>
    <w:p w14:paraId="05A5F168" w14:textId="366098FE"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 xml:space="preserve">The technological infrastructure offered by the educative institution, access that can permeate into every member of the student community, and technical support that can be provided. </w:t>
      </w:r>
    </w:p>
    <w:p w14:paraId="4A2AE16C" w14:textId="56F350F0" w:rsidR="00EE5E47" w:rsidRPr="00E56B89" w:rsidRDefault="00EC314B"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Cost of technical support</w:t>
      </w:r>
      <w:r w:rsidR="00EE5E47" w:rsidRPr="00E56B89">
        <w:rPr>
          <w:rFonts w:ascii="Times New Roman" w:hAnsi="Times New Roman" w:cs="Times New Roman"/>
          <w:sz w:val="24"/>
          <w:szCs w:val="24"/>
          <w:lang w:val="en-US"/>
        </w:rPr>
        <w:t xml:space="preserve"> could exceed the possibilities of educative centers.  </w:t>
      </w:r>
    </w:p>
    <w:p w14:paraId="6A16C060" w14:textId="0990BB97"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 xml:space="preserve">Level of technical knowledge, use, and appropriation of digital platforms as media for preserving education. </w:t>
      </w:r>
    </w:p>
    <w:p w14:paraId="05DF2268" w14:textId="1897345A"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lastRenderedPageBreak/>
        <w:t xml:space="preserve">Design of a friendly interface, that empowers its digital skills.  </w:t>
      </w:r>
    </w:p>
    <w:p w14:paraId="5C37A91A" w14:textId="5C1B5E3E"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 xml:space="preserve">Quality of security control systems </w:t>
      </w:r>
      <w:r w:rsidR="00C95778" w:rsidRPr="00E56B89">
        <w:rPr>
          <w:rFonts w:ascii="Times New Roman" w:hAnsi="Times New Roman" w:cs="Times New Roman"/>
          <w:sz w:val="24"/>
          <w:szCs w:val="24"/>
          <w:lang w:val="en-US"/>
        </w:rPr>
        <w:t xml:space="preserve">to </w:t>
      </w:r>
      <w:r w:rsidRPr="00E56B89">
        <w:rPr>
          <w:rFonts w:ascii="Times New Roman" w:hAnsi="Times New Roman" w:cs="Times New Roman"/>
          <w:sz w:val="24"/>
          <w:szCs w:val="24"/>
          <w:lang w:val="en-US"/>
        </w:rPr>
        <w:t xml:space="preserve">protect the access and users’ information. </w:t>
      </w:r>
    </w:p>
    <w:p w14:paraId="5E5F228F" w14:textId="7D8F0F5C"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Efficiency of management and design of educative courses offered in digital environments.</w:t>
      </w:r>
    </w:p>
    <w:p w14:paraId="02BDB92C" w14:textId="744D2B50"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 xml:space="preserve">Versatility for monitoring of up and downs of students. </w:t>
      </w:r>
    </w:p>
    <w:p w14:paraId="43756BB5" w14:textId="4F8395AC" w:rsidR="00EE5E47" w:rsidRPr="00E56B89" w:rsidRDefault="00EE5E47" w:rsidP="000F2086">
      <w:pPr>
        <w:pStyle w:val="Prrafodelista"/>
        <w:numPr>
          <w:ilvl w:val="0"/>
          <w:numId w:val="2"/>
        </w:numPr>
        <w:spacing w:after="0" w:line="360" w:lineRule="auto"/>
        <w:jc w:val="both"/>
        <w:rPr>
          <w:rFonts w:ascii="Times New Roman" w:hAnsi="Times New Roman" w:cs="Times New Roman"/>
          <w:sz w:val="24"/>
          <w:szCs w:val="24"/>
          <w:lang w:val="en-US"/>
        </w:rPr>
      </w:pPr>
      <w:r w:rsidRPr="00E56B89">
        <w:rPr>
          <w:rFonts w:ascii="Times New Roman" w:hAnsi="Times New Roman" w:cs="Times New Roman"/>
          <w:sz w:val="24"/>
          <w:szCs w:val="24"/>
          <w:lang w:val="en-US"/>
        </w:rPr>
        <w:t>Maintenance grade, support, and updating of educative platforms of work centers.</w:t>
      </w:r>
    </w:p>
    <w:p w14:paraId="528FCF78" w14:textId="77777777" w:rsidR="000F2086" w:rsidRDefault="000F2086" w:rsidP="000F2086">
      <w:pPr>
        <w:spacing w:after="0" w:line="360" w:lineRule="auto"/>
        <w:jc w:val="center"/>
        <w:rPr>
          <w:rFonts w:ascii="Times New Roman" w:hAnsi="Times New Roman" w:cs="Times New Roman"/>
          <w:b/>
          <w:bCs/>
          <w:sz w:val="32"/>
          <w:szCs w:val="32"/>
        </w:rPr>
      </w:pPr>
    </w:p>
    <w:p w14:paraId="0AB1C45E" w14:textId="5A4CE23B" w:rsidR="00EE5E47" w:rsidRPr="00E56B89" w:rsidRDefault="002721A9" w:rsidP="000F2086">
      <w:pPr>
        <w:spacing w:after="0" w:line="360" w:lineRule="auto"/>
        <w:jc w:val="center"/>
        <w:rPr>
          <w:rFonts w:ascii="Times New Roman" w:hAnsi="Times New Roman" w:cs="Times New Roman"/>
          <w:b/>
          <w:bCs/>
          <w:sz w:val="32"/>
          <w:szCs w:val="32"/>
        </w:rPr>
      </w:pPr>
      <w:r w:rsidRPr="00E56B89">
        <w:rPr>
          <w:rFonts w:ascii="Times New Roman" w:hAnsi="Times New Roman" w:cs="Times New Roman"/>
          <w:b/>
          <w:bCs/>
          <w:sz w:val="32"/>
          <w:szCs w:val="32"/>
        </w:rPr>
        <w:t>M</w:t>
      </w:r>
      <w:r w:rsidR="00EE5E47" w:rsidRPr="00E56B89">
        <w:rPr>
          <w:rFonts w:ascii="Times New Roman" w:hAnsi="Times New Roman" w:cs="Times New Roman"/>
          <w:b/>
          <w:bCs/>
          <w:sz w:val="32"/>
          <w:szCs w:val="32"/>
        </w:rPr>
        <w:t>ethod</w:t>
      </w:r>
    </w:p>
    <w:p w14:paraId="5FF81881" w14:textId="0DD39495" w:rsidR="003A5A4B" w:rsidRPr="000F2086" w:rsidRDefault="009F17AE" w:rsidP="00647896">
      <w:pPr>
        <w:pStyle w:val="NormalWeb"/>
        <w:shd w:val="clear" w:color="auto" w:fill="FFFFFF"/>
        <w:spacing w:before="0" w:beforeAutospacing="0" w:after="0" w:afterAutospacing="0" w:line="360" w:lineRule="auto"/>
        <w:ind w:left="709" w:hanging="709"/>
        <w:jc w:val="both"/>
        <w:rPr>
          <w:rFonts w:eastAsiaTheme="minorHAnsi"/>
          <w:lang w:val="en-US" w:eastAsia="en-US"/>
        </w:rPr>
      </w:pPr>
      <w:r w:rsidRPr="000F2086">
        <w:rPr>
          <w:rFonts w:eastAsiaTheme="minorHAnsi"/>
          <w:lang w:val="en-US" w:eastAsia="en-US"/>
        </w:rPr>
        <w:t xml:space="preserve">The present is a study of mixed approach, and correlational design. </w:t>
      </w:r>
      <w:r w:rsidR="003A5A4B" w:rsidRPr="000F2086">
        <w:rPr>
          <w:rFonts w:eastAsiaTheme="minorHAnsi"/>
          <w:lang w:val="en-US" w:eastAsia="en-US"/>
        </w:rPr>
        <w:t xml:space="preserve">For the determination of the home academic </w:t>
      </w:r>
      <w:proofErr w:type="spellStart"/>
      <w:r w:rsidR="003A5A4B" w:rsidRPr="000F2086">
        <w:rPr>
          <w:rFonts w:eastAsiaTheme="minorHAnsi"/>
          <w:lang w:val="en-US" w:eastAsia="en-US"/>
        </w:rPr>
        <w:t>CyMAT</w:t>
      </w:r>
      <w:proofErr w:type="spellEnd"/>
      <w:r w:rsidR="003A5A4B" w:rsidRPr="000F2086">
        <w:rPr>
          <w:rFonts w:eastAsiaTheme="minorHAnsi"/>
          <w:lang w:val="en-US" w:eastAsia="en-US"/>
        </w:rPr>
        <w:t>, a questionnaire was designed and applied to a representative sample of 359 students from the Engineering Division of the Irapuato Salamanca Campus of the University of Guanajuato, in the Departments of Mechanics, Electrics, Electronics, and Art &amp; Business. The calculation of the representative sample was made from a simple random application, the following statistical formula for a finite population was used, considering a confidence level of 95% and a statistical error of 5%.</w:t>
      </w:r>
    </w:p>
    <w:p w14:paraId="4BD0EE58" w14:textId="77777777" w:rsidR="003A5A4B" w:rsidRPr="00E56B89" w:rsidRDefault="003A5A4B" w:rsidP="003A5A4B">
      <w:pPr>
        <w:jc w:val="both"/>
        <w:rPr>
          <w:rFonts w:ascii="Times New Roman" w:hAnsi="Times New Roman" w:cs="Times New Roman"/>
          <w:lang w:val="es-MX"/>
        </w:rPr>
      </w:pPr>
      <m:oMathPara>
        <m:oMath>
          <m:r>
            <w:rPr>
              <w:rFonts w:ascii="Cambria Math" w:hAnsi="Cambria Math" w:cs="Times New Roman"/>
            </w:rPr>
            <m:t xml:space="preserve">n=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 xml:space="preserve">2 </m:t>
                  </m:r>
                </m:sup>
              </m:sSup>
              <m:r>
                <w:rPr>
                  <w:rFonts w:ascii="Cambria Math" w:hAnsi="Cambria Math" w:cs="Times New Roman"/>
                </w:rPr>
                <m:t>*p*q*N</m:t>
              </m:r>
            </m:num>
            <m:den>
              <m:d>
                <m:dPr>
                  <m:begChr m:val="["/>
                  <m:endChr m:val="]"/>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*(N-1))+</m:t>
                  </m:r>
                  <m:sSup>
                    <m:sSupPr>
                      <m:ctrlPr>
                        <w:rPr>
                          <w:rFonts w:ascii="Cambria Math" w:hAnsi="Cambria Math" w:cs="Times New Roman"/>
                          <w:i/>
                        </w:rPr>
                      </m:ctrlPr>
                    </m:sSupPr>
                    <m:e>
                      <m:r>
                        <w:rPr>
                          <w:rFonts w:ascii="Cambria Math" w:hAnsi="Cambria Math" w:cs="Times New Roman"/>
                        </w:rPr>
                        <m:t>Z</m:t>
                      </m:r>
                    </m:e>
                    <m:sup>
                      <m:r>
                        <w:rPr>
                          <w:rFonts w:ascii="Cambria Math" w:hAnsi="Cambria Math" w:cs="Times New Roman"/>
                        </w:rPr>
                        <m:t>2</m:t>
                      </m:r>
                    </m:sup>
                  </m:sSup>
                  <m:r>
                    <w:rPr>
                      <w:rFonts w:ascii="Cambria Math" w:hAnsi="Cambria Math" w:cs="Times New Roman"/>
                    </w:rPr>
                    <m:t>*p*q</m:t>
                  </m:r>
                </m:e>
              </m:d>
            </m:den>
          </m:f>
        </m:oMath>
      </m:oMathPara>
    </w:p>
    <w:p w14:paraId="098D62A9" w14:textId="77777777" w:rsidR="00994D69" w:rsidRPr="00E56B89" w:rsidRDefault="00994D69" w:rsidP="000F2086">
      <w:pPr>
        <w:pStyle w:val="NormalWeb"/>
        <w:shd w:val="clear" w:color="auto" w:fill="FFFFFF"/>
        <w:spacing w:before="0" w:beforeAutospacing="0" w:after="0" w:afterAutospacing="0" w:line="360" w:lineRule="auto"/>
        <w:rPr>
          <w:rFonts w:ascii="TimesNewRomanPSMT" w:hAnsi="TimesNewRomanPSMT"/>
          <w:lang w:val="en"/>
        </w:rPr>
      </w:pPr>
      <w:r w:rsidRPr="00E56B89">
        <w:rPr>
          <w:rFonts w:ascii="TimesNewRomanPSMT" w:hAnsi="TimesNewRomanPSMT"/>
          <w:lang w:val="en"/>
        </w:rPr>
        <w:t>Where:</w:t>
      </w:r>
    </w:p>
    <w:p w14:paraId="1F6747E8" w14:textId="77777777" w:rsidR="00167CB6" w:rsidRPr="00E56B89" w:rsidRDefault="00994D69" w:rsidP="000F2086">
      <w:pPr>
        <w:pStyle w:val="NormalWeb"/>
        <w:shd w:val="clear" w:color="auto" w:fill="FFFFFF"/>
        <w:spacing w:before="0" w:beforeAutospacing="0" w:after="0" w:afterAutospacing="0" w:line="360" w:lineRule="auto"/>
        <w:rPr>
          <w:rFonts w:ascii="TimesNewRomanPSMT" w:hAnsi="TimesNewRomanPSMT"/>
          <w:lang w:val="en"/>
        </w:rPr>
      </w:pPr>
      <w:r w:rsidRPr="000F2086">
        <w:rPr>
          <w:rFonts w:ascii="TimesNewRomanPSMT" w:hAnsi="TimesNewRomanPSMT"/>
          <w:i/>
          <w:iCs/>
          <w:lang w:val="en"/>
        </w:rPr>
        <w:t>n</w:t>
      </w:r>
      <w:r w:rsidRPr="00E56B89">
        <w:rPr>
          <w:rFonts w:ascii="TimesNewRomanPSMT" w:hAnsi="TimesNewRomanPSMT"/>
          <w:lang w:val="en"/>
        </w:rPr>
        <w:t xml:space="preserve"> = </w:t>
      </w:r>
      <w:r w:rsidR="00167CB6" w:rsidRPr="00E56B89">
        <w:rPr>
          <w:rFonts w:ascii="TimesNewRomanPSMT" w:hAnsi="TimesNewRomanPSMT"/>
          <w:lang w:val="en"/>
        </w:rPr>
        <w:t>minimum sample size</w:t>
      </w:r>
    </w:p>
    <w:p w14:paraId="583E5616" w14:textId="5CA33FAB" w:rsidR="00167CB6" w:rsidRPr="00E56B89" w:rsidRDefault="00167CB6" w:rsidP="000F2086">
      <w:pPr>
        <w:pStyle w:val="NormalWeb"/>
        <w:shd w:val="clear" w:color="auto" w:fill="FFFFFF"/>
        <w:spacing w:before="0" w:beforeAutospacing="0" w:after="0" w:afterAutospacing="0" w:line="360" w:lineRule="auto"/>
        <w:rPr>
          <w:rFonts w:ascii="TimesNewRomanPSMT" w:hAnsi="TimesNewRomanPSMT"/>
          <w:lang w:val="en"/>
        </w:rPr>
      </w:pPr>
      <w:r w:rsidRPr="00E56B89">
        <w:rPr>
          <w:rFonts w:ascii="TimesNewRomanPSMT" w:hAnsi="TimesNewRomanPSMT"/>
          <w:lang w:val="en"/>
        </w:rPr>
        <w:t>Z = confidence level (95%)</w:t>
      </w:r>
    </w:p>
    <w:p w14:paraId="6A797CC8" w14:textId="63CD79E7" w:rsidR="00167CB6" w:rsidRPr="00E56B89" w:rsidRDefault="00167CB6" w:rsidP="000F2086">
      <w:pPr>
        <w:pStyle w:val="NormalWeb"/>
        <w:shd w:val="clear" w:color="auto" w:fill="FFFFFF"/>
        <w:spacing w:before="0" w:beforeAutospacing="0" w:after="0" w:afterAutospacing="0" w:line="360" w:lineRule="auto"/>
        <w:rPr>
          <w:rFonts w:ascii="TimesNewRomanPSMT" w:hAnsi="TimesNewRomanPSMT"/>
          <w:lang w:val="en"/>
        </w:rPr>
      </w:pPr>
      <w:r w:rsidRPr="000F2086">
        <w:rPr>
          <w:rFonts w:ascii="TimesNewRomanPSMT" w:hAnsi="TimesNewRomanPSMT"/>
          <w:i/>
          <w:iCs/>
          <w:lang w:val="en"/>
        </w:rPr>
        <w:t>p</w:t>
      </w:r>
      <w:r w:rsidRPr="00E56B89">
        <w:rPr>
          <w:rFonts w:ascii="TimesNewRomanPSMT" w:hAnsi="TimesNewRomanPSMT"/>
          <w:lang w:val="en"/>
        </w:rPr>
        <w:t xml:space="preserve"> = theoretical probability without considering previous studies (50%)</w:t>
      </w:r>
    </w:p>
    <w:p w14:paraId="49B818D6" w14:textId="77777777" w:rsidR="00167CB6" w:rsidRPr="00647896" w:rsidRDefault="00167CB6" w:rsidP="000F2086">
      <w:pPr>
        <w:pStyle w:val="NormalWeb"/>
        <w:shd w:val="clear" w:color="auto" w:fill="FFFFFF"/>
        <w:spacing w:before="0" w:beforeAutospacing="0" w:after="0" w:afterAutospacing="0" w:line="360" w:lineRule="auto"/>
        <w:rPr>
          <w:rFonts w:ascii="TimesNewRomanPSMT" w:hAnsi="TimesNewRomanPSMT"/>
          <w:lang w:val="en-US"/>
        </w:rPr>
      </w:pPr>
      <w:r w:rsidRPr="00E56B89">
        <w:rPr>
          <w:rFonts w:ascii="TimesNewRomanPSMT" w:hAnsi="TimesNewRomanPSMT"/>
          <w:lang w:val="en"/>
        </w:rPr>
        <w:t>N = total population of Engineering Division</w:t>
      </w:r>
    </w:p>
    <w:p w14:paraId="0F7AEEC8" w14:textId="05678A41" w:rsidR="00167CB6" w:rsidRPr="00E56B89" w:rsidRDefault="00167CB6" w:rsidP="000F2086">
      <w:pPr>
        <w:pStyle w:val="NormalWeb"/>
        <w:shd w:val="clear" w:color="auto" w:fill="FFFFFF"/>
        <w:spacing w:before="0" w:beforeAutospacing="0" w:after="0" w:afterAutospacing="0" w:line="360" w:lineRule="auto"/>
        <w:rPr>
          <w:rFonts w:ascii="TimesNewRomanPSMT" w:hAnsi="TimesNewRomanPSMT"/>
          <w:lang w:val="en"/>
        </w:rPr>
      </w:pPr>
      <w:r w:rsidRPr="00E56B89">
        <w:rPr>
          <w:rFonts w:ascii="TimesNewRomanPSMT" w:hAnsi="TimesNewRomanPSMT"/>
          <w:lang w:val="en"/>
        </w:rPr>
        <w:t>e = mistake (5%)</w:t>
      </w:r>
    </w:p>
    <w:p w14:paraId="442232B3" w14:textId="36EBC41D" w:rsidR="00167CB6" w:rsidRPr="00E56B89" w:rsidRDefault="00167CB6" w:rsidP="000F2086">
      <w:pPr>
        <w:pStyle w:val="NormalWeb"/>
        <w:shd w:val="clear" w:color="auto" w:fill="FFFFFF"/>
        <w:spacing w:before="0" w:beforeAutospacing="0" w:after="0" w:afterAutospacing="0" w:line="360" w:lineRule="auto"/>
        <w:rPr>
          <w:rFonts w:ascii="TimesNewRomanPSMT" w:hAnsi="TimesNewRomanPSMT"/>
          <w:lang w:val="en"/>
        </w:rPr>
      </w:pPr>
      <w:r w:rsidRPr="00E56B89">
        <w:rPr>
          <w:rFonts w:ascii="TimesNewRomanPSMT" w:hAnsi="TimesNewRomanPSMT"/>
          <w:lang w:val="en"/>
        </w:rPr>
        <w:t>q = 1-p</w:t>
      </w:r>
    </w:p>
    <w:p w14:paraId="29548BDF" w14:textId="457FE155" w:rsidR="003A5A4B" w:rsidRDefault="003A5A4B" w:rsidP="00647896">
      <w:pPr>
        <w:pStyle w:val="NormalWeb"/>
        <w:shd w:val="clear" w:color="auto" w:fill="FFFFFF"/>
        <w:spacing w:before="0" w:beforeAutospacing="0" w:after="0" w:afterAutospacing="0" w:line="360" w:lineRule="auto"/>
        <w:ind w:left="709" w:hanging="709"/>
        <w:rPr>
          <w:rFonts w:ascii="TimesNewRomanPSMT" w:hAnsi="TimesNewRomanPSMT"/>
          <w:lang w:val="en"/>
        </w:rPr>
      </w:pPr>
      <w:r w:rsidRPr="00E56B89">
        <w:rPr>
          <w:rFonts w:ascii="TimesNewRomanPSMT" w:hAnsi="TimesNewRomanPSMT"/>
          <w:lang w:val="en"/>
        </w:rPr>
        <w:t>The applied questionnaire comprises five dimensions and 22 closed-response items, items 1 to 10 are of multiple-choice, items 11 to 22 are a Likert-type scale (decreasing). Items focused to deepen into the academic practices from home; the information collected allowed the instrumentation analysis.</w:t>
      </w:r>
    </w:p>
    <w:p w14:paraId="55F459A3" w14:textId="7BA75BBF" w:rsidR="000F2086" w:rsidRDefault="000F2086" w:rsidP="000F2086">
      <w:pPr>
        <w:pStyle w:val="NormalWeb"/>
        <w:shd w:val="clear" w:color="auto" w:fill="FFFFFF"/>
        <w:spacing w:before="0" w:beforeAutospacing="0" w:after="0" w:afterAutospacing="0" w:line="360" w:lineRule="auto"/>
        <w:rPr>
          <w:rFonts w:ascii="TimesNewRomanPSMT" w:hAnsi="TimesNewRomanPSMT"/>
          <w:lang w:val="en"/>
        </w:rPr>
      </w:pPr>
    </w:p>
    <w:p w14:paraId="5E77B4A8" w14:textId="315A7E0E" w:rsidR="00D67459" w:rsidRDefault="00D67459" w:rsidP="000F2086">
      <w:pPr>
        <w:pStyle w:val="NormalWeb"/>
        <w:shd w:val="clear" w:color="auto" w:fill="FFFFFF"/>
        <w:spacing w:before="0" w:beforeAutospacing="0" w:after="0" w:afterAutospacing="0" w:line="360" w:lineRule="auto"/>
        <w:rPr>
          <w:rFonts w:ascii="TimesNewRomanPSMT" w:hAnsi="TimesNewRomanPSMT"/>
          <w:lang w:val="en"/>
        </w:rPr>
      </w:pPr>
    </w:p>
    <w:p w14:paraId="77A29D93" w14:textId="3483FCF9" w:rsidR="00D67459" w:rsidRDefault="00D67459" w:rsidP="000F2086">
      <w:pPr>
        <w:pStyle w:val="NormalWeb"/>
        <w:shd w:val="clear" w:color="auto" w:fill="FFFFFF"/>
        <w:spacing w:before="0" w:beforeAutospacing="0" w:after="0" w:afterAutospacing="0" w:line="360" w:lineRule="auto"/>
        <w:rPr>
          <w:rFonts w:ascii="TimesNewRomanPSMT" w:hAnsi="TimesNewRomanPSMT"/>
          <w:lang w:val="en"/>
        </w:rPr>
      </w:pPr>
    </w:p>
    <w:p w14:paraId="468CBDF0" w14:textId="205F8618" w:rsidR="00D67459" w:rsidRDefault="00D67459" w:rsidP="000F2086">
      <w:pPr>
        <w:pStyle w:val="NormalWeb"/>
        <w:shd w:val="clear" w:color="auto" w:fill="FFFFFF"/>
        <w:spacing w:before="0" w:beforeAutospacing="0" w:after="0" w:afterAutospacing="0" w:line="360" w:lineRule="auto"/>
        <w:rPr>
          <w:rFonts w:ascii="TimesNewRomanPSMT" w:hAnsi="TimesNewRomanPSMT"/>
          <w:lang w:val="en"/>
        </w:rPr>
      </w:pPr>
    </w:p>
    <w:p w14:paraId="0BA7FB66" w14:textId="77777777" w:rsidR="00D67459" w:rsidRPr="00E56B89" w:rsidRDefault="00D67459" w:rsidP="000F2086">
      <w:pPr>
        <w:pStyle w:val="NormalWeb"/>
        <w:shd w:val="clear" w:color="auto" w:fill="FFFFFF"/>
        <w:spacing w:before="0" w:beforeAutospacing="0" w:after="0" w:afterAutospacing="0" w:line="360" w:lineRule="auto"/>
        <w:rPr>
          <w:rFonts w:ascii="TimesNewRomanPSMT" w:hAnsi="TimesNewRomanPSMT"/>
          <w:lang w:val="en"/>
        </w:rPr>
      </w:pPr>
    </w:p>
    <w:p w14:paraId="29D1F6AF" w14:textId="056D44EB" w:rsidR="009F17AE" w:rsidRPr="00E56B89" w:rsidRDefault="009F17AE" w:rsidP="000F2086">
      <w:pPr>
        <w:pStyle w:val="NormalWeb"/>
        <w:shd w:val="clear" w:color="auto" w:fill="FFFFFF"/>
        <w:spacing w:before="0" w:beforeAutospacing="0" w:after="0" w:afterAutospacing="0" w:line="360" w:lineRule="auto"/>
        <w:jc w:val="center"/>
        <w:rPr>
          <w:rFonts w:ascii="TimesNewRomanPSMT" w:hAnsi="TimesNewRomanPSMT"/>
          <w:lang w:val="en"/>
        </w:rPr>
      </w:pPr>
      <w:r w:rsidRPr="000F2086">
        <w:rPr>
          <w:rFonts w:ascii="TimesNewRomanPSMT" w:hAnsi="TimesNewRomanPSMT"/>
          <w:b/>
          <w:bCs/>
          <w:lang w:val="en"/>
        </w:rPr>
        <w:lastRenderedPageBreak/>
        <w:t xml:space="preserve">Table 2. </w:t>
      </w:r>
      <w:r w:rsidRPr="00E56B89">
        <w:rPr>
          <w:rFonts w:ascii="TimesNewRomanPSMT" w:hAnsi="TimesNewRomanPSMT"/>
          <w:lang w:val="en"/>
        </w:rPr>
        <w:t>Dimensions and items considered in the survey</w:t>
      </w:r>
    </w:p>
    <w:tbl>
      <w:tblPr>
        <w:tblStyle w:val="Listamedi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33"/>
      </w:tblGrid>
      <w:tr w:rsidR="009F17AE" w:rsidRPr="000F2086" w14:paraId="30E795B1" w14:textId="77777777" w:rsidTr="000F2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Borders>
              <w:top w:val="none" w:sz="0" w:space="0" w:color="auto"/>
              <w:bottom w:val="none" w:sz="0" w:space="0" w:color="auto"/>
            </w:tcBorders>
            <w:shd w:val="clear" w:color="auto" w:fill="auto"/>
          </w:tcPr>
          <w:p w14:paraId="7F217A92" w14:textId="77777777" w:rsidR="009F17AE" w:rsidRPr="000F2086" w:rsidRDefault="009F17AE" w:rsidP="003A5037">
            <w:pPr>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Dimension</w:t>
            </w:r>
          </w:p>
        </w:tc>
        <w:tc>
          <w:tcPr>
            <w:tcW w:w="4433" w:type="dxa"/>
            <w:tcBorders>
              <w:top w:val="none" w:sz="0" w:space="0" w:color="auto"/>
              <w:bottom w:val="none" w:sz="0" w:space="0" w:color="auto"/>
            </w:tcBorders>
            <w:shd w:val="clear" w:color="auto" w:fill="auto"/>
          </w:tcPr>
          <w:p w14:paraId="42682887" w14:textId="30859264" w:rsidR="009F17AE" w:rsidRPr="000F2086" w:rsidRDefault="009F17AE" w:rsidP="003A503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 xml:space="preserve">Items </w:t>
            </w:r>
          </w:p>
        </w:tc>
      </w:tr>
      <w:tr w:rsidR="009F17AE" w:rsidRPr="000F2086" w14:paraId="66EBC88C" w14:textId="77777777" w:rsidTr="000F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auto"/>
          </w:tcPr>
          <w:p w14:paraId="3F666830" w14:textId="77777777" w:rsidR="009F17AE" w:rsidRPr="000F2086" w:rsidRDefault="009F17AE" w:rsidP="003A5037">
            <w:pPr>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Identification</w:t>
            </w:r>
          </w:p>
        </w:tc>
        <w:tc>
          <w:tcPr>
            <w:tcW w:w="4433" w:type="dxa"/>
            <w:shd w:val="clear" w:color="auto" w:fill="auto"/>
          </w:tcPr>
          <w:p w14:paraId="56B7DED0" w14:textId="77777777" w:rsidR="009F17AE" w:rsidRPr="000F2086" w:rsidRDefault="009F17AE" w:rsidP="003A50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1,2,3</w:t>
            </w:r>
          </w:p>
        </w:tc>
      </w:tr>
      <w:tr w:rsidR="009F17AE" w:rsidRPr="000F2086" w14:paraId="138AEBA4" w14:textId="77777777" w:rsidTr="000F2086">
        <w:tc>
          <w:tcPr>
            <w:cnfStyle w:val="001000000000" w:firstRow="0" w:lastRow="0" w:firstColumn="1" w:lastColumn="0" w:oddVBand="0" w:evenVBand="0" w:oddHBand="0" w:evenHBand="0" w:firstRowFirstColumn="0" w:firstRowLastColumn="0" w:lastRowFirstColumn="0" w:lastRowLastColumn="0"/>
            <w:tcW w:w="4405" w:type="dxa"/>
            <w:shd w:val="clear" w:color="auto" w:fill="auto"/>
          </w:tcPr>
          <w:p w14:paraId="7E798DC7" w14:textId="77777777" w:rsidR="009F17AE" w:rsidRPr="000F2086" w:rsidRDefault="009F17AE" w:rsidP="003A5037">
            <w:pPr>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Used spaces</w:t>
            </w:r>
          </w:p>
        </w:tc>
        <w:tc>
          <w:tcPr>
            <w:tcW w:w="4433" w:type="dxa"/>
            <w:shd w:val="clear" w:color="auto" w:fill="auto"/>
          </w:tcPr>
          <w:p w14:paraId="18411337" w14:textId="77777777" w:rsidR="009F17AE" w:rsidRPr="000F2086" w:rsidRDefault="009F17AE" w:rsidP="003A503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4</w:t>
            </w:r>
          </w:p>
        </w:tc>
      </w:tr>
      <w:tr w:rsidR="009F17AE" w:rsidRPr="000F2086" w14:paraId="61BE11CB" w14:textId="77777777" w:rsidTr="000F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auto"/>
          </w:tcPr>
          <w:p w14:paraId="537EB111" w14:textId="77777777" w:rsidR="009F17AE" w:rsidRPr="000F2086" w:rsidRDefault="009F17AE" w:rsidP="003A5037">
            <w:pPr>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Used furniture and equipment</w:t>
            </w:r>
          </w:p>
        </w:tc>
        <w:tc>
          <w:tcPr>
            <w:tcW w:w="4433" w:type="dxa"/>
            <w:shd w:val="clear" w:color="auto" w:fill="auto"/>
          </w:tcPr>
          <w:p w14:paraId="3E5BC5BF" w14:textId="77777777" w:rsidR="009F17AE" w:rsidRPr="000F2086" w:rsidRDefault="009F17AE" w:rsidP="003A50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5,6,8,10</w:t>
            </w:r>
          </w:p>
        </w:tc>
      </w:tr>
      <w:tr w:rsidR="009F17AE" w:rsidRPr="000F2086" w14:paraId="29CA6337" w14:textId="77777777" w:rsidTr="000F2086">
        <w:tc>
          <w:tcPr>
            <w:cnfStyle w:val="001000000000" w:firstRow="0" w:lastRow="0" w:firstColumn="1" w:lastColumn="0" w:oddVBand="0" w:evenVBand="0" w:oddHBand="0" w:evenHBand="0" w:firstRowFirstColumn="0" w:firstRowLastColumn="0" w:lastRowFirstColumn="0" w:lastRowLastColumn="0"/>
            <w:tcW w:w="4405" w:type="dxa"/>
            <w:shd w:val="clear" w:color="auto" w:fill="auto"/>
          </w:tcPr>
          <w:p w14:paraId="53BD77AE" w14:textId="77777777" w:rsidR="009F17AE" w:rsidRPr="000F2086" w:rsidRDefault="009F17AE" w:rsidP="003A5037">
            <w:pPr>
              <w:jc w:val="both"/>
              <w:rPr>
                <w:rFonts w:ascii="Times New Roman" w:hAnsi="Times New Roman" w:cs="Times New Roman"/>
                <w:b w:val="0"/>
                <w:bCs w:val="0"/>
                <w:sz w:val="24"/>
                <w:szCs w:val="24"/>
              </w:rPr>
            </w:pPr>
            <w:proofErr w:type="spellStart"/>
            <w:r w:rsidRPr="000F2086">
              <w:rPr>
                <w:rFonts w:ascii="Times New Roman" w:hAnsi="Times New Roman" w:cs="Times New Roman"/>
                <w:b w:val="0"/>
                <w:bCs w:val="0"/>
                <w:sz w:val="24"/>
                <w:szCs w:val="24"/>
              </w:rPr>
              <w:t>CyMAT</w:t>
            </w:r>
            <w:proofErr w:type="spellEnd"/>
          </w:p>
        </w:tc>
        <w:tc>
          <w:tcPr>
            <w:tcW w:w="4433" w:type="dxa"/>
            <w:shd w:val="clear" w:color="auto" w:fill="auto"/>
          </w:tcPr>
          <w:p w14:paraId="26A52D5F" w14:textId="77777777" w:rsidR="009F17AE" w:rsidRPr="000F2086" w:rsidRDefault="009F17AE" w:rsidP="003A503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7,9,11,12,13,14</w:t>
            </w:r>
          </w:p>
        </w:tc>
      </w:tr>
      <w:tr w:rsidR="009F17AE" w:rsidRPr="000F2086" w14:paraId="3702F783" w14:textId="77777777" w:rsidTr="000F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auto"/>
          </w:tcPr>
          <w:p w14:paraId="544CF651" w14:textId="77777777" w:rsidR="009F17AE" w:rsidRPr="000F2086" w:rsidRDefault="009F17AE" w:rsidP="003A5037">
            <w:pPr>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 xml:space="preserve">Possible </w:t>
            </w:r>
            <w:proofErr w:type="spellStart"/>
            <w:r w:rsidRPr="000F2086">
              <w:rPr>
                <w:rFonts w:ascii="Times New Roman" w:hAnsi="Times New Roman" w:cs="Times New Roman"/>
                <w:b w:val="0"/>
                <w:bCs w:val="0"/>
                <w:sz w:val="24"/>
                <w:szCs w:val="24"/>
              </w:rPr>
              <w:t>lessions</w:t>
            </w:r>
            <w:proofErr w:type="spellEnd"/>
          </w:p>
        </w:tc>
        <w:tc>
          <w:tcPr>
            <w:tcW w:w="4433" w:type="dxa"/>
            <w:shd w:val="clear" w:color="auto" w:fill="auto"/>
          </w:tcPr>
          <w:p w14:paraId="27926A41" w14:textId="77777777" w:rsidR="009F17AE" w:rsidRPr="000F2086" w:rsidRDefault="009F17AE" w:rsidP="003A503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15,16,17,18,19,20,21,22</w:t>
            </w:r>
          </w:p>
        </w:tc>
      </w:tr>
    </w:tbl>
    <w:p w14:paraId="43660A49" w14:textId="53E3A1FC" w:rsidR="009F17AE" w:rsidRPr="000F2086" w:rsidRDefault="009F17AE" w:rsidP="00D67459">
      <w:pPr>
        <w:spacing w:after="0" w:line="360" w:lineRule="auto"/>
        <w:jc w:val="center"/>
        <w:rPr>
          <w:rFonts w:ascii="Times New Roman" w:hAnsi="Times New Roman"/>
        </w:rPr>
      </w:pPr>
      <w:r w:rsidRPr="000F2086">
        <w:rPr>
          <w:rFonts w:ascii="Times New Roman" w:hAnsi="Times New Roman" w:cs="Times New Roman"/>
          <w:sz w:val="24"/>
          <w:szCs w:val="24"/>
        </w:rPr>
        <w:t>Source:</w:t>
      </w:r>
      <w:r w:rsidRPr="000F2086">
        <w:rPr>
          <w:rFonts w:ascii="Times New Roman" w:hAnsi="Times New Roman" w:cs="Times New Roman"/>
        </w:rPr>
        <w:t xml:space="preserve"> Author’s elaboration</w:t>
      </w:r>
    </w:p>
    <w:p w14:paraId="2B86C50D" w14:textId="4180F092" w:rsidR="003A5A4B" w:rsidRPr="00E56B89" w:rsidRDefault="003A5A4B" w:rsidP="00647896">
      <w:pPr>
        <w:pStyle w:val="NormalWeb"/>
        <w:shd w:val="clear" w:color="auto" w:fill="FFFFFF"/>
        <w:spacing w:before="0" w:beforeAutospacing="0" w:after="0" w:afterAutospacing="0" w:line="360" w:lineRule="auto"/>
        <w:ind w:left="709" w:hanging="709"/>
        <w:rPr>
          <w:rFonts w:ascii="TimesNewRomanPSMT" w:hAnsi="TimesNewRomanPSMT"/>
          <w:lang w:val="en"/>
        </w:rPr>
      </w:pPr>
      <w:r w:rsidRPr="00E56B89">
        <w:rPr>
          <w:rFonts w:ascii="TimesNewRomanPSMT" w:hAnsi="TimesNewRomanPSMT"/>
          <w:lang w:val="en"/>
        </w:rPr>
        <w:t xml:space="preserve">The sample group was </w:t>
      </w:r>
      <w:proofErr w:type="spellStart"/>
      <w:r w:rsidRPr="00E56B89">
        <w:rPr>
          <w:rFonts w:ascii="TimesNewRomanPSMT" w:hAnsi="TimesNewRomanPSMT"/>
          <w:lang w:val="en"/>
        </w:rPr>
        <w:t>conformed</w:t>
      </w:r>
      <w:proofErr w:type="spellEnd"/>
      <w:r w:rsidRPr="00E56B89">
        <w:rPr>
          <w:rFonts w:ascii="TimesNewRomanPSMT" w:hAnsi="TimesNewRomanPSMT"/>
          <w:lang w:val="en"/>
        </w:rPr>
        <w:t xml:space="preserve"> by female students who represent 45% of the sample, while the participation of male students amounts to 55%; a number of 73 students out of the total sample reported living in a rural area, the rest in an urban context.</w:t>
      </w:r>
    </w:p>
    <w:p w14:paraId="157304BA" w14:textId="77777777" w:rsidR="009F17AE" w:rsidRPr="00647896" w:rsidRDefault="009F17AE" w:rsidP="00647896">
      <w:pPr>
        <w:pStyle w:val="NormalWeb"/>
        <w:shd w:val="clear" w:color="auto" w:fill="FFFFFF"/>
        <w:spacing w:before="0" w:beforeAutospacing="0" w:after="0" w:afterAutospacing="0" w:line="360" w:lineRule="auto"/>
        <w:ind w:left="709" w:hanging="709"/>
        <w:rPr>
          <w:rFonts w:ascii="TimesNewRomanPSMT" w:hAnsi="TimesNewRomanPSMT"/>
          <w:lang w:val="en-US"/>
        </w:rPr>
      </w:pPr>
      <w:r w:rsidRPr="00E56B89">
        <w:rPr>
          <w:rFonts w:ascii="TimesNewRomanPSMT" w:hAnsi="TimesNewRomanPSMT"/>
          <w:lang w:val="en"/>
        </w:rPr>
        <w:t xml:space="preserve">The limitations of this study are the size of the sample and the application to a limited geographical area, for a major extension of the conclusions it is suggested to apply the same survey in several cities. </w:t>
      </w:r>
    </w:p>
    <w:p w14:paraId="0A99EEB4" w14:textId="77777777" w:rsidR="009F17AE" w:rsidRPr="00647896" w:rsidRDefault="009F17AE" w:rsidP="000F2086">
      <w:pPr>
        <w:pStyle w:val="NormalWeb"/>
        <w:shd w:val="clear" w:color="auto" w:fill="FFFFFF"/>
        <w:spacing w:before="0" w:beforeAutospacing="0" w:after="0" w:afterAutospacing="0" w:line="360" w:lineRule="auto"/>
        <w:rPr>
          <w:rFonts w:ascii="TimesNewRomanPSMT" w:hAnsi="TimesNewRomanPSMT"/>
          <w:lang w:val="en-US"/>
        </w:rPr>
      </w:pPr>
    </w:p>
    <w:p w14:paraId="4EF69E09" w14:textId="77777777" w:rsidR="00EE5E47" w:rsidRPr="00E56B89" w:rsidRDefault="00EE5E47" w:rsidP="000F2086">
      <w:pPr>
        <w:spacing w:after="0" w:line="360" w:lineRule="auto"/>
        <w:jc w:val="center"/>
        <w:rPr>
          <w:rFonts w:ascii="Times New Roman" w:hAnsi="Times New Roman" w:cs="Times New Roman"/>
          <w:b/>
          <w:bCs/>
          <w:sz w:val="24"/>
          <w:szCs w:val="24"/>
        </w:rPr>
      </w:pPr>
      <w:r w:rsidRPr="00E56B89">
        <w:rPr>
          <w:rFonts w:ascii="Times New Roman" w:hAnsi="Times New Roman" w:cs="Times New Roman"/>
          <w:b/>
          <w:bCs/>
          <w:sz w:val="28"/>
          <w:szCs w:val="28"/>
        </w:rPr>
        <w:t>Pearson Correlation</w:t>
      </w:r>
    </w:p>
    <w:p w14:paraId="66199C41" w14:textId="77777777"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 Pearson correlation coefficient was used to point out the direction of linear association between variables like the feeling of physical exhaustion and the span dedicated to academic activities. The coefficient of correlation is an indicator for knowing the strength that links them, is established as: </w:t>
      </w:r>
    </w:p>
    <w:p w14:paraId="7F8C5369" w14:textId="77777777" w:rsidR="00EE5E47" w:rsidRPr="00E56B89" w:rsidRDefault="00EE5E47" w:rsidP="003F1E55">
      <w:pPr>
        <w:spacing w:line="360" w:lineRule="auto"/>
        <w:jc w:val="both"/>
        <w:rPr>
          <w:rFonts w:ascii="Times New Roman" w:hAnsi="Times New Roman" w:cs="Times New Roman"/>
          <w:sz w:val="24"/>
          <w:szCs w:val="24"/>
        </w:rPr>
      </w:pPr>
      <m:oMathPara>
        <m:oMath>
          <m:r>
            <w:rPr>
              <w:rFonts w:ascii="Cambria Math" w:eastAsia="Arial" w:hAnsi="Cambria Math" w:cs="Times New Roman"/>
              <w:sz w:val="24"/>
              <w:szCs w:val="24"/>
            </w:rPr>
            <m:t>r</m:t>
          </m:r>
          <w:bookmarkStart w:id="2" w:name="_Hlk93954700"/>
          <m:r>
            <w:rPr>
              <w:rFonts w:ascii="Cambria Math" w:eastAsia="Arial" w:hAnsi="Cambria Math" w:cs="Times New Roman"/>
              <w:sz w:val="24"/>
              <w:szCs w:val="24"/>
            </w:rPr>
            <m:t>=</m:t>
          </m:r>
          <m:f>
            <m:fPr>
              <m:ctrlPr>
                <w:rPr>
                  <w:rFonts w:ascii="Cambria Math" w:eastAsia="Arial" w:hAnsi="Cambria Math" w:cs="Times New Roman"/>
                  <w:i/>
                  <w:sz w:val="24"/>
                  <w:szCs w:val="24"/>
                </w:rPr>
              </m:ctrlPr>
            </m:fPr>
            <m:num>
              <m:nary>
                <m:naryPr>
                  <m:chr m:val="∑"/>
                  <m:limLoc m:val="undOvr"/>
                  <m:subHide m:val="1"/>
                  <m:supHide m:val="1"/>
                  <m:ctrlPr>
                    <w:rPr>
                      <w:rFonts w:ascii="Cambria Math" w:eastAsia="Arial" w:hAnsi="Cambria Math" w:cs="Times New Roman"/>
                      <w:i/>
                      <w:sz w:val="24"/>
                      <w:szCs w:val="24"/>
                    </w:rPr>
                  </m:ctrlPr>
                </m:naryPr>
                <m:sub/>
                <m:sup/>
                <m:e>
                  <m:d>
                    <m:dPr>
                      <m:begChr m:val="["/>
                      <m:endChr m:val="]"/>
                      <m:ctrlPr>
                        <w:rPr>
                          <w:rFonts w:ascii="Cambria Math" w:eastAsia="Arial" w:hAnsi="Cambria Math" w:cs="Times New Roman"/>
                          <w:i/>
                          <w:sz w:val="24"/>
                          <w:szCs w:val="24"/>
                        </w:rPr>
                      </m:ctrlPr>
                    </m:dPr>
                    <m:e>
                      <m:d>
                        <m:dPr>
                          <m:ctrlPr>
                            <w:rPr>
                              <w:rFonts w:ascii="Cambria Math" w:eastAsia="Arial" w:hAnsi="Cambria Math" w:cs="Times New Roman"/>
                              <w:i/>
                              <w:sz w:val="24"/>
                              <w:szCs w:val="24"/>
                            </w:rPr>
                          </m:ctrlPr>
                        </m:dPr>
                        <m:e>
                          <m:sSub>
                            <m:sSubPr>
                              <m:ctrlPr>
                                <w:rPr>
                                  <w:rFonts w:ascii="Cambria Math" w:eastAsia="Arial" w:hAnsi="Cambria Math" w:cs="Times New Roman"/>
                                  <w:i/>
                                  <w:sz w:val="24"/>
                                  <w:szCs w:val="24"/>
                                </w:rPr>
                              </m:ctrlPr>
                            </m:sSubPr>
                            <m:e>
                              <m:r>
                                <w:rPr>
                                  <w:rFonts w:ascii="Cambria Math" w:eastAsia="Arial" w:hAnsi="Cambria Math" w:cs="Times New Roman"/>
                                  <w:sz w:val="24"/>
                                  <w:szCs w:val="24"/>
                                </w:rPr>
                                <m:t>X</m:t>
                              </m:r>
                            </m:e>
                            <m:sub>
                              <m:r>
                                <w:rPr>
                                  <w:rFonts w:ascii="Cambria Math" w:eastAsia="Arial" w:hAnsi="Cambria Math" w:cs="Times New Roman"/>
                                  <w:sz w:val="24"/>
                                  <w:szCs w:val="24"/>
                                </w:rPr>
                                <m:t>i</m:t>
                              </m:r>
                            </m:sub>
                          </m:sSub>
                          <m:r>
                            <w:rPr>
                              <w:rFonts w:ascii="Cambria Math" w:eastAsia="Arial" w:hAnsi="Cambria Math" w:cs="Times New Roman"/>
                              <w:sz w:val="24"/>
                              <w:szCs w:val="24"/>
                            </w:rPr>
                            <m:t>-</m:t>
                          </m:r>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X</m:t>
                              </m:r>
                            </m:e>
                          </m:acc>
                        </m:e>
                      </m:d>
                      <m:r>
                        <w:rPr>
                          <w:rFonts w:ascii="Cambria Math" w:eastAsia="Arial" w:hAnsi="Cambria Math" w:cs="Times New Roman"/>
                          <w:sz w:val="24"/>
                          <w:szCs w:val="24"/>
                        </w:rPr>
                        <m:t>(</m:t>
                      </m:r>
                      <m:sSub>
                        <m:sSubPr>
                          <m:ctrlPr>
                            <w:rPr>
                              <w:rFonts w:ascii="Cambria Math" w:eastAsia="Arial" w:hAnsi="Cambria Math" w:cs="Times New Roman"/>
                              <w:i/>
                              <w:sz w:val="24"/>
                              <w:szCs w:val="24"/>
                            </w:rPr>
                          </m:ctrlPr>
                        </m:sSubPr>
                        <m:e>
                          <m:r>
                            <w:rPr>
                              <w:rFonts w:ascii="Cambria Math" w:eastAsia="Arial" w:hAnsi="Cambria Math" w:cs="Times New Roman"/>
                              <w:sz w:val="24"/>
                              <w:szCs w:val="24"/>
                            </w:rPr>
                            <m:t>Y</m:t>
                          </m:r>
                        </m:e>
                        <m:sub>
                          <m:r>
                            <w:rPr>
                              <w:rFonts w:ascii="Cambria Math" w:eastAsia="Arial" w:hAnsi="Cambria Math" w:cs="Times New Roman"/>
                              <w:sz w:val="24"/>
                              <w:szCs w:val="24"/>
                            </w:rPr>
                            <m:t>i</m:t>
                          </m:r>
                        </m:sub>
                      </m:sSub>
                      <m:r>
                        <w:rPr>
                          <w:rFonts w:ascii="Cambria Math" w:eastAsia="Arial" w:hAnsi="Cambria Math" w:cs="Times New Roman"/>
                          <w:sz w:val="24"/>
                          <w:szCs w:val="24"/>
                        </w:rPr>
                        <m:t>-</m:t>
                      </m:r>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Y</m:t>
                          </m:r>
                        </m:e>
                      </m:acc>
                      <m:r>
                        <w:rPr>
                          <w:rFonts w:ascii="Cambria Math" w:eastAsia="Arial" w:hAnsi="Cambria Math" w:cs="Times New Roman"/>
                          <w:sz w:val="24"/>
                          <w:szCs w:val="24"/>
                        </w:rPr>
                        <m:t>)</m:t>
                      </m:r>
                    </m:e>
                  </m:d>
                </m:e>
              </m:nary>
            </m:num>
            <m:den>
              <m:rad>
                <m:radPr>
                  <m:degHide m:val="1"/>
                  <m:ctrlPr>
                    <w:rPr>
                      <w:rFonts w:ascii="Cambria Math" w:eastAsia="Arial" w:hAnsi="Cambria Math" w:cs="Times New Roman"/>
                      <w:i/>
                      <w:sz w:val="24"/>
                      <w:szCs w:val="24"/>
                    </w:rPr>
                  </m:ctrlPr>
                </m:radPr>
                <m:deg/>
                <m:e>
                  <m:sSup>
                    <m:sSupPr>
                      <m:ctrlPr>
                        <w:rPr>
                          <w:rFonts w:ascii="Cambria Math" w:eastAsia="Arial" w:hAnsi="Cambria Math" w:cs="Times New Roman"/>
                          <w:i/>
                          <w:sz w:val="24"/>
                          <w:szCs w:val="24"/>
                        </w:rPr>
                      </m:ctrlPr>
                    </m:sSupPr>
                    <m:e>
                      <m:nary>
                        <m:naryPr>
                          <m:chr m:val="∑"/>
                          <m:limLoc m:val="undOvr"/>
                          <m:subHide m:val="1"/>
                          <m:supHide m:val="1"/>
                          <m:ctrlPr>
                            <w:rPr>
                              <w:rFonts w:ascii="Cambria Math" w:eastAsia="Arial" w:hAnsi="Cambria Math" w:cs="Times New Roman"/>
                              <w:i/>
                              <w:sz w:val="24"/>
                              <w:szCs w:val="24"/>
                            </w:rPr>
                          </m:ctrlPr>
                        </m:naryPr>
                        <m:sub/>
                        <m:sup/>
                        <m:e>
                          <m:r>
                            <w:rPr>
                              <w:rFonts w:ascii="Cambria Math" w:eastAsia="Arial" w:hAnsi="Cambria Math" w:cs="Times New Roman"/>
                              <w:sz w:val="24"/>
                              <w:szCs w:val="24"/>
                            </w:rPr>
                            <m:t>(</m:t>
                          </m:r>
                          <m:sSub>
                            <m:sSubPr>
                              <m:ctrlPr>
                                <w:rPr>
                                  <w:rFonts w:ascii="Cambria Math" w:eastAsia="Arial" w:hAnsi="Cambria Math" w:cs="Times New Roman"/>
                                  <w:i/>
                                  <w:sz w:val="24"/>
                                  <w:szCs w:val="24"/>
                                </w:rPr>
                              </m:ctrlPr>
                            </m:sSubPr>
                            <m:e>
                              <m:r>
                                <w:rPr>
                                  <w:rFonts w:ascii="Cambria Math" w:eastAsia="Arial" w:hAnsi="Cambria Math" w:cs="Times New Roman"/>
                                  <w:sz w:val="24"/>
                                  <w:szCs w:val="24"/>
                                </w:rPr>
                                <m:t>X</m:t>
                              </m:r>
                            </m:e>
                            <m:sub>
                              <m:r>
                                <w:rPr>
                                  <w:rFonts w:ascii="Cambria Math" w:eastAsia="Arial" w:hAnsi="Cambria Math" w:cs="Times New Roman"/>
                                  <w:sz w:val="24"/>
                                  <w:szCs w:val="24"/>
                                </w:rPr>
                                <m:t>i</m:t>
                              </m:r>
                            </m:sub>
                          </m:sSub>
                          <m:r>
                            <w:rPr>
                              <w:rFonts w:ascii="Cambria Math" w:eastAsia="Arial" w:hAnsi="Cambria Math" w:cs="Times New Roman"/>
                              <w:sz w:val="24"/>
                              <w:szCs w:val="24"/>
                            </w:rPr>
                            <m:t>-</m:t>
                          </m:r>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X</m:t>
                              </m:r>
                            </m:e>
                          </m:acc>
                        </m:e>
                      </m:nary>
                      <m:r>
                        <w:rPr>
                          <w:rFonts w:ascii="Cambria Math" w:eastAsia="Arial" w:hAnsi="Cambria Math" w:cs="Times New Roman"/>
                          <w:sz w:val="24"/>
                          <w:szCs w:val="24"/>
                        </w:rPr>
                        <m:t>)</m:t>
                      </m:r>
                    </m:e>
                    <m:sup>
                      <m:r>
                        <w:rPr>
                          <w:rFonts w:ascii="Cambria Math" w:eastAsia="Arial" w:hAnsi="Cambria Math" w:cs="Times New Roman"/>
                          <w:sz w:val="24"/>
                          <w:szCs w:val="24"/>
                        </w:rPr>
                        <m:t>2</m:t>
                      </m:r>
                    </m:sup>
                  </m:sSup>
                  <m:r>
                    <w:rPr>
                      <w:rFonts w:ascii="Cambria Math" w:eastAsia="Arial" w:hAnsi="Cambria Math" w:cs="Times New Roman"/>
                      <w:sz w:val="24"/>
                      <w:szCs w:val="24"/>
                    </w:rPr>
                    <m:t>*</m:t>
                  </m:r>
                  <m:nary>
                    <m:naryPr>
                      <m:chr m:val="∑"/>
                      <m:limLoc m:val="undOvr"/>
                      <m:subHide m:val="1"/>
                      <m:supHide m:val="1"/>
                      <m:ctrlPr>
                        <w:rPr>
                          <w:rFonts w:ascii="Cambria Math" w:eastAsia="Arial" w:hAnsi="Cambria Math" w:cs="Times New Roman"/>
                          <w:i/>
                          <w:sz w:val="24"/>
                          <w:szCs w:val="24"/>
                        </w:rPr>
                      </m:ctrlPr>
                    </m:naryPr>
                    <m:sub/>
                    <m:sup/>
                    <m:e>
                      <m:r>
                        <w:rPr>
                          <w:rFonts w:ascii="Cambria Math" w:eastAsia="Arial" w:hAnsi="Cambria Math" w:cs="Times New Roman"/>
                          <w:sz w:val="24"/>
                          <w:szCs w:val="24"/>
                        </w:rPr>
                        <m:t>(</m:t>
                      </m:r>
                      <m:sSup>
                        <m:sSupPr>
                          <m:ctrlPr>
                            <w:rPr>
                              <w:rFonts w:ascii="Cambria Math" w:eastAsia="Arial" w:hAnsi="Cambria Math" w:cs="Times New Roman"/>
                              <w:i/>
                              <w:sz w:val="24"/>
                              <w:szCs w:val="24"/>
                            </w:rPr>
                          </m:ctrlPr>
                        </m:sSupPr>
                        <m:e>
                          <m:sSub>
                            <m:sSubPr>
                              <m:ctrlPr>
                                <w:rPr>
                                  <w:rFonts w:ascii="Cambria Math" w:eastAsia="Arial" w:hAnsi="Cambria Math" w:cs="Times New Roman"/>
                                  <w:i/>
                                  <w:sz w:val="24"/>
                                  <w:szCs w:val="24"/>
                                </w:rPr>
                              </m:ctrlPr>
                            </m:sSubPr>
                            <m:e>
                              <m:r>
                                <w:rPr>
                                  <w:rFonts w:ascii="Cambria Math" w:eastAsia="Arial" w:hAnsi="Cambria Math" w:cs="Times New Roman"/>
                                  <w:sz w:val="24"/>
                                  <w:szCs w:val="24"/>
                                </w:rPr>
                                <m:t>Y</m:t>
                              </m:r>
                            </m:e>
                            <m:sub>
                              <m:r>
                                <w:rPr>
                                  <w:rFonts w:ascii="Cambria Math" w:eastAsia="Arial" w:hAnsi="Cambria Math" w:cs="Times New Roman"/>
                                  <w:sz w:val="24"/>
                                  <w:szCs w:val="24"/>
                                </w:rPr>
                                <m:t>i</m:t>
                              </m:r>
                            </m:sub>
                          </m:sSub>
                          <m:r>
                            <w:rPr>
                              <w:rFonts w:ascii="Cambria Math" w:eastAsia="Arial" w:hAnsi="Cambria Math" w:cs="Times New Roman"/>
                              <w:sz w:val="24"/>
                              <w:szCs w:val="24"/>
                            </w:rPr>
                            <m:t>-</m:t>
                          </m:r>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Y</m:t>
                              </m:r>
                            </m:e>
                          </m:acc>
                          <m:r>
                            <w:rPr>
                              <w:rFonts w:ascii="Cambria Math" w:eastAsia="Arial" w:hAnsi="Cambria Math" w:cs="Times New Roman"/>
                              <w:sz w:val="24"/>
                              <w:szCs w:val="24"/>
                            </w:rPr>
                            <m:t>)</m:t>
                          </m:r>
                        </m:e>
                        <m:sup>
                          <m:r>
                            <w:rPr>
                              <w:rFonts w:ascii="Cambria Math" w:eastAsia="Arial" w:hAnsi="Cambria Math" w:cs="Times New Roman"/>
                              <w:sz w:val="24"/>
                              <w:szCs w:val="24"/>
                            </w:rPr>
                            <m:t>2</m:t>
                          </m:r>
                        </m:sup>
                      </m:sSup>
                    </m:e>
                  </m:nary>
                </m:e>
              </m:rad>
            </m:den>
          </m:f>
        </m:oMath>
      </m:oMathPara>
      <w:bookmarkEnd w:id="2"/>
    </w:p>
    <w:p w14:paraId="4568CF44" w14:textId="07201175" w:rsidR="00EE5E47" w:rsidRPr="00E56B89" w:rsidRDefault="00EE5E47" w:rsidP="000F2086">
      <w:pPr>
        <w:spacing w:after="0" w:line="360" w:lineRule="auto"/>
        <w:jc w:val="both"/>
        <w:rPr>
          <w:rFonts w:ascii="Times New Roman" w:hAnsi="Times New Roman" w:cs="Times New Roman"/>
          <w:sz w:val="24"/>
          <w:szCs w:val="24"/>
        </w:rPr>
      </w:pPr>
      <w:r w:rsidRPr="00E56B89">
        <w:rPr>
          <w:rFonts w:ascii="Times New Roman" w:hAnsi="Times New Roman" w:cs="Times New Roman"/>
          <w:sz w:val="24"/>
          <w:szCs w:val="24"/>
        </w:rPr>
        <w:t>Where</w:t>
      </w:r>
      <w:r w:rsidR="00344367" w:rsidRPr="00E56B89">
        <w:rPr>
          <w:rFonts w:ascii="Times New Roman" w:hAnsi="Times New Roman" w:cs="Times New Roman"/>
          <w:sz w:val="24"/>
          <w:szCs w:val="24"/>
        </w:rPr>
        <w:t>:</w:t>
      </w:r>
    </w:p>
    <w:p w14:paraId="60E441BD" w14:textId="37BC715F" w:rsidR="00EE5E47" w:rsidRPr="00E56B89" w:rsidRDefault="00C77FAB" w:rsidP="000F2086">
      <w:pPr>
        <w:spacing w:after="0" w:line="360" w:lineRule="auto"/>
        <w:jc w:val="both"/>
        <w:rPr>
          <w:rFonts w:ascii="Times New Roman" w:hAnsi="Times New Roman" w:cs="Times New Roman"/>
          <w:sz w:val="24"/>
          <w:szCs w:val="24"/>
        </w:rPr>
      </w:pPr>
      <w:r w:rsidRPr="00E56B89">
        <w:rPr>
          <w:rFonts w:ascii="Times New Roman" w:hAnsi="Times New Roman" w:cs="Times New Roman"/>
          <w:sz w:val="24"/>
          <w:szCs w:val="24"/>
        </w:rPr>
        <w:t xml:space="preserve">r </w:t>
      </w:r>
      <w:r w:rsidR="00EE5E47" w:rsidRPr="00E56B89">
        <w:rPr>
          <w:rFonts w:ascii="Times New Roman" w:hAnsi="Times New Roman" w:cs="Times New Roman"/>
          <w:sz w:val="24"/>
          <w:szCs w:val="24"/>
        </w:rPr>
        <w:t xml:space="preserve">= Pearson correlation coefficient </w:t>
      </w:r>
    </w:p>
    <w:p w14:paraId="2FBAC7ED" w14:textId="05AAC7B1" w:rsidR="00EE5E47" w:rsidRPr="00E56B89" w:rsidRDefault="00EE5E47" w:rsidP="000F2086">
      <w:pPr>
        <w:spacing w:after="0" w:line="360" w:lineRule="auto"/>
        <w:jc w:val="both"/>
        <w:rPr>
          <w:rFonts w:ascii="Times New Roman" w:hAnsi="Times New Roman" w:cs="Times New Roman"/>
          <w:sz w:val="24"/>
          <w:szCs w:val="24"/>
        </w:rPr>
      </w:pPr>
      <w:r w:rsidRPr="00E56B89">
        <w:rPr>
          <w:rFonts w:ascii="Times New Roman" w:hAnsi="Times New Roman" w:cs="Times New Roman"/>
          <w:sz w:val="24"/>
          <w:szCs w:val="24"/>
        </w:rPr>
        <w:t>(</w:t>
      </w:r>
      <m:oMath>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X</m:t>
            </m:r>
          </m:e>
        </m:acc>
      </m:oMath>
      <w:r w:rsidRPr="00E56B89">
        <w:rPr>
          <w:rFonts w:ascii="Times New Roman" w:hAnsi="Times New Roman" w:cs="Times New Roman"/>
          <w:sz w:val="24"/>
          <w:szCs w:val="24"/>
        </w:rPr>
        <w:t>,</w:t>
      </w:r>
      <m:oMath>
        <m:acc>
          <m:accPr>
            <m:chr m:val="̅"/>
            <m:ctrlPr>
              <w:rPr>
                <w:rFonts w:ascii="Cambria Math" w:eastAsia="Arial" w:hAnsi="Cambria Math" w:cs="Times New Roman"/>
                <w:i/>
                <w:sz w:val="24"/>
                <w:szCs w:val="24"/>
              </w:rPr>
            </m:ctrlPr>
          </m:accPr>
          <m:e>
            <m:r>
              <w:rPr>
                <w:rFonts w:ascii="Cambria Math" w:eastAsia="Arial" w:hAnsi="Cambria Math" w:cs="Times New Roman"/>
                <w:sz w:val="24"/>
                <w:szCs w:val="24"/>
              </w:rPr>
              <m:t>Y</m:t>
            </m:r>
          </m:e>
        </m:acc>
      </m:oMath>
      <w:r w:rsidRPr="00E56B89">
        <w:rPr>
          <w:rFonts w:ascii="Times New Roman" w:hAnsi="Times New Roman" w:cs="Times New Roman"/>
          <w:sz w:val="24"/>
          <w:szCs w:val="24"/>
        </w:rPr>
        <w:t>)</w:t>
      </w:r>
      <w:r w:rsidR="00C77FAB" w:rsidRPr="00E56B89">
        <w:rPr>
          <w:rFonts w:ascii="Times New Roman" w:hAnsi="Times New Roman" w:cs="Times New Roman"/>
          <w:sz w:val="24"/>
          <w:szCs w:val="24"/>
        </w:rPr>
        <w:t xml:space="preserve"> </w:t>
      </w:r>
      <w:r w:rsidRPr="00E56B89">
        <w:rPr>
          <w:rFonts w:ascii="Times New Roman" w:hAnsi="Times New Roman" w:cs="Times New Roman"/>
          <w:sz w:val="24"/>
          <w:szCs w:val="24"/>
        </w:rPr>
        <w:t>= mean of sample</w:t>
      </w:r>
    </w:p>
    <w:p w14:paraId="16899526" w14:textId="77777777" w:rsidR="000F2086" w:rsidRDefault="000F2086" w:rsidP="000F2086">
      <w:pPr>
        <w:spacing w:after="0" w:line="360" w:lineRule="auto"/>
        <w:jc w:val="center"/>
        <w:rPr>
          <w:rFonts w:ascii="Times New Roman" w:hAnsi="Times New Roman" w:cs="Times New Roman"/>
          <w:b/>
          <w:bCs/>
          <w:sz w:val="32"/>
          <w:szCs w:val="32"/>
        </w:rPr>
      </w:pPr>
    </w:p>
    <w:p w14:paraId="2B94A7E4" w14:textId="1B513C78" w:rsidR="00EE5E47" w:rsidRPr="00E56B89" w:rsidRDefault="00EE5E47" w:rsidP="000F2086">
      <w:pPr>
        <w:spacing w:after="0" w:line="360" w:lineRule="auto"/>
        <w:jc w:val="center"/>
        <w:rPr>
          <w:rFonts w:ascii="Times New Roman" w:hAnsi="Times New Roman" w:cs="Times New Roman"/>
          <w:b/>
          <w:bCs/>
          <w:sz w:val="28"/>
          <w:szCs w:val="28"/>
        </w:rPr>
      </w:pPr>
      <w:r w:rsidRPr="00E56B89">
        <w:rPr>
          <w:rFonts w:ascii="Times New Roman" w:hAnsi="Times New Roman" w:cs="Times New Roman"/>
          <w:b/>
          <w:bCs/>
          <w:sz w:val="32"/>
          <w:szCs w:val="32"/>
        </w:rPr>
        <w:t>Results</w:t>
      </w:r>
    </w:p>
    <w:p w14:paraId="163B2ECD" w14:textId="110EAAD1" w:rsidR="00EE5E47" w:rsidRPr="00E56B89" w:rsidRDefault="00EE5E47" w:rsidP="00647896">
      <w:pPr>
        <w:spacing w:after="0" w:line="360" w:lineRule="auto"/>
        <w:ind w:left="709" w:hanging="709"/>
        <w:jc w:val="both"/>
        <w:rPr>
          <w:rFonts w:ascii="Times New Roman" w:hAnsi="Times New Roman" w:cs="Times New Roman"/>
          <w:b/>
          <w:bCs/>
          <w:sz w:val="24"/>
          <w:szCs w:val="24"/>
        </w:rPr>
      </w:pPr>
      <w:r w:rsidRPr="00E56B89">
        <w:rPr>
          <w:rFonts w:ascii="Times New Roman" w:hAnsi="Times New Roman" w:cs="Times New Roman"/>
          <w:sz w:val="24"/>
          <w:szCs w:val="24"/>
        </w:rPr>
        <w:t xml:space="preserve">Through a descriptive statistical analysis, the tendency of time intervals has been identified where the maximum frequency is in students’ recurrence </w:t>
      </w:r>
      <w:r w:rsidR="00344367" w:rsidRPr="00E56B89">
        <w:rPr>
          <w:rFonts w:ascii="Times New Roman" w:hAnsi="Times New Roman" w:cs="Times New Roman"/>
          <w:sz w:val="24"/>
          <w:szCs w:val="24"/>
        </w:rPr>
        <w:t>goes</w:t>
      </w:r>
      <w:r w:rsidRPr="00E56B89">
        <w:rPr>
          <w:rFonts w:ascii="Times New Roman" w:hAnsi="Times New Roman" w:cs="Times New Roman"/>
          <w:sz w:val="24"/>
          <w:szCs w:val="24"/>
        </w:rPr>
        <w:t xml:space="preserve"> from 7 to 9 hours </w:t>
      </w:r>
      <w:r w:rsidR="00344367" w:rsidRPr="00E56B89">
        <w:rPr>
          <w:rFonts w:ascii="Times New Roman" w:hAnsi="Times New Roman" w:cs="Times New Roman"/>
          <w:sz w:val="24"/>
          <w:szCs w:val="24"/>
        </w:rPr>
        <w:t>of</w:t>
      </w:r>
      <w:r w:rsidRPr="00E56B89">
        <w:rPr>
          <w:rFonts w:ascii="Times New Roman" w:hAnsi="Times New Roman" w:cs="Times New Roman"/>
          <w:sz w:val="24"/>
          <w:szCs w:val="24"/>
        </w:rPr>
        <w:t xml:space="preserve"> academic activities, as </w:t>
      </w:r>
      <w:r w:rsidR="00344367" w:rsidRPr="00E56B89">
        <w:rPr>
          <w:rFonts w:ascii="Times New Roman" w:hAnsi="Times New Roman" w:cs="Times New Roman"/>
          <w:sz w:val="24"/>
          <w:szCs w:val="24"/>
        </w:rPr>
        <w:t xml:space="preserve">it </w:t>
      </w:r>
      <w:r w:rsidRPr="00E56B89">
        <w:rPr>
          <w:rFonts w:ascii="Times New Roman" w:hAnsi="Times New Roman" w:cs="Times New Roman"/>
          <w:sz w:val="24"/>
          <w:szCs w:val="24"/>
        </w:rPr>
        <w:t xml:space="preserve">can be observed in </w:t>
      </w:r>
      <w:r w:rsidR="00344367" w:rsidRPr="00E56B89">
        <w:rPr>
          <w:rFonts w:ascii="Times New Roman" w:hAnsi="Times New Roman" w:cs="Times New Roman"/>
          <w:sz w:val="24"/>
          <w:szCs w:val="24"/>
        </w:rPr>
        <w:t>F</w:t>
      </w:r>
      <w:r w:rsidRPr="00E56B89">
        <w:rPr>
          <w:rFonts w:ascii="Times New Roman" w:hAnsi="Times New Roman" w:cs="Times New Roman"/>
          <w:sz w:val="24"/>
          <w:szCs w:val="24"/>
        </w:rPr>
        <w:t xml:space="preserve">igure 5, </w:t>
      </w:r>
      <w:r w:rsidR="00344367" w:rsidRPr="00E56B89">
        <w:rPr>
          <w:rFonts w:ascii="Times New Roman" w:hAnsi="Times New Roman" w:cs="Times New Roman"/>
          <w:sz w:val="24"/>
          <w:szCs w:val="24"/>
        </w:rPr>
        <w:t>t</w:t>
      </w:r>
      <w:r w:rsidRPr="00E56B89">
        <w:rPr>
          <w:rFonts w:ascii="Times New Roman" w:hAnsi="Times New Roman" w:cs="Times New Roman"/>
          <w:sz w:val="24"/>
          <w:szCs w:val="24"/>
        </w:rPr>
        <w:t>he first indicator make</w:t>
      </w:r>
      <w:r w:rsidR="00344367" w:rsidRPr="00E56B89">
        <w:rPr>
          <w:rFonts w:ascii="Times New Roman" w:hAnsi="Times New Roman" w:cs="Times New Roman"/>
          <w:sz w:val="24"/>
          <w:szCs w:val="24"/>
        </w:rPr>
        <w:t>s</w:t>
      </w:r>
      <w:r w:rsidRPr="00E56B89">
        <w:rPr>
          <w:rFonts w:ascii="Times New Roman" w:hAnsi="Times New Roman" w:cs="Times New Roman"/>
          <w:sz w:val="24"/>
          <w:szCs w:val="24"/>
        </w:rPr>
        <w:t xml:space="preserve"> the correlation with the various elements that can be cataloged as risks factors in conditions and environment of academic work </w:t>
      </w:r>
      <w:r w:rsidR="00B96CF6" w:rsidRPr="00E56B89">
        <w:rPr>
          <w:rFonts w:ascii="Times New Roman" w:hAnsi="Times New Roman" w:cs="Times New Roman"/>
          <w:sz w:val="24"/>
          <w:szCs w:val="24"/>
        </w:rPr>
        <w:t xml:space="preserve">at </w:t>
      </w:r>
      <w:r w:rsidRPr="00E56B89">
        <w:rPr>
          <w:rFonts w:ascii="Times New Roman" w:hAnsi="Times New Roman" w:cs="Times New Roman"/>
          <w:sz w:val="24"/>
          <w:szCs w:val="24"/>
        </w:rPr>
        <w:t>home.</w:t>
      </w:r>
    </w:p>
    <w:p w14:paraId="7295B983" w14:textId="77777777" w:rsidR="000F2086" w:rsidRDefault="000F2086" w:rsidP="000F2086">
      <w:pPr>
        <w:spacing w:after="0" w:line="360" w:lineRule="auto"/>
        <w:jc w:val="center"/>
        <w:rPr>
          <w:rFonts w:ascii="Times New Roman" w:hAnsi="Times New Roman" w:cs="Times New Roman"/>
          <w:b/>
          <w:bCs/>
          <w:sz w:val="24"/>
          <w:szCs w:val="24"/>
        </w:rPr>
      </w:pPr>
    </w:p>
    <w:p w14:paraId="5443102F" w14:textId="77777777" w:rsidR="000F2086" w:rsidRDefault="000F2086" w:rsidP="000F2086">
      <w:pPr>
        <w:spacing w:after="0" w:line="360" w:lineRule="auto"/>
        <w:jc w:val="center"/>
        <w:rPr>
          <w:rFonts w:ascii="Times New Roman" w:hAnsi="Times New Roman" w:cs="Times New Roman"/>
          <w:b/>
          <w:bCs/>
          <w:sz w:val="24"/>
          <w:szCs w:val="24"/>
        </w:rPr>
      </w:pPr>
    </w:p>
    <w:p w14:paraId="6263232A" w14:textId="283F9B6A" w:rsidR="00EE5E47" w:rsidRPr="00E56B89"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Figure 5.</w:t>
      </w:r>
      <w:r w:rsidRPr="00E56B89">
        <w:rPr>
          <w:rFonts w:ascii="Times New Roman" w:hAnsi="Times New Roman" w:cs="Times New Roman"/>
          <w:sz w:val="24"/>
          <w:szCs w:val="24"/>
        </w:rPr>
        <w:t xml:space="preserve"> Dedicated time to academic activities (classes and homework) in the daytime</w:t>
      </w:r>
    </w:p>
    <w:p w14:paraId="1048EE62" w14:textId="77777777" w:rsidR="00EE5E47" w:rsidRPr="00E56B89" w:rsidRDefault="00EE5E47" w:rsidP="000F2086">
      <w:pPr>
        <w:spacing w:line="360" w:lineRule="auto"/>
        <w:jc w:val="center"/>
        <w:rPr>
          <w:rFonts w:ascii="Times New Roman" w:hAnsi="Times New Roman" w:cs="Times New Roman"/>
          <w:sz w:val="24"/>
          <w:szCs w:val="24"/>
        </w:rPr>
      </w:pPr>
      <w:r w:rsidRPr="00E56B89">
        <w:rPr>
          <w:rFonts w:ascii="Times New Roman" w:hAnsi="Times New Roman" w:cs="Times New Roman"/>
          <w:noProof/>
          <w:sz w:val="24"/>
          <w:szCs w:val="24"/>
        </w:rPr>
        <w:drawing>
          <wp:inline distT="0" distB="0" distL="0" distR="0" wp14:anchorId="57460F40" wp14:editId="35C3E7A6">
            <wp:extent cx="5576400" cy="3733200"/>
            <wp:effectExtent l="0" t="0" r="5715" b="635"/>
            <wp:docPr id="17" name="Imagen 1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576400" cy="3733200"/>
                    </a:xfrm>
                    <a:prstGeom prst="rect">
                      <a:avLst/>
                    </a:prstGeom>
                  </pic:spPr>
                </pic:pic>
              </a:graphicData>
            </a:graphic>
          </wp:inline>
        </w:drawing>
      </w:r>
    </w:p>
    <w:p w14:paraId="72EDAAC7" w14:textId="24445C74" w:rsidR="000F2086" w:rsidRDefault="00EE5E47" w:rsidP="000F2086">
      <w:pPr>
        <w:spacing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instrumentalities of academic activities from home data designed by Rocha Ibarra</w:t>
      </w:r>
      <w:r w:rsidR="00C77FAB" w:rsidRPr="00E56B89">
        <w:rPr>
          <w:rFonts w:ascii="Times New Roman" w:hAnsi="Times New Roman" w:cs="Times New Roman"/>
          <w:sz w:val="24"/>
          <w:szCs w:val="24"/>
        </w:rPr>
        <w:t xml:space="preserve"> (</w:t>
      </w:r>
      <w:r w:rsidRPr="00E56B89">
        <w:rPr>
          <w:rFonts w:ascii="Times New Roman" w:hAnsi="Times New Roman" w:cs="Times New Roman"/>
          <w:sz w:val="24"/>
          <w:szCs w:val="24"/>
        </w:rPr>
        <w:t>2020</w:t>
      </w:r>
      <w:r w:rsidR="00C77FAB" w:rsidRPr="00E56B89">
        <w:rPr>
          <w:rFonts w:ascii="Times New Roman" w:hAnsi="Times New Roman" w:cs="Times New Roman"/>
          <w:sz w:val="24"/>
          <w:szCs w:val="24"/>
        </w:rPr>
        <w:t>)</w:t>
      </w:r>
    </w:p>
    <w:p w14:paraId="6D9B9D0A" w14:textId="77777777" w:rsidR="000F2086" w:rsidRPr="00E56B89" w:rsidRDefault="000F2086" w:rsidP="00D67459">
      <w:pPr>
        <w:spacing w:after="0" w:line="360" w:lineRule="auto"/>
        <w:jc w:val="center"/>
        <w:rPr>
          <w:rFonts w:ascii="Times New Roman" w:hAnsi="Times New Roman" w:cs="Times New Roman"/>
          <w:sz w:val="24"/>
          <w:szCs w:val="24"/>
        </w:rPr>
      </w:pPr>
    </w:p>
    <w:p w14:paraId="384BBED3" w14:textId="05E46CBE" w:rsidR="00EE5E47" w:rsidRPr="00E56B89" w:rsidRDefault="00EE5E47" w:rsidP="000F2086">
      <w:pPr>
        <w:spacing w:line="360" w:lineRule="auto"/>
        <w:jc w:val="center"/>
        <w:rPr>
          <w:rFonts w:ascii="Times New Roman" w:hAnsi="Times New Roman" w:cs="Times New Roman"/>
          <w:bCs/>
          <w:sz w:val="24"/>
          <w:szCs w:val="24"/>
        </w:rPr>
      </w:pPr>
      <w:r w:rsidRPr="00E56B89">
        <w:rPr>
          <w:rFonts w:ascii="Times New Roman" w:hAnsi="Times New Roman" w:cs="Times New Roman"/>
          <w:b/>
          <w:sz w:val="24"/>
          <w:szCs w:val="24"/>
        </w:rPr>
        <w:t xml:space="preserve">Table </w:t>
      </w:r>
      <w:r w:rsidR="009F17AE" w:rsidRPr="00E56B89">
        <w:rPr>
          <w:rFonts w:ascii="Times New Roman" w:hAnsi="Times New Roman" w:cs="Times New Roman"/>
          <w:b/>
          <w:sz w:val="24"/>
          <w:szCs w:val="24"/>
        </w:rPr>
        <w:t>3</w:t>
      </w:r>
      <w:r w:rsidRPr="00E56B89">
        <w:rPr>
          <w:rFonts w:ascii="Times New Roman" w:hAnsi="Times New Roman" w:cs="Times New Roman"/>
          <w:b/>
          <w:sz w:val="24"/>
          <w:szCs w:val="24"/>
        </w:rPr>
        <w:t xml:space="preserve">. </w:t>
      </w:r>
      <w:r w:rsidRPr="00E56B89">
        <w:rPr>
          <w:rFonts w:ascii="Times New Roman" w:hAnsi="Times New Roman" w:cs="Times New Roman"/>
          <w:bCs/>
          <w:sz w:val="24"/>
          <w:szCs w:val="24"/>
        </w:rPr>
        <w:t xml:space="preserve">Academic Activities </w:t>
      </w:r>
      <w:r w:rsidR="0029031D" w:rsidRPr="00E56B89">
        <w:rPr>
          <w:rFonts w:ascii="Times New Roman" w:hAnsi="Times New Roman" w:cs="Times New Roman"/>
          <w:bCs/>
          <w:sz w:val="24"/>
          <w:szCs w:val="24"/>
        </w:rPr>
        <w:t>Environment at</w:t>
      </w:r>
      <w:r w:rsidRPr="00E56B89">
        <w:rPr>
          <w:rFonts w:ascii="Times New Roman" w:hAnsi="Times New Roman" w:cs="Times New Roman"/>
          <w:bCs/>
          <w:sz w:val="24"/>
          <w:szCs w:val="24"/>
        </w:rPr>
        <w:t xml:space="preserve"> Home</w:t>
      </w:r>
    </w:p>
    <w:tbl>
      <w:tblPr>
        <w:tblStyle w:val="Sombreadoclaro"/>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EE5E47" w:rsidRPr="000F2086" w14:paraId="444C836F" w14:textId="77777777" w:rsidTr="000F2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top w:val="none" w:sz="0" w:space="0" w:color="auto"/>
              <w:left w:val="none" w:sz="0" w:space="0" w:color="auto"/>
              <w:bottom w:val="none" w:sz="0" w:space="0" w:color="auto"/>
              <w:right w:val="none" w:sz="0" w:space="0" w:color="auto"/>
            </w:tcBorders>
            <w:shd w:val="clear" w:color="auto" w:fill="auto"/>
          </w:tcPr>
          <w:p w14:paraId="4CE48190" w14:textId="77777777" w:rsidR="00EE5E47" w:rsidRPr="000F2086" w:rsidRDefault="00EE5E47" w:rsidP="003F1E55">
            <w:pPr>
              <w:spacing w:line="360" w:lineRule="auto"/>
              <w:jc w:val="both"/>
              <w:rPr>
                <w:rFonts w:ascii="Times New Roman" w:hAnsi="Times New Roman" w:cs="Times New Roman"/>
                <w:b w:val="0"/>
                <w:bCs w:val="0"/>
                <w:sz w:val="24"/>
                <w:szCs w:val="24"/>
              </w:rPr>
            </w:pPr>
            <w:bookmarkStart w:id="3" w:name="_Hlk93955072"/>
          </w:p>
        </w:tc>
        <w:tc>
          <w:tcPr>
            <w:tcW w:w="2244" w:type="dxa"/>
            <w:tcBorders>
              <w:top w:val="none" w:sz="0" w:space="0" w:color="auto"/>
              <w:left w:val="none" w:sz="0" w:space="0" w:color="auto"/>
              <w:bottom w:val="none" w:sz="0" w:space="0" w:color="auto"/>
              <w:right w:val="none" w:sz="0" w:space="0" w:color="auto"/>
            </w:tcBorders>
            <w:shd w:val="clear" w:color="auto" w:fill="auto"/>
          </w:tcPr>
          <w:p w14:paraId="754B5424" w14:textId="77777777" w:rsidR="00EE5E47" w:rsidRPr="000F2086" w:rsidRDefault="00EE5E47" w:rsidP="003F1E5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F2086">
              <w:rPr>
                <w:rFonts w:ascii="Times New Roman" w:hAnsi="Times New Roman" w:cs="Times New Roman"/>
                <w:b w:val="0"/>
                <w:bCs w:val="0"/>
                <w:sz w:val="24"/>
                <w:szCs w:val="24"/>
              </w:rPr>
              <w:t xml:space="preserve">Illumination </w:t>
            </w:r>
          </w:p>
        </w:tc>
        <w:tc>
          <w:tcPr>
            <w:tcW w:w="2245" w:type="dxa"/>
            <w:tcBorders>
              <w:top w:val="none" w:sz="0" w:space="0" w:color="auto"/>
              <w:left w:val="none" w:sz="0" w:space="0" w:color="auto"/>
              <w:bottom w:val="none" w:sz="0" w:space="0" w:color="auto"/>
              <w:right w:val="none" w:sz="0" w:space="0" w:color="auto"/>
            </w:tcBorders>
            <w:shd w:val="clear" w:color="auto" w:fill="auto"/>
          </w:tcPr>
          <w:p w14:paraId="65E7D952" w14:textId="77777777" w:rsidR="00EE5E47" w:rsidRPr="000F2086" w:rsidRDefault="00EE5E47" w:rsidP="003F1E5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F2086">
              <w:rPr>
                <w:rFonts w:ascii="Times New Roman" w:hAnsi="Times New Roman" w:cs="Times New Roman"/>
                <w:b w:val="0"/>
                <w:bCs w:val="0"/>
                <w:sz w:val="24"/>
                <w:szCs w:val="24"/>
              </w:rPr>
              <w:t>Ventilation</w:t>
            </w:r>
          </w:p>
        </w:tc>
        <w:tc>
          <w:tcPr>
            <w:tcW w:w="2245" w:type="dxa"/>
            <w:tcBorders>
              <w:top w:val="none" w:sz="0" w:space="0" w:color="auto"/>
              <w:left w:val="none" w:sz="0" w:space="0" w:color="auto"/>
              <w:bottom w:val="none" w:sz="0" w:space="0" w:color="auto"/>
              <w:right w:val="none" w:sz="0" w:space="0" w:color="auto"/>
            </w:tcBorders>
            <w:shd w:val="clear" w:color="auto" w:fill="auto"/>
          </w:tcPr>
          <w:p w14:paraId="0A88FC87" w14:textId="77777777" w:rsidR="00EE5E47" w:rsidRPr="000F2086" w:rsidRDefault="00EE5E47" w:rsidP="003F1E55">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0F2086">
              <w:rPr>
                <w:rFonts w:ascii="Times New Roman" w:hAnsi="Times New Roman" w:cs="Times New Roman"/>
                <w:b w:val="0"/>
                <w:bCs w:val="0"/>
                <w:sz w:val="24"/>
                <w:szCs w:val="24"/>
              </w:rPr>
              <w:t>Noise exposure</w:t>
            </w:r>
          </w:p>
        </w:tc>
      </w:tr>
      <w:tr w:rsidR="00EE5E47" w:rsidRPr="000F2086" w14:paraId="751227FF" w14:textId="77777777" w:rsidTr="000F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right w:val="none" w:sz="0" w:space="0" w:color="auto"/>
            </w:tcBorders>
            <w:shd w:val="clear" w:color="auto" w:fill="auto"/>
          </w:tcPr>
          <w:p w14:paraId="465B2299" w14:textId="77777777" w:rsidR="00EE5E47" w:rsidRPr="000F2086" w:rsidRDefault="00EE5E47" w:rsidP="003F1E55">
            <w:pPr>
              <w:spacing w:line="360" w:lineRule="auto"/>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Excellent</w:t>
            </w:r>
          </w:p>
        </w:tc>
        <w:tc>
          <w:tcPr>
            <w:tcW w:w="2244" w:type="dxa"/>
            <w:tcBorders>
              <w:left w:val="none" w:sz="0" w:space="0" w:color="auto"/>
              <w:right w:val="none" w:sz="0" w:space="0" w:color="auto"/>
            </w:tcBorders>
            <w:shd w:val="clear" w:color="auto" w:fill="auto"/>
          </w:tcPr>
          <w:p w14:paraId="314B294A"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67</w:t>
            </w:r>
          </w:p>
        </w:tc>
        <w:tc>
          <w:tcPr>
            <w:tcW w:w="2245" w:type="dxa"/>
            <w:tcBorders>
              <w:left w:val="none" w:sz="0" w:space="0" w:color="auto"/>
              <w:right w:val="none" w:sz="0" w:space="0" w:color="auto"/>
            </w:tcBorders>
            <w:shd w:val="clear" w:color="auto" w:fill="auto"/>
          </w:tcPr>
          <w:p w14:paraId="2B7BD054"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72</w:t>
            </w:r>
          </w:p>
        </w:tc>
        <w:tc>
          <w:tcPr>
            <w:tcW w:w="2245" w:type="dxa"/>
            <w:tcBorders>
              <w:left w:val="none" w:sz="0" w:space="0" w:color="auto"/>
              <w:right w:val="none" w:sz="0" w:space="0" w:color="auto"/>
            </w:tcBorders>
            <w:shd w:val="clear" w:color="auto" w:fill="auto"/>
          </w:tcPr>
          <w:p w14:paraId="47F3F531"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96</w:t>
            </w:r>
          </w:p>
        </w:tc>
      </w:tr>
      <w:tr w:rsidR="00EE5E47" w:rsidRPr="000F2086" w14:paraId="03244120" w14:textId="77777777" w:rsidTr="000F2086">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14:paraId="5495619D" w14:textId="77777777" w:rsidR="00EE5E47" w:rsidRPr="000F2086" w:rsidRDefault="00EE5E47" w:rsidP="003F1E55">
            <w:pPr>
              <w:spacing w:line="360" w:lineRule="auto"/>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Good</w:t>
            </w:r>
          </w:p>
        </w:tc>
        <w:tc>
          <w:tcPr>
            <w:tcW w:w="2244" w:type="dxa"/>
            <w:shd w:val="clear" w:color="auto" w:fill="auto"/>
          </w:tcPr>
          <w:p w14:paraId="01CEA72B"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165</w:t>
            </w:r>
          </w:p>
        </w:tc>
        <w:tc>
          <w:tcPr>
            <w:tcW w:w="2245" w:type="dxa"/>
            <w:shd w:val="clear" w:color="auto" w:fill="auto"/>
          </w:tcPr>
          <w:p w14:paraId="6FEFDC02"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158</w:t>
            </w:r>
          </w:p>
        </w:tc>
        <w:tc>
          <w:tcPr>
            <w:tcW w:w="2245" w:type="dxa"/>
            <w:shd w:val="clear" w:color="auto" w:fill="auto"/>
          </w:tcPr>
          <w:p w14:paraId="5FD82C31"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176</w:t>
            </w:r>
          </w:p>
        </w:tc>
      </w:tr>
      <w:tr w:rsidR="00EE5E47" w:rsidRPr="000F2086" w14:paraId="472395F1" w14:textId="77777777" w:rsidTr="000F2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Borders>
              <w:left w:val="none" w:sz="0" w:space="0" w:color="auto"/>
              <w:right w:val="none" w:sz="0" w:space="0" w:color="auto"/>
            </w:tcBorders>
            <w:shd w:val="clear" w:color="auto" w:fill="auto"/>
          </w:tcPr>
          <w:p w14:paraId="20E31CA1" w14:textId="77777777" w:rsidR="00EE5E47" w:rsidRPr="000F2086" w:rsidRDefault="00EE5E47" w:rsidP="003F1E55">
            <w:pPr>
              <w:spacing w:line="360" w:lineRule="auto"/>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 xml:space="preserve">Acceptable </w:t>
            </w:r>
          </w:p>
        </w:tc>
        <w:tc>
          <w:tcPr>
            <w:tcW w:w="2244" w:type="dxa"/>
            <w:tcBorders>
              <w:left w:val="none" w:sz="0" w:space="0" w:color="auto"/>
              <w:right w:val="none" w:sz="0" w:space="0" w:color="auto"/>
            </w:tcBorders>
            <w:shd w:val="clear" w:color="auto" w:fill="auto"/>
          </w:tcPr>
          <w:p w14:paraId="43CE0237"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107</w:t>
            </w:r>
          </w:p>
        </w:tc>
        <w:tc>
          <w:tcPr>
            <w:tcW w:w="2245" w:type="dxa"/>
            <w:tcBorders>
              <w:left w:val="none" w:sz="0" w:space="0" w:color="auto"/>
              <w:right w:val="none" w:sz="0" w:space="0" w:color="auto"/>
            </w:tcBorders>
            <w:shd w:val="clear" w:color="auto" w:fill="auto"/>
          </w:tcPr>
          <w:p w14:paraId="5137CB86"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102</w:t>
            </w:r>
          </w:p>
        </w:tc>
        <w:tc>
          <w:tcPr>
            <w:tcW w:w="2245" w:type="dxa"/>
            <w:tcBorders>
              <w:left w:val="none" w:sz="0" w:space="0" w:color="auto"/>
              <w:right w:val="none" w:sz="0" w:space="0" w:color="auto"/>
            </w:tcBorders>
            <w:shd w:val="clear" w:color="auto" w:fill="auto"/>
          </w:tcPr>
          <w:p w14:paraId="6487C1D3" w14:textId="77777777" w:rsidR="00EE5E47" w:rsidRPr="000F2086" w:rsidRDefault="00EE5E47" w:rsidP="003F1E5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79</w:t>
            </w:r>
          </w:p>
        </w:tc>
      </w:tr>
      <w:tr w:rsidR="00EE5E47" w:rsidRPr="000F2086" w14:paraId="271F7418" w14:textId="77777777" w:rsidTr="000F2086">
        <w:tc>
          <w:tcPr>
            <w:cnfStyle w:val="001000000000" w:firstRow="0" w:lastRow="0" w:firstColumn="1" w:lastColumn="0" w:oddVBand="0" w:evenVBand="0" w:oddHBand="0" w:evenHBand="0" w:firstRowFirstColumn="0" w:firstRowLastColumn="0" w:lastRowFirstColumn="0" w:lastRowLastColumn="0"/>
            <w:tcW w:w="2244" w:type="dxa"/>
            <w:shd w:val="clear" w:color="auto" w:fill="auto"/>
          </w:tcPr>
          <w:p w14:paraId="3B3C13AC" w14:textId="2E0E8263" w:rsidR="00EE5E47" w:rsidRPr="000F2086" w:rsidRDefault="00D40742" w:rsidP="003F1E55">
            <w:pPr>
              <w:spacing w:line="360" w:lineRule="auto"/>
              <w:jc w:val="both"/>
              <w:rPr>
                <w:rFonts w:ascii="Times New Roman" w:hAnsi="Times New Roman" w:cs="Times New Roman"/>
                <w:b w:val="0"/>
                <w:bCs w:val="0"/>
                <w:sz w:val="24"/>
                <w:szCs w:val="24"/>
              </w:rPr>
            </w:pPr>
            <w:r w:rsidRPr="000F2086">
              <w:rPr>
                <w:rFonts w:ascii="Times New Roman" w:hAnsi="Times New Roman" w:cs="Times New Roman"/>
                <w:b w:val="0"/>
                <w:bCs w:val="0"/>
                <w:sz w:val="24"/>
                <w:szCs w:val="24"/>
              </w:rPr>
              <w:t>Deficient</w:t>
            </w:r>
          </w:p>
        </w:tc>
        <w:tc>
          <w:tcPr>
            <w:tcW w:w="2244" w:type="dxa"/>
            <w:shd w:val="clear" w:color="auto" w:fill="auto"/>
          </w:tcPr>
          <w:p w14:paraId="0ACB6E27"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17</w:t>
            </w:r>
          </w:p>
        </w:tc>
        <w:tc>
          <w:tcPr>
            <w:tcW w:w="2245" w:type="dxa"/>
            <w:shd w:val="clear" w:color="auto" w:fill="auto"/>
          </w:tcPr>
          <w:p w14:paraId="394D7847"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24</w:t>
            </w:r>
          </w:p>
        </w:tc>
        <w:tc>
          <w:tcPr>
            <w:tcW w:w="2245" w:type="dxa"/>
            <w:shd w:val="clear" w:color="auto" w:fill="auto"/>
          </w:tcPr>
          <w:p w14:paraId="6C0C18C7" w14:textId="77777777" w:rsidR="00EE5E47" w:rsidRPr="000F2086" w:rsidRDefault="00EE5E47" w:rsidP="003F1E5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F2086">
              <w:rPr>
                <w:rFonts w:ascii="Times New Roman" w:hAnsi="Times New Roman" w:cs="Times New Roman"/>
                <w:sz w:val="24"/>
                <w:szCs w:val="24"/>
              </w:rPr>
              <w:t>5</w:t>
            </w:r>
          </w:p>
        </w:tc>
      </w:tr>
    </w:tbl>
    <w:bookmarkEnd w:id="3"/>
    <w:p w14:paraId="7CB58279" w14:textId="7A239BBD"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based on instrumentalities of academic work activities from home designed by Rocha Ibarra</w:t>
      </w:r>
      <w:r w:rsidR="00C77FAB" w:rsidRPr="00E56B89">
        <w:rPr>
          <w:rFonts w:ascii="Times New Roman" w:hAnsi="Times New Roman" w:cs="Times New Roman"/>
          <w:sz w:val="24"/>
          <w:szCs w:val="24"/>
        </w:rPr>
        <w:t xml:space="preserve"> (</w:t>
      </w:r>
      <w:r w:rsidRPr="00E56B89">
        <w:rPr>
          <w:rFonts w:ascii="Times New Roman" w:hAnsi="Times New Roman" w:cs="Times New Roman"/>
          <w:sz w:val="24"/>
          <w:szCs w:val="24"/>
        </w:rPr>
        <w:t>2020</w:t>
      </w:r>
      <w:r w:rsidR="00C77FAB" w:rsidRPr="00E56B89">
        <w:rPr>
          <w:rFonts w:ascii="Times New Roman" w:hAnsi="Times New Roman" w:cs="Times New Roman"/>
          <w:sz w:val="24"/>
          <w:szCs w:val="24"/>
        </w:rPr>
        <w:t>)</w:t>
      </w:r>
    </w:p>
    <w:p w14:paraId="5A5B6047" w14:textId="6F2E14B2"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Table </w:t>
      </w:r>
      <w:r w:rsidR="009F17AE" w:rsidRPr="00E56B89">
        <w:rPr>
          <w:rFonts w:ascii="Times New Roman" w:hAnsi="Times New Roman" w:cs="Times New Roman"/>
          <w:sz w:val="24"/>
          <w:szCs w:val="24"/>
        </w:rPr>
        <w:t>3</w:t>
      </w:r>
      <w:r w:rsidRPr="00E56B89">
        <w:rPr>
          <w:rFonts w:ascii="Times New Roman" w:hAnsi="Times New Roman" w:cs="Times New Roman"/>
          <w:sz w:val="24"/>
          <w:szCs w:val="24"/>
        </w:rPr>
        <w:t xml:space="preserve"> </w:t>
      </w:r>
      <w:r w:rsidR="00B96CF6" w:rsidRPr="00E56B89">
        <w:rPr>
          <w:rFonts w:ascii="Times New Roman" w:hAnsi="Times New Roman" w:cs="Times New Roman"/>
          <w:sz w:val="24"/>
          <w:szCs w:val="24"/>
        </w:rPr>
        <w:t xml:space="preserve">presents the </w:t>
      </w:r>
      <w:r w:rsidRPr="00E56B89">
        <w:rPr>
          <w:rFonts w:ascii="Times New Roman" w:hAnsi="Times New Roman" w:cs="Times New Roman"/>
          <w:sz w:val="24"/>
          <w:szCs w:val="24"/>
        </w:rPr>
        <w:t xml:space="preserve">frequency on environmental conditions incidence in academic activities </w:t>
      </w:r>
      <w:r w:rsidR="00B96CF6" w:rsidRPr="00E56B89">
        <w:rPr>
          <w:rFonts w:ascii="Times New Roman" w:hAnsi="Times New Roman" w:cs="Times New Roman"/>
          <w:sz w:val="24"/>
          <w:szCs w:val="24"/>
        </w:rPr>
        <w:t xml:space="preserve">at </w:t>
      </w:r>
      <w:r w:rsidRPr="00E56B89">
        <w:rPr>
          <w:rFonts w:ascii="Times New Roman" w:hAnsi="Times New Roman" w:cs="Times New Roman"/>
          <w:sz w:val="24"/>
          <w:szCs w:val="24"/>
        </w:rPr>
        <w:t xml:space="preserve">home, </w:t>
      </w:r>
      <w:r w:rsidR="00B96CF6" w:rsidRPr="00E56B89">
        <w:rPr>
          <w:rFonts w:ascii="Times New Roman" w:hAnsi="Times New Roman" w:cs="Times New Roman"/>
          <w:sz w:val="24"/>
          <w:szCs w:val="24"/>
        </w:rPr>
        <w:t>showing a</w:t>
      </w:r>
      <w:r w:rsidRPr="00E56B89">
        <w:rPr>
          <w:rFonts w:ascii="Times New Roman" w:hAnsi="Times New Roman" w:cs="Times New Roman"/>
          <w:sz w:val="24"/>
          <w:szCs w:val="24"/>
        </w:rPr>
        <w:t xml:space="preserve"> concentration in good level in illumination, ventilation, and noise exposure terms.</w:t>
      </w:r>
    </w:p>
    <w:p w14:paraId="55DCEB19" w14:textId="77777777" w:rsidR="00D67459" w:rsidRPr="00E56B89" w:rsidRDefault="00D67459" w:rsidP="00647896">
      <w:pPr>
        <w:spacing w:after="0" w:line="360" w:lineRule="auto"/>
        <w:ind w:left="709" w:hanging="709"/>
        <w:jc w:val="both"/>
        <w:rPr>
          <w:rFonts w:ascii="Times New Roman" w:hAnsi="Times New Roman" w:cs="Times New Roman"/>
          <w:sz w:val="24"/>
          <w:szCs w:val="24"/>
        </w:rPr>
      </w:pPr>
    </w:p>
    <w:p w14:paraId="7E897B9A" w14:textId="2C4D3D91"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lastRenderedPageBreak/>
        <w:t>The correlation between hours dedicated to academic activities and the possible injuries is attributed in a positive and strong grade of 73.17% to eyestrain, this added to the experimented correlation about use of mostly employed</w:t>
      </w:r>
      <w:r w:rsidR="00C51398" w:rsidRPr="00E56B89">
        <w:rPr>
          <w:rFonts w:ascii="Times New Roman" w:hAnsi="Times New Roman" w:cs="Times New Roman"/>
          <w:sz w:val="24"/>
          <w:szCs w:val="24"/>
        </w:rPr>
        <w:t xml:space="preserve"> devices</w:t>
      </w:r>
      <w:r w:rsidRPr="00E56B89">
        <w:rPr>
          <w:rFonts w:ascii="Times New Roman" w:hAnsi="Times New Roman" w:cs="Times New Roman"/>
          <w:sz w:val="24"/>
          <w:szCs w:val="24"/>
        </w:rPr>
        <w:t xml:space="preserve"> </w:t>
      </w:r>
      <w:r w:rsidR="00C51398" w:rsidRPr="00E56B89">
        <w:rPr>
          <w:rFonts w:ascii="Times New Roman" w:hAnsi="Times New Roman" w:cs="Times New Roman"/>
          <w:sz w:val="24"/>
          <w:szCs w:val="24"/>
        </w:rPr>
        <w:t>(</w:t>
      </w:r>
      <w:r w:rsidRPr="00E56B89">
        <w:rPr>
          <w:rFonts w:ascii="Times New Roman" w:hAnsi="Times New Roman" w:cs="Times New Roman"/>
          <w:sz w:val="24"/>
          <w:szCs w:val="24"/>
        </w:rPr>
        <w:t>like personal computer</w:t>
      </w:r>
      <w:r w:rsidR="00C51398" w:rsidRPr="00E56B89">
        <w:rPr>
          <w:rFonts w:ascii="Times New Roman" w:hAnsi="Times New Roman" w:cs="Times New Roman"/>
          <w:sz w:val="24"/>
          <w:szCs w:val="24"/>
        </w:rPr>
        <w:t>)</w:t>
      </w:r>
      <w:r w:rsidRPr="00E56B89">
        <w:rPr>
          <w:rFonts w:ascii="Times New Roman" w:hAnsi="Times New Roman" w:cs="Times New Roman"/>
          <w:sz w:val="24"/>
          <w:szCs w:val="24"/>
        </w:rPr>
        <w:t xml:space="preserve"> with a correlation of 83.37%, on first place high exposure to the light radiating monitor that provokes visible affectations in the s</w:t>
      </w:r>
      <w:r w:rsidR="00C51398" w:rsidRPr="00E56B89">
        <w:rPr>
          <w:rFonts w:ascii="Times New Roman" w:hAnsi="Times New Roman" w:cs="Times New Roman"/>
          <w:sz w:val="24"/>
          <w:szCs w:val="24"/>
        </w:rPr>
        <w:t>h</w:t>
      </w:r>
      <w:r w:rsidRPr="00E56B89">
        <w:rPr>
          <w:rFonts w:ascii="Times New Roman" w:hAnsi="Times New Roman" w:cs="Times New Roman"/>
          <w:sz w:val="24"/>
          <w:szCs w:val="24"/>
        </w:rPr>
        <w:t xml:space="preserve">ort term like eye strain, and in the second </w:t>
      </w:r>
      <w:r w:rsidR="00C51398" w:rsidRPr="00E56B89">
        <w:rPr>
          <w:rFonts w:ascii="Times New Roman" w:hAnsi="Times New Roman" w:cs="Times New Roman"/>
          <w:sz w:val="24"/>
          <w:szCs w:val="24"/>
        </w:rPr>
        <w:t xml:space="preserve">place </w:t>
      </w:r>
      <w:r w:rsidRPr="00E56B89">
        <w:rPr>
          <w:rFonts w:ascii="Times New Roman" w:hAnsi="Times New Roman" w:cs="Times New Roman"/>
          <w:sz w:val="24"/>
          <w:szCs w:val="24"/>
        </w:rPr>
        <w:t>the correlation between hand pain experienced by 43.2% of respondents, highly exposed to a keyboard included in laptops</w:t>
      </w:r>
      <w:r w:rsidR="00C51398" w:rsidRPr="00E56B89">
        <w:rPr>
          <w:rFonts w:ascii="Times New Roman" w:hAnsi="Times New Roman" w:cs="Times New Roman"/>
          <w:sz w:val="24"/>
          <w:szCs w:val="24"/>
        </w:rPr>
        <w:t>,</w:t>
      </w:r>
      <w:r w:rsidRPr="00E56B89">
        <w:rPr>
          <w:rFonts w:ascii="Times New Roman" w:hAnsi="Times New Roman" w:cs="Times New Roman"/>
          <w:sz w:val="24"/>
          <w:szCs w:val="24"/>
        </w:rPr>
        <w:t xml:space="preserve"> are </w:t>
      </w:r>
      <w:r w:rsidR="0071762E" w:rsidRPr="00E56B89">
        <w:rPr>
          <w:rFonts w:ascii="Times New Roman" w:hAnsi="Times New Roman" w:cs="Times New Roman"/>
          <w:sz w:val="24"/>
          <w:szCs w:val="24"/>
        </w:rPr>
        <w:t>susceptible</w:t>
      </w:r>
      <w:r w:rsidR="00C51398" w:rsidRPr="00E56B89">
        <w:rPr>
          <w:rFonts w:ascii="Times New Roman" w:hAnsi="Times New Roman" w:cs="Times New Roman"/>
          <w:sz w:val="24"/>
          <w:szCs w:val="24"/>
        </w:rPr>
        <w:t xml:space="preserve"> to</w:t>
      </w:r>
      <w:r w:rsidRPr="00E56B89">
        <w:rPr>
          <w:rFonts w:ascii="Times New Roman" w:hAnsi="Times New Roman" w:cs="Times New Roman"/>
          <w:sz w:val="24"/>
          <w:szCs w:val="24"/>
        </w:rPr>
        <w:t xml:space="preserve"> experience injuries </w:t>
      </w:r>
      <w:r w:rsidR="00C51398" w:rsidRPr="00E56B89">
        <w:rPr>
          <w:rFonts w:ascii="Times New Roman" w:hAnsi="Times New Roman" w:cs="Times New Roman"/>
          <w:sz w:val="24"/>
          <w:szCs w:val="24"/>
        </w:rPr>
        <w:t>of</w:t>
      </w:r>
      <w:r w:rsidRPr="00E56B89">
        <w:rPr>
          <w:rFonts w:ascii="Times New Roman" w:hAnsi="Times New Roman" w:cs="Times New Roman"/>
          <w:sz w:val="24"/>
          <w:szCs w:val="24"/>
        </w:rPr>
        <w:t xml:space="preserve"> this limbs.</w:t>
      </w:r>
    </w:p>
    <w:p w14:paraId="2A3FB8F2" w14:textId="77777777" w:rsidR="000F2086" w:rsidRPr="00E56B89" w:rsidRDefault="000F2086" w:rsidP="00647896">
      <w:pPr>
        <w:spacing w:after="0" w:line="360" w:lineRule="auto"/>
        <w:ind w:left="709" w:hanging="709"/>
        <w:jc w:val="both"/>
        <w:rPr>
          <w:rFonts w:ascii="Times New Roman" w:hAnsi="Times New Roman" w:cs="Times New Roman"/>
          <w:sz w:val="24"/>
          <w:szCs w:val="24"/>
        </w:rPr>
      </w:pPr>
    </w:p>
    <w:p w14:paraId="7B57ADCA" w14:textId="4F3A0174" w:rsidR="00EE5E47" w:rsidRPr="00E56B89" w:rsidRDefault="00EE5E47" w:rsidP="000F2086">
      <w:pPr>
        <w:spacing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t xml:space="preserve">Table </w:t>
      </w:r>
      <w:r w:rsidR="009F17AE" w:rsidRPr="00E56B89">
        <w:rPr>
          <w:rFonts w:ascii="Times New Roman" w:hAnsi="Times New Roman" w:cs="Times New Roman"/>
          <w:b/>
          <w:bCs/>
          <w:sz w:val="24"/>
          <w:szCs w:val="24"/>
        </w:rPr>
        <w:t>4</w:t>
      </w:r>
      <w:r w:rsidRPr="00E56B89">
        <w:rPr>
          <w:rFonts w:ascii="Times New Roman" w:hAnsi="Times New Roman" w:cs="Times New Roman"/>
          <w:sz w:val="24"/>
          <w:szCs w:val="24"/>
        </w:rPr>
        <w:t>. Analysis variables in the correlation</w:t>
      </w:r>
    </w:p>
    <w:tbl>
      <w:tblPr>
        <w:tblStyle w:val="Tablaconcuadrcula"/>
        <w:tblW w:w="0" w:type="auto"/>
        <w:jc w:val="center"/>
        <w:tblLook w:val="04A0" w:firstRow="1" w:lastRow="0" w:firstColumn="1" w:lastColumn="0" w:noHBand="0" w:noVBand="1"/>
      </w:tblPr>
      <w:tblGrid>
        <w:gridCol w:w="3821"/>
        <w:gridCol w:w="1469"/>
        <w:gridCol w:w="1501"/>
      </w:tblGrid>
      <w:tr w:rsidR="00EE5E47" w:rsidRPr="00E56B89" w14:paraId="3E1110BA" w14:textId="77777777" w:rsidTr="000F2086">
        <w:trPr>
          <w:jc w:val="center"/>
        </w:trPr>
        <w:tc>
          <w:tcPr>
            <w:tcW w:w="3821" w:type="dxa"/>
          </w:tcPr>
          <w:p w14:paraId="6DB31F7B" w14:textId="7987D957" w:rsidR="00EE5E47" w:rsidRPr="00E56B89" w:rsidRDefault="00C51398" w:rsidP="003F1E55">
            <w:pPr>
              <w:spacing w:line="360" w:lineRule="auto"/>
              <w:jc w:val="both"/>
              <w:rPr>
                <w:rFonts w:ascii="Times New Roman" w:hAnsi="Times New Roman" w:cs="Times New Roman"/>
                <w:sz w:val="24"/>
                <w:szCs w:val="24"/>
              </w:rPr>
            </w:pPr>
            <w:bookmarkStart w:id="4" w:name="_Hlk93955299"/>
            <w:r w:rsidRPr="00E56B89">
              <w:rPr>
                <w:rFonts w:ascii="Times New Roman" w:hAnsi="Times New Roman" w:cs="Times New Roman"/>
                <w:sz w:val="24"/>
                <w:szCs w:val="24"/>
              </w:rPr>
              <w:t>H</w:t>
            </w:r>
            <w:r w:rsidR="00EE5E47" w:rsidRPr="00E56B89">
              <w:rPr>
                <w:rFonts w:ascii="Times New Roman" w:hAnsi="Times New Roman" w:cs="Times New Roman"/>
                <w:sz w:val="24"/>
                <w:szCs w:val="24"/>
              </w:rPr>
              <w:t>ours</w:t>
            </w:r>
            <w:r w:rsidRPr="00E56B89">
              <w:rPr>
                <w:rFonts w:ascii="Times New Roman" w:hAnsi="Times New Roman" w:cs="Times New Roman"/>
                <w:sz w:val="24"/>
                <w:szCs w:val="24"/>
              </w:rPr>
              <w:t xml:space="preserve"> dedicated</w:t>
            </w:r>
            <w:r w:rsidR="00EE5E47" w:rsidRPr="00E56B89">
              <w:rPr>
                <w:rFonts w:ascii="Times New Roman" w:hAnsi="Times New Roman" w:cs="Times New Roman"/>
                <w:sz w:val="24"/>
                <w:szCs w:val="24"/>
              </w:rPr>
              <w:t xml:space="preserve"> to academic activities between intervals of 4 to 6, 7 to 9, 10 to 12, and more than 12, respectively  </w:t>
            </w:r>
          </w:p>
        </w:tc>
        <w:tc>
          <w:tcPr>
            <w:tcW w:w="1469" w:type="dxa"/>
          </w:tcPr>
          <w:p w14:paraId="0BCBB0B1"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Vision fatigue</w:t>
            </w:r>
          </w:p>
        </w:tc>
        <w:tc>
          <w:tcPr>
            <w:tcW w:w="1501" w:type="dxa"/>
          </w:tcPr>
          <w:p w14:paraId="20462548" w14:textId="77777777" w:rsidR="00EE5E47" w:rsidRPr="00E56B89" w:rsidRDefault="00EE5E47" w:rsidP="003F1E55">
            <w:pPr>
              <w:spacing w:line="360" w:lineRule="auto"/>
              <w:jc w:val="both"/>
              <w:rPr>
                <w:rFonts w:ascii="Times New Roman" w:hAnsi="Times New Roman" w:cs="Times New Roman"/>
                <w:sz w:val="24"/>
                <w:szCs w:val="24"/>
                <w:lang w:val="es-MX"/>
              </w:rPr>
            </w:pPr>
            <w:r w:rsidRPr="00E56B89">
              <w:rPr>
                <w:rFonts w:ascii="Times New Roman" w:hAnsi="Times New Roman" w:cs="Times New Roman"/>
                <w:sz w:val="24"/>
                <w:szCs w:val="24"/>
                <w:lang w:val="es-MX"/>
              </w:rPr>
              <w:t xml:space="preserve">Laptop use </w:t>
            </w:r>
          </w:p>
        </w:tc>
      </w:tr>
      <w:tr w:rsidR="00EE5E47" w:rsidRPr="00E56B89" w14:paraId="394917D9" w14:textId="77777777" w:rsidTr="000F2086">
        <w:trPr>
          <w:jc w:val="center"/>
        </w:trPr>
        <w:tc>
          <w:tcPr>
            <w:tcW w:w="3821" w:type="dxa"/>
          </w:tcPr>
          <w:p w14:paraId="2FBB73AE"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102</w:t>
            </w:r>
          </w:p>
        </w:tc>
        <w:tc>
          <w:tcPr>
            <w:tcW w:w="1469" w:type="dxa"/>
          </w:tcPr>
          <w:p w14:paraId="4551B852"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52</w:t>
            </w:r>
          </w:p>
        </w:tc>
        <w:tc>
          <w:tcPr>
            <w:tcW w:w="1501" w:type="dxa"/>
          </w:tcPr>
          <w:p w14:paraId="6B190105"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55</w:t>
            </w:r>
          </w:p>
        </w:tc>
      </w:tr>
      <w:tr w:rsidR="00EE5E47" w:rsidRPr="00E56B89" w14:paraId="281096BA" w14:textId="77777777" w:rsidTr="000F2086">
        <w:trPr>
          <w:jc w:val="center"/>
        </w:trPr>
        <w:tc>
          <w:tcPr>
            <w:tcW w:w="3821" w:type="dxa"/>
          </w:tcPr>
          <w:p w14:paraId="4424C390"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154</w:t>
            </w:r>
          </w:p>
        </w:tc>
        <w:tc>
          <w:tcPr>
            <w:tcW w:w="1469" w:type="dxa"/>
          </w:tcPr>
          <w:p w14:paraId="516F3C16"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152</w:t>
            </w:r>
          </w:p>
        </w:tc>
        <w:tc>
          <w:tcPr>
            <w:tcW w:w="1501" w:type="dxa"/>
          </w:tcPr>
          <w:p w14:paraId="3360EA7D"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272</w:t>
            </w:r>
          </w:p>
        </w:tc>
      </w:tr>
      <w:tr w:rsidR="00EE5E47" w:rsidRPr="00E56B89" w14:paraId="5C54A65D" w14:textId="77777777" w:rsidTr="000F2086">
        <w:trPr>
          <w:jc w:val="center"/>
        </w:trPr>
        <w:tc>
          <w:tcPr>
            <w:tcW w:w="3821" w:type="dxa"/>
          </w:tcPr>
          <w:p w14:paraId="1F7324D4"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74</w:t>
            </w:r>
          </w:p>
        </w:tc>
        <w:tc>
          <w:tcPr>
            <w:tcW w:w="1469" w:type="dxa"/>
          </w:tcPr>
          <w:p w14:paraId="1F58A8E4"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126</w:t>
            </w:r>
          </w:p>
        </w:tc>
        <w:tc>
          <w:tcPr>
            <w:tcW w:w="1501" w:type="dxa"/>
          </w:tcPr>
          <w:p w14:paraId="2753FE6F"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2</w:t>
            </w:r>
          </w:p>
        </w:tc>
      </w:tr>
      <w:tr w:rsidR="00EE5E47" w:rsidRPr="00E56B89" w14:paraId="4ACD9B17" w14:textId="77777777" w:rsidTr="000F2086">
        <w:trPr>
          <w:jc w:val="center"/>
        </w:trPr>
        <w:tc>
          <w:tcPr>
            <w:tcW w:w="3821" w:type="dxa"/>
          </w:tcPr>
          <w:p w14:paraId="367F26E9"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27</w:t>
            </w:r>
          </w:p>
        </w:tc>
        <w:tc>
          <w:tcPr>
            <w:tcW w:w="1469" w:type="dxa"/>
          </w:tcPr>
          <w:p w14:paraId="47048C6A"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26</w:t>
            </w:r>
          </w:p>
        </w:tc>
        <w:tc>
          <w:tcPr>
            <w:tcW w:w="1501" w:type="dxa"/>
          </w:tcPr>
          <w:p w14:paraId="148B9B32" w14:textId="77777777" w:rsidR="00EE5E47" w:rsidRPr="00E56B89" w:rsidRDefault="00EE5E47" w:rsidP="003F1E55">
            <w:pPr>
              <w:spacing w:line="360" w:lineRule="auto"/>
              <w:jc w:val="both"/>
              <w:rPr>
                <w:rFonts w:ascii="Times New Roman" w:hAnsi="Times New Roman" w:cs="Times New Roman"/>
                <w:sz w:val="24"/>
                <w:szCs w:val="24"/>
              </w:rPr>
            </w:pPr>
            <w:r w:rsidRPr="00E56B89">
              <w:rPr>
                <w:rFonts w:ascii="Times New Roman" w:hAnsi="Times New Roman" w:cs="Times New Roman"/>
                <w:sz w:val="24"/>
                <w:szCs w:val="24"/>
              </w:rPr>
              <w:t>25</w:t>
            </w:r>
          </w:p>
        </w:tc>
      </w:tr>
    </w:tbl>
    <w:bookmarkEnd w:id="4"/>
    <w:p w14:paraId="4CC39799" w14:textId="77777777"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instrumentalities of academic activities from home data, designed by Rocha Ibarra, J. E. 2020.</w:t>
      </w:r>
    </w:p>
    <w:p w14:paraId="069BA50C" w14:textId="068181A4" w:rsidR="00EE5E47"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w:t>
      </w:r>
      <w:r w:rsidR="00C51398" w:rsidRPr="00E56B89">
        <w:rPr>
          <w:rFonts w:ascii="Times New Roman" w:hAnsi="Times New Roman" w:cs="Times New Roman"/>
          <w:sz w:val="24"/>
          <w:szCs w:val="24"/>
        </w:rPr>
        <w:t xml:space="preserve">Table </w:t>
      </w:r>
      <w:r w:rsidR="009F17AE" w:rsidRPr="00E56B89">
        <w:rPr>
          <w:rFonts w:ascii="Times New Roman" w:hAnsi="Times New Roman" w:cs="Times New Roman"/>
          <w:sz w:val="24"/>
          <w:szCs w:val="24"/>
        </w:rPr>
        <w:t>4</w:t>
      </w:r>
      <w:r w:rsidR="00C51398"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A05A1"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frequency of recorded results in </w:t>
      </w:r>
      <w:r w:rsidR="00BA05A1" w:rsidRPr="00E56B89">
        <w:rPr>
          <w:rFonts w:ascii="Times New Roman" w:hAnsi="Times New Roman" w:cs="Times New Roman"/>
          <w:sz w:val="24"/>
          <w:szCs w:val="24"/>
        </w:rPr>
        <w:t>the</w:t>
      </w:r>
      <w:r w:rsidRPr="00E56B89">
        <w:rPr>
          <w:rFonts w:ascii="Times New Roman" w:hAnsi="Times New Roman" w:cs="Times New Roman"/>
          <w:sz w:val="24"/>
          <w:szCs w:val="24"/>
        </w:rPr>
        <w:t xml:space="preserve"> </w:t>
      </w:r>
      <w:r w:rsidR="00BA05A1" w:rsidRPr="00E56B89">
        <w:rPr>
          <w:rFonts w:ascii="Times New Roman" w:hAnsi="Times New Roman" w:cs="Times New Roman"/>
          <w:sz w:val="24"/>
          <w:szCs w:val="24"/>
        </w:rPr>
        <w:t xml:space="preserve">survey </w:t>
      </w:r>
      <w:r w:rsidRPr="00E56B89">
        <w:rPr>
          <w:rFonts w:ascii="Times New Roman" w:hAnsi="Times New Roman" w:cs="Times New Roman"/>
          <w:sz w:val="24"/>
          <w:szCs w:val="24"/>
        </w:rPr>
        <w:t>designed for knowing practices of the academic and student community in academic activities from home is observed</w:t>
      </w:r>
      <w:r w:rsidR="00BA05A1"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A05A1" w:rsidRPr="00E56B89">
        <w:rPr>
          <w:rFonts w:ascii="Times New Roman" w:hAnsi="Times New Roman" w:cs="Times New Roman"/>
          <w:sz w:val="24"/>
          <w:szCs w:val="24"/>
        </w:rPr>
        <w:t xml:space="preserve">It </w:t>
      </w:r>
      <w:r w:rsidR="00EC314B" w:rsidRPr="00E56B89">
        <w:rPr>
          <w:rFonts w:ascii="Times New Roman" w:hAnsi="Times New Roman" w:cs="Times New Roman"/>
          <w:sz w:val="24"/>
          <w:szCs w:val="24"/>
        </w:rPr>
        <w:t>is evident</w:t>
      </w:r>
      <w:r w:rsidRPr="00E56B89">
        <w:rPr>
          <w:rFonts w:ascii="Times New Roman" w:hAnsi="Times New Roman" w:cs="Times New Roman"/>
          <w:sz w:val="24"/>
          <w:szCs w:val="24"/>
        </w:rPr>
        <w:t xml:space="preserve"> that the main </w:t>
      </w:r>
      <w:r w:rsidR="00BA05A1" w:rsidRPr="00E56B89">
        <w:rPr>
          <w:rFonts w:ascii="Times New Roman" w:hAnsi="Times New Roman" w:cs="Times New Roman"/>
          <w:sz w:val="24"/>
          <w:szCs w:val="24"/>
        </w:rPr>
        <w:t>surveyed</w:t>
      </w:r>
      <w:r w:rsidRPr="00E56B89">
        <w:rPr>
          <w:rFonts w:ascii="Times New Roman" w:hAnsi="Times New Roman" w:cs="Times New Roman"/>
          <w:sz w:val="24"/>
          <w:szCs w:val="24"/>
        </w:rPr>
        <w:t xml:space="preserve"> students dedicate </w:t>
      </w:r>
      <w:r w:rsidR="00BA05A1" w:rsidRPr="00E56B89">
        <w:rPr>
          <w:rFonts w:ascii="Times New Roman" w:hAnsi="Times New Roman" w:cs="Times New Roman"/>
          <w:sz w:val="24"/>
          <w:szCs w:val="24"/>
        </w:rPr>
        <w:t xml:space="preserve">from </w:t>
      </w:r>
      <w:r w:rsidRPr="00E56B89">
        <w:rPr>
          <w:rFonts w:ascii="Times New Roman" w:hAnsi="Times New Roman" w:cs="Times New Roman"/>
          <w:sz w:val="24"/>
          <w:szCs w:val="24"/>
        </w:rPr>
        <w:t>7 to 9 hours to academic work at home</w:t>
      </w:r>
      <w:r w:rsidR="00BA05A1" w:rsidRPr="00E56B89">
        <w:rPr>
          <w:rFonts w:ascii="Times New Roman" w:hAnsi="Times New Roman" w:cs="Times New Roman"/>
          <w:sz w:val="24"/>
          <w:szCs w:val="24"/>
        </w:rPr>
        <w:t>;</w:t>
      </w:r>
      <w:r w:rsidRPr="00E56B89">
        <w:rPr>
          <w:rFonts w:ascii="Times New Roman" w:hAnsi="Times New Roman" w:cs="Times New Roman"/>
          <w:sz w:val="24"/>
          <w:szCs w:val="24"/>
        </w:rPr>
        <w:t xml:space="preserve"> that </w:t>
      </w:r>
      <w:r w:rsidR="00BA05A1" w:rsidRPr="00E56B89">
        <w:rPr>
          <w:rFonts w:ascii="Times New Roman" w:hAnsi="Times New Roman" w:cs="Times New Roman"/>
          <w:sz w:val="24"/>
          <w:szCs w:val="24"/>
        </w:rPr>
        <w:t>is related</w:t>
      </w:r>
      <w:r w:rsidRPr="00E56B89">
        <w:rPr>
          <w:rFonts w:ascii="Times New Roman" w:hAnsi="Times New Roman" w:cs="Times New Roman"/>
          <w:sz w:val="24"/>
          <w:szCs w:val="24"/>
        </w:rPr>
        <w:t xml:space="preserve"> with variables like vision fatigue detected </w:t>
      </w:r>
      <w:r w:rsidR="00BA05A1" w:rsidRPr="00E56B89">
        <w:rPr>
          <w:rFonts w:ascii="Times New Roman" w:hAnsi="Times New Roman" w:cs="Times New Roman"/>
          <w:sz w:val="24"/>
          <w:szCs w:val="24"/>
        </w:rPr>
        <w:t xml:space="preserve">as important </w:t>
      </w:r>
      <w:r w:rsidRPr="00E56B89">
        <w:rPr>
          <w:rFonts w:ascii="Times New Roman" w:hAnsi="Times New Roman" w:cs="Times New Roman"/>
          <w:sz w:val="24"/>
          <w:szCs w:val="24"/>
        </w:rPr>
        <w:t>risk factor in the behavior of academic practice in workstations</w:t>
      </w:r>
      <w:r w:rsidR="00BA05A1" w:rsidRPr="00E56B89">
        <w:rPr>
          <w:rFonts w:ascii="Times New Roman" w:hAnsi="Times New Roman" w:cs="Times New Roman"/>
          <w:sz w:val="24"/>
          <w:szCs w:val="24"/>
        </w:rPr>
        <w:t>,</w:t>
      </w:r>
      <w:r w:rsidRPr="00E56B89">
        <w:rPr>
          <w:rFonts w:ascii="Times New Roman" w:hAnsi="Times New Roman" w:cs="Times New Roman"/>
          <w:sz w:val="24"/>
          <w:szCs w:val="24"/>
        </w:rPr>
        <w:t xml:space="preserve"> </w:t>
      </w:r>
      <w:r w:rsidR="00BA05A1" w:rsidRPr="00E56B89">
        <w:rPr>
          <w:rFonts w:ascii="Times New Roman" w:hAnsi="Times New Roman" w:cs="Times New Roman"/>
          <w:sz w:val="24"/>
          <w:szCs w:val="24"/>
        </w:rPr>
        <w:t xml:space="preserve">thus </w:t>
      </w:r>
      <w:r w:rsidRPr="00E56B89">
        <w:rPr>
          <w:rFonts w:ascii="Times New Roman" w:hAnsi="Times New Roman" w:cs="Times New Roman"/>
          <w:sz w:val="24"/>
          <w:szCs w:val="24"/>
        </w:rPr>
        <w:t xml:space="preserve">that offer hints to remedy </w:t>
      </w:r>
      <w:r w:rsidR="00BA05A1" w:rsidRPr="00E56B89">
        <w:rPr>
          <w:rFonts w:ascii="Times New Roman" w:hAnsi="Times New Roman" w:cs="Times New Roman"/>
          <w:sz w:val="24"/>
          <w:szCs w:val="24"/>
        </w:rPr>
        <w:t xml:space="preserve">individuals’ </w:t>
      </w:r>
      <w:r w:rsidRPr="00E56B89">
        <w:rPr>
          <w:rFonts w:ascii="Times New Roman" w:hAnsi="Times New Roman" w:cs="Times New Roman"/>
          <w:sz w:val="24"/>
          <w:szCs w:val="24"/>
        </w:rPr>
        <w:t>anti-ergonomics practices through ergonomic elements.</w:t>
      </w:r>
    </w:p>
    <w:p w14:paraId="31572AB9" w14:textId="1733F06E" w:rsidR="000F2086" w:rsidRDefault="000F2086" w:rsidP="000F2086">
      <w:pPr>
        <w:spacing w:after="0" w:line="360" w:lineRule="auto"/>
        <w:jc w:val="both"/>
        <w:rPr>
          <w:rFonts w:ascii="Times New Roman" w:hAnsi="Times New Roman" w:cs="Times New Roman"/>
          <w:sz w:val="24"/>
          <w:szCs w:val="24"/>
        </w:rPr>
      </w:pPr>
    </w:p>
    <w:p w14:paraId="3E9B7757" w14:textId="6D3E141A" w:rsidR="00D67459" w:rsidRDefault="00D67459" w:rsidP="000F2086">
      <w:pPr>
        <w:spacing w:after="0" w:line="360" w:lineRule="auto"/>
        <w:jc w:val="both"/>
        <w:rPr>
          <w:rFonts w:ascii="Times New Roman" w:hAnsi="Times New Roman" w:cs="Times New Roman"/>
          <w:sz w:val="24"/>
          <w:szCs w:val="24"/>
        </w:rPr>
      </w:pPr>
    </w:p>
    <w:p w14:paraId="01961EF0" w14:textId="772D8978" w:rsidR="00D67459" w:rsidRDefault="00D67459" w:rsidP="000F2086">
      <w:pPr>
        <w:spacing w:after="0" w:line="360" w:lineRule="auto"/>
        <w:jc w:val="both"/>
        <w:rPr>
          <w:rFonts w:ascii="Times New Roman" w:hAnsi="Times New Roman" w:cs="Times New Roman"/>
          <w:sz w:val="24"/>
          <w:szCs w:val="24"/>
        </w:rPr>
      </w:pPr>
    </w:p>
    <w:p w14:paraId="28FFA7D9" w14:textId="72D6FA62" w:rsidR="00D67459" w:rsidRDefault="00D67459" w:rsidP="000F2086">
      <w:pPr>
        <w:spacing w:after="0" w:line="360" w:lineRule="auto"/>
        <w:jc w:val="both"/>
        <w:rPr>
          <w:rFonts w:ascii="Times New Roman" w:hAnsi="Times New Roman" w:cs="Times New Roman"/>
          <w:sz w:val="24"/>
          <w:szCs w:val="24"/>
        </w:rPr>
      </w:pPr>
    </w:p>
    <w:p w14:paraId="3C50778A" w14:textId="7606BF5F" w:rsidR="00D67459" w:rsidRDefault="00D67459" w:rsidP="000F2086">
      <w:pPr>
        <w:spacing w:after="0" w:line="360" w:lineRule="auto"/>
        <w:jc w:val="both"/>
        <w:rPr>
          <w:rFonts w:ascii="Times New Roman" w:hAnsi="Times New Roman" w:cs="Times New Roman"/>
          <w:sz w:val="24"/>
          <w:szCs w:val="24"/>
        </w:rPr>
      </w:pPr>
    </w:p>
    <w:p w14:paraId="7BE8A255" w14:textId="26A89CC7" w:rsidR="00D67459" w:rsidRDefault="00D67459" w:rsidP="000F2086">
      <w:pPr>
        <w:spacing w:after="0" w:line="360" w:lineRule="auto"/>
        <w:jc w:val="both"/>
        <w:rPr>
          <w:rFonts w:ascii="Times New Roman" w:hAnsi="Times New Roman" w:cs="Times New Roman"/>
          <w:sz w:val="24"/>
          <w:szCs w:val="24"/>
        </w:rPr>
      </w:pPr>
    </w:p>
    <w:p w14:paraId="2D93488C" w14:textId="77777777" w:rsidR="00D67459" w:rsidRPr="00E56B89" w:rsidRDefault="00D67459" w:rsidP="000F2086">
      <w:pPr>
        <w:spacing w:after="0" w:line="360" w:lineRule="auto"/>
        <w:jc w:val="both"/>
        <w:rPr>
          <w:rFonts w:ascii="Times New Roman" w:hAnsi="Times New Roman" w:cs="Times New Roman"/>
          <w:sz w:val="24"/>
          <w:szCs w:val="24"/>
        </w:rPr>
      </w:pPr>
    </w:p>
    <w:p w14:paraId="2F3ACEC9" w14:textId="780ED33F" w:rsidR="00EE5E47" w:rsidRPr="00E56B89"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Figure 6.</w:t>
      </w:r>
      <w:r w:rsidRPr="00E56B89">
        <w:rPr>
          <w:rFonts w:ascii="Times New Roman" w:hAnsi="Times New Roman" w:cs="Times New Roman"/>
          <w:sz w:val="24"/>
          <w:szCs w:val="24"/>
        </w:rPr>
        <w:t xml:space="preserve"> Correlation between hours</w:t>
      </w:r>
      <w:r w:rsidR="00BA05A1" w:rsidRPr="00E56B89">
        <w:rPr>
          <w:rFonts w:ascii="Times New Roman" w:hAnsi="Times New Roman" w:cs="Times New Roman"/>
          <w:sz w:val="24"/>
          <w:szCs w:val="24"/>
        </w:rPr>
        <w:t xml:space="preserve"> dedicated</w:t>
      </w:r>
      <w:r w:rsidRPr="00E56B89">
        <w:rPr>
          <w:rFonts w:ascii="Times New Roman" w:hAnsi="Times New Roman" w:cs="Times New Roman"/>
          <w:sz w:val="24"/>
          <w:szCs w:val="24"/>
        </w:rPr>
        <w:t xml:space="preserve"> to academic activities at home and </w:t>
      </w:r>
      <w:r w:rsidR="001D05C7" w:rsidRPr="00E56B89">
        <w:rPr>
          <w:rFonts w:ascii="Times New Roman" w:hAnsi="Times New Roman" w:cs="Times New Roman"/>
          <w:sz w:val="24"/>
          <w:szCs w:val="24"/>
        </w:rPr>
        <w:t>eye</w:t>
      </w:r>
      <w:r w:rsidRPr="00E56B89">
        <w:rPr>
          <w:rFonts w:ascii="Times New Roman" w:hAnsi="Times New Roman" w:cs="Times New Roman"/>
          <w:sz w:val="24"/>
          <w:szCs w:val="24"/>
        </w:rPr>
        <w:t xml:space="preserve"> fatigue</w:t>
      </w:r>
    </w:p>
    <w:p w14:paraId="7E1BC8DC" w14:textId="39235C40" w:rsidR="00EE5E47" w:rsidRPr="00E56B89" w:rsidRDefault="00EE5E47" w:rsidP="00D67459">
      <w:pPr>
        <w:spacing w:after="0" w:line="360" w:lineRule="auto"/>
        <w:jc w:val="center"/>
        <w:rPr>
          <w:rFonts w:ascii="Times New Roman" w:hAnsi="Times New Roman" w:cs="Times New Roman"/>
          <w:sz w:val="24"/>
          <w:szCs w:val="24"/>
        </w:rPr>
      </w:pPr>
      <w:r w:rsidRPr="00E56B89">
        <w:rPr>
          <w:rFonts w:ascii="Times New Roman" w:hAnsi="Times New Roman" w:cs="Times New Roman"/>
          <w:noProof/>
          <w:sz w:val="24"/>
          <w:szCs w:val="24"/>
          <w:lang w:val="es-MX"/>
        </w:rPr>
        <w:drawing>
          <wp:inline distT="0" distB="0" distL="0" distR="0" wp14:anchorId="379AAD63" wp14:editId="43FA7FE3">
            <wp:extent cx="3380400" cy="1202400"/>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380400" cy="1202400"/>
                    </a:xfrm>
                    <a:prstGeom prst="rect">
                      <a:avLst/>
                    </a:prstGeom>
                  </pic:spPr>
                </pic:pic>
              </a:graphicData>
            </a:graphic>
          </wp:inline>
        </w:drawing>
      </w:r>
      <w:r w:rsidRPr="00E56B89">
        <w:rPr>
          <w:rFonts w:ascii="Times New Roman" w:hAnsi="Times New Roman" w:cs="Times New Roman"/>
          <w:sz w:val="24"/>
          <w:szCs w:val="24"/>
        </w:rPr>
        <w:br/>
      </w:r>
      <w:r w:rsidRPr="000F2086">
        <w:rPr>
          <w:rFonts w:ascii="Times New Roman" w:hAnsi="Times New Roman" w:cs="Times New Roman"/>
          <w:sz w:val="24"/>
          <w:szCs w:val="24"/>
        </w:rPr>
        <w:t>Source:</w:t>
      </w:r>
      <w:r w:rsidRPr="00E56B89">
        <w:rPr>
          <w:rFonts w:ascii="Times New Roman" w:hAnsi="Times New Roman" w:cs="Times New Roman"/>
          <w:b/>
          <w:bCs/>
          <w:sz w:val="24"/>
          <w:szCs w:val="24"/>
        </w:rPr>
        <w:t xml:space="preserve"> </w:t>
      </w:r>
      <w:r w:rsidRPr="00E56B89">
        <w:rPr>
          <w:rFonts w:ascii="Times New Roman" w:hAnsi="Times New Roman" w:cs="Times New Roman"/>
          <w:sz w:val="24"/>
          <w:szCs w:val="24"/>
        </w:rPr>
        <w:t>Authors’ creation with instrumentalities of academic activities from home results data, designed by Rocha Ibarra</w:t>
      </w:r>
      <w:r w:rsidR="00C77FAB" w:rsidRPr="00E56B89">
        <w:rPr>
          <w:rFonts w:ascii="Times New Roman" w:hAnsi="Times New Roman" w:cs="Times New Roman"/>
          <w:sz w:val="24"/>
          <w:szCs w:val="24"/>
        </w:rPr>
        <w:t xml:space="preserve"> (</w:t>
      </w:r>
      <w:r w:rsidRPr="00E56B89">
        <w:rPr>
          <w:rFonts w:ascii="Times New Roman" w:hAnsi="Times New Roman" w:cs="Times New Roman"/>
          <w:sz w:val="24"/>
          <w:szCs w:val="24"/>
        </w:rPr>
        <w:t>2020</w:t>
      </w:r>
      <w:r w:rsidR="00C77FAB" w:rsidRPr="00E56B89">
        <w:rPr>
          <w:rFonts w:ascii="Times New Roman" w:hAnsi="Times New Roman" w:cs="Times New Roman"/>
          <w:sz w:val="24"/>
          <w:szCs w:val="24"/>
        </w:rPr>
        <w:t>)</w:t>
      </w:r>
      <w:r w:rsidRPr="00E56B89">
        <w:rPr>
          <w:rFonts w:ascii="Times New Roman" w:hAnsi="Times New Roman" w:cs="Times New Roman"/>
          <w:sz w:val="24"/>
          <w:szCs w:val="24"/>
        </w:rPr>
        <w:t>.</w:t>
      </w:r>
    </w:p>
    <w:p w14:paraId="0AF5A9F2" w14:textId="6B5EC80D" w:rsidR="00EE5E47" w:rsidRDefault="00EE5E47" w:rsidP="00647896">
      <w:pPr>
        <w:spacing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the figure above</w:t>
      </w:r>
      <w:r w:rsidR="00BA05A1"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execution of correctional analysis between variables cataloged as study hours dedicated to academic activities </w:t>
      </w:r>
      <w:r w:rsidR="00BA05A1" w:rsidRPr="00E56B89">
        <w:rPr>
          <w:rFonts w:ascii="Times New Roman" w:hAnsi="Times New Roman" w:cs="Times New Roman"/>
          <w:sz w:val="24"/>
          <w:szCs w:val="24"/>
        </w:rPr>
        <w:t>at</w:t>
      </w:r>
      <w:r w:rsidRPr="00E56B89">
        <w:rPr>
          <w:rFonts w:ascii="Times New Roman" w:hAnsi="Times New Roman" w:cs="Times New Roman"/>
          <w:sz w:val="24"/>
          <w:szCs w:val="24"/>
        </w:rPr>
        <w:t xml:space="preserve"> home </w:t>
      </w:r>
      <w:r w:rsidR="00BA05A1" w:rsidRPr="00E56B89">
        <w:rPr>
          <w:rFonts w:ascii="Times New Roman" w:hAnsi="Times New Roman" w:cs="Times New Roman"/>
          <w:sz w:val="24"/>
          <w:szCs w:val="24"/>
        </w:rPr>
        <w:t xml:space="preserve">and </w:t>
      </w:r>
      <w:r w:rsidRPr="00E56B89">
        <w:rPr>
          <w:rFonts w:ascii="Times New Roman" w:hAnsi="Times New Roman" w:cs="Times New Roman"/>
          <w:sz w:val="24"/>
          <w:szCs w:val="24"/>
        </w:rPr>
        <w:t xml:space="preserve">possible injuries like </w:t>
      </w:r>
      <w:r w:rsidR="001D05C7" w:rsidRPr="00E56B89">
        <w:rPr>
          <w:rFonts w:ascii="Times New Roman" w:hAnsi="Times New Roman" w:cs="Times New Roman"/>
          <w:sz w:val="24"/>
          <w:szCs w:val="24"/>
        </w:rPr>
        <w:t>eye</w:t>
      </w:r>
      <w:r w:rsidRPr="00E56B89">
        <w:rPr>
          <w:rFonts w:ascii="Times New Roman" w:hAnsi="Times New Roman" w:cs="Times New Roman"/>
          <w:sz w:val="24"/>
          <w:szCs w:val="24"/>
        </w:rPr>
        <w:t xml:space="preserve"> fatigue is seen, it also can be observed that a strong relationship between these indicators</w:t>
      </w:r>
      <w:r w:rsidR="006A767A" w:rsidRPr="00E56B89">
        <w:rPr>
          <w:rFonts w:ascii="Times New Roman" w:hAnsi="Times New Roman" w:cs="Times New Roman"/>
          <w:sz w:val="24"/>
          <w:szCs w:val="24"/>
        </w:rPr>
        <w:t xml:space="preserve"> is presented</w:t>
      </w:r>
      <w:r w:rsidRPr="00E56B89">
        <w:rPr>
          <w:rFonts w:ascii="Times New Roman" w:hAnsi="Times New Roman" w:cs="Times New Roman"/>
          <w:sz w:val="24"/>
          <w:szCs w:val="24"/>
        </w:rPr>
        <w:t>.</w:t>
      </w:r>
    </w:p>
    <w:p w14:paraId="2E2D86FF" w14:textId="77777777" w:rsidR="00D67459" w:rsidRPr="00E56B89" w:rsidRDefault="00D67459" w:rsidP="00D67459">
      <w:pPr>
        <w:spacing w:after="0" w:line="360" w:lineRule="auto"/>
        <w:ind w:left="709" w:hanging="709"/>
        <w:jc w:val="both"/>
        <w:rPr>
          <w:rFonts w:ascii="Times New Roman" w:hAnsi="Times New Roman" w:cs="Times New Roman"/>
          <w:sz w:val="24"/>
          <w:szCs w:val="24"/>
        </w:rPr>
      </w:pPr>
    </w:p>
    <w:p w14:paraId="0D854C82" w14:textId="6BCB0222" w:rsidR="00EE5E47" w:rsidRPr="00E56B89" w:rsidRDefault="00EE5E47" w:rsidP="000F2086">
      <w:pPr>
        <w:spacing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t>Figure 7.</w:t>
      </w:r>
      <w:r w:rsidRPr="00E56B89">
        <w:rPr>
          <w:rFonts w:ascii="Times New Roman" w:hAnsi="Times New Roman" w:cs="Times New Roman"/>
          <w:sz w:val="24"/>
          <w:szCs w:val="24"/>
        </w:rPr>
        <w:t xml:space="preserve"> Correlation between hours </w:t>
      </w:r>
      <w:r w:rsidR="007B79C1" w:rsidRPr="00E56B89">
        <w:rPr>
          <w:rFonts w:ascii="Times New Roman" w:hAnsi="Times New Roman" w:cs="Times New Roman"/>
          <w:sz w:val="24"/>
          <w:szCs w:val="24"/>
        </w:rPr>
        <w:t xml:space="preserve">dedicated </w:t>
      </w:r>
      <w:r w:rsidRPr="00E56B89">
        <w:rPr>
          <w:rFonts w:ascii="Times New Roman" w:hAnsi="Times New Roman" w:cs="Times New Roman"/>
          <w:sz w:val="24"/>
          <w:szCs w:val="24"/>
        </w:rPr>
        <w:t xml:space="preserve">to academic activities </w:t>
      </w:r>
      <w:r w:rsidR="007B79C1" w:rsidRPr="00E56B89">
        <w:rPr>
          <w:rFonts w:ascii="Times New Roman" w:hAnsi="Times New Roman" w:cs="Times New Roman"/>
          <w:sz w:val="24"/>
          <w:szCs w:val="24"/>
        </w:rPr>
        <w:t>at</w:t>
      </w:r>
      <w:r w:rsidRPr="00E56B89">
        <w:rPr>
          <w:rFonts w:ascii="Times New Roman" w:hAnsi="Times New Roman" w:cs="Times New Roman"/>
          <w:sz w:val="24"/>
          <w:szCs w:val="24"/>
        </w:rPr>
        <w:t xml:space="preserve"> home and laptop use as a </w:t>
      </w:r>
      <w:r w:rsidR="00BB56BA" w:rsidRPr="00E56B89">
        <w:rPr>
          <w:rFonts w:ascii="Times New Roman" w:hAnsi="Times New Roman" w:cs="Times New Roman"/>
          <w:sz w:val="24"/>
          <w:szCs w:val="24"/>
        </w:rPr>
        <w:t>trigger of</w:t>
      </w:r>
      <w:r w:rsidRPr="00E56B89">
        <w:rPr>
          <w:rFonts w:ascii="Times New Roman" w:hAnsi="Times New Roman" w:cs="Times New Roman"/>
          <w:sz w:val="24"/>
          <w:szCs w:val="24"/>
        </w:rPr>
        <w:t xml:space="preserve"> joint pain</w:t>
      </w:r>
    </w:p>
    <w:p w14:paraId="4DD4D56B" w14:textId="77777777" w:rsidR="00EE5E47" w:rsidRPr="00E56B89" w:rsidRDefault="00EE5E47" w:rsidP="003F1E55">
      <w:pPr>
        <w:spacing w:line="360" w:lineRule="auto"/>
        <w:jc w:val="both"/>
        <w:rPr>
          <w:rFonts w:ascii="Times New Roman" w:hAnsi="Times New Roman" w:cs="Times New Roman"/>
          <w:noProof/>
          <w:sz w:val="24"/>
          <w:szCs w:val="24"/>
          <w:lang w:val="es-MX"/>
        </w:rPr>
      </w:pPr>
      <w:r w:rsidRPr="00E56B89">
        <w:rPr>
          <w:rFonts w:ascii="Times New Roman" w:hAnsi="Times New Roman" w:cs="Times New Roman"/>
          <w:noProof/>
          <w:sz w:val="24"/>
          <w:szCs w:val="24"/>
        </w:rPr>
        <w:t xml:space="preserve">                            </w:t>
      </w:r>
      <w:r w:rsidRPr="00E56B89">
        <w:rPr>
          <w:rFonts w:ascii="Times New Roman" w:hAnsi="Times New Roman" w:cs="Times New Roman"/>
          <w:noProof/>
          <w:sz w:val="24"/>
          <w:szCs w:val="24"/>
          <w:lang w:val="es-MX"/>
        </w:rPr>
        <w:drawing>
          <wp:inline distT="0" distB="0" distL="0" distR="0" wp14:anchorId="7C0907E5" wp14:editId="0180D3A2">
            <wp:extent cx="3503691" cy="1041097"/>
            <wp:effectExtent l="0" t="0" r="1905" b="6985"/>
            <wp:docPr id="19" name="Imagen 1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abl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545630" cy="1053559"/>
                    </a:xfrm>
                    <a:prstGeom prst="rect">
                      <a:avLst/>
                    </a:prstGeom>
                  </pic:spPr>
                </pic:pic>
              </a:graphicData>
            </a:graphic>
          </wp:inline>
        </w:drawing>
      </w:r>
    </w:p>
    <w:p w14:paraId="652FBE91" w14:textId="661DC211" w:rsidR="00EE5E47" w:rsidRPr="00E56B89" w:rsidRDefault="00EE5E4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sz w:val="24"/>
          <w:szCs w:val="24"/>
        </w:rPr>
        <w:t>Source:</w:t>
      </w:r>
      <w:r w:rsidRPr="00E56B89">
        <w:rPr>
          <w:rFonts w:ascii="Times New Roman" w:hAnsi="Times New Roman" w:cs="Times New Roman"/>
          <w:sz w:val="24"/>
          <w:szCs w:val="24"/>
        </w:rPr>
        <w:t xml:space="preserve"> Authors’ creation with instrumentalities of academic activities from home results data, designed by Rocha Ibarra</w:t>
      </w:r>
      <w:r w:rsidR="00C77FAB" w:rsidRPr="00E56B89">
        <w:rPr>
          <w:rFonts w:ascii="Times New Roman" w:hAnsi="Times New Roman" w:cs="Times New Roman"/>
          <w:sz w:val="24"/>
          <w:szCs w:val="24"/>
        </w:rPr>
        <w:t xml:space="preserve"> (</w:t>
      </w:r>
      <w:r w:rsidRPr="00E56B89">
        <w:rPr>
          <w:rFonts w:ascii="Times New Roman" w:hAnsi="Times New Roman" w:cs="Times New Roman"/>
          <w:sz w:val="24"/>
          <w:szCs w:val="24"/>
        </w:rPr>
        <w:t>2020</w:t>
      </w:r>
      <w:r w:rsidR="00C77FAB" w:rsidRPr="00E56B89">
        <w:rPr>
          <w:rFonts w:ascii="Times New Roman" w:hAnsi="Times New Roman" w:cs="Times New Roman"/>
          <w:sz w:val="24"/>
          <w:szCs w:val="24"/>
        </w:rPr>
        <w:t>)</w:t>
      </w:r>
      <w:r w:rsidRPr="00E56B89">
        <w:rPr>
          <w:rFonts w:ascii="Times New Roman" w:hAnsi="Times New Roman" w:cs="Times New Roman"/>
          <w:sz w:val="24"/>
          <w:szCs w:val="24"/>
        </w:rPr>
        <w:t>.</w:t>
      </w:r>
    </w:p>
    <w:p w14:paraId="0CF4856C" w14:textId="1065B6E4"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In the figure above</w:t>
      </w:r>
      <w:r w:rsidR="006A767A" w:rsidRPr="00E56B89">
        <w:rPr>
          <w:rFonts w:ascii="Times New Roman" w:hAnsi="Times New Roman" w:cs="Times New Roman"/>
          <w:sz w:val="24"/>
          <w:szCs w:val="24"/>
        </w:rPr>
        <w:t>,</w:t>
      </w:r>
      <w:r w:rsidRPr="00E56B89">
        <w:rPr>
          <w:rFonts w:ascii="Times New Roman" w:hAnsi="Times New Roman" w:cs="Times New Roman"/>
          <w:sz w:val="24"/>
          <w:szCs w:val="24"/>
        </w:rPr>
        <w:t xml:space="preserve"> the correctional analysis </w:t>
      </w:r>
      <w:r w:rsidR="006A767A" w:rsidRPr="00E56B89">
        <w:rPr>
          <w:rFonts w:ascii="Times New Roman" w:hAnsi="Times New Roman" w:cs="Times New Roman"/>
          <w:sz w:val="24"/>
          <w:szCs w:val="24"/>
        </w:rPr>
        <w:t xml:space="preserve">of </w:t>
      </w:r>
      <w:r w:rsidRPr="00E56B89">
        <w:rPr>
          <w:rFonts w:ascii="Times New Roman" w:hAnsi="Times New Roman" w:cs="Times New Roman"/>
          <w:sz w:val="24"/>
          <w:szCs w:val="24"/>
        </w:rPr>
        <w:t xml:space="preserve">dedicated hours to academic activities </w:t>
      </w:r>
      <w:r w:rsidR="006A767A" w:rsidRPr="00E56B89">
        <w:rPr>
          <w:rFonts w:ascii="Times New Roman" w:hAnsi="Times New Roman" w:cs="Times New Roman"/>
          <w:sz w:val="24"/>
          <w:szCs w:val="24"/>
        </w:rPr>
        <w:t xml:space="preserve">and </w:t>
      </w:r>
      <w:r w:rsidRPr="00E56B89">
        <w:rPr>
          <w:rFonts w:ascii="Times New Roman" w:hAnsi="Times New Roman" w:cs="Times New Roman"/>
          <w:sz w:val="24"/>
          <w:szCs w:val="24"/>
        </w:rPr>
        <w:t xml:space="preserve">the use of laptops as a </w:t>
      </w:r>
      <w:r w:rsidR="00BB56BA" w:rsidRPr="00E56B89">
        <w:rPr>
          <w:rFonts w:ascii="Times New Roman" w:hAnsi="Times New Roman" w:cs="Times New Roman"/>
          <w:sz w:val="24"/>
          <w:szCs w:val="24"/>
        </w:rPr>
        <w:t>trigger of</w:t>
      </w:r>
      <w:r w:rsidRPr="00E56B89">
        <w:rPr>
          <w:rFonts w:ascii="Times New Roman" w:hAnsi="Times New Roman" w:cs="Times New Roman"/>
          <w:sz w:val="24"/>
          <w:szCs w:val="24"/>
        </w:rPr>
        <w:t xml:space="preserve"> joint pain</w:t>
      </w:r>
      <w:r w:rsidR="006A767A" w:rsidRPr="00E56B89">
        <w:rPr>
          <w:rFonts w:ascii="Times New Roman" w:hAnsi="Times New Roman" w:cs="Times New Roman"/>
          <w:sz w:val="24"/>
          <w:szCs w:val="24"/>
        </w:rPr>
        <w:t xml:space="preserve"> can be observed.</w:t>
      </w:r>
      <w:r w:rsidRPr="00E56B89">
        <w:rPr>
          <w:rFonts w:ascii="Times New Roman" w:hAnsi="Times New Roman" w:cs="Times New Roman"/>
          <w:sz w:val="24"/>
          <w:szCs w:val="24"/>
        </w:rPr>
        <w:t xml:space="preserve"> </w:t>
      </w:r>
      <w:r w:rsidR="006A767A" w:rsidRPr="00E56B89">
        <w:rPr>
          <w:rFonts w:ascii="Times New Roman" w:hAnsi="Times New Roman" w:cs="Times New Roman"/>
          <w:sz w:val="24"/>
          <w:szCs w:val="24"/>
        </w:rPr>
        <w:t xml:space="preserve">It is clear from observed data that </w:t>
      </w:r>
      <w:r w:rsidRPr="00E56B89">
        <w:rPr>
          <w:rFonts w:ascii="Times New Roman" w:hAnsi="Times New Roman" w:cs="Times New Roman"/>
          <w:sz w:val="24"/>
          <w:szCs w:val="24"/>
        </w:rPr>
        <w:t xml:space="preserve">the extended use of this device according to </w:t>
      </w:r>
      <w:r w:rsidR="00EC314B" w:rsidRPr="00E56B89">
        <w:rPr>
          <w:rFonts w:ascii="Times New Roman" w:hAnsi="Times New Roman" w:cs="Times New Roman"/>
          <w:sz w:val="24"/>
          <w:szCs w:val="24"/>
        </w:rPr>
        <w:t>this</w:t>
      </w:r>
      <w:r w:rsidRPr="00E56B89">
        <w:rPr>
          <w:rFonts w:ascii="Times New Roman" w:hAnsi="Times New Roman" w:cs="Times New Roman"/>
          <w:sz w:val="24"/>
          <w:szCs w:val="24"/>
        </w:rPr>
        <w:t xml:space="preserve"> </w:t>
      </w:r>
      <w:r w:rsidR="006A767A" w:rsidRPr="00E56B89">
        <w:rPr>
          <w:rFonts w:ascii="Times New Roman" w:hAnsi="Times New Roman" w:cs="Times New Roman"/>
          <w:sz w:val="24"/>
          <w:szCs w:val="24"/>
        </w:rPr>
        <w:t xml:space="preserve">research </w:t>
      </w:r>
      <w:r w:rsidRPr="00E56B89">
        <w:rPr>
          <w:rFonts w:ascii="Times New Roman" w:hAnsi="Times New Roman" w:cs="Times New Roman"/>
          <w:sz w:val="24"/>
          <w:szCs w:val="24"/>
        </w:rPr>
        <w:t>instrument</w:t>
      </w:r>
      <w:r w:rsidR="006A767A" w:rsidRPr="00E56B89">
        <w:rPr>
          <w:rFonts w:ascii="Times New Roman" w:hAnsi="Times New Roman" w:cs="Times New Roman"/>
          <w:sz w:val="24"/>
          <w:szCs w:val="24"/>
        </w:rPr>
        <w:t xml:space="preserve"> responses</w:t>
      </w:r>
      <w:r w:rsidRPr="00E56B89">
        <w:rPr>
          <w:rFonts w:ascii="Times New Roman" w:hAnsi="Times New Roman" w:cs="Times New Roman"/>
          <w:sz w:val="24"/>
          <w:szCs w:val="24"/>
        </w:rPr>
        <w:t>, increase</w:t>
      </w:r>
      <w:r w:rsidR="006A767A" w:rsidRPr="00E56B89">
        <w:rPr>
          <w:rFonts w:ascii="Times New Roman" w:hAnsi="Times New Roman" w:cs="Times New Roman"/>
          <w:sz w:val="24"/>
          <w:szCs w:val="24"/>
        </w:rPr>
        <w:t>s</w:t>
      </w:r>
      <w:r w:rsidRPr="00E56B89">
        <w:rPr>
          <w:rFonts w:ascii="Times New Roman" w:hAnsi="Times New Roman" w:cs="Times New Roman"/>
          <w:sz w:val="24"/>
          <w:szCs w:val="24"/>
        </w:rPr>
        <w:t xml:space="preserve"> hand pain, which </w:t>
      </w:r>
      <w:r w:rsidR="006A767A" w:rsidRPr="00E56B89">
        <w:rPr>
          <w:rFonts w:ascii="Times New Roman" w:hAnsi="Times New Roman" w:cs="Times New Roman"/>
          <w:sz w:val="24"/>
          <w:szCs w:val="24"/>
        </w:rPr>
        <w:t xml:space="preserve">serves as a warning </w:t>
      </w:r>
      <w:r w:rsidRPr="00E56B89">
        <w:rPr>
          <w:rFonts w:ascii="Times New Roman" w:hAnsi="Times New Roman" w:cs="Times New Roman"/>
          <w:sz w:val="24"/>
          <w:szCs w:val="24"/>
        </w:rPr>
        <w:t xml:space="preserve">for </w:t>
      </w:r>
      <w:r w:rsidR="006A767A" w:rsidRPr="00E56B89">
        <w:rPr>
          <w:rFonts w:ascii="Times New Roman" w:hAnsi="Times New Roman" w:cs="Times New Roman"/>
          <w:sz w:val="24"/>
          <w:szCs w:val="24"/>
        </w:rPr>
        <w:t>students</w:t>
      </w:r>
      <w:r w:rsidRPr="00E56B89">
        <w:rPr>
          <w:rFonts w:ascii="Times New Roman" w:hAnsi="Times New Roman" w:cs="Times New Roman"/>
          <w:sz w:val="24"/>
          <w:szCs w:val="24"/>
        </w:rPr>
        <w:t xml:space="preserve"> to manage these devices </w:t>
      </w:r>
      <w:r w:rsidR="006A767A" w:rsidRPr="00E56B89">
        <w:rPr>
          <w:rFonts w:ascii="Times New Roman" w:hAnsi="Times New Roman" w:cs="Times New Roman"/>
          <w:sz w:val="24"/>
          <w:szCs w:val="24"/>
        </w:rPr>
        <w:t xml:space="preserve">considering </w:t>
      </w:r>
      <w:r w:rsidRPr="00E56B89">
        <w:rPr>
          <w:rFonts w:ascii="Times New Roman" w:hAnsi="Times New Roman" w:cs="Times New Roman"/>
          <w:sz w:val="24"/>
          <w:szCs w:val="24"/>
        </w:rPr>
        <w:t xml:space="preserve">ergonomic elements.  </w:t>
      </w:r>
    </w:p>
    <w:p w14:paraId="348B0A5E" w14:textId="77777777" w:rsidR="00D67459" w:rsidRDefault="00D67459" w:rsidP="000F2086">
      <w:pPr>
        <w:spacing w:after="0" w:line="360" w:lineRule="auto"/>
        <w:jc w:val="center"/>
        <w:rPr>
          <w:rFonts w:ascii="Times New Roman" w:hAnsi="Times New Roman" w:cs="Times New Roman"/>
          <w:b/>
          <w:bCs/>
          <w:sz w:val="24"/>
          <w:szCs w:val="24"/>
        </w:rPr>
      </w:pPr>
    </w:p>
    <w:p w14:paraId="4ED4C1AC" w14:textId="77777777" w:rsidR="00D67459" w:rsidRDefault="00D67459" w:rsidP="000F2086">
      <w:pPr>
        <w:spacing w:after="0" w:line="360" w:lineRule="auto"/>
        <w:jc w:val="center"/>
        <w:rPr>
          <w:rFonts w:ascii="Times New Roman" w:hAnsi="Times New Roman" w:cs="Times New Roman"/>
          <w:b/>
          <w:bCs/>
          <w:sz w:val="24"/>
          <w:szCs w:val="24"/>
        </w:rPr>
      </w:pPr>
    </w:p>
    <w:p w14:paraId="296CF635" w14:textId="77777777" w:rsidR="00D67459" w:rsidRDefault="00D67459" w:rsidP="000F2086">
      <w:pPr>
        <w:spacing w:after="0" w:line="360" w:lineRule="auto"/>
        <w:jc w:val="center"/>
        <w:rPr>
          <w:rFonts w:ascii="Times New Roman" w:hAnsi="Times New Roman" w:cs="Times New Roman"/>
          <w:b/>
          <w:bCs/>
          <w:sz w:val="24"/>
          <w:szCs w:val="24"/>
        </w:rPr>
      </w:pPr>
    </w:p>
    <w:p w14:paraId="06B53462" w14:textId="77777777" w:rsidR="00D67459" w:rsidRDefault="00D67459" w:rsidP="000F2086">
      <w:pPr>
        <w:spacing w:after="0" w:line="360" w:lineRule="auto"/>
        <w:jc w:val="center"/>
        <w:rPr>
          <w:rFonts w:ascii="Times New Roman" w:hAnsi="Times New Roman" w:cs="Times New Roman"/>
          <w:b/>
          <w:bCs/>
          <w:sz w:val="24"/>
          <w:szCs w:val="24"/>
        </w:rPr>
      </w:pPr>
    </w:p>
    <w:p w14:paraId="5AB52F14" w14:textId="77777777" w:rsidR="00D67459" w:rsidRDefault="00D67459" w:rsidP="000F2086">
      <w:pPr>
        <w:spacing w:after="0" w:line="360" w:lineRule="auto"/>
        <w:jc w:val="center"/>
        <w:rPr>
          <w:rFonts w:ascii="Times New Roman" w:hAnsi="Times New Roman" w:cs="Times New Roman"/>
          <w:b/>
          <w:bCs/>
          <w:sz w:val="24"/>
          <w:szCs w:val="24"/>
        </w:rPr>
      </w:pPr>
    </w:p>
    <w:p w14:paraId="565CA0B9" w14:textId="77777777" w:rsidR="00D67459" w:rsidRDefault="00D67459" w:rsidP="000F2086">
      <w:pPr>
        <w:spacing w:after="0" w:line="360" w:lineRule="auto"/>
        <w:jc w:val="center"/>
        <w:rPr>
          <w:rFonts w:ascii="Times New Roman" w:hAnsi="Times New Roman" w:cs="Times New Roman"/>
          <w:b/>
          <w:bCs/>
          <w:sz w:val="24"/>
          <w:szCs w:val="24"/>
        </w:rPr>
      </w:pPr>
    </w:p>
    <w:p w14:paraId="0F832484" w14:textId="77777777" w:rsidR="00D67459" w:rsidRDefault="00D67459" w:rsidP="000F2086">
      <w:pPr>
        <w:spacing w:after="0" w:line="360" w:lineRule="auto"/>
        <w:jc w:val="center"/>
        <w:rPr>
          <w:rFonts w:ascii="Times New Roman" w:hAnsi="Times New Roman" w:cs="Times New Roman"/>
          <w:b/>
          <w:bCs/>
          <w:sz w:val="24"/>
          <w:szCs w:val="24"/>
        </w:rPr>
      </w:pPr>
    </w:p>
    <w:p w14:paraId="1BAF2D6B" w14:textId="3A8EB359" w:rsidR="00EE5E47" w:rsidRPr="00E56B89"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b/>
          <w:bCs/>
          <w:sz w:val="24"/>
          <w:szCs w:val="24"/>
        </w:rPr>
        <w:lastRenderedPageBreak/>
        <w:t>Figure 8.</w:t>
      </w:r>
      <w:r w:rsidRPr="00E56B89">
        <w:rPr>
          <w:rFonts w:ascii="Times New Roman" w:hAnsi="Times New Roman" w:cs="Times New Roman"/>
          <w:sz w:val="24"/>
          <w:szCs w:val="24"/>
        </w:rPr>
        <w:t xml:space="preserve"> Correlation of analyzed variables graphic</w:t>
      </w:r>
    </w:p>
    <w:p w14:paraId="2A6E29A7" w14:textId="3B7C9259" w:rsidR="00EE5E47" w:rsidRPr="000F2086" w:rsidRDefault="00EE5E47" w:rsidP="000F2086">
      <w:pPr>
        <w:spacing w:after="0" w:line="360" w:lineRule="auto"/>
        <w:jc w:val="center"/>
        <w:rPr>
          <w:rFonts w:ascii="Times New Roman" w:hAnsi="Times New Roman" w:cs="Times New Roman"/>
          <w:sz w:val="24"/>
          <w:szCs w:val="24"/>
        </w:rPr>
      </w:pPr>
      <w:r w:rsidRPr="00E56B89">
        <w:rPr>
          <w:rFonts w:ascii="Times New Roman" w:hAnsi="Times New Roman" w:cs="Times New Roman"/>
          <w:noProof/>
          <w:sz w:val="24"/>
          <w:szCs w:val="24"/>
          <w:lang w:val="es-MX"/>
        </w:rPr>
        <w:drawing>
          <wp:inline distT="0" distB="0" distL="0" distR="0" wp14:anchorId="46438FA5" wp14:editId="28EA83B6">
            <wp:extent cx="5634000" cy="4086000"/>
            <wp:effectExtent l="0" t="0" r="5080" b="0"/>
            <wp:docPr id="20" name="Imagen 20"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alendari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34000" cy="4086000"/>
                    </a:xfrm>
                    <a:prstGeom prst="rect">
                      <a:avLst/>
                    </a:prstGeom>
                  </pic:spPr>
                </pic:pic>
              </a:graphicData>
            </a:graphic>
          </wp:inline>
        </w:drawing>
      </w:r>
      <w:r w:rsidRPr="000F2086">
        <w:rPr>
          <w:rFonts w:ascii="Times New Roman" w:hAnsi="Times New Roman" w:cs="Times New Roman"/>
          <w:sz w:val="24"/>
          <w:szCs w:val="24"/>
        </w:rPr>
        <w:t>Source: Authors’ creation with instrumentalities of academic work from home results data, designed by Rocha Ibarra</w:t>
      </w:r>
      <w:r w:rsidR="00C77FAB" w:rsidRPr="000F2086">
        <w:rPr>
          <w:rFonts w:ascii="Times New Roman" w:hAnsi="Times New Roman" w:cs="Times New Roman"/>
          <w:sz w:val="24"/>
          <w:szCs w:val="24"/>
        </w:rPr>
        <w:t xml:space="preserve"> (</w:t>
      </w:r>
      <w:r w:rsidRPr="000F2086">
        <w:rPr>
          <w:rFonts w:ascii="Times New Roman" w:hAnsi="Times New Roman" w:cs="Times New Roman"/>
          <w:sz w:val="24"/>
          <w:szCs w:val="24"/>
        </w:rPr>
        <w:t>2020</w:t>
      </w:r>
      <w:r w:rsidR="00C77FAB" w:rsidRPr="000F2086">
        <w:rPr>
          <w:rFonts w:ascii="Times New Roman" w:hAnsi="Times New Roman" w:cs="Times New Roman"/>
          <w:sz w:val="24"/>
          <w:szCs w:val="24"/>
        </w:rPr>
        <w:t>)</w:t>
      </w:r>
    </w:p>
    <w:p w14:paraId="5F40C5F4" w14:textId="767BA467"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Figure 8 displayed the scatter plot results of the analyzed variables that represent a direct relation regarding hours dedicated to academic activities </w:t>
      </w:r>
      <w:r w:rsidR="008B2542" w:rsidRPr="00E56B89">
        <w:rPr>
          <w:rFonts w:ascii="Times New Roman" w:hAnsi="Times New Roman" w:cs="Times New Roman"/>
          <w:sz w:val="24"/>
          <w:szCs w:val="24"/>
        </w:rPr>
        <w:t>at</w:t>
      </w:r>
      <w:r w:rsidRPr="00E56B89">
        <w:rPr>
          <w:rFonts w:ascii="Times New Roman" w:hAnsi="Times New Roman" w:cs="Times New Roman"/>
          <w:sz w:val="24"/>
          <w:szCs w:val="24"/>
        </w:rPr>
        <w:t xml:space="preserve"> home, </w:t>
      </w:r>
      <w:r w:rsidR="00717A29" w:rsidRPr="00E56B89">
        <w:rPr>
          <w:rFonts w:ascii="Times New Roman" w:hAnsi="Times New Roman" w:cs="Times New Roman"/>
          <w:sz w:val="24"/>
          <w:szCs w:val="24"/>
        </w:rPr>
        <w:t xml:space="preserve">the </w:t>
      </w:r>
      <w:r w:rsidRPr="00E56B89">
        <w:rPr>
          <w:rFonts w:ascii="Times New Roman" w:hAnsi="Times New Roman" w:cs="Times New Roman"/>
          <w:sz w:val="24"/>
          <w:szCs w:val="24"/>
        </w:rPr>
        <w:t xml:space="preserve">mean and analysis objective locates in 7 to 9 intervals, where the greatest risk factors in the student community </w:t>
      </w:r>
      <w:r w:rsidR="00717A29" w:rsidRPr="00E56B89">
        <w:rPr>
          <w:rFonts w:ascii="Times New Roman" w:hAnsi="Times New Roman" w:cs="Times New Roman"/>
          <w:sz w:val="24"/>
          <w:szCs w:val="24"/>
        </w:rPr>
        <w:t>are found</w:t>
      </w:r>
      <w:r w:rsidRPr="00E56B89">
        <w:rPr>
          <w:rFonts w:ascii="Times New Roman" w:hAnsi="Times New Roman" w:cs="Times New Roman"/>
          <w:sz w:val="24"/>
          <w:szCs w:val="24"/>
        </w:rPr>
        <w:t xml:space="preserve">.  </w:t>
      </w:r>
    </w:p>
    <w:p w14:paraId="46066523" w14:textId="77777777" w:rsidR="000F2086" w:rsidRDefault="000F2086" w:rsidP="000F2086">
      <w:pPr>
        <w:spacing w:after="0" w:line="360" w:lineRule="auto"/>
        <w:jc w:val="center"/>
        <w:rPr>
          <w:rFonts w:ascii="Times New Roman" w:hAnsi="Times New Roman" w:cs="Times New Roman"/>
          <w:b/>
          <w:bCs/>
          <w:sz w:val="32"/>
          <w:szCs w:val="32"/>
        </w:rPr>
      </w:pPr>
    </w:p>
    <w:p w14:paraId="48509683" w14:textId="20F3DA32" w:rsidR="007D6FB3" w:rsidRPr="00E56B89" w:rsidRDefault="007D6FB3" w:rsidP="000F2086">
      <w:pPr>
        <w:spacing w:after="0" w:line="360" w:lineRule="auto"/>
        <w:jc w:val="center"/>
        <w:rPr>
          <w:rFonts w:ascii="Times New Roman" w:hAnsi="Times New Roman" w:cs="Times New Roman"/>
          <w:b/>
          <w:bCs/>
          <w:sz w:val="28"/>
          <w:szCs w:val="28"/>
        </w:rPr>
      </w:pPr>
      <w:r w:rsidRPr="00E56B89">
        <w:rPr>
          <w:rFonts w:ascii="Times New Roman" w:hAnsi="Times New Roman" w:cs="Times New Roman"/>
          <w:b/>
          <w:bCs/>
          <w:sz w:val="32"/>
          <w:szCs w:val="32"/>
        </w:rPr>
        <w:t>Discussion</w:t>
      </w:r>
    </w:p>
    <w:p w14:paraId="25B49F1A" w14:textId="652CE4FE" w:rsidR="00B05BED" w:rsidRPr="00E56B89" w:rsidRDefault="00B05BED"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This study </w:t>
      </w:r>
      <w:r w:rsidR="00EF31B8" w:rsidRPr="00E56B89">
        <w:rPr>
          <w:rFonts w:ascii="Times New Roman" w:hAnsi="Times New Roman" w:cs="Times New Roman"/>
          <w:sz w:val="24"/>
          <w:szCs w:val="24"/>
        </w:rPr>
        <w:t xml:space="preserve">aimed to </w:t>
      </w:r>
      <w:r w:rsidRPr="00E56B89">
        <w:rPr>
          <w:rFonts w:ascii="Times New Roman" w:hAnsi="Times New Roman" w:cs="Times New Roman"/>
          <w:sz w:val="24"/>
          <w:szCs w:val="24"/>
        </w:rPr>
        <w:t>demonstrat</w:t>
      </w:r>
      <w:r w:rsidR="00EF31B8" w:rsidRPr="00E56B89">
        <w:rPr>
          <w:rFonts w:ascii="Times New Roman" w:hAnsi="Times New Roman" w:cs="Times New Roman"/>
          <w:sz w:val="24"/>
          <w:szCs w:val="24"/>
        </w:rPr>
        <w:t>e</w:t>
      </w:r>
      <w:r w:rsidRPr="00E56B89">
        <w:rPr>
          <w:rFonts w:ascii="Times New Roman" w:hAnsi="Times New Roman" w:cs="Times New Roman"/>
          <w:sz w:val="24"/>
          <w:szCs w:val="24"/>
        </w:rPr>
        <w:t xml:space="preserve"> </w:t>
      </w:r>
      <w:r w:rsidR="00EF31B8" w:rsidRPr="00E56B89">
        <w:rPr>
          <w:rFonts w:ascii="Times New Roman" w:hAnsi="Times New Roman" w:cs="Times New Roman"/>
          <w:sz w:val="24"/>
          <w:szCs w:val="24"/>
        </w:rPr>
        <w:t>a</w:t>
      </w:r>
      <w:r w:rsidRPr="00E56B89">
        <w:rPr>
          <w:rFonts w:ascii="Times New Roman" w:hAnsi="Times New Roman" w:cs="Times New Roman"/>
          <w:sz w:val="24"/>
          <w:szCs w:val="24"/>
        </w:rPr>
        <w:t xml:space="preserve"> correlation between </w:t>
      </w:r>
      <w:r w:rsidR="003408E9" w:rsidRPr="00E56B89">
        <w:rPr>
          <w:rFonts w:ascii="Times New Roman" w:hAnsi="Times New Roman" w:cs="Times New Roman"/>
          <w:sz w:val="24"/>
          <w:szCs w:val="24"/>
        </w:rPr>
        <w:t xml:space="preserve">work </w:t>
      </w:r>
      <w:r w:rsidRPr="00E56B89">
        <w:rPr>
          <w:rFonts w:ascii="Times New Roman" w:hAnsi="Times New Roman" w:cs="Times New Roman"/>
          <w:sz w:val="24"/>
          <w:szCs w:val="24"/>
        </w:rPr>
        <w:t xml:space="preserve">conditions and </w:t>
      </w:r>
      <w:r w:rsidR="003408E9" w:rsidRPr="00E56B89">
        <w:rPr>
          <w:rFonts w:ascii="Times New Roman" w:hAnsi="Times New Roman" w:cs="Times New Roman"/>
          <w:sz w:val="24"/>
          <w:szCs w:val="24"/>
        </w:rPr>
        <w:t xml:space="preserve">academic </w:t>
      </w:r>
      <w:r w:rsidRPr="00E56B89">
        <w:rPr>
          <w:rFonts w:ascii="Times New Roman" w:hAnsi="Times New Roman" w:cs="Times New Roman"/>
          <w:sz w:val="24"/>
          <w:szCs w:val="24"/>
        </w:rPr>
        <w:t>environment</w:t>
      </w:r>
      <w:r w:rsidR="002D2B78" w:rsidRPr="00E56B89">
        <w:rPr>
          <w:rFonts w:ascii="Times New Roman" w:hAnsi="Times New Roman" w:cs="Times New Roman"/>
          <w:sz w:val="24"/>
          <w:szCs w:val="24"/>
        </w:rPr>
        <w:t xml:space="preserve"> at</w:t>
      </w:r>
      <w:r w:rsidRPr="00E56B89">
        <w:rPr>
          <w:rFonts w:ascii="Times New Roman" w:hAnsi="Times New Roman" w:cs="Times New Roman"/>
          <w:sz w:val="24"/>
          <w:szCs w:val="24"/>
        </w:rPr>
        <w:t xml:space="preserve"> home with the digitalization of learning and the triggered consequences.</w:t>
      </w:r>
      <w:r w:rsidR="00E02F0F" w:rsidRPr="00E56B89">
        <w:rPr>
          <w:rFonts w:ascii="Times New Roman" w:hAnsi="Times New Roman" w:cs="Times New Roman"/>
          <w:sz w:val="24"/>
          <w:szCs w:val="24"/>
        </w:rPr>
        <w:t xml:space="preserve"> This </w:t>
      </w:r>
      <w:r w:rsidR="00EF31B8" w:rsidRPr="00E56B89">
        <w:rPr>
          <w:rFonts w:ascii="Times New Roman" w:hAnsi="Times New Roman" w:cs="Times New Roman"/>
          <w:sz w:val="24"/>
          <w:szCs w:val="24"/>
        </w:rPr>
        <w:t>was confirmed by the</w:t>
      </w:r>
      <w:r w:rsidR="00E02F0F" w:rsidRPr="00E56B89">
        <w:rPr>
          <w:rFonts w:ascii="Times New Roman" w:hAnsi="Times New Roman" w:cs="Times New Roman"/>
          <w:sz w:val="24"/>
          <w:szCs w:val="24"/>
        </w:rPr>
        <w:t xml:space="preserve"> obtained results of the dedicated time to academic activities (classes and homework) in the daytime, the conditions of </w:t>
      </w:r>
      <w:r w:rsidR="00E02F0F" w:rsidRPr="00E56B89">
        <w:rPr>
          <w:rFonts w:ascii="Times New Roman" w:hAnsi="Times New Roman" w:cs="Times New Roman"/>
          <w:bCs/>
          <w:sz w:val="24"/>
          <w:szCs w:val="24"/>
        </w:rPr>
        <w:t xml:space="preserve">academic activities environment at home, </w:t>
      </w:r>
      <w:r w:rsidR="00EF31B8" w:rsidRPr="00E56B89">
        <w:rPr>
          <w:rFonts w:ascii="Times New Roman" w:hAnsi="Times New Roman" w:cs="Times New Roman"/>
          <w:bCs/>
          <w:sz w:val="24"/>
          <w:szCs w:val="24"/>
        </w:rPr>
        <w:t xml:space="preserve">and </w:t>
      </w:r>
      <w:r w:rsidR="00E02F0F" w:rsidRPr="00E56B89">
        <w:rPr>
          <w:rFonts w:ascii="Times New Roman" w:hAnsi="Times New Roman" w:cs="Times New Roman"/>
          <w:bCs/>
          <w:sz w:val="24"/>
          <w:szCs w:val="24"/>
        </w:rPr>
        <w:t xml:space="preserve">the </w:t>
      </w:r>
      <w:r w:rsidR="00E02F0F" w:rsidRPr="00E56B89">
        <w:rPr>
          <w:rFonts w:ascii="Times New Roman" w:hAnsi="Times New Roman" w:cs="Times New Roman"/>
          <w:sz w:val="24"/>
          <w:szCs w:val="24"/>
        </w:rPr>
        <w:t xml:space="preserve">analysis variables in the correlation. Also, the calculated correlation between hours dedicated to academic activities at home and </w:t>
      </w:r>
      <w:r w:rsidR="001D05C7" w:rsidRPr="00E56B89">
        <w:rPr>
          <w:rFonts w:ascii="Times New Roman" w:hAnsi="Times New Roman" w:cs="Times New Roman"/>
          <w:sz w:val="24"/>
          <w:szCs w:val="24"/>
        </w:rPr>
        <w:t>eye</w:t>
      </w:r>
      <w:r w:rsidR="00E02F0F" w:rsidRPr="00E56B89">
        <w:rPr>
          <w:rFonts w:ascii="Times New Roman" w:hAnsi="Times New Roman" w:cs="Times New Roman"/>
          <w:sz w:val="24"/>
          <w:szCs w:val="24"/>
        </w:rPr>
        <w:t xml:space="preserve"> fatigue, the correlation between hours dedicated to academic activities at home and laptop use as a </w:t>
      </w:r>
      <w:r w:rsidR="00BB56BA" w:rsidRPr="00E56B89">
        <w:rPr>
          <w:rFonts w:ascii="Times New Roman" w:hAnsi="Times New Roman" w:cs="Times New Roman"/>
          <w:sz w:val="24"/>
          <w:szCs w:val="24"/>
        </w:rPr>
        <w:t>trigger of</w:t>
      </w:r>
      <w:r w:rsidR="00E02F0F" w:rsidRPr="00E56B89">
        <w:rPr>
          <w:rFonts w:ascii="Times New Roman" w:hAnsi="Times New Roman" w:cs="Times New Roman"/>
          <w:sz w:val="24"/>
          <w:szCs w:val="24"/>
        </w:rPr>
        <w:t xml:space="preserve"> joint pain</w:t>
      </w:r>
      <w:r w:rsidR="00EF31B8" w:rsidRPr="00E56B89">
        <w:rPr>
          <w:rFonts w:ascii="Times New Roman" w:hAnsi="Times New Roman" w:cs="Times New Roman"/>
          <w:sz w:val="24"/>
          <w:szCs w:val="24"/>
        </w:rPr>
        <w:t>,</w:t>
      </w:r>
      <w:r w:rsidR="00E02F0F" w:rsidRPr="00E56B89">
        <w:rPr>
          <w:rFonts w:ascii="Times New Roman" w:hAnsi="Times New Roman" w:cs="Times New Roman"/>
          <w:sz w:val="24"/>
          <w:szCs w:val="24"/>
        </w:rPr>
        <w:t xml:space="preserve"> and finally </w:t>
      </w:r>
      <w:r w:rsidR="00E02F0F" w:rsidRPr="00E56B89">
        <w:rPr>
          <w:rFonts w:ascii="Times New Roman" w:hAnsi="Times New Roman" w:cs="Times New Roman"/>
          <w:sz w:val="24"/>
          <w:szCs w:val="24"/>
        </w:rPr>
        <w:lastRenderedPageBreak/>
        <w:t>correlation of analyzed variables graphic support</w:t>
      </w:r>
      <w:r w:rsidR="00EF31B8" w:rsidRPr="00E56B89">
        <w:rPr>
          <w:rFonts w:ascii="Times New Roman" w:hAnsi="Times New Roman" w:cs="Times New Roman"/>
          <w:sz w:val="24"/>
          <w:szCs w:val="24"/>
        </w:rPr>
        <w:t>ed</w:t>
      </w:r>
      <w:r w:rsidR="00E02F0F" w:rsidRPr="00E56B89">
        <w:rPr>
          <w:rFonts w:ascii="Times New Roman" w:hAnsi="Times New Roman" w:cs="Times New Roman"/>
          <w:sz w:val="24"/>
          <w:szCs w:val="24"/>
        </w:rPr>
        <w:t xml:space="preserve"> the hypothesis of those relevant relations.</w:t>
      </w:r>
    </w:p>
    <w:p w14:paraId="6CE7DF08" w14:textId="34528B69" w:rsidR="0090008B" w:rsidRPr="00E56B89" w:rsidRDefault="00A316D5"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These results </w:t>
      </w:r>
      <w:r w:rsidR="0090008B" w:rsidRPr="00E56B89">
        <w:rPr>
          <w:rFonts w:ascii="Times New Roman" w:hAnsi="Times New Roman" w:cs="Times New Roman"/>
          <w:sz w:val="24"/>
          <w:szCs w:val="24"/>
        </w:rPr>
        <w:t>provide</w:t>
      </w:r>
      <w:r w:rsidRPr="00E56B89">
        <w:rPr>
          <w:rFonts w:ascii="Times New Roman" w:hAnsi="Times New Roman" w:cs="Times New Roman"/>
          <w:sz w:val="24"/>
          <w:szCs w:val="24"/>
        </w:rPr>
        <w:t xml:space="preserve"> evidence similar to Lema Barrera (2013) who states that the ergonomic elements shortage in workstations makes the individual vulnerable, exposed to wrong positions, and uncovered the anthropometrical necessities</w:t>
      </w:r>
      <w:r w:rsidR="00F52CB4" w:rsidRPr="00E56B89">
        <w:rPr>
          <w:rFonts w:ascii="Times New Roman" w:hAnsi="Times New Roman" w:cs="Times New Roman"/>
          <w:sz w:val="24"/>
          <w:szCs w:val="24"/>
        </w:rPr>
        <w:t xml:space="preserve">. </w:t>
      </w:r>
      <w:r w:rsidR="0090008B" w:rsidRPr="00E56B89">
        <w:rPr>
          <w:rFonts w:ascii="Times New Roman" w:hAnsi="Times New Roman" w:cs="Times New Roman"/>
          <w:sz w:val="24"/>
          <w:szCs w:val="24"/>
        </w:rPr>
        <w:t xml:space="preserve">Also, this investigation contributes to uncovered risks detected by the research of </w:t>
      </w:r>
      <w:r w:rsidR="0090008B" w:rsidRPr="00E56B89">
        <w:rPr>
          <w:rFonts w:ascii="Times New Roman" w:hAnsi="Times New Roman" w:cs="Times New Roman"/>
          <w:color w:val="222222"/>
          <w:sz w:val="24"/>
          <w:szCs w:val="24"/>
          <w:shd w:val="clear" w:color="auto" w:fill="FFFFFF"/>
        </w:rPr>
        <w:t>Luque López (2015)</w:t>
      </w:r>
      <w:r w:rsidR="0090008B" w:rsidRPr="00E56B89">
        <w:rPr>
          <w:rFonts w:ascii="Times New Roman" w:hAnsi="Times New Roman" w:cs="Times New Roman"/>
          <w:sz w:val="24"/>
          <w:szCs w:val="24"/>
        </w:rPr>
        <w:t xml:space="preserve"> who emphasizes that wrong equipped workstations are one of the reasons for spine pathologies.</w:t>
      </w:r>
    </w:p>
    <w:p w14:paraId="5382E01A" w14:textId="62A0756C" w:rsidR="00F52CB4" w:rsidRPr="00E56B89" w:rsidRDefault="0090008B"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w:t>
      </w:r>
      <w:r w:rsidR="00F52CB4" w:rsidRPr="00E56B89">
        <w:rPr>
          <w:rFonts w:ascii="Times New Roman" w:hAnsi="Times New Roman" w:cs="Times New Roman"/>
          <w:sz w:val="24"/>
          <w:szCs w:val="24"/>
        </w:rPr>
        <w:t xml:space="preserve">his study </w:t>
      </w:r>
      <w:r w:rsidRPr="00E56B89">
        <w:rPr>
          <w:rFonts w:ascii="Times New Roman" w:hAnsi="Times New Roman" w:cs="Times New Roman"/>
          <w:sz w:val="24"/>
          <w:szCs w:val="24"/>
        </w:rPr>
        <w:t xml:space="preserve">also </w:t>
      </w:r>
      <w:r w:rsidR="00F52CB4" w:rsidRPr="00E56B89">
        <w:rPr>
          <w:rFonts w:ascii="Times New Roman" w:hAnsi="Times New Roman" w:cs="Times New Roman"/>
          <w:sz w:val="24"/>
          <w:szCs w:val="24"/>
        </w:rPr>
        <w:t xml:space="preserve">contributes to the findings of </w:t>
      </w:r>
      <w:r w:rsidR="00F52CB4" w:rsidRPr="00E56B89">
        <w:rPr>
          <w:rFonts w:ascii="Times New Roman" w:hAnsi="Times New Roman" w:cs="Times New Roman"/>
          <w:color w:val="222222"/>
          <w:sz w:val="24"/>
          <w:szCs w:val="24"/>
          <w:shd w:val="clear" w:color="auto" w:fill="FFFFFF"/>
        </w:rPr>
        <w:t>Oropeza</w:t>
      </w:r>
      <w:r w:rsidR="00417079" w:rsidRPr="00E56B89">
        <w:rPr>
          <w:rFonts w:ascii="Times New Roman" w:hAnsi="Times New Roman" w:cs="Times New Roman"/>
          <w:color w:val="222222"/>
          <w:sz w:val="24"/>
          <w:szCs w:val="24"/>
          <w:shd w:val="clear" w:color="auto" w:fill="FFFFFF"/>
        </w:rPr>
        <w:t xml:space="preserve"> </w:t>
      </w:r>
      <w:r w:rsidR="00417079" w:rsidRPr="000F2086">
        <w:rPr>
          <w:rFonts w:ascii="Times New Roman" w:hAnsi="Times New Roman" w:cs="Times New Roman"/>
          <w:i/>
          <w:iCs/>
          <w:color w:val="222222"/>
          <w:sz w:val="24"/>
          <w:szCs w:val="24"/>
          <w:shd w:val="clear" w:color="auto" w:fill="FFFFFF"/>
        </w:rPr>
        <w:t>et al.</w:t>
      </w:r>
      <w:r w:rsidR="00417079" w:rsidRPr="00E56B89">
        <w:rPr>
          <w:rFonts w:ascii="Times New Roman" w:hAnsi="Times New Roman" w:cs="Times New Roman"/>
          <w:color w:val="222222"/>
          <w:sz w:val="24"/>
          <w:szCs w:val="24"/>
          <w:shd w:val="clear" w:color="auto" w:fill="FFFFFF"/>
        </w:rPr>
        <w:t xml:space="preserve"> </w:t>
      </w:r>
      <w:r w:rsidR="00F52CB4" w:rsidRPr="00E56B89">
        <w:rPr>
          <w:rFonts w:ascii="Times New Roman" w:hAnsi="Times New Roman" w:cs="Times New Roman"/>
          <w:color w:val="222222"/>
          <w:sz w:val="24"/>
          <w:szCs w:val="24"/>
          <w:shd w:val="clear" w:color="auto" w:fill="FFFFFF"/>
        </w:rPr>
        <w:t>(2015) who</w:t>
      </w:r>
      <w:r w:rsidR="00F52CB4" w:rsidRPr="00E56B89">
        <w:rPr>
          <w:rFonts w:ascii="Times New Roman" w:hAnsi="Times New Roman" w:cs="Times New Roman"/>
          <w:sz w:val="24"/>
          <w:szCs w:val="24"/>
        </w:rPr>
        <w:t xml:space="preserve"> notes that workstations must cling in a strict way to the anthropometric measures and postural provisions that </w:t>
      </w:r>
      <w:r w:rsidRPr="00E56B89">
        <w:rPr>
          <w:rFonts w:ascii="Times New Roman" w:hAnsi="Times New Roman" w:cs="Times New Roman"/>
          <w:sz w:val="24"/>
          <w:szCs w:val="24"/>
        </w:rPr>
        <w:t>are</w:t>
      </w:r>
      <w:r w:rsidR="00F52CB4" w:rsidRPr="00E56B89">
        <w:rPr>
          <w:rFonts w:ascii="Times New Roman" w:hAnsi="Times New Roman" w:cs="Times New Roman"/>
          <w:sz w:val="24"/>
          <w:szCs w:val="24"/>
        </w:rPr>
        <w:t xml:space="preserve"> appropriate for the student community, to minimize risks of repetitive efforts and maladies derived from several academic activities from home.</w:t>
      </w:r>
    </w:p>
    <w:p w14:paraId="0F93D9D7" w14:textId="74AC8E37" w:rsidR="0090008B" w:rsidRPr="00E56B89" w:rsidRDefault="0090008B"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The results are in concordance with Gomero</w:t>
      </w:r>
      <w:r w:rsidR="00E56B89" w:rsidRPr="000F2086">
        <w:rPr>
          <w:rFonts w:ascii="Times New Roman" w:hAnsi="Times New Roman" w:cs="Times New Roman"/>
          <w:sz w:val="24"/>
          <w:szCs w:val="24"/>
        </w:rPr>
        <w:t xml:space="preserve">´s </w:t>
      </w:r>
      <w:r w:rsidR="00E56B89" w:rsidRPr="000F2086">
        <w:rPr>
          <w:rFonts w:ascii="Times New Roman" w:hAnsi="Times New Roman" w:cs="Times New Roman"/>
          <w:i/>
          <w:iCs/>
          <w:sz w:val="24"/>
          <w:szCs w:val="24"/>
        </w:rPr>
        <w:t xml:space="preserve">et al. </w:t>
      </w:r>
      <w:r w:rsidRPr="00E56B89">
        <w:rPr>
          <w:rFonts w:ascii="Times New Roman" w:hAnsi="Times New Roman" w:cs="Times New Roman"/>
          <w:sz w:val="24"/>
          <w:szCs w:val="24"/>
        </w:rPr>
        <w:t>(2006) establishment that the prevention of professional risks must consider all that work conditions that might affect the worker’s health.</w:t>
      </w:r>
    </w:p>
    <w:p w14:paraId="3D360B2E" w14:textId="000C8A78" w:rsidR="005F147E" w:rsidRPr="00E56B89" w:rsidRDefault="006336EE"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Among the limitations of the study, it can be listed that it was</w:t>
      </w:r>
      <w:r w:rsidR="005F147E" w:rsidRPr="00E56B89">
        <w:rPr>
          <w:rFonts w:ascii="Times New Roman" w:hAnsi="Times New Roman" w:cs="Times New Roman"/>
          <w:sz w:val="24"/>
          <w:szCs w:val="24"/>
        </w:rPr>
        <w:t xml:space="preserve"> considered </w:t>
      </w:r>
      <w:r w:rsidRPr="00E56B89">
        <w:rPr>
          <w:rFonts w:ascii="Times New Roman" w:hAnsi="Times New Roman" w:cs="Times New Roman"/>
          <w:sz w:val="24"/>
          <w:szCs w:val="24"/>
        </w:rPr>
        <w:t xml:space="preserve">only </w:t>
      </w:r>
      <w:r w:rsidR="005F147E" w:rsidRPr="00E56B89">
        <w:rPr>
          <w:rFonts w:ascii="Times New Roman" w:hAnsi="Times New Roman" w:cs="Times New Roman"/>
          <w:sz w:val="24"/>
          <w:szCs w:val="24"/>
        </w:rPr>
        <w:t xml:space="preserve">a representative sample of </w:t>
      </w:r>
      <w:r w:rsidR="002D2B78" w:rsidRPr="00E56B89">
        <w:rPr>
          <w:rFonts w:ascii="Times New Roman" w:hAnsi="Times New Roman" w:cs="Times New Roman"/>
          <w:sz w:val="24"/>
          <w:szCs w:val="24"/>
        </w:rPr>
        <w:t xml:space="preserve">one </w:t>
      </w:r>
      <w:r w:rsidR="005F147E" w:rsidRPr="00E56B89">
        <w:rPr>
          <w:rFonts w:ascii="Times New Roman" w:hAnsi="Times New Roman" w:cs="Times New Roman"/>
          <w:sz w:val="24"/>
          <w:szCs w:val="24"/>
        </w:rPr>
        <w:t>University of Guanajuato</w:t>
      </w:r>
      <w:r w:rsidR="002D2B78" w:rsidRPr="00E56B89">
        <w:rPr>
          <w:rFonts w:ascii="Times New Roman" w:hAnsi="Times New Roman" w:cs="Times New Roman"/>
          <w:sz w:val="24"/>
          <w:szCs w:val="24"/>
        </w:rPr>
        <w:t>’s Campus, so</w:t>
      </w:r>
      <w:r w:rsidR="005F147E" w:rsidRPr="00E56B89">
        <w:rPr>
          <w:rFonts w:ascii="Times New Roman" w:hAnsi="Times New Roman" w:cs="Times New Roman"/>
          <w:sz w:val="24"/>
          <w:szCs w:val="24"/>
        </w:rPr>
        <w:t xml:space="preserve"> important variations </w:t>
      </w:r>
      <w:r w:rsidRPr="00E56B89">
        <w:rPr>
          <w:rFonts w:ascii="Times New Roman" w:hAnsi="Times New Roman" w:cs="Times New Roman"/>
          <w:sz w:val="24"/>
          <w:szCs w:val="24"/>
        </w:rPr>
        <w:t>in the calculations might be found in other populations</w:t>
      </w:r>
      <w:r w:rsidR="002D2B78" w:rsidRPr="00E56B89">
        <w:rPr>
          <w:rFonts w:ascii="Times New Roman" w:hAnsi="Times New Roman" w:cs="Times New Roman"/>
          <w:sz w:val="24"/>
          <w:szCs w:val="24"/>
        </w:rPr>
        <w:t>.</w:t>
      </w:r>
    </w:p>
    <w:p w14:paraId="7C28CF31" w14:textId="0E49F291" w:rsidR="002D2B78" w:rsidRPr="00E56B89" w:rsidRDefault="002D2B78"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Another restriction is th</w:t>
      </w:r>
      <w:r w:rsidR="00D40742" w:rsidRPr="00E56B89">
        <w:rPr>
          <w:rFonts w:ascii="Times New Roman" w:hAnsi="Times New Roman" w:cs="Times New Roman"/>
          <w:sz w:val="24"/>
          <w:szCs w:val="24"/>
        </w:rPr>
        <w:t xml:space="preserve">at </w:t>
      </w:r>
      <w:r w:rsidR="00D46741" w:rsidRPr="00E56B89">
        <w:rPr>
          <w:rFonts w:ascii="Times New Roman" w:hAnsi="Times New Roman" w:cs="Times New Roman"/>
          <w:sz w:val="24"/>
          <w:szCs w:val="24"/>
        </w:rPr>
        <w:t xml:space="preserve">eye </w:t>
      </w:r>
      <w:r w:rsidR="00D40742" w:rsidRPr="00E56B89">
        <w:rPr>
          <w:rFonts w:ascii="Times New Roman" w:hAnsi="Times New Roman" w:cs="Times New Roman"/>
          <w:sz w:val="24"/>
          <w:szCs w:val="24"/>
        </w:rPr>
        <w:t>fatigue</w:t>
      </w:r>
      <w:r w:rsidR="00D46741" w:rsidRPr="00E56B89">
        <w:rPr>
          <w:rFonts w:ascii="Times New Roman" w:hAnsi="Times New Roman" w:cs="Times New Roman"/>
          <w:sz w:val="24"/>
          <w:szCs w:val="24"/>
        </w:rPr>
        <w:t xml:space="preserve"> may be </w:t>
      </w:r>
      <w:r w:rsidR="00A245A2" w:rsidRPr="00E56B89">
        <w:rPr>
          <w:rFonts w:ascii="Times New Roman" w:hAnsi="Times New Roman" w:cs="Times New Roman"/>
          <w:sz w:val="24"/>
          <w:szCs w:val="24"/>
        </w:rPr>
        <w:t xml:space="preserve">also </w:t>
      </w:r>
      <w:r w:rsidR="00D46741" w:rsidRPr="00E56B89">
        <w:rPr>
          <w:rFonts w:ascii="Times New Roman" w:hAnsi="Times New Roman" w:cs="Times New Roman"/>
          <w:sz w:val="24"/>
          <w:szCs w:val="24"/>
        </w:rPr>
        <w:t>occasioned by the time spent in front of the laptop doing activities different from academic ones</w:t>
      </w:r>
      <w:r w:rsidR="00B858E1" w:rsidRPr="00E56B89">
        <w:rPr>
          <w:rFonts w:ascii="Times New Roman" w:hAnsi="Times New Roman" w:cs="Times New Roman"/>
          <w:sz w:val="24"/>
          <w:szCs w:val="24"/>
        </w:rPr>
        <w:t>, this proportion</w:t>
      </w:r>
      <w:r w:rsidR="00D46741" w:rsidRPr="00E56B89">
        <w:rPr>
          <w:rFonts w:ascii="Times New Roman" w:hAnsi="Times New Roman" w:cs="Times New Roman"/>
          <w:sz w:val="24"/>
          <w:szCs w:val="24"/>
        </w:rPr>
        <w:t xml:space="preserve"> it is difficult to determine </w:t>
      </w:r>
      <w:r w:rsidR="00B858E1" w:rsidRPr="00E56B89">
        <w:rPr>
          <w:rFonts w:ascii="Times New Roman" w:hAnsi="Times New Roman" w:cs="Times New Roman"/>
          <w:sz w:val="24"/>
          <w:szCs w:val="24"/>
        </w:rPr>
        <w:t>even for the surveyed individuals</w:t>
      </w:r>
      <w:r w:rsidR="0029031D" w:rsidRPr="00E56B89">
        <w:rPr>
          <w:rFonts w:ascii="Times New Roman" w:hAnsi="Times New Roman" w:cs="Times New Roman"/>
          <w:sz w:val="24"/>
          <w:szCs w:val="24"/>
        </w:rPr>
        <w:t xml:space="preserve"> who does not measure</w:t>
      </w:r>
      <w:r w:rsidR="00A245A2" w:rsidRPr="00E56B89">
        <w:rPr>
          <w:rFonts w:ascii="Times New Roman" w:hAnsi="Times New Roman" w:cs="Times New Roman"/>
          <w:sz w:val="24"/>
          <w:szCs w:val="24"/>
        </w:rPr>
        <w:t xml:space="preserve"> exactly</w:t>
      </w:r>
      <w:r w:rsidR="0029031D" w:rsidRPr="00E56B89">
        <w:rPr>
          <w:rFonts w:ascii="Times New Roman" w:hAnsi="Times New Roman" w:cs="Times New Roman"/>
          <w:sz w:val="24"/>
          <w:szCs w:val="24"/>
        </w:rPr>
        <w:t xml:space="preserve"> the time dedicated to academic and non-academic activities</w:t>
      </w:r>
      <w:r w:rsidR="00D46741" w:rsidRPr="00E56B89">
        <w:rPr>
          <w:rFonts w:ascii="Times New Roman" w:hAnsi="Times New Roman" w:cs="Times New Roman"/>
          <w:sz w:val="24"/>
          <w:szCs w:val="24"/>
        </w:rPr>
        <w:t xml:space="preserve">. The same </w:t>
      </w:r>
      <w:r w:rsidR="00340AF1" w:rsidRPr="00E56B89">
        <w:rPr>
          <w:rFonts w:ascii="Times New Roman" w:hAnsi="Times New Roman" w:cs="Times New Roman"/>
          <w:sz w:val="24"/>
          <w:szCs w:val="24"/>
        </w:rPr>
        <w:t xml:space="preserve">might </w:t>
      </w:r>
      <w:r w:rsidR="00D46741" w:rsidRPr="00E56B89">
        <w:rPr>
          <w:rFonts w:ascii="Times New Roman" w:hAnsi="Times New Roman" w:cs="Times New Roman"/>
          <w:sz w:val="24"/>
          <w:szCs w:val="24"/>
        </w:rPr>
        <w:t>appl</w:t>
      </w:r>
      <w:r w:rsidR="00340AF1" w:rsidRPr="00E56B89">
        <w:rPr>
          <w:rFonts w:ascii="Times New Roman" w:hAnsi="Times New Roman" w:cs="Times New Roman"/>
          <w:sz w:val="24"/>
          <w:szCs w:val="24"/>
        </w:rPr>
        <w:t>y,</w:t>
      </w:r>
      <w:r w:rsidR="00D46741" w:rsidRPr="00E56B89">
        <w:rPr>
          <w:rFonts w:ascii="Times New Roman" w:hAnsi="Times New Roman" w:cs="Times New Roman"/>
          <w:sz w:val="24"/>
          <w:szCs w:val="24"/>
        </w:rPr>
        <w:t xml:space="preserve"> </w:t>
      </w:r>
      <w:r w:rsidR="00340AF1" w:rsidRPr="00E56B89">
        <w:rPr>
          <w:rFonts w:ascii="Times New Roman" w:hAnsi="Times New Roman" w:cs="Times New Roman"/>
          <w:sz w:val="24"/>
          <w:szCs w:val="24"/>
        </w:rPr>
        <w:t>in a</w:t>
      </w:r>
      <w:r w:rsidR="00B858E1" w:rsidRPr="00E56B89">
        <w:rPr>
          <w:rFonts w:ascii="Times New Roman" w:hAnsi="Times New Roman" w:cs="Times New Roman"/>
          <w:sz w:val="24"/>
          <w:szCs w:val="24"/>
        </w:rPr>
        <w:t>n</w:t>
      </w:r>
      <w:r w:rsidR="00340AF1" w:rsidRPr="00E56B89">
        <w:rPr>
          <w:rFonts w:ascii="Times New Roman" w:hAnsi="Times New Roman" w:cs="Times New Roman"/>
          <w:sz w:val="24"/>
          <w:szCs w:val="24"/>
        </w:rPr>
        <w:t xml:space="preserve"> </w:t>
      </w:r>
      <w:r w:rsidR="00B858E1" w:rsidRPr="00E56B89">
        <w:rPr>
          <w:rFonts w:ascii="Times New Roman" w:hAnsi="Times New Roman" w:cs="Times New Roman"/>
          <w:sz w:val="24"/>
          <w:szCs w:val="24"/>
        </w:rPr>
        <w:t xml:space="preserve">approximate </w:t>
      </w:r>
      <w:r w:rsidR="00A245A2" w:rsidRPr="00E56B89">
        <w:rPr>
          <w:rFonts w:ascii="Times New Roman" w:hAnsi="Times New Roman" w:cs="Times New Roman"/>
          <w:sz w:val="24"/>
          <w:szCs w:val="24"/>
        </w:rPr>
        <w:t>way</w:t>
      </w:r>
      <w:r w:rsidR="00B858E1" w:rsidRPr="00E56B89">
        <w:rPr>
          <w:rFonts w:ascii="Times New Roman" w:hAnsi="Times New Roman" w:cs="Times New Roman"/>
          <w:sz w:val="24"/>
          <w:szCs w:val="24"/>
        </w:rPr>
        <w:t>,</w:t>
      </w:r>
      <w:r w:rsidR="00340AF1" w:rsidRPr="00E56B89">
        <w:rPr>
          <w:rFonts w:ascii="Times New Roman" w:hAnsi="Times New Roman" w:cs="Times New Roman"/>
          <w:sz w:val="24"/>
          <w:szCs w:val="24"/>
        </w:rPr>
        <w:t xml:space="preserve"> for joint pain. </w:t>
      </w:r>
      <w:r w:rsidR="0029031D" w:rsidRPr="00E56B89">
        <w:rPr>
          <w:rFonts w:ascii="Times New Roman" w:hAnsi="Times New Roman" w:cs="Times New Roman"/>
          <w:sz w:val="24"/>
          <w:szCs w:val="24"/>
        </w:rPr>
        <w:t>However, t</w:t>
      </w:r>
      <w:r w:rsidR="00340AF1" w:rsidRPr="00E56B89">
        <w:rPr>
          <w:rFonts w:ascii="Times New Roman" w:hAnsi="Times New Roman" w:cs="Times New Roman"/>
          <w:sz w:val="24"/>
          <w:szCs w:val="24"/>
        </w:rPr>
        <w:t xml:space="preserve">hose elements are </w:t>
      </w:r>
      <w:r w:rsidR="00A245A2" w:rsidRPr="00E56B89">
        <w:rPr>
          <w:rFonts w:ascii="Times New Roman" w:hAnsi="Times New Roman" w:cs="Times New Roman"/>
          <w:sz w:val="24"/>
          <w:szCs w:val="24"/>
        </w:rPr>
        <w:t>incorporated</w:t>
      </w:r>
      <w:r w:rsidR="00340AF1" w:rsidRPr="00E56B89">
        <w:rPr>
          <w:rFonts w:ascii="Times New Roman" w:hAnsi="Times New Roman" w:cs="Times New Roman"/>
          <w:sz w:val="24"/>
          <w:szCs w:val="24"/>
        </w:rPr>
        <w:t xml:space="preserve"> in</w:t>
      </w:r>
      <w:r w:rsidR="00E02F0F" w:rsidRPr="00E56B89">
        <w:rPr>
          <w:rFonts w:ascii="Times New Roman" w:hAnsi="Times New Roman" w:cs="Times New Roman"/>
          <w:sz w:val="24"/>
          <w:szCs w:val="24"/>
        </w:rPr>
        <w:t>to</w:t>
      </w:r>
      <w:r w:rsidR="00340AF1" w:rsidRPr="00E56B89">
        <w:rPr>
          <w:rFonts w:ascii="Times New Roman" w:hAnsi="Times New Roman" w:cs="Times New Roman"/>
          <w:sz w:val="24"/>
          <w:szCs w:val="24"/>
        </w:rPr>
        <w:t xml:space="preserve"> the calculations.</w:t>
      </w:r>
    </w:p>
    <w:p w14:paraId="49355592" w14:textId="63788D57" w:rsidR="00340AF1" w:rsidRPr="00E56B89" w:rsidRDefault="00DF7906"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Nevertheless</w:t>
      </w:r>
      <w:r w:rsidR="00B858E1" w:rsidRPr="00E56B89">
        <w:rPr>
          <w:rFonts w:ascii="Times New Roman" w:hAnsi="Times New Roman" w:cs="Times New Roman"/>
          <w:sz w:val="24"/>
          <w:szCs w:val="24"/>
        </w:rPr>
        <w:t>, the</w:t>
      </w:r>
      <w:r w:rsidR="00340AF1" w:rsidRPr="00E56B89">
        <w:rPr>
          <w:rFonts w:ascii="Times New Roman" w:hAnsi="Times New Roman" w:cs="Times New Roman"/>
          <w:sz w:val="24"/>
          <w:szCs w:val="24"/>
        </w:rPr>
        <w:t xml:space="preserve"> study is strong in the sense that survey was applied in </w:t>
      </w:r>
      <w:r w:rsidR="00A245A2" w:rsidRPr="00E56B89">
        <w:rPr>
          <w:rFonts w:ascii="Times New Roman" w:hAnsi="Times New Roman" w:cs="Times New Roman"/>
          <w:sz w:val="24"/>
          <w:szCs w:val="24"/>
        </w:rPr>
        <w:t>the context of COVID-19 pandemic</w:t>
      </w:r>
      <w:r w:rsidR="00F7103B" w:rsidRPr="00E56B89">
        <w:rPr>
          <w:rFonts w:ascii="Times New Roman" w:hAnsi="Times New Roman" w:cs="Times New Roman"/>
          <w:sz w:val="24"/>
          <w:szCs w:val="24"/>
        </w:rPr>
        <w:t>,</w:t>
      </w:r>
      <w:r w:rsidR="00A245A2" w:rsidRPr="00E56B89">
        <w:rPr>
          <w:rFonts w:ascii="Times New Roman" w:hAnsi="Times New Roman" w:cs="Times New Roman"/>
          <w:sz w:val="24"/>
          <w:szCs w:val="24"/>
        </w:rPr>
        <w:t xml:space="preserve"> </w:t>
      </w:r>
      <w:r w:rsidR="00340AF1" w:rsidRPr="00E56B89">
        <w:rPr>
          <w:rFonts w:ascii="Times New Roman" w:hAnsi="Times New Roman" w:cs="Times New Roman"/>
          <w:sz w:val="24"/>
          <w:szCs w:val="24"/>
        </w:rPr>
        <w:t xml:space="preserve">a moment where the students were </w:t>
      </w:r>
      <w:r w:rsidRPr="00E56B89">
        <w:rPr>
          <w:rFonts w:ascii="Times New Roman" w:hAnsi="Times New Roman" w:cs="Times New Roman"/>
          <w:sz w:val="24"/>
          <w:szCs w:val="24"/>
        </w:rPr>
        <w:t xml:space="preserve">very </w:t>
      </w:r>
      <w:r w:rsidR="00340AF1" w:rsidRPr="00E56B89">
        <w:rPr>
          <w:rFonts w:ascii="Times New Roman" w:hAnsi="Times New Roman" w:cs="Times New Roman"/>
          <w:sz w:val="24"/>
          <w:szCs w:val="24"/>
        </w:rPr>
        <w:t>aware of their physical symptoms derived from home-study</w:t>
      </w:r>
      <w:r w:rsidR="00A245A2" w:rsidRPr="00E56B89">
        <w:rPr>
          <w:rFonts w:ascii="Times New Roman" w:hAnsi="Times New Roman" w:cs="Times New Roman"/>
          <w:sz w:val="24"/>
          <w:szCs w:val="24"/>
        </w:rPr>
        <w:t xml:space="preserve"> </w:t>
      </w:r>
      <w:r w:rsidR="00340AF1" w:rsidRPr="00E56B89">
        <w:rPr>
          <w:rFonts w:ascii="Times New Roman" w:hAnsi="Times New Roman" w:cs="Times New Roman"/>
          <w:sz w:val="24"/>
          <w:szCs w:val="24"/>
        </w:rPr>
        <w:t>activity</w:t>
      </w:r>
      <w:r w:rsidR="00A245A2" w:rsidRPr="00E56B89">
        <w:rPr>
          <w:rFonts w:ascii="Times New Roman" w:hAnsi="Times New Roman" w:cs="Times New Roman"/>
          <w:sz w:val="24"/>
          <w:szCs w:val="24"/>
        </w:rPr>
        <w:t>.</w:t>
      </w:r>
      <w:r w:rsidR="00340AF1" w:rsidRPr="00E56B89">
        <w:rPr>
          <w:rFonts w:ascii="Times New Roman" w:hAnsi="Times New Roman" w:cs="Times New Roman"/>
          <w:sz w:val="24"/>
          <w:szCs w:val="24"/>
        </w:rPr>
        <w:t xml:space="preserve"> </w:t>
      </w:r>
      <w:r w:rsidR="00A245A2" w:rsidRPr="00E56B89">
        <w:rPr>
          <w:rFonts w:ascii="Times New Roman" w:hAnsi="Times New Roman" w:cs="Times New Roman"/>
          <w:sz w:val="24"/>
          <w:szCs w:val="24"/>
        </w:rPr>
        <w:t xml:space="preserve">Besides, it is worth to mention that </w:t>
      </w:r>
      <w:r w:rsidR="00340AF1" w:rsidRPr="00E56B89">
        <w:rPr>
          <w:rFonts w:ascii="Times New Roman" w:hAnsi="Times New Roman" w:cs="Times New Roman"/>
          <w:sz w:val="24"/>
          <w:szCs w:val="24"/>
        </w:rPr>
        <w:t>the</w:t>
      </w:r>
      <w:r w:rsidR="00A245A2" w:rsidRPr="00E56B89">
        <w:rPr>
          <w:rFonts w:ascii="Times New Roman" w:hAnsi="Times New Roman" w:cs="Times New Roman"/>
          <w:sz w:val="24"/>
          <w:szCs w:val="24"/>
        </w:rPr>
        <w:t xml:space="preserve"> students profile</w:t>
      </w:r>
      <w:r w:rsidR="00340AF1" w:rsidRPr="00E56B89">
        <w:rPr>
          <w:rFonts w:ascii="Times New Roman" w:hAnsi="Times New Roman" w:cs="Times New Roman"/>
          <w:sz w:val="24"/>
          <w:szCs w:val="24"/>
        </w:rPr>
        <w:t xml:space="preserve"> </w:t>
      </w:r>
      <w:r w:rsidR="00A245A2" w:rsidRPr="00E56B89">
        <w:rPr>
          <w:rFonts w:ascii="Times New Roman" w:hAnsi="Times New Roman" w:cs="Times New Roman"/>
          <w:sz w:val="24"/>
          <w:szCs w:val="24"/>
        </w:rPr>
        <w:t>enables</w:t>
      </w:r>
      <w:r w:rsidR="00340AF1" w:rsidRPr="00E56B89">
        <w:rPr>
          <w:rFonts w:ascii="Times New Roman" w:hAnsi="Times New Roman" w:cs="Times New Roman"/>
          <w:sz w:val="24"/>
          <w:szCs w:val="24"/>
        </w:rPr>
        <w:t xml:space="preserve"> them </w:t>
      </w:r>
      <w:r w:rsidR="006118BD" w:rsidRPr="00E56B89">
        <w:rPr>
          <w:rFonts w:ascii="Times New Roman" w:hAnsi="Times New Roman" w:cs="Times New Roman"/>
          <w:sz w:val="24"/>
          <w:szCs w:val="24"/>
        </w:rPr>
        <w:t xml:space="preserve">to </w:t>
      </w:r>
      <w:r w:rsidR="00A245A2" w:rsidRPr="00E56B89">
        <w:rPr>
          <w:rFonts w:ascii="Times New Roman" w:hAnsi="Times New Roman" w:cs="Times New Roman"/>
          <w:sz w:val="24"/>
          <w:szCs w:val="24"/>
        </w:rPr>
        <w:t>easily understand</w:t>
      </w:r>
      <w:r w:rsidRPr="00E56B89">
        <w:rPr>
          <w:rFonts w:ascii="Times New Roman" w:hAnsi="Times New Roman" w:cs="Times New Roman"/>
          <w:sz w:val="24"/>
          <w:szCs w:val="24"/>
        </w:rPr>
        <w:t xml:space="preserve"> </w:t>
      </w:r>
      <w:r w:rsidR="00B858E1" w:rsidRPr="00E56B89">
        <w:rPr>
          <w:rFonts w:ascii="Times New Roman" w:hAnsi="Times New Roman" w:cs="Times New Roman"/>
          <w:sz w:val="24"/>
          <w:szCs w:val="24"/>
        </w:rPr>
        <w:t>the central concepts and definitions of the study which is of high value to get an accurate response of the surveyed topics</w:t>
      </w:r>
      <w:r w:rsidR="00A245A2" w:rsidRPr="00E56B89">
        <w:rPr>
          <w:rFonts w:ascii="Times New Roman" w:hAnsi="Times New Roman" w:cs="Times New Roman"/>
          <w:sz w:val="24"/>
          <w:szCs w:val="24"/>
        </w:rPr>
        <w:t>, something that should not been taken for granted in all the circumstances.</w:t>
      </w:r>
    </w:p>
    <w:p w14:paraId="31452274" w14:textId="351CA4DC" w:rsidR="000F2086" w:rsidRDefault="000F2086" w:rsidP="000F2086">
      <w:pPr>
        <w:spacing w:after="0" w:line="360" w:lineRule="auto"/>
        <w:jc w:val="center"/>
        <w:rPr>
          <w:rFonts w:ascii="Times New Roman" w:hAnsi="Times New Roman" w:cs="Times New Roman"/>
          <w:b/>
          <w:bCs/>
          <w:sz w:val="32"/>
          <w:szCs w:val="32"/>
        </w:rPr>
      </w:pPr>
    </w:p>
    <w:p w14:paraId="26ED5BA6" w14:textId="7AE1ACF8" w:rsidR="00D67459" w:rsidRDefault="00D67459" w:rsidP="000F2086">
      <w:pPr>
        <w:spacing w:after="0" w:line="360" w:lineRule="auto"/>
        <w:jc w:val="center"/>
        <w:rPr>
          <w:rFonts w:ascii="Times New Roman" w:hAnsi="Times New Roman" w:cs="Times New Roman"/>
          <w:b/>
          <w:bCs/>
          <w:sz w:val="32"/>
          <w:szCs w:val="32"/>
        </w:rPr>
      </w:pPr>
    </w:p>
    <w:p w14:paraId="3EB592BD" w14:textId="77777777" w:rsidR="00D67459" w:rsidRDefault="00D67459" w:rsidP="000F2086">
      <w:pPr>
        <w:spacing w:after="0" w:line="360" w:lineRule="auto"/>
        <w:jc w:val="center"/>
        <w:rPr>
          <w:rFonts w:ascii="Times New Roman" w:hAnsi="Times New Roman" w:cs="Times New Roman"/>
          <w:b/>
          <w:bCs/>
          <w:sz w:val="32"/>
          <w:szCs w:val="32"/>
        </w:rPr>
      </w:pPr>
    </w:p>
    <w:p w14:paraId="52F71D1F" w14:textId="7E62D9A9" w:rsidR="00EE5E47" w:rsidRPr="00E56B89" w:rsidRDefault="007D6FB3" w:rsidP="000F2086">
      <w:pPr>
        <w:spacing w:after="0" w:line="360" w:lineRule="auto"/>
        <w:jc w:val="center"/>
        <w:rPr>
          <w:rFonts w:ascii="Times New Roman" w:hAnsi="Times New Roman" w:cs="Times New Roman"/>
          <w:b/>
          <w:bCs/>
          <w:sz w:val="32"/>
          <w:szCs w:val="32"/>
        </w:rPr>
      </w:pPr>
      <w:r w:rsidRPr="00E56B89">
        <w:rPr>
          <w:rFonts w:ascii="Times New Roman" w:hAnsi="Times New Roman" w:cs="Times New Roman"/>
          <w:b/>
          <w:bCs/>
          <w:sz w:val="32"/>
          <w:szCs w:val="32"/>
        </w:rPr>
        <w:lastRenderedPageBreak/>
        <w:t>C</w:t>
      </w:r>
      <w:r w:rsidR="00EE5E47" w:rsidRPr="00E56B89">
        <w:rPr>
          <w:rFonts w:ascii="Times New Roman" w:hAnsi="Times New Roman" w:cs="Times New Roman"/>
          <w:b/>
          <w:bCs/>
          <w:sz w:val="32"/>
          <w:szCs w:val="32"/>
        </w:rPr>
        <w:t>onclusion</w:t>
      </w:r>
      <w:r w:rsidRPr="00E56B89">
        <w:rPr>
          <w:rFonts w:ascii="Times New Roman" w:hAnsi="Times New Roman" w:cs="Times New Roman"/>
          <w:b/>
          <w:bCs/>
          <w:sz w:val="32"/>
          <w:szCs w:val="32"/>
        </w:rPr>
        <w:t>s</w:t>
      </w:r>
    </w:p>
    <w:p w14:paraId="6D251549" w14:textId="22D33B04" w:rsidR="00EE5E47" w:rsidRPr="00E56B89" w:rsidRDefault="00F7103B"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This study demonstrates that there is a direct and strong correlation between work conditions and academic environment at home with the digitalization of learning and the triggered consequences. </w:t>
      </w:r>
      <w:r w:rsidR="00B05BED" w:rsidRPr="00E56B89">
        <w:rPr>
          <w:rFonts w:ascii="Times New Roman" w:hAnsi="Times New Roman" w:cs="Times New Roman"/>
          <w:sz w:val="24"/>
          <w:szCs w:val="24"/>
        </w:rPr>
        <w:t>It is evident</w:t>
      </w:r>
      <w:r w:rsidR="00717A29" w:rsidRPr="00E56B89">
        <w:rPr>
          <w:rFonts w:ascii="Times New Roman" w:hAnsi="Times New Roman" w:cs="Times New Roman"/>
          <w:sz w:val="24"/>
          <w:szCs w:val="24"/>
        </w:rPr>
        <w:t xml:space="preserve"> </w:t>
      </w:r>
      <w:r w:rsidR="00EE5E47" w:rsidRPr="00E56B89">
        <w:rPr>
          <w:rFonts w:ascii="Times New Roman" w:hAnsi="Times New Roman" w:cs="Times New Roman"/>
          <w:sz w:val="24"/>
          <w:szCs w:val="24"/>
        </w:rPr>
        <w:t xml:space="preserve">a boost in </w:t>
      </w:r>
      <w:r w:rsidR="00B05BED" w:rsidRPr="00E56B89">
        <w:rPr>
          <w:rFonts w:ascii="Times New Roman" w:hAnsi="Times New Roman" w:cs="Times New Roman"/>
          <w:sz w:val="24"/>
          <w:szCs w:val="24"/>
        </w:rPr>
        <w:t xml:space="preserve">the </w:t>
      </w:r>
      <w:r w:rsidR="00EE5E47" w:rsidRPr="00E56B89">
        <w:rPr>
          <w:rFonts w:ascii="Times New Roman" w:hAnsi="Times New Roman" w:cs="Times New Roman"/>
          <w:sz w:val="24"/>
          <w:szCs w:val="24"/>
        </w:rPr>
        <w:t>use</w:t>
      </w:r>
      <w:r w:rsidR="00B05BED" w:rsidRPr="00E56B89">
        <w:rPr>
          <w:rFonts w:ascii="Times New Roman" w:hAnsi="Times New Roman" w:cs="Times New Roman"/>
          <w:sz w:val="24"/>
          <w:szCs w:val="24"/>
        </w:rPr>
        <w:t xml:space="preserve"> of new educative platforms</w:t>
      </w:r>
      <w:r w:rsidR="00EE5E47" w:rsidRPr="00E56B89">
        <w:rPr>
          <w:rFonts w:ascii="Times New Roman" w:hAnsi="Times New Roman" w:cs="Times New Roman"/>
          <w:sz w:val="24"/>
          <w:szCs w:val="24"/>
        </w:rPr>
        <w:t xml:space="preserve">, new spaces used for that </w:t>
      </w:r>
      <w:r w:rsidR="00717A29" w:rsidRPr="00E56B89">
        <w:rPr>
          <w:rFonts w:ascii="Times New Roman" w:hAnsi="Times New Roman" w:cs="Times New Roman"/>
          <w:sz w:val="24"/>
          <w:szCs w:val="24"/>
        </w:rPr>
        <w:t>purpose</w:t>
      </w:r>
      <w:r w:rsidR="00EE5E47" w:rsidRPr="00E56B89">
        <w:rPr>
          <w:rFonts w:ascii="Times New Roman" w:hAnsi="Times New Roman" w:cs="Times New Roman"/>
          <w:sz w:val="24"/>
          <w:szCs w:val="24"/>
        </w:rPr>
        <w:t xml:space="preserve">, and </w:t>
      </w:r>
      <w:r w:rsidR="00717A29" w:rsidRPr="00E56B89">
        <w:rPr>
          <w:rFonts w:ascii="Times New Roman" w:hAnsi="Times New Roman" w:cs="Times New Roman"/>
          <w:sz w:val="24"/>
          <w:szCs w:val="24"/>
        </w:rPr>
        <w:t xml:space="preserve">the </w:t>
      </w:r>
      <w:r w:rsidR="00EE5E47" w:rsidRPr="00E56B89">
        <w:rPr>
          <w:rFonts w:ascii="Times New Roman" w:hAnsi="Times New Roman" w:cs="Times New Roman"/>
          <w:sz w:val="24"/>
          <w:szCs w:val="24"/>
        </w:rPr>
        <w:t xml:space="preserve">requirements to </w:t>
      </w:r>
      <w:r w:rsidR="00717A29" w:rsidRPr="00E56B89">
        <w:rPr>
          <w:rFonts w:ascii="Times New Roman" w:hAnsi="Times New Roman" w:cs="Times New Roman"/>
          <w:sz w:val="24"/>
          <w:szCs w:val="24"/>
        </w:rPr>
        <w:t xml:space="preserve">maintain the </w:t>
      </w:r>
      <w:r w:rsidR="00EE5E47" w:rsidRPr="00E56B89">
        <w:rPr>
          <w:rFonts w:ascii="Times New Roman" w:hAnsi="Times New Roman" w:cs="Times New Roman"/>
          <w:sz w:val="24"/>
          <w:szCs w:val="24"/>
        </w:rPr>
        <w:t xml:space="preserve">operation </w:t>
      </w:r>
      <w:r w:rsidR="00717A29" w:rsidRPr="00E56B89">
        <w:rPr>
          <w:rFonts w:ascii="Times New Roman" w:hAnsi="Times New Roman" w:cs="Times New Roman"/>
          <w:sz w:val="24"/>
          <w:szCs w:val="24"/>
        </w:rPr>
        <w:t xml:space="preserve">of </w:t>
      </w:r>
      <w:r w:rsidR="00EE5E47" w:rsidRPr="00E56B89">
        <w:rPr>
          <w:rFonts w:ascii="Times New Roman" w:hAnsi="Times New Roman" w:cs="Times New Roman"/>
          <w:sz w:val="24"/>
          <w:szCs w:val="24"/>
        </w:rPr>
        <w:t>digital devices appropriate</w:t>
      </w:r>
      <w:r w:rsidR="00C715C6" w:rsidRPr="00E56B89">
        <w:rPr>
          <w:rFonts w:ascii="Times New Roman" w:hAnsi="Times New Roman" w:cs="Times New Roman"/>
          <w:sz w:val="24"/>
          <w:szCs w:val="24"/>
        </w:rPr>
        <w:t>d</w:t>
      </w:r>
      <w:r w:rsidR="00EE5E47" w:rsidRPr="00E56B89">
        <w:rPr>
          <w:rFonts w:ascii="Times New Roman" w:hAnsi="Times New Roman" w:cs="Times New Roman"/>
          <w:sz w:val="24"/>
          <w:szCs w:val="24"/>
        </w:rPr>
        <w:t xml:space="preserve"> </w:t>
      </w:r>
      <w:r w:rsidR="00C715C6" w:rsidRPr="00E56B89">
        <w:rPr>
          <w:rFonts w:ascii="Times New Roman" w:hAnsi="Times New Roman" w:cs="Times New Roman"/>
          <w:sz w:val="24"/>
          <w:szCs w:val="24"/>
        </w:rPr>
        <w:t xml:space="preserve">for </w:t>
      </w:r>
      <w:r w:rsidR="00EE5E47" w:rsidRPr="00E56B89">
        <w:rPr>
          <w:rFonts w:ascii="Times New Roman" w:hAnsi="Times New Roman" w:cs="Times New Roman"/>
          <w:sz w:val="24"/>
          <w:szCs w:val="24"/>
        </w:rPr>
        <w:t xml:space="preserve">personal spaces. </w:t>
      </w:r>
    </w:p>
    <w:p w14:paraId="42AE885B" w14:textId="049FFF64" w:rsidR="00EE5E47" w:rsidRPr="00E56B89" w:rsidRDefault="00C715C6"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There are </w:t>
      </w:r>
      <w:r w:rsidR="00EE5E47" w:rsidRPr="00E56B89">
        <w:rPr>
          <w:rFonts w:ascii="Times New Roman" w:hAnsi="Times New Roman" w:cs="Times New Roman"/>
          <w:sz w:val="24"/>
          <w:szCs w:val="24"/>
        </w:rPr>
        <w:t xml:space="preserve">important </w:t>
      </w:r>
      <w:r w:rsidRPr="00E56B89">
        <w:rPr>
          <w:rFonts w:ascii="Times New Roman" w:hAnsi="Times New Roman" w:cs="Times New Roman"/>
          <w:sz w:val="24"/>
          <w:szCs w:val="24"/>
        </w:rPr>
        <w:t xml:space="preserve">and </w:t>
      </w:r>
      <w:r w:rsidR="00EE5E47" w:rsidRPr="00E56B89">
        <w:rPr>
          <w:rFonts w:ascii="Times New Roman" w:hAnsi="Times New Roman" w:cs="Times New Roman"/>
          <w:sz w:val="24"/>
          <w:szCs w:val="24"/>
        </w:rPr>
        <w:t xml:space="preserve">optimal elements for the design of home workstations </w:t>
      </w:r>
      <w:r w:rsidRPr="00E56B89">
        <w:rPr>
          <w:rFonts w:ascii="Times New Roman" w:hAnsi="Times New Roman" w:cs="Times New Roman"/>
          <w:sz w:val="24"/>
          <w:szCs w:val="24"/>
        </w:rPr>
        <w:t xml:space="preserve">to </w:t>
      </w:r>
      <w:r w:rsidR="00EE5E47" w:rsidRPr="00E56B89">
        <w:rPr>
          <w:rFonts w:ascii="Times New Roman" w:hAnsi="Times New Roman" w:cs="Times New Roman"/>
          <w:sz w:val="24"/>
          <w:szCs w:val="24"/>
        </w:rPr>
        <w:t xml:space="preserve">be managed and known, with </w:t>
      </w:r>
      <w:r w:rsidRPr="00E56B89">
        <w:rPr>
          <w:rFonts w:ascii="Times New Roman" w:hAnsi="Times New Roman" w:cs="Times New Roman"/>
          <w:sz w:val="24"/>
          <w:szCs w:val="24"/>
        </w:rPr>
        <w:t>those,</w:t>
      </w:r>
      <w:r w:rsidR="00EE5E47" w:rsidRPr="00E56B89">
        <w:rPr>
          <w:rFonts w:ascii="Times New Roman" w:hAnsi="Times New Roman" w:cs="Times New Roman"/>
          <w:sz w:val="24"/>
          <w:szCs w:val="24"/>
        </w:rPr>
        <w:t xml:space="preserve"> the risk of health affections and musculoskeletal injuries risks </w:t>
      </w:r>
      <w:r w:rsidRPr="00E56B89">
        <w:rPr>
          <w:rFonts w:ascii="Times New Roman" w:hAnsi="Times New Roman" w:cs="Times New Roman"/>
          <w:sz w:val="24"/>
          <w:szCs w:val="24"/>
        </w:rPr>
        <w:t>will be mitigated</w:t>
      </w:r>
      <w:r w:rsidR="00EE5E47" w:rsidRPr="00E56B89">
        <w:rPr>
          <w:rFonts w:ascii="Times New Roman" w:hAnsi="Times New Roman" w:cs="Times New Roman"/>
          <w:sz w:val="24"/>
          <w:szCs w:val="24"/>
        </w:rPr>
        <w:t>.</w:t>
      </w:r>
    </w:p>
    <w:p w14:paraId="3CB1E832" w14:textId="49A750E9" w:rsidR="00EE5E47" w:rsidRPr="00E56B89" w:rsidRDefault="00EE5E4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 xml:space="preserve">In this context, everything </w:t>
      </w:r>
      <w:r w:rsidR="00E410E3" w:rsidRPr="00E56B89">
        <w:rPr>
          <w:rFonts w:ascii="Times New Roman" w:hAnsi="Times New Roman" w:cs="Times New Roman"/>
          <w:sz w:val="24"/>
          <w:szCs w:val="24"/>
        </w:rPr>
        <w:t xml:space="preserve">achieved </w:t>
      </w:r>
      <w:r w:rsidR="00EC314B" w:rsidRPr="00E56B89">
        <w:rPr>
          <w:rFonts w:ascii="Times New Roman" w:hAnsi="Times New Roman" w:cs="Times New Roman"/>
          <w:sz w:val="24"/>
          <w:szCs w:val="24"/>
        </w:rPr>
        <w:t>using</w:t>
      </w:r>
      <w:r w:rsidRPr="00E56B89">
        <w:rPr>
          <w:rFonts w:ascii="Times New Roman" w:hAnsi="Times New Roman" w:cs="Times New Roman"/>
          <w:sz w:val="24"/>
          <w:szCs w:val="24"/>
        </w:rPr>
        <w:t xml:space="preserve"> virtual tools, like acting system, intervened as </w:t>
      </w:r>
      <w:r w:rsidR="00E410E3" w:rsidRPr="00E56B89">
        <w:rPr>
          <w:rFonts w:ascii="Times New Roman" w:hAnsi="Times New Roman" w:cs="Times New Roman"/>
          <w:sz w:val="24"/>
          <w:szCs w:val="24"/>
        </w:rPr>
        <w:t xml:space="preserve">a </w:t>
      </w:r>
      <w:r w:rsidRPr="00E56B89">
        <w:rPr>
          <w:rFonts w:ascii="Times New Roman" w:hAnsi="Times New Roman" w:cs="Times New Roman"/>
          <w:sz w:val="24"/>
          <w:szCs w:val="24"/>
        </w:rPr>
        <w:t xml:space="preserve">learning </w:t>
      </w:r>
      <w:r w:rsidR="00E410E3" w:rsidRPr="00E56B89">
        <w:rPr>
          <w:rFonts w:ascii="Times New Roman" w:hAnsi="Times New Roman" w:cs="Times New Roman"/>
          <w:sz w:val="24"/>
          <w:szCs w:val="24"/>
        </w:rPr>
        <w:t>condition</w:t>
      </w:r>
      <w:r w:rsidRPr="00E56B89">
        <w:rPr>
          <w:rFonts w:ascii="Times New Roman" w:hAnsi="Times New Roman" w:cs="Times New Roman"/>
          <w:sz w:val="24"/>
          <w:szCs w:val="24"/>
        </w:rPr>
        <w:t xml:space="preserve">, and </w:t>
      </w:r>
      <w:r w:rsidR="00E410E3" w:rsidRPr="00E56B89">
        <w:rPr>
          <w:rFonts w:ascii="Times New Roman" w:hAnsi="Times New Roman" w:cs="Times New Roman"/>
          <w:sz w:val="24"/>
          <w:szCs w:val="24"/>
        </w:rPr>
        <w:t xml:space="preserve">besides </w:t>
      </w:r>
      <w:r w:rsidRPr="00E56B89">
        <w:rPr>
          <w:rFonts w:ascii="Times New Roman" w:hAnsi="Times New Roman" w:cs="Times New Roman"/>
          <w:sz w:val="24"/>
          <w:szCs w:val="24"/>
        </w:rPr>
        <w:t xml:space="preserve">that, it also influences </w:t>
      </w:r>
      <w:r w:rsidR="00E410E3" w:rsidRPr="00E56B89">
        <w:rPr>
          <w:rFonts w:ascii="Times New Roman" w:hAnsi="Times New Roman" w:cs="Times New Roman"/>
          <w:sz w:val="24"/>
          <w:szCs w:val="24"/>
        </w:rPr>
        <w:t xml:space="preserve">the </w:t>
      </w:r>
      <w:r w:rsidRPr="00E56B89">
        <w:rPr>
          <w:rFonts w:ascii="Times New Roman" w:hAnsi="Times New Roman" w:cs="Times New Roman"/>
          <w:sz w:val="24"/>
          <w:szCs w:val="24"/>
        </w:rPr>
        <w:t>physical activity frames develop</w:t>
      </w:r>
      <w:r w:rsidR="00E410E3" w:rsidRPr="00E56B89">
        <w:rPr>
          <w:rFonts w:ascii="Times New Roman" w:hAnsi="Times New Roman" w:cs="Times New Roman"/>
          <w:sz w:val="24"/>
          <w:szCs w:val="24"/>
        </w:rPr>
        <w:t>ed</w:t>
      </w:r>
      <w:r w:rsidRPr="00E56B89">
        <w:rPr>
          <w:rFonts w:ascii="Times New Roman" w:hAnsi="Times New Roman" w:cs="Times New Roman"/>
          <w:sz w:val="24"/>
          <w:szCs w:val="24"/>
        </w:rPr>
        <w:t xml:space="preserve"> </w:t>
      </w:r>
      <w:r w:rsidR="00E410E3" w:rsidRPr="00E56B89">
        <w:rPr>
          <w:rFonts w:ascii="Times New Roman" w:hAnsi="Times New Roman" w:cs="Times New Roman"/>
          <w:sz w:val="24"/>
          <w:szCs w:val="24"/>
        </w:rPr>
        <w:t xml:space="preserve">at </w:t>
      </w:r>
      <w:r w:rsidRPr="00E56B89">
        <w:rPr>
          <w:rFonts w:ascii="Times New Roman" w:hAnsi="Times New Roman" w:cs="Times New Roman"/>
          <w:sz w:val="24"/>
          <w:szCs w:val="24"/>
        </w:rPr>
        <w:t>home</w:t>
      </w:r>
      <w:r w:rsidR="00E410E3" w:rsidRPr="00E56B89">
        <w:rPr>
          <w:rFonts w:ascii="Times New Roman" w:hAnsi="Times New Roman" w:cs="Times New Roman"/>
          <w:sz w:val="24"/>
          <w:szCs w:val="24"/>
        </w:rPr>
        <w:t>-</w:t>
      </w:r>
      <w:r w:rsidRPr="00E56B89">
        <w:rPr>
          <w:rFonts w:ascii="Times New Roman" w:hAnsi="Times New Roman" w:cs="Times New Roman"/>
          <w:sz w:val="24"/>
          <w:szCs w:val="24"/>
        </w:rPr>
        <w:t>workstation</w:t>
      </w:r>
      <w:r w:rsidR="00E410E3" w:rsidRPr="00E56B89">
        <w:rPr>
          <w:rFonts w:ascii="Times New Roman" w:hAnsi="Times New Roman" w:cs="Times New Roman"/>
          <w:sz w:val="24"/>
          <w:szCs w:val="24"/>
        </w:rPr>
        <w:t xml:space="preserve"> for a learning strategy guide.</w:t>
      </w:r>
    </w:p>
    <w:p w14:paraId="3CDCCFC6" w14:textId="77777777" w:rsidR="00F7103B" w:rsidRPr="00E56B89" w:rsidRDefault="00440F4C"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T</w:t>
      </w:r>
      <w:r w:rsidR="00E410E3" w:rsidRPr="00E56B89">
        <w:rPr>
          <w:rFonts w:ascii="Times New Roman" w:hAnsi="Times New Roman" w:cs="Times New Roman"/>
          <w:sz w:val="24"/>
          <w:szCs w:val="24"/>
        </w:rPr>
        <w:t xml:space="preserve">he </w:t>
      </w:r>
      <w:r w:rsidR="00EE5E47" w:rsidRPr="00E56B89">
        <w:rPr>
          <w:rFonts w:ascii="Times New Roman" w:hAnsi="Times New Roman" w:cs="Times New Roman"/>
          <w:sz w:val="24"/>
          <w:szCs w:val="24"/>
        </w:rPr>
        <w:t>analyz</w:t>
      </w:r>
      <w:r w:rsidR="00E410E3" w:rsidRPr="00E56B89">
        <w:rPr>
          <w:rFonts w:ascii="Times New Roman" w:hAnsi="Times New Roman" w:cs="Times New Roman"/>
          <w:sz w:val="24"/>
          <w:szCs w:val="24"/>
        </w:rPr>
        <w:t>ed</w:t>
      </w:r>
      <w:r w:rsidR="00EE5E47" w:rsidRPr="00E56B89">
        <w:rPr>
          <w:rFonts w:ascii="Times New Roman" w:hAnsi="Times New Roman" w:cs="Times New Roman"/>
          <w:sz w:val="24"/>
          <w:szCs w:val="24"/>
        </w:rPr>
        <w:t xml:space="preserve"> variables come from organic and uninformed handling about the design of workstation and elements which it is composed</w:t>
      </w:r>
      <w:r w:rsidR="005F4DF6" w:rsidRPr="00E56B89">
        <w:rPr>
          <w:rFonts w:ascii="Times New Roman" w:hAnsi="Times New Roman" w:cs="Times New Roman"/>
          <w:sz w:val="24"/>
          <w:szCs w:val="24"/>
        </w:rPr>
        <w:t xml:space="preserve"> of</w:t>
      </w:r>
      <w:r w:rsidR="00EE5E47" w:rsidRPr="00E56B89">
        <w:rPr>
          <w:rFonts w:ascii="Times New Roman" w:hAnsi="Times New Roman" w:cs="Times New Roman"/>
          <w:sz w:val="24"/>
          <w:szCs w:val="24"/>
        </w:rPr>
        <w:t xml:space="preserve">, </w:t>
      </w:r>
      <w:r w:rsidR="005F4DF6" w:rsidRPr="00E56B89">
        <w:rPr>
          <w:rFonts w:ascii="Times New Roman" w:hAnsi="Times New Roman" w:cs="Times New Roman"/>
          <w:sz w:val="24"/>
          <w:szCs w:val="24"/>
        </w:rPr>
        <w:t>plus the</w:t>
      </w:r>
      <w:r w:rsidR="00EE5E47" w:rsidRPr="00E56B89">
        <w:rPr>
          <w:rFonts w:ascii="Times New Roman" w:hAnsi="Times New Roman" w:cs="Times New Roman"/>
          <w:sz w:val="24"/>
          <w:szCs w:val="24"/>
        </w:rPr>
        <w:t xml:space="preserve"> excessive and </w:t>
      </w:r>
      <w:r w:rsidRPr="00E56B89">
        <w:rPr>
          <w:rFonts w:ascii="Times New Roman" w:hAnsi="Times New Roman" w:cs="Times New Roman"/>
          <w:sz w:val="24"/>
          <w:szCs w:val="24"/>
        </w:rPr>
        <w:t xml:space="preserve">required </w:t>
      </w:r>
      <w:r w:rsidR="00EE5E47" w:rsidRPr="00E56B89">
        <w:rPr>
          <w:rFonts w:ascii="Times New Roman" w:hAnsi="Times New Roman" w:cs="Times New Roman"/>
          <w:sz w:val="24"/>
          <w:szCs w:val="24"/>
        </w:rPr>
        <w:t xml:space="preserve">extended use of virtual </w:t>
      </w:r>
      <w:r w:rsidR="005F4DF6" w:rsidRPr="00E56B89">
        <w:rPr>
          <w:rFonts w:ascii="Times New Roman" w:hAnsi="Times New Roman" w:cs="Times New Roman"/>
          <w:sz w:val="24"/>
          <w:szCs w:val="24"/>
        </w:rPr>
        <w:t xml:space="preserve">learning modality and </w:t>
      </w:r>
      <w:r w:rsidR="00EE5E47" w:rsidRPr="00E56B89">
        <w:rPr>
          <w:rFonts w:ascii="Times New Roman" w:hAnsi="Times New Roman" w:cs="Times New Roman"/>
          <w:sz w:val="24"/>
          <w:szCs w:val="24"/>
        </w:rPr>
        <w:t xml:space="preserve">academic activities </w:t>
      </w:r>
      <w:r w:rsidR="005F4DF6" w:rsidRPr="00E56B89">
        <w:rPr>
          <w:rFonts w:ascii="Times New Roman" w:hAnsi="Times New Roman" w:cs="Times New Roman"/>
          <w:sz w:val="24"/>
          <w:szCs w:val="24"/>
        </w:rPr>
        <w:t>at h</w:t>
      </w:r>
      <w:r w:rsidR="00EE5E47" w:rsidRPr="00E56B89">
        <w:rPr>
          <w:rFonts w:ascii="Times New Roman" w:hAnsi="Times New Roman" w:cs="Times New Roman"/>
          <w:sz w:val="24"/>
          <w:szCs w:val="24"/>
        </w:rPr>
        <w:t>ome</w:t>
      </w:r>
      <w:r w:rsidR="005F4DF6" w:rsidRPr="00E56B89">
        <w:rPr>
          <w:rFonts w:ascii="Times New Roman" w:hAnsi="Times New Roman" w:cs="Times New Roman"/>
          <w:sz w:val="24"/>
          <w:szCs w:val="24"/>
        </w:rPr>
        <w:t>.</w:t>
      </w:r>
      <w:r w:rsidR="00EE5E47" w:rsidRPr="00E56B89">
        <w:rPr>
          <w:rFonts w:ascii="Times New Roman" w:hAnsi="Times New Roman" w:cs="Times New Roman"/>
          <w:sz w:val="24"/>
          <w:szCs w:val="24"/>
        </w:rPr>
        <w:t xml:space="preserve"> </w:t>
      </w:r>
      <w:r w:rsidR="005F4DF6" w:rsidRPr="00E56B89">
        <w:rPr>
          <w:rFonts w:ascii="Times New Roman" w:hAnsi="Times New Roman" w:cs="Times New Roman"/>
          <w:sz w:val="24"/>
          <w:szCs w:val="24"/>
        </w:rPr>
        <w:t>T</w:t>
      </w:r>
      <w:r w:rsidR="00EE5E47" w:rsidRPr="00E56B89">
        <w:rPr>
          <w:rFonts w:ascii="Times New Roman" w:hAnsi="Times New Roman" w:cs="Times New Roman"/>
          <w:sz w:val="24"/>
          <w:szCs w:val="24"/>
        </w:rPr>
        <w:t xml:space="preserve">hat is why emphasis is on </w:t>
      </w:r>
      <w:r w:rsidR="00EC314B" w:rsidRPr="00E56B89">
        <w:rPr>
          <w:rFonts w:ascii="Times New Roman" w:hAnsi="Times New Roman" w:cs="Times New Roman"/>
          <w:sz w:val="24"/>
          <w:szCs w:val="24"/>
        </w:rPr>
        <w:t xml:space="preserve">conditions and work environment </w:t>
      </w:r>
      <w:r w:rsidR="00EE5E47" w:rsidRPr="00E56B89">
        <w:rPr>
          <w:rFonts w:ascii="Times New Roman" w:hAnsi="Times New Roman" w:cs="Times New Roman"/>
          <w:sz w:val="24"/>
          <w:szCs w:val="24"/>
        </w:rPr>
        <w:t xml:space="preserve">management </w:t>
      </w:r>
      <w:r w:rsidR="005F4DF6" w:rsidRPr="00E56B89">
        <w:rPr>
          <w:rFonts w:ascii="Times New Roman" w:hAnsi="Times New Roman" w:cs="Times New Roman"/>
          <w:sz w:val="24"/>
          <w:szCs w:val="24"/>
        </w:rPr>
        <w:t xml:space="preserve">should be increased </w:t>
      </w:r>
      <w:r w:rsidR="00EE5E47" w:rsidRPr="00E56B89">
        <w:rPr>
          <w:rFonts w:ascii="Times New Roman" w:hAnsi="Times New Roman" w:cs="Times New Roman"/>
          <w:sz w:val="24"/>
          <w:szCs w:val="24"/>
        </w:rPr>
        <w:t xml:space="preserve">to promote human welfare. </w:t>
      </w:r>
    </w:p>
    <w:p w14:paraId="08B656D8" w14:textId="77777777" w:rsidR="000F2086" w:rsidRDefault="000F2086" w:rsidP="000F2086">
      <w:pPr>
        <w:spacing w:after="0" w:line="360" w:lineRule="auto"/>
        <w:jc w:val="center"/>
        <w:rPr>
          <w:rFonts w:ascii="Times New Roman" w:hAnsi="Times New Roman" w:cs="Times New Roman"/>
          <w:b/>
          <w:bCs/>
          <w:sz w:val="28"/>
          <w:szCs w:val="28"/>
        </w:rPr>
      </w:pPr>
    </w:p>
    <w:p w14:paraId="6BB3720B" w14:textId="444791EF" w:rsidR="00796607" w:rsidRPr="000F2086" w:rsidRDefault="00796607" w:rsidP="000F2086">
      <w:pPr>
        <w:spacing w:after="0" w:line="360" w:lineRule="auto"/>
        <w:jc w:val="center"/>
        <w:rPr>
          <w:rFonts w:ascii="Times New Roman" w:hAnsi="Times New Roman" w:cs="Times New Roman"/>
          <w:sz w:val="24"/>
          <w:szCs w:val="24"/>
        </w:rPr>
      </w:pPr>
      <w:r w:rsidRPr="000F2086">
        <w:rPr>
          <w:rFonts w:ascii="Times New Roman" w:hAnsi="Times New Roman" w:cs="Times New Roman"/>
          <w:b/>
          <w:bCs/>
          <w:sz w:val="28"/>
          <w:szCs w:val="28"/>
        </w:rPr>
        <w:t>Future Research Areas</w:t>
      </w:r>
    </w:p>
    <w:p w14:paraId="734F412D" w14:textId="024ED3F2" w:rsidR="00796607" w:rsidRPr="00E56B89" w:rsidRDefault="00796607" w:rsidP="00647896">
      <w:pPr>
        <w:spacing w:after="0" w:line="360" w:lineRule="auto"/>
        <w:ind w:left="709" w:hanging="709"/>
        <w:jc w:val="both"/>
        <w:rPr>
          <w:rFonts w:ascii="Times New Roman" w:hAnsi="Times New Roman" w:cs="Times New Roman"/>
          <w:sz w:val="24"/>
          <w:szCs w:val="24"/>
        </w:rPr>
      </w:pPr>
      <w:r w:rsidRPr="00E56B89">
        <w:rPr>
          <w:rFonts w:ascii="Times New Roman" w:hAnsi="Times New Roman" w:cs="Times New Roman"/>
          <w:sz w:val="24"/>
          <w:szCs w:val="24"/>
        </w:rPr>
        <w:t>As examples of future opportunities to continue this study it can be suggested the redesign to a longitudinal study and the comparison of perceptions of bigger student samples from different educational institutions.</w:t>
      </w:r>
    </w:p>
    <w:p w14:paraId="4887568E" w14:textId="56CB452F" w:rsidR="000F2086" w:rsidRDefault="000F2086" w:rsidP="000F2086">
      <w:pPr>
        <w:spacing w:after="0" w:line="360" w:lineRule="auto"/>
        <w:rPr>
          <w:rFonts w:ascii="Times New Roman" w:hAnsi="Times New Roman" w:cs="Times New Roman"/>
          <w:b/>
          <w:bCs/>
          <w:sz w:val="24"/>
          <w:szCs w:val="24"/>
        </w:rPr>
      </w:pPr>
    </w:p>
    <w:p w14:paraId="4F2A04D3" w14:textId="1A07E9F2" w:rsidR="00D67459" w:rsidRDefault="00D67459" w:rsidP="000F2086">
      <w:pPr>
        <w:spacing w:after="0" w:line="360" w:lineRule="auto"/>
        <w:rPr>
          <w:rFonts w:ascii="Times New Roman" w:hAnsi="Times New Roman" w:cs="Times New Roman"/>
          <w:b/>
          <w:bCs/>
          <w:sz w:val="24"/>
          <w:szCs w:val="24"/>
        </w:rPr>
      </w:pPr>
    </w:p>
    <w:p w14:paraId="3CA6B3D8" w14:textId="624E3185" w:rsidR="00D67459" w:rsidRDefault="00D67459" w:rsidP="000F2086">
      <w:pPr>
        <w:spacing w:after="0" w:line="360" w:lineRule="auto"/>
        <w:rPr>
          <w:rFonts w:ascii="Times New Roman" w:hAnsi="Times New Roman" w:cs="Times New Roman"/>
          <w:b/>
          <w:bCs/>
          <w:sz w:val="24"/>
          <w:szCs w:val="24"/>
        </w:rPr>
      </w:pPr>
    </w:p>
    <w:p w14:paraId="6CCEA32A" w14:textId="4E567905" w:rsidR="00D67459" w:rsidRDefault="00D67459" w:rsidP="000F2086">
      <w:pPr>
        <w:spacing w:after="0" w:line="360" w:lineRule="auto"/>
        <w:rPr>
          <w:rFonts w:ascii="Times New Roman" w:hAnsi="Times New Roman" w:cs="Times New Roman"/>
          <w:b/>
          <w:bCs/>
          <w:sz w:val="24"/>
          <w:szCs w:val="24"/>
        </w:rPr>
      </w:pPr>
    </w:p>
    <w:p w14:paraId="666D8AE8" w14:textId="1376DB2C" w:rsidR="00D67459" w:rsidRDefault="00D67459" w:rsidP="000F2086">
      <w:pPr>
        <w:spacing w:after="0" w:line="360" w:lineRule="auto"/>
        <w:rPr>
          <w:rFonts w:ascii="Times New Roman" w:hAnsi="Times New Roman" w:cs="Times New Roman"/>
          <w:b/>
          <w:bCs/>
          <w:sz w:val="24"/>
          <w:szCs w:val="24"/>
        </w:rPr>
      </w:pPr>
    </w:p>
    <w:p w14:paraId="51C2E83F" w14:textId="3D549ABE" w:rsidR="00D67459" w:rsidRDefault="00D67459" w:rsidP="000F2086">
      <w:pPr>
        <w:spacing w:after="0" w:line="360" w:lineRule="auto"/>
        <w:rPr>
          <w:rFonts w:ascii="Times New Roman" w:hAnsi="Times New Roman" w:cs="Times New Roman"/>
          <w:b/>
          <w:bCs/>
          <w:sz w:val="24"/>
          <w:szCs w:val="24"/>
        </w:rPr>
      </w:pPr>
    </w:p>
    <w:p w14:paraId="71C14D67" w14:textId="1FC35537" w:rsidR="00D67459" w:rsidRDefault="00D67459" w:rsidP="000F2086">
      <w:pPr>
        <w:spacing w:after="0" w:line="360" w:lineRule="auto"/>
        <w:rPr>
          <w:rFonts w:ascii="Times New Roman" w:hAnsi="Times New Roman" w:cs="Times New Roman"/>
          <w:b/>
          <w:bCs/>
          <w:sz w:val="24"/>
          <w:szCs w:val="24"/>
        </w:rPr>
      </w:pPr>
    </w:p>
    <w:p w14:paraId="23A8EEEE" w14:textId="22E2F309" w:rsidR="00D67459" w:rsidRDefault="00D67459" w:rsidP="000F2086">
      <w:pPr>
        <w:spacing w:after="0" w:line="360" w:lineRule="auto"/>
        <w:rPr>
          <w:rFonts w:ascii="Times New Roman" w:hAnsi="Times New Roman" w:cs="Times New Roman"/>
          <w:b/>
          <w:bCs/>
          <w:sz w:val="24"/>
          <w:szCs w:val="24"/>
        </w:rPr>
      </w:pPr>
    </w:p>
    <w:p w14:paraId="77925A30" w14:textId="449ACCF0" w:rsidR="00D67459" w:rsidRDefault="00D67459" w:rsidP="000F2086">
      <w:pPr>
        <w:spacing w:after="0" w:line="360" w:lineRule="auto"/>
        <w:rPr>
          <w:rFonts w:ascii="Times New Roman" w:hAnsi="Times New Roman" w:cs="Times New Roman"/>
          <w:b/>
          <w:bCs/>
          <w:sz w:val="24"/>
          <w:szCs w:val="24"/>
        </w:rPr>
      </w:pPr>
    </w:p>
    <w:p w14:paraId="01B4E371" w14:textId="77777777" w:rsidR="00D67459" w:rsidRPr="00647896" w:rsidRDefault="00D67459" w:rsidP="000F2086">
      <w:pPr>
        <w:spacing w:after="0" w:line="360" w:lineRule="auto"/>
        <w:rPr>
          <w:rFonts w:ascii="Times New Roman" w:hAnsi="Times New Roman" w:cs="Times New Roman"/>
          <w:b/>
          <w:bCs/>
          <w:sz w:val="24"/>
          <w:szCs w:val="24"/>
        </w:rPr>
      </w:pPr>
    </w:p>
    <w:p w14:paraId="2D30E428" w14:textId="562E47DA" w:rsidR="00B46D7F" w:rsidRPr="000F2086" w:rsidRDefault="00EE5E47" w:rsidP="000F2086">
      <w:pPr>
        <w:spacing w:after="0" w:line="360" w:lineRule="auto"/>
        <w:rPr>
          <w:rFonts w:cstheme="minorHAnsi"/>
          <w:sz w:val="28"/>
          <w:szCs w:val="28"/>
          <w:lang w:val="es-ES"/>
        </w:rPr>
      </w:pPr>
      <w:proofErr w:type="spellStart"/>
      <w:r w:rsidRPr="000F2086">
        <w:rPr>
          <w:rFonts w:cstheme="minorHAnsi"/>
          <w:b/>
          <w:bCs/>
          <w:sz w:val="28"/>
          <w:szCs w:val="28"/>
          <w:lang w:val="es-ES"/>
        </w:rPr>
        <w:lastRenderedPageBreak/>
        <w:t>References</w:t>
      </w:r>
      <w:proofErr w:type="spellEnd"/>
    </w:p>
    <w:p w14:paraId="47AD98BD" w14:textId="3329FC23"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proofErr w:type="spellStart"/>
      <w:r w:rsidRPr="000F2086">
        <w:rPr>
          <w:rFonts w:ascii="Times New Roman" w:hAnsi="Times New Roman" w:cs="Times New Roman"/>
          <w:color w:val="222222"/>
          <w:sz w:val="24"/>
          <w:szCs w:val="24"/>
          <w:shd w:val="clear" w:color="auto" w:fill="FFFFFF"/>
          <w:lang w:val="es-ES"/>
        </w:rPr>
        <w:t>Antonietti</w:t>
      </w:r>
      <w:proofErr w:type="spellEnd"/>
      <w:r w:rsidRPr="000F2086">
        <w:rPr>
          <w:rFonts w:ascii="Times New Roman" w:hAnsi="Times New Roman" w:cs="Times New Roman"/>
          <w:color w:val="222222"/>
          <w:sz w:val="24"/>
          <w:szCs w:val="24"/>
          <w:shd w:val="clear" w:color="auto" w:fill="FFFFFF"/>
          <w:lang w:val="es-ES"/>
        </w:rPr>
        <w:t xml:space="preserve">, L., Ortiz, Z., </w:t>
      </w:r>
      <w:proofErr w:type="spellStart"/>
      <w:r w:rsidRPr="000F2086">
        <w:rPr>
          <w:rFonts w:ascii="Times New Roman" w:hAnsi="Times New Roman" w:cs="Times New Roman"/>
          <w:color w:val="222222"/>
          <w:sz w:val="24"/>
          <w:szCs w:val="24"/>
          <w:shd w:val="clear" w:color="auto" w:fill="FFFFFF"/>
          <w:lang w:val="es-ES"/>
        </w:rPr>
        <w:t>Esandi</w:t>
      </w:r>
      <w:proofErr w:type="spellEnd"/>
      <w:r w:rsidRPr="000F2086">
        <w:rPr>
          <w:rFonts w:ascii="Times New Roman" w:hAnsi="Times New Roman" w:cs="Times New Roman"/>
          <w:color w:val="222222"/>
          <w:sz w:val="24"/>
          <w:szCs w:val="24"/>
          <w:shd w:val="clear" w:color="auto" w:fill="FFFFFF"/>
          <w:lang w:val="es-ES"/>
        </w:rPr>
        <w:t xml:space="preserve">, M. E., Duré, I., &amp; Cho, M. (2020). </w:t>
      </w:r>
      <w:r w:rsidRPr="000F2086">
        <w:rPr>
          <w:rFonts w:ascii="Times New Roman" w:hAnsi="Times New Roman" w:cs="Times New Roman"/>
          <w:color w:val="222222"/>
          <w:sz w:val="24"/>
          <w:szCs w:val="24"/>
          <w:shd w:val="clear" w:color="auto" w:fill="FFFFFF"/>
          <w:lang w:val="es-MX"/>
        </w:rPr>
        <w:t>Condiciones y medio ambiente de trabajo en salud: modelo conceptual para áreas remotas y rurales. </w:t>
      </w:r>
      <w:r w:rsidRPr="000F2086">
        <w:rPr>
          <w:rFonts w:ascii="Times New Roman" w:hAnsi="Times New Roman" w:cs="Times New Roman"/>
          <w:i/>
          <w:iCs/>
          <w:color w:val="222222"/>
          <w:sz w:val="24"/>
          <w:szCs w:val="24"/>
          <w:shd w:val="clear" w:color="auto" w:fill="FFFFFF"/>
          <w:lang w:val="es-MX"/>
        </w:rPr>
        <w:t>Revista Panamericana de Salud Pública</w:t>
      </w:r>
      <w:r w:rsidRPr="000F2086">
        <w:rPr>
          <w:rFonts w:ascii="Times New Roman" w:hAnsi="Times New Roman" w:cs="Times New Roman"/>
          <w:color w:val="222222"/>
          <w:sz w:val="24"/>
          <w:szCs w:val="24"/>
          <w:shd w:val="clear" w:color="auto" w:fill="FFFFFF"/>
          <w:lang w:val="es-MX"/>
        </w:rPr>
        <w:t>, </w:t>
      </w:r>
      <w:r w:rsidRPr="000F2086">
        <w:rPr>
          <w:rFonts w:ascii="Times New Roman" w:hAnsi="Times New Roman" w:cs="Times New Roman"/>
          <w:i/>
          <w:iCs/>
          <w:color w:val="222222"/>
          <w:sz w:val="24"/>
          <w:szCs w:val="24"/>
          <w:shd w:val="clear" w:color="auto" w:fill="FFFFFF"/>
          <w:lang w:val="es-MX"/>
        </w:rPr>
        <w:t>44</w:t>
      </w:r>
      <w:r w:rsidRPr="000F2086">
        <w:rPr>
          <w:rFonts w:ascii="Times New Roman" w:hAnsi="Times New Roman" w:cs="Times New Roman"/>
          <w:color w:val="222222"/>
          <w:sz w:val="24"/>
          <w:szCs w:val="24"/>
          <w:shd w:val="clear" w:color="auto" w:fill="FFFFFF"/>
          <w:lang w:val="es-MX"/>
        </w:rPr>
        <w:t xml:space="preserve">. </w:t>
      </w:r>
      <w:r w:rsidR="00AC79C1" w:rsidRPr="000F2086">
        <w:rPr>
          <w:rFonts w:ascii="Times New Roman" w:hAnsi="Times New Roman" w:cs="Times New Roman"/>
          <w:color w:val="222222"/>
          <w:sz w:val="24"/>
          <w:szCs w:val="24"/>
          <w:shd w:val="clear" w:color="auto" w:fill="FFFFFF"/>
          <w:lang w:val="es-MX"/>
        </w:rPr>
        <w:t>DOI:10.26633/RPSP.2020.111</w:t>
      </w:r>
    </w:p>
    <w:p w14:paraId="69C96C11" w14:textId="77777777" w:rsidR="00B46D7F" w:rsidRPr="000F2086" w:rsidRDefault="00B46D7F" w:rsidP="000F2086">
      <w:pPr>
        <w:spacing w:after="0" w:line="360" w:lineRule="auto"/>
        <w:ind w:left="709" w:hanging="709"/>
        <w:jc w:val="both"/>
        <w:rPr>
          <w:rFonts w:ascii="Times New Roman" w:hAnsi="Times New Roman" w:cs="Times New Roman"/>
          <w:sz w:val="24"/>
          <w:szCs w:val="24"/>
          <w:lang w:val="es-MX"/>
        </w:rPr>
      </w:pPr>
      <w:r w:rsidRPr="000F2086">
        <w:rPr>
          <w:rFonts w:ascii="Times New Roman" w:hAnsi="Times New Roman" w:cs="Times New Roman"/>
          <w:color w:val="222222"/>
          <w:sz w:val="24"/>
          <w:szCs w:val="24"/>
          <w:shd w:val="clear" w:color="auto" w:fill="FFFFFF"/>
          <w:lang w:val="es-MX"/>
        </w:rPr>
        <w:t>Barreto, M. (2008). Lesiones por esfuerzo repetitivo. La cotidianidad de las mujeres. </w:t>
      </w:r>
      <w:r w:rsidRPr="000F2086">
        <w:rPr>
          <w:rFonts w:ascii="Times New Roman" w:hAnsi="Times New Roman" w:cs="Times New Roman"/>
          <w:i/>
          <w:iCs/>
          <w:color w:val="222222"/>
          <w:sz w:val="24"/>
          <w:szCs w:val="24"/>
          <w:shd w:val="clear" w:color="auto" w:fill="FFFFFF"/>
          <w:lang w:val="es-MX"/>
        </w:rPr>
        <w:t>Salud Problema</w:t>
      </w:r>
      <w:r w:rsidRPr="000F2086">
        <w:rPr>
          <w:rFonts w:ascii="Times New Roman" w:hAnsi="Times New Roman" w:cs="Times New Roman"/>
          <w:color w:val="222222"/>
          <w:sz w:val="24"/>
          <w:szCs w:val="24"/>
          <w:shd w:val="clear" w:color="auto" w:fill="FFFFFF"/>
          <w:lang w:val="es-MX"/>
        </w:rPr>
        <w:t>, (4), 9-15.</w:t>
      </w:r>
    </w:p>
    <w:p w14:paraId="6F43A71B" w14:textId="72943D0C"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De Souza, C. D. S., Lima da Silva, J. L., Antunes Cortez, E., Schumacher, K. P., Moreira, R. C. S., &amp; De Almeida Nilson, T. (2011). Riesgos ergonómicos de lesión por esfuerzo repetitivo del personal de enfermería en el hospital. </w:t>
      </w:r>
      <w:r w:rsidRPr="000F2086">
        <w:rPr>
          <w:rFonts w:ascii="Times New Roman" w:hAnsi="Times New Roman" w:cs="Times New Roman"/>
          <w:i/>
          <w:iCs/>
          <w:color w:val="222222"/>
          <w:sz w:val="24"/>
          <w:szCs w:val="24"/>
          <w:shd w:val="clear" w:color="auto" w:fill="FFFFFF"/>
          <w:lang w:val="es-MX"/>
        </w:rPr>
        <w:t>Enfermería global</w:t>
      </w:r>
      <w:r w:rsidRPr="000F2086">
        <w:rPr>
          <w:rFonts w:ascii="Times New Roman" w:hAnsi="Times New Roman" w:cs="Times New Roman"/>
          <w:color w:val="222222"/>
          <w:sz w:val="24"/>
          <w:szCs w:val="24"/>
          <w:shd w:val="clear" w:color="auto" w:fill="FFFFFF"/>
          <w:lang w:val="es-MX"/>
        </w:rPr>
        <w:t>, </w:t>
      </w:r>
      <w:r w:rsidRPr="000F2086">
        <w:rPr>
          <w:rFonts w:ascii="Times New Roman" w:hAnsi="Times New Roman" w:cs="Times New Roman"/>
          <w:i/>
          <w:iCs/>
          <w:color w:val="222222"/>
          <w:sz w:val="24"/>
          <w:szCs w:val="24"/>
          <w:shd w:val="clear" w:color="auto" w:fill="FFFFFF"/>
          <w:lang w:val="es-MX"/>
        </w:rPr>
        <w:t>10</w:t>
      </w:r>
      <w:r w:rsidRPr="000F2086">
        <w:rPr>
          <w:rFonts w:ascii="Times New Roman" w:hAnsi="Times New Roman" w:cs="Times New Roman"/>
          <w:color w:val="222222"/>
          <w:sz w:val="24"/>
          <w:szCs w:val="24"/>
          <w:shd w:val="clear" w:color="auto" w:fill="FFFFFF"/>
          <w:lang w:val="es-MX"/>
        </w:rPr>
        <w:t>(23), 251-263.</w:t>
      </w:r>
      <w:r w:rsidR="00BD69AC" w:rsidRPr="000F2086">
        <w:rPr>
          <w:sz w:val="24"/>
          <w:szCs w:val="24"/>
          <w:lang w:val="es-ES"/>
        </w:rPr>
        <w:t xml:space="preserve"> </w:t>
      </w:r>
      <w:r w:rsidR="00BD69AC" w:rsidRPr="000F2086">
        <w:rPr>
          <w:rFonts w:ascii="Times New Roman" w:hAnsi="Times New Roman" w:cs="Times New Roman"/>
          <w:color w:val="222222"/>
          <w:sz w:val="24"/>
          <w:szCs w:val="24"/>
          <w:shd w:val="clear" w:color="auto" w:fill="FFFFFF"/>
          <w:lang w:val="es-MX"/>
        </w:rPr>
        <w:t>https://dx.doi.org/10.4321/S1695-61412011000300018</w:t>
      </w:r>
    </w:p>
    <w:p w14:paraId="116EBC56" w14:textId="105AD6A1"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 xml:space="preserve">Estrada, J., Camacho, J. A., Restrepo, M. T., &amp; Parra, C. M. (2014). Parámetros antropométricos de la población laboral colombiana, 1995. </w:t>
      </w:r>
      <w:r w:rsidRPr="000F2086">
        <w:rPr>
          <w:rFonts w:ascii="Times New Roman" w:hAnsi="Times New Roman" w:cs="Times New Roman"/>
          <w:i/>
          <w:iCs/>
          <w:color w:val="222222"/>
          <w:sz w:val="24"/>
          <w:szCs w:val="24"/>
          <w:shd w:val="clear" w:color="auto" w:fill="FFFFFF"/>
          <w:lang w:val="es-MX"/>
        </w:rPr>
        <w:t>Revista Facultad Nacional de Salud Pública</w:t>
      </w:r>
      <w:r w:rsidRPr="000F2086">
        <w:rPr>
          <w:rFonts w:ascii="Times New Roman" w:hAnsi="Times New Roman" w:cs="Times New Roman"/>
          <w:color w:val="222222"/>
          <w:sz w:val="24"/>
          <w:szCs w:val="24"/>
          <w:shd w:val="clear" w:color="auto" w:fill="FFFFFF"/>
          <w:lang w:val="es-MX"/>
        </w:rPr>
        <w:t>, 32, 64-78.</w:t>
      </w:r>
      <w:r w:rsidR="005B5EBD" w:rsidRPr="000F2086">
        <w:rPr>
          <w:sz w:val="24"/>
          <w:szCs w:val="24"/>
          <w:lang w:val="es-ES"/>
        </w:rPr>
        <w:t xml:space="preserve"> </w:t>
      </w:r>
      <w:r w:rsidR="005B5EBD" w:rsidRPr="000F2086">
        <w:rPr>
          <w:rFonts w:ascii="Times New Roman" w:hAnsi="Times New Roman" w:cs="Times New Roman"/>
          <w:color w:val="222222"/>
          <w:sz w:val="24"/>
          <w:szCs w:val="24"/>
          <w:shd w:val="clear" w:color="auto" w:fill="FFFFFF"/>
          <w:lang w:val="es-MX"/>
        </w:rPr>
        <w:t>ISSN: 0120-386X. Disponible en:   https://www.redalyc.org/articulo.oa?id=12058127011</w:t>
      </w:r>
    </w:p>
    <w:p w14:paraId="603BD6BA" w14:textId="7DE4AE31" w:rsidR="00B46D7F" w:rsidRPr="000F2086" w:rsidRDefault="00B46D7F" w:rsidP="000F2086">
      <w:pPr>
        <w:spacing w:after="0" w:line="360" w:lineRule="auto"/>
        <w:ind w:left="709" w:hanging="709"/>
        <w:jc w:val="both"/>
        <w:rPr>
          <w:rFonts w:ascii="Times New Roman" w:hAnsi="Times New Roman" w:cs="Times New Roman"/>
          <w:sz w:val="24"/>
          <w:szCs w:val="24"/>
          <w:lang w:val="es-MX"/>
        </w:rPr>
      </w:pPr>
      <w:r w:rsidRPr="000F2086">
        <w:rPr>
          <w:rFonts w:ascii="Times New Roman" w:hAnsi="Times New Roman" w:cs="Times New Roman"/>
          <w:color w:val="222222"/>
          <w:sz w:val="24"/>
          <w:szCs w:val="24"/>
          <w:shd w:val="clear" w:color="auto" w:fill="FFFFFF"/>
          <w:lang w:val="es-MX"/>
        </w:rPr>
        <w:t>Gil-Monte, P. R. (2012). Riesgos psicosociales en el trabajo y salud ocupacional. </w:t>
      </w:r>
      <w:r w:rsidRPr="000F2086">
        <w:rPr>
          <w:rFonts w:ascii="Times New Roman" w:hAnsi="Times New Roman" w:cs="Times New Roman"/>
          <w:i/>
          <w:iCs/>
          <w:color w:val="222222"/>
          <w:sz w:val="24"/>
          <w:szCs w:val="24"/>
          <w:shd w:val="clear" w:color="auto" w:fill="FFFFFF"/>
          <w:lang w:val="es-MX"/>
        </w:rPr>
        <w:t>Revista Peruana de Medicina Experimental y</w:t>
      </w:r>
      <w:r w:rsidR="005B5EBD" w:rsidRPr="000F2086">
        <w:rPr>
          <w:rFonts w:ascii="Times New Roman" w:hAnsi="Times New Roman" w:cs="Times New Roman"/>
          <w:i/>
          <w:iCs/>
          <w:color w:val="222222"/>
          <w:sz w:val="24"/>
          <w:szCs w:val="24"/>
          <w:shd w:val="clear" w:color="auto" w:fill="FFFFFF"/>
          <w:lang w:val="es-MX"/>
        </w:rPr>
        <w:t xml:space="preserve"> </w:t>
      </w:r>
      <w:r w:rsidRPr="000F2086">
        <w:rPr>
          <w:rFonts w:ascii="Times New Roman" w:hAnsi="Times New Roman" w:cs="Times New Roman"/>
          <w:i/>
          <w:iCs/>
          <w:color w:val="222222"/>
          <w:sz w:val="24"/>
          <w:szCs w:val="24"/>
          <w:shd w:val="clear" w:color="auto" w:fill="FFFFFF"/>
          <w:lang w:val="es-MX"/>
        </w:rPr>
        <w:t>Salud Pública</w:t>
      </w:r>
      <w:r w:rsidRPr="000F2086">
        <w:rPr>
          <w:rFonts w:ascii="Times New Roman" w:hAnsi="Times New Roman" w:cs="Times New Roman"/>
          <w:color w:val="222222"/>
          <w:sz w:val="24"/>
          <w:szCs w:val="24"/>
          <w:shd w:val="clear" w:color="auto" w:fill="FFFFFF"/>
          <w:lang w:val="es-MX"/>
        </w:rPr>
        <w:t>, </w:t>
      </w:r>
      <w:r w:rsidRPr="000F2086">
        <w:rPr>
          <w:rFonts w:ascii="Times New Roman" w:hAnsi="Times New Roman" w:cs="Times New Roman"/>
          <w:i/>
          <w:iCs/>
          <w:color w:val="222222"/>
          <w:sz w:val="24"/>
          <w:szCs w:val="24"/>
          <w:shd w:val="clear" w:color="auto" w:fill="FFFFFF"/>
          <w:lang w:val="es-MX"/>
        </w:rPr>
        <w:t>29</w:t>
      </w:r>
      <w:r w:rsidRPr="000F2086">
        <w:rPr>
          <w:rFonts w:ascii="Times New Roman" w:hAnsi="Times New Roman" w:cs="Times New Roman"/>
          <w:color w:val="222222"/>
          <w:sz w:val="24"/>
          <w:szCs w:val="24"/>
          <w:shd w:val="clear" w:color="auto" w:fill="FFFFFF"/>
          <w:lang w:val="es-MX"/>
        </w:rPr>
        <w:t>(2), 237-241.</w:t>
      </w:r>
      <w:r w:rsidR="005B5EBD" w:rsidRPr="000F2086">
        <w:rPr>
          <w:sz w:val="24"/>
          <w:szCs w:val="24"/>
          <w:lang w:val="es-ES"/>
        </w:rPr>
        <w:t xml:space="preserve"> </w:t>
      </w:r>
      <w:r w:rsidR="005B5EBD" w:rsidRPr="000F2086">
        <w:rPr>
          <w:rFonts w:ascii="Times New Roman" w:hAnsi="Times New Roman" w:cs="Times New Roman"/>
          <w:color w:val="222222"/>
          <w:sz w:val="24"/>
          <w:szCs w:val="24"/>
          <w:shd w:val="clear" w:color="auto" w:fill="FFFFFF"/>
          <w:lang w:val="es-MX"/>
        </w:rPr>
        <w:t>http://www.scielo.org.pe/scielo.php?script=sci_arttext&amp;pid=S172646342012000200012&amp;lng=es&amp;tlng=es.</w:t>
      </w:r>
    </w:p>
    <w:p w14:paraId="72A99334" w14:textId="5A63F7F3" w:rsidR="00B46D7F" w:rsidRPr="000F2086" w:rsidRDefault="00B46D7F" w:rsidP="000F2086">
      <w:pPr>
        <w:spacing w:after="0" w:line="360" w:lineRule="auto"/>
        <w:ind w:left="709" w:hanging="709"/>
        <w:jc w:val="both"/>
        <w:rPr>
          <w:rFonts w:ascii="Times New Roman" w:hAnsi="Times New Roman" w:cs="Times New Roman"/>
          <w:sz w:val="24"/>
          <w:szCs w:val="24"/>
          <w:lang w:val="es-MX"/>
        </w:rPr>
      </w:pPr>
      <w:r w:rsidRPr="000F2086">
        <w:rPr>
          <w:rFonts w:ascii="Times New Roman" w:hAnsi="Times New Roman" w:cs="Times New Roman"/>
          <w:sz w:val="24"/>
          <w:szCs w:val="24"/>
          <w:lang w:val="es-MX"/>
        </w:rPr>
        <w:t xml:space="preserve">Gomero Cuadra, R., Zevallos Enriquez, C., &amp; Llap Yesan, C. (2006). Medicina del trabajo, medicina ocupacional y del medio ambiente y salud ocupacional. </w:t>
      </w:r>
      <w:r w:rsidRPr="000F2086">
        <w:rPr>
          <w:rFonts w:ascii="Times New Roman" w:hAnsi="Times New Roman" w:cs="Times New Roman"/>
          <w:i/>
          <w:iCs/>
          <w:sz w:val="24"/>
          <w:szCs w:val="24"/>
          <w:lang w:val="es-MX"/>
        </w:rPr>
        <w:t>Revista Médica Herediana</w:t>
      </w:r>
      <w:r w:rsidRPr="000F2086">
        <w:rPr>
          <w:rFonts w:ascii="Times New Roman" w:hAnsi="Times New Roman" w:cs="Times New Roman"/>
          <w:sz w:val="24"/>
          <w:szCs w:val="24"/>
          <w:lang w:val="es-MX"/>
        </w:rPr>
        <w:t>, 17(2),</w:t>
      </w:r>
      <w:r w:rsidR="00CD582D" w:rsidRPr="000F2086">
        <w:rPr>
          <w:rFonts w:ascii="Times New Roman" w:hAnsi="Times New Roman" w:cs="Times New Roman"/>
          <w:sz w:val="24"/>
          <w:szCs w:val="24"/>
          <w:lang w:val="es-MX"/>
        </w:rPr>
        <w:t xml:space="preserve"> </w:t>
      </w:r>
      <w:r w:rsidRPr="000F2086">
        <w:rPr>
          <w:rFonts w:ascii="Times New Roman" w:hAnsi="Times New Roman" w:cs="Times New Roman"/>
          <w:sz w:val="24"/>
          <w:szCs w:val="24"/>
          <w:lang w:val="es-MX"/>
        </w:rPr>
        <w:t>105</w:t>
      </w:r>
      <w:r w:rsidR="00CD582D" w:rsidRPr="000F2086">
        <w:rPr>
          <w:rFonts w:ascii="Times New Roman" w:hAnsi="Times New Roman" w:cs="Times New Roman"/>
          <w:sz w:val="24"/>
          <w:szCs w:val="24"/>
          <w:lang w:val="es-MX"/>
        </w:rPr>
        <w:t>-</w:t>
      </w:r>
      <w:r w:rsidRPr="000F2086">
        <w:rPr>
          <w:rFonts w:ascii="Times New Roman" w:hAnsi="Times New Roman" w:cs="Times New Roman"/>
          <w:sz w:val="24"/>
          <w:szCs w:val="24"/>
          <w:lang w:val="es-MX"/>
        </w:rPr>
        <w:t>108.</w:t>
      </w:r>
      <w:r w:rsidR="00CD582D" w:rsidRPr="000F2086">
        <w:rPr>
          <w:rFonts w:ascii="Times New Roman" w:hAnsi="Times New Roman" w:cs="Times New Roman"/>
          <w:sz w:val="24"/>
          <w:szCs w:val="24"/>
          <w:lang w:val="es-MX"/>
        </w:rPr>
        <w:t xml:space="preserve"> </w:t>
      </w:r>
      <w:r w:rsidR="005B5EBD" w:rsidRPr="000F2086">
        <w:rPr>
          <w:rFonts w:ascii="Times New Roman" w:hAnsi="Times New Roman" w:cs="Times New Roman"/>
          <w:sz w:val="24"/>
          <w:szCs w:val="24"/>
          <w:lang w:val="es-MX"/>
        </w:rPr>
        <w:t>http://www.scielo.org.pe/scielo.php?script=sci_arttext&amp;pid=S1018130X2006000200008&amp;lng=es&amp;tlng=en.</w:t>
      </w:r>
    </w:p>
    <w:p w14:paraId="6E8138D5" w14:textId="30E4B4FE"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ES"/>
        </w:rPr>
        <w:t xml:space="preserve">Instituto Mexicano del Seguro Social (2020). </w:t>
      </w:r>
      <w:r w:rsidRPr="000F2086">
        <w:rPr>
          <w:rFonts w:ascii="Times New Roman" w:hAnsi="Times New Roman" w:cs="Times New Roman"/>
          <w:i/>
          <w:iCs/>
          <w:color w:val="222222"/>
          <w:sz w:val="24"/>
          <w:szCs w:val="24"/>
          <w:shd w:val="clear" w:color="auto" w:fill="FFFFFF"/>
          <w:lang w:val="es-ES"/>
        </w:rPr>
        <w:t>Memoria Estad</w:t>
      </w:r>
      <w:r w:rsidR="00CD582D" w:rsidRPr="000F2086">
        <w:rPr>
          <w:rFonts w:ascii="Times New Roman" w:hAnsi="Times New Roman" w:cs="Times New Roman"/>
          <w:i/>
          <w:iCs/>
          <w:color w:val="222222"/>
          <w:sz w:val="24"/>
          <w:szCs w:val="24"/>
          <w:shd w:val="clear" w:color="auto" w:fill="FFFFFF"/>
          <w:lang w:val="es-ES"/>
        </w:rPr>
        <w:t>í</w:t>
      </w:r>
      <w:r w:rsidRPr="000F2086">
        <w:rPr>
          <w:rFonts w:ascii="Times New Roman" w:hAnsi="Times New Roman" w:cs="Times New Roman"/>
          <w:i/>
          <w:iCs/>
          <w:color w:val="222222"/>
          <w:sz w:val="24"/>
          <w:szCs w:val="24"/>
          <w:shd w:val="clear" w:color="auto" w:fill="FFFFFF"/>
          <w:lang w:val="es-ES"/>
        </w:rPr>
        <w:t>stica</w:t>
      </w:r>
      <w:r w:rsidRPr="000F2086">
        <w:rPr>
          <w:rFonts w:ascii="Times New Roman" w:hAnsi="Times New Roman" w:cs="Times New Roman"/>
          <w:color w:val="222222"/>
          <w:sz w:val="24"/>
          <w:szCs w:val="24"/>
          <w:shd w:val="clear" w:color="auto" w:fill="FFFFFF"/>
          <w:lang w:val="es-ES"/>
        </w:rPr>
        <w:t>. https://www.imss.gob.mx/conoce-al-imss/memoria-estadistica-2020</w:t>
      </w:r>
    </w:p>
    <w:p w14:paraId="6E6E48D3" w14:textId="0A486CB9"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rPr>
      </w:pPr>
      <w:r w:rsidRPr="00240EB9">
        <w:rPr>
          <w:rFonts w:ascii="Times New Roman" w:hAnsi="Times New Roman" w:cs="Times New Roman"/>
          <w:color w:val="222222"/>
          <w:sz w:val="24"/>
          <w:szCs w:val="24"/>
          <w:shd w:val="clear" w:color="auto" w:fill="FFFFFF"/>
        </w:rPr>
        <w:t xml:space="preserve">Jaramillo, D., </w:t>
      </w:r>
      <w:proofErr w:type="spellStart"/>
      <w:r w:rsidRPr="00240EB9">
        <w:rPr>
          <w:rFonts w:ascii="Times New Roman" w:hAnsi="Times New Roman" w:cs="Times New Roman"/>
          <w:color w:val="222222"/>
          <w:sz w:val="24"/>
          <w:szCs w:val="24"/>
          <w:shd w:val="clear" w:color="auto" w:fill="FFFFFF"/>
        </w:rPr>
        <w:t>Krisher</w:t>
      </w:r>
      <w:proofErr w:type="spellEnd"/>
      <w:r w:rsidRPr="00240EB9">
        <w:rPr>
          <w:rFonts w:ascii="Times New Roman" w:hAnsi="Times New Roman" w:cs="Times New Roman"/>
          <w:color w:val="222222"/>
          <w:sz w:val="24"/>
          <w:szCs w:val="24"/>
          <w:shd w:val="clear" w:color="auto" w:fill="FFFFFF"/>
        </w:rPr>
        <w:t xml:space="preserve">, L., </w:t>
      </w:r>
      <w:proofErr w:type="spellStart"/>
      <w:r w:rsidRPr="00240EB9">
        <w:rPr>
          <w:rFonts w:ascii="Times New Roman" w:hAnsi="Times New Roman" w:cs="Times New Roman"/>
          <w:color w:val="222222"/>
          <w:sz w:val="24"/>
          <w:szCs w:val="24"/>
          <w:shd w:val="clear" w:color="auto" w:fill="FFFFFF"/>
        </w:rPr>
        <w:t>Schwatka</w:t>
      </w:r>
      <w:proofErr w:type="spellEnd"/>
      <w:r w:rsidRPr="00240EB9">
        <w:rPr>
          <w:rFonts w:ascii="Times New Roman" w:hAnsi="Times New Roman" w:cs="Times New Roman"/>
          <w:color w:val="222222"/>
          <w:sz w:val="24"/>
          <w:szCs w:val="24"/>
          <w:shd w:val="clear" w:color="auto" w:fill="FFFFFF"/>
        </w:rPr>
        <w:t xml:space="preserve">, N. V., </w:t>
      </w:r>
      <w:proofErr w:type="spellStart"/>
      <w:r w:rsidRPr="00240EB9">
        <w:rPr>
          <w:rFonts w:ascii="Times New Roman" w:hAnsi="Times New Roman" w:cs="Times New Roman"/>
          <w:color w:val="222222"/>
          <w:sz w:val="24"/>
          <w:szCs w:val="24"/>
          <w:shd w:val="clear" w:color="auto" w:fill="FFFFFF"/>
        </w:rPr>
        <w:t>Tenney</w:t>
      </w:r>
      <w:proofErr w:type="spellEnd"/>
      <w:r w:rsidRPr="00240EB9">
        <w:rPr>
          <w:rFonts w:ascii="Times New Roman" w:hAnsi="Times New Roman" w:cs="Times New Roman"/>
          <w:color w:val="222222"/>
          <w:sz w:val="24"/>
          <w:szCs w:val="24"/>
          <w:shd w:val="clear" w:color="auto" w:fill="FFFFFF"/>
        </w:rPr>
        <w:t xml:space="preserve">, L., Fisher, G. G., Clancy, R. L., </w:t>
      </w:r>
      <w:r w:rsidR="00C77FAB" w:rsidRPr="00240EB9">
        <w:rPr>
          <w:rFonts w:ascii="Times New Roman" w:hAnsi="Times New Roman" w:cs="Times New Roman"/>
          <w:color w:val="222222"/>
          <w:sz w:val="24"/>
          <w:szCs w:val="24"/>
          <w:shd w:val="clear" w:color="auto" w:fill="FFFFFF"/>
        </w:rPr>
        <w:t xml:space="preserve">Shore, E., </w:t>
      </w:r>
      <w:proofErr w:type="spellStart"/>
      <w:r w:rsidR="00C77FAB" w:rsidRPr="00240EB9">
        <w:rPr>
          <w:rFonts w:ascii="Times New Roman" w:hAnsi="Times New Roman" w:cs="Times New Roman"/>
          <w:color w:val="222222"/>
          <w:sz w:val="24"/>
          <w:szCs w:val="24"/>
          <w:shd w:val="clear" w:color="auto" w:fill="FFFFFF"/>
        </w:rPr>
        <w:t>Asencio</w:t>
      </w:r>
      <w:proofErr w:type="spellEnd"/>
      <w:r w:rsidR="00C77FAB" w:rsidRPr="00240EB9">
        <w:rPr>
          <w:rFonts w:ascii="Times New Roman" w:hAnsi="Times New Roman" w:cs="Times New Roman"/>
          <w:color w:val="222222"/>
          <w:sz w:val="24"/>
          <w:szCs w:val="24"/>
          <w:shd w:val="clear" w:color="auto" w:fill="FFFFFF"/>
        </w:rPr>
        <w:t xml:space="preserve">, C., </w:t>
      </w:r>
      <w:proofErr w:type="spellStart"/>
      <w:r w:rsidR="00C77FAB" w:rsidRPr="00240EB9">
        <w:rPr>
          <w:rFonts w:ascii="Times New Roman" w:hAnsi="Times New Roman" w:cs="Times New Roman"/>
          <w:color w:val="222222"/>
          <w:sz w:val="24"/>
          <w:szCs w:val="24"/>
          <w:shd w:val="clear" w:color="auto" w:fill="FFFFFF"/>
        </w:rPr>
        <w:t>Tetreau</w:t>
      </w:r>
      <w:proofErr w:type="spellEnd"/>
      <w:r w:rsidR="00C77FAB" w:rsidRPr="00240EB9">
        <w:rPr>
          <w:rFonts w:ascii="Times New Roman" w:hAnsi="Times New Roman" w:cs="Times New Roman"/>
          <w:color w:val="222222"/>
          <w:sz w:val="24"/>
          <w:szCs w:val="24"/>
          <w:shd w:val="clear" w:color="auto" w:fill="FFFFFF"/>
        </w:rPr>
        <w:t xml:space="preserve">, S., </w:t>
      </w:r>
      <w:proofErr w:type="spellStart"/>
      <w:r w:rsidR="00C77FAB" w:rsidRPr="00240EB9">
        <w:rPr>
          <w:rFonts w:ascii="Times New Roman" w:hAnsi="Times New Roman" w:cs="Times New Roman"/>
          <w:color w:val="222222"/>
          <w:sz w:val="24"/>
          <w:szCs w:val="24"/>
          <w:shd w:val="clear" w:color="auto" w:fill="FFFFFF"/>
        </w:rPr>
        <w:t>Castrillo</w:t>
      </w:r>
      <w:proofErr w:type="spellEnd"/>
      <w:r w:rsidR="00C77FAB" w:rsidRPr="00240EB9">
        <w:rPr>
          <w:rFonts w:ascii="Times New Roman" w:hAnsi="Times New Roman" w:cs="Times New Roman"/>
          <w:color w:val="222222"/>
          <w:sz w:val="24"/>
          <w:szCs w:val="24"/>
          <w:shd w:val="clear" w:color="auto" w:fill="FFFFFF"/>
        </w:rPr>
        <w:t xml:space="preserve">, M. E., </w:t>
      </w:r>
      <w:proofErr w:type="spellStart"/>
      <w:r w:rsidR="00C77FAB" w:rsidRPr="00240EB9">
        <w:rPr>
          <w:rFonts w:ascii="Times New Roman" w:hAnsi="Times New Roman" w:cs="Times New Roman"/>
          <w:color w:val="222222"/>
          <w:sz w:val="24"/>
          <w:szCs w:val="24"/>
          <w:shd w:val="clear" w:color="auto" w:fill="FFFFFF"/>
        </w:rPr>
        <w:t>Amenabra</w:t>
      </w:r>
      <w:proofErr w:type="spellEnd"/>
      <w:r w:rsidR="00C77FAB" w:rsidRPr="00240EB9">
        <w:rPr>
          <w:rFonts w:ascii="Times New Roman" w:hAnsi="Times New Roman" w:cs="Times New Roman"/>
          <w:color w:val="222222"/>
          <w:sz w:val="24"/>
          <w:szCs w:val="24"/>
          <w:shd w:val="clear" w:color="auto" w:fill="FFFFFF"/>
        </w:rPr>
        <w:t xml:space="preserve">, I., Cruz, A., </w:t>
      </w:r>
      <w:proofErr w:type="spellStart"/>
      <w:r w:rsidR="00C77FAB" w:rsidRPr="00240EB9">
        <w:rPr>
          <w:rFonts w:ascii="Times New Roman" w:hAnsi="Times New Roman" w:cs="Times New Roman"/>
          <w:color w:val="222222"/>
          <w:sz w:val="24"/>
          <w:szCs w:val="24"/>
          <w:shd w:val="clear" w:color="auto" w:fill="FFFFFF"/>
        </w:rPr>
        <w:t>Pilloni</w:t>
      </w:r>
      <w:proofErr w:type="spellEnd"/>
      <w:r w:rsidR="00C77FAB" w:rsidRPr="00240EB9">
        <w:rPr>
          <w:rFonts w:ascii="Times New Roman" w:hAnsi="Times New Roman" w:cs="Times New Roman"/>
          <w:color w:val="222222"/>
          <w:sz w:val="24"/>
          <w:szCs w:val="24"/>
          <w:shd w:val="clear" w:color="auto" w:fill="FFFFFF"/>
        </w:rPr>
        <w:t>, D., Zamora, M. E., Butler-Dawson, J., Dally, M.</w:t>
      </w:r>
      <w:proofErr w:type="gramStart"/>
      <w:r w:rsidR="00C77FAB" w:rsidRPr="00240EB9">
        <w:rPr>
          <w:rFonts w:ascii="Times New Roman" w:hAnsi="Times New Roman" w:cs="Times New Roman"/>
          <w:color w:val="222222"/>
          <w:sz w:val="24"/>
          <w:szCs w:val="24"/>
          <w:shd w:val="clear" w:color="auto" w:fill="FFFFFF"/>
        </w:rPr>
        <w:t xml:space="preserve">, </w:t>
      </w:r>
      <w:r w:rsidRPr="00240EB9">
        <w:rPr>
          <w:rFonts w:ascii="Times New Roman" w:hAnsi="Times New Roman" w:cs="Times New Roman"/>
          <w:color w:val="222222"/>
          <w:sz w:val="24"/>
          <w:szCs w:val="24"/>
          <w:shd w:val="clear" w:color="auto" w:fill="FFFFFF"/>
        </w:rPr>
        <w:t xml:space="preserve"> &amp;</w:t>
      </w:r>
      <w:proofErr w:type="gramEnd"/>
      <w:r w:rsidRPr="00240EB9">
        <w:rPr>
          <w:rFonts w:ascii="Times New Roman" w:hAnsi="Times New Roman" w:cs="Times New Roman"/>
          <w:color w:val="222222"/>
          <w:sz w:val="24"/>
          <w:szCs w:val="24"/>
          <w:shd w:val="clear" w:color="auto" w:fill="FFFFFF"/>
        </w:rPr>
        <w:t xml:space="preserve"> Newman, L. S. (2021). </w:t>
      </w:r>
      <w:r w:rsidR="00C77FAB" w:rsidRPr="000F2086">
        <w:rPr>
          <w:rFonts w:ascii="Times New Roman" w:hAnsi="Times New Roman" w:cs="Times New Roman"/>
          <w:color w:val="222222"/>
          <w:sz w:val="24"/>
          <w:szCs w:val="24"/>
          <w:shd w:val="clear" w:color="auto" w:fill="FFFFFF"/>
        </w:rPr>
        <w:t>I</w:t>
      </w:r>
      <w:r w:rsidRPr="000F2086">
        <w:rPr>
          <w:rFonts w:ascii="Times New Roman" w:hAnsi="Times New Roman" w:cs="Times New Roman"/>
          <w:color w:val="222222"/>
          <w:sz w:val="24"/>
          <w:szCs w:val="24"/>
          <w:shd w:val="clear" w:color="auto" w:fill="FFFFFF"/>
        </w:rPr>
        <w:t xml:space="preserve">nternational total worker health: applicability to agribusiness in Latin America. </w:t>
      </w:r>
      <w:r w:rsidRPr="000F2086">
        <w:rPr>
          <w:rFonts w:ascii="Times New Roman" w:hAnsi="Times New Roman" w:cs="Times New Roman"/>
          <w:i/>
          <w:iCs/>
          <w:color w:val="222222"/>
          <w:sz w:val="24"/>
          <w:szCs w:val="24"/>
          <w:shd w:val="clear" w:color="auto" w:fill="FFFFFF"/>
        </w:rPr>
        <w:t xml:space="preserve">International </w:t>
      </w:r>
      <w:r w:rsidR="00CD582D" w:rsidRPr="000F2086">
        <w:rPr>
          <w:rFonts w:ascii="Times New Roman" w:hAnsi="Times New Roman" w:cs="Times New Roman"/>
          <w:i/>
          <w:iCs/>
          <w:color w:val="222222"/>
          <w:sz w:val="24"/>
          <w:szCs w:val="24"/>
          <w:shd w:val="clear" w:color="auto" w:fill="FFFFFF"/>
        </w:rPr>
        <w:t>J</w:t>
      </w:r>
      <w:r w:rsidRPr="000F2086">
        <w:rPr>
          <w:rFonts w:ascii="Times New Roman" w:hAnsi="Times New Roman" w:cs="Times New Roman"/>
          <w:i/>
          <w:iCs/>
          <w:color w:val="222222"/>
          <w:sz w:val="24"/>
          <w:szCs w:val="24"/>
          <w:shd w:val="clear" w:color="auto" w:fill="FFFFFF"/>
        </w:rPr>
        <w:t xml:space="preserve">ournal of </w:t>
      </w:r>
      <w:r w:rsidR="00CD582D" w:rsidRPr="000F2086">
        <w:rPr>
          <w:rFonts w:ascii="Times New Roman" w:hAnsi="Times New Roman" w:cs="Times New Roman"/>
          <w:i/>
          <w:iCs/>
          <w:color w:val="222222"/>
          <w:sz w:val="24"/>
          <w:szCs w:val="24"/>
          <w:shd w:val="clear" w:color="auto" w:fill="FFFFFF"/>
        </w:rPr>
        <w:t>E</w:t>
      </w:r>
      <w:r w:rsidRPr="000F2086">
        <w:rPr>
          <w:rFonts w:ascii="Times New Roman" w:hAnsi="Times New Roman" w:cs="Times New Roman"/>
          <w:i/>
          <w:iCs/>
          <w:color w:val="222222"/>
          <w:sz w:val="24"/>
          <w:szCs w:val="24"/>
          <w:shd w:val="clear" w:color="auto" w:fill="FFFFFF"/>
        </w:rPr>
        <w:t xml:space="preserve">nvironmental </w:t>
      </w:r>
      <w:r w:rsidR="00CD582D" w:rsidRPr="000F2086">
        <w:rPr>
          <w:rFonts w:ascii="Times New Roman" w:hAnsi="Times New Roman" w:cs="Times New Roman"/>
          <w:i/>
          <w:iCs/>
          <w:color w:val="222222"/>
          <w:sz w:val="24"/>
          <w:szCs w:val="24"/>
          <w:shd w:val="clear" w:color="auto" w:fill="FFFFFF"/>
        </w:rPr>
        <w:t>R</w:t>
      </w:r>
      <w:r w:rsidRPr="000F2086">
        <w:rPr>
          <w:rFonts w:ascii="Times New Roman" w:hAnsi="Times New Roman" w:cs="Times New Roman"/>
          <w:i/>
          <w:iCs/>
          <w:color w:val="222222"/>
          <w:sz w:val="24"/>
          <w:szCs w:val="24"/>
          <w:shd w:val="clear" w:color="auto" w:fill="FFFFFF"/>
        </w:rPr>
        <w:t xml:space="preserve">esearch and </w:t>
      </w:r>
      <w:r w:rsidR="00CD582D" w:rsidRPr="000F2086">
        <w:rPr>
          <w:rFonts w:ascii="Times New Roman" w:hAnsi="Times New Roman" w:cs="Times New Roman"/>
          <w:i/>
          <w:iCs/>
          <w:color w:val="222222"/>
          <w:sz w:val="24"/>
          <w:szCs w:val="24"/>
          <w:shd w:val="clear" w:color="auto" w:fill="FFFFFF"/>
        </w:rPr>
        <w:t>P</w:t>
      </w:r>
      <w:r w:rsidRPr="000F2086">
        <w:rPr>
          <w:rFonts w:ascii="Times New Roman" w:hAnsi="Times New Roman" w:cs="Times New Roman"/>
          <w:i/>
          <w:iCs/>
          <w:color w:val="222222"/>
          <w:sz w:val="24"/>
          <w:szCs w:val="24"/>
          <w:shd w:val="clear" w:color="auto" w:fill="FFFFFF"/>
        </w:rPr>
        <w:t xml:space="preserve">ublic </w:t>
      </w:r>
      <w:r w:rsidR="00CD582D" w:rsidRPr="000F2086">
        <w:rPr>
          <w:rFonts w:ascii="Times New Roman" w:hAnsi="Times New Roman" w:cs="Times New Roman"/>
          <w:i/>
          <w:iCs/>
          <w:color w:val="222222"/>
          <w:sz w:val="24"/>
          <w:szCs w:val="24"/>
          <w:shd w:val="clear" w:color="auto" w:fill="FFFFFF"/>
        </w:rPr>
        <w:t>H</w:t>
      </w:r>
      <w:r w:rsidRPr="000F2086">
        <w:rPr>
          <w:rFonts w:ascii="Times New Roman" w:hAnsi="Times New Roman" w:cs="Times New Roman"/>
          <w:i/>
          <w:iCs/>
          <w:color w:val="222222"/>
          <w:sz w:val="24"/>
          <w:szCs w:val="24"/>
          <w:shd w:val="clear" w:color="auto" w:fill="FFFFFF"/>
        </w:rPr>
        <w:t>ealth</w:t>
      </w:r>
      <w:r w:rsidRPr="000F2086">
        <w:rPr>
          <w:rFonts w:ascii="Times New Roman" w:hAnsi="Times New Roman" w:cs="Times New Roman"/>
          <w:color w:val="222222"/>
          <w:sz w:val="24"/>
          <w:szCs w:val="24"/>
          <w:shd w:val="clear" w:color="auto" w:fill="FFFFFF"/>
        </w:rPr>
        <w:t>, 18(5), 22</w:t>
      </w:r>
      <w:r w:rsidR="00CD582D" w:rsidRPr="000F2086">
        <w:rPr>
          <w:rFonts w:ascii="Times New Roman" w:hAnsi="Times New Roman" w:cs="Times New Roman"/>
          <w:color w:val="222222"/>
          <w:sz w:val="24"/>
          <w:szCs w:val="24"/>
          <w:shd w:val="clear" w:color="auto" w:fill="FFFFFF"/>
        </w:rPr>
        <w:t>-</w:t>
      </w:r>
      <w:r w:rsidRPr="000F2086">
        <w:rPr>
          <w:rFonts w:ascii="Times New Roman" w:hAnsi="Times New Roman" w:cs="Times New Roman"/>
          <w:color w:val="222222"/>
          <w:sz w:val="24"/>
          <w:szCs w:val="24"/>
          <w:shd w:val="clear" w:color="auto" w:fill="FFFFFF"/>
        </w:rPr>
        <w:t>52.</w:t>
      </w:r>
      <w:r w:rsidR="005B5EBD" w:rsidRPr="000F2086">
        <w:rPr>
          <w:sz w:val="24"/>
          <w:szCs w:val="24"/>
        </w:rPr>
        <w:t xml:space="preserve"> </w:t>
      </w:r>
      <w:r w:rsidR="005B5EBD" w:rsidRPr="000F2086">
        <w:rPr>
          <w:rFonts w:ascii="Times New Roman" w:hAnsi="Times New Roman" w:cs="Times New Roman"/>
          <w:color w:val="222222"/>
          <w:sz w:val="24"/>
          <w:szCs w:val="24"/>
          <w:shd w:val="clear" w:color="auto" w:fill="FFFFFF"/>
        </w:rPr>
        <w:t>https://doi.org/10.3390/ijerph18052252</w:t>
      </w:r>
    </w:p>
    <w:p w14:paraId="17ECB3D3" w14:textId="3B7D4932"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Konz, S. (2000). Trabajo/descanso: Parte I-Directrices para el practicante. Pautas de ergonomía y resolución de problemas, 1, 397.</w:t>
      </w:r>
    </w:p>
    <w:p w14:paraId="6EBB7227" w14:textId="2145C6BA"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ES"/>
        </w:rPr>
        <w:lastRenderedPageBreak/>
        <w:t xml:space="preserve">Lema Barrera, D. V. (2013). Comparación estadística de medidas antropométricas entre mestizos, indígenas y </w:t>
      </w:r>
      <w:r w:rsidR="00CD582D" w:rsidRPr="000F2086">
        <w:rPr>
          <w:rFonts w:ascii="Times New Roman" w:hAnsi="Times New Roman" w:cs="Times New Roman"/>
          <w:color w:val="222222"/>
          <w:sz w:val="24"/>
          <w:szCs w:val="24"/>
          <w:shd w:val="clear" w:color="auto" w:fill="FFFFFF"/>
          <w:lang w:val="es-ES"/>
        </w:rPr>
        <w:t>afroecuatorianos</w:t>
      </w:r>
      <w:r w:rsidRPr="000F2086">
        <w:rPr>
          <w:rFonts w:ascii="Times New Roman" w:hAnsi="Times New Roman" w:cs="Times New Roman"/>
          <w:color w:val="222222"/>
          <w:sz w:val="24"/>
          <w:szCs w:val="24"/>
          <w:shd w:val="clear" w:color="auto" w:fill="FFFFFF"/>
          <w:lang w:val="es-ES"/>
        </w:rPr>
        <w:t xml:space="preserve"> de la Región Sierra del Ecuador (</w:t>
      </w:r>
      <w:proofErr w:type="spellStart"/>
      <w:r w:rsidRPr="000F2086">
        <w:rPr>
          <w:rFonts w:ascii="Times New Roman" w:hAnsi="Times New Roman" w:cs="Times New Roman"/>
          <w:color w:val="222222"/>
          <w:sz w:val="24"/>
          <w:szCs w:val="24"/>
          <w:shd w:val="clear" w:color="auto" w:fill="FFFFFF"/>
          <w:lang w:val="es-ES"/>
        </w:rPr>
        <w:t>Bachelor's</w:t>
      </w:r>
      <w:proofErr w:type="spellEnd"/>
      <w:r w:rsidRPr="000F2086">
        <w:rPr>
          <w:rFonts w:ascii="Times New Roman" w:hAnsi="Times New Roman" w:cs="Times New Roman"/>
          <w:color w:val="222222"/>
          <w:sz w:val="24"/>
          <w:szCs w:val="24"/>
          <w:shd w:val="clear" w:color="auto" w:fill="FFFFFF"/>
          <w:lang w:val="es-ES"/>
        </w:rPr>
        <w:t xml:space="preserve"> </w:t>
      </w:r>
      <w:proofErr w:type="spellStart"/>
      <w:r w:rsidRPr="000F2086">
        <w:rPr>
          <w:rFonts w:ascii="Times New Roman" w:hAnsi="Times New Roman" w:cs="Times New Roman"/>
          <w:color w:val="222222"/>
          <w:sz w:val="24"/>
          <w:szCs w:val="24"/>
          <w:shd w:val="clear" w:color="auto" w:fill="FFFFFF"/>
          <w:lang w:val="es-ES"/>
        </w:rPr>
        <w:t>thesis</w:t>
      </w:r>
      <w:proofErr w:type="spellEnd"/>
      <w:r w:rsidRPr="000F2086">
        <w:rPr>
          <w:rFonts w:ascii="Times New Roman" w:hAnsi="Times New Roman" w:cs="Times New Roman"/>
          <w:color w:val="222222"/>
          <w:sz w:val="24"/>
          <w:szCs w:val="24"/>
          <w:shd w:val="clear" w:color="auto" w:fill="FFFFFF"/>
          <w:lang w:val="es-ES"/>
        </w:rPr>
        <w:t>, Quito: USFQ, 2013).</w:t>
      </w:r>
      <w:r w:rsidR="00EB040A" w:rsidRPr="000F2086">
        <w:rPr>
          <w:sz w:val="24"/>
          <w:szCs w:val="24"/>
          <w:lang w:val="es-ES"/>
        </w:rPr>
        <w:t xml:space="preserve"> </w:t>
      </w:r>
      <w:r w:rsidR="00EB040A" w:rsidRPr="000F2086">
        <w:rPr>
          <w:rFonts w:ascii="Times New Roman" w:hAnsi="Times New Roman" w:cs="Times New Roman"/>
          <w:color w:val="222222"/>
          <w:sz w:val="24"/>
          <w:szCs w:val="24"/>
          <w:shd w:val="clear" w:color="auto" w:fill="FFFFFF"/>
          <w:lang w:val="es-ES"/>
        </w:rPr>
        <w:t>http://repositorio.usfq.edu.ec/handle/23000/2631</w:t>
      </w:r>
    </w:p>
    <w:p w14:paraId="28172D78" w14:textId="17C4AFC2"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L</w:t>
      </w:r>
      <w:r w:rsidR="00ED0742" w:rsidRPr="000F2086">
        <w:rPr>
          <w:rFonts w:ascii="Times New Roman" w:hAnsi="Times New Roman" w:cs="Times New Roman"/>
          <w:color w:val="222222"/>
          <w:sz w:val="24"/>
          <w:szCs w:val="24"/>
          <w:shd w:val="clear" w:color="auto" w:fill="FFFFFF"/>
          <w:lang w:val="es-MX"/>
        </w:rPr>
        <w:t>ó</w:t>
      </w:r>
      <w:r w:rsidRPr="000F2086">
        <w:rPr>
          <w:rFonts w:ascii="Times New Roman" w:hAnsi="Times New Roman" w:cs="Times New Roman"/>
          <w:color w:val="222222"/>
          <w:sz w:val="24"/>
          <w:szCs w:val="24"/>
          <w:shd w:val="clear" w:color="auto" w:fill="FFFFFF"/>
          <w:lang w:val="es-MX"/>
        </w:rPr>
        <w:t>pez, L</w:t>
      </w:r>
      <w:r w:rsidR="00ED0742"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A</w:t>
      </w:r>
      <w:r w:rsidR="00ED0742"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A, Zayas, C., León, J</w:t>
      </w:r>
      <w:r w:rsidR="00ED0742"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A</w:t>
      </w:r>
      <w:r w:rsidR="00ED0742"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G</w:t>
      </w:r>
      <w:r w:rsidR="00ED0742" w:rsidRPr="000F2086">
        <w:rPr>
          <w:rFonts w:ascii="Times New Roman" w:hAnsi="Times New Roman" w:cs="Times New Roman"/>
          <w:color w:val="222222"/>
          <w:sz w:val="24"/>
          <w:szCs w:val="24"/>
          <w:shd w:val="clear" w:color="auto" w:fill="FFFFFF"/>
          <w:lang w:val="es-MX"/>
        </w:rPr>
        <w:t>.</w:t>
      </w:r>
      <w:r w:rsidRPr="000F2086">
        <w:rPr>
          <w:rFonts w:ascii="Times New Roman" w:hAnsi="Times New Roman" w:cs="Times New Roman"/>
          <w:color w:val="222222"/>
          <w:sz w:val="24"/>
          <w:szCs w:val="24"/>
          <w:shd w:val="clear" w:color="auto" w:fill="FFFFFF"/>
          <w:lang w:val="es-MX"/>
        </w:rPr>
        <w:t xml:space="preserve"> </w:t>
      </w:r>
      <w:r w:rsidR="000F727D" w:rsidRPr="000F2086">
        <w:rPr>
          <w:rFonts w:ascii="Times New Roman" w:hAnsi="Times New Roman" w:cs="Times New Roman"/>
          <w:color w:val="222222"/>
          <w:sz w:val="24"/>
          <w:szCs w:val="24"/>
          <w:shd w:val="clear" w:color="auto" w:fill="FFFFFF"/>
          <w:lang w:val="es-MX"/>
        </w:rPr>
        <w:t>&amp;</w:t>
      </w:r>
      <w:r w:rsidRPr="000F2086">
        <w:rPr>
          <w:rFonts w:ascii="Times New Roman" w:hAnsi="Times New Roman" w:cs="Times New Roman"/>
          <w:color w:val="222222"/>
          <w:sz w:val="24"/>
          <w:szCs w:val="24"/>
          <w:shd w:val="clear" w:color="auto" w:fill="FFFFFF"/>
          <w:lang w:val="es-MX"/>
        </w:rPr>
        <w:t xml:space="preserve"> Mendoza, O</w:t>
      </w:r>
      <w:r w:rsidR="00ED0742"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G</w:t>
      </w:r>
      <w:r w:rsidR="00ED0742" w:rsidRPr="000F2086">
        <w:rPr>
          <w:rFonts w:ascii="Times New Roman" w:hAnsi="Times New Roman" w:cs="Times New Roman"/>
          <w:color w:val="222222"/>
          <w:sz w:val="24"/>
          <w:szCs w:val="24"/>
          <w:shd w:val="clear" w:color="auto" w:fill="FFFFFF"/>
          <w:lang w:val="es-MX"/>
        </w:rPr>
        <w:t>.</w:t>
      </w:r>
      <w:r w:rsidRPr="000F2086">
        <w:rPr>
          <w:rFonts w:ascii="Times New Roman" w:hAnsi="Times New Roman" w:cs="Times New Roman"/>
          <w:color w:val="222222"/>
          <w:sz w:val="24"/>
          <w:szCs w:val="24"/>
          <w:shd w:val="clear" w:color="auto" w:fill="FFFFFF"/>
          <w:lang w:val="es-MX"/>
        </w:rPr>
        <w:t xml:space="preserve"> (2021). Identificación de factores que facilitan el proceso de enseñanza aprendizaje durante la contingencia del COVID-19: Caso Universidad Autónoma de Baja California. </w:t>
      </w:r>
      <w:r w:rsidRPr="000F2086">
        <w:rPr>
          <w:rFonts w:ascii="Times New Roman" w:hAnsi="Times New Roman" w:cs="Times New Roman"/>
          <w:i/>
          <w:iCs/>
          <w:color w:val="222222"/>
          <w:sz w:val="24"/>
          <w:szCs w:val="24"/>
          <w:shd w:val="clear" w:color="auto" w:fill="FFFFFF"/>
          <w:lang w:val="es-MX"/>
        </w:rPr>
        <w:t>EDUCATECONCIENCIA</w:t>
      </w:r>
      <w:r w:rsidRPr="000F2086">
        <w:rPr>
          <w:rFonts w:ascii="Times New Roman" w:hAnsi="Times New Roman" w:cs="Times New Roman"/>
          <w:color w:val="222222"/>
          <w:sz w:val="24"/>
          <w:szCs w:val="24"/>
          <w:shd w:val="clear" w:color="auto" w:fill="FFFFFF"/>
          <w:lang w:val="es-MX"/>
        </w:rPr>
        <w:t>, </w:t>
      </w:r>
      <w:r w:rsidRPr="000F2086">
        <w:rPr>
          <w:rFonts w:ascii="Times New Roman" w:hAnsi="Times New Roman" w:cs="Times New Roman"/>
          <w:i/>
          <w:iCs/>
          <w:color w:val="222222"/>
          <w:sz w:val="24"/>
          <w:szCs w:val="24"/>
          <w:shd w:val="clear" w:color="auto" w:fill="FFFFFF"/>
          <w:lang w:val="es-MX"/>
        </w:rPr>
        <w:t>29</w:t>
      </w:r>
      <w:r w:rsidRPr="000F2086">
        <w:rPr>
          <w:rFonts w:ascii="Times New Roman" w:hAnsi="Times New Roman" w:cs="Times New Roman"/>
          <w:color w:val="222222"/>
          <w:sz w:val="24"/>
          <w:szCs w:val="24"/>
          <w:shd w:val="clear" w:color="auto" w:fill="FFFFFF"/>
          <w:lang w:val="es-MX"/>
        </w:rPr>
        <w:t> (30),</w:t>
      </w:r>
      <w:r w:rsidR="00CD582D"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90-107.</w:t>
      </w:r>
      <w:r w:rsidR="00EB040A" w:rsidRPr="000F2086">
        <w:rPr>
          <w:sz w:val="24"/>
          <w:szCs w:val="24"/>
          <w:lang w:val="es-ES"/>
        </w:rPr>
        <w:t xml:space="preserve"> </w:t>
      </w:r>
      <w:r w:rsidR="00EB040A" w:rsidRPr="000F2086">
        <w:rPr>
          <w:rFonts w:ascii="Times New Roman" w:hAnsi="Times New Roman" w:cs="Times New Roman"/>
          <w:color w:val="222222"/>
          <w:sz w:val="24"/>
          <w:szCs w:val="24"/>
          <w:shd w:val="clear" w:color="auto" w:fill="FFFFFF"/>
          <w:lang w:val="es-MX"/>
        </w:rPr>
        <w:t>https://tecnocientifica.com.mx/educateconciencia/index.php/revistaeducate/article/view/368</w:t>
      </w:r>
    </w:p>
    <w:p w14:paraId="1C380C45" w14:textId="0402F479"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Luque López, P. (2015). Evaluación ergonómica de estaciones de trabajo como estrategia para la toma de decisiones en la industria maquiladora de Tijuana, BC.</w:t>
      </w:r>
      <w:r w:rsidR="000459A0" w:rsidRPr="000F2086">
        <w:rPr>
          <w:sz w:val="24"/>
          <w:szCs w:val="24"/>
          <w:lang w:val="es-ES"/>
        </w:rPr>
        <w:t xml:space="preserve"> </w:t>
      </w:r>
      <w:r w:rsidR="000459A0" w:rsidRPr="000F2086">
        <w:rPr>
          <w:rFonts w:ascii="Times New Roman" w:hAnsi="Times New Roman" w:cs="Times New Roman"/>
          <w:color w:val="222222"/>
          <w:sz w:val="24"/>
          <w:szCs w:val="24"/>
          <w:shd w:val="clear" w:color="auto" w:fill="FFFFFF"/>
          <w:lang w:val="es-MX"/>
        </w:rPr>
        <w:t>https://repositorioinstitucional.uabc.mx/</w:t>
      </w:r>
    </w:p>
    <w:p w14:paraId="2D3B64F8" w14:textId="6F975C52"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ES"/>
        </w:rPr>
        <w:t xml:space="preserve">Martínez-Pardo, E., Martínez-Ruiz, E., Alcaraz, P. E., </w:t>
      </w:r>
      <w:r w:rsidR="000F727D" w:rsidRPr="000F2086">
        <w:rPr>
          <w:rFonts w:ascii="Times New Roman" w:hAnsi="Times New Roman" w:cs="Times New Roman"/>
          <w:color w:val="222222"/>
          <w:sz w:val="24"/>
          <w:szCs w:val="24"/>
          <w:shd w:val="clear" w:color="auto" w:fill="FFFFFF"/>
          <w:lang w:val="es-ES"/>
        </w:rPr>
        <w:t>&amp;</w:t>
      </w:r>
      <w:r w:rsidRPr="000F2086">
        <w:rPr>
          <w:rFonts w:ascii="Times New Roman" w:hAnsi="Times New Roman" w:cs="Times New Roman"/>
          <w:color w:val="222222"/>
          <w:sz w:val="24"/>
          <w:szCs w:val="24"/>
          <w:shd w:val="clear" w:color="auto" w:fill="FFFFFF"/>
          <w:lang w:val="es-ES"/>
        </w:rPr>
        <w:t xml:space="preserve"> Rubio-Arias, J. A. (2015). Efectos de las vibraciones de cuerpo completo sobre la composición corporal y las capacidades físicas en adultos jóvenes físicamente activos. </w:t>
      </w:r>
      <w:r w:rsidRPr="000F2086">
        <w:rPr>
          <w:rFonts w:ascii="Times New Roman" w:hAnsi="Times New Roman" w:cs="Times New Roman"/>
          <w:i/>
          <w:iCs/>
          <w:color w:val="222222"/>
          <w:sz w:val="24"/>
          <w:szCs w:val="24"/>
          <w:shd w:val="clear" w:color="auto" w:fill="FFFFFF"/>
          <w:lang w:val="es-ES"/>
        </w:rPr>
        <w:t>Nutrición Hospitalaria</w:t>
      </w:r>
      <w:r w:rsidRPr="000F2086">
        <w:rPr>
          <w:rFonts w:ascii="Times New Roman" w:hAnsi="Times New Roman" w:cs="Times New Roman"/>
          <w:color w:val="222222"/>
          <w:sz w:val="24"/>
          <w:szCs w:val="24"/>
          <w:shd w:val="clear" w:color="auto" w:fill="FFFFFF"/>
          <w:lang w:val="es-ES"/>
        </w:rPr>
        <w:t>, 32(5), 1949-1959.</w:t>
      </w:r>
      <w:r w:rsidR="000459A0" w:rsidRPr="000F2086">
        <w:rPr>
          <w:sz w:val="24"/>
          <w:szCs w:val="24"/>
          <w:lang w:val="es-ES"/>
        </w:rPr>
        <w:t xml:space="preserve"> </w:t>
      </w:r>
      <w:r w:rsidR="000459A0" w:rsidRPr="000F2086">
        <w:rPr>
          <w:rFonts w:ascii="Times New Roman" w:hAnsi="Times New Roman" w:cs="Times New Roman"/>
          <w:color w:val="222222"/>
          <w:sz w:val="24"/>
          <w:szCs w:val="24"/>
          <w:shd w:val="clear" w:color="auto" w:fill="FFFFFF"/>
          <w:lang w:val="es-ES"/>
        </w:rPr>
        <w:t xml:space="preserve">https://dx.doi.org/10.3305/nh.2015.32.5.9672. </w:t>
      </w:r>
    </w:p>
    <w:p w14:paraId="5A9D56E2" w14:textId="1CBDB47F" w:rsidR="00B46D7F" w:rsidRPr="000F2086" w:rsidRDefault="00B46D7F" w:rsidP="000F2086">
      <w:pPr>
        <w:spacing w:after="0" w:line="360" w:lineRule="auto"/>
        <w:ind w:left="709" w:hanging="709"/>
        <w:jc w:val="both"/>
        <w:rPr>
          <w:rFonts w:ascii="Times New Roman" w:hAnsi="Times New Roman" w:cs="Times New Roman"/>
          <w:sz w:val="24"/>
          <w:szCs w:val="24"/>
          <w:lang w:val="es-MX"/>
        </w:rPr>
      </w:pPr>
      <w:r w:rsidRPr="000F2086">
        <w:rPr>
          <w:rFonts w:ascii="Times New Roman" w:hAnsi="Times New Roman" w:cs="Times New Roman"/>
          <w:sz w:val="24"/>
          <w:szCs w:val="24"/>
          <w:lang w:val="es-MX"/>
        </w:rPr>
        <w:t xml:space="preserve">Nájera González, E. A., Bran Solórzano, A. L., Canel Pinto, I. M., Figueroa de León, R. M., Lemus, M. N. </w:t>
      </w:r>
      <w:r w:rsidR="000F727D" w:rsidRPr="000F2086">
        <w:rPr>
          <w:rFonts w:ascii="Times New Roman" w:hAnsi="Times New Roman" w:cs="Times New Roman"/>
          <w:sz w:val="24"/>
          <w:szCs w:val="24"/>
          <w:lang w:val="es-MX"/>
        </w:rPr>
        <w:t>&amp;</w:t>
      </w:r>
      <w:r w:rsidRPr="000F2086">
        <w:rPr>
          <w:rFonts w:ascii="Times New Roman" w:hAnsi="Times New Roman" w:cs="Times New Roman"/>
          <w:sz w:val="24"/>
          <w:szCs w:val="24"/>
          <w:lang w:val="es-MX"/>
        </w:rPr>
        <w:t xml:space="preserve"> Osegueda, C. Y. M. (2021). Influencia de la digitalización en el siglo XXI en la neuroplasticidad. </w:t>
      </w:r>
      <w:r w:rsidRPr="000F2086">
        <w:rPr>
          <w:rFonts w:ascii="Times New Roman" w:hAnsi="Times New Roman" w:cs="Times New Roman"/>
          <w:i/>
          <w:iCs/>
          <w:sz w:val="24"/>
          <w:szCs w:val="24"/>
          <w:lang w:val="es-MX"/>
        </w:rPr>
        <w:t>Revista Académica CUNZAC</w:t>
      </w:r>
      <w:r w:rsidRPr="000F2086">
        <w:rPr>
          <w:rFonts w:ascii="Times New Roman" w:hAnsi="Times New Roman" w:cs="Times New Roman"/>
          <w:sz w:val="24"/>
          <w:szCs w:val="24"/>
          <w:lang w:val="es-MX"/>
        </w:rPr>
        <w:t xml:space="preserve">, 4(1). 81-86. </w:t>
      </w:r>
      <w:hyperlink r:id="rId18" w:history="1">
        <w:r w:rsidRPr="000F2086">
          <w:rPr>
            <w:rFonts w:ascii="Times New Roman" w:hAnsi="Times New Roman" w:cs="Times New Roman"/>
            <w:color w:val="222222"/>
            <w:sz w:val="24"/>
            <w:szCs w:val="24"/>
            <w:shd w:val="clear" w:color="auto" w:fill="FFFFFF"/>
            <w:lang w:val="es-ES"/>
          </w:rPr>
          <w:t>https://doi.org/10.46780/cunzac.v4i1.36</w:t>
        </w:r>
      </w:hyperlink>
    </w:p>
    <w:p w14:paraId="611AFF4E" w14:textId="34C2259C"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 xml:space="preserve">Nariño Lescay, R., Alonso Becerra, A., </w:t>
      </w:r>
      <w:r w:rsidR="000F727D" w:rsidRPr="000F2086">
        <w:rPr>
          <w:rFonts w:ascii="Times New Roman" w:hAnsi="Times New Roman" w:cs="Times New Roman"/>
          <w:color w:val="222222"/>
          <w:sz w:val="24"/>
          <w:szCs w:val="24"/>
          <w:shd w:val="clear" w:color="auto" w:fill="FFFFFF"/>
          <w:lang w:val="es-MX"/>
        </w:rPr>
        <w:t>&amp;</w:t>
      </w:r>
      <w:r w:rsidRPr="000F2086">
        <w:rPr>
          <w:rFonts w:ascii="Times New Roman" w:hAnsi="Times New Roman" w:cs="Times New Roman"/>
          <w:color w:val="222222"/>
          <w:sz w:val="24"/>
          <w:szCs w:val="24"/>
          <w:shd w:val="clear" w:color="auto" w:fill="FFFFFF"/>
          <w:lang w:val="es-MX"/>
        </w:rPr>
        <w:t xml:space="preserve"> Hernández González, A. (2016). Antropometría. Análisis comparativo de las tecnologías para la captación de las dimensiones antropométricas. </w:t>
      </w:r>
      <w:r w:rsidRPr="000F2086">
        <w:rPr>
          <w:rFonts w:ascii="Times New Roman" w:hAnsi="Times New Roman" w:cs="Times New Roman"/>
          <w:i/>
          <w:iCs/>
          <w:color w:val="222222"/>
          <w:sz w:val="24"/>
          <w:szCs w:val="24"/>
          <w:shd w:val="clear" w:color="auto" w:fill="FFFFFF"/>
          <w:lang w:val="es-MX"/>
        </w:rPr>
        <w:t>Revista Eia</w:t>
      </w:r>
      <w:r w:rsidRPr="000F2086">
        <w:rPr>
          <w:rFonts w:ascii="Times New Roman" w:hAnsi="Times New Roman" w:cs="Times New Roman"/>
          <w:color w:val="222222"/>
          <w:sz w:val="24"/>
          <w:szCs w:val="24"/>
          <w:shd w:val="clear" w:color="auto" w:fill="FFFFFF"/>
          <w:lang w:val="es-MX"/>
        </w:rPr>
        <w:t>, (26),</w:t>
      </w:r>
      <w:r w:rsidR="006E6C0C" w:rsidRPr="000F2086">
        <w:rPr>
          <w:rFonts w:ascii="Times New Roman" w:hAnsi="Times New Roman" w:cs="Times New Roman"/>
          <w:color w:val="222222"/>
          <w:sz w:val="24"/>
          <w:szCs w:val="24"/>
          <w:shd w:val="clear" w:color="auto" w:fill="FFFFFF"/>
          <w:lang w:val="es-MX"/>
        </w:rPr>
        <w:t xml:space="preserve"> </w:t>
      </w:r>
      <w:r w:rsidRPr="000F2086">
        <w:rPr>
          <w:rFonts w:ascii="Times New Roman" w:hAnsi="Times New Roman" w:cs="Times New Roman"/>
          <w:color w:val="222222"/>
          <w:sz w:val="24"/>
          <w:szCs w:val="24"/>
          <w:shd w:val="clear" w:color="auto" w:fill="FFFFFF"/>
          <w:lang w:val="es-MX"/>
        </w:rPr>
        <w:t>47</w:t>
      </w:r>
      <w:r w:rsidR="006E6C0C" w:rsidRPr="000F2086">
        <w:rPr>
          <w:rFonts w:ascii="Times New Roman" w:hAnsi="Times New Roman" w:cs="Times New Roman"/>
          <w:color w:val="222222"/>
          <w:sz w:val="24"/>
          <w:szCs w:val="24"/>
          <w:shd w:val="clear" w:color="auto" w:fill="FFFFFF"/>
          <w:lang w:val="es-MX"/>
        </w:rPr>
        <w:t>-</w:t>
      </w:r>
      <w:r w:rsidRPr="000F2086">
        <w:rPr>
          <w:rFonts w:ascii="Times New Roman" w:hAnsi="Times New Roman" w:cs="Times New Roman"/>
          <w:color w:val="222222"/>
          <w:sz w:val="24"/>
          <w:szCs w:val="24"/>
          <w:shd w:val="clear" w:color="auto" w:fill="FFFFFF"/>
          <w:lang w:val="es-MX"/>
        </w:rPr>
        <w:t>59.</w:t>
      </w:r>
      <w:r w:rsidR="006E6C0C" w:rsidRPr="000F2086">
        <w:rPr>
          <w:rFonts w:ascii="Times New Roman" w:hAnsi="Times New Roman" w:cs="Times New Roman"/>
          <w:color w:val="222222"/>
          <w:sz w:val="24"/>
          <w:szCs w:val="24"/>
          <w:shd w:val="clear" w:color="auto" w:fill="FFFFFF"/>
          <w:lang w:val="es-MX"/>
        </w:rPr>
        <w:t xml:space="preserve"> </w:t>
      </w:r>
      <w:r w:rsidR="000459A0" w:rsidRPr="000F2086">
        <w:rPr>
          <w:rFonts w:ascii="Times New Roman" w:hAnsi="Times New Roman" w:cs="Times New Roman"/>
          <w:color w:val="222222"/>
          <w:sz w:val="24"/>
          <w:szCs w:val="24"/>
          <w:shd w:val="clear" w:color="auto" w:fill="FFFFFF"/>
          <w:lang w:val="es-MX"/>
        </w:rPr>
        <w:t>http://www.scielo.org.co/scielo.php?script=sci_arttext&amp;pid=S179412372016000200004&amp;lng=en&amp;tlng=es.</w:t>
      </w:r>
    </w:p>
    <w:p w14:paraId="63C1400E" w14:textId="1D72420E"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Nicolaci, M. (2008). Condiciones y medio ambiente de trabajo (CyMAT). </w:t>
      </w:r>
      <w:r w:rsidRPr="000F2086">
        <w:rPr>
          <w:rFonts w:ascii="Times New Roman" w:hAnsi="Times New Roman" w:cs="Times New Roman"/>
          <w:i/>
          <w:iCs/>
          <w:color w:val="222222"/>
          <w:sz w:val="24"/>
          <w:szCs w:val="24"/>
          <w:shd w:val="clear" w:color="auto" w:fill="FFFFFF"/>
          <w:lang w:val="es-MX"/>
        </w:rPr>
        <w:t>Hologramática</w:t>
      </w:r>
      <w:r w:rsidRPr="000F2086">
        <w:rPr>
          <w:rFonts w:ascii="Times New Roman" w:hAnsi="Times New Roman" w:cs="Times New Roman"/>
          <w:color w:val="222222"/>
          <w:sz w:val="24"/>
          <w:szCs w:val="24"/>
          <w:shd w:val="clear" w:color="auto" w:fill="FFFFFF"/>
          <w:lang w:val="es-MX"/>
        </w:rPr>
        <w:t>, </w:t>
      </w:r>
      <w:r w:rsidRPr="000F2086">
        <w:rPr>
          <w:rFonts w:ascii="Times New Roman" w:hAnsi="Times New Roman" w:cs="Times New Roman"/>
          <w:i/>
          <w:iCs/>
          <w:color w:val="222222"/>
          <w:sz w:val="24"/>
          <w:szCs w:val="24"/>
          <w:shd w:val="clear" w:color="auto" w:fill="FFFFFF"/>
          <w:lang w:val="es-MX"/>
        </w:rPr>
        <w:t>2</w:t>
      </w:r>
      <w:r w:rsidRPr="000F2086">
        <w:rPr>
          <w:rFonts w:ascii="Times New Roman" w:hAnsi="Times New Roman" w:cs="Times New Roman"/>
          <w:color w:val="222222"/>
          <w:sz w:val="24"/>
          <w:szCs w:val="24"/>
          <w:shd w:val="clear" w:color="auto" w:fill="FFFFFF"/>
          <w:lang w:val="es-MX"/>
        </w:rPr>
        <w:t>(8), 3-48.</w:t>
      </w:r>
      <w:r w:rsidR="003E2F64" w:rsidRPr="000F2086">
        <w:rPr>
          <w:sz w:val="24"/>
          <w:szCs w:val="24"/>
          <w:lang w:val="es-ES"/>
        </w:rPr>
        <w:t xml:space="preserve"> </w:t>
      </w:r>
      <w:r w:rsidR="003E2F64" w:rsidRPr="000F2086">
        <w:rPr>
          <w:rFonts w:ascii="Times New Roman" w:hAnsi="Times New Roman" w:cs="Times New Roman"/>
          <w:color w:val="222222"/>
          <w:sz w:val="24"/>
          <w:szCs w:val="24"/>
          <w:shd w:val="clear" w:color="auto" w:fill="FFFFFF"/>
          <w:lang w:val="es-MX"/>
        </w:rPr>
        <w:t>www.unlz.edu.ar/sociales/hologramatica ISSN 1668-5024</w:t>
      </w:r>
    </w:p>
    <w:p w14:paraId="69BE7AA7" w14:textId="3DF56DF1"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 xml:space="preserve">Oropeza, R. P., Cuahquentzi, M. P., </w:t>
      </w:r>
      <w:r w:rsidR="000F727D" w:rsidRPr="000F2086">
        <w:rPr>
          <w:rFonts w:ascii="Times New Roman" w:hAnsi="Times New Roman" w:cs="Times New Roman"/>
          <w:color w:val="222222"/>
          <w:sz w:val="24"/>
          <w:szCs w:val="24"/>
          <w:shd w:val="clear" w:color="auto" w:fill="FFFFFF"/>
          <w:lang w:val="es-MX"/>
        </w:rPr>
        <w:t>&amp;</w:t>
      </w:r>
      <w:r w:rsidRPr="000F2086">
        <w:rPr>
          <w:rFonts w:ascii="Times New Roman" w:hAnsi="Times New Roman" w:cs="Times New Roman"/>
          <w:color w:val="222222"/>
          <w:sz w:val="24"/>
          <w:szCs w:val="24"/>
          <w:shd w:val="clear" w:color="auto" w:fill="FFFFFF"/>
          <w:lang w:val="es-MX"/>
        </w:rPr>
        <w:t xml:space="preserve"> Flores, G. H. (2015). Diagnóstico de la cultura organizacional para el desarrollo del empowerment hacía la mejora continua. Repositorio de la Red Internacional de Investigadores en Competitividad, 9(1), 1784-1805.</w:t>
      </w:r>
      <w:r w:rsidR="003E2F64" w:rsidRPr="000F2086">
        <w:rPr>
          <w:sz w:val="24"/>
          <w:szCs w:val="24"/>
          <w:lang w:val="es-ES"/>
        </w:rPr>
        <w:t xml:space="preserve"> </w:t>
      </w:r>
      <w:r w:rsidR="003E2F64" w:rsidRPr="000F2086">
        <w:rPr>
          <w:rFonts w:ascii="Times New Roman" w:hAnsi="Times New Roman" w:cs="Times New Roman"/>
          <w:color w:val="222222"/>
          <w:sz w:val="24"/>
          <w:szCs w:val="24"/>
          <w:shd w:val="clear" w:color="auto" w:fill="FFFFFF"/>
          <w:lang w:val="es-MX"/>
        </w:rPr>
        <w:t>https://riico.net/index.php/riico/article/view/99</w:t>
      </w:r>
    </w:p>
    <w:p w14:paraId="7A03C5F2" w14:textId="77777777" w:rsidR="00E56B89" w:rsidRPr="000F2086" w:rsidRDefault="00E56B89" w:rsidP="000F2086">
      <w:pPr>
        <w:spacing w:after="0" w:line="360" w:lineRule="auto"/>
        <w:ind w:left="709" w:hanging="709"/>
        <w:jc w:val="both"/>
        <w:rPr>
          <w:rFonts w:ascii="Times New Roman" w:hAnsi="Times New Roman" w:cs="Times New Roman"/>
          <w:sz w:val="24"/>
          <w:szCs w:val="24"/>
          <w:lang w:val="es-MX"/>
        </w:rPr>
      </w:pPr>
      <w:r w:rsidRPr="000F2086">
        <w:rPr>
          <w:rFonts w:ascii="Times New Roman" w:hAnsi="Times New Roman" w:cs="Times New Roman"/>
          <w:sz w:val="24"/>
          <w:szCs w:val="24"/>
          <w:lang w:val="es-MX"/>
        </w:rPr>
        <w:t>Pan-American Health Organization (2019). Problemas de salud ocupacional.  https://www.paho.org/es</w:t>
      </w:r>
    </w:p>
    <w:p w14:paraId="4B743893" w14:textId="5B6D8DF8"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ES"/>
        </w:rPr>
        <w:lastRenderedPageBreak/>
        <w:t>Puentes Lagos, D. E. (2014). Tecnología y prospectiva en el trabajo: Aproximación al pensamiento futuro desde la ergonomía. Facultad de Enfermería.</w:t>
      </w:r>
      <w:r w:rsidR="003E2F64" w:rsidRPr="000F2086">
        <w:rPr>
          <w:rFonts w:ascii="Times New Roman" w:hAnsi="Times New Roman" w:cs="Times New Roman"/>
          <w:color w:val="222222"/>
          <w:sz w:val="24"/>
          <w:szCs w:val="24"/>
          <w:shd w:val="clear" w:color="auto" w:fill="FFFFFF"/>
          <w:lang w:val="es-ES"/>
        </w:rPr>
        <w:t xml:space="preserve"> https://repositorio.unal.edu.co/handle/unal/47294</w:t>
      </w:r>
    </w:p>
    <w:p w14:paraId="44AB4C6C" w14:textId="3E2890A8" w:rsidR="00B46D7F" w:rsidRPr="00240EB9"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MX"/>
        </w:rPr>
        <w:t xml:space="preserve">Ramírez Cavassa, C. (2006). </w:t>
      </w:r>
      <w:r w:rsidRPr="000F2086">
        <w:rPr>
          <w:rFonts w:ascii="Times New Roman" w:hAnsi="Times New Roman" w:cs="Times New Roman"/>
          <w:i/>
          <w:iCs/>
          <w:color w:val="222222"/>
          <w:sz w:val="24"/>
          <w:szCs w:val="24"/>
          <w:shd w:val="clear" w:color="auto" w:fill="FFFFFF"/>
          <w:lang w:val="es-MX"/>
        </w:rPr>
        <w:t xml:space="preserve">Ergonomía y </w:t>
      </w:r>
      <w:r w:rsidR="006E6C0C" w:rsidRPr="000F2086">
        <w:rPr>
          <w:rFonts w:ascii="Times New Roman" w:hAnsi="Times New Roman" w:cs="Times New Roman"/>
          <w:i/>
          <w:iCs/>
          <w:color w:val="222222"/>
          <w:sz w:val="24"/>
          <w:szCs w:val="24"/>
          <w:shd w:val="clear" w:color="auto" w:fill="FFFFFF"/>
          <w:lang w:val="es-MX"/>
        </w:rPr>
        <w:t>P</w:t>
      </w:r>
      <w:r w:rsidRPr="000F2086">
        <w:rPr>
          <w:rFonts w:ascii="Times New Roman" w:hAnsi="Times New Roman" w:cs="Times New Roman"/>
          <w:i/>
          <w:iCs/>
          <w:color w:val="222222"/>
          <w:sz w:val="24"/>
          <w:szCs w:val="24"/>
          <w:shd w:val="clear" w:color="auto" w:fill="FFFFFF"/>
          <w:lang w:val="es-MX"/>
        </w:rPr>
        <w:t>roductividad.</w:t>
      </w:r>
      <w:r w:rsidRPr="000F2086">
        <w:rPr>
          <w:rFonts w:ascii="Times New Roman" w:hAnsi="Times New Roman" w:cs="Times New Roman"/>
          <w:color w:val="222222"/>
          <w:sz w:val="24"/>
          <w:szCs w:val="24"/>
          <w:shd w:val="clear" w:color="auto" w:fill="FFFFFF"/>
          <w:lang w:val="es-MX"/>
        </w:rPr>
        <w:t> </w:t>
      </w:r>
      <w:r w:rsidRPr="00240EB9">
        <w:rPr>
          <w:rFonts w:ascii="Times New Roman" w:hAnsi="Times New Roman" w:cs="Times New Roman"/>
          <w:color w:val="222222"/>
          <w:sz w:val="24"/>
          <w:szCs w:val="24"/>
          <w:shd w:val="clear" w:color="auto" w:fill="FFFFFF"/>
          <w:lang w:val="es-MX"/>
        </w:rPr>
        <w:t>Editorial Noriega-Limusa.</w:t>
      </w:r>
    </w:p>
    <w:p w14:paraId="7A9FB016" w14:textId="44A20763"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rPr>
      </w:pPr>
      <w:r w:rsidRPr="00240EB9">
        <w:rPr>
          <w:rFonts w:ascii="Times New Roman" w:hAnsi="Times New Roman" w:cs="Times New Roman"/>
          <w:color w:val="222222"/>
          <w:sz w:val="24"/>
          <w:szCs w:val="24"/>
          <w:shd w:val="clear" w:color="auto" w:fill="FFFFFF"/>
          <w:lang w:val="es-MX"/>
        </w:rPr>
        <w:t xml:space="preserve">Reason, J. (2000). </w:t>
      </w:r>
      <w:r w:rsidRPr="000F2086">
        <w:rPr>
          <w:rFonts w:ascii="Times New Roman" w:hAnsi="Times New Roman" w:cs="Times New Roman"/>
          <w:color w:val="222222"/>
          <w:sz w:val="24"/>
          <w:szCs w:val="24"/>
          <w:shd w:val="clear" w:color="auto" w:fill="FFFFFF"/>
        </w:rPr>
        <w:t xml:space="preserve">Safety paradoxes and safety culture. </w:t>
      </w:r>
      <w:r w:rsidRPr="000F2086">
        <w:rPr>
          <w:rFonts w:ascii="Times New Roman" w:hAnsi="Times New Roman" w:cs="Times New Roman"/>
          <w:i/>
          <w:iCs/>
          <w:color w:val="222222"/>
          <w:sz w:val="24"/>
          <w:szCs w:val="24"/>
          <w:shd w:val="clear" w:color="auto" w:fill="FFFFFF"/>
        </w:rPr>
        <w:t>Injury Control and Safety Promotion</w:t>
      </w:r>
      <w:r w:rsidRPr="000F2086">
        <w:rPr>
          <w:rFonts w:ascii="Times New Roman" w:hAnsi="Times New Roman" w:cs="Times New Roman"/>
          <w:color w:val="222222"/>
          <w:sz w:val="24"/>
          <w:szCs w:val="24"/>
          <w:shd w:val="clear" w:color="auto" w:fill="FFFFFF"/>
        </w:rPr>
        <w:t>, 7(1), 3-14.</w:t>
      </w:r>
      <w:r w:rsidR="003E2F64" w:rsidRPr="000F2086">
        <w:rPr>
          <w:rFonts w:ascii="Times New Roman" w:hAnsi="Times New Roman" w:cs="Times New Roman"/>
          <w:color w:val="222222"/>
          <w:sz w:val="24"/>
          <w:szCs w:val="24"/>
          <w:shd w:val="clear" w:color="auto" w:fill="FFFFFF"/>
        </w:rPr>
        <w:t xml:space="preserve"> https://doi.org/10.1076/1566-0974(200003)7:1;1-V;FT003 </w:t>
      </w:r>
    </w:p>
    <w:p w14:paraId="5B332890" w14:textId="114220B2"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MX"/>
        </w:rPr>
      </w:pPr>
      <w:r w:rsidRPr="000F2086">
        <w:rPr>
          <w:rFonts w:ascii="Times New Roman" w:hAnsi="Times New Roman" w:cs="Times New Roman"/>
          <w:color w:val="222222"/>
          <w:sz w:val="24"/>
          <w:szCs w:val="24"/>
          <w:shd w:val="clear" w:color="auto" w:fill="FFFFFF"/>
          <w:lang w:val="es-ES"/>
        </w:rPr>
        <w:t>Rocha Ibarra, J.</w:t>
      </w:r>
      <w:r w:rsidR="00C77FAB" w:rsidRPr="000F2086">
        <w:rPr>
          <w:rFonts w:ascii="Times New Roman" w:hAnsi="Times New Roman" w:cs="Times New Roman"/>
          <w:color w:val="222222"/>
          <w:sz w:val="24"/>
          <w:szCs w:val="24"/>
          <w:shd w:val="clear" w:color="auto" w:fill="FFFFFF"/>
          <w:lang w:val="es-ES"/>
        </w:rPr>
        <w:t xml:space="preserve"> </w:t>
      </w:r>
      <w:r w:rsidRPr="000F2086">
        <w:rPr>
          <w:rFonts w:ascii="Times New Roman" w:hAnsi="Times New Roman" w:cs="Times New Roman"/>
          <w:color w:val="222222"/>
          <w:sz w:val="24"/>
          <w:szCs w:val="24"/>
          <w:shd w:val="clear" w:color="auto" w:fill="FFFFFF"/>
          <w:lang w:val="es-ES"/>
        </w:rPr>
        <w:t>E. (2014). Conflictos individuales de trabajo. un enfoque ergonómico como factor preponderante en la productividad del capital humano en México. Período 2001-2014. </w:t>
      </w:r>
      <w:r w:rsidRPr="000F2086">
        <w:rPr>
          <w:rFonts w:ascii="Times New Roman" w:hAnsi="Times New Roman" w:cs="Times New Roman"/>
          <w:i/>
          <w:iCs/>
          <w:color w:val="222222"/>
          <w:sz w:val="24"/>
          <w:szCs w:val="24"/>
          <w:shd w:val="clear" w:color="auto" w:fill="FFFFFF"/>
          <w:lang w:val="es-ES"/>
        </w:rPr>
        <w:t>La Productividad, Competitividad y Capital Humano en las Organizaciones</w:t>
      </w:r>
      <w:r w:rsidRPr="000F2086">
        <w:rPr>
          <w:rFonts w:ascii="Times New Roman" w:hAnsi="Times New Roman" w:cs="Times New Roman"/>
          <w:color w:val="222222"/>
          <w:sz w:val="24"/>
          <w:szCs w:val="24"/>
          <w:shd w:val="clear" w:color="auto" w:fill="FFFFFF"/>
          <w:lang w:val="es-ES"/>
        </w:rPr>
        <w:t xml:space="preserve">, 424. </w:t>
      </w:r>
    </w:p>
    <w:p w14:paraId="54A7FDCB" w14:textId="0B879ACF" w:rsidR="00B46D7F" w:rsidRPr="000F2086"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ES"/>
        </w:rPr>
        <w:t xml:space="preserve">Rodríguez-Ruíz, Y., </w:t>
      </w:r>
      <w:r w:rsidR="000F727D" w:rsidRPr="000F2086">
        <w:rPr>
          <w:rFonts w:ascii="Times New Roman" w:hAnsi="Times New Roman" w:cs="Times New Roman"/>
          <w:color w:val="222222"/>
          <w:sz w:val="24"/>
          <w:szCs w:val="24"/>
          <w:shd w:val="clear" w:color="auto" w:fill="FFFFFF"/>
          <w:lang w:val="es-ES"/>
        </w:rPr>
        <w:t>&amp;</w:t>
      </w:r>
      <w:r w:rsidRPr="000F2086">
        <w:rPr>
          <w:rFonts w:ascii="Times New Roman" w:hAnsi="Times New Roman" w:cs="Times New Roman"/>
          <w:color w:val="222222"/>
          <w:sz w:val="24"/>
          <w:szCs w:val="24"/>
          <w:shd w:val="clear" w:color="auto" w:fill="FFFFFF"/>
          <w:lang w:val="es-ES"/>
        </w:rPr>
        <w:t xml:space="preserve"> Guevara-Velasco, C. (2011). Empleo de los métodos ERIN y RULA en la evaluación ergonómica de estaciones de trabajo. </w:t>
      </w:r>
      <w:r w:rsidRPr="000F2086">
        <w:rPr>
          <w:rFonts w:ascii="Times New Roman" w:hAnsi="Times New Roman" w:cs="Times New Roman"/>
          <w:i/>
          <w:iCs/>
          <w:color w:val="222222"/>
          <w:sz w:val="24"/>
          <w:szCs w:val="24"/>
          <w:shd w:val="clear" w:color="auto" w:fill="FFFFFF"/>
          <w:lang w:val="es-ES"/>
        </w:rPr>
        <w:t>Ingeniería Industrial</w:t>
      </w:r>
      <w:r w:rsidRPr="000F2086">
        <w:rPr>
          <w:rFonts w:ascii="Times New Roman" w:hAnsi="Times New Roman" w:cs="Times New Roman"/>
          <w:color w:val="222222"/>
          <w:sz w:val="24"/>
          <w:szCs w:val="24"/>
          <w:shd w:val="clear" w:color="auto" w:fill="FFFFFF"/>
          <w:lang w:val="es-ES"/>
        </w:rPr>
        <w:t>, 32(1), 19-27.</w:t>
      </w:r>
      <w:r w:rsidR="003E2F64" w:rsidRPr="000F2086">
        <w:rPr>
          <w:rFonts w:ascii="Times New Roman" w:hAnsi="Times New Roman" w:cs="Times New Roman"/>
          <w:color w:val="222222"/>
          <w:sz w:val="24"/>
          <w:szCs w:val="24"/>
          <w:shd w:val="clear" w:color="auto" w:fill="FFFFFF"/>
          <w:lang w:val="es-ES"/>
        </w:rPr>
        <w:t xml:space="preserve"> http://www.redalyc.org/articulo.oa?id=360433575004</w:t>
      </w:r>
    </w:p>
    <w:p w14:paraId="4BC03AA6" w14:textId="3957425B" w:rsidR="00B46D7F" w:rsidRDefault="00B46D7F" w:rsidP="000F2086">
      <w:pPr>
        <w:spacing w:after="0" w:line="360" w:lineRule="auto"/>
        <w:ind w:left="709" w:hanging="709"/>
        <w:jc w:val="both"/>
        <w:rPr>
          <w:rFonts w:ascii="Times New Roman" w:hAnsi="Times New Roman" w:cs="Times New Roman"/>
          <w:color w:val="222222"/>
          <w:sz w:val="24"/>
          <w:szCs w:val="24"/>
          <w:shd w:val="clear" w:color="auto" w:fill="FFFFFF"/>
          <w:lang w:val="es-ES"/>
        </w:rPr>
      </w:pPr>
      <w:r w:rsidRPr="000F2086">
        <w:rPr>
          <w:rFonts w:ascii="Times New Roman" w:hAnsi="Times New Roman" w:cs="Times New Roman"/>
          <w:color w:val="222222"/>
          <w:sz w:val="24"/>
          <w:szCs w:val="24"/>
          <w:shd w:val="clear" w:color="auto" w:fill="FFFFFF"/>
          <w:lang w:val="es-MX"/>
        </w:rPr>
        <w:t xml:space="preserve">Vega, M. M. C., </w:t>
      </w:r>
      <w:r w:rsidR="000F727D" w:rsidRPr="000F2086">
        <w:rPr>
          <w:rFonts w:ascii="Times New Roman" w:hAnsi="Times New Roman" w:cs="Times New Roman"/>
          <w:color w:val="222222"/>
          <w:sz w:val="24"/>
          <w:szCs w:val="24"/>
          <w:shd w:val="clear" w:color="auto" w:fill="FFFFFF"/>
          <w:lang w:val="es-MX"/>
        </w:rPr>
        <w:t>&amp;</w:t>
      </w:r>
      <w:r w:rsidRPr="000F2086">
        <w:rPr>
          <w:rFonts w:ascii="Times New Roman" w:hAnsi="Times New Roman" w:cs="Times New Roman"/>
          <w:color w:val="222222"/>
          <w:sz w:val="24"/>
          <w:szCs w:val="24"/>
          <w:shd w:val="clear" w:color="auto" w:fill="FFFFFF"/>
          <w:lang w:val="es-MX"/>
        </w:rPr>
        <w:t xml:space="preserve"> Martínez, K. A. K. (2009). Estudio empírico de calidad de vida laboral, cuatro indicadores: satisfacción laboral, condiciones y medioambiente del trabajo, organización e indicador global, sectores privado y público. </w:t>
      </w:r>
      <w:r w:rsidRPr="000F2086">
        <w:rPr>
          <w:rFonts w:ascii="Times New Roman" w:hAnsi="Times New Roman" w:cs="Times New Roman"/>
          <w:color w:val="222222"/>
          <w:sz w:val="24"/>
          <w:szCs w:val="24"/>
          <w:shd w:val="clear" w:color="auto" w:fill="FFFFFF"/>
          <w:lang w:val="es-ES"/>
        </w:rPr>
        <w:t>Desarrollo, aplicación y validación del instrumento. </w:t>
      </w:r>
      <w:r w:rsidRPr="000F2086">
        <w:rPr>
          <w:rFonts w:ascii="Times New Roman" w:hAnsi="Times New Roman" w:cs="Times New Roman"/>
          <w:i/>
          <w:iCs/>
          <w:color w:val="222222"/>
          <w:sz w:val="24"/>
          <w:szCs w:val="24"/>
          <w:shd w:val="clear" w:color="auto" w:fill="FFFFFF"/>
          <w:lang w:val="es-ES"/>
        </w:rPr>
        <w:t>Horizontes</w:t>
      </w:r>
      <w:r w:rsidR="006E6C0C" w:rsidRPr="000F2086">
        <w:rPr>
          <w:rFonts w:ascii="Times New Roman" w:hAnsi="Times New Roman" w:cs="Times New Roman"/>
          <w:i/>
          <w:iCs/>
          <w:color w:val="222222"/>
          <w:sz w:val="24"/>
          <w:szCs w:val="24"/>
          <w:shd w:val="clear" w:color="auto" w:fill="FFFFFF"/>
          <w:lang w:val="es-ES"/>
        </w:rPr>
        <w:t xml:space="preserve"> E</w:t>
      </w:r>
      <w:r w:rsidRPr="000F2086">
        <w:rPr>
          <w:rFonts w:ascii="Times New Roman" w:hAnsi="Times New Roman" w:cs="Times New Roman"/>
          <w:i/>
          <w:iCs/>
          <w:color w:val="222222"/>
          <w:sz w:val="24"/>
          <w:szCs w:val="24"/>
          <w:shd w:val="clear" w:color="auto" w:fill="FFFFFF"/>
          <w:lang w:val="es-ES"/>
        </w:rPr>
        <w:t>mpresariales</w:t>
      </w:r>
      <w:r w:rsidRPr="000F2086">
        <w:rPr>
          <w:rFonts w:ascii="Times New Roman" w:hAnsi="Times New Roman" w:cs="Times New Roman"/>
          <w:color w:val="222222"/>
          <w:sz w:val="24"/>
          <w:szCs w:val="24"/>
          <w:shd w:val="clear" w:color="auto" w:fill="FFFFFF"/>
          <w:lang w:val="es-ES"/>
        </w:rPr>
        <w:t>, </w:t>
      </w:r>
      <w:r w:rsidRPr="000F2086">
        <w:rPr>
          <w:rFonts w:ascii="Times New Roman" w:hAnsi="Times New Roman" w:cs="Times New Roman"/>
          <w:i/>
          <w:iCs/>
          <w:color w:val="222222"/>
          <w:sz w:val="24"/>
          <w:szCs w:val="24"/>
          <w:shd w:val="clear" w:color="auto" w:fill="FFFFFF"/>
          <w:lang w:val="es-ES"/>
        </w:rPr>
        <w:t>8</w:t>
      </w:r>
      <w:r w:rsidRPr="000F2086">
        <w:rPr>
          <w:rFonts w:ascii="Times New Roman" w:hAnsi="Times New Roman" w:cs="Times New Roman"/>
          <w:color w:val="222222"/>
          <w:sz w:val="24"/>
          <w:szCs w:val="24"/>
          <w:shd w:val="clear" w:color="auto" w:fill="FFFFFF"/>
          <w:lang w:val="es-ES"/>
        </w:rPr>
        <w:t>(1),</w:t>
      </w:r>
      <w:r w:rsidR="006E6C0C" w:rsidRPr="000F2086">
        <w:rPr>
          <w:rFonts w:ascii="Times New Roman" w:hAnsi="Times New Roman" w:cs="Times New Roman"/>
          <w:color w:val="222222"/>
          <w:sz w:val="24"/>
          <w:szCs w:val="24"/>
          <w:shd w:val="clear" w:color="auto" w:fill="FFFFFF"/>
          <w:lang w:val="es-ES"/>
        </w:rPr>
        <w:t xml:space="preserve"> </w:t>
      </w:r>
      <w:r w:rsidRPr="000F2086">
        <w:rPr>
          <w:rFonts w:ascii="Times New Roman" w:hAnsi="Times New Roman" w:cs="Times New Roman"/>
          <w:color w:val="222222"/>
          <w:sz w:val="24"/>
          <w:szCs w:val="24"/>
          <w:shd w:val="clear" w:color="auto" w:fill="FFFFFF"/>
          <w:lang w:val="es-ES"/>
        </w:rPr>
        <w:t>2350.</w:t>
      </w:r>
      <w:r w:rsidR="004D7BFB" w:rsidRPr="000F2086">
        <w:rPr>
          <w:rFonts w:ascii="Times New Roman" w:hAnsi="Times New Roman" w:cs="Times New Roman"/>
          <w:color w:val="222222"/>
          <w:sz w:val="24"/>
          <w:szCs w:val="24"/>
          <w:shd w:val="clear" w:color="auto" w:fill="FFFFFF"/>
          <w:lang w:val="es-ES"/>
        </w:rPr>
        <w:t>http://revistas.ubiobio.cl/</w:t>
      </w:r>
      <w:proofErr w:type="spellStart"/>
      <w:r w:rsidR="004D7BFB" w:rsidRPr="000F2086">
        <w:rPr>
          <w:rFonts w:ascii="Times New Roman" w:hAnsi="Times New Roman" w:cs="Times New Roman"/>
          <w:color w:val="222222"/>
          <w:sz w:val="24"/>
          <w:szCs w:val="24"/>
          <w:shd w:val="clear" w:color="auto" w:fill="FFFFFF"/>
          <w:lang w:val="es-ES"/>
        </w:rPr>
        <w:t>index.php</w:t>
      </w:r>
      <w:proofErr w:type="spellEnd"/>
      <w:r w:rsidR="004D7BFB" w:rsidRPr="000F2086">
        <w:rPr>
          <w:rFonts w:ascii="Times New Roman" w:hAnsi="Times New Roman" w:cs="Times New Roman"/>
          <w:color w:val="222222"/>
          <w:sz w:val="24"/>
          <w:szCs w:val="24"/>
          <w:shd w:val="clear" w:color="auto" w:fill="FFFFFF"/>
          <w:lang w:val="es-ES"/>
        </w:rPr>
        <w:t>/HHEE/</w:t>
      </w:r>
      <w:proofErr w:type="spellStart"/>
      <w:r w:rsidR="004D7BFB" w:rsidRPr="000F2086">
        <w:rPr>
          <w:rFonts w:ascii="Times New Roman" w:hAnsi="Times New Roman" w:cs="Times New Roman"/>
          <w:color w:val="222222"/>
          <w:sz w:val="24"/>
          <w:szCs w:val="24"/>
          <w:shd w:val="clear" w:color="auto" w:fill="FFFFFF"/>
          <w:lang w:val="es-ES"/>
        </w:rPr>
        <w:t>article</w:t>
      </w:r>
      <w:proofErr w:type="spellEnd"/>
      <w:r w:rsidR="004D7BFB" w:rsidRPr="000F2086">
        <w:rPr>
          <w:rFonts w:ascii="Times New Roman" w:hAnsi="Times New Roman" w:cs="Times New Roman"/>
          <w:color w:val="222222"/>
          <w:sz w:val="24"/>
          <w:szCs w:val="24"/>
          <w:shd w:val="clear" w:color="auto" w:fill="FFFFFF"/>
          <w:lang w:val="es-ES"/>
        </w:rPr>
        <w:t>/</w:t>
      </w:r>
      <w:proofErr w:type="spellStart"/>
      <w:r w:rsidR="004D7BFB" w:rsidRPr="000F2086">
        <w:rPr>
          <w:rFonts w:ascii="Times New Roman" w:hAnsi="Times New Roman" w:cs="Times New Roman"/>
          <w:color w:val="222222"/>
          <w:sz w:val="24"/>
          <w:szCs w:val="24"/>
          <w:shd w:val="clear" w:color="auto" w:fill="FFFFFF"/>
          <w:lang w:val="es-ES"/>
        </w:rPr>
        <w:t>view</w:t>
      </w:r>
      <w:proofErr w:type="spellEnd"/>
      <w:r w:rsidR="004D7BFB" w:rsidRPr="000F2086">
        <w:rPr>
          <w:rFonts w:ascii="Times New Roman" w:hAnsi="Times New Roman" w:cs="Times New Roman"/>
          <w:color w:val="222222"/>
          <w:sz w:val="24"/>
          <w:szCs w:val="24"/>
          <w:shd w:val="clear" w:color="auto" w:fill="FFFFFF"/>
          <w:lang w:val="es-ES"/>
        </w:rPr>
        <w:t>/2039</w:t>
      </w:r>
    </w:p>
    <w:p w14:paraId="639962BD" w14:textId="0E6DEA05" w:rsidR="009073A4" w:rsidRPr="009073A4" w:rsidRDefault="009073A4" w:rsidP="009073A4">
      <w:pPr>
        <w:rPr>
          <w:rFonts w:ascii="Times New Roman" w:hAnsi="Times New Roman" w:cs="Times New Roman"/>
          <w:sz w:val="24"/>
          <w:szCs w:val="24"/>
          <w:lang w:val="es-ES"/>
        </w:rPr>
      </w:pPr>
    </w:p>
    <w:p w14:paraId="29B770E0" w14:textId="7D71F78B" w:rsidR="009073A4" w:rsidRPr="009073A4" w:rsidRDefault="009073A4" w:rsidP="009073A4">
      <w:pPr>
        <w:rPr>
          <w:rFonts w:ascii="Times New Roman" w:hAnsi="Times New Roman" w:cs="Times New Roman"/>
          <w:sz w:val="24"/>
          <w:szCs w:val="24"/>
          <w:lang w:val="es-ES"/>
        </w:rPr>
      </w:pPr>
    </w:p>
    <w:p w14:paraId="18329C37" w14:textId="689FA240" w:rsidR="009073A4" w:rsidRDefault="009073A4" w:rsidP="009073A4">
      <w:pPr>
        <w:rPr>
          <w:rFonts w:ascii="Times New Roman" w:hAnsi="Times New Roman" w:cs="Times New Roman"/>
          <w:color w:val="222222"/>
          <w:sz w:val="24"/>
          <w:szCs w:val="24"/>
          <w:shd w:val="clear" w:color="auto" w:fill="FFFFFF"/>
          <w:lang w:val="es-ES"/>
        </w:rPr>
      </w:pPr>
    </w:p>
    <w:p w14:paraId="4F205AE6" w14:textId="274C07BE" w:rsidR="009073A4" w:rsidRDefault="009073A4" w:rsidP="009073A4">
      <w:pPr>
        <w:rPr>
          <w:rFonts w:ascii="Times New Roman" w:hAnsi="Times New Roman" w:cs="Times New Roman"/>
          <w:color w:val="222222"/>
          <w:sz w:val="24"/>
          <w:szCs w:val="24"/>
          <w:shd w:val="clear" w:color="auto" w:fill="FFFFFF"/>
          <w:lang w:val="es-ES"/>
        </w:rPr>
      </w:pPr>
    </w:p>
    <w:p w14:paraId="2AD1C3DD" w14:textId="44D96055" w:rsidR="009073A4" w:rsidRDefault="009073A4" w:rsidP="009073A4">
      <w:pPr>
        <w:tabs>
          <w:tab w:val="left" w:pos="6860"/>
        </w:tabs>
        <w:rPr>
          <w:rFonts w:ascii="Times New Roman" w:hAnsi="Times New Roman" w:cs="Times New Roman"/>
          <w:sz w:val="24"/>
          <w:szCs w:val="24"/>
          <w:lang w:val="es-ES"/>
        </w:rPr>
      </w:pPr>
      <w:r>
        <w:rPr>
          <w:rFonts w:ascii="Times New Roman" w:hAnsi="Times New Roman" w:cs="Times New Roman"/>
          <w:sz w:val="24"/>
          <w:szCs w:val="24"/>
          <w:lang w:val="es-ES"/>
        </w:rPr>
        <w:tab/>
      </w:r>
    </w:p>
    <w:p w14:paraId="6251828E" w14:textId="6C0A6E14" w:rsidR="009073A4" w:rsidRDefault="009073A4" w:rsidP="009073A4">
      <w:pPr>
        <w:tabs>
          <w:tab w:val="left" w:pos="6860"/>
        </w:tabs>
        <w:rPr>
          <w:rFonts w:ascii="Times New Roman" w:hAnsi="Times New Roman" w:cs="Times New Roman"/>
          <w:sz w:val="24"/>
          <w:szCs w:val="24"/>
          <w:lang w:val="es-ES"/>
        </w:rPr>
      </w:pPr>
    </w:p>
    <w:p w14:paraId="672DF611" w14:textId="6945CD4E" w:rsidR="009073A4" w:rsidRDefault="009073A4" w:rsidP="009073A4">
      <w:pPr>
        <w:tabs>
          <w:tab w:val="left" w:pos="6860"/>
        </w:tabs>
        <w:rPr>
          <w:rFonts w:ascii="Times New Roman" w:hAnsi="Times New Roman" w:cs="Times New Roman"/>
          <w:sz w:val="24"/>
          <w:szCs w:val="24"/>
          <w:lang w:val="es-ES"/>
        </w:rPr>
      </w:pPr>
    </w:p>
    <w:p w14:paraId="35E20F17" w14:textId="3C69B275" w:rsidR="009073A4" w:rsidRDefault="009073A4" w:rsidP="009073A4">
      <w:pPr>
        <w:tabs>
          <w:tab w:val="left" w:pos="6860"/>
        </w:tabs>
        <w:rPr>
          <w:rFonts w:ascii="Times New Roman" w:hAnsi="Times New Roman" w:cs="Times New Roman"/>
          <w:sz w:val="24"/>
          <w:szCs w:val="24"/>
          <w:lang w:val="es-ES"/>
        </w:rPr>
      </w:pPr>
    </w:p>
    <w:p w14:paraId="3DF008D2" w14:textId="3C8F43B8" w:rsidR="009073A4" w:rsidRDefault="009073A4" w:rsidP="009073A4">
      <w:pPr>
        <w:tabs>
          <w:tab w:val="left" w:pos="6860"/>
        </w:tabs>
        <w:rPr>
          <w:rFonts w:ascii="Times New Roman" w:hAnsi="Times New Roman" w:cs="Times New Roman"/>
          <w:sz w:val="24"/>
          <w:szCs w:val="24"/>
          <w:lang w:val="es-ES"/>
        </w:rPr>
      </w:pPr>
    </w:p>
    <w:p w14:paraId="5F25C51B" w14:textId="47077FCA" w:rsidR="009073A4" w:rsidRDefault="009073A4" w:rsidP="009073A4">
      <w:pPr>
        <w:tabs>
          <w:tab w:val="left" w:pos="6860"/>
        </w:tabs>
        <w:rPr>
          <w:rFonts w:ascii="Times New Roman" w:hAnsi="Times New Roman" w:cs="Times New Roman"/>
          <w:sz w:val="24"/>
          <w:szCs w:val="24"/>
          <w:lang w:val="es-ES"/>
        </w:rPr>
      </w:pPr>
    </w:p>
    <w:p w14:paraId="05BE4034" w14:textId="6EB1B9DE" w:rsidR="009073A4" w:rsidRDefault="009073A4" w:rsidP="009073A4">
      <w:pPr>
        <w:tabs>
          <w:tab w:val="left" w:pos="6860"/>
        </w:tabs>
        <w:rPr>
          <w:rFonts w:ascii="Times New Roman" w:hAnsi="Times New Roman" w:cs="Times New Roman"/>
          <w:sz w:val="24"/>
          <w:szCs w:val="24"/>
          <w:lang w:val="es-ES"/>
        </w:rPr>
      </w:pPr>
    </w:p>
    <w:p w14:paraId="33347595" w14:textId="7E8F9963" w:rsidR="009073A4" w:rsidRDefault="009073A4" w:rsidP="009073A4">
      <w:pPr>
        <w:tabs>
          <w:tab w:val="left" w:pos="6860"/>
        </w:tabs>
        <w:rPr>
          <w:rFonts w:ascii="Times New Roman" w:hAnsi="Times New Roman" w:cs="Times New Roman"/>
          <w:sz w:val="24"/>
          <w:szCs w:val="24"/>
          <w:lang w:val="es-ES"/>
        </w:rPr>
      </w:pPr>
    </w:p>
    <w:p w14:paraId="65FC5702" w14:textId="1CA2E53C" w:rsidR="009073A4" w:rsidRDefault="009073A4" w:rsidP="009073A4">
      <w:pPr>
        <w:tabs>
          <w:tab w:val="left" w:pos="6860"/>
        </w:tabs>
        <w:rPr>
          <w:rFonts w:ascii="Times New Roman" w:hAnsi="Times New Roman" w:cs="Times New Roman"/>
          <w:sz w:val="24"/>
          <w:szCs w:val="24"/>
          <w:lang w:val="es-ES"/>
        </w:rPr>
      </w:pPr>
    </w:p>
    <w:p w14:paraId="3040EBCA" w14:textId="45A278AD" w:rsidR="009073A4" w:rsidRDefault="009073A4" w:rsidP="009073A4">
      <w:pPr>
        <w:tabs>
          <w:tab w:val="left" w:pos="6860"/>
        </w:tabs>
        <w:rPr>
          <w:rFonts w:ascii="Times New Roman" w:hAnsi="Times New Roman" w:cs="Times New Roman"/>
          <w:sz w:val="24"/>
          <w:szCs w:val="24"/>
          <w:lang w:val="es-ES"/>
        </w:rPr>
      </w:pPr>
    </w:p>
    <w:p w14:paraId="04FC6BF4" w14:textId="62C620B8" w:rsidR="009073A4" w:rsidRDefault="009073A4" w:rsidP="009073A4">
      <w:pPr>
        <w:tabs>
          <w:tab w:val="left" w:pos="6860"/>
        </w:tabs>
        <w:rPr>
          <w:rFonts w:ascii="Times New Roman" w:hAnsi="Times New Roman" w:cs="Times New Roman"/>
          <w:sz w:val="24"/>
          <w:szCs w:val="24"/>
          <w:lang w:val="es-ES"/>
        </w:rPr>
      </w:pPr>
    </w:p>
    <w:p w14:paraId="65E20BB5" w14:textId="2BE808EE" w:rsidR="009073A4" w:rsidRDefault="009073A4" w:rsidP="009073A4">
      <w:pPr>
        <w:tabs>
          <w:tab w:val="left" w:pos="6860"/>
        </w:tabs>
        <w:rPr>
          <w:rFonts w:ascii="Times New Roman" w:hAnsi="Times New Roman" w:cs="Times New Roman"/>
          <w:sz w:val="24"/>
          <w:szCs w:val="24"/>
          <w:lang w:val="es-ES"/>
        </w:rPr>
      </w:pPr>
    </w:p>
    <w:p w14:paraId="7FAB54B2" w14:textId="6ADD2061" w:rsidR="009073A4" w:rsidRDefault="009073A4" w:rsidP="009073A4">
      <w:pPr>
        <w:tabs>
          <w:tab w:val="left" w:pos="6860"/>
        </w:tabs>
        <w:rPr>
          <w:rFonts w:ascii="Times New Roman" w:hAnsi="Times New Roman" w:cs="Times New Roman"/>
          <w:sz w:val="24"/>
          <w:szCs w:val="24"/>
          <w:lang w:val="es-ES"/>
        </w:rPr>
      </w:pPr>
    </w:p>
    <w:p w14:paraId="403022D9" w14:textId="11B5B12E" w:rsidR="009073A4" w:rsidRDefault="009073A4" w:rsidP="009073A4">
      <w:pPr>
        <w:tabs>
          <w:tab w:val="left" w:pos="6860"/>
        </w:tabs>
        <w:rPr>
          <w:rFonts w:ascii="Times New Roman" w:hAnsi="Times New Roman" w:cs="Times New Roman"/>
          <w:sz w:val="24"/>
          <w:szCs w:val="24"/>
          <w:lang w:val="es-ES"/>
        </w:rPr>
      </w:pPr>
    </w:p>
    <w:p w14:paraId="025AFD18" w14:textId="77AC2ADA" w:rsidR="009073A4" w:rsidRDefault="009073A4" w:rsidP="009073A4">
      <w:pPr>
        <w:tabs>
          <w:tab w:val="left" w:pos="6860"/>
        </w:tabs>
        <w:rPr>
          <w:rFonts w:ascii="Times New Roman" w:hAnsi="Times New Roman" w:cs="Times New Roman"/>
          <w:sz w:val="24"/>
          <w:szCs w:val="24"/>
          <w:lang w:val="es-ES"/>
        </w:rPr>
      </w:pPr>
    </w:p>
    <w:p w14:paraId="22F4E2B0" w14:textId="27A93D4D" w:rsidR="009073A4" w:rsidRDefault="009073A4" w:rsidP="009073A4">
      <w:pPr>
        <w:tabs>
          <w:tab w:val="left" w:pos="6860"/>
        </w:tabs>
        <w:rPr>
          <w:rFonts w:ascii="Times New Roman" w:hAnsi="Times New Roman" w:cs="Times New Roman"/>
          <w:sz w:val="24"/>
          <w:szCs w:val="24"/>
          <w:lang w:val="es-ES"/>
        </w:rPr>
      </w:pPr>
    </w:p>
    <w:p w14:paraId="22A171C4" w14:textId="269627EC" w:rsidR="009073A4" w:rsidRDefault="009073A4" w:rsidP="009073A4">
      <w:pPr>
        <w:tabs>
          <w:tab w:val="left" w:pos="6860"/>
        </w:tabs>
        <w:rPr>
          <w:rFonts w:ascii="Times New Roman" w:hAnsi="Times New Roman" w:cs="Times New Roman"/>
          <w:sz w:val="24"/>
          <w:szCs w:val="24"/>
          <w:lang w:val="es-ES"/>
        </w:rPr>
      </w:pPr>
    </w:p>
    <w:p w14:paraId="698659A8" w14:textId="622A6276" w:rsidR="009073A4" w:rsidRDefault="009073A4" w:rsidP="009073A4">
      <w:pPr>
        <w:tabs>
          <w:tab w:val="left" w:pos="6860"/>
        </w:tabs>
        <w:rPr>
          <w:rFonts w:ascii="Times New Roman" w:hAnsi="Times New Roman" w:cs="Times New Roman"/>
          <w:sz w:val="24"/>
          <w:szCs w:val="24"/>
          <w:lang w:val="es-ES"/>
        </w:rPr>
      </w:pPr>
    </w:p>
    <w:p w14:paraId="0F10404E" w14:textId="7D7FB857" w:rsidR="009073A4" w:rsidRDefault="009073A4" w:rsidP="009073A4">
      <w:pPr>
        <w:tabs>
          <w:tab w:val="left" w:pos="6860"/>
        </w:tabs>
        <w:rPr>
          <w:rFonts w:ascii="Times New Roman" w:hAnsi="Times New Roman" w:cs="Times New Roman"/>
          <w:sz w:val="24"/>
          <w:szCs w:val="24"/>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9073A4" w:rsidRPr="009073A4" w14:paraId="25806BAA" w14:textId="77777777" w:rsidTr="009073A4">
        <w:trPr>
          <w:jc w:val="center"/>
        </w:trPr>
        <w:tc>
          <w:tcPr>
            <w:tcW w:w="3045" w:type="dxa"/>
            <w:shd w:val="clear" w:color="auto" w:fill="auto"/>
            <w:tcMar>
              <w:top w:w="100" w:type="dxa"/>
              <w:left w:w="100" w:type="dxa"/>
              <w:bottom w:w="100" w:type="dxa"/>
              <w:right w:w="100" w:type="dxa"/>
            </w:tcMar>
          </w:tcPr>
          <w:p w14:paraId="524D3B8C" w14:textId="77777777" w:rsidR="009073A4" w:rsidRPr="009073A4" w:rsidRDefault="009073A4" w:rsidP="007D3840">
            <w:pPr>
              <w:pStyle w:val="Ttulo3"/>
              <w:widowControl w:val="0"/>
              <w:spacing w:before="0" w:line="240" w:lineRule="auto"/>
              <w:ind w:left="0"/>
              <w:rPr>
                <w:rFonts w:ascii="Times New Roman" w:hAnsi="Times New Roman" w:cs="Times New Roman"/>
                <w:b w:val="0"/>
                <w:bCs/>
                <w:color w:val="000000" w:themeColor="text1"/>
                <w:lang w:val="es-MX"/>
              </w:rPr>
            </w:pPr>
            <w:r w:rsidRPr="009073A4">
              <w:rPr>
                <w:rFonts w:ascii="Times New Roman" w:hAnsi="Times New Roman" w:cs="Times New Roman"/>
                <w:b w:val="0"/>
                <w:bCs/>
                <w:color w:val="000000" w:themeColor="text1"/>
                <w:lang w:val="es-MX"/>
              </w:rPr>
              <w:t>Rol de Contribución</w:t>
            </w:r>
          </w:p>
        </w:tc>
        <w:tc>
          <w:tcPr>
            <w:tcW w:w="6315" w:type="dxa"/>
            <w:shd w:val="clear" w:color="auto" w:fill="auto"/>
            <w:tcMar>
              <w:top w:w="100" w:type="dxa"/>
              <w:left w:w="100" w:type="dxa"/>
              <w:bottom w:w="100" w:type="dxa"/>
              <w:right w:w="100" w:type="dxa"/>
            </w:tcMar>
          </w:tcPr>
          <w:p w14:paraId="77F24CFD" w14:textId="5EC7A230" w:rsidR="009073A4" w:rsidRPr="009073A4" w:rsidRDefault="009073A4" w:rsidP="007D3840">
            <w:pPr>
              <w:pStyle w:val="Ttulo3"/>
              <w:widowControl w:val="0"/>
              <w:spacing w:before="0" w:line="240" w:lineRule="auto"/>
              <w:ind w:left="0"/>
              <w:rPr>
                <w:rFonts w:ascii="Times New Roman" w:hAnsi="Times New Roman" w:cs="Times New Roman"/>
                <w:b w:val="0"/>
                <w:bCs/>
                <w:color w:val="000000" w:themeColor="text1"/>
                <w:lang w:val="es-MX"/>
              </w:rPr>
            </w:pPr>
            <w:bookmarkStart w:id="5" w:name="_btsjgdfgjwkr" w:colFirst="0" w:colLast="0"/>
            <w:bookmarkEnd w:id="5"/>
            <w:r w:rsidRPr="009073A4">
              <w:rPr>
                <w:rFonts w:ascii="Times New Roman" w:hAnsi="Times New Roman" w:cs="Times New Roman"/>
                <w:b w:val="0"/>
                <w:bCs/>
                <w:color w:val="000000" w:themeColor="text1"/>
                <w:lang w:val="es-MX"/>
              </w:rPr>
              <w:t>Autor (es)</w:t>
            </w:r>
          </w:p>
        </w:tc>
      </w:tr>
      <w:tr w:rsidR="009073A4" w:rsidRPr="009073A4" w14:paraId="61271E86" w14:textId="77777777" w:rsidTr="009073A4">
        <w:trPr>
          <w:jc w:val="center"/>
        </w:trPr>
        <w:tc>
          <w:tcPr>
            <w:tcW w:w="3045" w:type="dxa"/>
            <w:shd w:val="clear" w:color="auto" w:fill="auto"/>
            <w:tcMar>
              <w:top w:w="100" w:type="dxa"/>
              <w:left w:w="100" w:type="dxa"/>
              <w:bottom w:w="100" w:type="dxa"/>
              <w:right w:w="100" w:type="dxa"/>
            </w:tcMar>
          </w:tcPr>
          <w:p w14:paraId="4AAF2602"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30AFBE5F" w14:textId="76CFFB72"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Y. D. Cisneros-Reyes (apoyo)</w:t>
            </w:r>
          </w:p>
        </w:tc>
      </w:tr>
      <w:tr w:rsidR="009073A4" w:rsidRPr="009073A4" w14:paraId="16230FE1" w14:textId="77777777" w:rsidTr="009073A4">
        <w:trPr>
          <w:jc w:val="center"/>
        </w:trPr>
        <w:tc>
          <w:tcPr>
            <w:tcW w:w="3045" w:type="dxa"/>
            <w:shd w:val="clear" w:color="auto" w:fill="auto"/>
            <w:tcMar>
              <w:top w:w="100" w:type="dxa"/>
              <w:left w:w="100" w:type="dxa"/>
              <w:bottom w:w="100" w:type="dxa"/>
              <w:right w:w="100" w:type="dxa"/>
            </w:tcMar>
          </w:tcPr>
          <w:p w14:paraId="34CAD69E"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3FEA2F3D" w14:textId="23EE4D76"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 xml:space="preserve">J. E. Rocha-Ibarra </w:t>
            </w:r>
          </w:p>
        </w:tc>
      </w:tr>
      <w:tr w:rsidR="009073A4" w:rsidRPr="009073A4" w14:paraId="0B5F912B" w14:textId="77777777" w:rsidTr="009073A4">
        <w:trPr>
          <w:jc w:val="center"/>
        </w:trPr>
        <w:tc>
          <w:tcPr>
            <w:tcW w:w="3045" w:type="dxa"/>
            <w:shd w:val="clear" w:color="auto" w:fill="auto"/>
            <w:tcMar>
              <w:top w:w="100" w:type="dxa"/>
              <w:left w:w="100" w:type="dxa"/>
              <w:bottom w:w="100" w:type="dxa"/>
              <w:right w:w="100" w:type="dxa"/>
            </w:tcMar>
          </w:tcPr>
          <w:p w14:paraId="5A24E09C"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7BABDD8E" w14:textId="081E63E3"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C.A Rodríguez Sánchez (apoyo)</w:t>
            </w:r>
          </w:p>
        </w:tc>
      </w:tr>
      <w:tr w:rsidR="009073A4" w:rsidRPr="009073A4" w14:paraId="6C04BE45" w14:textId="77777777" w:rsidTr="009073A4">
        <w:trPr>
          <w:jc w:val="center"/>
        </w:trPr>
        <w:tc>
          <w:tcPr>
            <w:tcW w:w="3045" w:type="dxa"/>
            <w:shd w:val="clear" w:color="auto" w:fill="auto"/>
            <w:tcMar>
              <w:top w:w="100" w:type="dxa"/>
              <w:left w:w="100" w:type="dxa"/>
              <w:bottom w:w="100" w:type="dxa"/>
              <w:right w:w="100" w:type="dxa"/>
            </w:tcMar>
          </w:tcPr>
          <w:p w14:paraId="6C50C668"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172470B6" w14:textId="10EAC1E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w:t>
            </w:r>
          </w:p>
        </w:tc>
      </w:tr>
      <w:tr w:rsidR="009073A4" w:rsidRPr="009073A4" w14:paraId="7153F190" w14:textId="77777777" w:rsidTr="009073A4">
        <w:trPr>
          <w:jc w:val="center"/>
        </w:trPr>
        <w:tc>
          <w:tcPr>
            <w:tcW w:w="3045" w:type="dxa"/>
            <w:shd w:val="clear" w:color="auto" w:fill="auto"/>
            <w:tcMar>
              <w:top w:w="100" w:type="dxa"/>
              <w:left w:w="100" w:type="dxa"/>
              <w:bottom w:w="100" w:type="dxa"/>
              <w:right w:w="100" w:type="dxa"/>
            </w:tcMar>
          </w:tcPr>
          <w:p w14:paraId="0D045A33"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0D578347" w14:textId="191D6482"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C.A. Rodríguez Sánchez (apoyo)</w:t>
            </w:r>
          </w:p>
        </w:tc>
      </w:tr>
      <w:tr w:rsidR="009073A4" w:rsidRPr="009073A4" w14:paraId="4E09700C" w14:textId="77777777" w:rsidTr="009073A4">
        <w:trPr>
          <w:jc w:val="center"/>
        </w:trPr>
        <w:tc>
          <w:tcPr>
            <w:tcW w:w="3045" w:type="dxa"/>
            <w:shd w:val="clear" w:color="auto" w:fill="auto"/>
            <w:tcMar>
              <w:top w:w="100" w:type="dxa"/>
              <w:left w:w="100" w:type="dxa"/>
              <w:bottom w:w="100" w:type="dxa"/>
              <w:right w:w="100" w:type="dxa"/>
            </w:tcMar>
          </w:tcPr>
          <w:p w14:paraId="3C67190C"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4EF9539C" w14:textId="17A57B70"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C.A. Rodríguez Sánchez (apoyo)</w:t>
            </w:r>
          </w:p>
        </w:tc>
      </w:tr>
      <w:tr w:rsidR="009073A4" w:rsidRPr="009073A4" w14:paraId="5BFBD53B" w14:textId="77777777" w:rsidTr="009073A4">
        <w:trPr>
          <w:jc w:val="center"/>
        </w:trPr>
        <w:tc>
          <w:tcPr>
            <w:tcW w:w="3045" w:type="dxa"/>
            <w:shd w:val="clear" w:color="auto" w:fill="auto"/>
            <w:tcMar>
              <w:top w:w="100" w:type="dxa"/>
              <w:left w:w="100" w:type="dxa"/>
              <w:bottom w:w="100" w:type="dxa"/>
              <w:right w:w="100" w:type="dxa"/>
            </w:tcMar>
          </w:tcPr>
          <w:p w14:paraId="5B1C572C"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3358427F" w14:textId="427D319B"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w:t>
            </w:r>
          </w:p>
        </w:tc>
      </w:tr>
      <w:tr w:rsidR="009073A4" w:rsidRPr="009073A4" w14:paraId="2628C497" w14:textId="77777777" w:rsidTr="009073A4">
        <w:trPr>
          <w:jc w:val="center"/>
        </w:trPr>
        <w:tc>
          <w:tcPr>
            <w:tcW w:w="3045" w:type="dxa"/>
            <w:shd w:val="clear" w:color="auto" w:fill="auto"/>
            <w:tcMar>
              <w:top w:w="100" w:type="dxa"/>
              <w:left w:w="100" w:type="dxa"/>
              <w:bottom w:w="100" w:type="dxa"/>
              <w:right w:w="100" w:type="dxa"/>
            </w:tcMar>
          </w:tcPr>
          <w:p w14:paraId="67302321"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442DA53C" w14:textId="57E4F0CE"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C. A. Rodríguez Sánchez (apoyo)</w:t>
            </w:r>
          </w:p>
        </w:tc>
      </w:tr>
      <w:tr w:rsidR="009073A4" w:rsidRPr="009073A4" w14:paraId="784C42D8" w14:textId="77777777" w:rsidTr="009073A4">
        <w:trPr>
          <w:jc w:val="center"/>
        </w:trPr>
        <w:tc>
          <w:tcPr>
            <w:tcW w:w="3045" w:type="dxa"/>
            <w:shd w:val="clear" w:color="auto" w:fill="auto"/>
            <w:tcMar>
              <w:top w:w="100" w:type="dxa"/>
              <w:left w:w="100" w:type="dxa"/>
              <w:bottom w:w="100" w:type="dxa"/>
              <w:right w:w="100" w:type="dxa"/>
            </w:tcMar>
          </w:tcPr>
          <w:p w14:paraId="050AADE0"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41F893D6" w14:textId="04F70574"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C.A. Rodríguez Sánchez (apoyo)</w:t>
            </w:r>
          </w:p>
        </w:tc>
      </w:tr>
      <w:tr w:rsidR="009073A4" w:rsidRPr="009073A4" w14:paraId="310D01DB" w14:textId="77777777" w:rsidTr="009073A4">
        <w:trPr>
          <w:jc w:val="center"/>
        </w:trPr>
        <w:tc>
          <w:tcPr>
            <w:tcW w:w="3045" w:type="dxa"/>
            <w:shd w:val="clear" w:color="auto" w:fill="auto"/>
            <w:tcMar>
              <w:top w:w="100" w:type="dxa"/>
              <w:left w:w="100" w:type="dxa"/>
              <w:bottom w:w="100" w:type="dxa"/>
              <w:right w:w="100" w:type="dxa"/>
            </w:tcMar>
          </w:tcPr>
          <w:p w14:paraId="20AD4AF6"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286475EE" w14:textId="1398D4DD"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Y. D. Cisneros-Reyes</w:t>
            </w:r>
          </w:p>
        </w:tc>
      </w:tr>
      <w:tr w:rsidR="009073A4" w:rsidRPr="009073A4" w14:paraId="4050EA96" w14:textId="77777777" w:rsidTr="009073A4">
        <w:trPr>
          <w:jc w:val="center"/>
        </w:trPr>
        <w:tc>
          <w:tcPr>
            <w:tcW w:w="3045" w:type="dxa"/>
            <w:shd w:val="clear" w:color="auto" w:fill="auto"/>
            <w:tcMar>
              <w:top w:w="100" w:type="dxa"/>
              <w:left w:w="100" w:type="dxa"/>
              <w:bottom w:w="100" w:type="dxa"/>
              <w:right w:w="100" w:type="dxa"/>
            </w:tcMar>
          </w:tcPr>
          <w:p w14:paraId="5B0CF298"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5A5314C7" w14:textId="692ACBB8"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Y. D. Cisneros-Reyes</w:t>
            </w:r>
          </w:p>
        </w:tc>
      </w:tr>
      <w:tr w:rsidR="009073A4" w:rsidRPr="009073A4" w14:paraId="0DCAA706" w14:textId="77777777" w:rsidTr="009073A4">
        <w:trPr>
          <w:jc w:val="center"/>
        </w:trPr>
        <w:tc>
          <w:tcPr>
            <w:tcW w:w="3045" w:type="dxa"/>
            <w:shd w:val="clear" w:color="auto" w:fill="auto"/>
            <w:tcMar>
              <w:top w:w="100" w:type="dxa"/>
              <w:left w:w="100" w:type="dxa"/>
              <w:bottom w:w="100" w:type="dxa"/>
              <w:right w:w="100" w:type="dxa"/>
            </w:tcMar>
          </w:tcPr>
          <w:p w14:paraId="7B446397"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lastRenderedPageBreak/>
              <w:t>Supervisión</w:t>
            </w:r>
          </w:p>
        </w:tc>
        <w:tc>
          <w:tcPr>
            <w:tcW w:w="6315" w:type="dxa"/>
            <w:shd w:val="clear" w:color="auto" w:fill="auto"/>
            <w:tcMar>
              <w:top w:w="100" w:type="dxa"/>
              <w:left w:w="100" w:type="dxa"/>
              <w:bottom w:w="100" w:type="dxa"/>
              <w:right w:w="100" w:type="dxa"/>
            </w:tcMar>
          </w:tcPr>
          <w:p w14:paraId="63534D55" w14:textId="29D63CD8"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 (principal), Y. D. Cisneros-Reyes (apoyo)</w:t>
            </w:r>
          </w:p>
        </w:tc>
      </w:tr>
      <w:tr w:rsidR="009073A4" w:rsidRPr="009073A4" w14:paraId="02EC4FC1" w14:textId="77777777" w:rsidTr="009073A4">
        <w:trPr>
          <w:jc w:val="center"/>
        </w:trPr>
        <w:tc>
          <w:tcPr>
            <w:tcW w:w="3045" w:type="dxa"/>
            <w:shd w:val="clear" w:color="auto" w:fill="auto"/>
            <w:tcMar>
              <w:top w:w="100" w:type="dxa"/>
              <w:left w:w="100" w:type="dxa"/>
              <w:bottom w:w="100" w:type="dxa"/>
              <w:right w:w="100" w:type="dxa"/>
            </w:tcMar>
          </w:tcPr>
          <w:p w14:paraId="32764F4C"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71C73940" w14:textId="1AE8ECA2"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J. E. Rocha-Ibarra</w:t>
            </w:r>
          </w:p>
        </w:tc>
      </w:tr>
      <w:tr w:rsidR="009073A4" w:rsidRPr="009073A4" w14:paraId="7385A3AE" w14:textId="77777777" w:rsidTr="009073A4">
        <w:trPr>
          <w:jc w:val="center"/>
        </w:trPr>
        <w:tc>
          <w:tcPr>
            <w:tcW w:w="3045" w:type="dxa"/>
            <w:shd w:val="clear" w:color="auto" w:fill="auto"/>
            <w:tcMar>
              <w:top w:w="100" w:type="dxa"/>
              <w:left w:w="100" w:type="dxa"/>
              <w:bottom w:w="100" w:type="dxa"/>
              <w:right w:w="100" w:type="dxa"/>
            </w:tcMar>
          </w:tcPr>
          <w:p w14:paraId="3EBC4A33"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58774B03" w14:textId="77777777" w:rsidR="009073A4" w:rsidRPr="009073A4" w:rsidRDefault="009073A4" w:rsidP="007D3840">
            <w:pPr>
              <w:widowControl w:val="0"/>
              <w:spacing w:line="240" w:lineRule="auto"/>
              <w:rPr>
                <w:rFonts w:ascii="Times New Roman" w:hAnsi="Times New Roman" w:cs="Times New Roman"/>
                <w:bCs/>
                <w:color w:val="000000" w:themeColor="text1"/>
                <w:sz w:val="24"/>
                <w:szCs w:val="24"/>
                <w:lang w:val="es-MX"/>
              </w:rPr>
            </w:pPr>
            <w:r w:rsidRPr="009073A4">
              <w:rPr>
                <w:rFonts w:ascii="Times New Roman" w:hAnsi="Times New Roman" w:cs="Times New Roman"/>
                <w:bCs/>
                <w:color w:val="000000" w:themeColor="text1"/>
                <w:sz w:val="24"/>
                <w:szCs w:val="24"/>
                <w:lang w:val="es-MX"/>
              </w:rPr>
              <w:t>Y. D. Cisneros-Reyes</w:t>
            </w:r>
          </w:p>
        </w:tc>
      </w:tr>
    </w:tbl>
    <w:p w14:paraId="442C1564" w14:textId="05380CBC" w:rsidR="009073A4" w:rsidRPr="009073A4" w:rsidRDefault="009073A4" w:rsidP="009073A4">
      <w:pPr>
        <w:tabs>
          <w:tab w:val="left" w:pos="6860"/>
        </w:tabs>
        <w:rPr>
          <w:rFonts w:ascii="Times New Roman" w:hAnsi="Times New Roman" w:cs="Times New Roman"/>
          <w:sz w:val="24"/>
          <w:szCs w:val="24"/>
          <w:lang w:val="es-ES"/>
        </w:rPr>
      </w:pPr>
    </w:p>
    <w:sectPr w:rsidR="009073A4" w:rsidRPr="009073A4" w:rsidSect="000F2086">
      <w:headerReference w:type="default" r:id="rId19"/>
      <w:footerReference w:type="default" r:id="rId20"/>
      <w:pgSz w:w="12240" w:h="15840"/>
      <w:pgMar w:top="1276" w:right="1418" w:bottom="851"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81F9B" w14:textId="77777777" w:rsidR="00BE6263" w:rsidRDefault="00BE6263" w:rsidP="000F2086">
      <w:pPr>
        <w:spacing w:after="0" w:line="240" w:lineRule="auto"/>
      </w:pPr>
      <w:r>
        <w:separator/>
      </w:r>
    </w:p>
  </w:endnote>
  <w:endnote w:type="continuationSeparator" w:id="0">
    <w:p w14:paraId="60CBC25B" w14:textId="77777777" w:rsidR="00BE6263" w:rsidRDefault="00BE6263" w:rsidP="000F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4FCE" w14:textId="4D35FE39" w:rsidR="000F2086" w:rsidRDefault="000F2086">
    <w:pPr>
      <w:pStyle w:val="Piedepgina"/>
    </w:pPr>
    <w:r>
      <w:t xml:space="preserve">                   </w:t>
    </w:r>
    <w:r w:rsidRPr="002A3D98">
      <w:rPr>
        <w:noProof/>
        <w:lang w:val="es-EC" w:eastAsia="es-EC"/>
      </w:rPr>
      <w:drawing>
        <wp:inline distT="0" distB="0" distL="0" distR="0" wp14:anchorId="6C7C72F9" wp14:editId="7D53BD5A">
          <wp:extent cx="1600200" cy="419100"/>
          <wp:effectExtent l="0" t="0" r="0" b="0"/>
          <wp:docPr id="56" name="Imagen 5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702400">
      <w:rPr>
        <w:rFonts w:cstheme="minorHAnsi"/>
        <w:b/>
        <w:szCs w:val="16"/>
      </w:rPr>
      <w:t>Vol. 1</w:t>
    </w:r>
    <w:r>
      <w:rPr>
        <w:rFonts w:cstheme="minorHAnsi"/>
        <w:b/>
        <w:szCs w:val="16"/>
      </w:rPr>
      <w:t>3</w:t>
    </w:r>
    <w:r w:rsidRPr="00702400">
      <w:rPr>
        <w:rFonts w:cstheme="minorHAnsi"/>
        <w:b/>
        <w:szCs w:val="16"/>
      </w:rPr>
      <w:t xml:space="preserve">, </w:t>
    </w:r>
    <w:proofErr w:type="spellStart"/>
    <w:r w:rsidRPr="00702400">
      <w:rPr>
        <w:rFonts w:cstheme="minorHAnsi"/>
        <w:b/>
        <w:szCs w:val="16"/>
      </w:rPr>
      <w:t>Núm</w:t>
    </w:r>
    <w:proofErr w:type="spellEnd"/>
    <w:r w:rsidRPr="00702400">
      <w:rPr>
        <w:rFonts w:cstheme="minorHAnsi"/>
        <w:b/>
        <w:szCs w:val="16"/>
      </w:rPr>
      <w:t xml:space="preserve">. 26 </w:t>
    </w:r>
    <w:proofErr w:type="spellStart"/>
    <w:r w:rsidRPr="00702400">
      <w:rPr>
        <w:rFonts w:cstheme="minorHAnsi"/>
        <w:b/>
        <w:szCs w:val="16"/>
      </w:rPr>
      <w:t>Enero</w:t>
    </w:r>
    <w:proofErr w:type="spellEnd"/>
    <w:r w:rsidRPr="00702400">
      <w:rPr>
        <w:rFonts w:cstheme="minorHAnsi"/>
        <w:b/>
        <w:szCs w:val="16"/>
      </w:rPr>
      <w:t xml:space="preserve"> - Junio 2023, e</w:t>
    </w:r>
    <w:r w:rsidR="004554FA">
      <w:rPr>
        <w:rFonts w:cstheme="minorHAnsi"/>
        <w:b/>
        <w:szCs w:val="16"/>
      </w:rPr>
      <w:t>464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165E3" w14:textId="77777777" w:rsidR="00BE6263" w:rsidRDefault="00BE6263" w:rsidP="000F2086">
      <w:pPr>
        <w:spacing w:after="0" w:line="240" w:lineRule="auto"/>
      </w:pPr>
      <w:r>
        <w:separator/>
      </w:r>
    </w:p>
  </w:footnote>
  <w:footnote w:type="continuationSeparator" w:id="0">
    <w:p w14:paraId="3D9FDBA9" w14:textId="77777777" w:rsidR="00BE6263" w:rsidRDefault="00BE6263" w:rsidP="000F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BCD0" w14:textId="4FAE2759" w:rsidR="000F2086" w:rsidRDefault="000F2086" w:rsidP="000F2086">
    <w:pPr>
      <w:pStyle w:val="Encabezado"/>
      <w:jc w:val="center"/>
    </w:pPr>
    <w:r w:rsidRPr="002A3D98">
      <w:rPr>
        <w:noProof/>
        <w:lang w:val="es-EC" w:eastAsia="es-EC"/>
      </w:rPr>
      <w:drawing>
        <wp:inline distT="0" distB="0" distL="0" distR="0" wp14:anchorId="67286D00" wp14:editId="14EA99E1">
          <wp:extent cx="5397500" cy="635000"/>
          <wp:effectExtent l="0" t="0" r="0" b="0"/>
          <wp:docPr id="55" name="Imagen 5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736D8"/>
    <w:multiLevelType w:val="hybridMultilevel"/>
    <w:tmpl w:val="A34291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D6506B5"/>
    <w:multiLevelType w:val="hybridMultilevel"/>
    <w:tmpl w:val="03D8B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4684374">
    <w:abstractNumId w:val="0"/>
  </w:num>
  <w:num w:numId="2" w16cid:durableId="1711105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E47"/>
    <w:rsid w:val="00000790"/>
    <w:rsid w:val="00023C0E"/>
    <w:rsid w:val="0003653D"/>
    <w:rsid w:val="000459A0"/>
    <w:rsid w:val="000539B8"/>
    <w:rsid w:val="0006529E"/>
    <w:rsid w:val="00076151"/>
    <w:rsid w:val="000C0C97"/>
    <w:rsid w:val="000F2086"/>
    <w:rsid w:val="000F727D"/>
    <w:rsid w:val="001006E0"/>
    <w:rsid w:val="00126007"/>
    <w:rsid w:val="001563E6"/>
    <w:rsid w:val="0015702D"/>
    <w:rsid w:val="00167CB6"/>
    <w:rsid w:val="001A2B51"/>
    <w:rsid w:val="001D05C7"/>
    <w:rsid w:val="001E0FEB"/>
    <w:rsid w:val="001F49C5"/>
    <w:rsid w:val="00210C7C"/>
    <w:rsid w:val="00236901"/>
    <w:rsid w:val="00240EB9"/>
    <w:rsid w:val="002721A9"/>
    <w:rsid w:val="0029031D"/>
    <w:rsid w:val="002C490D"/>
    <w:rsid w:val="002D2B78"/>
    <w:rsid w:val="003049A7"/>
    <w:rsid w:val="003408E9"/>
    <w:rsid w:val="00340AF1"/>
    <w:rsid w:val="00344367"/>
    <w:rsid w:val="003630E3"/>
    <w:rsid w:val="003A5A4B"/>
    <w:rsid w:val="003B52A5"/>
    <w:rsid w:val="003D3A6E"/>
    <w:rsid w:val="003E141C"/>
    <w:rsid w:val="003E2F64"/>
    <w:rsid w:val="003F1E55"/>
    <w:rsid w:val="003F3DAE"/>
    <w:rsid w:val="003F430C"/>
    <w:rsid w:val="003F692C"/>
    <w:rsid w:val="00417079"/>
    <w:rsid w:val="004221D7"/>
    <w:rsid w:val="0042545E"/>
    <w:rsid w:val="00437AD5"/>
    <w:rsid w:val="00440F4C"/>
    <w:rsid w:val="00450275"/>
    <w:rsid w:val="004554FA"/>
    <w:rsid w:val="00485F81"/>
    <w:rsid w:val="00497990"/>
    <w:rsid w:val="004D7BFB"/>
    <w:rsid w:val="004F6A4F"/>
    <w:rsid w:val="00506FD2"/>
    <w:rsid w:val="00512E93"/>
    <w:rsid w:val="00541C6B"/>
    <w:rsid w:val="00542B8B"/>
    <w:rsid w:val="005478BF"/>
    <w:rsid w:val="0055594B"/>
    <w:rsid w:val="00556581"/>
    <w:rsid w:val="005600CC"/>
    <w:rsid w:val="00567928"/>
    <w:rsid w:val="0058063B"/>
    <w:rsid w:val="00590B34"/>
    <w:rsid w:val="005A4101"/>
    <w:rsid w:val="005B072C"/>
    <w:rsid w:val="005B40A7"/>
    <w:rsid w:val="005B5EBD"/>
    <w:rsid w:val="005C20E4"/>
    <w:rsid w:val="005D54CA"/>
    <w:rsid w:val="005F147E"/>
    <w:rsid w:val="005F4DF6"/>
    <w:rsid w:val="006114FB"/>
    <w:rsid w:val="006118BD"/>
    <w:rsid w:val="006336EE"/>
    <w:rsid w:val="006339FC"/>
    <w:rsid w:val="00636D08"/>
    <w:rsid w:val="006443AF"/>
    <w:rsid w:val="00644527"/>
    <w:rsid w:val="00647896"/>
    <w:rsid w:val="00653526"/>
    <w:rsid w:val="0069067B"/>
    <w:rsid w:val="00694647"/>
    <w:rsid w:val="0069553A"/>
    <w:rsid w:val="00695D1D"/>
    <w:rsid w:val="006A6833"/>
    <w:rsid w:val="006A767A"/>
    <w:rsid w:val="006E6C0C"/>
    <w:rsid w:val="0071762E"/>
    <w:rsid w:val="00717A29"/>
    <w:rsid w:val="00746A9A"/>
    <w:rsid w:val="00752B14"/>
    <w:rsid w:val="0076337D"/>
    <w:rsid w:val="00764A98"/>
    <w:rsid w:val="007858FE"/>
    <w:rsid w:val="00785DBC"/>
    <w:rsid w:val="00796607"/>
    <w:rsid w:val="007A5054"/>
    <w:rsid w:val="007B79C1"/>
    <w:rsid w:val="007D6FB3"/>
    <w:rsid w:val="007E3E58"/>
    <w:rsid w:val="008270F4"/>
    <w:rsid w:val="00885D44"/>
    <w:rsid w:val="008A4E6B"/>
    <w:rsid w:val="008B2542"/>
    <w:rsid w:val="008B4FAB"/>
    <w:rsid w:val="008B7286"/>
    <w:rsid w:val="008D540F"/>
    <w:rsid w:val="008F4F90"/>
    <w:rsid w:val="0090008B"/>
    <w:rsid w:val="009073A4"/>
    <w:rsid w:val="00910A9D"/>
    <w:rsid w:val="00915032"/>
    <w:rsid w:val="009429DA"/>
    <w:rsid w:val="00965371"/>
    <w:rsid w:val="00990CF3"/>
    <w:rsid w:val="00992D34"/>
    <w:rsid w:val="00993ADA"/>
    <w:rsid w:val="00994D69"/>
    <w:rsid w:val="009A7D62"/>
    <w:rsid w:val="009B2758"/>
    <w:rsid w:val="009F17AE"/>
    <w:rsid w:val="009F39D2"/>
    <w:rsid w:val="00A02079"/>
    <w:rsid w:val="00A245A2"/>
    <w:rsid w:val="00A27104"/>
    <w:rsid w:val="00A316D5"/>
    <w:rsid w:val="00A31C0D"/>
    <w:rsid w:val="00A330FF"/>
    <w:rsid w:val="00A4676C"/>
    <w:rsid w:val="00A708F0"/>
    <w:rsid w:val="00A8037A"/>
    <w:rsid w:val="00A849B1"/>
    <w:rsid w:val="00AC7703"/>
    <w:rsid w:val="00AC79C1"/>
    <w:rsid w:val="00AE14D6"/>
    <w:rsid w:val="00AE4F2D"/>
    <w:rsid w:val="00AE56DA"/>
    <w:rsid w:val="00B02541"/>
    <w:rsid w:val="00B03F88"/>
    <w:rsid w:val="00B05BED"/>
    <w:rsid w:val="00B07B91"/>
    <w:rsid w:val="00B17332"/>
    <w:rsid w:val="00B17464"/>
    <w:rsid w:val="00B46D7F"/>
    <w:rsid w:val="00B57915"/>
    <w:rsid w:val="00B67710"/>
    <w:rsid w:val="00B7371E"/>
    <w:rsid w:val="00B82FA8"/>
    <w:rsid w:val="00B858E1"/>
    <w:rsid w:val="00B96BF8"/>
    <w:rsid w:val="00B96CF6"/>
    <w:rsid w:val="00B976FC"/>
    <w:rsid w:val="00B97E22"/>
    <w:rsid w:val="00BA05A1"/>
    <w:rsid w:val="00BB56BA"/>
    <w:rsid w:val="00BD69AC"/>
    <w:rsid w:val="00BE6263"/>
    <w:rsid w:val="00BF01C9"/>
    <w:rsid w:val="00C142F7"/>
    <w:rsid w:val="00C25E46"/>
    <w:rsid w:val="00C51398"/>
    <w:rsid w:val="00C715C6"/>
    <w:rsid w:val="00C74834"/>
    <w:rsid w:val="00C77FAB"/>
    <w:rsid w:val="00C9038B"/>
    <w:rsid w:val="00C955E5"/>
    <w:rsid w:val="00C95778"/>
    <w:rsid w:val="00CD582D"/>
    <w:rsid w:val="00D14340"/>
    <w:rsid w:val="00D17994"/>
    <w:rsid w:val="00D40742"/>
    <w:rsid w:val="00D46741"/>
    <w:rsid w:val="00D67459"/>
    <w:rsid w:val="00D87E65"/>
    <w:rsid w:val="00DA2B70"/>
    <w:rsid w:val="00DB4A83"/>
    <w:rsid w:val="00DB58C9"/>
    <w:rsid w:val="00DF0ED6"/>
    <w:rsid w:val="00DF7906"/>
    <w:rsid w:val="00E02F0F"/>
    <w:rsid w:val="00E26653"/>
    <w:rsid w:val="00E410E3"/>
    <w:rsid w:val="00E56B89"/>
    <w:rsid w:val="00E60869"/>
    <w:rsid w:val="00E851DF"/>
    <w:rsid w:val="00EB040A"/>
    <w:rsid w:val="00EC314B"/>
    <w:rsid w:val="00ED0742"/>
    <w:rsid w:val="00EE2298"/>
    <w:rsid w:val="00EE5E47"/>
    <w:rsid w:val="00EF31B8"/>
    <w:rsid w:val="00EF782F"/>
    <w:rsid w:val="00F12418"/>
    <w:rsid w:val="00F20CF0"/>
    <w:rsid w:val="00F3655F"/>
    <w:rsid w:val="00F41986"/>
    <w:rsid w:val="00F52CB4"/>
    <w:rsid w:val="00F7103B"/>
    <w:rsid w:val="00F93F5B"/>
    <w:rsid w:val="00F94AE3"/>
    <w:rsid w:val="00FB0EDF"/>
    <w:rsid w:val="00FD2BE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8079F"/>
  <w15:chartTrackingRefBased/>
  <w15:docId w15:val="{7DEC23E8-C119-40BB-A7DC-3A3484666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47"/>
    <w:rPr>
      <w:lang w:val="en-US"/>
    </w:rPr>
  </w:style>
  <w:style w:type="paragraph" w:styleId="Ttulo3">
    <w:name w:val="heading 3"/>
    <w:basedOn w:val="Normal"/>
    <w:next w:val="Normal"/>
    <w:link w:val="Ttulo3Car"/>
    <w:rsid w:val="009073A4"/>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5E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E47"/>
    <w:rPr>
      <w:lang w:val="en-US"/>
    </w:rPr>
  </w:style>
  <w:style w:type="paragraph" w:styleId="Piedepgina">
    <w:name w:val="footer"/>
    <w:basedOn w:val="Normal"/>
    <w:link w:val="PiedepginaCar"/>
    <w:uiPriority w:val="99"/>
    <w:unhideWhenUsed/>
    <w:rsid w:val="00EE5E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E47"/>
    <w:rPr>
      <w:lang w:val="en-US"/>
    </w:rPr>
  </w:style>
  <w:style w:type="table" w:styleId="Tablaconcuadrcula">
    <w:name w:val="Table Grid"/>
    <w:basedOn w:val="Tablanormal"/>
    <w:uiPriority w:val="39"/>
    <w:rsid w:val="00EE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E5E47"/>
    <w:pPr>
      <w:ind w:left="720"/>
      <w:contextualSpacing/>
    </w:pPr>
    <w:rPr>
      <w:lang w:val="es-MX"/>
    </w:rPr>
  </w:style>
  <w:style w:type="table" w:styleId="Sombreadoclaro">
    <w:name w:val="Light Shading"/>
    <w:basedOn w:val="Tablanormal"/>
    <w:uiPriority w:val="60"/>
    <w:rsid w:val="00EE5E4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
    <w:name w:val="Hyperlink"/>
    <w:basedOn w:val="Fuentedeprrafopredeter"/>
    <w:uiPriority w:val="99"/>
    <w:unhideWhenUsed/>
    <w:rsid w:val="00EE5E47"/>
    <w:rPr>
      <w:color w:val="0563C1" w:themeColor="hyperlink"/>
      <w:u w:val="single"/>
    </w:rPr>
  </w:style>
  <w:style w:type="character" w:styleId="Mencinsinresolver">
    <w:name w:val="Unresolved Mention"/>
    <w:basedOn w:val="Fuentedeprrafopredeter"/>
    <w:uiPriority w:val="99"/>
    <w:semiHidden/>
    <w:unhideWhenUsed/>
    <w:rsid w:val="00EE5E47"/>
    <w:rPr>
      <w:color w:val="605E5C"/>
      <w:shd w:val="clear" w:color="auto" w:fill="E1DFDD"/>
    </w:rPr>
  </w:style>
  <w:style w:type="paragraph" w:styleId="Revisin">
    <w:name w:val="Revision"/>
    <w:hidden/>
    <w:uiPriority w:val="99"/>
    <w:semiHidden/>
    <w:rsid w:val="00A8037A"/>
    <w:pPr>
      <w:spacing w:after="0" w:line="240" w:lineRule="auto"/>
    </w:pPr>
    <w:rPr>
      <w:lang w:val="en-US"/>
    </w:rPr>
  </w:style>
  <w:style w:type="character" w:styleId="Refdecomentario">
    <w:name w:val="annotation reference"/>
    <w:basedOn w:val="Fuentedeprrafopredeter"/>
    <w:uiPriority w:val="99"/>
    <w:semiHidden/>
    <w:unhideWhenUsed/>
    <w:rsid w:val="00695D1D"/>
    <w:rPr>
      <w:sz w:val="16"/>
      <w:szCs w:val="16"/>
    </w:rPr>
  </w:style>
  <w:style w:type="paragraph" w:styleId="Textocomentario">
    <w:name w:val="annotation text"/>
    <w:basedOn w:val="Normal"/>
    <w:link w:val="TextocomentarioCar"/>
    <w:uiPriority w:val="99"/>
    <w:semiHidden/>
    <w:unhideWhenUsed/>
    <w:rsid w:val="00695D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5D1D"/>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695D1D"/>
    <w:rPr>
      <w:b/>
      <w:bCs/>
    </w:rPr>
  </w:style>
  <w:style w:type="character" w:customStyle="1" w:styleId="AsuntodelcomentarioCar">
    <w:name w:val="Asunto del comentario Car"/>
    <w:basedOn w:val="TextocomentarioCar"/>
    <w:link w:val="Asuntodelcomentario"/>
    <w:uiPriority w:val="99"/>
    <w:semiHidden/>
    <w:rsid w:val="00695D1D"/>
    <w:rPr>
      <w:b/>
      <w:bCs/>
      <w:sz w:val="20"/>
      <w:szCs w:val="20"/>
      <w:lang w:val="en-US"/>
    </w:rPr>
  </w:style>
  <w:style w:type="character" w:styleId="Hipervnculovisitado">
    <w:name w:val="FollowedHyperlink"/>
    <w:basedOn w:val="Fuentedeprrafopredeter"/>
    <w:uiPriority w:val="99"/>
    <w:semiHidden/>
    <w:unhideWhenUsed/>
    <w:rsid w:val="00F20CF0"/>
    <w:rPr>
      <w:color w:val="954F72" w:themeColor="followedHyperlink"/>
      <w:u w:val="single"/>
    </w:rPr>
  </w:style>
  <w:style w:type="paragraph" w:styleId="NormalWeb">
    <w:name w:val="Normal (Web)"/>
    <w:basedOn w:val="Normal"/>
    <w:uiPriority w:val="99"/>
    <w:semiHidden/>
    <w:unhideWhenUsed/>
    <w:rsid w:val="003A5A4B"/>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Listamedia1">
    <w:name w:val="Medium List 1"/>
    <w:basedOn w:val="Tablanormal"/>
    <w:uiPriority w:val="65"/>
    <w:rsid w:val="009F17A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TMLconformatoprevio">
    <w:name w:val="HTML Preformatted"/>
    <w:basedOn w:val="Normal"/>
    <w:link w:val="HTMLconformatoprevioCar"/>
    <w:uiPriority w:val="99"/>
    <w:unhideWhenUsed/>
    <w:rsid w:val="00167CB6"/>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67CB6"/>
    <w:rPr>
      <w:rFonts w:ascii="Consolas" w:hAnsi="Consolas" w:cs="Consolas"/>
      <w:sz w:val="20"/>
      <w:szCs w:val="20"/>
      <w:lang w:val="en-US"/>
    </w:rPr>
  </w:style>
  <w:style w:type="character" w:customStyle="1" w:styleId="Ttulo3Car">
    <w:name w:val="Título 3 Car"/>
    <w:basedOn w:val="Fuentedeprrafopredeter"/>
    <w:link w:val="Ttulo3"/>
    <w:rsid w:val="009073A4"/>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1832">
      <w:bodyDiv w:val="1"/>
      <w:marLeft w:val="0"/>
      <w:marRight w:val="0"/>
      <w:marTop w:val="0"/>
      <w:marBottom w:val="0"/>
      <w:divBdr>
        <w:top w:val="none" w:sz="0" w:space="0" w:color="auto"/>
        <w:left w:val="none" w:sz="0" w:space="0" w:color="auto"/>
        <w:bottom w:val="none" w:sz="0" w:space="0" w:color="auto"/>
        <w:right w:val="none" w:sz="0" w:space="0" w:color="auto"/>
      </w:divBdr>
    </w:div>
    <w:div w:id="77301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rochaibarra@ugto.mx" TargetMode="External"/><Relationship Id="rId13" Type="http://schemas.openxmlformats.org/officeDocument/2006/relationships/image" Target="media/image4.png"/><Relationship Id="rId18" Type="http://schemas.openxmlformats.org/officeDocument/2006/relationships/hyperlink" Target="https://doi.org/10.46780/cunzac.v4i1.3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odriguez.sanchez@ugto.mx"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25100-1670-3A44-90F4-94BDEA31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31</Pages>
  <Words>8514</Words>
  <Characters>46829</Characters>
  <Application>Microsoft Office Word</Application>
  <DocSecurity>0</DocSecurity>
  <Lines>390</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AZUCENA RODRIGUEZ SANCHEZ</dc:creator>
  <cp:keywords/>
  <dc:description/>
  <cp:lastModifiedBy>Gustavo Toledo</cp:lastModifiedBy>
  <cp:revision>7</cp:revision>
  <dcterms:created xsi:type="dcterms:W3CDTF">2023-03-28T06:17:00Z</dcterms:created>
  <dcterms:modified xsi:type="dcterms:W3CDTF">2023-03-29T15:01:00Z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1112ede5cd50536995ebd353249334b6089fb43f6d51ec76a88ce0eab0729099</vt:lpwstr>
  </property>
</Properties>
</file>