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C8686" w14:textId="102663BD" w:rsidR="00942294" w:rsidRPr="002C6295" w:rsidRDefault="005A79C2" w:rsidP="00942294">
      <w:pPr>
        <w:spacing w:before="240" w:after="240" w:line="360" w:lineRule="auto"/>
        <w:jc w:val="right"/>
        <w:rPr>
          <w:rFonts w:ascii="Times New Roman" w:hAnsi="Times New Roman" w:cs="Times New Roman"/>
          <w:b/>
          <w:bCs/>
          <w:i/>
          <w:iCs/>
        </w:rPr>
      </w:pPr>
      <w:r w:rsidRPr="002C6295">
        <w:rPr>
          <w:rFonts w:ascii="Times New Roman" w:hAnsi="Times New Roman" w:cs="Times New Roman"/>
          <w:b/>
          <w:bCs/>
          <w:i/>
          <w:iCs/>
        </w:rPr>
        <w:t>https://doi.org/10.23913/ride.v12i23.995</w:t>
      </w:r>
    </w:p>
    <w:p w14:paraId="6B3BF7F1" w14:textId="132BE875" w:rsidR="00942294" w:rsidRPr="00942294" w:rsidRDefault="00942294" w:rsidP="00942294">
      <w:pPr>
        <w:spacing w:before="240" w:after="240" w:line="360" w:lineRule="auto"/>
        <w:jc w:val="right"/>
        <w:rPr>
          <w:rFonts w:ascii="Times New Roman" w:hAnsi="Times New Roman" w:cs="Times New Roman"/>
          <w:b/>
          <w:bCs/>
          <w:sz w:val="32"/>
          <w:szCs w:val="32"/>
          <w:lang w:val="es-ES"/>
        </w:rPr>
      </w:pPr>
      <w:r w:rsidRPr="00942294">
        <w:rPr>
          <w:rFonts w:ascii="Times New Roman" w:hAnsi="Times New Roman" w:cs="Times New Roman"/>
          <w:b/>
          <w:bCs/>
          <w:i/>
          <w:iCs/>
        </w:rPr>
        <w:t>Artículos científicos</w:t>
      </w:r>
    </w:p>
    <w:p w14:paraId="2A326F3C" w14:textId="0921A823" w:rsidR="00D16B81" w:rsidRPr="00942294" w:rsidRDefault="00D16B81" w:rsidP="00942294">
      <w:pPr>
        <w:spacing w:line="276" w:lineRule="auto"/>
        <w:jc w:val="right"/>
        <w:rPr>
          <w:rFonts w:ascii="Calibri" w:eastAsia="Times New Roman" w:hAnsi="Calibri" w:cs="Calibri"/>
          <w:b/>
          <w:color w:val="000000"/>
          <w:sz w:val="36"/>
          <w:szCs w:val="36"/>
          <w:lang w:eastAsia="es-MX"/>
        </w:rPr>
      </w:pPr>
      <w:r w:rsidRPr="00942294">
        <w:rPr>
          <w:rFonts w:ascii="Calibri" w:eastAsia="Times New Roman" w:hAnsi="Calibri" w:cs="Calibri"/>
          <w:b/>
          <w:color w:val="000000"/>
          <w:sz w:val="36"/>
          <w:szCs w:val="36"/>
          <w:lang w:eastAsia="es-MX"/>
        </w:rPr>
        <w:t>Implementación de la e</w:t>
      </w:r>
      <w:r w:rsidR="002F5252" w:rsidRPr="00942294">
        <w:rPr>
          <w:rFonts w:ascii="Calibri" w:eastAsia="Times New Roman" w:hAnsi="Calibri" w:cs="Calibri"/>
          <w:b/>
          <w:color w:val="000000"/>
          <w:sz w:val="36"/>
          <w:szCs w:val="36"/>
          <w:lang w:eastAsia="es-MX"/>
        </w:rPr>
        <w:t xml:space="preserve">ducación </w:t>
      </w:r>
      <w:r w:rsidRPr="00942294">
        <w:rPr>
          <w:rFonts w:ascii="Calibri" w:eastAsia="Times New Roman" w:hAnsi="Calibri" w:cs="Calibri"/>
          <w:b/>
          <w:color w:val="000000"/>
          <w:sz w:val="36"/>
          <w:szCs w:val="36"/>
          <w:lang w:eastAsia="es-MX"/>
        </w:rPr>
        <w:t>virtual</w:t>
      </w:r>
      <w:r w:rsidR="002F5252" w:rsidRPr="00942294">
        <w:rPr>
          <w:rFonts w:ascii="Calibri" w:eastAsia="Times New Roman" w:hAnsi="Calibri" w:cs="Calibri"/>
          <w:b/>
          <w:color w:val="000000"/>
          <w:sz w:val="36"/>
          <w:szCs w:val="36"/>
          <w:lang w:eastAsia="es-MX"/>
        </w:rPr>
        <w:t xml:space="preserve"> en tiempos de COVID-19 en la Facultad de Música de la </w:t>
      </w:r>
      <w:r w:rsidR="00A60D59" w:rsidRPr="00942294">
        <w:rPr>
          <w:rFonts w:ascii="Calibri" w:eastAsia="Times New Roman" w:hAnsi="Calibri" w:cs="Calibri"/>
          <w:b/>
          <w:color w:val="000000"/>
          <w:sz w:val="36"/>
          <w:szCs w:val="36"/>
          <w:lang w:eastAsia="es-MX"/>
        </w:rPr>
        <w:t>UANL</w:t>
      </w:r>
    </w:p>
    <w:p w14:paraId="49F9C2E2" w14:textId="5A2D54C4" w:rsidR="00251DF6" w:rsidRPr="0017076D" w:rsidRDefault="00942294" w:rsidP="00942294">
      <w:pPr>
        <w:spacing w:line="276" w:lineRule="auto"/>
        <w:jc w:val="right"/>
        <w:rPr>
          <w:rFonts w:ascii="Calibri" w:eastAsia="Times New Roman" w:hAnsi="Calibri" w:cs="Calibri"/>
          <w:b/>
          <w:i/>
          <w:iCs/>
          <w:color w:val="000000"/>
          <w:sz w:val="28"/>
          <w:szCs w:val="28"/>
          <w:lang w:val="en-US" w:eastAsia="es-MX"/>
        </w:rPr>
      </w:pPr>
      <w:r w:rsidRPr="005A79C2">
        <w:rPr>
          <w:rFonts w:ascii="Calibri" w:eastAsia="Times New Roman" w:hAnsi="Calibri" w:cs="Calibri"/>
          <w:b/>
          <w:i/>
          <w:iCs/>
          <w:color w:val="000000"/>
          <w:sz w:val="28"/>
          <w:szCs w:val="28"/>
          <w:lang w:val="en-US" w:eastAsia="es-MX"/>
        </w:rPr>
        <w:br/>
      </w:r>
      <w:r w:rsidR="000244F0" w:rsidRPr="0017076D">
        <w:rPr>
          <w:rFonts w:ascii="Calibri" w:eastAsia="Times New Roman" w:hAnsi="Calibri" w:cs="Calibri"/>
          <w:b/>
          <w:i/>
          <w:iCs/>
          <w:color w:val="000000"/>
          <w:sz w:val="28"/>
          <w:szCs w:val="28"/>
          <w:lang w:val="en-US" w:eastAsia="es-MX"/>
        </w:rPr>
        <w:t xml:space="preserve">Implementation of virtual education in times of COVID-19 at the Faculty of Music of the </w:t>
      </w:r>
      <w:r w:rsidR="00A60D59" w:rsidRPr="0017076D">
        <w:rPr>
          <w:rFonts w:ascii="Calibri" w:eastAsia="Times New Roman" w:hAnsi="Calibri" w:cs="Calibri"/>
          <w:b/>
          <w:i/>
          <w:iCs/>
          <w:color w:val="000000"/>
          <w:sz w:val="28"/>
          <w:szCs w:val="28"/>
          <w:lang w:val="en-US" w:eastAsia="es-MX"/>
        </w:rPr>
        <w:t>UANL</w:t>
      </w:r>
    </w:p>
    <w:p w14:paraId="7F135FEA" w14:textId="1819D852" w:rsidR="00942294" w:rsidRPr="00942294" w:rsidRDefault="00942294" w:rsidP="00942294">
      <w:pPr>
        <w:spacing w:line="276" w:lineRule="auto"/>
        <w:jc w:val="right"/>
        <w:rPr>
          <w:rFonts w:ascii="Calibri" w:eastAsia="Times New Roman" w:hAnsi="Calibri" w:cs="Calibri"/>
          <w:b/>
          <w:i/>
          <w:iCs/>
          <w:color w:val="000000"/>
          <w:sz w:val="28"/>
          <w:szCs w:val="28"/>
          <w:lang w:eastAsia="es-MX"/>
        </w:rPr>
      </w:pPr>
      <w:r w:rsidRPr="005A79C2">
        <w:rPr>
          <w:rFonts w:ascii="Calibri" w:eastAsia="Times New Roman" w:hAnsi="Calibri" w:cs="Calibri"/>
          <w:b/>
          <w:i/>
          <w:iCs/>
          <w:color w:val="000000"/>
          <w:sz w:val="28"/>
          <w:szCs w:val="28"/>
          <w:lang w:eastAsia="es-MX"/>
        </w:rPr>
        <w:br/>
      </w:r>
      <w:proofErr w:type="spellStart"/>
      <w:r w:rsidRPr="00942294">
        <w:rPr>
          <w:rFonts w:ascii="Calibri" w:eastAsia="Times New Roman" w:hAnsi="Calibri" w:cs="Calibri"/>
          <w:b/>
          <w:i/>
          <w:iCs/>
          <w:color w:val="000000"/>
          <w:sz w:val="28"/>
          <w:szCs w:val="28"/>
          <w:lang w:eastAsia="es-MX"/>
        </w:rPr>
        <w:t>Implementação</w:t>
      </w:r>
      <w:proofErr w:type="spellEnd"/>
      <w:r w:rsidRPr="00942294">
        <w:rPr>
          <w:rFonts w:ascii="Calibri" w:eastAsia="Times New Roman" w:hAnsi="Calibri" w:cs="Calibri"/>
          <w:b/>
          <w:i/>
          <w:iCs/>
          <w:color w:val="000000"/>
          <w:sz w:val="28"/>
          <w:szCs w:val="28"/>
          <w:lang w:eastAsia="es-MX"/>
        </w:rPr>
        <w:t xml:space="preserve"> da </w:t>
      </w:r>
      <w:proofErr w:type="spellStart"/>
      <w:r w:rsidRPr="00942294">
        <w:rPr>
          <w:rFonts w:ascii="Calibri" w:eastAsia="Times New Roman" w:hAnsi="Calibri" w:cs="Calibri"/>
          <w:b/>
          <w:i/>
          <w:iCs/>
          <w:color w:val="000000"/>
          <w:sz w:val="28"/>
          <w:szCs w:val="28"/>
          <w:lang w:eastAsia="es-MX"/>
        </w:rPr>
        <w:t>educação</w:t>
      </w:r>
      <w:proofErr w:type="spellEnd"/>
      <w:r w:rsidRPr="00942294">
        <w:rPr>
          <w:rFonts w:ascii="Calibri" w:eastAsia="Times New Roman" w:hAnsi="Calibri" w:cs="Calibri"/>
          <w:b/>
          <w:i/>
          <w:iCs/>
          <w:color w:val="000000"/>
          <w:sz w:val="28"/>
          <w:szCs w:val="28"/>
          <w:lang w:eastAsia="es-MX"/>
        </w:rPr>
        <w:t xml:space="preserve"> virtual em tempos de COVID-19 na Faculdade de Música da UANL</w:t>
      </w:r>
    </w:p>
    <w:p w14:paraId="244FFD93" w14:textId="77777777" w:rsidR="00251DF6" w:rsidRPr="00B8062E" w:rsidRDefault="00251DF6" w:rsidP="00251DF6">
      <w:pPr>
        <w:spacing w:line="360" w:lineRule="auto"/>
        <w:rPr>
          <w:rFonts w:ascii="Times New Roman" w:hAnsi="Times New Roman" w:cs="Times New Roman"/>
          <w:b/>
          <w:bCs/>
        </w:rPr>
      </w:pPr>
    </w:p>
    <w:p w14:paraId="26D131C3" w14:textId="13192D99" w:rsidR="00A8403E" w:rsidRPr="00AF765D" w:rsidRDefault="00A8403E" w:rsidP="00942294">
      <w:pPr>
        <w:spacing w:line="276" w:lineRule="auto"/>
        <w:jc w:val="right"/>
        <w:rPr>
          <w:rFonts w:cstheme="minorHAnsi"/>
          <w:b/>
          <w:bCs/>
        </w:rPr>
      </w:pPr>
      <w:r w:rsidRPr="00AF765D">
        <w:rPr>
          <w:rFonts w:cstheme="minorHAnsi"/>
          <w:b/>
          <w:bCs/>
        </w:rPr>
        <w:t>Beania Salcedo Moncada</w:t>
      </w:r>
    </w:p>
    <w:p w14:paraId="19C06B53" w14:textId="77777777" w:rsidR="00942294" w:rsidRDefault="00942294" w:rsidP="00942294">
      <w:pPr>
        <w:spacing w:line="276" w:lineRule="auto"/>
        <w:jc w:val="right"/>
        <w:rPr>
          <w:rFonts w:ascii="Times New Roman" w:hAnsi="Times New Roman" w:cs="Times New Roman"/>
        </w:rPr>
      </w:pPr>
      <w:r w:rsidRPr="00942294">
        <w:rPr>
          <w:rFonts w:ascii="Times New Roman" w:hAnsi="Times New Roman" w:cs="Times New Roman"/>
        </w:rPr>
        <w:t>Universidad Autónoma de Nuevo León, México</w:t>
      </w:r>
    </w:p>
    <w:p w14:paraId="43F94BFE" w14:textId="66B71C2A" w:rsidR="00942294" w:rsidRPr="00AF765D" w:rsidRDefault="00942294" w:rsidP="00942294">
      <w:pPr>
        <w:spacing w:line="276" w:lineRule="auto"/>
        <w:jc w:val="right"/>
        <w:rPr>
          <w:rFonts w:cstheme="minorHAnsi"/>
          <w:b/>
          <w:bCs/>
          <w:color w:val="FF0000"/>
          <w:sz w:val="32"/>
          <w:szCs w:val="32"/>
        </w:rPr>
      </w:pPr>
      <w:r w:rsidRPr="00AF765D">
        <w:rPr>
          <w:rFonts w:cstheme="minorHAnsi"/>
          <w:color w:val="FF0000"/>
        </w:rPr>
        <w:t>beania_salcedo@hotmail.com</w:t>
      </w:r>
    </w:p>
    <w:p w14:paraId="1A013F75" w14:textId="193A5660" w:rsidR="00A8403E" w:rsidRPr="00AF765D" w:rsidRDefault="00187AB2" w:rsidP="00942294">
      <w:pPr>
        <w:spacing w:line="276" w:lineRule="auto"/>
        <w:jc w:val="right"/>
        <w:rPr>
          <w:rFonts w:cstheme="minorHAnsi"/>
          <w:b/>
          <w:bCs/>
        </w:rPr>
      </w:pPr>
      <w:r>
        <w:rPr>
          <w:rFonts w:ascii="Times New Roman" w:hAnsi="Times New Roman" w:cs="Times New Roman"/>
        </w:rPr>
        <w:t>htt</w:t>
      </w:r>
      <w:r w:rsidR="000057F8">
        <w:rPr>
          <w:rFonts w:ascii="Times New Roman" w:hAnsi="Times New Roman" w:cs="Times New Roman"/>
        </w:rPr>
        <w:t>ps://orcid.org/0000-0002-5653-9625</w:t>
      </w:r>
      <w:r w:rsidR="00AF765D">
        <w:rPr>
          <w:rFonts w:ascii="Times New Roman" w:hAnsi="Times New Roman" w:cs="Times New Roman"/>
        </w:rPr>
        <w:br/>
      </w:r>
      <w:r w:rsidR="00B8062E">
        <w:rPr>
          <w:rFonts w:cstheme="minorHAnsi"/>
          <w:b/>
          <w:bCs/>
        </w:rPr>
        <w:br/>
      </w:r>
      <w:r w:rsidR="00A8403E" w:rsidRPr="00AF765D">
        <w:rPr>
          <w:rFonts w:cstheme="minorHAnsi"/>
          <w:b/>
          <w:bCs/>
        </w:rPr>
        <w:t>José María López Prado</w:t>
      </w:r>
    </w:p>
    <w:p w14:paraId="1E7E0642" w14:textId="6E3AE4A0" w:rsidR="00942294" w:rsidRDefault="00942294" w:rsidP="00942294">
      <w:pPr>
        <w:spacing w:line="276" w:lineRule="auto"/>
        <w:jc w:val="right"/>
        <w:rPr>
          <w:rFonts w:ascii="Times New Roman" w:hAnsi="Times New Roman" w:cs="Times New Roman"/>
        </w:rPr>
      </w:pPr>
      <w:r w:rsidRPr="00942294">
        <w:rPr>
          <w:rFonts w:ascii="Times New Roman" w:hAnsi="Times New Roman" w:cs="Times New Roman"/>
        </w:rPr>
        <w:t>Universidad Autónoma de Nuevo León, México</w:t>
      </w:r>
    </w:p>
    <w:p w14:paraId="45DAF9BF" w14:textId="07BC819D" w:rsidR="00942294" w:rsidRPr="00AF765D" w:rsidRDefault="000057F8" w:rsidP="00942294">
      <w:pPr>
        <w:spacing w:line="276" w:lineRule="auto"/>
        <w:jc w:val="right"/>
        <w:rPr>
          <w:rFonts w:cstheme="minorHAnsi"/>
          <w:color w:val="FF0000"/>
        </w:rPr>
      </w:pPr>
      <w:r w:rsidRPr="00B8062E">
        <w:rPr>
          <w:rFonts w:cstheme="minorHAnsi"/>
          <w:color w:val="FF0000"/>
        </w:rPr>
        <w:t>jmlopezprado@hotmail.com</w:t>
      </w:r>
    </w:p>
    <w:p w14:paraId="2878A659" w14:textId="30C64CA2" w:rsidR="00251DF6" w:rsidRPr="00B8062E" w:rsidRDefault="000057F8" w:rsidP="000057F8">
      <w:pPr>
        <w:spacing w:line="360" w:lineRule="auto"/>
        <w:jc w:val="right"/>
        <w:rPr>
          <w:rFonts w:ascii="Times New Roman" w:hAnsi="Times New Roman" w:cs="Times New Roman"/>
        </w:rPr>
      </w:pPr>
      <w:r w:rsidRPr="00B8062E">
        <w:rPr>
          <w:rFonts w:ascii="Times New Roman" w:hAnsi="Times New Roman" w:cs="Times New Roman"/>
        </w:rPr>
        <w:t>http://orcid.org/0000-0001-9175-8914</w:t>
      </w:r>
    </w:p>
    <w:p w14:paraId="54CAC9B4" w14:textId="77777777" w:rsidR="00B8062E" w:rsidRPr="00B8062E" w:rsidRDefault="00B8062E" w:rsidP="00251DF6">
      <w:pPr>
        <w:spacing w:line="360" w:lineRule="auto"/>
        <w:rPr>
          <w:rFonts w:cstheme="minorHAnsi"/>
          <w:b/>
          <w:bCs/>
          <w:lang w:val="es-ES"/>
        </w:rPr>
      </w:pPr>
    </w:p>
    <w:p w14:paraId="34EF5E36" w14:textId="02E636A3" w:rsidR="00382DED" w:rsidRPr="00AF765D" w:rsidRDefault="002F5252" w:rsidP="00251DF6">
      <w:pPr>
        <w:spacing w:line="360" w:lineRule="auto"/>
        <w:rPr>
          <w:rFonts w:cstheme="minorHAnsi"/>
          <w:b/>
          <w:bCs/>
          <w:sz w:val="28"/>
          <w:szCs w:val="28"/>
          <w:lang w:val="es-ES"/>
        </w:rPr>
      </w:pPr>
      <w:r w:rsidRPr="00AF765D">
        <w:rPr>
          <w:rFonts w:cstheme="minorHAnsi"/>
          <w:b/>
          <w:bCs/>
          <w:sz w:val="28"/>
          <w:szCs w:val="28"/>
          <w:lang w:val="es-ES"/>
        </w:rPr>
        <w:t>R</w:t>
      </w:r>
      <w:r w:rsidR="000B757C" w:rsidRPr="00AF765D">
        <w:rPr>
          <w:rFonts w:cstheme="minorHAnsi"/>
          <w:b/>
          <w:bCs/>
          <w:sz w:val="28"/>
          <w:szCs w:val="28"/>
          <w:lang w:val="es-ES"/>
        </w:rPr>
        <w:t>esumen</w:t>
      </w:r>
    </w:p>
    <w:p w14:paraId="2CC84531" w14:textId="594B2EC2" w:rsidR="002F5252" w:rsidRDefault="007124C0" w:rsidP="00251DF6">
      <w:pPr>
        <w:spacing w:line="360" w:lineRule="auto"/>
        <w:jc w:val="both"/>
        <w:rPr>
          <w:rFonts w:ascii="Times New Roman" w:hAnsi="Times New Roman" w:cs="Times New Roman"/>
          <w:bCs/>
          <w:color w:val="201F1E"/>
          <w:kern w:val="36"/>
        </w:rPr>
      </w:pPr>
      <w:r>
        <w:rPr>
          <w:rFonts w:ascii="Times New Roman" w:hAnsi="Times New Roman" w:cs="Times New Roman"/>
          <w:lang w:val="es-ES"/>
        </w:rPr>
        <w:t>Esta</w:t>
      </w:r>
      <w:r w:rsidR="003E0DA4">
        <w:rPr>
          <w:rFonts w:ascii="Times New Roman" w:hAnsi="Times New Roman" w:cs="Times New Roman"/>
          <w:lang w:val="es-ES"/>
        </w:rPr>
        <w:t xml:space="preserve"> investigación se hizo con la finalidad de </w:t>
      </w:r>
      <w:r w:rsidR="00C35EBD">
        <w:rPr>
          <w:rFonts w:ascii="Times New Roman" w:hAnsi="Times New Roman" w:cs="Times New Roman"/>
          <w:lang w:val="es-ES"/>
        </w:rPr>
        <w:t xml:space="preserve">contar </w:t>
      </w:r>
      <w:r w:rsidR="003E0DA4">
        <w:rPr>
          <w:rFonts w:ascii="Times New Roman" w:hAnsi="Times New Roman" w:cs="Times New Roman"/>
          <w:lang w:val="es-ES"/>
        </w:rPr>
        <w:t>un diagnóstico que describ</w:t>
      </w:r>
      <w:r>
        <w:rPr>
          <w:rFonts w:ascii="Times New Roman" w:hAnsi="Times New Roman" w:cs="Times New Roman"/>
          <w:lang w:val="es-ES"/>
        </w:rPr>
        <w:t>a</w:t>
      </w:r>
      <w:r w:rsidR="003E0DA4">
        <w:rPr>
          <w:rFonts w:ascii="Times New Roman" w:hAnsi="Times New Roman" w:cs="Times New Roman"/>
          <w:lang w:val="es-ES"/>
        </w:rPr>
        <w:t xml:space="preserve"> </w:t>
      </w:r>
      <w:r w:rsidR="00103BB2">
        <w:rPr>
          <w:rFonts w:ascii="Times New Roman" w:hAnsi="Times New Roman" w:cs="Times New Roman"/>
          <w:lang w:val="es-ES"/>
        </w:rPr>
        <w:t xml:space="preserve">las percepciones del alumnado y los profesores de la Facultad de Música de la Universidad Autónoma de Nuevo León </w:t>
      </w:r>
      <w:r w:rsidR="00A45935">
        <w:rPr>
          <w:rFonts w:ascii="Times New Roman" w:hAnsi="Times New Roman" w:cs="Times New Roman"/>
          <w:lang w:val="es-ES"/>
        </w:rPr>
        <w:t>(</w:t>
      </w:r>
      <w:r w:rsidR="008C2EE0">
        <w:rPr>
          <w:rFonts w:ascii="Times New Roman" w:hAnsi="Times New Roman" w:cs="Times New Roman"/>
          <w:lang w:val="es-ES"/>
        </w:rPr>
        <w:t>UANL</w:t>
      </w:r>
      <w:r w:rsidR="00A45935">
        <w:rPr>
          <w:rFonts w:ascii="Times New Roman" w:hAnsi="Times New Roman" w:cs="Times New Roman"/>
          <w:lang w:val="es-ES"/>
        </w:rPr>
        <w:t xml:space="preserve">) sobre la capacitación para el uso de </w:t>
      </w:r>
      <w:r w:rsidR="00294EBA">
        <w:rPr>
          <w:rFonts w:ascii="Times New Roman" w:hAnsi="Times New Roman" w:cs="Times New Roman"/>
          <w:lang w:val="es-ES"/>
        </w:rPr>
        <w:t>los recursos</w:t>
      </w:r>
      <w:r w:rsidR="00A45935">
        <w:rPr>
          <w:rFonts w:ascii="Times New Roman" w:hAnsi="Times New Roman" w:cs="Times New Roman"/>
          <w:lang w:val="es-ES"/>
        </w:rPr>
        <w:t xml:space="preserve"> digitales</w:t>
      </w:r>
      <w:r w:rsidR="00294EBA">
        <w:rPr>
          <w:rFonts w:ascii="Times New Roman" w:hAnsi="Times New Roman" w:cs="Times New Roman"/>
          <w:lang w:val="es-ES"/>
        </w:rPr>
        <w:t xml:space="preserve"> durante el confinamiento</w:t>
      </w:r>
      <w:r w:rsidR="0090475B">
        <w:rPr>
          <w:rFonts w:ascii="Times New Roman" w:hAnsi="Times New Roman" w:cs="Times New Roman"/>
          <w:lang w:val="es-ES"/>
        </w:rPr>
        <w:t xml:space="preserve"> provocado por la covid-19</w:t>
      </w:r>
      <w:r w:rsidR="00A45935">
        <w:rPr>
          <w:rFonts w:ascii="Times New Roman" w:hAnsi="Times New Roman" w:cs="Times New Roman"/>
          <w:lang w:val="es-ES"/>
        </w:rPr>
        <w:t xml:space="preserve">. </w:t>
      </w:r>
      <w:r w:rsidR="002F5252">
        <w:rPr>
          <w:rFonts w:ascii="Times New Roman" w:hAnsi="Times New Roman" w:cs="Times New Roman"/>
          <w:lang w:val="es-ES"/>
        </w:rPr>
        <w:t xml:space="preserve">Para este </w:t>
      </w:r>
      <w:r w:rsidR="002F5252" w:rsidRPr="0088388B">
        <w:rPr>
          <w:rFonts w:ascii="Times New Roman" w:hAnsi="Times New Roman" w:cs="Times New Roman"/>
          <w:bCs/>
          <w:color w:val="201F1E"/>
          <w:kern w:val="36"/>
        </w:rPr>
        <w:t xml:space="preserve">trabajo </w:t>
      </w:r>
      <w:r w:rsidR="00017318">
        <w:rPr>
          <w:rFonts w:ascii="Times New Roman" w:hAnsi="Times New Roman" w:cs="Times New Roman"/>
          <w:bCs/>
          <w:color w:val="201F1E"/>
          <w:kern w:val="36"/>
        </w:rPr>
        <w:t>de investigación cu</w:t>
      </w:r>
      <w:r w:rsidR="006F0F48">
        <w:rPr>
          <w:rFonts w:ascii="Times New Roman" w:hAnsi="Times New Roman" w:cs="Times New Roman"/>
          <w:bCs/>
          <w:color w:val="201F1E"/>
          <w:kern w:val="36"/>
        </w:rPr>
        <w:t>a</w:t>
      </w:r>
      <w:r w:rsidR="00017318">
        <w:rPr>
          <w:rFonts w:ascii="Times New Roman" w:hAnsi="Times New Roman" w:cs="Times New Roman"/>
          <w:bCs/>
          <w:color w:val="201F1E"/>
          <w:kern w:val="36"/>
        </w:rPr>
        <w:t xml:space="preserve">litativa se utilizó el diseño de la </w:t>
      </w:r>
      <w:r w:rsidR="002F5252" w:rsidRPr="0088388B">
        <w:rPr>
          <w:rFonts w:ascii="Times New Roman" w:hAnsi="Times New Roman" w:cs="Times New Roman"/>
          <w:bCs/>
          <w:color w:val="201F1E"/>
          <w:kern w:val="36"/>
        </w:rPr>
        <w:t>investigación</w:t>
      </w:r>
      <w:r w:rsidR="002F5252">
        <w:rPr>
          <w:rFonts w:ascii="Times New Roman" w:hAnsi="Times New Roman" w:cs="Times New Roman"/>
          <w:bCs/>
          <w:color w:val="201F1E"/>
          <w:kern w:val="36"/>
        </w:rPr>
        <w:t>-acción</w:t>
      </w:r>
      <w:r w:rsidR="00017318">
        <w:rPr>
          <w:rFonts w:ascii="Times New Roman" w:hAnsi="Times New Roman" w:cs="Times New Roman"/>
          <w:bCs/>
          <w:color w:val="201F1E"/>
          <w:kern w:val="36"/>
        </w:rPr>
        <w:t xml:space="preserve">. </w:t>
      </w:r>
      <w:r w:rsidR="00565052">
        <w:rPr>
          <w:rFonts w:ascii="Times New Roman" w:hAnsi="Times New Roman" w:cs="Times New Roman"/>
          <w:bCs/>
          <w:color w:val="201F1E"/>
          <w:kern w:val="36"/>
        </w:rPr>
        <w:t>Los resultados arrojaron que la mayoría de los encuestados cuenta con una red segura de internet</w:t>
      </w:r>
      <w:r w:rsidR="00F1168B">
        <w:rPr>
          <w:rFonts w:ascii="Times New Roman" w:hAnsi="Times New Roman" w:cs="Times New Roman"/>
          <w:bCs/>
          <w:color w:val="201F1E"/>
          <w:kern w:val="36"/>
        </w:rPr>
        <w:t>;</w:t>
      </w:r>
      <w:r w:rsidR="00722153">
        <w:rPr>
          <w:rFonts w:ascii="Times New Roman" w:hAnsi="Times New Roman" w:cs="Times New Roman"/>
          <w:bCs/>
          <w:color w:val="201F1E"/>
          <w:kern w:val="36"/>
        </w:rPr>
        <w:t xml:space="preserve"> que </w:t>
      </w:r>
      <w:r w:rsidR="00565052">
        <w:rPr>
          <w:rFonts w:ascii="Times New Roman" w:hAnsi="Times New Roman" w:cs="Times New Roman"/>
          <w:bCs/>
          <w:color w:val="201F1E"/>
          <w:kern w:val="36"/>
        </w:rPr>
        <w:t>muchos estudiantes no tenían habilitado el correo institucional</w:t>
      </w:r>
      <w:r w:rsidR="00E229C8">
        <w:rPr>
          <w:rFonts w:ascii="Times New Roman" w:hAnsi="Times New Roman" w:cs="Times New Roman"/>
          <w:bCs/>
          <w:color w:val="201F1E"/>
          <w:kern w:val="36"/>
        </w:rPr>
        <w:t>, necesario para la utilización de la plataforma Microsoft Te</w:t>
      </w:r>
      <w:r w:rsidR="008E02D1">
        <w:rPr>
          <w:rFonts w:ascii="Times New Roman" w:hAnsi="Times New Roman" w:cs="Times New Roman"/>
          <w:bCs/>
          <w:color w:val="201F1E"/>
          <w:kern w:val="36"/>
        </w:rPr>
        <w:t>a</w:t>
      </w:r>
      <w:r w:rsidR="00E229C8">
        <w:rPr>
          <w:rFonts w:ascii="Times New Roman" w:hAnsi="Times New Roman" w:cs="Times New Roman"/>
          <w:bCs/>
          <w:color w:val="201F1E"/>
          <w:kern w:val="36"/>
        </w:rPr>
        <w:t>ms</w:t>
      </w:r>
      <w:r w:rsidR="008C2EE0">
        <w:rPr>
          <w:rFonts w:ascii="Times New Roman" w:hAnsi="Times New Roman" w:cs="Times New Roman"/>
          <w:bCs/>
          <w:color w:val="201F1E"/>
          <w:kern w:val="36"/>
        </w:rPr>
        <w:t>,</w:t>
      </w:r>
      <w:r w:rsidR="00E229C8">
        <w:rPr>
          <w:rFonts w:ascii="Times New Roman" w:hAnsi="Times New Roman" w:cs="Times New Roman"/>
          <w:bCs/>
          <w:color w:val="201F1E"/>
          <w:kern w:val="36"/>
        </w:rPr>
        <w:t xml:space="preserve"> </w:t>
      </w:r>
      <w:r w:rsidR="00565052">
        <w:rPr>
          <w:rFonts w:ascii="Times New Roman" w:hAnsi="Times New Roman" w:cs="Times New Roman"/>
          <w:bCs/>
          <w:color w:val="201F1E"/>
          <w:kern w:val="36"/>
        </w:rPr>
        <w:t>pero lograron solucionarlo con prontitud</w:t>
      </w:r>
      <w:r w:rsidR="00AF34A7">
        <w:rPr>
          <w:rFonts w:ascii="Times New Roman" w:hAnsi="Times New Roman" w:cs="Times New Roman"/>
          <w:bCs/>
          <w:color w:val="201F1E"/>
          <w:kern w:val="36"/>
        </w:rPr>
        <w:t xml:space="preserve">. Además, </w:t>
      </w:r>
      <w:r w:rsidR="00565052">
        <w:rPr>
          <w:rFonts w:ascii="Times New Roman" w:hAnsi="Times New Roman" w:cs="Times New Roman"/>
          <w:bCs/>
          <w:color w:val="201F1E"/>
          <w:kern w:val="36"/>
        </w:rPr>
        <w:t xml:space="preserve">se </w:t>
      </w:r>
      <w:r w:rsidR="00E229C8">
        <w:rPr>
          <w:rFonts w:ascii="Times New Roman" w:hAnsi="Times New Roman" w:cs="Times New Roman"/>
          <w:bCs/>
          <w:color w:val="201F1E"/>
          <w:kern w:val="36"/>
        </w:rPr>
        <w:t>manifestó</w:t>
      </w:r>
      <w:r w:rsidR="00565052">
        <w:rPr>
          <w:rFonts w:ascii="Times New Roman" w:hAnsi="Times New Roman" w:cs="Times New Roman"/>
          <w:bCs/>
          <w:color w:val="201F1E"/>
          <w:kern w:val="36"/>
        </w:rPr>
        <w:t xml:space="preserve"> la falta de capacitación en la</w:t>
      </w:r>
      <w:r w:rsidR="00436C7B">
        <w:rPr>
          <w:rFonts w:ascii="Times New Roman" w:hAnsi="Times New Roman" w:cs="Times New Roman"/>
          <w:bCs/>
          <w:color w:val="201F1E"/>
          <w:kern w:val="36"/>
        </w:rPr>
        <w:t xml:space="preserve"> </w:t>
      </w:r>
      <w:r w:rsidR="00565052">
        <w:rPr>
          <w:rFonts w:ascii="Times New Roman" w:hAnsi="Times New Roman" w:cs="Times New Roman"/>
          <w:bCs/>
          <w:color w:val="201F1E"/>
          <w:kern w:val="36"/>
        </w:rPr>
        <w:t>utilización de las plataformas digitales.</w:t>
      </w:r>
      <w:r w:rsidR="00CF17E6">
        <w:rPr>
          <w:rFonts w:ascii="Times New Roman" w:hAnsi="Times New Roman" w:cs="Times New Roman"/>
          <w:bCs/>
          <w:color w:val="201F1E"/>
          <w:kern w:val="36"/>
        </w:rPr>
        <w:t xml:space="preserve"> </w:t>
      </w:r>
      <w:r w:rsidR="00565052">
        <w:rPr>
          <w:rFonts w:ascii="Times New Roman" w:hAnsi="Times New Roman" w:cs="Times New Roman"/>
          <w:bCs/>
          <w:color w:val="201F1E"/>
          <w:kern w:val="36"/>
        </w:rPr>
        <w:t xml:space="preserve">En cuanto a las experiencias adquiridas, </w:t>
      </w:r>
      <w:r w:rsidR="00FE425F">
        <w:rPr>
          <w:rFonts w:ascii="Times New Roman" w:hAnsi="Times New Roman" w:cs="Times New Roman"/>
          <w:bCs/>
          <w:color w:val="201F1E"/>
          <w:kern w:val="36"/>
        </w:rPr>
        <w:t xml:space="preserve">se lograron implementar estrategias </w:t>
      </w:r>
      <w:r w:rsidR="001B4291">
        <w:rPr>
          <w:rFonts w:ascii="Times New Roman" w:hAnsi="Times New Roman" w:cs="Times New Roman"/>
          <w:bCs/>
          <w:color w:val="201F1E"/>
          <w:kern w:val="36"/>
        </w:rPr>
        <w:t xml:space="preserve">que probaron </w:t>
      </w:r>
      <w:r w:rsidR="00FE425F">
        <w:rPr>
          <w:rFonts w:ascii="Times New Roman" w:hAnsi="Times New Roman" w:cs="Times New Roman"/>
          <w:bCs/>
          <w:color w:val="201F1E"/>
          <w:kern w:val="36"/>
        </w:rPr>
        <w:t xml:space="preserve">el grado de innovación y </w:t>
      </w:r>
      <w:r w:rsidR="00FE425F">
        <w:rPr>
          <w:rFonts w:ascii="Times New Roman" w:hAnsi="Times New Roman" w:cs="Times New Roman"/>
          <w:bCs/>
          <w:color w:val="201F1E"/>
          <w:kern w:val="36"/>
        </w:rPr>
        <w:lastRenderedPageBreak/>
        <w:t>creatividad</w:t>
      </w:r>
      <w:r w:rsidR="001B4291">
        <w:rPr>
          <w:rFonts w:ascii="Times New Roman" w:hAnsi="Times New Roman" w:cs="Times New Roman"/>
          <w:bCs/>
          <w:color w:val="201F1E"/>
          <w:kern w:val="36"/>
        </w:rPr>
        <w:t xml:space="preserve"> de los docentes</w:t>
      </w:r>
      <w:r w:rsidR="00FE425F">
        <w:rPr>
          <w:rFonts w:ascii="Times New Roman" w:hAnsi="Times New Roman" w:cs="Times New Roman"/>
          <w:bCs/>
          <w:color w:val="201F1E"/>
          <w:kern w:val="36"/>
        </w:rPr>
        <w:t xml:space="preserve"> </w:t>
      </w:r>
      <w:r w:rsidR="002F5252">
        <w:rPr>
          <w:rFonts w:ascii="Times New Roman" w:hAnsi="Times New Roman" w:cs="Times New Roman"/>
          <w:bCs/>
          <w:color w:val="201F1E"/>
          <w:kern w:val="36"/>
        </w:rPr>
        <w:t xml:space="preserve">para abordar los contenidos temáticos </w:t>
      </w:r>
      <w:r w:rsidR="00FE425F">
        <w:rPr>
          <w:rFonts w:ascii="Times New Roman" w:hAnsi="Times New Roman" w:cs="Times New Roman"/>
          <w:bCs/>
          <w:color w:val="201F1E"/>
          <w:kern w:val="36"/>
        </w:rPr>
        <w:t xml:space="preserve">durante la educación en tiempos de </w:t>
      </w:r>
      <w:r w:rsidR="001B4291">
        <w:rPr>
          <w:rFonts w:ascii="Times New Roman" w:hAnsi="Times New Roman" w:cs="Times New Roman"/>
          <w:bCs/>
          <w:color w:val="201F1E"/>
          <w:kern w:val="36"/>
        </w:rPr>
        <w:t>covid</w:t>
      </w:r>
      <w:r w:rsidR="00FE425F">
        <w:rPr>
          <w:rFonts w:ascii="Times New Roman" w:hAnsi="Times New Roman" w:cs="Times New Roman"/>
          <w:bCs/>
          <w:color w:val="201F1E"/>
          <w:kern w:val="36"/>
        </w:rPr>
        <w:t>-19. Finalmente, a través del análisis del discurso, se observ</w:t>
      </w:r>
      <w:r w:rsidR="001B4291">
        <w:rPr>
          <w:rFonts w:ascii="Times New Roman" w:hAnsi="Times New Roman" w:cs="Times New Roman"/>
          <w:bCs/>
          <w:color w:val="201F1E"/>
          <w:kern w:val="36"/>
        </w:rPr>
        <w:t>ó</w:t>
      </w:r>
      <w:r w:rsidR="00436C7B">
        <w:rPr>
          <w:rFonts w:ascii="Times New Roman" w:hAnsi="Times New Roman" w:cs="Times New Roman"/>
          <w:bCs/>
          <w:color w:val="201F1E"/>
          <w:kern w:val="36"/>
        </w:rPr>
        <w:t xml:space="preserve"> </w:t>
      </w:r>
      <w:r w:rsidR="002F5252">
        <w:rPr>
          <w:rFonts w:ascii="Times New Roman" w:hAnsi="Times New Roman" w:cs="Times New Roman"/>
          <w:bCs/>
          <w:color w:val="201F1E"/>
          <w:kern w:val="36"/>
        </w:rPr>
        <w:t xml:space="preserve">que la educación a distancia </w:t>
      </w:r>
      <w:r w:rsidR="00722153">
        <w:rPr>
          <w:rFonts w:ascii="Times New Roman" w:hAnsi="Times New Roman" w:cs="Times New Roman"/>
          <w:bCs/>
          <w:color w:val="201F1E"/>
          <w:kern w:val="36"/>
        </w:rPr>
        <w:t>ha</w:t>
      </w:r>
      <w:r w:rsidR="002F5252">
        <w:rPr>
          <w:rFonts w:ascii="Times New Roman" w:hAnsi="Times New Roman" w:cs="Times New Roman"/>
          <w:bCs/>
          <w:color w:val="201F1E"/>
          <w:kern w:val="36"/>
        </w:rPr>
        <w:t xml:space="preserve"> evidenciado las diferencias socioeconómicas y</w:t>
      </w:r>
      <w:r w:rsidR="001B4291">
        <w:rPr>
          <w:rFonts w:ascii="Times New Roman" w:hAnsi="Times New Roman" w:cs="Times New Roman"/>
          <w:bCs/>
          <w:color w:val="201F1E"/>
          <w:kern w:val="36"/>
        </w:rPr>
        <w:t xml:space="preserve"> que</w:t>
      </w:r>
      <w:r w:rsidR="002F5252">
        <w:rPr>
          <w:rFonts w:ascii="Times New Roman" w:hAnsi="Times New Roman" w:cs="Times New Roman"/>
          <w:bCs/>
          <w:color w:val="201F1E"/>
          <w:kern w:val="36"/>
        </w:rPr>
        <w:t xml:space="preserve"> aún existe la necesidad de obtener una </w:t>
      </w:r>
      <w:r>
        <w:rPr>
          <w:rFonts w:ascii="Times New Roman" w:hAnsi="Times New Roman" w:cs="Times New Roman"/>
          <w:bCs/>
          <w:color w:val="201F1E"/>
          <w:kern w:val="36"/>
        </w:rPr>
        <w:t>adecuada</w:t>
      </w:r>
      <w:r w:rsidR="002F5252">
        <w:rPr>
          <w:rFonts w:ascii="Times New Roman" w:hAnsi="Times New Roman" w:cs="Times New Roman"/>
          <w:bCs/>
          <w:color w:val="201F1E"/>
          <w:kern w:val="36"/>
        </w:rPr>
        <w:t xml:space="preserve"> capacitación en</w:t>
      </w:r>
      <w:r w:rsidR="00436C7B">
        <w:rPr>
          <w:rFonts w:ascii="Times New Roman" w:hAnsi="Times New Roman" w:cs="Times New Roman"/>
          <w:bCs/>
          <w:color w:val="201F1E"/>
          <w:kern w:val="36"/>
        </w:rPr>
        <w:t xml:space="preserve"> </w:t>
      </w:r>
      <w:r w:rsidR="002F5252">
        <w:rPr>
          <w:rFonts w:ascii="Times New Roman" w:hAnsi="Times New Roman" w:cs="Times New Roman"/>
          <w:bCs/>
          <w:color w:val="201F1E"/>
          <w:kern w:val="36"/>
        </w:rPr>
        <w:t>la utilización de tecnologías digitales que se ajusten a la educación musical.</w:t>
      </w:r>
      <w:r w:rsidR="00436C7B">
        <w:rPr>
          <w:rFonts w:ascii="Times New Roman" w:hAnsi="Times New Roman" w:cs="Times New Roman"/>
          <w:bCs/>
          <w:color w:val="201F1E"/>
          <w:kern w:val="36"/>
        </w:rPr>
        <w:t xml:space="preserve"> </w:t>
      </w:r>
    </w:p>
    <w:p w14:paraId="4E17AA36" w14:textId="6C0D2B38" w:rsidR="00D16B81" w:rsidRDefault="00D16B81" w:rsidP="00251DF6">
      <w:pPr>
        <w:spacing w:line="360" w:lineRule="auto"/>
        <w:jc w:val="both"/>
        <w:rPr>
          <w:rFonts w:ascii="Times New Roman" w:hAnsi="Times New Roman" w:cs="Times New Roman"/>
          <w:bCs/>
          <w:color w:val="201F1E"/>
          <w:kern w:val="36"/>
        </w:rPr>
      </w:pPr>
      <w:r w:rsidRPr="00AF765D">
        <w:rPr>
          <w:rFonts w:cstheme="minorHAnsi"/>
          <w:b/>
          <w:bCs/>
          <w:sz w:val="28"/>
          <w:szCs w:val="28"/>
          <w:lang w:val="es-ES"/>
        </w:rPr>
        <w:t>Palabras clave:</w:t>
      </w:r>
      <w:r>
        <w:rPr>
          <w:rFonts w:ascii="Times New Roman" w:hAnsi="Times New Roman" w:cs="Times New Roman"/>
          <w:bCs/>
          <w:color w:val="201F1E"/>
          <w:kern w:val="36"/>
        </w:rPr>
        <w:t xml:space="preserve"> </w:t>
      </w:r>
      <w:r w:rsidR="007124C0">
        <w:rPr>
          <w:rFonts w:ascii="Times New Roman" w:hAnsi="Times New Roman" w:cs="Times New Roman"/>
          <w:bCs/>
          <w:color w:val="201F1E"/>
          <w:kern w:val="36"/>
        </w:rPr>
        <w:t xml:space="preserve">covid-19, diagnóstico académico, </w:t>
      </w:r>
      <w:r w:rsidR="00A60D59">
        <w:rPr>
          <w:rFonts w:ascii="Times New Roman" w:hAnsi="Times New Roman" w:cs="Times New Roman"/>
          <w:bCs/>
          <w:color w:val="201F1E"/>
          <w:kern w:val="36"/>
        </w:rPr>
        <w:t>educación musical, estrategia virtual</w:t>
      </w:r>
      <w:r w:rsidR="007124C0">
        <w:rPr>
          <w:rFonts w:ascii="Times New Roman" w:hAnsi="Times New Roman" w:cs="Times New Roman"/>
          <w:bCs/>
          <w:color w:val="201F1E"/>
          <w:kern w:val="36"/>
        </w:rPr>
        <w:t>.</w:t>
      </w:r>
    </w:p>
    <w:p w14:paraId="7CE9AD89" w14:textId="77777777" w:rsidR="00D16B81" w:rsidRPr="00744A3C" w:rsidRDefault="00D16B81" w:rsidP="00251DF6">
      <w:pPr>
        <w:spacing w:line="360" w:lineRule="auto"/>
        <w:jc w:val="both"/>
        <w:rPr>
          <w:rFonts w:ascii="Times New Roman" w:hAnsi="Times New Roman" w:cs="Times New Roman"/>
          <w:lang w:val="es-ES"/>
        </w:rPr>
      </w:pPr>
    </w:p>
    <w:p w14:paraId="5AD5FCB9" w14:textId="1DBC1365" w:rsidR="00382DED" w:rsidRPr="00B8062E" w:rsidRDefault="00382DED" w:rsidP="00942294">
      <w:pPr>
        <w:spacing w:line="360" w:lineRule="auto"/>
        <w:rPr>
          <w:rFonts w:cstheme="minorHAnsi"/>
          <w:b/>
          <w:bCs/>
          <w:sz w:val="28"/>
          <w:szCs w:val="28"/>
          <w:lang w:val="en-US"/>
        </w:rPr>
      </w:pPr>
      <w:r w:rsidRPr="00B8062E">
        <w:rPr>
          <w:rFonts w:cstheme="minorHAnsi"/>
          <w:b/>
          <w:bCs/>
          <w:sz w:val="28"/>
          <w:szCs w:val="28"/>
          <w:lang w:val="en-US"/>
        </w:rPr>
        <w:t>Abstract</w:t>
      </w:r>
    </w:p>
    <w:p w14:paraId="41F13747" w14:textId="2C70F31A" w:rsidR="00CB0783" w:rsidRDefault="0090475B" w:rsidP="00251DF6">
      <w:pPr>
        <w:spacing w:line="360" w:lineRule="auto"/>
        <w:jc w:val="both"/>
        <w:rPr>
          <w:rFonts w:ascii="Times New Roman" w:hAnsi="Times New Roman" w:cs="Times New Roman"/>
          <w:lang w:val="en-US"/>
        </w:rPr>
      </w:pPr>
      <w:r w:rsidRPr="0090475B">
        <w:rPr>
          <w:rFonts w:ascii="Times New Roman" w:hAnsi="Times New Roman" w:cs="Times New Roman"/>
          <w:lang w:val="en-US"/>
        </w:rPr>
        <w:t xml:space="preserve">This research was done </w:t>
      </w:r>
      <w:proofErr w:type="gramStart"/>
      <w:r w:rsidRPr="0090475B">
        <w:rPr>
          <w:rFonts w:ascii="Times New Roman" w:hAnsi="Times New Roman" w:cs="Times New Roman"/>
          <w:lang w:val="en-US"/>
        </w:rPr>
        <w:t>in order to</w:t>
      </w:r>
      <w:proofErr w:type="gramEnd"/>
      <w:r w:rsidRPr="0090475B">
        <w:rPr>
          <w:rFonts w:ascii="Times New Roman" w:hAnsi="Times New Roman" w:cs="Times New Roman"/>
          <w:lang w:val="en-US"/>
        </w:rPr>
        <w:t xml:space="preserve"> have a diagnosis that describes the perceptions of students and teachers of the Faculty of Music of the Autonomous University of Nuevo León (UANL) on training for the use of digital resources during confinement caused by </w:t>
      </w:r>
      <w:r>
        <w:rPr>
          <w:rFonts w:ascii="Times New Roman" w:hAnsi="Times New Roman" w:cs="Times New Roman"/>
          <w:lang w:val="en-US"/>
        </w:rPr>
        <w:t>COVID</w:t>
      </w:r>
      <w:r w:rsidRPr="0090475B">
        <w:rPr>
          <w:rFonts w:ascii="Times New Roman" w:hAnsi="Times New Roman" w:cs="Times New Roman"/>
          <w:lang w:val="en-US"/>
        </w:rPr>
        <w:t>-19</w:t>
      </w:r>
      <w:r w:rsidR="00BD42EC" w:rsidRPr="00BD42EC">
        <w:rPr>
          <w:rFonts w:ascii="Times New Roman" w:hAnsi="Times New Roman" w:cs="Times New Roman"/>
          <w:lang w:val="en-US"/>
        </w:rPr>
        <w:t xml:space="preserve">. For this </w:t>
      </w:r>
      <w:r w:rsidR="006F0F48">
        <w:rPr>
          <w:rFonts w:ascii="Times New Roman" w:hAnsi="Times New Roman" w:cs="Times New Roman"/>
          <w:lang w:val="en-US"/>
        </w:rPr>
        <w:t>q</w:t>
      </w:r>
      <w:r w:rsidR="00BD42EC" w:rsidRPr="00BD42EC">
        <w:rPr>
          <w:rFonts w:ascii="Times New Roman" w:hAnsi="Times New Roman" w:cs="Times New Roman"/>
          <w:lang w:val="en-US"/>
        </w:rPr>
        <w:t>u</w:t>
      </w:r>
      <w:r w:rsidR="006F0F48">
        <w:rPr>
          <w:rFonts w:ascii="Times New Roman" w:hAnsi="Times New Roman" w:cs="Times New Roman"/>
          <w:lang w:val="en-US"/>
        </w:rPr>
        <w:t>a</w:t>
      </w:r>
      <w:r w:rsidR="00BD42EC" w:rsidRPr="00BD42EC">
        <w:rPr>
          <w:rFonts w:ascii="Times New Roman" w:hAnsi="Times New Roman" w:cs="Times New Roman"/>
          <w:lang w:val="en-US"/>
        </w:rPr>
        <w:t>litative research work, the action research design was used.</w:t>
      </w:r>
      <w:r w:rsidR="00BD42EC">
        <w:rPr>
          <w:rFonts w:ascii="Times New Roman" w:hAnsi="Times New Roman" w:cs="Times New Roman"/>
          <w:lang w:val="en-US"/>
        </w:rPr>
        <w:t xml:space="preserve"> </w:t>
      </w:r>
      <w:r w:rsidR="00BD42EC" w:rsidRPr="00BD42EC">
        <w:rPr>
          <w:rFonts w:ascii="Times New Roman" w:hAnsi="Times New Roman" w:cs="Times New Roman"/>
          <w:lang w:val="en-US"/>
        </w:rPr>
        <w:t>The results showed that the majority of those surveyed have a secure internet network; that many students did not have institutional mail enabled, necessary for the use of the Microsoft Teams platform, but they managed to solve it quickly.</w:t>
      </w:r>
      <w:r w:rsidR="00BD42EC">
        <w:rPr>
          <w:rFonts w:ascii="Times New Roman" w:hAnsi="Times New Roman" w:cs="Times New Roman"/>
          <w:lang w:val="en-US"/>
        </w:rPr>
        <w:t xml:space="preserve"> </w:t>
      </w:r>
      <w:r w:rsidR="00CB0783" w:rsidRPr="00CB0783">
        <w:rPr>
          <w:rFonts w:ascii="Times New Roman" w:hAnsi="Times New Roman" w:cs="Times New Roman"/>
          <w:lang w:val="en-US"/>
        </w:rPr>
        <w:t>In addition, there was a lack of training in the use of digital platforms. Regarding the experiences acquired, strategies were implemented that tested the degree of innovation and creativity of teachers to address thematic content during education in times of COVID-19.</w:t>
      </w:r>
      <w:r w:rsidR="00CB0783">
        <w:rPr>
          <w:rFonts w:ascii="Times New Roman" w:hAnsi="Times New Roman" w:cs="Times New Roman"/>
          <w:lang w:val="en-US"/>
        </w:rPr>
        <w:t xml:space="preserve"> </w:t>
      </w:r>
      <w:r w:rsidR="00CB0783" w:rsidRPr="00CB0783">
        <w:rPr>
          <w:rFonts w:ascii="Times New Roman" w:hAnsi="Times New Roman" w:cs="Times New Roman"/>
          <w:lang w:val="en-US"/>
        </w:rPr>
        <w:t>Finally, through discourse analysis, it was observed that distance education has shown socioeconomic differences and that there is still a need to obtain adequate training in the use of digital technologies that are adjusted to music education.</w:t>
      </w:r>
    </w:p>
    <w:p w14:paraId="60C4A7E3" w14:textId="1BAC4063" w:rsidR="00382DED" w:rsidRDefault="000D7607" w:rsidP="00251DF6">
      <w:pPr>
        <w:spacing w:line="360" w:lineRule="auto"/>
        <w:jc w:val="both"/>
        <w:rPr>
          <w:rFonts w:ascii="Times New Roman" w:hAnsi="Times New Roman" w:cs="Times New Roman"/>
          <w:bCs/>
          <w:color w:val="201F1E"/>
          <w:kern w:val="36"/>
          <w:lang w:val="en-US"/>
        </w:rPr>
      </w:pPr>
      <w:r w:rsidRPr="00AF765D">
        <w:rPr>
          <w:rFonts w:cstheme="minorHAnsi"/>
          <w:b/>
          <w:bCs/>
          <w:sz w:val="28"/>
          <w:szCs w:val="28"/>
          <w:lang w:val="en-US"/>
        </w:rPr>
        <w:t>Keywords:</w:t>
      </w:r>
      <w:r w:rsidRPr="000D7607">
        <w:rPr>
          <w:rFonts w:ascii="Times New Roman" w:hAnsi="Times New Roman" w:cs="Times New Roman"/>
          <w:bCs/>
          <w:color w:val="201F1E"/>
          <w:kern w:val="36"/>
          <w:lang w:val="en-US"/>
        </w:rPr>
        <w:t xml:space="preserve"> COVID-19, academic diagnosis, music education, virtual strategy.</w:t>
      </w:r>
    </w:p>
    <w:p w14:paraId="3A2EDCEC" w14:textId="32DE2419" w:rsidR="00AF765D" w:rsidRDefault="00AF765D" w:rsidP="00251DF6">
      <w:pPr>
        <w:spacing w:line="360" w:lineRule="auto"/>
        <w:jc w:val="both"/>
        <w:rPr>
          <w:rFonts w:ascii="Times New Roman" w:hAnsi="Times New Roman" w:cs="Times New Roman"/>
          <w:bCs/>
          <w:color w:val="201F1E"/>
          <w:kern w:val="36"/>
          <w:lang w:val="en-US"/>
        </w:rPr>
      </w:pPr>
    </w:p>
    <w:p w14:paraId="0F1BAF2C" w14:textId="2E293D63" w:rsidR="00AF765D" w:rsidRPr="0017076D" w:rsidRDefault="00AF765D" w:rsidP="00251DF6">
      <w:pPr>
        <w:spacing w:line="360" w:lineRule="auto"/>
        <w:jc w:val="both"/>
        <w:rPr>
          <w:rFonts w:cstheme="minorHAnsi"/>
          <w:b/>
          <w:bCs/>
          <w:sz w:val="28"/>
          <w:szCs w:val="28"/>
        </w:rPr>
      </w:pPr>
      <w:r w:rsidRPr="0017076D">
        <w:rPr>
          <w:rFonts w:cstheme="minorHAnsi"/>
          <w:b/>
          <w:bCs/>
          <w:sz w:val="28"/>
          <w:szCs w:val="28"/>
        </w:rPr>
        <w:t>Resumo</w:t>
      </w:r>
    </w:p>
    <w:p w14:paraId="27ED292F" w14:textId="77777777" w:rsidR="00AF765D" w:rsidRPr="00AF765D" w:rsidRDefault="00AF765D" w:rsidP="00AF765D">
      <w:pPr>
        <w:spacing w:line="360" w:lineRule="auto"/>
        <w:jc w:val="both"/>
        <w:rPr>
          <w:rFonts w:ascii="Times New Roman" w:hAnsi="Times New Roman" w:cs="Times New Roman"/>
          <w:bCs/>
          <w:color w:val="201F1E"/>
          <w:kern w:val="36"/>
        </w:rPr>
      </w:pPr>
      <w:r w:rsidRPr="00AF765D">
        <w:rPr>
          <w:rFonts w:ascii="Times New Roman" w:hAnsi="Times New Roman" w:cs="Times New Roman"/>
          <w:bCs/>
          <w:color w:val="201F1E"/>
          <w:kern w:val="36"/>
        </w:rPr>
        <w:t xml:space="preserve">Esta pesquisa foi realizada com o objetivo de obter um diagnóstico que descreva as percepções de alunos e professores da Faculdade de Música da Universidade Autônoma de Nuevo León (UANL) sobre o treinamento para o uso de recursos digitais durante o confinamento provocado pela covid-19. Para este trabalho de pesquisa qualitativa, foi utilizado o desenho de pesquisa-ação. Os resultados mostraram que a maioria dos pesquisados ​​possui uma rede segura de internet; que muitos alunos não tinham o correio institucional habilitado, necessário para o uso da plataforma Microsoft Teams, mas conseguiram resolver rapidamente. Além disso, faltou treinamento no uso de plataformas digitais. Em relação às experiências adquiridas, foram implementadas estratégias que </w:t>
      </w:r>
      <w:r w:rsidRPr="00AF765D">
        <w:rPr>
          <w:rFonts w:ascii="Times New Roman" w:hAnsi="Times New Roman" w:cs="Times New Roman"/>
          <w:bCs/>
          <w:color w:val="201F1E"/>
          <w:kern w:val="36"/>
        </w:rPr>
        <w:lastRenderedPageBreak/>
        <w:t>testaram o grau de inovação e criatividade dos professores para abordar conteúdos temáticos durante a formação em tempos de covid-19. Por fim, por meio da análise do discurso, observou-se que a educação a distância tem apresentado diferenças socioeconômicas e que ainda há a necessidade de se obter uma formação adequada no uso das tecnologias digitais que se ajustem à educação musical.</w:t>
      </w:r>
    </w:p>
    <w:p w14:paraId="7F24BA88" w14:textId="60665416" w:rsidR="00AF765D" w:rsidRDefault="00AF765D" w:rsidP="00AF765D">
      <w:pPr>
        <w:spacing w:line="360" w:lineRule="auto"/>
        <w:jc w:val="both"/>
        <w:rPr>
          <w:rFonts w:ascii="Times New Roman" w:hAnsi="Times New Roman" w:cs="Times New Roman"/>
          <w:bCs/>
          <w:color w:val="201F1E"/>
          <w:kern w:val="36"/>
        </w:rPr>
      </w:pPr>
      <w:r w:rsidRPr="0017076D">
        <w:rPr>
          <w:rFonts w:cstheme="minorHAnsi"/>
          <w:b/>
          <w:bCs/>
          <w:sz w:val="28"/>
          <w:szCs w:val="28"/>
        </w:rPr>
        <w:t>Palavras-chave:</w:t>
      </w:r>
      <w:r w:rsidRPr="00AF765D">
        <w:rPr>
          <w:rFonts w:ascii="Times New Roman" w:hAnsi="Times New Roman" w:cs="Times New Roman"/>
          <w:bCs/>
          <w:color w:val="201F1E"/>
          <w:kern w:val="36"/>
        </w:rPr>
        <w:t xml:space="preserve"> covid-19, diagnóstico acadêmico, educação musical, estratégia virtual.</w:t>
      </w:r>
    </w:p>
    <w:p w14:paraId="4607CA77" w14:textId="77777777" w:rsidR="00AF765D" w:rsidRPr="004334EF" w:rsidRDefault="00AF765D" w:rsidP="00AF765D">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Enero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33EF20BB" w14:textId="77777777" w:rsidR="00AF765D" w:rsidRPr="00FA7474" w:rsidRDefault="00DD012A" w:rsidP="00AF765D">
      <w:r>
        <w:rPr>
          <w:noProof/>
        </w:rPr>
        <w:pict w14:anchorId="4E9BB1FB">
          <v:rect id="_x0000_i1025" alt="" style="width:441.9pt;height:.05pt;mso-width-percent:0;mso-height-percent:0;mso-width-percent:0;mso-height-percent:0" o:hralign="center" o:hrstd="t" o:hr="t" fillcolor="#a0a0a0" stroked="f"/>
        </w:pict>
      </w:r>
    </w:p>
    <w:p w14:paraId="4C3484D0" w14:textId="6BAA99AE" w:rsidR="00D92E13" w:rsidRPr="00942294" w:rsidRDefault="000B757C" w:rsidP="00AF765D">
      <w:pPr>
        <w:spacing w:line="360" w:lineRule="auto"/>
        <w:jc w:val="center"/>
        <w:rPr>
          <w:rFonts w:ascii="Times New Roman" w:hAnsi="Times New Roman" w:cs="Times New Roman"/>
          <w:b/>
          <w:bCs/>
          <w:sz w:val="32"/>
          <w:szCs w:val="32"/>
        </w:rPr>
      </w:pPr>
      <w:r w:rsidRPr="00942294">
        <w:rPr>
          <w:rFonts w:ascii="Times New Roman" w:hAnsi="Times New Roman" w:cs="Times New Roman"/>
          <w:b/>
          <w:bCs/>
          <w:sz w:val="32"/>
          <w:szCs w:val="32"/>
        </w:rPr>
        <w:t>Introducción</w:t>
      </w:r>
    </w:p>
    <w:p w14:paraId="15D8059E" w14:textId="281F2108" w:rsidR="00D92E13" w:rsidRPr="004A13B2" w:rsidRDefault="00D92E13" w:rsidP="00942294">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lang w:val="es-ES"/>
        </w:rPr>
        <w:t>La educación en línea se ha implementado a partir de la emergencia sanitaria derivada de</w:t>
      </w:r>
      <w:r w:rsidR="00AE5914">
        <w:rPr>
          <w:rFonts w:ascii="Times New Roman" w:hAnsi="Times New Roman" w:cs="Times New Roman"/>
          <w:lang w:val="es-ES"/>
        </w:rPr>
        <w:t xml:space="preserve"> </w:t>
      </w:r>
      <w:r>
        <w:rPr>
          <w:rFonts w:ascii="Times New Roman" w:hAnsi="Times New Roman" w:cs="Times New Roman"/>
          <w:lang w:val="es-ES"/>
        </w:rPr>
        <w:t>l</w:t>
      </w:r>
      <w:r w:rsidR="00AE5914">
        <w:rPr>
          <w:rFonts w:ascii="Times New Roman" w:hAnsi="Times New Roman" w:cs="Times New Roman"/>
          <w:lang w:val="es-ES"/>
        </w:rPr>
        <w:t>a</w:t>
      </w:r>
      <w:r>
        <w:rPr>
          <w:rFonts w:ascii="Times New Roman" w:hAnsi="Times New Roman" w:cs="Times New Roman"/>
          <w:lang w:val="es-ES"/>
        </w:rPr>
        <w:t xml:space="preserve"> </w:t>
      </w:r>
      <w:r w:rsidR="00AE5914">
        <w:rPr>
          <w:rFonts w:ascii="Times New Roman" w:hAnsi="Times New Roman" w:cs="Times New Roman"/>
          <w:lang w:val="es-ES"/>
        </w:rPr>
        <w:t>covid</w:t>
      </w:r>
      <w:r>
        <w:rPr>
          <w:rFonts w:ascii="Times New Roman" w:hAnsi="Times New Roman" w:cs="Times New Roman"/>
          <w:lang w:val="es-ES"/>
        </w:rPr>
        <w:t>-19</w:t>
      </w:r>
      <w:r w:rsidR="00E21A9A">
        <w:rPr>
          <w:rFonts w:ascii="Times New Roman" w:hAnsi="Times New Roman" w:cs="Times New Roman"/>
          <w:lang w:val="es-ES"/>
        </w:rPr>
        <w:t>,</w:t>
      </w:r>
      <w:r>
        <w:rPr>
          <w:rFonts w:ascii="Times New Roman" w:hAnsi="Times New Roman" w:cs="Times New Roman"/>
          <w:lang w:val="es-ES"/>
        </w:rPr>
        <w:t xml:space="preserve"> que tuvo sus inicios en la provincia de Hubei</w:t>
      </w:r>
      <w:r w:rsidR="00E21A9A">
        <w:rPr>
          <w:rFonts w:ascii="Times New Roman" w:hAnsi="Times New Roman" w:cs="Times New Roman"/>
          <w:lang w:val="es-ES"/>
        </w:rPr>
        <w:t xml:space="preserve">, </w:t>
      </w:r>
      <w:r>
        <w:rPr>
          <w:rFonts w:ascii="Times New Roman" w:hAnsi="Times New Roman" w:cs="Times New Roman"/>
          <w:lang w:val="es-ES"/>
        </w:rPr>
        <w:t>China</w:t>
      </w:r>
      <w:r w:rsidR="00E21A9A">
        <w:rPr>
          <w:rFonts w:ascii="Times New Roman" w:hAnsi="Times New Roman" w:cs="Times New Roman"/>
          <w:lang w:val="es-ES"/>
        </w:rPr>
        <w:t>,</w:t>
      </w:r>
      <w:r>
        <w:rPr>
          <w:rFonts w:ascii="Times New Roman" w:hAnsi="Times New Roman" w:cs="Times New Roman"/>
          <w:lang w:val="es-ES"/>
        </w:rPr>
        <w:t xml:space="preserve"> a finales del 2019, </w:t>
      </w:r>
      <w:r w:rsidR="00E21A9A">
        <w:rPr>
          <w:rFonts w:ascii="Times New Roman" w:hAnsi="Times New Roman" w:cs="Times New Roman"/>
          <w:lang w:val="es-ES"/>
        </w:rPr>
        <w:t xml:space="preserve">y se expandió </w:t>
      </w:r>
      <w:r>
        <w:rPr>
          <w:rFonts w:ascii="Times New Roman" w:hAnsi="Times New Roman" w:cs="Times New Roman"/>
          <w:lang w:val="es-ES"/>
        </w:rPr>
        <w:t>precipitadamente por el resto del mundo</w:t>
      </w:r>
      <w:r w:rsidR="00E21A9A">
        <w:rPr>
          <w:rFonts w:ascii="Times New Roman" w:hAnsi="Times New Roman" w:cs="Times New Roman"/>
          <w:lang w:val="es-ES"/>
        </w:rPr>
        <w:t xml:space="preserve">. </w:t>
      </w:r>
      <w:r w:rsidRPr="004A13B2">
        <w:rPr>
          <w:rFonts w:ascii="Times New Roman" w:hAnsi="Times New Roman" w:cs="Times New Roman"/>
          <w:color w:val="000000" w:themeColor="text1"/>
          <w:lang w:val="es-ES"/>
        </w:rPr>
        <w:t>“</w:t>
      </w:r>
      <w:r w:rsidR="00850FE8" w:rsidRPr="004A13B2">
        <w:rPr>
          <w:rFonts w:ascii="Times New Roman" w:hAnsi="Times New Roman" w:cs="Times New Roman"/>
          <w:color w:val="000000" w:themeColor="text1"/>
          <w:lang w:val="es-ES"/>
        </w:rPr>
        <w:t xml:space="preserve">Evidentemente, </w:t>
      </w:r>
      <w:r w:rsidRPr="004A13B2">
        <w:rPr>
          <w:rFonts w:ascii="Times New Roman" w:hAnsi="Times New Roman" w:cs="Times New Roman"/>
          <w:color w:val="000000" w:themeColor="text1"/>
          <w:lang w:val="es-ES"/>
        </w:rPr>
        <w:t>la extensión geográfica y la velocidad a la que se dispersan las enfermedades infecciosas han crecido grandemente y esto no es más que el reflejo de la movilidad humana actual”</w:t>
      </w:r>
      <w:r w:rsidR="00850FE8" w:rsidRPr="004A13B2">
        <w:rPr>
          <w:rFonts w:ascii="Times New Roman" w:hAnsi="Times New Roman" w:cs="Times New Roman"/>
          <w:color w:val="000000" w:themeColor="text1"/>
          <w:lang w:val="es-ES"/>
        </w:rPr>
        <w:t xml:space="preserve"> (Torales y Munguía, 2020</w:t>
      </w:r>
      <w:r w:rsidR="007A5E01">
        <w:rPr>
          <w:rFonts w:ascii="Times New Roman" w:hAnsi="Times New Roman" w:cs="Times New Roman"/>
          <w:color w:val="000000" w:themeColor="text1"/>
          <w:lang w:val="es-ES"/>
        </w:rPr>
        <w:t>, párr. 7</w:t>
      </w:r>
      <w:r w:rsidR="00850FE8" w:rsidRPr="004A13B2">
        <w:rPr>
          <w:rFonts w:ascii="Times New Roman" w:hAnsi="Times New Roman" w:cs="Times New Roman"/>
          <w:color w:val="000000" w:themeColor="text1"/>
          <w:lang w:val="es-ES"/>
        </w:rPr>
        <w:t>).</w:t>
      </w:r>
    </w:p>
    <w:p w14:paraId="1D9F02EF" w14:textId="2EA97C0E" w:rsidR="006B403A" w:rsidRDefault="006B403A"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El 11 de marzo de 2020</w:t>
      </w:r>
      <w:r w:rsidR="00436C7B">
        <w:rPr>
          <w:rFonts w:ascii="Times New Roman" w:hAnsi="Times New Roman" w:cs="Times New Roman"/>
          <w:lang w:val="es-ES"/>
        </w:rPr>
        <w:t>,</w:t>
      </w:r>
      <w:r>
        <w:rPr>
          <w:rFonts w:ascii="Times New Roman" w:hAnsi="Times New Roman" w:cs="Times New Roman"/>
          <w:lang w:val="es-ES"/>
        </w:rPr>
        <w:t xml:space="preserve"> profundamente preocupada por los alarmantes niveles de propagación</w:t>
      </w:r>
      <w:r w:rsidR="000E45F6">
        <w:rPr>
          <w:rFonts w:ascii="Times New Roman" w:hAnsi="Times New Roman" w:cs="Times New Roman"/>
          <w:lang w:val="es-ES"/>
        </w:rPr>
        <w:t xml:space="preserve"> y</w:t>
      </w:r>
      <w:r w:rsidR="000F10BB">
        <w:rPr>
          <w:rFonts w:ascii="Times New Roman" w:hAnsi="Times New Roman" w:cs="Times New Roman"/>
          <w:lang w:val="es-ES"/>
        </w:rPr>
        <w:t xml:space="preserve"> de </w:t>
      </w:r>
      <w:r w:rsidR="000E45F6">
        <w:rPr>
          <w:rFonts w:ascii="Times New Roman" w:hAnsi="Times New Roman" w:cs="Times New Roman"/>
          <w:lang w:val="es-ES"/>
        </w:rPr>
        <w:t>gravedad que conlleva</w:t>
      </w:r>
      <w:r>
        <w:rPr>
          <w:rFonts w:ascii="Times New Roman" w:hAnsi="Times New Roman" w:cs="Times New Roman"/>
          <w:lang w:val="es-ES"/>
        </w:rPr>
        <w:t>, la O</w:t>
      </w:r>
      <w:r w:rsidR="00436C7B">
        <w:rPr>
          <w:rFonts w:ascii="Times New Roman" w:hAnsi="Times New Roman" w:cs="Times New Roman"/>
          <w:lang w:val="es-ES"/>
        </w:rPr>
        <w:t xml:space="preserve">rganización </w:t>
      </w:r>
      <w:r>
        <w:rPr>
          <w:rFonts w:ascii="Times New Roman" w:hAnsi="Times New Roman" w:cs="Times New Roman"/>
          <w:lang w:val="es-ES"/>
        </w:rPr>
        <w:t>M</w:t>
      </w:r>
      <w:r w:rsidR="00436C7B">
        <w:rPr>
          <w:rFonts w:ascii="Times New Roman" w:hAnsi="Times New Roman" w:cs="Times New Roman"/>
          <w:lang w:val="es-ES"/>
        </w:rPr>
        <w:t xml:space="preserve">undial de la </w:t>
      </w:r>
      <w:r>
        <w:rPr>
          <w:rFonts w:ascii="Times New Roman" w:hAnsi="Times New Roman" w:cs="Times New Roman"/>
          <w:lang w:val="es-ES"/>
        </w:rPr>
        <w:t>S</w:t>
      </w:r>
      <w:r w:rsidR="00436C7B">
        <w:rPr>
          <w:rFonts w:ascii="Times New Roman" w:hAnsi="Times New Roman" w:cs="Times New Roman"/>
          <w:lang w:val="es-ES"/>
        </w:rPr>
        <w:t>alud [OMS]</w:t>
      </w:r>
      <w:r>
        <w:rPr>
          <w:rFonts w:ascii="Times New Roman" w:hAnsi="Times New Roman" w:cs="Times New Roman"/>
          <w:lang w:val="es-ES"/>
        </w:rPr>
        <w:t xml:space="preserve"> (2020) </w:t>
      </w:r>
      <w:r w:rsidR="00436C7B">
        <w:rPr>
          <w:rFonts w:ascii="Times New Roman" w:hAnsi="Times New Roman" w:cs="Times New Roman"/>
          <w:lang w:val="es-ES"/>
        </w:rPr>
        <w:t>calificó a la</w:t>
      </w:r>
      <w:r w:rsidR="000F10BB">
        <w:rPr>
          <w:rFonts w:ascii="Times New Roman" w:hAnsi="Times New Roman" w:cs="Times New Roman"/>
          <w:lang w:val="es-ES"/>
        </w:rPr>
        <w:t xml:space="preserve"> enfermedad por coronavirus del 2019</w:t>
      </w:r>
      <w:r>
        <w:rPr>
          <w:rFonts w:ascii="Times New Roman" w:hAnsi="Times New Roman" w:cs="Times New Roman"/>
          <w:lang w:val="es-ES"/>
        </w:rPr>
        <w:t xml:space="preserve"> </w:t>
      </w:r>
      <w:r w:rsidR="000F10BB">
        <w:rPr>
          <w:rFonts w:ascii="Times New Roman" w:hAnsi="Times New Roman" w:cs="Times New Roman"/>
          <w:lang w:val="es-ES"/>
        </w:rPr>
        <w:t>(</w:t>
      </w:r>
      <w:r w:rsidR="003D3719">
        <w:rPr>
          <w:rFonts w:ascii="Times New Roman" w:hAnsi="Times New Roman" w:cs="Times New Roman"/>
          <w:lang w:val="es-ES"/>
        </w:rPr>
        <w:t>covid</w:t>
      </w:r>
      <w:r>
        <w:rPr>
          <w:rFonts w:ascii="Times New Roman" w:hAnsi="Times New Roman" w:cs="Times New Roman"/>
          <w:lang w:val="es-ES"/>
        </w:rPr>
        <w:t>-19</w:t>
      </w:r>
      <w:r w:rsidR="003D3719">
        <w:rPr>
          <w:rFonts w:ascii="Times New Roman" w:hAnsi="Times New Roman" w:cs="Times New Roman"/>
          <w:lang w:val="es-ES"/>
        </w:rPr>
        <w:t>)</w:t>
      </w:r>
      <w:r>
        <w:rPr>
          <w:rFonts w:ascii="Times New Roman" w:hAnsi="Times New Roman" w:cs="Times New Roman"/>
          <w:lang w:val="es-ES"/>
        </w:rPr>
        <w:t xml:space="preserve"> </w:t>
      </w:r>
      <w:r w:rsidR="003D3719">
        <w:rPr>
          <w:rFonts w:ascii="Times New Roman" w:hAnsi="Times New Roman" w:cs="Times New Roman"/>
          <w:lang w:val="es-ES"/>
        </w:rPr>
        <w:t xml:space="preserve">como </w:t>
      </w:r>
      <w:r w:rsidR="00B604DE">
        <w:rPr>
          <w:rFonts w:ascii="Times New Roman" w:hAnsi="Times New Roman" w:cs="Times New Roman"/>
          <w:lang w:val="es-ES"/>
        </w:rPr>
        <w:t>pandémica</w:t>
      </w:r>
      <w:r>
        <w:rPr>
          <w:rFonts w:ascii="Times New Roman" w:hAnsi="Times New Roman" w:cs="Times New Roman"/>
          <w:lang w:val="es-ES"/>
        </w:rPr>
        <w:t xml:space="preserve">, </w:t>
      </w:r>
      <w:r w:rsidR="00B604DE">
        <w:rPr>
          <w:rFonts w:ascii="Times New Roman" w:hAnsi="Times New Roman" w:cs="Times New Roman"/>
          <w:lang w:val="es-ES"/>
        </w:rPr>
        <w:t xml:space="preserve">y recomendó </w:t>
      </w:r>
      <w:r>
        <w:rPr>
          <w:rFonts w:ascii="Times New Roman" w:hAnsi="Times New Roman" w:cs="Times New Roman"/>
          <w:lang w:val="es-ES"/>
        </w:rPr>
        <w:t>el distanciamiento social como</w:t>
      </w:r>
      <w:r w:rsidR="00B604DE">
        <w:rPr>
          <w:rFonts w:ascii="Times New Roman" w:hAnsi="Times New Roman" w:cs="Times New Roman"/>
          <w:lang w:val="es-ES"/>
        </w:rPr>
        <w:t xml:space="preserve"> la principal</w:t>
      </w:r>
      <w:r>
        <w:rPr>
          <w:rFonts w:ascii="Times New Roman" w:hAnsi="Times New Roman" w:cs="Times New Roman"/>
          <w:lang w:val="es-ES"/>
        </w:rPr>
        <w:t xml:space="preserve"> medida de prevención.</w:t>
      </w:r>
    </w:p>
    <w:p w14:paraId="1D1D15BB" w14:textId="429DED87" w:rsidR="00905DC0" w:rsidRPr="000B5EBC" w:rsidRDefault="00905DC0" w:rsidP="00942294">
      <w:pPr>
        <w:spacing w:line="360" w:lineRule="auto"/>
        <w:ind w:firstLine="708"/>
        <w:jc w:val="both"/>
        <w:rPr>
          <w:rFonts w:ascii="Times New Roman" w:eastAsia="Times New Roman" w:hAnsi="Times New Roman" w:cs="Times New Roman"/>
          <w:lang w:eastAsia="es-MX"/>
        </w:rPr>
      </w:pPr>
      <w:r>
        <w:rPr>
          <w:rFonts w:ascii="Times New Roman" w:hAnsi="Times New Roman" w:cs="Times New Roman"/>
          <w:lang w:val="es-ES"/>
        </w:rPr>
        <w:t>El Gobierno de México</w:t>
      </w:r>
      <w:r w:rsidR="006E64B3">
        <w:rPr>
          <w:rFonts w:ascii="Times New Roman" w:hAnsi="Times New Roman" w:cs="Times New Roman"/>
          <w:lang w:val="es-ES"/>
        </w:rPr>
        <w:t>,</w:t>
      </w:r>
      <w:r>
        <w:rPr>
          <w:rFonts w:ascii="Times New Roman" w:hAnsi="Times New Roman" w:cs="Times New Roman"/>
          <w:lang w:val="es-ES"/>
        </w:rPr>
        <w:t xml:space="preserve"> a través de la Secretaría de Educación Pública </w:t>
      </w:r>
      <w:r w:rsidR="006E64B3">
        <w:rPr>
          <w:rFonts w:ascii="Times New Roman" w:hAnsi="Times New Roman" w:cs="Times New Roman"/>
          <w:lang w:val="es-ES"/>
        </w:rPr>
        <w:t>[</w:t>
      </w:r>
      <w:r>
        <w:rPr>
          <w:rFonts w:ascii="Times New Roman" w:hAnsi="Times New Roman" w:cs="Times New Roman"/>
          <w:lang w:val="es-ES"/>
        </w:rPr>
        <w:t>SEP</w:t>
      </w:r>
      <w:r w:rsidR="006E64B3">
        <w:rPr>
          <w:rFonts w:ascii="Times New Roman" w:hAnsi="Times New Roman" w:cs="Times New Roman"/>
          <w:lang w:val="es-ES"/>
        </w:rPr>
        <w:t>] (</w:t>
      </w:r>
      <w:r>
        <w:rPr>
          <w:rFonts w:ascii="Times New Roman" w:hAnsi="Times New Roman" w:cs="Times New Roman"/>
          <w:lang w:val="es-ES"/>
        </w:rPr>
        <w:t>2020)</w:t>
      </w:r>
      <w:r w:rsidR="006E64B3">
        <w:rPr>
          <w:rFonts w:ascii="Times New Roman" w:hAnsi="Times New Roman" w:cs="Times New Roman"/>
          <w:lang w:val="es-ES"/>
        </w:rPr>
        <w:t>,</w:t>
      </w:r>
      <w:r>
        <w:rPr>
          <w:rFonts w:ascii="Times New Roman" w:hAnsi="Times New Roman" w:cs="Times New Roman"/>
          <w:lang w:val="es-ES"/>
        </w:rPr>
        <w:t xml:space="preserve"> public</w:t>
      </w:r>
      <w:r w:rsidR="006E64B3">
        <w:rPr>
          <w:rFonts w:ascii="Times New Roman" w:hAnsi="Times New Roman" w:cs="Times New Roman"/>
          <w:lang w:val="es-ES"/>
        </w:rPr>
        <w:t>ó</w:t>
      </w:r>
      <w:r>
        <w:rPr>
          <w:rFonts w:ascii="Times New Roman" w:hAnsi="Times New Roman" w:cs="Times New Roman"/>
          <w:lang w:val="es-ES"/>
        </w:rPr>
        <w:t xml:space="preserve"> en el Diario Oficial de la Federación</w:t>
      </w:r>
      <w:r w:rsidR="006E64B3">
        <w:rPr>
          <w:rFonts w:ascii="Times New Roman" w:hAnsi="Times New Roman" w:cs="Times New Roman"/>
          <w:lang w:val="es-ES"/>
        </w:rPr>
        <w:t xml:space="preserve"> [DOF]</w:t>
      </w:r>
      <w:r>
        <w:rPr>
          <w:rFonts w:ascii="Times New Roman" w:hAnsi="Times New Roman" w:cs="Times New Roman"/>
          <w:lang w:val="es-ES"/>
        </w:rPr>
        <w:t xml:space="preserve"> (</w:t>
      </w:r>
      <w:r w:rsidR="006E64B3">
        <w:rPr>
          <w:rFonts w:ascii="Times New Roman" w:hAnsi="Times New Roman" w:cs="Times New Roman"/>
          <w:lang w:val="es-ES"/>
        </w:rPr>
        <w:t xml:space="preserve">16 de marzo de </w:t>
      </w:r>
      <w:r>
        <w:rPr>
          <w:rFonts w:ascii="Times New Roman" w:hAnsi="Times New Roman" w:cs="Times New Roman"/>
          <w:lang w:val="es-ES"/>
        </w:rPr>
        <w:t>2020)</w:t>
      </w:r>
      <w:r w:rsidRPr="00834B62">
        <w:t xml:space="preserve"> </w:t>
      </w:r>
      <w:r>
        <w:rPr>
          <w:rFonts w:ascii="Times New Roman" w:eastAsia="Times New Roman" w:hAnsi="Times New Roman" w:cs="Times New Roman"/>
          <w:lang w:eastAsia="es-MX"/>
        </w:rPr>
        <w:t xml:space="preserve">el </w:t>
      </w:r>
      <w:r w:rsidR="009E2A03">
        <w:rPr>
          <w:rFonts w:ascii="Times New Roman" w:eastAsia="Times New Roman" w:hAnsi="Times New Roman" w:cs="Times New Roman"/>
          <w:lang w:eastAsia="es-MX"/>
        </w:rPr>
        <w:t xml:space="preserve">“Acuerdo </w:t>
      </w:r>
      <w:r w:rsidRPr="00834B62">
        <w:rPr>
          <w:rFonts w:ascii="Times New Roman" w:eastAsia="Times New Roman" w:hAnsi="Times New Roman" w:cs="Times New Roman"/>
          <w:lang w:eastAsia="es-MX"/>
        </w:rPr>
        <w:t xml:space="preserve">número 02/03/20 por el que se suspenden las clases en las escuelas de educación preescolar, primaria, secundaria, normal y demás para la formación de maestros de educación básica del </w:t>
      </w:r>
      <w:r w:rsidR="00592257" w:rsidRPr="00834B62">
        <w:rPr>
          <w:rFonts w:ascii="Times New Roman" w:eastAsia="Times New Roman" w:hAnsi="Times New Roman" w:cs="Times New Roman"/>
          <w:lang w:eastAsia="es-MX"/>
        </w:rPr>
        <w:t>sistema educativo nacional</w:t>
      </w:r>
      <w:r w:rsidRPr="00834B62">
        <w:rPr>
          <w:rFonts w:ascii="Times New Roman" w:eastAsia="Times New Roman" w:hAnsi="Times New Roman" w:cs="Times New Roman"/>
          <w:lang w:eastAsia="es-MX"/>
        </w:rPr>
        <w:t>, así como aquellas de los tipos medio superior y superior dependientes de la</w:t>
      </w:r>
      <w:r w:rsidR="0024652B">
        <w:rPr>
          <w:rFonts w:ascii="Times New Roman" w:eastAsia="Times New Roman" w:hAnsi="Times New Roman" w:cs="Times New Roman"/>
          <w:lang w:eastAsia="es-MX"/>
        </w:rPr>
        <w:t xml:space="preserve"> </w:t>
      </w:r>
      <w:r w:rsidR="004A13B2">
        <w:rPr>
          <w:rFonts w:ascii="Times New Roman" w:eastAsia="Times New Roman" w:hAnsi="Times New Roman" w:cs="Times New Roman"/>
          <w:lang w:eastAsia="es-MX"/>
        </w:rPr>
        <w:t>SEP</w:t>
      </w:r>
      <w:r w:rsidR="00592257">
        <w:rPr>
          <w:rFonts w:ascii="Times New Roman" w:eastAsia="Times New Roman" w:hAnsi="Times New Roman" w:cs="Times New Roman"/>
          <w:lang w:eastAsia="es-MX"/>
        </w:rPr>
        <w:t>”.</w:t>
      </w:r>
    </w:p>
    <w:p w14:paraId="65CAEFF1" w14:textId="198324FF" w:rsidR="00905DC0" w:rsidRPr="00E90AB6" w:rsidRDefault="00C802E7" w:rsidP="00942294">
      <w:pPr>
        <w:spacing w:line="360" w:lineRule="auto"/>
        <w:ind w:firstLine="708"/>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La </w:t>
      </w:r>
      <w:r w:rsidR="004A13B2" w:rsidRPr="00E90AB6">
        <w:rPr>
          <w:rFonts w:ascii="Times New Roman" w:hAnsi="Times New Roman" w:cs="Times New Roman"/>
          <w:color w:val="000000" w:themeColor="text1"/>
          <w:lang w:val="es-ES"/>
        </w:rPr>
        <w:t>U</w:t>
      </w:r>
      <w:r w:rsidR="005D54C9" w:rsidRPr="00E90AB6">
        <w:rPr>
          <w:rFonts w:ascii="Times New Roman" w:hAnsi="Times New Roman" w:cs="Times New Roman"/>
          <w:color w:val="000000" w:themeColor="text1"/>
          <w:lang w:val="es-ES"/>
        </w:rPr>
        <w:t xml:space="preserve">niversidad </w:t>
      </w:r>
      <w:r w:rsidR="004A13B2" w:rsidRPr="00E90AB6">
        <w:rPr>
          <w:rFonts w:ascii="Times New Roman" w:hAnsi="Times New Roman" w:cs="Times New Roman"/>
          <w:color w:val="000000" w:themeColor="text1"/>
          <w:lang w:val="es-ES"/>
        </w:rPr>
        <w:t>A</w:t>
      </w:r>
      <w:r w:rsidR="005D54C9" w:rsidRPr="00E90AB6">
        <w:rPr>
          <w:rFonts w:ascii="Times New Roman" w:hAnsi="Times New Roman" w:cs="Times New Roman"/>
          <w:color w:val="000000" w:themeColor="text1"/>
          <w:lang w:val="es-ES"/>
        </w:rPr>
        <w:t xml:space="preserve">utónoma de </w:t>
      </w:r>
      <w:r w:rsidR="004A13B2" w:rsidRPr="00E90AB6">
        <w:rPr>
          <w:rFonts w:ascii="Times New Roman" w:hAnsi="Times New Roman" w:cs="Times New Roman"/>
          <w:color w:val="000000" w:themeColor="text1"/>
          <w:lang w:val="es-ES"/>
        </w:rPr>
        <w:t>N</w:t>
      </w:r>
      <w:r w:rsidR="005D54C9" w:rsidRPr="00E90AB6">
        <w:rPr>
          <w:rFonts w:ascii="Times New Roman" w:hAnsi="Times New Roman" w:cs="Times New Roman"/>
          <w:color w:val="000000" w:themeColor="text1"/>
          <w:lang w:val="es-ES"/>
        </w:rPr>
        <w:t xml:space="preserve">uevo </w:t>
      </w:r>
      <w:r w:rsidR="004A13B2" w:rsidRPr="00E90AB6">
        <w:rPr>
          <w:rFonts w:ascii="Times New Roman" w:hAnsi="Times New Roman" w:cs="Times New Roman"/>
          <w:color w:val="000000" w:themeColor="text1"/>
          <w:lang w:val="es-ES"/>
        </w:rPr>
        <w:t>L</w:t>
      </w:r>
      <w:r w:rsidR="005D54C9" w:rsidRPr="00E90AB6">
        <w:rPr>
          <w:rFonts w:ascii="Times New Roman" w:hAnsi="Times New Roman" w:cs="Times New Roman"/>
          <w:color w:val="000000" w:themeColor="text1"/>
          <w:lang w:val="es-ES"/>
        </w:rPr>
        <w:t>eón</w:t>
      </w:r>
      <w:r>
        <w:rPr>
          <w:rFonts w:ascii="Times New Roman" w:hAnsi="Times New Roman" w:cs="Times New Roman"/>
          <w:color w:val="000000" w:themeColor="text1"/>
          <w:lang w:val="es-ES"/>
        </w:rPr>
        <w:t xml:space="preserve"> (UANL) emitió un comunicado</w:t>
      </w:r>
      <w:r w:rsidR="001A6805" w:rsidRPr="00E90AB6">
        <w:rPr>
          <w:rFonts w:ascii="Times New Roman" w:hAnsi="Times New Roman" w:cs="Times New Roman"/>
          <w:color w:val="000000" w:themeColor="text1"/>
          <w:lang w:val="es-ES"/>
        </w:rPr>
        <w:t xml:space="preserve"> </w:t>
      </w:r>
      <w:r w:rsidR="00905DC0" w:rsidRPr="00E90AB6">
        <w:rPr>
          <w:rFonts w:ascii="Times New Roman" w:hAnsi="Times New Roman" w:cs="Times New Roman"/>
          <w:color w:val="000000" w:themeColor="text1"/>
          <w:lang w:val="es-ES"/>
        </w:rPr>
        <w:t>el 14 de marzo</w:t>
      </w:r>
      <w:r w:rsidR="00EE3385">
        <w:rPr>
          <w:rFonts w:ascii="Times New Roman" w:hAnsi="Times New Roman" w:cs="Times New Roman"/>
          <w:color w:val="000000" w:themeColor="text1"/>
          <w:lang w:val="es-ES"/>
        </w:rPr>
        <w:t xml:space="preserve"> de 2020</w:t>
      </w:r>
      <w:r>
        <w:rPr>
          <w:rFonts w:ascii="Times New Roman" w:hAnsi="Times New Roman" w:cs="Times New Roman"/>
          <w:color w:val="000000" w:themeColor="text1"/>
          <w:lang w:val="es-ES"/>
        </w:rPr>
        <w:t xml:space="preserve"> en el que se informó</w:t>
      </w:r>
      <w:r w:rsidR="00905DC0" w:rsidRPr="00E90AB6">
        <w:rPr>
          <w:rFonts w:ascii="Times New Roman" w:hAnsi="Times New Roman" w:cs="Times New Roman"/>
          <w:color w:val="000000" w:themeColor="text1"/>
          <w:lang w:val="es-ES"/>
        </w:rPr>
        <w:t xml:space="preserve"> la decisión de suspender las clases presenciales a partir del 17 de marzo </w:t>
      </w:r>
      <w:r>
        <w:rPr>
          <w:rFonts w:ascii="Times New Roman" w:hAnsi="Times New Roman" w:cs="Times New Roman"/>
          <w:color w:val="000000" w:themeColor="text1"/>
          <w:lang w:val="es-ES"/>
        </w:rPr>
        <w:t xml:space="preserve">y </w:t>
      </w:r>
      <w:r w:rsidR="00905DC0" w:rsidRPr="00E90AB6">
        <w:rPr>
          <w:rFonts w:ascii="Times New Roman" w:hAnsi="Times New Roman" w:cs="Times New Roman"/>
          <w:color w:val="000000" w:themeColor="text1"/>
          <w:lang w:val="es-ES"/>
        </w:rPr>
        <w:t>hasta nuevo aviso, debido a los nuevos casos en la entidad</w:t>
      </w:r>
      <w:r>
        <w:rPr>
          <w:rFonts w:ascii="Times New Roman" w:hAnsi="Times New Roman" w:cs="Times New Roman"/>
          <w:color w:val="000000" w:themeColor="text1"/>
          <w:lang w:val="es-ES"/>
        </w:rPr>
        <w:t xml:space="preserve"> y</w:t>
      </w:r>
      <w:r w:rsidR="00905DC0" w:rsidRPr="00E90AB6">
        <w:rPr>
          <w:rFonts w:ascii="Times New Roman" w:hAnsi="Times New Roman" w:cs="Times New Roman"/>
          <w:color w:val="000000" w:themeColor="text1"/>
          <w:lang w:val="es-ES"/>
        </w:rPr>
        <w:t xml:space="preserve"> como medida de prevención y mitigación de la pandemia</w:t>
      </w:r>
      <w:r>
        <w:rPr>
          <w:rFonts w:ascii="Times New Roman" w:hAnsi="Times New Roman" w:cs="Times New Roman"/>
          <w:color w:val="000000" w:themeColor="text1"/>
          <w:lang w:val="es-ES"/>
        </w:rPr>
        <w:t xml:space="preserve"> </w:t>
      </w:r>
      <w:r w:rsidR="00D84A81">
        <w:rPr>
          <w:rFonts w:ascii="Times New Roman" w:hAnsi="Times New Roman" w:cs="Times New Roman"/>
          <w:color w:val="000000" w:themeColor="text1"/>
          <w:lang w:val="es-ES"/>
        </w:rPr>
        <w:t>(Milenio Digital, 14 de marzo de 2020)</w:t>
      </w:r>
      <w:r w:rsidR="00905DC0" w:rsidRPr="00E90AB6">
        <w:rPr>
          <w:rFonts w:ascii="Times New Roman" w:hAnsi="Times New Roman" w:cs="Times New Roman"/>
          <w:color w:val="000000" w:themeColor="text1"/>
          <w:lang w:val="es-ES"/>
        </w:rPr>
        <w:t xml:space="preserve">. </w:t>
      </w:r>
      <w:r w:rsidR="00F37352">
        <w:rPr>
          <w:rFonts w:ascii="Times New Roman" w:hAnsi="Times New Roman" w:cs="Times New Roman"/>
          <w:color w:val="000000" w:themeColor="text1"/>
          <w:lang w:val="es-ES"/>
        </w:rPr>
        <w:t>Allí mismo, la</w:t>
      </w:r>
      <w:r w:rsidR="00F37352" w:rsidRPr="00E90AB6">
        <w:rPr>
          <w:rFonts w:ascii="Times New Roman" w:hAnsi="Times New Roman" w:cs="Times New Roman"/>
          <w:color w:val="000000" w:themeColor="text1"/>
          <w:lang w:val="es-ES"/>
        </w:rPr>
        <w:t xml:space="preserve"> </w:t>
      </w:r>
      <w:r w:rsidR="00905DC0" w:rsidRPr="00E90AB6">
        <w:rPr>
          <w:rFonts w:ascii="Times New Roman" w:hAnsi="Times New Roman" w:cs="Times New Roman"/>
          <w:color w:val="000000" w:themeColor="text1"/>
          <w:lang w:val="es-ES"/>
        </w:rPr>
        <w:t>UANL anunci</w:t>
      </w:r>
      <w:r w:rsidR="00F37352">
        <w:rPr>
          <w:rFonts w:ascii="Times New Roman" w:hAnsi="Times New Roman" w:cs="Times New Roman"/>
          <w:color w:val="000000" w:themeColor="text1"/>
          <w:lang w:val="es-ES"/>
        </w:rPr>
        <w:t>ó</w:t>
      </w:r>
      <w:r w:rsidR="00905DC0" w:rsidRPr="00E90AB6">
        <w:rPr>
          <w:rFonts w:ascii="Times New Roman" w:hAnsi="Times New Roman" w:cs="Times New Roman"/>
          <w:color w:val="000000" w:themeColor="text1"/>
          <w:lang w:val="es-ES"/>
        </w:rPr>
        <w:t xml:space="preserve"> que las actividades académicas </w:t>
      </w:r>
      <w:r w:rsidR="00F37352">
        <w:rPr>
          <w:rFonts w:ascii="Times New Roman" w:hAnsi="Times New Roman" w:cs="Times New Roman"/>
          <w:color w:val="000000" w:themeColor="text1"/>
          <w:lang w:val="es-ES"/>
        </w:rPr>
        <w:t>continuarían</w:t>
      </w:r>
      <w:r w:rsidR="00F37352" w:rsidRPr="00E90AB6">
        <w:rPr>
          <w:rFonts w:ascii="Times New Roman" w:hAnsi="Times New Roman" w:cs="Times New Roman"/>
          <w:color w:val="000000" w:themeColor="text1"/>
          <w:lang w:val="es-ES"/>
        </w:rPr>
        <w:t xml:space="preserve"> </w:t>
      </w:r>
      <w:r w:rsidR="00905DC0" w:rsidRPr="00E90AB6">
        <w:rPr>
          <w:rFonts w:ascii="Times New Roman" w:hAnsi="Times New Roman" w:cs="Times New Roman"/>
          <w:color w:val="000000" w:themeColor="text1"/>
          <w:lang w:val="es-ES"/>
        </w:rPr>
        <w:t xml:space="preserve">en línea para </w:t>
      </w:r>
      <w:r w:rsidR="00AA2B32">
        <w:rPr>
          <w:rFonts w:ascii="Times New Roman" w:hAnsi="Times New Roman" w:cs="Times New Roman"/>
          <w:color w:val="000000" w:themeColor="text1"/>
          <w:lang w:val="es-ES"/>
        </w:rPr>
        <w:t xml:space="preserve">dar cumplimiento </w:t>
      </w:r>
      <w:r w:rsidR="007E6518">
        <w:rPr>
          <w:rFonts w:ascii="Times New Roman" w:hAnsi="Times New Roman" w:cs="Times New Roman"/>
          <w:color w:val="000000" w:themeColor="text1"/>
          <w:lang w:val="es-ES"/>
        </w:rPr>
        <w:t>a</w:t>
      </w:r>
      <w:r w:rsidR="00FA4B50">
        <w:rPr>
          <w:rFonts w:ascii="Times New Roman" w:hAnsi="Times New Roman" w:cs="Times New Roman"/>
          <w:color w:val="000000" w:themeColor="text1"/>
          <w:lang w:val="es-ES"/>
        </w:rPr>
        <w:t xml:space="preserve"> </w:t>
      </w:r>
      <w:r w:rsidR="001F16B2">
        <w:rPr>
          <w:rFonts w:ascii="Times New Roman" w:hAnsi="Times New Roman" w:cs="Times New Roman"/>
          <w:color w:val="000000" w:themeColor="text1"/>
          <w:lang w:val="es-ES"/>
        </w:rPr>
        <w:t>lo dispuesto en</w:t>
      </w:r>
      <w:r w:rsidR="00FA4B50">
        <w:rPr>
          <w:rFonts w:ascii="Times New Roman" w:hAnsi="Times New Roman" w:cs="Times New Roman"/>
          <w:color w:val="000000" w:themeColor="text1"/>
          <w:lang w:val="es-ES"/>
        </w:rPr>
        <w:t xml:space="preserve"> los diversos programas educativos que </w:t>
      </w:r>
      <w:r w:rsidR="008C7EEA">
        <w:rPr>
          <w:rFonts w:ascii="Times New Roman" w:hAnsi="Times New Roman" w:cs="Times New Roman"/>
          <w:color w:val="000000" w:themeColor="text1"/>
          <w:lang w:val="es-ES"/>
        </w:rPr>
        <w:t>oferta</w:t>
      </w:r>
      <w:r w:rsidR="00E14513" w:rsidRPr="00E90AB6">
        <w:rPr>
          <w:rFonts w:ascii="Times New Roman" w:hAnsi="Times New Roman" w:cs="Times New Roman"/>
          <w:color w:val="000000" w:themeColor="text1"/>
          <w:lang w:val="es-ES"/>
        </w:rPr>
        <w:t>.</w:t>
      </w:r>
      <w:r w:rsidR="00961401" w:rsidRPr="00E90AB6">
        <w:rPr>
          <w:rFonts w:ascii="Times New Roman" w:hAnsi="Times New Roman" w:cs="Times New Roman"/>
          <w:color w:val="000000" w:themeColor="text1"/>
          <w:lang w:val="es-ES"/>
        </w:rPr>
        <w:t xml:space="preserve"> </w:t>
      </w:r>
    </w:p>
    <w:p w14:paraId="254AD7C7" w14:textId="77777777" w:rsidR="00B8062E" w:rsidRDefault="00B8062E" w:rsidP="00942294">
      <w:pPr>
        <w:spacing w:line="360" w:lineRule="auto"/>
        <w:ind w:firstLine="708"/>
        <w:jc w:val="both"/>
        <w:rPr>
          <w:rFonts w:ascii="Times New Roman" w:hAnsi="Times New Roman" w:cs="Times New Roman"/>
          <w:lang w:val="es-ES"/>
        </w:rPr>
      </w:pPr>
    </w:p>
    <w:p w14:paraId="51694F2D" w14:textId="02A8EAF8" w:rsidR="00905DC0" w:rsidRDefault="00AF30F8"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 xml:space="preserve">Sin embargo, antes de iniciar las clases en esta nueva modalidad, la </w:t>
      </w:r>
      <w:r w:rsidR="00905DC0">
        <w:rPr>
          <w:rFonts w:ascii="Times New Roman" w:hAnsi="Times New Roman" w:cs="Times New Roman"/>
          <w:lang w:val="es-ES"/>
        </w:rPr>
        <w:t>Facultad de Música de la UANL realiz</w:t>
      </w:r>
      <w:r w:rsidR="00FA4B50">
        <w:rPr>
          <w:rFonts w:ascii="Times New Roman" w:hAnsi="Times New Roman" w:cs="Times New Roman"/>
          <w:lang w:val="es-ES"/>
        </w:rPr>
        <w:t>ó</w:t>
      </w:r>
      <w:r w:rsidR="00905DC0">
        <w:rPr>
          <w:rFonts w:ascii="Times New Roman" w:hAnsi="Times New Roman" w:cs="Times New Roman"/>
          <w:lang w:val="es-ES"/>
        </w:rPr>
        <w:t xml:space="preserve"> un diagnóstico a profesores y estudiantes para conocer el nivel de capacitación que </w:t>
      </w:r>
      <w:r>
        <w:rPr>
          <w:rFonts w:ascii="Times New Roman" w:hAnsi="Times New Roman" w:cs="Times New Roman"/>
          <w:lang w:val="es-ES"/>
        </w:rPr>
        <w:t xml:space="preserve">tenía </w:t>
      </w:r>
      <w:r w:rsidR="00905DC0">
        <w:rPr>
          <w:rFonts w:ascii="Times New Roman" w:hAnsi="Times New Roman" w:cs="Times New Roman"/>
          <w:lang w:val="es-ES"/>
        </w:rPr>
        <w:t>la comunidad académica en la utilización de las plataformas digitales propuestas a nivel institucional, los programas educativos en los que trabaja</w:t>
      </w:r>
      <w:r>
        <w:rPr>
          <w:rFonts w:ascii="Times New Roman" w:hAnsi="Times New Roman" w:cs="Times New Roman"/>
          <w:lang w:val="es-ES"/>
        </w:rPr>
        <w:t>ba</w:t>
      </w:r>
      <w:r w:rsidR="00905DC0">
        <w:rPr>
          <w:rFonts w:ascii="Times New Roman" w:hAnsi="Times New Roman" w:cs="Times New Roman"/>
          <w:lang w:val="es-ES"/>
        </w:rPr>
        <w:t xml:space="preserve"> cada profesor y la accesibilidad de internet de cada integrante de la Facultad. </w:t>
      </w:r>
      <w:r>
        <w:rPr>
          <w:rFonts w:ascii="Times New Roman" w:hAnsi="Times New Roman" w:cs="Times New Roman"/>
          <w:lang w:val="es-ES"/>
        </w:rPr>
        <w:t xml:space="preserve">Una vez hecho el anterior diagnóstico, el </w:t>
      </w:r>
      <w:r w:rsidR="00905DC0">
        <w:rPr>
          <w:rFonts w:ascii="Times New Roman" w:hAnsi="Times New Roman" w:cs="Times New Roman"/>
          <w:lang w:val="es-ES"/>
        </w:rPr>
        <w:t xml:space="preserve">20 de abril se </w:t>
      </w:r>
      <w:r w:rsidR="003D4847">
        <w:rPr>
          <w:rFonts w:ascii="Times New Roman" w:hAnsi="Times New Roman" w:cs="Times New Roman"/>
          <w:lang w:val="es-ES"/>
        </w:rPr>
        <w:t xml:space="preserve">reanudaron </w:t>
      </w:r>
      <w:r w:rsidR="00905DC0">
        <w:rPr>
          <w:rFonts w:ascii="Times New Roman" w:hAnsi="Times New Roman" w:cs="Times New Roman"/>
          <w:lang w:val="es-ES"/>
        </w:rPr>
        <w:t xml:space="preserve">las clases en línea a través de la plataforma Microsoft </w:t>
      </w:r>
      <w:proofErr w:type="spellStart"/>
      <w:r w:rsidR="00905DC0">
        <w:rPr>
          <w:rFonts w:ascii="Times New Roman" w:hAnsi="Times New Roman" w:cs="Times New Roman"/>
          <w:lang w:val="es-ES"/>
        </w:rPr>
        <w:t>Teams</w:t>
      </w:r>
      <w:proofErr w:type="spellEnd"/>
      <w:r w:rsidR="00905DC0">
        <w:rPr>
          <w:rFonts w:ascii="Times New Roman" w:hAnsi="Times New Roman" w:cs="Times New Roman"/>
          <w:lang w:val="es-ES"/>
        </w:rPr>
        <w:t xml:space="preserve"> para continuar con el semestre y se </w:t>
      </w:r>
      <w:r w:rsidR="003D4847">
        <w:rPr>
          <w:rFonts w:ascii="Times New Roman" w:hAnsi="Times New Roman" w:cs="Times New Roman"/>
          <w:lang w:val="es-ES"/>
        </w:rPr>
        <w:t xml:space="preserve">hizo </w:t>
      </w:r>
      <w:r w:rsidR="00905DC0">
        <w:rPr>
          <w:rFonts w:ascii="Times New Roman" w:hAnsi="Times New Roman" w:cs="Times New Roman"/>
          <w:lang w:val="es-ES"/>
        </w:rPr>
        <w:t xml:space="preserve">un reajuste en el calendario académico </w:t>
      </w:r>
      <w:r w:rsidR="003D4847">
        <w:rPr>
          <w:rFonts w:ascii="Times New Roman" w:hAnsi="Times New Roman" w:cs="Times New Roman"/>
          <w:lang w:val="es-ES"/>
        </w:rPr>
        <w:t>con el objetivo de</w:t>
      </w:r>
      <w:r w:rsidR="00905DC0">
        <w:rPr>
          <w:rFonts w:ascii="Times New Roman" w:hAnsi="Times New Roman" w:cs="Times New Roman"/>
          <w:lang w:val="es-ES"/>
        </w:rPr>
        <w:t xml:space="preserve"> cumplir con el contenido total de los planes y programas de estudio programados para el ciclo escolar.</w:t>
      </w:r>
    </w:p>
    <w:p w14:paraId="3A6D9290" w14:textId="26E041F2" w:rsidR="00BC52DD" w:rsidRDefault="00905DC0"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Cabe mencionar que la plataforma Microsoft </w:t>
      </w:r>
      <w:proofErr w:type="spellStart"/>
      <w:r>
        <w:rPr>
          <w:rFonts w:ascii="Times New Roman" w:hAnsi="Times New Roman" w:cs="Times New Roman"/>
          <w:lang w:val="es-ES"/>
        </w:rPr>
        <w:t>Teams</w:t>
      </w:r>
      <w:proofErr w:type="spellEnd"/>
      <w:r w:rsidR="008609AB">
        <w:rPr>
          <w:rFonts w:ascii="Times New Roman" w:hAnsi="Times New Roman" w:cs="Times New Roman"/>
          <w:lang w:val="es-ES"/>
        </w:rPr>
        <w:t>,</w:t>
      </w:r>
      <w:r>
        <w:rPr>
          <w:rFonts w:ascii="Times New Roman" w:hAnsi="Times New Roman" w:cs="Times New Roman"/>
          <w:lang w:val="es-ES"/>
        </w:rPr>
        <w:t xml:space="preserve"> que se propone para el uso en todos los niveles educativos de la </w:t>
      </w:r>
      <w:r w:rsidR="00E37FE9" w:rsidRPr="001A6805">
        <w:rPr>
          <w:rFonts w:ascii="Times New Roman" w:hAnsi="Times New Roman" w:cs="Times New Roman"/>
          <w:color w:val="000000" w:themeColor="text1"/>
          <w:lang w:val="es-ES"/>
        </w:rPr>
        <w:t>UANL</w:t>
      </w:r>
      <w:r w:rsidR="008609AB">
        <w:rPr>
          <w:rFonts w:ascii="Times New Roman" w:hAnsi="Times New Roman" w:cs="Times New Roman"/>
          <w:color w:val="000000" w:themeColor="text1"/>
          <w:lang w:val="es-ES"/>
        </w:rPr>
        <w:t>,</w:t>
      </w:r>
      <w:r w:rsidR="001A6805">
        <w:rPr>
          <w:rFonts w:ascii="Times New Roman" w:hAnsi="Times New Roman" w:cs="Times New Roman"/>
          <w:lang w:val="es-ES"/>
        </w:rPr>
        <w:t xml:space="preserve"> </w:t>
      </w:r>
      <w:r>
        <w:rPr>
          <w:rFonts w:ascii="Times New Roman" w:hAnsi="Times New Roman" w:cs="Times New Roman"/>
          <w:lang w:val="es-ES"/>
        </w:rPr>
        <w:t>forma parte de la estrategia digital de transformar y habilitar los procesos de enseñanza-aprendizaje presencial</w:t>
      </w:r>
      <w:r w:rsidR="00C9291A">
        <w:rPr>
          <w:rFonts w:ascii="Times New Roman" w:hAnsi="Times New Roman" w:cs="Times New Roman"/>
          <w:lang w:val="es-ES"/>
        </w:rPr>
        <w:t>es</w:t>
      </w:r>
      <w:r>
        <w:rPr>
          <w:rFonts w:ascii="Times New Roman" w:hAnsi="Times New Roman" w:cs="Times New Roman"/>
          <w:lang w:val="es-ES"/>
        </w:rPr>
        <w:t xml:space="preserve"> a la modalidad en línea. Microsoft </w:t>
      </w:r>
      <w:proofErr w:type="spellStart"/>
      <w:r>
        <w:rPr>
          <w:rFonts w:ascii="Times New Roman" w:hAnsi="Times New Roman" w:cs="Times New Roman"/>
          <w:lang w:val="es-ES"/>
        </w:rPr>
        <w:t>Teams</w:t>
      </w:r>
      <w:proofErr w:type="spellEnd"/>
      <w:r>
        <w:rPr>
          <w:rFonts w:ascii="Times New Roman" w:hAnsi="Times New Roman" w:cs="Times New Roman"/>
          <w:lang w:val="es-ES"/>
        </w:rPr>
        <w:t xml:space="preserve"> es una plataforma unificada de comunicación y colaboración que</w:t>
      </w:r>
      <w:r w:rsidR="008609AB">
        <w:rPr>
          <w:rFonts w:ascii="Times New Roman" w:hAnsi="Times New Roman" w:cs="Times New Roman"/>
          <w:lang w:val="es-ES"/>
        </w:rPr>
        <w:t xml:space="preserve"> </w:t>
      </w:r>
      <w:r>
        <w:rPr>
          <w:rFonts w:ascii="Times New Roman" w:hAnsi="Times New Roman" w:cs="Times New Roman"/>
          <w:lang w:val="es-ES"/>
        </w:rPr>
        <w:t>permite realizar videollamadas, cuenta con almacenamiento de archivos e integra aplicaciones que fortalecen el quehacer educativo. Para acceder a esta plataforma, es necesario que cada estudiante o profesor tenga habilitada su cuenta de correo institucional.</w:t>
      </w:r>
    </w:p>
    <w:p w14:paraId="173E9E07" w14:textId="14763E65" w:rsidR="00BC52DD" w:rsidRPr="00917027" w:rsidRDefault="00917027" w:rsidP="00917027">
      <w:pPr>
        <w:spacing w:line="360" w:lineRule="auto"/>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“El aporte digital avalado por más de 20 años de experiencia, la dirección de educación digital, garantiza la excelencia de sus colaboradores como resultado de la implementación de nuestra amplia variedad de servicios” (UANL, 2020b, párr.2). </w:t>
      </w:r>
    </w:p>
    <w:p w14:paraId="4709E098" w14:textId="13815C62" w:rsidR="00D3730D" w:rsidRPr="00BC52DD" w:rsidRDefault="007E16BE"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A </w:t>
      </w:r>
      <w:r w:rsidR="00EE5E04" w:rsidRPr="00BC52DD">
        <w:rPr>
          <w:rFonts w:ascii="Times New Roman" w:hAnsi="Times New Roman" w:cs="Times New Roman"/>
          <w:lang w:val="es-ES"/>
        </w:rPr>
        <w:t>través de tutoriales y sesiones en línea</w:t>
      </w:r>
      <w:r w:rsidR="00EE5E04">
        <w:rPr>
          <w:rFonts w:ascii="Times New Roman" w:hAnsi="Times New Roman" w:cs="Times New Roman"/>
          <w:lang w:val="es-ES"/>
        </w:rPr>
        <w:t>,</w:t>
      </w:r>
      <w:r w:rsidR="00EE5E04" w:rsidRPr="00BC52DD">
        <w:rPr>
          <w:rFonts w:ascii="Times New Roman" w:hAnsi="Times New Roman" w:cs="Times New Roman"/>
          <w:lang w:val="es-ES"/>
        </w:rPr>
        <w:t xml:space="preserve"> </w:t>
      </w:r>
      <w:r w:rsidR="00EE5E04">
        <w:rPr>
          <w:rFonts w:ascii="Times New Roman" w:hAnsi="Times New Roman" w:cs="Times New Roman"/>
          <w:lang w:val="es-ES"/>
        </w:rPr>
        <w:t>s</w:t>
      </w:r>
      <w:r w:rsidR="00EE5E04" w:rsidRPr="00BC52DD">
        <w:rPr>
          <w:rFonts w:ascii="Times New Roman" w:hAnsi="Times New Roman" w:cs="Times New Roman"/>
          <w:lang w:val="es-ES"/>
        </w:rPr>
        <w:t>e realiza</w:t>
      </w:r>
      <w:r w:rsidR="00EE5E04">
        <w:rPr>
          <w:rFonts w:ascii="Times New Roman" w:hAnsi="Times New Roman" w:cs="Times New Roman"/>
          <w:lang w:val="es-ES"/>
        </w:rPr>
        <w:t>ron</w:t>
      </w:r>
      <w:r w:rsidR="00EE5E04" w:rsidRPr="00BC52DD">
        <w:rPr>
          <w:rFonts w:ascii="Times New Roman" w:hAnsi="Times New Roman" w:cs="Times New Roman"/>
          <w:lang w:val="es-ES"/>
        </w:rPr>
        <w:t xml:space="preserve"> </w:t>
      </w:r>
      <w:r w:rsidR="00D3730D" w:rsidRPr="00BC52DD">
        <w:rPr>
          <w:rFonts w:ascii="Times New Roman" w:hAnsi="Times New Roman" w:cs="Times New Roman"/>
          <w:lang w:val="es-ES"/>
        </w:rPr>
        <w:t xml:space="preserve">capacitaciones a estudiantes y profesores para la implementación de la plataforma Microsoft </w:t>
      </w:r>
      <w:proofErr w:type="spellStart"/>
      <w:r w:rsidR="00D3730D" w:rsidRPr="00BC52DD">
        <w:rPr>
          <w:rFonts w:ascii="Times New Roman" w:hAnsi="Times New Roman" w:cs="Times New Roman"/>
          <w:lang w:val="es-ES"/>
        </w:rPr>
        <w:t>Teams</w:t>
      </w:r>
      <w:proofErr w:type="spellEnd"/>
      <w:r w:rsidR="00EE5E04">
        <w:rPr>
          <w:rFonts w:ascii="Times New Roman" w:hAnsi="Times New Roman" w:cs="Times New Roman"/>
          <w:lang w:val="es-ES"/>
        </w:rPr>
        <w:t>.</w:t>
      </w:r>
      <w:r w:rsidR="00D3730D" w:rsidRPr="00BC52DD">
        <w:rPr>
          <w:rFonts w:ascii="Times New Roman" w:hAnsi="Times New Roman" w:cs="Times New Roman"/>
          <w:color w:val="92D050"/>
          <w:lang w:val="es-ES"/>
        </w:rPr>
        <w:t xml:space="preserve"> </w:t>
      </w:r>
      <w:r>
        <w:rPr>
          <w:rFonts w:ascii="Times New Roman" w:hAnsi="Times New Roman" w:cs="Times New Roman"/>
          <w:lang w:val="es-ES"/>
        </w:rPr>
        <w:t>En efecto, l</w:t>
      </w:r>
      <w:r w:rsidRPr="00BC52DD">
        <w:rPr>
          <w:rFonts w:ascii="Times New Roman" w:hAnsi="Times New Roman" w:cs="Times New Roman"/>
          <w:lang w:val="es-ES"/>
        </w:rPr>
        <w:t xml:space="preserve">a </w:t>
      </w:r>
      <w:r w:rsidR="00D3730D" w:rsidRPr="00BC52DD">
        <w:rPr>
          <w:rFonts w:ascii="Times New Roman" w:hAnsi="Times New Roman" w:cs="Times New Roman"/>
          <w:lang w:val="es-ES"/>
        </w:rPr>
        <w:t>Facultad de Música de la UANL public</w:t>
      </w:r>
      <w:r w:rsidR="00EE5E04">
        <w:rPr>
          <w:rFonts w:ascii="Times New Roman" w:hAnsi="Times New Roman" w:cs="Times New Roman"/>
          <w:lang w:val="es-ES"/>
        </w:rPr>
        <w:t>ó</w:t>
      </w:r>
      <w:r w:rsidR="00D3730D" w:rsidRPr="00BC52DD">
        <w:rPr>
          <w:rFonts w:ascii="Times New Roman" w:hAnsi="Times New Roman" w:cs="Times New Roman"/>
          <w:lang w:val="es-ES"/>
        </w:rPr>
        <w:t xml:space="preserve"> el 21 de abril</w:t>
      </w:r>
      <w:r>
        <w:rPr>
          <w:rFonts w:ascii="Times New Roman" w:hAnsi="Times New Roman" w:cs="Times New Roman"/>
          <w:lang w:val="es-ES"/>
        </w:rPr>
        <w:t xml:space="preserve"> de 2020</w:t>
      </w:r>
      <w:r w:rsidR="00D3730D" w:rsidRPr="00BC52DD">
        <w:rPr>
          <w:rFonts w:ascii="Times New Roman" w:hAnsi="Times New Roman" w:cs="Times New Roman"/>
          <w:lang w:val="es-ES"/>
        </w:rPr>
        <w:t xml:space="preserve"> </w:t>
      </w:r>
      <w:r w:rsidR="00050BAA">
        <w:rPr>
          <w:rFonts w:ascii="Times New Roman" w:hAnsi="Times New Roman" w:cs="Times New Roman"/>
          <w:lang w:val="es-ES"/>
        </w:rPr>
        <w:t>un</w:t>
      </w:r>
      <w:r w:rsidR="00050BAA" w:rsidRPr="00BC52DD">
        <w:rPr>
          <w:rFonts w:ascii="Times New Roman" w:hAnsi="Times New Roman" w:cs="Times New Roman"/>
          <w:lang w:val="es-ES"/>
        </w:rPr>
        <w:t xml:space="preserve"> </w:t>
      </w:r>
      <w:r w:rsidR="00D3730D" w:rsidRPr="00BC52DD">
        <w:rPr>
          <w:rFonts w:ascii="Times New Roman" w:hAnsi="Times New Roman" w:cs="Times New Roman"/>
          <w:lang w:val="es-ES"/>
        </w:rPr>
        <w:t>manual para docentes</w:t>
      </w:r>
      <w:r w:rsidR="00050BAA">
        <w:rPr>
          <w:rFonts w:ascii="Times New Roman" w:hAnsi="Times New Roman" w:cs="Times New Roman"/>
          <w:lang w:val="es-ES"/>
        </w:rPr>
        <w:t xml:space="preserve"> de</w:t>
      </w:r>
      <w:r w:rsidR="00D3730D" w:rsidRPr="00BC52DD">
        <w:rPr>
          <w:rFonts w:ascii="Times New Roman" w:hAnsi="Times New Roman" w:cs="Times New Roman"/>
          <w:lang w:val="es-ES"/>
        </w:rPr>
        <w:t xml:space="preserve"> Microsoft </w:t>
      </w:r>
      <w:proofErr w:type="spellStart"/>
      <w:r w:rsidR="00D3730D" w:rsidRPr="00BC52DD">
        <w:rPr>
          <w:rFonts w:ascii="Times New Roman" w:hAnsi="Times New Roman" w:cs="Times New Roman"/>
          <w:lang w:val="es-ES"/>
        </w:rPr>
        <w:t>Teams</w:t>
      </w:r>
      <w:proofErr w:type="spellEnd"/>
      <w:r w:rsidR="00050BAA">
        <w:rPr>
          <w:rFonts w:ascii="Times New Roman" w:hAnsi="Times New Roman" w:cs="Times New Roman"/>
          <w:lang w:val="es-ES"/>
        </w:rPr>
        <w:t>. Se trata de un compilatorio de</w:t>
      </w:r>
      <w:r w:rsidR="00D3730D" w:rsidRPr="00BC52DD">
        <w:rPr>
          <w:rFonts w:ascii="Times New Roman" w:hAnsi="Times New Roman" w:cs="Times New Roman"/>
          <w:lang w:val="es-ES"/>
        </w:rPr>
        <w:t xml:space="preserve"> diferentes apartados explicativos para lograr un aprendizaje significativo que estimule la formación de estudiantes con un pensamiento crítico que les permita adaptarse a las nuevas necesidades y cambios sociales.</w:t>
      </w:r>
    </w:p>
    <w:p w14:paraId="6A11A6EF" w14:textId="77777777" w:rsidR="008F3008" w:rsidRDefault="008F3008" w:rsidP="008F3008">
      <w:pPr>
        <w:spacing w:line="360" w:lineRule="auto"/>
        <w:rPr>
          <w:rFonts w:ascii="Times New Roman" w:hAnsi="Times New Roman" w:cs="Times New Roman"/>
          <w:b/>
          <w:bCs/>
          <w:sz w:val="28"/>
          <w:szCs w:val="28"/>
          <w:lang w:val="es-ES"/>
        </w:rPr>
      </w:pPr>
    </w:p>
    <w:p w14:paraId="2CE90CE9" w14:textId="5412A35A" w:rsidR="00D3730D" w:rsidRPr="00BD6469" w:rsidRDefault="00D3730D" w:rsidP="00AF765D">
      <w:pPr>
        <w:spacing w:line="360" w:lineRule="auto"/>
        <w:jc w:val="center"/>
        <w:rPr>
          <w:rFonts w:ascii="Times New Roman" w:hAnsi="Times New Roman" w:cs="Times New Roman"/>
          <w:b/>
          <w:bCs/>
          <w:sz w:val="28"/>
          <w:szCs w:val="28"/>
          <w:lang w:val="es-ES"/>
        </w:rPr>
      </w:pPr>
      <w:r w:rsidRPr="00BD6469">
        <w:rPr>
          <w:rFonts w:ascii="Times New Roman" w:hAnsi="Times New Roman" w:cs="Times New Roman"/>
          <w:b/>
          <w:bCs/>
          <w:sz w:val="28"/>
          <w:szCs w:val="28"/>
          <w:lang w:val="es-ES"/>
        </w:rPr>
        <w:t>Una nueva realidad en la educación</w:t>
      </w:r>
    </w:p>
    <w:p w14:paraId="03A10524" w14:textId="70B19FD6" w:rsidR="00D3730D" w:rsidRDefault="00D3730D"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La realidad social, económica y educativa durante esta pandemia será un punto de referencia para una nueva normalidad</w:t>
      </w:r>
      <w:r w:rsidR="004C3677">
        <w:rPr>
          <w:rFonts w:ascii="Times New Roman" w:hAnsi="Times New Roman" w:cs="Times New Roman"/>
          <w:lang w:val="es-ES"/>
        </w:rPr>
        <w:t>.</w:t>
      </w:r>
      <w:r>
        <w:rPr>
          <w:rFonts w:ascii="Times New Roman" w:hAnsi="Times New Roman" w:cs="Times New Roman"/>
          <w:lang w:val="es-ES"/>
        </w:rPr>
        <w:t xml:space="preserve"> </w:t>
      </w:r>
      <w:r w:rsidR="004C3677">
        <w:rPr>
          <w:rFonts w:ascii="Times New Roman" w:hAnsi="Times New Roman" w:cs="Times New Roman"/>
          <w:lang w:val="es-ES"/>
        </w:rPr>
        <w:t>Actualmente</w:t>
      </w:r>
      <w:r>
        <w:rPr>
          <w:rFonts w:ascii="Times New Roman" w:hAnsi="Times New Roman" w:cs="Times New Roman"/>
          <w:lang w:val="es-ES"/>
        </w:rPr>
        <w:t xml:space="preserve">, las tecnologías </w:t>
      </w:r>
      <w:r w:rsidR="007816C4">
        <w:rPr>
          <w:rFonts w:ascii="Times New Roman" w:hAnsi="Times New Roman" w:cs="Times New Roman"/>
          <w:lang w:val="es-ES"/>
        </w:rPr>
        <w:t xml:space="preserve">conforman </w:t>
      </w:r>
      <w:r>
        <w:rPr>
          <w:rFonts w:ascii="Times New Roman" w:hAnsi="Times New Roman" w:cs="Times New Roman"/>
          <w:lang w:val="es-ES"/>
        </w:rPr>
        <w:t xml:space="preserve">el andamiaje que permite seguir con los contenidos académicos en los centros educativos a nivel internacional. </w:t>
      </w:r>
    </w:p>
    <w:p w14:paraId="2C196404" w14:textId="2262FCA7" w:rsidR="00D3730D" w:rsidRPr="001A6805" w:rsidRDefault="00D3730D" w:rsidP="00942294">
      <w:pPr>
        <w:spacing w:line="360" w:lineRule="auto"/>
        <w:ind w:firstLine="708"/>
        <w:jc w:val="both"/>
        <w:rPr>
          <w:rFonts w:ascii="Times New Roman" w:hAnsi="Times New Roman" w:cs="Times New Roman"/>
          <w:color w:val="000000" w:themeColor="text1"/>
          <w:lang w:val="es-ES"/>
        </w:rPr>
      </w:pPr>
      <w:r w:rsidRPr="001A6805">
        <w:rPr>
          <w:rFonts w:ascii="Times New Roman" w:hAnsi="Times New Roman" w:cs="Times New Roman"/>
          <w:color w:val="000000" w:themeColor="text1"/>
          <w:lang w:val="es-ES"/>
        </w:rPr>
        <w:lastRenderedPageBreak/>
        <w:t xml:space="preserve">“Durante mucho tiempo, los programas de </w:t>
      </w:r>
      <w:r w:rsidR="007E7B4C">
        <w:rPr>
          <w:rFonts w:ascii="Times New Roman" w:hAnsi="Times New Roman" w:cs="Times New Roman"/>
          <w:color w:val="000000" w:themeColor="text1"/>
          <w:lang w:val="es-ES"/>
        </w:rPr>
        <w:t>m</w:t>
      </w:r>
      <w:r w:rsidR="007E7B4C" w:rsidRPr="001A6805">
        <w:rPr>
          <w:rFonts w:ascii="Times New Roman" w:hAnsi="Times New Roman" w:cs="Times New Roman"/>
          <w:color w:val="000000" w:themeColor="text1"/>
          <w:lang w:val="es-ES"/>
        </w:rPr>
        <w:t xml:space="preserve">úsica </w:t>
      </w:r>
      <w:r w:rsidRPr="001A6805">
        <w:rPr>
          <w:rFonts w:ascii="Times New Roman" w:hAnsi="Times New Roman" w:cs="Times New Roman"/>
          <w:color w:val="000000" w:themeColor="text1"/>
          <w:lang w:val="es-ES"/>
        </w:rPr>
        <w:t>y la educación musical en sí han permanecido inmunes a la investigación e innovación pedagógica. Hoy en día, esta situación está dando un importante giro” (</w:t>
      </w:r>
      <w:r w:rsidR="00A92D3D">
        <w:rPr>
          <w:rFonts w:ascii="Times New Roman" w:hAnsi="Times New Roman" w:cs="Times New Roman"/>
          <w:color w:val="000000" w:themeColor="text1"/>
          <w:lang w:val="es-ES"/>
        </w:rPr>
        <w:t>Giráldez</w:t>
      </w:r>
      <w:r w:rsidR="005B4F92" w:rsidRPr="001A6805">
        <w:rPr>
          <w:rFonts w:ascii="Times New Roman" w:hAnsi="Times New Roman" w:cs="Times New Roman"/>
          <w:color w:val="000000" w:themeColor="text1"/>
          <w:lang w:val="es-ES"/>
        </w:rPr>
        <w:t>,</w:t>
      </w:r>
      <w:r w:rsidR="001A481F" w:rsidRPr="001A6805">
        <w:rPr>
          <w:rFonts w:ascii="Times New Roman" w:hAnsi="Times New Roman" w:cs="Times New Roman"/>
          <w:color w:val="000000" w:themeColor="text1"/>
          <w:lang w:val="es-ES"/>
        </w:rPr>
        <w:t xml:space="preserve"> </w:t>
      </w:r>
      <w:r w:rsidRPr="001A6805">
        <w:rPr>
          <w:rFonts w:ascii="Times New Roman" w:hAnsi="Times New Roman" w:cs="Times New Roman"/>
          <w:color w:val="000000" w:themeColor="text1"/>
          <w:lang w:val="es-ES"/>
        </w:rPr>
        <w:t>2010</w:t>
      </w:r>
      <w:r w:rsidR="005B4F92" w:rsidRPr="001A6805">
        <w:rPr>
          <w:rFonts w:ascii="Times New Roman" w:hAnsi="Times New Roman" w:cs="Times New Roman"/>
          <w:color w:val="000000" w:themeColor="text1"/>
          <w:lang w:val="es-ES"/>
        </w:rPr>
        <w:t>, p.</w:t>
      </w:r>
      <w:r w:rsidRPr="001A6805">
        <w:rPr>
          <w:rFonts w:ascii="Times New Roman" w:hAnsi="Times New Roman" w:cs="Times New Roman"/>
          <w:color w:val="000000" w:themeColor="text1"/>
          <w:lang w:val="es-ES"/>
        </w:rPr>
        <w:t xml:space="preserve"> 145).</w:t>
      </w:r>
    </w:p>
    <w:p w14:paraId="596AA077" w14:textId="4A834FE2" w:rsidR="00A92D3D" w:rsidRDefault="002A3698" w:rsidP="008F3008">
      <w:pPr>
        <w:spacing w:line="360" w:lineRule="auto"/>
        <w:ind w:firstLine="708"/>
        <w:jc w:val="both"/>
        <w:rPr>
          <w:rFonts w:ascii="Times New Roman" w:hAnsi="Times New Roman" w:cs="Times New Roman"/>
        </w:rPr>
      </w:pPr>
      <w:r w:rsidRPr="001C7CD8">
        <w:rPr>
          <w:rFonts w:ascii="Times New Roman" w:hAnsi="Times New Roman" w:cs="Times New Roman"/>
        </w:rPr>
        <w:t>Koutsoupidou</w:t>
      </w:r>
      <w:r>
        <w:rPr>
          <w:rFonts w:ascii="Times New Roman" w:hAnsi="Times New Roman" w:cs="Times New Roman"/>
        </w:rPr>
        <w:t xml:space="preserve"> (2014) opina que </w:t>
      </w:r>
      <w:r w:rsidRPr="000B757C">
        <w:rPr>
          <w:rFonts w:ascii="Times New Roman" w:hAnsi="Times New Roman" w:cs="Times New Roman"/>
        </w:rPr>
        <w:t>e</w:t>
      </w:r>
      <w:r w:rsidR="00D3730D" w:rsidRPr="000B757C">
        <w:rPr>
          <w:rFonts w:ascii="Times New Roman" w:hAnsi="Times New Roman" w:cs="Times New Roman"/>
        </w:rPr>
        <w:t>l entrenamiento musical puede ser examinado desde diferentes perspectivas</w:t>
      </w:r>
      <w:r w:rsidR="00A92D3D">
        <w:rPr>
          <w:rFonts w:ascii="Times New Roman" w:hAnsi="Times New Roman" w:cs="Times New Roman"/>
        </w:rPr>
        <w:t>,</w:t>
      </w:r>
      <w:r w:rsidR="00D3730D" w:rsidRPr="000B757C">
        <w:rPr>
          <w:rFonts w:ascii="Times New Roman" w:hAnsi="Times New Roman" w:cs="Times New Roman"/>
        </w:rPr>
        <w:t xml:space="preserve"> tomando en cuenta factores como la edad de las personas involucradas, el nivel de educación, la naturaleza del aprendizaje (formal, informal), campos específicos de instrucción musical y el modo de instrucción</w:t>
      </w:r>
      <w:r w:rsidR="00A92D3D">
        <w:rPr>
          <w:rFonts w:ascii="Times New Roman" w:hAnsi="Times New Roman" w:cs="Times New Roman"/>
        </w:rPr>
        <w:t xml:space="preserve">. </w:t>
      </w:r>
    </w:p>
    <w:p w14:paraId="60C1DA3A" w14:textId="167B0B19" w:rsidR="002A3698" w:rsidRDefault="00A92D3D" w:rsidP="00942294">
      <w:pPr>
        <w:spacing w:line="360" w:lineRule="auto"/>
        <w:ind w:firstLine="708"/>
        <w:jc w:val="both"/>
        <w:rPr>
          <w:rFonts w:ascii="Times New Roman" w:hAnsi="Times New Roman" w:cs="Times New Roman"/>
        </w:rPr>
      </w:pPr>
      <w:r>
        <w:rPr>
          <w:rFonts w:ascii="Times New Roman" w:hAnsi="Times New Roman" w:cs="Times New Roman"/>
        </w:rPr>
        <w:t>L</w:t>
      </w:r>
      <w:r w:rsidR="002A3698">
        <w:rPr>
          <w:rFonts w:ascii="Times New Roman" w:hAnsi="Times New Roman" w:cs="Times New Roman"/>
        </w:rPr>
        <w:t>a</w:t>
      </w:r>
      <w:r w:rsidR="00436C7B">
        <w:rPr>
          <w:rFonts w:ascii="Times New Roman" w:hAnsi="Times New Roman" w:cs="Times New Roman"/>
        </w:rPr>
        <w:t xml:space="preserve"> </w:t>
      </w:r>
      <w:r w:rsidR="002A3698">
        <w:rPr>
          <w:rFonts w:ascii="Times New Roman" w:hAnsi="Times New Roman" w:cs="Times New Roman"/>
        </w:rPr>
        <w:t xml:space="preserve">Facultad de Música </w:t>
      </w:r>
      <w:r>
        <w:rPr>
          <w:rFonts w:ascii="Times New Roman" w:hAnsi="Times New Roman" w:cs="Times New Roman"/>
        </w:rPr>
        <w:t xml:space="preserve">de la UANL </w:t>
      </w:r>
      <w:r w:rsidR="002A3698">
        <w:rPr>
          <w:rFonts w:ascii="Times New Roman" w:hAnsi="Times New Roman" w:cs="Times New Roman"/>
        </w:rPr>
        <w:t xml:space="preserve">ofrece la licenciatura en </w:t>
      </w:r>
      <w:r>
        <w:rPr>
          <w:rFonts w:ascii="Times New Roman" w:hAnsi="Times New Roman" w:cs="Times New Roman"/>
        </w:rPr>
        <w:t xml:space="preserve">Música </w:t>
      </w:r>
      <w:r w:rsidR="002A3698">
        <w:rPr>
          <w:rFonts w:ascii="Times New Roman" w:hAnsi="Times New Roman" w:cs="Times New Roman"/>
        </w:rPr>
        <w:t>con acentuación en composición, instrumentista, educación musical, canto y dirección coral</w:t>
      </w:r>
      <w:r>
        <w:rPr>
          <w:rFonts w:ascii="Times New Roman" w:hAnsi="Times New Roman" w:cs="Times New Roman"/>
        </w:rPr>
        <w:t xml:space="preserve">. La </w:t>
      </w:r>
      <w:r w:rsidR="002A3698">
        <w:rPr>
          <w:rFonts w:ascii="Times New Roman" w:hAnsi="Times New Roman" w:cs="Times New Roman"/>
        </w:rPr>
        <w:t>mayoría de las clases optativas son de manera individual</w:t>
      </w:r>
      <w:r>
        <w:rPr>
          <w:rFonts w:ascii="Times New Roman" w:hAnsi="Times New Roman" w:cs="Times New Roman"/>
        </w:rPr>
        <w:t>,</w:t>
      </w:r>
      <w:r w:rsidR="002A3698">
        <w:rPr>
          <w:rFonts w:ascii="Times New Roman" w:hAnsi="Times New Roman" w:cs="Times New Roman"/>
        </w:rPr>
        <w:t xml:space="preserve"> porque hacen referencia al aprendizaje del instrumento que cada estudiante escogió.</w:t>
      </w:r>
    </w:p>
    <w:p w14:paraId="466E4A16" w14:textId="16D02972" w:rsidR="002A3698" w:rsidRPr="001C7CD8" w:rsidRDefault="002A3698" w:rsidP="00942294">
      <w:pPr>
        <w:spacing w:line="360" w:lineRule="auto"/>
        <w:ind w:firstLine="708"/>
        <w:jc w:val="both"/>
        <w:rPr>
          <w:rFonts w:ascii="Times New Roman" w:hAnsi="Times New Roman" w:cs="Times New Roman"/>
          <w:lang w:val="es-ES"/>
        </w:rPr>
      </w:pPr>
      <w:r>
        <w:rPr>
          <w:rFonts w:ascii="Times New Roman" w:hAnsi="Times New Roman" w:cs="Times New Roman"/>
        </w:rPr>
        <w:t xml:space="preserve">Las estrategias utilizadas para las clases de </w:t>
      </w:r>
      <w:r w:rsidRPr="00EE6F47">
        <w:rPr>
          <w:rFonts w:ascii="Times New Roman" w:hAnsi="Times New Roman" w:cs="Times New Roman"/>
        </w:rPr>
        <w:t>instrumento</w:t>
      </w:r>
      <w:r>
        <w:rPr>
          <w:rFonts w:ascii="Times New Roman" w:hAnsi="Times New Roman" w:cs="Times New Roman"/>
        </w:rPr>
        <w:t xml:space="preserve"> siempre han estado centradas en el aprendizaje autónomo</w:t>
      </w:r>
      <w:r w:rsidR="00DB6DF4">
        <w:rPr>
          <w:rFonts w:ascii="Times New Roman" w:hAnsi="Times New Roman" w:cs="Times New Roman"/>
        </w:rPr>
        <w:t>,</w:t>
      </w:r>
      <w:r>
        <w:rPr>
          <w:rFonts w:ascii="Times New Roman" w:hAnsi="Times New Roman" w:cs="Times New Roman"/>
        </w:rPr>
        <w:t xml:space="preserve"> en donde </w:t>
      </w:r>
      <w:r w:rsidRPr="002A3698">
        <w:rPr>
          <w:rFonts w:ascii="Times New Roman" w:hAnsi="Times New Roman" w:cs="Times New Roman"/>
        </w:rPr>
        <w:t>el profesor funge como guía</w:t>
      </w:r>
      <w:r>
        <w:rPr>
          <w:rFonts w:ascii="Times New Roman" w:hAnsi="Times New Roman" w:cs="Times New Roman"/>
        </w:rPr>
        <w:t xml:space="preserve"> facilitador, permitiendo que el estudiante construya su propio conocimiento a partir de las bases t</w:t>
      </w:r>
      <w:r w:rsidR="00DB6DF4">
        <w:rPr>
          <w:rFonts w:ascii="Times New Roman" w:hAnsi="Times New Roman" w:cs="Times New Roman"/>
        </w:rPr>
        <w:t>é</w:t>
      </w:r>
      <w:r>
        <w:rPr>
          <w:rFonts w:ascii="Times New Roman" w:hAnsi="Times New Roman" w:cs="Times New Roman"/>
        </w:rPr>
        <w:t xml:space="preserve">cnico-musicales que le permitan desarrollar habilidades fisiológicas y cognitivas </w:t>
      </w:r>
      <w:r w:rsidRPr="002A3698">
        <w:rPr>
          <w:rFonts w:ascii="Times New Roman" w:hAnsi="Times New Roman" w:cs="Times New Roman"/>
        </w:rPr>
        <w:t>para el estudio de su instrumento.</w:t>
      </w:r>
    </w:p>
    <w:p w14:paraId="101D1014" w14:textId="5C755A4B" w:rsidR="002A3698" w:rsidRDefault="002A3698"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Durante el confinamiento propiciado por </w:t>
      </w:r>
      <w:r w:rsidR="00DB6DF4">
        <w:rPr>
          <w:rFonts w:ascii="Times New Roman" w:hAnsi="Times New Roman" w:cs="Times New Roman"/>
          <w:lang w:val="es-ES"/>
        </w:rPr>
        <w:t>la covid</w:t>
      </w:r>
      <w:r>
        <w:rPr>
          <w:rFonts w:ascii="Times New Roman" w:hAnsi="Times New Roman" w:cs="Times New Roman"/>
          <w:lang w:val="es-ES"/>
        </w:rPr>
        <w:t>-19</w:t>
      </w:r>
      <w:r w:rsidR="00DB6DF4">
        <w:rPr>
          <w:rFonts w:ascii="Times New Roman" w:hAnsi="Times New Roman" w:cs="Times New Roman"/>
          <w:lang w:val="es-ES"/>
        </w:rPr>
        <w:t>,</w:t>
      </w:r>
      <w:r>
        <w:rPr>
          <w:rFonts w:ascii="Times New Roman" w:hAnsi="Times New Roman" w:cs="Times New Roman"/>
          <w:lang w:val="es-ES"/>
        </w:rPr>
        <w:t xml:space="preserve"> las estrategias utilizadas se han ajustado a una nueva enseñanza-aprendizaje</w:t>
      </w:r>
      <w:r w:rsidR="00DB6DF4">
        <w:rPr>
          <w:rFonts w:ascii="Times New Roman" w:hAnsi="Times New Roman" w:cs="Times New Roman"/>
          <w:lang w:val="es-ES"/>
        </w:rPr>
        <w:t>.</w:t>
      </w:r>
      <w:r>
        <w:rPr>
          <w:rFonts w:ascii="Times New Roman" w:hAnsi="Times New Roman" w:cs="Times New Roman"/>
          <w:lang w:val="es-ES"/>
        </w:rPr>
        <w:t xml:space="preserve"> </w:t>
      </w:r>
      <w:r w:rsidR="00DB6DF4">
        <w:rPr>
          <w:rFonts w:ascii="Times New Roman" w:hAnsi="Times New Roman" w:cs="Times New Roman"/>
          <w:lang w:val="es-ES"/>
        </w:rPr>
        <w:t xml:space="preserve">El </w:t>
      </w:r>
      <w:r>
        <w:rPr>
          <w:rFonts w:ascii="Times New Roman" w:hAnsi="Times New Roman" w:cs="Times New Roman"/>
          <w:lang w:val="es-ES"/>
        </w:rPr>
        <w:t xml:space="preserve">alumno se ha vuelto aún más autónomo y el maestro </w:t>
      </w:r>
      <w:r w:rsidR="000B757C">
        <w:rPr>
          <w:rFonts w:ascii="Times New Roman" w:hAnsi="Times New Roman" w:cs="Times New Roman"/>
          <w:lang w:val="es-ES"/>
        </w:rPr>
        <w:t xml:space="preserve">ha </w:t>
      </w:r>
      <w:r>
        <w:rPr>
          <w:rFonts w:ascii="Times New Roman" w:hAnsi="Times New Roman" w:cs="Times New Roman"/>
          <w:lang w:val="es-ES"/>
        </w:rPr>
        <w:t xml:space="preserve">tenido que elaborar un andamiaje desde la distancia, utilizando plataformas y programas que se adapten a su materia y que permitan abarcar el total de los contenidos </w:t>
      </w:r>
      <w:r w:rsidR="00433B85">
        <w:rPr>
          <w:rFonts w:ascii="Times New Roman" w:hAnsi="Times New Roman" w:cs="Times New Roman"/>
          <w:lang w:val="es-ES"/>
        </w:rPr>
        <w:t>d</w:t>
      </w:r>
      <w:r>
        <w:rPr>
          <w:rFonts w:ascii="Times New Roman" w:hAnsi="Times New Roman" w:cs="Times New Roman"/>
          <w:lang w:val="es-ES"/>
        </w:rPr>
        <w:t xml:space="preserve">el programa. </w:t>
      </w:r>
    </w:p>
    <w:p w14:paraId="260212BD" w14:textId="60EF086B" w:rsidR="00AF7B52" w:rsidRDefault="00AF7B52"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En el caso puntual de las clases de instrumento de la Facultad de Música</w:t>
      </w:r>
      <w:r w:rsidR="00433B85">
        <w:rPr>
          <w:rFonts w:ascii="Times New Roman" w:hAnsi="Times New Roman" w:cs="Times New Roman"/>
          <w:lang w:val="es-ES"/>
        </w:rPr>
        <w:t>,</w:t>
      </w:r>
      <w:r>
        <w:rPr>
          <w:rFonts w:ascii="Times New Roman" w:hAnsi="Times New Roman" w:cs="Times New Roman"/>
          <w:lang w:val="es-ES"/>
        </w:rPr>
        <w:t xml:space="preserve"> que comprende</w:t>
      </w:r>
      <w:r w:rsidR="00DB6DF4">
        <w:rPr>
          <w:rFonts w:ascii="Times New Roman" w:hAnsi="Times New Roman" w:cs="Times New Roman"/>
          <w:lang w:val="es-ES"/>
        </w:rPr>
        <w:t>n</w:t>
      </w:r>
      <w:r>
        <w:rPr>
          <w:rFonts w:ascii="Times New Roman" w:hAnsi="Times New Roman" w:cs="Times New Roman"/>
          <w:lang w:val="es-ES"/>
        </w:rPr>
        <w:t xml:space="preserve"> una parte primordial del mapa curricular de los estudiantes de los niveles </w:t>
      </w:r>
      <w:r w:rsidR="00DB6DF4">
        <w:rPr>
          <w:rFonts w:ascii="Times New Roman" w:hAnsi="Times New Roman" w:cs="Times New Roman"/>
          <w:lang w:val="es-ES"/>
        </w:rPr>
        <w:t>técnico med</w:t>
      </w:r>
      <w:r>
        <w:rPr>
          <w:rFonts w:ascii="Times New Roman" w:hAnsi="Times New Roman" w:cs="Times New Roman"/>
          <w:lang w:val="es-ES"/>
        </w:rPr>
        <w:t xml:space="preserve">io en Música, </w:t>
      </w:r>
      <w:r w:rsidR="00DB6DF4">
        <w:rPr>
          <w:rFonts w:ascii="Times New Roman" w:hAnsi="Times New Roman" w:cs="Times New Roman"/>
          <w:lang w:val="es-ES"/>
        </w:rPr>
        <w:t xml:space="preserve">técnico superior universitario y licenciatura </w:t>
      </w:r>
      <w:r>
        <w:rPr>
          <w:rFonts w:ascii="Times New Roman" w:hAnsi="Times New Roman" w:cs="Times New Roman"/>
          <w:lang w:val="es-ES"/>
        </w:rPr>
        <w:t xml:space="preserve">en Música, la plataforma propuesta por la </w:t>
      </w:r>
      <w:r w:rsidR="00DB6DF4">
        <w:rPr>
          <w:rFonts w:ascii="Times New Roman" w:hAnsi="Times New Roman" w:cs="Times New Roman"/>
          <w:lang w:val="es-ES"/>
        </w:rPr>
        <w:t>UANL,</w:t>
      </w:r>
      <w:r>
        <w:rPr>
          <w:rFonts w:ascii="Times New Roman" w:hAnsi="Times New Roman" w:cs="Times New Roman"/>
          <w:lang w:val="es-ES"/>
        </w:rPr>
        <w:t xml:space="preserve"> Microsoft </w:t>
      </w:r>
      <w:proofErr w:type="spellStart"/>
      <w:r>
        <w:rPr>
          <w:rFonts w:ascii="Times New Roman" w:hAnsi="Times New Roman" w:cs="Times New Roman"/>
          <w:lang w:val="es-ES"/>
        </w:rPr>
        <w:t>Teams</w:t>
      </w:r>
      <w:proofErr w:type="spellEnd"/>
      <w:r w:rsidR="00DB6DF4">
        <w:rPr>
          <w:rFonts w:ascii="Times New Roman" w:hAnsi="Times New Roman" w:cs="Times New Roman"/>
          <w:lang w:val="es-ES"/>
        </w:rPr>
        <w:t>,</w:t>
      </w:r>
      <w:r>
        <w:rPr>
          <w:rFonts w:ascii="Times New Roman" w:hAnsi="Times New Roman" w:cs="Times New Roman"/>
          <w:lang w:val="es-ES"/>
        </w:rPr>
        <w:t xml:space="preserve"> no ha resultado del todo práctica</w:t>
      </w:r>
      <w:r w:rsidR="00DB6DF4">
        <w:rPr>
          <w:rFonts w:ascii="Times New Roman" w:hAnsi="Times New Roman" w:cs="Times New Roman"/>
          <w:lang w:val="es-ES"/>
        </w:rPr>
        <w:t>:</w:t>
      </w:r>
      <w:r>
        <w:rPr>
          <w:rFonts w:ascii="Times New Roman" w:hAnsi="Times New Roman" w:cs="Times New Roman"/>
          <w:lang w:val="es-ES"/>
        </w:rPr>
        <w:t xml:space="preserve"> el sonido se desplaza continuamente en las videollamadas, no </w:t>
      </w:r>
      <w:r w:rsidRPr="00371A6A">
        <w:rPr>
          <w:rFonts w:ascii="Times New Roman" w:hAnsi="Times New Roman" w:cs="Times New Roman"/>
          <w:lang w:val="es-ES"/>
        </w:rPr>
        <w:t>se aprecia</w:t>
      </w:r>
      <w:r>
        <w:rPr>
          <w:rFonts w:ascii="Times New Roman" w:hAnsi="Times New Roman" w:cs="Times New Roman"/>
          <w:lang w:val="es-ES"/>
        </w:rPr>
        <w:t xml:space="preserve"> la postura corporal del estudiante y en ocasiones tampoco </w:t>
      </w:r>
      <w:r w:rsidRPr="00371A6A">
        <w:rPr>
          <w:rFonts w:ascii="Times New Roman" w:hAnsi="Times New Roman" w:cs="Times New Roman"/>
          <w:lang w:val="es-ES"/>
        </w:rPr>
        <w:t xml:space="preserve">se </w:t>
      </w:r>
      <w:r w:rsidR="00371A6A">
        <w:rPr>
          <w:rFonts w:ascii="Times New Roman" w:hAnsi="Times New Roman" w:cs="Times New Roman"/>
          <w:lang w:val="es-ES"/>
        </w:rPr>
        <w:t>puede ver con claridad</w:t>
      </w:r>
      <w:r>
        <w:rPr>
          <w:rFonts w:ascii="Times New Roman" w:hAnsi="Times New Roman" w:cs="Times New Roman"/>
          <w:lang w:val="es-ES"/>
        </w:rPr>
        <w:t xml:space="preserve"> la posición de las manos.</w:t>
      </w:r>
    </w:p>
    <w:p w14:paraId="3895B500" w14:textId="7E9C6F9A" w:rsidR="00AF7B52" w:rsidRDefault="00AF7B52" w:rsidP="00942294">
      <w:pPr>
        <w:spacing w:line="360" w:lineRule="auto"/>
        <w:ind w:firstLine="708"/>
        <w:jc w:val="both"/>
        <w:rPr>
          <w:rFonts w:ascii="Times New Roman" w:hAnsi="Times New Roman" w:cs="Times New Roman"/>
          <w:lang w:val="es-ES"/>
        </w:rPr>
      </w:pPr>
      <w:r w:rsidRPr="00123AB9">
        <w:rPr>
          <w:rFonts w:ascii="Times New Roman" w:hAnsi="Times New Roman" w:cs="Times New Roman"/>
          <w:lang w:val="es-ES"/>
        </w:rPr>
        <w:t xml:space="preserve">Para un estudiante de música es de capital importancia </w:t>
      </w:r>
      <w:r w:rsidR="002507A1">
        <w:rPr>
          <w:rFonts w:ascii="Times New Roman" w:hAnsi="Times New Roman" w:cs="Times New Roman"/>
          <w:lang w:val="es-ES"/>
        </w:rPr>
        <w:t>un</w:t>
      </w:r>
      <w:r w:rsidR="002507A1" w:rsidRPr="00123AB9">
        <w:rPr>
          <w:rFonts w:ascii="Times New Roman" w:hAnsi="Times New Roman" w:cs="Times New Roman"/>
          <w:lang w:val="es-ES"/>
        </w:rPr>
        <w:t xml:space="preserve"> </w:t>
      </w:r>
      <w:r w:rsidRPr="00123AB9">
        <w:rPr>
          <w:rFonts w:ascii="Times New Roman" w:hAnsi="Times New Roman" w:cs="Times New Roman"/>
          <w:lang w:val="es-ES"/>
        </w:rPr>
        <w:t xml:space="preserve">desarrollo físico que </w:t>
      </w:r>
      <w:r w:rsidR="002507A1">
        <w:rPr>
          <w:rFonts w:ascii="Times New Roman" w:hAnsi="Times New Roman" w:cs="Times New Roman"/>
          <w:lang w:val="es-ES"/>
        </w:rPr>
        <w:t xml:space="preserve">le </w:t>
      </w:r>
      <w:r w:rsidRPr="00123AB9">
        <w:rPr>
          <w:rFonts w:ascii="Times New Roman" w:hAnsi="Times New Roman" w:cs="Times New Roman"/>
          <w:lang w:val="es-ES"/>
        </w:rPr>
        <w:t xml:space="preserve">permita obtener las habilidades necesarias para tocar un instrumento y </w:t>
      </w:r>
      <w:r w:rsidR="002507A1">
        <w:rPr>
          <w:rFonts w:ascii="Times New Roman" w:hAnsi="Times New Roman" w:cs="Times New Roman"/>
          <w:lang w:val="es-ES"/>
        </w:rPr>
        <w:t>un</w:t>
      </w:r>
      <w:r w:rsidR="002507A1" w:rsidRPr="00123AB9">
        <w:rPr>
          <w:rFonts w:ascii="Times New Roman" w:hAnsi="Times New Roman" w:cs="Times New Roman"/>
          <w:lang w:val="es-ES"/>
        </w:rPr>
        <w:t xml:space="preserve"> </w:t>
      </w:r>
      <w:r w:rsidRPr="00123AB9">
        <w:rPr>
          <w:rFonts w:ascii="Times New Roman" w:hAnsi="Times New Roman" w:cs="Times New Roman"/>
          <w:lang w:val="es-ES"/>
        </w:rPr>
        <w:t>desarrollo auditivo musical que le permita</w:t>
      </w:r>
      <w:r>
        <w:rPr>
          <w:rFonts w:ascii="Times New Roman" w:hAnsi="Times New Roman" w:cs="Times New Roman"/>
          <w:lang w:val="es-ES"/>
        </w:rPr>
        <w:t xml:space="preserve"> reconocer las formas de la literatura musical</w:t>
      </w:r>
      <w:r w:rsidR="002507A1">
        <w:rPr>
          <w:rFonts w:ascii="Times New Roman" w:hAnsi="Times New Roman" w:cs="Times New Roman"/>
          <w:lang w:val="es-ES"/>
        </w:rPr>
        <w:t xml:space="preserve">. Por </w:t>
      </w:r>
      <w:r>
        <w:rPr>
          <w:rFonts w:ascii="Times New Roman" w:hAnsi="Times New Roman" w:cs="Times New Roman"/>
          <w:lang w:val="es-ES"/>
        </w:rPr>
        <w:t>este motivo</w:t>
      </w:r>
      <w:r w:rsidR="002507A1">
        <w:rPr>
          <w:rFonts w:ascii="Times New Roman" w:hAnsi="Times New Roman" w:cs="Times New Roman"/>
          <w:lang w:val="es-ES"/>
        </w:rPr>
        <w:t>,</w:t>
      </w:r>
      <w:r>
        <w:rPr>
          <w:rFonts w:ascii="Times New Roman" w:hAnsi="Times New Roman" w:cs="Times New Roman"/>
          <w:lang w:val="es-ES"/>
        </w:rPr>
        <w:t xml:space="preserve"> dependemos de la calidad de </w:t>
      </w:r>
      <w:r w:rsidR="000B757C">
        <w:rPr>
          <w:rFonts w:ascii="Times New Roman" w:hAnsi="Times New Roman" w:cs="Times New Roman"/>
          <w:lang w:val="es-ES"/>
        </w:rPr>
        <w:t>la</w:t>
      </w:r>
      <w:r w:rsidR="002507A1">
        <w:rPr>
          <w:rFonts w:ascii="Times New Roman" w:hAnsi="Times New Roman" w:cs="Times New Roman"/>
          <w:lang w:val="es-ES"/>
        </w:rPr>
        <w:t xml:space="preserve"> </w:t>
      </w:r>
      <w:r>
        <w:rPr>
          <w:rFonts w:ascii="Times New Roman" w:hAnsi="Times New Roman" w:cs="Times New Roman"/>
          <w:lang w:val="es-ES"/>
        </w:rPr>
        <w:t>videollamada para poder instruir al alumno en sus clases individuales de forma sincrónica</w:t>
      </w:r>
      <w:r w:rsidR="002507A1">
        <w:rPr>
          <w:rFonts w:ascii="Times New Roman" w:hAnsi="Times New Roman" w:cs="Times New Roman"/>
          <w:lang w:val="es-ES"/>
        </w:rPr>
        <w:t>.</w:t>
      </w:r>
      <w:r>
        <w:rPr>
          <w:rFonts w:ascii="Times New Roman" w:hAnsi="Times New Roman" w:cs="Times New Roman"/>
          <w:lang w:val="es-ES"/>
        </w:rPr>
        <w:t xml:space="preserve"> “El desarrollo de la audición es para los músicos lo que el desarrollo visual para los artistas plásticos” </w:t>
      </w:r>
      <w:r w:rsidRPr="001A6805">
        <w:rPr>
          <w:rFonts w:ascii="Times New Roman" w:hAnsi="Times New Roman" w:cs="Times New Roman"/>
          <w:color w:val="000000" w:themeColor="text1"/>
          <w:lang w:val="es-ES"/>
        </w:rPr>
        <w:t>(Malbrán, 2007</w:t>
      </w:r>
      <w:r w:rsidR="005B4F92" w:rsidRPr="001A6805">
        <w:rPr>
          <w:rFonts w:ascii="Times New Roman" w:hAnsi="Times New Roman" w:cs="Times New Roman"/>
          <w:color w:val="000000" w:themeColor="text1"/>
          <w:lang w:val="es-ES"/>
        </w:rPr>
        <w:t xml:space="preserve">, p. </w:t>
      </w:r>
      <w:r w:rsidRPr="001A6805">
        <w:rPr>
          <w:rFonts w:ascii="Times New Roman" w:hAnsi="Times New Roman" w:cs="Times New Roman"/>
          <w:color w:val="000000" w:themeColor="text1"/>
          <w:lang w:val="es-ES"/>
        </w:rPr>
        <w:t>124)</w:t>
      </w:r>
      <w:r w:rsidR="005B4F92" w:rsidRPr="001A6805">
        <w:rPr>
          <w:rFonts w:ascii="Times New Roman" w:hAnsi="Times New Roman" w:cs="Times New Roman"/>
          <w:color w:val="000000" w:themeColor="text1"/>
          <w:lang w:val="es-ES"/>
        </w:rPr>
        <w:t>.</w:t>
      </w:r>
    </w:p>
    <w:p w14:paraId="39C8816E" w14:textId="549EDD20" w:rsidR="00371A6A" w:rsidRDefault="00371A6A"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lastRenderedPageBreak/>
        <w:t xml:space="preserve">Los elementos de la música son el sonido, </w:t>
      </w:r>
      <w:r w:rsidR="00C261A1">
        <w:rPr>
          <w:rFonts w:ascii="Times New Roman" w:hAnsi="Times New Roman" w:cs="Times New Roman"/>
          <w:lang w:val="es-ES"/>
        </w:rPr>
        <w:t xml:space="preserve">el </w:t>
      </w:r>
      <w:r>
        <w:rPr>
          <w:rFonts w:ascii="Times New Roman" w:hAnsi="Times New Roman" w:cs="Times New Roman"/>
          <w:lang w:val="es-ES"/>
        </w:rPr>
        <w:t>ritmo,</w:t>
      </w:r>
      <w:r w:rsidR="00C261A1">
        <w:rPr>
          <w:rFonts w:ascii="Times New Roman" w:hAnsi="Times New Roman" w:cs="Times New Roman"/>
          <w:lang w:val="es-ES"/>
        </w:rPr>
        <w:t xml:space="preserve"> la</w:t>
      </w:r>
      <w:r>
        <w:rPr>
          <w:rFonts w:ascii="Times New Roman" w:hAnsi="Times New Roman" w:cs="Times New Roman"/>
          <w:lang w:val="es-ES"/>
        </w:rPr>
        <w:t xml:space="preserve"> intensidad y</w:t>
      </w:r>
      <w:r w:rsidR="00C261A1">
        <w:rPr>
          <w:rFonts w:ascii="Times New Roman" w:hAnsi="Times New Roman" w:cs="Times New Roman"/>
          <w:lang w:val="es-ES"/>
        </w:rPr>
        <w:t xml:space="preserve"> la</w:t>
      </w:r>
      <w:r>
        <w:rPr>
          <w:rFonts w:ascii="Times New Roman" w:hAnsi="Times New Roman" w:cs="Times New Roman"/>
          <w:lang w:val="es-ES"/>
        </w:rPr>
        <w:t xml:space="preserve"> altura</w:t>
      </w:r>
      <w:r w:rsidR="00C261A1">
        <w:rPr>
          <w:rFonts w:ascii="Times New Roman" w:hAnsi="Times New Roman" w:cs="Times New Roman"/>
          <w:lang w:val="es-ES"/>
        </w:rPr>
        <w:t xml:space="preserve">. Los </w:t>
      </w:r>
      <w:r>
        <w:rPr>
          <w:rFonts w:ascii="Times New Roman" w:hAnsi="Times New Roman" w:cs="Times New Roman"/>
          <w:lang w:val="es-ES"/>
        </w:rPr>
        <w:t>estudiantes deben desarrollar una técnica adecuada para el refinamiento muscular que les permita lograr la emisión del sonido de su instrumento</w:t>
      </w:r>
      <w:r w:rsidR="00C261A1">
        <w:rPr>
          <w:rFonts w:ascii="Times New Roman" w:hAnsi="Times New Roman" w:cs="Times New Roman"/>
          <w:lang w:val="es-ES"/>
        </w:rPr>
        <w:t xml:space="preserve">. Es </w:t>
      </w:r>
      <w:r>
        <w:rPr>
          <w:rFonts w:ascii="Times New Roman" w:hAnsi="Times New Roman" w:cs="Times New Roman"/>
          <w:lang w:val="es-ES"/>
        </w:rPr>
        <w:t>necesario mantener un constante entrenamiento auditivo con una visión crítica</w:t>
      </w:r>
      <w:r w:rsidR="001B6906">
        <w:rPr>
          <w:rFonts w:ascii="Times New Roman" w:hAnsi="Times New Roman" w:cs="Times New Roman"/>
          <w:lang w:val="es-ES"/>
        </w:rPr>
        <w:t>.</w:t>
      </w:r>
      <w:r>
        <w:rPr>
          <w:rFonts w:ascii="Times New Roman" w:hAnsi="Times New Roman" w:cs="Times New Roman"/>
          <w:lang w:val="es-ES"/>
        </w:rPr>
        <w:t xml:space="preserve"> “La escucha intencional tiene un objetivo particular o propósito, aprender algo o para usarla de alguna manera después de que la experiencia de escucha terminó” </w:t>
      </w:r>
      <w:r w:rsidRPr="001A6805">
        <w:rPr>
          <w:rFonts w:ascii="Times New Roman" w:hAnsi="Times New Roman" w:cs="Times New Roman"/>
          <w:color w:val="000000" w:themeColor="text1"/>
          <w:lang w:val="es-ES"/>
        </w:rPr>
        <w:t>(Green, 2019</w:t>
      </w:r>
      <w:r w:rsidR="005B4F92" w:rsidRPr="001A6805">
        <w:rPr>
          <w:rFonts w:ascii="Times New Roman" w:hAnsi="Times New Roman" w:cs="Times New Roman"/>
          <w:color w:val="000000" w:themeColor="text1"/>
          <w:lang w:val="es-ES"/>
        </w:rPr>
        <w:t xml:space="preserve">, </w:t>
      </w:r>
      <w:r w:rsidR="001B6906" w:rsidRPr="001A6805">
        <w:rPr>
          <w:rFonts w:ascii="Times New Roman" w:hAnsi="Times New Roman" w:cs="Times New Roman"/>
          <w:color w:val="000000" w:themeColor="text1"/>
          <w:lang w:val="es-ES"/>
        </w:rPr>
        <w:t xml:space="preserve">p. </w:t>
      </w:r>
      <w:r w:rsidRPr="001A6805">
        <w:rPr>
          <w:rFonts w:ascii="Times New Roman" w:hAnsi="Times New Roman" w:cs="Times New Roman"/>
          <w:color w:val="000000" w:themeColor="text1"/>
          <w:lang w:val="es-ES"/>
        </w:rPr>
        <w:t xml:space="preserve">40). </w:t>
      </w:r>
      <w:r>
        <w:rPr>
          <w:rFonts w:ascii="Times New Roman" w:hAnsi="Times New Roman" w:cs="Times New Roman"/>
          <w:lang w:val="es-ES"/>
        </w:rPr>
        <w:t>Cuando el estudiante logra desarrollar la habilidad de escuchar analíticamente</w:t>
      </w:r>
      <w:r w:rsidR="00C261A1">
        <w:rPr>
          <w:rFonts w:ascii="Times New Roman" w:hAnsi="Times New Roman" w:cs="Times New Roman"/>
          <w:lang w:val="es-ES"/>
        </w:rPr>
        <w:t>,</w:t>
      </w:r>
      <w:r>
        <w:rPr>
          <w:rFonts w:ascii="Times New Roman" w:hAnsi="Times New Roman" w:cs="Times New Roman"/>
          <w:lang w:val="es-ES"/>
        </w:rPr>
        <w:t xml:space="preserve"> puede implementar elementos didácticos en el trabajo de la emisión del sonido.</w:t>
      </w:r>
    </w:p>
    <w:p w14:paraId="5C1A3067" w14:textId="07BD986D" w:rsidR="00371A6A" w:rsidRDefault="00371A6A"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Durante el confinamiento es sustancial</w:t>
      </w:r>
      <w:r w:rsidR="00436C7B">
        <w:rPr>
          <w:rFonts w:ascii="Times New Roman" w:hAnsi="Times New Roman" w:cs="Times New Roman"/>
          <w:lang w:val="es-ES"/>
        </w:rPr>
        <w:t xml:space="preserve"> </w:t>
      </w:r>
      <w:r>
        <w:rPr>
          <w:rFonts w:ascii="Times New Roman" w:hAnsi="Times New Roman" w:cs="Times New Roman"/>
          <w:lang w:val="es-ES"/>
        </w:rPr>
        <w:t>la</w:t>
      </w:r>
      <w:r w:rsidRPr="00D341E6">
        <w:rPr>
          <w:rFonts w:ascii="Times New Roman" w:hAnsi="Times New Roman" w:cs="Times New Roman"/>
          <w:lang w:val="es-ES"/>
        </w:rPr>
        <w:t xml:space="preserve"> </w:t>
      </w:r>
      <w:r>
        <w:rPr>
          <w:rFonts w:ascii="Times New Roman" w:hAnsi="Times New Roman" w:cs="Times New Roman"/>
          <w:lang w:val="es-ES"/>
        </w:rPr>
        <w:t>optimización del tiempo para lograr cumplir con las cargas que cada materia comprende y</w:t>
      </w:r>
      <w:r w:rsidR="00CF5EE7">
        <w:rPr>
          <w:rFonts w:ascii="Times New Roman" w:hAnsi="Times New Roman" w:cs="Times New Roman"/>
          <w:lang w:val="es-ES"/>
        </w:rPr>
        <w:t xml:space="preserve"> con</w:t>
      </w:r>
      <w:r>
        <w:rPr>
          <w:rFonts w:ascii="Times New Roman" w:hAnsi="Times New Roman" w:cs="Times New Roman"/>
          <w:lang w:val="es-ES"/>
        </w:rPr>
        <w:t xml:space="preserve"> la práctica del instrumento</w:t>
      </w:r>
      <w:r w:rsidR="002C3DCC">
        <w:rPr>
          <w:rFonts w:ascii="Times New Roman" w:hAnsi="Times New Roman" w:cs="Times New Roman"/>
          <w:lang w:val="es-ES"/>
        </w:rPr>
        <w:t>, puesto que p</w:t>
      </w:r>
      <w:r>
        <w:rPr>
          <w:rFonts w:ascii="Times New Roman" w:hAnsi="Times New Roman" w:cs="Times New Roman"/>
          <w:lang w:val="es-ES"/>
        </w:rPr>
        <w:t>ara adquirir las habilidades necesarias para el abordaje e interpretación de las obras propuestas en el programa de cada semestre</w:t>
      </w:r>
      <w:r w:rsidR="006D5AF7">
        <w:rPr>
          <w:rFonts w:ascii="Times New Roman" w:hAnsi="Times New Roman" w:cs="Times New Roman"/>
          <w:lang w:val="es-ES"/>
        </w:rPr>
        <w:t xml:space="preserve"> se requiere de mucho tiempo y constancia</w:t>
      </w:r>
      <w:r>
        <w:rPr>
          <w:rFonts w:ascii="Times New Roman" w:hAnsi="Times New Roman" w:cs="Times New Roman"/>
          <w:lang w:val="es-ES"/>
        </w:rPr>
        <w:t xml:space="preserve">. “Una enseñanza con menos presencia del profesor y menos localizada en el aula es toda una invitación a la autonomía de las personas, a su capacidad para organizar sus tiempos” </w:t>
      </w:r>
      <w:r w:rsidRPr="001A6805">
        <w:rPr>
          <w:rFonts w:ascii="Times New Roman" w:hAnsi="Times New Roman" w:cs="Times New Roman"/>
          <w:color w:val="000000" w:themeColor="text1"/>
          <w:lang w:val="es-ES"/>
        </w:rPr>
        <w:t>(</w:t>
      </w:r>
      <w:proofErr w:type="spellStart"/>
      <w:r w:rsidRPr="001A6805">
        <w:rPr>
          <w:rFonts w:ascii="Times New Roman" w:hAnsi="Times New Roman" w:cs="Times New Roman"/>
          <w:color w:val="000000" w:themeColor="text1"/>
          <w:lang w:val="es-ES"/>
        </w:rPr>
        <w:t>Feito</w:t>
      </w:r>
      <w:proofErr w:type="spellEnd"/>
      <w:r w:rsidRPr="001A6805">
        <w:rPr>
          <w:rFonts w:ascii="Times New Roman" w:hAnsi="Times New Roman" w:cs="Times New Roman"/>
          <w:color w:val="000000" w:themeColor="text1"/>
          <w:lang w:val="es-ES"/>
        </w:rPr>
        <w:t>,</w:t>
      </w:r>
      <w:r w:rsidR="00CC3C04" w:rsidRPr="001A6805">
        <w:rPr>
          <w:rFonts w:ascii="Times New Roman" w:hAnsi="Times New Roman" w:cs="Times New Roman"/>
          <w:color w:val="000000" w:themeColor="text1"/>
          <w:lang w:val="es-ES"/>
        </w:rPr>
        <w:t xml:space="preserve"> </w:t>
      </w:r>
      <w:r w:rsidRPr="001A6805">
        <w:rPr>
          <w:rFonts w:ascii="Times New Roman" w:hAnsi="Times New Roman" w:cs="Times New Roman"/>
          <w:color w:val="000000" w:themeColor="text1"/>
          <w:lang w:val="es-ES"/>
        </w:rPr>
        <w:t>2020</w:t>
      </w:r>
      <w:r w:rsidR="001B6906" w:rsidRPr="001A6805">
        <w:rPr>
          <w:rFonts w:ascii="Times New Roman" w:hAnsi="Times New Roman" w:cs="Times New Roman"/>
          <w:color w:val="000000" w:themeColor="text1"/>
          <w:lang w:val="es-ES"/>
        </w:rPr>
        <w:t xml:space="preserve">, p. </w:t>
      </w:r>
      <w:r w:rsidRPr="001A6805">
        <w:rPr>
          <w:rFonts w:ascii="Times New Roman" w:hAnsi="Times New Roman" w:cs="Times New Roman"/>
          <w:color w:val="000000" w:themeColor="text1"/>
          <w:lang w:val="es-ES"/>
        </w:rPr>
        <w:t>162).</w:t>
      </w:r>
    </w:p>
    <w:p w14:paraId="73BFB848" w14:textId="2885F78C" w:rsidR="00371A6A" w:rsidRDefault="00371A6A" w:rsidP="00942294">
      <w:pPr>
        <w:spacing w:line="360" w:lineRule="auto"/>
        <w:ind w:firstLine="708"/>
        <w:jc w:val="both"/>
        <w:rPr>
          <w:rFonts w:ascii="Times New Roman" w:hAnsi="Times New Roman" w:cs="Times New Roman"/>
        </w:rPr>
      </w:pPr>
      <w:r w:rsidRPr="00646471">
        <w:rPr>
          <w:rFonts w:ascii="Times New Roman" w:hAnsi="Times New Roman" w:cs="Times New Roman"/>
        </w:rPr>
        <w:t>Se ha comprobado</w:t>
      </w:r>
      <w:r w:rsidR="00224A27">
        <w:rPr>
          <w:rFonts w:ascii="Times New Roman" w:hAnsi="Times New Roman" w:cs="Times New Roman"/>
        </w:rPr>
        <w:t>,</w:t>
      </w:r>
      <w:r w:rsidRPr="009C0F27">
        <w:rPr>
          <w:rFonts w:ascii="Times New Roman" w:hAnsi="Times New Roman" w:cs="Times New Roman"/>
        </w:rPr>
        <w:t xml:space="preserve"> </w:t>
      </w:r>
      <w:r>
        <w:rPr>
          <w:rFonts w:ascii="Times New Roman" w:hAnsi="Times New Roman" w:cs="Times New Roman"/>
        </w:rPr>
        <w:t xml:space="preserve">a través de la experiencia, </w:t>
      </w:r>
      <w:r w:rsidRPr="009C0F27">
        <w:rPr>
          <w:rFonts w:ascii="Times New Roman" w:hAnsi="Times New Roman" w:cs="Times New Roman"/>
        </w:rPr>
        <w:t>que</w:t>
      </w:r>
      <w:r w:rsidR="00224A27">
        <w:rPr>
          <w:rFonts w:ascii="Times New Roman" w:hAnsi="Times New Roman" w:cs="Times New Roman"/>
        </w:rPr>
        <w:t>,</w:t>
      </w:r>
      <w:r w:rsidRPr="009C0F27">
        <w:rPr>
          <w:rFonts w:ascii="Times New Roman" w:hAnsi="Times New Roman" w:cs="Times New Roman"/>
        </w:rPr>
        <w:t xml:space="preserve"> debido a</w:t>
      </w:r>
      <w:r>
        <w:rPr>
          <w:rFonts w:ascii="Times New Roman" w:hAnsi="Times New Roman" w:cs="Times New Roman"/>
        </w:rPr>
        <w:t xml:space="preserve"> la premura con que se implement</w:t>
      </w:r>
      <w:r w:rsidR="007D0204">
        <w:rPr>
          <w:rFonts w:ascii="Times New Roman" w:hAnsi="Times New Roman" w:cs="Times New Roman"/>
        </w:rPr>
        <w:t>ó</w:t>
      </w:r>
      <w:r>
        <w:rPr>
          <w:rFonts w:ascii="Times New Roman" w:hAnsi="Times New Roman" w:cs="Times New Roman"/>
        </w:rPr>
        <w:t xml:space="preserve"> la educación a distancia, ha faltado preparación y capacitación por parte de los profesores para ofrecer los contenidos de forma virtual a los estudiantes</w:t>
      </w:r>
      <w:r w:rsidR="00224A27">
        <w:rPr>
          <w:rFonts w:ascii="Times New Roman" w:hAnsi="Times New Roman" w:cs="Times New Roman"/>
        </w:rPr>
        <w:t xml:space="preserve">. </w:t>
      </w:r>
      <w:r w:rsidR="002C3DCC">
        <w:rPr>
          <w:rFonts w:ascii="Times New Roman" w:hAnsi="Times New Roman" w:cs="Times New Roman"/>
        </w:rPr>
        <w:t>Evidentemente, la</w:t>
      </w:r>
      <w:r w:rsidR="00224A27">
        <w:rPr>
          <w:rFonts w:ascii="Times New Roman" w:hAnsi="Times New Roman" w:cs="Times New Roman"/>
        </w:rPr>
        <w:t xml:space="preserve"> </w:t>
      </w:r>
      <w:r>
        <w:rPr>
          <w:rFonts w:ascii="Times New Roman" w:hAnsi="Times New Roman" w:cs="Times New Roman"/>
        </w:rPr>
        <w:t>planeación de las clases y las estrategias utilizadas ha</w:t>
      </w:r>
      <w:r w:rsidR="002C3DCC">
        <w:rPr>
          <w:rFonts w:ascii="Times New Roman" w:hAnsi="Times New Roman" w:cs="Times New Roman"/>
        </w:rPr>
        <w:t>n</w:t>
      </w:r>
      <w:r>
        <w:rPr>
          <w:rFonts w:ascii="Times New Roman" w:hAnsi="Times New Roman" w:cs="Times New Roman"/>
        </w:rPr>
        <w:t xml:space="preserve"> tenido que cambiar debido a la nueva modalidad. </w:t>
      </w:r>
    </w:p>
    <w:p w14:paraId="1D0D8C55" w14:textId="139578AA" w:rsidR="00371A6A" w:rsidRDefault="005B0161" w:rsidP="00942294">
      <w:pPr>
        <w:spacing w:line="360" w:lineRule="auto"/>
        <w:ind w:firstLine="708"/>
        <w:jc w:val="both"/>
        <w:rPr>
          <w:rFonts w:ascii="Times New Roman" w:hAnsi="Times New Roman" w:cs="Times New Roman"/>
          <w:color w:val="000000" w:themeColor="text1"/>
        </w:rPr>
      </w:pPr>
      <w:r>
        <w:rPr>
          <w:rFonts w:ascii="Times New Roman" w:hAnsi="Times New Roman" w:cs="Times New Roman"/>
        </w:rPr>
        <w:t>Algo no menos importante es que</w:t>
      </w:r>
      <w:r w:rsidR="00371A6A">
        <w:rPr>
          <w:rFonts w:ascii="Times New Roman" w:hAnsi="Times New Roman" w:cs="Times New Roman"/>
        </w:rPr>
        <w:t xml:space="preserve"> no todos los alumnos cuentan con las herramientas necesarias para continuar su formación a distancia,</w:t>
      </w:r>
      <w:r>
        <w:rPr>
          <w:rFonts w:ascii="Times New Roman" w:hAnsi="Times New Roman" w:cs="Times New Roman"/>
        </w:rPr>
        <w:t xml:space="preserve"> por ejemplo,</w:t>
      </w:r>
      <w:r w:rsidR="00371A6A">
        <w:rPr>
          <w:rFonts w:ascii="Times New Roman" w:hAnsi="Times New Roman" w:cs="Times New Roman"/>
        </w:rPr>
        <w:t xml:space="preserve"> la falta de internet en casa, los dispositivos</w:t>
      </w:r>
      <w:r w:rsidR="000234F1">
        <w:rPr>
          <w:rFonts w:ascii="Times New Roman" w:hAnsi="Times New Roman" w:cs="Times New Roman"/>
        </w:rPr>
        <w:t>,</w:t>
      </w:r>
      <w:r w:rsidR="00371A6A">
        <w:rPr>
          <w:rFonts w:ascii="Times New Roman" w:hAnsi="Times New Roman" w:cs="Times New Roman"/>
        </w:rPr>
        <w:t xml:space="preserve"> que muchas veces tienen que compartir con</w:t>
      </w:r>
      <w:r w:rsidR="001F1434">
        <w:rPr>
          <w:rFonts w:ascii="Times New Roman" w:hAnsi="Times New Roman" w:cs="Times New Roman"/>
        </w:rPr>
        <w:t xml:space="preserve"> sus</w:t>
      </w:r>
      <w:r w:rsidR="00371A6A">
        <w:rPr>
          <w:rFonts w:ascii="Times New Roman" w:hAnsi="Times New Roman" w:cs="Times New Roman"/>
        </w:rPr>
        <w:t xml:space="preserve"> hermanos o</w:t>
      </w:r>
      <w:r w:rsidR="000234F1">
        <w:rPr>
          <w:rFonts w:ascii="Times New Roman" w:hAnsi="Times New Roman" w:cs="Times New Roman"/>
        </w:rPr>
        <w:t xml:space="preserve"> con</w:t>
      </w:r>
      <w:r w:rsidR="00371A6A">
        <w:rPr>
          <w:rFonts w:ascii="Times New Roman" w:hAnsi="Times New Roman" w:cs="Times New Roman"/>
        </w:rPr>
        <w:t xml:space="preserve"> </w:t>
      </w:r>
      <w:r w:rsidR="001F1434">
        <w:rPr>
          <w:rFonts w:ascii="Times New Roman" w:hAnsi="Times New Roman" w:cs="Times New Roman"/>
        </w:rPr>
        <w:t xml:space="preserve">los </w:t>
      </w:r>
      <w:r w:rsidR="00371A6A">
        <w:rPr>
          <w:rFonts w:ascii="Times New Roman" w:hAnsi="Times New Roman" w:cs="Times New Roman"/>
        </w:rPr>
        <w:t>padres que</w:t>
      </w:r>
      <w:r w:rsidR="000234F1">
        <w:rPr>
          <w:rFonts w:ascii="Times New Roman" w:hAnsi="Times New Roman" w:cs="Times New Roman"/>
        </w:rPr>
        <w:t xml:space="preserve"> también</w:t>
      </w:r>
      <w:r w:rsidR="00371A6A">
        <w:rPr>
          <w:rFonts w:ascii="Times New Roman" w:hAnsi="Times New Roman" w:cs="Times New Roman"/>
        </w:rPr>
        <w:t xml:space="preserve"> están trabajando en línea</w:t>
      </w:r>
      <w:r w:rsidR="00951A7E">
        <w:rPr>
          <w:rFonts w:ascii="Times New Roman" w:hAnsi="Times New Roman" w:cs="Times New Roman"/>
        </w:rPr>
        <w:t xml:space="preserve">. Aunado </w:t>
      </w:r>
      <w:r w:rsidR="00371A6A">
        <w:rPr>
          <w:rFonts w:ascii="Times New Roman" w:hAnsi="Times New Roman" w:cs="Times New Roman"/>
        </w:rPr>
        <w:t xml:space="preserve">a </w:t>
      </w:r>
      <w:r w:rsidR="00951A7E">
        <w:rPr>
          <w:rFonts w:ascii="Times New Roman" w:hAnsi="Times New Roman" w:cs="Times New Roman"/>
        </w:rPr>
        <w:t xml:space="preserve">estas </w:t>
      </w:r>
      <w:r w:rsidR="00371A6A">
        <w:rPr>
          <w:rFonts w:ascii="Times New Roman" w:hAnsi="Times New Roman" w:cs="Times New Roman"/>
        </w:rPr>
        <w:t xml:space="preserve">circunstancias, también hay estudiantes de piano que no tienen instrumento en </w:t>
      </w:r>
      <w:r w:rsidR="00EA31E1">
        <w:rPr>
          <w:rFonts w:ascii="Times New Roman" w:hAnsi="Times New Roman" w:cs="Times New Roman"/>
        </w:rPr>
        <w:t xml:space="preserve">su </w:t>
      </w:r>
      <w:r w:rsidR="00371A6A">
        <w:rPr>
          <w:rFonts w:ascii="Times New Roman" w:hAnsi="Times New Roman" w:cs="Times New Roman"/>
        </w:rPr>
        <w:t>casa y que hacían su práctica diaria en la Facultad de Música</w:t>
      </w:r>
      <w:r w:rsidR="001B6906">
        <w:rPr>
          <w:rFonts w:ascii="Times New Roman" w:hAnsi="Times New Roman" w:cs="Times New Roman"/>
        </w:rPr>
        <w:t>.</w:t>
      </w:r>
      <w:r w:rsidR="00371A6A">
        <w:rPr>
          <w:rFonts w:ascii="Times New Roman" w:hAnsi="Times New Roman" w:cs="Times New Roman"/>
        </w:rPr>
        <w:t xml:space="preserve"> “Pretender hoy que el sistema educativo realice adecuadamente su función a distancia es una fantasía que conduce a la frustración e incremente las desigualdades educativas” </w:t>
      </w:r>
      <w:r w:rsidR="00371A6A" w:rsidRPr="001A6805">
        <w:rPr>
          <w:rFonts w:ascii="Times New Roman" w:hAnsi="Times New Roman" w:cs="Times New Roman"/>
          <w:color w:val="000000" w:themeColor="text1"/>
        </w:rPr>
        <w:t>(Rogero, 2020</w:t>
      </w:r>
      <w:r w:rsidR="001B6906" w:rsidRPr="001A6805">
        <w:rPr>
          <w:rFonts w:ascii="Times New Roman" w:hAnsi="Times New Roman" w:cs="Times New Roman"/>
          <w:color w:val="000000" w:themeColor="text1"/>
        </w:rPr>
        <w:t>, p.</w:t>
      </w:r>
      <w:r w:rsidR="00951A7E">
        <w:rPr>
          <w:rFonts w:ascii="Times New Roman" w:hAnsi="Times New Roman" w:cs="Times New Roman"/>
          <w:color w:val="000000" w:themeColor="text1"/>
        </w:rPr>
        <w:t xml:space="preserve"> </w:t>
      </w:r>
      <w:r w:rsidR="00371A6A" w:rsidRPr="001A6805">
        <w:rPr>
          <w:rFonts w:ascii="Times New Roman" w:hAnsi="Times New Roman" w:cs="Times New Roman"/>
          <w:color w:val="000000" w:themeColor="text1"/>
        </w:rPr>
        <w:t>175)</w:t>
      </w:r>
      <w:r w:rsidR="003750CB" w:rsidRPr="001A6805">
        <w:rPr>
          <w:rFonts w:ascii="Times New Roman" w:hAnsi="Times New Roman" w:cs="Times New Roman"/>
          <w:color w:val="000000" w:themeColor="text1"/>
        </w:rPr>
        <w:t>.</w:t>
      </w:r>
    </w:p>
    <w:p w14:paraId="14FF58F2" w14:textId="6FCB93E9" w:rsidR="00BE54DD" w:rsidRDefault="00BE54DD" w:rsidP="00251DF6">
      <w:pPr>
        <w:spacing w:line="360" w:lineRule="auto"/>
        <w:jc w:val="both"/>
        <w:rPr>
          <w:rFonts w:ascii="Times New Roman" w:hAnsi="Times New Roman" w:cs="Times New Roman"/>
        </w:rPr>
      </w:pPr>
    </w:p>
    <w:p w14:paraId="6FF64EFF" w14:textId="5741887E" w:rsidR="00AF765D" w:rsidRDefault="00AF765D" w:rsidP="00251DF6">
      <w:pPr>
        <w:spacing w:line="360" w:lineRule="auto"/>
        <w:jc w:val="both"/>
        <w:rPr>
          <w:rFonts w:ascii="Times New Roman" w:hAnsi="Times New Roman" w:cs="Times New Roman"/>
        </w:rPr>
      </w:pPr>
    </w:p>
    <w:p w14:paraId="081E2D5B" w14:textId="08BEBEE6" w:rsidR="00AF765D" w:rsidRDefault="00AF765D" w:rsidP="00251DF6">
      <w:pPr>
        <w:spacing w:line="360" w:lineRule="auto"/>
        <w:jc w:val="both"/>
        <w:rPr>
          <w:rFonts w:ascii="Times New Roman" w:hAnsi="Times New Roman" w:cs="Times New Roman"/>
        </w:rPr>
      </w:pPr>
    </w:p>
    <w:p w14:paraId="18AE31EF" w14:textId="6DBE5006" w:rsidR="00AF765D" w:rsidRDefault="00AF765D" w:rsidP="00251DF6">
      <w:pPr>
        <w:spacing w:line="360" w:lineRule="auto"/>
        <w:jc w:val="both"/>
        <w:rPr>
          <w:rFonts w:ascii="Times New Roman" w:hAnsi="Times New Roman" w:cs="Times New Roman"/>
        </w:rPr>
      </w:pPr>
    </w:p>
    <w:p w14:paraId="3910EAD8" w14:textId="590E3343" w:rsidR="00AF765D" w:rsidRDefault="00AF765D" w:rsidP="00251DF6">
      <w:pPr>
        <w:spacing w:line="360" w:lineRule="auto"/>
        <w:jc w:val="both"/>
        <w:rPr>
          <w:rFonts w:ascii="Times New Roman" w:hAnsi="Times New Roman" w:cs="Times New Roman"/>
        </w:rPr>
      </w:pPr>
    </w:p>
    <w:p w14:paraId="10D18688" w14:textId="77777777" w:rsidR="00AF765D" w:rsidRDefault="00AF765D" w:rsidP="00251DF6">
      <w:pPr>
        <w:spacing w:line="360" w:lineRule="auto"/>
        <w:jc w:val="both"/>
        <w:rPr>
          <w:rFonts w:ascii="Times New Roman" w:hAnsi="Times New Roman" w:cs="Times New Roman"/>
        </w:rPr>
      </w:pPr>
    </w:p>
    <w:p w14:paraId="3CDB6F14" w14:textId="6842E095" w:rsidR="00642765" w:rsidRDefault="00BE54DD" w:rsidP="00AF765D">
      <w:pPr>
        <w:spacing w:line="360" w:lineRule="auto"/>
        <w:jc w:val="center"/>
        <w:rPr>
          <w:rFonts w:ascii="Times New Roman" w:hAnsi="Times New Roman" w:cs="Times New Roman"/>
          <w:b/>
          <w:bCs/>
          <w:lang w:val="es-ES"/>
        </w:rPr>
      </w:pPr>
      <w:r w:rsidRPr="00BD6469">
        <w:rPr>
          <w:rFonts w:ascii="Times New Roman" w:hAnsi="Times New Roman" w:cs="Times New Roman"/>
          <w:b/>
          <w:bCs/>
          <w:sz w:val="28"/>
          <w:szCs w:val="28"/>
          <w:lang w:val="es-ES"/>
        </w:rPr>
        <w:lastRenderedPageBreak/>
        <w:t>Adaptación del sistema educativo durante COVID-19</w:t>
      </w:r>
    </w:p>
    <w:p w14:paraId="6C92D800" w14:textId="105D8698" w:rsidR="00BE54DD" w:rsidRDefault="00BE54DD" w:rsidP="00942294">
      <w:pPr>
        <w:spacing w:line="360" w:lineRule="auto"/>
        <w:ind w:firstLine="708"/>
        <w:jc w:val="both"/>
        <w:rPr>
          <w:rFonts w:ascii="Times New Roman" w:hAnsi="Times New Roman" w:cs="Times New Roman"/>
          <w:lang w:val="es-ES"/>
        </w:rPr>
      </w:pPr>
      <w:r w:rsidRPr="001A6805">
        <w:rPr>
          <w:rFonts w:ascii="Times New Roman" w:hAnsi="Times New Roman" w:cs="Times New Roman"/>
          <w:color w:val="000000" w:themeColor="text1"/>
          <w:lang w:val="es-ES"/>
        </w:rPr>
        <w:t>Cárdenas y Valdés (</w:t>
      </w:r>
      <w:r w:rsidR="00791B68">
        <w:rPr>
          <w:rFonts w:ascii="Times New Roman" w:hAnsi="Times New Roman" w:cs="Times New Roman"/>
          <w:color w:val="000000" w:themeColor="text1"/>
          <w:lang w:val="es-ES"/>
        </w:rPr>
        <w:t xml:space="preserve">15 de abril de </w:t>
      </w:r>
      <w:r w:rsidRPr="001A6805">
        <w:rPr>
          <w:rFonts w:ascii="Times New Roman" w:hAnsi="Times New Roman" w:cs="Times New Roman"/>
          <w:color w:val="000000" w:themeColor="text1"/>
          <w:lang w:val="es-ES"/>
        </w:rPr>
        <w:t xml:space="preserve">2020) </w:t>
      </w:r>
      <w:r w:rsidR="00EA31E1">
        <w:rPr>
          <w:rFonts w:ascii="Times New Roman" w:hAnsi="Times New Roman" w:cs="Times New Roman"/>
          <w:color w:val="000000" w:themeColor="text1"/>
          <w:lang w:val="es-ES"/>
        </w:rPr>
        <w:t xml:space="preserve">señalan </w:t>
      </w:r>
      <w:r w:rsidRPr="001A6805">
        <w:rPr>
          <w:rFonts w:ascii="Times New Roman" w:hAnsi="Times New Roman" w:cs="Times New Roman"/>
          <w:color w:val="000000" w:themeColor="text1"/>
          <w:lang w:val="es-ES"/>
        </w:rPr>
        <w:t>que “</w:t>
      </w:r>
      <w:r w:rsidR="00EA31E1">
        <w:rPr>
          <w:rFonts w:ascii="Times New Roman" w:hAnsi="Times New Roman" w:cs="Times New Roman"/>
          <w:color w:val="000000" w:themeColor="text1"/>
          <w:lang w:val="es-ES"/>
        </w:rPr>
        <w:t>l</w:t>
      </w:r>
      <w:r w:rsidR="00EA31E1" w:rsidRPr="001A6805">
        <w:rPr>
          <w:rFonts w:ascii="Times New Roman" w:hAnsi="Times New Roman" w:cs="Times New Roman"/>
          <w:color w:val="000000" w:themeColor="text1"/>
          <w:lang w:val="es-ES"/>
        </w:rPr>
        <w:t xml:space="preserve">a </w:t>
      </w:r>
      <w:r w:rsidRPr="001A6805">
        <w:rPr>
          <w:rFonts w:ascii="Times New Roman" w:hAnsi="Times New Roman" w:cs="Times New Roman"/>
          <w:color w:val="000000" w:themeColor="text1"/>
          <w:lang w:val="es-ES"/>
        </w:rPr>
        <w:t>expectativa de un cambio acelerado de conductas de jóvenes y adultos para hacer frente al Covid-19, resalta la oportunidad que tendremos para reposicionar las políticas de aprendizaje a lo largo de la vida”</w:t>
      </w:r>
      <w:r w:rsidR="003651C0" w:rsidRPr="001A6805">
        <w:rPr>
          <w:rFonts w:ascii="Times New Roman" w:hAnsi="Times New Roman" w:cs="Times New Roman"/>
          <w:color w:val="000000" w:themeColor="text1"/>
          <w:lang w:val="es-ES"/>
        </w:rPr>
        <w:t xml:space="preserve"> (párr. 3)</w:t>
      </w:r>
      <w:r w:rsidR="00EA31E1">
        <w:rPr>
          <w:rFonts w:ascii="Times New Roman" w:hAnsi="Times New Roman" w:cs="Times New Roman"/>
          <w:color w:val="000000" w:themeColor="text1"/>
          <w:lang w:val="es-ES"/>
        </w:rPr>
        <w:t>.</w:t>
      </w:r>
      <w:r w:rsidR="003651C0" w:rsidRPr="001A6805">
        <w:rPr>
          <w:rFonts w:ascii="Times New Roman" w:hAnsi="Times New Roman" w:cs="Times New Roman"/>
          <w:color w:val="000000" w:themeColor="text1"/>
          <w:lang w:val="es-ES"/>
        </w:rPr>
        <w:t xml:space="preserve"> </w:t>
      </w:r>
      <w:r w:rsidR="00EA31E1">
        <w:rPr>
          <w:rFonts w:ascii="Times New Roman" w:hAnsi="Times New Roman" w:cs="Times New Roman"/>
          <w:lang w:val="es-ES"/>
        </w:rPr>
        <w:t>S</w:t>
      </w:r>
      <w:r w:rsidR="00EA31E1" w:rsidRPr="002C460B">
        <w:rPr>
          <w:rFonts w:ascii="Times New Roman" w:hAnsi="Times New Roman" w:cs="Times New Roman"/>
          <w:lang w:val="es-ES"/>
        </w:rPr>
        <w:t xml:space="preserve">i </w:t>
      </w:r>
      <w:r w:rsidRPr="002C460B">
        <w:rPr>
          <w:rFonts w:ascii="Times New Roman" w:hAnsi="Times New Roman" w:cs="Times New Roman"/>
          <w:lang w:val="es-ES"/>
        </w:rPr>
        <w:t xml:space="preserve">bien es </w:t>
      </w:r>
      <w:r w:rsidRPr="00C82F6D">
        <w:rPr>
          <w:rFonts w:ascii="Times New Roman" w:hAnsi="Times New Roman" w:cs="Times New Roman"/>
          <w:lang w:val="es-ES"/>
        </w:rPr>
        <w:t>cierto que el cambio ha sido acelerado</w:t>
      </w:r>
      <w:r w:rsidR="00791B68">
        <w:rPr>
          <w:rFonts w:ascii="Times New Roman" w:hAnsi="Times New Roman" w:cs="Times New Roman"/>
          <w:lang w:val="es-ES"/>
        </w:rPr>
        <w:t>,</w:t>
      </w:r>
      <w:r w:rsidRPr="00C82F6D">
        <w:rPr>
          <w:rFonts w:ascii="Times New Roman" w:hAnsi="Times New Roman" w:cs="Times New Roman"/>
          <w:lang w:val="es-ES"/>
        </w:rPr>
        <w:t xml:space="preserve"> </w:t>
      </w:r>
      <w:r w:rsidR="007A7A35">
        <w:rPr>
          <w:rFonts w:ascii="Times New Roman" w:hAnsi="Times New Roman" w:cs="Times New Roman"/>
          <w:lang w:val="es-ES"/>
        </w:rPr>
        <w:t>y que este</w:t>
      </w:r>
      <w:r w:rsidR="002D509D">
        <w:rPr>
          <w:rFonts w:ascii="Times New Roman" w:hAnsi="Times New Roman" w:cs="Times New Roman"/>
          <w:lang w:val="es-ES"/>
        </w:rPr>
        <w:t xml:space="preserve"> se ha logrado</w:t>
      </w:r>
      <w:r w:rsidRPr="00C82F6D">
        <w:rPr>
          <w:rFonts w:ascii="Times New Roman" w:hAnsi="Times New Roman" w:cs="Times New Roman"/>
          <w:lang w:val="es-ES"/>
        </w:rPr>
        <w:t xml:space="preserve"> gracias a las herramientas que proporcionan las plataformas digitales, también es cierto que las desigualdades socioeconómicas y las brechas digitales entre generaciones</w:t>
      </w:r>
      <w:r w:rsidR="002D509D">
        <w:rPr>
          <w:rFonts w:ascii="Times New Roman" w:hAnsi="Times New Roman" w:cs="Times New Roman"/>
          <w:lang w:val="es-ES"/>
        </w:rPr>
        <w:t xml:space="preserve"> se han hecho aún más evidentes</w:t>
      </w:r>
      <w:r w:rsidRPr="00C82F6D">
        <w:rPr>
          <w:rFonts w:ascii="Times New Roman" w:hAnsi="Times New Roman" w:cs="Times New Roman"/>
          <w:lang w:val="es-ES"/>
        </w:rPr>
        <w:t>.</w:t>
      </w:r>
    </w:p>
    <w:p w14:paraId="7601342F" w14:textId="6C5F3D4A" w:rsidR="00BE54DD" w:rsidRPr="00E14513" w:rsidRDefault="00BE54DD" w:rsidP="00942294">
      <w:pPr>
        <w:spacing w:line="360" w:lineRule="auto"/>
        <w:ind w:left="1418"/>
        <w:jc w:val="both"/>
        <w:rPr>
          <w:rFonts w:ascii="Times New Roman" w:hAnsi="Times New Roman" w:cs="Times New Roman"/>
          <w:color w:val="92D050"/>
          <w:sz w:val="22"/>
          <w:szCs w:val="22"/>
          <w:lang w:val="es-ES"/>
        </w:rPr>
      </w:pPr>
      <w:r w:rsidRPr="00942294">
        <w:rPr>
          <w:rFonts w:ascii="Times New Roman" w:hAnsi="Times New Roman" w:cs="Times New Roman"/>
        </w:rPr>
        <w:t xml:space="preserve">En general, profesorado, familias y alumnado están sometidos a un estrés brutal. El profesorado ha tenido que reinventar en tiempo récord otra forma de impartir clase y de relacionarse con los alumnos. Lo ha hecho, en general, aportando sus medios personales y sin orientaciones claras y sin pautas de desconexión digital, sintiéndose continuamente escrutados y evaluados </w:t>
      </w:r>
      <w:r w:rsidRPr="00942294">
        <w:rPr>
          <w:rFonts w:ascii="Times New Roman" w:hAnsi="Times New Roman" w:cs="Times New Roman"/>
          <w:color w:val="000000" w:themeColor="text1"/>
        </w:rPr>
        <w:t>(</w:t>
      </w:r>
      <w:r w:rsidRPr="00942294">
        <w:rPr>
          <w:rFonts w:ascii="Times New Roman" w:hAnsi="Times New Roman" w:cs="Times New Roman"/>
          <w:color w:val="000000" w:themeColor="text1"/>
          <w:lang w:val="es-ES"/>
        </w:rPr>
        <w:t>Beltrán</w:t>
      </w:r>
      <w:r w:rsidR="001B6906" w:rsidRPr="00942294">
        <w:rPr>
          <w:rFonts w:ascii="Times New Roman" w:hAnsi="Times New Roman" w:cs="Times New Roman"/>
          <w:color w:val="000000" w:themeColor="text1"/>
          <w:lang w:val="es-ES"/>
        </w:rPr>
        <w:t xml:space="preserve"> </w:t>
      </w:r>
      <w:r w:rsidR="001B6906" w:rsidRPr="00942294">
        <w:rPr>
          <w:rFonts w:ascii="Times New Roman" w:hAnsi="Times New Roman" w:cs="Times New Roman"/>
          <w:i/>
          <w:color w:val="000000" w:themeColor="text1"/>
          <w:lang w:val="es-ES"/>
        </w:rPr>
        <w:t>et al</w:t>
      </w:r>
      <w:r w:rsidR="003651C0" w:rsidRPr="00942294">
        <w:rPr>
          <w:rFonts w:ascii="Times New Roman" w:hAnsi="Times New Roman" w:cs="Times New Roman"/>
          <w:color w:val="000000" w:themeColor="text1"/>
          <w:lang w:val="es-ES"/>
        </w:rPr>
        <w:t xml:space="preserve">., </w:t>
      </w:r>
      <w:r w:rsidRPr="00942294">
        <w:rPr>
          <w:rFonts w:ascii="Times New Roman" w:hAnsi="Times New Roman" w:cs="Times New Roman"/>
          <w:color w:val="000000" w:themeColor="text1"/>
          <w:lang w:val="es-ES"/>
        </w:rPr>
        <w:t>2020</w:t>
      </w:r>
      <w:r w:rsidR="003651C0" w:rsidRPr="00942294">
        <w:rPr>
          <w:rFonts w:ascii="Times New Roman" w:hAnsi="Times New Roman" w:cs="Times New Roman"/>
          <w:color w:val="000000" w:themeColor="text1"/>
          <w:lang w:val="es-ES"/>
        </w:rPr>
        <w:t>, p.</w:t>
      </w:r>
      <w:r w:rsidR="00436C7B">
        <w:rPr>
          <w:rFonts w:ascii="Times New Roman" w:hAnsi="Times New Roman" w:cs="Times New Roman"/>
          <w:color w:val="000000" w:themeColor="text1"/>
          <w:lang w:val="es-ES"/>
        </w:rPr>
        <w:t xml:space="preserve"> </w:t>
      </w:r>
      <w:r w:rsidRPr="00942294">
        <w:rPr>
          <w:rFonts w:ascii="Times New Roman" w:hAnsi="Times New Roman" w:cs="Times New Roman"/>
          <w:color w:val="000000" w:themeColor="text1"/>
          <w:lang w:val="es-ES"/>
        </w:rPr>
        <w:t>100)</w:t>
      </w:r>
      <w:r w:rsidR="003750CB" w:rsidRPr="00942294">
        <w:rPr>
          <w:rFonts w:ascii="Times New Roman" w:hAnsi="Times New Roman" w:cs="Times New Roman"/>
          <w:color w:val="000000" w:themeColor="text1"/>
          <w:lang w:val="es-ES"/>
        </w:rPr>
        <w:t>.</w:t>
      </w:r>
    </w:p>
    <w:p w14:paraId="2D3258FB" w14:textId="523E5338" w:rsidR="00BE54DD" w:rsidRPr="00BE54DD" w:rsidRDefault="00BE54DD" w:rsidP="00942294">
      <w:pPr>
        <w:spacing w:line="360" w:lineRule="auto"/>
        <w:ind w:firstLine="708"/>
        <w:jc w:val="both"/>
        <w:rPr>
          <w:rFonts w:ascii="Times New Roman" w:hAnsi="Times New Roman" w:cs="Times New Roman"/>
          <w:lang w:val="es-ES"/>
        </w:rPr>
      </w:pPr>
      <w:r w:rsidRPr="00BE54DD">
        <w:rPr>
          <w:rFonts w:ascii="Times New Roman" w:hAnsi="Times New Roman" w:cs="Times New Roman"/>
          <w:lang w:val="es-ES"/>
        </w:rPr>
        <w:t>Debido a la situación de emergencia, se ha evidenciado la existencia de algunas brechas</w:t>
      </w:r>
      <w:r w:rsidR="002439EC">
        <w:rPr>
          <w:rFonts w:ascii="Times New Roman" w:hAnsi="Times New Roman" w:cs="Times New Roman"/>
          <w:lang w:val="es-ES"/>
        </w:rPr>
        <w:t>.</w:t>
      </w:r>
      <w:r w:rsidRPr="00BE54DD">
        <w:rPr>
          <w:rFonts w:ascii="Times New Roman" w:hAnsi="Times New Roman" w:cs="Times New Roman"/>
          <w:lang w:val="es-ES"/>
        </w:rPr>
        <w:t xml:space="preserve"> </w:t>
      </w:r>
      <w:r w:rsidRPr="001A6805">
        <w:rPr>
          <w:rFonts w:ascii="Times New Roman" w:hAnsi="Times New Roman" w:cs="Times New Roman"/>
          <w:color w:val="000000" w:themeColor="text1"/>
          <w:lang w:val="es-ES"/>
        </w:rPr>
        <w:t>Fernández</w:t>
      </w:r>
      <w:r w:rsidR="009213D7" w:rsidRPr="001A6805">
        <w:rPr>
          <w:rFonts w:ascii="Times New Roman" w:hAnsi="Times New Roman" w:cs="Times New Roman"/>
          <w:color w:val="000000" w:themeColor="text1"/>
          <w:lang w:val="es-ES"/>
        </w:rPr>
        <w:t xml:space="preserve"> (</w:t>
      </w:r>
      <w:r w:rsidR="00C515A7">
        <w:rPr>
          <w:rFonts w:ascii="Times New Roman" w:hAnsi="Times New Roman" w:cs="Times New Roman"/>
          <w:color w:val="000000" w:themeColor="text1"/>
          <w:lang w:val="es-ES"/>
        </w:rPr>
        <w:t xml:space="preserve">31 de marzo de </w:t>
      </w:r>
      <w:r w:rsidRPr="001A6805">
        <w:rPr>
          <w:rFonts w:ascii="Times New Roman" w:hAnsi="Times New Roman" w:cs="Times New Roman"/>
          <w:color w:val="000000" w:themeColor="text1"/>
          <w:lang w:val="es-ES"/>
        </w:rPr>
        <w:t xml:space="preserve">2020) </w:t>
      </w:r>
      <w:r w:rsidRPr="00BE54DD">
        <w:rPr>
          <w:rFonts w:ascii="Times New Roman" w:hAnsi="Times New Roman" w:cs="Times New Roman"/>
          <w:lang w:val="es-ES"/>
        </w:rPr>
        <w:t>menciona tres:</w:t>
      </w:r>
    </w:p>
    <w:p w14:paraId="7F8C6B0C" w14:textId="45C3AA31" w:rsidR="00BE54DD" w:rsidRPr="00BE54DD" w:rsidRDefault="00BE54DD" w:rsidP="00942294">
      <w:pPr>
        <w:pStyle w:val="Prrafodelista"/>
        <w:numPr>
          <w:ilvl w:val="0"/>
          <w:numId w:val="1"/>
        </w:numPr>
        <w:spacing w:line="360" w:lineRule="auto"/>
        <w:ind w:left="0" w:firstLine="709"/>
        <w:jc w:val="both"/>
        <w:rPr>
          <w:rFonts w:ascii="Times New Roman" w:hAnsi="Times New Roman" w:cs="Times New Roman"/>
        </w:rPr>
      </w:pPr>
      <w:r w:rsidRPr="00BE54DD">
        <w:rPr>
          <w:rFonts w:ascii="Times New Roman" w:hAnsi="Times New Roman" w:cs="Times New Roman"/>
        </w:rPr>
        <w:t>La primera brecha hace referencia a la accesibilidad de internet y la posibilidad de contar con dispositivos electrónicos</w:t>
      </w:r>
      <w:r w:rsidR="00C515A7">
        <w:rPr>
          <w:rFonts w:ascii="Times New Roman" w:hAnsi="Times New Roman" w:cs="Times New Roman"/>
        </w:rPr>
        <w:t>.</w:t>
      </w:r>
      <w:r w:rsidR="00C515A7" w:rsidRPr="00BE54DD">
        <w:rPr>
          <w:rFonts w:ascii="Times New Roman" w:hAnsi="Times New Roman" w:cs="Times New Roman"/>
        </w:rPr>
        <w:t xml:space="preserve"> </w:t>
      </w:r>
      <w:r w:rsidR="00C515A7">
        <w:rPr>
          <w:rFonts w:ascii="Times New Roman" w:hAnsi="Times New Roman" w:cs="Times New Roman"/>
          <w:color w:val="222222"/>
          <w:shd w:val="clear" w:color="auto" w:fill="FFFFFF"/>
        </w:rPr>
        <w:t>E</w:t>
      </w:r>
      <w:r w:rsidR="00C515A7" w:rsidRPr="00BE54DD">
        <w:rPr>
          <w:rFonts w:ascii="Times New Roman" w:hAnsi="Times New Roman" w:cs="Times New Roman"/>
          <w:color w:val="222222"/>
          <w:shd w:val="clear" w:color="auto" w:fill="FFFFFF"/>
        </w:rPr>
        <w:t xml:space="preserve">l </w:t>
      </w:r>
      <w:r w:rsidRPr="00BE54DD">
        <w:rPr>
          <w:rFonts w:ascii="Times New Roman" w:hAnsi="Times New Roman" w:cs="Times New Roman"/>
          <w:color w:val="222222"/>
          <w:shd w:val="clear" w:color="auto" w:fill="FFFFFF"/>
        </w:rPr>
        <w:t>mito de la brecha insuperable se ha mantenido por inercia y porque</w:t>
      </w:r>
      <w:r w:rsidR="00C515A7">
        <w:rPr>
          <w:rFonts w:ascii="Times New Roman" w:hAnsi="Times New Roman" w:cs="Times New Roman"/>
          <w:color w:val="222222"/>
          <w:shd w:val="clear" w:color="auto" w:fill="FFFFFF"/>
        </w:rPr>
        <w:t xml:space="preserve"> </w:t>
      </w:r>
      <w:r w:rsidRPr="00BE54DD">
        <w:rPr>
          <w:rFonts w:ascii="Times New Roman" w:hAnsi="Times New Roman" w:cs="Times New Roman"/>
          <w:color w:val="222222"/>
          <w:shd w:val="clear" w:color="auto" w:fill="FFFFFF"/>
        </w:rPr>
        <w:t>exagerar las carencias servía a algunos docentes para justificar su inacción y a algunos alumnos para eludir tareas y</w:t>
      </w:r>
      <w:r w:rsidR="00C515A7">
        <w:rPr>
          <w:rFonts w:ascii="Times New Roman" w:hAnsi="Times New Roman" w:cs="Times New Roman"/>
          <w:color w:val="222222"/>
          <w:shd w:val="clear" w:color="auto" w:fill="FFFFFF"/>
        </w:rPr>
        <w:t xml:space="preserve"> </w:t>
      </w:r>
      <w:r w:rsidRPr="00BE54DD">
        <w:rPr>
          <w:rFonts w:ascii="Times New Roman" w:hAnsi="Times New Roman" w:cs="Times New Roman"/>
          <w:color w:val="222222"/>
          <w:shd w:val="clear" w:color="auto" w:fill="FFFFFF"/>
        </w:rPr>
        <w:t>exigencias.</w:t>
      </w:r>
    </w:p>
    <w:p w14:paraId="48F3B1B5" w14:textId="583BE45D" w:rsidR="00BE54DD" w:rsidRPr="00BE54DD" w:rsidRDefault="00BE54DD" w:rsidP="00942294">
      <w:pPr>
        <w:pStyle w:val="Prrafodelista"/>
        <w:numPr>
          <w:ilvl w:val="0"/>
          <w:numId w:val="1"/>
        </w:numPr>
        <w:spacing w:line="360" w:lineRule="auto"/>
        <w:ind w:left="0" w:firstLine="709"/>
        <w:jc w:val="both"/>
        <w:rPr>
          <w:rFonts w:ascii="Times New Roman" w:hAnsi="Times New Roman" w:cs="Times New Roman"/>
          <w:color w:val="222222"/>
          <w:shd w:val="clear" w:color="auto" w:fill="FFFFFF"/>
        </w:rPr>
      </w:pPr>
      <w:r w:rsidRPr="00BE54DD">
        <w:rPr>
          <w:rFonts w:ascii="Times New Roman" w:hAnsi="Times New Roman" w:cs="Times New Roman"/>
          <w:color w:val="222222"/>
          <w:shd w:val="clear" w:color="auto" w:fill="FFFFFF"/>
        </w:rPr>
        <w:t xml:space="preserve">La segunda brecha se relaciona con la capacidad y potencia de la red de internet, la calidad de los dispositivos con los que se cuente en casa, así como </w:t>
      </w:r>
      <w:r w:rsidR="00F60096">
        <w:rPr>
          <w:rFonts w:ascii="Times New Roman" w:hAnsi="Times New Roman" w:cs="Times New Roman"/>
          <w:color w:val="222222"/>
          <w:shd w:val="clear" w:color="auto" w:fill="FFFFFF"/>
        </w:rPr>
        <w:t xml:space="preserve">con </w:t>
      </w:r>
      <w:r w:rsidRPr="00BE54DD">
        <w:rPr>
          <w:rFonts w:ascii="Times New Roman" w:hAnsi="Times New Roman" w:cs="Times New Roman"/>
          <w:color w:val="222222"/>
          <w:shd w:val="clear" w:color="auto" w:fill="FFFFFF"/>
        </w:rPr>
        <w:t xml:space="preserve">el tiempo que cada estudiante destine a su aprendizaje dependiendo del entorno familiar </w:t>
      </w:r>
    </w:p>
    <w:p w14:paraId="47F53A74" w14:textId="7E64F150" w:rsidR="00BE54DD" w:rsidRPr="00BE54DD" w:rsidRDefault="00BE54DD" w:rsidP="00942294">
      <w:pPr>
        <w:pStyle w:val="Prrafodelista"/>
        <w:numPr>
          <w:ilvl w:val="0"/>
          <w:numId w:val="1"/>
        </w:numPr>
        <w:spacing w:line="360" w:lineRule="auto"/>
        <w:ind w:left="0" w:firstLine="709"/>
        <w:jc w:val="both"/>
        <w:rPr>
          <w:rFonts w:ascii="Times New Roman" w:hAnsi="Times New Roman" w:cs="Times New Roman"/>
        </w:rPr>
      </w:pPr>
      <w:r w:rsidRPr="00BE54DD">
        <w:rPr>
          <w:rFonts w:ascii="Times New Roman" w:hAnsi="Times New Roman" w:cs="Times New Roman"/>
          <w:color w:val="222222"/>
          <w:shd w:val="clear" w:color="auto" w:fill="FFFFFF"/>
        </w:rPr>
        <w:t>La tercera brecha pone de manifiesto que hay profesores y centros educativos con o sin experiencia en educación digital,</w:t>
      </w:r>
      <w:r w:rsidR="00436C7B">
        <w:rPr>
          <w:rFonts w:ascii="Times New Roman" w:hAnsi="Times New Roman" w:cs="Times New Roman"/>
          <w:color w:val="222222"/>
          <w:shd w:val="clear" w:color="auto" w:fill="FFFFFF"/>
        </w:rPr>
        <w:t xml:space="preserve"> </w:t>
      </w:r>
      <w:r w:rsidRPr="00BE54DD">
        <w:rPr>
          <w:rFonts w:ascii="Times New Roman" w:hAnsi="Times New Roman" w:cs="Times New Roman"/>
          <w:color w:val="222222"/>
          <w:shd w:val="clear" w:color="auto" w:fill="FFFFFF"/>
        </w:rPr>
        <w:t>con y sin una actitud innovadora, con o sin plataformas ya en marcha y probadas</w:t>
      </w:r>
    </w:p>
    <w:p w14:paraId="495CE2B9" w14:textId="4C8AAFA3" w:rsidR="005D54C9" w:rsidRPr="00815DCA" w:rsidRDefault="00BE54DD" w:rsidP="00942294">
      <w:pPr>
        <w:spacing w:line="360" w:lineRule="auto"/>
        <w:ind w:firstLine="708"/>
        <w:jc w:val="both"/>
        <w:rPr>
          <w:rFonts w:ascii="Times New Roman" w:hAnsi="Times New Roman" w:cs="Times New Roman"/>
          <w:color w:val="92D050"/>
        </w:rPr>
      </w:pPr>
      <w:r>
        <w:rPr>
          <w:rFonts w:ascii="Times New Roman" w:hAnsi="Times New Roman" w:cs="Times New Roman"/>
          <w:lang w:val="es-ES"/>
        </w:rPr>
        <w:t>Los maestros han tenido que capacitarse de manera acelerada para comenzar a ofrecer las clases que habitualmente impartían de manera presencial</w:t>
      </w:r>
      <w:r w:rsidR="00DB0200">
        <w:rPr>
          <w:rFonts w:ascii="Times New Roman" w:hAnsi="Times New Roman" w:cs="Times New Roman"/>
          <w:lang w:val="es-ES"/>
        </w:rPr>
        <w:t>; se han tenido que adaptar</w:t>
      </w:r>
      <w:r>
        <w:rPr>
          <w:rFonts w:ascii="Times New Roman" w:hAnsi="Times New Roman" w:cs="Times New Roman"/>
          <w:lang w:val="es-ES"/>
        </w:rPr>
        <w:t xml:space="preserve"> de manera vertiginosa a las plataformas propuestas por las instituciones para evidenciar su labor educativa</w:t>
      </w:r>
      <w:r w:rsidR="00DB0200">
        <w:rPr>
          <w:rFonts w:ascii="Times New Roman" w:hAnsi="Times New Roman" w:cs="Times New Roman"/>
          <w:lang w:val="es-ES"/>
        </w:rPr>
        <w:t xml:space="preserve">. La </w:t>
      </w:r>
      <w:r>
        <w:rPr>
          <w:rFonts w:ascii="Times New Roman" w:hAnsi="Times New Roman" w:cs="Times New Roman"/>
          <w:lang w:val="es-ES"/>
        </w:rPr>
        <w:t>educación se ha vuelto más personal porque cada estudiante tiene diferentes particularidades, sociales, familiares y económicas</w:t>
      </w:r>
      <w:r w:rsidR="007657FF">
        <w:rPr>
          <w:rFonts w:ascii="Times New Roman" w:hAnsi="Times New Roman" w:cs="Times New Roman"/>
          <w:lang w:val="es-ES"/>
        </w:rPr>
        <w:t xml:space="preserve">. </w:t>
      </w:r>
      <w:r w:rsidR="005D54C9">
        <w:rPr>
          <w:rFonts w:ascii="Times New Roman" w:hAnsi="Times New Roman" w:cs="Times New Roman"/>
          <w:lang w:val="es-ES"/>
        </w:rPr>
        <w:t>“</w:t>
      </w:r>
      <w:r w:rsidR="00CF7F98">
        <w:rPr>
          <w:rFonts w:ascii="Times New Roman" w:hAnsi="Times New Roman" w:cs="Times New Roman"/>
          <w:lang w:val="es-ES"/>
        </w:rPr>
        <w:t xml:space="preserve">Consideramos que los diferentes recurso que ofrece la Estrategia de Educación a Distancia: transformación e innovación para </w:t>
      </w:r>
      <w:r w:rsidR="00CF7F98">
        <w:rPr>
          <w:rFonts w:ascii="Times New Roman" w:hAnsi="Times New Roman" w:cs="Times New Roman"/>
          <w:lang w:val="es-ES"/>
        </w:rPr>
        <w:lastRenderedPageBreak/>
        <w:t xml:space="preserve">México, puede ser una oportunidad para recuperar la creatividad de los docentes y apuntalar su protagonismo dentro de la </w:t>
      </w:r>
      <w:proofErr w:type="gramStart"/>
      <w:r w:rsidR="00CF7F98">
        <w:rPr>
          <w:rFonts w:ascii="Times New Roman" w:hAnsi="Times New Roman" w:cs="Times New Roman"/>
          <w:lang w:val="es-ES"/>
        </w:rPr>
        <w:t xml:space="preserve">estrategia </w:t>
      </w:r>
      <w:r w:rsidR="005D54C9">
        <w:rPr>
          <w:rFonts w:ascii="Times New Roman" w:hAnsi="Times New Roman" w:cs="Times New Roman"/>
          <w:lang w:val="es-ES"/>
        </w:rPr>
        <w:t>”</w:t>
      </w:r>
      <w:proofErr w:type="gramEnd"/>
      <w:r w:rsidR="005D54C9" w:rsidRPr="00815DCA">
        <w:rPr>
          <w:rFonts w:ascii="Times New Roman" w:hAnsi="Times New Roman" w:cs="Times New Roman"/>
          <w:color w:val="92D050"/>
        </w:rPr>
        <w:t xml:space="preserve"> </w:t>
      </w:r>
      <w:r w:rsidR="005D54C9" w:rsidRPr="005D54C9">
        <w:rPr>
          <w:rFonts w:ascii="Times New Roman" w:hAnsi="Times New Roman" w:cs="Times New Roman"/>
          <w:color w:val="000000" w:themeColor="text1"/>
        </w:rPr>
        <w:t>(</w:t>
      </w:r>
      <w:r w:rsidR="005D54C9" w:rsidRPr="007657FF">
        <w:rPr>
          <w:rFonts w:ascii="Times New Roman" w:hAnsi="Times New Roman" w:cs="Times New Roman"/>
          <w:color w:val="000000" w:themeColor="text1"/>
        </w:rPr>
        <w:t>Comisión Nacional para la Mejora Continua de la Educación</w:t>
      </w:r>
      <w:r w:rsidR="005D54C9" w:rsidRPr="007657FF">
        <w:rPr>
          <w:rFonts w:ascii="Times New Roman" w:hAnsi="Times New Roman" w:cs="Times New Roman"/>
          <w:color w:val="000000" w:themeColor="text1"/>
          <w:lang w:val="es-ES"/>
        </w:rPr>
        <w:t xml:space="preserve"> </w:t>
      </w:r>
      <w:r w:rsidR="005D54C9">
        <w:rPr>
          <w:rFonts w:ascii="Times New Roman" w:hAnsi="Times New Roman" w:cs="Times New Roman"/>
          <w:color w:val="000000" w:themeColor="text1"/>
          <w:lang w:val="es-ES"/>
        </w:rPr>
        <w:t>[</w:t>
      </w:r>
      <w:r w:rsidR="008F3008" w:rsidRPr="007657FF">
        <w:rPr>
          <w:rFonts w:ascii="Times New Roman" w:hAnsi="Times New Roman" w:cs="Times New Roman"/>
          <w:color w:val="000000" w:themeColor="text1"/>
        </w:rPr>
        <w:t>Mejoredu</w:t>
      </w:r>
      <w:r w:rsidR="005D54C9">
        <w:rPr>
          <w:rFonts w:ascii="Times New Roman" w:hAnsi="Times New Roman" w:cs="Times New Roman"/>
          <w:color w:val="000000" w:themeColor="text1"/>
        </w:rPr>
        <w:t>], 2020</w:t>
      </w:r>
      <w:r w:rsidR="00CF7F98">
        <w:rPr>
          <w:rFonts w:ascii="Times New Roman" w:hAnsi="Times New Roman" w:cs="Times New Roman"/>
          <w:color w:val="000000" w:themeColor="text1"/>
        </w:rPr>
        <w:t>, p</w:t>
      </w:r>
      <w:r w:rsidR="00D65244">
        <w:rPr>
          <w:rFonts w:ascii="Times New Roman" w:hAnsi="Times New Roman" w:cs="Times New Roman"/>
          <w:color w:val="000000" w:themeColor="text1"/>
        </w:rPr>
        <w:t>á</w:t>
      </w:r>
      <w:r w:rsidR="00CF7F98">
        <w:rPr>
          <w:rFonts w:ascii="Times New Roman" w:hAnsi="Times New Roman" w:cs="Times New Roman"/>
          <w:color w:val="000000" w:themeColor="text1"/>
        </w:rPr>
        <w:t>rr</w:t>
      </w:r>
      <w:r w:rsidR="00D65244">
        <w:rPr>
          <w:rFonts w:ascii="Times New Roman" w:hAnsi="Times New Roman" w:cs="Times New Roman"/>
          <w:color w:val="000000" w:themeColor="text1"/>
        </w:rPr>
        <w:t>.5</w:t>
      </w:r>
      <w:r w:rsidR="005D54C9">
        <w:rPr>
          <w:rFonts w:ascii="Times New Roman" w:hAnsi="Times New Roman" w:cs="Times New Roman"/>
          <w:color w:val="000000" w:themeColor="text1"/>
        </w:rPr>
        <w:t xml:space="preserve">). </w:t>
      </w:r>
    </w:p>
    <w:p w14:paraId="6F87B393" w14:textId="2B89CE9B" w:rsidR="00CA051D" w:rsidRDefault="00BE54DD" w:rsidP="00942294">
      <w:pPr>
        <w:spacing w:line="360" w:lineRule="auto"/>
        <w:ind w:firstLine="708"/>
        <w:jc w:val="both"/>
        <w:rPr>
          <w:rFonts w:ascii="Times New Roman" w:hAnsi="Times New Roman" w:cs="Times New Roman"/>
          <w:lang w:val="es-ES"/>
        </w:rPr>
      </w:pPr>
      <w:r>
        <w:rPr>
          <w:rFonts w:ascii="Times New Roman" w:hAnsi="Times New Roman" w:cs="Times New Roman"/>
        </w:rPr>
        <w:t xml:space="preserve">Debido a los cambios tan repentinos por los que ha tenido que atravesar la sociedad, es posible que la educación se focalice más </w:t>
      </w:r>
      <w:r w:rsidR="00F06B56">
        <w:rPr>
          <w:rFonts w:ascii="Times New Roman" w:hAnsi="Times New Roman" w:cs="Times New Roman"/>
        </w:rPr>
        <w:t xml:space="preserve">en </w:t>
      </w:r>
      <w:r>
        <w:rPr>
          <w:rFonts w:ascii="Times New Roman" w:hAnsi="Times New Roman" w:cs="Times New Roman"/>
        </w:rPr>
        <w:t xml:space="preserve">estimular </w:t>
      </w:r>
      <w:r w:rsidR="0090649C">
        <w:rPr>
          <w:rFonts w:ascii="Times New Roman" w:hAnsi="Times New Roman" w:cs="Times New Roman"/>
        </w:rPr>
        <w:t>un</w:t>
      </w:r>
      <w:r w:rsidR="00871B3C">
        <w:rPr>
          <w:rFonts w:ascii="Times New Roman" w:hAnsi="Times New Roman" w:cs="Times New Roman"/>
        </w:rPr>
        <w:t xml:space="preserve"> </w:t>
      </w:r>
      <w:r>
        <w:rPr>
          <w:rFonts w:ascii="Times New Roman" w:hAnsi="Times New Roman" w:cs="Times New Roman"/>
        </w:rPr>
        <w:t xml:space="preserve">pensamiento crítico de la población estudiantil que </w:t>
      </w:r>
      <w:r w:rsidR="001E28FA">
        <w:rPr>
          <w:rFonts w:ascii="Times New Roman" w:hAnsi="Times New Roman" w:cs="Times New Roman"/>
        </w:rPr>
        <w:t>permit</w:t>
      </w:r>
      <w:r w:rsidR="0090649C">
        <w:rPr>
          <w:rFonts w:ascii="Times New Roman" w:hAnsi="Times New Roman" w:cs="Times New Roman"/>
        </w:rPr>
        <w:t>a</w:t>
      </w:r>
      <w:r w:rsidR="001E28FA">
        <w:rPr>
          <w:rFonts w:ascii="Times New Roman" w:hAnsi="Times New Roman" w:cs="Times New Roman"/>
        </w:rPr>
        <w:t xml:space="preserve"> </w:t>
      </w:r>
      <w:r>
        <w:rPr>
          <w:rFonts w:ascii="Times New Roman" w:hAnsi="Times New Roman" w:cs="Times New Roman"/>
        </w:rPr>
        <w:t>adaptarse con más facilidad y</w:t>
      </w:r>
      <w:r w:rsidR="00F71052">
        <w:rPr>
          <w:rFonts w:ascii="Times New Roman" w:hAnsi="Times New Roman" w:cs="Times New Roman"/>
        </w:rPr>
        <w:t xml:space="preserve"> </w:t>
      </w:r>
      <w:r w:rsidR="001E28FA">
        <w:rPr>
          <w:rFonts w:ascii="Times New Roman" w:hAnsi="Times New Roman" w:cs="Times New Roman"/>
        </w:rPr>
        <w:t>desarrolla</w:t>
      </w:r>
      <w:r w:rsidR="00F71052">
        <w:rPr>
          <w:rFonts w:ascii="Times New Roman" w:hAnsi="Times New Roman" w:cs="Times New Roman"/>
        </w:rPr>
        <w:t>r</w:t>
      </w:r>
      <w:r w:rsidR="001E28FA">
        <w:rPr>
          <w:rFonts w:ascii="Times New Roman" w:hAnsi="Times New Roman" w:cs="Times New Roman"/>
        </w:rPr>
        <w:t xml:space="preserve"> </w:t>
      </w:r>
      <w:r>
        <w:rPr>
          <w:rFonts w:ascii="Times New Roman" w:hAnsi="Times New Roman" w:cs="Times New Roman"/>
        </w:rPr>
        <w:t xml:space="preserve">iniciativas para fortalecer el aprendizaje significativo, </w:t>
      </w:r>
      <w:r w:rsidR="001E28FA">
        <w:rPr>
          <w:rFonts w:ascii="Times New Roman" w:hAnsi="Times New Roman" w:cs="Times New Roman"/>
        </w:rPr>
        <w:t xml:space="preserve">y así </w:t>
      </w:r>
      <w:r>
        <w:rPr>
          <w:rFonts w:ascii="Times New Roman" w:hAnsi="Times New Roman" w:cs="Times New Roman"/>
        </w:rPr>
        <w:t>ser más autónomos y creativos</w:t>
      </w:r>
      <w:r w:rsidR="009213D7">
        <w:rPr>
          <w:rFonts w:ascii="Times New Roman" w:hAnsi="Times New Roman" w:cs="Times New Roman"/>
        </w:rPr>
        <w:t>.</w:t>
      </w:r>
      <w:r>
        <w:rPr>
          <w:rFonts w:ascii="Times New Roman" w:hAnsi="Times New Roman" w:cs="Times New Roman"/>
        </w:rPr>
        <w:t xml:space="preserve"> </w:t>
      </w:r>
    </w:p>
    <w:p w14:paraId="534ED5EC" w14:textId="4475F236" w:rsidR="00D3730D" w:rsidRDefault="00916C46"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L</w:t>
      </w:r>
      <w:r w:rsidR="00BE54DD">
        <w:rPr>
          <w:rFonts w:ascii="Times New Roman" w:hAnsi="Times New Roman" w:cs="Times New Roman"/>
          <w:lang w:val="es-ES"/>
        </w:rPr>
        <w:t xml:space="preserve">o más </w:t>
      </w:r>
      <w:r w:rsidR="009213D7">
        <w:rPr>
          <w:rFonts w:ascii="Times New Roman" w:hAnsi="Times New Roman" w:cs="Times New Roman"/>
          <w:lang w:val="es-ES"/>
        </w:rPr>
        <w:t>importante</w:t>
      </w:r>
      <w:r w:rsidR="00BE54DD">
        <w:rPr>
          <w:rFonts w:ascii="Times New Roman" w:hAnsi="Times New Roman" w:cs="Times New Roman"/>
          <w:lang w:val="es-ES"/>
        </w:rPr>
        <w:t xml:space="preserve"> será </w:t>
      </w:r>
      <w:r w:rsidR="009213D7">
        <w:rPr>
          <w:rFonts w:ascii="Times New Roman" w:hAnsi="Times New Roman" w:cs="Times New Roman"/>
          <w:lang w:val="es-ES"/>
        </w:rPr>
        <w:t>restablecer los</w:t>
      </w:r>
      <w:r w:rsidR="00BE54DD">
        <w:rPr>
          <w:rFonts w:ascii="Times New Roman" w:hAnsi="Times New Roman" w:cs="Times New Roman"/>
          <w:lang w:val="es-ES"/>
        </w:rPr>
        <w:t xml:space="preserve"> paradigmas educativos: una educación menos académica, menos centrada en las disciplinas</w:t>
      </w:r>
      <w:r w:rsidR="002D1E5B">
        <w:rPr>
          <w:rFonts w:ascii="Times New Roman" w:hAnsi="Times New Roman" w:cs="Times New Roman"/>
          <w:lang w:val="es-ES"/>
        </w:rPr>
        <w:t>,</w:t>
      </w:r>
      <w:r w:rsidR="00BE54DD">
        <w:rPr>
          <w:rFonts w:ascii="Times New Roman" w:hAnsi="Times New Roman" w:cs="Times New Roman"/>
          <w:lang w:val="es-ES"/>
        </w:rPr>
        <w:t xml:space="preserve"> y más práctica, más orientada hacia la comprensión del mundo que nos rodea, bajo una perspectiva de resolución de necesidades y problemas de la vida social, política, económica y del ambiente </w:t>
      </w:r>
      <w:r>
        <w:rPr>
          <w:rFonts w:ascii="Times New Roman" w:hAnsi="Times New Roman" w:cs="Times New Roman"/>
          <w:lang w:val="es-ES"/>
        </w:rPr>
        <w:t>natural</w:t>
      </w:r>
      <w:r w:rsidR="002D1E5B">
        <w:rPr>
          <w:rFonts w:ascii="Times New Roman" w:hAnsi="Times New Roman" w:cs="Times New Roman"/>
          <w:lang w:val="es-ES"/>
        </w:rPr>
        <w:t xml:space="preserve">. La </w:t>
      </w:r>
      <w:r>
        <w:rPr>
          <w:rFonts w:ascii="Times New Roman" w:hAnsi="Times New Roman" w:cs="Times New Roman"/>
          <w:lang w:val="es-ES"/>
        </w:rPr>
        <w:t xml:space="preserve">interdisciplinariedad es una herramienta muy importante para facilitar en los estudiantes una mejor comprensión. </w:t>
      </w:r>
      <w:r w:rsidR="00E6604A">
        <w:rPr>
          <w:rFonts w:ascii="Times New Roman" w:hAnsi="Times New Roman" w:cs="Times New Roman"/>
          <w:lang w:val="es-ES"/>
        </w:rPr>
        <w:t xml:space="preserve">Realizar el trabajo desde casa implica romper el paradigma del trabajo </w:t>
      </w:r>
      <w:r w:rsidR="00E6604A" w:rsidRPr="00E6604A">
        <w:rPr>
          <w:rFonts w:ascii="Times New Roman" w:hAnsi="Times New Roman" w:cs="Times New Roman"/>
          <w:i/>
          <w:iCs/>
          <w:lang w:val="es-ES"/>
        </w:rPr>
        <w:t>in situ</w:t>
      </w:r>
      <w:r w:rsidR="00E6604A">
        <w:rPr>
          <w:rFonts w:ascii="Times New Roman" w:hAnsi="Times New Roman" w:cs="Times New Roman"/>
          <w:lang w:val="es-ES"/>
        </w:rPr>
        <w:t xml:space="preserve">, por </w:t>
      </w:r>
      <w:r w:rsidR="002D1E5B">
        <w:rPr>
          <w:rFonts w:ascii="Times New Roman" w:hAnsi="Times New Roman" w:cs="Times New Roman"/>
          <w:lang w:val="es-ES"/>
        </w:rPr>
        <w:t xml:space="preserve">lo que </w:t>
      </w:r>
      <w:r w:rsidR="00E6604A">
        <w:rPr>
          <w:rFonts w:ascii="Times New Roman" w:hAnsi="Times New Roman" w:cs="Times New Roman"/>
          <w:lang w:val="es-ES"/>
        </w:rPr>
        <w:t xml:space="preserve">las personas deben </w:t>
      </w:r>
      <w:r w:rsidR="00CA051D">
        <w:rPr>
          <w:rFonts w:ascii="Times New Roman" w:hAnsi="Times New Roman" w:cs="Times New Roman"/>
          <w:lang w:val="es-ES"/>
        </w:rPr>
        <w:t>tener la capacidad de organizar sus tiempos y agenda de trabajo durante el día para evitar situaciones de ansiedad o estrés</w:t>
      </w:r>
      <w:r w:rsidR="00CA051D" w:rsidRPr="007657FF">
        <w:rPr>
          <w:rFonts w:ascii="Times New Roman" w:hAnsi="Times New Roman" w:cs="Times New Roman"/>
          <w:color w:val="000000" w:themeColor="text1"/>
          <w:lang w:val="es-ES"/>
        </w:rPr>
        <w:t xml:space="preserve"> (Álvarez, </w:t>
      </w:r>
      <w:r w:rsidR="00184CC2">
        <w:rPr>
          <w:rFonts w:ascii="Times New Roman" w:hAnsi="Times New Roman" w:cs="Times New Roman"/>
          <w:color w:val="000000" w:themeColor="text1"/>
          <w:lang w:val="es-ES"/>
        </w:rPr>
        <w:t xml:space="preserve">16 de abril de </w:t>
      </w:r>
      <w:r w:rsidR="00CA051D" w:rsidRPr="007657FF">
        <w:rPr>
          <w:rFonts w:ascii="Times New Roman" w:hAnsi="Times New Roman" w:cs="Times New Roman"/>
          <w:color w:val="000000" w:themeColor="text1"/>
          <w:lang w:val="es-ES"/>
        </w:rPr>
        <w:t>2020;</w:t>
      </w:r>
      <w:r w:rsidR="002D1E5B" w:rsidRPr="002D1E5B">
        <w:rPr>
          <w:rFonts w:ascii="Times New Roman" w:hAnsi="Times New Roman" w:cs="Times New Roman"/>
          <w:color w:val="000000" w:themeColor="text1"/>
          <w:lang w:val="es-ES"/>
        </w:rPr>
        <w:t xml:space="preserve"> </w:t>
      </w:r>
      <w:r w:rsidR="002D1E5B" w:rsidRPr="007657FF">
        <w:rPr>
          <w:rFonts w:ascii="Times New Roman" w:hAnsi="Times New Roman" w:cs="Times New Roman"/>
          <w:color w:val="000000" w:themeColor="text1"/>
          <w:lang w:val="es-ES"/>
        </w:rPr>
        <w:t>Ávila, 2017</w:t>
      </w:r>
      <w:r w:rsidR="002D1E5B">
        <w:rPr>
          <w:rFonts w:ascii="Times New Roman" w:hAnsi="Times New Roman" w:cs="Times New Roman"/>
          <w:color w:val="000000" w:themeColor="text1"/>
          <w:lang w:val="es-ES"/>
        </w:rPr>
        <w:t>;</w:t>
      </w:r>
      <w:r w:rsidR="00CA051D" w:rsidRPr="007657FF">
        <w:rPr>
          <w:rFonts w:ascii="Times New Roman" w:hAnsi="Times New Roman" w:cs="Times New Roman"/>
          <w:color w:val="000000" w:themeColor="text1"/>
          <w:lang w:val="es-ES"/>
        </w:rPr>
        <w:t xml:space="preserve"> Tapia, </w:t>
      </w:r>
      <w:r w:rsidR="00184CC2">
        <w:rPr>
          <w:rFonts w:ascii="Times New Roman" w:hAnsi="Times New Roman" w:cs="Times New Roman"/>
          <w:color w:val="000000" w:themeColor="text1"/>
          <w:lang w:val="es-ES"/>
        </w:rPr>
        <w:t>24 de marzo</w:t>
      </w:r>
      <w:r w:rsidR="00F87267">
        <w:rPr>
          <w:rFonts w:ascii="Times New Roman" w:hAnsi="Times New Roman" w:cs="Times New Roman"/>
          <w:color w:val="000000" w:themeColor="text1"/>
          <w:lang w:val="es-ES"/>
        </w:rPr>
        <w:t xml:space="preserve"> de </w:t>
      </w:r>
      <w:r w:rsidR="00CA051D" w:rsidRPr="007657FF">
        <w:rPr>
          <w:rFonts w:ascii="Times New Roman" w:hAnsi="Times New Roman" w:cs="Times New Roman"/>
          <w:color w:val="000000" w:themeColor="text1"/>
          <w:lang w:val="es-ES"/>
        </w:rPr>
        <w:t>2020).</w:t>
      </w:r>
    </w:p>
    <w:p w14:paraId="4F0E563B" w14:textId="6C438BCE" w:rsidR="00AC78E6" w:rsidRPr="00942294" w:rsidRDefault="00AC78E6" w:rsidP="00942294">
      <w:pPr>
        <w:spacing w:line="360" w:lineRule="auto"/>
        <w:ind w:left="1418"/>
        <w:jc w:val="both"/>
        <w:rPr>
          <w:rFonts w:ascii="Times New Roman" w:hAnsi="Times New Roman" w:cs="Times New Roman"/>
          <w:color w:val="000000" w:themeColor="text1"/>
          <w:lang w:val="es-ES"/>
        </w:rPr>
      </w:pPr>
      <w:r w:rsidRPr="00942294">
        <w:rPr>
          <w:rFonts w:ascii="Times New Roman" w:hAnsi="Times New Roman" w:cs="Times New Roman"/>
          <w:lang w:val="es-ES"/>
        </w:rPr>
        <w:t xml:space="preserve">El cierre de las escuelas en el marco de la pandemia ha implicado la creación de estrategias para continuar la enseñanza de los estudiantes en nuevas condiciones. Así los integrantes de las comunidades escolares se enfrentan a escenarios en los que cada uno asume actividades distintas a las establecidas tradicionalmente. Las maestras y los maestros afrontan una doble responsabilidad; por un lado, con su familia y seres queridos, ya que son madres o padres, cuidadores de adultos mayores, proveedores; por otro, con sus estudiantes, en tanto que encarna el desafío de coordinar y facilitar su aprendizaje escolar en el hogar y a distancia. Esto implica ensayar y perfeccionar nuevas formas de enseñanza mediante tecnologías y la necesidad de crear relaciones afectivas y pedagógicas distintas. Muchos docentes enfrentan el reto en medio de diversas limitaciones de acceso a estas tecnologías; otros, como quienes trabajan en escuelas multigrado o atienden a población migrante, afrontan un desafío aún mayor </w:t>
      </w:r>
      <w:r w:rsidRPr="00942294">
        <w:rPr>
          <w:rFonts w:ascii="Times New Roman" w:hAnsi="Times New Roman" w:cs="Times New Roman"/>
          <w:color w:val="000000" w:themeColor="text1"/>
          <w:lang w:val="es-ES"/>
        </w:rPr>
        <w:t>(</w:t>
      </w:r>
      <w:r w:rsidR="00184CC2" w:rsidRPr="008F3008">
        <w:rPr>
          <w:rFonts w:ascii="Times New Roman" w:hAnsi="Times New Roman" w:cs="Times New Roman"/>
          <w:color w:val="000000" w:themeColor="text1"/>
        </w:rPr>
        <w:t>Mejoredu</w:t>
      </w:r>
      <w:r w:rsidRPr="00942294">
        <w:rPr>
          <w:rFonts w:ascii="Times New Roman" w:hAnsi="Times New Roman" w:cs="Times New Roman"/>
          <w:color w:val="000000" w:themeColor="text1"/>
          <w:lang w:val="es-ES"/>
        </w:rPr>
        <w:t>, 2020</w:t>
      </w:r>
      <w:r w:rsidR="00E14513" w:rsidRPr="00942294">
        <w:rPr>
          <w:rFonts w:ascii="Times New Roman" w:hAnsi="Times New Roman" w:cs="Times New Roman"/>
          <w:color w:val="000000" w:themeColor="text1"/>
          <w:lang w:val="es-ES"/>
        </w:rPr>
        <w:t xml:space="preserve">, p. </w:t>
      </w:r>
      <w:r w:rsidRPr="00942294">
        <w:rPr>
          <w:rFonts w:ascii="Times New Roman" w:hAnsi="Times New Roman" w:cs="Times New Roman"/>
          <w:color w:val="000000" w:themeColor="text1"/>
          <w:lang w:val="es-ES"/>
        </w:rPr>
        <w:t>8)</w:t>
      </w:r>
      <w:r w:rsidR="00815DCA" w:rsidRPr="00942294">
        <w:rPr>
          <w:rFonts w:ascii="Times New Roman" w:hAnsi="Times New Roman" w:cs="Times New Roman"/>
          <w:color w:val="000000" w:themeColor="text1"/>
          <w:lang w:val="es-ES"/>
        </w:rPr>
        <w:t>.</w:t>
      </w:r>
    </w:p>
    <w:p w14:paraId="740F0812" w14:textId="77777777" w:rsidR="00AC78E6" w:rsidRDefault="00AC78E6" w:rsidP="00942294">
      <w:pPr>
        <w:spacing w:line="360" w:lineRule="auto"/>
        <w:jc w:val="both"/>
        <w:rPr>
          <w:rFonts w:ascii="Times New Roman" w:hAnsi="Times New Roman" w:cs="Times New Roman"/>
          <w:sz w:val="22"/>
          <w:szCs w:val="22"/>
          <w:lang w:val="es-ES"/>
        </w:rPr>
      </w:pPr>
    </w:p>
    <w:p w14:paraId="3E19A415" w14:textId="77777777" w:rsidR="00AF765D" w:rsidRDefault="00AF765D" w:rsidP="00AF765D">
      <w:pPr>
        <w:spacing w:line="360" w:lineRule="auto"/>
        <w:jc w:val="center"/>
        <w:rPr>
          <w:rFonts w:ascii="Times New Roman" w:hAnsi="Times New Roman" w:cs="Times New Roman"/>
          <w:b/>
          <w:bCs/>
          <w:sz w:val="28"/>
          <w:szCs w:val="28"/>
          <w:lang w:val="es-ES"/>
        </w:rPr>
      </w:pPr>
    </w:p>
    <w:p w14:paraId="1EC3338C" w14:textId="5122C62E" w:rsidR="00451BB6" w:rsidRPr="00BD6469" w:rsidRDefault="00451BB6" w:rsidP="00AF765D">
      <w:pPr>
        <w:spacing w:line="360" w:lineRule="auto"/>
        <w:jc w:val="center"/>
        <w:rPr>
          <w:rFonts w:ascii="Times New Roman" w:hAnsi="Times New Roman" w:cs="Times New Roman"/>
          <w:b/>
          <w:bCs/>
          <w:sz w:val="28"/>
          <w:szCs w:val="28"/>
          <w:lang w:val="es-ES"/>
        </w:rPr>
      </w:pPr>
      <w:r w:rsidRPr="00BD6469">
        <w:rPr>
          <w:rFonts w:ascii="Times New Roman" w:hAnsi="Times New Roman" w:cs="Times New Roman"/>
          <w:b/>
          <w:bCs/>
          <w:sz w:val="28"/>
          <w:szCs w:val="28"/>
          <w:lang w:val="es-ES"/>
        </w:rPr>
        <w:lastRenderedPageBreak/>
        <w:t>Objetivos</w:t>
      </w:r>
    </w:p>
    <w:p w14:paraId="419D37BC" w14:textId="7BD9E172" w:rsidR="00451BB6" w:rsidRPr="00F03676" w:rsidRDefault="00451BB6" w:rsidP="00942294">
      <w:pPr>
        <w:pStyle w:val="Prrafodelista"/>
        <w:numPr>
          <w:ilvl w:val="0"/>
          <w:numId w:val="2"/>
        </w:numPr>
        <w:spacing w:line="360" w:lineRule="auto"/>
        <w:ind w:left="0" w:firstLine="709"/>
        <w:jc w:val="both"/>
        <w:rPr>
          <w:rFonts w:ascii="Times New Roman" w:hAnsi="Times New Roman" w:cs="Times New Roman"/>
          <w:b/>
          <w:bCs/>
          <w:lang w:val="es-ES"/>
        </w:rPr>
      </w:pPr>
      <w:r>
        <w:rPr>
          <w:rFonts w:ascii="Times New Roman" w:hAnsi="Times New Roman" w:cs="Times New Roman"/>
          <w:lang w:val="es-ES"/>
        </w:rPr>
        <w:t xml:space="preserve">Diagnosticar el nivel de capacitación de profesores y alumnos en el uso de las plataformas digitales propuestas por la </w:t>
      </w:r>
      <w:r w:rsidR="00B663A6">
        <w:rPr>
          <w:rFonts w:ascii="Times New Roman" w:hAnsi="Times New Roman" w:cs="Times New Roman"/>
          <w:lang w:val="es-ES"/>
        </w:rPr>
        <w:t>UANL.</w:t>
      </w:r>
    </w:p>
    <w:p w14:paraId="476FF1C7" w14:textId="331EB96F" w:rsidR="00451BB6" w:rsidRPr="00F03676" w:rsidRDefault="00451BB6" w:rsidP="00942294">
      <w:pPr>
        <w:pStyle w:val="Prrafodelista"/>
        <w:numPr>
          <w:ilvl w:val="0"/>
          <w:numId w:val="2"/>
        </w:numPr>
        <w:spacing w:line="360" w:lineRule="auto"/>
        <w:ind w:left="0" w:firstLine="709"/>
        <w:jc w:val="both"/>
        <w:rPr>
          <w:rFonts w:ascii="Times New Roman" w:hAnsi="Times New Roman" w:cs="Times New Roman"/>
          <w:b/>
          <w:bCs/>
          <w:lang w:val="es-ES"/>
        </w:rPr>
      </w:pPr>
      <w:r w:rsidRPr="00F03676">
        <w:rPr>
          <w:rFonts w:ascii="Times New Roman" w:hAnsi="Times New Roman" w:cs="Times New Roman"/>
          <w:lang w:val="es-ES"/>
        </w:rPr>
        <w:t xml:space="preserve"> Conocer y analizar la</w:t>
      </w:r>
      <w:r>
        <w:rPr>
          <w:rFonts w:ascii="Times New Roman" w:hAnsi="Times New Roman" w:cs="Times New Roman"/>
          <w:lang w:val="es-ES"/>
        </w:rPr>
        <w:t xml:space="preserve">s experiencias adquiridas durante la educación en tiempos de </w:t>
      </w:r>
      <w:r w:rsidR="00B663A6">
        <w:rPr>
          <w:rFonts w:ascii="Times New Roman" w:hAnsi="Times New Roman" w:cs="Times New Roman"/>
          <w:lang w:val="es-ES"/>
        </w:rPr>
        <w:t>Covid</w:t>
      </w:r>
      <w:r>
        <w:rPr>
          <w:rFonts w:ascii="Times New Roman" w:hAnsi="Times New Roman" w:cs="Times New Roman"/>
          <w:lang w:val="es-ES"/>
        </w:rPr>
        <w:t>-19</w:t>
      </w:r>
      <w:r w:rsidRPr="00F03676">
        <w:rPr>
          <w:rFonts w:ascii="Times New Roman" w:hAnsi="Times New Roman" w:cs="Times New Roman"/>
          <w:lang w:val="es-ES"/>
        </w:rPr>
        <w:t xml:space="preserve"> </w:t>
      </w:r>
      <w:r>
        <w:rPr>
          <w:rFonts w:ascii="Times New Roman" w:hAnsi="Times New Roman" w:cs="Times New Roman"/>
          <w:lang w:val="es-ES"/>
        </w:rPr>
        <w:t xml:space="preserve">en la comunidad </w:t>
      </w:r>
      <w:r w:rsidRPr="00F03676">
        <w:rPr>
          <w:rFonts w:ascii="Times New Roman" w:hAnsi="Times New Roman" w:cs="Times New Roman"/>
          <w:lang w:val="es-ES"/>
        </w:rPr>
        <w:t xml:space="preserve">de la Facultad de Música </w:t>
      </w:r>
    </w:p>
    <w:p w14:paraId="2C9B27E6" w14:textId="6BAB831D" w:rsidR="00451BB6" w:rsidRPr="00451BB6" w:rsidRDefault="00451BB6" w:rsidP="00942294">
      <w:pPr>
        <w:pStyle w:val="Prrafodelista"/>
        <w:numPr>
          <w:ilvl w:val="0"/>
          <w:numId w:val="2"/>
        </w:numPr>
        <w:spacing w:line="360" w:lineRule="auto"/>
        <w:ind w:left="0" w:firstLine="709"/>
        <w:jc w:val="both"/>
        <w:rPr>
          <w:rFonts w:ascii="Times New Roman" w:hAnsi="Times New Roman" w:cs="Times New Roman"/>
          <w:b/>
          <w:bCs/>
          <w:lang w:val="es-ES"/>
        </w:rPr>
      </w:pPr>
      <w:r>
        <w:rPr>
          <w:rFonts w:ascii="Times New Roman" w:hAnsi="Times New Roman" w:cs="Times New Roman"/>
          <w:lang w:val="es-ES"/>
        </w:rPr>
        <w:t>Analizar las posibilidades e</w:t>
      </w:r>
      <w:r w:rsidRPr="00F03676">
        <w:rPr>
          <w:rFonts w:ascii="Times New Roman" w:hAnsi="Times New Roman" w:cs="Times New Roman"/>
          <w:lang w:val="es-ES"/>
        </w:rPr>
        <w:t>stratégi</w:t>
      </w:r>
      <w:r>
        <w:rPr>
          <w:rFonts w:ascii="Times New Roman" w:hAnsi="Times New Roman" w:cs="Times New Roman"/>
          <w:lang w:val="es-ES"/>
        </w:rPr>
        <w:t>c</w:t>
      </w:r>
      <w:r w:rsidRPr="00F03676">
        <w:rPr>
          <w:rFonts w:ascii="Times New Roman" w:hAnsi="Times New Roman" w:cs="Times New Roman"/>
          <w:lang w:val="es-ES"/>
        </w:rPr>
        <w:t xml:space="preserve">as </w:t>
      </w:r>
      <w:r>
        <w:rPr>
          <w:rFonts w:ascii="Times New Roman" w:hAnsi="Times New Roman" w:cs="Times New Roman"/>
          <w:lang w:val="es-ES"/>
        </w:rPr>
        <w:t>que se pudieron</w:t>
      </w:r>
      <w:r w:rsidRPr="00F03676">
        <w:rPr>
          <w:rFonts w:ascii="Times New Roman" w:hAnsi="Times New Roman" w:cs="Times New Roman"/>
          <w:lang w:val="es-ES"/>
        </w:rPr>
        <w:t xml:space="preserve"> implementa</w:t>
      </w:r>
      <w:r>
        <w:rPr>
          <w:rFonts w:ascii="Times New Roman" w:hAnsi="Times New Roman" w:cs="Times New Roman"/>
          <w:lang w:val="es-ES"/>
        </w:rPr>
        <w:t>r</w:t>
      </w:r>
      <w:r w:rsidRPr="00F03676">
        <w:rPr>
          <w:rFonts w:ascii="Times New Roman" w:hAnsi="Times New Roman" w:cs="Times New Roman"/>
          <w:lang w:val="es-ES"/>
        </w:rPr>
        <w:t xml:space="preserve"> durante el confinamiento sanitario</w:t>
      </w:r>
    </w:p>
    <w:p w14:paraId="56CCAA00" w14:textId="77777777" w:rsidR="008F3008" w:rsidRDefault="008F3008" w:rsidP="008F3008">
      <w:pPr>
        <w:pStyle w:val="NormalWeb"/>
        <w:spacing w:before="0" w:beforeAutospacing="0" w:after="0" w:afterAutospacing="0" w:line="360" w:lineRule="auto"/>
        <w:textAlignment w:val="baseline"/>
        <w:rPr>
          <w:b/>
          <w:bCs/>
          <w:sz w:val="28"/>
          <w:szCs w:val="28"/>
          <w:lang w:val="es-ES"/>
        </w:rPr>
      </w:pPr>
    </w:p>
    <w:p w14:paraId="3EB47B40" w14:textId="1D6F6D9C" w:rsidR="00D3730D" w:rsidRPr="00AF765D" w:rsidRDefault="00935C21" w:rsidP="00AF765D">
      <w:pPr>
        <w:pStyle w:val="NormalWeb"/>
        <w:spacing w:before="0" w:beforeAutospacing="0" w:after="0" w:afterAutospacing="0" w:line="360" w:lineRule="auto"/>
        <w:jc w:val="center"/>
        <w:textAlignment w:val="baseline"/>
        <w:rPr>
          <w:b/>
          <w:bCs/>
          <w:sz w:val="32"/>
          <w:szCs w:val="32"/>
          <w:lang w:val="es-ES"/>
        </w:rPr>
      </w:pPr>
      <w:r w:rsidRPr="00AF765D">
        <w:rPr>
          <w:b/>
          <w:bCs/>
          <w:sz w:val="32"/>
          <w:szCs w:val="32"/>
          <w:lang w:val="es-ES"/>
        </w:rPr>
        <w:t>Materiales y métodos</w:t>
      </w:r>
    </w:p>
    <w:p w14:paraId="6F1A4F94" w14:textId="1F3FE9A8" w:rsidR="00451BB6" w:rsidRDefault="00451BB6" w:rsidP="00942294">
      <w:pPr>
        <w:pStyle w:val="Prrafodelista"/>
        <w:spacing w:line="360" w:lineRule="auto"/>
        <w:ind w:left="0" w:firstLine="708"/>
        <w:jc w:val="both"/>
        <w:textAlignment w:val="baseline"/>
        <w:outlineLvl w:val="0"/>
        <w:rPr>
          <w:rFonts w:ascii="Times New Roman" w:hAnsi="Times New Roman" w:cs="Times New Roman"/>
          <w:bCs/>
          <w:color w:val="201F1E"/>
          <w:kern w:val="36"/>
        </w:rPr>
      </w:pPr>
      <w:r>
        <w:rPr>
          <w:rFonts w:ascii="Times New Roman" w:eastAsia="Times New Roman" w:hAnsi="Times New Roman" w:cs="Times New Roman"/>
          <w:bCs/>
          <w:color w:val="201F1E"/>
          <w:kern w:val="36"/>
          <w:lang w:eastAsia="es-ES_tradnl"/>
        </w:rPr>
        <w:t xml:space="preserve">Para este estudio de investigación-acción se utilizó </w:t>
      </w:r>
      <w:r w:rsidR="00B663A6">
        <w:rPr>
          <w:rFonts w:ascii="Times New Roman" w:eastAsia="Times New Roman" w:hAnsi="Times New Roman" w:cs="Times New Roman"/>
          <w:bCs/>
          <w:color w:val="201F1E"/>
          <w:kern w:val="36"/>
          <w:lang w:eastAsia="es-ES_tradnl"/>
        </w:rPr>
        <w:t xml:space="preserve">una </w:t>
      </w:r>
      <w:r w:rsidR="00942965">
        <w:rPr>
          <w:rFonts w:ascii="Times New Roman" w:eastAsia="Times New Roman" w:hAnsi="Times New Roman" w:cs="Times New Roman"/>
          <w:bCs/>
          <w:color w:val="201F1E"/>
          <w:kern w:val="36"/>
          <w:lang w:eastAsia="es-ES_tradnl"/>
        </w:rPr>
        <w:t xml:space="preserve">visión </w:t>
      </w:r>
      <w:r>
        <w:rPr>
          <w:rFonts w:ascii="Times New Roman" w:eastAsia="Times New Roman" w:hAnsi="Times New Roman" w:cs="Times New Roman"/>
          <w:bCs/>
          <w:color w:val="201F1E"/>
          <w:kern w:val="36"/>
          <w:lang w:eastAsia="es-ES_tradnl"/>
        </w:rPr>
        <w:t>crítica emancipatoria</w:t>
      </w:r>
      <w:r w:rsidR="00436C7B">
        <w:rPr>
          <w:rFonts w:ascii="Times New Roman" w:eastAsia="Times New Roman" w:hAnsi="Times New Roman" w:cs="Times New Roman"/>
          <w:bCs/>
          <w:color w:val="201F1E"/>
          <w:kern w:val="36"/>
          <w:lang w:eastAsia="es-ES_tradnl"/>
        </w:rPr>
        <w:t xml:space="preserve"> </w:t>
      </w:r>
      <w:r>
        <w:rPr>
          <w:rFonts w:ascii="Times New Roman" w:eastAsia="Times New Roman" w:hAnsi="Times New Roman" w:cs="Times New Roman"/>
          <w:bCs/>
          <w:color w:val="201F1E"/>
          <w:kern w:val="36"/>
          <w:lang w:eastAsia="es-ES_tradnl"/>
        </w:rPr>
        <w:t xml:space="preserve">sobre la base de la </w:t>
      </w:r>
      <w:r w:rsidRPr="0088388B">
        <w:rPr>
          <w:rFonts w:ascii="Times New Roman" w:hAnsi="Times New Roman" w:cs="Times New Roman"/>
          <w:bCs/>
          <w:color w:val="201F1E"/>
          <w:kern w:val="36"/>
        </w:rPr>
        <w:t>investigación cua</w:t>
      </w:r>
      <w:r>
        <w:rPr>
          <w:rFonts w:ascii="Times New Roman" w:hAnsi="Times New Roman" w:cs="Times New Roman"/>
          <w:bCs/>
          <w:color w:val="201F1E"/>
          <w:kern w:val="36"/>
        </w:rPr>
        <w:t>litativa</w:t>
      </w:r>
      <w:r w:rsidRPr="0088388B">
        <w:rPr>
          <w:rFonts w:ascii="Times New Roman" w:hAnsi="Times New Roman" w:cs="Times New Roman"/>
          <w:bCs/>
          <w:color w:val="201F1E"/>
          <w:kern w:val="36"/>
        </w:rPr>
        <w:t>.</w:t>
      </w:r>
      <w:r>
        <w:rPr>
          <w:rFonts w:ascii="Times New Roman" w:hAnsi="Times New Roman" w:cs="Times New Roman"/>
          <w:bCs/>
          <w:color w:val="201F1E"/>
          <w:kern w:val="36"/>
        </w:rPr>
        <w:t xml:space="preserve"> “La investigación-acción crítica está </w:t>
      </w:r>
      <w:r w:rsidR="00B663A6">
        <w:rPr>
          <w:rFonts w:ascii="Times New Roman" w:hAnsi="Times New Roman" w:cs="Times New Roman"/>
          <w:bCs/>
          <w:color w:val="201F1E"/>
          <w:kern w:val="36"/>
        </w:rPr>
        <w:t>í</w:t>
      </w:r>
      <w:r>
        <w:rPr>
          <w:rFonts w:ascii="Times New Roman" w:hAnsi="Times New Roman" w:cs="Times New Roman"/>
          <w:bCs/>
          <w:color w:val="201F1E"/>
          <w:kern w:val="36"/>
        </w:rPr>
        <w:t>ntimamente comprometida con la tran</w:t>
      </w:r>
      <w:r w:rsidR="00B663A6">
        <w:rPr>
          <w:rFonts w:ascii="Times New Roman" w:hAnsi="Times New Roman" w:cs="Times New Roman"/>
          <w:bCs/>
          <w:color w:val="201F1E"/>
          <w:kern w:val="36"/>
        </w:rPr>
        <w:t>s</w:t>
      </w:r>
      <w:r>
        <w:rPr>
          <w:rFonts w:ascii="Times New Roman" w:hAnsi="Times New Roman" w:cs="Times New Roman"/>
          <w:bCs/>
          <w:color w:val="201F1E"/>
          <w:kern w:val="36"/>
        </w:rPr>
        <w:t xml:space="preserve">formación de la organización y práctica educativa, pero también con la organización y práctica social” </w:t>
      </w:r>
      <w:r w:rsidRPr="007657FF">
        <w:rPr>
          <w:rFonts w:ascii="Times New Roman" w:hAnsi="Times New Roman" w:cs="Times New Roman"/>
          <w:bCs/>
          <w:color w:val="000000" w:themeColor="text1"/>
          <w:kern w:val="36"/>
        </w:rPr>
        <w:t>(Latorre, 2015</w:t>
      </w:r>
      <w:r w:rsidR="00442D56" w:rsidRPr="007657FF">
        <w:rPr>
          <w:rFonts w:ascii="Times New Roman" w:hAnsi="Times New Roman" w:cs="Times New Roman"/>
          <w:bCs/>
          <w:color w:val="000000" w:themeColor="text1"/>
          <w:kern w:val="36"/>
        </w:rPr>
        <w:t>, p.</w:t>
      </w:r>
      <w:r w:rsidR="00275227" w:rsidRPr="007657FF">
        <w:rPr>
          <w:rFonts w:ascii="Times New Roman" w:hAnsi="Times New Roman" w:cs="Times New Roman"/>
          <w:bCs/>
          <w:color w:val="000000" w:themeColor="text1"/>
          <w:kern w:val="36"/>
        </w:rPr>
        <w:t xml:space="preserve"> </w:t>
      </w:r>
      <w:r w:rsidRPr="007657FF">
        <w:rPr>
          <w:rFonts w:ascii="Times New Roman" w:hAnsi="Times New Roman" w:cs="Times New Roman"/>
          <w:bCs/>
          <w:color w:val="000000" w:themeColor="text1"/>
          <w:kern w:val="36"/>
        </w:rPr>
        <w:t>31)</w:t>
      </w:r>
      <w:r w:rsidR="00CA051D" w:rsidRPr="007657FF">
        <w:rPr>
          <w:rFonts w:ascii="Times New Roman" w:hAnsi="Times New Roman" w:cs="Times New Roman"/>
          <w:bCs/>
          <w:color w:val="000000" w:themeColor="text1"/>
          <w:kern w:val="36"/>
        </w:rPr>
        <w:t>.</w:t>
      </w:r>
      <w:r w:rsidR="00F74F77">
        <w:rPr>
          <w:rFonts w:ascii="Times New Roman" w:hAnsi="Times New Roman" w:cs="Times New Roman"/>
          <w:bCs/>
          <w:color w:val="201F1E"/>
          <w:kern w:val="36"/>
        </w:rPr>
        <w:t xml:space="preserve"> </w:t>
      </w:r>
      <w:r w:rsidR="00AE1302">
        <w:rPr>
          <w:rFonts w:ascii="Times New Roman" w:hAnsi="Times New Roman" w:cs="Times New Roman"/>
          <w:bCs/>
          <w:color w:val="201F1E"/>
          <w:kern w:val="36"/>
        </w:rPr>
        <w:t>Al respecto de la visión emancipato</w:t>
      </w:r>
      <w:r w:rsidR="00F74F77">
        <w:rPr>
          <w:rFonts w:ascii="Times New Roman" w:hAnsi="Times New Roman" w:cs="Times New Roman"/>
          <w:bCs/>
          <w:color w:val="201F1E"/>
          <w:kern w:val="36"/>
        </w:rPr>
        <w:t>ria</w:t>
      </w:r>
      <w:r w:rsidR="00AE1302">
        <w:rPr>
          <w:rFonts w:ascii="Times New Roman" w:hAnsi="Times New Roman" w:cs="Times New Roman"/>
          <w:bCs/>
          <w:color w:val="201F1E"/>
          <w:kern w:val="36"/>
        </w:rPr>
        <w:t xml:space="preserve">, </w:t>
      </w:r>
      <w:r>
        <w:rPr>
          <w:rFonts w:ascii="Times New Roman" w:hAnsi="Times New Roman" w:cs="Times New Roman"/>
          <w:bCs/>
          <w:color w:val="201F1E"/>
          <w:kern w:val="36"/>
        </w:rPr>
        <w:t xml:space="preserve">Álvarez (citado </w:t>
      </w:r>
      <w:r w:rsidR="00AE1302">
        <w:rPr>
          <w:rFonts w:ascii="Times New Roman" w:hAnsi="Times New Roman" w:cs="Times New Roman"/>
          <w:bCs/>
          <w:color w:val="201F1E"/>
          <w:kern w:val="36"/>
        </w:rPr>
        <w:t xml:space="preserve">en </w:t>
      </w:r>
      <w:r w:rsidR="00CA051D">
        <w:rPr>
          <w:rFonts w:ascii="Times New Roman" w:hAnsi="Times New Roman" w:cs="Times New Roman"/>
          <w:bCs/>
          <w:color w:val="201F1E"/>
          <w:kern w:val="36"/>
        </w:rPr>
        <w:t>Hernández</w:t>
      </w:r>
      <w:r w:rsidR="00AE1302">
        <w:rPr>
          <w:rFonts w:ascii="Times New Roman" w:hAnsi="Times New Roman" w:cs="Times New Roman"/>
          <w:bCs/>
          <w:color w:val="201F1E"/>
          <w:kern w:val="36"/>
        </w:rPr>
        <w:t>,</w:t>
      </w:r>
      <w:r w:rsidR="00CA051D">
        <w:rPr>
          <w:rFonts w:ascii="Times New Roman" w:hAnsi="Times New Roman" w:cs="Times New Roman"/>
          <w:bCs/>
          <w:color w:val="201F1E"/>
          <w:kern w:val="36"/>
        </w:rPr>
        <w:t xml:space="preserve"> </w:t>
      </w:r>
      <w:r w:rsidR="00AE1302">
        <w:rPr>
          <w:rFonts w:ascii="Times New Roman" w:hAnsi="Times New Roman" w:cs="Times New Roman"/>
          <w:bCs/>
          <w:color w:val="201F1E"/>
          <w:kern w:val="36"/>
        </w:rPr>
        <w:t xml:space="preserve">Fernández y Baptista, </w:t>
      </w:r>
      <w:r>
        <w:rPr>
          <w:rFonts w:ascii="Times New Roman" w:hAnsi="Times New Roman" w:cs="Times New Roman"/>
          <w:bCs/>
          <w:color w:val="201F1E"/>
          <w:kern w:val="36"/>
        </w:rPr>
        <w:t>2010)</w:t>
      </w:r>
      <w:r w:rsidR="00436C7B">
        <w:rPr>
          <w:rFonts w:ascii="Times New Roman" w:hAnsi="Times New Roman" w:cs="Times New Roman"/>
          <w:bCs/>
          <w:color w:val="201F1E"/>
          <w:kern w:val="36"/>
        </w:rPr>
        <w:t xml:space="preserve"> </w:t>
      </w:r>
      <w:r>
        <w:rPr>
          <w:rFonts w:ascii="Times New Roman" w:hAnsi="Times New Roman" w:cs="Times New Roman"/>
          <w:bCs/>
          <w:color w:val="201F1E"/>
          <w:kern w:val="36"/>
        </w:rPr>
        <w:t xml:space="preserve">señala que </w:t>
      </w:r>
      <w:r w:rsidR="00AE1302">
        <w:rPr>
          <w:rFonts w:ascii="Times New Roman" w:hAnsi="Times New Roman" w:cs="Times New Roman"/>
          <w:bCs/>
          <w:color w:val="201F1E"/>
          <w:kern w:val="36"/>
        </w:rPr>
        <w:t>en esta</w:t>
      </w:r>
      <w:r>
        <w:rPr>
          <w:rFonts w:ascii="Times New Roman" w:hAnsi="Times New Roman" w:cs="Times New Roman"/>
          <w:bCs/>
          <w:color w:val="201F1E"/>
          <w:kern w:val="36"/>
        </w:rPr>
        <w:t xml:space="preserve"> el</w:t>
      </w:r>
      <w:r w:rsidR="00436C7B">
        <w:rPr>
          <w:rFonts w:ascii="Times New Roman" w:hAnsi="Times New Roman" w:cs="Times New Roman"/>
          <w:bCs/>
          <w:color w:val="201F1E"/>
          <w:kern w:val="36"/>
        </w:rPr>
        <w:t xml:space="preserve"> </w:t>
      </w:r>
      <w:r>
        <w:rPr>
          <w:rFonts w:ascii="Times New Roman" w:hAnsi="Times New Roman" w:cs="Times New Roman"/>
          <w:bCs/>
          <w:color w:val="201F1E"/>
          <w:kern w:val="36"/>
        </w:rPr>
        <w:t>objetivo va más all</w:t>
      </w:r>
      <w:r w:rsidR="00812FBA">
        <w:rPr>
          <w:rFonts w:ascii="Times New Roman" w:hAnsi="Times New Roman" w:cs="Times New Roman"/>
          <w:bCs/>
          <w:color w:val="201F1E"/>
          <w:kern w:val="36"/>
        </w:rPr>
        <w:t>á</w:t>
      </w:r>
      <w:r>
        <w:rPr>
          <w:rFonts w:ascii="Times New Roman" w:hAnsi="Times New Roman" w:cs="Times New Roman"/>
          <w:bCs/>
          <w:color w:val="201F1E"/>
          <w:kern w:val="36"/>
        </w:rPr>
        <w:t xml:space="preserve"> de resolver el problema o desarrollar mejoras a un proceso</w:t>
      </w:r>
      <w:r w:rsidR="00AE1302">
        <w:rPr>
          <w:rFonts w:ascii="Times New Roman" w:hAnsi="Times New Roman" w:cs="Times New Roman"/>
          <w:bCs/>
          <w:color w:val="201F1E"/>
          <w:kern w:val="36"/>
        </w:rPr>
        <w:t xml:space="preserve">: </w:t>
      </w:r>
      <w:r>
        <w:rPr>
          <w:rFonts w:ascii="Times New Roman" w:hAnsi="Times New Roman" w:cs="Times New Roman"/>
          <w:bCs/>
          <w:color w:val="201F1E"/>
          <w:kern w:val="36"/>
        </w:rPr>
        <w:t xml:space="preserve">pretende que los participantes generen un profundo cambio social por medio de la investigación. </w:t>
      </w:r>
    </w:p>
    <w:p w14:paraId="08C20F4D" w14:textId="747F4003" w:rsidR="000704DB" w:rsidRDefault="00AE1302" w:rsidP="008F3008">
      <w:pPr>
        <w:pStyle w:val="Prrafodelista"/>
        <w:spacing w:line="360" w:lineRule="auto"/>
        <w:ind w:left="0" w:firstLine="708"/>
        <w:jc w:val="both"/>
        <w:textAlignment w:val="baseline"/>
        <w:outlineLvl w:val="0"/>
        <w:rPr>
          <w:rFonts w:ascii="Times New Roman" w:hAnsi="Times New Roman" w:cs="Times New Roman"/>
          <w:bCs/>
          <w:color w:val="201F1E"/>
          <w:kern w:val="36"/>
        </w:rPr>
      </w:pPr>
      <w:r>
        <w:rPr>
          <w:rFonts w:ascii="Times New Roman" w:hAnsi="Times New Roman" w:cs="Times New Roman"/>
          <w:bCs/>
          <w:color w:val="201F1E"/>
          <w:kern w:val="36"/>
        </w:rPr>
        <w:t>En este trabajo se</w:t>
      </w:r>
      <w:r w:rsidRPr="00451BB6">
        <w:rPr>
          <w:rFonts w:ascii="Times New Roman" w:hAnsi="Times New Roman" w:cs="Times New Roman"/>
          <w:bCs/>
          <w:color w:val="201F1E"/>
          <w:kern w:val="36"/>
        </w:rPr>
        <w:t xml:space="preserve"> </w:t>
      </w:r>
      <w:r w:rsidR="00451BB6" w:rsidRPr="00451BB6">
        <w:rPr>
          <w:rFonts w:ascii="Times New Roman" w:hAnsi="Times New Roman" w:cs="Times New Roman"/>
          <w:bCs/>
          <w:color w:val="201F1E"/>
          <w:kern w:val="36"/>
        </w:rPr>
        <w:t xml:space="preserve">utilizaron </w:t>
      </w:r>
      <w:r>
        <w:rPr>
          <w:rFonts w:ascii="Times New Roman" w:hAnsi="Times New Roman" w:cs="Times New Roman"/>
          <w:bCs/>
          <w:color w:val="201F1E"/>
          <w:kern w:val="36"/>
        </w:rPr>
        <w:t>tres</w:t>
      </w:r>
      <w:r w:rsidRPr="00451BB6">
        <w:rPr>
          <w:rFonts w:ascii="Times New Roman" w:hAnsi="Times New Roman" w:cs="Times New Roman"/>
          <w:bCs/>
          <w:color w:val="201F1E"/>
          <w:kern w:val="36"/>
        </w:rPr>
        <w:t xml:space="preserve"> </w:t>
      </w:r>
      <w:r w:rsidR="00451BB6" w:rsidRPr="00451BB6">
        <w:rPr>
          <w:rFonts w:ascii="Times New Roman" w:hAnsi="Times New Roman" w:cs="Times New Roman"/>
          <w:bCs/>
          <w:color w:val="201F1E"/>
          <w:kern w:val="36"/>
        </w:rPr>
        <w:t>instrumentos de medición por etapas</w:t>
      </w:r>
      <w:r w:rsidR="000704DB">
        <w:rPr>
          <w:rFonts w:ascii="Times New Roman" w:hAnsi="Times New Roman" w:cs="Times New Roman"/>
          <w:bCs/>
          <w:color w:val="201F1E"/>
          <w:kern w:val="36"/>
        </w:rPr>
        <w:t>.</w:t>
      </w:r>
      <w:r w:rsidR="00451BB6" w:rsidRPr="00451BB6">
        <w:rPr>
          <w:rFonts w:ascii="Times New Roman" w:hAnsi="Times New Roman" w:cs="Times New Roman"/>
          <w:bCs/>
          <w:color w:val="201F1E"/>
          <w:kern w:val="36"/>
        </w:rPr>
        <w:t xml:space="preserve"> </w:t>
      </w:r>
      <w:r w:rsidR="000704DB">
        <w:rPr>
          <w:rFonts w:ascii="Times New Roman" w:hAnsi="Times New Roman" w:cs="Times New Roman"/>
          <w:bCs/>
          <w:color w:val="201F1E"/>
          <w:kern w:val="36"/>
        </w:rPr>
        <w:t>El primero de ellos tuvo la</w:t>
      </w:r>
      <w:r w:rsidR="00451BB6" w:rsidRPr="00451BB6">
        <w:rPr>
          <w:rFonts w:ascii="Times New Roman" w:hAnsi="Times New Roman" w:cs="Times New Roman"/>
          <w:bCs/>
          <w:color w:val="201F1E"/>
          <w:kern w:val="36"/>
        </w:rPr>
        <w:t xml:space="preserve"> finalidad de hacer un primer diagnóstico acerca de las herramientas y la conectividad de la comunidad de la Facultad de Música</w:t>
      </w:r>
      <w:r>
        <w:rPr>
          <w:rFonts w:ascii="Times New Roman" w:hAnsi="Times New Roman" w:cs="Times New Roman"/>
          <w:bCs/>
          <w:color w:val="201F1E"/>
          <w:kern w:val="36"/>
        </w:rPr>
        <w:t>.</w:t>
      </w:r>
      <w:r w:rsidRPr="00451BB6">
        <w:rPr>
          <w:rFonts w:ascii="Times New Roman" w:hAnsi="Times New Roman" w:cs="Times New Roman"/>
          <w:bCs/>
          <w:color w:val="201F1E"/>
          <w:kern w:val="36"/>
        </w:rPr>
        <w:t xml:space="preserve"> </w:t>
      </w:r>
      <w:r>
        <w:rPr>
          <w:rFonts w:ascii="Times New Roman" w:hAnsi="Times New Roman" w:cs="Times New Roman"/>
          <w:bCs/>
          <w:color w:val="201F1E"/>
          <w:kern w:val="36"/>
        </w:rPr>
        <w:t>P</w:t>
      </w:r>
      <w:r w:rsidRPr="00451BB6">
        <w:rPr>
          <w:rFonts w:ascii="Times New Roman" w:hAnsi="Times New Roman" w:cs="Times New Roman"/>
          <w:bCs/>
          <w:color w:val="201F1E"/>
          <w:kern w:val="36"/>
        </w:rPr>
        <w:t>osteriormente</w:t>
      </w:r>
      <w:r>
        <w:rPr>
          <w:rFonts w:ascii="Times New Roman" w:hAnsi="Times New Roman" w:cs="Times New Roman"/>
          <w:bCs/>
          <w:color w:val="201F1E"/>
          <w:kern w:val="36"/>
        </w:rPr>
        <w:t>,</w:t>
      </w:r>
      <w:r w:rsidRPr="00451BB6">
        <w:rPr>
          <w:rFonts w:ascii="Times New Roman" w:hAnsi="Times New Roman" w:cs="Times New Roman"/>
          <w:bCs/>
          <w:color w:val="201F1E"/>
          <w:kern w:val="36"/>
        </w:rPr>
        <w:t xml:space="preserve"> </w:t>
      </w:r>
      <w:r w:rsidR="00451BB6" w:rsidRPr="00451BB6">
        <w:rPr>
          <w:rFonts w:ascii="Times New Roman" w:hAnsi="Times New Roman" w:cs="Times New Roman"/>
          <w:bCs/>
          <w:color w:val="201F1E"/>
          <w:kern w:val="36"/>
        </w:rPr>
        <w:t>se aplicó un segundo instrumento para observar las experiencias adquiridas durante el proceso de migración de las clases presenciales a la educación en línea</w:t>
      </w:r>
      <w:r w:rsidR="000704DB">
        <w:rPr>
          <w:rFonts w:ascii="Times New Roman" w:hAnsi="Times New Roman" w:cs="Times New Roman"/>
          <w:bCs/>
          <w:color w:val="201F1E"/>
          <w:kern w:val="36"/>
        </w:rPr>
        <w:t>. Y</w:t>
      </w:r>
      <w:r w:rsidR="00451BB6" w:rsidRPr="00451BB6">
        <w:rPr>
          <w:rFonts w:ascii="Times New Roman" w:hAnsi="Times New Roman" w:cs="Times New Roman"/>
          <w:bCs/>
          <w:color w:val="201F1E"/>
          <w:kern w:val="36"/>
        </w:rPr>
        <w:t xml:space="preserve"> finalmente se aplicó un tercer instrumento para observar los resultados de la implementación</w:t>
      </w:r>
      <w:r w:rsidR="00436C7B">
        <w:rPr>
          <w:rFonts w:ascii="Times New Roman" w:hAnsi="Times New Roman" w:cs="Times New Roman"/>
          <w:bCs/>
          <w:color w:val="201F1E"/>
          <w:kern w:val="36"/>
        </w:rPr>
        <w:t xml:space="preserve"> </w:t>
      </w:r>
      <w:r w:rsidR="00451BB6" w:rsidRPr="00451BB6">
        <w:rPr>
          <w:rFonts w:ascii="Times New Roman" w:hAnsi="Times New Roman" w:cs="Times New Roman"/>
          <w:bCs/>
          <w:color w:val="201F1E"/>
          <w:kern w:val="36"/>
        </w:rPr>
        <w:t xml:space="preserve">de la estrategia digital propuesta por la </w:t>
      </w:r>
      <w:r w:rsidR="000704DB">
        <w:rPr>
          <w:rFonts w:ascii="Times New Roman" w:hAnsi="Times New Roman" w:cs="Times New Roman"/>
          <w:bCs/>
          <w:color w:val="201F1E"/>
          <w:kern w:val="36"/>
        </w:rPr>
        <w:t>UANL</w:t>
      </w:r>
      <w:r w:rsidR="00451BB6" w:rsidRPr="00451BB6">
        <w:rPr>
          <w:rFonts w:ascii="Times New Roman" w:hAnsi="Times New Roman" w:cs="Times New Roman"/>
          <w:bCs/>
          <w:color w:val="201F1E"/>
          <w:kern w:val="36"/>
        </w:rPr>
        <w:t>.</w:t>
      </w:r>
      <w:r w:rsidR="00451BB6">
        <w:rPr>
          <w:rFonts w:ascii="Times New Roman" w:hAnsi="Times New Roman" w:cs="Times New Roman"/>
          <w:bCs/>
          <w:color w:val="201F1E"/>
          <w:kern w:val="36"/>
        </w:rPr>
        <w:t xml:space="preserve"> </w:t>
      </w:r>
    </w:p>
    <w:p w14:paraId="1C9DBABB" w14:textId="25A5C98F" w:rsidR="00451BB6" w:rsidRDefault="00451BB6" w:rsidP="00942294">
      <w:pPr>
        <w:pStyle w:val="Prrafodelista"/>
        <w:spacing w:line="360" w:lineRule="auto"/>
        <w:ind w:left="1418"/>
        <w:jc w:val="both"/>
        <w:textAlignment w:val="baseline"/>
        <w:outlineLvl w:val="0"/>
        <w:rPr>
          <w:rFonts w:ascii="Times New Roman" w:hAnsi="Times New Roman" w:cs="Times New Roman"/>
          <w:bCs/>
          <w:color w:val="201F1E"/>
          <w:kern w:val="36"/>
        </w:rPr>
      </w:pPr>
      <w:r w:rsidRPr="00451BB6">
        <w:rPr>
          <w:rFonts w:ascii="Times New Roman" w:hAnsi="Times New Roman" w:cs="Times New Roman"/>
          <w:bCs/>
          <w:color w:val="201F1E"/>
          <w:kern w:val="36"/>
        </w:rPr>
        <w:t xml:space="preserve">La </w:t>
      </w:r>
      <w:r w:rsidR="00812FBA" w:rsidRPr="00451BB6">
        <w:rPr>
          <w:rFonts w:ascii="Times New Roman" w:hAnsi="Times New Roman" w:cs="Times New Roman"/>
          <w:bCs/>
          <w:color w:val="201F1E"/>
          <w:kern w:val="36"/>
        </w:rPr>
        <w:t>investigac</w:t>
      </w:r>
      <w:r w:rsidR="00812FBA">
        <w:rPr>
          <w:rFonts w:ascii="Times New Roman" w:hAnsi="Times New Roman" w:cs="Times New Roman"/>
          <w:bCs/>
          <w:color w:val="201F1E"/>
          <w:kern w:val="36"/>
        </w:rPr>
        <w:t>ió</w:t>
      </w:r>
      <w:r w:rsidR="00812FBA" w:rsidRPr="00451BB6">
        <w:rPr>
          <w:rFonts w:ascii="Times New Roman" w:hAnsi="Times New Roman" w:cs="Times New Roman"/>
          <w:bCs/>
          <w:color w:val="201F1E"/>
          <w:kern w:val="36"/>
        </w:rPr>
        <w:t>n</w:t>
      </w:r>
      <w:r w:rsidRPr="00451BB6">
        <w:rPr>
          <w:rFonts w:ascii="Times New Roman" w:hAnsi="Times New Roman" w:cs="Times New Roman"/>
          <w:bCs/>
          <w:color w:val="201F1E"/>
          <w:kern w:val="36"/>
        </w:rPr>
        <w:t xml:space="preserve">-acción realiza simultáneamente la expansión del conocimiento científico y la solución de un problema, mientras aumenta, igualmente, la competencia de sus respectivos participantes (sujetos coinvestigadores) al ser llevada a cabo en colaboración, en una situación concreta y usando la realimentación de la información en un proceso cíclico </w:t>
      </w:r>
      <w:r w:rsidRPr="007657FF">
        <w:rPr>
          <w:rFonts w:ascii="Times New Roman" w:hAnsi="Times New Roman" w:cs="Times New Roman"/>
          <w:bCs/>
          <w:color w:val="000000" w:themeColor="text1"/>
          <w:kern w:val="36"/>
        </w:rPr>
        <w:t>(Martínez, 2015</w:t>
      </w:r>
      <w:r w:rsidR="00442D56" w:rsidRPr="007657FF">
        <w:rPr>
          <w:rFonts w:ascii="Times New Roman" w:hAnsi="Times New Roman" w:cs="Times New Roman"/>
          <w:bCs/>
          <w:color w:val="000000" w:themeColor="text1"/>
          <w:kern w:val="36"/>
        </w:rPr>
        <w:t>, p.</w:t>
      </w:r>
      <w:r w:rsidR="00275227" w:rsidRPr="007657FF">
        <w:rPr>
          <w:rFonts w:ascii="Times New Roman" w:hAnsi="Times New Roman" w:cs="Times New Roman"/>
          <w:bCs/>
          <w:color w:val="000000" w:themeColor="text1"/>
          <w:kern w:val="36"/>
        </w:rPr>
        <w:t xml:space="preserve"> </w:t>
      </w:r>
      <w:r w:rsidRPr="007657FF">
        <w:rPr>
          <w:rFonts w:ascii="Times New Roman" w:hAnsi="Times New Roman" w:cs="Times New Roman"/>
          <w:bCs/>
          <w:color w:val="000000" w:themeColor="text1"/>
          <w:kern w:val="36"/>
        </w:rPr>
        <w:t>239)</w:t>
      </w:r>
      <w:r w:rsidR="00CA051D" w:rsidRPr="007657FF">
        <w:rPr>
          <w:rFonts w:ascii="Times New Roman" w:hAnsi="Times New Roman" w:cs="Times New Roman"/>
          <w:bCs/>
          <w:color w:val="000000" w:themeColor="text1"/>
          <w:kern w:val="36"/>
        </w:rPr>
        <w:t>.</w:t>
      </w:r>
    </w:p>
    <w:p w14:paraId="19B675FD" w14:textId="23B37D16" w:rsidR="00451BB6" w:rsidRDefault="00EB696D" w:rsidP="00942294">
      <w:pPr>
        <w:pStyle w:val="Prrafodelista"/>
        <w:spacing w:line="360" w:lineRule="auto"/>
        <w:ind w:left="0" w:firstLine="708"/>
        <w:jc w:val="both"/>
        <w:textAlignment w:val="baseline"/>
        <w:outlineLvl w:val="0"/>
        <w:rPr>
          <w:rFonts w:ascii="Times New Roman" w:eastAsia="Times New Roman" w:hAnsi="Times New Roman" w:cs="Times New Roman"/>
          <w:bCs/>
          <w:color w:val="201F1E"/>
          <w:kern w:val="36"/>
          <w:szCs w:val="48"/>
          <w:lang w:eastAsia="es-ES_tradnl"/>
        </w:rPr>
      </w:pPr>
      <w:r>
        <w:rPr>
          <w:rFonts w:ascii="Times New Roman" w:hAnsi="Times New Roman" w:cs="Times New Roman"/>
          <w:bCs/>
          <w:color w:val="201F1E"/>
          <w:kern w:val="36"/>
        </w:rPr>
        <w:t>Para detallar más acerca de los instrumentos aquí empleados hay que decir que e</w:t>
      </w:r>
      <w:r w:rsidR="00451BB6">
        <w:rPr>
          <w:rFonts w:ascii="Times New Roman" w:eastAsia="Times New Roman" w:hAnsi="Times New Roman" w:cs="Times New Roman"/>
          <w:bCs/>
          <w:color w:val="201F1E"/>
          <w:kern w:val="36"/>
          <w:szCs w:val="48"/>
          <w:lang w:eastAsia="es-ES_tradnl"/>
        </w:rPr>
        <w:t>l</w:t>
      </w:r>
      <w:r w:rsidR="00436C7B">
        <w:rPr>
          <w:rFonts w:ascii="Times New Roman" w:eastAsia="Times New Roman" w:hAnsi="Times New Roman" w:cs="Times New Roman"/>
          <w:bCs/>
          <w:color w:val="201F1E"/>
          <w:kern w:val="36"/>
          <w:szCs w:val="48"/>
          <w:lang w:eastAsia="es-ES_tradnl"/>
        </w:rPr>
        <w:t xml:space="preserve"> </w:t>
      </w:r>
      <w:r w:rsidR="00451BB6">
        <w:rPr>
          <w:rFonts w:ascii="Times New Roman" w:eastAsia="Times New Roman" w:hAnsi="Times New Roman" w:cs="Times New Roman"/>
          <w:bCs/>
          <w:color w:val="201F1E"/>
          <w:kern w:val="36"/>
          <w:szCs w:val="48"/>
          <w:lang w:eastAsia="es-ES_tradnl"/>
        </w:rPr>
        <w:t>primer</w:t>
      </w:r>
      <w:r w:rsidR="00347EC2">
        <w:rPr>
          <w:rFonts w:ascii="Times New Roman" w:eastAsia="Times New Roman" w:hAnsi="Times New Roman" w:cs="Times New Roman"/>
          <w:bCs/>
          <w:color w:val="201F1E"/>
          <w:kern w:val="36"/>
          <w:szCs w:val="48"/>
          <w:lang w:eastAsia="es-ES_tradnl"/>
        </w:rPr>
        <w:t>o de ellos</w:t>
      </w:r>
      <w:r w:rsidR="00451BB6">
        <w:rPr>
          <w:rFonts w:ascii="Times New Roman" w:eastAsia="Times New Roman" w:hAnsi="Times New Roman" w:cs="Times New Roman"/>
          <w:bCs/>
          <w:color w:val="201F1E"/>
          <w:kern w:val="36"/>
          <w:szCs w:val="48"/>
          <w:lang w:eastAsia="es-ES_tradnl"/>
        </w:rPr>
        <w:t xml:space="preserve"> fue un cuestionario</w:t>
      </w:r>
      <w:r w:rsidR="005F1327">
        <w:rPr>
          <w:rFonts w:ascii="Times New Roman" w:eastAsia="Times New Roman" w:hAnsi="Times New Roman" w:cs="Times New Roman"/>
          <w:bCs/>
          <w:color w:val="201F1E"/>
          <w:kern w:val="36"/>
          <w:szCs w:val="48"/>
          <w:lang w:eastAsia="es-ES_tradnl"/>
        </w:rPr>
        <w:t xml:space="preserve"> cerrado con </w:t>
      </w:r>
      <w:r w:rsidR="00F41711">
        <w:rPr>
          <w:rFonts w:ascii="Times New Roman" w:eastAsia="Times New Roman" w:hAnsi="Times New Roman" w:cs="Times New Roman"/>
          <w:bCs/>
          <w:color w:val="201F1E"/>
          <w:kern w:val="36"/>
          <w:szCs w:val="48"/>
          <w:lang w:eastAsia="es-ES_tradnl"/>
        </w:rPr>
        <w:t>ci</w:t>
      </w:r>
      <w:r>
        <w:rPr>
          <w:rFonts w:ascii="Times New Roman" w:eastAsia="Times New Roman" w:hAnsi="Times New Roman" w:cs="Times New Roman"/>
          <w:bCs/>
          <w:color w:val="201F1E"/>
          <w:kern w:val="36"/>
          <w:szCs w:val="48"/>
          <w:lang w:eastAsia="es-ES_tradnl"/>
        </w:rPr>
        <w:t>nc</w:t>
      </w:r>
      <w:r w:rsidR="00F41711">
        <w:rPr>
          <w:rFonts w:ascii="Times New Roman" w:eastAsia="Times New Roman" w:hAnsi="Times New Roman" w:cs="Times New Roman"/>
          <w:bCs/>
          <w:color w:val="201F1E"/>
          <w:kern w:val="36"/>
          <w:szCs w:val="48"/>
          <w:lang w:eastAsia="es-ES_tradnl"/>
        </w:rPr>
        <w:t xml:space="preserve">o </w:t>
      </w:r>
      <w:r w:rsidR="005F1327">
        <w:rPr>
          <w:rFonts w:ascii="Times New Roman" w:eastAsia="Times New Roman" w:hAnsi="Times New Roman" w:cs="Times New Roman"/>
          <w:bCs/>
          <w:color w:val="201F1E"/>
          <w:kern w:val="36"/>
          <w:szCs w:val="48"/>
          <w:lang w:eastAsia="es-ES_tradnl"/>
        </w:rPr>
        <w:t xml:space="preserve">ítems, </w:t>
      </w:r>
      <w:r w:rsidR="00F41711">
        <w:rPr>
          <w:rFonts w:ascii="Times New Roman" w:eastAsia="Times New Roman" w:hAnsi="Times New Roman" w:cs="Times New Roman"/>
          <w:bCs/>
          <w:color w:val="201F1E"/>
          <w:kern w:val="36"/>
          <w:szCs w:val="48"/>
          <w:lang w:eastAsia="es-ES_tradnl"/>
        </w:rPr>
        <w:t>con</w:t>
      </w:r>
      <w:r w:rsidR="005F1327">
        <w:rPr>
          <w:rFonts w:ascii="Times New Roman" w:eastAsia="Times New Roman" w:hAnsi="Times New Roman" w:cs="Times New Roman"/>
          <w:bCs/>
          <w:color w:val="201F1E"/>
          <w:kern w:val="36"/>
          <w:szCs w:val="48"/>
          <w:lang w:eastAsia="es-ES_tradnl"/>
        </w:rPr>
        <w:t xml:space="preserve"> escala de Likert</w:t>
      </w:r>
      <w:r w:rsidR="00F41711">
        <w:rPr>
          <w:rFonts w:ascii="Times New Roman" w:eastAsia="Times New Roman" w:hAnsi="Times New Roman" w:cs="Times New Roman"/>
          <w:bCs/>
          <w:color w:val="201F1E"/>
          <w:kern w:val="36"/>
          <w:szCs w:val="48"/>
          <w:lang w:eastAsia="es-ES_tradnl"/>
        </w:rPr>
        <w:t>,</w:t>
      </w:r>
      <w:r w:rsidR="00436C7B">
        <w:rPr>
          <w:rFonts w:ascii="Times New Roman" w:eastAsia="Times New Roman" w:hAnsi="Times New Roman" w:cs="Times New Roman"/>
          <w:bCs/>
          <w:color w:val="201F1E"/>
          <w:kern w:val="36"/>
          <w:szCs w:val="48"/>
          <w:lang w:eastAsia="es-ES_tradnl"/>
        </w:rPr>
        <w:t xml:space="preserve"> </w:t>
      </w:r>
      <w:r w:rsidR="00451BB6">
        <w:rPr>
          <w:rFonts w:ascii="Times New Roman" w:eastAsia="Times New Roman" w:hAnsi="Times New Roman" w:cs="Times New Roman"/>
          <w:bCs/>
          <w:color w:val="201F1E"/>
          <w:kern w:val="36"/>
          <w:szCs w:val="48"/>
          <w:lang w:eastAsia="es-ES_tradnl"/>
        </w:rPr>
        <w:t xml:space="preserve">realizado </w:t>
      </w:r>
      <w:r w:rsidR="005F1327">
        <w:rPr>
          <w:rFonts w:ascii="Times New Roman" w:eastAsia="Times New Roman" w:hAnsi="Times New Roman" w:cs="Times New Roman"/>
          <w:bCs/>
          <w:color w:val="201F1E"/>
          <w:kern w:val="36"/>
          <w:szCs w:val="48"/>
          <w:lang w:eastAsia="es-ES_tradnl"/>
        </w:rPr>
        <w:t xml:space="preserve">a través de un formulario </w:t>
      </w:r>
      <w:r w:rsidR="0049726A">
        <w:rPr>
          <w:rFonts w:ascii="Times New Roman" w:eastAsia="Times New Roman" w:hAnsi="Times New Roman" w:cs="Times New Roman"/>
          <w:bCs/>
          <w:color w:val="201F1E"/>
          <w:kern w:val="36"/>
          <w:szCs w:val="48"/>
          <w:lang w:eastAsia="es-ES_tradnl"/>
        </w:rPr>
        <w:t xml:space="preserve">de </w:t>
      </w:r>
      <w:r w:rsidR="005F1327">
        <w:rPr>
          <w:rFonts w:ascii="Times New Roman" w:eastAsia="Times New Roman" w:hAnsi="Times New Roman" w:cs="Times New Roman"/>
          <w:bCs/>
          <w:color w:val="201F1E"/>
          <w:kern w:val="36"/>
          <w:szCs w:val="48"/>
          <w:lang w:eastAsia="es-ES_tradnl"/>
        </w:rPr>
        <w:t xml:space="preserve">Google </w:t>
      </w:r>
      <w:r w:rsidR="00451BB6">
        <w:rPr>
          <w:rFonts w:ascii="Times New Roman" w:eastAsia="Times New Roman" w:hAnsi="Times New Roman" w:cs="Times New Roman"/>
          <w:bCs/>
          <w:color w:val="201F1E"/>
          <w:kern w:val="36"/>
          <w:szCs w:val="48"/>
          <w:lang w:eastAsia="es-ES_tradnl"/>
        </w:rPr>
        <w:t xml:space="preserve">por parte del Departamento de Escolar de la Facultad de </w:t>
      </w:r>
      <w:r w:rsidR="00451BB6">
        <w:rPr>
          <w:rFonts w:ascii="Times New Roman" w:eastAsia="Times New Roman" w:hAnsi="Times New Roman" w:cs="Times New Roman"/>
          <w:bCs/>
          <w:color w:val="201F1E"/>
          <w:kern w:val="36"/>
          <w:szCs w:val="48"/>
          <w:lang w:eastAsia="es-ES_tradnl"/>
        </w:rPr>
        <w:lastRenderedPageBreak/>
        <w:t xml:space="preserve">Música de la </w:t>
      </w:r>
      <w:r w:rsidR="00965EE9" w:rsidRPr="007657FF">
        <w:rPr>
          <w:rFonts w:ascii="Times New Roman" w:eastAsia="Times New Roman" w:hAnsi="Times New Roman" w:cs="Times New Roman"/>
          <w:bCs/>
          <w:color w:val="000000" w:themeColor="text1"/>
          <w:kern w:val="36"/>
          <w:szCs w:val="48"/>
          <w:lang w:eastAsia="es-ES_tradnl"/>
        </w:rPr>
        <w:t>UANL</w:t>
      </w:r>
      <w:r w:rsidR="00F41711">
        <w:rPr>
          <w:rFonts w:ascii="Times New Roman" w:eastAsia="Times New Roman" w:hAnsi="Times New Roman" w:cs="Times New Roman"/>
          <w:bCs/>
          <w:color w:val="201F1E"/>
          <w:kern w:val="36"/>
          <w:szCs w:val="48"/>
          <w:lang w:eastAsia="es-ES_tradnl"/>
        </w:rPr>
        <w:t xml:space="preserve">. Se </w:t>
      </w:r>
      <w:r w:rsidR="005F1327">
        <w:rPr>
          <w:rFonts w:ascii="Times New Roman" w:eastAsia="Times New Roman" w:hAnsi="Times New Roman" w:cs="Times New Roman"/>
          <w:bCs/>
          <w:color w:val="201F1E"/>
          <w:kern w:val="36"/>
          <w:szCs w:val="48"/>
          <w:lang w:eastAsia="es-ES_tradnl"/>
        </w:rPr>
        <w:t xml:space="preserve">distribuyó </w:t>
      </w:r>
      <w:r w:rsidR="00451BB6">
        <w:rPr>
          <w:rFonts w:ascii="Times New Roman" w:eastAsia="Times New Roman" w:hAnsi="Times New Roman" w:cs="Times New Roman"/>
          <w:bCs/>
          <w:color w:val="201F1E"/>
          <w:kern w:val="36"/>
          <w:szCs w:val="48"/>
          <w:lang w:eastAsia="es-ES_tradnl"/>
        </w:rPr>
        <w:t>a través de medios digitales con la finalidad de</w:t>
      </w:r>
      <w:r w:rsidR="00436C7B">
        <w:rPr>
          <w:rFonts w:ascii="Times New Roman" w:eastAsia="Times New Roman" w:hAnsi="Times New Roman" w:cs="Times New Roman"/>
          <w:bCs/>
          <w:color w:val="201F1E"/>
          <w:kern w:val="36"/>
          <w:szCs w:val="48"/>
          <w:lang w:eastAsia="es-ES_tradnl"/>
        </w:rPr>
        <w:t xml:space="preserve"> </w:t>
      </w:r>
      <w:r w:rsidR="00451BB6">
        <w:rPr>
          <w:rFonts w:ascii="Times New Roman" w:eastAsia="Times New Roman" w:hAnsi="Times New Roman" w:cs="Times New Roman"/>
          <w:bCs/>
          <w:color w:val="201F1E"/>
          <w:kern w:val="36"/>
          <w:szCs w:val="48"/>
          <w:lang w:eastAsia="es-ES_tradnl"/>
        </w:rPr>
        <w:t xml:space="preserve">conocer el nivel de capacitación de la población </w:t>
      </w:r>
      <w:r w:rsidR="005F1327">
        <w:rPr>
          <w:rFonts w:ascii="Times New Roman" w:eastAsia="Times New Roman" w:hAnsi="Times New Roman" w:cs="Times New Roman"/>
          <w:bCs/>
          <w:color w:val="201F1E"/>
          <w:kern w:val="36"/>
          <w:szCs w:val="48"/>
          <w:lang w:eastAsia="es-ES_tradnl"/>
        </w:rPr>
        <w:t xml:space="preserve">académica </w:t>
      </w:r>
      <w:r w:rsidR="00451BB6">
        <w:rPr>
          <w:rFonts w:ascii="Times New Roman" w:eastAsia="Times New Roman" w:hAnsi="Times New Roman" w:cs="Times New Roman"/>
          <w:bCs/>
          <w:color w:val="201F1E"/>
          <w:kern w:val="36"/>
          <w:szCs w:val="48"/>
          <w:lang w:eastAsia="es-ES_tradnl"/>
        </w:rPr>
        <w:t>para la utilización de la plataforma Microsoft Teams, el número de miembros que tiene</w:t>
      </w:r>
      <w:r w:rsidR="00C07AC6">
        <w:rPr>
          <w:rFonts w:ascii="Times New Roman" w:eastAsia="Times New Roman" w:hAnsi="Times New Roman" w:cs="Times New Roman"/>
          <w:bCs/>
          <w:color w:val="201F1E"/>
          <w:kern w:val="36"/>
          <w:szCs w:val="48"/>
          <w:lang w:eastAsia="es-ES_tradnl"/>
        </w:rPr>
        <w:t>n</w:t>
      </w:r>
      <w:r w:rsidR="00451BB6">
        <w:rPr>
          <w:rFonts w:ascii="Times New Roman" w:eastAsia="Times New Roman" w:hAnsi="Times New Roman" w:cs="Times New Roman"/>
          <w:bCs/>
          <w:color w:val="201F1E"/>
          <w:kern w:val="36"/>
          <w:szCs w:val="48"/>
          <w:lang w:eastAsia="es-ES_tradnl"/>
        </w:rPr>
        <w:t xml:space="preserve"> internet en su hogar, las plataformas que se han utilizado y la habilitación del correo institucional. La población estudiantil es de 716 personas</w:t>
      </w:r>
      <w:r w:rsidR="00F41711">
        <w:rPr>
          <w:rFonts w:ascii="Times New Roman" w:eastAsia="Times New Roman" w:hAnsi="Times New Roman" w:cs="Times New Roman"/>
          <w:bCs/>
          <w:color w:val="201F1E"/>
          <w:kern w:val="36"/>
          <w:szCs w:val="48"/>
          <w:lang w:eastAsia="es-ES_tradnl"/>
        </w:rPr>
        <w:t>,</w:t>
      </w:r>
      <w:r w:rsidR="00451BB6">
        <w:rPr>
          <w:rFonts w:ascii="Times New Roman" w:eastAsia="Times New Roman" w:hAnsi="Times New Roman" w:cs="Times New Roman"/>
          <w:bCs/>
          <w:color w:val="201F1E"/>
          <w:kern w:val="36"/>
          <w:szCs w:val="48"/>
          <w:lang w:eastAsia="es-ES_tradnl"/>
        </w:rPr>
        <w:t xml:space="preserve"> la muestra</w:t>
      </w:r>
      <w:r w:rsidR="00F41711">
        <w:rPr>
          <w:rFonts w:ascii="Times New Roman" w:eastAsia="Times New Roman" w:hAnsi="Times New Roman" w:cs="Times New Roman"/>
          <w:bCs/>
          <w:color w:val="201F1E"/>
          <w:kern w:val="36"/>
          <w:szCs w:val="48"/>
          <w:lang w:eastAsia="es-ES_tradnl"/>
        </w:rPr>
        <w:t xml:space="preserve"> de esta investigación fue</w:t>
      </w:r>
      <w:r w:rsidR="00451BB6">
        <w:rPr>
          <w:rFonts w:ascii="Times New Roman" w:eastAsia="Times New Roman" w:hAnsi="Times New Roman" w:cs="Times New Roman"/>
          <w:bCs/>
          <w:color w:val="201F1E"/>
          <w:kern w:val="36"/>
          <w:szCs w:val="48"/>
          <w:lang w:eastAsia="es-ES_tradnl"/>
        </w:rPr>
        <w:t xml:space="preserve"> de</w:t>
      </w:r>
      <w:r w:rsidR="00436C7B">
        <w:rPr>
          <w:rFonts w:ascii="Times New Roman" w:eastAsia="Times New Roman" w:hAnsi="Times New Roman" w:cs="Times New Roman"/>
          <w:bCs/>
          <w:color w:val="201F1E"/>
          <w:kern w:val="36"/>
          <w:szCs w:val="48"/>
          <w:lang w:eastAsia="es-ES_tradnl"/>
        </w:rPr>
        <w:t xml:space="preserve"> </w:t>
      </w:r>
      <w:r w:rsidR="00451BB6">
        <w:rPr>
          <w:rFonts w:ascii="Times New Roman" w:eastAsia="Times New Roman" w:hAnsi="Times New Roman" w:cs="Times New Roman"/>
          <w:bCs/>
          <w:color w:val="201F1E"/>
          <w:kern w:val="36"/>
          <w:szCs w:val="48"/>
          <w:lang w:eastAsia="es-ES_tradnl"/>
        </w:rPr>
        <w:t>480 participantes</w:t>
      </w:r>
      <w:r w:rsidR="00F41711">
        <w:rPr>
          <w:rFonts w:ascii="Times New Roman" w:eastAsia="Times New Roman" w:hAnsi="Times New Roman" w:cs="Times New Roman"/>
          <w:bCs/>
          <w:color w:val="201F1E"/>
          <w:kern w:val="36"/>
          <w:szCs w:val="48"/>
          <w:lang w:eastAsia="es-ES_tradnl"/>
        </w:rPr>
        <w:t>;</w:t>
      </w:r>
      <w:r w:rsidR="00436C7B">
        <w:rPr>
          <w:rFonts w:ascii="Times New Roman" w:eastAsia="Times New Roman" w:hAnsi="Times New Roman" w:cs="Times New Roman"/>
          <w:bCs/>
          <w:color w:val="201F1E"/>
          <w:kern w:val="36"/>
          <w:szCs w:val="48"/>
          <w:lang w:eastAsia="es-ES_tradnl"/>
        </w:rPr>
        <w:t xml:space="preserve"> </w:t>
      </w:r>
      <w:r w:rsidR="00451BB6">
        <w:rPr>
          <w:rFonts w:ascii="Times New Roman" w:eastAsia="Times New Roman" w:hAnsi="Times New Roman" w:cs="Times New Roman"/>
          <w:bCs/>
          <w:color w:val="201F1E"/>
          <w:kern w:val="36"/>
          <w:szCs w:val="48"/>
          <w:lang w:eastAsia="es-ES_tradnl"/>
        </w:rPr>
        <w:t>el universo de profesores es de 107 personas, la muestra</w:t>
      </w:r>
      <w:r w:rsidR="00F41711">
        <w:rPr>
          <w:rFonts w:ascii="Times New Roman" w:eastAsia="Times New Roman" w:hAnsi="Times New Roman" w:cs="Times New Roman"/>
          <w:bCs/>
          <w:color w:val="201F1E"/>
          <w:kern w:val="36"/>
          <w:szCs w:val="48"/>
          <w:lang w:eastAsia="es-ES_tradnl"/>
        </w:rPr>
        <w:t xml:space="preserve"> fue</w:t>
      </w:r>
      <w:r w:rsidR="00451BB6">
        <w:rPr>
          <w:rFonts w:ascii="Times New Roman" w:eastAsia="Times New Roman" w:hAnsi="Times New Roman" w:cs="Times New Roman"/>
          <w:bCs/>
          <w:color w:val="201F1E"/>
          <w:kern w:val="36"/>
          <w:szCs w:val="48"/>
          <w:lang w:eastAsia="es-ES_tradnl"/>
        </w:rPr>
        <w:t xml:space="preserve"> de 70 participantes</w:t>
      </w:r>
      <w:r w:rsidR="00F41711">
        <w:rPr>
          <w:rFonts w:ascii="Times New Roman" w:eastAsia="Times New Roman" w:hAnsi="Times New Roman" w:cs="Times New Roman"/>
          <w:bCs/>
          <w:color w:val="201F1E"/>
          <w:kern w:val="36"/>
          <w:szCs w:val="48"/>
          <w:lang w:eastAsia="es-ES_tradnl"/>
        </w:rPr>
        <w:t>. S</w:t>
      </w:r>
      <w:r w:rsidR="00451BB6">
        <w:rPr>
          <w:rFonts w:ascii="Times New Roman" w:eastAsia="Times New Roman" w:hAnsi="Times New Roman" w:cs="Times New Roman"/>
          <w:bCs/>
          <w:color w:val="201F1E"/>
          <w:kern w:val="36"/>
          <w:szCs w:val="48"/>
          <w:lang w:eastAsia="es-ES_tradnl"/>
        </w:rPr>
        <w:t>e</w:t>
      </w:r>
      <w:r w:rsidR="00436C7B">
        <w:rPr>
          <w:rFonts w:ascii="Times New Roman" w:eastAsia="Times New Roman" w:hAnsi="Times New Roman" w:cs="Times New Roman"/>
          <w:bCs/>
          <w:color w:val="201F1E"/>
          <w:kern w:val="36"/>
          <w:szCs w:val="48"/>
          <w:lang w:eastAsia="es-ES_tradnl"/>
        </w:rPr>
        <w:t xml:space="preserve"> </w:t>
      </w:r>
      <w:r w:rsidR="00451BB6">
        <w:rPr>
          <w:rFonts w:ascii="Times New Roman" w:eastAsia="Times New Roman" w:hAnsi="Times New Roman" w:cs="Times New Roman"/>
          <w:bCs/>
          <w:color w:val="201F1E"/>
          <w:kern w:val="36"/>
          <w:szCs w:val="48"/>
          <w:lang w:eastAsia="es-ES_tradnl"/>
        </w:rPr>
        <w:t>utilizó un análisis de resultados porcentual para realizar el diagnóstico inicial.</w:t>
      </w:r>
    </w:p>
    <w:p w14:paraId="07D917DF" w14:textId="7CB4525E" w:rsidR="00451BB6" w:rsidRDefault="00451BB6" w:rsidP="00942294">
      <w:pPr>
        <w:pStyle w:val="Prrafodelista"/>
        <w:spacing w:line="360" w:lineRule="auto"/>
        <w:ind w:left="0" w:firstLine="708"/>
        <w:jc w:val="both"/>
        <w:textAlignment w:val="baseline"/>
        <w:outlineLvl w:val="0"/>
        <w:rPr>
          <w:rFonts w:ascii="Times New Roman" w:eastAsia="Times New Roman" w:hAnsi="Times New Roman" w:cs="Times New Roman"/>
          <w:bCs/>
          <w:color w:val="201F1E"/>
          <w:kern w:val="36"/>
          <w:szCs w:val="48"/>
          <w:lang w:eastAsia="es-ES_tradnl"/>
        </w:rPr>
      </w:pPr>
      <w:r>
        <w:rPr>
          <w:rFonts w:ascii="Times New Roman" w:eastAsia="Times New Roman" w:hAnsi="Times New Roman" w:cs="Times New Roman"/>
          <w:bCs/>
          <w:color w:val="201F1E"/>
          <w:kern w:val="36"/>
          <w:szCs w:val="48"/>
          <w:lang w:eastAsia="es-ES_tradnl"/>
        </w:rPr>
        <w:t>El</w:t>
      </w:r>
      <w:r w:rsidR="00436C7B">
        <w:rPr>
          <w:rFonts w:ascii="Times New Roman" w:eastAsia="Times New Roman" w:hAnsi="Times New Roman" w:cs="Times New Roman"/>
          <w:bCs/>
          <w:color w:val="201F1E"/>
          <w:kern w:val="36"/>
          <w:szCs w:val="48"/>
          <w:lang w:eastAsia="es-ES_tradnl"/>
        </w:rPr>
        <w:t xml:space="preserve"> </w:t>
      </w:r>
      <w:r>
        <w:rPr>
          <w:rFonts w:ascii="Times New Roman" w:eastAsia="Times New Roman" w:hAnsi="Times New Roman" w:cs="Times New Roman"/>
          <w:bCs/>
          <w:color w:val="201F1E"/>
          <w:kern w:val="36"/>
          <w:szCs w:val="48"/>
          <w:lang w:eastAsia="es-ES_tradnl"/>
        </w:rPr>
        <w:t>segundo instrumento de medición</w:t>
      </w:r>
      <w:r w:rsidR="000704DB">
        <w:rPr>
          <w:rFonts w:ascii="Times New Roman" w:eastAsia="Times New Roman" w:hAnsi="Times New Roman" w:cs="Times New Roman"/>
          <w:bCs/>
          <w:color w:val="201F1E"/>
          <w:kern w:val="36"/>
          <w:szCs w:val="48"/>
          <w:lang w:eastAsia="es-ES_tradnl"/>
        </w:rPr>
        <w:t xml:space="preserve"> fue</w:t>
      </w:r>
      <w:r>
        <w:rPr>
          <w:rFonts w:ascii="Times New Roman" w:eastAsia="Times New Roman" w:hAnsi="Times New Roman" w:cs="Times New Roman"/>
          <w:bCs/>
          <w:color w:val="201F1E"/>
          <w:kern w:val="36"/>
          <w:szCs w:val="48"/>
          <w:lang w:eastAsia="es-ES_tradnl"/>
        </w:rPr>
        <w:t xml:space="preserve"> un cuestionario </w:t>
      </w:r>
      <w:r w:rsidR="000704DB">
        <w:rPr>
          <w:rFonts w:ascii="Times New Roman" w:eastAsia="Times New Roman" w:hAnsi="Times New Roman" w:cs="Times New Roman"/>
          <w:bCs/>
          <w:color w:val="201F1E"/>
          <w:kern w:val="36"/>
          <w:szCs w:val="48"/>
          <w:lang w:eastAsia="es-ES_tradnl"/>
        </w:rPr>
        <w:t xml:space="preserve">que se aplicó </w:t>
      </w:r>
      <w:r>
        <w:rPr>
          <w:rFonts w:ascii="Times New Roman" w:eastAsia="Times New Roman" w:hAnsi="Times New Roman" w:cs="Times New Roman"/>
          <w:bCs/>
          <w:color w:val="201F1E"/>
          <w:kern w:val="36"/>
          <w:szCs w:val="48"/>
          <w:lang w:eastAsia="es-ES_tradnl"/>
        </w:rPr>
        <w:t>con la intención</w:t>
      </w:r>
      <w:r w:rsidR="00812FBA">
        <w:rPr>
          <w:rFonts w:ascii="Times New Roman" w:eastAsia="Times New Roman" w:hAnsi="Times New Roman" w:cs="Times New Roman"/>
          <w:bCs/>
          <w:color w:val="201F1E"/>
          <w:kern w:val="36"/>
          <w:szCs w:val="48"/>
          <w:lang w:eastAsia="es-ES_tradnl"/>
        </w:rPr>
        <w:t xml:space="preserve"> de</w:t>
      </w:r>
      <w:r>
        <w:rPr>
          <w:rFonts w:ascii="Times New Roman" w:eastAsia="Times New Roman" w:hAnsi="Times New Roman" w:cs="Times New Roman"/>
          <w:bCs/>
          <w:color w:val="201F1E"/>
          <w:kern w:val="36"/>
          <w:szCs w:val="48"/>
          <w:lang w:eastAsia="es-ES_tradnl"/>
        </w:rPr>
        <w:t xml:space="preserve"> conocer y analizar las experiencias adquiridas durante el proceso de adaptación de la educación presencial a la modalidad virtual</w:t>
      </w:r>
      <w:r w:rsidR="00C07AC6">
        <w:rPr>
          <w:rFonts w:ascii="Times New Roman" w:eastAsia="Times New Roman" w:hAnsi="Times New Roman" w:cs="Times New Roman"/>
          <w:bCs/>
          <w:color w:val="201F1E"/>
          <w:kern w:val="36"/>
          <w:szCs w:val="48"/>
          <w:lang w:eastAsia="es-ES_tradnl"/>
        </w:rPr>
        <w:t>,</w:t>
      </w:r>
      <w:r>
        <w:rPr>
          <w:rFonts w:ascii="Times New Roman" w:eastAsia="Times New Roman" w:hAnsi="Times New Roman" w:cs="Times New Roman"/>
          <w:bCs/>
          <w:color w:val="201F1E"/>
          <w:kern w:val="36"/>
          <w:szCs w:val="48"/>
          <w:lang w:eastAsia="es-ES_tradnl"/>
        </w:rPr>
        <w:t xml:space="preserve"> </w:t>
      </w:r>
      <w:r w:rsidR="00C07AC6">
        <w:rPr>
          <w:rFonts w:ascii="Times New Roman" w:eastAsia="Times New Roman" w:hAnsi="Times New Roman" w:cs="Times New Roman"/>
          <w:bCs/>
          <w:color w:val="201F1E"/>
          <w:kern w:val="36"/>
          <w:szCs w:val="48"/>
          <w:lang w:eastAsia="es-ES_tradnl"/>
        </w:rPr>
        <w:t xml:space="preserve">cambio que se suscitó </w:t>
      </w:r>
      <w:r>
        <w:rPr>
          <w:rFonts w:ascii="Times New Roman" w:eastAsia="Times New Roman" w:hAnsi="Times New Roman" w:cs="Times New Roman"/>
          <w:bCs/>
          <w:color w:val="201F1E"/>
          <w:kern w:val="36"/>
          <w:szCs w:val="48"/>
          <w:lang w:eastAsia="es-ES_tradnl"/>
        </w:rPr>
        <w:t>por la emergencia sanitaria</w:t>
      </w:r>
      <w:r w:rsidR="00AB1111">
        <w:rPr>
          <w:rFonts w:ascii="Times New Roman" w:eastAsia="Times New Roman" w:hAnsi="Times New Roman" w:cs="Times New Roman"/>
          <w:bCs/>
          <w:color w:val="201F1E"/>
          <w:kern w:val="36"/>
          <w:szCs w:val="48"/>
          <w:lang w:eastAsia="es-ES_tradnl"/>
        </w:rPr>
        <w:t>,</w:t>
      </w:r>
      <w:r>
        <w:rPr>
          <w:rFonts w:ascii="Times New Roman" w:eastAsia="Times New Roman" w:hAnsi="Times New Roman" w:cs="Times New Roman"/>
          <w:bCs/>
          <w:color w:val="201F1E"/>
          <w:kern w:val="36"/>
          <w:szCs w:val="48"/>
          <w:lang w:eastAsia="es-ES_tradnl"/>
        </w:rPr>
        <w:t xml:space="preserve"> desde el punto de vista académico y social</w:t>
      </w:r>
      <w:r w:rsidR="00347EC2">
        <w:rPr>
          <w:rFonts w:ascii="Times New Roman" w:eastAsia="Times New Roman" w:hAnsi="Times New Roman" w:cs="Times New Roman"/>
          <w:bCs/>
          <w:color w:val="201F1E"/>
          <w:kern w:val="36"/>
          <w:szCs w:val="48"/>
          <w:lang w:eastAsia="es-ES_tradnl"/>
        </w:rPr>
        <w:t>. Estuvo compuesto de</w:t>
      </w:r>
      <w:r>
        <w:rPr>
          <w:rFonts w:ascii="Times New Roman" w:eastAsia="Times New Roman" w:hAnsi="Times New Roman" w:cs="Times New Roman"/>
          <w:bCs/>
          <w:color w:val="201F1E"/>
          <w:kern w:val="36"/>
          <w:szCs w:val="48"/>
          <w:lang w:eastAsia="es-ES_tradnl"/>
        </w:rPr>
        <w:t xml:space="preserve"> </w:t>
      </w:r>
      <w:r w:rsidR="00347EC2">
        <w:rPr>
          <w:rFonts w:ascii="Times New Roman" w:eastAsia="Times New Roman" w:hAnsi="Times New Roman" w:cs="Times New Roman"/>
          <w:bCs/>
          <w:color w:val="201F1E"/>
          <w:kern w:val="36"/>
          <w:szCs w:val="48"/>
          <w:lang w:eastAsia="es-ES_tradnl"/>
        </w:rPr>
        <w:t>nueve</w:t>
      </w:r>
      <w:r w:rsidRPr="003C58AC">
        <w:rPr>
          <w:rFonts w:ascii="Times New Roman" w:eastAsia="Times New Roman" w:hAnsi="Times New Roman" w:cs="Times New Roman"/>
          <w:bCs/>
          <w:color w:val="201F1E"/>
          <w:kern w:val="36"/>
          <w:szCs w:val="48"/>
          <w:lang w:eastAsia="es-ES_tradnl"/>
        </w:rPr>
        <w:t xml:space="preserve"> </w:t>
      </w:r>
      <w:r w:rsidR="00347EC2">
        <w:rPr>
          <w:rFonts w:ascii="Times New Roman" w:eastAsia="Times New Roman" w:hAnsi="Times New Roman" w:cs="Times New Roman"/>
          <w:bCs/>
          <w:color w:val="201F1E"/>
          <w:kern w:val="36"/>
          <w:szCs w:val="48"/>
          <w:lang w:eastAsia="es-ES_tradnl"/>
        </w:rPr>
        <w:t>í</w:t>
      </w:r>
      <w:r>
        <w:rPr>
          <w:rFonts w:ascii="Times New Roman" w:eastAsia="Times New Roman" w:hAnsi="Times New Roman" w:cs="Times New Roman"/>
          <w:bCs/>
          <w:color w:val="201F1E"/>
          <w:kern w:val="36"/>
          <w:szCs w:val="48"/>
          <w:lang w:eastAsia="es-ES_tradnl"/>
        </w:rPr>
        <w:t>tems</w:t>
      </w:r>
      <w:r w:rsidR="006F6978">
        <w:rPr>
          <w:rFonts w:ascii="Times New Roman" w:eastAsia="Times New Roman" w:hAnsi="Times New Roman" w:cs="Times New Roman"/>
          <w:bCs/>
          <w:color w:val="201F1E"/>
          <w:kern w:val="36"/>
          <w:szCs w:val="48"/>
          <w:lang w:eastAsia="es-ES_tradnl"/>
        </w:rPr>
        <w:t>; también aquí se recurrió</w:t>
      </w:r>
      <w:r w:rsidR="0011150A">
        <w:rPr>
          <w:rFonts w:ascii="Times New Roman" w:eastAsia="Times New Roman" w:hAnsi="Times New Roman" w:cs="Times New Roman"/>
          <w:bCs/>
          <w:color w:val="201F1E"/>
          <w:kern w:val="36"/>
          <w:szCs w:val="48"/>
          <w:lang w:eastAsia="es-ES_tradnl"/>
        </w:rPr>
        <w:t xml:space="preserve"> a</w:t>
      </w:r>
      <w:r w:rsidR="00347EC2">
        <w:rPr>
          <w:rFonts w:ascii="Times New Roman" w:eastAsia="Times New Roman" w:hAnsi="Times New Roman" w:cs="Times New Roman"/>
          <w:bCs/>
          <w:color w:val="201F1E"/>
          <w:kern w:val="36"/>
          <w:szCs w:val="48"/>
          <w:lang w:eastAsia="es-ES_tradnl"/>
        </w:rPr>
        <w:t xml:space="preserve"> </w:t>
      </w:r>
      <w:r>
        <w:rPr>
          <w:rFonts w:ascii="Times New Roman" w:eastAsia="Times New Roman" w:hAnsi="Times New Roman" w:cs="Times New Roman"/>
          <w:bCs/>
          <w:color w:val="201F1E"/>
          <w:kern w:val="36"/>
          <w:szCs w:val="48"/>
          <w:lang w:eastAsia="es-ES_tradnl"/>
        </w:rPr>
        <w:t>la escala de Likert</w:t>
      </w:r>
      <w:r w:rsidR="005018DF">
        <w:rPr>
          <w:rFonts w:ascii="Times New Roman" w:eastAsia="Times New Roman" w:hAnsi="Times New Roman" w:cs="Times New Roman"/>
          <w:bCs/>
          <w:color w:val="201F1E"/>
          <w:kern w:val="36"/>
          <w:szCs w:val="48"/>
          <w:lang w:eastAsia="es-ES_tradnl"/>
        </w:rPr>
        <w:t xml:space="preserve"> </w:t>
      </w:r>
      <w:r w:rsidR="006F6978">
        <w:rPr>
          <w:rFonts w:ascii="Times New Roman" w:eastAsia="Times New Roman" w:hAnsi="Times New Roman" w:cs="Times New Roman"/>
          <w:bCs/>
          <w:color w:val="201F1E"/>
          <w:kern w:val="36"/>
          <w:szCs w:val="48"/>
          <w:lang w:eastAsia="es-ES_tradnl"/>
        </w:rPr>
        <w:t xml:space="preserve">y fue </w:t>
      </w:r>
      <w:r w:rsidR="005018DF">
        <w:rPr>
          <w:rFonts w:ascii="Times New Roman" w:eastAsia="Times New Roman" w:hAnsi="Times New Roman" w:cs="Times New Roman"/>
          <w:bCs/>
          <w:color w:val="201F1E"/>
          <w:kern w:val="36"/>
          <w:szCs w:val="48"/>
          <w:lang w:eastAsia="es-ES_tradnl"/>
        </w:rPr>
        <w:t xml:space="preserve">realizado a través de un formulario </w:t>
      </w:r>
      <w:r w:rsidR="00AB1111">
        <w:rPr>
          <w:rFonts w:ascii="Times New Roman" w:eastAsia="Times New Roman" w:hAnsi="Times New Roman" w:cs="Times New Roman"/>
          <w:bCs/>
          <w:color w:val="201F1E"/>
          <w:kern w:val="36"/>
          <w:szCs w:val="48"/>
          <w:lang w:eastAsia="es-ES_tradnl"/>
        </w:rPr>
        <w:t xml:space="preserve">de </w:t>
      </w:r>
      <w:r w:rsidR="005018DF">
        <w:rPr>
          <w:rFonts w:ascii="Times New Roman" w:eastAsia="Times New Roman" w:hAnsi="Times New Roman" w:cs="Times New Roman"/>
          <w:bCs/>
          <w:color w:val="201F1E"/>
          <w:kern w:val="36"/>
          <w:szCs w:val="48"/>
          <w:lang w:eastAsia="es-ES_tradnl"/>
        </w:rPr>
        <w:t>Google.</w:t>
      </w:r>
      <w:r w:rsidR="00436C7B">
        <w:rPr>
          <w:rFonts w:ascii="Times New Roman" w:eastAsia="Times New Roman" w:hAnsi="Times New Roman" w:cs="Times New Roman"/>
          <w:bCs/>
          <w:color w:val="201F1E"/>
          <w:kern w:val="36"/>
          <w:szCs w:val="48"/>
          <w:lang w:eastAsia="es-ES_tradnl"/>
        </w:rPr>
        <w:t xml:space="preserve"> </w:t>
      </w:r>
      <w:r w:rsidR="005018DF">
        <w:rPr>
          <w:rFonts w:ascii="Times New Roman" w:eastAsia="Times New Roman" w:hAnsi="Times New Roman" w:cs="Times New Roman"/>
          <w:bCs/>
          <w:color w:val="201F1E"/>
          <w:kern w:val="36"/>
          <w:szCs w:val="48"/>
          <w:lang w:eastAsia="es-ES_tradnl"/>
        </w:rPr>
        <w:t>L</w:t>
      </w:r>
      <w:r>
        <w:rPr>
          <w:rFonts w:ascii="Times New Roman" w:eastAsia="Times New Roman" w:hAnsi="Times New Roman" w:cs="Times New Roman"/>
          <w:bCs/>
          <w:color w:val="201F1E"/>
          <w:kern w:val="36"/>
          <w:szCs w:val="48"/>
          <w:lang w:eastAsia="es-ES_tradnl"/>
        </w:rPr>
        <w:t>os cuestionarios se enviaron</w:t>
      </w:r>
      <w:r w:rsidRPr="003C58AC">
        <w:rPr>
          <w:rFonts w:ascii="Times New Roman" w:eastAsia="Times New Roman" w:hAnsi="Times New Roman" w:cs="Times New Roman"/>
          <w:bCs/>
          <w:color w:val="201F1E"/>
          <w:kern w:val="36"/>
          <w:szCs w:val="48"/>
          <w:lang w:eastAsia="es-ES_tradnl"/>
        </w:rPr>
        <w:t xml:space="preserve"> en línea </w:t>
      </w:r>
      <w:r>
        <w:rPr>
          <w:rFonts w:ascii="Times New Roman" w:eastAsia="Times New Roman" w:hAnsi="Times New Roman" w:cs="Times New Roman"/>
          <w:bCs/>
          <w:color w:val="201F1E"/>
          <w:kern w:val="36"/>
          <w:szCs w:val="48"/>
          <w:lang w:eastAsia="es-ES_tradnl"/>
        </w:rPr>
        <w:t xml:space="preserve">a través de la plataforma Microsoft Teams </w:t>
      </w:r>
      <w:r w:rsidRPr="003C58AC">
        <w:rPr>
          <w:rFonts w:ascii="Times New Roman" w:eastAsia="Times New Roman" w:hAnsi="Times New Roman" w:cs="Times New Roman"/>
          <w:bCs/>
          <w:color w:val="201F1E"/>
          <w:kern w:val="36"/>
          <w:szCs w:val="48"/>
          <w:lang w:eastAsia="es-ES_tradnl"/>
        </w:rPr>
        <w:t xml:space="preserve">a </w:t>
      </w:r>
      <w:r>
        <w:rPr>
          <w:rFonts w:ascii="Times New Roman" w:eastAsia="Times New Roman" w:hAnsi="Times New Roman" w:cs="Times New Roman"/>
          <w:bCs/>
          <w:color w:val="201F1E"/>
          <w:kern w:val="36"/>
          <w:szCs w:val="48"/>
          <w:lang w:eastAsia="es-ES_tradnl"/>
        </w:rPr>
        <w:t>150</w:t>
      </w:r>
      <w:r w:rsidRPr="003C58AC">
        <w:rPr>
          <w:rFonts w:ascii="Times New Roman" w:eastAsia="Times New Roman" w:hAnsi="Times New Roman" w:cs="Times New Roman"/>
          <w:bCs/>
          <w:color w:val="201F1E"/>
          <w:kern w:val="36"/>
          <w:szCs w:val="48"/>
          <w:lang w:eastAsia="es-ES_tradnl"/>
        </w:rPr>
        <w:t xml:space="preserve"> </w:t>
      </w:r>
      <w:r>
        <w:rPr>
          <w:rFonts w:ascii="Times New Roman" w:eastAsia="Times New Roman" w:hAnsi="Times New Roman" w:cs="Times New Roman"/>
          <w:bCs/>
          <w:color w:val="201F1E"/>
          <w:kern w:val="36"/>
          <w:szCs w:val="48"/>
          <w:lang w:eastAsia="es-ES_tradnl"/>
        </w:rPr>
        <w:t>participantes</w:t>
      </w:r>
      <w:r w:rsidR="00436C7B">
        <w:rPr>
          <w:rFonts w:ascii="Times New Roman" w:eastAsia="Times New Roman" w:hAnsi="Times New Roman" w:cs="Times New Roman"/>
          <w:bCs/>
          <w:color w:val="201F1E"/>
          <w:kern w:val="36"/>
          <w:szCs w:val="48"/>
          <w:lang w:eastAsia="es-ES_tradnl"/>
        </w:rPr>
        <w:t xml:space="preserve"> </w:t>
      </w:r>
      <w:r w:rsidRPr="003C58AC">
        <w:rPr>
          <w:rFonts w:ascii="Times New Roman" w:eastAsia="Times New Roman" w:hAnsi="Times New Roman" w:cs="Times New Roman"/>
          <w:bCs/>
          <w:color w:val="201F1E"/>
          <w:kern w:val="36"/>
          <w:szCs w:val="48"/>
          <w:lang w:eastAsia="es-ES_tradnl"/>
        </w:rPr>
        <w:t>de la Facultad de Música</w:t>
      </w:r>
      <w:r>
        <w:rPr>
          <w:rFonts w:ascii="Times New Roman" w:eastAsia="Times New Roman" w:hAnsi="Times New Roman" w:cs="Times New Roman"/>
          <w:bCs/>
          <w:color w:val="201F1E"/>
          <w:kern w:val="36"/>
          <w:szCs w:val="48"/>
          <w:lang w:eastAsia="es-ES_tradnl"/>
        </w:rPr>
        <w:t xml:space="preserve"> de la</w:t>
      </w:r>
      <w:r w:rsidR="007657FF">
        <w:rPr>
          <w:rFonts w:ascii="Times New Roman" w:eastAsia="Times New Roman" w:hAnsi="Times New Roman" w:cs="Times New Roman"/>
          <w:bCs/>
          <w:color w:val="92D050"/>
          <w:kern w:val="36"/>
          <w:szCs w:val="48"/>
          <w:lang w:eastAsia="es-ES_tradnl"/>
        </w:rPr>
        <w:t xml:space="preserve"> </w:t>
      </w:r>
      <w:r w:rsidR="007657FF" w:rsidRPr="007657FF">
        <w:rPr>
          <w:rFonts w:ascii="Times New Roman" w:eastAsia="Times New Roman" w:hAnsi="Times New Roman" w:cs="Times New Roman"/>
          <w:bCs/>
          <w:color w:val="000000" w:themeColor="text1"/>
          <w:kern w:val="36"/>
          <w:szCs w:val="48"/>
          <w:lang w:eastAsia="es-ES_tradnl"/>
        </w:rPr>
        <w:t>UANL</w:t>
      </w:r>
      <w:r w:rsidR="006F6978">
        <w:rPr>
          <w:rFonts w:ascii="Times New Roman" w:eastAsia="Times New Roman" w:hAnsi="Times New Roman" w:cs="Times New Roman"/>
          <w:bCs/>
          <w:color w:val="000000" w:themeColor="text1"/>
          <w:kern w:val="36"/>
          <w:szCs w:val="48"/>
          <w:lang w:eastAsia="es-ES_tradnl"/>
        </w:rPr>
        <w:t>. Así, se obtuvo</w:t>
      </w:r>
      <w:r w:rsidRPr="003C58AC">
        <w:rPr>
          <w:rFonts w:ascii="Times New Roman" w:eastAsia="Times New Roman" w:hAnsi="Times New Roman" w:cs="Times New Roman"/>
          <w:bCs/>
          <w:color w:val="201F1E"/>
          <w:kern w:val="36"/>
          <w:szCs w:val="48"/>
          <w:lang w:eastAsia="es-ES_tradnl"/>
        </w:rPr>
        <w:t xml:space="preserve"> una muestra</w:t>
      </w:r>
      <w:r>
        <w:rPr>
          <w:rFonts w:ascii="Times New Roman" w:eastAsia="Times New Roman" w:hAnsi="Times New Roman" w:cs="Times New Roman"/>
          <w:bCs/>
          <w:color w:val="201F1E"/>
          <w:kern w:val="36"/>
          <w:szCs w:val="48"/>
          <w:lang w:eastAsia="es-ES_tradnl"/>
        </w:rPr>
        <w:t xml:space="preserve"> </w:t>
      </w:r>
      <w:r w:rsidR="006F6978">
        <w:rPr>
          <w:rFonts w:ascii="Times New Roman" w:eastAsia="Times New Roman" w:hAnsi="Times New Roman" w:cs="Times New Roman"/>
          <w:bCs/>
          <w:color w:val="201F1E"/>
          <w:kern w:val="36"/>
          <w:szCs w:val="48"/>
          <w:lang w:eastAsia="es-ES_tradnl"/>
        </w:rPr>
        <w:t xml:space="preserve">de </w:t>
      </w:r>
      <w:r>
        <w:rPr>
          <w:rFonts w:ascii="Times New Roman" w:eastAsia="Times New Roman" w:hAnsi="Times New Roman" w:cs="Times New Roman"/>
          <w:bCs/>
          <w:color w:val="201F1E"/>
          <w:kern w:val="36"/>
          <w:szCs w:val="48"/>
          <w:lang w:eastAsia="es-ES_tradnl"/>
        </w:rPr>
        <w:t>132 personas, entre los que se encuentran 118 estudiantes y 14 profesores</w:t>
      </w:r>
      <w:r w:rsidR="006F6978">
        <w:rPr>
          <w:rFonts w:ascii="Times New Roman" w:eastAsia="Times New Roman" w:hAnsi="Times New Roman" w:cs="Times New Roman"/>
          <w:bCs/>
          <w:color w:val="201F1E"/>
          <w:kern w:val="36"/>
          <w:szCs w:val="48"/>
          <w:lang w:eastAsia="es-ES_tradnl"/>
        </w:rPr>
        <w:t xml:space="preserve">. Más adelante, se </w:t>
      </w:r>
      <w:r>
        <w:rPr>
          <w:rFonts w:ascii="Times New Roman" w:eastAsia="Times New Roman" w:hAnsi="Times New Roman" w:cs="Times New Roman"/>
          <w:bCs/>
          <w:color w:val="201F1E"/>
          <w:kern w:val="36"/>
          <w:szCs w:val="48"/>
          <w:lang w:eastAsia="es-ES_tradnl"/>
        </w:rPr>
        <w:t xml:space="preserve">utilizó un análisis de resultados porcentual y descriptivo </w:t>
      </w:r>
      <w:r w:rsidRPr="007E2535">
        <w:rPr>
          <w:rFonts w:ascii="Times New Roman" w:eastAsia="Times New Roman" w:hAnsi="Times New Roman" w:cs="Times New Roman"/>
          <w:bCs/>
          <w:color w:val="201F1E"/>
          <w:kern w:val="36"/>
          <w:szCs w:val="48"/>
          <w:lang w:eastAsia="es-ES_tradnl"/>
        </w:rPr>
        <w:t>con la finalidad de conocer las experiencias adquiridas por los estudiantes y profesores de la Facultad de Música y analizar las posibilidades que se puedan implementar con el fin de fortalecer nuestra formación académica</w:t>
      </w:r>
      <w:r>
        <w:rPr>
          <w:rFonts w:ascii="Times New Roman" w:eastAsia="Times New Roman" w:hAnsi="Times New Roman" w:cs="Times New Roman"/>
          <w:bCs/>
          <w:color w:val="201F1E"/>
          <w:kern w:val="36"/>
          <w:szCs w:val="48"/>
          <w:lang w:eastAsia="es-ES_tradnl"/>
        </w:rPr>
        <w:t>.</w:t>
      </w:r>
      <w:r w:rsidR="00436C7B">
        <w:rPr>
          <w:rFonts w:ascii="Times New Roman" w:eastAsia="Times New Roman" w:hAnsi="Times New Roman" w:cs="Times New Roman"/>
          <w:bCs/>
          <w:color w:val="201F1E"/>
          <w:kern w:val="36"/>
          <w:szCs w:val="48"/>
          <w:lang w:eastAsia="es-ES_tradnl"/>
        </w:rPr>
        <w:t xml:space="preserve"> </w:t>
      </w:r>
    </w:p>
    <w:p w14:paraId="46D19656" w14:textId="7AFB2DAC" w:rsidR="00451BB6" w:rsidRDefault="005D3810" w:rsidP="00942294">
      <w:pPr>
        <w:pStyle w:val="Prrafodelista"/>
        <w:spacing w:line="360" w:lineRule="auto"/>
        <w:ind w:left="0" w:firstLine="708"/>
        <w:jc w:val="both"/>
        <w:textAlignment w:val="baseline"/>
        <w:outlineLvl w:val="0"/>
        <w:rPr>
          <w:rFonts w:ascii="Times New Roman" w:hAnsi="Times New Roman" w:cs="Times New Roman"/>
          <w:bCs/>
          <w:color w:val="000000" w:themeColor="text1"/>
          <w:kern w:val="36"/>
        </w:rPr>
      </w:pPr>
      <w:r>
        <w:rPr>
          <w:rFonts w:ascii="Times New Roman" w:eastAsia="Times New Roman" w:hAnsi="Times New Roman" w:cs="Times New Roman"/>
          <w:bCs/>
          <w:color w:val="201F1E"/>
          <w:kern w:val="36"/>
          <w:szCs w:val="48"/>
          <w:lang w:eastAsia="es-ES_tradnl"/>
        </w:rPr>
        <w:t>E</w:t>
      </w:r>
      <w:r w:rsidR="00451BB6" w:rsidRPr="00451BB6">
        <w:rPr>
          <w:rFonts w:ascii="Times New Roman" w:eastAsia="Times New Roman" w:hAnsi="Times New Roman" w:cs="Times New Roman"/>
          <w:bCs/>
          <w:color w:val="201F1E"/>
          <w:kern w:val="36"/>
          <w:szCs w:val="48"/>
          <w:lang w:eastAsia="es-ES_tradnl"/>
        </w:rPr>
        <w:t xml:space="preserve">l tercer instrumento de medición fue una encuesta semiestructurada que se aplicó a 120 estudiantes de los niveles </w:t>
      </w:r>
      <w:r w:rsidR="006F6978" w:rsidRPr="00451BB6">
        <w:rPr>
          <w:rFonts w:ascii="Times New Roman" w:eastAsia="Times New Roman" w:hAnsi="Times New Roman" w:cs="Times New Roman"/>
          <w:bCs/>
          <w:color w:val="201F1E"/>
          <w:kern w:val="36"/>
          <w:szCs w:val="48"/>
          <w:lang w:eastAsia="es-ES_tradnl"/>
        </w:rPr>
        <w:t>técnico medio, técnico superior y licenciatura</w:t>
      </w:r>
      <w:r w:rsidR="006F6978">
        <w:rPr>
          <w:rFonts w:ascii="Times New Roman" w:eastAsia="Times New Roman" w:hAnsi="Times New Roman" w:cs="Times New Roman"/>
          <w:bCs/>
          <w:color w:val="201F1E"/>
          <w:kern w:val="36"/>
          <w:szCs w:val="48"/>
          <w:lang w:eastAsia="es-ES_tradnl"/>
        </w:rPr>
        <w:t>.</w:t>
      </w:r>
      <w:r w:rsidR="006F6978" w:rsidRPr="00451BB6">
        <w:rPr>
          <w:rFonts w:ascii="Times New Roman" w:eastAsia="Times New Roman" w:hAnsi="Times New Roman" w:cs="Times New Roman"/>
          <w:bCs/>
          <w:color w:val="201F1E"/>
          <w:kern w:val="36"/>
          <w:szCs w:val="48"/>
          <w:lang w:eastAsia="es-ES_tradnl"/>
        </w:rPr>
        <w:t xml:space="preserve"> </w:t>
      </w:r>
      <w:r w:rsidR="006F6978">
        <w:rPr>
          <w:rFonts w:ascii="Times New Roman" w:eastAsia="Times New Roman" w:hAnsi="Times New Roman" w:cs="Times New Roman"/>
          <w:bCs/>
          <w:color w:val="201F1E"/>
          <w:kern w:val="36"/>
          <w:szCs w:val="48"/>
          <w:lang w:eastAsia="es-ES_tradnl"/>
        </w:rPr>
        <w:t>Constó de</w:t>
      </w:r>
      <w:r w:rsidR="006F6978" w:rsidRPr="00451BB6">
        <w:rPr>
          <w:rFonts w:ascii="Times New Roman" w:eastAsia="Times New Roman" w:hAnsi="Times New Roman" w:cs="Times New Roman"/>
          <w:bCs/>
          <w:color w:val="201F1E"/>
          <w:kern w:val="36"/>
          <w:szCs w:val="48"/>
          <w:lang w:eastAsia="es-ES_tradnl"/>
        </w:rPr>
        <w:t xml:space="preserve"> </w:t>
      </w:r>
      <w:r w:rsidR="006F6978">
        <w:rPr>
          <w:rFonts w:ascii="Times New Roman" w:eastAsia="Times New Roman" w:hAnsi="Times New Roman" w:cs="Times New Roman"/>
          <w:bCs/>
          <w:color w:val="201F1E"/>
          <w:kern w:val="36"/>
          <w:szCs w:val="48"/>
          <w:lang w:eastAsia="es-ES_tradnl"/>
        </w:rPr>
        <w:t>cinco</w:t>
      </w:r>
      <w:r w:rsidR="006F6978" w:rsidRPr="00451BB6">
        <w:rPr>
          <w:rFonts w:ascii="Times New Roman" w:eastAsia="Times New Roman" w:hAnsi="Times New Roman" w:cs="Times New Roman"/>
          <w:bCs/>
          <w:color w:val="201F1E"/>
          <w:kern w:val="36"/>
          <w:szCs w:val="48"/>
          <w:lang w:eastAsia="es-ES_tradnl"/>
        </w:rPr>
        <w:t xml:space="preserve"> </w:t>
      </w:r>
      <w:r w:rsidR="00451BB6" w:rsidRPr="00451BB6">
        <w:rPr>
          <w:rFonts w:ascii="Times New Roman" w:eastAsia="Times New Roman" w:hAnsi="Times New Roman" w:cs="Times New Roman"/>
          <w:bCs/>
          <w:color w:val="201F1E"/>
          <w:kern w:val="36"/>
          <w:szCs w:val="48"/>
          <w:lang w:eastAsia="es-ES_tradnl"/>
        </w:rPr>
        <w:t xml:space="preserve">preguntas cerradas </w:t>
      </w:r>
      <w:r w:rsidR="006F6978">
        <w:rPr>
          <w:rFonts w:ascii="Times New Roman" w:eastAsia="Times New Roman" w:hAnsi="Times New Roman" w:cs="Times New Roman"/>
          <w:bCs/>
          <w:color w:val="201F1E"/>
          <w:kern w:val="36"/>
          <w:szCs w:val="48"/>
          <w:lang w:eastAsia="es-ES_tradnl"/>
        </w:rPr>
        <w:t>con</w:t>
      </w:r>
      <w:r w:rsidR="00451BB6" w:rsidRPr="00451BB6">
        <w:rPr>
          <w:rFonts w:ascii="Times New Roman" w:eastAsia="Times New Roman" w:hAnsi="Times New Roman" w:cs="Times New Roman"/>
          <w:bCs/>
          <w:color w:val="201F1E"/>
          <w:kern w:val="36"/>
          <w:szCs w:val="48"/>
          <w:lang w:eastAsia="es-ES_tradnl"/>
        </w:rPr>
        <w:t xml:space="preserve"> escala de L</w:t>
      </w:r>
      <w:r w:rsidR="00CA051D">
        <w:rPr>
          <w:rFonts w:ascii="Times New Roman" w:eastAsia="Times New Roman" w:hAnsi="Times New Roman" w:cs="Times New Roman"/>
          <w:bCs/>
          <w:color w:val="201F1E"/>
          <w:kern w:val="36"/>
          <w:szCs w:val="48"/>
          <w:lang w:eastAsia="es-ES_tradnl"/>
        </w:rPr>
        <w:t>i</w:t>
      </w:r>
      <w:r w:rsidR="00451BB6" w:rsidRPr="00451BB6">
        <w:rPr>
          <w:rFonts w:ascii="Times New Roman" w:eastAsia="Times New Roman" w:hAnsi="Times New Roman" w:cs="Times New Roman"/>
          <w:bCs/>
          <w:color w:val="201F1E"/>
          <w:kern w:val="36"/>
          <w:szCs w:val="48"/>
          <w:lang w:eastAsia="es-ES_tradnl"/>
        </w:rPr>
        <w:t xml:space="preserve">kert y </w:t>
      </w:r>
      <w:r w:rsidR="006F6978">
        <w:rPr>
          <w:rFonts w:ascii="Times New Roman" w:eastAsia="Times New Roman" w:hAnsi="Times New Roman" w:cs="Times New Roman"/>
          <w:bCs/>
          <w:color w:val="201F1E"/>
          <w:kern w:val="36"/>
          <w:szCs w:val="48"/>
          <w:lang w:eastAsia="es-ES_tradnl"/>
        </w:rPr>
        <w:t>seis</w:t>
      </w:r>
      <w:r w:rsidR="006F6978" w:rsidRPr="00451BB6">
        <w:rPr>
          <w:rFonts w:ascii="Times New Roman" w:eastAsia="Times New Roman" w:hAnsi="Times New Roman" w:cs="Times New Roman"/>
          <w:bCs/>
          <w:color w:val="201F1E"/>
          <w:kern w:val="36"/>
          <w:szCs w:val="48"/>
          <w:lang w:eastAsia="es-ES_tradnl"/>
        </w:rPr>
        <w:t xml:space="preserve"> </w:t>
      </w:r>
      <w:r w:rsidR="00451BB6" w:rsidRPr="00451BB6">
        <w:rPr>
          <w:rFonts w:ascii="Times New Roman" w:eastAsia="Times New Roman" w:hAnsi="Times New Roman" w:cs="Times New Roman"/>
          <w:bCs/>
          <w:color w:val="201F1E"/>
          <w:kern w:val="36"/>
          <w:szCs w:val="48"/>
          <w:lang w:eastAsia="es-ES_tradnl"/>
        </w:rPr>
        <w:t>preguntas abiertas</w:t>
      </w:r>
      <w:r>
        <w:rPr>
          <w:rFonts w:ascii="Times New Roman" w:eastAsia="Times New Roman" w:hAnsi="Times New Roman" w:cs="Times New Roman"/>
          <w:bCs/>
          <w:color w:val="201F1E"/>
          <w:kern w:val="36"/>
          <w:szCs w:val="48"/>
          <w:lang w:eastAsia="es-ES_tradnl"/>
        </w:rPr>
        <w:t xml:space="preserve">. </w:t>
      </w:r>
      <w:r w:rsidR="00CA051D">
        <w:rPr>
          <w:rFonts w:ascii="Times New Roman" w:eastAsia="Times New Roman" w:hAnsi="Times New Roman" w:cs="Times New Roman"/>
          <w:bCs/>
          <w:color w:val="201F1E"/>
          <w:kern w:val="36"/>
          <w:szCs w:val="48"/>
          <w:lang w:eastAsia="es-ES_tradnl"/>
        </w:rPr>
        <w:t>C</w:t>
      </w:r>
      <w:r w:rsidR="00451BB6" w:rsidRPr="00451BB6">
        <w:rPr>
          <w:rFonts w:ascii="Times New Roman" w:eastAsia="Times New Roman" w:hAnsi="Times New Roman" w:cs="Times New Roman"/>
          <w:bCs/>
          <w:color w:val="201F1E"/>
          <w:kern w:val="36"/>
          <w:szCs w:val="48"/>
          <w:lang w:eastAsia="es-ES_tradnl"/>
        </w:rPr>
        <w:t xml:space="preserve">abe mencionar que en </w:t>
      </w:r>
      <w:r w:rsidR="0022423A">
        <w:rPr>
          <w:rFonts w:ascii="Times New Roman" w:eastAsia="Times New Roman" w:hAnsi="Times New Roman" w:cs="Times New Roman"/>
          <w:bCs/>
          <w:color w:val="201F1E"/>
          <w:kern w:val="36"/>
          <w:szCs w:val="48"/>
          <w:lang w:eastAsia="es-ES_tradnl"/>
        </w:rPr>
        <w:t xml:space="preserve">este </w:t>
      </w:r>
      <w:r w:rsidR="00451BB6" w:rsidRPr="00451BB6">
        <w:rPr>
          <w:rFonts w:ascii="Times New Roman" w:eastAsia="Times New Roman" w:hAnsi="Times New Roman" w:cs="Times New Roman"/>
          <w:bCs/>
          <w:color w:val="201F1E"/>
          <w:kern w:val="36"/>
          <w:szCs w:val="48"/>
          <w:lang w:eastAsia="es-ES_tradnl"/>
        </w:rPr>
        <w:t xml:space="preserve">tercer instrumento solamente participaron estudiantes y </w:t>
      </w:r>
      <w:r w:rsidR="006F6978">
        <w:rPr>
          <w:rFonts w:ascii="Times New Roman" w:eastAsia="Times New Roman" w:hAnsi="Times New Roman" w:cs="Times New Roman"/>
          <w:bCs/>
          <w:color w:val="201F1E"/>
          <w:kern w:val="36"/>
          <w:szCs w:val="48"/>
          <w:lang w:eastAsia="es-ES_tradnl"/>
        </w:rPr>
        <w:t>que</w:t>
      </w:r>
      <w:r w:rsidR="006F6978" w:rsidRPr="00451BB6">
        <w:rPr>
          <w:rFonts w:ascii="Times New Roman" w:eastAsia="Times New Roman" w:hAnsi="Times New Roman" w:cs="Times New Roman"/>
          <w:bCs/>
          <w:color w:val="201F1E"/>
          <w:kern w:val="36"/>
          <w:szCs w:val="48"/>
          <w:lang w:eastAsia="es-ES_tradnl"/>
        </w:rPr>
        <w:t xml:space="preserve"> </w:t>
      </w:r>
      <w:r w:rsidR="00451BB6" w:rsidRPr="00451BB6">
        <w:rPr>
          <w:rFonts w:ascii="Times New Roman" w:eastAsia="Times New Roman" w:hAnsi="Times New Roman" w:cs="Times New Roman"/>
          <w:bCs/>
          <w:color w:val="201F1E"/>
          <w:kern w:val="36"/>
          <w:szCs w:val="48"/>
          <w:lang w:eastAsia="es-ES_tradnl"/>
        </w:rPr>
        <w:t>se aplicó durante la semana de exámenes finales</w:t>
      </w:r>
      <w:r w:rsidR="006F6978">
        <w:rPr>
          <w:rFonts w:ascii="Times New Roman" w:eastAsia="Times New Roman" w:hAnsi="Times New Roman" w:cs="Times New Roman"/>
          <w:bCs/>
          <w:color w:val="201F1E"/>
          <w:kern w:val="36"/>
          <w:szCs w:val="48"/>
          <w:lang w:eastAsia="es-ES_tradnl"/>
        </w:rPr>
        <w:t>.</w:t>
      </w:r>
      <w:r w:rsidR="006F6978" w:rsidRPr="00451BB6">
        <w:rPr>
          <w:rFonts w:ascii="Times New Roman" w:eastAsia="Times New Roman" w:hAnsi="Times New Roman" w:cs="Times New Roman"/>
          <w:bCs/>
          <w:color w:val="201F1E"/>
          <w:kern w:val="36"/>
          <w:szCs w:val="48"/>
          <w:lang w:eastAsia="es-ES_tradnl"/>
        </w:rPr>
        <w:t xml:space="preserve"> </w:t>
      </w:r>
      <w:r w:rsidR="006F6978">
        <w:rPr>
          <w:rFonts w:ascii="Times New Roman" w:eastAsia="Times New Roman" w:hAnsi="Times New Roman" w:cs="Times New Roman"/>
          <w:bCs/>
          <w:color w:val="201F1E"/>
          <w:kern w:val="36"/>
          <w:szCs w:val="48"/>
          <w:lang w:eastAsia="es-ES_tradnl"/>
        </w:rPr>
        <w:t xml:space="preserve">Aquí también </w:t>
      </w:r>
      <w:r w:rsidR="00451BB6" w:rsidRPr="00451BB6">
        <w:rPr>
          <w:rFonts w:ascii="Times New Roman" w:eastAsia="Times New Roman" w:hAnsi="Times New Roman" w:cs="Times New Roman"/>
          <w:bCs/>
          <w:color w:val="201F1E"/>
          <w:kern w:val="36"/>
          <w:szCs w:val="48"/>
          <w:lang w:eastAsia="es-ES_tradnl"/>
        </w:rPr>
        <w:t>se realizó un análisis de resultados porcentual</w:t>
      </w:r>
      <w:r w:rsidR="00E91FB6">
        <w:rPr>
          <w:rFonts w:ascii="Times New Roman" w:eastAsia="Times New Roman" w:hAnsi="Times New Roman" w:cs="Times New Roman"/>
          <w:bCs/>
          <w:color w:val="201F1E"/>
          <w:kern w:val="36"/>
          <w:szCs w:val="48"/>
          <w:lang w:eastAsia="es-ES_tradnl"/>
        </w:rPr>
        <w:t xml:space="preserve">, uno </w:t>
      </w:r>
      <w:r w:rsidR="00451BB6" w:rsidRPr="00451BB6">
        <w:rPr>
          <w:rFonts w:ascii="Times New Roman" w:eastAsia="Times New Roman" w:hAnsi="Times New Roman" w:cs="Times New Roman"/>
          <w:bCs/>
          <w:color w:val="201F1E"/>
          <w:kern w:val="36"/>
          <w:szCs w:val="48"/>
          <w:lang w:eastAsia="es-ES_tradnl"/>
        </w:rPr>
        <w:t>descriptivo y un análisis del discurso para las preguntas abiertas</w:t>
      </w:r>
      <w:r w:rsidR="00E91FB6">
        <w:rPr>
          <w:rFonts w:ascii="Times New Roman" w:eastAsia="Times New Roman" w:hAnsi="Times New Roman" w:cs="Times New Roman"/>
          <w:bCs/>
          <w:color w:val="201F1E"/>
          <w:kern w:val="36"/>
          <w:szCs w:val="48"/>
          <w:lang w:eastAsia="es-ES_tradnl"/>
        </w:rPr>
        <w:t>.</w:t>
      </w:r>
      <w:r w:rsidR="00E91FB6" w:rsidRPr="00451BB6">
        <w:rPr>
          <w:rFonts w:ascii="Times New Roman" w:eastAsia="Times New Roman" w:hAnsi="Times New Roman" w:cs="Times New Roman"/>
          <w:bCs/>
          <w:color w:val="201F1E"/>
          <w:kern w:val="36"/>
          <w:szCs w:val="48"/>
          <w:lang w:eastAsia="es-ES_tradnl"/>
        </w:rPr>
        <w:t xml:space="preserve"> </w:t>
      </w:r>
      <w:r w:rsidR="00E91FB6">
        <w:rPr>
          <w:rFonts w:ascii="Times New Roman" w:eastAsia="Times New Roman" w:hAnsi="Times New Roman" w:cs="Times New Roman"/>
          <w:bCs/>
          <w:color w:val="201F1E"/>
          <w:kern w:val="36"/>
          <w:szCs w:val="48"/>
          <w:lang w:eastAsia="es-ES_tradnl"/>
        </w:rPr>
        <w:t xml:space="preserve">Como resultado se obtuvieron </w:t>
      </w:r>
      <w:r>
        <w:rPr>
          <w:rFonts w:ascii="Times New Roman" w:eastAsia="Times New Roman" w:hAnsi="Times New Roman" w:cs="Times New Roman"/>
          <w:bCs/>
          <w:color w:val="201F1E"/>
          <w:kern w:val="36"/>
          <w:szCs w:val="48"/>
          <w:lang w:eastAsia="es-ES_tradnl"/>
        </w:rPr>
        <w:t>categorías inductivas</w:t>
      </w:r>
      <w:r w:rsidR="00E91FB6">
        <w:rPr>
          <w:rFonts w:ascii="Times New Roman" w:eastAsia="Times New Roman" w:hAnsi="Times New Roman" w:cs="Times New Roman"/>
          <w:bCs/>
          <w:color w:val="201F1E"/>
          <w:kern w:val="36"/>
          <w:szCs w:val="48"/>
          <w:lang w:eastAsia="es-ES_tradnl"/>
        </w:rPr>
        <w:t xml:space="preserve">. Lo anterior fue realizado </w:t>
      </w:r>
      <w:r w:rsidR="00451BB6" w:rsidRPr="00451BB6">
        <w:rPr>
          <w:rFonts w:ascii="Times New Roman" w:eastAsia="Times New Roman" w:hAnsi="Times New Roman" w:cs="Times New Roman"/>
          <w:bCs/>
          <w:color w:val="201F1E"/>
          <w:kern w:val="36"/>
          <w:szCs w:val="48"/>
          <w:lang w:eastAsia="es-ES_tradnl"/>
        </w:rPr>
        <w:t xml:space="preserve">con la finalidad de observar los resultados de la implementación de la estrategia digital propuesta por la </w:t>
      </w:r>
      <w:r w:rsidR="00E91FB6">
        <w:rPr>
          <w:rFonts w:ascii="Times New Roman" w:eastAsia="Times New Roman" w:hAnsi="Times New Roman" w:cs="Times New Roman"/>
          <w:bCs/>
          <w:color w:val="201F1E"/>
          <w:kern w:val="36"/>
          <w:szCs w:val="48"/>
          <w:lang w:eastAsia="es-ES_tradnl"/>
        </w:rPr>
        <w:t>UANL</w:t>
      </w:r>
      <w:r w:rsidR="00451BB6" w:rsidRPr="00451BB6">
        <w:rPr>
          <w:rFonts w:ascii="Times New Roman" w:eastAsia="Times New Roman" w:hAnsi="Times New Roman" w:cs="Times New Roman"/>
          <w:bCs/>
          <w:color w:val="201F1E"/>
          <w:kern w:val="36"/>
          <w:szCs w:val="48"/>
          <w:lang w:eastAsia="es-ES_tradnl"/>
        </w:rPr>
        <w:t xml:space="preserve"> para el cierre del semestre enero-junio</w:t>
      </w:r>
      <w:r w:rsidR="00451BB6" w:rsidRPr="00451BB6">
        <w:rPr>
          <w:rFonts w:ascii="Times New Roman" w:eastAsia="Times New Roman" w:hAnsi="Times New Roman" w:cs="Times New Roman"/>
          <w:bCs/>
          <w:color w:val="000000" w:themeColor="text1"/>
          <w:kern w:val="36"/>
          <w:szCs w:val="48"/>
          <w:lang w:eastAsia="es-ES_tradnl"/>
        </w:rPr>
        <w:t>.</w:t>
      </w:r>
      <w:r w:rsidR="00CA051D">
        <w:rPr>
          <w:rFonts w:ascii="Times New Roman" w:eastAsia="Times New Roman" w:hAnsi="Times New Roman" w:cs="Times New Roman"/>
          <w:bCs/>
          <w:color w:val="000000" w:themeColor="text1"/>
          <w:kern w:val="36"/>
          <w:szCs w:val="48"/>
          <w:lang w:eastAsia="es-ES_tradnl"/>
        </w:rPr>
        <w:t xml:space="preserve"> </w:t>
      </w:r>
      <w:r w:rsidR="00451BB6" w:rsidRPr="00451BB6">
        <w:rPr>
          <w:rFonts w:ascii="Times New Roman" w:hAnsi="Times New Roman" w:cs="Times New Roman"/>
          <w:bCs/>
          <w:color w:val="000000" w:themeColor="text1"/>
          <w:kern w:val="36"/>
        </w:rPr>
        <w:t>“Los diseños investigación-acción también representan una forma de intervención y algunos autores los consideran diseños mixtos, pues normalmente recolectan datos cuantita</w:t>
      </w:r>
      <w:r w:rsidR="0011150A">
        <w:rPr>
          <w:rFonts w:ascii="Times New Roman" w:hAnsi="Times New Roman" w:cs="Times New Roman"/>
          <w:bCs/>
          <w:color w:val="000000" w:themeColor="text1"/>
          <w:kern w:val="36"/>
        </w:rPr>
        <w:t>ti</w:t>
      </w:r>
      <w:r w:rsidR="00451BB6" w:rsidRPr="00451BB6">
        <w:rPr>
          <w:rFonts w:ascii="Times New Roman" w:hAnsi="Times New Roman" w:cs="Times New Roman"/>
          <w:bCs/>
          <w:color w:val="000000" w:themeColor="text1"/>
          <w:kern w:val="36"/>
        </w:rPr>
        <w:t xml:space="preserve">vos y cualitativos, y se </w:t>
      </w:r>
      <w:r w:rsidR="0011150A">
        <w:rPr>
          <w:rFonts w:ascii="Times New Roman" w:hAnsi="Times New Roman" w:cs="Times New Roman"/>
          <w:bCs/>
          <w:color w:val="000000" w:themeColor="text1"/>
          <w:kern w:val="36"/>
        </w:rPr>
        <w:t>m</w:t>
      </w:r>
      <w:r w:rsidR="0011150A" w:rsidRPr="00451BB6">
        <w:rPr>
          <w:rFonts w:ascii="Times New Roman" w:hAnsi="Times New Roman" w:cs="Times New Roman"/>
          <w:bCs/>
          <w:color w:val="000000" w:themeColor="text1"/>
          <w:kern w:val="36"/>
        </w:rPr>
        <w:t xml:space="preserve">ueven </w:t>
      </w:r>
      <w:r w:rsidR="00451BB6" w:rsidRPr="00451BB6">
        <w:rPr>
          <w:rFonts w:ascii="Times New Roman" w:hAnsi="Times New Roman" w:cs="Times New Roman"/>
          <w:bCs/>
          <w:color w:val="000000" w:themeColor="text1"/>
          <w:kern w:val="36"/>
        </w:rPr>
        <w:t>de manera simult</w:t>
      </w:r>
      <w:r w:rsidR="0011150A">
        <w:rPr>
          <w:rFonts w:ascii="Times New Roman" w:hAnsi="Times New Roman" w:cs="Times New Roman"/>
          <w:bCs/>
          <w:color w:val="000000" w:themeColor="text1"/>
          <w:kern w:val="36"/>
        </w:rPr>
        <w:t>á</w:t>
      </w:r>
      <w:r w:rsidR="00451BB6" w:rsidRPr="00451BB6">
        <w:rPr>
          <w:rFonts w:ascii="Times New Roman" w:hAnsi="Times New Roman" w:cs="Times New Roman"/>
          <w:bCs/>
          <w:color w:val="000000" w:themeColor="text1"/>
          <w:kern w:val="36"/>
        </w:rPr>
        <w:t xml:space="preserve">nea entre el esquema inductivo y deductivo” </w:t>
      </w:r>
      <w:r w:rsidR="00451BB6" w:rsidRPr="007657FF">
        <w:rPr>
          <w:rFonts w:ascii="Times New Roman" w:hAnsi="Times New Roman" w:cs="Times New Roman"/>
          <w:bCs/>
          <w:color w:val="000000" w:themeColor="text1"/>
          <w:kern w:val="36"/>
        </w:rPr>
        <w:t>(</w:t>
      </w:r>
      <w:r w:rsidR="00CA051D" w:rsidRPr="007657FF">
        <w:rPr>
          <w:rFonts w:ascii="Times New Roman" w:hAnsi="Times New Roman" w:cs="Times New Roman"/>
          <w:bCs/>
          <w:color w:val="000000" w:themeColor="text1"/>
          <w:kern w:val="36"/>
        </w:rPr>
        <w:t>Hernández</w:t>
      </w:r>
      <w:r w:rsidR="00E91FB6">
        <w:rPr>
          <w:rFonts w:ascii="Times New Roman" w:hAnsi="Times New Roman" w:cs="Times New Roman"/>
          <w:bCs/>
          <w:color w:val="000000" w:themeColor="text1"/>
          <w:kern w:val="36"/>
        </w:rPr>
        <w:t xml:space="preserve"> </w:t>
      </w:r>
      <w:r w:rsidR="00E91FB6">
        <w:rPr>
          <w:rFonts w:ascii="Times New Roman" w:hAnsi="Times New Roman" w:cs="Times New Roman"/>
          <w:bCs/>
          <w:i/>
          <w:iCs/>
          <w:color w:val="000000" w:themeColor="text1"/>
          <w:kern w:val="36"/>
        </w:rPr>
        <w:t>et al.</w:t>
      </w:r>
      <w:r w:rsidR="00451BB6" w:rsidRPr="007657FF">
        <w:rPr>
          <w:rFonts w:ascii="Times New Roman" w:hAnsi="Times New Roman" w:cs="Times New Roman"/>
          <w:bCs/>
          <w:color w:val="000000" w:themeColor="text1"/>
          <w:kern w:val="36"/>
        </w:rPr>
        <w:t>,</w:t>
      </w:r>
      <w:r w:rsidR="00CA051D" w:rsidRPr="007657FF">
        <w:rPr>
          <w:rFonts w:ascii="Times New Roman" w:hAnsi="Times New Roman" w:cs="Times New Roman"/>
          <w:bCs/>
          <w:color w:val="000000" w:themeColor="text1"/>
          <w:kern w:val="36"/>
        </w:rPr>
        <w:t xml:space="preserve"> </w:t>
      </w:r>
      <w:r w:rsidR="00451BB6" w:rsidRPr="007657FF">
        <w:rPr>
          <w:rFonts w:ascii="Times New Roman" w:hAnsi="Times New Roman" w:cs="Times New Roman"/>
          <w:bCs/>
          <w:color w:val="000000" w:themeColor="text1"/>
          <w:kern w:val="36"/>
        </w:rPr>
        <w:t>2010</w:t>
      </w:r>
      <w:r w:rsidR="003750CB" w:rsidRPr="007657FF">
        <w:rPr>
          <w:rFonts w:ascii="Times New Roman" w:hAnsi="Times New Roman" w:cs="Times New Roman"/>
          <w:bCs/>
          <w:color w:val="000000" w:themeColor="text1"/>
          <w:kern w:val="36"/>
        </w:rPr>
        <w:t>, p.</w:t>
      </w:r>
      <w:r w:rsidR="00275227" w:rsidRPr="007657FF">
        <w:rPr>
          <w:rFonts w:ascii="Times New Roman" w:hAnsi="Times New Roman" w:cs="Times New Roman"/>
          <w:bCs/>
          <w:color w:val="000000" w:themeColor="text1"/>
          <w:kern w:val="36"/>
        </w:rPr>
        <w:t xml:space="preserve"> </w:t>
      </w:r>
      <w:r w:rsidR="00451BB6" w:rsidRPr="007657FF">
        <w:rPr>
          <w:rFonts w:ascii="Times New Roman" w:hAnsi="Times New Roman" w:cs="Times New Roman"/>
          <w:bCs/>
          <w:color w:val="000000" w:themeColor="text1"/>
          <w:kern w:val="36"/>
        </w:rPr>
        <w:t>514)</w:t>
      </w:r>
      <w:r w:rsidR="00CA051D" w:rsidRPr="007657FF">
        <w:rPr>
          <w:rFonts w:ascii="Times New Roman" w:hAnsi="Times New Roman" w:cs="Times New Roman"/>
          <w:bCs/>
          <w:color w:val="000000" w:themeColor="text1"/>
          <w:kern w:val="36"/>
        </w:rPr>
        <w:t>.</w:t>
      </w:r>
    </w:p>
    <w:p w14:paraId="2188DE3E" w14:textId="77777777" w:rsidR="008F3008" w:rsidRDefault="008F3008" w:rsidP="008F3008">
      <w:pPr>
        <w:spacing w:line="360" w:lineRule="auto"/>
        <w:rPr>
          <w:rFonts w:ascii="Times New Roman" w:hAnsi="Times New Roman" w:cs="Times New Roman"/>
          <w:b/>
          <w:bCs/>
          <w:sz w:val="28"/>
          <w:szCs w:val="28"/>
          <w:lang w:val="es-ES"/>
        </w:rPr>
      </w:pPr>
    </w:p>
    <w:p w14:paraId="1A66DDF7" w14:textId="5E41E8B2" w:rsidR="00451BB6" w:rsidRPr="00942294" w:rsidRDefault="00451BB6" w:rsidP="00AF765D">
      <w:pPr>
        <w:spacing w:line="360" w:lineRule="auto"/>
        <w:jc w:val="center"/>
        <w:rPr>
          <w:rFonts w:ascii="Times New Roman" w:hAnsi="Times New Roman" w:cs="Times New Roman"/>
          <w:b/>
          <w:bCs/>
          <w:sz w:val="32"/>
          <w:szCs w:val="32"/>
          <w:lang w:val="es-ES"/>
        </w:rPr>
      </w:pPr>
      <w:r w:rsidRPr="00942294">
        <w:rPr>
          <w:rFonts w:ascii="Times New Roman" w:hAnsi="Times New Roman" w:cs="Times New Roman"/>
          <w:b/>
          <w:bCs/>
          <w:sz w:val="32"/>
          <w:szCs w:val="32"/>
          <w:lang w:val="es-ES"/>
        </w:rPr>
        <w:lastRenderedPageBreak/>
        <w:t>Resultados</w:t>
      </w:r>
    </w:p>
    <w:p w14:paraId="58F29AA6" w14:textId="01247803" w:rsidR="00FB6B28" w:rsidRPr="000916CF" w:rsidRDefault="00FB6B28" w:rsidP="00AF765D">
      <w:pPr>
        <w:spacing w:line="360" w:lineRule="auto"/>
        <w:jc w:val="center"/>
        <w:rPr>
          <w:rFonts w:ascii="Times New Roman" w:hAnsi="Times New Roman" w:cs="Times New Roman"/>
          <w:b/>
          <w:bCs/>
          <w:sz w:val="28"/>
          <w:szCs w:val="28"/>
          <w:lang w:val="es-ES"/>
        </w:rPr>
      </w:pPr>
      <w:r w:rsidRPr="000916CF">
        <w:rPr>
          <w:rFonts w:ascii="Times New Roman" w:hAnsi="Times New Roman" w:cs="Times New Roman"/>
          <w:b/>
          <w:bCs/>
          <w:sz w:val="28"/>
          <w:szCs w:val="28"/>
          <w:lang w:val="es-ES"/>
        </w:rPr>
        <w:t>Primer instrumento de medición</w:t>
      </w:r>
    </w:p>
    <w:p w14:paraId="775E1F99" w14:textId="42A5AD25" w:rsidR="00451BB6" w:rsidRDefault="00451BB6"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El primer instrumento se aplicó </w:t>
      </w:r>
      <w:r w:rsidR="000C6A68">
        <w:rPr>
          <w:rFonts w:ascii="Times New Roman" w:hAnsi="Times New Roman" w:cs="Times New Roman"/>
          <w:lang w:val="es-ES"/>
        </w:rPr>
        <w:t xml:space="preserve">a </w:t>
      </w:r>
      <w:r>
        <w:rPr>
          <w:rFonts w:ascii="Times New Roman" w:hAnsi="Times New Roman" w:cs="Times New Roman"/>
          <w:lang w:val="es-ES"/>
        </w:rPr>
        <w:t>la comunidad estudiantil</w:t>
      </w:r>
      <w:r w:rsidR="00E91AA6">
        <w:rPr>
          <w:rFonts w:ascii="Times New Roman" w:hAnsi="Times New Roman" w:cs="Times New Roman"/>
          <w:lang w:val="es-ES"/>
        </w:rPr>
        <w:t xml:space="preserve"> </w:t>
      </w:r>
      <w:r w:rsidR="001D007E">
        <w:rPr>
          <w:rFonts w:ascii="Times New Roman" w:hAnsi="Times New Roman" w:cs="Times New Roman"/>
          <w:lang w:val="es-ES"/>
        </w:rPr>
        <w:t xml:space="preserve">y docente </w:t>
      </w:r>
      <w:r>
        <w:rPr>
          <w:rFonts w:ascii="Times New Roman" w:hAnsi="Times New Roman" w:cs="Times New Roman"/>
          <w:lang w:val="es-ES"/>
        </w:rPr>
        <w:t xml:space="preserve">con el propósito de conocer el grado de capacitación en la plataforma Microsoft </w:t>
      </w:r>
      <w:proofErr w:type="spellStart"/>
      <w:r>
        <w:rPr>
          <w:rFonts w:ascii="Times New Roman" w:hAnsi="Times New Roman" w:cs="Times New Roman"/>
          <w:lang w:val="es-ES"/>
        </w:rPr>
        <w:t>Teams</w:t>
      </w:r>
      <w:proofErr w:type="spellEnd"/>
      <w:r w:rsidR="00811C23">
        <w:rPr>
          <w:rFonts w:ascii="Times New Roman" w:hAnsi="Times New Roman" w:cs="Times New Roman"/>
          <w:lang w:val="es-ES"/>
        </w:rPr>
        <w:t>,</w:t>
      </w:r>
      <w:r>
        <w:rPr>
          <w:rFonts w:ascii="Times New Roman" w:hAnsi="Times New Roman" w:cs="Times New Roman"/>
          <w:lang w:val="es-ES"/>
        </w:rPr>
        <w:t xml:space="preserve"> propuesta por la </w:t>
      </w:r>
      <w:r w:rsidR="00654B7F" w:rsidRPr="007657FF">
        <w:rPr>
          <w:rFonts w:ascii="Times New Roman" w:hAnsi="Times New Roman" w:cs="Times New Roman"/>
          <w:color w:val="000000" w:themeColor="text1"/>
          <w:lang w:val="es-ES"/>
        </w:rPr>
        <w:t xml:space="preserve">UANL </w:t>
      </w:r>
      <w:r w:rsidR="008231FC">
        <w:rPr>
          <w:rFonts w:ascii="Times New Roman" w:hAnsi="Times New Roman" w:cs="Times New Roman"/>
          <w:lang w:val="es-ES"/>
        </w:rPr>
        <w:t>como parte de la</w:t>
      </w:r>
      <w:r>
        <w:rPr>
          <w:rFonts w:ascii="Times New Roman" w:hAnsi="Times New Roman" w:cs="Times New Roman"/>
          <w:lang w:val="es-ES"/>
        </w:rPr>
        <w:t xml:space="preserve"> </w:t>
      </w:r>
      <w:r w:rsidR="008231FC">
        <w:rPr>
          <w:rFonts w:ascii="Times New Roman" w:hAnsi="Times New Roman" w:cs="Times New Roman"/>
          <w:lang w:val="es-ES"/>
        </w:rPr>
        <w:t xml:space="preserve">estrategia digital </w:t>
      </w:r>
      <w:r w:rsidR="00E91AA6">
        <w:rPr>
          <w:rFonts w:ascii="Times New Roman" w:hAnsi="Times New Roman" w:cs="Times New Roman"/>
          <w:lang w:val="es-ES"/>
        </w:rPr>
        <w:t xml:space="preserve">para hacer </w:t>
      </w:r>
      <w:r w:rsidR="008231FC">
        <w:rPr>
          <w:rFonts w:ascii="Times New Roman" w:hAnsi="Times New Roman" w:cs="Times New Roman"/>
          <w:lang w:val="es-ES"/>
        </w:rPr>
        <w:t>frente a la contingencia por la</w:t>
      </w:r>
      <w:r>
        <w:rPr>
          <w:rFonts w:ascii="Times New Roman" w:hAnsi="Times New Roman" w:cs="Times New Roman"/>
          <w:lang w:val="es-ES"/>
        </w:rPr>
        <w:t xml:space="preserve"> </w:t>
      </w:r>
      <w:r w:rsidR="008231FC">
        <w:rPr>
          <w:rFonts w:ascii="Times New Roman" w:hAnsi="Times New Roman" w:cs="Times New Roman"/>
          <w:lang w:val="es-ES"/>
        </w:rPr>
        <w:t>covid</w:t>
      </w:r>
      <w:r>
        <w:rPr>
          <w:rFonts w:ascii="Times New Roman" w:hAnsi="Times New Roman" w:cs="Times New Roman"/>
          <w:lang w:val="es-ES"/>
        </w:rPr>
        <w:t>-19. Esta plataforma puede ser utilizada por profesores y alumnos para dar continuidad a las actividades académicas de todos los niveles</w:t>
      </w:r>
      <w:r w:rsidR="008231FC">
        <w:rPr>
          <w:rFonts w:ascii="Times New Roman" w:hAnsi="Times New Roman" w:cs="Times New Roman"/>
          <w:lang w:val="es-ES"/>
        </w:rPr>
        <w:t xml:space="preserve">. Su </w:t>
      </w:r>
      <w:r>
        <w:rPr>
          <w:rFonts w:ascii="Times New Roman" w:hAnsi="Times New Roman" w:cs="Times New Roman"/>
          <w:lang w:val="es-ES"/>
        </w:rPr>
        <w:t>acceso es a través del correo universitario</w:t>
      </w:r>
      <w:r w:rsidR="008231FC">
        <w:rPr>
          <w:rFonts w:ascii="Times New Roman" w:hAnsi="Times New Roman" w:cs="Times New Roman"/>
          <w:lang w:val="es-ES"/>
        </w:rPr>
        <w:t>,</w:t>
      </w:r>
      <w:r>
        <w:rPr>
          <w:rFonts w:ascii="Times New Roman" w:hAnsi="Times New Roman" w:cs="Times New Roman"/>
          <w:lang w:val="es-ES"/>
        </w:rPr>
        <w:t xml:space="preserve"> que deberá estar habilitado para cada uno de los miembros del personal académico y estudiantil.</w:t>
      </w:r>
    </w:p>
    <w:p w14:paraId="53120D38" w14:textId="68F04326" w:rsidR="006D52C7" w:rsidRDefault="001D007E"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Así pues, se </w:t>
      </w:r>
      <w:r w:rsidR="00451BB6">
        <w:rPr>
          <w:rFonts w:ascii="Times New Roman" w:hAnsi="Times New Roman" w:cs="Times New Roman"/>
          <w:lang w:val="es-ES"/>
        </w:rPr>
        <w:t xml:space="preserve">hizo un diagnóstico acerca de la capacitación que tiene la comunidad académica para utilizar la plataforma Microsoft </w:t>
      </w:r>
      <w:proofErr w:type="spellStart"/>
      <w:r w:rsidR="00451BB6">
        <w:rPr>
          <w:rFonts w:ascii="Times New Roman" w:hAnsi="Times New Roman" w:cs="Times New Roman"/>
          <w:lang w:val="es-ES"/>
        </w:rPr>
        <w:t>Teams</w:t>
      </w:r>
      <w:proofErr w:type="spellEnd"/>
      <w:r w:rsidR="00451BB6">
        <w:rPr>
          <w:rFonts w:ascii="Times New Roman" w:hAnsi="Times New Roman" w:cs="Times New Roman"/>
          <w:lang w:val="es-ES"/>
        </w:rPr>
        <w:t>, la accesibilidad de internet con la que cuentan en sus hogares, la habilitación del correo institucional y los medios por los cuales se han capacitado para utilizar esta plataforma</w:t>
      </w:r>
      <w:r w:rsidR="006D52C7">
        <w:rPr>
          <w:rFonts w:ascii="Times New Roman" w:hAnsi="Times New Roman" w:cs="Times New Roman"/>
          <w:lang w:val="es-ES"/>
        </w:rPr>
        <w:t>.</w:t>
      </w:r>
      <w:r w:rsidR="00451BB6">
        <w:rPr>
          <w:rFonts w:ascii="Times New Roman" w:hAnsi="Times New Roman" w:cs="Times New Roman"/>
          <w:lang w:val="es-ES"/>
        </w:rPr>
        <w:t xml:space="preserve"> </w:t>
      </w:r>
    </w:p>
    <w:p w14:paraId="229427C1" w14:textId="5775D820" w:rsidR="00451BB6" w:rsidRPr="006D52C7" w:rsidRDefault="00AE5609"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El instrumento lo respondieron</w:t>
      </w:r>
      <w:r w:rsidR="00451BB6">
        <w:rPr>
          <w:rFonts w:ascii="Times New Roman" w:eastAsia="Times New Roman" w:hAnsi="Times New Roman" w:cs="Times New Roman"/>
          <w:lang w:eastAsia="es-MX"/>
        </w:rPr>
        <w:t xml:space="preserve"> 480 personas (67.03%), de un total de 716 (</w:t>
      </w:r>
      <w:r w:rsidR="00F3671C">
        <w:rPr>
          <w:rFonts w:ascii="Times New Roman" w:eastAsia="Times New Roman" w:hAnsi="Times New Roman" w:cs="Times New Roman"/>
          <w:lang w:eastAsia="es-MX"/>
        </w:rPr>
        <w:t>técnico medio</w:t>
      </w:r>
      <w:r w:rsidR="00451BB6">
        <w:rPr>
          <w:rFonts w:ascii="Times New Roman" w:eastAsia="Times New Roman" w:hAnsi="Times New Roman" w:cs="Times New Roman"/>
          <w:lang w:eastAsia="es-MX"/>
        </w:rPr>
        <w:t>,</w:t>
      </w:r>
      <w:r w:rsidR="00F3671C">
        <w:rPr>
          <w:rFonts w:ascii="Times New Roman" w:eastAsia="Times New Roman" w:hAnsi="Times New Roman" w:cs="Times New Roman"/>
          <w:lang w:eastAsia="es-MX"/>
        </w:rPr>
        <w:t xml:space="preserve"> superior </w:t>
      </w:r>
      <w:r w:rsidR="00451BB6">
        <w:rPr>
          <w:rFonts w:ascii="Times New Roman" w:eastAsia="Times New Roman" w:hAnsi="Times New Roman" w:cs="Times New Roman"/>
          <w:lang w:eastAsia="es-MX"/>
        </w:rPr>
        <w:t xml:space="preserve">y </w:t>
      </w:r>
      <w:r w:rsidR="00F3671C">
        <w:rPr>
          <w:rFonts w:ascii="Times New Roman" w:eastAsia="Times New Roman" w:hAnsi="Times New Roman" w:cs="Times New Roman"/>
          <w:lang w:eastAsia="es-MX"/>
        </w:rPr>
        <w:t>licenciatura</w:t>
      </w:r>
      <w:r w:rsidR="00451BB6">
        <w:rPr>
          <w:rFonts w:ascii="Times New Roman" w:eastAsia="Times New Roman" w:hAnsi="Times New Roman" w:cs="Times New Roman"/>
          <w:lang w:eastAsia="es-MX"/>
        </w:rPr>
        <w:t xml:space="preserve">). </w:t>
      </w:r>
      <w:r w:rsidR="00860DE1">
        <w:rPr>
          <w:rFonts w:ascii="Times New Roman" w:eastAsia="Times New Roman" w:hAnsi="Times New Roman" w:cs="Times New Roman"/>
          <w:lang w:eastAsia="es-MX"/>
        </w:rPr>
        <w:t xml:space="preserve">En otras palabras, </w:t>
      </w:r>
      <w:r w:rsidR="00451BB6">
        <w:rPr>
          <w:rFonts w:ascii="Times New Roman" w:eastAsia="Times New Roman" w:hAnsi="Times New Roman" w:cs="Times New Roman"/>
          <w:lang w:eastAsia="es-MX"/>
        </w:rPr>
        <w:t xml:space="preserve">236 alumnos no respondieron la encuesta enviada por el </w:t>
      </w:r>
      <w:r w:rsidR="00860DE1">
        <w:rPr>
          <w:rFonts w:ascii="Times New Roman" w:eastAsia="Times New Roman" w:hAnsi="Times New Roman" w:cs="Times New Roman"/>
          <w:lang w:eastAsia="es-MX"/>
        </w:rPr>
        <w:t xml:space="preserve">Departamento </w:t>
      </w:r>
      <w:r w:rsidR="00451BB6">
        <w:rPr>
          <w:rFonts w:ascii="Times New Roman" w:eastAsia="Times New Roman" w:hAnsi="Times New Roman" w:cs="Times New Roman"/>
          <w:lang w:eastAsia="es-MX"/>
        </w:rPr>
        <w:t>de Escolar de la Facultad de Música (ver tabla 1)</w:t>
      </w:r>
      <w:r w:rsidR="00860DE1">
        <w:rPr>
          <w:rFonts w:ascii="Times New Roman" w:eastAsia="Times New Roman" w:hAnsi="Times New Roman" w:cs="Times New Roman"/>
          <w:lang w:eastAsia="es-MX"/>
        </w:rPr>
        <w:t>.</w:t>
      </w:r>
    </w:p>
    <w:p w14:paraId="008C72D2" w14:textId="77777777" w:rsidR="006312CE" w:rsidRPr="00D2423A" w:rsidRDefault="006312CE" w:rsidP="00251DF6">
      <w:pPr>
        <w:spacing w:line="360" w:lineRule="auto"/>
        <w:jc w:val="both"/>
        <w:rPr>
          <w:rFonts w:ascii="Times New Roman" w:eastAsia="Times New Roman" w:hAnsi="Times New Roman" w:cs="Times New Roman"/>
          <w:lang w:eastAsia="es-MX"/>
        </w:rPr>
      </w:pPr>
    </w:p>
    <w:p w14:paraId="1D4185A6" w14:textId="12884CB3" w:rsidR="00451BB6" w:rsidRPr="00942294" w:rsidRDefault="00451BB6" w:rsidP="00942294">
      <w:pPr>
        <w:spacing w:line="360" w:lineRule="auto"/>
        <w:jc w:val="center"/>
        <w:rPr>
          <w:rFonts w:ascii="Times New Roman" w:eastAsia="Times New Roman" w:hAnsi="Times New Roman" w:cs="Times New Roman"/>
          <w:lang w:eastAsia="es-MX"/>
        </w:rPr>
      </w:pPr>
      <w:r w:rsidRPr="00942294">
        <w:rPr>
          <w:rFonts w:ascii="Times New Roman" w:eastAsia="Times New Roman" w:hAnsi="Times New Roman" w:cs="Times New Roman"/>
          <w:b/>
          <w:bCs/>
          <w:lang w:eastAsia="es-MX"/>
        </w:rPr>
        <w:t>Tabla 1.</w:t>
      </w:r>
      <w:r w:rsidRPr="00942294">
        <w:rPr>
          <w:rFonts w:ascii="Times New Roman" w:eastAsia="Times New Roman" w:hAnsi="Times New Roman" w:cs="Times New Roman"/>
          <w:lang w:eastAsia="es-MX"/>
        </w:rPr>
        <w:t xml:space="preserve"> Resumen descriptivo de la población estudiantil y porcentajes de encuestados</w:t>
      </w:r>
    </w:p>
    <w:tbl>
      <w:tblPr>
        <w:tblStyle w:val="Tablaconcuadrcula"/>
        <w:tblW w:w="0" w:type="auto"/>
        <w:tblLook w:val="04A0" w:firstRow="1" w:lastRow="0" w:firstColumn="1" w:lastColumn="0" w:noHBand="0" w:noVBand="1"/>
      </w:tblPr>
      <w:tblGrid>
        <w:gridCol w:w="2703"/>
        <w:gridCol w:w="1663"/>
        <w:gridCol w:w="1416"/>
        <w:gridCol w:w="2735"/>
      </w:tblGrid>
      <w:tr w:rsidR="00451BB6" w:rsidRPr="00AF765D" w14:paraId="0CF90C04" w14:textId="77777777" w:rsidTr="00942294">
        <w:tc>
          <w:tcPr>
            <w:tcW w:w="2703" w:type="dxa"/>
            <w:hideMark/>
          </w:tcPr>
          <w:p w14:paraId="75B0E321"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Programa educativo</w:t>
            </w:r>
          </w:p>
        </w:tc>
        <w:tc>
          <w:tcPr>
            <w:tcW w:w="0" w:type="auto"/>
            <w:hideMark/>
          </w:tcPr>
          <w:p w14:paraId="1E06612D"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Población total</w:t>
            </w:r>
          </w:p>
        </w:tc>
        <w:tc>
          <w:tcPr>
            <w:tcW w:w="0" w:type="auto"/>
            <w:hideMark/>
          </w:tcPr>
          <w:p w14:paraId="75CABC4F"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Encuestados</w:t>
            </w:r>
          </w:p>
        </w:tc>
        <w:tc>
          <w:tcPr>
            <w:tcW w:w="0" w:type="auto"/>
            <w:hideMark/>
          </w:tcPr>
          <w:p w14:paraId="7DA70F0B"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Porcentaje de encuestados</w:t>
            </w:r>
          </w:p>
        </w:tc>
      </w:tr>
      <w:tr w:rsidR="00451BB6" w:rsidRPr="00AF765D" w14:paraId="2276950F" w14:textId="77777777" w:rsidTr="00942294">
        <w:tc>
          <w:tcPr>
            <w:tcW w:w="2703" w:type="dxa"/>
            <w:hideMark/>
          </w:tcPr>
          <w:p w14:paraId="494EA209" w14:textId="61D93D5A"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 xml:space="preserve">Técnico medio en </w:t>
            </w:r>
            <w:r w:rsidR="004B725B" w:rsidRPr="00AF765D">
              <w:rPr>
                <w:rFonts w:ascii="Times New Roman" w:eastAsia="Times New Roman" w:hAnsi="Times New Roman" w:cs="Times New Roman"/>
                <w:color w:val="000000"/>
                <w:lang w:eastAsia="es-MX"/>
              </w:rPr>
              <w:t xml:space="preserve">Música </w:t>
            </w:r>
          </w:p>
        </w:tc>
        <w:tc>
          <w:tcPr>
            <w:tcW w:w="0" w:type="auto"/>
            <w:hideMark/>
          </w:tcPr>
          <w:p w14:paraId="68AB1007"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541</w:t>
            </w:r>
          </w:p>
        </w:tc>
        <w:tc>
          <w:tcPr>
            <w:tcW w:w="0" w:type="auto"/>
            <w:hideMark/>
          </w:tcPr>
          <w:p w14:paraId="0592D7CE"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347</w:t>
            </w:r>
          </w:p>
        </w:tc>
        <w:tc>
          <w:tcPr>
            <w:tcW w:w="0" w:type="auto"/>
            <w:hideMark/>
          </w:tcPr>
          <w:p w14:paraId="6D6DA597" w14:textId="436EF015"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64.14</w:t>
            </w:r>
            <w:r w:rsidR="004B725B" w:rsidRPr="00AF765D">
              <w:rPr>
                <w:rFonts w:ascii="Times New Roman" w:eastAsia="Times New Roman" w:hAnsi="Times New Roman" w:cs="Times New Roman"/>
                <w:color w:val="000000"/>
                <w:lang w:eastAsia="es-MX"/>
              </w:rPr>
              <w:t> </w:t>
            </w:r>
            <w:r w:rsidRPr="00AF765D">
              <w:rPr>
                <w:rFonts w:ascii="Times New Roman" w:eastAsia="Times New Roman" w:hAnsi="Times New Roman" w:cs="Times New Roman"/>
                <w:color w:val="000000"/>
                <w:lang w:eastAsia="es-MX"/>
              </w:rPr>
              <w:t>%</w:t>
            </w:r>
          </w:p>
        </w:tc>
      </w:tr>
      <w:tr w:rsidR="00451BB6" w:rsidRPr="00AF765D" w14:paraId="44345C64" w14:textId="77777777" w:rsidTr="00942294">
        <w:tc>
          <w:tcPr>
            <w:tcW w:w="2703" w:type="dxa"/>
            <w:hideMark/>
          </w:tcPr>
          <w:p w14:paraId="3A411606" w14:textId="661385AD"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 xml:space="preserve">Técnico superior universitario </w:t>
            </w:r>
          </w:p>
        </w:tc>
        <w:tc>
          <w:tcPr>
            <w:tcW w:w="0" w:type="auto"/>
            <w:hideMark/>
          </w:tcPr>
          <w:p w14:paraId="6DF6B925"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22</w:t>
            </w:r>
          </w:p>
        </w:tc>
        <w:tc>
          <w:tcPr>
            <w:tcW w:w="0" w:type="auto"/>
            <w:hideMark/>
          </w:tcPr>
          <w:p w14:paraId="2D29BFE5"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21</w:t>
            </w:r>
          </w:p>
        </w:tc>
        <w:tc>
          <w:tcPr>
            <w:tcW w:w="0" w:type="auto"/>
            <w:hideMark/>
          </w:tcPr>
          <w:p w14:paraId="35B38CFB"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95.45%</w:t>
            </w:r>
          </w:p>
        </w:tc>
      </w:tr>
      <w:tr w:rsidR="00451BB6" w:rsidRPr="00AF765D" w14:paraId="3CCAC4BC" w14:textId="77777777" w:rsidTr="00942294">
        <w:tc>
          <w:tcPr>
            <w:tcW w:w="2703" w:type="dxa"/>
            <w:hideMark/>
          </w:tcPr>
          <w:p w14:paraId="27C92EB0" w14:textId="15FC31D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 xml:space="preserve">Licenciatura </w:t>
            </w:r>
          </w:p>
        </w:tc>
        <w:tc>
          <w:tcPr>
            <w:tcW w:w="0" w:type="auto"/>
            <w:hideMark/>
          </w:tcPr>
          <w:p w14:paraId="6C10DEEA"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153</w:t>
            </w:r>
          </w:p>
        </w:tc>
        <w:tc>
          <w:tcPr>
            <w:tcW w:w="0" w:type="auto"/>
            <w:hideMark/>
          </w:tcPr>
          <w:p w14:paraId="5E44B410"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112</w:t>
            </w:r>
          </w:p>
        </w:tc>
        <w:tc>
          <w:tcPr>
            <w:tcW w:w="0" w:type="auto"/>
            <w:hideMark/>
          </w:tcPr>
          <w:p w14:paraId="0CBCA9CD" w14:textId="11FD24FB"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73.20</w:t>
            </w:r>
            <w:r w:rsidR="004B725B" w:rsidRPr="00AF765D">
              <w:rPr>
                <w:rFonts w:ascii="Times New Roman" w:eastAsia="Times New Roman" w:hAnsi="Times New Roman" w:cs="Times New Roman"/>
                <w:color w:val="000000"/>
                <w:lang w:eastAsia="es-MX"/>
              </w:rPr>
              <w:t> </w:t>
            </w:r>
            <w:r w:rsidRPr="00AF765D">
              <w:rPr>
                <w:rFonts w:ascii="Times New Roman" w:eastAsia="Times New Roman" w:hAnsi="Times New Roman" w:cs="Times New Roman"/>
                <w:color w:val="000000"/>
                <w:lang w:eastAsia="es-MX"/>
              </w:rPr>
              <w:t>%</w:t>
            </w:r>
          </w:p>
        </w:tc>
      </w:tr>
      <w:tr w:rsidR="00451BB6" w:rsidRPr="00AF765D" w14:paraId="359F4038" w14:textId="77777777" w:rsidTr="00942294">
        <w:tc>
          <w:tcPr>
            <w:tcW w:w="2703" w:type="dxa"/>
            <w:hideMark/>
          </w:tcPr>
          <w:p w14:paraId="49EA4107"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Total</w:t>
            </w:r>
          </w:p>
        </w:tc>
        <w:tc>
          <w:tcPr>
            <w:tcW w:w="0" w:type="auto"/>
            <w:hideMark/>
          </w:tcPr>
          <w:p w14:paraId="3ACD967D"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716</w:t>
            </w:r>
          </w:p>
        </w:tc>
        <w:tc>
          <w:tcPr>
            <w:tcW w:w="0" w:type="auto"/>
            <w:hideMark/>
          </w:tcPr>
          <w:p w14:paraId="7C13174B" w14:textId="77777777"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480</w:t>
            </w:r>
          </w:p>
        </w:tc>
        <w:tc>
          <w:tcPr>
            <w:tcW w:w="0" w:type="auto"/>
            <w:hideMark/>
          </w:tcPr>
          <w:p w14:paraId="037188F1" w14:textId="3780725F" w:rsidR="00451BB6" w:rsidRPr="00AF765D" w:rsidRDefault="00451BB6" w:rsidP="00251DF6">
            <w:pPr>
              <w:spacing w:line="360" w:lineRule="auto"/>
              <w:jc w:val="center"/>
              <w:rPr>
                <w:rFonts w:ascii="Times New Roman" w:eastAsia="Times New Roman" w:hAnsi="Times New Roman" w:cs="Times New Roman"/>
                <w:lang w:eastAsia="es-MX"/>
              </w:rPr>
            </w:pPr>
            <w:r w:rsidRPr="00AF765D">
              <w:rPr>
                <w:rFonts w:ascii="Times New Roman" w:eastAsia="Times New Roman" w:hAnsi="Times New Roman" w:cs="Times New Roman"/>
                <w:color w:val="000000"/>
                <w:lang w:eastAsia="es-MX"/>
              </w:rPr>
              <w:t>67.03</w:t>
            </w:r>
            <w:r w:rsidR="004B725B" w:rsidRPr="00AF765D">
              <w:rPr>
                <w:rFonts w:ascii="Times New Roman" w:eastAsia="Times New Roman" w:hAnsi="Times New Roman" w:cs="Times New Roman"/>
                <w:color w:val="000000"/>
                <w:lang w:eastAsia="es-MX"/>
              </w:rPr>
              <w:t> </w:t>
            </w:r>
            <w:r w:rsidRPr="00AF765D">
              <w:rPr>
                <w:rFonts w:ascii="Times New Roman" w:eastAsia="Times New Roman" w:hAnsi="Times New Roman" w:cs="Times New Roman"/>
                <w:color w:val="000000"/>
                <w:lang w:eastAsia="es-MX"/>
              </w:rPr>
              <w:t>%</w:t>
            </w:r>
          </w:p>
        </w:tc>
      </w:tr>
    </w:tbl>
    <w:p w14:paraId="396F86CD" w14:textId="0710BF7A" w:rsidR="00451BB6" w:rsidRPr="00942294" w:rsidRDefault="00451BB6" w:rsidP="00251DF6">
      <w:pPr>
        <w:spacing w:line="360" w:lineRule="auto"/>
        <w:jc w:val="center"/>
        <w:rPr>
          <w:rFonts w:ascii="Times New Roman" w:eastAsia="Times New Roman" w:hAnsi="Times New Roman" w:cs="Times New Roman"/>
          <w:lang w:eastAsia="es-MX"/>
        </w:rPr>
      </w:pPr>
      <w:r w:rsidRPr="00942294">
        <w:rPr>
          <w:rFonts w:ascii="Times New Roman" w:eastAsia="Times New Roman" w:hAnsi="Times New Roman" w:cs="Times New Roman"/>
          <w:lang w:eastAsia="es-MX"/>
        </w:rPr>
        <w:t>Fuente: Departamento de Escolar de la Facultad de Música de la UANL</w:t>
      </w:r>
    </w:p>
    <w:p w14:paraId="295004BC" w14:textId="4F4C2D01" w:rsidR="00451BB6" w:rsidRDefault="00451BB6" w:rsidP="008F3008">
      <w:pPr>
        <w:spacing w:line="360" w:lineRule="auto"/>
        <w:ind w:firstLine="708"/>
        <w:jc w:val="both"/>
        <w:rPr>
          <w:rFonts w:ascii="Times New Roman" w:hAnsi="Times New Roman" w:cs="Times New Roman"/>
          <w:lang w:val="es-ES"/>
        </w:rPr>
      </w:pPr>
      <w:r>
        <w:rPr>
          <w:rFonts w:ascii="Times New Roman" w:hAnsi="Times New Roman" w:cs="Times New Roman"/>
          <w:lang w:val="es-ES"/>
        </w:rPr>
        <w:t xml:space="preserve">La mayoría de los encuestados afirma no estar capacitado en la utilización de la </w:t>
      </w:r>
      <w:r w:rsidRPr="00DC4C38">
        <w:rPr>
          <w:rFonts w:ascii="Times New Roman" w:hAnsi="Times New Roman" w:cs="Times New Roman"/>
          <w:lang w:val="es-ES"/>
        </w:rPr>
        <w:t xml:space="preserve">plataforma Microsoft </w:t>
      </w:r>
      <w:proofErr w:type="spellStart"/>
      <w:r w:rsidRPr="00DC4C38">
        <w:rPr>
          <w:rFonts w:ascii="Times New Roman" w:hAnsi="Times New Roman" w:cs="Times New Roman"/>
          <w:lang w:val="es-ES"/>
        </w:rPr>
        <w:t>Teams</w:t>
      </w:r>
      <w:proofErr w:type="spellEnd"/>
      <w:r w:rsidRPr="00DC4C38">
        <w:rPr>
          <w:rFonts w:ascii="Times New Roman" w:hAnsi="Times New Roman" w:cs="Times New Roman"/>
          <w:lang w:val="es-ES"/>
        </w:rPr>
        <w:t xml:space="preserve"> </w:t>
      </w:r>
      <w:r>
        <w:rPr>
          <w:rFonts w:ascii="Times New Roman" w:hAnsi="Times New Roman" w:cs="Times New Roman"/>
          <w:lang w:val="es-ES"/>
        </w:rPr>
        <w:t xml:space="preserve">que propone la </w:t>
      </w:r>
      <w:r w:rsidR="00654B7F" w:rsidRPr="007657FF">
        <w:rPr>
          <w:rFonts w:ascii="Times New Roman" w:hAnsi="Times New Roman" w:cs="Times New Roman"/>
          <w:color w:val="000000" w:themeColor="text1"/>
          <w:lang w:val="es-ES"/>
        </w:rPr>
        <w:t>UANL</w:t>
      </w:r>
      <w:r>
        <w:rPr>
          <w:rFonts w:ascii="Times New Roman" w:hAnsi="Times New Roman" w:cs="Times New Roman"/>
          <w:lang w:val="es-ES"/>
        </w:rPr>
        <w:t xml:space="preserve"> para la realización de las clases virtuales en todos sus niveles educativos</w:t>
      </w:r>
      <w:r w:rsidR="006D52C7">
        <w:rPr>
          <w:rFonts w:ascii="Times New Roman" w:hAnsi="Times New Roman" w:cs="Times New Roman"/>
          <w:lang w:val="es-ES"/>
        </w:rPr>
        <w:t>.</w:t>
      </w:r>
      <w:r>
        <w:rPr>
          <w:rFonts w:ascii="Times New Roman" w:hAnsi="Times New Roman" w:cs="Times New Roman"/>
          <w:lang w:val="es-ES"/>
        </w:rPr>
        <w:t xml:space="preserve"> </w:t>
      </w:r>
      <w:r w:rsidR="006D52C7">
        <w:rPr>
          <w:rFonts w:ascii="Times New Roman" w:hAnsi="Times New Roman" w:cs="Times New Roman"/>
          <w:lang w:val="es-ES"/>
        </w:rPr>
        <w:t>C</w:t>
      </w:r>
      <w:r>
        <w:rPr>
          <w:rFonts w:ascii="Times New Roman" w:hAnsi="Times New Roman" w:cs="Times New Roman"/>
          <w:lang w:val="es-ES"/>
        </w:rPr>
        <w:t>abe mencionar que para acceder a esta plataforma es necesario tener el correo institucional habilitado y podemos observar que la mayoría de los estudiantes no lo tiene vigente porque no lo utiliza</w:t>
      </w:r>
      <w:r w:rsidR="006D52C7">
        <w:rPr>
          <w:rFonts w:ascii="Times New Roman" w:hAnsi="Times New Roman" w:cs="Times New Roman"/>
          <w:lang w:val="es-ES"/>
        </w:rPr>
        <w:t>.</w:t>
      </w:r>
      <w:r>
        <w:rPr>
          <w:rFonts w:ascii="Times New Roman" w:hAnsi="Times New Roman" w:cs="Times New Roman"/>
          <w:lang w:val="es-ES"/>
        </w:rPr>
        <w:t xml:space="preserve"> </w:t>
      </w:r>
      <w:r w:rsidR="006D52C7">
        <w:rPr>
          <w:rFonts w:ascii="Times New Roman" w:hAnsi="Times New Roman" w:cs="Times New Roman"/>
          <w:lang w:val="es-ES"/>
        </w:rPr>
        <w:t>F</w:t>
      </w:r>
      <w:r>
        <w:rPr>
          <w:rFonts w:ascii="Times New Roman" w:hAnsi="Times New Roman" w:cs="Times New Roman"/>
          <w:lang w:val="es-ES"/>
        </w:rPr>
        <w:t>inalmente</w:t>
      </w:r>
      <w:r w:rsidR="006D52C7">
        <w:rPr>
          <w:rFonts w:ascii="Times New Roman" w:hAnsi="Times New Roman" w:cs="Times New Roman"/>
          <w:lang w:val="es-ES"/>
        </w:rPr>
        <w:t>,</w:t>
      </w:r>
      <w:r>
        <w:rPr>
          <w:rFonts w:ascii="Times New Roman" w:hAnsi="Times New Roman" w:cs="Times New Roman"/>
          <w:lang w:val="es-ES"/>
        </w:rPr>
        <w:t xml:space="preserve"> según los resultados de este diagnóstico, la gran mayoría de los alumnos sí tiene acceso a internet en su hogar</w:t>
      </w:r>
      <w:r w:rsidR="00860DE1">
        <w:rPr>
          <w:rFonts w:ascii="Times New Roman" w:hAnsi="Times New Roman" w:cs="Times New Roman"/>
          <w:lang w:val="es-ES"/>
        </w:rPr>
        <w:t>; solo</w:t>
      </w:r>
      <w:r>
        <w:rPr>
          <w:rFonts w:ascii="Times New Roman" w:hAnsi="Times New Roman" w:cs="Times New Roman"/>
          <w:lang w:val="es-ES"/>
        </w:rPr>
        <w:t xml:space="preserve"> una </w:t>
      </w:r>
      <w:r>
        <w:rPr>
          <w:rFonts w:ascii="Times New Roman" w:hAnsi="Times New Roman" w:cs="Times New Roman"/>
          <w:lang w:val="es-ES"/>
        </w:rPr>
        <w:lastRenderedPageBreak/>
        <w:t>pequeña porción de personas no cuenta con una red estable para poder continuar con sus estudios de manera virtual (ver figura 1).</w:t>
      </w:r>
    </w:p>
    <w:p w14:paraId="63848F99" w14:textId="77777777" w:rsidR="000030A6" w:rsidRDefault="000030A6" w:rsidP="00942294">
      <w:pPr>
        <w:spacing w:line="360" w:lineRule="auto"/>
        <w:ind w:firstLine="708"/>
        <w:jc w:val="both"/>
        <w:rPr>
          <w:rFonts w:ascii="Times New Roman" w:hAnsi="Times New Roman" w:cs="Times New Roman"/>
          <w:lang w:val="es-ES"/>
        </w:rPr>
      </w:pPr>
    </w:p>
    <w:p w14:paraId="1F8A1E72" w14:textId="737F0766" w:rsidR="00451BB6" w:rsidRPr="00942294" w:rsidRDefault="00451BB6" w:rsidP="00251DF6">
      <w:pPr>
        <w:pStyle w:val="Descripcin"/>
        <w:keepNext/>
        <w:spacing w:after="0" w:line="360" w:lineRule="auto"/>
        <w:jc w:val="center"/>
        <w:rPr>
          <w:rFonts w:ascii="Times New Roman" w:hAnsi="Times New Roman" w:cs="Times New Roman"/>
          <w:b/>
          <w:bCs/>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Figura 1.</w:t>
      </w:r>
      <w:r w:rsidR="00436C7B">
        <w:rPr>
          <w:rFonts w:ascii="Times New Roman" w:hAnsi="Times New Roman" w:cs="Times New Roman"/>
          <w:b/>
          <w:bCs/>
          <w:i w:val="0"/>
          <w:iCs w:val="0"/>
          <w:color w:val="000000" w:themeColor="text1"/>
          <w:sz w:val="24"/>
          <w:szCs w:val="24"/>
        </w:rPr>
        <w:t xml:space="preserve"> </w:t>
      </w:r>
      <w:r w:rsidRPr="00942294">
        <w:rPr>
          <w:rFonts w:ascii="Times New Roman" w:hAnsi="Times New Roman" w:cs="Times New Roman"/>
          <w:i w:val="0"/>
          <w:iCs w:val="0"/>
          <w:color w:val="000000" w:themeColor="text1"/>
          <w:sz w:val="24"/>
          <w:szCs w:val="24"/>
        </w:rPr>
        <w:t xml:space="preserve">Diagnóstico de </w:t>
      </w:r>
      <w:r w:rsidR="001D007E">
        <w:rPr>
          <w:rFonts w:ascii="Times New Roman" w:hAnsi="Times New Roman" w:cs="Times New Roman"/>
          <w:i w:val="0"/>
          <w:iCs w:val="0"/>
          <w:color w:val="000000" w:themeColor="text1"/>
          <w:sz w:val="24"/>
          <w:szCs w:val="24"/>
        </w:rPr>
        <w:t>a</w:t>
      </w:r>
      <w:r w:rsidR="001D007E" w:rsidRPr="00942294">
        <w:rPr>
          <w:rFonts w:ascii="Times New Roman" w:hAnsi="Times New Roman" w:cs="Times New Roman"/>
          <w:i w:val="0"/>
          <w:iCs w:val="0"/>
          <w:color w:val="000000" w:themeColor="text1"/>
          <w:sz w:val="24"/>
          <w:szCs w:val="24"/>
        </w:rPr>
        <w:t>lumnos</w:t>
      </w:r>
    </w:p>
    <w:p w14:paraId="10BEB76F" w14:textId="77777777" w:rsidR="00451BB6" w:rsidRPr="00FC3724" w:rsidRDefault="00451BB6" w:rsidP="00251DF6">
      <w:pPr>
        <w:spacing w:line="360" w:lineRule="auto"/>
        <w:jc w:val="center"/>
        <w:rPr>
          <w:rFonts w:ascii="Times New Roman" w:hAnsi="Times New Roman" w:cs="Times New Roman"/>
          <w:lang w:val="es-ES"/>
        </w:rPr>
      </w:pPr>
      <w:r>
        <w:rPr>
          <w:rFonts w:ascii="Times New Roman" w:hAnsi="Times New Roman" w:cs="Times New Roman"/>
          <w:noProof/>
          <w:lang w:val="es-ES"/>
        </w:rPr>
        <w:drawing>
          <wp:inline distT="0" distB="0" distL="0" distR="0" wp14:anchorId="4E21596D" wp14:editId="15519C29">
            <wp:extent cx="3810000" cy="20294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nóstico  de alumnos.png"/>
                    <pic:cNvPicPr/>
                  </pic:nvPicPr>
                  <pic:blipFill rotWithShape="1">
                    <a:blip r:embed="rId8">
                      <a:extLst>
                        <a:ext uri="{28A0092B-C50C-407E-A947-70E740481C1C}">
                          <a14:useLocalDpi xmlns:a14="http://schemas.microsoft.com/office/drawing/2010/main" val="0"/>
                        </a:ext>
                      </a:extLst>
                    </a:blip>
                    <a:srcRect t="13622"/>
                    <a:stretch/>
                  </pic:blipFill>
                  <pic:spPr bwMode="auto">
                    <a:xfrm>
                      <a:off x="0" y="0"/>
                      <a:ext cx="3810000" cy="2029460"/>
                    </a:xfrm>
                    <a:prstGeom prst="rect">
                      <a:avLst/>
                    </a:prstGeom>
                    <a:ln>
                      <a:noFill/>
                    </a:ln>
                    <a:extLst>
                      <a:ext uri="{53640926-AAD7-44D8-BBD7-CCE9431645EC}">
                        <a14:shadowObscured xmlns:a14="http://schemas.microsoft.com/office/drawing/2010/main"/>
                      </a:ext>
                    </a:extLst>
                  </pic:spPr>
                </pic:pic>
              </a:graphicData>
            </a:graphic>
          </wp:inline>
        </w:drawing>
      </w:r>
    </w:p>
    <w:p w14:paraId="7F8FE3C1" w14:textId="6B4BD30E" w:rsidR="00451BB6" w:rsidRPr="00942294" w:rsidRDefault="00451BB6" w:rsidP="00251DF6">
      <w:pPr>
        <w:pStyle w:val="Descripcin"/>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i w:val="0"/>
          <w:iCs w:val="0"/>
          <w:color w:val="000000" w:themeColor="text1"/>
          <w:sz w:val="24"/>
          <w:szCs w:val="24"/>
        </w:rPr>
        <w:t>Fuente: Departamento de Escolar de la Facultad de Música de la UANL</w:t>
      </w:r>
    </w:p>
    <w:p w14:paraId="33B9E0E1" w14:textId="3EB85A5E" w:rsidR="006312CE" w:rsidRDefault="006312CE" w:rsidP="008F3008">
      <w:pPr>
        <w:spacing w:line="360" w:lineRule="auto"/>
        <w:ind w:firstLine="708"/>
        <w:jc w:val="both"/>
        <w:rPr>
          <w:rFonts w:ascii="Times New Roman" w:eastAsia="Times New Roman" w:hAnsi="Times New Roman" w:cs="Times New Roman"/>
          <w:color w:val="000000"/>
          <w:bdr w:val="none" w:sz="0" w:space="0" w:color="auto" w:frame="1"/>
          <w:lang w:eastAsia="es-MX"/>
        </w:rPr>
      </w:pPr>
      <w:r>
        <w:rPr>
          <w:rFonts w:ascii="Times New Roman" w:eastAsia="Times New Roman" w:hAnsi="Times New Roman" w:cs="Times New Roman"/>
          <w:color w:val="000000"/>
          <w:bdr w:val="none" w:sz="0" w:space="0" w:color="auto" w:frame="1"/>
          <w:lang w:eastAsia="es-MX"/>
        </w:rPr>
        <w:t>Una vez habilitada la plataforma Microsoft Teams a través del correo institucional, el medio de capacitación más frecuentado por los alumnos ha sido directamente la utilización de esta plataforma</w:t>
      </w:r>
      <w:r w:rsidR="00B948DE">
        <w:rPr>
          <w:rFonts w:ascii="Times New Roman" w:eastAsia="Times New Roman" w:hAnsi="Times New Roman" w:cs="Times New Roman"/>
          <w:color w:val="000000"/>
          <w:bdr w:val="none" w:sz="0" w:space="0" w:color="auto" w:frame="1"/>
          <w:lang w:eastAsia="es-MX"/>
        </w:rPr>
        <w:t>, a pesar de que la</w:t>
      </w:r>
      <w:r>
        <w:rPr>
          <w:rFonts w:ascii="Times New Roman" w:eastAsia="Times New Roman" w:hAnsi="Times New Roman" w:cs="Times New Roman"/>
          <w:color w:val="000000"/>
          <w:bdr w:val="none" w:sz="0" w:space="0" w:color="auto" w:frame="1"/>
          <w:lang w:eastAsia="es-MX"/>
        </w:rPr>
        <w:t xml:space="preserve"> UANL ha puesto al servicio de su comunidad académica capacitaciones programadas en línea y dentro de su plataforma de estrategia digital se han publicado manuales de libre acceso con la finalidad de facilitar el uso de esta nueva herramienta digital (ver </w:t>
      </w:r>
      <w:r w:rsidR="00860DE1">
        <w:rPr>
          <w:rFonts w:ascii="Times New Roman" w:eastAsia="Times New Roman" w:hAnsi="Times New Roman" w:cs="Times New Roman"/>
          <w:color w:val="000000"/>
          <w:bdr w:val="none" w:sz="0" w:space="0" w:color="auto" w:frame="1"/>
          <w:lang w:eastAsia="es-MX"/>
        </w:rPr>
        <w:t>f</w:t>
      </w:r>
      <w:r>
        <w:rPr>
          <w:rFonts w:ascii="Times New Roman" w:eastAsia="Times New Roman" w:hAnsi="Times New Roman" w:cs="Times New Roman"/>
          <w:color w:val="000000"/>
          <w:bdr w:val="none" w:sz="0" w:space="0" w:color="auto" w:frame="1"/>
          <w:lang w:eastAsia="es-MX"/>
        </w:rPr>
        <w:t>igura 2)</w:t>
      </w:r>
    </w:p>
    <w:p w14:paraId="3CFA00D0" w14:textId="77777777" w:rsidR="008F3008" w:rsidRDefault="008F3008" w:rsidP="00942294">
      <w:pPr>
        <w:spacing w:line="360" w:lineRule="auto"/>
        <w:ind w:firstLine="708"/>
        <w:jc w:val="both"/>
        <w:rPr>
          <w:rFonts w:ascii="Times New Roman" w:eastAsia="Times New Roman" w:hAnsi="Times New Roman" w:cs="Times New Roman"/>
          <w:color w:val="000000"/>
          <w:bdr w:val="none" w:sz="0" w:space="0" w:color="auto" w:frame="1"/>
          <w:lang w:eastAsia="es-MX"/>
        </w:rPr>
      </w:pPr>
    </w:p>
    <w:p w14:paraId="77D56D56" w14:textId="77777777" w:rsidR="006312CE" w:rsidRPr="00942294" w:rsidRDefault="006312CE" w:rsidP="00251DF6">
      <w:pPr>
        <w:pStyle w:val="Descripcin"/>
        <w:keepNext/>
        <w:spacing w:after="0" w:line="360" w:lineRule="auto"/>
        <w:jc w:val="center"/>
        <w:rPr>
          <w:rFonts w:ascii="Times New Roman" w:hAnsi="Times New Roman" w:cs="Times New Roman"/>
          <w:b/>
          <w:bCs/>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 xml:space="preserve">Figura 2. </w:t>
      </w:r>
      <w:r w:rsidRPr="00942294">
        <w:rPr>
          <w:rFonts w:ascii="Times New Roman" w:hAnsi="Times New Roman" w:cs="Times New Roman"/>
          <w:i w:val="0"/>
          <w:iCs w:val="0"/>
          <w:color w:val="000000" w:themeColor="text1"/>
          <w:sz w:val="24"/>
          <w:szCs w:val="24"/>
        </w:rPr>
        <w:t>Medios de capacitación para Microsoft Teams</w:t>
      </w:r>
    </w:p>
    <w:p w14:paraId="51D07DB8" w14:textId="77777777" w:rsidR="006312CE" w:rsidRDefault="006312CE" w:rsidP="00251DF6">
      <w:pPr>
        <w:keepNext/>
        <w:spacing w:line="360" w:lineRule="auto"/>
        <w:jc w:val="center"/>
      </w:pPr>
      <w:r w:rsidRPr="00D15478">
        <w:rPr>
          <w:rFonts w:ascii="Times New Roman" w:eastAsia="Times New Roman" w:hAnsi="Times New Roman" w:cs="Times New Roman"/>
          <w:b/>
          <w:bCs/>
          <w:color w:val="000000"/>
          <w:bdr w:val="none" w:sz="0" w:space="0" w:color="auto" w:frame="1"/>
          <w:lang w:eastAsia="es-MX"/>
        </w:rPr>
        <w:fldChar w:fldCharType="begin"/>
      </w:r>
      <w:r w:rsidRPr="00D15478">
        <w:rPr>
          <w:rFonts w:ascii="Times New Roman" w:eastAsia="Times New Roman" w:hAnsi="Times New Roman" w:cs="Times New Roman"/>
          <w:b/>
          <w:bCs/>
          <w:color w:val="000000"/>
          <w:bdr w:val="none" w:sz="0" w:space="0" w:color="auto" w:frame="1"/>
          <w:lang w:eastAsia="es-MX"/>
        </w:rPr>
        <w:instrText xml:space="preserve"> INCLUDEPICTURE "https://lh5.googleusercontent.com/SCjJ14XG76ILQ11tUco7_YCQQ4qy6oIeH42N-SBb3kq9_I1xoLbQarhZmc07QNoL4tMwO1pNckejhverLbMK-TNVg-vaOojj4Eeg5ABipp_6refvo0uiH0eY6Uj1JQ" \* MERGEFORMATINET </w:instrText>
      </w:r>
      <w:r w:rsidRPr="00D15478">
        <w:rPr>
          <w:rFonts w:ascii="Times New Roman" w:eastAsia="Times New Roman" w:hAnsi="Times New Roman" w:cs="Times New Roman"/>
          <w:b/>
          <w:bCs/>
          <w:color w:val="000000"/>
          <w:bdr w:val="none" w:sz="0" w:space="0" w:color="auto" w:frame="1"/>
          <w:lang w:eastAsia="es-MX"/>
        </w:rPr>
        <w:fldChar w:fldCharType="separate"/>
      </w:r>
      <w:r w:rsidRPr="00D15478">
        <w:rPr>
          <w:rFonts w:ascii="Times New Roman" w:eastAsia="Times New Roman" w:hAnsi="Times New Roman" w:cs="Times New Roman"/>
          <w:b/>
          <w:bCs/>
          <w:noProof/>
          <w:color w:val="000000"/>
          <w:bdr w:val="none" w:sz="0" w:space="0" w:color="auto" w:frame="1"/>
          <w:lang w:eastAsia="es-MX"/>
        </w:rPr>
        <w:drawing>
          <wp:inline distT="0" distB="0" distL="0" distR="0" wp14:anchorId="64217485" wp14:editId="72800D45">
            <wp:extent cx="4322445" cy="1622911"/>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251"/>
                    <a:stretch/>
                  </pic:blipFill>
                  <pic:spPr bwMode="auto">
                    <a:xfrm>
                      <a:off x="0" y="0"/>
                      <a:ext cx="4354729" cy="1635032"/>
                    </a:xfrm>
                    <a:prstGeom prst="rect">
                      <a:avLst/>
                    </a:prstGeom>
                    <a:noFill/>
                    <a:ln>
                      <a:noFill/>
                    </a:ln>
                    <a:extLst>
                      <a:ext uri="{53640926-AAD7-44D8-BBD7-CCE9431645EC}">
                        <a14:shadowObscured xmlns:a14="http://schemas.microsoft.com/office/drawing/2010/main"/>
                      </a:ext>
                    </a:extLst>
                  </pic:spPr>
                </pic:pic>
              </a:graphicData>
            </a:graphic>
          </wp:inline>
        </w:drawing>
      </w:r>
      <w:r w:rsidRPr="00D15478">
        <w:rPr>
          <w:rFonts w:ascii="Times New Roman" w:eastAsia="Times New Roman" w:hAnsi="Times New Roman" w:cs="Times New Roman"/>
          <w:b/>
          <w:bCs/>
          <w:color w:val="000000"/>
          <w:bdr w:val="none" w:sz="0" w:space="0" w:color="auto" w:frame="1"/>
          <w:lang w:eastAsia="es-MX"/>
        </w:rPr>
        <w:fldChar w:fldCharType="end"/>
      </w:r>
    </w:p>
    <w:p w14:paraId="1DF50C70" w14:textId="77777777" w:rsidR="008F3008" w:rsidRPr="00BF5309" w:rsidRDefault="008F3008" w:rsidP="008F3008">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Departamento de Escolar de la Facultad de Música de la UANL</w:t>
      </w:r>
    </w:p>
    <w:p w14:paraId="39E69201" w14:textId="5D4064BB" w:rsidR="006312CE" w:rsidRPr="005D0B39" w:rsidRDefault="006312CE" w:rsidP="00942294">
      <w:pPr>
        <w:spacing w:line="360" w:lineRule="auto"/>
        <w:ind w:firstLine="708"/>
        <w:jc w:val="both"/>
        <w:rPr>
          <w:rFonts w:ascii="Times New Roman" w:eastAsia="Times New Roman" w:hAnsi="Times New Roman" w:cs="Times New Roman"/>
          <w:lang w:eastAsia="es-MX"/>
        </w:rPr>
      </w:pPr>
      <w:r w:rsidRPr="00746496">
        <w:rPr>
          <w:rFonts w:ascii="Times New Roman" w:eastAsia="Times New Roman" w:hAnsi="Times New Roman" w:cs="Times New Roman"/>
          <w:color w:val="000000"/>
          <w:lang w:eastAsia="es-MX"/>
        </w:rPr>
        <w:t xml:space="preserve">En </w:t>
      </w:r>
      <w:r w:rsidR="00193614">
        <w:rPr>
          <w:rFonts w:ascii="Times New Roman" w:eastAsia="Times New Roman" w:hAnsi="Times New Roman" w:cs="Times New Roman"/>
          <w:color w:val="000000"/>
          <w:lang w:eastAsia="es-MX"/>
        </w:rPr>
        <w:t>cuanto a</w:t>
      </w:r>
      <w:r w:rsidRPr="00746496">
        <w:rPr>
          <w:rFonts w:ascii="Times New Roman" w:eastAsia="Times New Roman" w:hAnsi="Times New Roman" w:cs="Times New Roman"/>
          <w:color w:val="000000"/>
          <w:lang w:eastAsia="es-MX"/>
        </w:rPr>
        <w:t xml:space="preserve"> los docentes</w:t>
      </w:r>
      <w:r w:rsidR="00193614">
        <w:rPr>
          <w:rFonts w:ascii="Times New Roman" w:eastAsia="Times New Roman" w:hAnsi="Times New Roman" w:cs="Times New Roman"/>
          <w:color w:val="000000"/>
          <w:lang w:eastAsia="es-MX"/>
        </w:rPr>
        <w:t>,</w:t>
      </w:r>
      <w:r w:rsidRPr="00746496">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el tamaño de la muestra fue de 107 docentes de los tres diferentes niveles educativos</w:t>
      </w:r>
      <w:r w:rsidR="00193614">
        <w:rPr>
          <w:rFonts w:ascii="Times New Roman" w:eastAsia="Times New Roman" w:hAnsi="Times New Roman" w:cs="Times New Roman"/>
          <w:color w:val="000000"/>
          <w:lang w:eastAsia="es-MX"/>
        </w:rPr>
        <w:t>, sin embargo, solo</w:t>
      </w:r>
      <w:r>
        <w:rPr>
          <w:rFonts w:ascii="Times New Roman" w:eastAsia="Times New Roman" w:hAnsi="Times New Roman" w:cs="Times New Roman"/>
          <w:color w:val="000000"/>
          <w:lang w:eastAsia="es-MX"/>
        </w:rPr>
        <w:t xml:space="preserve"> </w:t>
      </w:r>
      <w:r w:rsidRPr="005E12B7">
        <w:rPr>
          <w:rFonts w:ascii="Times New Roman" w:eastAsia="Times New Roman" w:hAnsi="Times New Roman" w:cs="Times New Roman"/>
          <w:color w:val="000000"/>
          <w:lang w:eastAsia="es-MX"/>
        </w:rPr>
        <w:t xml:space="preserve">70 </w:t>
      </w:r>
      <w:r>
        <w:rPr>
          <w:rFonts w:ascii="Times New Roman" w:eastAsia="Times New Roman" w:hAnsi="Times New Roman" w:cs="Times New Roman"/>
          <w:color w:val="000000"/>
          <w:lang w:eastAsia="es-MX"/>
        </w:rPr>
        <w:t>profesores</w:t>
      </w:r>
      <w:r w:rsidR="00193614">
        <w:rPr>
          <w:rFonts w:ascii="Times New Roman" w:eastAsia="Times New Roman" w:hAnsi="Times New Roman" w:cs="Times New Roman"/>
          <w:color w:val="000000"/>
          <w:lang w:eastAsia="es-MX"/>
        </w:rPr>
        <w:t xml:space="preserve"> respondieron el instrumento</w:t>
      </w:r>
      <w:r>
        <w:rPr>
          <w:rFonts w:ascii="Times New Roman" w:eastAsia="Times New Roman" w:hAnsi="Times New Roman" w:cs="Times New Roman"/>
          <w:color w:val="000000"/>
          <w:lang w:eastAsia="es-MX"/>
        </w:rPr>
        <w:t xml:space="preserve">, es decir, </w:t>
      </w:r>
      <w:r w:rsidRPr="005E12B7">
        <w:rPr>
          <w:rFonts w:ascii="Times New Roman" w:eastAsia="Times New Roman" w:hAnsi="Times New Roman" w:cs="Times New Roman"/>
          <w:color w:val="000000"/>
          <w:lang w:eastAsia="es-MX"/>
        </w:rPr>
        <w:t>65.42</w:t>
      </w:r>
      <w:r w:rsidR="00193614">
        <w:rPr>
          <w:rFonts w:ascii="Times New Roman" w:eastAsia="Times New Roman" w:hAnsi="Times New Roman" w:cs="Times New Roman"/>
          <w:color w:val="000000"/>
          <w:lang w:eastAsia="es-MX"/>
        </w:rPr>
        <w:t> </w:t>
      </w:r>
      <w:r>
        <w:rPr>
          <w:rFonts w:ascii="Times New Roman" w:eastAsia="Times New Roman" w:hAnsi="Times New Roman" w:cs="Times New Roman"/>
          <w:color w:val="000000"/>
          <w:lang w:eastAsia="es-MX"/>
        </w:rPr>
        <w:t>%</w:t>
      </w:r>
      <w:r w:rsidR="001D007E">
        <w:rPr>
          <w:rFonts w:ascii="Times New Roman" w:eastAsia="Times New Roman" w:hAnsi="Times New Roman" w:cs="Times New Roman"/>
          <w:color w:val="000000"/>
          <w:lang w:eastAsia="es-MX"/>
        </w:rPr>
        <w:t>;</w:t>
      </w:r>
      <w:r w:rsidR="00193614">
        <w:rPr>
          <w:rFonts w:ascii="Times New Roman" w:eastAsia="Times New Roman" w:hAnsi="Times New Roman" w:cs="Times New Roman"/>
          <w:color w:val="000000"/>
          <w:lang w:eastAsia="es-MX"/>
        </w:rPr>
        <w:t xml:space="preserve"> el resto,</w:t>
      </w:r>
      <w:r>
        <w:rPr>
          <w:rFonts w:ascii="Times New Roman" w:eastAsia="Times New Roman" w:hAnsi="Times New Roman" w:cs="Times New Roman"/>
          <w:color w:val="000000"/>
          <w:lang w:eastAsia="es-MX"/>
        </w:rPr>
        <w:t xml:space="preserve"> 37 profesores</w:t>
      </w:r>
      <w:r w:rsidR="0019361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no</w:t>
      </w:r>
      <w:r w:rsidR="00436C7B">
        <w:rPr>
          <w:rFonts w:ascii="Times New Roman" w:eastAsia="Times New Roman" w:hAnsi="Times New Roman" w:cs="Times New Roman"/>
          <w:color w:val="000000"/>
          <w:lang w:eastAsia="es-MX"/>
        </w:rPr>
        <w:t xml:space="preserve"> </w:t>
      </w:r>
      <w:r w:rsidR="000C1324">
        <w:rPr>
          <w:rFonts w:ascii="Times New Roman" w:eastAsia="Times New Roman" w:hAnsi="Times New Roman" w:cs="Times New Roman"/>
          <w:color w:val="000000"/>
          <w:lang w:eastAsia="es-MX"/>
        </w:rPr>
        <w:t xml:space="preserve">contestó </w:t>
      </w:r>
      <w:r>
        <w:rPr>
          <w:rFonts w:ascii="Times New Roman" w:eastAsia="Times New Roman" w:hAnsi="Times New Roman" w:cs="Times New Roman"/>
          <w:color w:val="000000"/>
          <w:lang w:eastAsia="es-MX"/>
        </w:rPr>
        <w:t>la encuesta</w:t>
      </w:r>
      <w:r w:rsidR="00193614">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34.58</w:t>
      </w:r>
      <w:r w:rsidR="00193614">
        <w:rPr>
          <w:rFonts w:ascii="Times New Roman" w:eastAsia="Times New Roman" w:hAnsi="Times New Roman" w:cs="Times New Roman"/>
          <w:color w:val="000000"/>
          <w:lang w:eastAsia="es-MX"/>
        </w:rPr>
        <w:t> </w:t>
      </w:r>
      <w:r>
        <w:rPr>
          <w:rFonts w:ascii="Times New Roman" w:eastAsia="Times New Roman" w:hAnsi="Times New Roman" w:cs="Times New Roman"/>
          <w:color w:val="000000"/>
          <w:lang w:eastAsia="es-MX"/>
        </w:rPr>
        <w:t>%</w:t>
      </w:r>
      <w:r w:rsidR="00193614">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p>
    <w:p w14:paraId="5D7C0C73" w14:textId="1910A5D5" w:rsidR="006312CE" w:rsidRDefault="00011D96" w:rsidP="008F3008">
      <w:pPr>
        <w:spacing w:line="360" w:lineRule="auto"/>
        <w:ind w:firstLine="708"/>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lastRenderedPageBreak/>
        <w:t>E</w:t>
      </w:r>
      <w:r w:rsidR="001D007E">
        <w:rPr>
          <w:rFonts w:ascii="Times New Roman" w:eastAsia="Times New Roman" w:hAnsi="Times New Roman" w:cs="Times New Roman"/>
          <w:lang w:eastAsia="es-MX"/>
        </w:rPr>
        <w:t xml:space="preserve">n la </w:t>
      </w:r>
      <w:r>
        <w:rPr>
          <w:rFonts w:ascii="Times New Roman" w:eastAsia="Times New Roman" w:hAnsi="Times New Roman" w:cs="Times New Roman"/>
          <w:lang w:eastAsia="es-MX"/>
        </w:rPr>
        <w:t>figura 3 se observa</w:t>
      </w:r>
      <w:r w:rsidR="001D007E">
        <w:rPr>
          <w:rFonts w:ascii="Times New Roman" w:eastAsia="Times New Roman" w:hAnsi="Times New Roman" w:cs="Times New Roman"/>
          <w:lang w:eastAsia="es-MX"/>
        </w:rPr>
        <w:t xml:space="preserve"> </w:t>
      </w:r>
      <w:r w:rsidR="006312CE">
        <w:rPr>
          <w:rFonts w:ascii="Times New Roman" w:eastAsia="Times New Roman" w:hAnsi="Times New Roman" w:cs="Times New Roman"/>
          <w:lang w:eastAsia="es-MX"/>
        </w:rPr>
        <w:t>que existe un porcentaje muy similar a la muestra de los estudiantes</w:t>
      </w:r>
      <w:r>
        <w:rPr>
          <w:rFonts w:ascii="Times New Roman" w:eastAsia="Times New Roman" w:hAnsi="Times New Roman" w:cs="Times New Roman"/>
          <w:lang w:eastAsia="es-MX"/>
        </w:rPr>
        <w:t xml:space="preserve">. La </w:t>
      </w:r>
      <w:r w:rsidR="006312CE">
        <w:rPr>
          <w:rFonts w:ascii="Times New Roman" w:eastAsia="Times New Roman" w:hAnsi="Times New Roman" w:cs="Times New Roman"/>
          <w:lang w:eastAsia="es-MX"/>
        </w:rPr>
        <w:t>mayoría de los docentes asevera no estar capacitado para el uso de esta plataforma</w:t>
      </w:r>
      <w:r>
        <w:rPr>
          <w:rFonts w:ascii="Times New Roman" w:eastAsia="Times New Roman" w:hAnsi="Times New Roman" w:cs="Times New Roman"/>
          <w:lang w:eastAsia="es-MX"/>
        </w:rPr>
        <w:t>. T</w:t>
      </w:r>
      <w:r w:rsidR="006312CE">
        <w:rPr>
          <w:rFonts w:ascii="Times New Roman" w:eastAsia="Times New Roman" w:hAnsi="Times New Roman" w:cs="Times New Roman"/>
          <w:lang w:eastAsia="es-MX"/>
        </w:rPr>
        <w:t xml:space="preserve">ambién se </w:t>
      </w:r>
      <w:r>
        <w:rPr>
          <w:rFonts w:ascii="Times New Roman" w:eastAsia="Times New Roman" w:hAnsi="Times New Roman" w:cs="Times New Roman"/>
          <w:lang w:eastAsia="es-MX"/>
        </w:rPr>
        <w:t xml:space="preserve">descubrió que </w:t>
      </w:r>
      <w:r w:rsidR="006312CE">
        <w:rPr>
          <w:rFonts w:ascii="Times New Roman" w:eastAsia="Times New Roman" w:hAnsi="Times New Roman" w:cs="Times New Roman"/>
          <w:lang w:eastAsia="es-MX"/>
        </w:rPr>
        <w:t xml:space="preserve">más de la mitad de los maestros no cuenta con la habilitación del </w:t>
      </w:r>
      <w:r>
        <w:rPr>
          <w:rFonts w:ascii="Times New Roman" w:eastAsia="Times New Roman" w:hAnsi="Times New Roman" w:cs="Times New Roman"/>
          <w:lang w:eastAsia="es-MX"/>
        </w:rPr>
        <w:t xml:space="preserve">correo institucional, </w:t>
      </w:r>
      <w:r w:rsidR="006312CE">
        <w:rPr>
          <w:rFonts w:ascii="Times New Roman" w:eastAsia="Times New Roman" w:hAnsi="Times New Roman" w:cs="Times New Roman"/>
          <w:lang w:eastAsia="es-MX"/>
        </w:rPr>
        <w:t>como en el caso de los estudiantes</w:t>
      </w:r>
      <w:r w:rsidR="006D52C7">
        <w:rPr>
          <w:rFonts w:ascii="Times New Roman" w:eastAsia="Times New Roman" w:hAnsi="Times New Roman" w:cs="Times New Roman"/>
          <w:lang w:eastAsia="es-MX"/>
        </w:rPr>
        <w:t>.</w:t>
      </w:r>
      <w:r w:rsidR="00436C7B">
        <w:rPr>
          <w:rFonts w:ascii="Times New Roman" w:eastAsia="Times New Roman" w:hAnsi="Times New Roman" w:cs="Times New Roman"/>
          <w:lang w:eastAsia="es-MX"/>
        </w:rPr>
        <w:t xml:space="preserve"> </w:t>
      </w:r>
      <w:r w:rsidR="006D52C7">
        <w:rPr>
          <w:rFonts w:ascii="Times New Roman" w:eastAsia="Times New Roman" w:hAnsi="Times New Roman" w:cs="Times New Roman"/>
          <w:lang w:eastAsia="es-MX"/>
        </w:rPr>
        <w:t>F</w:t>
      </w:r>
      <w:r w:rsidR="006312CE">
        <w:rPr>
          <w:rFonts w:ascii="Times New Roman" w:eastAsia="Times New Roman" w:hAnsi="Times New Roman" w:cs="Times New Roman"/>
          <w:lang w:eastAsia="es-MX"/>
        </w:rPr>
        <w:t>inalmente</w:t>
      </w:r>
      <w:r w:rsidR="006D52C7">
        <w:rPr>
          <w:rFonts w:ascii="Times New Roman" w:eastAsia="Times New Roman" w:hAnsi="Times New Roman" w:cs="Times New Roman"/>
          <w:lang w:eastAsia="es-MX"/>
        </w:rPr>
        <w:t>,</w:t>
      </w:r>
      <w:r w:rsidR="00436C7B">
        <w:rPr>
          <w:rFonts w:ascii="Times New Roman" w:eastAsia="Times New Roman" w:hAnsi="Times New Roman" w:cs="Times New Roman"/>
          <w:lang w:eastAsia="es-MX"/>
        </w:rPr>
        <w:t xml:space="preserve"> </w:t>
      </w:r>
      <w:r w:rsidR="006312CE">
        <w:rPr>
          <w:rFonts w:ascii="Times New Roman" w:eastAsia="Times New Roman" w:hAnsi="Times New Roman" w:cs="Times New Roman"/>
          <w:lang w:eastAsia="es-MX"/>
        </w:rPr>
        <w:t>la gran mayoría</w:t>
      </w:r>
      <w:r w:rsidR="00C71252">
        <w:rPr>
          <w:rFonts w:ascii="Times New Roman" w:eastAsia="Times New Roman" w:hAnsi="Times New Roman" w:cs="Times New Roman"/>
          <w:lang w:eastAsia="es-MX"/>
        </w:rPr>
        <w:t xml:space="preserve"> docente</w:t>
      </w:r>
      <w:r w:rsidR="006312CE">
        <w:rPr>
          <w:rFonts w:ascii="Times New Roman" w:eastAsia="Times New Roman" w:hAnsi="Times New Roman" w:cs="Times New Roman"/>
          <w:lang w:eastAsia="es-MX"/>
        </w:rPr>
        <w:t xml:space="preserve"> sí cuenta con una red de internet en su domicilio, </w:t>
      </w:r>
      <w:r>
        <w:rPr>
          <w:rFonts w:ascii="Times New Roman" w:eastAsia="Times New Roman" w:hAnsi="Times New Roman" w:cs="Times New Roman"/>
          <w:lang w:eastAsia="es-MX"/>
        </w:rPr>
        <w:t xml:space="preserve">lo que facilita </w:t>
      </w:r>
      <w:r w:rsidR="006312CE">
        <w:rPr>
          <w:rFonts w:ascii="Times New Roman" w:eastAsia="Times New Roman" w:hAnsi="Times New Roman" w:cs="Times New Roman"/>
          <w:lang w:eastAsia="es-MX"/>
        </w:rPr>
        <w:t>la implementación de las clases en línea</w:t>
      </w:r>
      <w:r w:rsidR="006312CE">
        <w:rPr>
          <w:rFonts w:ascii="Times New Roman" w:eastAsia="Times New Roman" w:hAnsi="Times New Roman" w:cs="Times New Roman"/>
          <w:color w:val="000000"/>
          <w:lang w:eastAsia="es-MX"/>
        </w:rPr>
        <w:t xml:space="preserve"> (ver </w:t>
      </w:r>
      <w:r>
        <w:rPr>
          <w:rFonts w:ascii="Times New Roman" w:eastAsia="Times New Roman" w:hAnsi="Times New Roman" w:cs="Times New Roman"/>
          <w:color w:val="000000"/>
          <w:lang w:eastAsia="es-MX"/>
        </w:rPr>
        <w:t xml:space="preserve">figura </w:t>
      </w:r>
      <w:r w:rsidR="006312CE">
        <w:rPr>
          <w:rFonts w:ascii="Times New Roman" w:eastAsia="Times New Roman" w:hAnsi="Times New Roman" w:cs="Times New Roman"/>
          <w:color w:val="000000"/>
          <w:lang w:eastAsia="es-MX"/>
        </w:rPr>
        <w:t>3)</w:t>
      </w:r>
      <w:r>
        <w:rPr>
          <w:rFonts w:ascii="Times New Roman" w:eastAsia="Times New Roman" w:hAnsi="Times New Roman" w:cs="Times New Roman"/>
          <w:color w:val="000000"/>
          <w:lang w:eastAsia="es-MX"/>
        </w:rPr>
        <w:t>.</w:t>
      </w:r>
    </w:p>
    <w:p w14:paraId="73648622" w14:textId="77777777" w:rsidR="008F3008" w:rsidRDefault="008F3008" w:rsidP="00942294">
      <w:pPr>
        <w:spacing w:line="360" w:lineRule="auto"/>
        <w:ind w:firstLine="708"/>
        <w:jc w:val="both"/>
        <w:rPr>
          <w:rFonts w:ascii="Times New Roman" w:eastAsia="Times New Roman" w:hAnsi="Times New Roman" w:cs="Times New Roman"/>
          <w:color w:val="000000"/>
          <w:lang w:eastAsia="es-MX"/>
        </w:rPr>
      </w:pPr>
    </w:p>
    <w:p w14:paraId="41F91C29" w14:textId="2C5D9A5F" w:rsidR="006312CE" w:rsidRPr="00942294" w:rsidRDefault="006312CE" w:rsidP="00251DF6">
      <w:pPr>
        <w:pStyle w:val="Descripcin"/>
        <w:keepNext/>
        <w:spacing w:after="0" w:line="360" w:lineRule="auto"/>
        <w:jc w:val="center"/>
        <w:rPr>
          <w:rFonts w:ascii="Times New Roman" w:hAnsi="Times New Roman" w:cs="Times New Roman"/>
          <w:b/>
          <w:bCs/>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Figura 3.</w:t>
      </w:r>
      <w:r w:rsidR="00436C7B">
        <w:rPr>
          <w:rFonts w:ascii="Times New Roman" w:hAnsi="Times New Roman" w:cs="Times New Roman"/>
          <w:b/>
          <w:bCs/>
          <w:i w:val="0"/>
          <w:iCs w:val="0"/>
          <w:color w:val="000000" w:themeColor="text1"/>
          <w:sz w:val="24"/>
          <w:szCs w:val="24"/>
        </w:rPr>
        <w:t xml:space="preserve"> </w:t>
      </w:r>
      <w:r w:rsidRPr="00942294">
        <w:rPr>
          <w:rFonts w:ascii="Times New Roman" w:hAnsi="Times New Roman" w:cs="Times New Roman"/>
          <w:i w:val="0"/>
          <w:iCs w:val="0"/>
          <w:color w:val="000000" w:themeColor="text1"/>
          <w:sz w:val="24"/>
          <w:szCs w:val="24"/>
        </w:rPr>
        <w:t xml:space="preserve">Diagnóstico de </w:t>
      </w:r>
      <w:r w:rsidR="008F3008">
        <w:rPr>
          <w:rFonts w:ascii="Times New Roman" w:hAnsi="Times New Roman" w:cs="Times New Roman"/>
          <w:i w:val="0"/>
          <w:iCs w:val="0"/>
          <w:color w:val="000000" w:themeColor="text1"/>
          <w:sz w:val="24"/>
          <w:szCs w:val="24"/>
        </w:rPr>
        <w:t>d</w:t>
      </w:r>
      <w:r w:rsidR="008F3008" w:rsidRPr="00942294">
        <w:rPr>
          <w:rFonts w:ascii="Times New Roman" w:hAnsi="Times New Roman" w:cs="Times New Roman"/>
          <w:i w:val="0"/>
          <w:iCs w:val="0"/>
          <w:color w:val="000000" w:themeColor="text1"/>
          <w:sz w:val="24"/>
          <w:szCs w:val="24"/>
        </w:rPr>
        <w:t>ocentes</w:t>
      </w:r>
    </w:p>
    <w:p w14:paraId="0CBA2ABD" w14:textId="77777777" w:rsidR="006312CE" w:rsidRPr="002924FC" w:rsidRDefault="006312CE" w:rsidP="00251DF6">
      <w:pPr>
        <w:spacing w:line="360" w:lineRule="auto"/>
        <w:jc w:val="center"/>
        <w:rPr>
          <w:rFonts w:ascii="Times New Roman" w:eastAsia="Times New Roman" w:hAnsi="Times New Roman" w:cs="Times New Roman"/>
          <w:lang w:eastAsia="es-MX"/>
        </w:rPr>
      </w:pPr>
      <w:r>
        <w:rPr>
          <w:rFonts w:ascii="Times New Roman" w:eastAsia="Times New Roman" w:hAnsi="Times New Roman" w:cs="Times New Roman"/>
          <w:noProof/>
          <w:lang w:eastAsia="es-MX"/>
        </w:rPr>
        <w:drawing>
          <wp:inline distT="0" distB="0" distL="0" distR="0" wp14:anchorId="53D0E67B" wp14:editId="1026F146">
            <wp:extent cx="3810000" cy="20675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gnóstico de docentes.png"/>
                    <pic:cNvPicPr/>
                  </pic:nvPicPr>
                  <pic:blipFill rotWithShape="1">
                    <a:blip r:embed="rId10">
                      <a:extLst>
                        <a:ext uri="{28A0092B-C50C-407E-A947-70E740481C1C}">
                          <a14:useLocalDpi xmlns:a14="http://schemas.microsoft.com/office/drawing/2010/main" val="0"/>
                        </a:ext>
                      </a:extLst>
                    </a:blip>
                    <a:srcRect t="12000"/>
                    <a:stretch/>
                  </pic:blipFill>
                  <pic:spPr bwMode="auto">
                    <a:xfrm>
                      <a:off x="0" y="0"/>
                      <a:ext cx="3810000" cy="2067560"/>
                    </a:xfrm>
                    <a:prstGeom prst="rect">
                      <a:avLst/>
                    </a:prstGeom>
                    <a:ln>
                      <a:noFill/>
                    </a:ln>
                    <a:extLst>
                      <a:ext uri="{53640926-AAD7-44D8-BBD7-CCE9431645EC}">
                        <a14:shadowObscured xmlns:a14="http://schemas.microsoft.com/office/drawing/2010/main"/>
                      </a:ext>
                    </a:extLst>
                  </pic:spPr>
                </pic:pic>
              </a:graphicData>
            </a:graphic>
          </wp:inline>
        </w:drawing>
      </w:r>
    </w:p>
    <w:p w14:paraId="638D6BD2" w14:textId="77777777" w:rsidR="008F3008" w:rsidRPr="00BF5309" w:rsidRDefault="008F3008" w:rsidP="008F3008">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Departamento de Escolar de la Facultad de Música de la UANL</w:t>
      </w:r>
    </w:p>
    <w:p w14:paraId="24DF950E" w14:textId="23D8F1D6" w:rsidR="006312CE" w:rsidRDefault="006312CE" w:rsidP="00942294">
      <w:pPr>
        <w:spacing w:line="360" w:lineRule="auto"/>
        <w:ind w:firstLine="708"/>
        <w:jc w:val="both"/>
        <w:rPr>
          <w:rFonts w:ascii="Times New Roman" w:eastAsia="Times New Roman" w:hAnsi="Times New Roman" w:cs="Times New Roman"/>
          <w:color w:val="000000"/>
          <w:lang w:eastAsia="es-MX"/>
        </w:rPr>
      </w:pPr>
      <w:r w:rsidRPr="005E12B7">
        <w:rPr>
          <w:rFonts w:ascii="Times New Roman" w:eastAsia="Times New Roman" w:hAnsi="Times New Roman" w:cs="Times New Roman"/>
          <w:color w:val="000000"/>
          <w:lang w:eastAsia="es-MX"/>
        </w:rPr>
        <w:t>Los medios de capacitación más frecuentados por la muestra</w:t>
      </w:r>
      <w:r w:rsidR="00C71252">
        <w:rPr>
          <w:rFonts w:ascii="Times New Roman" w:eastAsia="Times New Roman" w:hAnsi="Times New Roman" w:cs="Times New Roman"/>
          <w:color w:val="000000"/>
          <w:lang w:eastAsia="es-MX"/>
        </w:rPr>
        <w:t xml:space="preserve"> de profesores</w:t>
      </w:r>
      <w:r w:rsidRPr="005E12B7">
        <w:rPr>
          <w:rFonts w:ascii="Times New Roman" w:eastAsia="Times New Roman" w:hAnsi="Times New Roman" w:cs="Times New Roman"/>
          <w:color w:val="000000"/>
          <w:lang w:eastAsia="es-MX"/>
        </w:rPr>
        <w:t xml:space="preserve"> han sido </w:t>
      </w:r>
      <w:r>
        <w:rPr>
          <w:rFonts w:ascii="Times New Roman" w:eastAsia="Times New Roman" w:hAnsi="Times New Roman" w:cs="Times New Roman"/>
          <w:color w:val="000000"/>
          <w:lang w:eastAsia="es-MX"/>
        </w:rPr>
        <w:t xml:space="preserve">principalmente la </w:t>
      </w:r>
      <w:r w:rsidRPr="005E12B7">
        <w:rPr>
          <w:rFonts w:ascii="Times New Roman" w:eastAsia="Times New Roman" w:hAnsi="Times New Roman" w:cs="Times New Roman"/>
          <w:color w:val="000000"/>
          <w:lang w:eastAsia="es-MX"/>
        </w:rPr>
        <w:t xml:space="preserve">capacitación brindada por la UANL </w:t>
      </w:r>
      <w:r>
        <w:rPr>
          <w:rFonts w:ascii="Times New Roman" w:eastAsia="Times New Roman" w:hAnsi="Times New Roman" w:cs="Times New Roman"/>
          <w:color w:val="000000"/>
          <w:lang w:eastAsia="es-MX"/>
        </w:rPr>
        <w:t>a través de cursos y</w:t>
      </w:r>
      <w:r w:rsidR="00A2697A">
        <w:rPr>
          <w:rFonts w:ascii="Times New Roman" w:eastAsia="Times New Roman" w:hAnsi="Times New Roman" w:cs="Times New Roman"/>
          <w:color w:val="000000"/>
          <w:lang w:eastAsia="es-MX"/>
        </w:rPr>
        <w:t xml:space="preserve"> los</w:t>
      </w:r>
      <w:r w:rsidRPr="00654B7F">
        <w:rPr>
          <w:rFonts w:ascii="Times New Roman" w:eastAsia="Times New Roman" w:hAnsi="Times New Roman" w:cs="Times New Roman"/>
          <w:color w:val="FF0000"/>
          <w:lang w:eastAsia="es-MX"/>
        </w:rPr>
        <w:t xml:space="preserve"> </w:t>
      </w:r>
      <w:r w:rsidR="00C57231">
        <w:rPr>
          <w:rFonts w:ascii="Times New Roman" w:eastAsia="Times New Roman" w:hAnsi="Times New Roman" w:cs="Times New Roman"/>
          <w:color w:val="000000" w:themeColor="text1"/>
          <w:lang w:eastAsia="es-MX"/>
        </w:rPr>
        <w:t>manuales</w:t>
      </w:r>
      <w:r w:rsidRPr="00654B7F">
        <w:rPr>
          <w:rFonts w:ascii="Times New Roman" w:eastAsia="Times New Roman" w:hAnsi="Times New Roman" w:cs="Times New Roman"/>
          <w:color w:val="FF0000"/>
          <w:lang w:eastAsia="es-MX"/>
        </w:rPr>
        <w:t xml:space="preserve"> </w:t>
      </w:r>
      <w:r w:rsidR="00011D96">
        <w:rPr>
          <w:rFonts w:ascii="Times New Roman" w:eastAsia="Times New Roman" w:hAnsi="Times New Roman" w:cs="Times New Roman"/>
          <w:color w:val="000000"/>
          <w:lang w:eastAsia="es-MX"/>
        </w:rPr>
        <w:t xml:space="preserve">dispuestos </w:t>
      </w:r>
      <w:r>
        <w:rPr>
          <w:rFonts w:ascii="Times New Roman" w:eastAsia="Times New Roman" w:hAnsi="Times New Roman" w:cs="Times New Roman"/>
          <w:color w:val="000000"/>
          <w:lang w:eastAsia="es-MX"/>
        </w:rPr>
        <w:t>en la página de</w:t>
      </w:r>
      <w:r w:rsidR="00A2697A">
        <w:rPr>
          <w:rFonts w:ascii="Times New Roman" w:eastAsia="Times New Roman" w:hAnsi="Times New Roman" w:cs="Times New Roman"/>
          <w:color w:val="000000"/>
          <w:lang w:eastAsia="es-MX"/>
        </w:rPr>
        <w:t xml:space="preserve"> la</w:t>
      </w:r>
      <w:r>
        <w:rPr>
          <w:rFonts w:ascii="Times New Roman" w:eastAsia="Times New Roman" w:hAnsi="Times New Roman" w:cs="Times New Roman"/>
          <w:color w:val="000000"/>
          <w:lang w:eastAsia="es-MX"/>
        </w:rPr>
        <w:t xml:space="preserve"> estrategia digital</w:t>
      </w:r>
      <w:r w:rsidR="00731E02">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a diferencia de los estudiantes, quienes en su mayoría se capacitaron directamente en la utilización de la plataforma Microsoft Teams (ver </w:t>
      </w:r>
      <w:r w:rsidR="00731E02">
        <w:rPr>
          <w:rFonts w:ascii="Times New Roman" w:eastAsia="Times New Roman" w:hAnsi="Times New Roman" w:cs="Times New Roman"/>
          <w:color w:val="000000"/>
          <w:lang w:eastAsia="es-MX"/>
        </w:rPr>
        <w:t xml:space="preserve">figura </w:t>
      </w:r>
      <w:r>
        <w:rPr>
          <w:rFonts w:ascii="Times New Roman" w:eastAsia="Times New Roman" w:hAnsi="Times New Roman" w:cs="Times New Roman"/>
          <w:color w:val="000000"/>
          <w:lang w:eastAsia="es-MX"/>
        </w:rPr>
        <w:t>4)</w:t>
      </w:r>
      <w:r w:rsidR="00731E02">
        <w:rPr>
          <w:rFonts w:ascii="Times New Roman" w:eastAsia="Times New Roman" w:hAnsi="Times New Roman" w:cs="Times New Roman"/>
          <w:color w:val="000000"/>
          <w:lang w:eastAsia="es-MX"/>
        </w:rPr>
        <w:t>.</w:t>
      </w:r>
    </w:p>
    <w:p w14:paraId="73DE432E" w14:textId="77777777" w:rsidR="008F3008" w:rsidRPr="005E12B7" w:rsidRDefault="008F3008" w:rsidP="00251DF6">
      <w:pPr>
        <w:spacing w:line="360" w:lineRule="auto"/>
        <w:jc w:val="both"/>
        <w:rPr>
          <w:rFonts w:ascii="Times New Roman" w:eastAsia="Times New Roman" w:hAnsi="Times New Roman" w:cs="Times New Roman"/>
          <w:lang w:eastAsia="es-MX"/>
        </w:rPr>
      </w:pPr>
    </w:p>
    <w:p w14:paraId="239B3486" w14:textId="77777777" w:rsidR="006312CE" w:rsidRPr="00942294" w:rsidRDefault="006312CE" w:rsidP="00251DF6">
      <w:pPr>
        <w:pStyle w:val="Descripcin"/>
        <w:keepNext/>
        <w:spacing w:after="0" w:line="360" w:lineRule="auto"/>
        <w:jc w:val="center"/>
        <w:rPr>
          <w:rFonts w:ascii="Times New Roman" w:hAnsi="Times New Roman" w:cs="Times New Roman"/>
          <w:b/>
          <w:bCs/>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 xml:space="preserve">Figura 4. </w:t>
      </w:r>
      <w:r w:rsidRPr="00942294">
        <w:rPr>
          <w:rFonts w:ascii="Times New Roman" w:hAnsi="Times New Roman" w:cs="Times New Roman"/>
          <w:i w:val="0"/>
          <w:iCs w:val="0"/>
          <w:color w:val="000000" w:themeColor="text1"/>
          <w:sz w:val="24"/>
          <w:szCs w:val="24"/>
        </w:rPr>
        <w:t>Medios de capacitación para Microsoft Teams</w:t>
      </w:r>
    </w:p>
    <w:p w14:paraId="143AC9D4" w14:textId="77777777" w:rsidR="006312CE" w:rsidRDefault="006312CE" w:rsidP="00251DF6">
      <w:pPr>
        <w:keepNext/>
        <w:spacing w:line="360" w:lineRule="auto"/>
        <w:jc w:val="center"/>
      </w:pPr>
      <w:r w:rsidRPr="005E12B7">
        <w:rPr>
          <w:rFonts w:ascii="Times New Roman" w:eastAsia="Times New Roman" w:hAnsi="Times New Roman" w:cs="Times New Roman"/>
          <w:color w:val="000000"/>
          <w:bdr w:val="none" w:sz="0" w:space="0" w:color="auto" w:frame="1"/>
          <w:lang w:eastAsia="es-MX"/>
        </w:rPr>
        <w:fldChar w:fldCharType="begin"/>
      </w:r>
      <w:r w:rsidRPr="005E12B7">
        <w:rPr>
          <w:rFonts w:ascii="Times New Roman" w:eastAsia="Times New Roman" w:hAnsi="Times New Roman" w:cs="Times New Roman"/>
          <w:color w:val="000000"/>
          <w:bdr w:val="none" w:sz="0" w:space="0" w:color="auto" w:frame="1"/>
          <w:lang w:eastAsia="es-MX"/>
        </w:rPr>
        <w:instrText xml:space="preserve"> INCLUDEPICTURE "https://lh5.googleusercontent.com/2e3W4yE4VkxmdJyUN23Edg7L3F_BN7EuSn7_GSy7T3KZxR9YBP4sHf5fUSMlgGMaVvKvWOcz-1rRIJLAjOwZxWYA6sP_0TCyTD_6aecKOplne8I9VW-uGbobJqZUDQ" \* MERGEFORMATINET </w:instrText>
      </w:r>
      <w:r w:rsidRPr="005E12B7">
        <w:rPr>
          <w:rFonts w:ascii="Times New Roman" w:eastAsia="Times New Roman" w:hAnsi="Times New Roman" w:cs="Times New Roman"/>
          <w:color w:val="000000"/>
          <w:bdr w:val="none" w:sz="0" w:space="0" w:color="auto" w:frame="1"/>
          <w:lang w:eastAsia="es-MX"/>
        </w:rPr>
        <w:fldChar w:fldCharType="separate"/>
      </w:r>
      <w:r w:rsidRPr="005E12B7">
        <w:rPr>
          <w:rFonts w:ascii="Times New Roman" w:eastAsia="Times New Roman" w:hAnsi="Times New Roman" w:cs="Times New Roman"/>
          <w:noProof/>
          <w:color w:val="000000"/>
          <w:bdr w:val="none" w:sz="0" w:space="0" w:color="auto" w:frame="1"/>
          <w:lang w:eastAsia="es-MX"/>
        </w:rPr>
        <w:drawing>
          <wp:inline distT="0" distB="0" distL="0" distR="0" wp14:anchorId="57C30CFB" wp14:editId="70D5E8AD">
            <wp:extent cx="3741420" cy="1431290"/>
            <wp:effectExtent l="0" t="0" r="5080" b="381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568"/>
                    <a:stretch/>
                  </pic:blipFill>
                  <pic:spPr bwMode="auto">
                    <a:xfrm>
                      <a:off x="0" y="0"/>
                      <a:ext cx="3850797" cy="1473132"/>
                    </a:xfrm>
                    <a:prstGeom prst="rect">
                      <a:avLst/>
                    </a:prstGeom>
                    <a:noFill/>
                    <a:ln>
                      <a:noFill/>
                    </a:ln>
                    <a:extLst>
                      <a:ext uri="{53640926-AAD7-44D8-BBD7-CCE9431645EC}">
                        <a14:shadowObscured xmlns:a14="http://schemas.microsoft.com/office/drawing/2010/main"/>
                      </a:ext>
                    </a:extLst>
                  </pic:spPr>
                </pic:pic>
              </a:graphicData>
            </a:graphic>
          </wp:inline>
        </w:drawing>
      </w:r>
      <w:r w:rsidRPr="005E12B7">
        <w:rPr>
          <w:rFonts w:ascii="Times New Roman" w:eastAsia="Times New Roman" w:hAnsi="Times New Roman" w:cs="Times New Roman"/>
          <w:color w:val="000000"/>
          <w:bdr w:val="none" w:sz="0" w:space="0" w:color="auto" w:frame="1"/>
          <w:lang w:eastAsia="es-MX"/>
        </w:rPr>
        <w:fldChar w:fldCharType="end"/>
      </w:r>
    </w:p>
    <w:p w14:paraId="3B47DA46" w14:textId="6F85DB89"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Departamento de Escolar de la Facultad de Música de la UANL</w:t>
      </w:r>
    </w:p>
    <w:p w14:paraId="7D4419BE" w14:textId="77777777" w:rsidR="000030A6" w:rsidRPr="00942294" w:rsidRDefault="000030A6" w:rsidP="00942294">
      <w:pPr>
        <w:rPr>
          <w:i/>
          <w:iCs/>
        </w:rPr>
      </w:pPr>
    </w:p>
    <w:p w14:paraId="5E7A13ED" w14:textId="2324D5D6" w:rsidR="00451BB6" w:rsidRDefault="0026694F" w:rsidP="00251DF6">
      <w:pPr>
        <w:pStyle w:val="NormalWeb"/>
        <w:spacing w:before="0" w:beforeAutospacing="0" w:after="0" w:afterAutospacing="0" w:line="360" w:lineRule="auto"/>
        <w:jc w:val="both"/>
        <w:textAlignment w:val="baseline"/>
      </w:pPr>
      <w:r>
        <w:rPr>
          <w:b/>
          <w:bCs/>
          <w:color w:val="000000" w:themeColor="text1"/>
          <w:sz w:val="16"/>
          <w:szCs w:val="16"/>
        </w:rPr>
        <w:lastRenderedPageBreak/>
        <w:tab/>
      </w:r>
      <w:r w:rsidR="006312CE" w:rsidRPr="004B2BCF">
        <w:rPr>
          <w:color w:val="000000" w:themeColor="text1"/>
        </w:rPr>
        <w:t xml:space="preserve">La </w:t>
      </w:r>
      <w:r w:rsidR="00050B45">
        <w:rPr>
          <w:color w:val="000000" w:themeColor="text1"/>
        </w:rPr>
        <w:t>UANL</w:t>
      </w:r>
      <w:r w:rsidR="006312CE" w:rsidRPr="004B2BCF">
        <w:rPr>
          <w:color w:val="000000" w:themeColor="text1"/>
        </w:rPr>
        <w:t xml:space="preserve"> (2020) </w:t>
      </w:r>
      <w:r w:rsidR="00050B45">
        <w:rPr>
          <w:color w:val="000000" w:themeColor="text1"/>
        </w:rPr>
        <w:t>estableció</w:t>
      </w:r>
      <w:r w:rsidR="006312CE">
        <w:t xml:space="preserve"> los </w:t>
      </w:r>
      <w:r w:rsidR="00050B45">
        <w:t>lineamientos generales</w:t>
      </w:r>
      <w:r w:rsidR="00D859AD">
        <w:t xml:space="preserve"> de la estr</w:t>
      </w:r>
      <w:r w:rsidR="000C6A68">
        <w:t>at</w:t>
      </w:r>
      <w:r w:rsidR="00D859AD">
        <w:t>egia digital</w:t>
      </w:r>
      <w:r w:rsidR="00050B45">
        <w:t xml:space="preserve"> </w:t>
      </w:r>
      <w:r w:rsidR="006312CE">
        <w:t>a través de un documento</w:t>
      </w:r>
      <w:r w:rsidR="00731E02">
        <w:t xml:space="preserve"> oficial</w:t>
      </w:r>
      <w:r w:rsidR="006312CE">
        <w:t xml:space="preserve"> para dar continuidad a las actividades académicas </w:t>
      </w:r>
      <w:r w:rsidR="00D859AD">
        <w:t>en la</w:t>
      </w:r>
      <w:r w:rsidR="006312CE">
        <w:t xml:space="preserve"> modalidad en línea, </w:t>
      </w:r>
      <w:r w:rsidR="0028318C">
        <w:t xml:space="preserve">a raíz de </w:t>
      </w:r>
      <w:r w:rsidR="006312CE">
        <w:t xml:space="preserve">las </w:t>
      </w:r>
      <w:r w:rsidR="0028318C">
        <w:t xml:space="preserve">medidas de seguridad sanitaria </w:t>
      </w:r>
      <w:r w:rsidR="006312CE">
        <w:t>del Consejo de Salubridad General</w:t>
      </w:r>
      <w:r w:rsidR="00692CB3">
        <w:t>,</w:t>
      </w:r>
      <w:r w:rsidR="006312CE">
        <w:t xml:space="preserve"> en</w:t>
      </w:r>
      <w:r w:rsidR="00692CB3">
        <w:t>tre</w:t>
      </w:r>
      <w:r w:rsidR="006312CE">
        <w:t xml:space="preserve"> las que </w:t>
      </w:r>
      <w:r w:rsidR="005776A5">
        <w:t>se encontraba</w:t>
      </w:r>
      <w:r w:rsidR="006312CE">
        <w:t xml:space="preserve"> la suspensión de actividades no esenciales. En este documento se presentan los lineamientos para el desempeño académico de profesores y alumnos que deben observar las dependencias de la </w:t>
      </w:r>
      <w:r w:rsidR="00692CB3">
        <w:t>universidad</w:t>
      </w:r>
      <w:r w:rsidR="006312CE">
        <w:t>, considerando en todo momento el principio de flexibilidad académica.</w:t>
      </w:r>
    </w:p>
    <w:p w14:paraId="09C7B96D" w14:textId="77777777" w:rsidR="0026694F" w:rsidRDefault="0026694F" w:rsidP="0026694F">
      <w:pPr>
        <w:pStyle w:val="NormalWeb"/>
        <w:spacing w:before="0" w:beforeAutospacing="0" w:after="0" w:afterAutospacing="0" w:line="360" w:lineRule="auto"/>
        <w:rPr>
          <w:b/>
          <w:bCs/>
          <w:sz w:val="28"/>
          <w:szCs w:val="28"/>
        </w:rPr>
      </w:pPr>
    </w:p>
    <w:p w14:paraId="10690BC5" w14:textId="2664F2EA" w:rsidR="00FB6B28" w:rsidRPr="000916CF" w:rsidRDefault="00FB6B28" w:rsidP="00AF765D">
      <w:pPr>
        <w:pStyle w:val="NormalWeb"/>
        <w:spacing w:before="0" w:beforeAutospacing="0" w:after="0" w:afterAutospacing="0" w:line="360" w:lineRule="auto"/>
        <w:jc w:val="center"/>
        <w:rPr>
          <w:b/>
          <w:bCs/>
          <w:sz w:val="28"/>
          <w:szCs w:val="28"/>
        </w:rPr>
      </w:pPr>
      <w:r w:rsidRPr="000916CF">
        <w:rPr>
          <w:b/>
          <w:bCs/>
          <w:sz w:val="28"/>
          <w:szCs w:val="28"/>
        </w:rPr>
        <w:t>Segundo instrumento de medición</w:t>
      </w:r>
    </w:p>
    <w:p w14:paraId="18CE2E37" w14:textId="2ECDC984" w:rsidR="000916CF" w:rsidRDefault="006312CE" w:rsidP="00942294">
      <w:pPr>
        <w:pStyle w:val="NormalWeb"/>
        <w:spacing w:before="0" w:beforeAutospacing="0" w:after="0" w:afterAutospacing="0" w:line="360" w:lineRule="auto"/>
        <w:ind w:firstLine="708"/>
        <w:contextualSpacing/>
        <w:jc w:val="both"/>
        <w:rPr>
          <w:b/>
          <w:bCs/>
        </w:rPr>
      </w:pPr>
      <w:r>
        <w:t xml:space="preserve">El segundo instrumento de medición se hizo para conocer y analizar las experiencias </w:t>
      </w:r>
      <w:r>
        <w:rPr>
          <w:lang w:val="es-ES"/>
        </w:rPr>
        <w:t>adquiridas con la implementación de</w:t>
      </w:r>
      <w:r w:rsidR="00436C7B">
        <w:rPr>
          <w:lang w:val="es-ES"/>
        </w:rPr>
        <w:t xml:space="preserve"> </w:t>
      </w:r>
      <w:r>
        <w:rPr>
          <w:lang w:val="es-ES"/>
        </w:rPr>
        <w:t xml:space="preserve">la educación en línea propiciada por el confinamiento </w:t>
      </w:r>
      <w:r w:rsidR="00731E02">
        <w:rPr>
          <w:lang w:val="es-ES"/>
        </w:rPr>
        <w:t>ya mencionado</w:t>
      </w:r>
      <w:r w:rsidRPr="00F03676">
        <w:rPr>
          <w:lang w:val="es-ES"/>
        </w:rPr>
        <w:t xml:space="preserve"> </w:t>
      </w:r>
      <w:r>
        <w:rPr>
          <w:lang w:val="es-ES"/>
        </w:rPr>
        <w:t xml:space="preserve">en la comunidad </w:t>
      </w:r>
      <w:r w:rsidRPr="00F03676">
        <w:rPr>
          <w:lang w:val="es-ES"/>
        </w:rPr>
        <w:t>de la Facultad de Música</w:t>
      </w:r>
      <w:r>
        <w:rPr>
          <w:lang w:val="es-ES"/>
        </w:rPr>
        <w:t xml:space="preserve">. Las </w:t>
      </w:r>
      <w:r>
        <w:t>respuestas corresponden a 90</w:t>
      </w:r>
      <w:r w:rsidR="00731E02">
        <w:t> </w:t>
      </w:r>
      <w:r>
        <w:t xml:space="preserve">% de estudiantes y solamente </w:t>
      </w:r>
      <w:r w:rsidR="00124D8F">
        <w:t xml:space="preserve">a </w:t>
      </w:r>
      <w:r>
        <w:t>10</w:t>
      </w:r>
      <w:r w:rsidR="00731E02">
        <w:t> </w:t>
      </w:r>
      <w:r>
        <w:t>% de profesores</w:t>
      </w:r>
      <w:r w:rsidR="00731E02">
        <w:t xml:space="preserve">. Dentro </w:t>
      </w:r>
      <w:r>
        <w:t>de la muestra</w:t>
      </w:r>
      <w:r w:rsidR="00731E02">
        <w:t>,</w:t>
      </w:r>
      <w:r>
        <w:t xml:space="preserve"> participaron un 54.6</w:t>
      </w:r>
      <w:r w:rsidR="00731E02">
        <w:t> </w:t>
      </w:r>
      <w:r>
        <w:t>% de mujeres y 45.4</w:t>
      </w:r>
      <w:r w:rsidR="00731E02">
        <w:t> </w:t>
      </w:r>
      <w:r>
        <w:t>% de hombres</w:t>
      </w:r>
      <w:r w:rsidR="00731E02">
        <w:t xml:space="preserve">. Los </w:t>
      </w:r>
      <w:r>
        <w:t>niveles académicos corresponden a 81.5</w:t>
      </w:r>
      <w:r w:rsidR="00731E02">
        <w:t> </w:t>
      </w:r>
      <w:r>
        <w:t xml:space="preserve">% de </w:t>
      </w:r>
      <w:r w:rsidR="00731E02">
        <w:t xml:space="preserve">técnico medio </w:t>
      </w:r>
      <w:r>
        <w:t>en Música, 0.8</w:t>
      </w:r>
      <w:r w:rsidR="00731E02">
        <w:t> </w:t>
      </w:r>
      <w:r>
        <w:t xml:space="preserve">% de </w:t>
      </w:r>
      <w:r w:rsidR="00731E02">
        <w:t>técnico superior</w:t>
      </w:r>
      <w:r>
        <w:t>, 11.5</w:t>
      </w:r>
      <w:r w:rsidR="00731E02">
        <w:t> </w:t>
      </w:r>
      <w:r>
        <w:t xml:space="preserve">% de </w:t>
      </w:r>
      <w:r w:rsidR="00731E02">
        <w:t>licenciatura</w:t>
      </w:r>
      <w:r>
        <w:t>, 1.5</w:t>
      </w:r>
      <w:r w:rsidR="00731E02">
        <w:t> </w:t>
      </w:r>
      <w:r>
        <w:t xml:space="preserve">% de </w:t>
      </w:r>
      <w:r w:rsidR="00731E02">
        <w:t xml:space="preserve">maestría </w:t>
      </w:r>
      <w:r>
        <w:t>y 4.6</w:t>
      </w:r>
      <w:r w:rsidR="00731E02">
        <w:t> </w:t>
      </w:r>
      <w:r>
        <w:t xml:space="preserve">% de </w:t>
      </w:r>
      <w:r w:rsidR="00731E02">
        <w:t>doctorado</w:t>
      </w:r>
      <w:r>
        <w:t>.</w:t>
      </w:r>
    </w:p>
    <w:p w14:paraId="1B106265" w14:textId="33BCB53F" w:rsidR="006312CE" w:rsidRDefault="008605C8" w:rsidP="0026694F">
      <w:pPr>
        <w:pStyle w:val="NormalWeb"/>
        <w:spacing w:before="0" w:beforeAutospacing="0" w:after="0" w:afterAutospacing="0" w:line="360" w:lineRule="auto"/>
        <w:ind w:firstLine="708"/>
        <w:contextualSpacing/>
        <w:jc w:val="both"/>
      </w:pPr>
      <w:r>
        <w:t xml:space="preserve">Dentro de </w:t>
      </w:r>
      <w:r w:rsidR="006312CE">
        <w:t xml:space="preserve">la primera parte del cuestionario </w:t>
      </w:r>
      <w:r>
        <w:t>destaca</w:t>
      </w:r>
      <w:r w:rsidR="006312CE">
        <w:t xml:space="preserve"> que la mayoría de los encuestados siente que de alguna forma sí est</w:t>
      </w:r>
      <w:r w:rsidR="00242355">
        <w:t>á</w:t>
      </w:r>
      <w:r w:rsidR="006312CE">
        <w:t xml:space="preserve"> preparad</w:t>
      </w:r>
      <w:r w:rsidR="00034299">
        <w:t>a</w:t>
      </w:r>
      <w:r w:rsidR="006312CE">
        <w:t xml:space="preserve"> para enfrentar el cambio de modalidad</w:t>
      </w:r>
      <w:r w:rsidR="00034299">
        <w:t>,</w:t>
      </w:r>
      <w:r w:rsidR="006312CE">
        <w:t xml:space="preserve"> de las clases presenciales a la educación virtual</w:t>
      </w:r>
      <w:r w:rsidR="00034299">
        <w:t xml:space="preserve">. La mayoría considera </w:t>
      </w:r>
      <w:r w:rsidR="006312CE">
        <w:t>que el conocimiento se ha vuelto más autónomo a partir del confinamiento y más de la mitad de la población estima que la intervención de los profesores ha sido cr</w:t>
      </w:r>
      <w:r w:rsidR="006D52C7">
        <w:t>e</w:t>
      </w:r>
      <w:r w:rsidR="006312CE">
        <w:t>ativa e innovadora (ver figura 5).</w:t>
      </w:r>
    </w:p>
    <w:p w14:paraId="4B45923B" w14:textId="77777777" w:rsidR="005B090A" w:rsidRPr="000916CF" w:rsidRDefault="005B090A" w:rsidP="00942294">
      <w:pPr>
        <w:pStyle w:val="NormalWeb"/>
        <w:spacing w:before="0" w:beforeAutospacing="0" w:after="0" w:afterAutospacing="0" w:line="360" w:lineRule="auto"/>
        <w:ind w:firstLine="708"/>
        <w:contextualSpacing/>
        <w:jc w:val="both"/>
        <w:rPr>
          <w:b/>
          <w:bCs/>
        </w:rPr>
      </w:pPr>
    </w:p>
    <w:p w14:paraId="5C692F41" w14:textId="3C847631" w:rsidR="006312CE" w:rsidRPr="00942294" w:rsidRDefault="006312CE" w:rsidP="00251DF6">
      <w:pPr>
        <w:pStyle w:val="Descripcin"/>
        <w:keepNext/>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Figura 5.</w:t>
      </w:r>
      <w:r w:rsidR="00436C7B">
        <w:rPr>
          <w:rFonts w:ascii="Times New Roman" w:hAnsi="Times New Roman" w:cs="Times New Roman"/>
          <w:b/>
          <w:bCs/>
          <w:i w:val="0"/>
          <w:iCs w:val="0"/>
          <w:color w:val="000000" w:themeColor="text1"/>
          <w:sz w:val="24"/>
          <w:szCs w:val="24"/>
        </w:rPr>
        <w:t xml:space="preserve"> </w:t>
      </w:r>
      <w:r w:rsidRPr="00942294">
        <w:rPr>
          <w:rFonts w:ascii="Times New Roman" w:hAnsi="Times New Roman" w:cs="Times New Roman"/>
          <w:i w:val="0"/>
          <w:iCs w:val="0"/>
          <w:color w:val="000000" w:themeColor="text1"/>
          <w:sz w:val="24"/>
          <w:szCs w:val="24"/>
        </w:rPr>
        <w:t xml:space="preserve">Educación a distancia durante </w:t>
      </w:r>
      <w:r w:rsidR="00AE5914">
        <w:rPr>
          <w:rFonts w:ascii="Times New Roman" w:hAnsi="Times New Roman" w:cs="Times New Roman"/>
          <w:i w:val="0"/>
          <w:iCs w:val="0"/>
          <w:color w:val="000000" w:themeColor="text1"/>
          <w:sz w:val="24"/>
          <w:szCs w:val="24"/>
        </w:rPr>
        <w:t>la</w:t>
      </w:r>
      <w:r w:rsidR="00AE5914" w:rsidRPr="00942294">
        <w:rPr>
          <w:rFonts w:ascii="Times New Roman" w:hAnsi="Times New Roman" w:cs="Times New Roman"/>
          <w:i w:val="0"/>
          <w:iCs w:val="0"/>
          <w:color w:val="000000" w:themeColor="text1"/>
          <w:sz w:val="24"/>
          <w:szCs w:val="24"/>
        </w:rPr>
        <w:t xml:space="preserve"> </w:t>
      </w:r>
      <w:r w:rsidR="00AE5914">
        <w:rPr>
          <w:rFonts w:ascii="Times New Roman" w:hAnsi="Times New Roman" w:cs="Times New Roman"/>
          <w:i w:val="0"/>
          <w:iCs w:val="0"/>
          <w:color w:val="000000" w:themeColor="text1"/>
          <w:sz w:val="24"/>
          <w:szCs w:val="24"/>
        </w:rPr>
        <w:t>conti</w:t>
      </w:r>
      <w:r w:rsidR="00242355">
        <w:rPr>
          <w:rFonts w:ascii="Times New Roman" w:hAnsi="Times New Roman" w:cs="Times New Roman"/>
          <w:i w:val="0"/>
          <w:iCs w:val="0"/>
          <w:color w:val="000000" w:themeColor="text1"/>
          <w:sz w:val="24"/>
          <w:szCs w:val="24"/>
        </w:rPr>
        <w:t>n</w:t>
      </w:r>
      <w:r w:rsidR="00AE5914">
        <w:rPr>
          <w:rFonts w:ascii="Times New Roman" w:hAnsi="Times New Roman" w:cs="Times New Roman"/>
          <w:i w:val="0"/>
          <w:iCs w:val="0"/>
          <w:color w:val="000000" w:themeColor="text1"/>
          <w:sz w:val="24"/>
          <w:szCs w:val="24"/>
        </w:rPr>
        <w:t xml:space="preserve">gencia por </w:t>
      </w:r>
      <w:r w:rsidR="00034299" w:rsidRPr="0026694F">
        <w:rPr>
          <w:rFonts w:ascii="Times New Roman" w:hAnsi="Times New Roman" w:cs="Times New Roman"/>
          <w:i w:val="0"/>
          <w:iCs w:val="0"/>
          <w:color w:val="000000" w:themeColor="text1"/>
          <w:sz w:val="24"/>
          <w:szCs w:val="24"/>
        </w:rPr>
        <w:t>covid</w:t>
      </w:r>
      <w:r w:rsidRPr="00942294">
        <w:rPr>
          <w:rFonts w:ascii="Times New Roman" w:hAnsi="Times New Roman" w:cs="Times New Roman"/>
          <w:i w:val="0"/>
          <w:iCs w:val="0"/>
          <w:color w:val="000000" w:themeColor="text1"/>
          <w:sz w:val="24"/>
          <w:szCs w:val="24"/>
        </w:rPr>
        <w:t>-19</w:t>
      </w:r>
    </w:p>
    <w:p w14:paraId="4A46AF3F" w14:textId="77777777" w:rsidR="006312CE" w:rsidRDefault="006312CE" w:rsidP="00251DF6">
      <w:pPr>
        <w:keepNext/>
        <w:spacing w:line="360" w:lineRule="auto"/>
        <w:jc w:val="center"/>
      </w:pPr>
      <w:r>
        <w:rPr>
          <w:noProof/>
        </w:rPr>
        <w:drawing>
          <wp:inline distT="0" distB="0" distL="0" distR="0" wp14:anchorId="554E7EF4" wp14:editId="1AABF776">
            <wp:extent cx="3604054" cy="1960033"/>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ducación a distancia .png"/>
                    <pic:cNvPicPr/>
                  </pic:nvPicPr>
                  <pic:blipFill rotWithShape="1">
                    <a:blip r:embed="rId12">
                      <a:extLst>
                        <a:ext uri="{28A0092B-C50C-407E-A947-70E740481C1C}">
                          <a14:useLocalDpi xmlns:a14="http://schemas.microsoft.com/office/drawing/2010/main" val="0"/>
                        </a:ext>
                      </a:extLst>
                    </a:blip>
                    <a:srcRect t="11809"/>
                    <a:stretch/>
                  </pic:blipFill>
                  <pic:spPr bwMode="auto">
                    <a:xfrm>
                      <a:off x="0" y="0"/>
                      <a:ext cx="3621410" cy="1969472"/>
                    </a:xfrm>
                    <a:prstGeom prst="rect">
                      <a:avLst/>
                    </a:prstGeom>
                    <a:ln>
                      <a:noFill/>
                    </a:ln>
                    <a:extLst>
                      <a:ext uri="{53640926-AAD7-44D8-BBD7-CCE9431645EC}">
                        <a14:shadowObscured xmlns:a14="http://schemas.microsoft.com/office/drawing/2010/main"/>
                      </a:ext>
                    </a:extLst>
                  </pic:spPr>
                </pic:pic>
              </a:graphicData>
            </a:graphic>
          </wp:inline>
        </w:drawing>
      </w:r>
    </w:p>
    <w:p w14:paraId="737943CC" w14:textId="0E2AD9E1"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Departamento de Escolar de la Facultad de Música de la UANL</w:t>
      </w:r>
    </w:p>
    <w:p w14:paraId="21466526" w14:textId="5F784D06" w:rsidR="006312CE" w:rsidRDefault="00034299">
      <w:pPr>
        <w:spacing w:line="360" w:lineRule="auto"/>
        <w:jc w:val="both"/>
        <w:rPr>
          <w:rFonts w:ascii="Times New Roman" w:hAnsi="Times New Roman" w:cs="Times New Roman"/>
        </w:rPr>
      </w:pPr>
      <w:r>
        <w:rPr>
          <w:rFonts w:ascii="Times New Roman" w:hAnsi="Times New Roman" w:cs="Times New Roman"/>
          <w:b/>
          <w:bCs/>
          <w:color w:val="000000" w:themeColor="text1"/>
          <w:sz w:val="16"/>
          <w:szCs w:val="16"/>
        </w:rPr>
        <w:lastRenderedPageBreak/>
        <w:tab/>
      </w:r>
      <w:r>
        <w:rPr>
          <w:rFonts w:ascii="Times New Roman" w:hAnsi="Times New Roman" w:cs="Times New Roman"/>
        </w:rPr>
        <w:t>Mientras que a partir de la s</w:t>
      </w:r>
      <w:r w:rsidR="006312CE">
        <w:rPr>
          <w:rFonts w:ascii="Times New Roman" w:hAnsi="Times New Roman" w:cs="Times New Roman"/>
        </w:rPr>
        <w:t xml:space="preserve">egunda parte del cuestionario </w:t>
      </w:r>
      <w:r w:rsidR="007F1754">
        <w:rPr>
          <w:rFonts w:ascii="Times New Roman" w:hAnsi="Times New Roman" w:cs="Times New Roman"/>
        </w:rPr>
        <w:t xml:space="preserve">fue posible percatarse </w:t>
      </w:r>
      <w:r w:rsidR="006312CE">
        <w:rPr>
          <w:rFonts w:ascii="Times New Roman" w:hAnsi="Times New Roman" w:cs="Times New Roman"/>
        </w:rPr>
        <w:t>de que la mayoría piensa que la educación a distancia hace evidentes las diferencias socioeconómicas</w:t>
      </w:r>
      <w:r w:rsidR="007F1754">
        <w:rPr>
          <w:rFonts w:ascii="Times New Roman" w:hAnsi="Times New Roman" w:cs="Times New Roman"/>
        </w:rPr>
        <w:t>.</w:t>
      </w:r>
      <w:r w:rsidR="00436C7B">
        <w:rPr>
          <w:rFonts w:ascii="Times New Roman" w:hAnsi="Times New Roman" w:cs="Times New Roman"/>
        </w:rPr>
        <w:t xml:space="preserve"> </w:t>
      </w:r>
      <w:r w:rsidR="007F1754">
        <w:rPr>
          <w:rFonts w:ascii="Times New Roman" w:hAnsi="Times New Roman" w:cs="Times New Roman"/>
        </w:rPr>
        <w:t xml:space="preserve">Asimismo, </w:t>
      </w:r>
      <w:r w:rsidR="006312CE">
        <w:rPr>
          <w:rFonts w:ascii="Times New Roman" w:hAnsi="Times New Roman" w:cs="Times New Roman"/>
        </w:rPr>
        <w:t xml:space="preserve">no cree que se haya trabajado el total de los contenidos temáticos previstos pertenecientes al mapa curricular del semestre en </w:t>
      </w:r>
      <w:r w:rsidR="004B3B8E">
        <w:rPr>
          <w:rFonts w:ascii="Times New Roman" w:hAnsi="Times New Roman" w:cs="Times New Roman"/>
        </w:rPr>
        <w:t xml:space="preserve">cuestión </w:t>
      </w:r>
      <w:r w:rsidR="006312CE">
        <w:rPr>
          <w:rFonts w:ascii="Times New Roman" w:hAnsi="Times New Roman" w:cs="Times New Roman"/>
        </w:rPr>
        <w:t xml:space="preserve">y considera que las plataformas utilizadas para su clase de instrumento no siempre son óptimas o funcionales porque a veces falla el sonido o se desplaza </w:t>
      </w:r>
      <w:r w:rsidR="006312CE" w:rsidRPr="009A4791">
        <w:rPr>
          <w:rFonts w:ascii="Times New Roman" w:hAnsi="Times New Roman" w:cs="Times New Roman"/>
        </w:rPr>
        <w:t xml:space="preserve">(ver </w:t>
      </w:r>
      <w:r w:rsidR="007F1754">
        <w:rPr>
          <w:rFonts w:ascii="Times New Roman" w:hAnsi="Times New Roman" w:cs="Times New Roman"/>
        </w:rPr>
        <w:t>f</w:t>
      </w:r>
      <w:r w:rsidR="007F1754" w:rsidRPr="009A4791">
        <w:rPr>
          <w:rFonts w:ascii="Times New Roman" w:hAnsi="Times New Roman" w:cs="Times New Roman"/>
        </w:rPr>
        <w:t xml:space="preserve">igura </w:t>
      </w:r>
      <w:r w:rsidR="006312CE">
        <w:rPr>
          <w:rFonts w:ascii="Times New Roman" w:hAnsi="Times New Roman" w:cs="Times New Roman"/>
        </w:rPr>
        <w:t>6</w:t>
      </w:r>
      <w:r w:rsidR="006312CE" w:rsidRPr="009A4791">
        <w:rPr>
          <w:rFonts w:ascii="Times New Roman" w:hAnsi="Times New Roman" w:cs="Times New Roman"/>
        </w:rPr>
        <w:t>)</w:t>
      </w:r>
      <w:r w:rsidR="007F1754">
        <w:rPr>
          <w:rFonts w:ascii="Times New Roman" w:hAnsi="Times New Roman" w:cs="Times New Roman"/>
        </w:rPr>
        <w:t>.</w:t>
      </w:r>
    </w:p>
    <w:p w14:paraId="40F4B43C" w14:textId="77777777" w:rsidR="006C68E0" w:rsidRDefault="006C68E0" w:rsidP="00251DF6">
      <w:pPr>
        <w:spacing w:line="360" w:lineRule="auto"/>
        <w:jc w:val="both"/>
        <w:rPr>
          <w:rFonts w:ascii="Times New Roman" w:hAnsi="Times New Roman" w:cs="Times New Roman"/>
        </w:rPr>
      </w:pPr>
    </w:p>
    <w:p w14:paraId="727A302B" w14:textId="252FD80A" w:rsidR="006312CE" w:rsidRPr="00942294" w:rsidRDefault="006312CE" w:rsidP="00251DF6">
      <w:pPr>
        <w:pStyle w:val="Descripcin"/>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 xml:space="preserve">Figura 6. </w:t>
      </w:r>
      <w:r w:rsidRPr="00942294">
        <w:rPr>
          <w:rFonts w:ascii="Times New Roman" w:hAnsi="Times New Roman" w:cs="Times New Roman"/>
          <w:i w:val="0"/>
          <w:iCs w:val="0"/>
          <w:color w:val="000000" w:themeColor="text1"/>
          <w:sz w:val="24"/>
          <w:szCs w:val="24"/>
        </w:rPr>
        <w:t>Diferencias económicas, contenido curricular y uso de las plataformas</w:t>
      </w:r>
      <w:r w:rsidR="00436C7B">
        <w:rPr>
          <w:rFonts w:ascii="Times New Roman" w:hAnsi="Times New Roman" w:cs="Times New Roman"/>
          <w:i w:val="0"/>
          <w:iCs w:val="0"/>
          <w:color w:val="000000" w:themeColor="text1"/>
          <w:sz w:val="24"/>
          <w:szCs w:val="24"/>
        </w:rPr>
        <w:t xml:space="preserve"> </w:t>
      </w:r>
    </w:p>
    <w:p w14:paraId="7C7270A7" w14:textId="4D58A2DD" w:rsidR="006C68E0" w:rsidRPr="006C68E0" w:rsidRDefault="006C68E0" w:rsidP="00251DF6">
      <w:pPr>
        <w:spacing w:line="360" w:lineRule="auto"/>
        <w:jc w:val="center"/>
      </w:pPr>
      <w:r w:rsidRPr="00465765">
        <w:rPr>
          <w:noProof/>
          <w:lang w:val="es-ES"/>
        </w:rPr>
        <w:drawing>
          <wp:inline distT="0" distB="0" distL="0" distR="0" wp14:anchorId="5C6CDD36" wp14:editId="576F5428">
            <wp:extent cx="3902710" cy="241545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25884" cy="2553586"/>
                    </a:xfrm>
                    <a:prstGeom prst="rect">
                      <a:avLst/>
                    </a:prstGeom>
                    <a:noFill/>
                    <a:ln>
                      <a:noFill/>
                    </a:ln>
                  </pic:spPr>
                </pic:pic>
              </a:graphicData>
            </a:graphic>
          </wp:inline>
        </w:drawing>
      </w:r>
    </w:p>
    <w:p w14:paraId="5496C5E0" w14:textId="77182A48" w:rsidR="006312CE" w:rsidRDefault="006312CE" w:rsidP="00251DF6">
      <w:pPr>
        <w:pStyle w:val="Descripcin"/>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i w:val="0"/>
          <w:iCs w:val="0"/>
          <w:color w:val="000000" w:themeColor="text1"/>
          <w:sz w:val="24"/>
          <w:szCs w:val="24"/>
        </w:rPr>
        <w:t>Fuente: Elaboración propia</w:t>
      </w:r>
    </w:p>
    <w:p w14:paraId="751AFB32" w14:textId="77777777" w:rsidR="0026694F" w:rsidRPr="00942294" w:rsidRDefault="0026694F" w:rsidP="00942294">
      <w:pPr>
        <w:rPr>
          <w:i/>
          <w:iCs/>
        </w:rPr>
      </w:pPr>
    </w:p>
    <w:p w14:paraId="2E7D64BB" w14:textId="315C0BC1" w:rsidR="006312CE" w:rsidRDefault="007F1754" w:rsidP="0026694F">
      <w:pPr>
        <w:pStyle w:val="NormalWeb"/>
        <w:spacing w:before="0" w:beforeAutospacing="0" w:after="0" w:afterAutospacing="0" w:line="360" w:lineRule="auto"/>
        <w:ind w:firstLine="708"/>
        <w:jc w:val="both"/>
      </w:pPr>
      <w:r>
        <w:t xml:space="preserve">Respecto a </w:t>
      </w:r>
      <w:r w:rsidR="006312CE">
        <w:t>la última parte del cuestionario</w:t>
      </w:r>
      <w:r>
        <w:t>,</w:t>
      </w:r>
      <w:r w:rsidR="006312CE">
        <w:t xml:space="preserve"> la mayoría de los participantes considera que la educación musical debe</w:t>
      </w:r>
      <w:r w:rsidR="00436C7B">
        <w:t xml:space="preserve"> </w:t>
      </w:r>
      <w:r w:rsidR="006312CE">
        <w:t>de tener una adecuación en la utilización de las tecnologías digitales</w:t>
      </w:r>
      <w:r>
        <w:t xml:space="preserve">. Opina, además, </w:t>
      </w:r>
      <w:r w:rsidR="006312CE">
        <w:t xml:space="preserve">que definitivamente sí es necesario que los profesores y estudiantes </w:t>
      </w:r>
      <w:r>
        <w:t xml:space="preserve">tengan </w:t>
      </w:r>
      <w:r w:rsidR="006312CE">
        <w:t xml:space="preserve">una mayor capacitación dentro de las plataformas que </w:t>
      </w:r>
      <w:r>
        <w:t xml:space="preserve">se están </w:t>
      </w:r>
      <w:r w:rsidR="006312CE">
        <w:t>utilizando y finalmente valora que la información de las estrategias implementadas por la Facultad de Música hayan sido claras</w:t>
      </w:r>
      <w:r w:rsidR="00F32E53">
        <w:t xml:space="preserve"> </w:t>
      </w:r>
      <w:r w:rsidR="006312CE">
        <w:t xml:space="preserve">(ver </w:t>
      </w:r>
      <w:r>
        <w:t>f</w:t>
      </w:r>
      <w:r w:rsidR="006312CE">
        <w:t>igura 7)</w:t>
      </w:r>
      <w:r>
        <w:t>.</w:t>
      </w:r>
    </w:p>
    <w:p w14:paraId="1FDE33F7" w14:textId="77777777" w:rsidR="0026694F" w:rsidRDefault="0026694F" w:rsidP="00942294">
      <w:pPr>
        <w:pStyle w:val="NormalWeb"/>
        <w:spacing w:before="0" w:beforeAutospacing="0" w:after="0" w:afterAutospacing="0" w:line="360" w:lineRule="auto"/>
        <w:ind w:firstLine="708"/>
        <w:jc w:val="both"/>
      </w:pPr>
    </w:p>
    <w:p w14:paraId="5B101D0A" w14:textId="176431CA" w:rsidR="006312CE" w:rsidRPr="00942294" w:rsidRDefault="006312CE" w:rsidP="00251DF6">
      <w:pPr>
        <w:pStyle w:val="Descripcin"/>
        <w:keepNext/>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b/>
          <w:bCs/>
          <w:i w:val="0"/>
          <w:iCs w:val="0"/>
          <w:color w:val="000000" w:themeColor="text1"/>
          <w:sz w:val="24"/>
          <w:szCs w:val="24"/>
        </w:rPr>
        <w:lastRenderedPageBreak/>
        <w:t xml:space="preserve">Figura 7. </w:t>
      </w:r>
      <w:r w:rsidRPr="00942294">
        <w:rPr>
          <w:rFonts w:ascii="Times New Roman" w:hAnsi="Times New Roman" w:cs="Times New Roman"/>
          <w:i w:val="0"/>
          <w:iCs w:val="0"/>
          <w:color w:val="000000" w:themeColor="text1"/>
          <w:sz w:val="24"/>
          <w:szCs w:val="24"/>
        </w:rPr>
        <w:t xml:space="preserve">Información, capacitación y utilización de las plataformas en la </w:t>
      </w:r>
      <w:r w:rsidR="001A1E53">
        <w:rPr>
          <w:rFonts w:ascii="Times New Roman" w:hAnsi="Times New Roman" w:cs="Times New Roman"/>
          <w:i w:val="0"/>
          <w:iCs w:val="0"/>
          <w:color w:val="000000" w:themeColor="text1"/>
          <w:sz w:val="24"/>
          <w:szCs w:val="24"/>
        </w:rPr>
        <w:t>e</w:t>
      </w:r>
      <w:r w:rsidR="001A1E53" w:rsidRPr="00942294">
        <w:rPr>
          <w:rFonts w:ascii="Times New Roman" w:hAnsi="Times New Roman" w:cs="Times New Roman"/>
          <w:i w:val="0"/>
          <w:iCs w:val="0"/>
          <w:color w:val="000000" w:themeColor="text1"/>
          <w:sz w:val="24"/>
          <w:szCs w:val="24"/>
        </w:rPr>
        <w:t xml:space="preserve">ducación </w:t>
      </w:r>
      <w:r w:rsidR="001A1E53">
        <w:rPr>
          <w:rFonts w:ascii="Times New Roman" w:hAnsi="Times New Roman" w:cs="Times New Roman"/>
          <w:i w:val="0"/>
          <w:iCs w:val="0"/>
          <w:color w:val="000000" w:themeColor="text1"/>
          <w:sz w:val="24"/>
          <w:szCs w:val="24"/>
        </w:rPr>
        <w:t>m</w:t>
      </w:r>
      <w:r w:rsidR="001A1E53" w:rsidRPr="00942294">
        <w:rPr>
          <w:rFonts w:ascii="Times New Roman" w:hAnsi="Times New Roman" w:cs="Times New Roman"/>
          <w:i w:val="0"/>
          <w:iCs w:val="0"/>
          <w:color w:val="000000" w:themeColor="text1"/>
          <w:sz w:val="24"/>
          <w:szCs w:val="24"/>
        </w:rPr>
        <w:t>usical</w:t>
      </w:r>
    </w:p>
    <w:p w14:paraId="1436E685" w14:textId="667624A9" w:rsidR="006312CE" w:rsidRDefault="006C68E0" w:rsidP="00251DF6">
      <w:pPr>
        <w:pStyle w:val="NormalWeb"/>
        <w:keepNext/>
        <w:spacing w:before="0" w:beforeAutospacing="0" w:after="0" w:afterAutospacing="0" w:line="360" w:lineRule="auto"/>
        <w:jc w:val="center"/>
      </w:pPr>
      <w:r w:rsidRPr="00710982">
        <w:rPr>
          <w:noProof/>
        </w:rPr>
        <w:drawing>
          <wp:inline distT="0" distB="0" distL="0" distR="0" wp14:anchorId="5D694EDE" wp14:editId="2C0394EF">
            <wp:extent cx="3945467" cy="2441922"/>
            <wp:effectExtent l="0" t="0" r="444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35674" cy="2621537"/>
                    </a:xfrm>
                    <a:prstGeom prst="rect">
                      <a:avLst/>
                    </a:prstGeom>
                    <a:noFill/>
                    <a:ln>
                      <a:noFill/>
                    </a:ln>
                  </pic:spPr>
                </pic:pic>
              </a:graphicData>
            </a:graphic>
          </wp:inline>
        </w:drawing>
      </w:r>
    </w:p>
    <w:p w14:paraId="4F2B770A"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7BC981FA" w14:textId="77777777" w:rsidR="006312CE" w:rsidRPr="006312CE" w:rsidRDefault="006312CE" w:rsidP="00251DF6">
      <w:pPr>
        <w:spacing w:line="360" w:lineRule="auto"/>
      </w:pPr>
    </w:p>
    <w:p w14:paraId="62B8CC90" w14:textId="36EE3096" w:rsidR="00FB6B28" w:rsidRPr="000916CF" w:rsidRDefault="00FB6B28" w:rsidP="00AF765D">
      <w:pPr>
        <w:spacing w:line="360" w:lineRule="auto"/>
        <w:jc w:val="center"/>
        <w:rPr>
          <w:rFonts w:ascii="Times New Roman" w:eastAsia="Times New Roman" w:hAnsi="Times New Roman" w:cs="Times New Roman"/>
          <w:b/>
          <w:color w:val="201F1E"/>
          <w:kern w:val="36"/>
          <w:sz w:val="28"/>
          <w:szCs w:val="28"/>
          <w:lang w:eastAsia="es-ES_tradnl"/>
        </w:rPr>
      </w:pPr>
      <w:r w:rsidRPr="000916CF">
        <w:rPr>
          <w:rFonts w:ascii="Times New Roman" w:eastAsia="Times New Roman" w:hAnsi="Times New Roman" w:cs="Times New Roman"/>
          <w:b/>
          <w:color w:val="201F1E"/>
          <w:kern w:val="36"/>
          <w:sz w:val="28"/>
          <w:szCs w:val="28"/>
          <w:lang w:eastAsia="es-ES_tradnl"/>
        </w:rPr>
        <w:t>Tercer instrumento de medición</w:t>
      </w:r>
    </w:p>
    <w:p w14:paraId="3AB2E36E" w14:textId="602D975C" w:rsidR="006312CE" w:rsidRDefault="00FB6B28" w:rsidP="00942294">
      <w:pPr>
        <w:spacing w:line="360" w:lineRule="auto"/>
        <w:ind w:firstLine="708"/>
        <w:jc w:val="both"/>
        <w:rPr>
          <w:rFonts w:ascii="Times New Roman" w:hAnsi="Times New Roman" w:cs="Times New Roman"/>
          <w:lang w:val="es-ES"/>
        </w:rPr>
      </w:pPr>
      <w:r>
        <w:rPr>
          <w:rFonts w:ascii="Times New Roman" w:eastAsia="Times New Roman" w:hAnsi="Times New Roman" w:cs="Times New Roman"/>
          <w:bCs/>
          <w:color w:val="201F1E"/>
          <w:kern w:val="36"/>
          <w:szCs w:val="48"/>
          <w:lang w:eastAsia="es-ES_tradnl"/>
        </w:rPr>
        <w:t>E</w:t>
      </w:r>
      <w:r w:rsidR="006312CE" w:rsidRPr="00517D5F">
        <w:rPr>
          <w:rFonts w:ascii="Times New Roman" w:eastAsia="Times New Roman" w:hAnsi="Times New Roman" w:cs="Times New Roman"/>
          <w:bCs/>
          <w:color w:val="201F1E"/>
          <w:kern w:val="36"/>
          <w:szCs w:val="48"/>
          <w:lang w:eastAsia="es-ES_tradnl"/>
        </w:rPr>
        <w:t>l tercer instrumento de medición</w:t>
      </w:r>
      <w:r w:rsidR="006312CE">
        <w:rPr>
          <w:rFonts w:ascii="Times New Roman" w:eastAsia="Times New Roman" w:hAnsi="Times New Roman" w:cs="Times New Roman"/>
          <w:bCs/>
          <w:color w:val="201F1E"/>
          <w:kern w:val="36"/>
          <w:szCs w:val="48"/>
          <w:lang w:eastAsia="es-ES_tradnl"/>
        </w:rPr>
        <w:t xml:space="preserve"> se </w:t>
      </w:r>
      <w:r w:rsidR="001A1E53">
        <w:rPr>
          <w:rFonts w:ascii="Times New Roman" w:eastAsia="Times New Roman" w:hAnsi="Times New Roman" w:cs="Times New Roman"/>
          <w:bCs/>
          <w:color w:val="201F1E"/>
          <w:kern w:val="36"/>
          <w:szCs w:val="48"/>
          <w:lang w:eastAsia="es-ES_tradnl"/>
        </w:rPr>
        <w:t xml:space="preserve">implementó </w:t>
      </w:r>
      <w:r w:rsidR="006312CE">
        <w:rPr>
          <w:rFonts w:ascii="Times New Roman" w:eastAsia="Times New Roman" w:hAnsi="Times New Roman" w:cs="Times New Roman"/>
          <w:bCs/>
          <w:color w:val="201F1E"/>
          <w:kern w:val="36"/>
          <w:szCs w:val="48"/>
          <w:lang w:eastAsia="es-ES_tradnl"/>
        </w:rPr>
        <w:t>con el objetivo de</w:t>
      </w:r>
      <w:r w:rsidR="006312CE" w:rsidRPr="00517D5F">
        <w:rPr>
          <w:rFonts w:ascii="Times New Roman" w:eastAsia="Times New Roman" w:hAnsi="Times New Roman" w:cs="Times New Roman"/>
          <w:bCs/>
          <w:color w:val="201F1E"/>
          <w:kern w:val="36"/>
          <w:szCs w:val="48"/>
          <w:lang w:eastAsia="es-ES_tradnl"/>
        </w:rPr>
        <w:t xml:space="preserve"> </w:t>
      </w:r>
      <w:r w:rsidR="006312CE">
        <w:rPr>
          <w:rFonts w:ascii="Times New Roman" w:hAnsi="Times New Roman" w:cs="Times New Roman"/>
          <w:lang w:val="es-ES"/>
        </w:rPr>
        <w:t>a</w:t>
      </w:r>
      <w:r w:rsidR="006312CE" w:rsidRPr="00517D5F">
        <w:rPr>
          <w:rFonts w:ascii="Times New Roman" w:hAnsi="Times New Roman" w:cs="Times New Roman"/>
          <w:lang w:val="es-ES"/>
        </w:rPr>
        <w:t>nalizar las posibilidades estratégicas que se implementar</w:t>
      </w:r>
      <w:r w:rsidR="006312CE">
        <w:rPr>
          <w:rFonts w:ascii="Times New Roman" w:hAnsi="Times New Roman" w:cs="Times New Roman"/>
          <w:lang w:val="es-ES"/>
        </w:rPr>
        <w:t>on</w:t>
      </w:r>
      <w:r w:rsidR="006312CE" w:rsidRPr="00517D5F">
        <w:rPr>
          <w:rFonts w:ascii="Times New Roman" w:hAnsi="Times New Roman" w:cs="Times New Roman"/>
          <w:lang w:val="es-ES"/>
        </w:rPr>
        <w:t xml:space="preserve"> </w:t>
      </w:r>
      <w:r w:rsidR="006312CE">
        <w:rPr>
          <w:rFonts w:ascii="Times New Roman" w:hAnsi="Times New Roman" w:cs="Times New Roman"/>
          <w:lang w:val="es-ES"/>
        </w:rPr>
        <w:t>a partir</w:t>
      </w:r>
      <w:r w:rsidR="00436C7B">
        <w:rPr>
          <w:rFonts w:ascii="Times New Roman" w:hAnsi="Times New Roman" w:cs="Times New Roman"/>
          <w:lang w:val="es-ES"/>
        </w:rPr>
        <w:t xml:space="preserve"> </w:t>
      </w:r>
      <w:r w:rsidR="006312CE">
        <w:rPr>
          <w:rFonts w:ascii="Times New Roman" w:hAnsi="Times New Roman" w:cs="Times New Roman"/>
          <w:lang w:val="es-ES"/>
        </w:rPr>
        <w:t>d</w:t>
      </w:r>
      <w:r w:rsidR="006312CE" w:rsidRPr="00517D5F">
        <w:rPr>
          <w:rFonts w:ascii="Times New Roman" w:hAnsi="Times New Roman" w:cs="Times New Roman"/>
          <w:lang w:val="es-ES"/>
        </w:rPr>
        <w:t>el confinamiento sanitario</w:t>
      </w:r>
      <w:r w:rsidR="00A917A2">
        <w:rPr>
          <w:rFonts w:ascii="Times New Roman" w:hAnsi="Times New Roman" w:cs="Times New Roman"/>
          <w:lang w:val="es-ES"/>
        </w:rPr>
        <w:t xml:space="preserve">. Se </w:t>
      </w:r>
      <w:r w:rsidR="006312CE">
        <w:rPr>
          <w:rFonts w:ascii="Times New Roman" w:hAnsi="Times New Roman" w:cs="Times New Roman"/>
          <w:lang w:val="es-ES"/>
        </w:rPr>
        <w:t>realizó</w:t>
      </w:r>
      <w:r w:rsidR="006312CE" w:rsidRPr="00517D5F">
        <w:rPr>
          <w:rFonts w:ascii="Times New Roman" w:eastAsia="Times New Roman" w:hAnsi="Times New Roman" w:cs="Times New Roman"/>
          <w:bCs/>
          <w:color w:val="201F1E"/>
          <w:kern w:val="36"/>
          <w:szCs w:val="48"/>
          <w:lang w:eastAsia="es-ES_tradnl"/>
        </w:rPr>
        <w:t xml:space="preserve"> a través de una encuesta semiestructurada que se aplicó</w:t>
      </w:r>
      <w:r w:rsidR="006312CE">
        <w:rPr>
          <w:rFonts w:ascii="Times New Roman" w:eastAsia="Times New Roman" w:hAnsi="Times New Roman" w:cs="Times New Roman"/>
          <w:bCs/>
          <w:color w:val="201F1E"/>
          <w:kern w:val="36"/>
          <w:szCs w:val="48"/>
          <w:lang w:eastAsia="es-ES_tradnl"/>
        </w:rPr>
        <w:t xml:space="preserve"> en línea</w:t>
      </w:r>
      <w:r w:rsidR="006312CE" w:rsidRPr="00517D5F">
        <w:rPr>
          <w:rFonts w:ascii="Times New Roman" w:eastAsia="Times New Roman" w:hAnsi="Times New Roman" w:cs="Times New Roman"/>
          <w:bCs/>
          <w:color w:val="201F1E"/>
          <w:kern w:val="36"/>
          <w:szCs w:val="48"/>
          <w:lang w:eastAsia="es-ES_tradnl"/>
        </w:rPr>
        <w:t xml:space="preserve"> a 120 estudiantes de los niveles </w:t>
      </w:r>
      <w:r w:rsidR="00A917A2" w:rsidRPr="00517D5F">
        <w:rPr>
          <w:rFonts w:ascii="Times New Roman" w:eastAsia="Times New Roman" w:hAnsi="Times New Roman" w:cs="Times New Roman"/>
          <w:bCs/>
          <w:color w:val="201F1E"/>
          <w:kern w:val="36"/>
          <w:szCs w:val="48"/>
          <w:lang w:eastAsia="es-ES_tradnl"/>
        </w:rPr>
        <w:t>técnico medio, técnico superior y licenciatura</w:t>
      </w:r>
      <w:r w:rsidR="006312CE">
        <w:rPr>
          <w:rFonts w:ascii="Times New Roman" w:eastAsia="Times New Roman" w:hAnsi="Times New Roman" w:cs="Times New Roman"/>
          <w:bCs/>
          <w:color w:val="201F1E"/>
          <w:kern w:val="36"/>
          <w:szCs w:val="48"/>
          <w:lang w:eastAsia="es-ES_tradnl"/>
        </w:rPr>
        <w:t xml:space="preserve"> durante </w:t>
      </w:r>
      <w:r w:rsidR="006312CE">
        <w:rPr>
          <w:rFonts w:ascii="Times New Roman" w:hAnsi="Times New Roman" w:cs="Times New Roman"/>
          <w:lang w:val="es-ES"/>
        </w:rPr>
        <w:t xml:space="preserve">la semana de exámenes finales </w:t>
      </w:r>
      <w:r w:rsidR="009A290A">
        <w:rPr>
          <w:rFonts w:ascii="Times New Roman" w:hAnsi="Times New Roman" w:cs="Times New Roman"/>
          <w:lang w:val="es-ES"/>
        </w:rPr>
        <w:t>(</w:t>
      </w:r>
      <w:r w:rsidR="006312CE">
        <w:rPr>
          <w:rFonts w:ascii="Times New Roman" w:hAnsi="Times New Roman" w:cs="Times New Roman"/>
          <w:lang w:val="es-ES"/>
        </w:rPr>
        <w:t>del 1 al 5 de junio</w:t>
      </w:r>
      <w:r w:rsidR="009A290A">
        <w:rPr>
          <w:rFonts w:ascii="Times New Roman" w:hAnsi="Times New Roman" w:cs="Times New Roman"/>
          <w:lang w:val="es-ES"/>
        </w:rPr>
        <w:t>)</w:t>
      </w:r>
      <w:r w:rsidR="006312CE">
        <w:rPr>
          <w:rFonts w:ascii="Times New Roman" w:hAnsi="Times New Roman" w:cs="Times New Roman"/>
          <w:lang w:val="es-ES"/>
        </w:rPr>
        <w:t>.</w:t>
      </w:r>
    </w:p>
    <w:p w14:paraId="54EFA0F8" w14:textId="67B5E6BC" w:rsidR="006312CE" w:rsidRDefault="006312CE" w:rsidP="00942294">
      <w:pPr>
        <w:spacing w:line="360" w:lineRule="auto"/>
        <w:ind w:firstLine="708"/>
        <w:jc w:val="both"/>
        <w:rPr>
          <w:rFonts w:ascii="Times New Roman" w:hAnsi="Times New Roman" w:cs="Times New Roman"/>
          <w:lang w:val="es-ES"/>
        </w:rPr>
      </w:pPr>
      <w:r>
        <w:rPr>
          <w:rFonts w:ascii="Times New Roman" w:hAnsi="Times New Roman" w:cs="Times New Roman"/>
          <w:lang w:val="es-ES"/>
        </w:rPr>
        <w:t>En la participación de la encuesta hubo 50.8</w:t>
      </w:r>
      <w:r w:rsidR="009A290A">
        <w:rPr>
          <w:rFonts w:ascii="Times New Roman" w:hAnsi="Times New Roman" w:cs="Times New Roman"/>
          <w:lang w:val="es-ES"/>
        </w:rPr>
        <w:t> </w:t>
      </w:r>
      <w:r>
        <w:rPr>
          <w:rFonts w:ascii="Times New Roman" w:hAnsi="Times New Roman" w:cs="Times New Roman"/>
          <w:lang w:val="es-ES"/>
        </w:rPr>
        <w:t>% de hombres y 49.2</w:t>
      </w:r>
      <w:r w:rsidR="009A290A">
        <w:rPr>
          <w:rFonts w:ascii="Times New Roman" w:hAnsi="Times New Roman" w:cs="Times New Roman"/>
          <w:lang w:val="es-ES"/>
        </w:rPr>
        <w:t> </w:t>
      </w:r>
      <w:r>
        <w:rPr>
          <w:rFonts w:ascii="Times New Roman" w:hAnsi="Times New Roman" w:cs="Times New Roman"/>
          <w:lang w:val="es-ES"/>
        </w:rPr>
        <w:t>% de mujeres.</w:t>
      </w:r>
      <w:r w:rsidR="0026694F">
        <w:rPr>
          <w:rFonts w:ascii="Times New Roman" w:hAnsi="Times New Roman" w:cs="Times New Roman"/>
          <w:lang w:val="es-ES"/>
        </w:rPr>
        <w:t xml:space="preserve"> </w:t>
      </w:r>
      <w:r>
        <w:rPr>
          <w:rFonts w:ascii="Times New Roman" w:hAnsi="Times New Roman" w:cs="Times New Roman"/>
          <w:lang w:val="es-ES"/>
        </w:rPr>
        <w:t xml:space="preserve">La mayoría de los encuestados pertenece a </w:t>
      </w:r>
      <w:r w:rsidR="009A290A">
        <w:rPr>
          <w:rFonts w:ascii="Times New Roman" w:hAnsi="Times New Roman" w:cs="Times New Roman"/>
          <w:lang w:val="es-ES"/>
        </w:rPr>
        <w:t>técnico m</w:t>
      </w:r>
      <w:r>
        <w:rPr>
          <w:rFonts w:ascii="Times New Roman" w:hAnsi="Times New Roman" w:cs="Times New Roman"/>
          <w:lang w:val="es-ES"/>
        </w:rPr>
        <w:t>edio 77</w:t>
      </w:r>
      <w:r w:rsidR="009A290A">
        <w:rPr>
          <w:rFonts w:ascii="Times New Roman" w:hAnsi="Times New Roman" w:cs="Times New Roman"/>
          <w:lang w:val="es-ES"/>
        </w:rPr>
        <w:t xml:space="preserve">%; los niveles licenciatura </w:t>
      </w:r>
      <w:r>
        <w:rPr>
          <w:rFonts w:ascii="Times New Roman" w:hAnsi="Times New Roman" w:cs="Times New Roman"/>
          <w:lang w:val="es-ES"/>
        </w:rPr>
        <w:t xml:space="preserve">y </w:t>
      </w:r>
      <w:r w:rsidR="009A290A">
        <w:rPr>
          <w:rFonts w:ascii="Times New Roman" w:hAnsi="Times New Roman" w:cs="Times New Roman"/>
          <w:lang w:val="es-ES"/>
        </w:rPr>
        <w:t xml:space="preserve">técnico superior registraron 18.6 % y </w:t>
      </w:r>
      <w:r>
        <w:rPr>
          <w:rFonts w:ascii="Times New Roman" w:hAnsi="Times New Roman" w:cs="Times New Roman"/>
          <w:lang w:val="es-ES"/>
        </w:rPr>
        <w:t>3.4</w:t>
      </w:r>
      <w:r w:rsidR="009A290A">
        <w:rPr>
          <w:rFonts w:ascii="Times New Roman" w:hAnsi="Times New Roman" w:cs="Times New Roman"/>
          <w:lang w:val="es-ES"/>
        </w:rPr>
        <w:t> </w:t>
      </w:r>
      <w:r>
        <w:rPr>
          <w:rFonts w:ascii="Times New Roman" w:hAnsi="Times New Roman" w:cs="Times New Roman"/>
          <w:lang w:val="es-ES"/>
        </w:rPr>
        <w:t>%</w:t>
      </w:r>
      <w:r w:rsidR="009A290A">
        <w:rPr>
          <w:rFonts w:ascii="Times New Roman" w:hAnsi="Times New Roman" w:cs="Times New Roman"/>
          <w:lang w:val="es-ES"/>
        </w:rPr>
        <w:t>, respectivamente</w:t>
      </w:r>
      <w:r>
        <w:rPr>
          <w:rFonts w:ascii="Times New Roman" w:hAnsi="Times New Roman" w:cs="Times New Roman"/>
          <w:lang w:val="es-ES"/>
        </w:rPr>
        <w:t>.</w:t>
      </w:r>
    </w:p>
    <w:p w14:paraId="07FF3E9C" w14:textId="6E1E709D" w:rsidR="006312CE" w:rsidRDefault="001A1E53" w:rsidP="00942294">
      <w:pPr>
        <w:spacing w:line="360" w:lineRule="auto"/>
        <w:ind w:firstLine="708"/>
        <w:jc w:val="both"/>
        <w:rPr>
          <w:rFonts w:ascii="Times New Roman" w:hAnsi="Times New Roman" w:cs="Times New Roman"/>
          <w:lang w:val="es-ES"/>
        </w:rPr>
      </w:pPr>
      <w:r>
        <w:rPr>
          <w:rFonts w:ascii="Times New Roman" w:hAnsi="Times New Roman" w:cs="Times New Roman"/>
        </w:rPr>
        <w:t>Como parte de los resultados,</w:t>
      </w:r>
      <w:r w:rsidR="006312CE">
        <w:rPr>
          <w:rFonts w:ascii="Times New Roman" w:hAnsi="Times New Roman" w:cs="Times New Roman"/>
        </w:rPr>
        <w:t xml:space="preserve"> </w:t>
      </w:r>
      <w:r w:rsidR="006312CE">
        <w:rPr>
          <w:rFonts w:ascii="Times New Roman" w:hAnsi="Times New Roman" w:cs="Times New Roman"/>
          <w:lang w:val="es-ES"/>
        </w:rPr>
        <w:t>la mayoría de los estudiantes considera que ha administrado adecuadamente el tiempo para realizar sus estudios durante el confinamiento</w:t>
      </w:r>
      <w:r>
        <w:rPr>
          <w:rFonts w:ascii="Times New Roman" w:hAnsi="Times New Roman" w:cs="Times New Roman"/>
          <w:lang w:val="es-ES"/>
        </w:rPr>
        <w:t>;</w:t>
      </w:r>
      <w:r w:rsidR="006312CE">
        <w:rPr>
          <w:rFonts w:ascii="Times New Roman" w:eastAsia="Times New Roman" w:hAnsi="Times New Roman" w:cs="Times New Roman"/>
          <w:color w:val="202124"/>
          <w:spacing w:val="2"/>
          <w:shd w:val="clear" w:color="auto" w:fill="FFFFFF"/>
          <w:lang w:eastAsia="es-MX"/>
        </w:rPr>
        <w:t xml:space="preserve"> hay un gran porcentaje de alumnos que trabajan además de estudiar</w:t>
      </w:r>
      <w:r>
        <w:rPr>
          <w:rFonts w:ascii="Times New Roman" w:eastAsia="Times New Roman" w:hAnsi="Times New Roman" w:cs="Times New Roman"/>
          <w:color w:val="202124"/>
          <w:spacing w:val="2"/>
          <w:shd w:val="clear" w:color="auto" w:fill="FFFFFF"/>
          <w:lang w:eastAsia="es-MX"/>
        </w:rPr>
        <w:t>,</w:t>
      </w:r>
      <w:r w:rsidR="006312CE">
        <w:rPr>
          <w:rFonts w:ascii="Times New Roman" w:eastAsia="Times New Roman" w:hAnsi="Times New Roman" w:cs="Times New Roman"/>
          <w:color w:val="202124"/>
          <w:spacing w:val="2"/>
          <w:shd w:val="clear" w:color="auto" w:fill="FFFFFF"/>
          <w:lang w:eastAsia="es-MX"/>
        </w:rPr>
        <w:t xml:space="preserve"> y según la opinión de los participantes, la red de internet que han utilizado</w:t>
      </w:r>
      <w:r w:rsidR="005E371A">
        <w:rPr>
          <w:rFonts w:ascii="Times New Roman" w:eastAsia="Times New Roman" w:hAnsi="Times New Roman" w:cs="Times New Roman"/>
          <w:color w:val="202124"/>
          <w:spacing w:val="2"/>
          <w:shd w:val="clear" w:color="auto" w:fill="FFFFFF"/>
          <w:lang w:eastAsia="es-MX"/>
        </w:rPr>
        <w:t xml:space="preserve"> </w:t>
      </w:r>
      <w:r w:rsidR="006312CE">
        <w:rPr>
          <w:rFonts w:ascii="Times New Roman" w:eastAsia="Times New Roman" w:hAnsi="Times New Roman" w:cs="Times New Roman"/>
          <w:color w:val="202124"/>
          <w:spacing w:val="2"/>
          <w:shd w:val="clear" w:color="auto" w:fill="FFFFFF"/>
          <w:lang w:eastAsia="es-MX"/>
        </w:rPr>
        <w:t>para sus clases virtuales</w:t>
      </w:r>
      <w:r w:rsidR="00436C7B">
        <w:rPr>
          <w:rFonts w:ascii="Times New Roman" w:eastAsia="Times New Roman" w:hAnsi="Times New Roman" w:cs="Times New Roman"/>
          <w:color w:val="202124"/>
          <w:spacing w:val="2"/>
          <w:shd w:val="clear" w:color="auto" w:fill="FFFFFF"/>
          <w:lang w:eastAsia="es-MX"/>
        </w:rPr>
        <w:t xml:space="preserve"> </w:t>
      </w:r>
      <w:r>
        <w:rPr>
          <w:rFonts w:ascii="Times New Roman" w:eastAsia="Times New Roman" w:hAnsi="Times New Roman" w:cs="Times New Roman"/>
          <w:color w:val="202124"/>
          <w:spacing w:val="2"/>
          <w:shd w:val="clear" w:color="auto" w:fill="FFFFFF"/>
          <w:lang w:eastAsia="es-MX"/>
        </w:rPr>
        <w:t xml:space="preserve">ha sido </w:t>
      </w:r>
      <w:r w:rsidR="006312CE">
        <w:rPr>
          <w:rFonts w:ascii="Times New Roman" w:eastAsia="Times New Roman" w:hAnsi="Times New Roman" w:cs="Times New Roman"/>
          <w:color w:val="202124"/>
          <w:spacing w:val="2"/>
          <w:shd w:val="clear" w:color="auto" w:fill="FFFFFF"/>
          <w:lang w:eastAsia="es-MX"/>
        </w:rPr>
        <w:t>efectiva (ver figura 8)</w:t>
      </w:r>
      <w:r w:rsidR="00E90D9D">
        <w:rPr>
          <w:rFonts w:ascii="Times New Roman" w:eastAsia="Times New Roman" w:hAnsi="Times New Roman" w:cs="Times New Roman"/>
          <w:color w:val="202124"/>
          <w:spacing w:val="2"/>
          <w:shd w:val="clear" w:color="auto" w:fill="FFFFFF"/>
          <w:lang w:eastAsia="es-MX"/>
        </w:rPr>
        <w:t>.</w:t>
      </w:r>
    </w:p>
    <w:p w14:paraId="6611AB74" w14:textId="77777777" w:rsidR="006312CE" w:rsidRPr="004C6E94" w:rsidRDefault="006312CE" w:rsidP="00251DF6">
      <w:pPr>
        <w:spacing w:line="360" w:lineRule="auto"/>
        <w:jc w:val="both"/>
        <w:rPr>
          <w:rFonts w:ascii="Times New Roman" w:eastAsia="Times New Roman" w:hAnsi="Times New Roman" w:cs="Times New Roman"/>
          <w:color w:val="000000" w:themeColor="text1"/>
          <w:spacing w:val="2"/>
          <w:sz w:val="16"/>
          <w:szCs w:val="16"/>
          <w:shd w:val="clear" w:color="auto" w:fill="FFFFFF"/>
          <w:lang w:eastAsia="es-MX"/>
        </w:rPr>
      </w:pPr>
    </w:p>
    <w:p w14:paraId="5E4159B6" w14:textId="77777777" w:rsidR="006312CE" w:rsidRPr="00942294" w:rsidRDefault="006312CE" w:rsidP="00251DF6">
      <w:pPr>
        <w:pStyle w:val="Descripcin"/>
        <w:keepNext/>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b/>
          <w:bCs/>
          <w:i w:val="0"/>
          <w:iCs w:val="0"/>
          <w:color w:val="000000" w:themeColor="text1"/>
          <w:sz w:val="24"/>
          <w:szCs w:val="24"/>
        </w:rPr>
        <w:lastRenderedPageBreak/>
        <w:t>Figura 8.</w:t>
      </w:r>
      <w:r w:rsidRPr="00942294">
        <w:rPr>
          <w:rFonts w:ascii="Times New Roman" w:hAnsi="Times New Roman" w:cs="Times New Roman"/>
          <w:i w:val="0"/>
          <w:iCs w:val="0"/>
          <w:color w:val="000000" w:themeColor="text1"/>
          <w:sz w:val="24"/>
          <w:szCs w:val="24"/>
        </w:rPr>
        <w:t xml:space="preserve"> Administración del tiempo, trabajo y capacidad de internet</w:t>
      </w:r>
    </w:p>
    <w:p w14:paraId="0C1B75A2" w14:textId="77777777" w:rsidR="006312CE" w:rsidRDefault="006312CE" w:rsidP="00251DF6">
      <w:pPr>
        <w:pStyle w:val="NormalWeb"/>
        <w:keepNext/>
        <w:spacing w:before="0" w:beforeAutospacing="0" w:after="0" w:afterAutospacing="0" w:line="360" w:lineRule="auto"/>
        <w:jc w:val="center"/>
        <w:textAlignment w:val="baseline"/>
      </w:pPr>
      <w:r w:rsidRPr="003817D6">
        <w:rPr>
          <w:noProof/>
          <w:color w:val="000000" w:themeColor="text1"/>
          <w:lang w:val="es-ES"/>
        </w:rPr>
        <w:drawing>
          <wp:inline distT="0" distB="0" distL="0" distR="0" wp14:anchorId="0900FB42" wp14:editId="05B3BE37">
            <wp:extent cx="3674110" cy="195741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5988" r="2401"/>
                    <a:stretch/>
                  </pic:blipFill>
                  <pic:spPr bwMode="auto">
                    <a:xfrm>
                      <a:off x="0" y="0"/>
                      <a:ext cx="3798689" cy="2023788"/>
                    </a:xfrm>
                    <a:prstGeom prst="rect">
                      <a:avLst/>
                    </a:prstGeom>
                    <a:noFill/>
                    <a:ln>
                      <a:noFill/>
                    </a:ln>
                    <a:extLst>
                      <a:ext uri="{53640926-AAD7-44D8-BBD7-CCE9431645EC}">
                        <a14:shadowObscured xmlns:a14="http://schemas.microsoft.com/office/drawing/2010/main"/>
                      </a:ext>
                    </a:extLst>
                  </pic:spPr>
                </pic:pic>
              </a:graphicData>
            </a:graphic>
          </wp:inline>
        </w:drawing>
      </w:r>
    </w:p>
    <w:p w14:paraId="5D90317B"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170E2786" w14:textId="4FE1308E" w:rsidR="00744F88" w:rsidRDefault="00E90D9D" w:rsidP="00942294">
      <w:pPr>
        <w:spacing w:line="360" w:lineRule="auto"/>
        <w:ind w:firstLine="708"/>
        <w:jc w:val="both"/>
        <w:rPr>
          <w:rFonts w:ascii="Times New Roman" w:eastAsia="Times New Roman" w:hAnsi="Times New Roman" w:cs="Times New Roman"/>
          <w:color w:val="202124"/>
          <w:spacing w:val="2"/>
          <w:shd w:val="clear" w:color="auto" w:fill="FFFFFF"/>
          <w:lang w:eastAsia="es-MX"/>
        </w:rPr>
      </w:pPr>
      <w:r>
        <w:rPr>
          <w:rFonts w:ascii="Times New Roman" w:eastAsia="Times New Roman" w:hAnsi="Times New Roman" w:cs="Times New Roman"/>
          <w:color w:val="202124"/>
          <w:spacing w:val="2"/>
          <w:shd w:val="clear" w:color="auto" w:fill="FFFFFF"/>
          <w:lang w:eastAsia="es-MX"/>
        </w:rPr>
        <w:t>Igualmente, para</w:t>
      </w:r>
      <w:r w:rsidR="00744F88">
        <w:rPr>
          <w:rFonts w:ascii="Times New Roman" w:eastAsia="Times New Roman" w:hAnsi="Times New Roman" w:cs="Times New Roman"/>
          <w:color w:val="202124"/>
          <w:spacing w:val="2"/>
          <w:shd w:val="clear" w:color="auto" w:fill="FFFFFF"/>
          <w:lang w:eastAsia="es-MX"/>
        </w:rPr>
        <w:t xml:space="preserve"> la mayoría de los estudiantes</w:t>
      </w:r>
      <w:r w:rsidR="00793E58">
        <w:rPr>
          <w:rFonts w:ascii="Times New Roman" w:eastAsia="Times New Roman" w:hAnsi="Times New Roman" w:cs="Times New Roman"/>
          <w:color w:val="202124"/>
          <w:spacing w:val="2"/>
          <w:shd w:val="clear" w:color="auto" w:fill="FFFFFF"/>
          <w:lang w:eastAsia="es-MX"/>
        </w:rPr>
        <w:t>,</w:t>
      </w:r>
      <w:r w:rsidR="00744F88">
        <w:rPr>
          <w:rFonts w:ascii="Times New Roman" w:eastAsia="Times New Roman" w:hAnsi="Times New Roman" w:cs="Times New Roman"/>
          <w:color w:val="202124"/>
          <w:spacing w:val="2"/>
          <w:shd w:val="clear" w:color="auto" w:fill="FFFFFF"/>
          <w:lang w:eastAsia="es-MX"/>
        </w:rPr>
        <w:t xml:space="preserve"> la educación a distancia ha provocado un mayor estrés</w:t>
      </w:r>
      <w:r w:rsidR="00793E58">
        <w:rPr>
          <w:rFonts w:ascii="Times New Roman" w:eastAsia="Times New Roman" w:hAnsi="Times New Roman" w:cs="Times New Roman"/>
          <w:color w:val="202124"/>
          <w:spacing w:val="2"/>
          <w:shd w:val="clear" w:color="auto" w:fill="FFFFFF"/>
          <w:lang w:eastAsia="es-MX"/>
        </w:rPr>
        <w:t>. Asimismo,</w:t>
      </w:r>
      <w:r w:rsidR="00744F88">
        <w:rPr>
          <w:rFonts w:ascii="Times New Roman" w:eastAsia="Times New Roman" w:hAnsi="Times New Roman" w:cs="Times New Roman"/>
          <w:color w:val="202124"/>
          <w:spacing w:val="2"/>
          <w:shd w:val="clear" w:color="auto" w:fill="FFFFFF"/>
          <w:lang w:eastAsia="es-MX"/>
        </w:rPr>
        <w:t xml:space="preserve"> </w:t>
      </w:r>
      <w:r>
        <w:rPr>
          <w:rFonts w:ascii="Times New Roman" w:eastAsia="Times New Roman" w:hAnsi="Times New Roman" w:cs="Times New Roman"/>
          <w:color w:val="202124"/>
          <w:spacing w:val="2"/>
          <w:shd w:val="clear" w:color="auto" w:fill="FFFFFF"/>
          <w:lang w:eastAsia="es-MX"/>
        </w:rPr>
        <w:t>los partic</w:t>
      </w:r>
      <w:r w:rsidR="00793E58">
        <w:rPr>
          <w:rFonts w:ascii="Times New Roman" w:eastAsia="Times New Roman" w:hAnsi="Times New Roman" w:cs="Times New Roman"/>
          <w:color w:val="202124"/>
          <w:spacing w:val="2"/>
          <w:shd w:val="clear" w:color="auto" w:fill="FFFFFF"/>
          <w:lang w:eastAsia="es-MX"/>
        </w:rPr>
        <w:t>i</w:t>
      </w:r>
      <w:r>
        <w:rPr>
          <w:rFonts w:ascii="Times New Roman" w:eastAsia="Times New Roman" w:hAnsi="Times New Roman" w:cs="Times New Roman"/>
          <w:color w:val="202124"/>
          <w:spacing w:val="2"/>
          <w:shd w:val="clear" w:color="auto" w:fill="FFFFFF"/>
          <w:lang w:eastAsia="es-MX"/>
        </w:rPr>
        <w:t xml:space="preserve">pantes, en su mayoría, </w:t>
      </w:r>
      <w:r w:rsidR="00744F88">
        <w:rPr>
          <w:rFonts w:ascii="Times New Roman" w:eastAsia="Times New Roman" w:hAnsi="Times New Roman" w:cs="Times New Roman"/>
          <w:color w:val="202124"/>
          <w:spacing w:val="2"/>
          <w:shd w:val="clear" w:color="auto" w:fill="FFFFFF"/>
          <w:lang w:eastAsia="es-MX"/>
        </w:rPr>
        <w:t>demuestran una gran preferencia por llevar un sistema de educación híbrido</w:t>
      </w:r>
      <w:r>
        <w:rPr>
          <w:rFonts w:ascii="Times New Roman" w:eastAsia="Times New Roman" w:hAnsi="Times New Roman" w:cs="Times New Roman"/>
          <w:color w:val="202124"/>
          <w:spacing w:val="2"/>
          <w:shd w:val="clear" w:color="auto" w:fill="FFFFFF"/>
          <w:lang w:eastAsia="es-MX"/>
        </w:rPr>
        <w:t>,</w:t>
      </w:r>
      <w:r w:rsidR="00436C7B">
        <w:rPr>
          <w:rFonts w:ascii="Times New Roman" w:eastAsia="Times New Roman" w:hAnsi="Times New Roman" w:cs="Times New Roman"/>
          <w:color w:val="202124"/>
          <w:spacing w:val="2"/>
          <w:shd w:val="clear" w:color="auto" w:fill="FFFFFF"/>
          <w:lang w:eastAsia="es-MX"/>
        </w:rPr>
        <w:t xml:space="preserve"> </w:t>
      </w:r>
      <w:r w:rsidR="00744F88">
        <w:rPr>
          <w:rFonts w:ascii="Times New Roman" w:eastAsia="Times New Roman" w:hAnsi="Times New Roman" w:cs="Times New Roman"/>
          <w:color w:val="202124"/>
          <w:spacing w:val="2"/>
          <w:shd w:val="clear" w:color="auto" w:fill="FFFFFF"/>
          <w:lang w:eastAsia="es-MX"/>
        </w:rPr>
        <w:t xml:space="preserve">algunas clases presenciales y otras virtuales. </w:t>
      </w:r>
    </w:p>
    <w:p w14:paraId="7AA441EB" w14:textId="77777777" w:rsidR="00744F88" w:rsidRDefault="00744F88" w:rsidP="00251DF6">
      <w:pPr>
        <w:spacing w:line="360" w:lineRule="auto"/>
        <w:jc w:val="both"/>
        <w:rPr>
          <w:rFonts w:ascii="Times New Roman" w:eastAsia="Times New Roman" w:hAnsi="Times New Roman" w:cs="Times New Roman"/>
          <w:color w:val="202124"/>
          <w:spacing w:val="2"/>
          <w:shd w:val="clear" w:color="auto" w:fill="FFFFFF"/>
          <w:lang w:eastAsia="es-MX"/>
        </w:rPr>
      </w:pPr>
    </w:p>
    <w:p w14:paraId="6F75DA91" w14:textId="77777777" w:rsidR="00744F88" w:rsidRPr="00942294" w:rsidRDefault="00744F88" w:rsidP="00251DF6">
      <w:pPr>
        <w:pStyle w:val="Descripcin"/>
        <w:keepNext/>
        <w:spacing w:after="0" w:line="360" w:lineRule="auto"/>
        <w:jc w:val="center"/>
        <w:rPr>
          <w:rFonts w:ascii="Times New Roman" w:hAnsi="Times New Roman" w:cs="Times New Roman"/>
          <w:i w:val="0"/>
          <w:iCs w:val="0"/>
          <w:color w:val="000000" w:themeColor="text1"/>
          <w:sz w:val="24"/>
          <w:szCs w:val="24"/>
        </w:rPr>
      </w:pPr>
      <w:r w:rsidRPr="00942294">
        <w:rPr>
          <w:rFonts w:ascii="Times New Roman" w:hAnsi="Times New Roman" w:cs="Times New Roman"/>
          <w:b/>
          <w:bCs/>
          <w:i w:val="0"/>
          <w:iCs w:val="0"/>
          <w:color w:val="000000" w:themeColor="text1"/>
          <w:sz w:val="24"/>
          <w:szCs w:val="24"/>
        </w:rPr>
        <w:t>Figura 9.</w:t>
      </w:r>
      <w:r w:rsidRPr="00942294">
        <w:rPr>
          <w:rFonts w:ascii="Times New Roman" w:hAnsi="Times New Roman" w:cs="Times New Roman"/>
          <w:i w:val="0"/>
          <w:iCs w:val="0"/>
          <w:color w:val="000000" w:themeColor="text1"/>
          <w:sz w:val="24"/>
          <w:szCs w:val="24"/>
        </w:rPr>
        <w:t xml:space="preserve"> Estrés en los estudiantes y preferencia por un modelo híbrido</w:t>
      </w:r>
    </w:p>
    <w:p w14:paraId="174ECCF6" w14:textId="77777777" w:rsidR="00744F88" w:rsidRDefault="00744F88" w:rsidP="00251DF6">
      <w:pPr>
        <w:keepNext/>
        <w:spacing w:line="360" w:lineRule="auto"/>
        <w:jc w:val="center"/>
      </w:pPr>
      <w:r w:rsidRPr="000D1D0A">
        <w:rPr>
          <w:rFonts w:ascii="Times New Roman" w:hAnsi="Times New Roman" w:cs="Times New Roman"/>
          <w:noProof/>
          <w:color w:val="000000" w:themeColor="text1"/>
          <w:lang w:val="es-ES"/>
        </w:rPr>
        <w:drawing>
          <wp:inline distT="0" distB="0" distL="0" distR="0" wp14:anchorId="2E839782" wp14:editId="09582667">
            <wp:extent cx="3778697" cy="1940772"/>
            <wp:effectExtent l="0" t="0" r="635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7015"/>
                    <a:stretch/>
                  </pic:blipFill>
                  <pic:spPr bwMode="auto">
                    <a:xfrm>
                      <a:off x="0" y="0"/>
                      <a:ext cx="3864823" cy="1985007"/>
                    </a:xfrm>
                    <a:prstGeom prst="rect">
                      <a:avLst/>
                    </a:prstGeom>
                    <a:noFill/>
                    <a:ln>
                      <a:noFill/>
                    </a:ln>
                    <a:extLst>
                      <a:ext uri="{53640926-AAD7-44D8-BBD7-CCE9431645EC}">
                        <a14:shadowObscured xmlns:a14="http://schemas.microsoft.com/office/drawing/2010/main"/>
                      </a:ext>
                    </a:extLst>
                  </pic:spPr>
                </pic:pic>
              </a:graphicData>
            </a:graphic>
          </wp:inline>
        </w:drawing>
      </w:r>
    </w:p>
    <w:p w14:paraId="7BB96A6B"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076450FC" w14:textId="4344C32A" w:rsidR="00744F88" w:rsidRDefault="00744F88" w:rsidP="00251DF6">
      <w:pPr>
        <w:spacing w:line="360" w:lineRule="auto"/>
      </w:pPr>
    </w:p>
    <w:p w14:paraId="3FFFF2E2" w14:textId="59158CA9" w:rsidR="00B8062E" w:rsidRDefault="00B8062E" w:rsidP="00251DF6">
      <w:pPr>
        <w:spacing w:line="360" w:lineRule="auto"/>
      </w:pPr>
    </w:p>
    <w:p w14:paraId="2AC210F4" w14:textId="72112725" w:rsidR="00B8062E" w:rsidRDefault="00B8062E" w:rsidP="00251DF6">
      <w:pPr>
        <w:spacing w:line="360" w:lineRule="auto"/>
      </w:pPr>
    </w:p>
    <w:p w14:paraId="1717B3B9" w14:textId="03568EA9" w:rsidR="00B8062E" w:rsidRDefault="00B8062E" w:rsidP="00251DF6">
      <w:pPr>
        <w:spacing w:line="360" w:lineRule="auto"/>
      </w:pPr>
    </w:p>
    <w:p w14:paraId="2AABA3B1" w14:textId="15B37CEB" w:rsidR="00B8062E" w:rsidRDefault="00B8062E" w:rsidP="00251DF6">
      <w:pPr>
        <w:spacing w:line="360" w:lineRule="auto"/>
      </w:pPr>
    </w:p>
    <w:p w14:paraId="21CBFF04" w14:textId="2A030669" w:rsidR="00B8062E" w:rsidRDefault="00B8062E" w:rsidP="00251DF6">
      <w:pPr>
        <w:spacing w:line="360" w:lineRule="auto"/>
      </w:pPr>
    </w:p>
    <w:p w14:paraId="5119A856" w14:textId="605BBBF0" w:rsidR="00B8062E" w:rsidRDefault="00B8062E" w:rsidP="00251DF6">
      <w:pPr>
        <w:spacing w:line="360" w:lineRule="auto"/>
      </w:pPr>
    </w:p>
    <w:p w14:paraId="3A45D814" w14:textId="77777777" w:rsidR="00B8062E" w:rsidRPr="00010984" w:rsidRDefault="00B8062E" w:rsidP="00251DF6">
      <w:pPr>
        <w:spacing w:line="360" w:lineRule="auto"/>
      </w:pPr>
    </w:p>
    <w:p w14:paraId="582467DD" w14:textId="08F72BEE" w:rsidR="004D57C4" w:rsidRPr="000916CF" w:rsidRDefault="00991AFC" w:rsidP="00AF765D">
      <w:pPr>
        <w:spacing w:line="360" w:lineRule="auto"/>
        <w:jc w:val="center"/>
        <w:rPr>
          <w:rFonts w:ascii="Times New Roman" w:eastAsia="Times New Roman" w:hAnsi="Times New Roman" w:cs="Times New Roman"/>
          <w:b/>
          <w:bCs/>
          <w:color w:val="202124"/>
          <w:spacing w:val="2"/>
          <w:sz w:val="28"/>
          <w:szCs w:val="28"/>
          <w:lang w:eastAsia="es-MX"/>
        </w:rPr>
      </w:pPr>
      <w:r w:rsidRPr="000916CF">
        <w:rPr>
          <w:rFonts w:ascii="Times New Roman" w:eastAsia="Times New Roman" w:hAnsi="Times New Roman" w:cs="Times New Roman"/>
          <w:b/>
          <w:bCs/>
          <w:color w:val="202124"/>
          <w:spacing w:val="2"/>
          <w:sz w:val="28"/>
          <w:szCs w:val="28"/>
          <w:lang w:eastAsia="es-MX"/>
        </w:rPr>
        <w:lastRenderedPageBreak/>
        <w:t>Análisis del discurso de las preguntas abierta</w:t>
      </w:r>
      <w:r w:rsidR="004D57C4" w:rsidRPr="000916CF">
        <w:rPr>
          <w:rFonts w:ascii="Times New Roman" w:eastAsia="Times New Roman" w:hAnsi="Times New Roman" w:cs="Times New Roman"/>
          <w:b/>
          <w:bCs/>
          <w:color w:val="202124"/>
          <w:spacing w:val="2"/>
          <w:sz w:val="28"/>
          <w:szCs w:val="28"/>
          <w:lang w:eastAsia="es-MX"/>
        </w:rPr>
        <w:t>s</w:t>
      </w:r>
    </w:p>
    <w:p w14:paraId="4779FFCC" w14:textId="78B89D81" w:rsidR="004D57C4" w:rsidRPr="00AF765D" w:rsidRDefault="004D57C4" w:rsidP="00AF765D">
      <w:pPr>
        <w:spacing w:line="360" w:lineRule="auto"/>
        <w:jc w:val="center"/>
        <w:rPr>
          <w:rFonts w:ascii="Times New Roman" w:eastAsia="Times New Roman" w:hAnsi="Times New Roman" w:cs="Times New Roman"/>
          <w:b/>
          <w:bCs/>
          <w:color w:val="202124"/>
          <w:spacing w:val="2"/>
          <w:sz w:val="26"/>
          <w:szCs w:val="26"/>
          <w:lang w:eastAsia="es-MX"/>
        </w:rPr>
      </w:pPr>
      <w:r w:rsidRPr="00AF765D">
        <w:rPr>
          <w:rFonts w:ascii="Times New Roman" w:eastAsia="Times New Roman" w:hAnsi="Times New Roman" w:cs="Times New Roman"/>
          <w:b/>
          <w:bCs/>
          <w:color w:val="202124"/>
          <w:spacing w:val="2"/>
          <w:sz w:val="26"/>
          <w:szCs w:val="26"/>
          <w:lang w:eastAsia="es-MX"/>
        </w:rPr>
        <w:t xml:space="preserve">Menciona </w:t>
      </w:r>
      <w:r w:rsidR="00A917A2" w:rsidRPr="00AF765D">
        <w:rPr>
          <w:rFonts w:ascii="Times New Roman" w:eastAsia="Times New Roman" w:hAnsi="Times New Roman" w:cs="Times New Roman"/>
          <w:b/>
          <w:bCs/>
          <w:color w:val="202124"/>
          <w:spacing w:val="2"/>
          <w:sz w:val="26"/>
          <w:szCs w:val="26"/>
          <w:lang w:eastAsia="es-MX"/>
        </w:rPr>
        <w:t xml:space="preserve">cinco </w:t>
      </w:r>
      <w:r w:rsidRPr="00AF765D">
        <w:rPr>
          <w:rFonts w:ascii="Times New Roman" w:eastAsia="Times New Roman" w:hAnsi="Times New Roman" w:cs="Times New Roman"/>
          <w:b/>
          <w:bCs/>
          <w:color w:val="202124"/>
          <w:spacing w:val="2"/>
          <w:sz w:val="26"/>
          <w:szCs w:val="26"/>
          <w:lang w:eastAsia="es-MX"/>
        </w:rPr>
        <w:t xml:space="preserve">ventajas </w:t>
      </w:r>
      <w:r w:rsidRPr="00AF765D">
        <w:rPr>
          <w:rFonts w:ascii="Times New Roman" w:eastAsia="Times New Roman" w:hAnsi="Times New Roman" w:cs="Times New Roman"/>
          <w:b/>
          <w:bCs/>
          <w:color w:val="202124"/>
          <w:spacing w:val="2"/>
          <w:sz w:val="26"/>
          <w:szCs w:val="26"/>
          <w:shd w:val="clear" w:color="auto" w:fill="FFFFFF"/>
          <w:lang w:eastAsia="es-MX"/>
        </w:rPr>
        <w:t>que se obtuvieron durante las clases virtuales</w:t>
      </w:r>
    </w:p>
    <w:p w14:paraId="558AB743" w14:textId="77777777" w:rsidR="00AF765D" w:rsidRPr="004D57C4" w:rsidRDefault="00AF765D" w:rsidP="00251DF6">
      <w:pPr>
        <w:spacing w:line="360" w:lineRule="auto"/>
        <w:rPr>
          <w:rFonts w:ascii="Times New Roman" w:eastAsia="Times New Roman" w:hAnsi="Times New Roman" w:cs="Times New Roman"/>
          <w:color w:val="202124"/>
          <w:spacing w:val="2"/>
          <w:lang w:eastAsia="es-MX"/>
        </w:rPr>
      </w:pPr>
    </w:p>
    <w:p w14:paraId="37FB50EC" w14:textId="77777777" w:rsidR="00991AFC" w:rsidRPr="00942294" w:rsidRDefault="00991AFC" w:rsidP="00942294">
      <w:pPr>
        <w:spacing w:line="360" w:lineRule="auto"/>
        <w:jc w:val="center"/>
        <w:rPr>
          <w:rFonts w:ascii="Times New Roman" w:hAnsi="Times New Roman" w:cs="Times New Roman"/>
        </w:rPr>
      </w:pPr>
      <w:r w:rsidRPr="00942294">
        <w:rPr>
          <w:rFonts w:ascii="Times New Roman" w:hAnsi="Times New Roman" w:cs="Times New Roman"/>
          <w:b/>
          <w:bCs/>
        </w:rPr>
        <w:t>Tabla 2.</w:t>
      </w:r>
      <w:r w:rsidRPr="00942294">
        <w:rPr>
          <w:rFonts w:ascii="Times New Roman" w:hAnsi="Times New Roman" w:cs="Times New Roman"/>
        </w:rPr>
        <w:t xml:space="preserve"> Cinco ventajas que se obtuvieron durante las clases virtuales según la población estudiantil</w:t>
      </w:r>
    </w:p>
    <w:tbl>
      <w:tblPr>
        <w:tblStyle w:val="Tablaconcuadrcula"/>
        <w:tblW w:w="0" w:type="auto"/>
        <w:jc w:val="center"/>
        <w:tblLook w:val="04A0" w:firstRow="1" w:lastRow="0" w:firstColumn="1" w:lastColumn="0" w:noHBand="0" w:noVBand="1"/>
      </w:tblPr>
      <w:tblGrid>
        <w:gridCol w:w="7363"/>
        <w:gridCol w:w="1465"/>
      </w:tblGrid>
      <w:tr w:rsidR="00991AFC" w:rsidRPr="00AF765D" w14:paraId="468166DB" w14:textId="77777777" w:rsidTr="00AF765D">
        <w:trPr>
          <w:jc w:val="center"/>
        </w:trPr>
        <w:tc>
          <w:tcPr>
            <w:tcW w:w="7363" w:type="dxa"/>
          </w:tcPr>
          <w:p w14:paraId="3F5C4CAB"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Ventajas que más se mencionaron</w:t>
            </w:r>
          </w:p>
        </w:tc>
        <w:tc>
          <w:tcPr>
            <w:tcW w:w="1465" w:type="dxa"/>
          </w:tcPr>
          <w:p w14:paraId="52F61B47"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Frecuencias</w:t>
            </w:r>
          </w:p>
        </w:tc>
      </w:tr>
      <w:tr w:rsidR="00991AFC" w:rsidRPr="00AF765D" w14:paraId="7E6DF1CE" w14:textId="77777777" w:rsidTr="00AF765D">
        <w:trPr>
          <w:jc w:val="center"/>
        </w:trPr>
        <w:tc>
          <w:tcPr>
            <w:tcW w:w="7363" w:type="dxa"/>
          </w:tcPr>
          <w:p w14:paraId="6D53C742"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 xml:space="preserve">Ahorro de tiempo </w:t>
            </w:r>
          </w:p>
        </w:tc>
        <w:tc>
          <w:tcPr>
            <w:tcW w:w="1465" w:type="dxa"/>
          </w:tcPr>
          <w:p w14:paraId="421017CD"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114</w:t>
            </w:r>
          </w:p>
        </w:tc>
      </w:tr>
      <w:tr w:rsidR="00991AFC" w:rsidRPr="00AF765D" w14:paraId="4E91EA12" w14:textId="77777777" w:rsidTr="00AF765D">
        <w:trPr>
          <w:jc w:val="center"/>
        </w:trPr>
        <w:tc>
          <w:tcPr>
            <w:tcW w:w="7363" w:type="dxa"/>
          </w:tcPr>
          <w:p w14:paraId="5AE25FF9"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Ahorro en transporte</w:t>
            </w:r>
          </w:p>
        </w:tc>
        <w:tc>
          <w:tcPr>
            <w:tcW w:w="1465" w:type="dxa"/>
          </w:tcPr>
          <w:p w14:paraId="3988C247"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92</w:t>
            </w:r>
          </w:p>
        </w:tc>
      </w:tr>
      <w:tr w:rsidR="00991AFC" w:rsidRPr="00AF765D" w14:paraId="460EED10" w14:textId="77777777" w:rsidTr="00AF765D">
        <w:trPr>
          <w:jc w:val="center"/>
        </w:trPr>
        <w:tc>
          <w:tcPr>
            <w:tcW w:w="7363" w:type="dxa"/>
          </w:tcPr>
          <w:p w14:paraId="4ECD8AEE"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Más tiempo para practicar el instrumento</w:t>
            </w:r>
          </w:p>
        </w:tc>
        <w:tc>
          <w:tcPr>
            <w:tcW w:w="1465" w:type="dxa"/>
          </w:tcPr>
          <w:p w14:paraId="3E57B6DC"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87</w:t>
            </w:r>
          </w:p>
        </w:tc>
      </w:tr>
      <w:tr w:rsidR="00991AFC" w:rsidRPr="00AF765D" w14:paraId="2AC5FB1C" w14:textId="77777777" w:rsidTr="00AF765D">
        <w:trPr>
          <w:jc w:val="center"/>
        </w:trPr>
        <w:tc>
          <w:tcPr>
            <w:tcW w:w="7363" w:type="dxa"/>
          </w:tcPr>
          <w:p w14:paraId="45A9622B"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 xml:space="preserve">Más contacto con los maestros </w:t>
            </w:r>
          </w:p>
        </w:tc>
        <w:tc>
          <w:tcPr>
            <w:tcW w:w="1465" w:type="dxa"/>
          </w:tcPr>
          <w:p w14:paraId="0E27DFEB"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76</w:t>
            </w:r>
          </w:p>
        </w:tc>
      </w:tr>
      <w:tr w:rsidR="00991AFC" w:rsidRPr="00AF765D" w14:paraId="4B7ADCBA" w14:textId="77777777" w:rsidTr="00AF765D">
        <w:trPr>
          <w:jc w:val="center"/>
        </w:trPr>
        <w:tc>
          <w:tcPr>
            <w:tcW w:w="7363" w:type="dxa"/>
          </w:tcPr>
          <w:p w14:paraId="083F389E"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Comer y dormir mejor</w:t>
            </w:r>
          </w:p>
        </w:tc>
        <w:tc>
          <w:tcPr>
            <w:tcW w:w="1465" w:type="dxa"/>
          </w:tcPr>
          <w:p w14:paraId="7C6BB7E6"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75</w:t>
            </w:r>
          </w:p>
        </w:tc>
      </w:tr>
    </w:tbl>
    <w:p w14:paraId="74E4BD3C" w14:textId="063CAB93"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2B812B7C" w14:textId="053F1D1F" w:rsidR="00991AFC" w:rsidRDefault="0026694F" w:rsidP="00251DF6">
      <w:pPr>
        <w:spacing w:line="360" w:lineRule="auto"/>
        <w:jc w:val="both"/>
        <w:rPr>
          <w:rFonts w:ascii="Times New Roman" w:eastAsia="Times New Roman" w:hAnsi="Times New Roman" w:cs="Times New Roman"/>
          <w:color w:val="202124"/>
          <w:spacing w:val="2"/>
          <w:lang w:eastAsia="es-MX"/>
        </w:rPr>
      </w:pPr>
      <w:r>
        <w:rPr>
          <w:rFonts w:ascii="Times New Roman" w:eastAsia="Times New Roman" w:hAnsi="Times New Roman" w:cs="Times New Roman"/>
          <w:b/>
          <w:bCs/>
          <w:color w:val="202124"/>
          <w:spacing w:val="2"/>
          <w:sz w:val="20"/>
          <w:szCs w:val="20"/>
          <w:lang w:eastAsia="es-MX"/>
        </w:rPr>
        <w:tab/>
      </w:r>
      <w:r w:rsidR="00991AFC">
        <w:rPr>
          <w:rFonts w:ascii="Times New Roman" w:eastAsia="Times New Roman" w:hAnsi="Times New Roman" w:cs="Times New Roman"/>
          <w:color w:val="202124"/>
          <w:spacing w:val="2"/>
          <w:lang w:eastAsia="es-MX"/>
        </w:rPr>
        <w:t>Algunos estudiantes mencionaron también que las grabaciones de las clases virtuales fueron de mucha ayuda para poder avanzar mejor, que se sintieron más seguros por no tener que salir de casa</w:t>
      </w:r>
      <w:r w:rsidR="00E90D9D">
        <w:rPr>
          <w:rFonts w:ascii="Times New Roman" w:eastAsia="Times New Roman" w:hAnsi="Times New Roman" w:cs="Times New Roman"/>
          <w:color w:val="202124"/>
          <w:spacing w:val="2"/>
          <w:lang w:eastAsia="es-MX"/>
        </w:rPr>
        <w:t>,</w:t>
      </w:r>
      <w:r w:rsidR="00991AFC">
        <w:rPr>
          <w:rFonts w:ascii="Times New Roman" w:eastAsia="Times New Roman" w:hAnsi="Times New Roman" w:cs="Times New Roman"/>
          <w:color w:val="202124"/>
          <w:spacing w:val="2"/>
          <w:lang w:eastAsia="es-MX"/>
        </w:rPr>
        <w:t xml:space="preserve"> porque tuvieron menor riesgo de contagio</w:t>
      </w:r>
      <w:r w:rsidR="00E90D9D">
        <w:rPr>
          <w:rFonts w:ascii="Times New Roman" w:eastAsia="Times New Roman" w:hAnsi="Times New Roman" w:cs="Times New Roman"/>
          <w:color w:val="202124"/>
          <w:spacing w:val="2"/>
          <w:lang w:eastAsia="es-MX"/>
        </w:rPr>
        <w:t>,</w:t>
      </w:r>
      <w:r w:rsidR="00991AFC">
        <w:rPr>
          <w:rFonts w:ascii="Times New Roman" w:eastAsia="Times New Roman" w:hAnsi="Times New Roman" w:cs="Times New Roman"/>
          <w:color w:val="202124"/>
          <w:spacing w:val="2"/>
          <w:lang w:eastAsia="es-MX"/>
        </w:rPr>
        <w:t xml:space="preserve"> y que</w:t>
      </w:r>
      <w:r w:rsidR="00436C7B">
        <w:rPr>
          <w:rFonts w:ascii="Times New Roman" w:eastAsia="Times New Roman" w:hAnsi="Times New Roman" w:cs="Times New Roman"/>
          <w:color w:val="202124"/>
          <w:spacing w:val="2"/>
          <w:lang w:eastAsia="es-MX"/>
        </w:rPr>
        <w:t xml:space="preserve"> </w:t>
      </w:r>
      <w:r w:rsidR="00991AFC">
        <w:rPr>
          <w:rFonts w:ascii="Times New Roman" w:eastAsia="Times New Roman" w:hAnsi="Times New Roman" w:cs="Times New Roman"/>
          <w:color w:val="202124"/>
          <w:spacing w:val="2"/>
          <w:lang w:eastAsia="es-MX"/>
        </w:rPr>
        <w:t>los profesores se mostraron más flexibles.</w:t>
      </w:r>
    </w:p>
    <w:p w14:paraId="7EFBEFBB" w14:textId="77777777" w:rsidR="00104CDE" w:rsidRDefault="00104CDE" w:rsidP="00104CDE">
      <w:pPr>
        <w:spacing w:line="360" w:lineRule="auto"/>
        <w:jc w:val="both"/>
        <w:rPr>
          <w:rFonts w:ascii="Times New Roman" w:eastAsia="Times New Roman" w:hAnsi="Times New Roman" w:cs="Times New Roman"/>
          <w:color w:val="202124"/>
          <w:spacing w:val="2"/>
          <w:lang w:eastAsia="es-MX"/>
        </w:rPr>
      </w:pPr>
    </w:p>
    <w:p w14:paraId="3B34944C" w14:textId="5E0C9ADD" w:rsidR="004D57C4" w:rsidRPr="00AF765D" w:rsidRDefault="004D57C4" w:rsidP="00AF765D">
      <w:pPr>
        <w:spacing w:line="360" w:lineRule="auto"/>
        <w:jc w:val="center"/>
        <w:rPr>
          <w:rFonts w:ascii="Times New Roman" w:eastAsia="Times New Roman" w:hAnsi="Times New Roman" w:cs="Times New Roman"/>
          <w:b/>
          <w:bCs/>
          <w:color w:val="202124"/>
          <w:spacing w:val="2"/>
          <w:sz w:val="26"/>
          <w:szCs w:val="26"/>
          <w:lang w:eastAsia="es-MX"/>
        </w:rPr>
      </w:pPr>
      <w:r w:rsidRPr="00AF765D">
        <w:rPr>
          <w:rFonts w:ascii="Times New Roman" w:eastAsia="Times New Roman" w:hAnsi="Times New Roman" w:cs="Times New Roman"/>
          <w:b/>
          <w:bCs/>
          <w:color w:val="202124"/>
          <w:spacing w:val="2"/>
          <w:sz w:val="26"/>
          <w:szCs w:val="26"/>
          <w:lang w:eastAsia="es-MX"/>
        </w:rPr>
        <w:t xml:space="preserve">Menciona </w:t>
      </w:r>
      <w:r w:rsidR="00104CDE" w:rsidRPr="00AF765D">
        <w:rPr>
          <w:rFonts w:ascii="Times New Roman" w:eastAsia="Times New Roman" w:hAnsi="Times New Roman" w:cs="Times New Roman"/>
          <w:b/>
          <w:bCs/>
          <w:color w:val="202124"/>
          <w:spacing w:val="2"/>
          <w:sz w:val="26"/>
          <w:szCs w:val="26"/>
          <w:lang w:eastAsia="es-MX"/>
        </w:rPr>
        <w:t xml:space="preserve">cinco </w:t>
      </w:r>
      <w:r w:rsidRPr="00AF765D">
        <w:rPr>
          <w:rFonts w:ascii="Times New Roman" w:eastAsia="Times New Roman" w:hAnsi="Times New Roman" w:cs="Times New Roman"/>
          <w:b/>
          <w:bCs/>
          <w:color w:val="202124"/>
          <w:spacing w:val="2"/>
          <w:sz w:val="26"/>
          <w:szCs w:val="26"/>
          <w:lang w:eastAsia="es-MX"/>
        </w:rPr>
        <w:t>desventajas que observaste durante las clases virtuales</w:t>
      </w:r>
    </w:p>
    <w:p w14:paraId="71E89E3C" w14:textId="77777777" w:rsidR="004D57C4" w:rsidRDefault="004D57C4" w:rsidP="00251DF6">
      <w:pPr>
        <w:spacing w:line="360" w:lineRule="auto"/>
        <w:jc w:val="both"/>
        <w:rPr>
          <w:rFonts w:ascii="Times New Roman" w:eastAsia="Times New Roman" w:hAnsi="Times New Roman" w:cs="Times New Roman"/>
          <w:color w:val="202124"/>
          <w:spacing w:val="2"/>
          <w:lang w:eastAsia="es-MX"/>
        </w:rPr>
      </w:pPr>
    </w:p>
    <w:p w14:paraId="01D050D2" w14:textId="249E01CE" w:rsidR="00991AFC" w:rsidRPr="00942294" w:rsidRDefault="00991AFC" w:rsidP="00942294">
      <w:pPr>
        <w:spacing w:line="360" w:lineRule="auto"/>
        <w:jc w:val="center"/>
        <w:rPr>
          <w:rFonts w:ascii="Times New Roman" w:eastAsia="Times New Roman" w:hAnsi="Times New Roman" w:cs="Times New Roman"/>
          <w:color w:val="202124"/>
          <w:spacing w:val="2"/>
          <w:lang w:eastAsia="es-MX"/>
        </w:rPr>
      </w:pPr>
      <w:r w:rsidRPr="00942294">
        <w:rPr>
          <w:rFonts w:ascii="Times New Roman" w:eastAsia="Times New Roman" w:hAnsi="Times New Roman" w:cs="Times New Roman"/>
          <w:b/>
          <w:bCs/>
          <w:color w:val="202124"/>
          <w:spacing w:val="2"/>
          <w:lang w:eastAsia="es-MX"/>
        </w:rPr>
        <w:t>Tabla 3.</w:t>
      </w:r>
      <w:r w:rsidR="00436C7B">
        <w:rPr>
          <w:rFonts w:ascii="Times New Roman" w:eastAsia="Times New Roman" w:hAnsi="Times New Roman" w:cs="Times New Roman"/>
          <w:b/>
          <w:bCs/>
          <w:color w:val="202124"/>
          <w:spacing w:val="2"/>
          <w:lang w:eastAsia="es-MX"/>
        </w:rPr>
        <w:t xml:space="preserve"> </w:t>
      </w:r>
      <w:r w:rsidRPr="00942294">
        <w:rPr>
          <w:rFonts w:ascii="Times New Roman" w:eastAsia="Times New Roman" w:hAnsi="Times New Roman" w:cs="Times New Roman"/>
          <w:color w:val="202124"/>
          <w:spacing w:val="2"/>
          <w:lang w:eastAsia="es-MX"/>
        </w:rPr>
        <w:t>Cinco desventajas que observaste durante las clases virtuales</w:t>
      </w:r>
    </w:p>
    <w:tbl>
      <w:tblPr>
        <w:tblStyle w:val="Tablaconcuadrcula"/>
        <w:tblW w:w="0" w:type="auto"/>
        <w:tblLook w:val="04A0" w:firstRow="1" w:lastRow="0" w:firstColumn="1" w:lastColumn="0" w:noHBand="0" w:noVBand="1"/>
      </w:tblPr>
      <w:tblGrid>
        <w:gridCol w:w="7363"/>
        <w:gridCol w:w="1465"/>
      </w:tblGrid>
      <w:tr w:rsidR="00991AFC" w:rsidRPr="00AF765D" w14:paraId="787B267D" w14:textId="77777777" w:rsidTr="00942294">
        <w:tc>
          <w:tcPr>
            <w:tcW w:w="7363" w:type="dxa"/>
          </w:tcPr>
          <w:p w14:paraId="2FB942CF"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Desventajas que más se mencionaron</w:t>
            </w:r>
          </w:p>
        </w:tc>
        <w:tc>
          <w:tcPr>
            <w:tcW w:w="1465" w:type="dxa"/>
          </w:tcPr>
          <w:p w14:paraId="7144D3B8"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Frecuencias</w:t>
            </w:r>
          </w:p>
        </w:tc>
      </w:tr>
      <w:tr w:rsidR="00991AFC" w:rsidRPr="00AF765D" w14:paraId="5D94AC90" w14:textId="77777777" w:rsidTr="00942294">
        <w:tc>
          <w:tcPr>
            <w:tcW w:w="7363" w:type="dxa"/>
          </w:tcPr>
          <w:p w14:paraId="278071F0"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Fallas en la plataforma derivadas de la mala conexión de internet</w:t>
            </w:r>
          </w:p>
        </w:tc>
        <w:tc>
          <w:tcPr>
            <w:tcW w:w="1465" w:type="dxa"/>
          </w:tcPr>
          <w:p w14:paraId="059FC6A7"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106</w:t>
            </w:r>
          </w:p>
        </w:tc>
      </w:tr>
      <w:tr w:rsidR="00991AFC" w:rsidRPr="00AF765D" w14:paraId="6286E849" w14:textId="77777777" w:rsidTr="00942294">
        <w:tc>
          <w:tcPr>
            <w:tcW w:w="7363" w:type="dxa"/>
          </w:tcPr>
          <w:p w14:paraId="2BACFD7C"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 xml:space="preserve">La plataforma no funciona para clases de instrumento </w:t>
            </w:r>
          </w:p>
        </w:tc>
        <w:tc>
          <w:tcPr>
            <w:tcW w:w="1465" w:type="dxa"/>
          </w:tcPr>
          <w:p w14:paraId="26854A7A"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98</w:t>
            </w:r>
          </w:p>
        </w:tc>
      </w:tr>
      <w:tr w:rsidR="00991AFC" w:rsidRPr="00AF765D" w14:paraId="4CF6CD0C" w14:textId="77777777" w:rsidTr="00942294">
        <w:tc>
          <w:tcPr>
            <w:tcW w:w="7363" w:type="dxa"/>
          </w:tcPr>
          <w:p w14:paraId="6C8A1AAC"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Trabajo excesivo en las materias teóricas</w:t>
            </w:r>
          </w:p>
        </w:tc>
        <w:tc>
          <w:tcPr>
            <w:tcW w:w="1465" w:type="dxa"/>
          </w:tcPr>
          <w:p w14:paraId="092E36BE"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62</w:t>
            </w:r>
          </w:p>
        </w:tc>
      </w:tr>
      <w:tr w:rsidR="00991AFC" w:rsidRPr="00AF765D" w14:paraId="7CD5D6FE" w14:textId="77777777" w:rsidTr="00942294">
        <w:tc>
          <w:tcPr>
            <w:tcW w:w="7363" w:type="dxa"/>
          </w:tcPr>
          <w:p w14:paraId="33251DC7"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Espacio inadecuado para recibir las clases</w:t>
            </w:r>
          </w:p>
        </w:tc>
        <w:tc>
          <w:tcPr>
            <w:tcW w:w="1465" w:type="dxa"/>
          </w:tcPr>
          <w:p w14:paraId="31F41BA8"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46</w:t>
            </w:r>
          </w:p>
        </w:tc>
      </w:tr>
      <w:tr w:rsidR="00991AFC" w:rsidRPr="00AF765D" w14:paraId="41B933DE" w14:textId="77777777" w:rsidTr="00942294">
        <w:tc>
          <w:tcPr>
            <w:tcW w:w="7363" w:type="dxa"/>
          </w:tcPr>
          <w:p w14:paraId="32A5BBBF"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La retroalimentación no es inmediata</w:t>
            </w:r>
          </w:p>
        </w:tc>
        <w:tc>
          <w:tcPr>
            <w:tcW w:w="1465" w:type="dxa"/>
          </w:tcPr>
          <w:p w14:paraId="1B205067" w14:textId="77777777" w:rsidR="00991AFC" w:rsidRPr="00AF765D" w:rsidRDefault="00991AFC" w:rsidP="00251DF6">
            <w:pPr>
              <w:spacing w:line="360" w:lineRule="auto"/>
              <w:rPr>
                <w:rFonts w:ascii="Times New Roman" w:eastAsia="Times New Roman" w:hAnsi="Times New Roman" w:cs="Times New Roman"/>
                <w:color w:val="202124"/>
                <w:spacing w:val="2"/>
                <w:lang w:eastAsia="es-MX"/>
              </w:rPr>
            </w:pPr>
            <w:r w:rsidRPr="00AF765D">
              <w:rPr>
                <w:rFonts w:ascii="Times New Roman" w:eastAsia="Times New Roman" w:hAnsi="Times New Roman" w:cs="Times New Roman"/>
                <w:color w:val="202124"/>
                <w:spacing w:val="2"/>
                <w:lang w:eastAsia="es-MX"/>
              </w:rPr>
              <w:t>44</w:t>
            </w:r>
          </w:p>
        </w:tc>
      </w:tr>
    </w:tbl>
    <w:p w14:paraId="266120AB"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7D947892" w14:textId="4AE02A63" w:rsidR="00991AFC" w:rsidRDefault="00E90D9D" w:rsidP="00942294">
      <w:pPr>
        <w:spacing w:line="360" w:lineRule="auto"/>
        <w:ind w:firstLine="708"/>
        <w:jc w:val="both"/>
        <w:rPr>
          <w:rFonts w:ascii="Times New Roman" w:eastAsia="Times New Roman" w:hAnsi="Times New Roman" w:cs="Times New Roman"/>
          <w:color w:val="202124"/>
          <w:spacing w:val="2"/>
          <w:lang w:eastAsia="es-MX"/>
        </w:rPr>
      </w:pPr>
      <w:r>
        <w:rPr>
          <w:rFonts w:ascii="Times New Roman" w:eastAsia="Times New Roman" w:hAnsi="Times New Roman" w:cs="Times New Roman"/>
          <w:color w:val="202124"/>
          <w:spacing w:val="2"/>
          <w:lang w:eastAsia="es-MX"/>
        </w:rPr>
        <w:t xml:space="preserve">Sin embargo, los </w:t>
      </w:r>
      <w:r w:rsidR="00991AFC">
        <w:rPr>
          <w:rFonts w:ascii="Times New Roman" w:eastAsia="Times New Roman" w:hAnsi="Times New Roman" w:cs="Times New Roman"/>
          <w:color w:val="202124"/>
          <w:spacing w:val="2"/>
          <w:lang w:eastAsia="es-MX"/>
        </w:rPr>
        <w:t xml:space="preserve">alumnos </w:t>
      </w:r>
      <w:r>
        <w:rPr>
          <w:rFonts w:ascii="Times New Roman" w:eastAsia="Times New Roman" w:hAnsi="Times New Roman" w:cs="Times New Roman"/>
          <w:color w:val="202124"/>
          <w:spacing w:val="2"/>
          <w:lang w:eastAsia="es-MX"/>
        </w:rPr>
        <w:t>también manifestaron</w:t>
      </w:r>
      <w:r w:rsidR="00991AFC">
        <w:rPr>
          <w:rFonts w:ascii="Times New Roman" w:eastAsia="Times New Roman" w:hAnsi="Times New Roman" w:cs="Times New Roman"/>
          <w:color w:val="202124"/>
          <w:spacing w:val="2"/>
          <w:lang w:eastAsia="es-MX"/>
        </w:rPr>
        <w:t xml:space="preserve"> que la plataforma falla mucho a causa de la red de internet</w:t>
      </w:r>
      <w:r w:rsidR="00733177">
        <w:rPr>
          <w:rFonts w:ascii="Times New Roman" w:eastAsia="Times New Roman" w:hAnsi="Times New Roman" w:cs="Times New Roman"/>
          <w:color w:val="202124"/>
          <w:spacing w:val="2"/>
          <w:lang w:eastAsia="es-MX"/>
        </w:rPr>
        <w:t>.</w:t>
      </w:r>
      <w:r w:rsidR="00991AFC">
        <w:rPr>
          <w:rFonts w:ascii="Times New Roman" w:eastAsia="Times New Roman" w:hAnsi="Times New Roman" w:cs="Times New Roman"/>
          <w:color w:val="202124"/>
          <w:spacing w:val="2"/>
          <w:lang w:eastAsia="es-MX"/>
        </w:rPr>
        <w:t xml:space="preserve"> </w:t>
      </w:r>
      <w:r w:rsidR="00733177">
        <w:rPr>
          <w:rFonts w:ascii="Times New Roman" w:eastAsia="Times New Roman" w:hAnsi="Times New Roman" w:cs="Times New Roman"/>
          <w:color w:val="202124"/>
          <w:spacing w:val="2"/>
          <w:lang w:eastAsia="es-MX"/>
        </w:rPr>
        <w:t xml:space="preserve">En </w:t>
      </w:r>
      <w:r w:rsidR="00991AFC">
        <w:rPr>
          <w:rFonts w:ascii="Times New Roman" w:eastAsia="Times New Roman" w:hAnsi="Times New Roman" w:cs="Times New Roman"/>
          <w:color w:val="202124"/>
          <w:spacing w:val="2"/>
          <w:lang w:eastAsia="es-MX"/>
        </w:rPr>
        <w:t>ocasiones se ralentiza o se pierde</w:t>
      </w:r>
      <w:r w:rsidR="00733177">
        <w:rPr>
          <w:rFonts w:ascii="Times New Roman" w:eastAsia="Times New Roman" w:hAnsi="Times New Roman" w:cs="Times New Roman"/>
          <w:color w:val="202124"/>
          <w:spacing w:val="2"/>
          <w:lang w:eastAsia="es-MX"/>
        </w:rPr>
        <w:t xml:space="preserve"> y </w:t>
      </w:r>
      <w:r w:rsidR="00991AFC">
        <w:rPr>
          <w:rFonts w:ascii="Times New Roman" w:eastAsia="Times New Roman" w:hAnsi="Times New Roman" w:cs="Times New Roman"/>
          <w:color w:val="202124"/>
          <w:spacing w:val="2"/>
          <w:lang w:eastAsia="es-MX"/>
        </w:rPr>
        <w:t xml:space="preserve">en muchas ocasiones se congela la imagen o se </w:t>
      </w:r>
      <w:r w:rsidR="00242355">
        <w:rPr>
          <w:rFonts w:ascii="Times New Roman" w:eastAsia="Times New Roman" w:hAnsi="Times New Roman" w:cs="Times New Roman"/>
          <w:color w:val="202124"/>
          <w:spacing w:val="2"/>
          <w:lang w:eastAsia="es-MX"/>
        </w:rPr>
        <w:t xml:space="preserve">desfasa </w:t>
      </w:r>
      <w:r w:rsidR="00991AFC">
        <w:rPr>
          <w:rFonts w:ascii="Times New Roman" w:eastAsia="Times New Roman" w:hAnsi="Times New Roman" w:cs="Times New Roman"/>
          <w:color w:val="202124"/>
          <w:spacing w:val="2"/>
          <w:lang w:eastAsia="es-MX"/>
        </w:rPr>
        <w:t>el sonido, motivo por el cual las clases de instrumento son muy incómodas</w:t>
      </w:r>
      <w:r w:rsidR="00733177">
        <w:rPr>
          <w:rFonts w:ascii="Times New Roman" w:eastAsia="Times New Roman" w:hAnsi="Times New Roman" w:cs="Times New Roman"/>
          <w:color w:val="202124"/>
          <w:spacing w:val="2"/>
          <w:lang w:eastAsia="es-MX"/>
        </w:rPr>
        <w:t>,</w:t>
      </w:r>
      <w:r w:rsidR="00991AFC">
        <w:rPr>
          <w:rFonts w:ascii="Times New Roman" w:eastAsia="Times New Roman" w:hAnsi="Times New Roman" w:cs="Times New Roman"/>
          <w:color w:val="202124"/>
          <w:spacing w:val="2"/>
          <w:lang w:eastAsia="es-MX"/>
        </w:rPr>
        <w:t xml:space="preserve"> porque no hay continuidad en el sonido, es de muy mala calidad, además de que se necesitar</w:t>
      </w:r>
      <w:r w:rsidR="00733177">
        <w:rPr>
          <w:rFonts w:ascii="Times New Roman" w:eastAsia="Times New Roman" w:hAnsi="Times New Roman" w:cs="Times New Roman"/>
          <w:color w:val="202124"/>
          <w:spacing w:val="2"/>
          <w:lang w:eastAsia="es-MX"/>
        </w:rPr>
        <w:t>í</w:t>
      </w:r>
      <w:r w:rsidR="00991AFC">
        <w:rPr>
          <w:rFonts w:ascii="Times New Roman" w:eastAsia="Times New Roman" w:hAnsi="Times New Roman" w:cs="Times New Roman"/>
          <w:color w:val="202124"/>
          <w:spacing w:val="2"/>
          <w:lang w:eastAsia="es-MX"/>
        </w:rPr>
        <w:t xml:space="preserve">an varias cámaras para que el maestro pudiera observar la postura </w:t>
      </w:r>
      <w:r w:rsidR="00991AFC">
        <w:rPr>
          <w:rFonts w:ascii="Times New Roman" w:eastAsia="Times New Roman" w:hAnsi="Times New Roman" w:cs="Times New Roman"/>
          <w:color w:val="202124"/>
          <w:spacing w:val="2"/>
          <w:lang w:eastAsia="es-MX"/>
        </w:rPr>
        <w:lastRenderedPageBreak/>
        <w:t>corporal. Se ha optado por el envío de videos</w:t>
      </w:r>
      <w:r w:rsidR="00733177">
        <w:rPr>
          <w:rFonts w:ascii="Times New Roman" w:eastAsia="Times New Roman" w:hAnsi="Times New Roman" w:cs="Times New Roman"/>
          <w:color w:val="202124"/>
          <w:spacing w:val="2"/>
          <w:lang w:eastAsia="es-MX"/>
        </w:rPr>
        <w:t>, au</w:t>
      </w:r>
      <w:r w:rsidR="00F323DD">
        <w:rPr>
          <w:rFonts w:ascii="Times New Roman" w:eastAsia="Times New Roman" w:hAnsi="Times New Roman" w:cs="Times New Roman"/>
          <w:color w:val="202124"/>
          <w:spacing w:val="2"/>
          <w:lang w:eastAsia="es-MX"/>
        </w:rPr>
        <w:t>n</w:t>
      </w:r>
      <w:r w:rsidR="00733177">
        <w:rPr>
          <w:rFonts w:ascii="Times New Roman" w:eastAsia="Times New Roman" w:hAnsi="Times New Roman" w:cs="Times New Roman"/>
          <w:color w:val="202124"/>
          <w:spacing w:val="2"/>
          <w:lang w:eastAsia="es-MX"/>
        </w:rPr>
        <w:t>que en este caso la</w:t>
      </w:r>
      <w:r w:rsidR="00991AFC">
        <w:rPr>
          <w:rFonts w:ascii="Times New Roman" w:eastAsia="Times New Roman" w:hAnsi="Times New Roman" w:cs="Times New Roman"/>
          <w:color w:val="202124"/>
          <w:spacing w:val="2"/>
          <w:lang w:eastAsia="es-MX"/>
        </w:rPr>
        <w:t xml:space="preserve"> retroalimentación no es inmediata.</w:t>
      </w:r>
    </w:p>
    <w:p w14:paraId="45FD51A3" w14:textId="14C6F3FB" w:rsidR="004D57C4" w:rsidRDefault="00991AFC" w:rsidP="00942294">
      <w:pPr>
        <w:spacing w:line="360" w:lineRule="auto"/>
        <w:ind w:firstLine="708"/>
        <w:jc w:val="both"/>
        <w:rPr>
          <w:rFonts w:ascii="Times New Roman" w:eastAsia="Times New Roman" w:hAnsi="Times New Roman" w:cs="Times New Roman"/>
          <w:color w:val="202124"/>
          <w:spacing w:val="2"/>
          <w:lang w:eastAsia="es-MX"/>
        </w:rPr>
      </w:pPr>
      <w:r>
        <w:rPr>
          <w:rFonts w:ascii="Times New Roman" w:eastAsia="Times New Roman" w:hAnsi="Times New Roman" w:cs="Times New Roman"/>
          <w:color w:val="202124"/>
          <w:spacing w:val="2"/>
          <w:lang w:eastAsia="es-MX"/>
        </w:rPr>
        <w:t>Muchos estudiantes comentaron que su casa es pequeña, que tienen hermanos estudiando o que los padres trabajan también en casa</w:t>
      </w:r>
      <w:r w:rsidR="00733177">
        <w:rPr>
          <w:rFonts w:ascii="Times New Roman" w:eastAsia="Times New Roman" w:hAnsi="Times New Roman" w:cs="Times New Roman"/>
          <w:color w:val="202124"/>
          <w:spacing w:val="2"/>
          <w:lang w:eastAsia="es-MX"/>
        </w:rPr>
        <w:t>,</w:t>
      </w:r>
      <w:r>
        <w:rPr>
          <w:rFonts w:ascii="Times New Roman" w:eastAsia="Times New Roman" w:hAnsi="Times New Roman" w:cs="Times New Roman"/>
          <w:color w:val="202124"/>
          <w:spacing w:val="2"/>
          <w:lang w:eastAsia="es-MX"/>
        </w:rPr>
        <w:t xml:space="preserve"> por lo que sienten que no tienen un espacio funcional para sus clases</w:t>
      </w:r>
      <w:r w:rsidR="005E371A">
        <w:rPr>
          <w:rFonts w:ascii="Times New Roman" w:eastAsia="Times New Roman" w:hAnsi="Times New Roman" w:cs="Times New Roman"/>
          <w:color w:val="202124"/>
          <w:spacing w:val="2"/>
          <w:lang w:eastAsia="es-MX"/>
        </w:rPr>
        <w:t>.</w:t>
      </w:r>
      <w:r>
        <w:rPr>
          <w:rFonts w:ascii="Times New Roman" w:eastAsia="Times New Roman" w:hAnsi="Times New Roman" w:cs="Times New Roman"/>
          <w:color w:val="202124"/>
          <w:spacing w:val="2"/>
          <w:lang w:eastAsia="es-MX"/>
        </w:rPr>
        <w:t xml:space="preserve"> </w:t>
      </w:r>
      <w:r w:rsidR="005E371A">
        <w:rPr>
          <w:rFonts w:ascii="Times New Roman" w:eastAsia="Times New Roman" w:hAnsi="Times New Roman" w:cs="Times New Roman"/>
          <w:color w:val="202124"/>
          <w:spacing w:val="2"/>
          <w:lang w:eastAsia="es-MX"/>
        </w:rPr>
        <w:t>F</w:t>
      </w:r>
      <w:r>
        <w:rPr>
          <w:rFonts w:ascii="Times New Roman" w:eastAsia="Times New Roman" w:hAnsi="Times New Roman" w:cs="Times New Roman"/>
          <w:color w:val="202124"/>
          <w:spacing w:val="2"/>
          <w:lang w:eastAsia="es-MX"/>
        </w:rPr>
        <w:t>inalmente</w:t>
      </w:r>
      <w:r w:rsidR="005E371A">
        <w:rPr>
          <w:rFonts w:ascii="Times New Roman" w:eastAsia="Times New Roman" w:hAnsi="Times New Roman" w:cs="Times New Roman"/>
          <w:color w:val="202124"/>
          <w:spacing w:val="2"/>
          <w:lang w:eastAsia="es-MX"/>
        </w:rPr>
        <w:t>,</w:t>
      </w:r>
      <w:r>
        <w:rPr>
          <w:rFonts w:ascii="Times New Roman" w:eastAsia="Times New Roman" w:hAnsi="Times New Roman" w:cs="Times New Roman"/>
          <w:color w:val="202124"/>
          <w:spacing w:val="2"/>
          <w:lang w:eastAsia="es-MX"/>
        </w:rPr>
        <w:t xml:space="preserve"> se sintieron muy estresados porque la carga de trabajos de algunas materias consideran que fue excesiva.</w:t>
      </w:r>
    </w:p>
    <w:p w14:paraId="6C8B6949" w14:textId="77777777" w:rsidR="00733177" w:rsidRDefault="00733177" w:rsidP="00733177">
      <w:pPr>
        <w:spacing w:line="360" w:lineRule="auto"/>
        <w:jc w:val="both"/>
        <w:rPr>
          <w:rFonts w:ascii="Times New Roman" w:eastAsia="Times New Roman" w:hAnsi="Times New Roman" w:cs="Times New Roman"/>
          <w:color w:val="202124"/>
          <w:spacing w:val="2"/>
          <w:lang w:eastAsia="es-MX"/>
        </w:rPr>
      </w:pPr>
    </w:p>
    <w:p w14:paraId="36A4B093" w14:textId="45A5604E" w:rsidR="00991AFC" w:rsidRPr="00AF765D" w:rsidRDefault="004D57C4" w:rsidP="00AF765D">
      <w:pPr>
        <w:spacing w:line="360" w:lineRule="auto"/>
        <w:jc w:val="center"/>
        <w:rPr>
          <w:rFonts w:ascii="Times New Roman" w:eastAsia="Times New Roman" w:hAnsi="Times New Roman" w:cs="Times New Roman"/>
          <w:b/>
          <w:bCs/>
          <w:color w:val="202124"/>
          <w:spacing w:val="2"/>
          <w:sz w:val="26"/>
          <w:szCs w:val="26"/>
          <w:lang w:eastAsia="es-MX"/>
        </w:rPr>
      </w:pPr>
      <w:r w:rsidRPr="00AF765D">
        <w:rPr>
          <w:rFonts w:ascii="Times New Roman" w:eastAsia="Times New Roman" w:hAnsi="Times New Roman" w:cs="Times New Roman"/>
          <w:b/>
          <w:bCs/>
          <w:color w:val="202124"/>
          <w:spacing w:val="2"/>
          <w:sz w:val="26"/>
          <w:szCs w:val="26"/>
          <w:lang w:eastAsia="es-MX"/>
        </w:rPr>
        <w:t xml:space="preserve">Comparte </w:t>
      </w:r>
      <w:r w:rsidR="00733177" w:rsidRPr="00AF765D">
        <w:rPr>
          <w:rFonts w:ascii="Times New Roman" w:eastAsia="Times New Roman" w:hAnsi="Times New Roman" w:cs="Times New Roman"/>
          <w:b/>
          <w:bCs/>
          <w:color w:val="202124"/>
          <w:spacing w:val="2"/>
          <w:sz w:val="26"/>
          <w:szCs w:val="26"/>
          <w:lang w:eastAsia="es-MX"/>
        </w:rPr>
        <w:t xml:space="preserve">cinco </w:t>
      </w:r>
      <w:r w:rsidRPr="00AF765D">
        <w:rPr>
          <w:rFonts w:ascii="Times New Roman" w:eastAsia="Times New Roman" w:hAnsi="Times New Roman" w:cs="Times New Roman"/>
          <w:b/>
          <w:bCs/>
          <w:color w:val="202124"/>
          <w:spacing w:val="2"/>
          <w:sz w:val="26"/>
          <w:szCs w:val="26"/>
          <w:lang w:eastAsia="es-MX"/>
        </w:rPr>
        <w:t>estrategias que utilizaste para el estudio del instrumento</w:t>
      </w:r>
    </w:p>
    <w:p w14:paraId="03E35F5D" w14:textId="77777777" w:rsidR="0026694F" w:rsidRDefault="0026694F" w:rsidP="00942294">
      <w:pPr>
        <w:spacing w:line="360" w:lineRule="auto"/>
        <w:ind w:firstLine="708"/>
        <w:jc w:val="both"/>
        <w:rPr>
          <w:rFonts w:ascii="Times New Roman" w:eastAsia="Times New Roman" w:hAnsi="Times New Roman" w:cs="Times New Roman"/>
          <w:color w:val="202124"/>
          <w:spacing w:val="2"/>
          <w:lang w:eastAsia="es-MX"/>
        </w:rPr>
      </w:pPr>
    </w:p>
    <w:p w14:paraId="44343849" w14:textId="7F67FA80" w:rsidR="00991AFC" w:rsidRPr="00942294" w:rsidRDefault="00991AFC" w:rsidP="00942294">
      <w:pPr>
        <w:spacing w:line="360" w:lineRule="auto"/>
        <w:jc w:val="center"/>
        <w:rPr>
          <w:rFonts w:ascii="Times New Roman" w:eastAsia="Times New Roman" w:hAnsi="Times New Roman" w:cs="Times New Roman"/>
          <w:b/>
          <w:bCs/>
          <w:color w:val="202124"/>
          <w:spacing w:val="2"/>
          <w:lang w:eastAsia="es-MX"/>
        </w:rPr>
      </w:pPr>
      <w:r w:rsidRPr="00942294">
        <w:rPr>
          <w:rFonts w:ascii="Times New Roman" w:eastAsia="Times New Roman" w:hAnsi="Times New Roman" w:cs="Times New Roman"/>
          <w:b/>
          <w:bCs/>
          <w:color w:val="202124"/>
          <w:spacing w:val="2"/>
          <w:lang w:eastAsia="es-MX"/>
        </w:rPr>
        <w:t xml:space="preserve">Tabla 4. </w:t>
      </w:r>
      <w:r w:rsidRPr="00942294">
        <w:rPr>
          <w:rFonts w:ascii="Times New Roman" w:eastAsia="Times New Roman" w:hAnsi="Times New Roman" w:cs="Times New Roman"/>
          <w:color w:val="202124"/>
          <w:spacing w:val="2"/>
          <w:lang w:eastAsia="es-MX"/>
        </w:rPr>
        <w:t xml:space="preserve">Comparte </w:t>
      </w:r>
      <w:r w:rsidR="00733177">
        <w:rPr>
          <w:rFonts w:ascii="Times New Roman" w:eastAsia="Times New Roman" w:hAnsi="Times New Roman" w:cs="Times New Roman"/>
          <w:color w:val="202124"/>
          <w:spacing w:val="2"/>
          <w:lang w:eastAsia="es-MX"/>
        </w:rPr>
        <w:t>cinco</w:t>
      </w:r>
      <w:r w:rsidR="00733177" w:rsidRPr="00942294">
        <w:rPr>
          <w:rFonts w:ascii="Times New Roman" w:eastAsia="Times New Roman" w:hAnsi="Times New Roman" w:cs="Times New Roman"/>
          <w:color w:val="202124"/>
          <w:spacing w:val="2"/>
          <w:lang w:eastAsia="es-MX"/>
        </w:rPr>
        <w:t xml:space="preserve"> </w:t>
      </w:r>
      <w:r w:rsidRPr="00942294">
        <w:rPr>
          <w:rFonts w:ascii="Times New Roman" w:eastAsia="Times New Roman" w:hAnsi="Times New Roman" w:cs="Times New Roman"/>
          <w:color w:val="202124"/>
          <w:spacing w:val="2"/>
          <w:lang w:eastAsia="es-MX"/>
        </w:rPr>
        <w:t>estrategias académicas que utilizaste para el estudio del instrumento</w:t>
      </w:r>
    </w:p>
    <w:tbl>
      <w:tblPr>
        <w:tblStyle w:val="Tablaconcuadrcula"/>
        <w:tblW w:w="0" w:type="auto"/>
        <w:tblLook w:val="04A0" w:firstRow="1" w:lastRow="0" w:firstColumn="1" w:lastColumn="0" w:noHBand="0" w:noVBand="1"/>
      </w:tblPr>
      <w:tblGrid>
        <w:gridCol w:w="7366"/>
        <w:gridCol w:w="1462"/>
      </w:tblGrid>
      <w:tr w:rsidR="00991AFC" w:rsidRPr="00AF765D" w14:paraId="2E0136AA" w14:textId="77777777" w:rsidTr="00942294">
        <w:tc>
          <w:tcPr>
            <w:tcW w:w="7366" w:type="dxa"/>
          </w:tcPr>
          <w:p w14:paraId="22600F7B"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Estrategias utilizadas</w:t>
            </w:r>
          </w:p>
        </w:tc>
        <w:tc>
          <w:tcPr>
            <w:tcW w:w="1462" w:type="dxa"/>
          </w:tcPr>
          <w:p w14:paraId="5A3E95AF"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Frecuencias</w:t>
            </w:r>
          </w:p>
        </w:tc>
      </w:tr>
      <w:tr w:rsidR="00991AFC" w:rsidRPr="00AF765D" w14:paraId="3B7577D4" w14:textId="77777777" w:rsidTr="00942294">
        <w:tc>
          <w:tcPr>
            <w:tcW w:w="7366" w:type="dxa"/>
          </w:tcPr>
          <w:p w14:paraId="7F9AD44C"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 xml:space="preserve">Administración del tiempo </w:t>
            </w:r>
          </w:p>
        </w:tc>
        <w:tc>
          <w:tcPr>
            <w:tcW w:w="1462" w:type="dxa"/>
          </w:tcPr>
          <w:p w14:paraId="71CF5ED1"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112</w:t>
            </w:r>
          </w:p>
        </w:tc>
      </w:tr>
      <w:tr w:rsidR="00991AFC" w:rsidRPr="00AF765D" w14:paraId="359A8553" w14:textId="77777777" w:rsidTr="00942294">
        <w:tc>
          <w:tcPr>
            <w:tcW w:w="7366" w:type="dxa"/>
          </w:tcPr>
          <w:p w14:paraId="2482DC41"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Escuchar grabaciones de las obras</w:t>
            </w:r>
          </w:p>
        </w:tc>
        <w:tc>
          <w:tcPr>
            <w:tcW w:w="1462" w:type="dxa"/>
          </w:tcPr>
          <w:p w14:paraId="4B487417"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114</w:t>
            </w:r>
          </w:p>
        </w:tc>
      </w:tr>
      <w:tr w:rsidR="00991AFC" w:rsidRPr="00AF765D" w14:paraId="7D1ED5C1" w14:textId="77777777" w:rsidTr="00942294">
        <w:tc>
          <w:tcPr>
            <w:tcW w:w="7366" w:type="dxa"/>
          </w:tcPr>
          <w:p w14:paraId="03F99B5F"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Estudiar con metrónomo</w:t>
            </w:r>
          </w:p>
        </w:tc>
        <w:tc>
          <w:tcPr>
            <w:tcW w:w="1462" w:type="dxa"/>
          </w:tcPr>
          <w:p w14:paraId="19CA334D"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93</w:t>
            </w:r>
          </w:p>
        </w:tc>
      </w:tr>
      <w:tr w:rsidR="00991AFC" w:rsidRPr="00AF765D" w14:paraId="19E9288F" w14:textId="77777777" w:rsidTr="00942294">
        <w:tc>
          <w:tcPr>
            <w:tcW w:w="7366" w:type="dxa"/>
          </w:tcPr>
          <w:p w14:paraId="22FB4394"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Consultar las grabaciones de las clases virtuales</w:t>
            </w:r>
          </w:p>
        </w:tc>
        <w:tc>
          <w:tcPr>
            <w:tcW w:w="1462" w:type="dxa"/>
          </w:tcPr>
          <w:p w14:paraId="1C5C3EFD"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72</w:t>
            </w:r>
          </w:p>
        </w:tc>
      </w:tr>
      <w:tr w:rsidR="00991AFC" w:rsidRPr="00AF765D" w14:paraId="2D8AE287" w14:textId="77777777" w:rsidTr="00942294">
        <w:tc>
          <w:tcPr>
            <w:tcW w:w="7366" w:type="dxa"/>
          </w:tcPr>
          <w:p w14:paraId="20C5B5B7"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Tener más contacto con el maestro de instrumento</w:t>
            </w:r>
          </w:p>
        </w:tc>
        <w:tc>
          <w:tcPr>
            <w:tcW w:w="1462" w:type="dxa"/>
          </w:tcPr>
          <w:p w14:paraId="5BD8F70F" w14:textId="77777777" w:rsidR="00991AFC" w:rsidRPr="00AF765D" w:rsidRDefault="00991AFC" w:rsidP="00251DF6">
            <w:pPr>
              <w:spacing w:line="360" w:lineRule="auto"/>
              <w:rPr>
                <w:rFonts w:ascii="Times New Roman" w:eastAsia="Times New Roman" w:hAnsi="Times New Roman" w:cs="Times New Roman"/>
                <w:lang w:eastAsia="es-MX"/>
              </w:rPr>
            </w:pPr>
            <w:r w:rsidRPr="00AF765D">
              <w:rPr>
                <w:rFonts w:ascii="Times New Roman" w:eastAsia="Times New Roman" w:hAnsi="Times New Roman" w:cs="Times New Roman"/>
                <w:lang w:eastAsia="es-MX"/>
              </w:rPr>
              <w:t>54</w:t>
            </w:r>
          </w:p>
        </w:tc>
      </w:tr>
    </w:tbl>
    <w:p w14:paraId="2B72CFA1" w14:textId="6E941E5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135EB793" w14:textId="2A3FD6C4" w:rsidR="00991AFC" w:rsidRDefault="0026694F" w:rsidP="00251DF6">
      <w:pPr>
        <w:spacing w:line="360" w:lineRule="auto"/>
        <w:jc w:val="both"/>
        <w:rPr>
          <w:rFonts w:ascii="Times New Roman" w:eastAsia="Times New Roman" w:hAnsi="Times New Roman" w:cs="Times New Roman"/>
          <w:lang w:eastAsia="es-MX"/>
        </w:rPr>
      </w:pPr>
      <w:r>
        <w:rPr>
          <w:rFonts w:ascii="Times New Roman" w:eastAsia="Times New Roman" w:hAnsi="Times New Roman" w:cs="Times New Roman"/>
          <w:b/>
          <w:bCs/>
          <w:color w:val="202124"/>
          <w:spacing w:val="2"/>
          <w:sz w:val="20"/>
          <w:szCs w:val="20"/>
          <w:lang w:eastAsia="es-MX"/>
        </w:rPr>
        <w:tab/>
      </w:r>
      <w:r w:rsidR="00991AFC">
        <w:rPr>
          <w:rFonts w:ascii="Times New Roman" w:eastAsia="Times New Roman" w:hAnsi="Times New Roman" w:cs="Times New Roman"/>
          <w:lang w:eastAsia="es-MX"/>
        </w:rPr>
        <w:t>La mayoría de los alumnos mencionó la importancia de la organización en el tiempo de estudio, establecer metas diarias para poder abordar su material</w:t>
      </w:r>
      <w:r w:rsidR="00E90D9D">
        <w:rPr>
          <w:rFonts w:ascii="Times New Roman" w:eastAsia="Times New Roman" w:hAnsi="Times New Roman" w:cs="Times New Roman"/>
          <w:lang w:eastAsia="es-MX"/>
        </w:rPr>
        <w:t xml:space="preserve">; </w:t>
      </w:r>
      <w:r w:rsidR="00991AFC">
        <w:rPr>
          <w:rFonts w:ascii="Times New Roman" w:eastAsia="Times New Roman" w:hAnsi="Times New Roman" w:cs="Times New Roman"/>
          <w:lang w:eastAsia="es-MX"/>
        </w:rPr>
        <w:t>casi todos se auxiliaron</w:t>
      </w:r>
      <w:r w:rsidR="00CC5CA4">
        <w:rPr>
          <w:rFonts w:ascii="Times New Roman" w:eastAsia="Times New Roman" w:hAnsi="Times New Roman" w:cs="Times New Roman"/>
          <w:lang w:eastAsia="es-MX"/>
        </w:rPr>
        <w:t xml:space="preserve"> a través</w:t>
      </w:r>
      <w:r w:rsidR="00991AFC">
        <w:rPr>
          <w:rFonts w:ascii="Times New Roman" w:eastAsia="Times New Roman" w:hAnsi="Times New Roman" w:cs="Times New Roman"/>
          <w:lang w:eastAsia="es-MX"/>
        </w:rPr>
        <w:t xml:space="preserve"> de grabaciones, se acostumbraron a utilizar el metrónomo como herramienta de trabajo y mencionaron que</w:t>
      </w:r>
      <w:r w:rsidR="00E90D9D">
        <w:rPr>
          <w:rFonts w:ascii="Times New Roman" w:eastAsia="Times New Roman" w:hAnsi="Times New Roman" w:cs="Times New Roman"/>
          <w:lang w:eastAsia="es-MX"/>
        </w:rPr>
        <w:t>,</w:t>
      </w:r>
      <w:r w:rsidR="00991AFC">
        <w:rPr>
          <w:rFonts w:ascii="Times New Roman" w:eastAsia="Times New Roman" w:hAnsi="Times New Roman" w:cs="Times New Roman"/>
          <w:lang w:eastAsia="es-MX"/>
        </w:rPr>
        <w:t xml:space="preserve"> como la conexión no era buena durante su clase de instrumento, tuvieron que enviar videos para que el maestro viera su avance real y esperar la retroalimentación</w:t>
      </w:r>
      <w:r w:rsidR="00E90D9D">
        <w:rPr>
          <w:rFonts w:ascii="Times New Roman" w:eastAsia="Times New Roman" w:hAnsi="Times New Roman" w:cs="Times New Roman"/>
          <w:lang w:eastAsia="es-MX"/>
        </w:rPr>
        <w:t>, a la cual, por el lado bueno,</w:t>
      </w:r>
      <w:r w:rsidR="00991AFC">
        <w:rPr>
          <w:rFonts w:ascii="Times New Roman" w:eastAsia="Times New Roman" w:hAnsi="Times New Roman" w:cs="Times New Roman"/>
          <w:lang w:eastAsia="es-MX"/>
        </w:rPr>
        <w:t xml:space="preserve"> </w:t>
      </w:r>
      <w:r w:rsidR="00E90D9D">
        <w:rPr>
          <w:rFonts w:ascii="Times New Roman" w:eastAsia="Times New Roman" w:hAnsi="Times New Roman" w:cs="Times New Roman"/>
          <w:lang w:eastAsia="es-MX"/>
        </w:rPr>
        <w:t>podían</w:t>
      </w:r>
      <w:r w:rsidR="00991AFC">
        <w:rPr>
          <w:rFonts w:ascii="Times New Roman" w:eastAsia="Times New Roman" w:hAnsi="Times New Roman" w:cs="Times New Roman"/>
          <w:lang w:eastAsia="es-MX"/>
        </w:rPr>
        <w:t xml:space="preserve"> consultar en repetidas ocasiones.</w:t>
      </w:r>
    </w:p>
    <w:p w14:paraId="7B637259"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35CF23DD"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15B25FF3"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606ABEB0"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1339D5D3"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44FDBF48"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748D1516"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2EFF0666" w14:textId="77777777" w:rsidR="00AF765D" w:rsidRDefault="00AF765D" w:rsidP="00AF765D">
      <w:pPr>
        <w:spacing w:line="360" w:lineRule="auto"/>
        <w:jc w:val="center"/>
        <w:rPr>
          <w:rFonts w:ascii="Times New Roman" w:eastAsia="Times New Roman" w:hAnsi="Times New Roman" w:cs="Times New Roman"/>
          <w:b/>
          <w:bCs/>
          <w:sz w:val="26"/>
          <w:szCs w:val="26"/>
          <w:lang w:eastAsia="es-MX"/>
        </w:rPr>
      </w:pPr>
    </w:p>
    <w:p w14:paraId="47D716B6" w14:textId="08A543EF" w:rsidR="004D57C4" w:rsidRPr="00AF765D" w:rsidRDefault="004D57C4" w:rsidP="00AF765D">
      <w:pPr>
        <w:spacing w:line="360" w:lineRule="auto"/>
        <w:jc w:val="center"/>
        <w:rPr>
          <w:rFonts w:ascii="Times New Roman" w:eastAsia="Times New Roman" w:hAnsi="Times New Roman" w:cs="Times New Roman"/>
          <w:b/>
          <w:bCs/>
          <w:sz w:val="26"/>
          <w:szCs w:val="26"/>
          <w:lang w:eastAsia="es-MX"/>
        </w:rPr>
      </w:pPr>
      <w:r w:rsidRPr="00AF765D">
        <w:rPr>
          <w:rFonts w:ascii="Times New Roman" w:eastAsia="Times New Roman" w:hAnsi="Times New Roman" w:cs="Times New Roman"/>
          <w:b/>
          <w:bCs/>
          <w:sz w:val="26"/>
          <w:szCs w:val="26"/>
          <w:lang w:eastAsia="es-MX"/>
        </w:rPr>
        <w:lastRenderedPageBreak/>
        <w:t xml:space="preserve">Haz una propuesta de por lo menos </w:t>
      </w:r>
      <w:r w:rsidR="00E90D9D" w:rsidRPr="00AF765D">
        <w:rPr>
          <w:rFonts w:ascii="Times New Roman" w:eastAsia="Times New Roman" w:hAnsi="Times New Roman" w:cs="Times New Roman"/>
          <w:b/>
          <w:bCs/>
          <w:sz w:val="26"/>
          <w:szCs w:val="26"/>
          <w:lang w:eastAsia="es-MX"/>
        </w:rPr>
        <w:t xml:space="preserve">tres </w:t>
      </w:r>
      <w:r w:rsidRPr="00AF765D">
        <w:rPr>
          <w:rFonts w:ascii="Times New Roman" w:eastAsia="Times New Roman" w:hAnsi="Times New Roman" w:cs="Times New Roman"/>
          <w:b/>
          <w:bCs/>
          <w:sz w:val="26"/>
          <w:szCs w:val="26"/>
          <w:lang w:eastAsia="es-MX"/>
        </w:rPr>
        <w:t>estrategias que te gustaría que se implementaran en las clases virtuales de instrumento</w:t>
      </w:r>
    </w:p>
    <w:p w14:paraId="48FEB5F5" w14:textId="77777777" w:rsidR="004D57C4" w:rsidRDefault="004D57C4" w:rsidP="00251DF6">
      <w:pPr>
        <w:spacing w:line="360" w:lineRule="auto"/>
        <w:jc w:val="both"/>
        <w:rPr>
          <w:rFonts w:ascii="Times New Roman" w:eastAsia="Times New Roman" w:hAnsi="Times New Roman" w:cs="Times New Roman"/>
          <w:lang w:eastAsia="es-MX"/>
        </w:rPr>
      </w:pPr>
    </w:p>
    <w:p w14:paraId="71281BF6" w14:textId="58D763AE" w:rsidR="00991AFC" w:rsidRPr="00942294" w:rsidRDefault="00991AFC" w:rsidP="00942294">
      <w:pPr>
        <w:spacing w:line="360" w:lineRule="auto"/>
        <w:jc w:val="center"/>
        <w:rPr>
          <w:rFonts w:ascii="Times New Roman" w:eastAsia="Times New Roman" w:hAnsi="Times New Roman" w:cs="Times New Roman"/>
          <w:b/>
          <w:bCs/>
          <w:color w:val="000000" w:themeColor="text1"/>
          <w:spacing w:val="2"/>
          <w:shd w:val="clear" w:color="auto" w:fill="FFFFFF"/>
          <w:lang w:eastAsia="es-MX"/>
        </w:rPr>
      </w:pPr>
      <w:r w:rsidRPr="00942294">
        <w:rPr>
          <w:rFonts w:ascii="Times New Roman" w:eastAsia="Times New Roman" w:hAnsi="Times New Roman" w:cs="Times New Roman"/>
          <w:b/>
          <w:bCs/>
          <w:color w:val="000000" w:themeColor="text1"/>
          <w:spacing w:val="2"/>
          <w:shd w:val="clear" w:color="auto" w:fill="FFFFFF"/>
          <w:lang w:eastAsia="es-MX"/>
        </w:rPr>
        <w:t xml:space="preserve">Tabla 5. </w:t>
      </w:r>
      <w:r w:rsidRPr="00942294">
        <w:rPr>
          <w:rFonts w:ascii="Times New Roman" w:eastAsia="Times New Roman" w:hAnsi="Times New Roman" w:cs="Times New Roman"/>
          <w:color w:val="000000" w:themeColor="text1"/>
          <w:spacing w:val="2"/>
          <w:shd w:val="clear" w:color="auto" w:fill="FFFFFF"/>
          <w:lang w:eastAsia="es-MX"/>
        </w:rPr>
        <w:t xml:space="preserve">Haz una propuesta de </w:t>
      </w:r>
      <w:r w:rsidR="00E90D9D">
        <w:rPr>
          <w:rFonts w:ascii="Times New Roman" w:eastAsia="Times New Roman" w:hAnsi="Times New Roman" w:cs="Times New Roman"/>
          <w:color w:val="000000" w:themeColor="text1"/>
          <w:spacing w:val="2"/>
          <w:shd w:val="clear" w:color="auto" w:fill="FFFFFF"/>
          <w:lang w:eastAsia="es-MX"/>
        </w:rPr>
        <w:t>tres</w:t>
      </w:r>
      <w:r w:rsidR="00E90D9D" w:rsidRPr="00942294">
        <w:rPr>
          <w:rFonts w:ascii="Times New Roman" w:eastAsia="Times New Roman" w:hAnsi="Times New Roman" w:cs="Times New Roman"/>
          <w:color w:val="000000" w:themeColor="text1"/>
          <w:spacing w:val="2"/>
          <w:shd w:val="clear" w:color="auto" w:fill="FFFFFF"/>
          <w:lang w:eastAsia="es-MX"/>
        </w:rPr>
        <w:t xml:space="preserve"> </w:t>
      </w:r>
      <w:r w:rsidRPr="00942294">
        <w:rPr>
          <w:rFonts w:ascii="Times New Roman" w:eastAsia="Times New Roman" w:hAnsi="Times New Roman" w:cs="Times New Roman"/>
          <w:color w:val="000000" w:themeColor="text1"/>
          <w:spacing w:val="2"/>
          <w:shd w:val="clear" w:color="auto" w:fill="FFFFFF"/>
          <w:lang w:eastAsia="es-MX"/>
        </w:rPr>
        <w:t>estrategias que te gustaría que se implementaran en las clases virtuales del instrumento</w:t>
      </w:r>
    </w:p>
    <w:tbl>
      <w:tblPr>
        <w:tblStyle w:val="Tablaconcuadrcula"/>
        <w:tblW w:w="0" w:type="auto"/>
        <w:tblLook w:val="04A0" w:firstRow="1" w:lastRow="0" w:firstColumn="1" w:lastColumn="0" w:noHBand="0" w:noVBand="1"/>
      </w:tblPr>
      <w:tblGrid>
        <w:gridCol w:w="7083"/>
        <w:gridCol w:w="1745"/>
      </w:tblGrid>
      <w:tr w:rsidR="00991AFC" w:rsidRPr="00AF765D" w14:paraId="35AC7D8F" w14:textId="77777777" w:rsidTr="00942294">
        <w:tc>
          <w:tcPr>
            <w:tcW w:w="7083" w:type="dxa"/>
          </w:tcPr>
          <w:p w14:paraId="2AC5A17B"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Estrategias que con más frecuencia se propusieron por los estudiantes</w:t>
            </w:r>
          </w:p>
        </w:tc>
        <w:tc>
          <w:tcPr>
            <w:tcW w:w="1745" w:type="dxa"/>
          </w:tcPr>
          <w:p w14:paraId="7AD0C1EC"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Frecuencias</w:t>
            </w:r>
          </w:p>
        </w:tc>
      </w:tr>
      <w:tr w:rsidR="00991AFC" w:rsidRPr="00AF765D" w14:paraId="0662ED2B" w14:textId="77777777" w:rsidTr="00942294">
        <w:tc>
          <w:tcPr>
            <w:tcW w:w="7083" w:type="dxa"/>
          </w:tcPr>
          <w:p w14:paraId="3559B67C" w14:textId="0846B1A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 xml:space="preserve">Más tiempo de clase o más frecuencias de clase de instrumento para </w:t>
            </w:r>
            <w:r w:rsidR="000C06AE" w:rsidRPr="00AF765D">
              <w:rPr>
                <w:rFonts w:ascii="Times New Roman" w:eastAsia="Times New Roman" w:hAnsi="Times New Roman" w:cs="Times New Roman"/>
                <w:color w:val="000000" w:themeColor="text1"/>
                <w:lang w:eastAsia="es-MX"/>
              </w:rPr>
              <w:t>técnico medio</w:t>
            </w:r>
          </w:p>
        </w:tc>
        <w:tc>
          <w:tcPr>
            <w:tcW w:w="1745" w:type="dxa"/>
          </w:tcPr>
          <w:p w14:paraId="4DBA7D3A"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94</w:t>
            </w:r>
          </w:p>
        </w:tc>
      </w:tr>
      <w:tr w:rsidR="00991AFC" w:rsidRPr="00AF765D" w14:paraId="10E0D4E8" w14:textId="77777777" w:rsidTr="00942294">
        <w:tc>
          <w:tcPr>
            <w:tcW w:w="7083" w:type="dxa"/>
          </w:tcPr>
          <w:p w14:paraId="1C314EF5"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 xml:space="preserve">Más grabaciones hechas por los alumnos para retroalimentación del maestro </w:t>
            </w:r>
          </w:p>
        </w:tc>
        <w:tc>
          <w:tcPr>
            <w:tcW w:w="1745" w:type="dxa"/>
          </w:tcPr>
          <w:p w14:paraId="2AAED9A8"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88</w:t>
            </w:r>
          </w:p>
        </w:tc>
      </w:tr>
      <w:tr w:rsidR="00991AFC" w:rsidRPr="00AF765D" w14:paraId="506B9C19" w14:textId="77777777" w:rsidTr="00942294">
        <w:tc>
          <w:tcPr>
            <w:tcW w:w="7083" w:type="dxa"/>
          </w:tcPr>
          <w:p w14:paraId="1C5477B7"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 xml:space="preserve">Préstamo de cubículos e instrumentos </w:t>
            </w:r>
          </w:p>
        </w:tc>
        <w:tc>
          <w:tcPr>
            <w:tcW w:w="1745" w:type="dxa"/>
          </w:tcPr>
          <w:p w14:paraId="6F815A21"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56</w:t>
            </w:r>
          </w:p>
        </w:tc>
      </w:tr>
    </w:tbl>
    <w:p w14:paraId="3ED2252B"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0556860F" w14:textId="1B8219C9" w:rsidR="00991AFC" w:rsidRDefault="00991AFC" w:rsidP="00942294">
      <w:pPr>
        <w:spacing w:line="360" w:lineRule="auto"/>
        <w:ind w:firstLine="708"/>
        <w:jc w:val="both"/>
        <w:rPr>
          <w:rFonts w:ascii="Times New Roman" w:eastAsia="Times New Roman" w:hAnsi="Times New Roman" w:cs="Times New Roman"/>
          <w:color w:val="000000" w:themeColor="text1"/>
          <w:lang w:eastAsia="es-MX"/>
        </w:rPr>
      </w:pPr>
      <w:r>
        <w:rPr>
          <w:rFonts w:ascii="Times New Roman" w:eastAsia="Times New Roman" w:hAnsi="Times New Roman" w:cs="Times New Roman"/>
          <w:color w:val="000000" w:themeColor="text1"/>
          <w:lang w:eastAsia="es-MX"/>
        </w:rPr>
        <w:t xml:space="preserve">La mayoría de los encuestados hizo </w:t>
      </w:r>
      <w:r w:rsidR="00793E58">
        <w:rPr>
          <w:rFonts w:ascii="Times New Roman" w:eastAsia="Times New Roman" w:hAnsi="Times New Roman" w:cs="Times New Roman"/>
          <w:color w:val="000000" w:themeColor="text1"/>
          <w:lang w:eastAsia="es-MX"/>
        </w:rPr>
        <w:t>h</w:t>
      </w:r>
      <w:r>
        <w:rPr>
          <w:rFonts w:ascii="Times New Roman" w:eastAsia="Times New Roman" w:hAnsi="Times New Roman" w:cs="Times New Roman"/>
          <w:color w:val="000000" w:themeColor="text1"/>
          <w:lang w:eastAsia="es-MX"/>
        </w:rPr>
        <w:t>incapié en que el tiempo de clase es muy corto</w:t>
      </w:r>
      <w:r w:rsidR="007A3E71">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w:t>
      </w:r>
      <w:r w:rsidR="007A3E71">
        <w:rPr>
          <w:rFonts w:ascii="Times New Roman" w:eastAsia="Times New Roman" w:hAnsi="Times New Roman" w:cs="Times New Roman"/>
          <w:color w:val="000000" w:themeColor="text1"/>
          <w:lang w:eastAsia="es-MX"/>
        </w:rPr>
        <w:t xml:space="preserve">Debido </w:t>
      </w:r>
      <w:r>
        <w:rPr>
          <w:rFonts w:ascii="Times New Roman" w:eastAsia="Times New Roman" w:hAnsi="Times New Roman" w:cs="Times New Roman"/>
          <w:color w:val="000000" w:themeColor="text1"/>
          <w:lang w:eastAsia="es-MX"/>
        </w:rPr>
        <w:t>a que</w:t>
      </w:r>
      <w:r w:rsidR="00AF148E">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como la plataforma presenta fallas de conectividad</w:t>
      </w:r>
      <w:r w:rsidR="00AF148E">
        <w:rPr>
          <w:rFonts w:ascii="Times New Roman" w:eastAsia="Times New Roman" w:hAnsi="Times New Roman" w:cs="Times New Roman"/>
          <w:color w:val="000000" w:themeColor="text1"/>
          <w:lang w:eastAsia="es-MX"/>
        </w:rPr>
        <w:t xml:space="preserve">, </w:t>
      </w:r>
      <w:r>
        <w:rPr>
          <w:rFonts w:ascii="Times New Roman" w:eastAsia="Times New Roman" w:hAnsi="Times New Roman" w:cs="Times New Roman"/>
          <w:color w:val="000000" w:themeColor="text1"/>
          <w:lang w:eastAsia="es-MX"/>
        </w:rPr>
        <w:t xml:space="preserve">se corta el sonido o llega desplazado, </w:t>
      </w:r>
      <w:r w:rsidR="007A3E71">
        <w:rPr>
          <w:rFonts w:ascii="Times New Roman" w:eastAsia="Times New Roman" w:hAnsi="Times New Roman" w:cs="Times New Roman"/>
          <w:color w:val="000000" w:themeColor="text1"/>
          <w:lang w:eastAsia="es-MX"/>
        </w:rPr>
        <w:t xml:space="preserve">el tiempo de </w:t>
      </w:r>
      <w:r>
        <w:rPr>
          <w:rFonts w:ascii="Times New Roman" w:eastAsia="Times New Roman" w:hAnsi="Times New Roman" w:cs="Times New Roman"/>
          <w:color w:val="000000" w:themeColor="text1"/>
          <w:lang w:eastAsia="es-MX"/>
        </w:rPr>
        <w:t>clase no alcanza para ver los contenidos y las estrategias de cada una de las obras que se preparan por semana. Mayormente</w:t>
      </w:r>
      <w:r w:rsidR="007A3E71">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proponen más grabaciones por parte de los alumnos</w:t>
      </w:r>
      <w:r w:rsidR="007A3E71">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para que los maestros hagan una retroalimentación que preferentemente sea por escrito o en grabación</w:t>
      </w:r>
      <w:r w:rsidR="007A3E71">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para poder consultar el documento constantemente</w:t>
      </w:r>
      <w:r w:rsidR="007A3E71">
        <w:rPr>
          <w:rFonts w:ascii="Times New Roman" w:eastAsia="Times New Roman" w:hAnsi="Times New Roman" w:cs="Times New Roman"/>
          <w:color w:val="000000" w:themeColor="text1"/>
          <w:lang w:eastAsia="es-MX"/>
        </w:rPr>
        <w:t xml:space="preserve">. También </w:t>
      </w:r>
      <w:r>
        <w:rPr>
          <w:rFonts w:ascii="Times New Roman" w:eastAsia="Times New Roman" w:hAnsi="Times New Roman" w:cs="Times New Roman"/>
          <w:color w:val="000000" w:themeColor="text1"/>
          <w:lang w:eastAsia="es-MX"/>
        </w:rPr>
        <w:t xml:space="preserve">sugieren que se envíe material en videos de ejercicios técnicos, escalas y arpegios con el propósito de poder consultar las digitaciones cada vez que sea necesario. </w:t>
      </w:r>
    </w:p>
    <w:p w14:paraId="63618FD7" w14:textId="21DF2007" w:rsidR="00991AFC" w:rsidRDefault="00991AFC" w:rsidP="00942294">
      <w:pPr>
        <w:spacing w:line="360" w:lineRule="auto"/>
        <w:ind w:firstLine="708"/>
        <w:jc w:val="both"/>
        <w:rPr>
          <w:rFonts w:ascii="Times New Roman" w:eastAsia="Times New Roman" w:hAnsi="Times New Roman" w:cs="Times New Roman"/>
          <w:color w:val="000000" w:themeColor="text1"/>
          <w:lang w:eastAsia="es-MX"/>
        </w:rPr>
      </w:pPr>
      <w:r>
        <w:rPr>
          <w:rFonts w:ascii="Times New Roman" w:eastAsia="Times New Roman" w:hAnsi="Times New Roman" w:cs="Times New Roman"/>
          <w:color w:val="000000" w:themeColor="text1"/>
          <w:lang w:eastAsia="es-MX"/>
        </w:rPr>
        <w:t>Finalmente</w:t>
      </w:r>
      <w:r w:rsidR="00F323DD">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muchos expresan que la clase de instrumento debería de tener algunas frecuencias presenciales porque es muy difícil que el maestro o el alumno pueda trabajar con varias cámaras que enfoquen la postura corporal, el instrumento, la partitura y sobre todo el trabajo del sonido</w:t>
      </w:r>
      <w:r w:rsidR="00B819C3">
        <w:rPr>
          <w:rFonts w:ascii="Times New Roman" w:eastAsia="Times New Roman" w:hAnsi="Times New Roman" w:cs="Times New Roman"/>
          <w:color w:val="000000" w:themeColor="text1"/>
          <w:lang w:eastAsia="es-MX"/>
        </w:rPr>
        <w:t xml:space="preserve">. Los </w:t>
      </w:r>
      <w:r>
        <w:rPr>
          <w:rFonts w:ascii="Times New Roman" w:eastAsia="Times New Roman" w:hAnsi="Times New Roman" w:cs="Times New Roman"/>
          <w:color w:val="000000" w:themeColor="text1"/>
          <w:lang w:eastAsia="es-MX"/>
        </w:rPr>
        <w:t>estudiantes sugieren el préstamo de cubículos e instrumento</w:t>
      </w:r>
      <w:r w:rsidR="00B819C3">
        <w:rPr>
          <w:rFonts w:ascii="Times New Roman" w:eastAsia="Times New Roman" w:hAnsi="Times New Roman" w:cs="Times New Roman"/>
          <w:color w:val="000000" w:themeColor="text1"/>
          <w:lang w:eastAsia="es-MX"/>
        </w:rPr>
        <w:t>s,</w:t>
      </w:r>
      <w:r>
        <w:rPr>
          <w:rFonts w:ascii="Times New Roman" w:eastAsia="Times New Roman" w:hAnsi="Times New Roman" w:cs="Times New Roman"/>
          <w:color w:val="000000" w:themeColor="text1"/>
          <w:lang w:eastAsia="es-MX"/>
        </w:rPr>
        <w:t xml:space="preserve"> en el caso de los que no cuentan con uno en casa. </w:t>
      </w:r>
    </w:p>
    <w:p w14:paraId="4E189B8F" w14:textId="7A9F9296" w:rsidR="000C06AE" w:rsidRDefault="000C06AE" w:rsidP="000C06AE">
      <w:pPr>
        <w:spacing w:line="360" w:lineRule="auto"/>
        <w:jc w:val="both"/>
        <w:rPr>
          <w:rFonts w:ascii="Times New Roman" w:eastAsia="Times New Roman" w:hAnsi="Times New Roman" w:cs="Times New Roman"/>
          <w:color w:val="000000" w:themeColor="text1"/>
          <w:lang w:eastAsia="es-MX"/>
        </w:rPr>
      </w:pPr>
    </w:p>
    <w:p w14:paraId="56C784FE" w14:textId="3F45F1E5" w:rsidR="00AF765D" w:rsidRDefault="00AF765D" w:rsidP="000C06AE">
      <w:pPr>
        <w:spacing w:line="360" w:lineRule="auto"/>
        <w:jc w:val="both"/>
        <w:rPr>
          <w:rFonts w:ascii="Times New Roman" w:eastAsia="Times New Roman" w:hAnsi="Times New Roman" w:cs="Times New Roman"/>
          <w:color w:val="000000" w:themeColor="text1"/>
          <w:lang w:eastAsia="es-MX"/>
        </w:rPr>
      </w:pPr>
    </w:p>
    <w:p w14:paraId="795DAE10" w14:textId="19EB8DC8" w:rsidR="00AF765D" w:rsidRDefault="00AF765D" w:rsidP="000C06AE">
      <w:pPr>
        <w:spacing w:line="360" w:lineRule="auto"/>
        <w:jc w:val="both"/>
        <w:rPr>
          <w:rFonts w:ascii="Times New Roman" w:eastAsia="Times New Roman" w:hAnsi="Times New Roman" w:cs="Times New Roman"/>
          <w:color w:val="000000" w:themeColor="text1"/>
          <w:lang w:eastAsia="es-MX"/>
        </w:rPr>
      </w:pPr>
    </w:p>
    <w:p w14:paraId="7CAAEFC5" w14:textId="44BD48A9" w:rsidR="00AF765D" w:rsidRDefault="00AF765D" w:rsidP="000C06AE">
      <w:pPr>
        <w:spacing w:line="360" w:lineRule="auto"/>
        <w:jc w:val="both"/>
        <w:rPr>
          <w:rFonts w:ascii="Times New Roman" w:eastAsia="Times New Roman" w:hAnsi="Times New Roman" w:cs="Times New Roman"/>
          <w:color w:val="000000" w:themeColor="text1"/>
          <w:lang w:eastAsia="es-MX"/>
        </w:rPr>
      </w:pPr>
    </w:p>
    <w:p w14:paraId="2C994B0B" w14:textId="0FE0C20F" w:rsidR="00AF765D" w:rsidRDefault="00AF765D" w:rsidP="000C06AE">
      <w:pPr>
        <w:spacing w:line="360" w:lineRule="auto"/>
        <w:jc w:val="both"/>
        <w:rPr>
          <w:rFonts w:ascii="Times New Roman" w:eastAsia="Times New Roman" w:hAnsi="Times New Roman" w:cs="Times New Roman"/>
          <w:color w:val="000000" w:themeColor="text1"/>
          <w:lang w:eastAsia="es-MX"/>
        </w:rPr>
      </w:pPr>
    </w:p>
    <w:p w14:paraId="3C8183DB" w14:textId="4FAC2A32" w:rsidR="00AF765D" w:rsidRDefault="00AF765D" w:rsidP="000C06AE">
      <w:pPr>
        <w:spacing w:line="360" w:lineRule="auto"/>
        <w:jc w:val="both"/>
        <w:rPr>
          <w:rFonts w:ascii="Times New Roman" w:eastAsia="Times New Roman" w:hAnsi="Times New Roman" w:cs="Times New Roman"/>
          <w:color w:val="000000" w:themeColor="text1"/>
          <w:lang w:eastAsia="es-MX"/>
        </w:rPr>
      </w:pPr>
    </w:p>
    <w:p w14:paraId="51330619" w14:textId="77777777" w:rsidR="00AF765D" w:rsidRDefault="00AF765D" w:rsidP="000C06AE">
      <w:pPr>
        <w:spacing w:line="360" w:lineRule="auto"/>
        <w:jc w:val="both"/>
        <w:rPr>
          <w:rFonts w:ascii="Times New Roman" w:eastAsia="Times New Roman" w:hAnsi="Times New Roman" w:cs="Times New Roman"/>
          <w:color w:val="000000" w:themeColor="text1"/>
          <w:lang w:eastAsia="es-MX"/>
        </w:rPr>
      </w:pPr>
    </w:p>
    <w:p w14:paraId="4581F46A" w14:textId="07DC608C" w:rsidR="004D57C4" w:rsidRPr="00AF765D" w:rsidRDefault="004D57C4" w:rsidP="00AF765D">
      <w:pPr>
        <w:spacing w:line="360" w:lineRule="auto"/>
        <w:jc w:val="center"/>
        <w:rPr>
          <w:rFonts w:ascii="Times New Roman" w:eastAsia="Times New Roman" w:hAnsi="Times New Roman" w:cs="Times New Roman"/>
          <w:b/>
          <w:bCs/>
          <w:color w:val="000000" w:themeColor="text1"/>
          <w:sz w:val="26"/>
          <w:szCs w:val="26"/>
          <w:lang w:eastAsia="es-MX"/>
        </w:rPr>
      </w:pPr>
      <w:r w:rsidRPr="00AF765D">
        <w:rPr>
          <w:rFonts w:ascii="Times New Roman" w:eastAsia="Times New Roman" w:hAnsi="Times New Roman" w:cs="Times New Roman"/>
          <w:b/>
          <w:bCs/>
          <w:color w:val="000000" w:themeColor="text1"/>
          <w:sz w:val="26"/>
          <w:szCs w:val="26"/>
          <w:lang w:eastAsia="es-MX"/>
        </w:rPr>
        <w:lastRenderedPageBreak/>
        <w:t>¿Qué clases te gustaría tomar virtualmente?</w:t>
      </w:r>
    </w:p>
    <w:p w14:paraId="6E160F58" w14:textId="77777777" w:rsidR="00991AFC" w:rsidRDefault="00991AFC" w:rsidP="00251DF6">
      <w:pPr>
        <w:spacing w:line="360" w:lineRule="auto"/>
        <w:jc w:val="both"/>
        <w:rPr>
          <w:rFonts w:ascii="Times New Roman" w:eastAsia="Times New Roman" w:hAnsi="Times New Roman" w:cs="Times New Roman"/>
          <w:color w:val="000000" w:themeColor="text1"/>
          <w:lang w:eastAsia="es-MX"/>
        </w:rPr>
      </w:pPr>
    </w:p>
    <w:p w14:paraId="30E80571" w14:textId="77777777" w:rsidR="00991AFC" w:rsidRPr="00942294" w:rsidRDefault="00991AFC" w:rsidP="00942294">
      <w:pPr>
        <w:spacing w:line="360" w:lineRule="auto"/>
        <w:jc w:val="center"/>
        <w:rPr>
          <w:rFonts w:ascii="Times New Roman" w:eastAsia="Times New Roman" w:hAnsi="Times New Roman" w:cs="Times New Roman"/>
          <w:lang w:eastAsia="es-MX"/>
        </w:rPr>
      </w:pPr>
      <w:r w:rsidRPr="00942294">
        <w:rPr>
          <w:rFonts w:ascii="Times New Roman" w:eastAsia="Times New Roman" w:hAnsi="Times New Roman" w:cs="Times New Roman"/>
          <w:b/>
          <w:bCs/>
          <w:color w:val="202124"/>
          <w:spacing w:val="2"/>
          <w:shd w:val="clear" w:color="auto" w:fill="FFFFFF"/>
          <w:lang w:eastAsia="es-MX"/>
        </w:rPr>
        <w:t xml:space="preserve">Tabla 6. </w:t>
      </w:r>
      <w:r w:rsidRPr="00942294">
        <w:rPr>
          <w:rFonts w:ascii="Times New Roman" w:eastAsia="Times New Roman" w:hAnsi="Times New Roman" w:cs="Times New Roman"/>
          <w:color w:val="202124"/>
          <w:spacing w:val="2"/>
          <w:shd w:val="clear" w:color="auto" w:fill="FFFFFF"/>
          <w:lang w:eastAsia="es-MX"/>
        </w:rPr>
        <w:t>¿Qué clases te gustaría tomar virtualmente?</w:t>
      </w:r>
    </w:p>
    <w:tbl>
      <w:tblPr>
        <w:tblStyle w:val="Tablaconcuadrcula"/>
        <w:tblW w:w="0" w:type="auto"/>
        <w:tblLook w:val="04A0" w:firstRow="1" w:lastRow="0" w:firstColumn="1" w:lastColumn="0" w:noHBand="0" w:noVBand="1"/>
      </w:tblPr>
      <w:tblGrid>
        <w:gridCol w:w="7225"/>
        <w:gridCol w:w="1603"/>
      </w:tblGrid>
      <w:tr w:rsidR="00991AFC" w:rsidRPr="00AF765D" w14:paraId="147C82EE" w14:textId="77777777" w:rsidTr="00942294">
        <w:tc>
          <w:tcPr>
            <w:tcW w:w="7225" w:type="dxa"/>
          </w:tcPr>
          <w:p w14:paraId="502583EF"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Clases virtuales preferidas</w:t>
            </w:r>
          </w:p>
        </w:tc>
        <w:tc>
          <w:tcPr>
            <w:tcW w:w="1603" w:type="dxa"/>
          </w:tcPr>
          <w:p w14:paraId="4A435764"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Frecuencias</w:t>
            </w:r>
          </w:p>
        </w:tc>
      </w:tr>
      <w:tr w:rsidR="00991AFC" w:rsidRPr="00AF765D" w14:paraId="4D1C497F" w14:textId="77777777" w:rsidTr="00942294">
        <w:tc>
          <w:tcPr>
            <w:tcW w:w="7225" w:type="dxa"/>
          </w:tcPr>
          <w:p w14:paraId="07B791A5"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Todas las materias teóricas</w:t>
            </w:r>
          </w:p>
        </w:tc>
        <w:tc>
          <w:tcPr>
            <w:tcW w:w="1603" w:type="dxa"/>
          </w:tcPr>
          <w:p w14:paraId="285B2EB9"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37</w:t>
            </w:r>
          </w:p>
        </w:tc>
      </w:tr>
      <w:tr w:rsidR="00991AFC" w:rsidRPr="00AF765D" w14:paraId="4979EA0D" w14:textId="77777777" w:rsidTr="00942294">
        <w:tc>
          <w:tcPr>
            <w:tcW w:w="7225" w:type="dxa"/>
          </w:tcPr>
          <w:p w14:paraId="513C6241"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Historia de la Música</w:t>
            </w:r>
          </w:p>
        </w:tc>
        <w:tc>
          <w:tcPr>
            <w:tcW w:w="1603" w:type="dxa"/>
          </w:tcPr>
          <w:p w14:paraId="14923EA5"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34</w:t>
            </w:r>
          </w:p>
        </w:tc>
      </w:tr>
      <w:tr w:rsidR="00991AFC" w:rsidRPr="00AF765D" w14:paraId="14A86B59" w14:textId="77777777" w:rsidTr="00942294">
        <w:tc>
          <w:tcPr>
            <w:tcW w:w="7225" w:type="dxa"/>
          </w:tcPr>
          <w:p w14:paraId="6514D1B5"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Armonía</w:t>
            </w:r>
          </w:p>
        </w:tc>
        <w:tc>
          <w:tcPr>
            <w:tcW w:w="1603" w:type="dxa"/>
          </w:tcPr>
          <w:p w14:paraId="6ABDF68D"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26</w:t>
            </w:r>
          </w:p>
        </w:tc>
      </w:tr>
      <w:tr w:rsidR="00991AFC" w:rsidRPr="00AF765D" w14:paraId="0FF7EA64" w14:textId="77777777" w:rsidTr="00942294">
        <w:tc>
          <w:tcPr>
            <w:tcW w:w="7225" w:type="dxa"/>
          </w:tcPr>
          <w:p w14:paraId="1C2AECEE"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Solfeo</w:t>
            </w:r>
          </w:p>
        </w:tc>
        <w:tc>
          <w:tcPr>
            <w:tcW w:w="1603" w:type="dxa"/>
          </w:tcPr>
          <w:p w14:paraId="35D037C2"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22</w:t>
            </w:r>
          </w:p>
        </w:tc>
      </w:tr>
    </w:tbl>
    <w:p w14:paraId="2D532391"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700D7B6C" w14:textId="7E1939D9" w:rsidR="00991AFC" w:rsidRDefault="00991AFC" w:rsidP="00942294">
      <w:pPr>
        <w:spacing w:line="360" w:lineRule="auto"/>
        <w:ind w:firstLine="708"/>
        <w:jc w:val="both"/>
        <w:rPr>
          <w:rFonts w:ascii="Times New Roman" w:eastAsia="Times New Roman" w:hAnsi="Times New Roman" w:cs="Times New Roman"/>
          <w:color w:val="000000" w:themeColor="text1"/>
          <w:lang w:eastAsia="es-MX"/>
        </w:rPr>
      </w:pPr>
      <w:r>
        <w:rPr>
          <w:rFonts w:ascii="Times New Roman" w:eastAsia="Times New Roman" w:hAnsi="Times New Roman" w:cs="Times New Roman"/>
          <w:color w:val="000000" w:themeColor="text1"/>
          <w:lang w:eastAsia="es-MX"/>
        </w:rPr>
        <w:t>Los estudiantes opinaron que las clases que prefieren tomar virtualmente son la mayoría de las materias teóricas</w:t>
      </w:r>
      <w:r w:rsidR="00B819C3">
        <w:rPr>
          <w:rFonts w:ascii="Times New Roman" w:eastAsia="Times New Roman" w:hAnsi="Times New Roman" w:cs="Times New Roman"/>
          <w:color w:val="000000" w:themeColor="text1"/>
          <w:lang w:eastAsia="es-MX"/>
        </w:rPr>
        <w:t xml:space="preserve">; </w:t>
      </w:r>
      <w:r>
        <w:rPr>
          <w:rFonts w:ascii="Times New Roman" w:eastAsia="Times New Roman" w:hAnsi="Times New Roman" w:cs="Times New Roman"/>
          <w:color w:val="000000" w:themeColor="text1"/>
          <w:lang w:eastAsia="es-MX"/>
        </w:rPr>
        <w:t xml:space="preserve">mencionaron primeramente Historia de la Música, Apreciación </w:t>
      </w:r>
      <w:r w:rsidR="00B819C3">
        <w:rPr>
          <w:rFonts w:ascii="Times New Roman" w:eastAsia="Times New Roman" w:hAnsi="Times New Roman" w:cs="Times New Roman"/>
          <w:color w:val="000000" w:themeColor="text1"/>
          <w:lang w:eastAsia="es-MX"/>
        </w:rPr>
        <w:t>Musical</w:t>
      </w:r>
      <w:r>
        <w:rPr>
          <w:rFonts w:ascii="Times New Roman" w:eastAsia="Times New Roman" w:hAnsi="Times New Roman" w:cs="Times New Roman"/>
          <w:color w:val="000000" w:themeColor="text1"/>
          <w:lang w:eastAsia="es-MX"/>
        </w:rPr>
        <w:t>, Armonía y Solfeo. Solamente 10</w:t>
      </w:r>
      <w:r w:rsidR="00B819C3">
        <w:rPr>
          <w:rFonts w:ascii="Times New Roman" w:eastAsia="Times New Roman" w:hAnsi="Times New Roman" w:cs="Times New Roman"/>
          <w:color w:val="000000" w:themeColor="text1"/>
          <w:lang w:eastAsia="es-MX"/>
        </w:rPr>
        <w:t> </w:t>
      </w:r>
      <w:r>
        <w:rPr>
          <w:rFonts w:ascii="Times New Roman" w:eastAsia="Times New Roman" w:hAnsi="Times New Roman" w:cs="Times New Roman"/>
          <w:color w:val="000000" w:themeColor="text1"/>
          <w:lang w:eastAsia="es-MX"/>
        </w:rPr>
        <w:t xml:space="preserve">% expresó que no le gustan las clases en línea y que prefiere la modalidad presencial. Las clases pudieran ser sincrónicas y asincrónicas para reforzar los contenidos de las materias teóricas. </w:t>
      </w:r>
    </w:p>
    <w:p w14:paraId="193CDA22" w14:textId="77777777" w:rsidR="00BC6771" w:rsidRDefault="00BC6771" w:rsidP="00BC6771">
      <w:pPr>
        <w:spacing w:line="360" w:lineRule="auto"/>
        <w:jc w:val="both"/>
        <w:rPr>
          <w:rFonts w:ascii="Times New Roman" w:eastAsia="Times New Roman" w:hAnsi="Times New Roman" w:cs="Times New Roman"/>
          <w:color w:val="000000" w:themeColor="text1"/>
          <w:lang w:eastAsia="es-MX"/>
        </w:rPr>
      </w:pPr>
    </w:p>
    <w:p w14:paraId="24649D52" w14:textId="28CD23B5" w:rsidR="004D57C4" w:rsidRPr="00AF765D" w:rsidRDefault="004D57C4" w:rsidP="00AF765D">
      <w:pPr>
        <w:spacing w:line="360" w:lineRule="auto"/>
        <w:jc w:val="center"/>
        <w:rPr>
          <w:rFonts w:ascii="Times New Roman" w:eastAsia="Times New Roman" w:hAnsi="Times New Roman" w:cs="Times New Roman"/>
          <w:b/>
          <w:bCs/>
          <w:color w:val="000000" w:themeColor="text1"/>
          <w:sz w:val="26"/>
          <w:szCs w:val="26"/>
          <w:lang w:eastAsia="es-MX"/>
        </w:rPr>
      </w:pPr>
      <w:r w:rsidRPr="00AF765D">
        <w:rPr>
          <w:rFonts w:ascii="Times New Roman" w:eastAsia="Times New Roman" w:hAnsi="Times New Roman" w:cs="Times New Roman"/>
          <w:b/>
          <w:bCs/>
          <w:color w:val="000000" w:themeColor="text1"/>
          <w:sz w:val="26"/>
          <w:szCs w:val="26"/>
          <w:lang w:eastAsia="es-MX"/>
        </w:rPr>
        <w:t>¿Qué clases preferirías tomar presencialmente?</w:t>
      </w:r>
    </w:p>
    <w:p w14:paraId="66BA985B" w14:textId="77777777" w:rsidR="00991AFC" w:rsidRDefault="00991AFC" w:rsidP="00251DF6">
      <w:pPr>
        <w:spacing w:line="360" w:lineRule="auto"/>
        <w:jc w:val="both"/>
        <w:rPr>
          <w:rFonts w:ascii="Times New Roman" w:eastAsia="Times New Roman" w:hAnsi="Times New Roman" w:cs="Times New Roman"/>
          <w:color w:val="000000" w:themeColor="text1"/>
          <w:lang w:eastAsia="es-MX"/>
        </w:rPr>
      </w:pPr>
    </w:p>
    <w:p w14:paraId="5044E435" w14:textId="77777777" w:rsidR="00991AFC" w:rsidRPr="00942294" w:rsidRDefault="00991AFC" w:rsidP="00942294">
      <w:pPr>
        <w:spacing w:line="360" w:lineRule="auto"/>
        <w:jc w:val="center"/>
        <w:rPr>
          <w:rFonts w:ascii="Times New Roman" w:eastAsia="Times New Roman" w:hAnsi="Times New Roman" w:cs="Times New Roman"/>
          <w:lang w:eastAsia="es-MX"/>
        </w:rPr>
      </w:pPr>
      <w:r w:rsidRPr="00942294">
        <w:rPr>
          <w:rFonts w:ascii="Times New Roman" w:eastAsia="Times New Roman" w:hAnsi="Times New Roman" w:cs="Times New Roman"/>
          <w:b/>
          <w:bCs/>
          <w:color w:val="202124"/>
          <w:spacing w:val="2"/>
          <w:shd w:val="clear" w:color="auto" w:fill="FFFFFF"/>
          <w:lang w:eastAsia="es-MX"/>
        </w:rPr>
        <w:t xml:space="preserve">Tabla 7. </w:t>
      </w:r>
      <w:r w:rsidRPr="00942294">
        <w:rPr>
          <w:rFonts w:ascii="Times New Roman" w:eastAsia="Times New Roman" w:hAnsi="Times New Roman" w:cs="Times New Roman"/>
          <w:color w:val="202124"/>
          <w:spacing w:val="2"/>
          <w:shd w:val="clear" w:color="auto" w:fill="FFFFFF"/>
          <w:lang w:eastAsia="es-MX"/>
        </w:rPr>
        <w:t>¿Qué clases preferirías tomar presencialmente?</w:t>
      </w:r>
    </w:p>
    <w:tbl>
      <w:tblPr>
        <w:tblStyle w:val="Tablaconcuadrcula"/>
        <w:tblW w:w="0" w:type="auto"/>
        <w:tblLook w:val="04A0" w:firstRow="1" w:lastRow="0" w:firstColumn="1" w:lastColumn="0" w:noHBand="0" w:noVBand="1"/>
      </w:tblPr>
      <w:tblGrid>
        <w:gridCol w:w="7225"/>
        <w:gridCol w:w="1603"/>
      </w:tblGrid>
      <w:tr w:rsidR="00991AFC" w:rsidRPr="00AF765D" w14:paraId="4991338D" w14:textId="77777777" w:rsidTr="00942294">
        <w:tc>
          <w:tcPr>
            <w:tcW w:w="7225" w:type="dxa"/>
          </w:tcPr>
          <w:p w14:paraId="7DF39666" w14:textId="60DFA38E"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Clases</w:t>
            </w:r>
            <w:r w:rsidR="00436C7B" w:rsidRPr="00AF765D">
              <w:rPr>
                <w:rFonts w:ascii="Times New Roman" w:eastAsia="Times New Roman" w:hAnsi="Times New Roman" w:cs="Times New Roman"/>
                <w:color w:val="000000" w:themeColor="text1"/>
                <w:lang w:eastAsia="es-MX"/>
              </w:rPr>
              <w:t xml:space="preserve"> </w:t>
            </w:r>
            <w:r w:rsidRPr="00AF765D">
              <w:rPr>
                <w:rFonts w:ascii="Times New Roman" w:eastAsia="Times New Roman" w:hAnsi="Times New Roman" w:cs="Times New Roman"/>
                <w:color w:val="000000" w:themeColor="text1"/>
                <w:lang w:eastAsia="es-MX"/>
              </w:rPr>
              <w:t>presenciales preferidas</w:t>
            </w:r>
          </w:p>
        </w:tc>
        <w:tc>
          <w:tcPr>
            <w:tcW w:w="1603" w:type="dxa"/>
          </w:tcPr>
          <w:p w14:paraId="04DDBC65"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Frecuencias</w:t>
            </w:r>
          </w:p>
        </w:tc>
      </w:tr>
      <w:tr w:rsidR="00991AFC" w:rsidRPr="00AF765D" w14:paraId="534E2D7B" w14:textId="77777777" w:rsidTr="00942294">
        <w:tc>
          <w:tcPr>
            <w:tcW w:w="7225" w:type="dxa"/>
          </w:tcPr>
          <w:p w14:paraId="62737F4A"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 xml:space="preserve">Instrumento </w:t>
            </w:r>
          </w:p>
        </w:tc>
        <w:tc>
          <w:tcPr>
            <w:tcW w:w="1603" w:type="dxa"/>
          </w:tcPr>
          <w:p w14:paraId="03E71646"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70</w:t>
            </w:r>
          </w:p>
        </w:tc>
      </w:tr>
      <w:tr w:rsidR="00991AFC" w:rsidRPr="00AF765D" w14:paraId="55E7726D" w14:textId="77777777" w:rsidTr="00942294">
        <w:tc>
          <w:tcPr>
            <w:tcW w:w="7225" w:type="dxa"/>
          </w:tcPr>
          <w:p w14:paraId="7933AE68"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Solfeo</w:t>
            </w:r>
          </w:p>
        </w:tc>
        <w:tc>
          <w:tcPr>
            <w:tcW w:w="1603" w:type="dxa"/>
          </w:tcPr>
          <w:p w14:paraId="4EB6CD1B"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43</w:t>
            </w:r>
          </w:p>
        </w:tc>
      </w:tr>
      <w:tr w:rsidR="00991AFC" w:rsidRPr="00AF765D" w14:paraId="77287A5F" w14:textId="77777777" w:rsidTr="00942294">
        <w:tc>
          <w:tcPr>
            <w:tcW w:w="7225" w:type="dxa"/>
          </w:tcPr>
          <w:p w14:paraId="2B1DB5D6" w14:textId="7E925F64"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 xml:space="preserve">Conjuntos </w:t>
            </w:r>
            <w:r w:rsidR="000030A6" w:rsidRPr="00AF765D">
              <w:rPr>
                <w:rFonts w:ascii="Times New Roman" w:eastAsia="Times New Roman" w:hAnsi="Times New Roman" w:cs="Times New Roman"/>
                <w:color w:val="000000" w:themeColor="text1"/>
                <w:lang w:eastAsia="es-MX"/>
              </w:rPr>
              <w:t xml:space="preserve">Corales </w:t>
            </w:r>
          </w:p>
        </w:tc>
        <w:tc>
          <w:tcPr>
            <w:tcW w:w="1603" w:type="dxa"/>
          </w:tcPr>
          <w:p w14:paraId="2DD59E59"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42</w:t>
            </w:r>
          </w:p>
        </w:tc>
      </w:tr>
      <w:tr w:rsidR="00991AFC" w:rsidRPr="00AF765D" w14:paraId="6DF92F1A" w14:textId="77777777" w:rsidTr="00942294">
        <w:tc>
          <w:tcPr>
            <w:tcW w:w="7225" w:type="dxa"/>
          </w:tcPr>
          <w:p w14:paraId="66EB77A2" w14:textId="5062733E"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 xml:space="preserve">Orquesta y </w:t>
            </w:r>
            <w:r w:rsidR="000030A6" w:rsidRPr="00AF765D">
              <w:rPr>
                <w:rFonts w:ascii="Times New Roman" w:eastAsia="Times New Roman" w:hAnsi="Times New Roman" w:cs="Times New Roman"/>
                <w:color w:val="000000" w:themeColor="text1"/>
                <w:lang w:eastAsia="es-MX"/>
              </w:rPr>
              <w:t>Ensambles</w:t>
            </w:r>
          </w:p>
        </w:tc>
        <w:tc>
          <w:tcPr>
            <w:tcW w:w="1603" w:type="dxa"/>
          </w:tcPr>
          <w:p w14:paraId="72597C0F"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24</w:t>
            </w:r>
          </w:p>
        </w:tc>
      </w:tr>
      <w:tr w:rsidR="00991AFC" w:rsidRPr="00AF765D" w14:paraId="61C78442" w14:textId="77777777" w:rsidTr="00942294">
        <w:tc>
          <w:tcPr>
            <w:tcW w:w="7225" w:type="dxa"/>
          </w:tcPr>
          <w:p w14:paraId="0B90E8C4"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Todas las clases prácticas</w:t>
            </w:r>
          </w:p>
        </w:tc>
        <w:tc>
          <w:tcPr>
            <w:tcW w:w="1603" w:type="dxa"/>
          </w:tcPr>
          <w:p w14:paraId="513E6578" w14:textId="77777777" w:rsidR="00991AFC" w:rsidRPr="00AF765D" w:rsidRDefault="00991AFC" w:rsidP="00251DF6">
            <w:pPr>
              <w:spacing w:line="360" w:lineRule="auto"/>
              <w:rPr>
                <w:rFonts w:ascii="Times New Roman" w:eastAsia="Times New Roman" w:hAnsi="Times New Roman" w:cs="Times New Roman"/>
                <w:color w:val="000000" w:themeColor="text1"/>
                <w:lang w:eastAsia="es-MX"/>
              </w:rPr>
            </w:pPr>
            <w:r w:rsidRPr="00AF765D">
              <w:rPr>
                <w:rFonts w:ascii="Times New Roman" w:eastAsia="Times New Roman" w:hAnsi="Times New Roman" w:cs="Times New Roman"/>
                <w:color w:val="000000" w:themeColor="text1"/>
                <w:lang w:eastAsia="es-MX"/>
              </w:rPr>
              <w:t>27</w:t>
            </w:r>
          </w:p>
        </w:tc>
      </w:tr>
    </w:tbl>
    <w:p w14:paraId="5644940C" w14:textId="77777777" w:rsidR="0026694F" w:rsidRDefault="0026694F" w:rsidP="0026694F">
      <w:pPr>
        <w:pStyle w:val="Descripcin"/>
        <w:spacing w:after="0" w:line="360" w:lineRule="auto"/>
        <w:jc w:val="center"/>
        <w:rPr>
          <w:rFonts w:ascii="Times New Roman" w:hAnsi="Times New Roman" w:cs="Times New Roman"/>
          <w:i w:val="0"/>
          <w:iCs w:val="0"/>
          <w:color w:val="000000" w:themeColor="text1"/>
          <w:sz w:val="24"/>
          <w:szCs w:val="24"/>
        </w:rPr>
      </w:pPr>
      <w:r w:rsidRPr="00BF5309">
        <w:rPr>
          <w:rFonts w:ascii="Times New Roman" w:hAnsi="Times New Roman" w:cs="Times New Roman"/>
          <w:i w:val="0"/>
          <w:iCs w:val="0"/>
          <w:color w:val="000000" w:themeColor="text1"/>
          <w:sz w:val="24"/>
          <w:szCs w:val="24"/>
        </w:rPr>
        <w:t>Fuente: Elaboración propia</w:t>
      </w:r>
    </w:p>
    <w:p w14:paraId="3E415625" w14:textId="61EDD2EE" w:rsidR="00991AFC" w:rsidRDefault="00991AFC" w:rsidP="00942294">
      <w:pPr>
        <w:spacing w:line="360" w:lineRule="auto"/>
        <w:ind w:firstLine="708"/>
        <w:jc w:val="both"/>
        <w:rPr>
          <w:rFonts w:ascii="Times New Roman" w:eastAsia="Times New Roman" w:hAnsi="Times New Roman" w:cs="Times New Roman"/>
          <w:color w:val="000000" w:themeColor="text1"/>
          <w:lang w:eastAsia="es-MX"/>
        </w:rPr>
      </w:pPr>
      <w:r>
        <w:rPr>
          <w:rFonts w:ascii="Times New Roman" w:eastAsia="Times New Roman" w:hAnsi="Times New Roman" w:cs="Times New Roman"/>
          <w:color w:val="000000" w:themeColor="text1"/>
          <w:lang w:eastAsia="es-MX"/>
        </w:rPr>
        <w:t xml:space="preserve">La mayoría de los participantes </w:t>
      </w:r>
      <w:r w:rsidR="00B819C3">
        <w:rPr>
          <w:rFonts w:ascii="Times New Roman" w:eastAsia="Times New Roman" w:hAnsi="Times New Roman" w:cs="Times New Roman"/>
          <w:color w:val="000000" w:themeColor="text1"/>
          <w:lang w:eastAsia="es-MX"/>
        </w:rPr>
        <w:t xml:space="preserve">expresó </w:t>
      </w:r>
      <w:r>
        <w:rPr>
          <w:rFonts w:ascii="Times New Roman" w:eastAsia="Times New Roman" w:hAnsi="Times New Roman" w:cs="Times New Roman"/>
          <w:color w:val="000000" w:themeColor="text1"/>
          <w:lang w:eastAsia="es-MX"/>
        </w:rPr>
        <w:t>que las clases de instrumento deberían de ser presenciales</w:t>
      </w:r>
      <w:r w:rsidR="00B819C3">
        <w:rPr>
          <w:rFonts w:ascii="Times New Roman" w:eastAsia="Times New Roman" w:hAnsi="Times New Roman" w:cs="Times New Roman"/>
          <w:color w:val="000000" w:themeColor="text1"/>
          <w:lang w:eastAsia="es-MX"/>
        </w:rPr>
        <w:t xml:space="preserve">. En </w:t>
      </w:r>
      <w:r>
        <w:rPr>
          <w:rFonts w:ascii="Times New Roman" w:eastAsia="Times New Roman" w:hAnsi="Times New Roman" w:cs="Times New Roman"/>
          <w:color w:val="000000" w:themeColor="text1"/>
          <w:lang w:eastAsia="es-MX"/>
        </w:rPr>
        <w:t xml:space="preserve">la materia </w:t>
      </w:r>
      <w:r w:rsidR="00B819C3">
        <w:rPr>
          <w:rFonts w:ascii="Times New Roman" w:eastAsia="Times New Roman" w:hAnsi="Times New Roman" w:cs="Times New Roman"/>
          <w:color w:val="000000" w:themeColor="text1"/>
          <w:lang w:eastAsia="es-MX"/>
        </w:rPr>
        <w:t>S</w:t>
      </w:r>
      <w:r>
        <w:rPr>
          <w:rFonts w:ascii="Times New Roman" w:eastAsia="Times New Roman" w:hAnsi="Times New Roman" w:cs="Times New Roman"/>
          <w:color w:val="000000" w:themeColor="text1"/>
          <w:lang w:eastAsia="es-MX"/>
        </w:rPr>
        <w:t>olfeo se puede observar que un gran porcentaje prefiere tener la clase de manera presencial</w:t>
      </w:r>
      <w:r w:rsidR="00B819C3">
        <w:rPr>
          <w:rFonts w:ascii="Times New Roman" w:eastAsia="Times New Roman" w:hAnsi="Times New Roman" w:cs="Times New Roman"/>
          <w:color w:val="000000" w:themeColor="text1"/>
          <w:lang w:eastAsia="es-MX"/>
        </w:rPr>
        <w:t xml:space="preserve">; Conjuntos Corales </w:t>
      </w:r>
      <w:r>
        <w:rPr>
          <w:rFonts w:ascii="Times New Roman" w:eastAsia="Times New Roman" w:hAnsi="Times New Roman" w:cs="Times New Roman"/>
          <w:color w:val="000000" w:themeColor="text1"/>
          <w:lang w:eastAsia="es-MX"/>
        </w:rPr>
        <w:t>t</w:t>
      </w:r>
      <w:r w:rsidR="00B819C3">
        <w:rPr>
          <w:rFonts w:ascii="Times New Roman" w:eastAsia="Times New Roman" w:hAnsi="Times New Roman" w:cs="Times New Roman"/>
          <w:color w:val="000000" w:themeColor="text1"/>
          <w:lang w:eastAsia="es-MX"/>
        </w:rPr>
        <w:t>a</w:t>
      </w:r>
      <w:r>
        <w:rPr>
          <w:rFonts w:ascii="Times New Roman" w:eastAsia="Times New Roman" w:hAnsi="Times New Roman" w:cs="Times New Roman"/>
          <w:color w:val="000000" w:themeColor="text1"/>
          <w:lang w:eastAsia="es-MX"/>
        </w:rPr>
        <w:t>mbién tiene un gran porcentaje de preferencia en presencial. En general</w:t>
      </w:r>
      <w:r w:rsidR="00B819C3">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observamos que en las materias prácticas se hace necesario tener un contacto directo con los estudiantes</w:t>
      </w:r>
      <w:r w:rsidR="00AE5914">
        <w:rPr>
          <w:rFonts w:ascii="Times New Roman" w:eastAsia="Times New Roman" w:hAnsi="Times New Roman" w:cs="Times New Roman"/>
          <w:color w:val="000000" w:themeColor="text1"/>
          <w:lang w:eastAsia="es-MX"/>
        </w:rPr>
        <w:t>,</w:t>
      </w:r>
      <w:r>
        <w:rPr>
          <w:rFonts w:ascii="Times New Roman" w:eastAsia="Times New Roman" w:hAnsi="Times New Roman" w:cs="Times New Roman"/>
          <w:color w:val="000000" w:themeColor="text1"/>
          <w:lang w:eastAsia="es-MX"/>
        </w:rPr>
        <w:t xml:space="preserve"> por lo menos en algunas frecuencias durante el semestre. </w:t>
      </w:r>
    </w:p>
    <w:p w14:paraId="024F71B4" w14:textId="3CC9AC15" w:rsidR="00890CA5" w:rsidRDefault="00890CA5" w:rsidP="00251DF6">
      <w:pPr>
        <w:spacing w:line="360" w:lineRule="auto"/>
        <w:jc w:val="both"/>
        <w:rPr>
          <w:rFonts w:ascii="Times New Roman" w:eastAsia="Times New Roman" w:hAnsi="Times New Roman" w:cs="Times New Roman"/>
          <w:color w:val="000000" w:themeColor="text1"/>
          <w:lang w:eastAsia="es-MX"/>
        </w:rPr>
      </w:pPr>
    </w:p>
    <w:p w14:paraId="1FDB631F" w14:textId="3EA7AA85" w:rsidR="00890CA5" w:rsidRPr="00942294" w:rsidRDefault="00890CA5" w:rsidP="00AF765D">
      <w:pPr>
        <w:spacing w:line="360" w:lineRule="auto"/>
        <w:jc w:val="center"/>
        <w:rPr>
          <w:rFonts w:ascii="Times New Roman" w:eastAsia="Times New Roman" w:hAnsi="Times New Roman" w:cs="Times New Roman"/>
          <w:b/>
          <w:bCs/>
          <w:color w:val="000000" w:themeColor="text1"/>
          <w:sz w:val="32"/>
          <w:szCs w:val="32"/>
          <w:lang w:eastAsia="es-MX"/>
        </w:rPr>
      </w:pPr>
      <w:r w:rsidRPr="00942294">
        <w:rPr>
          <w:rFonts w:ascii="Times New Roman" w:eastAsia="Times New Roman" w:hAnsi="Times New Roman" w:cs="Times New Roman"/>
          <w:b/>
          <w:bCs/>
          <w:color w:val="000000" w:themeColor="text1"/>
          <w:sz w:val="32"/>
          <w:szCs w:val="32"/>
          <w:lang w:eastAsia="es-MX"/>
        </w:rPr>
        <w:lastRenderedPageBreak/>
        <w:t>Discusión</w:t>
      </w:r>
    </w:p>
    <w:p w14:paraId="2CBCB183" w14:textId="3DE29EFF" w:rsidR="000916CF" w:rsidRDefault="009A322F" w:rsidP="00942294">
      <w:pPr>
        <w:spacing w:line="360" w:lineRule="auto"/>
        <w:ind w:firstLine="708"/>
        <w:jc w:val="both"/>
        <w:rPr>
          <w:rFonts w:ascii="Times New Roman" w:eastAsia="Times New Roman" w:hAnsi="Times New Roman" w:cs="Times New Roman"/>
          <w:color w:val="000000" w:themeColor="text1"/>
          <w:lang w:eastAsia="es-MX"/>
        </w:rPr>
      </w:pPr>
      <w:r>
        <w:rPr>
          <w:rFonts w:ascii="Times New Roman" w:eastAsia="Times New Roman" w:hAnsi="Times New Roman" w:cs="Times New Roman"/>
          <w:color w:val="000000" w:themeColor="text1"/>
          <w:lang w:eastAsia="es-MX"/>
        </w:rPr>
        <w:t xml:space="preserve">Se </w:t>
      </w:r>
      <w:r w:rsidR="00AE5914">
        <w:rPr>
          <w:rFonts w:ascii="Times New Roman" w:eastAsia="Times New Roman" w:hAnsi="Times New Roman" w:cs="Times New Roman"/>
          <w:color w:val="000000" w:themeColor="text1"/>
          <w:lang w:eastAsia="es-MX"/>
        </w:rPr>
        <w:t xml:space="preserve">diseñaron y aplicaron </w:t>
      </w:r>
      <w:r>
        <w:rPr>
          <w:rFonts w:ascii="Times New Roman" w:eastAsia="Times New Roman" w:hAnsi="Times New Roman" w:cs="Times New Roman"/>
          <w:color w:val="000000" w:themeColor="text1"/>
          <w:lang w:eastAsia="es-MX"/>
        </w:rPr>
        <w:t xml:space="preserve">tres instrumentos de medición </w:t>
      </w:r>
      <w:r w:rsidR="00AE5914">
        <w:rPr>
          <w:rFonts w:ascii="Times New Roman" w:eastAsia="Times New Roman" w:hAnsi="Times New Roman" w:cs="Times New Roman"/>
          <w:color w:val="000000" w:themeColor="text1"/>
          <w:lang w:eastAsia="es-MX"/>
        </w:rPr>
        <w:t>en el contexto</w:t>
      </w:r>
      <w:r>
        <w:rPr>
          <w:rFonts w:ascii="Times New Roman" w:eastAsia="Times New Roman" w:hAnsi="Times New Roman" w:cs="Times New Roman"/>
          <w:color w:val="000000" w:themeColor="text1"/>
          <w:lang w:eastAsia="es-MX"/>
        </w:rPr>
        <w:t xml:space="preserve"> de la educación en línea en la Facultad de Música derivada de la emergencia sanitaria causada por </w:t>
      </w:r>
      <w:r w:rsidR="00AE5914">
        <w:rPr>
          <w:rFonts w:ascii="Times New Roman" w:eastAsia="Times New Roman" w:hAnsi="Times New Roman" w:cs="Times New Roman"/>
          <w:color w:val="000000" w:themeColor="text1"/>
          <w:lang w:eastAsia="es-MX"/>
        </w:rPr>
        <w:t>la covid</w:t>
      </w:r>
      <w:r>
        <w:rPr>
          <w:rFonts w:ascii="Times New Roman" w:eastAsia="Times New Roman" w:hAnsi="Times New Roman" w:cs="Times New Roman"/>
          <w:color w:val="000000" w:themeColor="text1"/>
          <w:lang w:eastAsia="es-MX"/>
        </w:rPr>
        <w:t>-19</w:t>
      </w:r>
      <w:r w:rsidR="00AE5914">
        <w:rPr>
          <w:rFonts w:ascii="Times New Roman" w:eastAsia="Times New Roman" w:hAnsi="Times New Roman" w:cs="Times New Roman"/>
          <w:color w:val="000000" w:themeColor="text1"/>
          <w:lang w:eastAsia="es-MX"/>
        </w:rPr>
        <w:t>. Gracias al</w:t>
      </w:r>
      <w:r>
        <w:rPr>
          <w:rFonts w:ascii="Times New Roman" w:eastAsia="Times New Roman" w:hAnsi="Times New Roman" w:cs="Times New Roman"/>
          <w:color w:val="000000" w:themeColor="text1"/>
          <w:lang w:eastAsia="es-MX"/>
        </w:rPr>
        <w:t xml:space="preserve"> primer instrumento de medición pudimos observar que la mayoría de los estudiantes y profesores tienen una red de internet estable en su domicilio</w:t>
      </w:r>
      <w:r w:rsidR="00AE5914">
        <w:rPr>
          <w:rFonts w:ascii="Times New Roman" w:eastAsia="Times New Roman" w:hAnsi="Times New Roman" w:cs="Times New Roman"/>
          <w:color w:val="000000" w:themeColor="text1"/>
          <w:lang w:eastAsia="es-MX"/>
        </w:rPr>
        <w:t xml:space="preserve">; </w:t>
      </w:r>
      <w:r>
        <w:rPr>
          <w:rFonts w:ascii="Times New Roman" w:eastAsia="Times New Roman" w:hAnsi="Times New Roman" w:cs="Times New Roman"/>
          <w:color w:val="000000" w:themeColor="text1"/>
          <w:lang w:eastAsia="es-MX"/>
        </w:rPr>
        <w:t xml:space="preserve">sin embargo, se </w:t>
      </w:r>
      <w:r w:rsidR="00AE5914">
        <w:rPr>
          <w:rFonts w:ascii="Times New Roman" w:eastAsia="Times New Roman" w:hAnsi="Times New Roman" w:cs="Times New Roman"/>
          <w:color w:val="000000" w:themeColor="text1"/>
          <w:lang w:eastAsia="es-MX"/>
        </w:rPr>
        <w:t>detectó que la</w:t>
      </w:r>
      <w:r>
        <w:rPr>
          <w:rFonts w:ascii="Times New Roman" w:eastAsia="Times New Roman" w:hAnsi="Times New Roman" w:cs="Times New Roman"/>
          <w:color w:val="000000" w:themeColor="text1"/>
          <w:lang w:eastAsia="es-MX"/>
        </w:rPr>
        <w:t xml:space="preserve"> gran parte de la comunidad académica no contaba con la habilitación del correo institucional necesaria para la utilización de la plataforma Microsoft Teams </w:t>
      </w:r>
      <w:r w:rsidR="00EE386C">
        <w:rPr>
          <w:rFonts w:ascii="Times New Roman" w:eastAsia="Times New Roman" w:hAnsi="Times New Roman" w:cs="Times New Roman"/>
          <w:color w:val="000000" w:themeColor="text1"/>
          <w:lang w:eastAsia="es-MX"/>
        </w:rPr>
        <w:t xml:space="preserve">y tampoco estaban capacitados para la utilización de esta plataforma </w:t>
      </w:r>
      <w:r>
        <w:rPr>
          <w:rFonts w:ascii="Times New Roman" w:eastAsia="Times New Roman" w:hAnsi="Times New Roman" w:cs="Times New Roman"/>
          <w:color w:val="000000" w:themeColor="text1"/>
          <w:lang w:eastAsia="es-MX"/>
        </w:rPr>
        <w:t xml:space="preserve">propuesta por la </w:t>
      </w:r>
      <w:r w:rsidR="00AE5914">
        <w:rPr>
          <w:rFonts w:ascii="Times New Roman" w:eastAsia="Times New Roman" w:hAnsi="Times New Roman" w:cs="Times New Roman"/>
          <w:color w:val="000000" w:themeColor="text1"/>
          <w:lang w:eastAsia="es-MX"/>
        </w:rPr>
        <w:t>UANL</w:t>
      </w:r>
      <w:r>
        <w:rPr>
          <w:rFonts w:ascii="Times New Roman" w:eastAsia="Times New Roman" w:hAnsi="Times New Roman" w:cs="Times New Roman"/>
          <w:color w:val="000000" w:themeColor="text1"/>
          <w:lang w:eastAsia="es-MX"/>
        </w:rPr>
        <w:t xml:space="preserve"> como parte de la estrategia digital.</w:t>
      </w:r>
      <w:r w:rsidR="001754D8">
        <w:rPr>
          <w:rFonts w:ascii="Times New Roman" w:eastAsia="Times New Roman" w:hAnsi="Times New Roman" w:cs="Times New Roman"/>
          <w:color w:val="000000" w:themeColor="text1"/>
          <w:lang w:eastAsia="es-MX"/>
        </w:rPr>
        <w:t xml:space="preserve"> Según Rogero (2020)</w:t>
      </w:r>
      <w:r w:rsidR="00AE5914">
        <w:rPr>
          <w:rFonts w:ascii="Times New Roman" w:eastAsia="Times New Roman" w:hAnsi="Times New Roman" w:cs="Times New Roman"/>
          <w:color w:val="000000" w:themeColor="text1"/>
          <w:lang w:eastAsia="es-MX"/>
        </w:rPr>
        <w:t>, a</w:t>
      </w:r>
      <w:r w:rsidR="001754D8">
        <w:rPr>
          <w:rFonts w:ascii="Times New Roman" w:eastAsia="Times New Roman" w:hAnsi="Times New Roman" w:cs="Times New Roman"/>
          <w:color w:val="000000" w:themeColor="text1"/>
          <w:lang w:eastAsia="es-MX"/>
        </w:rPr>
        <w:t>lgunos análisis sobre la situación del alumnado durante el confinamiento han puesto el foco en la brecha digital, es decir, en el acceso a dispositivos digitales, el conocimiento sobre su uso y la disponibilidad de contenidos y metodologías adaptados al aprendizaje a distancia.</w:t>
      </w:r>
    </w:p>
    <w:p w14:paraId="0631B29C" w14:textId="55305F91" w:rsidR="000916CF" w:rsidRDefault="00AE5914" w:rsidP="00942294">
      <w:pPr>
        <w:spacing w:line="360" w:lineRule="auto"/>
        <w:ind w:firstLine="708"/>
        <w:jc w:val="both"/>
        <w:rPr>
          <w:rFonts w:ascii="Times New Roman" w:hAnsi="Times New Roman" w:cs="Times New Roman"/>
        </w:rPr>
      </w:pPr>
      <w:r>
        <w:rPr>
          <w:rFonts w:ascii="Times New Roman" w:hAnsi="Times New Roman" w:cs="Times New Roman"/>
        </w:rPr>
        <w:t>A</w:t>
      </w:r>
      <w:r w:rsidR="000C5D16" w:rsidRPr="000916CF">
        <w:rPr>
          <w:rFonts w:ascii="Times New Roman" w:hAnsi="Times New Roman" w:cs="Times New Roman"/>
        </w:rPr>
        <w:t xml:space="preserve"> partir de este cambio de modalidad en la educación, prevalece</w:t>
      </w:r>
      <w:r>
        <w:rPr>
          <w:rFonts w:ascii="Times New Roman" w:hAnsi="Times New Roman" w:cs="Times New Roman"/>
        </w:rPr>
        <w:t>,</w:t>
      </w:r>
      <w:r w:rsidR="000C5D16" w:rsidRPr="000916CF">
        <w:rPr>
          <w:rFonts w:ascii="Times New Roman" w:hAnsi="Times New Roman" w:cs="Times New Roman"/>
        </w:rPr>
        <w:t xml:space="preserve"> además de la flexibilidad académica, la grabación de las sesiones virtuales en las que los estudiantes pueden reforzar su conocimiento, fomentar el aprendizaje mutuo, emplear estrategias de aprendizaje autónomo que les permitan el desarrollo de la creatividad y la curiosidad</w:t>
      </w:r>
      <w:r w:rsidR="009C0F18">
        <w:rPr>
          <w:rFonts w:ascii="Times New Roman" w:hAnsi="Times New Roman" w:cs="Times New Roman"/>
        </w:rPr>
        <w:t>,</w:t>
      </w:r>
      <w:r w:rsidR="009C0F18" w:rsidRPr="000916CF">
        <w:rPr>
          <w:rFonts w:ascii="Times New Roman" w:hAnsi="Times New Roman" w:cs="Times New Roman"/>
        </w:rPr>
        <w:t xml:space="preserve"> </w:t>
      </w:r>
      <w:r w:rsidR="000C5D16" w:rsidRPr="000916CF">
        <w:rPr>
          <w:rFonts w:ascii="Times New Roman" w:hAnsi="Times New Roman" w:cs="Times New Roman"/>
        </w:rPr>
        <w:t>mostrar autodisciplina, lo que fomentará a los estudiantes un mayor desarrollo y capacidad de distribución y organización del tiempo.</w:t>
      </w:r>
    </w:p>
    <w:p w14:paraId="056368AF" w14:textId="6FED4294" w:rsidR="000916CF" w:rsidRPr="00942294" w:rsidRDefault="00C16CD2" w:rsidP="00942294">
      <w:pPr>
        <w:spacing w:line="360" w:lineRule="auto"/>
        <w:ind w:firstLine="708"/>
        <w:jc w:val="both"/>
        <w:rPr>
          <w:rFonts w:ascii="Times New Roman" w:eastAsia="Times New Roman" w:hAnsi="Times New Roman" w:cs="Times New Roman"/>
          <w:color w:val="000000" w:themeColor="text1"/>
          <w:sz w:val="28"/>
          <w:szCs w:val="28"/>
          <w:lang w:eastAsia="es-MX"/>
        </w:rPr>
      </w:pPr>
      <w:r>
        <w:rPr>
          <w:rFonts w:ascii="Times New Roman" w:hAnsi="Times New Roman" w:cs="Times New Roman"/>
        </w:rPr>
        <w:t xml:space="preserve">Para </w:t>
      </w:r>
      <w:r w:rsidRPr="00BF5309">
        <w:rPr>
          <w:rFonts w:ascii="Times New Roman" w:hAnsi="Times New Roman" w:cs="Times New Roman"/>
        </w:rPr>
        <w:t>Koutsoupidou</w:t>
      </w:r>
      <w:r>
        <w:rPr>
          <w:rFonts w:ascii="Times New Roman" w:hAnsi="Times New Roman" w:cs="Times New Roman"/>
        </w:rPr>
        <w:t xml:space="preserve"> (</w:t>
      </w:r>
      <w:r w:rsidRPr="00BF5309">
        <w:rPr>
          <w:rFonts w:ascii="Times New Roman" w:hAnsi="Times New Roman" w:cs="Times New Roman"/>
        </w:rPr>
        <w:t>2009, 2010)</w:t>
      </w:r>
      <w:r>
        <w:rPr>
          <w:rFonts w:ascii="Times New Roman" w:hAnsi="Times New Roman" w:cs="Times New Roman"/>
        </w:rPr>
        <w:t>, l</w:t>
      </w:r>
      <w:r w:rsidRPr="00942294">
        <w:rPr>
          <w:rFonts w:ascii="Times New Roman" w:hAnsi="Times New Roman" w:cs="Times New Roman"/>
        </w:rPr>
        <w:t xml:space="preserve">a </w:t>
      </w:r>
      <w:r w:rsidR="0007582F" w:rsidRPr="00942294">
        <w:rPr>
          <w:rFonts w:ascii="Times New Roman" w:hAnsi="Times New Roman" w:cs="Times New Roman"/>
        </w:rPr>
        <w:t>tecnología puede ser valiosa para los profesores de música,</w:t>
      </w:r>
      <w:r w:rsidR="000030A6">
        <w:rPr>
          <w:rFonts w:ascii="Times New Roman" w:hAnsi="Times New Roman" w:cs="Times New Roman"/>
        </w:rPr>
        <w:t xml:space="preserve"> </w:t>
      </w:r>
      <w:r>
        <w:rPr>
          <w:rFonts w:ascii="Times New Roman" w:hAnsi="Times New Roman" w:cs="Times New Roman"/>
        </w:rPr>
        <w:t>ya que</w:t>
      </w:r>
      <w:r w:rsidR="0007582F" w:rsidRPr="00942294">
        <w:rPr>
          <w:rFonts w:ascii="Times New Roman" w:hAnsi="Times New Roman" w:cs="Times New Roman"/>
        </w:rPr>
        <w:t xml:space="preserve"> proporciona un banco de recursos, paquetes de </w:t>
      </w:r>
      <w:r w:rsidR="0007582F" w:rsidRPr="00942294">
        <w:rPr>
          <w:rFonts w:ascii="Times New Roman" w:hAnsi="Times New Roman" w:cs="Times New Roman"/>
          <w:i/>
          <w:iCs/>
        </w:rPr>
        <w:t>software</w:t>
      </w:r>
      <w:r w:rsidR="0007582F" w:rsidRPr="00942294">
        <w:rPr>
          <w:rFonts w:ascii="Times New Roman" w:hAnsi="Times New Roman" w:cs="Times New Roman"/>
        </w:rPr>
        <w:t xml:space="preserve"> y aplicaciones. Por lo tanto, potencialmente</w:t>
      </w:r>
      <w:r>
        <w:rPr>
          <w:rFonts w:ascii="Times New Roman" w:hAnsi="Times New Roman" w:cs="Times New Roman"/>
        </w:rPr>
        <w:t>,</w:t>
      </w:r>
      <w:r w:rsidR="0007582F" w:rsidRPr="00942294">
        <w:rPr>
          <w:rFonts w:ascii="Times New Roman" w:hAnsi="Times New Roman" w:cs="Times New Roman"/>
        </w:rPr>
        <w:t xml:space="preserve"> puede aumentar su confianza al re</w:t>
      </w:r>
      <w:r w:rsidR="0003036C">
        <w:rPr>
          <w:rFonts w:ascii="Times New Roman" w:hAnsi="Times New Roman" w:cs="Times New Roman"/>
        </w:rPr>
        <w:t>e</w:t>
      </w:r>
      <w:r w:rsidR="0007582F" w:rsidRPr="00942294">
        <w:rPr>
          <w:rFonts w:ascii="Times New Roman" w:hAnsi="Times New Roman" w:cs="Times New Roman"/>
        </w:rPr>
        <w:t xml:space="preserve">mplazar las formas convencionales de enseñanza que requieren ciertos niveles de conocimiento y competencias musicales </w:t>
      </w:r>
    </w:p>
    <w:p w14:paraId="53994D43" w14:textId="0FE868F7" w:rsidR="000916CF" w:rsidRDefault="00015C50" w:rsidP="00942294">
      <w:pPr>
        <w:pStyle w:val="NormalWeb"/>
        <w:spacing w:before="0" w:beforeAutospacing="0" w:after="0" w:afterAutospacing="0" w:line="360" w:lineRule="auto"/>
        <w:ind w:firstLine="708"/>
        <w:contextualSpacing/>
        <w:jc w:val="both"/>
        <w:rPr>
          <w:color w:val="000000" w:themeColor="text1"/>
        </w:rPr>
      </w:pPr>
      <w:r>
        <w:rPr>
          <w:color w:val="000000" w:themeColor="text1"/>
        </w:rPr>
        <w:t>Finalmente</w:t>
      </w:r>
      <w:r w:rsidR="00C16CD2">
        <w:rPr>
          <w:color w:val="000000" w:themeColor="text1"/>
        </w:rPr>
        <w:t>,</w:t>
      </w:r>
      <w:r>
        <w:rPr>
          <w:color w:val="000000" w:themeColor="text1"/>
        </w:rPr>
        <w:t xml:space="preserve"> como asevera Dammers (2009)</w:t>
      </w:r>
      <w:r w:rsidR="00C16CD2">
        <w:rPr>
          <w:color w:val="000000" w:themeColor="text1"/>
        </w:rPr>
        <w:t>, la</w:t>
      </w:r>
      <w:r>
        <w:rPr>
          <w:color w:val="000000" w:themeColor="text1"/>
        </w:rPr>
        <w:t xml:space="preserve"> interpretación musical es inherentemente</w:t>
      </w:r>
      <w:r w:rsidR="00B660AC">
        <w:rPr>
          <w:color w:val="000000" w:themeColor="text1"/>
        </w:rPr>
        <w:t xml:space="preserve"> </w:t>
      </w:r>
      <w:r>
        <w:rPr>
          <w:color w:val="000000" w:themeColor="text1"/>
        </w:rPr>
        <w:t xml:space="preserve">una experiencia sincrónica, ya que los músicos hacen música juntos a </w:t>
      </w:r>
      <w:r w:rsidR="00C16CD2">
        <w:rPr>
          <w:color w:val="000000" w:themeColor="text1"/>
        </w:rPr>
        <w:t xml:space="preserve">un </w:t>
      </w:r>
      <w:r>
        <w:rPr>
          <w:color w:val="000000" w:themeColor="text1"/>
        </w:rPr>
        <w:t xml:space="preserve">tiempo. Mientras muchos programas universitarios en otras disciplinas se están moviendo rápidamente </w:t>
      </w:r>
      <w:r w:rsidR="00B660AC">
        <w:rPr>
          <w:color w:val="000000" w:themeColor="text1"/>
        </w:rPr>
        <w:t xml:space="preserve">hacia </w:t>
      </w:r>
      <w:r>
        <w:rPr>
          <w:color w:val="000000" w:themeColor="text1"/>
        </w:rPr>
        <w:t>la instrucción asincrónica en línea, es poco probable que los programas de música lo hagan, dada su naturaleza sincrónica</w:t>
      </w:r>
      <w:r w:rsidR="00F5596C">
        <w:rPr>
          <w:color w:val="000000" w:themeColor="text1"/>
        </w:rPr>
        <w:t>. La mayoría de los encuestados opina que en las clases de instrumento las plataformas digitales no son lo suficientemente sólidas para poder trabajar el sonido, la musicalidad y la posición corporal</w:t>
      </w:r>
      <w:r w:rsidR="00B660AC">
        <w:rPr>
          <w:color w:val="000000" w:themeColor="text1"/>
        </w:rPr>
        <w:t xml:space="preserve">; </w:t>
      </w:r>
      <w:r w:rsidR="00F5596C">
        <w:rPr>
          <w:color w:val="000000" w:themeColor="text1"/>
        </w:rPr>
        <w:t>tampoco son eficientes en clases como ensambles o coro</w:t>
      </w:r>
      <w:r w:rsidR="00B660AC">
        <w:rPr>
          <w:color w:val="000000" w:themeColor="text1"/>
        </w:rPr>
        <w:t>,</w:t>
      </w:r>
      <w:r w:rsidR="00F5596C">
        <w:rPr>
          <w:color w:val="000000" w:themeColor="text1"/>
        </w:rPr>
        <w:t xml:space="preserve"> donde los estudiantes deben de trabajar conjuntamente para lograr un producto musical de calidad</w:t>
      </w:r>
      <w:r w:rsidR="007F4076">
        <w:rPr>
          <w:color w:val="000000" w:themeColor="text1"/>
        </w:rPr>
        <w:t>.</w:t>
      </w:r>
      <w:r w:rsidR="00F5596C">
        <w:rPr>
          <w:color w:val="000000" w:themeColor="text1"/>
        </w:rPr>
        <w:t xml:space="preserve"> </w:t>
      </w:r>
    </w:p>
    <w:p w14:paraId="41C86639" w14:textId="16289E04" w:rsidR="0021747C" w:rsidRPr="000916CF" w:rsidRDefault="0021747C" w:rsidP="00942294">
      <w:pPr>
        <w:pStyle w:val="NormalWeb"/>
        <w:spacing w:before="0" w:beforeAutospacing="0" w:after="0" w:afterAutospacing="0" w:line="360" w:lineRule="auto"/>
        <w:ind w:firstLine="708"/>
        <w:contextualSpacing/>
        <w:jc w:val="both"/>
        <w:rPr>
          <w:color w:val="000000" w:themeColor="text1"/>
        </w:rPr>
      </w:pPr>
      <w:r w:rsidRPr="0021747C">
        <w:lastRenderedPageBreak/>
        <w:t>En el contexto del Reino Unido, los profesores defienden</w:t>
      </w:r>
      <w:r w:rsidR="00436C7B">
        <w:t xml:space="preserve"> </w:t>
      </w:r>
      <w:r w:rsidRPr="0021747C">
        <w:rPr>
          <w:color w:val="000000" w:themeColor="text1"/>
          <w:shd w:val="clear" w:color="auto" w:fill="FFFFFF"/>
          <w:lang w:eastAsia="es-ES_tradnl"/>
        </w:rPr>
        <w:t>la modalidad virtual en materias teóricas, sin embargo, no la creen ade</w:t>
      </w:r>
      <w:r w:rsidR="0003036C">
        <w:rPr>
          <w:color w:val="000000" w:themeColor="text1"/>
          <w:shd w:val="clear" w:color="auto" w:fill="FFFFFF"/>
          <w:lang w:eastAsia="es-ES_tradnl"/>
        </w:rPr>
        <w:t>c</w:t>
      </w:r>
      <w:r w:rsidRPr="0021747C">
        <w:rPr>
          <w:color w:val="000000" w:themeColor="text1"/>
          <w:shd w:val="clear" w:color="auto" w:fill="FFFFFF"/>
          <w:lang w:eastAsia="es-ES_tradnl"/>
        </w:rPr>
        <w:t>uada para las clases de instrumento, a menos de que sea a través</w:t>
      </w:r>
      <w:r w:rsidR="00436C7B">
        <w:rPr>
          <w:color w:val="000000" w:themeColor="text1"/>
          <w:shd w:val="clear" w:color="auto" w:fill="FFFFFF"/>
          <w:lang w:eastAsia="es-ES_tradnl"/>
        </w:rPr>
        <w:t xml:space="preserve"> </w:t>
      </w:r>
      <w:r w:rsidRPr="0021747C">
        <w:rPr>
          <w:color w:val="000000" w:themeColor="text1"/>
          <w:shd w:val="clear" w:color="auto" w:fill="FFFFFF"/>
          <w:lang w:eastAsia="es-ES_tradnl"/>
        </w:rPr>
        <w:t>de grabación de video (</w:t>
      </w:r>
      <w:r w:rsidR="00BE3B17">
        <w:t>Palau</w:t>
      </w:r>
      <w:r w:rsidR="00BE3B17" w:rsidRPr="00BF5309">
        <w:t>, Usart</w:t>
      </w:r>
      <w:r w:rsidR="00BE3B17">
        <w:t xml:space="preserve"> y</w:t>
      </w:r>
      <w:r w:rsidR="00BE3B17" w:rsidRPr="00BF5309">
        <w:t xml:space="preserve"> </w:t>
      </w:r>
      <w:r w:rsidR="00BE3B17">
        <w:t>Ucar</w:t>
      </w:r>
      <w:r w:rsidRPr="0021747C">
        <w:rPr>
          <w:color w:val="000000" w:themeColor="text1"/>
          <w:shd w:val="clear" w:color="auto" w:fill="FFFFFF"/>
          <w:lang w:eastAsia="es-ES_tradnl"/>
        </w:rPr>
        <w:t>, 2020).</w:t>
      </w:r>
      <w:r w:rsidR="00436C7B">
        <w:rPr>
          <w:color w:val="000000" w:themeColor="text1"/>
          <w:shd w:val="clear" w:color="auto" w:fill="FFFFFF"/>
          <w:lang w:eastAsia="es-ES_tradnl"/>
        </w:rPr>
        <w:t xml:space="preserve"> </w:t>
      </w:r>
    </w:p>
    <w:p w14:paraId="6472A96B" w14:textId="77777777" w:rsidR="001754D8" w:rsidRDefault="001754D8" w:rsidP="00251DF6">
      <w:pPr>
        <w:spacing w:line="360" w:lineRule="auto"/>
        <w:jc w:val="both"/>
        <w:rPr>
          <w:rFonts w:ascii="Times New Roman" w:eastAsia="Times New Roman" w:hAnsi="Times New Roman" w:cs="Times New Roman"/>
          <w:color w:val="000000" w:themeColor="text1"/>
          <w:lang w:eastAsia="es-MX"/>
        </w:rPr>
      </w:pPr>
    </w:p>
    <w:p w14:paraId="1923F396" w14:textId="414573D4" w:rsidR="00C53FEE" w:rsidRPr="00942294" w:rsidRDefault="00C53FEE" w:rsidP="00AF765D">
      <w:pPr>
        <w:pStyle w:val="NormalWeb"/>
        <w:spacing w:before="0" w:beforeAutospacing="0" w:after="0" w:afterAutospacing="0" w:line="360" w:lineRule="auto"/>
        <w:jc w:val="center"/>
        <w:rPr>
          <w:b/>
          <w:bCs/>
          <w:sz w:val="32"/>
          <w:szCs w:val="32"/>
        </w:rPr>
      </w:pPr>
      <w:r w:rsidRPr="00942294">
        <w:rPr>
          <w:b/>
          <w:bCs/>
          <w:sz w:val="32"/>
          <w:szCs w:val="32"/>
        </w:rPr>
        <w:t>Conclusiones</w:t>
      </w:r>
    </w:p>
    <w:p w14:paraId="6551191E" w14:textId="7911ABA4" w:rsidR="007F4076" w:rsidRDefault="00B660AC" w:rsidP="00942294">
      <w:pPr>
        <w:pStyle w:val="NormalWeb"/>
        <w:spacing w:before="0" w:beforeAutospacing="0" w:after="0" w:afterAutospacing="0" w:line="360" w:lineRule="auto"/>
        <w:ind w:firstLine="708"/>
        <w:contextualSpacing/>
        <w:jc w:val="both"/>
        <w:rPr>
          <w:b/>
          <w:bCs/>
        </w:rPr>
      </w:pPr>
      <w:r>
        <w:t>A partir d</w:t>
      </w:r>
      <w:r w:rsidR="00C53FEE">
        <w:t xml:space="preserve">el primer instrumento de medición se diagnosticó que la mayoría de la comunidad docente y estudiantil de la Facultad de Música cuenta con internet en su hogar para poder acceder a la plataforma Microsoft Teams propuesta por la </w:t>
      </w:r>
      <w:r w:rsidR="00B4380C" w:rsidRPr="004B2BCF">
        <w:rPr>
          <w:color w:val="000000" w:themeColor="text1"/>
        </w:rPr>
        <w:t>UANL</w:t>
      </w:r>
      <w:r w:rsidR="00C53FEE">
        <w:t xml:space="preserve">. </w:t>
      </w:r>
      <w:r w:rsidR="00C53FEE" w:rsidRPr="002402FA">
        <w:rPr>
          <w:lang w:val="es-ES"/>
        </w:rPr>
        <w:t xml:space="preserve">El principal obstáculo que se presentó </w:t>
      </w:r>
      <w:r w:rsidR="00C53FEE">
        <w:rPr>
          <w:lang w:val="es-ES"/>
        </w:rPr>
        <w:t>fue</w:t>
      </w:r>
      <w:r w:rsidR="00436C7B">
        <w:rPr>
          <w:lang w:val="es-ES"/>
        </w:rPr>
        <w:t xml:space="preserve"> </w:t>
      </w:r>
      <w:r w:rsidR="00C53FEE" w:rsidRPr="002402FA">
        <w:rPr>
          <w:lang w:val="es-ES"/>
        </w:rPr>
        <w:t xml:space="preserve">la falta de capacitación de la plataforma debido a la premura con </w:t>
      </w:r>
      <w:r w:rsidR="00C53FEE">
        <w:rPr>
          <w:lang w:val="es-ES"/>
        </w:rPr>
        <w:t xml:space="preserve">la </w:t>
      </w:r>
      <w:r w:rsidR="00C53FEE" w:rsidRPr="002402FA">
        <w:rPr>
          <w:lang w:val="es-ES"/>
        </w:rPr>
        <w:t>que se implementó</w:t>
      </w:r>
      <w:r>
        <w:rPr>
          <w:lang w:val="es-ES"/>
        </w:rPr>
        <w:t xml:space="preserve">: </w:t>
      </w:r>
      <w:r w:rsidR="00C53FEE">
        <w:rPr>
          <w:lang w:val="es-ES"/>
        </w:rPr>
        <w:t xml:space="preserve">un gran porcentaje de encuestados </w:t>
      </w:r>
      <w:r>
        <w:rPr>
          <w:lang w:val="es-ES"/>
        </w:rPr>
        <w:t xml:space="preserve">manifestó </w:t>
      </w:r>
      <w:r w:rsidR="00C53FEE">
        <w:rPr>
          <w:lang w:val="es-ES"/>
        </w:rPr>
        <w:t xml:space="preserve">haberse habilitado directamente en la plataforma, no </w:t>
      </w:r>
      <w:proofErr w:type="gramStart"/>
      <w:r w:rsidR="00C53FEE">
        <w:rPr>
          <w:lang w:val="es-ES"/>
        </w:rPr>
        <w:t>obstante</w:t>
      </w:r>
      <w:proofErr w:type="gramEnd"/>
      <w:r w:rsidR="00C53FEE">
        <w:rPr>
          <w:lang w:val="es-ES"/>
        </w:rPr>
        <w:t xml:space="preserve"> se ofrecieron capacitaciones mediante videos tutoriales y asesoría virtual calendarizada a través de la </w:t>
      </w:r>
      <w:r>
        <w:rPr>
          <w:lang w:val="es-ES"/>
        </w:rPr>
        <w:t>estrategia d</w:t>
      </w:r>
      <w:r w:rsidR="00C53FEE">
        <w:rPr>
          <w:lang w:val="es-ES"/>
        </w:rPr>
        <w:t xml:space="preserve">igital para </w:t>
      </w:r>
      <w:r>
        <w:rPr>
          <w:lang w:val="es-ES"/>
        </w:rPr>
        <w:t xml:space="preserve">la </w:t>
      </w:r>
      <w:r w:rsidR="00C53FEE">
        <w:rPr>
          <w:lang w:val="es-ES"/>
        </w:rPr>
        <w:t xml:space="preserve">contingencia </w:t>
      </w:r>
      <w:r>
        <w:rPr>
          <w:lang w:val="es-ES"/>
        </w:rPr>
        <w:t>covid</w:t>
      </w:r>
      <w:r w:rsidR="00C53FEE">
        <w:rPr>
          <w:lang w:val="es-ES"/>
        </w:rPr>
        <w:t>-19</w:t>
      </w:r>
      <w:r>
        <w:rPr>
          <w:lang w:val="es-ES"/>
        </w:rPr>
        <w:t>.</w:t>
      </w:r>
      <w:r w:rsidRPr="002402FA">
        <w:rPr>
          <w:lang w:val="es-ES"/>
        </w:rPr>
        <w:t xml:space="preserve"> </w:t>
      </w:r>
      <w:r>
        <w:rPr>
          <w:lang w:val="es-ES"/>
        </w:rPr>
        <w:t>O</w:t>
      </w:r>
      <w:r w:rsidRPr="002402FA">
        <w:rPr>
          <w:lang w:val="es-ES"/>
        </w:rPr>
        <w:t xml:space="preserve">tro </w:t>
      </w:r>
      <w:r w:rsidR="00C53FEE" w:rsidRPr="002402FA">
        <w:rPr>
          <w:lang w:val="es-ES"/>
        </w:rPr>
        <w:t>factor</w:t>
      </w:r>
      <w:r w:rsidR="00C53FEE">
        <w:rPr>
          <w:lang w:val="es-ES"/>
        </w:rPr>
        <w:t xml:space="preserve"> </w:t>
      </w:r>
      <w:r w:rsidR="00C53FEE" w:rsidRPr="002402FA">
        <w:rPr>
          <w:lang w:val="es-ES"/>
        </w:rPr>
        <w:t xml:space="preserve">importante que </w:t>
      </w:r>
      <w:r w:rsidR="00C53FEE">
        <w:rPr>
          <w:lang w:val="es-ES"/>
        </w:rPr>
        <w:t>ralentizó</w:t>
      </w:r>
      <w:r w:rsidR="00C53FEE" w:rsidRPr="002402FA">
        <w:rPr>
          <w:lang w:val="es-ES"/>
        </w:rPr>
        <w:t xml:space="preserve"> el comienzo fue que</w:t>
      </w:r>
      <w:r w:rsidR="00C53FEE">
        <w:rPr>
          <w:lang w:val="es-ES"/>
        </w:rPr>
        <w:t xml:space="preserve"> 39</w:t>
      </w:r>
      <w:r>
        <w:rPr>
          <w:lang w:val="es-ES"/>
        </w:rPr>
        <w:t> </w:t>
      </w:r>
      <w:r w:rsidR="00C53FEE">
        <w:rPr>
          <w:lang w:val="es-ES"/>
        </w:rPr>
        <w:t>% de los estudiantes y 56.30</w:t>
      </w:r>
      <w:r>
        <w:rPr>
          <w:lang w:val="es-ES"/>
        </w:rPr>
        <w:t> </w:t>
      </w:r>
      <w:r w:rsidR="00C53FEE">
        <w:rPr>
          <w:lang w:val="es-ES"/>
        </w:rPr>
        <w:t>% de los profesores</w:t>
      </w:r>
      <w:r w:rsidR="00C53FEE" w:rsidRPr="002402FA">
        <w:rPr>
          <w:lang w:val="es-ES"/>
        </w:rPr>
        <w:t xml:space="preserve"> no tenía habilitado su correo institucional </w:t>
      </w:r>
      <w:r w:rsidR="00C53FEE">
        <w:rPr>
          <w:lang w:val="es-ES"/>
        </w:rPr>
        <w:t>necesario para el acceso a la plataforma.</w:t>
      </w:r>
      <w:r w:rsidR="007F4076">
        <w:rPr>
          <w:b/>
          <w:bCs/>
        </w:rPr>
        <w:t xml:space="preserve"> </w:t>
      </w:r>
    </w:p>
    <w:p w14:paraId="37011FA1" w14:textId="44FA98A1" w:rsidR="000916CF" w:rsidRPr="007F4076" w:rsidRDefault="00C53FEE" w:rsidP="00942294">
      <w:pPr>
        <w:pStyle w:val="NormalWeb"/>
        <w:spacing w:before="0" w:beforeAutospacing="0" w:after="0" w:afterAutospacing="0" w:line="360" w:lineRule="auto"/>
        <w:ind w:firstLine="708"/>
        <w:contextualSpacing/>
        <w:jc w:val="both"/>
        <w:rPr>
          <w:b/>
          <w:bCs/>
        </w:rPr>
      </w:pPr>
      <w:r>
        <w:rPr>
          <w:lang w:val="es-ES"/>
        </w:rPr>
        <w:t xml:space="preserve">Para conocer y analizar las experiencias adquiridas durante la educación en tiempos de </w:t>
      </w:r>
      <w:r w:rsidR="00B660AC">
        <w:rPr>
          <w:lang w:val="es-ES"/>
        </w:rPr>
        <w:t>covid</w:t>
      </w:r>
      <w:r>
        <w:rPr>
          <w:lang w:val="es-ES"/>
        </w:rPr>
        <w:t xml:space="preserve">-19 en la Facultad de Música, se </w:t>
      </w:r>
      <w:r w:rsidR="00B660AC">
        <w:rPr>
          <w:lang w:val="es-ES"/>
        </w:rPr>
        <w:t xml:space="preserve">diseñó </w:t>
      </w:r>
      <w:r>
        <w:rPr>
          <w:lang w:val="es-ES"/>
        </w:rPr>
        <w:t xml:space="preserve">un segundo instrumento de medición </w:t>
      </w:r>
      <w:r w:rsidR="00B660AC">
        <w:rPr>
          <w:lang w:val="es-ES"/>
        </w:rPr>
        <w:t xml:space="preserve">cuyos </w:t>
      </w:r>
      <w:r>
        <w:rPr>
          <w:lang w:val="es-ES"/>
        </w:rPr>
        <w:t>resultados ponen de manifiesto que la mayoría de los participantes no se sienten seguros de estar preparados para la educación a distancia</w:t>
      </w:r>
      <w:r w:rsidR="008303E3">
        <w:rPr>
          <w:lang w:val="es-ES"/>
        </w:rPr>
        <w:t xml:space="preserve">. Un </w:t>
      </w:r>
      <w:r>
        <w:rPr>
          <w:lang w:val="es-ES"/>
        </w:rPr>
        <w:t>gran porcentaje considera que el conocimiento se ha vuelto más autónomo debido a la implementación de las clases virtuales. La intervención de los profesores ha sido creativa e innovadora porque han tenido que adaptar su cátedra y cambiar las estrategias para lograr un aprendizaje significativo para el abordaje total de los contenidos de las materias del mapa curricular de cada semestre, sin embargo, algunos estudiantes piensan que no se han logrado trabajar el total de los contenidos debido al cambio de modalidad.</w:t>
      </w:r>
      <w:r w:rsidR="000916CF">
        <w:rPr>
          <w:lang w:val="es-ES"/>
        </w:rPr>
        <w:t xml:space="preserve"> </w:t>
      </w:r>
    </w:p>
    <w:p w14:paraId="76B39DD6" w14:textId="0686BEBC" w:rsidR="000916CF" w:rsidRDefault="00C53FEE" w:rsidP="00942294">
      <w:pPr>
        <w:pStyle w:val="NormalWeb"/>
        <w:spacing w:before="0" w:beforeAutospacing="0" w:after="0" w:afterAutospacing="0" w:line="360" w:lineRule="auto"/>
        <w:ind w:firstLine="708"/>
        <w:contextualSpacing/>
        <w:jc w:val="both"/>
        <w:rPr>
          <w:lang w:val="es-ES"/>
        </w:rPr>
      </w:pPr>
      <w:r>
        <w:rPr>
          <w:lang w:val="es-ES"/>
        </w:rPr>
        <w:t>Es necesario tener una adecuación en la utilización de las tecnologías digitales para la educación musical, en especial para las clases de instrumento</w:t>
      </w:r>
      <w:r w:rsidR="00187361">
        <w:rPr>
          <w:lang w:val="es-ES"/>
        </w:rPr>
        <w:t>,</w:t>
      </w:r>
      <w:r>
        <w:rPr>
          <w:lang w:val="es-ES"/>
        </w:rPr>
        <w:t xml:space="preserve"> porque las plataformas utilizadas no son óptimas, el internet falla constantemente</w:t>
      </w:r>
      <w:r w:rsidR="00187361">
        <w:rPr>
          <w:lang w:val="es-ES"/>
        </w:rPr>
        <w:t xml:space="preserve"> y </w:t>
      </w:r>
      <w:r>
        <w:rPr>
          <w:lang w:val="es-ES"/>
        </w:rPr>
        <w:t>el sonido se atrasa</w:t>
      </w:r>
      <w:r w:rsidR="00187361">
        <w:rPr>
          <w:lang w:val="es-ES"/>
        </w:rPr>
        <w:t>. Aunado a lo anterior,</w:t>
      </w:r>
      <w:r>
        <w:rPr>
          <w:lang w:val="es-ES"/>
        </w:rPr>
        <w:t xml:space="preserve"> de acuerdo con los resultados de los participantes, se necesita una mayor capacitación para profesores y alumnos. </w:t>
      </w:r>
    </w:p>
    <w:p w14:paraId="43E14446" w14:textId="77777777" w:rsidR="00B8062E" w:rsidRDefault="00B8062E" w:rsidP="00942294">
      <w:pPr>
        <w:pStyle w:val="NormalWeb"/>
        <w:spacing w:before="0" w:beforeAutospacing="0" w:after="0" w:afterAutospacing="0" w:line="360" w:lineRule="auto"/>
        <w:ind w:firstLine="708"/>
        <w:contextualSpacing/>
        <w:jc w:val="both"/>
        <w:rPr>
          <w:lang w:val="es-ES"/>
        </w:rPr>
      </w:pPr>
    </w:p>
    <w:p w14:paraId="677C84A3" w14:textId="247F54B4" w:rsidR="000916CF" w:rsidRDefault="00C53FEE" w:rsidP="00942294">
      <w:pPr>
        <w:pStyle w:val="NormalWeb"/>
        <w:spacing w:before="0" w:beforeAutospacing="0" w:after="0" w:afterAutospacing="0" w:line="360" w:lineRule="auto"/>
        <w:ind w:firstLine="708"/>
        <w:contextualSpacing/>
        <w:jc w:val="both"/>
        <w:rPr>
          <w:lang w:val="es-ES"/>
        </w:rPr>
      </w:pPr>
      <w:r>
        <w:rPr>
          <w:lang w:val="es-ES"/>
        </w:rPr>
        <w:lastRenderedPageBreak/>
        <w:t>Las estrategias implementadas durante la educación virtual consistieron principalmente en videos, grabaciones de las clases virtuales, difusión de materiales impresos a través de los archivos con los que cuenta la plataforma, interacción entre el profesor y cada uno de sus estudiantes, debido a que en todos los casos se dispuso de un chat para estar en contacto con los maestros de cada materia. Los horarios se flexibilizaron como parte de la estrategia virtual</w:t>
      </w:r>
      <w:r w:rsidR="00FB32AE">
        <w:rPr>
          <w:lang w:val="es-ES"/>
        </w:rPr>
        <w:t xml:space="preserve">. En </w:t>
      </w:r>
      <w:r>
        <w:rPr>
          <w:lang w:val="es-ES"/>
        </w:rPr>
        <w:t>las clases de instrumento se brindó un soporte adicional</w:t>
      </w:r>
      <w:r w:rsidR="00FB32AE">
        <w:rPr>
          <w:lang w:val="es-ES"/>
        </w:rPr>
        <w:t>,</w:t>
      </w:r>
      <w:r>
        <w:rPr>
          <w:lang w:val="es-ES"/>
        </w:rPr>
        <w:t xml:space="preserve"> que consistió en que los alumnos tuvieron la posibilidad de enviar videos de sus avances para obtener una retroalimentación grabada de su profesor, con la ventaja de consultar las instrucciones constantemente. La práctica en la ejecución musical requiere</w:t>
      </w:r>
      <w:r w:rsidR="00FB32AE">
        <w:rPr>
          <w:lang w:val="es-ES"/>
        </w:rPr>
        <w:t xml:space="preserve"> de</w:t>
      </w:r>
      <w:r>
        <w:rPr>
          <w:lang w:val="es-ES"/>
        </w:rPr>
        <w:t xml:space="preserve"> una constancia y un seguimiento por parte del maestro</w:t>
      </w:r>
      <w:r w:rsidR="00FB32AE">
        <w:rPr>
          <w:lang w:val="es-ES"/>
        </w:rPr>
        <w:t xml:space="preserve">; </w:t>
      </w:r>
      <w:r>
        <w:rPr>
          <w:lang w:val="es-ES"/>
        </w:rPr>
        <w:t>se desarrollan habilidades motoras que precisan un entrenamiento muscular específico a través del cual se logra la destreza interpretativa de cada instrumento</w:t>
      </w:r>
      <w:r w:rsidR="001D2D2D">
        <w:rPr>
          <w:lang w:val="es-ES"/>
        </w:rPr>
        <w:t xml:space="preserve">. En </w:t>
      </w:r>
      <w:r>
        <w:rPr>
          <w:lang w:val="es-ES"/>
        </w:rPr>
        <w:t>ocasiones</w:t>
      </w:r>
      <w:r w:rsidR="001D2D2D">
        <w:rPr>
          <w:lang w:val="es-ES"/>
        </w:rPr>
        <w:t xml:space="preserve">, </w:t>
      </w:r>
      <w:r>
        <w:rPr>
          <w:lang w:val="es-ES"/>
        </w:rPr>
        <w:t>parte de la clase es demostrativa para ejemplificar la posición corporal, la relajación muscular en hombros, brazos, antebrazos</w:t>
      </w:r>
      <w:r w:rsidR="0003036C">
        <w:rPr>
          <w:lang w:val="es-ES"/>
        </w:rPr>
        <w:t>,</w:t>
      </w:r>
      <w:r>
        <w:rPr>
          <w:lang w:val="es-ES"/>
        </w:rPr>
        <w:t xml:space="preserve"> muñecas y dedos, la adecuación de movimientos y el control del peso es necesario para la emisión de los sonidos. El cambio de modalidad ha provocado la personalización de los aprendizajes de manera sincrónica y asincrónica a través de la descripción narrativa como medida emergente. </w:t>
      </w:r>
    </w:p>
    <w:p w14:paraId="48569B6B" w14:textId="3551CCAC" w:rsidR="00C53FEE" w:rsidRDefault="00E66501" w:rsidP="00942294">
      <w:pPr>
        <w:pStyle w:val="NormalWeb"/>
        <w:spacing w:before="0" w:beforeAutospacing="0" w:after="0" w:afterAutospacing="0" w:line="360" w:lineRule="auto"/>
        <w:ind w:firstLine="708"/>
        <w:contextualSpacing/>
        <w:jc w:val="both"/>
        <w:rPr>
          <w:lang w:val="es-ES"/>
        </w:rPr>
      </w:pPr>
      <w:r>
        <w:rPr>
          <w:lang w:val="es-ES"/>
        </w:rPr>
        <w:t>L</w:t>
      </w:r>
      <w:r w:rsidR="00C53FEE">
        <w:rPr>
          <w:lang w:val="es-ES"/>
        </w:rPr>
        <w:t xml:space="preserve">a mayoría de los encuestados </w:t>
      </w:r>
      <w:r w:rsidR="00A02EBA">
        <w:rPr>
          <w:lang w:val="es-ES"/>
        </w:rPr>
        <w:t xml:space="preserve">transmitió </w:t>
      </w:r>
      <w:r w:rsidR="00C53FEE">
        <w:rPr>
          <w:lang w:val="es-ES"/>
        </w:rPr>
        <w:t>a través de su opinión que la educación a distancia hace evidentes las diferencias socioeconómicas</w:t>
      </w:r>
      <w:r w:rsidR="00E47E8D">
        <w:rPr>
          <w:lang w:val="es-ES"/>
        </w:rPr>
        <w:t>,</w:t>
      </w:r>
      <w:r w:rsidR="00C53FEE">
        <w:rPr>
          <w:lang w:val="es-ES"/>
        </w:rPr>
        <w:t xml:space="preserve"> porque no todos los estudiantes tuvieron la oportunidad de continuar con su educación debido a la falta de herramientas electrónicas, hay familias que cuentan con un equipo de cómputo para todos los integrantes y</w:t>
      </w:r>
      <w:r w:rsidR="00E47E8D">
        <w:rPr>
          <w:lang w:val="es-ES"/>
        </w:rPr>
        <w:t>,</w:t>
      </w:r>
      <w:r w:rsidR="00C53FEE">
        <w:rPr>
          <w:lang w:val="es-ES"/>
        </w:rPr>
        <w:t xml:space="preserve"> al emerger la educación virtual, no están preparados económicamente para proveer con estas herramientas a cada uno de los hijos en edad escolar, aunado a que muchos padres trabajadores continúan sus labores en línea. No todos los integrantes de la comunidad de la Facultad de Música cuentan con instrumento propio, algunos son foráneos y normalmente hacen sus prácticas en las instalaciones de la institución.</w:t>
      </w:r>
    </w:p>
    <w:p w14:paraId="3A440400" w14:textId="2477FEB6" w:rsidR="00E66501" w:rsidRDefault="00667C4C" w:rsidP="00942294">
      <w:pPr>
        <w:pStyle w:val="NormalWeb"/>
        <w:spacing w:before="0" w:beforeAutospacing="0" w:after="0" w:afterAutospacing="0" w:line="360" w:lineRule="auto"/>
        <w:ind w:firstLine="708"/>
        <w:contextualSpacing/>
        <w:jc w:val="both"/>
        <w:rPr>
          <w:lang w:val="es-ES"/>
        </w:rPr>
      </w:pPr>
      <w:r>
        <w:rPr>
          <w:lang w:val="es-ES"/>
        </w:rPr>
        <w:t>En la última parte de este estudio</w:t>
      </w:r>
      <w:r w:rsidR="00E66501">
        <w:rPr>
          <w:lang w:val="es-ES"/>
        </w:rPr>
        <w:t xml:space="preserve"> </w:t>
      </w:r>
      <w:r w:rsidR="00DE2793">
        <w:rPr>
          <w:lang w:val="es-ES"/>
        </w:rPr>
        <w:t>pudimos observar que la mayoría de los estudiantes ha podido administrar su tiempo para realizar sus estudios, pese a que más de la mitad de ellos trabajan además de estudiar</w:t>
      </w:r>
      <w:r w:rsidR="00E47E8D">
        <w:rPr>
          <w:lang w:val="es-ES"/>
        </w:rPr>
        <w:t xml:space="preserve">. </w:t>
      </w:r>
      <w:r w:rsidR="003718A4">
        <w:rPr>
          <w:lang w:val="es-ES"/>
        </w:rPr>
        <w:t>Asimismo, que</w:t>
      </w:r>
      <w:r w:rsidR="00E47E8D">
        <w:rPr>
          <w:lang w:val="es-ES"/>
        </w:rPr>
        <w:t xml:space="preserve"> </w:t>
      </w:r>
      <w:r w:rsidR="00DE2793">
        <w:rPr>
          <w:lang w:val="es-ES"/>
        </w:rPr>
        <w:t>la red de internet con la que cuentan casi siempre funciona bien</w:t>
      </w:r>
      <w:r w:rsidR="003718A4">
        <w:rPr>
          <w:lang w:val="es-ES"/>
        </w:rPr>
        <w:t>. Y principalmente, que</w:t>
      </w:r>
      <w:r w:rsidR="00DE2793">
        <w:rPr>
          <w:lang w:val="es-ES"/>
        </w:rPr>
        <w:t xml:space="preserve"> les ha causado un mayor estrés la educación en línea, por lo que la mayoría preferiría un modelo híbrido</w:t>
      </w:r>
      <w:r w:rsidR="003718A4">
        <w:rPr>
          <w:lang w:val="es-ES"/>
        </w:rPr>
        <w:t>,</w:t>
      </w:r>
      <w:r w:rsidR="00DE2793">
        <w:rPr>
          <w:lang w:val="es-ES"/>
        </w:rPr>
        <w:t xml:space="preserve"> donde algunas clases sean presenciales y otras virtuales. Entre las ventajas que mencionaron con mayor frecuencia se encuentra el ahorro de tiempo, de dinero en el transporte, tienen más tiempo para practicar </w:t>
      </w:r>
      <w:r w:rsidR="00DE2793">
        <w:rPr>
          <w:lang w:val="es-ES"/>
        </w:rPr>
        <w:lastRenderedPageBreak/>
        <w:t>su instrumento, más contacto con cada uno de los maestros y sienten que han comido y dormido mejor.</w:t>
      </w:r>
    </w:p>
    <w:p w14:paraId="74E72556" w14:textId="29037736" w:rsidR="00DE2793" w:rsidRDefault="00DE2793" w:rsidP="00942294">
      <w:pPr>
        <w:pStyle w:val="NormalWeb"/>
        <w:spacing w:before="0" w:beforeAutospacing="0" w:after="0" w:afterAutospacing="0" w:line="360" w:lineRule="auto"/>
        <w:ind w:firstLine="708"/>
        <w:contextualSpacing/>
        <w:jc w:val="both"/>
        <w:rPr>
          <w:lang w:val="es-ES"/>
        </w:rPr>
      </w:pPr>
      <w:r>
        <w:rPr>
          <w:lang w:val="es-ES"/>
        </w:rPr>
        <w:t xml:space="preserve">Las desventajas observadas son las fallas en la plataforma, debido a la débil conexión a internet, lo que causa que las clases de instrumento a través de las videollamadas no funcionen bien, sienten que han tenido trabajo excesivo por parte de los profesores, el espacio en el que estudian no siempre es adecuado y la realimentación del profesor no es inmediata. Las estrategias que </w:t>
      </w:r>
      <w:r w:rsidR="00667C4C">
        <w:rPr>
          <w:lang w:val="es-ES"/>
        </w:rPr>
        <w:t>utilizaron para el estudio de su instrumento musical fueron principalmente la administración del tiempo, la grabación de las obras, el estudio con metrónomo, tener un mayor acercamiento con el profesor y poder consultar las grabaciones de las clases virtuales</w:t>
      </w:r>
      <w:r w:rsidR="003718A4">
        <w:rPr>
          <w:lang w:val="es-ES"/>
        </w:rPr>
        <w:t xml:space="preserve">. Los </w:t>
      </w:r>
      <w:r w:rsidR="00667C4C">
        <w:rPr>
          <w:lang w:val="es-ES"/>
        </w:rPr>
        <w:t xml:space="preserve">alumnos proponen tener más frecuencias de clase de instrumento para técnico medio, entregar más grabaciones para obtener mayor retroalimentación y el préstamo de cubículos con las medidas propuestas por sanidad para poder hacer uso de los espacios de la </w:t>
      </w:r>
      <w:r w:rsidR="00A02EBA">
        <w:rPr>
          <w:lang w:val="es-ES"/>
        </w:rPr>
        <w:t>facultad</w:t>
      </w:r>
      <w:r w:rsidR="00667C4C">
        <w:rPr>
          <w:lang w:val="es-ES"/>
        </w:rPr>
        <w:t>.</w:t>
      </w:r>
    </w:p>
    <w:p w14:paraId="0E22525C" w14:textId="1780E849" w:rsidR="007F4076" w:rsidRDefault="00C35759" w:rsidP="00942294">
      <w:pPr>
        <w:pStyle w:val="NormalWeb"/>
        <w:spacing w:before="0" w:beforeAutospacing="0" w:after="0" w:afterAutospacing="0" w:line="360" w:lineRule="auto"/>
        <w:ind w:firstLine="708"/>
        <w:contextualSpacing/>
        <w:jc w:val="both"/>
        <w:rPr>
          <w:lang w:val="es-ES"/>
        </w:rPr>
      </w:pPr>
      <w:r>
        <w:rPr>
          <w:lang w:val="es-ES"/>
        </w:rPr>
        <w:t>Finalmente, los estudiantes opinaron que las clases que prefieren llevar virtualmente son en gran parte las de contenido teórico y las materias prácticas</w:t>
      </w:r>
      <w:r w:rsidR="00004F11">
        <w:rPr>
          <w:lang w:val="es-ES"/>
        </w:rPr>
        <w:t>,</w:t>
      </w:r>
      <w:r>
        <w:rPr>
          <w:lang w:val="es-ES"/>
        </w:rPr>
        <w:t xml:space="preserve"> como son</w:t>
      </w:r>
      <w:r w:rsidR="00004F11">
        <w:rPr>
          <w:lang w:val="es-ES"/>
        </w:rPr>
        <w:t xml:space="preserve"> aquellas que tienen que ver con</w:t>
      </w:r>
      <w:r>
        <w:rPr>
          <w:lang w:val="es-ES"/>
        </w:rPr>
        <w:t xml:space="preserve"> el instrumento, </w:t>
      </w:r>
      <w:r w:rsidR="00004F11">
        <w:rPr>
          <w:lang w:val="es-ES"/>
        </w:rPr>
        <w:t xml:space="preserve">el </w:t>
      </w:r>
      <w:r>
        <w:rPr>
          <w:lang w:val="es-ES"/>
        </w:rPr>
        <w:t>solfeo,</w:t>
      </w:r>
      <w:r w:rsidR="00004F11">
        <w:rPr>
          <w:lang w:val="es-ES"/>
        </w:rPr>
        <w:t xml:space="preserve"> los</w:t>
      </w:r>
      <w:r>
        <w:rPr>
          <w:lang w:val="es-ES"/>
        </w:rPr>
        <w:t xml:space="preserve"> conjuntos corales, orquestas y ensambles</w:t>
      </w:r>
      <w:r w:rsidR="00004F11">
        <w:rPr>
          <w:lang w:val="es-ES"/>
        </w:rPr>
        <w:t xml:space="preserve">. Por </w:t>
      </w:r>
      <w:r>
        <w:rPr>
          <w:lang w:val="es-ES"/>
        </w:rPr>
        <w:t>tener una naturaleza de interacción directa, consideran que deberían de ser presenciales</w:t>
      </w:r>
      <w:r w:rsidR="00004F11">
        <w:rPr>
          <w:lang w:val="es-ES"/>
        </w:rPr>
        <w:t>,</w:t>
      </w:r>
      <w:r>
        <w:rPr>
          <w:lang w:val="es-ES"/>
        </w:rPr>
        <w:t xml:space="preserve"> en cuanto las medidas sanitarias lo permitan.</w:t>
      </w:r>
    </w:p>
    <w:p w14:paraId="09BB7FA7" w14:textId="2FD3B522" w:rsidR="009A2EAC" w:rsidRDefault="009A2EAC" w:rsidP="00251DF6">
      <w:pPr>
        <w:pStyle w:val="NormalWeb"/>
        <w:spacing w:before="0" w:beforeAutospacing="0" w:after="0" w:afterAutospacing="0" w:line="360" w:lineRule="auto"/>
        <w:contextualSpacing/>
        <w:jc w:val="both"/>
        <w:rPr>
          <w:lang w:val="es-ES"/>
        </w:rPr>
      </w:pPr>
    </w:p>
    <w:p w14:paraId="61771AF3" w14:textId="7A28CD0E" w:rsidR="009A2EAC" w:rsidRDefault="009A2EAC" w:rsidP="00AF765D">
      <w:pPr>
        <w:pStyle w:val="NormalWeb"/>
        <w:spacing w:before="0" w:beforeAutospacing="0" w:after="0" w:afterAutospacing="0" w:line="360" w:lineRule="auto"/>
        <w:contextualSpacing/>
        <w:jc w:val="center"/>
        <w:rPr>
          <w:b/>
          <w:bCs/>
          <w:sz w:val="28"/>
          <w:szCs w:val="28"/>
          <w:lang w:val="es-ES"/>
        </w:rPr>
      </w:pPr>
      <w:r w:rsidRPr="009A2EAC">
        <w:rPr>
          <w:b/>
          <w:bCs/>
          <w:sz w:val="28"/>
          <w:szCs w:val="28"/>
          <w:lang w:val="es-ES"/>
        </w:rPr>
        <w:t>Futuras líneas de investigación</w:t>
      </w:r>
    </w:p>
    <w:p w14:paraId="357DB837" w14:textId="5E29C64F" w:rsidR="0033772A" w:rsidRPr="007F4076" w:rsidRDefault="0033772A" w:rsidP="00942294">
      <w:pPr>
        <w:pStyle w:val="NormalWeb"/>
        <w:spacing w:before="0" w:beforeAutospacing="0" w:after="0" w:afterAutospacing="0" w:line="360" w:lineRule="auto"/>
        <w:ind w:firstLine="708"/>
        <w:contextualSpacing/>
        <w:jc w:val="both"/>
        <w:rPr>
          <w:lang w:val="es-ES"/>
        </w:rPr>
      </w:pPr>
      <w:r w:rsidRPr="005751FD">
        <w:rPr>
          <w:color w:val="000000"/>
        </w:rPr>
        <w:t>Este estudio</w:t>
      </w:r>
      <w:r>
        <w:rPr>
          <w:color w:val="000000"/>
        </w:rPr>
        <w:t xml:space="preserve"> está basado en la experiencia adquirida durante los primeros meses del confinamiento sanitario</w:t>
      </w:r>
      <w:r w:rsidR="00004F11">
        <w:rPr>
          <w:color w:val="000000"/>
        </w:rPr>
        <w:t xml:space="preserve">. Se </w:t>
      </w:r>
      <w:r>
        <w:rPr>
          <w:color w:val="000000"/>
        </w:rPr>
        <w:t xml:space="preserve">describen los procesos realizados para migrar de la educación presencial a la educación virtual en la Facultad de Música de la </w:t>
      </w:r>
      <w:r w:rsidR="00004F11">
        <w:rPr>
          <w:color w:val="000000"/>
        </w:rPr>
        <w:t>UANL</w:t>
      </w:r>
      <w:r>
        <w:rPr>
          <w:color w:val="000000"/>
        </w:rPr>
        <w:t xml:space="preserve">. Se </w:t>
      </w:r>
      <w:r w:rsidR="00004F11">
        <w:rPr>
          <w:color w:val="000000"/>
        </w:rPr>
        <w:t>trata de un trabajo que</w:t>
      </w:r>
      <w:r w:rsidRPr="005751FD">
        <w:rPr>
          <w:color w:val="000000"/>
        </w:rPr>
        <w:t xml:space="preserve"> puede dar paso a futuras investigaciones con la finalidad de </w:t>
      </w:r>
      <w:r>
        <w:rPr>
          <w:color w:val="000000"/>
        </w:rPr>
        <w:t>conocer y analizar las desigualdades socioeconómicas que ha generado la educación virtual</w:t>
      </w:r>
      <w:r w:rsidR="00066C74">
        <w:rPr>
          <w:color w:val="000000"/>
        </w:rPr>
        <w:t>. Sin duda, dichas desigualdades</w:t>
      </w:r>
      <w:r w:rsidR="00004F11">
        <w:rPr>
          <w:color w:val="000000"/>
        </w:rPr>
        <w:t xml:space="preserve"> ha</w:t>
      </w:r>
      <w:r w:rsidR="00066C74">
        <w:rPr>
          <w:color w:val="000000"/>
        </w:rPr>
        <w:t>n</w:t>
      </w:r>
      <w:r w:rsidR="00004F11">
        <w:rPr>
          <w:color w:val="000000"/>
        </w:rPr>
        <w:t xml:space="preserve"> provocado </w:t>
      </w:r>
      <w:r>
        <w:rPr>
          <w:color w:val="000000"/>
        </w:rPr>
        <w:t>un rezago académico en estudiantes que no cuentan con una red de internet robusta, una infraestructura adecuada para trabajar en el hogar, la falta de un instrumento musical adecuado para el desarrollo de su carrera profesional y la creciente necesidad de insertarse en el mundo laboral como medida emergente para fortalecer la economía familiar. Actualmente</w:t>
      </w:r>
      <w:r w:rsidR="00066C74">
        <w:rPr>
          <w:color w:val="000000"/>
        </w:rPr>
        <w:t>,</w:t>
      </w:r>
      <w:r>
        <w:rPr>
          <w:color w:val="000000"/>
        </w:rPr>
        <w:t xml:space="preserve"> la educación a distancia sigue en proceso de adaptación en el área de la educación musical.</w:t>
      </w:r>
    </w:p>
    <w:p w14:paraId="728196C0" w14:textId="1A477D3F" w:rsidR="0026694F" w:rsidRDefault="0026694F" w:rsidP="0026694F">
      <w:pPr>
        <w:spacing w:line="360" w:lineRule="auto"/>
        <w:rPr>
          <w:rFonts w:ascii="Times New Roman" w:hAnsi="Times New Roman" w:cs="Times New Roman"/>
          <w:b/>
          <w:bCs/>
          <w:sz w:val="28"/>
          <w:szCs w:val="28"/>
          <w:lang w:val="es-ES"/>
        </w:rPr>
      </w:pPr>
    </w:p>
    <w:p w14:paraId="7F78B321" w14:textId="1FB4E8F8" w:rsidR="00847258" w:rsidRPr="00AF765D" w:rsidRDefault="00847258" w:rsidP="00942294">
      <w:pPr>
        <w:spacing w:line="360" w:lineRule="auto"/>
        <w:rPr>
          <w:rFonts w:cstheme="minorHAnsi"/>
          <w:b/>
          <w:bCs/>
          <w:lang w:val="es-ES"/>
        </w:rPr>
      </w:pPr>
      <w:r w:rsidRPr="00AF765D">
        <w:rPr>
          <w:rFonts w:cstheme="minorHAnsi"/>
          <w:b/>
          <w:bCs/>
          <w:sz w:val="28"/>
          <w:szCs w:val="28"/>
          <w:lang w:val="es-ES"/>
        </w:rPr>
        <w:lastRenderedPageBreak/>
        <w:t xml:space="preserve">Referencias </w:t>
      </w:r>
    </w:p>
    <w:p w14:paraId="7D338703" w14:textId="6E1F1D8C" w:rsidR="00116F24" w:rsidRPr="00AF765D" w:rsidRDefault="00847258" w:rsidP="00942294">
      <w:pPr>
        <w:spacing w:line="360" w:lineRule="auto"/>
        <w:ind w:left="709" w:hanging="709"/>
        <w:jc w:val="both"/>
        <w:rPr>
          <w:rFonts w:ascii="Times New Roman" w:hAnsi="Times New Roman" w:cs="Times New Roman"/>
          <w:color w:val="000000" w:themeColor="text1"/>
          <w:lang w:val="es-ES"/>
        </w:rPr>
      </w:pPr>
      <w:r w:rsidRPr="0026694F">
        <w:rPr>
          <w:rFonts w:ascii="Times New Roman" w:hAnsi="Times New Roman" w:cs="Times New Roman"/>
          <w:color w:val="000000" w:themeColor="text1"/>
          <w:lang w:val="es-ES"/>
        </w:rPr>
        <w:t>Álvarez</w:t>
      </w:r>
      <w:r w:rsidR="00DD29D2" w:rsidRPr="0026694F">
        <w:rPr>
          <w:rFonts w:ascii="Times New Roman" w:hAnsi="Times New Roman" w:cs="Times New Roman"/>
          <w:color w:val="000000" w:themeColor="text1"/>
          <w:lang w:val="es-ES"/>
        </w:rPr>
        <w:t>,</w:t>
      </w:r>
      <w:r w:rsidRPr="0026694F">
        <w:rPr>
          <w:rFonts w:ascii="Times New Roman" w:hAnsi="Times New Roman" w:cs="Times New Roman"/>
          <w:color w:val="000000" w:themeColor="text1"/>
          <w:lang w:val="es-ES"/>
        </w:rPr>
        <w:t xml:space="preserve"> G. (</w:t>
      </w:r>
      <w:r w:rsidR="00E338D6">
        <w:rPr>
          <w:rFonts w:ascii="Times New Roman" w:hAnsi="Times New Roman" w:cs="Times New Roman"/>
          <w:color w:val="000000" w:themeColor="text1"/>
          <w:lang w:val="es-ES"/>
        </w:rPr>
        <w:t xml:space="preserve">16 de </w:t>
      </w:r>
      <w:r w:rsidRPr="0026694F">
        <w:rPr>
          <w:rFonts w:ascii="Times New Roman" w:hAnsi="Times New Roman" w:cs="Times New Roman"/>
          <w:color w:val="000000" w:themeColor="text1"/>
          <w:lang w:val="es-ES"/>
        </w:rPr>
        <w:t xml:space="preserve">abril </w:t>
      </w:r>
      <w:r w:rsidR="00E338D6">
        <w:rPr>
          <w:rFonts w:ascii="Times New Roman" w:hAnsi="Times New Roman" w:cs="Times New Roman"/>
          <w:color w:val="000000" w:themeColor="text1"/>
          <w:lang w:val="es-ES"/>
        </w:rPr>
        <w:t>de 2020</w:t>
      </w:r>
      <w:r w:rsidRPr="0026694F">
        <w:rPr>
          <w:rFonts w:ascii="Times New Roman" w:hAnsi="Times New Roman" w:cs="Times New Roman"/>
          <w:color w:val="000000" w:themeColor="text1"/>
          <w:lang w:val="es-ES"/>
        </w:rPr>
        <w:t xml:space="preserve">). Covid-19. </w:t>
      </w:r>
      <w:r w:rsidRPr="0026694F">
        <w:rPr>
          <w:rFonts w:ascii="Times New Roman" w:hAnsi="Times New Roman" w:cs="Times New Roman"/>
          <w:iCs/>
          <w:color w:val="000000" w:themeColor="text1"/>
          <w:lang w:val="es-ES"/>
        </w:rPr>
        <w:t>Cambiar de paradigma educativo</w:t>
      </w:r>
      <w:r w:rsidRPr="0026694F">
        <w:rPr>
          <w:rFonts w:ascii="Times New Roman" w:hAnsi="Times New Roman" w:cs="Times New Roman"/>
          <w:color w:val="000000" w:themeColor="text1"/>
          <w:lang w:val="es-ES"/>
        </w:rPr>
        <w:t>.</w:t>
      </w:r>
      <w:r w:rsidR="00DD29D2" w:rsidRPr="0026694F">
        <w:rPr>
          <w:rFonts w:ascii="Times New Roman" w:hAnsi="Times New Roman" w:cs="Times New Roman"/>
          <w:color w:val="000000" w:themeColor="text1"/>
          <w:lang w:val="es-ES"/>
        </w:rPr>
        <w:t xml:space="preserve"> </w:t>
      </w:r>
      <w:r w:rsidR="00E338D6">
        <w:rPr>
          <w:rFonts w:ascii="Times New Roman" w:hAnsi="Times New Roman" w:cs="Times New Roman"/>
          <w:color w:val="000000" w:themeColor="text1"/>
          <w:lang w:val="es-ES"/>
        </w:rPr>
        <w:t xml:space="preserve">Consejo Mexicano de Investigación Educativa. </w:t>
      </w:r>
      <w:r w:rsidRPr="0026694F">
        <w:rPr>
          <w:rFonts w:ascii="Times New Roman" w:hAnsi="Times New Roman" w:cs="Times New Roman"/>
          <w:color w:val="000000" w:themeColor="text1"/>
          <w:lang w:val="es-ES"/>
        </w:rPr>
        <w:t xml:space="preserve">Recuperado de </w:t>
      </w:r>
      <w:r w:rsidRPr="00AF765D">
        <w:rPr>
          <w:rFonts w:ascii="Times New Roman" w:hAnsi="Times New Roman" w:cs="Times New Roman"/>
          <w:color w:val="000000" w:themeColor="text1"/>
          <w:lang w:val="es-ES"/>
        </w:rPr>
        <w:t>http://www.comie.org.mx/v5/sitio/2020/04/16/covid-19-cambiar-de-paradigma-educativo/</w:t>
      </w:r>
    </w:p>
    <w:p w14:paraId="5DC50054" w14:textId="53719B86" w:rsidR="00847258" w:rsidRPr="0026694F" w:rsidRDefault="00116F24" w:rsidP="00942294">
      <w:pPr>
        <w:spacing w:line="360" w:lineRule="auto"/>
        <w:ind w:left="709" w:hanging="709"/>
        <w:jc w:val="both"/>
        <w:rPr>
          <w:rFonts w:ascii="Times New Roman" w:eastAsia="Times New Roman" w:hAnsi="Times New Roman" w:cs="Times New Roman"/>
          <w:lang w:eastAsia="es-MX"/>
        </w:rPr>
      </w:pPr>
      <w:r w:rsidRPr="0026694F">
        <w:rPr>
          <w:rFonts w:ascii="Times New Roman" w:eastAsia="Times New Roman" w:hAnsi="Times New Roman" w:cs="Times New Roman"/>
          <w:color w:val="000000" w:themeColor="text1"/>
          <w:shd w:val="clear" w:color="auto" w:fill="FFFFFF"/>
          <w:lang w:eastAsia="es-MX"/>
        </w:rPr>
        <w:t>Ávila, B. R. (2017). Experiencias pedagógicas significativas de educación rural en Colombia, Brasil y México. </w:t>
      </w:r>
      <w:r w:rsidRPr="0026694F">
        <w:rPr>
          <w:rFonts w:ascii="Times New Roman" w:eastAsia="Times New Roman" w:hAnsi="Times New Roman" w:cs="Times New Roman"/>
          <w:i/>
          <w:iCs/>
          <w:color w:val="000000" w:themeColor="text1"/>
          <w:shd w:val="clear" w:color="auto" w:fill="FFFFFF"/>
          <w:lang w:eastAsia="es-MX"/>
        </w:rPr>
        <w:t>Revista del Centro de Investigación de la Universidad la Salle</w:t>
      </w:r>
      <w:r w:rsidRPr="0026694F">
        <w:rPr>
          <w:rFonts w:ascii="Times New Roman" w:eastAsia="Times New Roman" w:hAnsi="Times New Roman" w:cs="Times New Roman"/>
          <w:color w:val="000000" w:themeColor="text1"/>
          <w:shd w:val="clear" w:color="auto" w:fill="FFFFFF"/>
          <w:lang w:eastAsia="es-MX"/>
        </w:rPr>
        <w:t>, </w:t>
      </w:r>
      <w:r w:rsidRPr="0026694F">
        <w:rPr>
          <w:rFonts w:ascii="Times New Roman" w:eastAsia="Times New Roman" w:hAnsi="Times New Roman" w:cs="Times New Roman"/>
          <w:i/>
          <w:iCs/>
          <w:color w:val="000000" w:themeColor="text1"/>
          <w:shd w:val="clear" w:color="auto" w:fill="FFFFFF"/>
          <w:lang w:eastAsia="es-MX"/>
        </w:rPr>
        <w:t>12</w:t>
      </w:r>
      <w:r w:rsidRPr="0026694F">
        <w:rPr>
          <w:rFonts w:ascii="Times New Roman" w:eastAsia="Times New Roman" w:hAnsi="Times New Roman" w:cs="Times New Roman"/>
          <w:color w:val="000000" w:themeColor="text1"/>
          <w:shd w:val="clear" w:color="auto" w:fill="FFFFFF"/>
          <w:lang w:eastAsia="es-MX"/>
        </w:rPr>
        <w:t>(48), 121-158.</w:t>
      </w:r>
    </w:p>
    <w:p w14:paraId="149403DE" w14:textId="0FA917CB" w:rsidR="00DD29D2" w:rsidRPr="0026694F" w:rsidRDefault="00847258" w:rsidP="00942294">
      <w:pPr>
        <w:spacing w:line="360" w:lineRule="auto"/>
        <w:ind w:left="709" w:hanging="709"/>
        <w:jc w:val="both"/>
        <w:rPr>
          <w:rFonts w:ascii="Times New Roman" w:hAnsi="Times New Roman" w:cs="Times New Roman"/>
          <w:color w:val="92D050"/>
        </w:rPr>
      </w:pPr>
      <w:r w:rsidRPr="0026694F">
        <w:rPr>
          <w:rFonts w:ascii="Times New Roman" w:hAnsi="Times New Roman" w:cs="Times New Roman"/>
          <w:color w:val="000000" w:themeColor="text1"/>
          <w:lang w:val="es-ES"/>
        </w:rPr>
        <w:t>Beltrán, J</w:t>
      </w:r>
      <w:r w:rsidR="007A7A35" w:rsidRPr="0026694F">
        <w:rPr>
          <w:rFonts w:ascii="Times New Roman" w:hAnsi="Times New Roman" w:cs="Times New Roman"/>
          <w:color w:val="000000" w:themeColor="text1"/>
          <w:lang w:val="es-ES"/>
        </w:rPr>
        <w:t>.</w:t>
      </w:r>
      <w:r w:rsidR="007A7A35">
        <w:rPr>
          <w:rFonts w:ascii="Times New Roman" w:hAnsi="Times New Roman" w:cs="Times New Roman"/>
          <w:color w:val="000000" w:themeColor="text1"/>
          <w:lang w:val="es-ES"/>
        </w:rPr>
        <w:t>,</w:t>
      </w:r>
      <w:r w:rsidR="007A7A35"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Venegas, M</w:t>
      </w:r>
      <w:r w:rsidR="007A7A35" w:rsidRPr="0026694F">
        <w:rPr>
          <w:rFonts w:ascii="Times New Roman" w:hAnsi="Times New Roman" w:cs="Times New Roman"/>
          <w:color w:val="000000" w:themeColor="text1"/>
          <w:lang w:val="es-ES"/>
        </w:rPr>
        <w:t>.</w:t>
      </w:r>
      <w:r w:rsidR="007A7A35">
        <w:rPr>
          <w:rFonts w:ascii="Times New Roman" w:hAnsi="Times New Roman" w:cs="Times New Roman"/>
          <w:color w:val="000000" w:themeColor="text1"/>
          <w:lang w:val="es-ES"/>
        </w:rPr>
        <w:t>,</w:t>
      </w:r>
      <w:r w:rsidR="007A7A35"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Villar, A</w:t>
      </w:r>
      <w:r w:rsidR="007A7A35" w:rsidRPr="0026694F">
        <w:rPr>
          <w:rFonts w:ascii="Times New Roman" w:hAnsi="Times New Roman" w:cs="Times New Roman"/>
          <w:color w:val="000000" w:themeColor="text1"/>
          <w:lang w:val="es-ES"/>
        </w:rPr>
        <w:t>.</w:t>
      </w:r>
      <w:r w:rsidR="007A7A35">
        <w:rPr>
          <w:rFonts w:ascii="Times New Roman" w:hAnsi="Times New Roman" w:cs="Times New Roman"/>
          <w:color w:val="000000" w:themeColor="text1"/>
          <w:lang w:val="es-ES"/>
        </w:rPr>
        <w:t>,</w:t>
      </w:r>
      <w:r w:rsidR="007A7A35"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Andrés, S</w:t>
      </w:r>
      <w:r w:rsidR="007A7A35" w:rsidRPr="0026694F">
        <w:rPr>
          <w:rFonts w:ascii="Times New Roman" w:hAnsi="Times New Roman" w:cs="Times New Roman"/>
          <w:color w:val="000000" w:themeColor="text1"/>
          <w:lang w:val="es-ES"/>
        </w:rPr>
        <w:t>.</w:t>
      </w:r>
      <w:r w:rsidR="007A7A35">
        <w:rPr>
          <w:rFonts w:ascii="Times New Roman" w:hAnsi="Times New Roman" w:cs="Times New Roman"/>
          <w:color w:val="000000" w:themeColor="text1"/>
          <w:lang w:val="es-ES"/>
        </w:rPr>
        <w:t>,</w:t>
      </w:r>
      <w:r w:rsidR="007A7A35"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Jareño, D</w:t>
      </w:r>
      <w:r w:rsidR="00D644A8" w:rsidRPr="0026694F">
        <w:rPr>
          <w:rFonts w:ascii="Times New Roman" w:hAnsi="Times New Roman" w:cs="Times New Roman"/>
          <w:color w:val="000000" w:themeColor="text1"/>
          <w:lang w:val="es-ES"/>
        </w:rPr>
        <w:t>. y</w:t>
      </w:r>
      <w:r w:rsidRPr="0026694F">
        <w:rPr>
          <w:rFonts w:ascii="Times New Roman" w:hAnsi="Times New Roman" w:cs="Times New Roman"/>
          <w:color w:val="000000" w:themeColor="text1"/>
          <w:lang w:val="es-ES"/>
        </w:rPr>
        <w:t xml:space="preserve"> García, P. (2020)</w:t>
      </w:r>
      <w:r w:rsidR="003651C0" w:rsidRPr="0026694F">
        <w:rPr>
          <w:rFonts w:ascii="Times New Roman" w:hAnsi="Times New Roman" w:cs="Times New Roman"/>
          <w:color w:val="000000" w:themeColor="text1"/>
          <w:lang w:val="es-ES"/>
        </w:rPr>
        <w:t>.</w:t>
      </w:r>
      <w:r w:rsidRPr="0026694F">
        <w:rPr>
          <w:rFonts w:ascii="Times New Roman" w:hAnsi="Times New Roman" w:cs="Times New Roman"/>
          <w:color w:val="000000" w:themeColor="text1"/>
          <w:lang w:val="es-ES"/>
        </w:rPr>
        <w:t xml:space="preserve"> </w:t>
      </w:r>
      <w:r w:rsidRPr="0026694F">
        <w:rPr>
          <w:rFonts w:ascii="Times New Roman" w:hAnsi="Times New Roman" w:cs="Times New Roman"/>
          <w:iCs/>
          <w:color w:val="000000" w:themeColor="text1"/>
          <w:lang w:val="es-ES"/>
        </w:rPr>
        <w:t>Educar en época de confinamiento: La tarea de renovar un mundo</w:t>
      </w:r>
      <w:r w:rsidRPr="0026694F">
        <w:rPr>
          <w:rFonts w:ascii="Times New Roman" w:hAnsi="Times New Roman" w:cs="Times New Roman"/>
          <w:i/>
          <w:iCs/>
          <w:color w:val="000000" w:themeColor="text1"/>
          <w:lang w:val="es-ES"/>
        </w:rPr>
        <w:t xml:space="preserve"> </w:t>
      </w:r>
      <w:r w:rsidRPr="0026694F">
        <w:rPr>
          <w:rFonts w:ascii="Times New Roman" w:hAnsi="Times New Roman" w:cs="Times New Roman"/>
          <w:iCs/>
          <w:color w:val="000000" w:themeColor="text1"/>
          <w:lang w:val="es-ES"/>
        </w:rPr>
        <w:t>común</w:t>
      </w:r>
      <w:r w:rsidRPr="0026694F">
        <w:rPr>
          <w:rFonts w:ascii="Times New Roman" w:hAnsi="Times New Roman" w:cs="Times New Roman"/>
          <w:color w:val="000000" w:themeColor="text1"/>
          <w:lang w:val="es-ES"/>
        </w:rPr>
        <w:t xml:space="preserve">. </w:t>
      </w:r>
      <w:r w:rsidRPr="0026694F">
        <w:rPr>
          <w:rFonts w:ascii="Times New Roman" w:hAnsi="Times New Roman" w:cs="Times New Roman"/>
          <w:i/>
          <w:color w:val="000000" w:themeColor="text1"/>
          <w:lang w:val="es-ES"/>
        </w:rPr>
        <w:t>Revista de Sociología de la Educación</w:t>
      </w:r>
      <w:r w:rsidR="007A7A35">
        <w:rPr>
          <w:rFonts w:ascii="Times New Roman" w:hAnsi="Times New Roman" w:cs="Times New Roman"/>
          <w:i/>
          <w:color w:val="000000" w:themeColor="text1"/>
          <w:lang w:val="es-ES"/>
        </w:rPr>
        <w:t xml:space="preserve"> (</w:t>
      </w:r>
      <w:r w:rsidRPr="0026694F">
        <w:rPr>
          <w:rFonts w:ascii="Times New Roman" w:hAnsi="Times New Roman" w:cs="Times New Roman"/>
          <w:i/>
          <w:color w:val="000000" w:themeColor="text1"/>
          <w:lang w:val="es-ES"/>
        </w:rPr>
        <w:t>RASE</w:t>
      </w:r>
      <w:r w:rsidR="007A7A35">
        <w:rPr>
          <w:rFonts w:ascii="Times New Roman" w:hAnsi="Times New Roman" w:cs="Times New Roman"/>
          <w:i/>
          <w:color w:val="000000" w:themeColor="text1"/>
          <w:lang w:val="es-ES"/>
        </w:rPr>
        <w:t>)</w:t>
      </w:r>
      <w:r w:rsidRPr="0026694F">
        <w:rPr>
          <w:rFonts w:ascii="Times New Roman" w:hAnsi="Times New Roman" w:cs="Times New Roman"/>
          <w:color w:val="000000" w:themeColor="text1"/>
          <w:lang w:val="es-ES"/>
        </w:rPr>
        <w:t xml:space="preserve">, </w:t>
      </w:r>
      <w:r w:rsidRPr="00942294">
        <w:rPr>
          <w:rFonts w:ascii="Times New Roman" w:hAnsi="Times New Roman" w:cs="Times New Roman"/>
          <w:i/>
          <w:iCs/>
          <w:color w:val="000000" w:themeColor="text1"/>
          <w:lang w:val="es-ES"/>
        </w:rPr>
        <w:t>13</w:t>
      </w:r>
      <w:r w:rsidRPr="0026694F">
        <w:rPr>
          <w:rFonts w:ascii="Times New Roman" w:hAnsi="Times New Roman" w:cs="Times New Roman"/>
          <w:color w:val="000000" w:themeColor="text1"/>
          <w:lang w:val="es-ES"/>
        </w:rPr>
        <w:t>(2), 92-10</w:t>
      </w:r>
      <w:r w:rsidR="0026694F" w:rsidRPr="0026694F">
        <w:rPr>
          <w:rFonts w:ascii="Times New Roman" w:hAnsi="Times New Roman" w:cs="Times New Roman"/>
          <w:color w:val="000000" w:themeColor="text1"/>
          <w:lang w:val="es-ES"/>
        </w:rPr>
        <w:t xml:space="preserve">4. Recuperado de </w:t>
      </w:r>
      <w:r w:rsidR="0026694F" w:rsidRPr="00AF765D">
        <w:rPr>
          <w:rFonts w:ascii="Times New Roman" w:hAnsi="Times New Roman" w:cs="Times New Roman"/>
          <w:lang w:val="es-ES"/>
        </w:rPr>
        <w:t>https://doi.org/10.7203/RASE.13.2.17187</w:t>
      </w:r>
      <w:r w:rsidR="0026694F" w:rsidRPr="0026694F">
        <w:rPr>
          <w:rFonts w:ascii="Times New Roman" w:hAnsi="Times New Roman" w:cs="Times New Roman"/>
          <w:color w:val="000000" w:themeColor="text1"/>
          <w:lang w:val="es-ES"/>
        </w:rPr>
        <w:t>.</w:t>
      </w:r>
    </w:p>
    <w:p w14:paraId="0C944F85" w14:textId="2A909475" w:rsidR="00847258" w:rsidRPr="0026694F" w:rsidRDefault="00847258" w:rsidP="00942294">
      <w:pPr>
        <w:spacing w:line="360" w:lineRule="auto"/>
        <w:ind w:left="709" w:hanging="709"/>
        <w:jc w:val="both"/>
        <w:rPr>
          <w:rFonts w:ascii="Times New Roman" w:eastAsia="Times New Roman" w:hAnsi="Times New Roman" w:cs="Times New Roman"/>
          <w:color w:val="0000FF"/>
          <w:u w:val="single"/>
          <w:lang w:eastAsia="es-MX"/>
        </w:rPr>
      </w:pPr>
      <w:r w:rsidRPr="0026694F">
        <w:rPr>
          <w:rFonts w:ascii="Times New Roman" w:eastAsia="Times New Roman" w:hAnsi="Times New Roman" w:cs="Times New Roman"/>
          <w:lang w:eastAsia="es-MX"/>
        </w:rPr>
        <w:t>Cárdenas</w:t>
      </w:r>
      <w:r w:rsidR="00F3648A" w:rsidRPr="0026694F">
        <w:rPr>
          <w:rFonts w:ascii="Times New Roman" w:eastAsia="Times New Roman" w:hAnsi="Times New Roman" w:cs="Times New Roman"/>
          <w:lang w:eastAsia="es-MX"/>
        </w:rPr>
        <w:t>,</w:t>
      </w:r>
      <w:r w:rsidRPr="0026694F">
        <w:rPr>
          <w:rFonts w:ascii="Times New Roman" w:eastAsia="Times New Roman" w:hAnsi="Times New Roman" w:cs="Times New Roman"/>
          <w:lang w:eastAsia="es-MX"/>
        </w:rPr>
        <w:t xml:space="preserve"> S</w:t>
      </w:r>
      <w:r w:rsidR="00F3648A" w:rsidRPr="0026694F">
        <w:rPr>
          <w:rFonts w:ascii="Times New Roman" w:eastAsia="Times New Roman" w:hAnsi="Times New Roman" w:cs="Times New Roman"/>
          <w:lang w:eastAsia="es-MX"/>
        </w:rPr>
        <w:t>.</w:t>
      </w:r>
      <w:r w:rsidRPr="0026694F">
        <w:rPr>
          <w:rFonts w:ascii="Times New Roman" w:eastAsia="Times New Roman" w:hAnsi="Times New Roman" w:cs="Times New Roman"/>
          <w:lang w:eastAsia="es-MX"/>
        </w:rPr>
        <w:t xml:space="preserve"> y Valdés</w:t>
      </w:r>
      <w:r w:rsidR="00F3648A" w:rsidRPr="0026694F">
        <w:rPr>
          <w:rFonts w:ascii="Times New Roman" w:eastAsia="Times New Roman" w:hAnsi="Times New Roman" w:cs="Times New Roman"/>
          <w:lang w:eastAsia="es-MX"/>
        </w:rPr>
        <w:t>,</w:t>
      </w:r>
      <w:r w:rsidRPr="0026694F">
        <w:rPr>
          <w:rFonts w:ascii="Times New Roman" w:eastAsia="Times New Roman" w:hAnsi="Times New Roman" w:cs="Times New Roman"/>
          <w:lang w:eastAsia="es-MX"/>
        </w:rPr>
        <w:t xml:space="preserve"> R.</w:t>
      </w:r>
      <w:r w:rsidR="00F3648A" w:rsidRPr="0026694F">
        <w:rPr>
          <w:rFonts w:ascii="Times New Roman" w:eastAsia="Times New Roman" w:hAnsi="Times New Roman" w:cs="Times New Roman"/>
          <w:lang w:eastAsia="es-MX"/>
        </w:rPr>
        <w:t xml:space="preserve"> </w:t>
      </w:r>
      <w:r w:rsidRPr="0026694F">
        <w:rPr>
          <w:rFonts w:ascii="Times New Roman" w:eastAsia="Times New Roman" w:hAnsi="Times New Roman" w:cs="Times New Roman"/>
          <w:lang w:eastAsia="es-MX"/>
        </w:rPr>
        <w:t>(</w:t>
      </w:r>
      <w:r w:rsidR="00974121" w:rsidRPr="0026694F">
        <w:rPr>
          <w:rFonts w:ascii="Times New Roman" w:eastAsia="Times New Roman" w:hAnsi="Times New Roman" w:cs="Times New Roman"/>
          <w:lang w:eastAsia="es-MX"/>
        </w:rPr>
        <w:t>1</w:t>
      </w:r>
      <w:r w:rsidR="00974121">
        <w:rPr>
          <w:rFonts w:ascii="Times New Roman" w:eastAsia="Times New Roman" w:hAnsi="Times New Roman" w:cs="Times New Roman"/>
          <w:lang w:eastAsia="es-MX"/>
        </w:rPr>
        <w:t>5</w:t>
      </w:r>
      <w:r w:rsidR="00974121" w:rsidRPr="0026694F">
        <w:rPr>
          <w:rFonts w:ascii="Times New Roman" w:eastAsia="Times New Roman" w:hAnsi="Times New Roman" w:cs="Times New Roman"/>
          <w:lang w:eastAsia="es-MX"/>
        </w:rPr>
        <w:t xml:space="preserve"> </w:t>
      </w:r>
      <w:r w:rsidR="00EB62A9" w:rsidRPr="0026694F">
        <w:rPr>
          <w:rFonts w:ascii="Times New Roman" w:eastAsia="Times New Roman" w:hAnsi="Times New Roman" w:cs="Times New Roman"/>
          <w:lang w:eastAsia="es-MX"/>
        </w:rPr>
        <w:t xml:space="preserve">de </w:t>
      </w:r>
      <w:r w:rsidR="00EA31E1">
        <w:rPr>
          <w:rFonts w:ascii="Times New Roman" w:eastAsia="Times New Roman" w:hAnsi="Times New Roman" w:cs="Times New Roman"/>
          <w:lang w:eastAsia="es-MX"/>
        </w:rPr>
        <w:t>a</w:t>
      </w:r>
      <w:r w:rsidR="00EA31E1" w:rsidRPr="0026694F">
        <w:rPr>
          <w:rFonts w:ascii="Times New Roman" w:eastAsia="Times New Roman" w:hAnsi="Times New Roman" w:cs="Times New Roman"/>
          <w:lang w:eastAsia="es-MX"/>
        </w:rPr>
        <w:t xml:space="preserve">bril </w:t>
      </w:r>
      <w:r w:rsidR="00EB62A9" w:rsidRPr="0026694F">
        <w:rPr>
          <w:rFonts w:ascii="Times New Roman" w:eastAsia="Times New Roman" w:hAnsi="Times New Roman" w:cs="Times New Roman"/>
          <w:lang w:eastAsia="es-MX"/>
        </w:rPr>
        <w:t>de 2020</w:t>
      </w:r>
      <w:r w:rsidRPr="0026694F">
        <w:rPr>
          <w:rFonts w:ascii="Times New Roman" w:eastAsia="Times New Roman" w:hAnsi="Times New Roman" w:cs="Times New Roman"/>
          <w:lang w:eastAsia="es-MX"/>
        </w:rPr>
        <w:t xml:space="preserve">). </w:t>
      </w:r>
      <w:r w:rsidRPr="0026694F">
        <w:rPr>
          <w:rFonts w:ascii="Times New Roman" w:eastAsia="Times New Roman" w:hAnsi="Times New Roman" w:cs="Times New Roman"/>
          <w:iCs/>
          <w:lang w:eastAsia="es-MX"/>
        </w:rPr>
        <w:t>La educación a lo largo de la vida en los próximos años</w:t>
      </w:r>
      <w:r w:rsidRPr="0026694F">
        <w:rPr>
          <w:rFonts w:ascii="Times New Roman" w:eastAsia="Times New Roman" w:hAnsi="Times New Roman" w:cs="Times New Roman"/>
          <w:lang w:eastAsia="es-MX"/>
        </w:rPr>
        <w:t xml:space="preserve">. </w:t>
      </w:r>
      <w:r w:rsidRPr="0026694F">
        <w:rPr>
          <w:rFonts w:ascii="Times New Roman" w:eastAsia="Times New Roman" w:hAnsi="Times New Roman" w:cs="Times New Roman"/>
          <w:i/>
          <w:lang w:eastAsia="es-MX"/>
        </w:rPr>
        <w:t>Nexos</w:t>
      </w:r>
      <w:r w:rsidR="00F3648A" w:rsidRPr="0026694F">
        <w:rPr>
          <w:rFonts w:ascii="Times New Roman" w:eastAsia="Times New Roman" w:hAnsi="Times New Roman" w:cs="Times New Roman"/>
          <w:i/>
          <w:lang w:eastAsia="es-MX"/>
        </w:rPr>
        <w:t>.</w:t>
      </w:r>
      <w:r w:rsidRPr="0026694F">
        <w:rPr>
          <w:rFonts w:ascii="Times New Roman" w:eastAsia="Times New Roman" w:hAnsi="Times New Roman" w:cs="Times New Roman"/>
          <w:lang w:eastAsia="es-MX"/>
        </w:rPr>
        <w:t xml:space="preserve"> Recuperado de </w:t>
      </w:r>
      <w:r w:rsidR="00EA31E1" w:rsidRPr="00AF765D">
        <w:rPr>
          <w:rFonts w:ascii="Times New Roman" w:eastAsia="Times New Roman" w:hAnsi="Times New Roman" w:cs="Times New Roman"/>
          <w:lang w:eastAsia="es-MX"/>
        </w:rPr>
        <w:t>https://educacion.nexos.com.mx/?p=2262</w:t>
      </w:r>
      <w:r w:rsidR="00EA31E1">
        <w:rPr>
          <w:rFonts w:ascii="Times New Roman" w:eastAsia="Times New Roman" w:hAnsi="Times New Roman" w:cs="Times New Roman"/>
          <w:color w:val="0000FF"/>
          <w:u w:val="single"/>
          <w:lang w:eastAsia="es-MX"/>
        </w:rPr>
        <w:t>.</w:t>
      </w:r>
    </w:p>
    <w:p w14:paraId="5806115F" w14:textId="3F96F2DC" w:rsidR="000C72AF" w:rsidRDefault="00847258" w:rsidP="00942294">
      <w:pPr>
        <w:spacing w:line="360" w:lineRule="auto"/>
        <w:ind w:left="709" w:hanging="709"/>
        <w:jc w:val="both"/>
        <w:rPr>
          <w:rFonts w:ascii="Times New Roman" w:hAnsi="Times New Roman" w:cs="Times New Roman"/>
        </w:rPr>
      </w:pPr>
      <w:r w:rsidRPr="0026694F">
        <w:rPr>
          <w:rFonts w:ascii="Times New Roman" w:hAnsi="Times New Roman" w:cs="Times New Roman"/>
        </w:rPr>
        <w:t>Comisión Nacional para la Mejora Continua de la Educación</w:t>
      </w:r>
      <w:r w:rsidR="00EC5BBE">
        <w:rPr>
          <w:rFonts w:ascii="Times New Roman" w:hAnsi="Times New Roman" w:cs="Times New Roman"/>
        </w:rPr>
        <w:t xml:space="preserve"> [</w:t>
      </w:r>
      <w:r w:rsidR="00EC5BBE" w:rsidRPr="0026694F">
        <w:rPr>
          <w:rFonts w:ascii="Times New Roman" w:hAnsi="Times New Roman" w:cs="Times New Roman"/>
        </w:rPr>
        <w:t>Mejoredu</w:t>
      </w:r>
      <w:r w:rsidR="00EC5BBE">
        <w:rPr>
          <w:rFonts w:ascii="Times New Roman" w:hAnsi="Times New Roman" w:cs="Times New Roman"/>
        </w:rPr>
        <w:t>]</w:t>
      </w:r>
      <w:r w:rsidR="00815DCA" w:rsidRPr="0026694F">
        <w:rPr>
          <w:rFonts w:ascii="Times New Roman" w:hAnsi="Times New Roman" w:cs="Times New Roman"/>
        </w:rPr>
        <w:t>.</w:t>
      </w:r>
      <w:r w:rsidRPr="0026694F">
        <w:rPr>
          <w:rFonts w:ascii="Times New Roman" w:hAnsi="Times New Roman" w:cs="Times New Roman"/>
        </w:rPr>
        <w:t xml:space="preserve"> (2020)</w:t>
      </w:r>
      <w:r w:rsidR="009C1928" w:rsidRPr="0026694F">
        <w:rPr>
          <w:rFonts w:ascii="Times New Roman" w:hAnsi="Times New Roman" w:cs="Times New Roman"/>
        </w:rPr>
        <w:t>.</w:t>
      </w:r>
      <w:r w:rsidRPr="0026694F">
        <w:rPr>
          <w:rFonts w:ascii="Times New Roman" w:hAnsi="Times New Roman" w:cs="Times New Roman"/>
        </w:rPr>
        <w:t xml:space="preserve"> </w:t>
      </w:r>
      <w:r w:rsidRPr="00B663A6">
        <w:rPr>
          <w:rFonts w:ascii="Times New Roman" w:hAnsi="Times New Roman" w:cs="Times New Roman"/>
          <w:i/>
          <w:iCs/>
        </w:rPr>
        <w:t>10 Sugerencias para la educación durante la emergencia por COVID-19</w:t>
      </w:r>
      <w:r w:rsidR="001E35A0" w:rsidRPr="0026694F">
        <w:rPr>
          <w:rFonts w:ascii="Times New Roman" w:hAnsi="Times New Roman" w:cs="Times New Roman"/>
        </w:rPr>
        <w:t xml:space="preserve">. </w:t>
      </w:r>
      <w:r w:rsidR="00B663A6">
        <w:rPr>
          <w:rFonts w:ascii="Times New Roman" w:hAnsi="Times New Roman" w:cs="Times New Roman"/>
        </w:rPr>
        <w:t xml:space="preserve">México: Gobierno de México. </w:t>
      </w:r>
      <w:r w:rsidR="00815DCA" w:rsidRPr="0026694F">
        <w:rPr>
          <w:rFonts w:ascii="Times New Roman" w:hAnsi="Times New Roman" w:cs="Times New Roman"/>
        </w:rPr>
        <w:t>Recuperado</w:t>
      </w:r>
      <w:r w:rsidR="001E35A0" w:rsidRPr="0026694F">
        <w:rPr>
          <w:rFonts w:ascii="Times New Roman" w:hAnsi="Times New Roman" w:cs="Times New Roman"/>
        </w:rPr>
        <w:t xml:space="preserve"> </w:t>
      </w:r>
      <w:r w:rsidR="00815DCA" w:rsidRPr="0026694F">
        <w:rPr>
          <w:rFonts w:ascii="Times New Roman" w:hAnsi="Times New Roman" w:cs="Times New Roman"/>
        </w:rPr>
        <w:t>de</w:t>
      </w:r>
      <w:r w:rsidR="001E35A0" w:rsidRPr="0026694F">
        <w:rPr>
          <w:rFonts w:ascii="Times New Roman" w:hAnsi="Times New Roman" w:cs="Times New Roman"/>
        </w:rPr>
        <w:t xml:space="preserve"> </w:t>
      </w:r>
      <w:r w:rsidR="000C72AF" w:rsidRPr="00B8062E">
        <w:rPr>
          <w:rFonts w:ascii="Times New Roman" w:hAnsi="Times New Roman" w:cs="Times New Roman"/>
        </w:rPr>
        <w:t>https://www.gob.mx/mejoredu/articulos/10-sugerencias-para-la-educacion-durante-la-emergencia-por-covid-19?idiom=es</w:t>
      </w:r>
      <w:r w:rsidR="001E35A0" w:rsidRPr="0026694F">
        <w:rPr>
          <w:rFonts w:ascii="Times New Roman" w:hAnsi="Times New Roman" w:cs="Times New Roman"/>
        </w:rPr>
        <w:t>.</w:t>
      </w:r>
    </w:p>
    <w:p w14:paraId="6A4E4ADC" w14:textId="35506A83" w:rsidR="00F5596C" w:rsidRPr="0026694F" w:rsidRDefault="00F5596C" w:rsidP="00942294">
      <w:pPr>
        <w:spacing w:line="360" w:lineRule="auto"/>
        <w:ind w:left="709" w:hanging="709"/>
        <w:jc w:val="both"/>
        <w:rPr>
          <w:rFonts w:ascii="Times New Roman" w:hAnsi="Times New Roman" w:cs="Times New Roman"/>
          <w:lang w:val="en-US"/>
        </w:rPr>
      </w:pPr>
      <w:proofErr w:type="spellStart"/>
      <w:r w:rsidRPr="0026694F">
        <w:rPr>
          <w:rFonts w:ascii="Times New Roman" w:hAnsi="Times New Roman" w:cs="Times New Roman"/>
          <w:lang w:val="en-US"/>
        </w:rPr>
        <w:t>Dammers</w:t>
      </w:r>
      <w:proofErr w:type="spellEnd"/>
      <w:r w:rsidRPr="0026694F">
        <w:rPr>
          <w:rFonts w:ascii="Times New Roman" w:hAnsi="Times New Roman" w:cs="Times New Roman"/>
          <w:lang w:val="en-US"/>
        </w:rPr>
        <w:t xml:space="preserve">, R. J. (2009). Utilizing Internet-Based Videoconferencing for Instrumental Music Lessons. </w:t>
      </w:r>
      <w:r w:rsidRPr="00942294">
        <w:rPr>
          <w:rFonts w:ascii="Times New Roman" w:hAnsi="Times New Roman" w:cs="Times New Roman"/>
          <w:i/>
          <w:iCs/>
          <w:lang w:val="en-US"/>
        </w:rPr>
        <w:t>Update: Applications of Research in Music Education</w:t>
      </w:r>
      <w:r w:rsidRPr="0026694F">
        <w:rPr>
          <w:rFonts w:ascii="Times New Roman" w:hAnsi="Times New Roman" w:cs="Times New Roman"/>
          <w:lang w:val="en-US"/>
        </w:rPr>
        <w:t xml:space="preserve">, </w:t>
      </w:r>
      <w:r w:rsidRPr="00942294">
        <w:rPr>
          <w:rFonts w:ascii="Times New Roman" w:hAnsi="Times New Roman" w:cs="Times New Roman"/>
          <w:i/>
          <w:iCs/>
          <w:lang w:val="en-US"/>
        </w:rPr>
        <w:t>28</w:t>
      </w:r>
      <w:r w:rsidRPr="0026694F">
        <w:rPr>
          <w:rFonts w:ascii="Times New Roman" w:hAnsi="Times New Roman" w:cs="Times New Roman"/>
          <w:lang w:val="en-US"/>
        </w:rPr>
        <w:t>(1), 17</w:t>
      </w:r>
      <w:r w:rsidR="00B660AC">
        <w:rPr>
          <w:rFonts w:ascii="Times New Roman" w:hAnsi="Times New Roman" w:cs="Times New Roman"/>
          <w:lang w:val="en-US"/>
        </w:rPr>
        <w:t>-</w:t>
      </w:r>
      <w:r w:rsidRPr="0026694F">
        <w:rPr>
          <w:rFonts w:ascii="Times New Roman" w:hAnsi="Times New Roman" w:cs="Times New Roman"/>
          <w:lang w:val="en-US"/>
        </w:rPr>
        <w:t>24.</w:t>
      </w:r>
      <w:r w:rsidR="00B660AC">
        <w:rPr>
          <w:rFonts w:ascii="Times New Roman" w:hAnsi="Times New Roman" w:cs="Times New Roman"/>
          <w:lang w:val="en-US"/>
        </w:rPr>
        <w:t xml:space="preserve"> Retrieved from</w:t>
      </w:r>
      <w:r w:rsidRPr="0026694F">
        <w:rPr>
          <w:rFonts w:ascii="Times New Roman" w:hAnsi="Times New Roman" w:cs="Times New Roman"/>
          <w:lang w:val="en-US"/>
        </w:rPr>
        <w:t xml:space="preserve"> </w:t>
      </w:r>
      <w:r w:rsidRPr="00AF765D">
        <w:rPr>
          <w:rFonts w:ascii="Times New Roman" w:hAnsi="Times New Roman" w:cs="Times New Roman"/>
          <w:lang w:val="en-US"/>
        </w:rPr>
        <w:t>http://doi.org.conricyt.remotexs.co/10.1177/8755123309344159</w:t>
      </w:r>
      <w:r w:rsidR="00B660AC">
        <w:rPr>
          <w:rStyle w:val="Hipervnculo"/>
          <w:rFonts w:ascii="Times New Roman" w:hAnsi="Times New Roman" w:cs="Times New Roman"/>
          <w:lang w:val="en-US"/>
        </w:rPr>
        <w:t>.</w:t>
      </w:r>
    </w:p>
    <w:p w14:paraId="1DF8B52E" w14:textId="5C7B0BD8" w:rsidR="00847258" w:rsidRPr="0026694F" w:rsidRDefault="00847258" w:rsidP="00942294">
      <w:pPr>
        <w:pStyle w:val="NormalWeb"/>
        <w:spacing w:before="0" w:beforeAutospacing="0" w:after="0" w:afterAutospacing="0" w:line="360" w:lineRule="auto"/>
        <w:ind w:left="709" w:hanging="709"/>
        <w:jc w:val="both"/>
      </w:pPr>
      <w:r w:rsidRPr="0026694F">
        <w:t xml:space="preserve">Feito, </w:t>
      </w:r>
      <w:r w:rsidR="00CF5EE7">
        <w:t>R.</w:t>
      </w:r>
      <w:r w:rsidR="00CF5EE7" w:rsidRPr="0026694F">
        <w:t xml:space="preserve"> </w:t>
      </w:r>
      <w:r w:rsidRPr="0026694F">
        <w:t xml:space="preserve">(2020). </w:t>
      </w:r>
      <w:r w:rsidRPr="0026694F">
        <w:rPr>
          <w:iCs/>
        </w:rPr>
        <w:t>Este es el fin de la escuela tal y como la conocemos. Unas reflexiones en tiempo de confinamiento</w:t>
      </w:r>
      <w:r w:rsidRPr="0026694F">
        <w:rPr>
          <w:i/>
          <w:iCs/>
        </w:rPr>
        <w:t>.</w:t>
      </w:r>
      <w:r w:rsidRPr="0026694F">
        <w:t xml:space="preserve"> </w:t>
      </w:r>
      <w:r w:rsidRPr="0026694F">
        <w:rPr>
          <w:i/>
        </w:rPr>
        <w:t>Revista de Sociología de la Educación</w:t>
      </w:r>
      <w:r w:rsidR="00560DA8">
        <w:rPr>
          <w:i/>
        </w:rPr>
        <w:t xml:space="preserve"> (RASE)</w:t>
      </w:r>
      <w:r w:rsidRPr="0026694F">
        <w:t xml:space="preserve">, </w:t>
      </w:r>
      <w:r w:rsidRPr="00942294">
        <w:rPr>
          <w:i/>
          <w:iCs/>
        </w:rPr>
        <w:t>13</w:t>
      </w:r>
      <w:r w:rsidRPr="0026694F">
        <w:t>(2), 156-163.</w:t>
      </w:r>
      <w:r w:rsidR="00CF5EE7">
        <w:t xml:space="preserve"> Recuperado de</w:t>
      </w:r>
      <w:r w:rsidRPr="0026694F">
        <w:t xml:space="preserve"> </w:t>
      </w:r>
      <w:r w:rsidR="005E0B35" w:rsidRPr="00AF765D">
        <w:t>http://dx.doi.org/10.7203/RASE.13.2.17130</w:t>
      </w:r>
      <w:r w:rsidRPr="0026694F">
        <w:t>.</w:t>
      </w:r>
    </w:p>
    <w:p w14:paraId="159DFCFB" w14:textId="5C4B23F2" w:rsidR="005E0B35" w:rsidRPr="0026694F" w:rsidRDefault="005E0B35" w:rsidP="00942294">
      <w:pPr>
        <w:spacing w:line="360" w:lineRule="auto"/>
        <w:ind w:left="709" w:hanging="709"/>
        <w:jc w:val="both"/>
        <w:rPr>
          <w:rFonts w:ascii="Times New Roman" w:eastAsia="Times New Roman" w:hAnsi="Times New Roman" w:cs="Times New Roman"/>
          <w:color w:val="000000" w:themeColor="text1"/>
          <w:lang w:eastAsia="es-ES_tradnl"/>
        </w:rPr>
      </w:pPr>
      <w:r w:rsidRPr="0026694F">
        <w:rPr>
          <w:rFonts w:ascii="Times New Roman" w:eastAsia="Times New Roman" w:hAnsi="Times New Roman" w:cs="Times New Roman"/>
          <w:color w:val="000000" w:themeColor="text1"/>
          <w:lang w:eastAsia="es-ES_tradnl"/>
        </w:rPr>
        <w:t>Fernández, M. (</w:t>
      </w:r>
      <w:r w:rsidR="00C515A7">
        <w:rPr>
          <w:rFonts w:ascii="Times New Roman" w:eastAsia="Times New Roman" w:hAnsi="Times New Roman" w:cs="Times New Roman"/>
          <w:color w:val="000000" w:themeColor="text1"/>
          <w:lang w:eastAsia="es-ES_tradnl"/>
        </w:rPr>
        <w:t xml:space="preserve">31 de marzo </w:t>
      </w:r>
      <w:r w:rsidR="00A17436">
        <w:rPr>
          <w:rFonts w:ascii="Times New Roman" w:eastAsia="Times New Roman" w:hAnsi="Times New Roman" w:cs="Times New Roman"/>
          <w:color w:val="000000" w:themeColor="text1"/>
          <w:lang w:eastAsia="es-ES_tradnl"/>
        </w:rPr>
        <w:t xml:space="preserve">de </w:t>
      </w:r>
      <w:r w:rsidRPr="0026694F">
        <w:rPr>
          <w:rFonts w:ascii="Times New Roman" w:eastAsia="Times New Roman" w:hAnsi="Times New Roman" w:cs="Times New Roman"/>
          <w:color w:val="000000" w:themeColor="text1"/>
          <w:lang w:eastAsia="es-ES_tradnl"/>
        </w:rPr>
        <w:t xml:space="preserve">2020). Una pandemia imprevisible ha traído la brecha previsible. </w:t>
      </w:r>
      <w:r w:rsidR="00C515A7" w:rsidRPr="00942294">
        <w:rPr>
          <w:rFonts w:ascii="Times New Roman" w:eastAsia="Times New Roman" w:hAnsi="Times New Roman" w:cs="Times New Roman"/>
          <w:i/>
          <w:iCs/>
          <w:color w:val="000000" w:themeColor="text1"/>
          <w:lang w:eastAsia="es-ES_tradnl"/>
        </w:rPr>
        <w:t>Cuaderno de campo</w:t>
      </w:r>
      <w:r w:rsidR="00C515A7">
        <w:rPr>
          <w:rFonts w:ascii="Times New Roman" w:eastAsia="Times New Roman" w:hAnsi="Times New Roman" w:cs="Times New Roman"/>
          <w:color w:val="000000" w:themeColor="text1"/>
          <w:lang w:eastAsia="es-ES_tradnl"/>
        </w:rPr>
        <w:t xml:space="preserve">. </w:t>
      </w:r>
      <w:r w:rsidRPr="0026694F">
        <w:rPr>
          <w:rFonts w:ascii="Times New Roman" w:eastAsia="Times New Roman" w:hAnsi="Times New Roman" w:cs="Times New Roman"/>
          <w:color w:val="000000" w:themeColor="text1"/>
          <w:lang w:eastAsia="es-ES_tradnl"/>
        </w:rPr>
        <w:t>Recuperado de</w:t>
      </w:r>
      <w:r w:rsidR="00D73AD1" w:rsidRPr="0026694F">
        <w:rPr>
          <w:rFonts w:ascii="Times New Roman" w:eastAsia="Times New Roman" w:hAnsi="Times New Roman" w:cs="Times New Roman"/>
          <w:color w:val="000000" w:themeColor="text1"/>
          <w:lang w:eastAsia="es-ES_tradnl"/>
        </w:rPr>
        <w:t xml:space="preserve"> </w:t>
      </w:r>
      <w:r w:rsidR="00D73AD1" w:rsidRPr="00AF765D">
        <w:rPr>
          <w:rFonts w:ascii="Times New Roman" w:eastAsia="Times New Roman" w:hAnsi="Times New Roman" w:cs="Times New Roman"/>
          <w:lang w:eastAsia="es-ES_tradnl"/>
        </w:rPr>
        <w:t>https://bit.ly/2VT3kzU</w:t>
      </w:r>
      <w:r w:rsidR="002439EC">
        <w:rPr>
          <w:rFonts w:ascii="Times New Roman" w:eastAsia="Times New Roman" w:hAnsi="Times New Roman" w:cs="Times New Roman"/>
          <w:color w:val="000000" w:themeColor="text1"/>
          <w:lang w:eastAsia="es-ES_tradnl"/>
        </w:rPr>
        <w:t>.</w:t>
      </w:r>
    </w:p>
    <w:p w14:paraId="631BFEB9" w14:textId="05A3B814" w:rsidR="007E4FB6" w:rsidRDefault="007E4FB6" w:rsidP="0026694F">
      <w:pPr>
        <w:pStyle w:val="NormalWeb"/>
        <w:spacing w:before="0" w:beforeAutospacing="0" w:after="0" w:afterAutospacing="0" w:line="360" w:lineRule="auto"/>
        <w:ind w:left="709" w:hanging="709"/>
        <w:jc w:val="both"/>
        <w:rPr>
          <w:color w:val="000000" w:themeColor="text1"/>
          <w:lang w:val="es-ES"/>
        </w:rPr>
      </w:pPr>
      <w:r>
        <w:rPr>
          <w:color w:val="000000" w:themeColor="text1"/>
          <w:lang w:val="es-ES"/>
        </w:rPr>
        <w:t>Giráldez, A</w:t>
      </w:r>
      <w:r w:rsidRPr="00BF5309">
        <w:rPr>
          <w:color w:val="000000" w:themeColor="text1"/>
          <w:lang w:val="es-ES"/>
        </w:rPr>
        <w:t>.</w:t>
      </w:r>
      <w:r>
        <w:rPr>
          <w:color w:val="000000" w:themeColor="text1"/>
          <w:lang w:val="es-ES"/>
        </w:rPr>
        <w:t xml:space="preserve"> (</w:t>
      </w:r>
      <w:proofErr w:type="spellStart"/>
      <w:proofErr w:type="gramStart"/>
      <w:r>
        <w:rPr>
          <w:color w:val="000000" w:themeColor="text1"/>
          <w:lang w:val="es-ES"/>
        </w:rPr>
        <w:t>coord.</w:t>
      </w:r>
      <w:r w:rsidRPr="00BF5309">
        <w:rPr>
          <w:color w:val="000000" w:themeColor="text1"/>
          <w:vertAlign w:val="superscript"/>
          <w:lang w:val="es-ES"/>
        </w:rPr>
        <w:t>a</w:t>
      </w:r>
      <w:proofErr w:type="spellEnd"/>
      <w:proofErr w:type="gramEnd"/>
      <w:r>
        <w:rPr>
          <w:color w:val="000000" w:themeColor="text1"/>
          <w:lang w:val="es-ES"/>
        </w:rPr>
        <w:t>)</w:t>
      </w:r>
      <w:r w:rsidRPr="00BF5309">
        <w:rPr>
          <w:color w:val="000000" w:themeColor="text1"/>
          <w:lang w:val="es-ES"/>
        </w:rPr>
        <w:t xml:space="preserve"> (2010). </w:t>
      </w:r>
      <w:r w:rsidRPr="00BF5309">
        <w:rPr>
          <w:i/>
          <w:iCs/>
          <w:color w:val="000000" w:themeColor="text1"/>
          <w:lang w:val="es-ES"/>
        </w:rPr>
        <w:t>Música</w:t>
      </w:r>
      <w:r w:rsidR="00A17436">
        <w:rPr>
          <w:i/>
          <w:iCs/>
          <w:color w:val="000000" w:themeColor="text1"/>
          <w:lang w:val="es-ES"/>
        </w:rPr>
        <w:t>.</w:t>
      </w:r>
      <w:r w:rsidRPr="00BF5309">
        <w:rPr>
          <w:i/>
          <w:iCs/>
          <w:color w:val="000000" w:themeColor="text1"/>
          <w:lang w:val="es-ES"/>
        </w:rPr>
        <w:t xml:space="preserve"> Investigación, innovación y buenas prácticas.</w:t>
      </w:r>
      <w:r w:rsidRPr="00BF5309">
        <w:rPr>
          <w:color w:val="000000" w:themeColor="text1"/>
          <w:lang w:val="es-ES"/>
        </w:rPr>
        <w:t xml:space="preserve"> España: Grao</w:t>
      </w:r>
      <w:r>
        <w:rPr>
          <w:color w:val="000000" w:themeColor="text1"/>
          <w:lang w:val="es-ES"/>
        </w:rPr>
        <w:t>.</w:t>
      </w:r>
    </w:p>
    <w:p w14:paraId="694B72D9" w14:textId="3416A09A" w:rsidR="00847258" w:rsidRPr="0026694F" w:rsidRDefault="00847258" w:rsidP="00942294">
      <w:pPr>
        <w:pStyle w:val="NormalWeb"/>
        <w:spacing w:before="0" w:beforeAutospacing="0" w:after="0" w:afterAutospacing="0" w:line="360" w:lineRule="auto"/>
        <w:ind w:left="709" w:hanging="709"/>
        <w:jc w:val="both"/>
      </w:pPr>
      <w:r w:rsidRPr="0026694F">
        <w:t xml:space="preserve">Green, L. (2019). </w:t>
      </w:r>
      <w:r w:rsidRPr="0026694F">
        <w:rPr>
          <w:i/>
          <w:iCs/>
        </w:rPr>
        <w:t xml:space="preserve">El aprendizaje de la música pop. </w:t>
      </w:r>
      <w:r w:rsidRPr="0026694F">
        <w:rPr>
          <w:i/>
          <w:iCs/>
          <w:color w:val="000000" w:themeColor="text1"/>
        </w:rPr>
        <w:t>Avanzando</w:t>
      </w:r>
      <w:r w:rsidRPr="0026694F">
        <w:rPr>
          <w:i/>
          <w:iCs/>
        </w:rPr>
        <w:t xml:space="preserve"> en la educación musical</w:t>
      </w:r>
      <w:r w:rsidRPr="0026694F">
        <w:t>. Madrid</w:t>
      </w:r>
      <w:r w:rsidR="00C261A1">
        <w:t>, España</w:t>
      </w:r>
      <w:r w:rsidRPr="0026694F">
        <w:t>: Morata</w:t>
      </w:r>
    </w:p>
    <w:p w14:paraId="0E81DBD2" w14:textId="7459D380" w:rsidR="00847258" w:rsidRPr="0026694F" w:rsidRDefault="00847258" w:rsidP="00942294">
      <w:pPr>
        <w:pStyle w:val="NormalWeb"/>
        <w:spacing w:before="0" w:beforeAutospacing="0" w:after="0" w:afterAutospacing="0" w:line="360" w:lineRule="auto"/>
        <w:ind w:left="709" w:hanging="709"/>
        <w:jc w:val="both"/>
        <w:rPr>
          <w:color w:val="000000" w:themeColor="text1"/>
        </w:rPr>
      </w:pPr>
      <w:r w:rsidRPr="0026694F">
        <w:rPr>
          <w:color w:val="000000" w:themeColor="text1"/>
        </w:rPr>
        <w:t>Hernández, R</w:t>
      </w:r>
      <w:r w:rsidR="00AE1302" w:rsidRPr="0026694F">
        <w:rPr>
          <w:color w:val="000000" w:themeColor="text1"/>
        </w:rPr>
        <w:t>.</w:t>
      </w:r>
      <w:r w:rsidR="00AE1302">
        <w:rPr>
          <w:color w:val="000000" w:themeColor="text1"/>
        </w:rPr>
        <w:t>,</w:t>
      </w:r>
      <w:r w:rsidR="00AE1302" w:rsidRPr="0026694F">
        <w:rPr>
          <w:color w:val="000000" w:themeColor="text1"/>
        </w:rPr>
        <w:t xml:space="preserve"> </w:t>
      </w:r>
      <w:r w:rsidRPr="0026694F">
        <w:rPr>
          <w:color w:val="000000" w:themeColor="text1"/>
        </w:rPr>
        <w:t>Fernández, C.</w:t>
      </w:r>
      <w:r w:rsidR="003750CB" w:rsidRPr="0026694F">
        <w:rPr>
          <w:color w:val="000000" w:themeColor="text1"/>
        </w:rPr>
        <w:t xml:space="preserve"> y</w:t>
      </w:r>
      <w:r w:rsidRPr="0026694F">
        <w:rPr>
          <w:color w:val="000000" w:themeColor="text1"/>
        </w:rPr>
        <w:t xml:space="preserve"> Baptista, P. (2010). </w:t>
      </w:r>
      <w:r w:rsidRPr="0026694F">
        <w:rPr>
          <w:i/>
          <w:iCs/>
          <w:color w:val="000000" w:themeColor="text1"/>
        </w:rPr>
        <w:t xml:space="preserve">Metodología de la </w:t>
      </w:r>
      <w:r w:rsidR="00AE1302">
        <w:rPr>
          <w:i/>
          <w:iCs/>
          <w:color w:val="000000" w:themeColor="text1"/>
        </w:rPr>
        <w:t>i</w:t>
      </w:r>
      <w:r w:rsidR="00AE1302" w:rsidRPr="0026694F">
        <w:rPr>
          <w:i/>
          <w:iCs/>
          <w:color w:val="000000" w:themeColor="text1"/>
        </w:rPr>
        <w:t>nvestigación</w:t>
      </w:r>
      <w:r w:rsidRPr="0026694F">
        <w:rPr>
          <w:i/>
          <w:iCs/>
          <w:color w:val="000000" w:themeColor="text1"/>
        </w:rPr>
        <w:t>.</w:t>
      </w:r>
      <w:r w:rsidRPr="0026694F">
        <w:rPr>
          <w:color w:val="000000" w:themeColor="text1"/>
        </w:rPr>
        <w:t xml:space="preserve"> México: McGraw-Hill</w:t>
      </w:r>
      <w:r w:rsidR="00965EE9" w:rsidRPr="0026694F">
        <w:rPr>
          <w:color w:val="000000" w:themeColor="text1"/>
        </w:rPr>
        <w:t>.</w:t>
      </w:r>
    </w:p>
    <w:p w14:paraId="26DAAF27" w14:textId="1A502CA7" w:rsidR="00847258" w:rsidRPr="0026694F" w:rsidRDefault="00847258" w:rsidP="00942294">
      <w:pPr>
        <w:spacing w:line="360" w:lineRule="auto"/>
        <w:ind w:left="709" w:hanging="709"/>
        <w:jc w:val="both"/>
        <w:rPr>
          <w:rFonts w:ascii="Times New Roman" w:eastAsia="Times New Roman" w:hAnsi="Times New Roman" w:cs="Times New Roman"/>
          <w:color w:val="000000" w:themeColor="text1"/>
          <w:shd w:val="clear" w:color="auto" w:fill="FFFFFF"/>
          <w:lang w:eastAsia="es-MX"/>
        </w:rPr>
      </w:pPr>
      <w:r w:rsidRPr="0026694F">
        <w:rPr>
          <w:rFonts w:ascii="Times New Roman" w:hAnsi="Times New Roman" w:cs="Times New Roman"/>
          <w:color w:val="000000" w:themeColor="text1"/>
        </w:rPr>
        <w:lastRenderedPageBreak/>
        <w:t>Hernández, R. y Mendoza, C.</w:t>
      </w:r>
      <w:r w:rsidR="00965EE9" w:rsidRPr="0026694F">
        <w:rPr>
          <w:rFonts w:ascii="Times New Roman" w:hAnsi="Times New Roman" w:cs="Times New Roman"/>
          <w:color w:val="000000" w:themeColor="text1"/>
        </w:rPr>
        <w:t xml:space="preserve"> </w:t>
      </w:r>
      <w:r w:rsidRPr="0026694F">
        <w:rPr>
          <w:rFonts w:ascii="Times New Roman" w:hAnsi="Times New Roman" w:cs="Times New Roman"/>
          <w:color w:val="000000" w:themeColor="text1"/>
        </w:rPr>
        <w:t xml:space="preserve">(2018). </w:t>
      </w:r>
      <w:r w:rsidRPr="0026694F">
        <w:rPr>
          <w:rFonts w:ascii="Times New Roman" w:eastAsia="Times New Roman" w:hAnsi="Times New Roman" w:cs="Times New Roman"/>
          <w:i/>
          <w:iCs/>
          <w:color w:val="000000" w:themeColor="text1"/>
          <w:bdr w:val="none" w:sz="0" w:space="0" w:color="auto" w:frame="1"/>
          <w:shd w:val="clear" w:color="auto" w:fill="FFFFFF"/>
          <w:lang w:eastAsia="es-MX"/>
        </w:rPr>
        <w:t>Metodología de la investigación. Las rutas cuantitativa, cualitativa y mixta</w:t>
      </w:r>
      <w:r w:rsidRPr="0026694F">
        <w:rPr>
          <w:rFonts w:ascii="Times New Roman" w:eastAsia="Times New Roman" w:hAnsi="Times New Roman" w:cs="Times New Roman"/>
          <w:color w:val="000000" w:themeColor="text1"/>
          <w:shd w:val="clear" w:color="auto" w:fill="FFFFFF"/>
          <w:lang w:eastAsia="es-MX"/>
        </w:rPr>
        <w:t>. México: Mc Graw Hill</w:t>
      </w:r>
      <w:r w:rsidR="00654B7F" w:rsidRPr="0026694F">
        <w:rPr>
          <w:rFonts w:ascii="Times New Roman" w:eastAsia="Times New Roman" w:hAnsi="Times New Roman" w:cs="Times New Roman"/>
          <w:color w:val="000000" w:themeColor="text1"/>
          <w:shd w:val="clear" w:color="auto" w:fill="FFFFFF"/>
          <w:lang w:eastAsia="es-MX"/>
        </w:rPr>
        <w:t>.</w:t>
      </w:r>
    </w:p>
    <w:p w14:paraId="253B91BC" w14:textId="79C247AD" w:rsidR="00DC54CF" w:rsidRPr="0026694F" w:rsidRDefault="00DC54CF" w:rsidP="00942294">
      <w:pPr>
        <w:spacing w:line="360" w:lineRule="auto"/>
        <w:ind w:left="709" w:hanging="709"/>
        <w:jc w:val="both"/>
        <w:rPr>
          <w:rFonts w:ascii="Times New Roman" w:hAnsi="Times New Roman" w:cs="Times New Roman"/>
        </w:rPr>
      </w:pPr>
      <w:r w:rsidRPr="0026694F">
        <w:rPr>
          <w:rFonts w:ascii="Times New Roman" w:hAnsi="Times New Roman" w:cs="Times New Roman"/>
        </w:rPr>
        <w:t xml:space="preserve">Koutsoupidou, T. (2009). </w:t>
      </w:r>
      <w:r w:rsidRPr="00942294">
        <w:rPr>
          <w:rFonts w:ascii="Times New Roman" w:hAnsi="Times New Roman" w:cs="Times New Roman"/>
        </w:rPr>
        <w:t>El mundo digital de los niños: integrando música y matemáticas en educación preescolar</w:t>
      </w:r>
      <w:r w:rsidRPr="0026694F">
        <w:rPr>
          <w:rFonts w:ascii="Times New Roman" w:hAnsi="Times New Roman" w:cs="Times New Roman"/>
        </w:rPr>
        <w:t>. En Addessi</w:t>
      </w:r>
      <w:r w:rsidR="00AB7945">
        <w:rPr>
          <w:rFonts w:ascii="Times New Roman" w:hAnsi="Times New Roman" w:cs="Times New Roman"/>
        </w:rPr>
        <w:t>,</w:t>
      </w:r>
      <w:r w:rsidR="00AB7945" w:rsidRPr="00AB7945">
        <w:rPr>
          <w:rFonts w:ascii="Times New Roman" w:hAnsi="Times New Roman" w:cs="Times New Roman"/>
        </w:rPr>
        <w:t xml:space="preserve"> </w:t>
      </w:r>
      <w:r w:rsidR="00AB7945" w:rsidRPr="00BF5309">
        <w:rPr>
          <w:rFonts w:ascii="Times New Roman" w:hAnsi="Times New Roman" w:cs="Times New Roman"/>
        </w:rPr>
        <w:t>A. R.</w:t>
      </w:r>
      <w:r w:rsidRPr="0026694F">
        <w:rPr>
          <w:rFonts w:ascii="Times New Roman" w:hAnsi="Times New Roman" w:cs="Times New Roman"/>
        </w:rPr>
        <w:t xml:space="preserve"> y Young</w:t>
      </w:r>
      <w:r w:rsidR="00AB7945">
        <w:rPr>
          <w:rFonts w:ascii="Times New Roman" w:hAnsi="Times New Roman" w:cs="Times New Roman"/>
        </w:rPr>
        <w:t xml:space="preserve">, </w:t>
      </w:r>
      <w:r w:rsidR="00AB7945" w:rsidRPr="00BF5309">
        <w:rPr>
          <w:rFonts w:ascii="Times New Roman" w:hAnsi="Times New Roman" w:cs="Times New Roman"/>
        </w:rPr>
        <w:t>S.</w:t>
      </w:r>
      <w:r w:rsidRPr="0026694F">
        <w:rPr>
          <w:rFonts w:ascii="Times New Roman" w:hAnsi="Times New Roman" w:cs="Times New Roman"/>
        </w:rPr>
        <w:t xml:space="preserve"> (</w:t>
      </w:r>
      <w:r w:rsidR="00AB7945">
        <w:rPr>
          <w:rFonts w:ascii="Times New Roman" w:hAnsi="Times New Roman" w:cs="Times New Roman"/>
        </w:rPr>
        <w:t>e</w:t>
      </w:r>
      <w:r w:rsidR="00AB7945" w:rsidRPr="0026694F">
        <w:rPr>
          <w:rFonts w:ascii="Times New Roman" w:hAnsi="Times New Roman" w:cs="Times New Roman"/>
        </w:rPr>
        <w:t>ds</w:t>
      </w:r>
      <w:r w:rsidRPr="0026694F">
        <w:rPr>
          <w:rFonts w:ascii="Times New Roman" w:hAnsi="Times New Roman" w:cs="Times New Roman"/>
        </w:rPr>
        <w:t xml:space="preserve">.), </w:t>
      </w:r>
      <w:r w:rsidRPr="00942294">
        <w:rPr>
          <w:rFonts w:ascii="Times New Roman" w:hAnsi="Times New Roman" w:cs="Times New Roman"/>
          <w:i/>
          <w:iCs/>
        </w:rPr>
        <w:t>Actas de</w:t>
      </w:r>
      <w:r w:rsidR="00AB7945" w:rsidRPr="00942294">
        <w:rPr>
          <w:rFonts w:ascii="Times New Roman" w:hAnsi="Times New Roman" w:cs="Times New Roman"/>
          <w:i/>
          <w:iCs/>
        </w:rPr>
        <w:t xml:space="preserve"> </w:t>
      </w:r>
      <w:r w:rsidRPr="00942294">
        <w:rPr>
          <w:rFonts w:ascii="Times New Roman" w:hAnsi="Times New Roman" w:cs="Times New Roman"/>
          <w:i/>
          <w:iCs/>
        </w:rPr>
        <w:t>l</w:t>
      </w:r>
      <w:r w:rsidR="00AB7945" w:rsidRPr="00942294">
        <w:rPr>
          <w:rFonts w:ascii="Times New Roman" w:hAnsi="Times New Roman" w:cs="Times New Roman"/>
          <w:i/>
          <w:iCs/>
        </w:rPr>
        <w:t>a</w:t>
      </w:r>
      <w:r w:rsidRPr="00942294">
        <w:rPr>
          <w:rFonts w:ascii="Times New Roman" w:hAnsi="Times New Roman" w:cs="Times New Roman"/>
          <w:i/>
          <w:iCs/>
        </w:rPr>
        <w:t xml:space="preserve"> 4</w:t>
      </w:r>
      <w:r w:rsidR="00AB7945" w:rsidRPr="00942294">
        <w:rPr>
          <w:rFonts w:ascii="Times New Roman" w:hAnsi="Times New Roman" w:cs="Times New Roman"/>
          <w:i/>
          <w:iCs/>
        </w:rPr>
        <w:t>.</w:t>
      </w:r>
      <w:r w:rsidR="00AB7945" w:rsidRPr="00942294">
        <w:rPr>
          <w:rFonts w:ascii="Times New Roman" w:hAnsi="Times New Roman" w:cs="Times New Roman"/>
          <w:i/>
          <w:iCs/>
          <w:vertAlign w:val="superscript"/>
        </w:rPr>
        <w:t>a</w:t>
      </w:r>
      <w:r w:rsidR="009C0F18" w:rsidRPr="00942294">
        <w:rPr>
          <w:rFonts w:ascii="Times New Roman" w:hAnsi="Times New Roman" w:cs="Times New Roman"/>
          <w:i/>
          <w:iCs/>
        </w:rPr>
        <w:t xml:space="preserve"> </w:t>
      </w:r>
      <w:r w:rsidRPr="00942294">
        <w:rPr>
          <w:rFonts w:ascii="Times New Roman" w:hAnsi="Times New Roman" w:cs="Times New Roman"/>
          <w:i/>
          <w:iCs/>
        </w:rPr>
        <w:t xml:space="preserve">Conferencia de la </w:t>
      </w:r>
      <w:r w:rsidR="00AB7945" w:rsidRPr="00942294">
        <w:rPr>
          <w:rFonts w:ascii="Times New Roman" w:hAnsi="Times New Roman" w:cs="Times New Roman"/>
          <w:i/>
          <w:iCs/>
        </w:rPr>
        <w:t xml:space="preserve">Red Europea </w:t>
      </w:r>
      <w:r w:rsidRPr="00942294">
        <w:rPr>
          <w:rFonts w:ascii="Times New Roman" w:hAnsi="Times New Roman" w:cs="Times New Roman"/>
          <w:i/>
          <w:iCs/>
        </w:rPr>
        <w:t xml:space="preserve">de </w:t>
      </w:r>
      <w:r w:rsidR="00AB7945" w:rsidRPr="00942294">
        <w:rPr>
          <w:rFonts w:ascii="Times New Roman" w:hAnsi="Times New Roman" w:cs="Times New Roman"/>
          <w:i/>
          <w:iCs/>
        </w:rPr>
        <w:t xml:space="preserve">Educadores </w:t>
      </w:r>
      <w:r w:rsidRPr="00942294">
        <w:rPr>
          <w:rFonts w:ascii="Times New Roman" w:hAnsi="Times New Roman" w:cs="Times New Roman"/>
          <w:i/>
          <w:iCs/>
        </w:rPr>
        <w:t xml:space="preserve">e </w:t>
      </w:r>
      <w:r w:rsidR="00AB7945" w:rsidRPr="00942294">
        <w:rPr>
          <w:rFonts w:ascii="Times New Roman" w:hAnsi="Times New Roman" w:cs="Times New Roman"/>
          <w:i/>
          <w:iCs/>
        </w:rPr>
        <w:t xml:space="preserve">Investigadores </w:t>
      </w:r>
      <w:r w:rsidRPr="00942294">
        <w:rPr>
          <w:rFonts w:ascii="Times New Roman" w:hAnsi="Times New Roman" w:cs="Times New Roman"/>
          <w:i/>
          <w:iCs/>
        </w:rPr>
        <w:t xml:space="preserve">de </w:t>
      </w:r>
      <w:r w:rsidR="00AB7945" w:rsidRPr="00942294">
        <w:rPr>
          <w:rFonts w:ascii="Times New Roman" w:hAnsi="Times New Roman" w:cs="Times New Roman"/>
          <w:i/>
          <w:iCs/>
        </w:rPr>
        <w:t xml:space="preserve">Música </w:t>
      </w:r>
      <w:r w:rsidRPr="00942294">
        <w:rPr>
          <w:rFonts w:ascii="Times New Roman" w:hAnsi="Times New Roman" w:cs="Times New Roman"/>
          <w:i/>
          <w:iCs/>
        </w:rPr>
        <w:t xml:space="preserve">de </w:t>
      </w:r>
      <w:r w:rsidR="00AB7945" w:rsidRPr="00942294">
        <w:rPr>
          <w:rFonts w:ascii="Times New Roman" w:hAnsi="Times New Roman" w:cs="Times New Roman"/>
          <w:i/>
          <w:iCs/>
        </w:rPr>
        <w:t>Niños Pequeños</w:t>
      </w:r>
      <w:r w:rsidR="00AB7945" w:rsidRPr="0026694F">
        <w:rPr>
          <w:rFonts w:ascii="Times New Roman" w:hAnsi="Times New Roman" w:cs="Times New Roman"/>
        </w:rPr>
        <w:t xml:space="preserve"> </w:t>
      </w:r>
      <w:r w:rsidRPr="0026694F">
        <w:rPr>
          <w:rFonts w:ascii="Times New Roman" w:hAnsi="Times New Roman" w:cs="Times New Roman"/>
        </w:rPr>
        <w:t>(pp.</w:t>
      </w:r>
      <w:r w:rsidR="00AB7945">
        <w:rPr>
          <w:rFonts w:ascii="Times New Roman" w:hAnsi="Times New Roman" w:cs="Times New Roman"/>
        </w:rPr>
        <w:t xml:space="preserve"> </w:t>
      </w:r>
      <w:r w:rsidRPr="0026694F">
        <w:rPr>
          <w:rFonts w:ascii="Times New Roman" w:hAnsi="Times New Roman" w:cs="Times New Roman"/>
        </w:rPr>
        <w:t>375-384). Bolonia</w:t>
      </w:r>
      <w:r w:rsidR="00AB7945">
        <w:rPr>
          <w:rFonts w:ascii="Times New Roman" w:hAnsi="Times New Roman" w:cs="Times New Roman"/>
        </w:rPr>
        <w:t>, Italia</w:t>
      </w:r>
      <w:r w:rsidRPr="0026694F">
        <w:rPr>
          <w:rFonts w:ascii="Times New Roman" w:hAnsi="Times New Roman" w:cs="Times New Roman"/>
        </w:rPr>
        <w:t>: Universidad de Bolonia.</w:t>
      </w:r>
    </w:p>
    <w:p w14:paraId="0CAE6B1F" w14:textId="6DABA6D2" w:rsidR="00DC54CF" w:rsidRPr="00942294" w:rsidRDefault="00DC54CF" w:rsidP="00942294">
      <w:pPr>
        <w:spacing w:line="360" w:lineRule="auto"/>
        <w:ind w:left="709" w:hanging="709"/>
        <w:jc w:val="both"/>
        <w:rPr>
          <w:rFonts w:ascii="Times New Roman" w:hAnsi="Times New Roman" w:cs="Times New Roman"/>
          <w:lang w:val="en-US"/>
        </w:rPr>
      </w:pPr>
      <w:r w:rsidRPr="0026694F">
        <w:rPr>
          <w:rFonts w:ascii="Times New Roman" w:hAnsi="Times New Roman" w:cs="Times New Roman"/>
        </w:rPr>
        <w:t xml:space="preserve">Koutsoupidou, T. (2010). </w:t>
      </w:r>
      <w:r w:rsidRPr="00942294">
        <w:rPr>
          <w:rFonts w:ascii="Times New Roman" w:hAnsi="Times New Roman" w:cs="Times New Roman"/>
        </w:rPr>
        <w:t>Formación musical inicial de maestros generalistas de jardín de infantes en Grecia:</w:t>
      </w:r>
      <w:r w:rsidR="00AB7945">
        <w:rPr>
          <w:rFonts w:ascii="Times New Roman" w:hAnsi="Times New Roman" w:cs="Times New Roman"/>
        </w:rPr>
        <w:t xml:space="preserve"> </w:t>
      </w:r>
      <w:r w:rsidRPr="00942294">
        <w:rPr>
          <w:rFonts w:ascii="Times New Roman" w:hAnsi="Times New Roman" w:cs="Times New Roman"/>
        </w:rPr>
        <w:t>¿Qué piden y qué reciben?</w:t>
      </w:r>
      <w:r w:rsidRPr="0026694F">
        <w:rPr>
          <w:rFonts w:ascii="Times New Roman" w:hAnsi="Times New Roman" w:cs="Times New Roman"/>
        </w:rPr>
        <w:t xml:space="preserve"> </w:t>
      </w:r>
      <w:proofErr w:type="spellStart"/>
      <w:r w:rsidRPr="00942294">
        <w:rPr>
          <w:rFonts w:ascii="Times New Roman" w:hAnsi="Times New Roman" w:cs="Times New Roman"/>
          <w:lang w:val="en-US"/>
        </w:rPr>
        <w:t>Revisión</w:t>
      </w:r>
      <w:proofErr w:type="spellEnd"/>
      <w:r w:rsidRPr="00942294">
        <w:rPr>
          <w:rFonts w:ascii="Times New Roman" w:hAnsi="Times New Roman" w:cs="Times New Roman"/>
          <w:lang w:val="en-US"/>
        </w:rPr>
        <w:t xml:space="preserve"> de la </w:t>
      </w:r>
      <w:proofErr w:type="spellStart"/>
      <w:r w:rsidRPr="00942294">
        <w:rPr>
          <w:rFonts w:ascii="Times New Roman" w:hAnsi="Times New Roman" w:cs="Times New Roman"/>
          <w:lang w:val="en-US"/>
        </w:rPr>
        <w:t>política</w:t>
      </w:r>
      <w:proofErr w:type="spellEnd"/>
      <w:r w:rsidRPr="00942294">
        <w:rPr>
          <w:rFonts w:ascii="Times New Roman" w:hAnsi="Times New Roman" w:cs="Times New Roman"/>
          <w:lang w:val="en-US"/>
        </w:rPr>
        <w:t xml:space="preserve"> de </w:t>
      </w:r>
      <w:proofErr w:type="spellStart"/>
      <w:r w:rsidRPr="00942294">
        <w:rPr>
          <w:rFonts w:ascii="Times New Roman" w:hAnsi="Times New Roman" w:cs="Times New Roman"/>
          <w:lang w:val="en-US"/>
        </w:rPr>
        <w:t>educación</w:t>
      </w:r>
      <w:proofErr w:type="spellEnd"/>
      <w:r w:rsidRPr="00942294">
        <w:rPr>
          <w:rFonts w:ascii="Times New Roman" w:hAnsi="Times New Roman" w:cs="Times New Roman"/>
          <w:lang w:val="en-US"/>
        </w:rPr>
        <w:t xml:space="preserve"> </w:t>
      </w:r>
      <w:proofErr w:type="spellStart"/>
      <w:r w:rsidRPr="00942294">
        <w:rPr>
          <w:rFonts w:ascii="Times New Roman" w:hAnsi="Times New Roman" w:cs="Times New Roman"/>
          <w:lang w:val="en-US"/>
        </w:rPr>
        <w:t>artística</w:t>
      </w:r>
      <w:proofErr w:type="spellEnd"/>
      <w:r w:rsidR="00792F03" w:rsidRPr="00942294">
        <w:rPr>
          <w:rFonts w:ascii="Times New Roman" w:hAnsi="Times New Roman" w:cs="Times New Roman"/>
          <w:lang w:val="en-US"/>
        </w:rPr>
        <w:t>.</w:t>
      </w:r>
    </w:p>
    <w:p w14:paraId="38C2BD23" w14:textId="483717C0" w:rsidR="00E90AB6" w:rsidRPr="00942294" w:rsidRDefault="00E90AB6" w:rsidP="00942294">
      <w:pPr>
        <w:pStyle w:val="dx-doi"/>
        <w:spacing w:before="0" w:beforeAutospacing="0" w:after="0" w:afterAutospacing="0" w:line="360" w:lineRule="auto"/>
        <w:ind w:left="709" w:hanging="709"/>
        <w:jc w:val="both"/>
        <w:rPr>
          <w:color w:val="333333"/>
          <w:lang w:val="en-US"/>
        </w:rPr>
      </w:pPr>
      <w:proofErr w:type="spellStart"/>
      <w:r w:rsidRPr="0026694F">
        <w:rPr>
          <w:color w:val="000000" w:themeColor="text1"/>
          <w:lang w:val="en-US"/>
        </w:rPr>
        <w:t>Koutsoupidou</w:t>
      </w:r>
      <w:proofErr w:type="spellEnd"/>
      <w:r w:rsidRPr="0026694F">
        <w:rPr>
          <w:color w:val="000000" w:themeColor="text1"/>
          <w:lang w:val="en-US"/>
        </w:rPr>
        <w:t xml:space="preserve">, T. (2014). </w:t>
      </w:r>
      <w:r w:rsidRPr="0026694F">
        <w:rPr>
          <w:iCs/>
          <w:color w:val="000000" w:themeColor="text1"/>
          <w:lang w:val="en-US"/>
        </w:rPr>
        <w:t>Online distance learning and music training: benefits, drawbacks and challenges</w:t>
      </w:r>
      <w:r w:rsidRPr="0026694F">
        <w:rPr>
          <w:color w:val="000000" w:themeColor="text1"/>
          <w:lang w:val="en-US"/>
        </w:rPr>
        <w:t xml:space="preserve">. </w:t>
      </w:r>
      <w:r w:rsidRPr="0026694F">
        <w:rPr>
          <w:i/>
          <w:color w:val="000000" w:themeColor="text1"/>
          <w:lang w:val="en-US"/>
        </w:rPr>
        <w:t>Open Learning</w:t>
      </w:r>
      <w:r w:rsidRPr="0026694F">
        <w:rPr>
          <w:color w:val="000000" w:themeColor="text1"/>
          <w:lang w:val="en-US"/>
        </w:rPr>
        <w:t xml:space="preserve">, </w:t>
      </w:r>
      <w:r w:rsidRPr="00942294">
        <w:rPr>
          <w:i/>
          <w:iCs/>
          <w:color w:val="000000" w:themeColor="text1"/>
          <w:lang w:val="en-US"/>
        </w:rPr>
        <w:t>29</w:t>
      </w:r>
      <w:r w:rsidRPr="0026694F">
        <w:rPr>
          <w:color w:val="000000" w:themeColor="text1"/>
          <w:lang w:val="en-US"/>
        </w:rPr>
        <w:t xml:space="preserve">(3), 243-255. </w:t>
      </w:r>
      <w:r w:rsidR="00FE7294">
        <w:rPr>
          <w:color w:val="000000" w:themeColor="text1"/>
          <w:lang w:val="en-US"/>
        </w:rPr>
        <w:t xml:space="preserve">Retrieved from </w:t>
      </w:r>
      <w:r w:rsidR="00FE7294" w:rsidRPr="00AF765D">
        <w:rPr>
          <w:lang w:val="en-US"/>
        </w:rPr>
        <w:t>https://doi.org/10.1080/02680513.2015.1011112</w:t>
      </w:r>
    </w:p>
    <w:p w14:paraId="2E7E36EC" w14:textId="47E5AFE5" w:rsidR="00847258" w:rsidRPr="0026694F" w:rsidRDefault="00FC10C9" w:rsidP="00942294">
      <w:pPr>
        <w:spacing w:line="360" w:lineRule="auto"/>
        <w:ind w:left="709" w:hanging="709"/>
        <w:jc w:val="both"/>
        <w:rPr>
          <w:rFonts w:ascii="Times New Roman" w:hAnsi="Times New Roman" w:cs="Times New Roman"/>
          <w:color w:val="000000" w:themeColor="text1"/>
        </w:rPr>
      </w:pPr>
      <w:proofErr w:type="spellStart"/>
      <w:r w:rsidRPr="00942294">
        <w:rPr>
          <w:rFonts w:ascii="Times New Roman" w:hAnsi="Times New Roman" w:cs="Times New Roman"/>
          <w:color w:val="000000" w:themeColor="text1"/>
          <w:lang w:val="en-US"/>
        </w:rPr>
        <w:t>Latorre</w:t>
      </w:r>
      <w:proofErr w:type="spellEnd"/>
      <w:r w:rsidRPr="00942294">
        <w:rPr>
          <w:rFonts w:ascii="Times New Roman" w:hAnsi="Times New Roman" w:cs="Times New Roman"/>
          <w:color w:val="000000" w:themeColor="text1"/>
          <w:lang w:val="en-US"/>
        </w:rPr>
        <w:t>, A. (2015)</w:t>
      </w:r>
      <w:r w:rsidR="00442D56" w:rsidRPr="00942294">
        <w:rPr>
          <w:rFonts w:ascii="Times New Roman" w:hAnsi="Times New Roman" w:cs="Times New Roman"/>
          <w:color w:val="000000" w:themeColor="text1"/>
          <w:lang w:val="en-US"/>
        </w:rPr>
        <w:t>.</w:t>
      </w:r>
      <w:r w:rsidRPr="00942294">
        <w:rPr>
          <w:rFonts w:ascii="Times New Roman" w:hAnsi="Times New Roman" w:cs="Times New Roman"/>
          <w:color w:val="000000" w:themeColor="text1"/>
          <w:lang w:val="en-US"/>
        </w:rPr>
        <w:t xml:space="preserve"> </w:t>
      </w:r>
      <w:r w:rsidRPr="00942294">
        <w:rPr>
          <w:rFonts w:ascii="Times New Roman" w:hAnsi="Times New Roman" w:cs="Times New Roman"/>
          <w:i/>
          <w:iCs/>
          <w:color w:val="000000" w:themeColor="text1"/>
          <w:lang w:val="en-US"/>
        </w:rPr>
        <w:t xml:space="preserve">La </w:t>
      </w:r>
      <w:proofErr w:type="spellStart"/>
      <w:r w:rsidRPr="00942294">
        <w:rPr>
          <w:rFonts w:ascii="Times New Roman" w:hAnsi="Times New Roman" w:cs="Times New Roman"/>
          <w:i/>
          <w:iCs/>
          <w:color w:val="000000" w:themeColor="text1"/>
          <w:lang w:val="en-US"/>
        </w:rPr>
        <w:t>investigación-acción</w:t>
      </w:r>
      <w:proofErr w:type="spellEnd"/>
      <w:r w:rsidR="00AE1302" w:rsidRPr="00942294">
        <w:rPr>
          <w:rFonts w:ascii="Times New Roman" w:hAnsi="Times New Roman" w:cs="Times New Roman"/>
          <w:i/>
          <w:iCs/>
          <w:color w:val="000000" w:themeColor="text1"/>
          <w:lang w:val="en-US"/>
        </w:rPr>
        <w:t xml:space="preserve">. </w:t>
      </w:r>
      <w:r w:rsidR="00AE1302">
        <w:rPr>
          <w:rFonts w:ascii="Times New Roman" w:hAnsi="Times New Roman" w:cs="Times New Roman"/>
          <w:i/>
          <w:iCs/>
          <w:color w:val="000000" w:themeColor="text1"/>
        </w:rPr>
        <w:t>C</w:t>
      </w:r>
      <w:r w:rsidR="00AE1302" w:rsidRPr="0026694F">
        <w:rPr>
          <w:rFonts w:ascii="Times New Roman" w:hAnsi="Times New Roman" w:cs="Times New Roman"/>
          <w:i/>
          <w:iCs/>
          <w:color w:val="000000" w:themeColor="text1"/>
        </w:rPr>
        <w:t xml:space="preserve">onocer </w:t>
      </w:r>
      <w:r w:rsidRPr="0026694F">
        <w:rPr>
          <w:rFonts w:ascii="Times New Roman" w:hAnsi="Times New Roman" w:cs="Times New Roman"/>
          <w:i/>
          <w:iCs/>
          <w:color w:val="000000" w:themeColor="text1"/>
        </w:rPr>
        <w:t>y cambiar la práctica educativa</w:t>
      </w:r>
      <w:r w:rsidR="00442D56" w:rsidRPr="0026694F">
        <w:rPr>
          <w:rFonts w:ascii="Times New Roman" w:hAnsi="Times New Roman" w:cs="Times New Roman"/>
          <w:i/>
          <w:iCs/>
          <w:color w:val="000000" w:themeColor="text1"/>
        </w:rPr>
        <w:t>.</w:t>
      </w:r>
      <w:r w:rsidRPr="0026694F">
        <w:rPr>
          <w:rFonts w:ascii="Times New Roman" w:hAnsi="Times New Roman" w:cs="Times New Roman"/>
          <w:i/>
          <w:iCs/>
          <w:color w:val="000000" w:themeColor="text1"/>
        </w:rPr>
        <w:t xml:space="preserve"> </w:t>
      </w:r>
      <w:r w:rsidRPr="0026694F">
        <w:rPr>
          <w:rFonts w:ascii="Times New Roman" w:hAnsi="Times New Roman" w:cs="Times New Roman"/>
          <w:color w:val="000000" w:themeColor="text1"/>
        </w:rPr>
        <w:t>Barcelona</w:t>
      </w:r>
      <w:r w:rsidR="00B663A6">
        <w:rPr>
          <w:rFonts w:ascii="Times New Roman" w:hAnsi="Times New Roman" w:cs="Times New Roman"/>
          <w:color w:val="000000" w:themeColor="text1"/>
        </w:rPr>
        <w:t>, España</w:t>
      </w:r>
      <w:r w:rsidRPr="0026694F">
        <w:rPr>
          <w:rFonts w:ascii="Times New Roman" w:hAnsi="Times New Roman" w:cs="Times New Roman"/>
          <w:color w:val="000000" w:themeColor="text1"/>
        </w:rPr>
        <w:t>: Graó</w:t>
      </w:r>
    </w:p>
    <w:p w14:paraId="6AF061B7" w14:textId="5199BA35" w:rsidR="00FC10C9" w:rsidRPr="0026694F" w:rsidRDefault="00847258">
      <w:pPr>
        <w:spacing w:line="360" w:lineRule="auto"/>
        <w:ind w:left="709" w:hanging="709"/>
        <w:jc w:val="both"/>
        <w:rPr>
          <w:rFonts w:ascii="Times New Roman" w:hAnsi="Times New Roman" w:cs="Times New Roman"/>
          <w:lang w:val="es-ES"/>
        </w:rPr>
      </w:pPr>
      <w:r w:rsidRPr="0026694F">
        <w:rPr>
          <w:rFonts w:ascii="Times New Roman" w:hAnsi="Times New Roman" w:cs="Times New Roman"/>
          <w:lang w:val="es-ES"/>
        </w:rPr>
        <w:t xml:space="preserve">Malbrán, S. (2007). </w:t>
      </w:r>
      <w:r w:rsidRPr="0026694F">
        <w:rPr>
          <w:rFonts w:ascii="Times New Roman" w:hAnsi="Times New Roman" w:cs="Times New Roman"/>
          <w:i/>
          <w:iCs/>
          <w:lang w:val="es-ES"/>
        </w:rPr>
        <w:t xml:space="preserve">El oído de la mente. </w:t>
      </w:r>
      <w:r w:rsidRPr="0026694F">
        <w:rPr>
          <w:rFonts w:ascii="Times New Roman" w:hAnsi="Times New Roman" w:cs="Times New Roman"/>
          <w:lang w:val="es-ES"/>
        </w:rPr>
        <w:t>Madrid</w:t>
      </w:r>
      <w:r w:rsidR="002507A1">
        <w:rPr>
          <w:rFonts w:ascii="Times New Roman" w:hAnsi="Times New Roman" w:cs="Times New Roman"/>
          <w:lang w:val="es-ES"/>
        </w:rPr>
        <w:t>, España</w:t>
      </w:r>
      <w:r w:rsidRPr="0026694F">
        <w:rPr>
          <w:rFonts w:ascii="Times New Roman" w:hAnsi="Times New Roman" w:cs="Times New Roman"/>
          <w:lang w:val="es-ES"/>
        </w:rPr>
        <w:t>: Akal.</w:t>
      </w:r>
    </w:p>
    <w:p w14:paraId="1FCCC4D2" w14:textId="26583FC5" w:rsidR="00035582" w:rsidRPr="0026694F" w:rsidRDefault="00BE3B17">
      <w:pPr>
        <w:spacing w:line="360" w:lineRule="auto"/>
        <w:ind w:left="709" w:hanging="709"/>
        <w:jc w:val="both"/>
        <w:rPr>
          <w:rFonts w:ascii="Times New Roman" w:hAnsi="Times New Roman" w:cs="Times New Roman"/>
        </w:rPr>
      </w:pPr>
      <w:r>
        <w:rPr>
          <w:rFonts w:ascii="Times New Roman" w:hAnsi="Times New Roman" w:cs="Times New Roman"/>
        </w:rPr>
        <w:t>Palau</w:t>
      </w:r>
      <w:r w:rsidR="00EC1C33" w:rsidRPr="0026694F">
        <w:rPr>
          <w:rFonts w:ascii="Times New Roman" w:hAnsi="Times New Roman" w:cs="Times New Roman"/>
        </w:rPr>
        <w:t>, R.</w:t>
      </w:r>
      <w:r>
        <w:rPr>
          <w:rFonts w:ascii="Times New Roman" w:hAnsi="Times New Roman" w:cs="Times New Roman"/>
        </w:rPr>
        <w:t xml:space="preserve"> </w:t>
      </w:r>
      <w:r w:rsidR="00EC1C33" w:rsidRPr="0026694F">
        <w:rPr>
          <w:rFonts w:ascii="Times New Roman" w:hAnsi="Times New Roman" w:cs="Times New Roman"/>
        </w:rPr>
        <w:t>F</w:t>
      </w:r>
      <w:r>
        <w:rPr>
          <w:rFonts w:ascii="Times New Roman" w:hAnsi="Times New Roman" w:cs="Times New Roman"/>
        </w:rPr>
        <w:t>.</w:t>
      </w:r>
      <w:r w:rsidR="00EC1C33" w:rsidRPr="0026694F">
        <w:rPr>
          <w:rFonts w:ascii="Times New Roman" w:hAnsi="Times New Roman" w:cs="Times New Roman"/>
        </w:rPr>
        <w:t>, Usart, M.</w:t>
      </w:r>
      <w:r>
        <w:rPr>
          <w:rFonts w:ascii="Times New Roman" w:hAnsi="Times New Roman" w:cs="Times New Roman"/>
        </w:rPr>
        <w:t xml:space="preserve"> y</w:t>
      </w:r>
      <w:r w:rsidR="00EC1C33" w:rsidRPr="0026694F">
        <w:rPr>
          <w:rFonts w:ascii="Times New Roman" w:hAnsi="Times New Roman" w:cs="Times New Roman"/>
        </w:rPr>
        <w:t xml:space="preserve"> </w:t>
      </w:r>
      <w:r>
        <w:rPr>
          <w:rFonts w:ascii="Times New Roman" w:hAnsi="Times New Roman" w:cs="Times New Roman"/>
        </w:rPr>
        <w:t>Ucar</w:t>
      </w:r>
      <w:r w:rsidR="00EC1C33" w:rsidRPr="0026694F">
        <w:rPr>
          <w:rFonts w:ascii="Times New Roman" w:hAnsi="Times New Roman" w:cs="Times New Roman"/>
        </w:rPr>
        <w:t xml:space="preserve">, M. J. (2019) La competencia docente digital de los docentes de los conservatorios. Estudio de autopercepción en España. </w:t>
      </w:r>
      <w:r w:rsidR="00EC1C33" w:rsidRPr="0026694F">
        <w:rPr>
          <w:rFonts w:ascii="Times New Roman" w:hAnsi="Times New Roman" w:cs="Times New Roman"/>
          <w:i/>
          <w:iCs/>
        </w:rPr>
        <w:t xml:space="preserve">Revista </w:t>
      </w:r>
      <w:r w:rsidR="0005043A">
        <w:rPr>
          <w:rFonts w:ascii="Times New Roman" w:hAnsi="Times New Roman" w:cs="Times New Roman"/>
          <w:i/>
          <w:iCs/>
        </w:rPr>
        <w:t>E</w:t>
      </w:r>
      <w:r w:rsidR="0005043A" w:rsidRPr="0026694F">
        <w:rPr>
          <w:rFonts w:ascii="Times New Roman" w:hAnsi="Times New Roman" w:cs="Times New Roman"/>
          <w:i/>
          <w:iCs/>
        </w:rPr>
        <w:t xml:space="preserve">lectrónica </w:t>
      </w:r>
      <w:r>
        <w:rPr>
          <w:rFonts w:ascii="Times New Roman" w:hAnsi="Times New Roman" w:cs="Times New Roman"/>
          <w:i/>
          <w:iCs/>
        </w:rPr>
        <w:t xml:space="preserve">de </w:t>
      </w:r>
      <w:r w:rsidR="00EC1C33" w:rsidRPr="0026694F">
        <w:rPr>
          <w:rFonts w:ascii="Times New Roman" w:hAnsi="Times New Roman" w:cs="Times New Roman"/>
          <w:i/>
          <w:iCs/>
        </w:rPr>
        <w:t>LEEME</w:t>
      </w:r>
      <w:r w:rsidR="00EC1C33" w:rsidRPr="0026694F">
        <w:rPr>
          <w:rFonts w:ascii="Times New Roman" w:hAnsi="Times New Roman" w:cs="Times New Roman"/>
        </w:rPr>
        <w:t>, (44), 24-41.</w:t>
      </w:r>
      <w:r w:rsidR="00436C7B">
        <w:rPr>
          <w:rFonts w:ascii="Times New Roman" w:hAnsi="Times New Roman" w:cs="Times New Roman"/>
        </w:rPr>
        <w:t xml:space="preserve"> </w:t>
      </w:r>
    </w:p>
    <w:p w14:paraId="16CE6ED2" w14:textId="22932257" w:rsidR="00FC10C9" w:rsidRPr="0026694F" w:rsidRDefault="00FC10C9" w:rsidP="00942294">
      <w:pPr>
        <w:spacing w:line="360" w:lineRule="auto"/>
        <w:ind w:left="709" w:hanging="709"/>
        <w:jc w:val="both"/>
        <w:rPr>
          <w:rFonts w:ascii="Times New Roman" w:hAnsi="Times New Roman" w:cs="Times New Roman"/>
        </w:rPr>
      </w:pPr>
      <w:r w:rsidRPr="0026694F">
        <w:rPr>
          <w:rFonts w:ascii="Times New Roman" w:hAnsi="Times New Roman" w:cs="Times New Roman"/>
        </w:rPr>
        <w:t>Martínez</w:t>
      </w:r>
      <w:r w:rsidR="00442D56" w:rsidRPr="0026694F">
        <w:rPr>
          <w:rFonts w:ascii="Times New Roman" w:hAnsi="Times New Roman" w:cs="Times New Roman"/>
        </w:rPr>
        <w:t>,</w:t>
      </w:r>
      <w:r w:rsidRPr="0026694F">
        <w:rPr>
          <w:rFonts w:ascii="Times New Roman" w:hAnsi="Times New Roman" w:cs="Times New Roman"/>
        </w:rPr>
        <w:t xml:space="preserve"> M</w:t>
      </w:r>
      <w:r w:rsidR="00442D56" w:rsidRPr="0026694F">
        <w:rPr>
          <w:rFonts w:ascii="Times New Roman" w:hAnsi="Times New Roman" w:cs="Times New Roman"/>
        </w:rPr>
        <w:t>.</w:t>
      </w:r>
      <w:r w:rsidRPr="0026694F">
        <w:rPr>
          <w:rFonts w:ascii="Times New Roman" w:hAnsi="Times New Roman" w:cs="Times New Roman"/>
        </w:rPr>
        <w:t xml:space="preserve"> </w:t>
      </w:r>
      <w:r w:rsidRPr="0026694F">
        <w:rPr>
          <w:rFonts w:ascii="Times New Roman" w:hAnsi="Times New Roman" w:cs="Times New Roman"/>
          <w:color w:val="000000" w:themeColor="text1"/>
        </w:rPr>
        <w:t>(2015)</w:t>
      </w:r>
      <w:r w:rsidR="00442D56" w:rsidRPr="0026694F">
        <w:rPr>
          <w:rFonts w:ascii="Times New Roman" w:hAnsi="Times New Roman" w:cs="Times New Roman"/>
          <w:color w:val="000000" w:themeColor="text1"/>
        </w:rPr>
        <w:t>.</w:t>
      </w:r>
      <w:r w:rsidRPr="0026694F">
        <w:rPr>
          <w:rFonts w:ascii="Times New Roman" w:hAnsi="Times New Roman" w:cs="Times New Roman"/>
          <w:color w:val="000000" w:themeColor="text1"/>
        </w:rPr>
        <w:t xml:space="preserve"> </w:t>
      </w:r>
      <w:r w:rsidRPr="0026694F">
        <w:rPr>
          <w:rFonts w:ascii="Times New Roman" w:hAnsi="Times New Roman" w:cs="Times New Roman"/>
          <w:i/>
          <w:iCs/>
        </w:rPr>
        <w:t>Ciencia y arte en la metodología cualitativa</w:t>
      </w:r>
      <w:r w:rsidRPr="0026694F">
        <w:rPr>
          <w:rFonts w:ascii="Times New Roman" w:hAnsi="Times New Roman" w:cs="Times New Roman"/>
        </w:rPr>
        <w:t>. México:Trillas</w:t>
      </w:r>
    </w:p>
    <w:p w14:paraId="7CBA6B58" w14:textId="2FD8DBDD" w:rsidR="007E4FB6" w:rsidRPr="0026694F" w:rsidRDefault="007E4FB6">
      <w:pPr>
        <w:spacing w:line="360" w:lineRule="auto"/>
        <w:ind w:left="709" w:hanging="709"/>
        <w:jc w:val="both"/>
        <w:rPr>
          <w:rFonts w:ascii="Times New Roman" w:hAnsi="Times New Roman" w:cs="Times New Roman"/>
          <w:lang w:val="es-ES"/>
        </w:rPr>
      </w:pPr>
      <w:r>
        <w:rPr>
          <w:rFonts w:ascii="Times New Roman" w:hAnsi="Times New Roman" w:cs="Times New Roman"/>
        </w:rPr>
        <w:t xml:space="preserve">Milenio Digital. (14 de marzo de 2020). </w:t>
      </w:r>
      <w:r w:rsidRPr="00BF5309">
        <w:rPr>
          <w:rFonts w:ascii="Times New Roman" w:hAnsi="Times New Roman" w:cs="Times New Roman"/>
        </w:rPr>
        <w:t xml:space="preserve">Cancelan clases en la UANL para prevenir contagio de coronavirus. </w:t>
      </w:r>
      <w:r w:rsidRPr="00BF5309">
        <w:rPr>
          <w:rFonts w:ascii="Times New Roman" w:hAnsi="Times New Roman" w:cs="Times New Roman"/>
          <w:i/>
          <w:iCs/>
        </w:rPr>
        <w:t>Milenio</w:t>
      </w:r>
      <w:r w:rsidRPr="00BF5309">
        <w:rPr>
          <w:rFonts w:ascii="Times New Roman" w:hAnsi="Times New Roman" w:cs="Times New Roman"/>
        </w:rPr>
        <w:t>. Recuperado de</w:t>
      </w:r>
      <w:r>
        <w:rPr>
          <w:rFonts w:ascii="Times New Roman" w:hAnsi="Times New Roman" w:cs="Times New Roman"/>
          <w:color w:val="92D050"/>
        </w:rPr>
        <w:t xml:space="preserve"> </w:t>
      </w:r>
      <w:r w:rsidRPr="00AF765D">
        <w:rPr>
          <w:rFonts w:ascii="Times New Roman" w:hAnsi="Times New Roman" w:cs="Times New Roman"/>
        </w:rPr>
        <w:t>https://www.milenio.com/ciencia-y-salud/sociedad/coronavirus-mexico-uanl-cancela-clases-aviso</w:t>
      </w:r>
      <w:r>
        <w:rPr>
          <w:rFonts w:ascii="Times New Roman" w:hAnsi="Times New Roman" w:cs="Times New Roman"/>
          <w:color w:val="92D050"/>
        </w:rPr>
        <w:t>.</w:t>
      </w:r>
    </w:p>
    <w:p w14:paraId="71293E84" w14:textId="5C541622" w:rsidR="00847258" w:rsidRPr="00942294" w:rsidRDefault="00880871" w:rsidP="00942294">
      <w:pPr>
        <w:spacing w:line="360" w:lineRule="auto"/>
        <w:ind w:left="709" w:hanging="709"/>
        <w:jc w:val="both"/>
        <w:rPr>
          <w:rFonts w:ascii="Times New Roman" w:hAnsi="Times New Roman" w:cs="Times New Roman"/>
        </w:rPr>
      </w:pPr>
      <w:r w:rsidRPr="0026694F">
        <w:rPr>
          <w:rFonts w:ascii="Times New Roman" w:hAnsi="Times New Roman" w:cs="Times New Roman"/>
          <w:color w:val="000000" w:themeColor="text1"/>
        </w:rPr>
        <w:t>Organización Mundial de la Salud</w:t>
      </w:r>
      <w:r w:rsidR="00161445">
        <w:rPr>
          <w:rFonts w:ascii="Times New Roman" w:hAnsi="Times New Roman" w:cs="Times New Roman"/>
          <w:color w:val="000000" w:themeColor="text1"/>
        </w:rPr>
        <w:t xml:space="preserve"> [</w:t>
      </w:r>
      <w:r w:rsidR="00847258" w:rsidRPr="0026694F">
        <w:rPr>
          <w:rFonts w:ascii="Times New Roman" w:hAnsi="Times New Roman" w:cs="Times New Roman"/>
          <w:color w:val="000000" w:themeColor="text1"/>
        </w:rPr>
        <w:t>OMS</w:t>
      </w:r>
      <w:r w:rsidR="00161445">
        <w:rPr>
          <w:rFonts w:ascii="Times New Roman" w:hAnsi="Times New Roman" w:cs="Times New Roman"/>
          <w:color w:val="000000" w:themeColor="text1"/>
        </w:rPr>
        <w:t>]</w:t>
      </w:r>
      <w:r w:rsidRPr="0026694F">
        <w:rPr>
          <w:rFonts w:ascii="Times New Roman" w:hAnsi="Times New Roman" w:cs="Times New Roman"/>
          <w:color w:val="000000" w:themeColor="text1"/>
        </w:rPr>
        <w:t>.</w:t>
      </w:r>
      <w:r w:rsidR="00847258" w:rsidRPr="0026694F">
        <w:rPr>
          <w:rFonts w:ascii="Times New Roman" w:hAnsi="Times New Roman" w:cs="Times New Roman"/>
          <w:color w:val="000000" w:themeColor="text1"/>
        </w:rPr>
        <w:t xml:space="preserve"> (2020). </w:t>
      </w:r>
      <w:r w:rsidR="00847258" w:rsidRPr="00942294">
        <w:rPr>
          <w:rFonts w:ascii="Times New Roman" w:hAnsi="Times New Roman" w:cs="Times New Roman"/>
          <w:color w:val="000000" w:themeColor="text1"/>
        </w:rPr>
        <w:t>Brote de enfermedad por coronavirus (COVID-19)</w:t>
      </w:r>
      <w:r w:rsidRPr="0026694F">
        <w:rPr>
          <w:rFonts w:ascii="Times New Roman" w:hAnsi="Times New Roman" w:cs="Times New Roman"/>
          <w:i/>
          <w:iCs/>
          <w:color w:val="000000" w:themeColor="text1"/>
        </w:rPr>
        <w:t xml:space="preserve">. </w:t>
      </w:r>
      <w:r w:rsidRPr="0026694F">
        <w:rPr>
          <w:rFonts w:ascii="Times New Roman" w:hAnsi="Times New Roman" w:cs="Times New Roman"/>
          <w:iCs/>
          <w:color w:val="000000" w:themeColor="text1"/>
        </w:rPr>
        <w:t>Recuperado de</w:t>
      </w:r>
      <w:r w:rsidR="00847258" w:rsidRPr="00942294">
        <w:rPr>
          <w:rFonts w:ascii="Times New Roman" w:hAnsi="Times New Roman" w:cs="Times New Roman"/>
          <w:color w:val="000000" w:themeColor="text1"/>
        </w:rPr>
        <w:t xml:space="preserve"> </w:t>
      </w:r>
      <w:r w:rsidR="00847258" w:rsidRPr="00AF765D">
        <w:rPr>
          <w:rFonts w:ascii="Times New Roman" w:hAnsi="Times New Roman" w:cs="Times New Roman"/>
        </w:rPr>
        <w:t>https://www.who.int/es/emergencies/diseases/novel-coronavirus-2019</w:t>
      </w:r>
      <w:r w:rsidR="007868A0">
        <w:rPr>
          <w:rStyle w:val="Hipervnculo"/>
          <w:rFonts w:ascii="Times New Roman" w:hAnsi="Times New Roman" w:cs="Times New Roman"/>
        </w:rPr>
        <w:t>.</w:t>
      </w:r>
    </w:p>
    <w:p w14:paraId="6C5DD7FD" w14:textId="198E5988" w:rsidR="001D7277" w:rsidRPr="0026694F" w:rsidRDefault="00847258" w:rsidP="00942294">
      <w:pPr>
        <w:pStyle w:val="NormalWeb"/>
        <w:spacing w:before="0" w:beforeAutospacing="0" w:after="0" w:afterAutospacing="0" w:line="360" w:lineRule="auto"/>
        <w:ind w:left="709" w:hanging="709"/>
        <w:jc w:val="both"/>
      </w:pPr>
      <w:r w:rsidRPr="0026694F">
        <w:rPr>
          <w:color w:val="000000" w:themeColor="text1"/>
        </w:rPr>
        <w:t xml:space="preserve">Rogero, </w:t>
      </w:r>
      <w:r w:rsidR="00573C16" w:rsidRPr="0026694F">
        <w:rPr>
          <w:color w:val="000000" w:themeColor="text1"/>
        </w:rPr>
        <w:t>J</w:t>
      </w:r>
      <w:r w:rsidR="00573C16">
        <w:rPr>
          <w:color w:val="000000" w:themeColor="text1"/>
        </w:rPr>
        <w:t>.</w:t>
      </w:r>
      <w:r w:rsidR="00573C16" w:rsidRPr="0026694F">
        <w:rPr>
          <w:color w:val="000000" w:themeColor="text1"/>
        </w:rPr>
        <w:t xml:space="preserve"> </w:t>
      </w:r>
      <w:r w:rsidRPr="0026694F">
        <w:rPr>
          <w:color w:val="000000" w:themeColor="text1"/>
        </w:rPr>
        <w:t xml:space="preserve">(2020). </w:t>
      </w:r>
      <w:r w:rsidRPr="0026694F">
        <w:rPr>
          <w:iCs/>
          <w:color w:val="000000" w:themeColor="text1"/>
        </w:rPr>
        <w:t>La ficción de educar a distancia</w:t>
      </w:r>
      <w:r w:rsidRPr="0026694F">
        <w:rPr>
          <w:color w:val="000000" w:themeColor="text1"/>
        </w:rPr>
        <w:t xml:space="preserve">. </w:t>
      </w:r>
      <w:r w:rsidRPr="0026694F">
        <w:rPr>
          <w:i/>
          <w:color w:val="000000" w:themeColor="text1"/>
        </w:rPr>
        <w:t>Revista de Sociología de la Educación</w:t>
      </w:r>
      <w:r w:rsidR="00AE5914">
        <w:rPr>
          <w:i/>
          <w:color w:val="000000" w:themeColor="text1"/>
        </w:rPr>
        <w:t xml:space="preserve"> (</w:t>
      </w:r>
      <w:r w:rsidRPr="0026694F">
        <w:rPr>
          <w:i/>
          <w:color w:val="000000" w:themeColor="text1"/>
        </w:rPr>
        <w:t>RASE</w:t>
      </w:r>
      <w:r w:rsidR="00AE5914">
        <w:rPr>
          <w:i/>
          <w:color w:val="000000" w:themeColor="text1"/>
        </w:rPr>
        <w:t>)</w:t>
      </w:r>
      <w:r w:rsidRPr="0026694F">
        <w:rPr>
          <w:i/>
          <w:color w:val="000000" w:themeColor="text1"/>
        </w:rPr>
        <w:t xml:space="preserve">, </w:t>
      </w:r>
      <w:r w:rsidRPr="00942294">
        <w:rPr>
          <w:i/>
          <w:iCs/>
          <w:color w:val="000000" w:themeColor="text1"/>
        </w:rPr>
        <w:t>13</w:t>
      </w:r>
      <w:r w:rsidRPr="0026694F">
        <w:rPr>
          <w:color w:val="000000" w:themeColor="text1"/>
        </w:rPr>
        <w:t>(2), 174-182.</w:t>
      </w:r>
      <w:r w:rsidR="00AE5914">
        <w:rPr>
          <w:color w:val="000000" w:themeColor="text1"/>
        </w:rPr>
        <w:t xml:space="preserve"> Recuperado de</w:t>
      </w:r>
      <w:r w:rsidR="00DA1B61" w:rsidRPr="0026694F">
        <w:rPr>
          <w:color w:val="000000" w:themeColor="text1"/>
        </w:rPr>
        <w:t xml:space="preserve"> </w:t>
      </w:r>
      <w:r w:rsidRPr="00AF765D">
        <w:t>http://dx.doi.org/10.7203/RASE.13.2.17126</w:t>
      </w:r>
      <w:r w:rsidRPr="0026694F">
        <w:t xml:space="preserve">. </w:t>
      </w:r>
    </w:p>
    <w:p w14:paraId="5D092846" w14:textId="714196A3" w:rsidR="00847258" w:rsidRPr="0026694F" w:rsidRDefault="00D860C2" w:rsidP="00942294">
      <w:pPr>
        <w:spacing w:line="360" w:lineRule="auto"/>
        <w:ind w:left="709" w:hanging="709"/>
        <w:jc w:val="both"/>
        <w:rPr>
          <w:rFonts w:ascii="Times New Roman" w:hAnsi="Times New Roman" w:cs="Times New Roman"/>
          <w:color w:val="000000" w:themeColor="text1"/>
        </w:rPr>
      </w:pPr>
      <w:r>
        <w:rPr>
          <w:rFonts w:ascii="Times New Roman" w:hAnsi="Times New Roman" w:cs="Times New Roman"/>
          <w:color w:val="000000" w:themeColor="text1"/>
        </w:rPr>
        <w:t>Secretaría de Educación Pública.</w:t>
      </w:r>
      <w:r w:rsidR="00847258" w:rsidRPr="0026694F">
        <w:rPr>
          <w:rFonts w:ascii="Times New Roman" w:hAnsi="Times New Roman" w:cs="Times New Roman"/>
          <w:color w:val="000000" w:themeColor="text1"/>
        </w:rPr>
        <w:t xml:space="preserve"> (</w:t>
      </w:r>
      <w:r w:rsidR="009E2A03">
        <w:rPr>
          <w:rFonts w:ascii="Times New Roman" w:hAnsi="Times New Roman" w:cs="Times New Roman"/>
          <w:color w:val="000000" w:themeColor="text1"/>
        </w:rPr>
        <w:t xml:space="preserve">16 de marzo de </w:t>
      </w:r>
      <w:r w:rsidR="00847258" w:rsidRPr="0026694F">
        <w:rPr>
          <w:rFonts w:ascii="Times New Roman" w:hAnsi="Times New Roman" w:cs="Times New Roman"/>
          <w:color w:val="000000" w:themeColor="text1"/>
        </w:rPr>
        <w:t xml:space="preserve">2020). </w:t>
      </w:r>
      <w:r w:rsidR="009E2A03" w:rsidRPr="009E2A03">
        <w:rPr>
          <w:rFonts w:ascii="Times New Roman" w:hAnsi="Times New Roman" w:cs="Times New Roman"/>
          <w:color w:val="000000" w:themeColor="text1"/>
        </w:rPr>
        <w:t>ACUERDO número 02/03/20 por el que se suspenden las clases en las escuelas de educación preescolar, primaria, secundaria, normal y demás para la formación de maestros de educación básica del Sistema Educativo Nacional, así como aquellas de los tipos medio superior y superior dependientes de la Secretaría de Educación Pública</w:t>
      </w:r>
      <w:r w:rsidR="00847258" w:rsidRPr="0026694F">
        <w:rPr>
          <w:rFonts w:ascii="Times New Roman" w:hAnsi="Times New Roman" w:cs="Times New Roman"/>
          <w:i/>
          <w:iCs/>
          <w:color w:val="000000" w:themeColor="text1"/>
        </w:rPr>
        <w:t>.</w:t>
      </w:r>
      <w:r w:rsidR="00847258" w:rsidRPr="0026694F">
        <w:rPr>
          <w:rFonts w:ascii="Times New Roman" w:hAnsi="Times New Roman" w:cs="Times New Roman"/>
          <w:color w:val="000000" w:themeColor="text1"/>
        </w:rPr>
        <w:t xml:space="preserve"> </w:t>
      </w:r>
      <w:r w:rsidR="009E2A03">
        <w:rPr>
          <w:rFonts w:ascii="Times New Roman" w:hAnsi="Times New Roman" w:cs="Times New Roman"/>
          <w:i/>
          <w:iCs/>
          <w:color w:val="000000" w:themeColor="text1"/>
        </w:rPr>
        <w:t xml:space="preserve">Diario Oficial de la Federación. </w:t>
      </w:r>
      <w:r w:rsidR="00DA1B61" w:rsidRPr="0026694F">
        <w:rPr>
          <w:rFonts w:ascii="Times New Roman" w:hAnsi="Times New Roman" w:cs="Times New Roman"/>
          <w:color w:val="000000" w:themeColor="text1"/>
        </w:rPr>
        <w:t>Recuperado de</w:t>
      </w:r>
      <w:r w:rsidR="006E64B3">
        <w:rPr>
          <w:rFonts w:ascii="Times New Roman" w:hAnsi="Times New Roman" w:cs="Times New Roman"/>
          <w:color w:val="000000" w:themeColor="text1"/>
        </w:rPr>
        <w:t xml:space="preserve"> </w:t>
      </w:r>
      <w:r w:rsidR="006E64B3" w:rsidRPr="00AF765D">
        <w:rPr>
          <w:rFonts w:ascii="Times New Roman" w:hAnsi="Times New Roman" w:cs="Times New Roman"/>
        </w:rPr>
        <w:lastRenderedPageBreak/>
        <w:t>https://www.gob.mx/cms/uploads/attachment/file/543994/Acuerdos_Covid_19_DOF_27_03_20.pdf.pdf.pdf.pdf</w:t>
      </w:r>
    </w:p>
    <w:p w14:paraId="107368E5" w14:textId="72CD2061" w:rsidR="00847258" w:rsidRPr="0026694F" w:rsidRDefault="00847258">
      <w:pPr>
        <w:spacing w:line="360" w:lineRule="auto"/>
        <w:ind w:left="709" w:hanging="709"/>
        <w:jc w:val="both"/>
        <w:rPr>
          <w:rFonts w:ascii="Times New Roman" w:hAnsi="Times New Roman" w:cs="Times New Roman"/>
          <w:color w:val="000000" w:themeColor="text1"/>
        </w:rPr>
      </w:pPr>
      <w:r w:rsidRPr="0026694F">
        <w:rPr>
          <w:rFonts w:ascii="Times New Roman" w:hAnsi="Times New Roman" w:cs="Times New Roman"/>
          <w:color w:val="000000" w:themeColor="text1"/>
          <w:lang w:val="es-ES"/>
        </w:rPr>
        <w:t>Silva</w:t>
      </w:r>
      <w:r w:rsidR="00EE41A7"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R,</w:t>
      </w:r>
      <w:r w:rsidR="00EE41A7"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y Juárez</w:t>
      </w:r>
      <w:r w:rsidR="00EE41A7" w:rsidRPr="0026694F">
        <w:rPr>
          <w:rFonts w:ascii="Times New Roman" w:hAnsi="Times New Roman" w:cs="Times New Roman"/>
          <w:color w:val="000000" w:themeColor="text1"/>
          <w:lang w:val="es-ES"/>
        </w:rPr>
        <w:t xml:space="preserve">, </w:t>
      </w:r>
      <w:r w:rsidRPr="0026694F">
        <w:rPr>
          <w:rFonts w:ascii="Times New Roman" w:hAnsi="Times New Roman" w:cs="Times New Roman"/>
          <w:color w:val="000000" w:themeColor="text1"/>
          <w:lang w:val="es-ES"/>
        </w:rPr>
        <w:t>J. (2013)</w:t>
      </w:r>
      <w:r w:rsidR="00DD643F" w:rsidRPr="0026694F">
        <w:rPr>
          <w:rFonts w:ascii="Times New Roman" w:hAnsi="Times New Roman" w:cs="Times New Roman"/>
          <w:color w:val="000000" w:themeColor="text1"/>
          <w:lang w:val="es-ES"/>
        </w:rPr>
        <w:t>.</w:t>
      </w:r>
      <w:r w:rsidRPr="0026694F">
        <w:rPr>
          <w:rFonts w:ascii="Times New Roman" w:hAnsi="Times New Roman" w:cs="Times New Roman"/>
          <w:color w:val="000000" w:themeColor="text1"/>
          <w:lang w:val="es-ES"/>
        </w:rPr>
        <w:t xml:space="preserve"> </w:t>
      </w:r>
      <w:r w:rsidRPr="0026694F">
        <w:rPr>
          <w:rFonts w:ascii="Times New Roman" w:hAnsi="Times New Roman" w:cs="Times New Roman"/>
          <w:i/>
          <w:iCs/>
          <w:color w:val="000000" w:themeColor="text1"/>
          <w:lang w:val="es-ES"/>
        </w:rPr>
        <w:t>Manual del modelo de documentación de la Asociación de Psicología Americana (APA) en su sexta edición</w:t>
      </w:r>
      <w:r w:rsidRPr="0026694F">
        <w:rPr>
          <w:rFonts w:ascii="Times New Roman" w:hAnsi="Times New Roman" w:cs="Times New Roman"/>
          <w:color w:val="000000" w:themeColor="text1"/>
          <w:lang w:val="es-ES"/>
        </w:rPr>
        <w:t xml:space="preserve">. </w:t>
      </w:r>
      <w:r w:rsidR="008C2EE0" w:rsidRPr="008C2EE0">
        <w:rPr>
          <w:rFonts w:ascii="Times New Roman" w:hAnsi="Times New Roman" w:cs="Times New Roman"/>
          <w:color w:val="000000" w:themeColor="text1"/>
          <w:lang w:val="es-ES"/>
        </w:rPr>
        <w:t>México, Puebla: Centro de Lengua y Pensamiento Crítico</w:t>
      </w:r>
      <w:r w:rsidR="00EE41A7" w:rsidRPr="0026694F">
        <w:rPr>
          <w:rFonts w:ascii="Times New Roman" w:hAnsi="Times New Roman" w:cs="Times New Roman"/>
          <w:color w:val="000000" w:themeColor="text1"/>
        </w:rPr>
        <w:t>.</w:t>
      </w:r>
    </w:p>
    <w:p w14:paraId="38E5A112" w14:textId="47E3DC69" w:rsidR="00DA1B61" w:rsidRPr="0026694F" w:rsidRDefault="00CA051D" w:rsidP="00942294">
      <w:pPr>
        <w:spacing w:line="360" w:lineRule="auto"/>
        <w:ind w:left="709" w:hanging="709"/>
        <w:jc w:val="both"/>
        <w:rPr>
          <w:rFonts w:ascii="Times New Roman" w:eastAsia="Times New Roman" w:hAnsi="Times New Roman" w:cs="Times New Roman"/>
          <w:lang w:eastAsia="es-ES_tradnl"/>
        </w:rPr>
      </w:pPr>
      <w:r w:rsidRPr="0026694F">
        <w:rPr>
          <w:rFonts w:ascii="Times New Roman" w:hAnsi="Times New Roman" w:cs="Times New Roman"/>
        </w:rPr>
        <w:t xml:space="preserve">Tapia, I. (24 de marzo de 2020). </w:t>
      </w:r>
      <w:r w:rsidRPr="0026694F">
        <w:rPr>
          <w:rFonts w:ascii="Times New Roman" w:hAnsi="Times New Roman" w:cs="Times New Roman"/>
          <w:iCs/>
        </w:rPr>
        <w:t>Home office durante el coronavirus ¿Estás preparado?</w:t>
      </w:r>
      <w:r w:rsidRPr="0026694F">
        <w:rPr>
          <w:rFonts w:ascii="Times New Roman" w:hAnsi="Times New Roman" w:cs="Times New Roman"/>
          <w:i/>
          <w:iCs/>
        </w:rPr>
        <w:t xml:space="preserve"> Educación </w:t>
      </w:r>
      <w:r w:rsidR="00AC58E0" w:rsidRPr="0026694F">
        <w:rPr>
          <w:rFonts w:ascii="Times New Roman" w:hAnsi="Times New Roman" w:cs="Times New Roman"/>
          <w:i/>
          <w:iCs/>
        </w:rPr>
        <w:t>Futura</w:t>
      </w:r>
      <w:r w:rsidR="000D6F26" w:rsidRPr="0026694F">
        <w:rPr>
          <w:rFonts w:ascii="Times New Roman" w:hAnsi="Times New Roman" w:cs="Times New Roman"/>
          <w:i/>
          <w:iCs/>
        </w:rPr>
        <w:t xml:space="preserve">. </w:t>
      </w:r>
      <w:r w:rsidR="000D6F26" w:rsidRPr="0026694F">
        <w:rPr>
          <w:rFonts w:ascii="Times New Roman" w:hAnsi="Times New Roman" w:cs="Times New Roman"/>
          <w:iCs/>
        </w:rPr>
        <w:t>Recuperado de</w:t>
      </w:r>
      <w:r w:rsidR="00436C7B">
        <w:rPr>
          <w:rFonts w:ascii="Times New Roman" w:hAnsi="Times New Roman" w:cs="Times New Roman"/>
        </w:rPr>
        <w:t xml:space="preserve"> </w:t>
      </w:r>
      <w:r w:rsidR="00DA1B61" w:rsidRPr="00AF765D">
        <w:rPr>
          <w:rFonts w:ascii="Times New Roman" w:eastAsia="Times New Roman" w:hAnsi="Times New Roman" w:cs="Times New Roman"/>
          <w:lang w:eastAsia="es-ES_tradnl"/>
        </w:rPr>
        <w:t>https://www.educacionfutura.org/home-office-durante-el-coronavirus-estas-preparado/</w:t>
      </w:r>
      <w:r w:rsidR="00E338D6">
        <w:rPr>
          <w:rStyle w:val="Hipervnculo"/>
          <w:rFonts w:ascii="Times New Roman" w:eastAsia="Times New Roman" w:hAnsi="Times New Roman" w:cs="Times New Roman"/>
          <w:lang w:eastAsia="es-ES_tradnl"/>
        </w:rPr>
        <w:t>.</w:t>
      </w:r>
    </w:p>
    <w:p w14:paraId="03E538DE" w14:textId="7FC78C15" w:rsidR="00FC10C9" w:rsidRPr="0026694F" w:rsidRDefault="00FC10C9" w:rsidP="00942294">
      <w:pPr>
        <w:spacing w:line="360" w:lineRule="auto"/>
        <w:ind w:left="709" w:hanging="709"/>
        <w:jc w:val="both"/>
        <w:rPr>
          <w:rFonts w:ascii="Times New Roman" w:eastAsia="Times New Roman" w:hAnsi="Times New Roman" w:cs="Times New Roman"/>
          <w:lang w:eastAsia="es-MX"/>
        </w:rPr>
      </w:pPr>
      <w:r w:rsidRPr="0026694F">
        <w:rPr>
          <w:rFonts w:ascii="Times New Roman" w:hAnsi="Times New Roman" w:cs="Times New Roman"/>
          <w:color w:val="000000" w:themeColor="text1"/>
        </w:rPr>
        <w:t>Torales</w:t>
      </w:r>
      <w:r w:rsidR="00EE41A7" w:rsidRPr="0026694F">
        <w:rPr>
          <w:rFonts w:ascii="Times New Roman" w:hAnsi="Times New Roman" w:cs="Times New Roman"/>
          <w:color w:val="000000" w:themeColor="text1"/>
        </w:rPr>
        <w:t xml:space="preserve">, </w:t>
      </w:r>
      <w:r w:rsidRPr="0026694F">
        <w:rPr>
          <w:rFonts w:ascii="Times New Roman" w:hAnsi="Times New Roman" w:cs="Times New Roman"/>
          <w:color w:val="000000" w:themeColor="text1"/>
        </w:rPr>
        <w:t>B. y Munguía</w:t>
      </w:r>
      <w:r w:rsidR="00850FE8" w:rsidRPr="0026694F">
        <w:rPr>
          <w:rFonts w:ascii="Times New Roman" w:hAnsi="Times New Roman" w:cs="Times New Roman"/>
          <w:color w:val="000000" w:themeColor="text1"/>
        </w:rPr>
        <w:t>,</w:t>
      </w:r>
      <w:r w:rsidRPr="0026694F">
        <w:rPr>
          <w:rFonts w:ascii="Times New Roman" w:hAnsi="Times New Roman" w:cs="Times New Roman"/>
          <w:color w:val="000000" w:themeColor="text1"/>
        </w:rPr>
        <w:t xml:space="preserve"> M.</w:t>
      </w:r>
      <w:r w:rsidR="00850FE8" w:rsidRPr="0026694F">
        <w:rPr>
          <w:rFonts w:ascii="Times New Roman" w:hAnsi="Times New Roman" w:cs="Times New Roman"/>
          <w:color w:val="000000" w:themeColor="text1"/>
        </w:rPr>
        <w:t xml:space="preserve"> </w:t>
      </w:r>
      <w:r w:rsidRPr="0026694F">
        <w:rPr>
          <w:rFonts w:ascii="Times New Roman" w:hAnsi="Times New Roman" w:cs="Times New Roman"/>
          <w:color w:val="000000" w:themeColor="text1"/>
        </w:rPr>
        <w:t>(2020)</w:t>
      </w:r>
      <w:r w:rsidR="00850FE8" w:rsidRPr="0026694F">
        <w:rPr>
          <w:rFonts w:ascii="Times New Roman" w:hAnsi="Times New Roman" w:cs="Times New Roman"/>
          <w:color w:val="000000" w:themeColor="text1"/>
        </w:rPr>
        <w:t>.</w:t>
      </w:r>
      <w:r w:rsidRPr="0026694F">
        <w:rPr>
          <w:rFonts w:ascii="Times New Roman" w:hAnsi="Times New Roman" w:cs="Times New Roman"/>
          <w:color w:val="000000" w:themeColor="text1"/>
        </w:rPr>
        <w:t xml:space="preserve"> </w:t>
      </w:r>
      <w:r w:rsidR="00B940D2" w:rsidRPr="0026694F">
        <w:rPr>
          <w:rFonts w:ascii="Times New Roman" w:hAnsi="Times New Roman" w:cs="Times New Roman"/>
          <w:color w:val="000000" w:themeColor="text1"/>
        </w:rPr>
        <w:t>La m</w:t>
      </w:r>
      <w:r w:rsidRPr="0026694F">
        <w:rPr>
          <w:rFonts w:ascii="Times New Roman" w:hAnsi="Times New Roman" w:cs="Times New Roman"/>
          <w:color w:val="000000" w:themeColor="text1"/>
        </w:rPr>
        <w:t>ovilidad urbana como pieza clave para la contención de pandemias</w:t>
      </w:r>
      <w:r w:rsidR="005B4A97" w:rsidRPr="0026694F">
        <w:rPr>
          <w:rFonts w:ascii="Times New Roman" w:hAnsi="Times New Roman" w:cs="Times New Roman"/>
          <w:color w:val="000000" w:themeColor="text1"/>
        </w:rPr>
        <w:t>.</w:t>
      </w:r>
      <w:r w:rsidR="00B940D2" w:rsidRPr="0026694F">
        <w:rPr>
          <w:rFonts w:ascii="Times New Roman" w:hAnsi="Times New Roman" w:cs="Times New Roman"/>
          <w:color w:val="000000" w:themeColor="text1"/>
        </w:rPr>
        <w:t xml:space="preserve"> </w:t>
      </w:r>
      <w:r w:rsidR="00B940D2" w:rsidRPr="0026694F">
        <w:rPr>
          <w:rFonts w:ascii="Times New Roman" w:hAnsi="Times New Roman" w:cs="Times New Roman"/>
          <w:i/>
          <w:iCs/>
          <w:color w:val="000000" w:themeColor="text1"/>
        </w:rPr>
        <w:t>Avance y Perspectiva</w:t>
      </w:r>
      <w:r w:rsidR="007A5E01">
        <w:rPr>
          <w:rFonts w:ascii="Times New Roman" w:hAnsi="Times New Roman" w:cs="Times New Roman"/>
          <w:i/>
          <w:iCs/>
          <w:color w:val="000000" w:themeColor="text1"/>
        </w:rPr>
        <w:t>, 6</w:t>
      </w:r>
      <w:r w:rsidR="007A5E01">
        <w:rPr>
          <w:rFonts w:ascii="Times New Roman" w:hAnsi="Times New Roman" w:cs="Times New Roman"/>
          <w:color w:val="000000" w:themeColor="text1"/>
        </w:rPr>
        <w:t>(1)</w:t>
      </w:r>
      <w:r w:rsidR="00B940D2" w:rsidRPr="0026694F">
        <w:rPr>
          <w:rFonts w:ascii="Times New Roman" w:hAnsi="Times New Roman" w:cs="Times New Roman"/>
          <w:color w:val="000000" w:themeColor="text1"/>
        </w:rPr>
        <w:t>.</w:t>
      </w:r>
      <w:r w:rsidR="005B4A97" w:rsidRPr="0026694F">
        <w:rPr>
          <w:rFonts w:ascii="Times New Roman" w:hAnsi="Times New Roman" w:cs="Times New Roman"/>
          <w:color w:val="000000" w:themeColor="text1"/>
        </w:rPr>
        <w:t xml:space="preserve"> Recuperado de </w:t>
      </w:r>
      <w:r w:rsidR="00DA1B61" w:rsidRPr="00AF765D">
        <w:rPr>
          <w:rFonts w:ascii="Times New Roman" w:eastAsia="Times New Roman" w:hAnsi="Times New Roman" w:cs="Times New Roman"/>
          <w:lang w:eastAsia="es-MX"/>
        </w:rPr>
        <w:t>https://avanceyperspectiva.cinvestav.mx/la-movilidad-urbana-como-pieza-clave-para-la-contencion-de-pandemias/</w:t>
      </w:r>
      <w:r w:rsidR="007A5E01">
        <w:rPr>
          <w:rStyle w:val="Hipervnculo"/>
          <w:rFonts w:ascii="Times New Roman" w:eastAsia="Times New Roman" w:hAnsi="Times New Roman" w:cs="Times New Roman"/>
          <w:lang w:eastAsia="es-MX"/>
        </w:rPr>
        <w:t>.</w:t>
      </w:r>
    </w:p>
    <w:p w14:paraId="2FCF6469" w14:textId="6C88FD0B" w:rsidR="00847258" w:rsidRPr="0026694F" w:rsidRDefault="00847258" w:rsidP="00942294">
      <w:pPr>
        <w:spacing w:line="360" w:lineRule="auto"/>
        <w:ind w:left="709" w:hanging="709"/>
        <w:jc w:val="both"/>
        <w:rPr>
          <w:rStyle w:val="Hipervnculo"/>
          <w:rFonts w:ascii="Times New Roman" w:hAnsi="Times New Roman" w:cs="Times New Roman"/>
        </w:rPr>
      </w:pPr>
      <w:r w:rsidRPr="00942294">
        <w:rPr>
          <w:rFonts w:ascii="Times New Roman" w:hAnsi="Times New Roman" w:cs="Times New Roman"/>
          <w:color w:val="000000" w:themeColor="text1"/>
        </w:rPr>
        <w:t>Universidad Autónoma de Nuevo León</w:t>
      </w:r>
      <w:r w:rsidR="00A01FFF">
        <w:rPr>
          <w:rFonts w:ascii="Times New Roman" w:hAnsi="Times New Roman" w:cs="Times New Roman"/>
          <w:color w:val="000000" w:themeColor="text1"/>
        </w:rPr>
        <w:t xml:space="preserve"> [</w:t>
      </w:r>
      <w:r w:rsidR="00E37FE9" w:rsidRPr="0026694F">
        <w:rPr>
          <w:rFonts w:ascii="Times New Roman" w:hAnsi="Times New Roman" w:cs="Times New Roman"/>
          <w:color w:val="000000" w:themeColor="text1"/>
        </w:rPr>
        <w:t>UANL</w:t>
      </w:r>
      <w:r w:rsidR="00A01FFF">
        <w:rPr>
          <w:rFonts w:ascii="Times New Roman" w:hAnsi="Times New Roman" w:cs="Times New Roman"/>
          <w:color w:val="000000" w:themeColor="text1"/>
        </w:rPr>
        <w:t>]</w:t>
      </w:r>
      <w:r w:rsidR="00E37FE9" w:rsidRPr="0026694F">
        <w:rPr>
          <w:rFonts w:ascii="Times New Roman" w:hAnsi="Times New Roman" w:cs="Times New Roman"/>
          <w:color w:val="000000" w:themeColor="text1"/>
        </w:rPr>
        <w:t xml:space="preserve">. </w:t>
      </w:r>
      <w:r w:rsidRPr="0026694F">
        <w:rPr>
          <w:rFonts w:ascii="Times New Roman" w:hAnsi="Times New Roman" w:cs="Times New Roman"/>
          <w:color w:val="000000" w:themeColor="text1"/>
        </w:rPr>
        <w:t>(2020)</w:t>
      </w:r>
      <w:r w:rsidR="00E37FE9" w:rsidRPr="0026694F">
        <w:rPr>
          <w:rFonts w:ascii="Times New Roman" w:hAnsi="Times New Roman" w:cs="Times New Roman"/>
          <w:color w:val="000000" w:themeColor="text1"/>
        </w:rPr>
        <w:t>.</w:t>
      </w:r>
      <w:r w:rsidRPr="0026694F">
        <w:rPr>
          <w:rFonts w:ascii="Times New Roman" w:hAnsi="Times New Roman" w:cs="Times New Roman"/>
          <w:color w:val="000000" w:themeColor="text1"/>
        </w:rPr>
        <w:t xml:space="preserve"> </w:t>
      </w:r>
      <w:r w:rsidRPr="00942294">
        <w:rPr>
          <w:rFonts w:ascii="Times New Roman" w:hAnsi="Times New Roman" w:cs="Times New Roman"/>
          <w:color w:val="000000" w:themeColor="text1"/>
        </w:rPr>
        <w:t>Estrategia digital para contingencia COVID-19</w:t>
      </w:r>
      <w:r w:rsidRPr="00A01FFF">
        <w:rPr>
          <w:rFonts w:ascii="Times New Roman" w:hAnsi="Times New Roman" w:cs="Times New Roman"/>
          <w:color w:val="000000" w:themeColor="text1"/>
        </w:rPr>
        <w:t>.</w:t>
      </w:r>
      <w:r w:rsidRPr="0026694F">
        <w:rPr>
          <w:rFonts w:ascii="Times New Roman" w:hAnsi="Times New Roman" w:cs="Times New Roman"/>
          <w:color w:val="000000" w:themeColor="text1"/>
        </w:rPr>
        <w:t xml:space="preserve"> Recuperado de</w:t>
      </w:r>
      <w:r w:rsidRPr="0026694F">
        <w:rPr>
          <w:rFonts w:ascii="Times New Roman" w:hAnsi="Times New Roman" w:cs="Times New Roman"/>
        </w:rPr>
        <w:t xml:space="preserve"> </w:t>
      </w:r>
      <w:r w:rsidRPr="00AF765D">
        <w:rPr>
          <w:rFonts w:ascii="Times New Roman" w:hAnsi="Times New Roman" w:cs="Times New Roman"/>
        </w:rPr>
        <w:t>https://www.uanl.mx/wp-content/uploads/2020/03/ESTRATEGIADIGITAL.pdf</w:t>
      </w:r>
      <w:r w:rsidR="00A01FFF">
        <w:rPr>
          <w:rStyle w:val="Hipervnculo"/>
          <w:rFonts w:ascii="Times New Roman" w:hAnsi="Times New Roman" w:cs="Times New Roman"/>
        </w:rPr>
        <w:t>.</w:t>
      </w:r>
    </w:p>
    <w:p w14:paraId="732313D3" w14:textId="551F829C" w:rsidR="00847258" w:rsidRDefault="00847258" w:rsidP="00942294">
      <w:pPr>
        <w:spacing w:line="360" w:lineRule="auto"/>
        <w:ind w:left="709" w:hanging="709"/>
        <w:jc w:val="both"/>
        <w:rPr>
          <w:rFonts w:ascii="Times New Roman" w:hAnsi="Times New Roman" w:cs="Times New Roman"/>
        </w:rPr>
      </w:pPr>
      <w:r w:rsidRPr="0026694F">
        <w:rPr>
          <w:rFonts w:ascii="Times New Roman" w:hAnsi="Times New Roman" w:cs="Times New Roman"/>
          <w:color w:val="000000" w:themeColor="text1"/>
        </w:rPr>
        <w:t>Universidad Autónoma de Nuevo León</w:t>
      </w:r>
      <w:r w:rsidR="00A01FFF">
        <w:rPr>
          <w:rFonts w:ascii="Times New Roman" w:hAnsi="Times New Roman" w:cs="Times New Roman"/>
          <w:color w:val="000000" w:themeColor="text1"/>
        </w:rPr>
        <w:t xml:space="preserve"> [</w:t>
      </w:r>
      <w:r w:rsidR="00815DCA" w:rsidRPr="0026694F">
        <w:rPr>
          <w:rFonts w:ascii="Times New Roman" w:hAnsi="Times New Roman" w:cs="Times New Roman"/>
          <w:color w:val="000000" w:themeColor="text1"/>
        </w:rPr>
        <w:t>UANL</w:t>
      </w:r>
      <w:r w:rsidR="00A01FFF">
        <w:rPr>
          <w:rFonts w:ascii="Times New Roman" w:hAnsi="Times New Roman" w:cs="Times New Roman"/>
          <w:color w:val="000000" w:themeColor="text1"/>
        </w:rPr>
        <w:t>]</w:t>
      </w:r>
      <w:r w:rsidR="00815DCA" w:rsidRPr="0026694F">
        <w:rPr>
          <w:rFonts w:ascii="Times New Roman" w:hAnsi="Times New Roman" w:cs="Times New Roman"/>
          <w:color w:val="000000" w:themeColor="text1"/>
        </w:rPr>
        <w:t xml:space="preserve">. </w:t>
      </w:r>
      <w:r w:rsidRPr="0026694F">
        <w:rPr>
          <w:rFonts w:ascii="Times New Roman" w:hAnsi="Times New Roman" w:cs="Times New Roman"/>
          <w:color w:val="000000" w:themeColor="text1"/>
        </w:rPr>
        <w:t>(2020b)</w:t>
      </w:r>
      <w:r w:rsidR="00815DCA" w:rsidRPr="0026694F">
        <w:rPr>
          <w:rFonts w:ascii="Times New Roman" w:hAnsi="Times New Roman" w:cs="Times New Roman"/>
          <w:color w:val="000000" w:themeColor="text1"/>
        </w:rPr>
        <w:t>.</w:t>
      </w:r>
      <w:r w:rsidRPr="0026694F">
        <w:rPr>
          <w:rFonts w:ascii="Times New Roman" w:hAnsi="Times New Roman" w:cs="Times New Roman"/>
          <w:color w:val="000000" w:themeColor="text1"/>
        </w:rPr>
        <w:t xml:space="preserve"> </w:t>
      </w:r>
      <w:r w:rsidRPr="00942294">
        <w:rPr>
          <w:rFonts w:ascii="Times New Roman" w:hAnsi="Times New Roman" w:cs="Times New Roman"/>
          <w:color w:val="000000" w:themeColor="text1"/>
        </w:rPr>
        <w:t>Educación digital</w:t>
      </w:r>
      <w:r w:rsidRPr="0026694F">
        <w:rPr>
          <w:rFonts w:ascii="Times New Roman" w:hAnsi="Times New Roman" w:cs="Times New Roman"/>
          <w:color w:val="000000" w:themeColor="text1"/>
        </w:rPr>
        <w:t>. Recuperado de</w:t>
      </w:r>
      <w:r w:rsidRPr="00942294">
        <w:rPr>
          <w:rFonts w:ascii="Times New Roman" w:hAnsi="Times New Roman" w:cs="Times New Roman"/>
          <w:color w:val="000000" w:themeColor="text1"/>
        </w:rPr>
        <w:t xml:space="preserve"> </w:t>
      </w:r>
      <w:r w:rsidR="0017076D" w:rsidRPr="00B8062E">
        <w:rPr>
          <w:rFonts w:ascii="Times New Roman" w:hAnsi="Times New Roman" w:cs="Times New Roman"/>
        </w:rPr>
        <w:t>http://ded.uanl.mx/estrategia-digital-uanl-2/</w:t>
      </w:r>
    </w:p>
    <w:p w14:paraId="7645865F" w14:textId="34E2720A" w:rsidR="0017076D" w:rsidRDefault="0017076D" w:rsidP="00942294">
      <w:pPr>
        <w:spacing w:line="360" w:lineRule="auto"/>
        <w:ind w:left="709" w:hanging="709"/>
        <w:jc w:val="both"/>
        <w:rPr>
          <w:rFonts w:ascii="Times New Roman" w:hAnsi="Times New Roman" w:cs="Times New Roman"/>
        </w:rPr>
      </w:pPr>
    </w:p>
    <w:p w14:paraId="6E3DBB87" w14:textId="51501856" w:rsidR="00B8062E" w:rsidRDefault="00B8062E" w:rsidP="00942294">
      <w:pPr>
        <w:spacing w:line="360" w:lineRule="auto"/>
        <w:ind w:left="709" w:hanging="709"/>
        <w:jc w:val="both"/>
        <w:rPr>
          <w:rFonts w:ascii="Times New Roman" w:hAnsi="Times New Roman" w:cs="Times New Roman"/>
        </w:rPr>
      </w:pPr>
    </w:p>
    <w:p w14:paraId="08C28379" w14:textId="293A5F79" w:rsidR="00B8062E" w:rsidRDefault="00B8062E" w:rsidP="00942294">
      <w:pPr>
        <w:spacing w:line="360" w:lineRule="auto"/>
        <w:ind w:left="709" w:hanging="709"/>
        <w:jc w:val="both"/>
        <w:rPr>
          <w:rFonts w:ascii="Times New Roman" w:hAnsi="Times New Roman" w:cs="Times New Roman"/>
        </w:rPr>
      </w:pPr>
    </w:p>
    <w:p w14:paraId="3F6D665F" w14:textId="62FD13F1" w:rsidR="00B8062E" w:rsidRDefault="00B8062E" w:rsidP="00942294">
      <w:pPr>
        <w:spacing w:line="360" w:lineRule="auto"/>
        <w:ind w:left="709" w:hanging="709"/>
        <w:jc w:val="both"/>
        <w:rPr>
          <w:rFonts w:ascii="Times New Roman" w:hAnsi="Times New Roman" w:cs="Times New Roman"/>
        </w:rPr>
      </w:pPr>
    </w:p>
    <w:p w14:paraId="21F2DEB1" w14:textId="7D55F37B" w:rsidR="00B8062E" w:rsidRDefault="00B8062E" w:rsidP="00942294">
      <w:pPr>
        <w:spacing w:line="360" w:lineRule="auto"/>
        <w:ind w:left="709" w:hanging="709"/>
        <w:jc w:val="both"/>
        <w:rPr>
          <w:rFonts w:ascii="Times New Roman" w:hAnsi="Times New Roman" w:cs="Times New Roman"/>
        </w:rPr>
      </w:pPr>
    </w:p>
    <w:p w14:paraId="656AA4F3" w14:textId="4746F470" w:rsidR="00B8062E" w:rsidRDefault="00B8062E" w:rsidP="00942294">
      <w:pPr>
        <w:spacing w:line="360" w:lineRule="auto"/>
        <w:ind w:left="709" w:hanging="709"/>
        <w:jc w:val="both"/>
        <w:rPr>
          <w:rFonts w:ascii="Times New Roman" w:hAnsi="Times New Roman" w:cs="Times New Roman"/>
        </w:rPr>
      </w:pPr>
    </w:p>
    <w:p w14:paraId="081C57B0" w14:textId="425CBD19" w:rsidR="00B8062E" w:rsidRDefault="00B8062E" w:rsidP="00942294">
      <w:pPr>
        <w:spacing w:line="360" w:lineRule="auto"/>
        <w:ind w:left="709" w:hanging="709"/>
        <w:jc w:val="both"/>
        <w:rPr>
          <w:rFonts w:ascii="Times New Roman" w:hAnsi="Times New Roman" w:cs="Times New Roman"/>
        </w:rPr>
      </w:pPr>
    </w:p>
    <w:p w14:paraId="7ACF50D4" w14:textId="7E5CD2AB" w:rsidR="00B8062E" w:rsidRDefault="00B8062E" w:rsidP="00942294">
      <w:pPr>
        <w:spacing w:line="360" w:lineRule="auto"/>
        <w:ind w:left="709" w:hanging="709"/>
        <w:jc w:val="both"/>
        <w:rPr>
          <w:rFonts w:ascii="Times New Roman" w:hAnsi="Times New Roman" w:cs="Times New Roman"/>
        </w:rPr>
      </w:pPr>
    </w:p>
    <w:p w14:paraId="4A0ADB7D" w14:textId="1D931D82" w:rsidR="00B8062E" w:rsidRDefault="00B8062E" w:rsidP="00942294">
      <w:pPr>
        <w:spacing w:line="360" w:lineRule="auto"/>
        <w:ind w:left="709" w:hanging="709"/>
        <w:jc w:val="both"/>
        <w:rPr>
          <w:rFonts w:ascii="Times New Roman" w:hAnsi="Times New Roman" w:cs="Times New Roman"/>
        </w:rPr>
      </w:pPr>
    </w:p>
    <w:p w14:paraId="2FDFC890" w14:textId="371E08F7" w:rsidR="00B8062E" w:rsidRDefault="00B8062E" w:rsidP="00942294">
      <w:pPr>
        <w:spacing w:line="360" w:lineRule="auto"/>
        <w:ind w:left="709" w:hanging="709"/>
        <w:jc w:val="both"/>
        <w:rPr>
          <w:rFonts w:ascii="Times New Roman" w:hAnsi="Times New Roman" w:cs="Times New Roman"/>
        </w:rPr>
      </w:pPr>
    </w:p>
    <w:p w14:paraId="164ABE9B" w14:textId="4C7EEFBD" w:rsidR="00B8062E" w:rsidRDefault="00B8062E" w:rsidP="00942294">
      <w:pPr>
        <w:spacing w:line="360" w:lineRule="auto"/>
        <w:ind w:left="709" w:hanging="709"/>
        <w:jc w:val="both"/>
        <w:rPr>
          <w:rFonts w:ascii="Times New Roman" w:hAnsi="Times New Roman" w:cs="Times New Roman"/>
        </w:rPr>
      </w:pPr>
    </w:p>
    <w:p w14:paraId="3CBFFEAD" w14:textId="2C9A0499" w:rsidR="00B8062E" w:rsidRDefault="00B8062E" w:rsidP="00942294">
      <w:pPr>
        <w:spacing w:line="360" w:lineRule="auto"/>
        <w:ind w:left="709" w:hanging="709"/>
        <w:jc w:val="both"/>
        <w:rPr>
          <w:rFonts w:ascii="Times New Roman" w:hAnsi="Times New Roman" w:cs="Times New Roman"/>
        </w:rPr>
      </w:pPr>
    </w:p>
    <w:p w14:paraId="2BAF1B94" w14:textId="77C1C6DE" w:rsidR="00B8062E" w:rsidRDefault="00B8062E" w:rsidP="00942294">
      <w:pPr>
        <w:spacing w:line="360" w:lineRule="auto"/>
        <w:ind w:left="709" w:hanging="709"/>
        <w:jc w:val="both"/>
        <w:rPr>
          <w:rFonts w:ascii="Times New Roman" w:hAnsi="Times New Roman" w:cs="Times New Roman"/>
        </w:rPr>
      </w:pPr>
    </w:p>
    <w:p w14:paraId="5FF72523" w14:textId="27589E89" w:rsidR="00B8062E" w:rsidRDefault="00B8062E" w:rsidP="00942294">
      <w:pPr>
        <w:spacing w:line="360" w:lineRule="auto"/>
        <w:ind w:left="709" w:hanging="709"/>
        <w:jc w:val="both"/>
        <w:rPr>
          <w:rFonts w:ascii="Times New Roman" w:hAnsi="Times New Roman" w:cs="Times New Roman"/>
        </w:rPr>
      </w:pPr>
    </w:p>
    <w:p w14:paraId="0DC6BA0D" w14:textId="1BDC34C1" w:rsidR="00B8062E" w:rsidRDefault="00B8062E" w:rsidP="00942294">
      <w:pPr>
        <w:spacing w:line="360" w:lineRule="auto"/>
        <w:ind w:left="709" w:hanging="709"/>
        <w:jc w:val="both"/>
        <w:rPr>
          <w:rFonts w:ascii="Times New Roman" w:hAnsi="Times New Roman" w:cs="Times New Roman"/>
        </w:rPr>
      </w:pPr>
    </w:p>
    <w:p w14:paraId="69E09425" w14:textId="67A04CF2" w:rsidR="00B8062E" w:rsidRDefault="00B8062E" w:rsidP="00942294">
      <w:pPr>
        <w:spacing w:line="360" w:lineRule="auto"/>
        <w:ind w:left="709" w:hanging="709"/>
        <w:jc w:val="both"/>
        <w:rPr>
          <w:rFonts w:ascii="Times New Roman" w:hAnsi="Times New Roman" w:cs="Times New Roma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8062E" w:rsidRPr="00B8062E" w14:paraId="78C34B12" w14:textId="77777777" w:rsidTr="00CF5B7C">
        <w:tc>
          <w:tcPr>
            <w:tcW w:w="3045" w:type="dxa"/>
            <w:shd w:val="clear" w:color="auto" w:fill="auto"/>
            <w:tcMar>
              <w:top w:w="100" w:type="dxa"/>
              <w:left w:w="100" w:type="dxa"/>
              <w:bottom w:w="100" w:type="dxa"/>
              <w:right w:w="100" w:type="dxa"/>
            </w:tcMar>
          </w:tcPr>
          <w:p w14:paraId="2E797EDC" w14:textId="77777777" w:rsidR="00B8062E" w:rsidRPr="00B8062E" w:rsidRDefault="00B8062E" w:rsidP="00CF5B7C">
            <w:pPr>
              <w:pStyle w:val="Ttulo3"/>
              <w:widowControl w:val="0"/>
              <w:spacing w:before="0" w:line="240" w:lineRule="auto"/>
              <w:ind w:left="0"/>
              <w:rPr>
                <w:rFonts w:ascii="Times New Roman" w:hAnsi="Times New Roman" w:cs="Times New Roman"/>
                <w:b w:val="0"/>
                <w:bCs/>
                <w:color w:val="000000" w:themeColor="text1"/>
                <w:lang w:val="es-MX"/>
              </w:rPr>
            </w:pPr>
            <w:r w:rsidRPr="00B8062E">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0604948B" w14:textId="32C06EB6" w:rsidR="00B8062E" w:rsidRPr="00B8062E" w:rsidRDefault="00B8062E" w:rsidP="00CF5B7C">
            <w:pPr>
              <w:pStyle w:val="Ttulo3"/>
              <w:widowControl w:val="0"/>
              <w:spacing w:before="0" w:line="240" w:lineRule="auto"/>
              <w:ind w:left="0"/>
              <w:rPr>
                <w:rFonts w:ascii="Times New Roman" w:hAnsi="Times New Roman" w:cs="Times New Roman"/>
                <w:b w:val="0"/>
                <w:bCs/>
                <w:color w:val="000000" w:themeColor="text1"/>
                <w:lang w:val="es-MX"/>
              </w:rPr>
            </w:pPr>
            <w:bookmarkStart w:id="0" w:name="_btsjgdfgjwkr" w:colFirst="0" w:colLast="0"/>
            <w:bookmarkEnd w:id="0"/>
            <w:r w:rsidRPr="00B8062E">
              <w:rPr>
                <w:rFonts w:ascii="Times New Roman" w:hAnsi="Times New Roman" w:cs="Times New Roman"/>
                <w:b w:val="0"/>
                <w:bCs/>
                <w:color w:val="000000" w:themeColor="text1"/>
                <w:lang w:val="es-MX"/>
              </w:rPr>
              <w:t>Autor (es)</w:t>
            </w:r>
          </w:p>
        </w:tc>
      </w:tr>
      <w:tr w:rsidR="00B8062E" w:rsidRPr="00B8062E" w14:paraId="68053CD8" w14:textId="77777777" w:rsidTr="00CF5B7C">
        <w:tc>
          <w:tcPr>
            <w:tcW w:w="3045" w:type="dxa"/>
            <w:shd w:val="clear" w:color="auto" w:fill="auto"/>
            <w:tcMar>
              <w:top w:w="100" w:type="dxa"/>
              <w:left w:w="100" w:type="dxa"/>
              <w:bottom w:w="100" w:type="dxa"/>
              <w:right w:w="100" w:type="dxa"/>
            </w:tcMar>
          </w:tcPr>
          <w:p w14:paraId="7723E2AE"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Conceptualización</w:t>
            </w:r>
          </w:p>
        </w:tc>
        <w:tc>
          <w:tcPr>
            <w:tcW w:w="6315" w:type="dxa"/>
            <w:shd w:val="clear" w:color="auto" w:fill="auto"/>
            <w:tcMar>
              <w:top w:w="100" w:type="dxa"/>
              <w:left w:w="100" w:type="dxa"/>
              <w:bottom w:w="100" w:type="dxa"/>
              <w:right w:w="100" w:type="dxa"/>
            </w:tcMar>
          </w:tcPr>
          <w:p w14:paraId="36BC11D7"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w:t>
            </w:r>
          </w:p>
        </w:tc>
      </w:tr>
      <w:tr w:rsidR="00B8062E" w:rsidRPr="00B8062E" w14:paraId="5491C0A6" w14:textId="77777777" w:rsidTr="00CF5B7C">
        <w:tc>
          <w:tcPr>
            <w:tcW w:w="3045" w:type="dxa"/>
            <w:shd w:val="clear" w:color="auto" w:fill="auto"/>
            <w:tcMar>
              <w:top w:w="100" w:type="dxa"/>
              <w:left w:w="100" w:type="dxa"/>
              <w:bottom w:w="100" w:type="dxa"/>
              <w:right w:w="100" w:type="dxa"/>
            </w:tcMar>
          </w:tcPr>
          <w:p w14:paraId="2BFC1F35"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Metodología</w:t>
            </w:r>
          </w:p>
        </w:tc>
        <w:tc>
          <w:tcPr>
            <w:tcW w:w="6315" w:type="dxa"/>
            <w:shd w:val="clear" w:color="auto" w:fill="auto"/>
            <w:tcMar>
              <w:top w:w="100" w:type="dxa"/>
              <w:left w:w="100" w:type="dxa"/>
              <w:bottom w:w="100" w:type="dxa"/>
              <w:right w:w="100" w:type="dxa"/>
            </w:tcMar>
          </w:tcPr>
          <w:p w14:paraId="02460DF2"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 50% José María López Prado 50%</w:t>
            </w:r>
          </w:p>
        </w:tc>
      </w:tr>
      <w:tr w:rsidR="00B8062E" w:rsidRPr="00B8062E" w14:paraId="306241ED" w14:textId="77777777" w:rsidTr="00CF5B7C">
        <w:tc>
          <w:tcPr>
            <w:tcW w:w="3045" w:type="dxa"/>
            <w:shd w:val="clear" w:color="auto" w:fill="auto"/>
            <w:tcMar>
              <w:top w:w="100" w:type="dxa"/>
              <w:left w:w="100" w:type="dxa"/>
              <w:bottom w:w="100" w:type="dxa"/>
              <w:right w:w="100" w:type="dxa"/>
            </w:tcMar>
          </w:tcPr>
          <w:p w14:paraId="769881F0"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Software</w:t>
            </w:r>
          </w:p>
        </w:tc>
        <w:tc>
          <w:tcPr>
            <w:tcW w:w="6315" w:type="dxa"/>
            <w:shd w:val="clear" w:color="auto" w:fill="auto"/>
            <w:tcMar>
              <w:top w:w="100" w:type="dxa"/>
              <w:left w:w="100" w:type="dxa"/>
              <w:bottom w:w="100" w:type="dxa"/>
              <w:right w:w="100" w:type="dxa"/>
            </w:tcMar>
          </w:tcPr>
          <w:p w14:paraId="53BDB8AA"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 xml:space="preserve">José María López Prado </w:t>
            </w:r>
          </w:p>
        </w:tc>
      </w:tr>
      <w:tr w:rsidR="00B8062E" w:rsidRPr="00B8062E" w14:paraId="6C17FA03" w14:textId="77777777" w:rsidTr="00CF5B7C">
        <w:tc>
          <w:tcPr>
            <w:tcW w:w="3045" w:type="dxa"/>
            <w:shd w:val="clear" w:color="auto" w:fill="auto"/>
            <w:tcMar>
              <w:top w:w="100" w:type="dxa"/>
              <w:left w:w="100" w:type="dxa"/>
              <w:bottom w:w="100" w:type="dxa"/>
              <w:right w:w="100" w:type="dxa"/>
            </w:tcMar>
          </w:tcPr>
          <w:p w14:paraId="4487F7B7"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Validación</w:t>
            </w:r>
          </w:p>
        </w:tc>
        <w:tc>
          <w:tcPr>
            <w:tcW w:w="6315" w:type="dxa"/>
            <w:shd w:val="clear" w:color="auto" w:fill="auto"/>
            <w:tcMar>
              <w:top w:w="100" w:type="dxa"/>
              <w:left w:w="100" w:type="dxa"/>
              <w:bottom w:w="100" w:type="dxa"/>
              <w:right w:w="100" w:type="dxa"/>
            </w:tcMar>
          </w:tcPr>
          <w:p w14:paraId="2F37006C"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w:t>
            </w:r>
            <w:proofErr w:type="spellStart"/>
            <w:r w:rsidRPr="00B8062E">
              <w:rPr>
                <w:rFonts w:ascii="Times New Roman" w:hAnsi="Times New Roman" w:cs="Times New Roman"/>
                <w:bCs/>
                <w:color w:val="000000" w:themeColor="text1"/>
              </w:rPr>
              <w:t>Monncada</w:t>
            </w:r>
            <w:proofErr w:type="spellEnd"/>
            <w:r w:rsidRPr="00B8062E">
              <w:rPr>
                <w:rFonts w:ascii="Times New Roman" w:hAnsi="Times New Roman" w:cs="Times New Roman"/>
                <w:bCs/>
                <w:color w:val="000000" w:themeColor="text1"/>
              </w:rPr>
              <w:t xml:space="preserve"> 50% José María López Prado 50%</w:t>
            </w:r>
          </w:p>
        </w:tc>
      </w:tr>
      <w:tr w:rsidR="00B8062E" w:rsidRPr="00B8062E" w14:paraId="017D282A" w14:textId="77777777" w:rsidTr="00CF5B7C">
        <w:tc>
          <w:tcPr>
            <w:tcW w:w="3045" w:type="dxa"/>
            <w:shd w:val="clear" w:color="auto" w:fill="auto"/>
            <w:tcMar>
              <w:top w:w="100" w:type="dxa"/>
              <w:left w:w="100" w:type="dxa"/>
              <w:bottom w:w="100" w:type="dxa"/>
              <w:right w:w="100" w:type="dxa"/>
            </w:tcMar>
          </w:tcPr>
          <w:p w14:paraId="6EDF2991"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Análisis Formal</w:t>
            </w:r>
          </w:p>
        </w:tc>
        <w:tc>
          <w:tcPr>
            <w:tcW w:w="6315" w:type="dxa"/>
            <w:shd w:val="clear" w:color="auto" w:fill="auto"/>
            <w:tcMar>
              <w:top w:w="100" w:type="dxa"/>
              <w:left w:w="100" w:type="dxa"/>
              <w:bottom w:w="100" w:type="dxa"/>
              <w:right w:w="100" w:type="dxa"/>
            </w:tcMar>
          </w:tcPr>
          <w:p w14:paraId="024A8FD9"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w:t>
            </w:r>
          </w:p>
        </w:tc>
      </w:tr>
      <w:tr w:rsidR="00B8062E" w:rsidRPr="00B8062E" w14:paraId="067EE275" w14:textId="77777777" w:rsidTr="00CF5B7C">
        <w:tc>
          <w:tcPr>
            <w:tcW w:w="3045" w:type="dxa"/>
            <w:shd w:val="clear" w:color="auto" w:fill="auto"/>
            <w:tcMar>
              <w:top w:w="100" w:type="dxa"/>
              <w:left w:w="100" w:type="dxa"/>
              <w:bottom w:w="100" w:type="dxa"/>
              <w:right w:w="100" w:type="dxa"/>
            </w:tcMar>
          </w:tcPr>
          <w:p w14:paraId="397A8CCE"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Investigación</w:t>
            </w:r>
          </w:p>
        </w:tc>
        <w:tc>
          <w:tcPr>
            <w:tcW w:w="6315" w:type="dxa"/>
            <w:shd w:val="clear" w:color="auto" w:fill="auto"/>
            <w:tcMar>
              <w:top w:w="100" w:type="dxa"/>
              <w:left w:w="100" w:type="dxa"/>
              <w:bottom w:w="100" w:type="dxa"/>
              <w:right w:w="100" w:type="dxa"/>
            </w:tcMar>
          </w:tcPr>
          <w:p w14:paraId="2D78987E"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w:t>
            </w:r>
          </w:p>
        </w:tc>
      </w:tr>
      <w:tr w:rsidR="00B8062E" w:rsidRPr="00B8062E" w14:paraId="581DE73B" w14:textId="77777777" w:rsidTr="00CF5B7C">
        <w:tc>
          <w:tcPr>
            <w:tcW w:w="3045" w:type="dxa"/>
            <w:shd w:val="clear" w:color="auto" w:fill="auto"/>
            <w:tcMar>
              <w:top w:w="100" w:type="dxa"/>
              <w:left w:w="100" w:type="dxa"/>
              <w:bottom w:w="100" w:type="dxa"/>
              <w:right w:w="100" w:type="dxa"/>
            </w:tcMar>
          </w:tcPr>
          <w:p w14:paraId="4CC25D52"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Recursos</w:t>
            </w:r>
          </w:p>
        </w:tc>
        <w:tc>
          <w:tcPr>
            <w:tcW w:w="6315" w:type="dxa"/>
            <w:shd w:val="clear" w:color="auto" w:fill="auto"/>
            <w:tcMar>
              <w:top w:w="100" w:type="dxa"/>
              <w:left w:w="100" w:type="dxa"/>
              <w:bottom w:w="100" w:type="dxa"/>
              <w:right w:w="100" w:type="dxa"/>
            </w:tcMar>
          </w:tcPr>
          <w:p w14:paraId="5783032E"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José María López Prado</w:t>
            </w:r>
          </w:p>
        </w:tc>
      </w:tr>
      <w:tr w:rsidR="00B8062E" w:rsidRPr="00B8062E" w14:paraId="07297F36" w14:textId="77777777" w:rsidTr="00CF5B7C">
        <w:tc>
          <w:tcPr>
            <w:tcW w:w="3045" w:type="dxa"/>
            <w:shd w:val="clear" w:color="auto" w:fill="auto"/>
            <w:tcMar>
              <w:top w:w="100" w:type="dxa"/>
              <w:left w:w="100" w:type="dxa"/>
              <w:bottom w:w="100" w:type="dxa"/>
              <w:right w:w="100" w:type="dxa"/>
            </w:tcMar>
          </w:tcPr>
          <w:p w14:paraId="0E3CB561"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Curación de datos</w:t>
            </w:r>
          </w:p>
        </w:tc>
        <w:tc>
          <w:tcPr>
            <w:tcW w:w="6315" w:type="dxa"/>
            <w:shd w:val="clear" w:color="auto" w:fill="auto"/>
            <w:tcMar>
              <w:top w:w="100" w:type="dxa"/>
              <w:left w:w="100" w:type="dxa"/>
              <w:bottom w:w="100" w:type="dxa"/>
              <w:right w:w="100" w:type="dxa"/>
            </w:tcMar>
          </w:tcPr>
          <w:p w14:paraId="4A06EFC7"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José María López Prado</w:t>
            </w:r>
          </w:p>
        </w:tc>
      </w:tr>
      <w:tr w:rsidR="00B8062E" w:rsidRPr="00B8062E" w14:paraId="49A19777" w14:textId="77777777" w:rsidTr="00CF5B7C">
        <w:tc>
          <w:tcPr>
            <w:tcW w:w="3045" w:type="dxa"/>
            <w:shd w:val="clear" w:color="auto" w:fill="auto"/>
            <w:tcMar>
              <w:top w:w="100" w:type="dxa"/>
              <w:left w:w="100" w:type="dxa"/>
              <w:bottom w:w="100" w:type="dxa"/>
              <w:right w:w="100" w:type="dxa"/>
            </w:tcMar>
          </w:tcPr>
          <w:p w14:paraId="5E01ECE4"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0AE9E277"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 </w:t>
            </w:r>
          </w:p>
        </w:tc>
      </w:tr>
      <w:tr w:rsidR="00B8062E" w:rsidRPr="00B8062E" w14:paraId="35EAD2B9" w14:textId="77777777" w:rsidTr="00CF5B7C">
        <w:tc>
          <w:tcPr>
            <w:tcW w:w="3045" w:type="dxa"/>
            <w:shd w:val="clear" w:color="auto" w:fill="auto"/>
            <w:tcMar>
              <w:top w:w="100" w:type="dxa"/>
              <w:left w:w="100" w:type="dxa"/>
              <w:bottom w:w="100" w:type="dxa"/>
              <w:right w:w="100" w:type="dxa"/>
            </w:tcMar>
          </w:tcPr>
          <w:p w14:paraId="573C9ED3"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Escritura - Revisión y edición</w:t>
            </w:r>
          </w:p>
        </w:tc>
        <w:tc>
          <w:tcPr>
            <w:tcW w:w="6315" w:type="dxa"/>
            <w:shd w:val="clear" w:color="auto" w:fill="auto"/>
            <w:tcMar>
              <w:top w:w="100" w:type="dxa"/>
              <w:left w:w="100" w:type="dxa"/>
              <w:bottom w:w="100" w:type="dxa"/>
              <w:right w:w="100" w:type="dxa"/>
            </w:tcMar>
          </w:tcPr>
          <w:p w14:paraId="4BA5E263"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w:t>
            </w:r>
          </w:p>
        </w:tc>
      </w:tr>
      <w:tr w:rsidR="00B8062E" w:rsidRPr="00B8062E" w14:paraId="56AF64C0" w14:textId="77777777" w:rsidTr="00CF5B7C">
        <w:tc>
          <w:tcPr>
            <w:tcW w:w="3045" w:type="dxa"/>
            <w:shd w:val="clear" w:color="auto" w:fill="auto"/>
            <w:tcMar>
              <w:top w:w="100" w:type="dxa"/>
              <w:left w:w="100" w:type="dxa"/>
              <w:bottom w:w="100" w:type="dxa"/>
              <w:right w:w="100" w:type="dxa"/>
            </w:tcMar>
          </w:tcPr>
          <w:p w14:paraId="0CA2C61F"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Visualización</w:t>
            </w:r>
          </w:p>
        </w:tc>
        <w:tc>
          <w:tcPr>
            <w:tcW w:w="6315" w:type="dxa"/>
            <w:shd w:val="clear" w:color="auto" w:fill="auto"/>
            <w:tcMar>
              <w:top w:w="100" w:type="dxa"/>
              <w:left w:w="100" w:type="dxa"/>
              <w:bottom w:w="100" w:type="dxa"/>
              <w:right w:w="100" w:type="dxa"/>
            </w:tcMar>
          </w:tcPr>
          <w:p w14:paraId="5B974E9B"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José María López Prado</w:t>
            </w:r>
          </w:p>
        </w:tc>
      </w:tr>
      <w:tr w:rsidR="00B8062E" w:rsidRPr="00B8062E" w14:paraId="6A636FBE" w14:textId="77777777" w:rsidTr="00CF5B7C">
        <w:tc>
          <w:tcPr>
            <w:tcW w:w="3045" w:type="dxa"/>
            <w:shd w:val="clear" w:color="auto" w:fill="auto"/>
            <w:tcMar>
              <w:top w:w="100" w:type="dxa"/>
              <w:left w:w="100" w:type="dxa"/>
              <w:bottom w:w="100" w:type="dxa"/>
              <w:right w:w="100" w:type="dxa"/>
            </w:tcMar>
          </w:tcPr>
          <w:p w14:paraId="21B90ECA"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Supervisión</w:t>
            </w:r>
          </w:p>
        </w:tc>
        <w:tc>
          <w:tcPr>
            <w:tcW w:w="6315" w:type="dxa"/>
            <w:shd w:val="clear" w:color="auto" w:fill="auto"/>
            <w:tcMar>
              <w:top w:w="100" w:type="dxa"/>
              <w:left w:w="100" w:type="dxa"/>
              <w:bottom w:w="100" w:type="dxa"/>
              <w:right w:w="100" w:type="dxa"/>
            </w:tcMar>
          </w:tcPr>
          <w:p w14:paraId="53792A95"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 50% José María López Prado 50%.</w:t>
            </w:r>
          </w:p>
        </w:tc>
      </w:tr>
      <w:tr w:rsidR="00B8062E" w:rsidRPr="00B8062E" w14:paraId="791B3AD5" w14:textId="77777777" w:rsidTr="00CF5B7C">
        <w:tc>
          <w:tcPr>
            <w:tcW w:w="3045" w:type="dxa"/>
            <w:shd w:val="clear" w:color="auto" w:fill="auto"/>
            <w:tcMar>
              <w:top w:w="100" w:type="dxa"/>
              <w:left w:w="100" w:type="dxa"/>
              <w:bottom w:w="100" w:type="dxa"/>
              <w:right w:w="100" w:type="dxa"/>
            </w:tcMar>
          </w:tcPr>
          <w:p w14:paraId="03C2AF28"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Administración de Proyectos</w:t>
            </w:r>
          </w:p>
        </w:tc>
        <w:tc>
          <w:tcPr>
            <w:tcW w:w="6315" w:type="dxa"/>
            <w:shd w:val="clear" w:color="auto" w:fill="auto"/>
            <w:tcMar>
              <w:top w:w="100" w:type="dxa"/>
              <w:left w:w="100" w:type="dxa"/>
              <w:bottom w:w="100" w:type="dxa"/>
              <w:right w:w="100" w:type="dxa"/>
            </w:tcMar>
          </w:tcPr>
          <w:p w14:paraId="5EC650EB" w14:textId="77777777" w:rsidR="00B8062E" w:rsidRPr="00B8062E" w:rsidRDefault="00B8062E" w:rsidP="00CF5B7C">
            <w:pPr>
              <w:widowControl w:val="0"/>
              <w:rPr>
                <w:rFonts w:ascii="Times New Roman" w:hAnsi="Times New Roman" w:cs="Times New Roman"/>
                <w:bCs/>
                <w:color w:val="000000" w:themeColor="text1"/>
              </w:rPr>
            </w:pPr>
            <w:proofErr w:type="spellStart"/>
            <w:r w:rsidRPr="00B8062E">
              <w:rPr>
                <w:rFonts w:ascii="Times New Roman" w:hAnsi="Times New Roman" w:cs="Times New Roman"/>
                <w:bCs/>
                <w:color w:val="000000" w:themeColor="text1"/>
              </w:rPr>
              <w:t>Beania</w:t>
            </w:r>
            <w:proofErr w:type="spellEnd"/>
            <w:r w:rsidRPr="00B8062E">
              <w:rPr>
                <w:rFonts w:ascii="Times New Roman" w:hAnsi="Times New Roman" w:cs="Times New Roman"/>
                <w:bCs/>
                <w:color w:val="000000" w:themeColor="text1"/>
              </w:rPr>
              <w:t xml:space="preserve"> Salcedo Moncada 50% José María López Prado 50%</w:t>
            </w:r>
          </w:p>
        </w:tc>
      </w:tr>
      <w:tr w:rsidR="00B8062E" w:rsidRPr="00B8062E" w14:paraId="351C3700" w14:textId="77777777" w:rsidTr="00CF5B7C">
        <w:tc>
          <w:tcPr>
            <w:tcW w:w="3045" w:type="dxa"/>
            <w:shd w:val="clear" w:color="auto" w:fill="auto"/>
            <w:tcMar>
              <w:top w:w="100" w:type="dxa"/>
              <w:left w:w="100" w:type="dxa"/>
              <w:bottom w:w="100" w:type="dxa"/>
              <w:right w:w="100" w:type="dxa"/>
            </w:tcMar>
          </w:tcPr>
          <w:p w14:paraId="24ACFA10"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Adquisición de fondos</w:t>
            </w:r>
          </w:p>
        </w:tc>
        <w:tc>
          <w:tcPr>
            <w:tcW w:w="6315" w:type="dxa"/>
            <w:shd w:val="clear" w:color="auto" w:fill="auto"/>
            <w:tcMar>
              <w:top w:w="100" w:type="dxa"/>
              <w:left w:w="100" w:type="dxa"/>
              <w:bottom w:w="100" w:type="dxa"/>
              <w:right w:w="100" w:type="dxa"/>
            </w:tcMar>
          </w:tcPr>
          <w:p w14:paraId="1B01F4E2" w14:textId="77777777" w:rsidR="00B8062E" w:rsidRPr="00B8062E" w:rsidRDefault="00B8062E" w:rsidP="00CF5B7C">
            <w:pPr>
              <w:widowControl w:val="0"/>
              <w:rPr>
                <w:rFonts w:ascii="Times New Roman" w:hAnsi="Times New Roman" w:cs="Times New Roman"/>
                <w:bCs/>
                <w:color w:val="000000" w:themeColor="text1"/>
              </w:rPr>
            </w:pPr>
            <w:r w:rsidRPr="00B8062E">
              <w:rPr>
                <w:rFonts w:ascii="Times New Roman" w:hAnsi="Times New Roman" w:cs="Times New Roman"/>
                <w:bCs/>
                <w:color w:val="000000" w:themeColor="text1"/>
              </w:rPr>
              <w:t xml:space="preserve">José María López Prado </w:t>
            </w:r>
          </w:p>
        </w:tc>
      </w:tr>
    </w:tbl>
    <w:p w14:paraId="04CB6A87" w14:textId="77777777" w:rsidR="00B8062E" w:rsidRDefault="00B8062E" w:rsidP="00942294">
      <w:pPr>
        <w:spacing w:line="360" w:lineRule="auto"/>
        <w:ind w:left="709" w:hanging="709"/>
        <w:jc w:val="both"/>
        <w:rPr>
          <w:rFonts w:ascii="Times New Roman" w:hAnsi="Times New Roman" w:cs="Times New Roman"/>
        </w:rPr>
      </w:pPr>
    </w:p>
    <w:p w14:paraId="29760911" w14:textId="77777777" w:rsidR="0017076D" w:rsidRPr="00942294" w:rsidRDefault="0017076D" w:rsidP="00942294">
      <w:pPr>
        <w:spacing w:line="360" w:lineRule="auto"/>
        <w:ind w:left="709" w:hanging="709"/>
        <w:jc w:val="both"/>
        <w:rPr>
          <w:rFonts w:ascii="Times New Roman" w:hAnsi="Times New Roman" w:cs="Times New Roman"/>
        </w:rPr>
      </w:pPr>
    </w:p>
    <w:p w14:paraId="0485537B" w14:textId="77777777" w:rsidR="00847258" w:rsidRPr="00F07CED" w:rsidRDefault="00847258" w:rsidP="00251DF6">
      <w:pPr>
        <w:spacing w:line="360" w:lineRule="auto"/>
        <w:jc w:val="both"/>
      </w:pPr>
    </w:p>
    <w:p w14:paraId="566AF99F" w14:textId="77777777" w:rsidR="00847258" w:rsidRDefault="00847258" w:rsidP="00251DF6">
      <w:pPr>
        <w:spacing w:line="360" w:lineRule="auto"/>
      </w:pPr>
    </w:p>
    <w:p w14:paraId="052DB1A7" w14:textId="77777777" w:rsidR="00847258" w:rsidRPr="00FC10C9" w:rsidRDefault="00847258" w:rsidP="00251DF6">
      <w:pPr>
        <w:spacing w:line="360" w:lineRule="auto"/>
        <w:rPr>
          <w:rFonts w:ascii="Times New Roman" w:hAnsi="Times New Roman" w:cs="Times New Roman"/>
        </w:rPr>
      </w:pPr>
    </w:p>
    <w:sectPr w:rsidR="00847258" w:rsidRPr="00FC10C9" w:rsidSect="00AF765D">
      <w:headerReference w:type="default" r:id="rId17"/>
      <w:footerReference w:type="default" r:id="rId18"/>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59CA" w14:textId="77777777" w:rsidR="00DD012A" w:rsidRDefault="00DD012A" w:rsidP="00251DF6">
      <w:r>
        <w:separator/>
      </w:r>
    </w:p>
  </w:endnote>
  <w:endnote w:type="continuationSeparator" w:id="0">
    <w:p w14:paraId="36D137D8" w14:textId="77777777" w:rsidR="00DD012A" w:rsidRDefault="00DD012A" w:rsidP="0025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E066" w14:textId="3AFBF98C" w:rsidR="00AF765D" w:rsidRDefault="00AF765D">
    <w:pPr>
      <w:pStyle w:val="Piedepgina"/>
    </w:pPr>
    <w:r>
      <w:t xml:space="preserve">          </w:t>
    </w:r>
    <w:r>
      <w:rPr>
        <w:noProof/>
        <w:lang w:eastAsia="es-MX"/>
      </w:rPr>
      <w:drawing>
        <wp:inline distT="0" distB="0" distL="0" distR="0" wp14:anchorId="5CF44CE2" wp14:editId="23364F72">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 w:val="22"/>
        <w:szCs w:val="18"/>
      </w:rPr>
      <w:t>Vol. 12, Núm. 2</w:t>
    </w:r>
    <w:r>
      <w:rPr>
        <w:rFonts w:cstheme="minorHAnsi"/>
        <w:b/>
        <w:sz w:val="22"/>
        <w:szCs w:val="18"/>
      </w:rPr>
      <w:t>3</w:t>
    </w:r>
    <w:r w:rsidRPr="00FA7474">
      <w:rPr>
        <w:rFonts w:cstheme="minorHAnsi"/>
        <w:b/>
        <w:sz w:val="22"/>
        <w:szCs w:val="18"/>
      </w:rPr>
      <w:t xml:space="preserve"> </w:t>
    </w:r>
    <w:r>
      <w:rPr>
        <w:rFonts w:cstheme="minorHAnsi"/>
        <w:b/>
        <w:sz w:val="22"/>
        <w:szCs w:val="18"/>
      </w:rPr>
      <w:t xml:space="preserve">Julio - </w:t>
    </w:r>
    <w:proofErr w:type="gramStart"/>
    <w:r>
      <w:rPr>
        <w:rFonts w:cstheme="minorHAnsi"/>
        <w:b/>
        <w:sz w:val="22"/>
        <w:szCs w:val="18"/>
      </w:rPr>
      <w:t>Diciembre</w:t>
    </w:r>
    <w:proofErr w:type="gramEnd"/>
    <w:r w:rsidRPr="00FA7474">
      <w:rPr>
        <w:rFonts w:cstheme="minorHAnsi"/>
        <w:b/>
        <w:sz w:val="22"/>
        <w:szCs w:val="18"/>
      </w:rPr>
      <w:t xml:space="preserve"> 2021, e</w:t>
    </w:r>
    <w:r w:rsidR="005A79C2">
      <w:rPr>
        <w:rFonts w:cstheme="minorHAnsi"/>
        <w:b/>
        <w:sz w:val="22"/>
        <w:szCs w:val="18"/>
      </w:rPr>
      <w:t>256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462B5" w14:textId="77777777" w:rsidR="00DD012A" w:rsidRDefault="00DD012A" w:rsidP="00251DF6">
      <w:r>
        <w:separator/>
      </w:r>
    </w:p>
  </w:footnote>
  <w:footnote w:type="continuationSeparator" w:id="0">
    <w:p w14:paraId="12DFB1AD" w14:textId="77777777" w:rsidR="00DD012A" w:rsidRDefault="00DD012A" w:rsidP="00251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1CC0" w14:textId="43F22253" w:rsidR="00AF765D" w:rsidRDefault="00AF765D" w:rsidP="00AF765D">
    <w:pPr>
      <w:pStyle w:val="Encabezado"/>
      <w:jc w:val="center"/>
    </w:pPr>
    <w:r w:rsidRPr="005A563C">
      <w:rPr>
        <w:noProof/>
        <w:lang w:eastAsia="es-MX"/>
      </w:rPr>
      <w:drawing>
        <wp:inline distT="0" distB="0" distL="0" distR="0" wp14:anchorId="3B1B9216" wp14:editId="2BC017DB">
          <wp:extent cx="5400040" cy="632602"/>
          <wp:effectExtent l="0" t="0" r="0" b="0"/>
          <wp:docPr id="41" name="Imagen 4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C480A"/>
    <w:multiLevelType w:val="hybridMultilevel"/>
    <w:tmpl w:val="7CB6E0C8"/>
    <w:lvl w:ilvl="0" w:tplc="1E5E6BBC">
      <w:start w:val="1"/>
      <w:numFmt w:val="decimal"/>
      <w:lvlText w:val="%1)"/>
      <w:lvlJc w:val="left"/>
      <w:pPr>
        <w:ind w:left="720" w:hanging="360"/>
      </w:pPr>
      <w:rPr>
        <w:rFonts w:hint="default"/>
        <w:i/>
        <w:iCs/>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BC12DD"/>
    <w:multiLevelType w:val="multilevel"/>
    <w:tmpl w:val="9DE8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23DE3"/>
    <w:multiLevelType w:val="hybridMultilevel"/>
    <w:tmpl w:val="D714D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52"/>
    <w:rsid w:val="000030A6"/>
    <w:rsid w:val="00004F11"/>
    <w:rsid w:val="000057F8"/>
    <w:rsid w:val="00011D96"/>
    <w:rsid w:val="00015C50"/>
    <w:rsid w:val="00017318"/>
    <w:rsid w:val="000234F1"/>
    <w:rsid w:val="000244F0"/>
    <w:rsid w:val="0003036C"/>
    <w:rsid w:val="00034299"/>
    <w:rsid w:val="00035582"/>
    <w:rsid w:val="0005043A"/>
    <w:rsid w:val="00050B45"/>
    <w:rsid w:val="00050BAA"/>
    <w:rsid w:val="00066C74"/>
    <w:rsid w:val="000704DB"/>
    <w:rsid w:val="0007582F"/>
    <w:rsid w:val="00085FCD"/>
    <w:rsid w:val="000916CF"/>
    <w:rsid w:val="000B757C"/>
    <w:rsid w:val="000C06AE"/>
    <w:rsid w:val="000C1324"/>
    <w:rsid w:val="000C5D16"/>
    <w:rsid w:val="000C6A68"/>
    <w:rsid w:val="000C72AF"/>
    <w:rsid w:val="000D6F26"/>
    <w:rsid w:val="000D7607"/>
    <w:rsid w:val="000E45F6"/>
    <w:rsid w:val="000F0ACF"/>
    <w:rsid w:val="000F10BB"/>
    <w:rsid w:val="001019DB"/>
    <w:rsid w:val="00103BB2"/>
    <w:rsid w:val="00104CDE"/>
    <w:rsid w:val="0011150A"/>
    <w:rsid w:val="00116F24"/>
    <w:rsid w:val="00124D8F"/>
    <w:rsid w:val="0015301E"/>
    <w:rsid w:val="00161445"/>
    <w:rsid w:val="00164116"/>
    <w:rsid w:val="0017076D"/>
    <w:rsid w:val="001754D8"/>
    <w:rsid w:val="00184CC2"/>
    <w:rsid w:val="00187361"/>
    <w:rsid w:val="00187AB2"/>
    <w:rsid w:val="00193614"/>
    <w:rsid w:val="001A1E53"/>
    <w:rsid w:val="001A481F"/>
    <w:rsid w:val="001A6805"/>
    <w:rsid w:val="001B4291"/>
    <w:rsid w:val="001B6906"/>
    <w:rsid w:val="001B77F7"/>
    <w:rsid w:val="001D007E"/>
    <w:rsid w:val="001D2D2D"/>
    <w:rsid w:val="001D43D5"/>
    <w:rsid w:val="001D7277"/>
    <w:rsid w:val="001E28FA"/>
    <w:rsid w:val="001E35A0"/>
    <w:rsid w:val="001F1434"/>
    <w:rsid w:val="001F16B2"/>
    <w:rsid w:val="0021747C"/>
    <w:rsid w:val="0022423A"/>
    <w:rsid w:val="00224A27"/>
    <w:rsid w:val="00242355"/>
    <w:rsid w:val="002439EC"/>
    <w:rsid w:val="0024652B"/>
    <w:rsid w:val="002507A1"/>
    <w:rsid w:val="00251DF6"/>
    <w:rsid w:val="00254FD0"/>
    <w:rsid w:val="0026694F"/>
    <w:rsid w:val="0027222B"/>
    <w:rsid w:val="00275227"/>
    <w:rsid w:val="0028318C"/>
    <w:rsid w:val="00294EBA"/>
    <w:rsid w:val="002A3698"/>
    <w:rsid w:val="002C3DCC"/>
    <w:rsid w:val="002C6295"/>
    <w:rsid w:val="002D03FF"/>
    <w:rsid w:val="002D1E5B"/>
    <w:rsid w:val="002D509D"/>
    <w:rsid w:val="002E059E"/>
    <w:rsid w:val="002E1E08"/>
    <w:rsid w:val="002F374F"/>
    <w:rsid w:val="002F5252"/>
    <w:rsid w:val="00322599"/>
    <w:rsid w:val="00322C89"/>
    <w:rsid w:val="00325EF9"/>
    <w:rsid w:val="0033772A"/>
    <w:rsid w:val="00342840"/>
    <w:rsid w:val="00347EC2"/>
    <w:rsid w:val="003577D5"/>
    <w:rsid w:val="003651C0"/>
    <w:rsid w:val="0036587E"/>
    <w:rsid w:val="003718A4"/>
    <w:rsid w:val="00371A6A"/>
    <w:rsid w:val="003750CB"/>
    <w:rsid w:val="00382DED"/>
    <w:rsid w:val="003D3719"/>
    <w:rsid w:val="003D4847"/>
    <w:rsid w:val="003E0BCB"/>
    <w:rsid w:val="003E0CB9"/>
    <w:rsid w:val="003E0DA4"/>
    <w:rsid w:val="00433B85"/>
    <w:rsid w:val="00436C7B"/>
    <w:rsid w:val="00442221"/>
    <w:rsid w:val="00442D56"/>
    <w:rsid w:val="00451BB6"/>
    <w:rsid w:val="00485716"/>
    <w:rsid w:val="0048663A"/>
    <w:rsid w:val="0049726A"/>
    <w:rsid w:val="00497E9A"/>
    <w:rsid w:val="004A13B2"/>
    <w:rsid w:val="004B2BCF"/>
    <w:rsid w:val="004B3B8E"/>
    <w:rsid w:val="004B725B"/>
    <w:rsid w:val="004C0A7B"/>
    <w:rsid w:val="004C3677"/>
    <w:rsid w:val="004D57C4"/>
    <w:rsid w:val="005018DF"/>
    <w:rsid w:val="00560DA8"/>
    <w:rsid w:val="00565052"/>
    <w:rsid w:val="00573C16"/>
    <w:rsid w:val="00573CDE"/>
    <w:rsid w:val="005776A5"/>
    <w:rsid w:val="00581D03"/>
    <w:rsid w:val="00592257"/>
    <w:rsid w:val="005A79C2"/>
    <w:rsid w:val="005B0161"/>
    <w:rsid w:val="005B090A"/>
    <w:rsid w:val="005B4A97"/>
    <w:rsid w:val="005B4F92"/>
    <w:rsid w:val="005C16E7"/>
    <w:rsid w:val="005C7119"/>
    <w:rsid w:val="005D1E8D"/>
    <w:rsid w:val="005D3810"/>
    <w:rsid w:val="005D54C9"/>
    <w:rsid w:val="005E0B35"/>
    <w:rsid w:val="005E371A"/>
    <w:rsid w:val="005F1327"/>
    <w:rsid w:val="00601847"/>
    <w:rsid w:val="006039E5"/>
    <w:rsid w:val="006312CE"/>
    <w:rsid w:val="00640B69"/>
    <w:rsid w:val="00642765"/>
    <w:rsid w:val="00652BE4"/>
    <w:rsid w:val="00654B7F"/>
    <w:rsid w:val="0066201A"/>
    <w:rsid w:val="00667C4C"/>
    <w:rsid w:val="00674FDF"/>
    <w:rsid w:val="00692CB3"/>
    <w:rsid w:val="006A2749"/>
    <w:rsid w:val="006B403A"/>
    <w:rsid w:val="006C68E0"/>
    <w:rsid w:val="006D52C7"/>
    <w:rsid w:val="006D5AF7"/>
    <w:rsid w:val="006E64B3"/>
    <w:rsid w:val="006F0F48"/>
    <w:rsid w:val="006F6978"/>
    <w:rsid w:val="007124C0"/>
    <w:rsid w:val="00722153"/>
    <w:rsid w:val="00731E02"/>
    <w:rsid w:val="00733177"/>
    <w:rsid w:val="007405F3"/>
    <w:rsid w:val="00744F88"/>
    <w:rsid w:val="007657FF"/>
    <w:rsid w:val="0077695E"/>
    <w:rsid w:val="007816C4"/>
    <w:rsid w:val="007868A0"/>
    <w:rsid w:val="00787D90"/>
    <w:rsid w:val="00791B68"/>
    <w:rsid w:val="00792F03"/>
    <w:rsid w:val="00793E58"/>
    <w:rsid w:val="007A1D8D"/>
    <w:rsid w:val="007A3E71"/>
    <w:rsid w:val="007A5E01"/>
    <w:rsid w:val="007A7A35"/>
    <w:rsid w:val="007D0204"/>
    <w:rsid w:val="007D07B9"/>
    <w:rsid w:val="007E16BE"/>
    <w:rsid w:val="007E4FB6"/>
    <w:rsid w:val="007E6518"/>
    <w:rsid w:val="007E7B4C"/>
    <w:rsid w:val="007F1754"/>
    <w:rsid w:val="007F4076"/>
    <w:rsid w:val="00811C23"/>
    <w:rsid w:val="00812FBA"/>
    <w:rsid w:val="00815DCA"/>
    <w:rsid w:val="008231FC"/>
    <w:rsid w:val="008303E3"/>
    <w:rsid w:val="00847258"/>
    <w:rsid w:val="00850FE8"/>
    <w:rsid w:val="008605C8"/>
    <w:rsid w:val="008609AB"/>
    <w:rsid w:val="00860DE1"/>
    <w:rsid w:val="00866C1F"/>
    <w:rsid w:val="00871B3C"/>
    <w:rsid w:val="00880871"/>
    <w:rsid w:val="00880FA8"/>
    <w:rsid w:val="00890CA5"/>
    <w:rsid w:val="008C2EE0"/>
    <w:rsid w:val="008C7EEA"/>
    <w:rsid w:val="008E02D1"/>
    <w:rsid w:val="008E5A28"/>
    <w:rsid w:val="008F3008"/>
    <w:rsid w:val="008F6B5F"/>
    <w:rsid w:val="0090475B"/>
    <w:rsid w:val="00905DC0"/>
    <w:rsid w:val="0090649C"/>
    <w:rsid w:val="00916C46"/>
    <w:rsid w:val="00917027"/>
    <w:rsid w:val="009213D7"/>
    <w:rsid w:val="00922C43"/>
    <w:rsid w:val="00935C21"/>
    <w:rsid w:val="00937741"/>
    <w:rsid w:val="00942294"/>
    <w:rsid w:val="00942965"/>
    <w:rsid w:val="00951A7E"/>
    <w:rsid w:val="009563ED"/>
    <w:rsid w:val="00961401"/>
    <w:rsid w:val="00965EE9"/>
    <w:rsid w:val="00974121"/>
    <w:rsid w:val="009770D7"/>
    <w:rsid w:val="00991AFC"/>
    <w:rsid w:val="009A290A"/>
    <w:rsid w:val="009A2EAC"/>
    <w:rsid w:val="009A322F"/>
    <w:rsid w:val="009A51F7"/>
    <w:rsid w:val="009B60DC"/>
    <w:rsid w:val="009C0F18"/>
    <w:rsid w:val="009C1928"/>
    <w:rsid w:val="009C31C3"/>
    <w:rsid w:val="009E2A03"/>
    <w:rsid w:val="00A01FFF"/>
    <w:rsid w:val="00A02EBA"/>
    <w:rsid w:val="00A17436"/>
    <w:rsid w:val="00A2697A"/>
    <w:rsid w:val="00A27162"/>
    <w:rsid w:val="00A45935"/>
    <w:rsid w:val="00A60D59"/>
    <w:rsid w:val="00A8403E"/>
    <w:rsid w:val="00A917A2"/>
    <w:rsid w:val="00A92D3D"/>
    <w:rsid w:val="00AA2B32"/>
    <w:rsid w:val="00AB1111"/>
    <w:rsid w:val="00AB7945"/>
    <w:rsid w:val="00AC1C88"/>
    <w:rsid w:val="00AC50F1"/>
    <w:rsid w:val="00AC58E0"/>
    <w:rsid w:val="00AC78E6"/>
    <w:rsid w:val="00AE1302"/>
    <w:rsid w:val="00AE5609"/>
    <w:rsid w:val="00AE5914"/>
    <w:rsid w:val="00AF148E"/>
    <w:rsid w:val="00AF30F8"/>
    <w:rsid w:val="00AF34A7"/>
    <w:rsid w:val="00AF765D"/>
    <w:rsid w:val="00AF7B52"/>
    <w:rsid w:val="00B169F9"/>
    <w:rsid w:val="00B4380C"/>
    <w:rsid w:val="00B55E72"/>
    <w:rsid w:val="00B604DE"/>
    <w:rsid w:val="00B660AC"/>
    <w:rsid w:val="00B663A6"/>
    <w:rsid w:val="00B8062E"/>
    <w:rsid w:val="00B80716"/>
    <w:rsid w:val="00B819C3"/>
    <w:rsid w:val="00B81C90"/>
    <w:rsid w:val="00B82534"/>
    <w:rsid w:val="00B940D2"/>
    <w:rsid w:val="00B948DE"/>
    <w:rsid w:val="00BC52DD"/>
    <w:rsid w:val="00BC6771"/>
    <w:rsid w:val="00BD42EC"/>
    <w:rsid w:val="00BD6469"/>
    <w:rsid w:val="00BE3B17"/>
    <w:rsid w:val="00BE54DD"/>
    <w:rsid w:val="00C01943"/>
    <w:rsid w:val="00C07AC6"/>
    <w:rsid w:val="00C16CD2"/>
    <w:rsid w:val="00C261A1"/>
    <w:rsid w:val="00C35759"/>
    <w:rsid w:val="00C35EBD"/>
    <w:rsid w:val="00C515A7"/>
    <w:rsid w:val="00C53FEE"/>
    <w:rsid w:val="00C5565F"/>
    <w:rsid w:val="00C57231"/>
    <w:rsid w:val="00C71252"/>
    <w:rsid w:val="00C802E7"/>
    <w:rsid w:val="00C9291A"/>
    <w:rsid w:val="00CA051D"/>
    <w:rsid w:val="00CA2759"/>
    <w:rsid w:val="00CB0783"/>
    <w:rsid w:val="00CC3C04"/>
    <w:rsid w:val="00CC442E"/>
    <w:rsid w:val="00CC5CA4"/>
    <w:rsid w:val="00CD149C"/>
    <w:rsid w:val="00CF17E6"/>
    <w:rsid w:val="00CF3489"/>
    <w:rsid w:val="00CF5EE7"/>
    <w:rsid w:val="00CF7F98"/>
    <w:rsid w:val="00D16136"/>
    <w:rsid w:val="00D16B81"/>
    <w:rsid w:val="00D33E81"/>
    <w:rsid w:val="00D36DA9"/>
    <w:rsid w:val="00D3730D"/>
    <w:rsid w:val="00D644A8"/>
    <w:rsid w:val="00D65244"/>
    <w:rsid w:val="00D73AD1"/>
    <w:rsid w:val="00D84A81"/>
    <w:rsid w:val="00D859AD"/>
    <w:rsid w:val="00D860C2"/>
    <w:rsid w:val="00D92E13"/>
    <w:rsid w:val="00DA1B61"/>
    <w:rsid w:val="00DB0200"/>
    <w:rsid w:val="00DB1025"/>
    <w:rsid w:val="00DB6DF4"/>
    <w:rsid w:val="00DC54CF"/>
    <w:rsid w:val="00DD012A"/>
    <w:rsid w:val="00DD29D2"/>
    <w:rsid w:val="00DD33F7"/>
    <w:rsid w:val="00DD643F"/>
    <w:rsid w:val="00DE2793"/>
    <w:rsid w:val="00E14513"/>
    <w:rsid w:val="00E151BF"/>
    <w:rsid w:val="00E21824"/>
    <w:rsid w:val="00E21A9A"/>
    <w:rsid w:val="00E21BA4"/>
    <w:rsid w:val="00E229C8"/>
    <w:rsid w:val="00E338D6"/>
    <w:rsid w:val="00E37FE9"/>
    <w:rsid w:val="00E4089C"/>
    <w:rsid w:val="00E47E8D"/>
    <w:rsid w:val="00E6604A"/>
    <w:rsid w:val="00E66501"/>
    <w:rsid w:val="00E76A46"/>
    <w:rsid w:val="00E90AB6"/>
    <w:rsid w:val="00E90D9D"/>
    <w:rsid w:val="00E91AA6"/>
    <w:rsid w:val="00E91FB6"/>
    <w:rsid w:val="00EA31E1"/>
    <w:rsid w:val="00EB0D8B"/>
    <w:rsid w:val="00EB62A9"/>
    <w:rsid w:val="00EB696D"/>
    <w:rsid w:val="00EC1C33"/>
    <w:rsid w:val="00EC5BBE"/>
    <w:rsid w:val="00EE3385"/>
    <w:rsid w:val="00EE386C"/>
    <w:rsid w:val="00EE41A7"/>
    <w:rsid w:val="00EE5E04"/>
    <w:rsid w:val="00F065C5"/>
    <w:rsid w:val="00F06B56"/>
    <w:rsid w:val="00F1168B"/>
    <w:rsid w:val="00F323DD"/>
    <w:rsid w:val="00F32E53"/>
    <w:rsid w:val="00F3648A"/>
    <w:rsid w:val="00F3671C"/>
    <w:rsid w:val="00F37352"/>
    <w:rsid w:val="00F41711"/>
    <w:rsid w:val="00F5596C"/>
    <w:rsid w:val="00F60096"/>
    <w:rsid w:val="00F71052"/>
    <w:rsid w:val="00F74F77"/>
    <w:rsid w:val="00F77F61"/>
    <w:rsid w:val="00F87267"/>
    <w:rsid w:val="00FA4B50"/>
    <w:rsid w:val="00FB32AE"/>
    <w:rsid w:val="00FB6B28"/>
    <w:rsid w:val="00FC10C9"/>
    <w:rsid w:val="00FC5331"/>
    <w:rsid w:val="00FE312D"/>
    <w:rsid w:val="00FE425F"/>
    <w:rsid w:val="00FE72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F2CCA"/>
  <w15:chartTrackingRefBased/>
  <w15:docId w15:val="{5450599A-5770-4342-969E-0EE6A695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C9"/>
  </w:style>
  <w:style w:type="paragraph" w:styleId="Ttulo3">
    <w:name w:val="heading 3"/>
    <w:basedOn w:val="Normal"/>
    <w:next w:val="Normal"/>
    <w:link w:val="Ttulo3Car"/>
    <w:rsid w:val="00B8062E"/>
    <w:pPr>
      <w:pBdr>
        <w:top w:val="nil"/>
        <w:left w:val="nil"/>
        <w:bottom w:val="nil"/>
        <w:right w:val="nil"/>
        <w:between w:val="nil"/>
      </w:pBdr>
      <w:spacing w:before="200" w:line="360" w:lineRule="auto"/>
      <w:ind w:left="-15"/>
      <w:outlineLvl w:val="2"/>
    </w:pPr>
    <w:rPr>
      <w:rFonts w:ascii="Open Sans" w:eastAsia="Open Sans"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3730D"/>
    <w:pPr>
      <w:spacing w:before="100" w:beforeAutospacing="1" w:after="100" w:afterAutospacing="1"/>
    </w:pPr>
    <w:rPr>
      <w:rFonts w:ascii="Times New Roman" w:eastAsia="Times New Roman" w:hAnsi="Times New Roman" w:cs="Times New Roman"/>
      <w:lang w:eastAsia="es-MX"/>
    </w:rPr>
  </w:style>
  <w:style w:type="paragraph" w:styleId="Prrafodelista">
    <w:name w:val="List Paragraph"/>
    <w:basedOn w:val="Normal"/>
    <w:uiPriority w:val="34"/>
    <w:qFormat/>
    <w:rsid w:val="00BE54DD"/>
    <w:pPr>
      <w:ind w:left="720"/>
      <w:contextualSpacing/>
    </w:pPr>
  </w:style>
  <w:style w:type="paragraph" w:styleId="Descripcin">
    <w:name w:val="caption"/>
    <w:basedOn w:val="Normal"/>
    <w:next w:val="Normal"/>
    <w:uiPriority w:val="35"/>
    <w:unhideWhenUsed/>
    <w:qFormat/>
    <w:rsid w:val="00451BB6"/>
    <w:pPr>
      <w:spacing w:after="200"/>
    </w:pPr>
    <w:rPr>
      <w:i/>
      <w:iCs/>
      <w:color w:val="44546A" w:themeColor="text2"/>
      <w:sz w:val="18"/>
      <w:szCs w:val="18"/>
    </w:rPr>
  </w:style>
  <w:style w:type="table" w:styleId="Tablaconcuadrcula">
    <w:name w:val="Table Grid"/>
    <w:basedOn w:val="Tablanormal"/>
    <w:uiPriority w:val="39"/>
    <w:rsid w:val="0099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47258"/>
    <w:rPr>
      <w:color w:val="0000FF"/>
      <w:u w:val="single"/>
    </w:rPr>
  </w:style>
  <w:style w:type="character" w:styleId="Hipervnculovisitado">
    <w:name w:val="FollowedHyperlink"/>
    <w:basedOn w:val="Fuentedeprrafopredeter"/>
    <w:uiPriority w:val="99"/>
    <w:semiHidden/>
    <w:unhideWhenUsed/>
    <w:rsid w:val="009A51F7"/>
    <w:rPr>
      <w:color w:val="954F72" w:themeColor="followedHyperlink"/>
      <w:u w:val="single"/>
    </w:rPr>
  </w:style>
  <w:style w:type="character" w:styleId="Mencinsinresolver">
    <w:name w:val="Unresolved Mention"/>
    <w:basedOn w:val="Fuentedeprrafopredeter"/>
    <w:uiPriority w:val="99"/>
    <w:semiHidden/>
    <w:unhideWhenUsed/>
    <w:rsid w:val="0027222B"/>
    <w:rPr>
      <w:color w:val="605E5C"/>
      <w:shd w:val="clear" w:color="auto" w:fill="E1DFDD"/>
    </w:rPr>
  </w:style>
  <w:style w:type="paragraph" w:customStyle="1" w:styleId="dx-doi">
    <w:name w:val="dx-doi"/>
    <w:basedOn w:val="Normal"/>
    <w:rsid w:val="00880871"/>
    <w:pPr>
      <w:spacing w:before="100" w:beforeAutospacing="1" w:after="100" w:afterAutospacing="1"/>
    </w:pPr>
    <w:rPr>
      <w:rFonts w:ascii="Times New Roman" w:eastAsia="Times New Roman" w:hAnsi="Times New Roman" w:cs="Times New Roman"/>
      <w:lang w:eastAsia="es-ES_tradnl"/>
    </w:rPr>
  </w:style>
  <w:style w:type="paragraph" w:styleId="Encabezado">
    <w:name w:val="header"/>
    <w:basedOn w:val="Normal"/>
    <w:link w:val="EncabezadoCar"/>
    <w:uiPriority w:val="99"/>
    <w:unhideWhenUsed/>
    <w:rsid w:val="0007582F"/>
    <w:pPr>
      <w:tabs>
        <w:tab w:val="center" w:pos="4419"/>
        <w:tab w:val="right" w:pos="8838"/>
      </w:tabs>
    </w:pPr>
  </w:style>
  <w:style w:type="character" w:customStyle="1" w:styleId="EncabezadoCar">
    <w:name w:val="Encabezado Car"/>
    <w:basedOn w:val="Fuentedeprrafopredeter"/>
    <w:link w:val="Encabezado"/>
    <w:uiPriority w:val="99"/>
    <w:rsid w:val="0007582F"/>
  </w:style>
  <w:style w:type="paragraph" w:styleId="Textonotapie">
    <w:name w:val="footnote text"/>
    <w:basedOn w:val="Normal"/>
    <w:link w:val="TextonotapieCar"/>
    <w:uiPriority w:val="99"/>
    <w:semiHidden/>
    <w:unhideWhenUsed/>
    <w:rsid w:val="00251DF6"/>
    <w:rPr>
      <w:sz w:val="20"/>
      <w:szCs w:val="20"/>
    </w:rPr>
  </w:style>
  <w:style w:type="character" w:customStyle="1" w:styleId="TextonotapieCar">
    <w:name w:val="Texto nota pie Car"/>
    <w:basedOn w:val="Fuentedeprrafopredeter"/>
    <w:link w:val="Textonotapie"/>
    <w:uiPriority w:val="99"/>
    <w:semiHidden/>
    <w:rsid w:val="00251DF6"/>
    <w:rPr>
      <w:sz w:val="20"/>
      <w:szCs w:val="20"/>
    </w:rPr>
  </w:style>
  <w:style w:type="character" w:styleId="Refdenotaalpie">
    <w:name w:val="footnote reference"/>
    <w:basedOn w:val="Fuentedeprrafopredeter"/>
    <w:uiPriority w:val="99"/>
    <w:semiHidden/>
    <w:unhideWhenUsed/>
    <w:rsid w:val="00251DF6"/>
    <w:rPr>
      <w:vertAlign w:val="superscript"/>
    </w:rPr>
  </w:style>
  <w:style w:type="paragraph" w:styleId="Textonotaalfinal">
    <w:name w:val="endnote text"/>
    <w:basedOn w:val="Normal"/>
    <w:link w:val="TextonotaalfinalCar"/>
    <w:uiPriority w:val="99"/>
    <w:semiHidden/>
    <w:unhideWhenUsed/>
    <w:rsid w:val="00251DF6"/>
    <w:rPr>
      <w:sz w:val="20"/>
      <w:szCs w:val="20"/>
    </w:rPr>
  </w:style>
  <w:style w:type="character" w:customStyle="1" w:styleId="TextonotaalfinalCar">
    <w:name w:val="Texto nota al final Car"/>
    <w:basedOn w:val="Fuentedeprrafopredeter"/>
    <w:link w:val="Textonotaalfinal"/>
    <w:uiPriority w:val="99"/>
    <w:semiHidden/>
    <w:rsid w:val="00251DF6"/>
    <w:rPr>
      <w:sz w:val="20"/>
      <w:szCs w:val="20"/>
    </w:rPr>
  </w:style>
  <w:style w:type="character" w:styleId="Refdenotaalfinal">
    <w:name w:val="endnote reference"/>
    <w:basedOn w:val="Fuentedeprrafopredeter"/>
    <w:uiPriority w:val="99"/>
    <w:semiHidden/>
    <w:unhideWhenUsed/>
    <w:rsid w:val="00251DF6"/>
    <w:rPr>
      <w:vertAlign w:val="superscript"/>
    </w:rPr>
  </w:style>
  <w:style w:type="paragraph" w:styleId="Piedepgina">
    <w:name w:val="footer"/>
    <w:basedOn w:val="Normal"/>
    <w:link w:val="PiedepginaCar"/>
    <w:uiPriority w:val="99"/>
    <w:unhideWhenUsed/>
    <w:rsid w:val="0026694F"/>
    <w:pPr>
      <w:tabs>
        <w:tab w:val="center" w:pos="4419"/>
        <w:tab w:val="right" w:pos="8838"/>
      </w:tabs>
    </w:pPr>
  </w:style>
  <w:style w:type="character" w:customStyle="1" w:styleId="PiedepginaCar">
    <w:name w:val="Pie de página Car"/>
    <w:basedOn w:val="Fuentedeprrafopredeter"/>
    <w:link w:val="Piedepgina"/>
    <w:uiPriority w:val="99"/>
    <w:rsid w:val="0026694F"/>
  </w:style>
  <w:style w:type="character" w:styleId="Refdecomentario">
    <w:name w:val="annotation reference"/>
    <w:basedOn w:val="Fuentedeprrafopredeter"/>
    <w:uiPriority w:val="99"/>
    <w:semiHidden/>
    <w:unhideWhenUsed/>
    <w:rsid w:val="007D07B9"/>
    <w:rPr>
      <w:sz w:val="16"/>
      <w:szCs w:val="16"/>
    </w:rPr>
  </w:style>
  <w:style w:type="paragraph" w:styleId="Textocomentario">
    <w:name w:val="annotation text"/>
    <w:basedOn w:val="Normal"/>
    <w:link w:val="TextocomentarioCar"/>
    <w:uiPriority w:val="99"/>
    <w:semiHidden/>
    <w:unhideWhenUsed/>
    <w:rsid w:val="007D07B9"/>
    <w:rPr>
      <w:sz w:val="20"/>
      <w:szCs w:val="20"/>
    </w:rPr>
  </w:style>
  <w:style w:type="character" w:customStyle="1" w:styleId="TextocomentarioCar">
    <w:name w:val="Texto comentario Car"/>
    <w:basedOn w:val="Fuentedeprrafopredeter"/>
    <w:link w:val="Textocomentario"/>
    <w:uiPriority w:val="99"/>
    <w:semiHidden/>
    <w:rsid w:val="007D07B9"/>
    <w:rPr>
      <w:sz w:val="20"/>
      <w:szCs w:val="20"/>
    </w:rPr>
  </w:style>
  <w:style w:type="paragraph" w:styleId="Asuntodelcomentario">
    <w:name w:val="annotation subject"/>
    <w:basedOn w:val="Textocomentario"/>
    <w:next w:val="Textocomentario"/>
    <w:link w:val="AsuntodelcomentarioCar"/>
    <w:uiPriority w:val="99"/>
    <w:semiHidden/>
    <w:unhideWhenUsed/>
    <w:rsid w:val="007D07B9"/>
    <w:rPr>
      <w:b/>
      <w:bCs/>
    </w:rPr>
  </w:style>
  <w:style w:type="character" w:customStyle="1" w:styleId="AsuntodelcomentarioCar">
    <w:name w:val="Asunto del comentario Car"/>
    <w:basedOn w:val="TextocomentarioCar"/>
    <w:link w:val="Asuntodelcomentario"/>
    <w:uiPriority w:val="99"/>
    <w:semiHidden/>
    <w:rsid w:val="007D07B9"/>
    <w:rPr>
      <w:b/>
      <w:bCs/>
      <w:sz w:val="20"/>
      <w:szCs w:val="20"/>
    </w:rPr>
  </w:style>
  <w:style w:type="paragraph" w:styleId="HTMLconformatoprevio">
    <w:name w:val="HTML Preformatted"/>
    <w:basedOn w:val="Normal"/>
    <w:link w:val="HTMLconformatoprevioCar"/>
    <w:uiPriority w:val="99"/>
    <w:unhideWhenUsed/>
    <w:rsid w:val="00AF765D"/>
    <w:pPr>
      <w:widowControl w:val="0"/>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AF765D"/>
    <w:rPr>
      <w:rFonts w:ascii="Consolas" w:eastAsia="Calibri" w:hAnsi="Consolas" w:cs="Consolas"/>
      <w:sz w:val="20"/>
      <w:szCs w:val="20"/>
      <w:lang w:val="en-US"/>
    </w:rPr>
  </w:style>
  <w:style w:type="paragraph" w:styleId="Textodeglobo">
    <w:name w:val="Balloon Text"/>
    <w:basedOn w:val="Normal"/>
    <w:link w:val="TextodegloboCar"/>
    <w:uiPriority w:val="99"/>
    <w:semiHidden/>
    <w:unhideWhenUsed/>
    <w:rsid w:val="0017076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7076D"/>
    <w:rPr>
      <w:rFonts w:ascii="Times New Roman" w:hAnsi="Times New Roman" w:cs="Times New Roman"/>
      <w:sz w:val="18"/>
      <w:szCs w:val="18"/>
    </w:rPr>
  </w:style>
  <w:style w:type="character" w:customStyle="1" w:styleId="Ttulo3Car">
    <w:name w:val="Título 3 Car"/>
    <w:basedOn w:val="Fuentedeprrafopredeter"/>
    <w:link w:val="Ttulo3"/>
    <w:rsid w:val="00B8062E"/>
    <w:rPr>
      <w:rFonts w:ascii="Open Sans" w:eastAsia="Open Sans" w:hAnsi="Open Sans" w:cs="Open Sans"/>
      <w:b/>
      <w:color w:val="8C7252"/>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48469">
      <w:bodyDiv w:val="1"/>
      <w:marLeft w:val="0"/>
      <w:marRight w:val="0"/>
      <w:marTop w:val="0"/>
      <w:marBottom w:val="0"/>
      <w:divBdr>
        <w:top w:val="none" w:sz="0" w:space="0" w:color="auto"/>
        <w:left w:val="none" w:sz="0" w:space="0" w:color="auto"/>
        <w:bottom w:val="none" w:sz="0" w:space="0" w:color="auto"/>
        <w:right w:val="none" w:sz="0" w:space="0" w:color="auto"/>
      </w:divBdr>
    </w:div>
    <w:div w:id="194388016">
      <w:bodyDiv w:val="1"/>
      <w:marLeft w:val="0"/>
      <w:marRight w:val="0"/>
      <w:marTop w:val="0"/>
      <w:marBottom w:val="0"/>
      <w:divBdr>
        <w:top w:val="none" w:sz="0" w:space="0" w:color="auto"/>
        <w:left w:val="none" w:sz="0" w:space="0" w:color="auto"/>
        <w:bottom w:val="none" w:sz="0" w:space="0" w:color="auto"/>
        <w:right w:val="none" w:sz="0" w:space="0" w:color="auto"/>
      </w:divBdr>
      <w:divsChild>
        <w:div w:id="1854490853">
          <w:marLeft w:val="0"/>
          <w:marRight w:val="0"/>
          <w:marTop w:val="0"/>
          <w:marBottom w:val="0"/>
          <w:divBdr>
            <w:top w:val="none" w:sz="0" w:space="0" w:color="auto"/>
            <w:left w:val="none" w:sz="0" w:space="0" w:color="auto"/>
            <w:bottom w:val="none" w:sz="0" w:space="0" w:color="auto"/>
            <w:right w:val="none" w:sz="0" w:space="0" w:color="auto"/>
          </w:divBdr>
          <w:divsChild>
            <w:div w:id="511460503">
              <w:marLeft w:val="0"/>
              <w:marRight w:val="0"/>
              <w:marTop w:val="0"/>
              <w:marBottom w:val="0"/>
              <w:divBdr>
                <w:top w:val="none" w:sz="0" w:space="0" w:color="auto"/>
                <w:left w:val="none" w:sz="0" w:space="0" w:color="auto"/>
                <w:bottom w:val="none" w:sz="0" w:space="0" w:color="auto"/>
                <w:right w:val="none" w:sz="0" w:space="0" w:color="auto"/>
              </w:divBdr>
              <w:divsChild>
                <w:div w:id="6421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070001">
      <w:bodyDiv w:val="1"/>
      <w:marLeft w:val="0"/>
      <w:marRight w:val="0"/>
      <w:marTop w:val="0"/>
      <w:marBottom w:val="0"/>
      <w:divBdr>
        <w:top w:val="none" w:sz="0" w:space="0" w:color="auto"/>
        <w:left w:val="none" w:sz="0" w:space="0" w:color="auto"/>
        <w:bottom w:val="none" w:sz="0" w:space="0" w:color="auto"/>
        <w:right w:val="none" w:sz="0" w:space="0" w:color="auto"/>
      </w:divBdr>
    </w:div>
    <w:div w:id="680398328">
      <w:bodyDiv w:val="1"/>
      <w:marLeft w:val="0"/>
      <w:marRight w:val="0"/>
      <w:marTop w:val="0"/>
      <w:marBottom w:val="0"/>
      <w:divBdr>
        <w:top w:val="none" w:sz="0" w:space="0" w:color="auto"/>
        <w:left w:val="none" w:sz="0" w:space="0" w:color="auto"/>
        <w:bottom w:val="none" w:sz="0" w:space="0" w:color="auto"/>
        <w:right w:val="none" w:sz="0" w:space="0" w:color="auto"/>
      </w:divBdr>
    </w:div>
    <w:div w:id="794524915">
      <w:bodyDiv w:val="1"/>
      <w:marLeft w:val="0"/>
      <w:marRight w:val="0"/>
      <w:marTop w:val="0"/>
      <w:marBottom w:val="0"/>
      <w:divBdr>
        <w:top w:val="none" w:sz="0" w:space="0" w:color="auto"/>
        <w:left w:val="none" w:sz="0" w:space="0" w:color="auto"/>
        <w:bottom w:val="none" w:sz="0" w:space="0" w:color="auto"/>
        <w:right w:val="none" w:sz="0" w:space="0" w:color="auto"/>
      </w:divBdr>
      <w:divsChild>
        <w:div w:id="586036191">
          <w:marLeft w:val="0"/>
          <w:marRight w:val="0"/>
          <w:marTop w:val="100"/>
          <w:marBottom w:val="0"/>
          <w:divBdr>
            <w:top w:val="none" w:sz="0" w:space="0" w:color="auto"/>
            <w:left w:val="none" w:sz="0" w:space="0" w:color="auto"/>
            <w:bottom w:val="none" w:sz="0" w:space="0" w:color="auto"/>
            <w:right w:val="none" w:sz="0" w:space="0" w:color="auto"/>
          </w:divBdr>
          <w:divsChild>
            <w:div w:id="2111461493">
              <w:marLeft w:val="0"/>
              <w:marRight w:val="0"/>
              <w:marTop w:val="60"/>
              <w:marBottom w:val="0"/>
              <w:divBdr>
                <w:top w:val="none" w:sz="0" w:space="0" w:color="auto"/>
                <w:left w:val="none" w:sz="0" w:space="0" w:color="auto"/>
                <w:bottom w:val="none" w:sz="0" w:space="0" w:color="auto"/>
                <w:right w:val="none" w:sz="0" w:space="0" w:color="auto"/>
              </w:divBdr>
            </w:div>
          </w:divsChild>
        </w:div>
        <w:div w:id="1215508815">
          <w:marLeft w:val="0"/>
          <w:marRight w:val="0"/>
          <w:marTop w:val="0"/>
          <w:marBottom w:val="0"/>
          <w:divBdr>
            <w:top w:val="none" w:sz="0" w:space="0" w:color="auto"/>
            <w:left w:val="none" w:sz="0" w:space="0" w:color="auto"/>
            <w:bottom w:val="none" w:sz="0" w:space="0" w:color="auto"/>
            <w:right w:val="none" w:sz="0" w:space="0" w:color="auto"/>
          </w:divBdr>
          <w:divsChild>
            <w:div w:id="1711416728">
              <w:marLeft w:val="0"/>
              <w:marRight w:val="0"/>
              <w:marTop w:val="0"/>
              <w:marBottom w:val="0"/>
              <w:divBdr>
                <w:top w:val="none" w:sz="0" w:space="0" w:color="auto"/>
                <w:left w:val="none" w:sz="0" w:space="0" w:color="auto"/>
                <w:bottom w:val="none" w:sz="0" w:space="0" w:color="auto"/>
                <w:right w:val="none" w:sz="0" w:space="0" w:color="auto"/>
              </w:divBdr>
              <w:divsChild>
                <w:div w:id="2305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60991">
      <w:bodyDiv w:val="1"/>
      <w:marLeft w:val="0"/>
      <w:marRight w:val="0"/>
      <w:marTop w:val="0"/>
      <w:marBottom w:val="0"/>
      <w:divBdr>
        <w:top w:val="none" w:sz="0" w:space="0" w:color="auto"/>
        <w:left w:val="none" w:sz="0" w:space="0" w:color="auto"/>
        <w:bottom w:val="none" w:sz="0" w:space="0" w:color="auto"/>
        <w:right w:val="none" w:sz="0" w:space="0" w:color="auto"/>
      </w:divBdr>
    </w:div>
    <w:div w:id="1649168400">
      <w:bodyDiv w:val="1"/>
      <w:marLeft w:val="0"/>
      <w:marRight w:val="0"/>
      <w:marTop w:val="0"/>
      <w:marBottom w:val="0"/>
      <w:divBdr>
        <w:top w:val="none" w:sz="0" w:space="0" w:color="auto"/>
        <w:left w:val="none" w:sz="0" w:space="0" w:color="auto"/>
        <w:bottom w:val="none" w:sz="0" w:space="0" w:color="auto"/>
        <w:right w:val="none" w:sz="0" w:space="0" w:color="auto"/>
      </w:divBdr>
    </w:div>
    <w:div w:id="1704208093">
      <w:bodyDiv w:val="1"/>
      <w:marLeft w:val="0"/>
      <w:marRight w:val="0"/>
      <w:marTop w:val="0"/>
      <w:marBottom w:val="0"/>
      <w:divBdr>
        <w:top w:val="none" w:sz="0" w:space="0" w:color="auto"/>
        <w:left w:val="none" w:sz="0" w:space="0" w:color="auto"/>
        <w:bottom w:val="none" w:sz="0" w:space="0" w:color="auto"/>
        <w:right w:val="none" w:sz="0" w:space="0" w:color="auto"/>
      </w:divBdr>
    </w:div>
    <w:div w:id="18065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6F779-C649-B741-88B8-F5E2C2269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29</Pages>
  <Words>8424</Words>
  <Characters>46333</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beania salcedo moncada</dc:creator>
  <cp:keywords/>
  <dc:description/>
  <cp:lastModifiedBy>Gustavo Toledo</cp:lastModifiedBy>
  <cp:revision>8</cp:revision>
  <dcterms:created xsi:type="dcterms:W3CDTF">2021-07-22T23:36:00Z</dcterms:created>
  <dcterms:modified xsi:type="dcterms:W3CDTF">2021-07-27T16:36:00Z</dcterms:modified>
</cp:coreProperties>
</file>