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B7DB" w14:textId="2ADF4094" w:rsidR="00DB2661" w:rsidRPr="00B40BC7" w:rsidRDefault="00B40BC7" w:rsidP="00DB2661">
      <w:pPr>
        <w:spacing w:before="240" w:line="360" w:lineRule="auto"/>
        <w:jc w:val="right"/>
        <w:rPr>
          <w:rFonts w:ascii="Times New Roman" w:hAnsi="Times New Roman" w:cs="Times New Roman"/>
          <w:b/>
          <w:i/>
          <w:iCs/>
          <w:color w:val="000000" w:themeColor="text1"/>
          <w:sz w:val="24"/>
          <w:szCs w:val="32"/>
        </w:rPr>
      </w:pPr>
      <w:r w:rsidRPr="00B40BC7">
        <w:rPr>
          <w:rFonts w:ascii="Times New Roman" w:hAnsi="Times New Roman" w:cs="Times New Roman"/>
          <w:b/>
          <w:i/>
          <w:iCs/>
          <w:color w:val="000000" w:themeColor="text1"/>
          <w:sz w:val="24"/>
          <w:szCs w:val="32"/>
        </w:rPr>
        <w:t>https://doi.org/10.23913/ride.v11i22.962</w:t>
      </w:r>
    </w:p>
    <w:p w14:paraId="2E984435" w14:textId="07721EDB" w:rsidR="00DB2661" w:rsidRPr="00DB2661" w:rsidRDefault="00DB2661" w:rsidP="00DB2661">
      <w:pPr>
        <w:spacing w:before="240" w:line="360" w:lineRule="auto"/>
        <w:jc w:val="right"/>
        <w:rPr>
          <w:rFonts w:ascii="Times New Roman" w:hAnsi="Times New Roman" w:cs="Times New Roman"/>
          <w:b/>
          <w:sz w:val="32"/>
          <w:szCs w:val="32"/>
        </w:rPr>
      </w:pPr>
      <w:r w:rsidRPr="00DB2661">
        <w:rPr>
          <w:rFonts w:ascii="Times New Roman" w:hAnsi="Times New Roman" w:cs="Times New Roman"/>
          <w:b/>
          <w:i/>
          <w:iCs/>
          <w:color w:val="000000" w:themeColor="text1"/>
          <w:sz w:val="24"/>
          <w:szCs w:val="32"/>
        </w:rPr>
        <w:t>Artículos científicos</w:t>
      </w:r>
    </w:p>
    <w:p w14:paraId="41F3EEB4" w14:textId="01E44E30" w:rsidR="00F81E47" w:rsidRPr="00DB2661" w:rsidRDefault="005222DB" w:rsidP="00DB2661">
      <w:pPr>
        <w:spacing w:after="0" w:line="276" w:lineRule="auto"/>
        <w:jc w:val="right"/>
        <w:rPr>
          <w:rFonts w:ascii="Calibri" w:eastAsia="Times New Roman" w:hAnsi="Calibri" w:cs="Calibri"/>
          <w:b/>
          <w:color w:val="000000" w:themeColor="text1"/>
          <w:sz w:val="36"/>
          <w:szCs w:val="36"/>
          <w:lang w:eastAsia="es-MX"/>
        </w:rPr>
      </w:pPr>
      <w:r w:rsidRPr="00DB2661">
        <w:rPr>
          <w:rFonts w:ascii="Calibri" w:eastAsia="Times New Roman" w:hAnsi="Calibri" w:cs="Calibri"/>
          <w:b/>
          <w:color w:val="000000" w:themeColor="text1"/>
          <w:sz w:val="36"/>
          <w:szCs w:val="36"/>
          <w:lang w:eastAsia="es-MX"/>
        </w:rPr>
        <w:t xml:space="preserve">Percepción estudiantil de un curso universitario </w:t>
      </w:r>
      <w:r w:rsidR="00BF7462" w:rsidRPr="00DB2661">
        <w:rPr>
          <w:rFonts w:ascii="Calibri" w:eastAsia="Times New Roman" w:hAnsi="Calibri" w:cs="Calibri"/>
          <w:b/>
          <w:color w:val="000000" w:themeColor="text1"/>
          <w:sz w:val="36"/>
          <w:szCs w:val="36"/>
          <w:lang w:eastAsia="es-MX"/>
        </w:rPr>
        <w:t xml:space="preserve">que integró </w:t>
      </w:r>
      <w:r w:rsidRPr="00DB2661">
        <w:rPr>
          <w:rFonts w:ascii="Calibri" w:eastAsia="Times New Roman" w:hAnsi="Calibri" w:cs="Calibri"/>
          <w:b/>
          <w:color w:val="000000" w:themeColor="text1"/>
          <w:sz w:val="36"/>
          <w:szCs w:val="36"/>
          <w:lang w:eastAsia="es-MX"/>
        </w:rPr>
        <w:t>los recursos de Google como apoyo educativo</w:t>
      </w:r>
    </w:p>
    <w:p w14:paraId="14EFDBFB" w14:textId="6F53C97F" w:rsidR="00404C18" w:rsidRPr="00E852BE" w:rsidRDefault="00DB2661" w:rsidP="00DB2661">
      <w:pPr>
        <w:spacing w:after="0" w:line="276" w:lineRule="auto"/>
        <w:jc w:val="right"/>
        <w:rPr>
          <w:rFonts w:ascii="Calibri" w:eastAsia="Times New Roman" w:hAnsi="Calibri" w:cs="Calibri"/>
          <w:b/>
          <w:i/>
          <w:iCs/>
          <w:color w:val="000000" w:themeColor="text1"/>
          <w:sz w:val="28"/>
          <w:szCs w:val="28"/>
          <w:lang w:val="en-US" w:eastAsia="es-MX"/>
        </w:rPr>
      </w:pPr>
      <w:r w:rsidRPr="00B40BC7">
        <w:rPr>
          <w:rFonts w:ascii="Calibri" w:eastAsia="Times New Roman" w:hAnsi="Calibri" w:cs="Calibri"/>
          <w:b/>
          <w:i/>
          <w:iCs/>
          <w:color w:val="000000" w:themeColor="text1"/>
          <w:sz w:val="28"/>
          <w:szCs w:val="28"/>
          <w:lang w:val="en-US" w:eastAsia="es-MX"/>
        </w:rPr>
        <w:br/>
      </w:r>
      <w:r w:rsidR="005222DB" w:rsidRPr="00E852BE">
        <w:rPr>
          <w:rFonts w:ascii="Calibri" w:eastAsia="Times New Roman" w:hAnsi="Calibri" w:cs="Calibri"/>
          <w:b/>
          <w:i/>
          <w:iCs/>
          <w:color w:val="000000" w:themeColor="text1"/>
          <w:sz w:val="28"/>
          <w:szCs w:val="28"/>
          <w:lang w:val="en-US" w:eastAsia="es-MX"/>
        </w:rPr>
        <w:t xml:space="preserve">Student Perception </w:t>
      </w:r>
      <w:r w:rsidR="0056041B" w:rsidRPr="00E852BE">
        <w:rPr>
          <w:rFonts w:ascii="Calibri" w:eastAsia="Times New Roman" w:hAnsi="Calibri" w:cs="Calibri"/>
          <w:b/>
          <w:i/>
          <w:iCs/>
          <w:color w:val="000000" w:themeColor="text1"/>
          <w:sz w:val="28"/>
          <w:szCs w:val="28"/>
          <w:lang w:val="en-US" w:eastAsia="es-MX"/>
        </w:rPr>
        <w:t>o</w:t>
      </w:r>
      <w:r w:rsidR="005222DB" w:rsidRPr="00E852BE">
        <w:rPr>
          <w:rFonts w:ascii="Calibri" w:eastAsia="Times New Roman" w:hAnsi="Calibri" w:cs="Calibri"/>
          <w:b/>
          <w:i/>
          <w:iCs/>
          <w:color w:val="000000" w:themeColor="text1"/>
          <w:sz w:val="28"/>
          <w:szCs w:val="28"/>
          <w:lang w:val="en-US" w:eastAsia="es-MX"/>
        </w:rPr>
        <w:t xml:space="preserve">f </w:t>
      </w:r>
      <w:r w:rsidR="0056041B" w:rsidRPr="00E852BE">
        <w:rPr>
          <w:rFonts w:ascii="Calibri" w:eastAsia="Times New Roman" w:hAnsi="Calibri" w:cs="Calibri"/>
          <w:b/>
          <w:i/>
          <w:iCs/>
          <w:color w:val="000000" w:themeColor="text1"/>
          <w:sz w:val="28"/>
          <w:szCs w:val="28"/>
          <w:lang w:val="en-US" w:eastAsia="es-MX"/>
        </w:rPr>
        <w:t>t</w:t>
      </w:r>
      <w:r w:rsidR="005222DB" w:rsidRPr="00E852BE">
        <w:rPr>
          <w:rFonts w:ascii="Calibri" w:eastAsia="Times New Roman" w:hAnsi="Calibri" w:cs="Calibri"/>
          <w:b/>
          <w:i/>
          <w:iCs/>
          <w:color w:val="000000" w:themeColor="text1"/>
          <w:sz w:val="28"/>
          <w:szCs w:val="28"/>
          <w:lang w:val="en-US" w:eastAsia="es-MX"/>
        </w:rPr>
        <w:t xml:space="preserve">he Evaluation </w:t>
      </w:r>
      <w:r w:rsidR="0056041B" w:rsidRPr="00E852BE">
        <w:rPr>
          <w:rFonts w:ascii="Calibri" w:eastAsia="Times New Roman" w:hAnsi="Calibri" w:cs="Calibri"/>
          <w:b/>
          <w:i/>
          <w:iCs/>
          <w:color w:val="000000" w:themeColor="text1"/>
          <w:sz w:val="28"/>
          <w:szCs w:val="28"/>
          <w:lang w:val="en-US" w:eastAsia="es-MX"/>
        </w:rPr>
        <w:t>o</w:t>
      </w:r>
      <w:r w:rsidR="005222DB" w:rsidRPr="00E852BE">
        <w:rPr>
          <w:rFonts w:ascii="Calibri" w:eastAsia="Times New Roman" w:hAnsi="Calibri" w:cs="Calibri"/>
          <w:b/>
          <w:i/>
          <w:iCs/>
          <w:color w:val="000000" w:themeColor="text1"/>
          <w:sz w:val="28"/>
          <w:szCs w:val="28"/>
          <w:lang w:val="en-US" w:eastAsia="es-MX"/>
        </w:rPr>
        <w:t xml:space="preserve">f </w:t>
      </w:r>
      <w:r w:rsidR="0056041B" w:rsidRPr="00E852BE">
        <w:rPr>
          <w:rFonts w:ascii="Calibri" w:eastAsia="Times New Roman" w:hAnsi="Calibri" w:cs="Calibri"/>
          <w:b/>
          <w:i/>
          <w:iCs/>
          <w:color w:val="000000" w:themeColor="text1"/>
          <w:sz w:val="28"/>
          <w:szCs w:val="28"/>
          <w:lang w:val="en-US" w:eastAsia="es-MX"/>
        </w:rPr>
        <w:t>a</w:t>
      </w:r>
      <w:r w:rsidR="005222DB" w:rsidRPr="00E852BE">
        <w:rPr>
          <w:rFonts w:ascii="Calibri" w:eastAsia="Times New Roman" w:hAnsi="Calibri" w:cs="Calibri"/>
          <w:b/>
          <w:i/>
          <w:iCs/>
          <w:color w:val="000000" w:themeColor="text1"/>
          <w:sz w:val="28"/>
          <w:szCs w:val="28"/>
          <w:lang w:val="en-US" w:eastAsia="es-MX"/>
        </w:rPr>
        <w:t xml:space="preserve"> University Course Integrating Google Resources </w:t>
      </w:r>
      <w:r w:rsidR="0056041B" w:rsidRPr="00E852BE">
        <w:rPr>
          <w:rFonts w:ascii="Calibri" w:eastAsia="Times New Roman" w:hAnsi="Calibri" w:cs="Calibri"/>
          <w:b/>
          <w:i/>
          <w:iCs/>
          <w:color w:val="000000" w:themeColor="text1"/>
          <w:sz w:val="28"/>
          <w:szCs w:val="28"/>
          <w:lang w:val="en-US" w:eastAsia="es-MX"/>
        </w:rPr>
        <w:t>a</w:t>
      </w:r>
      <w:r w:rsidR="005222DB" w:rsidRPr="00E852BE">
        <w:rPr>
          <w:rFonts w:ascii="Calibri" w:eastAsia="Times New Roman" w:hAnsi="Calibri" w:cs="Calibri"/>
          <w:b/>
          <w:i/>
          <w:iCs/>
          <w:color w:val="000000" w:themeColor="text1"/>
          <w:sz w:val="28"/>
          <w:szCs w:val="28"/>
          <w:lang w:val="en-US" w:eastAsia="es-MX"/>
        </w:rPr>
        <w:t>s Educational Support</w:t>
      </w:r>
    </w:p>
    <w:p w14:paraId="0D539D08" w14:textId="7C660671" w:rsidR="00DB2661" w:rsidRPr="00DB2661" w:rsidRDefault="00DB2661" w:rsidP="00DB2661">
      <w:pPr>
        <w:spacing w:after="0" w:line="276" w:lineRule="auto"/>
        <w:jc w:val="right"/>
        <w:rPr>
          <w:rFonts w:ascii="Calibri" w:eastAsia="Times New Roman" w:hAnsi="Calibri" w:cs="Calibri"/>
          <w:b/>
          <w:i/>
          <w:iCs/>
          <w:color w:val="000000" w:themeColor="text1"/>
          <w:sz w:val="28"/>
          <w:szCs w:val="28"/>
          <w:lang w:eastAsia="es-MX"/>
        </w:rPr>
      </w:pPr>
      <w:r w:rsidRPr="00B40BC7">
        <w:rPr>
          <w:rFonts w:ascii="Calibri" w:eastAsia="Times New Roman" w:hAnsi="Calibri" w:cs="Calibri"/>
          <w:b/>
          <w:i/>
          <w:iCs/>
          <w:color w:val="000000" w:themeColor="text1"/>
          <w:sz w:val="28"/>
          <w:szCs w:val="28"/>
          <w:lang w:eastAsia="es-MX"/>
        </w:rPr>
        <w:br/>
      </w:r>
      <w:proofErr w:type="spellStart"/>
      <w:r w:rsidRPr="00DB2661">
        <w:rPr>
          <w:rFonts w:ascii="Calibri" w:eastAsia="Times New Roman" w:hAnsi="Calibri" w:cs="Calibri"/>
          <w:b/>
          <w:i/>
          <w:iCs/>
          <w:color w:val="000000" w:themeColor="text1"/>
          <w:sz w:val="28"/>
          <w:szCs w:val="28"/>
          <w:lang w:eastAsia="es-MX"/>
        </w:rPr>
        <w:t>Percepção</w:t>
      </w:r>
      <w:proofErr w:type="spellEnd"/>
      <w:r w:rsidRPr="00DB2661">
        <w:rPr>
          <w:rFonts w:ascii="Calibri" w:eastAsia="Times New Roman" w:hAnsi="Calibri" w:cs="Calibri"/>
          <w:b/>
          <w:i/>
          <w:iCs/>
          <w:color w:val="000000" w:themeColor="text1"/>
          <w:sz w:val="28"/>
          <w:szCs w:val="28"/>
          <w:lang w:eastAsia="es-MX"/>
        </w:rPr>
        <w:t xml:space="preserve"> do aluno sobre </w:t>
      </w:r>
      <w:proofErr w:type="spellStart"/>
      <w:r w:rsidRPr="00DB2661">
        <w:rPr>
          <w:rFonts w:ascii="Calibri" w:eastAsia="Times New Roman" w:hAnsi="Calibri" w:cs="Calibri"/>
          <w:b/>
          <w:i/>
          <w:iCs/>
          <w:color w:val="000000" w:themeColor="text1"/>
          <w:sz w:val="28"/>
          <w:szCs w:val="28"/>
          <w:lang w:eastAsia="es-MX"/>
        </w:rPr>
        <w:t>um</w:t>
      </w:r>
      <w:proofErr w:type="spellEnd"/>
      <w:r w:rsidRPr="00DB2661">
        <w:rPr>
          <w:rFonts w:ascii="Calibri" w:eastAsia="Times New Roman" w:hAnsi="Calibri" w:cs="Calibri"/>
          <w:b/>
          <w:i/>
          <w:iCs/>
          <w:color w:val="000000" w:themeColor="text1"/>
          <w:sz w:val="28"/>
          <w:szCs w:val="28"/>
          <w:lang w:eastAsia="es-MX"/>
        </w:rPr>
        <w:t xml:space="preserve"> curso </w:t>
      </w:r>
      <w:proofErr w:type="spellStart"/>
      <w:r w:rsidRPr="00DB2661">
        <w:rPr>
          <w:rFonts w:ascii="Calibri" w:eastAsia="Times New Roman" w:hAnsi="Calibri" w:cs="Calibri"/>
          <w:b/>
          <w:i/>
          <w:iCs/>
          <w:color w:val="000000" w:themeColor="text1"/>
          <w:sz w:val="28"/>
          <w:szCs w:val="28"/>
          <w:lang w:eastAsia="es-MX"/>
        </w:rPr>
        <w:t>universitário</w:t>
      </w:r>
      <w:proofErr w:type="spellEnd"/>
      <w:r w:rsidRPr="00DB2661">
        <w:rPr>
          <w:rFonts w:ascii="Calibri" w:eastAsia="Times New Roman" w:hAnsi="Calibri" w:cs="Calibri"/>
          <w:b/>
          <w:i/>
          <w:iCs/>
          <w:color w:val="000000" w:themeColor="text1"/>
          <w:sz w:val="28"/>
          <w:szCs w:val="28"/>
          <w:lang w:eastAsia="es-MX"/>
        </w:rPr>
        <w:t xml:space="preserve"> que </w:t>
      </w:r>
      <w:proofErr w:type="spellStart"/>
      <w:r w:rsidRPr="00DB2661">
        <w:rPr>
          <w:rFonts w:ascii="Calibri" w:eastAsia="Times New Roman" w:hAnsi="Calibri" w:cs="Calibri"/>
          <w:b/>
          <w:i/>
          <w:iCs/>
          <w:color w:val="000000" w:themeColor="text1"/>
          <w:sz w:val="28"/>
          <w:szCs w:val="28"/>
          <w:lang w:eastAsia="es-MX"/>
        </w:rPr>
        <w:t>integrou</w:t>
      </w:r>
      <w:proofErr w:type="spellEnd"/>
      <w:r w:rsidRPr="00DB2661">
        <w:rPr>
          <w:rFonts w:ascii="Calibri" w:eastAsia="Times New Roman" w:hAnsi="Calibri" w:cs="Calibri"/>
          <w:b/>
          <w:i/>
          <w:iCs/>
          <w:color w:val="000000" w:themeColor="text1"/>
          <w:sz w:val="28"/>
          <w:szCs w:val="28"/>
          <w:lang w:eastAsia="es-MX"/>
        </w:rPr>
        <w:t xml:space="preserve"> recursos do Google como suporte educacional</w:t>
      </w:r>
    </w:p>
    <w:p w14:paraId="4CDE24C7" w14:textId="77777777" w:rsidR="005222DB" w:rsidRPr="00DB2661" w:rsidRDefault="005222DB" w:rsidP="005222DB">
      <w:pPr>
        <w:spacing w:after="0" w:line="360" w:lineRule="auto"/>
        <w:rPr>
          <w:rFonts w:ascii="Times New Roman" w:hAnsi="Times New Roman" w:cs="Times New Roman"/>
          <w:b/>
          <w:sz w:val="24"/>
          <w:szCs w:val="24"/>
        </w:rPr>
      </w:pPr>
    </w:p>
    <w:p w14:paraId="0223DD0C" w14:textId="029F3AE6" w:rsidR="00EC002A" w:rsidRPr="00DB2661" w:rsidRDefault="00DB2661" w:rsidP="00B40BC7">
      <w:pPr>
        <w:spacing w:after="0" w:line="276" w:lineRule="auto"/>
        <w:jc w:val="right"/>
        <w:rPr>
          <w:rFonts w:cstheme="minorHAnsi"/>
          <w:b/>
          <w:sz w:val="24"/>
          <w:szCs w:val="24"/>
        </w:rPr>
      </w:pPr>
      <w:r w:rsidRPr="00DB2661">
        <w:rPr>
          <w:rFonts w:cstheme="minorHAnsi"/>
          <w:b/>
          <w:sz w:val="24"/>
          <w:szCs w:val="24"/>
        </w:rPr>
        <w:t>Arturo González Torres</w:t>
      </w:r>
      <w:r w:rsidRPr="00DB2661">
        <w:rPr>
          <w:rStyle w:val="Refdenotaalpie"/>
          <w:rFonts w:cstheme="minorHAnsi"/>
          <w:b/>
          <w:sz w:val="24"/>
          <w:szCs w:val="24"/>
        </w:rPr>
        <w:t xml:space="preserve"> </w:t>
      </w:r>
    </w:p>
    <w:p w14:paraId="150D4E1D" w14:textId="77777777" w:rsidR="00E852BE" w:rsidRDefault="00DB2661" w:rsidP="00B40BC7">
      <w:pPr>
        <w:spacing w:after="0" w:line="276" w:lineRule="auto"/>
        <w:jc w:val="right"/>
        <w:rPr>
          <w:rFonts w:ascii="Times New Roman" w:hAnsi="Times New Roman" w:cs="Times New Roman"/>
          <w:sz w:val="24"/>
          <w:szCs w:val="24"/>
        </w:rPr>
      </w:pPr>
      <w:r w:rsidRPr="00DB2661">
        <w:rPr>
          <w:rFonts w:ascii="Times New Roman" w:hAnsi="Times New Roman" w:cs="Times New Roman"/>
          <w:sz w:val="24"/>
          <w:szCs w:val="24"/>
        </w:rPr>
        <w:t>Centro de Estudios e Investigaciones para el Desarrollo Docente CENID A.C. México</w:t>
      </w:r>
    </w:p>
    <w:p w14:paraId="6EEFDA86" w14:textId="6205D6C6" w:rsidR="00DB2661" w:rsidRPr="00DB2661" w:rsidRDefault="00D9758B" w:rsidP="00B40BC7">
      <w:pPr>
        <w:spacing w:after="0" w:line="276" w:lineRule="auto"/>
        <w:jc w:val="right"/>
        <w:rPr>
          <w:rFonts w:ascii="Times New Roman" w:hAnsi="Times New Roman" w:cs="Times New Roman"/>
          <w:sz w:val="24"/>
          <w:szCs w:val="24"/>
        </w:rPr>
      </w:pPr>
      <w:r w:rsidRPr="00D9758B">
        <w:rPr>
          <w:rFonts w:ascii="Times New Roman" w:hAnsi="Times New Roman" w:cs="Times New Roman"/>
          <w:sz w:val="24"/>
          <w:szCs w:val="24"/>
        </w:rPr>
        <w:t>Tecnológico Nacional de México, Campus Milpa Alta, México</w:t>
      </w:r>
    </w:p>
    <w:p w14:paraId="03EF0DF3" w14:textId="61E91F8E" w:rsidR="00167CDD" w:rsidRPr="005222DB" w:rsidRDefault="00B40BC7" w:rsidP="00B40BC7">
      <w:pPr>
        <w:spacing w:after="0" w:line="276" w:lineRule="auto"/>
        <w:jc w:val="right"/>
        <w:rPr>
          <w:rFonts w:ascii="Times New Roman" w:hAnsi="Times New Roman" w:cs="Times New Roman"/>
          <w:bCs/>
          <w:sz w:val="24"/>
          <w:szCs w:val="24"/>
        </w:rPr>
      </w:pPr>
      <w:r w:rsidRPr="00B40BC7">
        <w:rPr>
          <w:color w:val="FF0000"/>
          <w:sz w:val="24"/>
          <w:szCs w:val="24"/>
        </w:rPr>
        <w:t>cann.azteca13@gmail.com</w:t>
      </w:r>
      <w:r>
        <w:rPr>
          <w:color w:val="FF0000"/>
          <w:sz w:val="24"/>
          <w:szCs w:val="24"/>
        </w:rPr>
        <w:br/>
      </w:r>
      <w:r w:rsidR="00167CDD" w:rsidRPr="00167CDD">
        <w:rPr>
          <w:rFonts w:ascii="Times New Roman" w:hAnsi="Times New Roman" w:cs="Times New Roman"/>
          <w:bCs/>
          <w:sz w:val="24"/>
          <w:szCs w:val="24"/>
        </w:rPr>
        <w:t>https://orcid.org/0000-0002-3337-7600</w:t>
      </w:r>
    </w:p>
    <w:p w14:paraId="03374877" w14:textId="77777777" w:rsidR="00E852BE" w:rsidRDefault="00E852BE" w:rsidP="005222DB">
      <w:pPr>
        <w:spacing w:after="0" w:line="360" w:lineRule="auto"/>
        <w:jc w:val="both"/>
        <w:rPr>
          <w:rFonts w:cstheme="minorHAnsi"/>
          <w:b/>
          <w:sz w:val="28"/>
          <w:szCs w:val="28"/>
        </w:rPr>
      </w:pPr>
    </w:p>
    <w:p w14:paraId="1C3230B1" w14:textId="3A7A5C64" w:rsidR="0090693A" w:rsidRPr="00C20574" w:rsidRDefault="00EC002A" w:rsidP="005222DB">
      <w:pPr>
        <w:spacing w:after="0" w:line="360" w:lineRule="auto"/>
        <w:jc w:val="both"/>
        <w:rPr>
          <w:rFonts w:cstheme="minorHAnsi"/>
          <w:sz w:val="28"/>
          <w:szCs w:val="28"/>
        </w:rPr>
      </w:pPr>
      <w:r w:rsidRPr="00C20574">
        <w:rPr>
          <w:rFonts w:cstheme="minorHAnsi"/>
          <w:b/>
          <w:sz w:val="28"/>
          <w:szCs w:val="28"/>
        </w:rPr>
        <w:t>Resumen</w:t>
      </w:r>
      <w:r w:rsidR="00100FCC" w:rsidRPr="00C20574">
        <w:rPr>
          <w:rFonts w:cstheme="minorHAnsi"/>
          <w:sz w:val="28"/>
          <w:szCs w:val="28"/>
        </w:rPr>
        <w:t xml:space="preserve"> </w:t>
      </w:r>
      <w:bookmarkStart w:id="0" w:name="_Hlk41250730"/>
    </w:p>
    <w:p w14:paraId="7D0E5BCC" w14:textId="39E88145" w:rsidR="00EC002A" w:rsidRDefault="005C5B8D" w:rsidP="005222DB">
      <w:pPr>
        <w:spacing w:after="0" w:line="360" w:lineRule="auto"/>
        <w:jc w:val="both"/>
        <w:rPr>
          <w:rFonts w:ascii="Times New Roman" w:hAnsi="Times New Roman" w:cs="Times New Roman"/>
          <w:sz w:val="24"/>
          <w:szCs w:val="24"/>
        </w:rPr>
      </w:pPr>
      <w:r w:rsidRPr="00460DA5">
        <w:rPr>
          <w:rFonts w:ascii="Times New Roman" w:hAnsi="Times New Roman" w:cs="Times New Roman"/>
          <w:sz w:val="24"/>
          <w:szCs w:val="24"/>
        </w:rPr>
        <w:t>Actualmente</w:t>
      </w:r>
      <w:r w:rsidR="0056041B">
        <w:rPr>
          <w:rFonts w:ascii="Times New Roman" w:hAnsi="Times New Roman" w:cs="Times New Roman"/>
          <w:sz w:val="24"/>
          <w:szCs w:val="24"/>
        </w:rPr>
        <w:t>,</w:t>
      </w:r>
      <w:r w:rsidR="000B0346">
        <w:rPr>
          <w:rFonts w:ascii="Times New Roman" w:hAnsi="Times New Roman" w:cs="Times New Roman"/>
          <w:sz w:val="24"/>
          <w:szCs w:val="24"/>
        </w:rPr>
        <w:t xml:space="preserve"> dadas las exigencias del mundo actual,</w:t>
      </w:r>
      <w:r w:rsidRPr="00460DA5">
        <w:rPr>
          <w:rFonts w:ascii="Times New Roman" w:hAnsi="Times New Roman" w:cs="Times New Roman"/>
          <w:sz w:val="24"/>
          <w:szCs w:val="24"/>
        </w:rPr>
        <w:t xml:space="preserve"> se está experimentado un cambio en la forma de aprender</w:t>
      </w:r>
      <w:r w:rsidR="008D45AD">
        <w:rPr>
          <w:rFonts w:ascii="Times New Roman" w:hAnsi="Times New Roman" w:cs="Times New Roman"/>
          <w:sz w:val="24"/>
          <w:szCs w:val="24"/>
        </w:rPr>
        <w:t xml:space="preserve"> y de enseñar</w:t>
      </w:r>
      <w:r w:rsidR="0056041B">
        <w:rPr>
          <w:rFonts w:ascii="Times New Roman" w:hAnsi="Times New Roman" w:cs="Times New Roman"/>
          <w:sz w:val="24"/>
          <w:szCs w:val="24"/>
        </w:rPr>
        <w:t>. L</w:t>
      </w:r>
      <w:r w:rsidRPr="00460DA5">
        <w:rPr>
          <w:rFonts w:ascii="Times New Roman" w:hAnsi="Times New Roman" w:cs="Times New Roman"/>
          <w:sz w:val="24"/>
          <w:szCs w:val="24"/>
        </w:rPr>
        <w:t>o</w:t>
      </w:r>
      <w:r w:rsidR="000B0346">
        <w:rPr>
          <w:rFonts w:ascii="Times New Roman" w:hAnsi="Times New Roman" w:cs="Times New Roman"/>
          <w:sz w:val="24"/>
          <w:szCs w:val="24"/>
        </w:rPr>
        <w:t xml:space="preserve">s </w:t>
      </w:r>
      <w:r w:rsidR="004F5D92">
        <w:rPr>
          <w:rFonts w:ascii="Times New Roman" w:hAnsi="Times New Roman" w:cs="Times New Roman"/>
          <w:sz w:val="24"/>
          <w:szCs w:val="24"/>
        </w:rPr>
        <w:t>implicados</w:t>
      </w:r>
      <w:r w:rsidR="000B0346">
        <w:rPr>
          <w:rFonts w:ascii="Times New Roman" w:hAnsi="Times New Roman" w:cs="Times New Roman"/>
          <w:sz w:val="24"/>
          <w:szCs w:val="24"/>
        </w:rPr>
        <w:t xml:space="preserve"> en el proceso educativo</w:t>
      </w:r>
      <w:r w:rsidRPr="00460DA5">
        <w:rPr>
          <w:rFonts w:ascii="Times New Roman" w:hAnsi="Times New Roman" w:cs="Times New Roman"/>
          <w:sz w:val="24"/>
          <w:szCs w:val="24"/>
        </w:rPr>
        <w:t xml:space="preserve"> se ha</w:t>
      </w:r>
      <w:r w:rsidR="00242E9F">
        <w:rPr>
          <w:rFonts w:ascii="Times New Roman" w:hAnsi="Times New Roman" w:cs="Times New Roman"/>
          <w:sz w:val="24"/>
          <w:szCs w:val="24"/>
        </w:rPr>
        <w:t>n</w:t>
      </w:r>
      <w:r w:rsidRPr="00460DA5">
        <w:rPr>
          <w:rFonts w:ascii="Times New Roman" w:hAnsi="Times New Roman" w:cs="Times New Roman"/>
          <w:sz w:val="24"/>
          <w:szCs w:val="24"/>
        </w:rPr>
        <w:t xml:space="preserve"> visto en la labor de incorporar las </w:t>
      </w:r>
      <w:r w:rsidR="005F7D5E" w:rsidRPr="00460DA5">
        <w:rPr>
          <w:rFonts w:ascii="Times New Roman" w:hAnsi="Times New Roman" w:cs="Times New Roman"/>
          <w:sz w:val="24"/>
          <w:szCs w:val="24"/>
        </w:rPr>
        <w:t xml:space="preserve">tecnologías de la información y la comunicación </w:t>
      </w:r>
      <w:r w:rsidRPr="00460DA5">
        <w:rPr>
          <w:rFonts w:ascii="Times New Roman" w:hAnsi="Times New Roman" w:cs="Times New Roman"/>
          <w:sz w:val="24"/>
          <w:szCs w:val="24"/>
        </w:rPr>
        <w:t>(TIC)</w:t>
      </w:r>
      <w:r w:rsidR="00D96206" w:rsidRPr="00460DA5">
        <w:rPr>
          <w:rFonts w:ascii="Times New Roman" w:hAnsi="Times New Roman" w:cs="Times New Roman"/>
          <w:sz w:val="24"/>
          <w:szCs w:val="24"/>
        </w:rPr>
        <w:t xml:space="preserve"> en </w:t>
      </w:r>
      <w:r w:rsidR="000B0346">
        <w:rPr>
          <w:rFonts w:ascii="Times New Roman" w:hAnsi="Times New Roman" w:cs="Times New Roman"/>
          <w:sz w:val="24"/>
          <w:szCs w:val="24"/>
        </w:rPr>
        <w:t>la educación</w:t>
      </w:r>
      <w:r w:rsidRPr="00460DA5">
        <w:rPr>
          <w:rFonts w:ascii="Times New Roman" w:hAnsi="Times New Roman" w:cs="Times New Roman"/>
          <w:sz w:val="24"/>
          <w:szCs w:val="24"/>
        </w:rPr>
        <w:t xml:space="preserve">. </w:t>
      </w:r>
      <w:r w:rsidR="00F279C4" w:rsidRPr="00F279C4">
        <w:rPr>
          <w:rFonts w:ascii="Times New Roman" w:hAnsi="Times New Roman" w:cs="Times New Roman"/>
          <w:sz w:val="24"/>
          <w:szCs w:val="24"/>
        </w:rPr>
        <w:t xml:space="preserve">El objetivo de este estudio fue </w:t>
      </w:r>
      <w:r w:rsidR="00381FBE">
        <w:rPr>
          <w:rFonts w:ascii="Times New Roman" w:hAnsi="Times New Roman" w:cs="Times New Roman"/>
          <w:sz w:val="24"/>
          <w:szCs w:val="24"/>
        </w:rPr>
        <w:t xml:space="preserve">conocer la </w:t>
      </w:r>
      <w:r w:rsidR="00381FBE" w:rsidRPr="00381FBE">
        <w:rPr>
          <w:rFonts w:ascii="Times New Roman" w:hAnsi="Times New Roman" w:cs="Times New Roman"/>
          <w:sz w:val="24"/>
          <w:szCs w:val="24"/>
        </w:rPr>
        <w:t xml:space="preserve">percepción estudiantil de un curso universitario </w:t>
      </w:r>
      <w:r w:rsidR="0056041B">
        <w:rPr>
          <w:rFonts w:ascii="Times New Roman" w:hAnsi="Times New Roman" w:cs="Times New Roman"/>
          <w:sz w:val="24"/>
          <w:szCs w:val="24"/>
        </w:rPr>
        <w:t>que integró</w:t>
      </w:r>
      <w:r w:rsidR="0056041B" w:rsidRPr="00381FBE">
        <w:rPr>
          <w:rFonts w:ascii="Times New Roman" w:hAnsi="Times New Roman" w:cs="Times New Roman"/>
          <w:sz w:val="24"/>
          <w:szCs w:val="24"/>
        </w:rPr>
        <w:t xml:space="preserve"> </w:t>
      </w:r>
      <w:r w:rsidR="00381FBE" w:rsidRPr="00381FBE">
        <w:rPr>
          <w:rFonts w:ascii="Times New Roman" w:hAnsi="Times New Roman" w:cs="Times New Roman"/>
          <w:sz w:val="24"/>
          <w:szCs w:val="24"/>
        </w:rPr>
        <w:t>los recursos de Google como apoyo educativo</w:t>
      </w:r>
      <w:r w:rsidR="00F279C4">
        <w:rPr>
          <w:rFonts w:ascii="Times New Roman" w:hAnsi="Times New Roman" w:cs="Times New Roman"/>
          <w:sz w:val="24"/>
          <w:szCs w:val="24"/>
        </w:rPr>
        <w:t xml:space="preserve">. </w:t>
      </w:r>
      <w:r w:rsidR="00F279C4" w:rsidRPr="00F279C4">
        <w:rPr>
          <w:rFonts w:ascii="Times New Roman" w:hAnsi="Times New Roman" w:cs="Times New Roman"/>
          <w:sz w:val="24"/>
          <w:szCs w:val="24"/>
        </w:rPr>
        <w:t xml:space="preserve">Para ello, se realizó </w:t>
      </w:r>
      <w:r w:rsidR="00F279C4">
        <w:rPr>
          <w:rFonts w:ascii="Times New Roman" w:hAnsi="Times New Roman" w:cs="Times New Roman"/>
          <w:sz w:val="24"/>
          <w:szCs w:val="24"/>
        </w:rPr>
        <w:t>un estudio</w:t>
      </w:r>
      <w:r w:rsidR="00F279C4" w:rsidRPr="00F279C4">
        <w:rPr>
          <w:rFonts w:ascii="Times New Roman" w:hAnsi="Times New Roman" w:cs="Times New Roman"/>
          <w:sz w:val="24"/>
          <w:szCs w:val="24"/>
        </w:rPr>
        <w:t xml:space="preserve"> </w:t>
      </w:r>
      <w:r w:rsidR="005012EF">
        <w:rPr>
          <w:rFonts w:ascii="Times New Roman" w:hAnsi="Times New Roman" w:cs="Times New Roman"/>
          <w:sz w:val="24"/>
          <w:szCs w:val="24"/>
        </w:rPr>
        <w:t xml:space="preserve">de </w:t>
      </w:r>
      <w:r w:rsidR="00F279C4" w:rsidRPr="00F279C4">
        <w:rPr>
          <w:rFonts w:ascii="Times New Roman" w:hAnsi="Times New Roman" w:cs="Times New Roman"/>
          <w:sz w:val="24"/>
          <w:szCs w:val="24"/>
        </w:rPr>
        <w:t xml:space="preserve">carácter descriptivo enfocado en una investigación de campo. </w:t>
      </w:r>
      <w:r w:rsidR="0056041B">
        <w:rPr>
          <w:rFonts w:ascii="Times New Roman" w:hAnsi="Times New Roman" w:cs="Times New Roman"/>
          <w:sz w:val="24"/>
          <w:szCs w:val="24"/>
        </w:rPr>
        <w:t>L</w:t>
      </w:r>
      <w:r w:rsidR="00E74C96">
        <w:rPr>
          <w:rFonts w:ascii="Times New Roman" w:hAnsi="Times New Roman" w:cs="Times New Roman"/>
          <w:sz w:val="24"/>
          <w:szCs w:val="24"/>
        </w:rPr>
        <w:t xml:space="preserve">a recolección de la información se </w:t>
      </w:r>
      <w:r w:rsidR="0056041B">
        <w:rPr>
          <w:rFonts w:ascii="Times New Roman" w:hAnsi="Times New Roman" w:cs="Times New Roman"/>
          <w:sz w:val="24"/>
          <w:szCs w:val="24"/>
        </w:rPr>
        <w:t xml:space="preserve">hizo mediante </w:t>
      </w:r>
      <w:r w:rsidR="00E74C96">
        <w:rPr>
          <w:rFonts w:ascii="Times New Roman" w:hAnsi="Times New Roman" w:cs="Times New Roman"/>
          <w:sz w:val="24"/>
          <w:szCs w:val="24"/>
        </w:rPr>
        <w:t>un cuestionario</w:t>
      </w:r>
      <w:r w:rsidR="00F279C4" w:rsidRPr="00F279C4">
        <w:rPr>
          <w:rFonts w:ascii="Times New Roman" w:hAnsi="Times New Roman" w:cs="Times New Roman"/>
          <w:sz w:val="24"/>
          <w:szCs w:val="24"/>
        </w:rPr>
        <w:t xml:space="preserve"> </w:t>
      </w:r>
      <w:r w:rsidR="002D6912">
        <w:rPr>
          <w:rFonts w:ascii="Times New Roman" w:hAnsi="Times New Roman" w:cs="Times New Roman"/>
          <w:sz w:val="24"/>
          <w:szCs w:val="24"/>
        </w:rPr>
        <w:t>estructurado con 36 preguntas</w:t>
      </w:r>
      <w:r w:rsidR="00C44D3D">
        <w:rPr>
          <w:rFonts w:ascii="Times New Roman" w:hAnsi="Times New Roman" w:cs="Times New Roman"/>
          <w:sz w:val="24"/>
          <w:szCs w:val="24"/>
        </w:rPr>
        <w:t>, que fueron</w:t>
      </w:r>
      <w:r w:rsidR="002D6912">
        <w:rPr>
          <w:rFonts w:ascii="Times New Roman" w:hAnsi="Times New Roman" w:cs="Times New Roman"/>
          <w:sz w:val="24"/>
          <w:szCs w:val="24"/>
        </w:rPr>
        <w:t xml:space="preserve"> evaluadas con una escala de Likert del </w:t>
      </w:r>
      <w:r w:rsidR="0056041B">
        <w:rPr>
          <w:rFonts w:ascii="Times New Roman" w:hAnsi="Times New Roman" w:cs="Times New Roman"/>
          <w:sz w:val="24"/>
          <w:szCs w:val="24"/>
        </w:rPr>
        <w:t xml:space="preserve">uno </w:t>
      </w:r>
      <w:r w:rsidR="002D6912">
        <w:rPr>
          <w:rFonts w:ascii="Times New Roman" w:hAnsi="Times New Roman" w:cs="Times New Roman"/>
          <w:sz w:val="24"/>
          <w:szCs w:val="24"/>
        </w:rPr>
        <w:t xml:space="preserve">al </w:t>
      </w:r>
      <w:r w:rsidR="0056041B">
        <w:rPr>
          <w:rFonts w:ascii="Times New Roman" w:hAnsi="Times New Roman" w:cs="Times New Roman"/>
          <w:sz w:val="24"/>
          <w:szCs w:val="24"/>
        </w:rPr>
        <w:t>cinco,</w:t>
      </w:r>
      <w:r w:rsidR="0077433C">
        <w:rPr>
          <w:rFonts w:ascii="Times New Roman" w:hAnsi="Times New Roman" w:cs="Times New Roman"/>
          <w:sz w:val="24"/>
          <w:szCs w:val="24"/>
        </w:rPr>
        <w:t xml:space="preserve"> más </w:t>
      </w:r>
      <w:r w:rsidR="0056041B">
        <w:rPr>
          <w:rFonts w:ascii="Times New Roman" w:hAnsi="Times New Roman" w:cs="Times New Roman"/>
          <w:sz w:val="24"/>
          <w:szCs w:val="24"/>
        </w:rPr>
        <w:t xml:space="preserve">dos </w:t>
      </w:r>
      <w:r w:rsidR="0077433C">
        <w:rPr>
          <w:rFonts w:ascii="Times New Roman" w:hAnsi="Times New Roman" w:cs="Times New Roman"/>
          <w:sz w:val="24"/>
          <w:szCs w:val="24"/>
        </w:rPr>
        <w:t>preguntas adaptadas</w:t>
      </w:r>
      <w:r w:rsidR="00F279C4" w:rsidRPr="00F279C4">
        <w:rPr>
          <w:rFonts w:ascii="Times New Roman" w:hAnsi="Times New Roman" w:cs="Times New Roman"/>
          <w:sz w:val="24"/>
          <w:szCs w:val="24"/>
        </w:rPr>
        <w:t xml:space="preserve"> a </w:t>
      </w:r>
      <w:r w:rsidR="00381FBE">
        <w:rPr>
          <w:rFonts w:ascii="Times New Roman" w:hAnsi="Times New Roman" w:cs="Times New Roman"/>
          <w:sz w:val="24"/>
          <w:szCs w:val="24"/>
        </w:rPr>
        <w:t>27</w:t>
      </w:r>
      <w:r w:rsidR="00F279C4" w:rsidRPr="00F279C4">
        <w:rPr>
          <w:rFonts w:ascii="Times New Roman" w:hAnsi="Times New Roman" w:cs="Times New Roman"/>
          <w:sz w:val="24"/>
          <w:szCs w:val="24"/>
        </w:rPr>
        <w:t xml:space="preserve"> estudiantes. </w:t>
      </w:r>
      <w:r w:rsidR="00706D26" w:rsidRPr="00706D26">
        <w:rPr>
          <w:rFonts w:ascii="Times New Roman" w:hAnsi="Times New Roman" w:cs="Times New Roman"/>
          <w:sz w:val="24"/>
          <w:szCs w:val="24"/>
        </w:rPr>
        <w:t xml:space="preserve">La información obtenida fue procesada </w:t>
      </w:r>
      <w:r w:rsidR="00BF7462">
        <w:rPr>
          <w:rFonts w:ascii="Times New Roman" w:hAnsi="Times New Roman" w:cs="Times New Roman"/>
          <w:sz w:val="24"/>
          <w:szCs w:val="24"/>
        </w:rPr>
        <w:t>con ayuda</w:t>
      </w:r>
      <w:r w:rsidR="00BF7462" w:rsidRPr="00706D26">
        <w:rPr>
          <w:rFonts w:ascii="Times New Roman" w:hAnsi="Times New Roman" w:cs="Times New Roman"/>
          <w:sz w:val="24"/>
          <w:szCs w:val="24"/>
        </w:rPr>
        <w:t xml:space="preserve"> </w:t>
      </w:r>
      <w:r w:rsidR="00BF7462">
        <w:rPr>
          <w:rFonts w:ascii="Times New Roman" w:hAnsi="Times New Roman" w:cs="Times New Roman"/>
          <w:sz w:val="24"/>
          <w:szCs w:val="24"/>
        </w:rPr>
        <w:t>d</w:t>
      </w:r>
      <w:r w:rsidR="00706D26" w:rsidRPr="00706D26">
        <w:rPr>
          <w:rFonts w:ascii="Times New Roman" w:hAnsi="Times New Roman" w:cs="Times New Roman"/>
          <w:sz w:val="24"/>
          <w:szCs w:val="24"/>
        </w:rPr>
        <w:t>el programa</w:t>
      </w:r>
      <w:r w:rsidR="00706D26">
        <w:rPr>
          <w:rFonts w:ascii="Times New Roman" w:hAnsi="Times New Roman" w:cs="Times New Roman"/>
          <w:sz w:val="24"/>
          <w:szCs w:val="24"/>
        </w:rPr>
        <w:t xml:space="preserve"> informático</w:t>
      </w:r>
      <w:r w:rsidR="00706D26" w:rsidRPr="00706D26">
        <w:rPr>
          <w:rFonts w:ascii="Times New Roman" w:hAnsi="Times New Roman" w:cs="Times New Roman"/>
          <w:sz w:val="24"/>
          <w:szCs w:val="24"/>
        </w:rPr>
        <w:t xml:space="preserve"> Microsoft Excel</w:t>
      </w:r>
      <w:r w:rsidR="00706D26">
        <w:rPr>
          <w:rFonts w:ascii="Times New Roman" w:hAnsi="Times New Roman" w:cs="Times New Roman"/>
          <w:sz w:val="24"/>
          <w:szCs w:val="24"/>
        </w:rPr>
        <w:t xml:space="preserve">. </w:t>
      </w:r>
      <w:r w:rsidR="000D117D">
        <w:rPr>
          <w:rFonts w:ascii="Times New Roman" w:hAnsi="Times New Roman" w:cs="Times New Roman"/>
          <w:sz w:val="24"/>
          <w:szCs w:val="24"/>
        </w:rPr>
        <w:t>Los resultados muestran que e</w:t>
      </w:r>
      <w:r w:rsidR="00E2685F" w:rsidRPr="00E2685F">
        <w:rPr>
          <w:rFonts w:ascii="Times New Roman" w:hAnsi="Times New Roman" w:cs="Times New Roman"/>
          <w:sz w:val="24"/>
          <w:szCs w:val="24"/>
        </w:rPr>
        <w:t xml:space="preserve">l grupo de alumnos que </w:t>
      </w:r>
      <w:r w:rsidR="00EE06FF">
        <w:rPr>
          <w:rFonts w:ascii="Times New Roman" w:hAnsi="Times New Roman" w:cs="Times New Roman"/>
          <w:sz w:val="24"/>
          <w:szCs w:val="24"/>
        </w:rPr>
        <w:t>cursó</w:t>
      </w:r>
      <w:r w:rsidR="00EE06FF" w:rsidRPr="00E2685F">
        <w:rPr>
          <w:rFonts w:ascii="Times New Roman" w:hAnsi="Times New Roman" w:cs="Times New Roman"/>
          <w:sz w:val="24"/>
          <w:szCs w:val="24"/>
        </w:rPr>
        <w:t xml:space="preserve"> </w:t>
      </w:r>
      <w:r w:rsidR="00E2685F" w:rsidRPr="00E2685F">
        <w:rPr>
          <w:rFonts w:ascii="Times New Roman" w:hAnsi="Times New Roman" w:cs="Times New Roman"/>
          <w:sz w:val="24"/>
          <w:szCs w:val="24"/>
        </w:rPr>
        <w:t xml:space="preserve">la </w:t>
      </w:r>
      <w:r w:rsidR="0011662D" w:rsidRPr="00E2685F">
        <w:rPr>
          <w:rFonts w:ascii="Times New Roman" w:hAnsi="Times New Roman" w:cs="Times New Roman"/>
          <w:sz w:val="24"/>
          <w:szCs w:val="24"/>
        </w:rPr>
        <w:t>asignatura</w:t>
      </w:r>
      <w:r w:rsidR="00E2685F" w:rsidRPr="00E2685F">
        <w:rPr>
          <w:rFonts w:ascii="Times New Roman" w:hAnsi="Times New Roman" w:cs="Times New Roman"/>
          <w:sz w:val="24"/>
          <w:szCs w:val="24"/>
        </w:rPr>
        <w:t xml:space="preserve"> manifestó gran motivación en el desarrollo de las actividades programadas</w:t>
      </w:r>
      <w:r w:rsidR="00BF7462">
        <w:rPr>
          <w:rFonts w:ascii="Times New Roman" w:hAnsi="Times New Roman" w:cs="Times New Roman"/>
          <w:sz w:val="24"/>
          <w:szCs w:val="24"/>
        </w:rPr>
        <w:t>, al igual que</w:t>
      </w:r>
      <w:r w:rsidR="007F58BE">
        <w:rPr>
          <w:rFonts w:ascii="Times New Roman" w:hAnsi="Times New Roman" w:cs="Times New Roman"/>
          <w:sz w:val="24"/>
          <w:szCs w:val="24"/>
        </w:rPr>
        <w:t xml:space="preserve"> un gran interés por</w:t>
      </w:r>
      <w:r w:rsidR="00E2685F" w:rsidRPr="00E2685F">
        <w:rPr>
          <w:rFonts w:ascii="Times New Roman" w:hAnsi="Times New Roman" w:cs="Times New Roman"/>
          <w:sz w:val="24"/>
          <w:szCs w:val="24"/>
        </w:rPr>
        <w:t xml:space="preserve"> aprender cada una de las herramientas</w:t>
      </w:r>
      <w:r w:rsidR="002B5468">
        <w:rPr>
          <w:rFonts w:ascii="Times New Roman" w:hAnsi="Times New Roman" w:cs="Times New Roman"/>
          <w:sz w:val="24"/>
          <w:szCs w:val="24"/>
        </w:rPr>
        <w:t xml:space="preserve"> de Google</w:t>
      </w:r>
      <w:r w:rsidR="00E2685F" w:rsidRPr="00E2685F">
        <w:rPr>
          <w:rFonts w:ascii="Times New Roman" w:hAnsi="Times New Roman" w:cs="Times New Roman"/>
          <w:sz w:val="24"/>
          <w:szCs w:val="24"/>
        </w:rPr>
        <w:t xml:space="preserve"> que integró la materia</w:t>
      </w:r>
      <w:r w:rsidR="00F279C4" w:rsidRPr="00F279C4">
        <w:rPr>
          <w:rFonts w:ascii="Times New Roman" w:hAnsi="Times New Roman" w:cs="Times New Roman"/>
          <w:sz w:val="24"/>
          <w:szCs w:val="24"/>
        </w:rPr>
        <w:t xml:space="preserve">. </w:t>
      </w:r>
      <w:r w:rsidR="00E2685F" w:rsidRPr="00E2685F">
        <w:rPr>
          <w:rFonts w:ascii="Times New Roman" w:hAnsi="Times New Roman" w:cs="Times New Roman"/>
          <w:sz w:val="24"/>
          <w:szCs w:val="24"/>
        </w:rPr>
        <w:t xml:space="preserve">Se concluye </w:t>
      </w:r>
      <w:r w:rsidR="00D369F6">
        <w:rPr>
          <w:rFonts w:ascii="Times New Roman" w:hAnsi="Times New Roman" w:cs="Times New Roman"/>
          <w:sz w:val="24"/>
          <w:szCs w:val="24"/>
        </w:rPr>
        <w:t>que</w:t>
      </w:r>
      <w:r w:rsidR="00BF42E0">
        <w:rPr>
          <w:rFonts w:ascii="Times New Roman" w:hAnsi="Times New Roman" w:cs="Times New Roman"/>
          <w:sz w:val="24"/>
          <w:szCs w:val="24"/>
        </w:rPr>
        <w:t xml:space="preserve">, debido </w:t>
      </w:r>
      <w:r w:rsidR="00BF42E0" w:rsidRPr="003A752A">
        <w:rPr>
          <w:rFonts w:ascii="Times New Roman" w:hAnsi="Times New Roman" w:cs="Times New Roman"/>
          <w:sz w:val="24"/>
          <w:szCs w:val="24"/>
        </w:rPr>
        <w:t>a su</w:t>
      </w:r>
      <w:r w:rsidR="00BF42E0">
        <w:rPr>
          <w:rFonts w:ascii="Times New Roman" w:hAnsi="Times New Roman" w:cs="Times New Roman"/>
          <w:sz w:val="24"/>
          <w:szCs w:val="24"/>
        </w:rPr>
        <w:t xml:space="preserve"> facilidad de uso, acceso gratuito y</w:t>
      </w:r>
      <w:r w:rsidR="00BF42E0" w:rsidRPr="003A752A">
        <w:rPr>
          <w:rFonts w:ascii="Times New Roman" w:hAnsi="Times New Roman" w:cs="Times New Roman"/>
          <w:sz w:val="24"/>
          <w:szCs w:val="24"/>
        </w:rPr>
        <w:t xml:space="preserve"> características</w:t>
      </w:r>
      <w:r w:rsidR="00BF42E0">
        <w:rPr>
          <w:rFonts w:ascii="Times New Roman" w:hAnsi="Times New Roman" w:cs="Times New Roman"/>
          <w:sz w:val="24"/>
          <w:szCs w:val="24"/>
        </w:rPr>
        <w:t>,</w:t>
      </w:r>
      <w:r w:rsidR="00D369F6">
        <w:rPr>
          <w:rFonts w:ascii="Times New Roman" w:hAnsi="Times New Roman" w:cs="Times New Roman"/>
          <w:sz w:val="24"/>
          <w:szCs w:val="24"/>
        </w:rPr>
        <w:t xml:space="preserve"> los escolares </w:t>
      </w:r>
      <w:r w:rsidR="00D369F6">
        <w:rPr>
          <w:rFonts w:ascii="Times New Roman" w:hAnsi="Times New Roman" w:cs="Times New Roman"/>
          <w:sz w:val="24"/>
          <w:szCs w:val="24"/>
        </w:rPr>
        <w:lastRenderedPageBreak/>
        <w:t>percibieron de forma positiva la integración de los recursos de Google</w:t>
      </w:r>
      <w:r w:rsidR="0030528C">
        <w:rPr>
          <w:rFonts w:ascii="Times New Roman" w:hAnsi="Times New Roman" w:cs="Times New Roman"/>
          <w:sz w:val="24"/>
          <w:szCs w:val="24"/>
        </w:rPr>
        <w:t xml:space="preserve"> como apoyo educativo</w:t>
      </w:r>
      <w:r w:rsidR="00D369F6">
        <w:rPr>
          <w:rFonts w:ascii="Times New Roman" w:hAnsi="Times New Roman" w:cs="Times New Roman"/>
          <w:sz w:val="24"/>
          <w:szCs w:val="24"/>
        </w:rPr>
        <w:t xml:space="preserve"> en la asignatura</w:t>
      </w:r>
      <w:r w:rsidR="00BF42E0">
        <w:rPr>
          <w:rFonts w:ascii="Times New Roman" w:hAnsi="Times New Roman" w:cs="Times New Roman"/>
          <w:sz w:val="24"/>
          <w:szCs w:val="24"/>
        </w:rPr>
        <w:t xml:space="preserve">. </w:t>
      </w:r>
      <w:r w:rsidR="00393BC9">
        <w:rPr>
          <w:rFonts w:ascii="Times New Roman" w:hAnsi="Times New Roman" w:cs="Times New Roman"/>
          <w:sz w:val="24"/>
          <w:szCs w:val="24"/>
        </w:rPr>
        <w:t>L</w:t>
      </w:r>
      <w:r w:rsidR="00D369F6">
        <w:rPr>
          <w:rFonts w:ascii="Times New Roman" w:hAnsi="Times New Roman" w:cs="Times New Roman"/>
          <w:sz w:val="24"/>
          <w:szCs w:val="24"/>
        </w:rPr>
        <w:t xml:space="preserve">os </w:t>
      </w:r>
      <w:r w:rsidR="00E2685F" w:rsidRPr="00E2685F">
        <w:rPr>
          <w:rFonts w:ascii="Times New Roman" w:hAnsi="Times New Roman" w:cs="Times New Roman"/>
          <w:sz w:val="24"/>
          <w:szCs w:val="24"/>
        </w:rPr>
        <w:t>recursos</w:t>
      </w:r>
      <w:r w:rsidR="00393BC9">
        <w:rPr>
          <w:rFonts w:ascii="Times New Roman" w:hAnsi="Times New Roman" w:cs="Times New Roman"/>
          <w:sz w:val="24"/>
          <w:szCs w:val="24"/>
        </w:rPr>
        <w:t xml:space="preserve"> que más destacaron fueron</w:t>
      </w:r>
      <w:r w:rsidR="00393BC9" w:rsidRPr="00E2685F">
        <w:rPr>
          <w:rFonts w:ascii="Times New Roman" w:hAnsi="Times New Roman" w:cs="Times New Roman"/>
          <w:sz w:val="24"/>
          <w:szCs w:val="24"/>
        </w:rPr>
        <w:t xml:space="preserve"> </w:t>
      </w:r>
      <w:r w:rsidR="00393BC9">
        <w:rPr>
          <w:rFonts w:ascii="Times New Roman" w:hAnsi="Times New Roman" w:cs="Times New Roman"/>
          <w:sz w:val="24"/>
          <w:szCs w:val="24"/>
        </w:rPr>
        <w:t>D</w:t>
      </w:r>
      <w:r w:rsidR="00393BC9" w:rsidRPr="00E2685F">
        <w:rPr>
          <w:rFonts w:ascii="Times New Roman" w:hAnsi="Times New Roman" w:cs="Times New Roman"/>
          <w:sz w:val="24"/>
          <w:szCs w:val="24"/>
        </w:rPr>
        <w:t>ocumentos</w:t>
      </w:r>
      <w:r w:rsidR="00E2685F" w:rsidRPr="00E2685F">
        <w:rPr>
          <w:rFonts w:ascii="Times New Roman" w:hAnsi="Times New Roman" w:cs="Times New Roman"/>
          <w:sz w:val="24"/>
          <w:szCs w:val="24"/>
        </w:rPr>
        <w:t xml:space="preserve">, </w:t>
      </w:r>
      <w:r w:rsidR="00036429">
        <w:rPr>
          <w:rFonts w:ascii="Times New Roman" w:hAnsi="Times New Roman" w:cs="Times New Roman"/>
          <w:sz w:val="24"/>
          <w:szCs w:val="24"/>
        </w:rPr>
        <w:t>F</w:t>
      </w:r>
      <w:r w:rsidR="00036429" w:rsidRPr="00E2685F">
        <w:rPr>
          <w:rFonts w:ascii="Times New Roman" w:hAnsi="Times New Roman" w:cs="Times New Roman"/>
          <w:sz w:val="24"/>
          <w:szCs w:val="24"/>
        </w:rPr>
        <w:t>ormularios</w:t>
      </w:r>
      <w:r w:rsidR="00036429">
        <w:rPr>
          <w:rFonts w:ascii="Times New Roman" w:hAnsi="Times New Roman" w:cs="Times New Roman"/>
          <w:sz w:val="24"/>
          <w:szCs w:val="24"/>
        </w:rPr>
        <w:t>,</w:t>
      </w:r>
      <w:r w:rsidR="002A1983">
        <w:rPr>
          <w:rFonts w:ascii="Times New Roman" w:hAnsi="Times New Roman" w:cs="Times New Roman"/>
          <w:sz w:val="24"/>
          <w:szCs w:val="24"/>
        </w:rPr>
        <w:t xml:space="preserve"> </w:t>
      </w:r>
      <w:proofErr w:type="spellStart"/>
      <w:r w:rsidR="002A1983">
        <w:rPr>
          <w:rFonts w:ascii="Times New Roman" w:hAnsi="Times New Roman" w:cs="Times New Roman"/>
          <w:sz w:val="24"/>
          <w:szCs w:val="24"/>
        </w:rPr>
        <w:t>Tasks</w:t>
      </w:r>
      <w:proofErr w:type="spellEnd"/>
      <w:r w:rsidR="002A1983">
        <w:rPr>
          <w:rFonts w:ascii="Times New Roman" w:hAnsi="Times New Roman" w:cs="Times New Roman"/>
          <w:sz w:val="24"/>
          <w:szCs w:val="24"/>
        </w:rPr>
        <w:t>,</w:t>
      </w:r>
      <w:r w:rsidR="00036429" w:rsidRPr="00E2685F">
        <w:rPr>
          <w:rFonts w:ascii="Times New Roman" w:hAnsi="Times New Roman" w:cs="Times New Roman"/>
          <w:sz w:val="24"/>
          <w:szCs w:val="24"/>
        </w:rPr>
        <w:t xml:space="preserve"> </w:t>
      </w:r>
      <w:proofErr w:type="spellStart"/>
      <w:r w:rsidR="00036429">
        <w:rPr>
          <w:rFonts w:ascii="Times New Roman" w:hAnsi="Times New Roman" w:cs="Times New Roman"/>
          <w:sz w:val="24"/>
          <w:szCs w:val="24"/>
        </w:rPr>
        <w:t>Sites</w:t>
      </w:r>
      <w:proofErr w:type="spellEnd"/>
      <w:r w:rsidR="00036429">
        <w:rPr>
          <w:rFonts w:ascii="Times New Roman" w:hAnsi="Times New Roman" w:cs="Times New Roman"/>
          <w:sz w:val="24"/>
          <w:szCs w:val="24"/>
        </w:rPr>
        <w:t xml:space="preserve"> </w:t>
      </w:r>
      <w:r w:rsidR="00E2685F" w:rsidRPr="00E2685F">
        <w:rPr>
          <w:rFonts w:ascii="Times New Roman" w:hAnsi="Times New Roman" w:cs="Times New Roman"/>
          <w:sz w:val="24"/>
          <w:szCs w:val="24"/>
        </w:rPr>
        <w:t xml:space="preserve">y </w:t>
      </w:r>
      <w:r w:rsidR="00036429">
        <w:rPr>
          <w:rFonts w:ascii="Times New Roman" w:hAnsi="Times New Roman" w:cs="Times New Roman"/>
          <w:sz w:val="24"/>
          <w:szCs w:val="24"/>
        </w:rPr>
        <w:t>G</w:t>
      </w:r>
      <w:r w:rsidR="00036429" w:rsidRPr="00E2685F">
        <w:rPr>
          <w:rFonts w:ascii="Times New Roman" w:hAnsi="Times New Roman" w:cs="Times New Roman"/>
          <w:sz w:val="24"/>
          <w:szCs w:val="24"/>
        </w:rPr>
        <w:t>mail</w:t>
      </w:r>
      <w:r w:rsidR="002A1983">
        <w:rPr>
          <w:rFonts w:ascii="Times New Roman" w:hAnsi="Times New Roman" w:cs="Times New Roman"/>
          <w:sz w:val="24"/>
          <w:szCs w:val="24"/>
        </w:rPr>
        <w:t>.</w:t>
      </w:r>
      <w:r w:rsidR="002A1983" w:rsidRPr="00E2685F">
        <w:rPr>
          <w:rFonts w:ascii="Times New Roman" w:hAnsi="Times New Roman" w:cs="Times New Roman"/>
          <w:sz w:val="24"/>
          <w:szCs w:val="24"/>
        </w:rPr>
        <w:t xml:space="preserve"> </w:t>
      </w:r>
      <w:bookmarkEnd w:id="0"/>
    </w:p>
    <w:p w14:paraId="0E872D7F" w14:textId="3C5AE1D6" w:rsidR="002F6DE3" w:rsidRDefault="00EC002A" w:rsidP="005222DB">
      <w:pPr>
        <w:spacing w:after="0" w:line="360" w:lineRule="auto"/>
        <w:jc w:val="both"/>
        <w:rPr>
          <w:rFonts w:ascii="Times New Roman" w:hAnsi="Times New Roman" w:cs="Times New Roman"/>
          <w:bCs/>
          <w:sz w:val="24"/>
          <w:szCs w:val="24"/>
        </w:rPr>
      </w:pPr>
      <w:r w:rsidRPr="00C20574">
        <w:rPr>
          <w:rFonts w:cstheme="minorHAnsi"/>
          <w:b/>
          <w:sz w:val="28"/>
          <w:szCs w:val="28"/>
        </w:rPr>
        <w:t xml:space="preserve">Palabras </w:t>
      </w:r>
      <w:r w:rsidR="0056041B" w:rsidRPr="00C20574">
        <w:rPr>
          <w:rFonts w:cstheme="minorHAnsi"/>
          <w:b/>
          <w:sz w:val="28"/>
          <w:szCs w:val="28"/>
        </w:rPr>
        <w:t>c</w:t>
      </w:r>
      <w:r w:rsidRPr="00C20574">
        <w:rPr>
          <w:rFonts w:cstheme="minorHAnsi"/>
          <w:b/>
          <w:sz w:val="28"/>
          <w:szCs w:val="28"/>
        </w:rPr>
        <w:t>lave</w:t>
      </w:r>
      <w:r w:rsidR="007C2884" w:rsidRPr="00C20574">
        <w:rPr>
          <w:rFonts w:cstheme="minorHAnsi"/>
          <w:b/>
          <w:sz w:val="28"/>
          <w:szCs w:val="28"/>
        </w:rPr>
        <w:t>:</w:t>
      </w:r>
      <w:r w:rsidR="003F0465" w:rsidRPr="0056041B">
        <w:rPr>
          <w:rFonts w:ascii="Times New Roman" w:hAnsi="Times New Roman" w:cs="Times New Roman"/>
          <w:b/>
        </w:rPr>
        <w:t xml:space="preserve"> </w:t>
      </w:r>
      <w:r w:rsidR="00281D8D">
        <w:rPr>
          <w:rFonts w:ascii="Times New Roman" w:hAnsi="Times New Roman" w:cs="Times New Roman"/>
          <w:bCs/>
          <w:sz w:val="24"/>
          <w:szCs w:val="24"/>
        </w:rPr>
        <w:t>educación superior,</w:t>
      </w:r>
      <w:r w:rsidR="002A1983">
        <w:rPr>
          <w:rFonts w:ascii="Times New Roman" w:hAnsi="Times New Roman" w:cs="Times New Roman"/>
          <w:bCs/>
          <w:sz w:val="24"/>
          <w:szCs w:val="24"/>
        </w:rPr>
        <w:t xml:space="preserve"> formación universitaria,</w:t>
      </w:r>
      <w:r w:rsidR="00281D8D">
        <w:rPr>
          <w:rFonts w:ascii="Times New Roman" w:hAnsi="Times New Roman" w:cs="Times New Roman"/>
          <w:bCs/>
          <w:sz w:val="24"/>
          <w:szCs w:val="24"/>
        </w:rPr>
        <w:t xml:space="preserve"> Google</w:t>
      </w:r>
      <w:r w:rsidR="002A1983">
        <w:rPr>
          <w:rFonts w:ascii="Times New Roman" w:hAnsi="Times New Roman" w:cs="Times New Roman"/>
          <w:bCs/>
          <w:sz w:val="24"/>
          <w:szCs w:val="24"/>
        </w:rPr>
        <w:t>, valoración</w:t>
      </w:r>
      <w:r w:rsidR="00281D8D">
        <w:rPr>
          <w:rFonts w:ascii="Times New Roman" w:hAnsi="Times New Roman" w:cs="Times New Roman"/>
          <w:bCs/>
          <w:sz w:val="24"/>
          <w:szCs w:val="24"/>
        </w:rPr>
        <w:t>.</w:t>
      </w:r>
    </w:p>
    <w:p w14:paraId="775E1BC2" w14:textId="77777777" w:rsidR="0056041B" w:rsidRPr="00C20574" w:rsidRDefault="0056041B" w:rsidP="005222DB">
      <w:pPr>
        <w:spacing w:after="0" w:line="360" w:lineRule="auto"/>
        <w:jc w:val="both"/>
        <w:rPr>
          <w:rFonts w:cstheme="minorHAnsi"/>
          <w:b/>
          <w:sz w:val="28"/>
          <w:szCs w:val="28"/>
        </w:rPr>
      </w:pPr>
    </w:p>
    <w:p w14:paraId="13BAD220" w14:textId="42FB885C" w:rsidR="00DA18C5" w:rsidRPr="00E852BE" w:rsidRDefault="00EC002A" w:rsidP="005222DB">
      <w:pPr>
        <w:spacing w:after="0" w:line="360" w:lineRule="auto"/>
        <w:jc w:val="both"/>
        <w:rPr>
          <w:rFonts w:cstheme="minorHAnsi"/>
          <w:b/>
          <w:sz w:val="28"/>
          <w:szCs w:val="28"/>
          <w:lang w:val="en-US"/>
        </w:rPr>
      </w:pPr>
      <w:r w:rsidRPr="00E852BE">
        <w:rPr>
          <w:rFonts w:cstheme="minorHAnsi"/>
          <w:b/>
          <w:sz w:val="28"/>
          <w:szCs w:val="28"/>
          <w:lang w:val="en-US"/>
        </w:rPr>
        <w:t>Abstract</w:t>
      </w:r>
    </w:p>
    <w:p w14:paraId="4944BBD0" w14:textId="14DC3F9D" w:rsidR="00E27DC9" w:rsidRDefault="00E27DC9" w:rsidP="005222DB">
      <w:pPr>
        <w:spacing w:after="0" w:line="360" w:lineRule="auto"/>
        <w:jc w:val="both"/>
        <w:rPr>
          <w:rFonts w:ascii="Times New Roman" w:hAnsi="Times New Roman" w:cs="Times New Roman"/>
          <w:bCs/>
          <w:sz w:val="24"/>
          <w:szCs w:val="24"/>
          <w:lang w:val="en-US"/>
        </w:rPr>
      </w:pPr>
      <w:r w:rsidRPr="00E27DC9">
        <w:rPr>
          <w:rFonts w:ascii="Times New Roman" w:hAnsi="Times New Roman" w:cs="Times New Roman"/>
          <w:bCs/>
          <w:sz w:val="24"/>
          <w:szCs w:val="24"/>
          <w:lang w:val="en-US"/>
        </w:rPr>
        <w:t>Currently, given the demands of today's world, a change is being experienced in the way of learning and teaching. Those involved in the educational process have seen themselves in the work of incorporating information and communication technologies (ICT) in education.</w:t>
      </w:r>
      <w:r w:rsidR="00E272D3">
        <w:rPr>
          <w:rFonts w:ascii="Times New Roman" w:hAnsi="Times New Roman" w:cs="Times New Roman"/>
          <w:bCs/>
          <w:sz w:val="24"/>
          <w:szCs w:val="24"/>
          <w:lang w:val="en-US"/>
        </w:rPr>
        <w:t xml:space="preserve"> </w:t>
      </w:r>
      <w:r w:rsidR="00E272D3" w:rsidRPr="00E272D3">
        <w:rPr>
          <w:rFonts w:ascii="Times New Roman" w:hAnsi="Times New Roman" w:cs="Times New Roman"/>
          <w:bCs/>
          <w:sz w:val="24"/>
          <w:szCs w:val="24"/>
          <w:lang w:val="en-US"/>
        </w:rPr>
        <w:t>The objective of this study was to know the student perception of a university course that integrated Google resources as educational support. For this, a descriptive study was carried out focused on a field investigation.</w:t>
      </w:r>
      <w:r w:rsidR="00E272D3">
        <w:rPr>
          <w:rFonts w:ascii="Times New Roman" w:hAnsi="Times New Roman" w:cs="Times New Roman"/>
          <w:bCs/>
          <w:sz w:val="24"/>
          <w:szCs w:val="24"/>
          <w:lang w:val="en-US"/>
        </w:rPr>
        <w:t xml:space="preserve"> </w:t>
      </w:r>
      <w:r w:rsidR="005D6EFA" w:rsidRPr="005D6EFA">
        <w:rPr>
          <w:rFonts w:ascii="Times New Roman" w:hAnsi="Times New Roman" w:cs="Times New Roman"/>
          <w:bCs/>
          <w:sz w:val="24"/>
          <w:szCs w:val="24"/>
          <w:lang w:val="en-US"/>
        </w:rPr>
        <w:t>The information was collected through a structured questionnaire with 36 questions, which were evaluated with a Likert scale from one to five, plus two questions adapted to 27 students.</w:t>
      </w:r>
      <w:r w:rsidR="005D6EFA">
        <w:rPr>
          <w:rFonts w:ascii="Times New Roman" w:hAnsi="Times New Roman" w:cs="Times New Roman"/>
          <w:bCs/>
          <w:sz w:val="24"/>
          <w:szCs w:val="24"/>
          <w:lang w:val="en-US"/>
        </w:rPr>
        <w:t xml:space="preserve"> </w:t>
      </w:r>
      <w:r w:rsidR="00EE06FF" w:rsidRPr="00EE06FF">
        <w:rPr>
          <w:rFonts w:ascii="Times New Roman" w:hAnsi="Times New Roman" w:cs="Times New Roman"/>
          <w:bCs/>
          <w:sz w:val="24"/>
          <w:szCs w:val="24"/>
          <w:lang w:val="en-US"/>
        </w:rPr>
        <w:t>The information obtained was processed with the help of the Microsoft Excel computer program. The results show that the group of students who took the subject showed great motivation in the development of the programmed activities, as well as a great interest in learning each of the Google tools that integrated the subject.</w:t>
      </w:r>
      <w:r w:rsidR="00EE06FF">
        <w:rPr>
          <w:rFonts w:ascii="Times New Roman" w:hAnsi="Times New Roman" w:cs="Times New Roman"/>
          <w:bCs/>
          <w:sz w:val="24"/>
          <w:szCs w:val="24"/>
          <w:lang w:val="en-US"/>
        </w:rPr>
        <w:t xml:space="preserve"> </w:t>
      </w:r>
      <w:r w:rsidR="00ED317C" w:rsidRPr="00ED317C">
        <w:rPr>
          <w:rFonts w:ascii="Times New Roman" w:hAnsi="Times New Roman" w:cs="Times New Roman"/>
          <w:bCs/>
          <w:sz w:val="24"/>
          <w:szCs w:val="24"/>
          <w:lang w:val="en-US"/>
        </w:rPr>
        <w:t>It is concluded that, due to its ease of use, free access and characteristics, schoolchildren positively perceived the integration of Google resources as educational support in the subject. The resources that stood out the most were Documents, Forms, Tasks, Sites and Gmail.</w:t>
      </w:r>
    </w:p>
    <w:p w14:paraId="0F77DA7B" w14:textId="21F16678" w:rsidR="00306708" w:rsidRDefault="00EC002A" w:rsidP="005222DB">
      <w:pPr>
        <w:spacing w:after="0" w:line="360" w:lineRule="auto"/>
        <w:jc w:val="both"/>
        <w:rPr>
          <w:rFonts w:ascii="Times New Roman" w:hAnsi="Times New Roman" w:cs="Times New Roman"/>
          <w:bCs/>
          <w:sz w:val="24"/>
          <w:szCs w:val="24"/>
          <w:lang w:val="en-US"/>
        </w:rPr>
      </w:pPr>
      <w:r w:rsidRPr="00C20574">
        <w:rPr>
          <w:rFonts w:cstheme="minorHAnsi"/>
          <w:b/>
          <w:sz w:val="28"/>
          <w:szCs w:val="28"/>
          <w:lang w:val="en-US"/>
        </w:rPr>
        <w:t>Keyword</w:t>
      </w:r>
      <w:r w:rsidR="00ED6748" w:rsidRPr="00C20574">
        <w:rPr>
          <w:rFonts w:cstheme="minorHAnsi"/>
          <w:b/>
          <w:sz w:val="28"/>
          <w:szCs w:val="28"/>
          <w:lang w:val="en-US"/>
        </w:rPr>
        <w:t>s</w:t>
      </w:r>
      <w:r w:rsidR="00DA18C5" w:rsidRPr="00C20574">
        <w:rPr>
          <w:rFonts w:cstheme="minorHAnsi"/>
          <w:b/>
          <w:sz w:val="28"/>
          <w:szCs w:val="28"/>
          <w:lang w:val="en-US"/>
        </w:rPr>
        <w:t>:</w:t>
      </w:r>
      <w:r w:rsidR="00137386" w:rsidRPr="0056041B">
        <w:rPr>
          <w:rFonts w:ascii="Times New Roman" w:hAnsi="Times New Roman" w:cs="Times New Roman"/>
          <w:b/>
          <w:lang w:val="en-US"/>
        </w:rPr>
        <w:t xml:space="preserve"> </w:t>
      </w:r>
      <w:r w:rsidR="004E3FFA" w:rsidRPr="004E3FFA">
        <w:rPr>
          <w:rFonts w:ascii="Times New Roman" w:hAnsi="Times New Roman" w:cs="Times New Roman"/>
          <w:bCs/>
          <w:sz w:val="24"/>
          <w:szCs w:val="24"/>
          <w:lang w:val="en-US"/>
        </w:rPr>
        <w:t xml:space="preserve">higher education, </w:t>
      </w:r>
      <w:r w:rsidR="00ED317C" w:rsidRPr="004E3FFA">
        <w:rPr>
          <w:rFonts w:ascii="Times New Roman" w:hAnsi="Times New Roman" w:cs="Times New Roman"/>
          <w:bCs/>
          <w:sz w:val="24"/>
          <w:szCs w:val="24"/>
          <w:lang w:val="en-US"/>
        </w:rPr>
        <w:t xml:space="preserve">university education, </w:t>
      </w:r>
      <w:r w:rsidR="004E3FFA" w:rsidRPr="004E3FFA">
        <w:rPr>
          <w:rFonts w:ascii="Times New Roman" w:hAnsi="Times New Roman" w:cs="Times New Roman"/>
          <w:bCs/>
          <w:sz w:val="24"/>
          <w:szCs w:val="24"/>
          <w:lang w:val="en-US"/>
        </w:rPr>
        <w:t>Google</w:t>
      </w:r>
      <w:r w:rsidR="00ED317C">
        <w:rPr>
          <w:rFonts w:ascii="Times New Roman" w:hAnsi="Times New Roman" w:cs="Times New Roman"/>
          <w:bCs/>
          <w:sz w:val="24"/>
          <w:szCs w:val="24"/>
          <w:lang w:val="en-US"/>
        </w:rPr>
        <w:t>, v</w:t>
      </w:r>
      <w:r w:rsidR="00ED317C" w:rsidRPr="004E3FFA">
        <w:rPr>
          <w:rFonts w:ascii="Times New Roman" w:hAnsi="Times New Roman" w:cs="Times New Roman"/>
          <w:bCs/>
          <w:sz w:val="24"/>
          <w:szCs w:val="24"/>
          <w:lang w:val="en-US"/>
        </w:rPr>
        <w:t>aluation</w:t>
      </w:r>
      <w:r w:rsidR="004E3FFA" w:rsidRPr="004E3FFA">
        <w:rPr>
          <w:rFonts w:ascii="Times New Roman" w:hAnsi="Times New Roman" w:cs="Times New Roman"/>
          <w:bCs/>
          <w:sz w:val="24"/>
          <w:szCs w:val="24"/>
          <w:lang w:val="en-US"/>
        </w:rPr>
        <w:t>.</w:t>
      </w:r>
    </w:p>
    <w:p w14:paraId="44F4D280" w14:textId="7AE3B26D" w:rsidR="00C20574" w:rsidRDefault="00C20574" w:rsidP="005222DB">
      <w:pPr>
        <w:spacing w:after="0" w:line="360" w:lineRule="auto"/>
        <w:jc w:val="both"/>
        <w:rPr>
          <w:rFonts w:ascii="Times New Roman" w:hAnsi="Times New Roman" w:cs="Times New Roman"/>
          <w:bCs/>
          <w:sz w:val="24"/>
          <w:szCs w:val="24"/>
          <w:lang w:val="en-US"/>
        </w:rPr>
      </w:pPr>
    </w:p>
    <w:p w14:paraId="0C40FE75" w14:textId="346E867A" w:rsidR="00E852BE" w:rsidRDefault="00E852BE" w:rsidP="005222DB">
      <w:pPr>
        <w:spacing w:after="0" w:line="360" w:lineRule="auto"/>
        <w:jc w:val="both"/>
        <w:rPr>
          <w:rFonts w:ascii="Times New Roman" w:hAnsi="Times New Roman" w:cs="Times New Roman"/>
          <w:bCs/>
          <w:sz w:val="24"/>
          <w:szCs w:val="24"/>
          <w:lang w:val="en-US"/>
        </w:rPr>
      </w:pPr>
    </w:p>
    <w:p w14:paraId="0F29C419" w14:textId="5054BB63" w:rsidR="00E852BE" w:rsidRDefault="00E852BE" w:rsidP="005222DB">
      <w:pPr>
        <w:spacing w:after="0" w:line="360" w:lineRule="auto"/>
        <w:jc w:val="both"/>
        <w:rPr>
          <w:rFonts w:ascii="Times New Roman" w:hAnsi="Times New Roman" w:cs="Times New Roman"/>
          <w:bCs/>
          <w:sz w:val="24"/>
          <w:szCs w:val="24"/>
          <w:lang w:val="en-US"/>
        </w:rPr>
      </w:pPr>
    </w:p>
    <w:p w14:paraId="5DA5A9AB" w14:textId="376AE3C2" w:rsidR="00E852BE" w:rsidRDefault="00E852BE" w:rsidP="005222DB">
      <w:pPr>
        <w:spacing w:after="0" w:line="360" w:lineRule="auto"/>
        <w:jc w:val="both"/>
        <w:rPr>
          <w:rFonts w:ascii="Times New Roman" w:hAnsi="Times New Roman" w:cs="Times New Roman"/>
          <w:bCs/>
          <w:sz w:val="24"/>
          <w:szCs w:val="24"/>
          <w:lang w:val="en-US"/>
        </w:rPr>
      </w:pPr>
    </w:p>
    <w:p w14:paraId="1AB04CC4" w14:textId="787DB306" w:rsidR="00E852BE" w:rsidRDefault="00E852BE" w:rsidP="005222DB">
      <w:pPr>
        <w:spacing w:after="0" w:line="360" w:lineRule="auto"/>
        <w:jc w:val="both"/>
        <w:rPr>
          <w:rFonts w:ascii="Times New Roman" w:hAnsi="Times New Roman" w:cs="Times New Roman"/>
          <w:bCs/>
          <w:sz w:val="24"/>
          <w:szCs w:val="24"/>
          <w:lang w:val="en-US"/>
        </w:rPr>
      </w:pPr>
    </w:p>
    <w:p w14:paraId="0949D363" w14:textId="127DFAC1" w:rsidR="00E852BE" w:rsidRDefault="00E852BE" w:rsidP="005222DB">
      <w:pPr>
        <w:spacing w:after="0" w:line="360" w:lineRule="auto"/>
        <w:jc w:val="both"/>
        <w:rPr>
          <w:rFonts w:ascii="Times New Roman" w:hAnsi="Times New Roman" w:cs="Times New Roman"/>
          <w:bCs/>
          <w:sz w:val="24"/>
          <w:szCs w:val="24"/>
          <w:lang w:val="en-US"/>
        </w:rPr>
      </w:pPr>
    </w:p>
    <w:p w14:paraId="060982FA" w14:textId="77777777" w:rsidR="00B40BC7" w:rsidRDefault="00B40BC7" w:rsidP="005222DB">
      <w:pPr>
        <w:spacing w:after="0" w:line="360" w:lineRule="auto"/>
        <w:jc w:val="both"/>
        <w:rPr>
          <w:rFonts w:ascii="Times New Roman" w:hAnsi="Times New Roman" w:cs="Times New Roman"/>
          <w:bCs/>
          <w:sz w:val="24"/>
          <w:szCs w:val="24"/>
          <w:lang w:val="en-US"/>
        </w:rPr>
      </w:pPr>
    </w:p>
    <w:p w14:paraId="41CDC0C2" w14:textId="0D68B84F" w:rsidR="00E852BE" w:rsidRDefault="00E852BE" w:rsidP="005222DB">
      <w:pPr>
        <w:spacing w:after="0" w:line="360" w:lineRule="auto"/>
        <w:jc w:val="both"/>
        <w:rPr>
          <w:rFonts w:ascii="Times New Roman" w:hAnsi="Times New Roman" w:cs="Times New Roman"/>
          <w:bCs/>
          <w:sz w:val="24"/>
          <w:szCs w:val="24"/>
          <w:lang w:val="en-US"/>
        </w:rPr>
      </w:pPr>
    </w:p>
    <w:p w14:paraId="05735C69" w14:textId="77777777" w:rsidR="00E852BE" w:rsidRDefault="00E852BE" w:rsidP="005222DB">
      <w:pPr>
        <w:spacing w:after="0" w:line="360" w:lineRule="auto"/>
        <w:jc w:val="both"/>
        <w:rPr>
          <w:rFonts w:ascii="Times New Roman" w:hAnsi="Times New Roman" w:cs="Times New Roman"/>
          <w:bCs/>
          <w:sz w:val="24"/>
          <w:szCs w:val="24"/>
          <w:lang w:val="en-US"/>
        </w:rPr>
      </w:pPr>
    </w:p>
    <w:p w14:paraId="46AB96BC" w14:textId="0FC4EF40" w:rsidR="00C20574" w:rsidRPr="00E852BE" w:rsidRDefault="00C20574" w:rsidP="005222DB">
      <w:pPr>
        <w:spacing w:after="0" w:line="360" w:lineRule="auto"/>
        <w:jc w:val="both"/>
        <w:rPr>
          <w:rFonts w:cstheme="minorHAnsi"/>
          <w:b/>
          <w:sz w:val="28"/>
          <w:szCs w:val="28"/>
        </w:rPr>
      </w:pPr>
      <w:r w:rsidRPr="00E852BE">
        <w:rPr>
          <w:rFonts w:cstheme="minorHAnsi"/>
          <w:b/>
          <w:sz w:val="28"/>
          <w:szCs w:val="28"/>
        </w:rPr>
        <w:lastRenderedPageBreak/>
        <w:t>Resumo</w:t>
      </w:r>
    </w:p>
    <w:p w14:paraId="7EC48AB8" w14:textId="77777777" w:rsidR="00C20574" w:rsidRPr="00C20574" w:rsidRDefault="00C20574" w:rsidP="00C20574">
      <w:pPr>
        <w:spacing w:after="0" w:line="360" w:lineRule="auto"/>
        <w:jc w:val="both"/>
        <w:rPr>
          <w:rFonts w:ascii="Times New Roman" w:hAnsi="Times New Roman" w:cs="Times New Roman"/>
          <w:bCs/>
          <w:sz w:val="24"/>
          <w:szCs w:val="24"/>
        </w:rPr>
      </w:pPr>
      <w:proofErr w:type="spellStart"/>
      <w:r w:rsidRPr="00C20574">
        <w:rPr>
          <w:rFonts w:ascii="Times New Roman" w:hAnsi="Times New Roman" w:cs="Times New Roman"/>
          <w:bCs/>
          <w:sz w:val="24"/>
          <w:szCs w:val="24"/>
        </w:rPr>
        <w:t>Atualmente</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diante</w:t>
      </w:r>
      <w:proofErr w:type="spellEnd"/>
      <w:r w:rsidRPr="00C20574">
        <w:rPr>
          <w:rFonts w:ascii="Times New Roman" w:hAnsi="Times New Roman" w:cs="Times New Roman"/>
          <w:bCs/>
          <w:sz w:val="24"/>
          <w:szCs w:val="24"/>
        </w:rPr>
        <w:t xml:space="preserve"> das demandas do mundo </w:t>
      </w:r>
      <w:proofErr w:type="spellStart"/>
      <w:r w:rsidRPr="00C20574">
        <w:rPr>
          <w:rFonts w:ascii="Times New Roman" w:hAnsi="Times New Roman" w:cs="Times New Roman"/>
          <w:bCs/>
          <w:sz w:val="24"/>
          <w:szCs w:val="24"/>
        </w:rPr>
        <w:t>atual</w:t>
      </w:r>
      <w:proofErr w:type="spellEnd"/>
      <w:r w:rsidRPr="00C20574">
        <w:rPr>
          <w:rFonts w:ascii="Times New Roman" w:hAnsi="Times New Roman" w:cs="Times New Roman"/>
          <w:bCs/>
          <w:sz w:val="24"/>
          <w:szCs w:val="24"/>
        </w:rPr>
        <w:t xml:space="preserve">, está </w:t>
      </w:r>
      <w:proofErr w:type="spellStart"/>
      <w:r w:rsidRPr="00C20574">
        <w:rPr>
          <w:rFonts w:ascii="Times New Roman" w:hAnsi="Times New Roman" w:cs="Times New Roman"/>
          <w:bCs/>
          <w:sz w:val="24"/>
          <w:szCs w:val="24"/>
        </w:rPr>
        <w:t>ocorrendo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uma</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mudança</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na</w:t>
      </w:r>
      <w:proofErr w:type="spellEnd"/>
      <w:r w:rsidRPr="00C20574">
        <w:rPr>
          <w:rFonts w:ascii="Times New Roman" w:hAnsi="Times New Roman" w:cs="Times New Roman"/>
          <w:bCs/>
          <w:sz w:val="24"/>
          <w:szCs w:val="24"/>
        </w:rPr>
        <w:t xml:space="preserve"> forma de aprender e de </w:t>
      </w:r>
      <w:proofErr w:type="spellStart"/>
      <w:r w:rsidRPr="00C20574">
        <w:rPr>
          <w:rFonts w:ascii="Times New Roman" w:hAnsi="Times New Roman" w:cs="Times New Roman"/>
          <w:bCs/>
          <w:sz w:val="24"/>
          <w:szCs w:val="24"/>
        </w:rPr>
        <w:t>ensinar</w:t>
      </w:r>
      <w:proofErr w:type="spellEnd"/>
      <w:r w:rsidRPr="00C20574">
        <w:rPr>
          <w:rFonts w:ascii="Times New Roman" w:hAnsi="Times New Roman" w:cs="Times New Roman"/>
          <w:bCs/>
          <w:sz w:val="24"/>
          <w:szCs w:val="24"/>
        </w:rPr>
        <w:t xml:space="preserve">. Os </w:t>
      </w:r>
      <w:proofErr w:type="spellStart"/>
      <w:r w:rsidRPr="00C20574">
        <w:rPr>
          <w:rFonts w:ascii="Times New Roman" w:hAnsi="Times New Roman" w:cs="Times New Roman"/>
          <w:bCs/>
          <w:sz w:val="24"/>
          <w:szCs w:val="24"/>
        </w:rPr>
        <w:t>envolvidos</w:t>
      </w:r>
      <w:proofErr w:type="spellEnd"/>
      <w:r w:rsidRPr="00C20574">
        <w:rPr>
          <w:rFonts w:ascii="Times New Roman" w:hAnsi="Times New Roman" w:cs="Times New Roman"/>
          <w:bCs/>
          <w:sz w:val="24"/>
          <w:szCs w:val="24"/>
        </w:rPr>
        <w:t xml:space="preserve"> no </w:t>
      </w:r>
      <w:proofErr w:type="spellStart"/>
      <w:r w:rsidRPr="00C20574">
        <w:rPr>
          <w:rFonts w:ascii="Times New Roman" w:hAnsi="Times New Roman" w:cs="Times New Roman"/>
          <w:bCs/>
          <w:sz w:val="24"/>
          <w:szCs w:val="24"/>
        </w:rPr>
        <w:t>processo</w:t>
      </w:r>
      <w:proofErr w:type="spellEnd"/>
      <w:r w:rsidRPr="00C20574">
        <w:rPr>
          <w:rFonts w:ascii="Times New Roman" w:hAnsi="Times New Roman" w:cs="Times New Roman"/>
          <w:bCs/>
          <w:sz w:val="24"/>
          <w:szCs w:val="24"/>
        </w:rPr>
        <w:t xml:space="preserve"> educacional </w:t>
      </w:r>
      <w:proofErr w:type="spellStart"/>
      <w:r w:rsidRPr="00C20574">
        <w:rPr>
          <w:rFonts w:ascii="Times New Roman" w:hAnsi="Times New Roman" w:cs="Times New Roman"/>
          <w:bCs/>
          <w:sz w:val="24"/>
          <w:szCs w:val="24"/>
        </w:rPr>
        <w:t>têm</w:t>
      </w:r>
      <w:proofErr w:type="spellEnd"/>
      <w:r w:rsidRPr="00C20574">
        <w:rPr>
          <w:rFonts w:ascii="Times New Roman" w:hAnsi="Times New Roman" w:cs="Times New Roman"/>
          <w:bCs/>
          <w:sz w:val="24"/>
          <w:szCs w:val="24"/>
        </w:rPr>
        <w:t xml:space="preserve"> se </w:t>
      </w:r>
      <w:proofErr w:type="spellStart"/>
      <w:r w:rsidRPr="00C20574">
        <w:rPr>
          <w:rFonts w:ascii="Times New Roman" w:hAnsi="Times New Roman" w:cs="Times New Roman"/>
          <w:bCs/>
          <w:sz w:val="24"/>
          <w:szCs w:val="24"/>
        </w:rPr>
        <w:t>envolvido</w:t>
      </w:r>
      <w:proofErr w:type="spellEnd"/>
      <w:r w:rsidRPr="00C20574">
        <w:rPr>
          <w:rFonts w:ascii="Times New Roman" w:hAnsi="Times New Roman" w:cs="Times New Roman"/>
          <w:bCs/>
          <w:sz w:val="24"/>
          <w:szCs w:val="24"/>
        </w:rPr>
        <w:t xml:space="preserve"> no </w:t>
      </w:r>
      <w:proofErr w:type="spellStart"/>
      <w:r w:rsidRPr="00C20574">
        <w:rPr>
          <w:rFonts w:ascii="Times New Roman" w:hAnsi="Times New Roman" w:cs="Times New Roman"/>
          <w:bCs/>
          <w:sz w:val="24"/>
          <w:szCs w:val="24"/>
        </w:rPr>
        <w:t>trabalho</w:t>
      </w:r>
      <w:proofErr w:type="spellEnd"/>
      <w:r w:rsidRPr="00C20574">
        <w:rPr>
          <w:rFonts w:ascii="Times New Roman" w:hAnsi="Times New Roman" w:cs="Times New Roman"/>
          <w:bCs/>
          <w:sz w:val="24"/>
          <w:szCs w:val="24"/>
        </w:rPr>
        <w:t xml:space="preserve"> de </w:t>
      </w:r>
      <w:proofErr w:type="spellStart"/>
      <w:r w:rsidRPr="00C20574">
        <w:rPr>
          <w:rFonts w:ascii="Times New Roman" w:hAnsi="Times New Roman" w:cs="Times New Roman"/>
          <w:bCs/>
          <w:sz w:val="24"/>
          <w:szCs w:val="24"/>
        </w:rPr>
        <w:t>incorporação</w:t>
      </w:r>
      <w:proofErr w:type="spellEnd"/>
      <w:r w:rsidRPr="00C20574">
        <w:rPr>
          <w:rFonts w:ascii="Times New Roman" w:hAnsi="Times New Roman" w:cs="Times New Roman"/>
          <w:bCs/>
          <w:sz w:val="24"/>
          <w:szCs w:val="24"/>
        </w:rPr>
        <w:t xml:space="preserve"> das </w:t>
      </w:r>
      <w:proofErr w:type="spellStart"/>
      <w:r w:rsidRPr="00C20574">
        <w:rPr>
          <w:rFonts w:ascii="Times New Roman" w:hAnsi="Times New Roman" w:cs="Times New Roman"/>
          <w:bCs/>
          <w:sz w:val="24"/>
          <w:szCs w:val="24"/>
        </w:rPr>
        <w:t>tecnologias</w:t>
      </w:r>
      <w:proofErr w:type="spellEnd"/>
      <w:r w:rsidRPr="00C20574">
        <w:rPr>
          <w:rFonts w:ascii="Times New Roman" w:hAnsi="Times New Roman" w:cs="Times New Roman"/>
          <w:bCs/>
          <w:sz w:val="24"/>
          <w:szCs w:val="24"/>
        </w:rPr>
        <w:t xml:space="preserve"> de </w:t>
      </w:r>
      <w:proofErr w:type="spellStart"/>
      <w:r w:rsidRPr="00C20574">
        <w:rPr>
          <w:rFonts w:ascii="Times New Roman" w:hAnsi="Times New Roman" w:cs="Times New Roman"/>
          <w:bCs/>
          <w:sz w:val="24"/>
          <w:szCs w:val="24"/>
        </w:rPr>
        <w:t>informação</w:t>
      </w:r>
      <w:proofErr w:type="spellEnd"/>
      <w:r w:rsidRPr="00C20574">
        <w:rPr>
          <w:rFonts w:ascii="Times New Roman" w:hAnsi="Times New Roman" w:cs="Times New Roman"/>
          <w:bCs/>
          <w:sz w:val="24"/>
          <w:szCs w:val="24"/>
        </w:rPr>
        <w:t xml:space="preserve"> e </w:t>
      </w:r>
      <w:proofErr w:type="spellStart"/>
      <w:r w:rsidRPr="00C20574">
        <w:rPr>
          <w:rFonts w:ascii="Times New Roman" w:hAnsi="Times New Roman" w:cs="Times New Roman"/>
          <w:bCs/>
          <w:sz w:val="24"/>
          <w:szCs w:val="24"/>
        </w:rPr>
        <w:t>comunicação</w:t>
      </w:r>
      <w:proofErr w:type="spellEnd"/>
      <w:r w:rsidRPr="00C20574">
        <w:rPr>
          <w:rFonts w:ascii="Times New Roman" w:hAnsi="Times New Roman" w:cs="Times New Roman"/>
          <w:bCs/>
          <w:sz w:val="24"/>
          <w:szCs w:val="24"/>
        </w:rPr>
        <w:t xml:space="preserve"> (TIC) </w:t>
      </w:r>
      <w:proofErr w:type="spellStart"/>
      <w:r w:rsidRPr="00C20574">
        <w:rPr>
          <w:rFonts w:ascii="Times New Roman" w:hAnsi="Times New Roman" w:cs="Times New Roman"/>
          <w:bCs/>
          <w:sz w:val="24"/>
          <w:szCs w:val="24"/>
        </w:rPr>
        <w:t>na</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educação</w:t>
      </w:r>
      <w:proofErr w:type="spellEnd"/>
      <w:r w:rsidRPr="00C20574">
        <w:rPr>
          <w:rFonts w:ascii="Times New Roman" w:hAnsi="Times New Roman" w:cs="Times New Roman"/>
          <w:bCs/>
          <w:sz w:val="24"/>
          <w:szCs w:val="24"/>
        </w:rPr>
        <w:t xml:space="preserve">. O objetivo </w:t>
      </w:r>
      <w:proofErr w:type="spellStart"/>
      <w:r w:rsidRPr="00C20574">
        <w:rPr>
          <w:rFonts w:ascii="Times New Roman" w:hAnsi="Times New Roman" w:cs="Times New Roman"/>
          <w:bCs/>
          <w:sz w:val="24"/>
          <w:szCs w:val="24"/>
        </w:rPr>
        <w:t>deste</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estudo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foi</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conhecer</w:t>
      </w:r>
      <w:proofErr w:type="spellEnd"/>
      <w:r w:rsidRPr="00C20574">
        <w:rPr>
          <w:rFonts w:ascii="Times New Roman" w:hAnsi="Times New Roman" w:cs="Times New Roman"/>
          <w:bCs/>
          <w:sz w:val="24"/>
          <w:szCs w:val="24"/>
        </w:rPr>
        <w:t xml:space="preserve"> a </w:t>
      </w:r>
      <w:proofErr w:type="spellStart"/>
      <w:r w:rsidRPr="00C20574">
        <w:rPr>
          <w:rFonts w:ascii="Times New Roman" w:hAnsi="Times New Roman" w:cs="Times New Roman"/>
          <w:bCs/>
          <w:sz w:val="24"/>
          <w:szCs w:val="24"/>
        </w:rPr>
        <w:t>percepção</w:t>
      </w:r>
      <w:proofErr w:type="spellEnd"/>
      <w:r w:rsidRPr="00C20574">
        <w:rPr>
          <w:rFonts w:ascii="Times New Roman" w:hAnsi="Times New Roman" w:cs="Times New Roman"/>
          <w:bCs/>
          <w:sz w:val="24"/>
          <w:szCs w:val="24"/>
        </w:rPr>
        <w:t xml:space="preserve"> dos </w:t>
      </w:r>
      <w:proofErr w:type="spellStart"/>
      <w:r w:rsidRPr="00C20574">
        <w:rPr>
          <w:rFonts w:ascii="Times New Roman" w:hAnsi="Times New Roman" w:cs="Times New Roman"/>
          <w:bCs/>
          <w:sz w:val="24"/>
          <w:szCs w:val="24"/>
        </w:rPr>
        <w:t>alunos</w:t>
      </w:r>
      <w:proofErr w:type="spellEnd"/>
      <w:r w:rsidRPr="00C20574">
        <w:rPr>
          <w:rFonts w:ascii="Times New Roman" w:hAnsi="Times New Roman" w:cs="Times New Roman"/>
          <w:bCs/>
          <w:sz w:val="24"/>
          <w:szCs w:val="24"/>
        </w:rPr>
        <w:t xml:space="preserve"> sobre </w:t>
      </w:r>
      <w:proofErr w:type="spellStart"/>
      <w:r w:rsidRPr="00C20574">
        <w:rPr>
          <w:rFonts w:ascii="Times New Roman" w:hAnsi="Times New Roman" w:cs="Times New Roman"/>
          <w:bCs/>
          <w:sz w:val="24"/>
          <w:szCs w:val="24"/>
        </w:rPr>
        <w:t>um</w:t>
      </w:r>
      <w:proofErr w:type="spellEnd"/>
      <w:r w:rsidRPr="00C20574">
        <w:rPr>
          <w:rFonts w:ascii="Times New Roman" w:hAnsi="Times New Roman" w:cs="Times New Roman"/>
          <w:bCs/>
          <w:sz w:val="24"/>
          <w:szCs w:val="24"/>
        </w:rPr>
        <w:t xml:space="preserve"> curso </w:t>
      </w:r>
      <w:proofErr w:type="spellStart"/>
      <w:r w:rsidRPr="00C20574">
        <w:rPr>
          <w:rFonts w:ascii="Times New Roman" w:hAnsi="Times New Roman" w:cs="Times New Roman"/>
          <w:bCs/>
          <w:sz w:val="24"/>
          <w:szCs w:val="24"/>
        </w:rPr>
        <w:t>universitário</w:t>
      </w:r>
      <w:proofErr w:type="spellEnd"/>
      <w:r w:rsidRPr="00C20574">
        <w:rPr>
          <w:rFonts w:ascii="Times New Roman" w:hAnsi="Times New Roman" w:cs="Times New Roman"/>
          <w:bCs/>
          <w:sz w:val="24"/>
          <w:szCs w:val="24"/>
        </w:rPr>
        <w:t xml:space="preserve"> que </w:t>
      </w:r>
      <w:proofErr w:type="spellStart"/>
      <w:r w:rsidRPr="00C20574">
        <w:rPr>
          <w:rFonts w:ascii="Times New Roman" w:hAnsi="Times New Roman" w:cs="Times New Roman"/>
          <w:bCs/>
          <w:sz w:val="24"/>
          <w:szCs w:val="24"/>
        </w:rPr>
        <w:t>integrou</w:t>
      </w:r>
      <w:proofErr w:type="spellEnd"/>
      <w:r w:rsidRPr="00C20574">
        <w:rPr>
          <w:rFonts w:ascii="Times New Roman" w:hAnsi="Times New Roman" w:cs="Times New Roman"/>
          <w:bCs/>
          <w:sz w:val="24"/>
          <w:szCs w:val="24"/>
        </w:rPr>
        <w:t xml:space="preserve"> recursos do Google como suporte educacional. Para </w:t>
      </w:r>
      <w:proofErr w:type="spellStart"/>
      <w:r w:rsidRPr="00C20574">
        <w:rPr>
          <w:rFonts w:ascii="Times New Roman" w:hAnsi="Times New Roman" w:cs="Times New Roman"/>
          <w:bCs/>
          <w:sz w:val="24"/>
          <w:szCs w:val="24"/>
        </w:rPr>
        <w:t>isso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foi</w:t>
      </w:r>
      <w:proofErr w:type="spellEnd"/>
      <w:r w:rsidRPr="00C20574">
        <w:rPr>
          <w:rFonts w:ascii="Times New Roman" w:hAnsi="Times New Roman" w:cs="Times New Roman"/>
          <w:bCs/>
          <w:sz w:val="24"/>
          <w:szCs w:val="24"/>
        </w:rPr>
        <w:t xml:space="preserve"> realizado </w:t>
      </w:r>
      <w:proofErr w:type="spellStart"/>
      <w:r w:rsidRPr="00C20574">
        <w:rPr>
          <w:rFonts w:ascii="Times New Roman" w:hAnsi="Times New Roman" w:cs="Times New Roman"/>
          <w:bCs/>
          <w:sz w:val="24"/>
          <w:szCs w:val="24"/>
        </w:rPr>
        <w:t>um</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estudo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descritivo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com</w:t>
      </w:r>
      <w:proofErr w:type="spellEnd"/>
      <w:r w:rsidRPr="00C20574">
        <w:rPr>
          <w:rFonts w:ascii="Times New Roman" w:hAnsi="Times New Roman" w:cs="Times New Roman"/>
          <w:bCs/>
          <w:sz w:val="24"/>
          <w:szCs w:val="24"/>
        </w:rPr>
        <w:t xml:space="preserve"> foco em </w:t>
      </w:r>
      <w:proofErr w:type="spellStart"/>
      <w:r w:rsidRPr="00C20574">
        <w:rPr>
          <w:rFonts w:ascii="Times New Roman" w:hAnsi="Times New Roman" w:cs="Times New Roman"/>
          <w:bCs/>
          <w:sz w:val="24"/>
          <w:szCs w:val="24"/>
        </w:rPr>
        <w:t>uma</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investigação</w:t>
      </w:r>
      <w:proofErr w:type="spellEnd"/>
      <w:r w:rsidRPr="00C20574">
        <w:rPr>
          <w:rFonts w:ascii="Times New Roman" w:hAnsi="Times New Roman" w:cs="Times New Roman"/>
          <w:bCs/>
          <w:sz w:val="24"/>
          <w:szCs w:val="24"/>
        </w:rPr>
        <w:t xml:space="preserve"> de campo. As </w:t>
      </w:r>
      <w:proofErr w:type="spellStart"/>
      <w:r w:rsidRPr="00C20574">
        <w:rPr>
          <w:rFonts w:ascii="Times New Roman" w:hAnsi="Times New Roman" w:cs="Times New Roman"/>
          <w:bCs/>
          <w:sz w:val="24"/>
          <w:szCs w:val="24"/>
        </w:rPr>
        <w:t>informações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foram</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coletadas</w:t>
      </w:r>
      <w:proofErr w:type="spellEnd"/>
      <w:r w:rsidRPr="00C20574">
        <w:rPr>
          <w:rFonts w:ascii="Times New Roman" w:hAnsi="Times New Roman" w:cs="Times New Roman"/>
          <w:bCs/>
          <w:sz w:val="24"/>
          <w:szCs w:val="24"/>
        </w:rPr>
        <w:t xml:space="preserve"> por </w:t>
      </w:r>
      <w:proofErr w:type="spellStart"/>
      <w:r w:rsidRPr="00C20574">
        <w:rPr>
          <w:rFonts w:ascii="Times New Roman" w:hAnsi="Times New Roman" w:cs="Times New Roman"/>
          <w:bCs/>
          <w:sz w:val="24"/>
          <w:szCs w:val="24"/>
        </w:rPr>
        <w:t>meio</w:t>
      </w:r>
      <w:proofErr w:type="spellEnd"/>
      <w:r w:rsidRPr="00C20574">
        <w:rPr>
          <w:rFonts w:ascii="Times New Roman" w:hAnsi="Times New Roman" w:cs="Times New Roman"/>
          <w:bCs/>
          <w:sz w:val="24"/>
          <w:szCs w:val="24"/>
        </w:rPr>
        <w:t xml:space="preserve"> de </w:t>
      </w:r>
      <w:proofErr w:type="spellStart"/>
      <w:r w:rsidRPr="00C20574">
        <w:rPr>
          <w:rFonts w:ascii="Times New Roman" w:hAnsi="Times New Roman" w:cs="Times New Roman"/>
          <w:bCs/>
          <w:sz w:val="24"/>
          <w:szCs w:val="24"/>
        </w:rPr>
        <w:t>um</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questionário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estruturado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com</w:t>
      </w:r>
      <w:proofErr w:type="spellEnd"/>
      <w:r w:rsidRPr="00C20574">
        <w:rPr>
          <w:rFonts w:ascii="Times New Roman" w:hAnsi="Times New Roman" w:cs="Times New Roman"/>
          <w:bCs/>
          <w:sz w:val="24"/>
          <w:szCs w:val="24"/>
        </w:rPr>
        <w:t xml:space="preserve"> 36 </w:t>
      </w:r>
      <w:proofErr w:type="spellStart"/>
      <w:r w:rsidRPr="00C20574">
        <w:rPr>
          <w:rFonts w:ascii="Times New Roman" w:hAnsi="Times New Roman" w:cs="Times New Roman"/>
          <w:bCs/>
          <w:sz w:val="24"/>
          <w:szCs w:val="24"/>
        </w:rPr>
        <w:t>questões</w:t>
      </w:r>
      <w:proofErr w:type="spellEnd"/>
      <w:r w:rsidRPr="00C20574">
        <w:rPr>
          <w:rFonts w:ascii="Times New Roman" w:hAnsi="Times New Roman" w:cs="Times New Roman"/>
          <w:bCs/>
          <w:sz w:val="24"/>
          <w:szCs w:val="24"/>
        </w:rPr>
        <w:t xml:space="preserve">, as </w:t>
      </w:r>
      <w:proofErr w:type="spellStart"/>
      <w:r w:rsidRPr="00C20574">
        <w:rPr>
          <w:rFonts w:ascii="Times New Roman" w:hAnsi="Times New Roman" w:cs="Times New Roman"/>
          <w:bCs/>
          <w:sz w:val="24"/>
          <w:szCs w:val="24"/>
        </w:rPr>
        <w:t>quais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foram</w:t>
      </w:r>
      <w:proofErr w:type="spellEnd"/>
      <w:r w:rsidRPr="00C20574">
        <w:rPr>
          <w:rFonts w:ascii="Times New Roman" w:hAnsi="Times New Roman" w:cs="Times New Roman"/>
          <w:bCs/>
          <w:sz w:val="24"/>
          <w:szCs w:val="24"/>
        </w:rPr>
        <w:t xml:space="preserve"> avaliadas em </w:t>
      </w:r>
      <w:proofErr w:type="spellStart"/>
      <w:r w:rsidRPr="00C20574">
        <w:rPr>
          <w:rFonts w:ascii="Times New Roman" w:hAnsi="Times New Roman" w:cs="Times New Roman"/>
          <w:bCs/>
          <w:sz w:val="24"/>
          <w:szCs w:val="24"/>
        </w:rPr>
        <w:t>uma</w:t>
      </w:r>
      <w:proofErr w:type="spellEnd"/>
      <w:r w:rsidRPr="00C20574">
        <w:rPr>
          <w:rFonts w:ascii="Times New Roman" w:hAnsi="Times New Roman" w:cs="Times New Roman"/>
          <w:bCs/>
          <w:sz w:val="24"/>
          <w:szCs w:val="24"/>
        </w:rPr>
        <w:t xml:space="preserve"> escala Likert de </w:t>
      </w:r>
      <w:proofErr w:type="spellStart"/>
      <w:r w:rsidRPr="00C20574">
        <w:rPr>
          <w:rFonts w:ascii="Times New Roman" w:hAnsi="Times New Roman" w:cs="Times New Roman"/>
          <w:bCs/>
          <w:sz w:val="24"/>
          <w:szCs w:val="24"/>
        </w:rPr>
        <w:t>um</w:t>
      </w:r>
      <w:proofErr w:type="spellEnd"/>
      <w:r w:rsidRPr="00C20574">
        <w:rPr>
          <w:rFonts w:ascii="Times New Roman" w:hAnsi="Times New Roman" w:cs="Times New Roman"/>
          <w:bCs/>
          <w:sz w:val="24"/>
          <w:szCs w:val="24"/>
        </w:rPr>
        <w:t xml:space="preserve"> a cinco, </w:t>
      </w:r>
      <w:proofErr w:type="spellStart"/>
      <w:r w:rsidRPr="00C20574">
        <w:rPr>
          <w:rFonts w:ascii="Times New Roman" w:hAnsi="Times New Roman" w:cs="Times New Roman"/>
          <w:bCs/>
          <w:sz w:val="24"/>
          <w:szCs w:val="24"/>
        </w:rPr>
        <w:t>mais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duas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questões</w:t>
      </w:r>
      <w:proofErr w:type="spellEnd"/>
      <w:r w:rsidRPr="00C20574">
        <w:rPr>
          <w:rFonts w:ascii="Times New Roman" w:hAnsi="Times New Roman" w:cs="Times New Roman"/>
          <w:bCs/>
          <w:sz w:val="24"/>
          <w:szCs w:val="24"/>
        </w:rPr>
        <w:t xml:space="preserve"> adaptadas para 27 </w:t>
      </w:r>
      <w:proofErr w:type="spellStart"/>
      <w:r w:rsidRPr="00C20574">
        <w:rPr>
          <w:rFonts w:ascii="Times New Roman" w:hAnsi="Times New Roman" w:cs="Times New Roman"/>
          <w:bCs/>
          <w:sz w:val="24"/>
          <w:szCs w:val="24"/>
        </w:rPr>
        <w:t>alunos</w:t>
      </w:r>
      <w:proofErr w:type="spellEnd"/>
      <w:r w:rsidRPr="00C20574">
        <w:rPr>
          <w:rFonts w:ascii="Times New Roman" w:hAnsi="Times New Roman" w:cs="Times New Roman"/>
          <w:bCs/>
          <w:sz w:val="24"/>
          <w:szCs w:val="24"/>
        </w:rPr>
        <w:t xml:space="preserve">. As </w:t>
      </w:r>
      <w:proofErr w:type="spellStart"/>
      <w:r w:rsidRPr="00C20574">
        <w:rPr>
          <w:rFonts w:ascii="Times New Roman" w:hAnsi="Times New Roman" w:cs="Times New Roman"/>
          <w:bCs/>
          <w:sz w:val="24"/>
          <w:szCs w:val="24"/>
        </w:rPr>
        <w:t>informações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obtidas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foram</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processadas</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com</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auxílio</w:t>
      </w:r>
      <w:proofErr w:type="spellEnd"/>
      <w:r w:rsidRPr="00C20574">
        <w:rPr>
          <w:rFonts w:ascii="Times New Roman" w:hAnsi="Times New Roman" w:cs="Times New Roman"/>
          <w:bCs/>
          <w:sz w:val="24"/>
          <w:szCs w:val="24"/>
        </w:rPr>
        <w:t xml:space="preserve"> do programa de computador Microsoft Excel. Os resultados </w:t>
      </w:r>
      <w:proofErr w:type="spellStart"/>
      <w:r w:rsidRPr="00C20574">
        <w:rPr>
          <w:rFonts w:ascii="Times New Roman" w:hAnsi="Times New Roman" w:cs="Times New Roman"/>
          <w:bCs/>
          <w:sz w:val="24"/>
          <w:szCs w:val="24"/>
        </w:rPr>
        <w:t>mostram</w:t>
      </w:r>
      <w:proofErr w:type="spellEnd"/>
      <w:r w:rsidRPr="00C20574">
        <w:rPr>
          <w:rFonts w:ascii="Times New Roman" w:hAnsi="Times New Roman" w:cs="Times New Roman"/>
          <w:bCs/>
          <w:sz w:val="24"/>
          <w:szCs w:val="24"/>
        </w:rPr>
        <w:t xml:space="preserve"> que o grupo de </w:t>
      </w:r>
      <w:proofErr w:type="spellStart"/>
      <w:r w:rsidRPr="00C20574">
        <w:rPr>
          <w:rFonts w:ascii="Times New Roman" w:hAnsi="Times New Roman" w:cs="Times New Roman"/>
          <w:bCs/>
          <w:sz w:val="24"/>
          <w:szCs w:val="24"/>
        </w:rPr>
        <w:t>alunos</w:t>
      </w:r>
      <w:proofErr w:type="spellEnd"/>
      <w:r w:rsidRPr="00C20574">
        <w:rPr>
          <w:rFonts w:ascii="Times New Roman" w:hAnsi="Times New Roman" w:cs="Times New Roman"/>
          <w:bCs/>
          <w:sz w:val="24"/>
          <w:szCs w:val="24"/>
        </w:rPr>
        <w:t xml:space="preserve"> que </w:t>
      </w:r>
      <w:proofErr w:type="spellStart"/>
      <w:r w:rsidRPr="00C20574">
        <w:rPr>
          <w:rFonts w:ascii="Times New Roman" w:hAnsi="Times New Roman" w:cs="Times New Roman"/>
          <w:bCs/>
          <w:sz w:val="24"/>
          <w:szCs w:val="24"/>
        </w:rPr>
        <w:t>cursou</w:t>
      </w:r>
      <w:proofErr w:type="spellEnd"/>
      <w:r w:rsidRPr="00C20574">
        <w:rPr>
          <w:rFonts w:ascii="Times New Roman" w:hAnsi="Times New Roman" w:cs="Times New Roman"/>
          <w:bCs/>
          <w:sz w:val="24"/>
          <w:szCs w:val="24"/>
        </w:rPr>
        <w:t xml:space="preserve"> a disciplina </w:t>
      </w:r>
      <w:proofErr w:type="spellStart"/>
      <w:r w:rsidRPr="00C20574">
        <w:rPr>
          <w:rFonts w:ascii="Times New Roman" w:hAnsi="Times New Roman" w:cs="Times New Roman"/>
          <w:bCs/>
          <w:sz w:val="24"/>
          <w:szCs w:val="24"/>
        </w:rPr>
        <w:t>demonstrou</w:t>
      </w:r>
      <w:proofErr w:type="spellEnd"/>
      <w:r w:rsidRPr="00C20574">
        <w:rPr>
          <w:rFonts w:ascii="Times New Roman" w:hAnsi="Times New Roman" w:cs="Times New Roman"/>
          <w:bCs/>
          <w:sz w:val="24"/>
          <w:szCs w:val="24"/>
        </w:rPr>
        <w:t xml:space="preserve"> grande </w:t>
      </w:r>
      <w:proofErr w:type="spellStart"/>
      <w:r w:rsidRPr="00C20574">
        <w:rPr>
          <w:rFonts w:ascii="Times New Roman" w:hAnsi="Times New Roman" w:cs="Times New Roman"/>
          <w:bCs/>
          <w:sz w:val="24"/>
          <w:szCs w:val="24"/>
        </w:rPr>
        <w:t>motivação</w:t>
      </w:r>
      <w:proofErr w:type="spellEnd"/>
      <w:r w:rsidRPr="00C20574">
        <w:rPr>
          <w:rFonts w:ascii="Times New Roman" w:hAnsi="Times New Roman" w:cs="Times New Roman"/>
          <w:bCs/>
          <w:sz w:val="24"/>
          <w:szCs w:val="24"/>
        </w:rPr>
        <w:t xml:space="preserve"> no </w:t>
      </w:r>
      <w:proofErr w:type="spellStart"/>
      <w:r w:rsidRPr="00C20574">
        <w:rPr>
          <w:rFonts w:ascii="Times New Roman" w:hAnsi="Times New Roman" w:cs="Times New Roman"/>
          <w:bCs/>
          <w:sz w:val="24"/>
          <w:szCs w:val="24"/>
        </w:rPr>
        <w:t>desenvolvimento</w:t>
      </w:r>
      <w:proofErr w:type="spellEnd"/>
      <w:r w:rsidRPr="00C20574">
        <w:rPr>
          <w:rFonts w:ascii="Times New Roman" w:hAnsi="Times New Roman" w:cs="Times New Roman"/>
          <w:bCs/>
          <w:sz w:val="24"/>
          <w:szCs w:val="24"/>
        </w:rPr>
        <w:t xml:space="preserve"> das </w:t>
      </w:r>
      <w:proofErr w:type="spellStart"/>
      <w:r w:rsidRPr="00C20574">
        <w:rPr>
          <w:rFonts w:ascii="Times New Roman" w:hAnsi="Times New Roman" w:cs="Times New Roman"/>
          <w:bCs/>
          <w:sz w:val="24"/>
          <w:szCs w:val="24"/>
        </w:rPr>
        <w:t>atividades</w:t>
      </w:r>
      <w:proofErr w:type="spellEnd"/>
      <w:r w:rsidRPr="00C20574">
        <w:rPr>
          <w:rFonts w:ascii="Times New Roman" w:hAnsi="Times New Roman" w:cs="Times New Roman"/>
          <w:bCs/>
          <w:sz w:val="24"/>
          <w:szCs w:val="24"/>
        </w:rPr>
        <w:t xml:space="preserve"> programadas, </w:t>
      </w:r>
      <w:proofErr w:type="spellStart"/>
      <w:r w:rsidRPr="00C20574">
        <w:rPr>
          <w:rFonts w:ascii="Times New Roman" w:hAnsi="Times New Roman" w:cs="Times New Roman"/>
          <w:bCs/>
          <w:sz w:val="24"/>
          <w:szCs w:val="24"/>
        </w:rPr>
        <w:t>bem</w:t>
      </w:r>
      <w:proofErr w:type="spellEnd"/>
      <w:r w:rsidRPr="00C20574">
        <w:rPr>
          <w:rFonts w:ascii="Times New Roman" w:hAnsi="Times New Roman" w:cs="Times New Roman"/>
          <w:bCs/>
          <w:sz w:val="24"/>
          <w:szCs w:val="24"/>
        </w:rPr>
        <w:t xml:space="preserve"> como grande </w:t>
      </w:r>
      <w:proofErr w:type="spellStart"/>
      <w:r w:rsidRPr="00C20574">
        <w:rPr>
          <w:rFonts w:ascii="Times New Roman" w:hAnsi="Times New Roman" w:cs="Times New Roman"/>
          <w:bCs/>
          <w:sz w:val="24"/>
          <w:szCs w:val="24"/>
        </w:rPr>
        <w:t>interesse</w:t>
      </w:r>
      <w:proofErr w:type="spellEnd"/>
      <w:r w:rsidRPr="00C20574">
        <w:rPr>
          <w:rFonts w:ascii="Times New Roman" w:hAnsi="Times New Roman" w:cs="Times New Roman"/>
          <w:bCs/>
          <w:sz w:val="24"/>
          <w:szCs w:val="24"/>
        </w:rPr>
        <w:t xml:space="preserve"> em aprender cada </w:t>
      </w:r>
      <w:proofErr w:type="spellStart"/>
      <w:r w:rsidRPr="00C20574">
        <w:rPr>
          <w:rFonts w:ascii="Times New Roman" w:hAnsi="Times New Roman" w:cs="Times New Roman"/>
          <w:bCs/>
          <w:sz w:val="24"/>
          <w:szCs w:val="24"/>
        </w:rPr>
        <w:t>uma</w:t>
      </w:r>
      <w:proofErr w:type="spellEnd"/>
      <w:r w:rsidRPr="00C20574">
        <w:rPr>
          <w:rFonts w:ascii="Times New Roman" w:hAnsi="Times New Roman" w:cs="Times New Roman"/>
          <w:bCs/>
          <w:sz w:val="24"/>
          <w:szCs w:val="24"/>
        </w:rPr>
        <w:t xml:space="preserve"> das </w:t>
      </w:r>
      <w:proofErr w:type="spellStart"/>
      <w:r w:rsidRPr="00C20574">
        <w:rPr>
          <w:rFonts w:ascii="Times New Roman" w:hAnsi="Times New Roman" w:cs="Times New Roman"/>
          <w:bCs/>
          <w:sz w:val="24"/>
          <w:szCs w:val="24"/>
        </w:rPr>
        <w:t>ferramentas</w:t>
      </w:r>
      <w:proofErr w:type="spellEnd"/>
      <w:r w:rsidRPr="00C20574">
        <w:rPr>
          <w:rFonts w:ascii="Times New Roman" w:hAnsi="Times New Roman" w:cs="Times New Roman"/>
          <w:bCs/>
          <w:sz w:val="24"/>
          <w:szCs w:val="24"/>
        </w:rPr>
        <w:t xml:space="preserve"> do Google que </w:t>
      </w:r>
      <w:proofErr w:type="spellStart"/>
      <w:r w:rsidRPr="00C20574">
        <w:rPr>
          <w:rFonts w:ascii="Times New Roman" w:hAnsi="Times New Roman" w:cs="Times New Roman"/>
          <w:bCs/>
          <w:sz w:val="24"/>
          <w:szCs w:val="24"/>
        </w:rPr>
        <w:t>integram</w:t>
      </w:r>
      <w:proofErr w:type="spellEnd"/>
      <w:r w:rsidRPr="00C20574">
        <w:rPr>
          <w:rFonts w:ascii="Times New Roman" w:hAnsi="Times New Roman" w:cs="Times New Roman"/>
          <w:bCs/>
          <w:sz w:val="24"/>
          <w:szCs w:val="24"/>
        </w:rPr>
        <w:t xml:space="preserve"> a disciplina. </w:t>
      </w:r>
      <w:proofErr w:type="spellStart"/>
      <w:r w:rsidRPr="00C20574">
        <w:rPr>
          <w:rFonts w:ascii="Times New Roman" w:hAnsi="Times New Roman" w:cs="Times New Roman"/>
          <w:bCs/>
          <w:sz w:val="24"/>
          <w:szCs w:val="24"/>
        </w:rPr>
        <w:t>Conclui</w:t>
      </w:r>
      <w:proofErr w:type="spellEnd"/>
      <w:r w:rsidRPr="00C20574">
        <w:rPr>
          <w:rFonts w:ascii="Times New Roman" w:hAnsi="Times New Roman" w:cs="Times New Roman"/>
          <w:bCs/>
          <w:sz w:val="24"/>
          <w:szCs w:val="24"/>
        </w:rPr>
        <w:t>-</w:t>
      </w:r>
      <w:proofErr w:type="spellStart"/>
      <w:r w:rsidRPr="00C20574">
        <w:rPr>
          <w:rFonts w:ascii="Times New Roman" w:hAnsi="Times New Roman" w:cs="Times New Roman"/>
          <w:bCs/>
          <w:sz w:val="24"/>
          <w:szCs w:val="24"/>
        </w:rPr>
        <w:t>se</w:t>
      </w:r>
      <w:proofErr w:type="spellEnd"/>
      <w:r w:rsidRPr="00C20574">
        <w:rPr>
          <w:rFonts w:ascii="Times New Roman" w:hAnsi="Times New Roman" w:cs="Times New Roman"/>
          <w:bCs/>
          <w:sz w:val="24"/>
          <w:szCs w:val="24"/>
        </w:rPr>
        <w:t xml:space="preserve"> que, pela </w:t>
      </w:r>
      <w:proofErr w:type="spellStart"/>
      <w:r w:rsidRPr="00C20574">
        <w:rPr>
          <w:rFonts w:ascii="Times New Roman" w:hAnsi="Times New Roman" w:cs="Times New Roman"/>
          <w:bCs/>
          <w:sz w:val="24"/>
          <w:szCs w:val="24"/>
        </w:rPr>
        <w:t>facilidade</w:t>
      </w:r>
      <w:proofErr w:type="spellEnd"/>
      <w:r w:rsidRPr="00C20574">
        <w:rPr>
          <w:rFonts w:ascii="Times New Roman" w:hAnsi="Times New Roman" w:cs="Times New Roman"/>
          <w:bCs/>
          <w:sz w:val="24"/>
          <w:szCs w:val="24"/>
        </w:rPr>
        <w:t xml:space="preserve"> de uso, </w:t>
      </w:r>
      <w:proofErr w:type="spellStart"/>
      <w:r w:rsidRPr="00C20574">
        <w:rPr>
          <w:rFonts w:ascii="Times New Roman" w:hAnsi="Times New Roman" w:cs="Times New Roman"/>
          <w:bCs/>
          <w:sz w:val="24"/>
          <w:szCs w:val="24"/>
        </w:rPr>
        <w:t>livre</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acesso</w:t>
      </w:r>
      <w:proofErr w:type="spellEnd"/>
      <w:r w:rsidRPr="00C20574">
        <w:rPr>
          <w:rFonts w:ascii="Times New Roman" w:hAnsi="Times New Roman" w:cs="Times New Roman"/>
          <w:bCs/>
          <w:sz w:val="24"/>
          <w:szCs w:val="24"/>
        </w:rPr>
        <w:t xml:space="preserve"> e características, os escolares </w:t>
      </w:r>
      <w:proofErr w:type="spellStart"/>
      <w:r w:rsidRPr="00C20574">
        <w:rPr>
          <w:rFonts w:ascii="Times New Roman" w:hAnsi="Times New Roman" w:cs="Times New Roman"/>
          <w:bCs/>
          <w:sz w:val="24"/>
          <w:szCs w:val="24"/>
        </w:rPr>
        <w:t>perceberam</w:t>
      </w:r>
      <w:proofErr w:type="spellEnd"/>
      <w:r w:rsidRPr="00C20574">
        <w:rPr>
          <w:rFonts w:ascii="Times New Roman" w:hAnsi="Times New Roman" w:cs="Times New Roman"/>
          <w:bCs/>
          <w:sz w:val="24"/>
          <w:szCs w:val="24"/>
        </w:rPr>
        <w:t xml:space="preserve"> positivamente a </w:t>
      </w:r>
      <w:proofErr w:type="spellStart"/>
      <w:r w:rsidRPr="00C20574">
        <w:rPr>
          <w:rFonts w:ascii="Times New Roman" w:hAnsi="Times New Roman" w:cs="Times New Roman"/>
          <w:bCs/>
          <w:sz w:val="24"/>
          <w:szCs w:val="24"/>
        </w:rPr>
        <w:t>integração</w:t>
      </w:r>
      <w:proofErr w:type="spellEnd"/>
      <w:r w:rsidRPr="00C20574">
        <w:rPr>
          <w:rFonts w:ascii="Times New Roman" w:hAnsi="Times New Roman" w:cs="Times New Roman"/>
          <w:bCs/>
          <w:sz w:val="24"/>
          <w:szCs w:val="24"/>
        </w:rPr>
        <w:t xml:space="preserve"> dos recursos do Google como suporte educacional </w:t>
      </w:r>
      <w:proofErr w:type="spellStart"/>
      <w:r w:rsidRPr="00C20574">
        <w:rPr>
          <w:rFonts w:ascii="Times New Roman" w:hAnsi="Times New Roman" w:cs="Times New Roman"/>
          <w:bCs/>
          <w:sz w:val="24"/>
          <w:szCs w:val="24"/>
        </w:rPr>
        <w:t>na</w:t>
      </w:r>
      <w:proofErr w:type="spellEnd"/>
      <w:r w:rsidRPr="00C20574">
        <w:rPr>
          <w:rFonts w:ascii="Times New Roman" w:hAnsi="Times New Roman" w:cs="Times New Roman"/>
          <w:bCs/>
          <w:sz w:val="24"/>
          <w:szCs w:val="24"/>
        </w:rPr>
        <w:t xml:space="preserve"> temática. Os recursos que </w:t>
      </w:r>
      <w:proofErr w:type="spellStart"/>
      <w:r w:rsidRPr="00C20574">
        <w:rPr>
          <w:rFonts w:ascii="Times New Roman" w:hAnsi="Times New Roman" w:cs="Times New Roman"/>
          <w:bCs/>
          <w:sz w:val="24"/>
          <w:szCs w:val="24"/>
        </w:rPr>
        <w:t>mais</w:t>
      </w:r>
      <w:proofErr w:type="spellEnd"/>
      <w:r w:rsidRPr="00C20574">
        <w:rPr>
          <w:rFonts w:ascii="Times New Roman" w:hAnsi="Times New Roman" w:cs="Times New Roman"/>
          <w:bCs/>
          <w:sz w:val="24"/>
          <w:szCs w:val="24"/>
        </w:rPr>
        <w:t xml:space="preserve"> se </w:t>
      </w:r>
      <w:proofErr w:type="spellStart"/>
      <w:r w:rsidRPr="00C20574">
        <w:rPr>
          <w:rFonts w:ascii="Times New Roman" w:hAnsi="Times New Roman" w:cs="Times New Roman"/>
          <w:bCs/>
          <w:sz w:val="24"/>
          <w:szCs w:val="24"/>
        </w:rPr>
        <w:t>destacaram</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foram</w:t>
      </w:r>
      <w:proofErr w:type="spellEnd"/>
      <w:r w:rsidRPr="00C20574">
        <w:rPr>
          <w:rFonts w:ascii="Times New Roman" w:hAnsi="Times New Roman" w:cs="Times New Roman"/>
          <w:bCs/>
          <w:sz w:val="24"/>
          <w:szCs w:val="24"/>
        </w:rPr>
        <w:t xml:space="preserve"> Documentos, </w:t>
      </w:r>
      <w:proofErr w:type="spellStart"/>
      <w:r w:rsidRPr="00C20574">
        <w:rPr>
          <w:rFonts w:ascii="Times New Roman" w:hAnsi="Times New Roman" w:cs="Times New Roman"/>
          <w:bCs/>
          <w:sz w:val="24"/>
          <w:szCs w:val="24"/>
        </w:rPr>
        <w:t>Formulários</w:t>
      </w:r>
      <w:proofErr w:type="spellEnd"/>
      <w:r w:rsidRPr="00C20574">
        <w:rPr>
          <w:rFonts w:ascii="Times New Roman" w:hAnsi="Times New Roman" w:cs="Times New Roman"/>
          <w:bCs/>
          <w:sz w:val="24"/>
          <w:szCs w:val="24"/>
        </w:rPr>
        <w:t xml:space="preserve">, Tarefas, </w:t>
      </w:r>
      <w:proofErr w:type="spellStart"/>
      <w:r w:rsidRPr="00C20574">
        <w:rPr>
          <w:rFonts w:ascii="Times New Roman" w:hAnsi="Times New Roman" w:cs="Times New Roman"/>
          <w:bCs/>
          <w:sz w:val="24"/>
          <w:szCs w:val="24"/>
        </w:rPr>
        <w:t>Sites</w:t>
      </w:r>
      <w:proofErr w:type="spellEnd"/>
      <w:r w:rsidRPr="00C20574">
        <w:rPr>
          <w:rFonts w:ascii="Times New Roman" w:hAnsi="Times New Roman" w:cs="Times New Roman"/>
          <w:bCs/>
          <w:sz w:val="24"/>
          <w:szCs w:val="24"/>
        </w:rPr>
        <w:t xml:space="preserve"> e Gmail.</w:t>
      </w:r>
    </w:p>
    <w:p w14:paraId="111B2226" w14:textId="06F42EB7" w:rsidR="00C20574" w:rsidRDefault="00C20574" w:rsidP="00C20574">
      <w:pPr>
        <w:spacing w:after="0" w:line="360" w:lineRule="auto"/>
        <w:jc w:val="both"/>
        <w:rPr>
          <w:rFonts w:ascii="Times New Roman" w:hAnsi="Times New Roman" w:cs="Times New Roman"/>
          <w:bCs/>
          <w:sz w:val="24"/>
          <w:szCs w:val="24"/>
        </w:rPr>
      </w:pPr>
      <w:proofErr w:type="spellStart"/>
      <w:r w:rsidRPr="00E852BE">
        <w:rPr>
          <w:rFonts w:cstheme="minorHAnsi"/>
          <w:b/>
          <w:sz w:val="28"/>
          <w:szCs w:val="28"/>
        </w:rPr>
        <w:t>Palavras</w:t>
      </w:r>
      <w:proofErr w:type="spellEnd"/>
      <w:r w:rsidRPr="00E852BE">
        <w:rPr>
          <w:rFonts w:cstheme="minorHAnsi"/>
          <w:b/>
          <w:sz w:val="28"/>
          <w:szCs w:val="28"/>
        </w:rPr>
        <w:t>-chave:</w:t>
      </w:r>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ensino</w:t>
      </w:r>
      <w:proofErr w:type="spellEnd"/>
      <w:r w:rsidRPr="00C20574">
        <w:rPr>
          <w:rFonts w:ascii="Times New Roman" w:hAnsi="Times New Roman" w:cs="Times New Roman"/>
          <w:bCs/>
          <w:sz w:val="24"/>
          <w:szCs w:val="24"/>
        </w:rPr>
        <w:t xml:space="preserve"> superior, </w:t>
      </w:r>
      <w:proofErr w:type="spellStart"/>
      <w:r w:rsidRPr="00C20574">
        <w:rPr>
          <w:rFonts w:ascii="Times New Roman" w:hAnsi="Times New Roman" w:cs="Times New Roman"/>
          <w:bCs/>
          <w:sz w:val="24"/>
          <w:szCs w:val="24"/>
        </w:rPr>
        <w:t>ensino</w:t>
      </w:r>
      <w:proofErr w:type="spellEnd"/>
      <w:r w:rsidRPr="00C20574">
        <w:rPr>
          <w:rFonts w:ascii="Times New Roman" w:hAnsi="Times New Roman" w:cs="Times New Roman"/>
          <w:bCs/>
          <w:sz w:val="24"/>
          <w:szCs w:val="24"/>
        </w:rPr>
        <w:t xml:space="preserve"> </w:t>
      </w:r>
      <w:proofErr w:type="spellStart"/>
      <w:r w:rsidRPr="00C20574">
        <w:rPr>
          <w:rFonts w:ascii="Times New Roman" w:hAnsi="Times New Roman" w:cs="Times New Roman"/>
          <w:bCs/>
          <w:sz w:val="24"/>
          <w:szCs w:val="24"/>
        </w:rPr>
        <w:t>universitário</w:t>
      </w:r>
      <w:proofErr w:type="spellEnd"/>
      <w:r w:rsidRPr="00C20574">
        <w:rPr>
          <w:rFonts w:ascii="Times New Roman" w:hAnsi="Times New Roman" w:cs="Times New Roman"/>
          <w:bCs/>
          <w:sz w:val="24"/>
          <w:szCs w:val="24"/>
        </w:rPr>
        <w:t xml:space="preserve">, Google, </w:t>
      </w:r>
      <w:proofErr w:type="spellStart"/>
      <w:r w:rsidRPr="00C20574">
        <w:rPr>
          <w:rFonts w:ascii="Times New Roman" w:hAnsi="Times New Roman" w:cs="Times New Roman"/>
          <w:bCs/>
          <w:sz w:val="24"/>
          <w:szCs w:val="24"/>
        </w:rPr>
        <w:t>avaliação</w:t>
      </w:r>
      <w:proofErr w:type="spellEnd"/>
      <w:r w:rsidRPr="00C20574">
        <w:rPr>
          <w:rFonts w:ascii="Times New Roman" w:hAnsi="Times New Roman" w:cs="Times New Roman"/>
          <w:bCs/>
          <w:sz w:val="24"/>
          <w:szCs w:val="24"/>
        </w:rPr>
        <w:t>.</w:t>
      </w:r>
    </w:p>
    <w:p w14:paraId="6EBE18AE" w14:textId="77777777" w:rsidR="00C20574" w:rsidRPr="006A6AB3" w:rsidRDefault="00C20574" w:rsidP="00C20574">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t>Fecha Recepción:</w:t>
      </w:r>
      <w:r w:rsidRPr="006A6AB3">
        <w:rPr>
          <w:rFonts w:ascii="Times New Roman" w:hAnsi="Times New Roman"/>
          <w:color w:val="000000" w:themeColor="text1"/>
          <w:sz w:val="24"/>
        </w:rPr>
        <w:t xml:space="preserve"> </w:t>
      </w:r>
      <w:proofErr w:type="gramStart"/>
      <w:r w:rsidRPr="006A6AB3">
        <w:rPr>
          <w:rFonts w:ascii="Times New Roman" w:hAnsi="Times New Roman"/>
          <w:color w:val="000000" w:themeColor="text1"/>
          <w:sz w:val="24"/>
        </w:rPr>
        <w:t>Mayo</w:t>
      </w:r>
      <w:proofErr w:type="gramEnd"/>
      <w:r w:rsidRPr="006A6AB3">
        <w:rPr>
          <w:rFonts w:ascii="Times New Roman" w:hAnsi="Times New Roman"/>
          <w:color w:val="000000" w:themeColor="text1"/>
          <w:sz w:val="24"/>
        </w:rPr>
        <w:t xml:space="preserve">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Marzo 2021</w:t>
      </w:r>
    </w:p>
    <w:p w14:paraId="0DC5BE4E" w14:textId="77777777" w:rsidR="00C20574" w:rsidRPr="006A6AB3" w:rsidRDefault="00534B49" w:rsidP="00C20574">
      <w:pPr>
        <w:spacing w:line="360" w:lineRule="auto"/>
        <w:jc w:val="both"/>
        <w:rPr>
          <w:b/>
          <w:bCs/>
          <w:color w:val="000000" w:themeColor="text1"/>
        </w:rPr>
      </w:pPr>
      <w:r>
        <w:rPr>
          <w:noProof/>
          <w:color w:val="000000" w:themeColor="text1"/>
        </w:rPr>
        <w:pict w14:anchorId="4EE97F1B">
          <v:rect id="_x0000_i1025" style="width:441.9pt;height:.05pt" o:hralign="center" o:hrstd="t" o:hr="t" fillcolor="#a0a0a0" stroked="f"/>
        </w:pict>
      </w:r>
    </w:p>
    <w:p w14:paraId="0A2ACCF9" w14:textId="113002A9" w:rsidR="00FF06C8" w:rsidRPr="0056041B" w:rsidRDefault="00DA18C5" w:rsidP="008B42E4">
      <w:pPr>
        <w:spacing w:after="0" w:line="360" w:lineRule="auto"/>
        <w:jc w:val="center"/>
        <w:rPr>
          <w:rFonts w:ascii="Times New Roman" w:hAnsi="Times New Roman" w:cs="Times New Roman"/>
          <w:b/>
          <w:sz w:val="32"/>
          <w:szCs w:val="32"/>
        </w:rPr>
      </w:pPr>
      <w:r w:rsidRPr="0056041B">
        <w:rPr>
          <w:rFonts w:ascii="Times New Roman" w:hAnsi="Times New Roman" w:cs="Times New Roman"/>
          <w:b/>
          <w:sz w:val="32"/>
          <w:szCs w:val="32"/>
        </w:rPr>
        <w:t>Introducción</w:t>
      </w:r>
    </w:p>
    <w:p w14:paraId="5728A45D" w14:textId="6C411850" w:rsidR="00473C4A" w:rsidRDefault="003F5459" w:rsidP="00473C4A">
      <w:pPr>
        <w:spacing w:after="0" w:line="360" w:lineRule="auto"/>
        <w:ind w:firstLine="709"/>
        <w:jc w:val="both"/>
        <w:rPr>
          <w:rFonts w:ascii="Times New Roman" w:hAnsi="Times New Roman" w:cs="Times New Roman"/>
          <w:bCs/>
          <w:sz w:val="24"/>
          <w:szCs w:val="24"/>
        </w:rPr>
      </w:pPr>
      <w:r w:rsidRPr="00460DA5">
        <w:rPr>
          <w:rFonts w:ascii="Times New Roman" w:hAnsi="Times New Roman" w:cs="Times New Roman"/>
          <w:bCs/>
          <w:sz w:val="24"/>
          <w:szCs w:val="24"/>
        </w:rPr>
        <w:t>Para poder hacer frente a las exigencias actuales en el ámbito educativo y laboral</w:t>
      </w:r>
      <w:r w:rsidR="00243C02">
        <w:rPr>
          <w:rFonts w:ascii="Times New Roman" w:hAnsi="Times New Roman" w:cs="Times New Roman"/>
          <w:bCs/>
          <w:sz w:val="24"/>
          <w:szCs w:val="24"/>
        </w:rPr>
        <w:t xml:space="preserve"> no</w:t>
      </w:r>
      <w:r w:rsidR="00BC708C">
        <w:rPr>
          <w:rFonts w:ascii="Times New Roman" w:hAnsi="Times New Roman" w:cs="Times New Roman"/>
          <w:bCs/>
          <w:sz w:val="24"/>
          <w:szCs w:val="24"/>
        </w:rPr>
        <w:t xml:space="preserve"> solo</w:t>
      </w:r>
      <w:r w:rsidR="00243C02">
        <w:rPr>
          <w:rFonts w:ascii="Times New Roman" w:hAnsi="Times New Roman" w:cs="Times New Roman"/>
          <w:bCs/>
          <w:sz w:val="24"/>
          <w:szCs w:val="24"/>
        </w:rPr>
        <w:t xml:space="preserve"> </w:t>
      </w:r>
      <w:r w:rsidR="00BC708C">
        <w:rPr>
          <w:rFonts w:ascii="Times New Roman" w:hAnsi="Times New Roman" w:cs="Times New Roman"/>
          <w:bCs/>
          <w:sz w:val="24"/>
          <w:szCs w:val="24"/>
        </w:rPr>
        <w:t>basta con</w:t>
      </w:r>
      <w:r w:rsidRPr="00460DA5">
        <w:rPr>
          <w:rFonts w:ascii="Times New Roman" w:hAnsi="Times New Roman" w:cs="Times New Roman"/>
          <w:bCs/>
          <w:sz w:val="24"/>
          <w:szCs w:val="24"/>
        </w:rPr>
        <w:t xml:space="preserve"> dar cabida a las herramientas tecnológicas</w:t>
      </w:r>
      <w:r w:rsidR="00243C02">
        <w:rPr>
          <w:rFonts w:ascii="Times New Roman" w:hAnsi="Times New Roman" w:cs="Times New Roman"/>
          <w:bCs/>
          <w:sz w:val="24"/>
          <w:szCs w:val="24"/>
        </w:rPr>
        <w:t>,</w:t>
      </w:r>
      <w:r w:rsidRPr="00460DA5">
        <w:rPr>
          <w:rFonts w:ascii="Times New Roman" w:hAnsi="Times New Roman" w:cs="Times New Roman"/>
          <w:bCs/>
          <w:sz w:val="24"/>
          <w:szCs w:val="24"/>
        </w:rPr>
        <w:t xml:space="preserve"> </w:t>
      </w:r>
      <w:r w:rsidR="00243C02">
        <w:rPr>
          <w:rFonts w:ascii="Times New Roman" w:hAnsi="Times New Roman" w:cs="Times New Roman"/>
          <w:bCs/>
          <w:sz w:val="24"/>
          <w:szCs w:val="24"/>
        </w:rPr>
        <w:t xml:space="preserve">sino </w:t>
      </w:r>
      <w:r w:rsidR="00BC708C">
        <w:rPr>
          <w:rFonts w:ascii="Times New Roman" w:hAnsi="Times New Roman" w:cs="Times New Roman"/>
          <w:bCs/>
          <w:sz w:val="24"/>
          <w:szCs w:val="24"/>
        </w:rPr>
        <w:t>que también hay que encontrar</w:t>
      </w:r>
      <w:r w:rsidRPr="00460DA5">
        <w:rPr>
          <w:rFonts w:ascii="Times New Roman" w:hAnsi="Times New Roman" w:cs="Times New Roman"/>
          <w:bCs/>
          <w:sz w:val="24"/>
          <w:szCs w:val="24"/>
        </w:rPr>
        <w:t xml:space="preserve"> la mejor manera de utilizarlas</w:t>
      </w:r>
      <w:r w:rsidR="00243C02">
        <w:rPr>
          <w:rFonts w:ascii="Times New Roman" w:hAnsi="Times New Roman" w:cs="Times New Roman"/>
          <w:bCs/>
          <w:sz w:val="24"/>
          <w:szCs w:val="24"/>
        </w:rPr>
        <w:t xml:space="preserve"> en cada contexto</w:t>
      </w:r>
      <w:r w:rsidRPr="00460DA5">
        <w:rPr>
          <w:rFonts w:ascii="Times New Roman" w:hAnsi="Times New Roman" w:cs="Times New Roman"/>
          <w:bCs/>
          <w:sz w:val="24"/>
          <w:szCs w:val="24"/>
        </w:rPr>
        <w:t xml:space="preserve">. </w:t>
      </w:r>
      <w:r w:rsidR="00EE0C77">
        <w:rPr>
          <w:rFonts w:ascii="Times New Roman" w:hAnsi="Times New Roman" w:cs="Times New Roman"/>
          <w:bCs/>
          <w:sz w:val="24"/>
          <w:szCs w:val="24"/>
        </w:rPr>
        <w:t>L</w:t>
      </w:r>
      <w:r w:rsidR="00FF06C8" w:rsidRPr="00460DA5">
        <w:rPr>
          <w:rFonts w:ascii="Times New Roman" w:hAnsi="Times New Roman" w:cs="Times New Roman"/>
          <w:bCs/>
          <w:sz w:val="24"/>
          <w:szCs w:val="24"/>
        </w:rPr>
        <w:t xml:space="preserve">as </w:t>
      </w:r>
      <w:bookmarkStart w:id="1" w:name="_Hlk11430103"/>
      <w:r w:rsidR="00EE0C77" w:rsidRPr="00460DA5">
        <w:rPr>
          <w:rFonts w:ascii="Times New Roman" w:hAnsi="Times New Roman" w:cs="Times New Roman"/>
          <w:bCs/>
          <w:sz w:val="24"/>
          <w:szCs w:val="24"/>
        </w:rPr>
        <w:t>tecnologías de</w:t>
      </w:r>
      <w:r w:rsidR="00EE0C77">
        <w:rPr>
          <w:rFonts w:ascii="Times New Roman" w:hAnsi="Times New Roman" w:cs="Times New Roman"/>
          <w:bCs/>
          <w:sz w:val="24"/>
          <w:szCs w:val="24"/>
        </w:rPr>
        <w:t xml:space="preserve"> la</w:t>
      </w:r>
      <w:r w:rsidR="00EE0C77" w:rsidRPr="00460DA5">
        <w:rPr>
          <w:rFonts w:ascii="Times New Roman" w:hAnsi="Times New Roman" w:cs="Times New Roman"/>
          <w:bCs/>
          <w:sz w:val="24"/>
          <w:szCs w:val="24"/>
        </w:rPr>
        <w:t xml:space="preserve"> información y</w:t>
      </w:r>
      <w:r w:rsidR="00EE0C77">
        <w:rPr>
          <w:rFonts w:ascii="Times New Roman" w:hAnsi="Times New Roman" w:cs="Times New Roman"/>
          <w:bCs/>
          <w:sz w:val="24"/>
          <w:szCs w:val="24"/>
        </w:rPr>
        <w:t xml:space="preserve"> la</w:t>
      </w:r>
      <w:r w:rsidR="00EE0C77" w:rsidRPr="00460DA5">
        <w:rPr>
          <w:rFonts w:ascii="Times New Roman" w:hAnsi="Times New Roman" w:cs="Times New Roman"/>
          <w:bCs/>
          <w:sz w:val="24"/>
          <w:szCs w:val="24"/>
        </w:rPr>
        <w:t xml:space="preserve"> comunicación </w:t>
      </w:r>
      <w:bookmarkEnd w:id="1"/>
      <w:r w:rsidR="00BC1324" w:rsidRPr="00460DA5">
        <w:rPr>
          <w:rFonts w:ascii="Times New Roman" w:hAnsi="Times New Roman" w:cs="Times New Roman"/>
          <w:bCs/>
          <w:sz w:val="24"/>
          <w:szCs w:val="24"/>
        </w:rPr>
        <w:t xml:space="preserve">(TIC) </w:t>
      </w:r>
      <w:r w:rsidR="00EE0C77">
        <w:rPr>
          <w:rFonts w:ascii="Times New Roman" w:hAnsi="Times New Roman" w:cs="Times New Roman"/>
          <w:bCs/>
          <w:sz w:val="24"/>
          <w:szCs w:val="24"/>
        </w:rPr>
        <w:t>son capaces</w:t>
      </w:r>
      <w:r w:rsidR="00FF06C8" w:rsidRPr="00460DA5">
        <w:rPr>
          <w:rFonts w:ascii="Times New Roman" w:hAnsi="Times New Roman" w:cs="Times New Roman"/>
          <w:bCs/>
          <w:sz w:val="24"/>
          <w:szCs w:val="24"/>
        </w:rPr>
        <w:t xml:space="preserve"> de promover un aprendizaje más eficaz </w:t>
      </w:r>
      <w:r w:rsidR="00AD7852" w:rsidRPr="00460DA5">
        <w:rPr>
          <w:rFonts w:ascii="Times New Roman" w:hAnsi="Times New Roman" w:cs="Times New Roman"/>
          <w:bCs/>
          <w:sz w:val="24"/>
          <w:szCs w:val="24"/>
        </w:rPr>
        <w:t>y mucho más</w:t>
      </w:r>
      <w:r w:rsidR="00FF06C8" w:rsidRPr="00460DA5">
        <w:rPr>
          <w:rFonts w:ascii="Times New Roman" w:hAnsi="Times New Roman" w:cs="Times New Roman"/>
          <w:bCs/>
          <w:sz w:val="24"/>
          <w:szCs w:val="24"/>
        </w:rPr>
        <w:t xml:space="preserve"> </w:t>
      </w:r>
      <w:r w:rsidR="00EE0C77">
        <w:rPr>
          <w:rFonts w:ascii="Times New Roman" w:hAnsi="Times New Roman" w:cs="Times New Roman"/>
          <w:bCs/>
          <w:sz w:val="24"/>
          <w:szCs w:val="24"/>
        </w:rPr>
        <w:t>económico</w:t>
      </w:r>
      <w:r w:rsidR="00EE0C77" w:rsidRPr="00460DA5">
        <w:rPr>
          <w:rFonts w:ascii="Times New Roman" w:hAnsi="Times New Roman" w:cs="Times New Roman"/>
          <w:bCs/>
          <w:sz w:val="24"/>
          <w:szCs w:val="24"/>
        </w:rPr>
        <w:t xml:space="preserve"> </w:t>
      </w:r>
      <w:r w:rsidR="00FF06C8" w:rsidRPr="00460DA5">
        <w:rPr>
          <w:rFonts w:ascii="Times New Roman" w:hAnsi="Times New Roman" w:cs="Times New Roman"/>
          <w:bCs/>
          <w:sz w:val="24"/>
          <w:szCs w:val="24"/>
        </w:rPr>
        <w:t xml:space="preserve">que la </w:t>
      </w:r>
      <w:r w:rsidR="001E23F7" w:rsidRPr="00460DA5">
        <w:rPr>
          <w:rFonts w:ascii="Times New Roman" w:hAnsi="Times New Roman" w:cs="Times New Roman"/>
          <w:bCs/>
          <w:sz w:val="24"/>
          <w:szCs w:val="24"/>
        </w:rPr>
        <w:t>educación</w:t>
      </w:r>
      <w:r w:rsidR="00FF06C8" w:rsidRPr="00460DA5">
        <w:rPr>
          <w:rFonts w:ascii="Times New Roman" w:hAnsi="Times New Roman" w:cs="Times New Roman"/>
          <w:bCs/>
          <w:sz w:val="24"/>
          <w:szCs w:val="24"/>
        </w:rPr>
        <w:t xml:space="preserve"> presencial</w:t>
      </w:r>
      <w:r w:rsidR="00EC312B" w:rsidRPr="00460DA5">
        <w:rPr>
          <w:rFonts w:ascii="Times New Roman" w:hAnsi="Times New Roman" w:cs="Times New Roman"/>
          <w:bCs/>
          <w:sz w:val="24"/>
          <w:szCs w:val="24"/>
        </w:rPr>
        <w:t>.</w:t>
      </w:r>
      <w:r w:rsidR="0047752E" w:rsidRPr="00460DA5">
        <w:rPr>
          <w:rFonts w:ascii="Times New Roman" w:hAnsi="Times New Roman" w:cs="Times New Roman"/>
          <w:bCs/>
          <w:sz w:val="24"/>
          <w:szCs w:val="24"/>
        </w:rPr>
        <w:t xml:space="preserve"> </w:t>
      </w:r>
      <w:r w:rsidR="00044A8C" w:rsidRPr="00460DA5">
        <w:rPr>
          <w:rFonts w:ascii="Times New Roman" w:hAnsi="Times New Roman" w:cs="Times New Roman"/>
          <w:bCs/>
          <w:sz w:val="24"/>
          <w:szCs w:val="24"/>
        </w:rPr>
        <w:t xml:space="preserve">En </w:t>
      </w:r>
      <w:r w:rsidR="008D79C4">
        <w:rPr>
          <w:rFonts w:ascii="Times New Roman" w:hAnsi="Times New Roman" w:cs="Times New Roman"/>
          <w:bCs/>
          <w:sz w:val="24"/>
          <w:szCs w:val="24"/>
        </w:rPr>
        <w:t xml:space="preserve">el </w:t>
      </w:r>
      <w:r w:rsidR="008D79C4" w:rsidRPr="008D79C4">
        <w:rPr>
          <w:rFonts w:ascii="Times New Roman" w:hAnsi="Times New Roman" w:cs="Times New Roman"/>
          <w:bCs/>
          <w:sz w:val="24"/>
          <w:szCs w:val="24"/>
        </w:rPr>
        <w:t>Instituto Tecnológico de Milpa Alta</w:t>
      </w:r>
      <w:r w:rsidR="008D79C4">
        <w:rPr>
          <w:rFonts w:ascii="Times New Roman" w:hAnsi="Times New Roman" w:cs="Times New Roman"/>
          <w:bCs/>
          <w:sz w:val="24"/>
          <w:szCs w:val="24"/>
        </w:rPr>
        <w:t xml:space="preserve"> (Ciudad de México),</w:t>
      </w:r>
      <w:r w:rsidR="008D79C4" w:rsidRPr="008D79C4" w:rsidDel="008D79C4">
        <w:rPr>
          <w:rFonts w:ascii="Times New Roman" w:hAnsi="Times New Roman" w:cs="Times New Roman"/>
          <w:bCs/>
          <w:sz w:val="24"/>
          <w:szCs w:val="24"/>
        </w:rPr>
        <w:t xml:space="preserve"> </w:t>
      </w:r>
      <w:r w:rsidR="008D79C4">
        <w:rPr>
          <w:rFonts w:ascii="Times New Roman" w:hAnsi="Times New Roman" w:cs="Times New Roman"/>
          <w:bCs/>
          <w:sz w:val="24"/>
          <w:szCs w:val="24"/>
        </w:rPr>
        <w:t>donde se llevó a cabo el presente</w:t>
      </w:r>
      <w:r w:rsidR="00044A8C" w:rsidRPr="00460DA5">
        <w:rPr>
          <w:rFonts w:ascii="Times New Roman" w:hAnsi="Times New Roman" w:cs="Times New Roman"/>
          <w:bCs/>
          <w:sz w:val="24"/>
          <w:szCs w:val="24"/>
        </w:rPr>
        <w:t xml:space="preserve"> proyecto</w:t>
      </w:r>
      <w:r w:rsidR="008D79C4">
        <w:rPr>
          <w:rFonts w:ascii="Times New Roman" w:hAnsi="Times New Roman" w:cs="Times New Roman"/>
          <w:bCs/>
          <w:sz w:val="24"/>
          <w:szCs w:val="24"/>
        </w:rPr>
        <w:t>,</w:t>
      </w:r>
      <w:r w:rsidR="00044A8C" w:rsidRPr="00460DA5">
        <w:rPr>
          <w:rFonts w:ascii="Times New Roman" w:hAnsi="Times New Roman" w:cs="Times New Roman"/>
          <w:bCs/>
          <w:sz w:val="24"/>
          <w:szCs w:val="24"/>
        </w:rPr>
        <w:t xml:space="preserve"> la parte directiva está comprometida con el cuidado del medio ambiente y los recursos que se utilizan en el proceso de enseñanza. Esto ha </w:t>
      </w:r>
      <w:r w:rsidR="00141FF5">
        <w:rPr>
          <w:rFonts w:ascii="Times New Roman" w:hAnsi="Times New Roman" w:cs="Times New Roman"/>
          <w:bCs/>
          <w:sz w:val="24"/>
          <w:szCs w:val="24"/>
        </w:rPr>
        <w:t>provocado</w:t>
      </w:r>
      <w:r w:rsidR="00141FF5" w:rsidRPr="00460DA5">
        <w:rPr>
          <w:rFonts w:ascii="Times New Roman" w:hAnsi="Times New Roman" w:cs="Times New Roman"/>
          <w:bCs/>
          <w:sz w:val="24"/>
          <w:szCs w:val="24"/>
        </w:rPr>
        <w:t xml:space="preserve"> </w:t>
      </w:r>
      <w:r w:rsidR="00044A8C" w:rsidRPr="00460DA5">
        <w:rPr>
          <w:rFonts w:ascii="Times New Roman" w:hAnsi="Times New Roman" w:cs="Times New Roman"/>
          <w:bCs/>
          <w:sz w:val="24"/>
          <w:szCs w:val="24"/>
        </w:rPr>
        <w:t>que, en el proceso educativo, los jefes académicos soliciten a los docentes el mayor cuidado en los recursos: copias, exámenes y portafolio</w:t>
      </w:r>
      <w:r w:rsidR="006A3AC5">
        <w:rPr>
          <w:rFonts w:ascii="Times New Roman" w:hAnsi="Times New Roman" w:cs="Times New Roman"/>
          <w:bCs/>
          <w:sz w:val="24"/>
          <w:szCs w:val="24"/>
        </w:rPr>
        <w:t>s</w:t>
      </w:r>
      <w:r w:rsidR="00044A8C" w:rsidRPr="00460DA5">
        <w:rPr>
          <w:rFonts w:ascii="Times New Roman" w:hAnsi="Times New Roman" w:cs="Times New Roman"/>
          <w:bCs/>
          <w:sz w:val="24"/>
          <w:szCs w:val="24"/>
        </w:rPr>
        <w:t xml:space="preserve"> de evidencia. Para ello, se han </w:t>
      </w:r>
      <w:r w:rsidR="007929B8">
        <w:rPr>
          <w:rFonts w:ascii="Times New Roman" w:hAnsi="Times New Roman" w:cs="Times New Roman"/>
          <w:bCs/>
          <w:sz w:val="24"/>
          <w:szCs w:val="24"/>
        </w:rPr>
        <w:t>impulsado</w:t>
      </w:r>
      <w:r w:rsidR="007929B8" w:rsidRPr="00460DA5">
        <w:rPr>
          <w:rFonts w:ascii="Times New Roman" w:hAnsi="Times New Roman" w:cs="Times New Roman"/>
          <w:bCs/>
          <w:sz w:val="24"/>
          <w:szCs w:val="24"/>
        </w:rPr>
        <w:t xml:space="preserve"> </w:t>
      </w:r>
      <w:r w:rsidR="00312549">
        <w:rPr>
          <w:rFonts w:ascii="Times New Roman" w:hAnsi="Times New Roman" w:cs="Times New Roman"/>
          <w:bCs/>
          <w:sz w:val="24"/>
          <w:szCs w:val="24"/>
        </w:rPr>
        <w:t xml:space="preserve">diversas </w:t>
      </w:r>
      <w:r w:rsidR="00044A8C" w:rsidRPr="00460DA5">
        <w:rPr>
          <w:rFonts w:ascii="Times New Roman" w:hAnsi="Times New Roman" w:cs="Times New Roman"/>
          <w:bCs/>
          <w:sz w:val="24"/>
          <w:szCs w:val="24"/>
        </w:rPr>
        <w:t xml:space="preserve">estrategias </w:t>
      </w:r>
      <w:r w:rsidR="007D4794">
        <w:rPr>
          <w:rFonts w:ascii="Times New Roman" w:hAnsi="Times New Roman" w:cs="Times New Roman"/>
          <w:bCs/>
          <w:sz w:val="24"/>
          <w:szCs w:val="24"/>
        </w:rPr>
        <w:t xml:space="preserve">que van desde el </w:t>
      </w:r>
      <w:r w:rsidR="007571CF">
        <w:rPr>
          <w:rFonts w:ascii="Times New Roman" w:hAnsi="Times New Roman" w:cs="Times New Roman"/>
          <w:bCs/>
          <w:sz w:val="24"/>
          <w:szCs w:val="24"/>
        </w:rPr>
        <w:t>almacenamiento en la nube</w:t>
      </w:r>
      <w:r w:rsidR="00044A8C" w:rsidRPr="00460DA5">
        <w:rPr>
          <w:rFonts w:ascii="Times New Roman" w:hAnsi="Times New Roman" w:cs="Times New Roman"/>
          <w:bCs/>
          <w:sz w:val="24"/>
          <w:szCs w:val="24"/>
        </w:rPr>
        <w:t xml:space="preserve"> para el portafolio de evidencias</w:t>
      </w:r>
      <w:r w:rsidR="007571CF">
        <w:rPr>
          <w:rFonts w:ascii="Times New Roman" w:hAnsi="Times New Roman" w:cs="Times New Roman"/>
          <w:bCs/>
          <w:sz w:val="24"/>
          <w:szCs w:val="24"/>
        </w:rPr>
        <w:t xml:space="preserve"> (Dropbox)</w:t>
      </w:r>
      <w:r w:rsidR="00EE564F">
        <w:rPr>
          <w:rFonts w:ascii="Times New Roman" w:hAnsi="Times New Roman" w:cs="Times New Roman"/>
          <w:bCs/>
          <w:sz w:val="24"/>
          <w:szCs w:val="24"/>
        </w:rPr>
        <w:t xml:space="preserve"> y</w:t>
      </w:r>
      <w:r w:rsidR="007D4794" w:rsidRPr="00460DA5">
        <w:rPr>
          <w:rFonts w:ascii="Times New Roman" w:hAnsi="Times New Roman" w:cs="Times New Roman"/>
          <w:bCs/>
          <w:sz w:val="24"/>
          <w:szCs w:val="24"/>
        </w:rPr>
        <w:t xml:space="preserve"> </w:t>
      </w:r>
      <w:r w:rsidR="00044A8C" w:rsidRPr="00460DA5">
        <w:rPr>
          <w:rFonts w:ascii="Times New Roman" w:hAnsi="Times New Roman" w:cs="Times New Roman"/>
          <w:bCs/>
          <w:sz w:val="24"/>
          <w:szCs w:val="24"/>
        </w:rPr>
        <w:t xml:space="preserve">utilizar </w:t>
      </w:r>
      <w:r w:rsidR="0098263A">
        <w:rPr>
          <w:rFonts w:ascii="Times New Roman" w:hAnsi="Times New Roman" w:cs="Times New Roman"/>
          <w:bCs/>
          <w:sz w:val="24"/>
          <w:szCs w:val="24"/>
        </w:rPr>
        <w:t>s</w:t>
      </w:r>
      <w:r w:rsidR="0098263A" w:rsidRPr="0098263A">
        <w:rPr>
          <w:rFonts w:ascii="Times New Roman" w:hAnsi="Times New Roman" w:cs="Times New Roman"/>
          <w:bCs/>
          <w:sz w:val="24"/>
          <w:szCs w:val="24"/>
        </w:rPr>
        <w:t>istema</w:t>
      </w:r>
      <w:r w:rsidR="0098263A">
        <w:rPr>
          <w:rFonts w:ascii="Times New Roman" w:hAnsi="Times New Roman" w:cs="Times New Roman"/>
          <w:bCs/>
          <w:sz w:val="24"/>
          <w:szCs w:val="24"/>
        </w:rPr>
        <w:t>s</w:t>
      </w:r>
      <w:r w:rsidR="0098263A" w:rsidRPr="0098263A">
        <w:rPr>
          <w:rFonts w:ascii="Times New Roman" w:hAnsi="Times New Roman" w:cs="Times New Roman"/>
          <w:bCs/>
          <w:sz w:val="24"/>
          <w:szCs w:val="24"/>
        </w:rPr>
        <w:t xml:space="preserve"> para la </w:t>
      </w:r>
      <w:r w:rsidR="0098263A">
        <w:rPr>
          <w:rFonts w:ascii="Times New Roman" w:hAnsi="Times New Roman" w:cs="Times New Roman"/>
          <w:bCs/>
          <w:sz w:val="24"/>
          <w:szCs w:val="24"/>
        </w:rPr>
        <w:t>g</w:t>
      </w:r>
      <w:r w:rsidR="0098263A" w:rsidRPr="0098263A">
        <w:rPr>
          <w:rFonts w:ascii="Times New Roman" w:hAnsi="Times New Roman" w:cs="Times New Roman"/>
          <w:bCs/>
          <w:sz w:val="24"/>
          <w:szCs w:val="24"/>
        </w:rPr>
        <w:t xml:space="preserve">estión del </w:t>
      </w:r>
      <w:r w:rsidR="0098263A">
        <w:rPr>
          <w:rFonts w:ascii="Times New Roman" w:hAnsi="Times New Roman" w:cs="Times New Roman"/>
          <w:bCs/>
          <w:sz w:val="24"/>
          <w:szCs w:val="24"/>
        </w:rPr>
        <w:t>a</w:t>
      </w:r>
      <w:r w:rsidR="0098263A" w:rsidRPr="0098263A">
        <w:rPr>
          <w:rFonts w:ascii="Times New Roman" w:hAnsi="Times New Roman" w:cs="Times New Roman"/>
          <w:bCs/>
          <w:sz w:val="24"/>
          <w:szCs w:val="24"/>
        </w:rPr>
        <w:t xml:space="preserve">prendizaje </w:t>
      </w:r>
      <w:r w:rsidR="0098263A">
        <w:rPr>
          <w:rFonts w:ascii="Times New Roman" w:hAnsi="Times New Roman" w:cs="Times New Roman"/>
          <w:bCs/>
          <w:sz w:val="24"/>
          <w:szCs w:val="24"/>
        </w:rPr>
        <w:t>(</w:t>
      </w:r>
      <w:r w:rsidR="00BA2085">
        <w:rPr>
          <w:rFonts w:ascii="Times New Roman" w:hAnsi="Times New Roman" w:cs="Times New Roman"/>
          <w:bCs/>
          <w:sz w:val="24"/>
          <w:szCs w:val="24"/>
        </w:rPr>
        <w:t>LMS</w:t>
      </w:r>
      <w:r w:rsidR="0098263A">
        <w:rPr>
          <w:rFonts w:ascii="Times New Roman" w:hAnsi="Times New Roman" w:cs="Times New Roman"/>
          <w:bCs/>
          <w:sz w:val="24"/>
          <w:szCs w:val="24"/>
        </w:rPr>
        <w:t>)</w:t>
      </w:r>
      <w:r w:rsidR="00044A8C" w:rsidRPr="00460DA5">
        <w:rPr>
          <w:rFonts w:ascii="Times New Roman" w:hAnsi="Times New Roman" w:cs="Times New Roman"/>
          <w:bCs/>
          <w:sz w:val="24"/>
          <w:szCs w:val="24"/>
        </w:rPr>
        <w:t xml:space="preserve"> </w:t>
      </w:r>
      <w:r w:rsidR="00044A8C" w:rsidRPr="00460DA5">
        <w:rPr>
          <w:rFonts w:ascii="Times New Roman" w:hAnsi="Times New Roman" w:cs="Times New Roman"/>
          <w:bCs/>
          <w:sz w:val="24"/>
          <w:szCs w:val="24"/>
        </w:rPr>
        <w:lastRenderedPageBreak/>
        <w:t>para</w:t>
      </w:r>
      <w:r w:rsidR="00BA2085">
        <w:rPr>
          <w:rFonts w:ascii="Times New Roman" w:hAnsi="Times New Roman" w:cs="Times New Roman"/>
          <w:bCs/>
          <w:sz w:val="24"/>
          <w:szCs w:val="24"/>
        </w:rPr>
        <w:t xml:space="preserve"> la</w:t>
      </w:r>
      <w:r w:rsidR="00044A8C" w:rsidRPr="00460DA5">
        <w:rPr>
          <w:rFonts w:ascii="Times New Roman" w:hAnsi="Times New Roman" w:cs="Times New Roman"/>
          <w:bCs/>
          <w:sz w:val="24"/>
          <w:szCs w:val="24"/>
        </w:rPr>
        <w:t xml:space="preserve"> realización de exámenes</w:t>
      </w:r>
      <w:r w:rsidR="007D4794">
        <w:rPr>
          <w:rFonts w:ascii="Times New Roman" w:hAnsi="Times New Roman" w:cs="Times New Roman"/>
          <w:bCs/>
          <w:sz w:val="24"/>
          <w:szCs w:val="24"/>
        </w:rPr>
        <w:t xml:space="preserve"> hasta </w:t>
      </w:r>
      <w:r w:rsidR="006F63C0">
        <w:rPr>
          <w:rFonts w:ascii="Times New Roman" w:hAnsi="Times New Roman" w:cs="Times New Roman"/>
          <w:bCs/>
          <w:sz w:val="24"/>
          <w:szCs w:val="24"/>
        </w:rPr>
        <w:t>implementar plataformas para la gestión de reuniones de manera sincrónica</w:t>
      </w:r>
      <w:r w:rsidR="00044A8C" w:rsidRPr="00460DA5">
        <w:rPr>
          <w:rFonts w:ascii="Times New Roman" w:hAnsi="Times New Roman" w:cs="Times New Roman"/>
          <w:bCs/>
          <w:sz w:val="24"/>
          <w:szCs w:val="24"/>
        </w:rPr>
        <w:t xml:space="preserve"> </w:t>
      </w:r>
      <w:r w:rsidR="007D4794">
        <w:rPr>
          <w:rFonts w:ascii="Times New Roman" w:hAnsi="Times New Roman" w:cs="Times New Roman"/>
          <w:bCs/>
          <w:sz w:val="24"/>
          <w:szCs w:val="24"/>
        </w:rPr>
        <w:t xml:space="preserve">(por ejemplo, </w:t>
      </w:r>
      <w:r w:rsidR="006F63C0">
        <w:rPr>
          <w:rFonts w:ascii="Times New Roman" w:hAnsi="Times New Roman" w:cs="Times New Roman"/>
          <w:bCs/>
          <w:sz w:val="24"/>
          <w:szCs w:val="24"/>
        </w:rPr>
        <w:t>Teams</w:t>
      </w:r>
      <w:r w:rsidR="007D4794">
        <w:rPr>
          <w:rFonts w:ascii="Times New Roman" w:hAnsi="Times New Roman" w:cs="Times New Roman"/>
          <w:bCs/>
          <w:sz w:val="24"/>
          <w:szCs w:val="24"/>
        </w:rPr>
        <w:t>)</w:t>
      </w:r>
      <w:r w:rsidR="006F63C0">
        <w:rPr>
          <w:rFonts w:ascii="Times New Roman" w:hAnsi="Times New Roman" w:cs="Times New Roman"/>
          <w:bCs/>
          <w:sz w:val="24"/>
          <w:szCs w:val="24"/>
        </w:rPr>
        <w:t xml:space="preserve"> </w:t>
      </w:r>
      <w:r w:rsidR="00044A8C" w:rsidRPr="00460DA5">
        <w:rPr>
          <w:rFonts w:ascii="Times New Roman" w:hAnsi="Times New Roman" w:cs="Times New Roman"/>
          <w:bCs/>
          <w:sz w:val="24"/>
          <w:szCs w:val="24"/>
        </w:rPr>
        <w:t>o</w:t>
      </w:r>
      <w:r w:rsidR="006F63C0">
        <w:rPr>
          <w:rFonts w:ascii="Times New Roman" w:hAnsi="Times New Roman" w:cs="Times New Roman"/>
          <w:bCs/>
          <w:sz w:val="24"/>
          <w:szCs w:val="24"/>
        </w:rPr>
        <w:t xml:space="preserve"> el</w:t>
      </w:r>
      <w:r w:rsidR="00044A8C" w:rsidRPr="00460DA5">
        <w:rPr>
          <w:rFonts w:ascii="Times New Roman" w:hAnsi="Times New Roman" w:cs="Times New Roman"/>
          <w:bCs/>
          <w:sz w:val="24"/>
          <w:szCs w:val="24"/>
        </w:rPr>
        <w:t xml:space="preserve"> uso de blog</w:t>
      </w:r>
      <w:r w:rsidR="007D4794">
        <w:rPr>
          <w:rFonts w:ascii="Times New Roman" w:hAnsi="Times New Roman" w:cs="Times New Roman"/>
          <w:bCs/>
          <w:sz w:val="24"/>
          <w:szCs w:val="24"/>
        </w:rPr>
        <w:t>s</w:t>
      </w:r>
      <w:r w:rsidR="00044A8C" w:rsidRPr="00460DA5">
        <w:rPr>
          <w:rFonts w:ascii="Times New Roman" w:hAnsi="Times New Roman" w:cs="Times New Roman"/>
          <w:bCs/>
          <w:sz w:val="24"/>
          <w:szCs w:val="24"/>
        </w:rPr>
        <w:t xml:space="preserve"> para compartir información con los alumnos.</w:t>
      </w:r>
      <w:r w:rsidR="00A86D85" w:rsidRPr="00460DA5">
        <w:rPr>
          <w:rFonts w:ascii="Times New Roman" w:hAnsi="Times New Roman" w:cs="Times New Roman"/>
          <w:bCs/>
          <w:sz w:val="24"/>
          <w:szCs w:val="24"/>
        </w:rPr>
        <w:t xml:space="preserve"> </w:t>
      </w:r>
      <w:r w:rsidR="007D4794" w:rsidRPr="00460DA5">
        <w:rPr>
          <w:rFonts w:ascii="Times New Roman" w:hAnsi="Times New Roman" w:cs="Times New Roman"/>
          <w:bCs/>
          <w:sz w:val="24"/>
          <w:szCs w:val="24"/>
        </w:rPr>
        <w:t>As</w:t>
      </w:r>
      <w:r w:rsidR="007D4794">
        <w:rPr>
          <w:rFonts w:ascii="Times New Roman" w:hAnsi="Times New Roman" w:cs="Times New Roman"/>
          <w:bCs/>
          <w:sz w:val="24"/>
          <w:szCs w:val="24"/>
        </w:rPr>
        <w:t>i</w:t>
      </w:r>
      <w:r w:rsidR="00A86D85" w:rsidRPr="00460DA5">
        <w:rPr>
          <w:rFonts w:ascii="Times New Roman" w:hAnsi="Times New Roman" w:cs="Times New Roman"/>
          <w:bCs/>
          <w:sz w:val="24"/>
          <w:szCs w:val="24"/>
        </w:rPr>
        <w:t xml:space="preserve">mismo, </w:t>
      </w:r>
      <w:r w:rsidR="007272F0">
        <w:rPr>
          <w:rFonts w:ascii="Times New Roman" w:hAnsi="Times New Roman" w:cs="Times New Roman"/>
          <w:bCs/>
          <w:sz w:val="24"/>
          <w:szCs w:val="24"/>
        </w:rPr>
        <w:t xml:space="preserve">todos </w:t>
      </w:r>
      <w:r w:rsidR="00A86D85" w:rsidRPr="00460DA5">
        <w:rPr>
          <w:rFonts w:ascii="Times New Roman" w:hAnsi="Times New Roman" w:cs="Times New Roman"/>
          <w:bCs/>
          <w:sz w:val="24"/>
          <w:szCs w:val="24"/>
        </w:rPr>
        <w:t xml:space="preserve">los docentes </w:t>
      </w:r>
      <w:r w:rsidR="00783BCB">
        <w:rPr>
          <w:rFonts w:ascii="Times New Roman" w:hAnsi="Times New Roman" w:cs="Times New Roman"/>
          <w:bCs/>
          <w:sz w:val="24"/>
          <w:szCs w:val="24"/>
        </w:rPr>
        <w:t>poseen</w:t>
      </w:r>
      <w:r w:rsidR="00922B32">
        <w:rPr>
          <w:rFonts w:ascii="Times New Roman" w:hAnsi="Times New Roman" w:cs="Times New Roman"/>
          <w:bCs/>
          <w:sz w:val="24"/>
          <w:szCs w:val="24"/>
        </w:rPr>
        <w:t xml:space="preserve"> </w:t>
      </w:r>
      <w:r w:rsidR="007272F0">
        <w:rPr>
          <w:rFonts w:ascii="Times New Roman" w:hAnsi="Times New Roman" w:cs="Times New Roman"/>
          <w:bCs/>
          <w:sz w:val="24"/>
          <w:szCs w:val="24"/>
        </w:rPr>
        <w:t xml:space="preserve">una </w:t>
      </w:r>
      <w:r w:rsidR="00922B32">
        <w:rPr>
          <w:rFonts w:ascii="Times New Roman" w:hAnsi="Times New Roman" w:cs="Times New Roman"/>
          <w:bCs/>
          <w:sz w:val="24"/>
          <w:szCs w:val="24"/>
        </w:rPr>
        <w:t>cuenta institucional</w:t>
      </w:r>
      <w:r w:rsidR="007272F0">
        <w:rPr>
          <w:rFonts w:ascii="Times New Roman" w:hAnsi="Times New Roman" w:cs="Times New Roman"/>
          <w:bCs/>
          <w:sz w:val="24"/>
          <w:szCs w:val="24"/>
        </w:rPr>
        <w:t xml:space="preserve"> </w:t>
      </w:r>
      <w:r w:rsidR="00CF1683">
        <w:rPr>
          <w:rFonts w:ascii="Times New Roman" w:hAnsi="Times New Roman" w:cs="Times New Roman"/>
          <w:bCs/>
          <w:sz w:val="24"/>
          <w:szCs w:val="24"/>
        </w:rPr>
        <w:t>en Gmail</w:t>
      </w:r>
      <w:r w:rsidR="00922B32">
        <w:rPr>
          <w:rFonts w:ascii="Times New Roman" w:hAnsi="Times New Roman" w:cs="Times New Roman"/>
          <w:bCs/>
          <w:sz w:val="24"/>
          <w:szCs w:val="24"/>
        </w:rPr>
        <w:t xml:space="preserve">, </w:t>
      </w:r>
      <w:r w:rsidR="005E2592">
        <w:rPr>
          <w:rFonts w:ascii="Times New Roman" w:hAnsi="Times New Roman" w:cs="Times New Roman"/>
          <w:bCs/>
          <w:sz w:val="24"/>
          <w:szCs w:val="24"/>
        </w:rPr>
        <w:t xml:space="preserve">y con ella </w:t>
      </w:r>
      <w:r w:rsidR="00E74D2A">
        <w:rPr>
          <w:rFonts w:ascii="Times New Roman" w:hAnsi="Times New Roman" w:cs="Times New Roman"/>
          <w:bCs/>
          <w:sz w:val="24"/>
          <w:szCs w:val="24"/>
        </w:rPr>
        <w:t>muchas de las</w:t>
      </w:r>
      <w:r w:rsidR="005E2592">
        <w:rPr>
          <w:rFonts w:ascii="Times New Roman" w:hAnsi="Times New Roman" w:cs="Times New Roman"/>
          <w:bCs/>
          <w:sz w:val="24"/>
          <w:szCs w:val="24"/>
        </w:rPr>
        <w:t xml:space="preserve"> herramientas </w:t>
      </w:r>
      <w:r w:rsidR="00E74D2A">
        <w:rPr>
          <w:rFonts w:ascii="Times New Roman" w:hAnsi="Times New Roman" w:cs="Times New Roman"/>
          <w:bCs/>
          <w:sz w:val="24"/>
          <w:szCs w:val="24"/>
        </w:rPr>
        <w:t xml:space="preserve">educativas de Google. Sin embargo, </w:t>
      </w:r>
      <w:r w:rsidR="00922B32">
        <w:rPr>
          <w:rFonts w:ascii="Times New Roman" w:hAnsi="Times New Roman" w:cs="Times New Roman"/>
          <w:bCs/>
          <w:sz w:val="24"/>
          <w:szCs w:val="24"/>
        </w:rPr>
        <w:t>son</w:t>
      </w:r>
      <w:r w:rsidR="008D4074" w:rsidRPr="00460DA5">
        <w:rPr>
          <w:rFonts w:ascii="Times New Roman" w:hAnsi="Times New Roman" w:cs="Times New Roman"/>
          <w:bCs/>
          <w:sz w:val="24"/>
          <w:szCs w:val="24"/>
        </w:rPr>
        <w:t xml:space="preserve"> pocos los docentes que </w:t>
      </w:r>
      <w:r w:rsidR="004B51F8" w:rsidRPr="00460DA5">
        <w:rPr>
          <w:rFonts w:ascii="Times New Roman" w:hAnsi="Times New Roman" w:cs="Times New Roman"/>
          <w:bCs/>
          <w:sz w:val="24"/>
          <w:szCs w:val="24"/>
        </w:rPr>
        <w:t xml:space="preserve">conocen los beneficios de tener este </w:t>
      </w:r>
      <w:r w:rsidR="00E74D2A">
        <w:rPr>
          <w:rFonts w:ascii="Times New Roman" w:hAnsi="Times New Roman" w:cs="Times New Roman"/>
          <w:bCs/>
          <w:sz w:val="24"/>
          <w:szCs w:val="24"/>
        </w:rPr>
        <w:t>servicio; la mayoría</w:t>
      </w:r>
      <w:r w:rsidR="008D4074" w:rsidRPr="00460DA5">
        <w:rPr>
          <w:rFonts w:ascii="Times New Roman" w:hAnsi="Times New Roman" w:cs="Times New Roman"/>
          <w:bCs/>
          <w:sz w:val="24"/>
          <w:szCs w:val="24"/>
        </w:rPr>
        <w:t xml:space="preserve"> </w:t>
      </w:r>
      <w:r w:rsidR="00E74D2A" w:rsidRPr="00460DA5">
        <w:rPr>
          <w:rFonts w:ascii="Times New Roman" w:hAnsi="Times New Roman" w:cs="Times New Roman"/>
          <w:bCs/>
          <w:sz w:val="24"/>
          <w:szCs w:val="24"/>
        </w:rPr>
        <w:t>s</w:t>
      </w:r>
      <w:r w:rsidR="00E74D2A">
        <w:rPr>
          <w:rFonts w:ascii="Times New Roman" w:hAnsi="Times New Roman" w:cs="Times New Roman"/>
          <w:bCs/>
          <w:sz w:val="24"/>
          <w:szCs w:val="24"/>
        </w:rPr>
        <w:t>o</w:t>
      </w:r>
      <w:r w:rsidR="00E74D2A" w:rsidRPr="00460DA5">
        <w:rPr>
          <w:rFonts w:ascii="Times New Roman" w:hAnsi="Times New Roman" w:cs="Times New Roman"/>
          <w:bCs/>
          <w:sz w:val="24"/>
          <w:szCs w:val="24"/>
        </w:rPr>
        <w:t>lo</w:t>
      </w:r>
      <w:r w:rsidR="00E74D2A">
        <w:rPr>
          <w:rFonts w:ascii="Times New Roman" w:hAnsi="Times New Roman" w:cs="Times New Roman"/>
          <w:bCs/>
          <w:sz w:val="24"/>
          <w:szCs w:val="24"/>
        </w:rPr>
        <w:t xml:space="preserve"> la</w:t>
      </w:r>
      <w:r w:rsidR="00E74D2A" w:rsidRPr="00460DA5">
        <w:rPr>
          <w:rFonts w:ascii="Times New Roman" w:hAnsi="Times New Roman" w:cs="Times New Roman"/>
          <w:bCs/>
          <w:sz w:val="24"/>
          <w:szCs w:val="24"/>
        </w:rPr>
        <w:t xml:space="preserve"> </w:t>
      </w:r>
      <w:r w:rsidR="008D4074" w:rsidRPr="00460DA5">
        <w:rPr>
          <w:rFonts w:ascii="Times New Roman" w:hAnsi="Times New Roman" w:cs="Times New Roman"/>
          <w:bCs/>
          <w:sz w:val="24"/>
          <w:szCs w:val="24"/>
        </w:rPr>
        <w:t>utili</w:t>
      </w:r>
      <w:r w:rsidR="00D73FAF" w:rsidRPr="00460DA5">
        <w:rPr>
          <w:rFonts w:ascii="Times New Roman" w:hAnsi="Times New Roman" w:cs="Times New Roman"/>
          <w:bCs/>
          <w:sz w:val="24"/>
          <w:szCs w:val="24"/>
        </w:rPr>
        <w:t xml:space="preserve">zan </w:t>
      </w:r>
      <w:r w:rsidR="008D4074" w:rsidRPr="00460DA5">
        <w:rPr>
          <w:rFonts w:ascii="Times New Roman" w:hAnsi="Times New Roman" w:cs="Times New Roman"/>
          <w:bCs/>
          <w:sz w:val="24"/>
          <w:szCs w:val="24"/>
        </w:rPr>
        <w:t xml:space="preserve">para enviar y recibir </w:t>
      </w:r>
      <w:r w:rsidR="00D73FAF" w:rsidRPr="00460DA5">
        <w:rPr>
          <w:rFonts w:ascii="Times New Roman" w:hAnsi="Times New Roman" w:cs="Times New Roman"/>
          <w:bCs/>
          <w:sz w:val="24"/>
          <w:szCs w:val="24"/>
        </w:rPr>
        <w:t>información</w:t>
      </w:r>
      <w:r w:rsidR="00E74D2A">
        <w:rPr>
          <w:rFonts w:ascii="Times New Roman" w:hAnsi="Times New Roman" w:cs="Times New Roman"/>
          <w:bCs/>
          <w:sz w:val="24"/>
          <w:szCs w:val="24"/>
        </w:rPr>
        <w:t xml:space="preserve"> por correo electrónico.</w:t>
      </w:r>
      <w:r w:rsidR="00E74D2A" w:rsidRPr="00460DA5">
        <w:rPr>
          <w:rFonts w:ascii="Times New Roman" w:hAnsi="Times New Roman" w:cs="Times New Roman"/>
          <w:bCs/>
          <w:sz w:val="24"/>
          <w:szCs w:val="24"/>
        </w:rPr>
        <w:t xml:space="preserve"> </w:t>
      </w:r>
      <w:r w:rsidR="00E74D2A">
        <w:rPr>
          <w:rFonts w:ascii="Times New Roman" w:hAnsi="Times New Roman" w:cs="Times New Roman"/>
          <w:bCs/>
          <w:sz w:val="24"/>
          <w:szCs w:val="24"/>
        </w:rPr>
        <w:t>E</w:t>
      </w:r>
      <w:r w:rsidR="00E74D2A" w:rsidRPr="00460DA5">
        <w:rPr>
          <w:rFonts w:ascii="Times New Roman" w:hAnsi="Times New Roman" w:cs="Times New Roman"/>
          <w:bCs/>
          <w:sz w:val="24"/>
          <w:szCs w:val="24"/>
        </w:rPr>
        <w:t xml:space="preserve">sto </w:t>
      </w:r>
      <w:r w:rsidR="008C1B56" w:rsidRPr="00460DA5">
        <w:rPr>
          <w:rFonts w:ascii="Times New Roman" w:hAnsi="Times New Roman" w:cs="Times New Roman"/>
          <w:bCs/>
          <w:sz w:val="24"/>
          <w:szCs w:val="24"/>
        </w:rPr>
        <w:t>es</w:t>
      </w:r>
      <w:r w:rsidR="00E74D2A">
        <w:rPr>
          <w:rFonts w:ascii="Times New Roman" w:hAnsi="Times New Roman" w:cs="Times New Roman"/>
          <w:bCs/>
          <w:sz w:val="24"/>
          <w:szCs w:val="24"/>
        </w:rPr>
        <w:t xml:space="preserve"> precisamente</w:t>
      </w:r>
      <w:r w:rsidR="008C1B56" w:rsidRPr="00460DA5">
        <w:rPr>
          <w:rFonts w:ascii="Times New Roman" w:hAnsi="Times New Roman" w:cs="Times New Roman"/>
          <w:bCs/>
          <w:sz w:val="24"/>
          <w:szCs w:val="24"/>
        </w:rPr>
        <w:t xml:space="preserve"> debido </w:t>
      </w:r>
      <w:r w:rsidR="008D4074" w:rsidRPr="00460DA5">
        <w:rPr>
          <w:rFonts w:ascii="Times New Roman" w:hAnsi="Times New Roman" w:cs="Times New Roman"/>
          <w:bCs/>
          <w:sz w:val="24"/>
          <w:szCs w:val="24"/>
        </w:rPr>
        <w:t>al desconocimiento de</w:t>
      </w:r>
      <w:r w:rsidR="003F1275">
        <w:rPr>
          <w:rFonts w:ascii="Times New Roman" w:hAnsi="Times New Roman" w:cs="Times New Roman"/>
          <w:bCs/>
          <w:sz w:val="24"/>
          <w:szCs w:val="24"/>
        </w:rPr>
        <w:t>l abanico de</w:t>
      </w:r>
      <w:r w:rsidR="008D4074" w:rsidRPr="00460DA5">
        <w:rPr>
          <w:rFonts w:ascii="Times New Roman" w:hAnsi="Times New Roman" w:cs="Times New Roman"/>
          <w:bCs/>
          <w:sz w:val="24"/>
          <w:szCs w:val="24"/>
        </w:rPr>
        <w:t xml:space="preserve"> herramientas que Google ofrece en el ámbito </w:t>
      </w:r>
      <w:r w:rsidR="001401C3" w:rsidRPr="00460DA5">
        <w:rPr>
          <w:rFonts w:ascii="Times New Roman" w:hAnsi="Times New Roman" w:cs="Times New Roman"/>
          <w:bCs/>
          <w:sz w:val="24"/>
          <w:szCs w:val="24"/>
        </w:rPr>
        <w:t>de la educación</w:t>
      </w:r>
      <w:r w:rsidR="008D4074" w:rsidRPr="00460DA5">
        <w:rPr>
          <w:rFonts w:ascii="Times New Roman" w:hAnsi="Times New Roman" w:cs="Times New Roman"/>
          <w:bCs/>
          <w:sz w:val="24"/>
          <w:szCs w:val="24"/>
        </w:rPr>
        <w:t>.</w:t>
      </w:r>
      <w:r w:rsidR="00044A8C" w:rsidRPr="00460DA5">
        <w:rPr>
          <w:rFonts w:ascii="Times New Roman" w:hAnsi="Times New Roman" w:cs="Times New Roman"/>
          <w:bCs/>
          <w:sz w:val="24"/>
          <w:szCs w:val="24"/>
        </w:rPr>
        <w:t xml:space="preserve"> </w:t>
      </w:r>
    </w:p>
    <w:p w14:paraId="7C365934" w14:textId="3E766F42" w:rsidR="00D450E7" w:rsidRDefault="00473C4A">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Teniendo en cuenta lo anterior</w:t>
      </w:r>
      <w:r w:rsidR="004D10E1">
        <w:rPr>
          <w:rFonts w:ascii="Times New Roman" w:hAnsi="Times New Roman" w:cs="Times New Roman"/>
          <w:bCs/>
          <w:sz w:val="24"/>
          <w:szCs w:val="24"/>
        </w:rPr>
        <w:t>,</w:t>
      </w:r>
      <w:r w:rsidR="00011D5F">
        <w:rPr>
          <w:rFonts w:ascii="Times New Roman" w:hAnsi="Times New Roman" w:cs="Times New Roman"/>
          <w:bCs/>
          <w:sz w:val="24"/>
          <w:szCs w:val="24"/>
        </w:rPr>
        <w:t xml:space="preserve"> </w:t>
      </w:r>
      <w:r w:rsidR="00D450E7">
        <w:rPr>
          <w:rFonts w:ascii="Times New Roman" w:hAnsi="Times New Roman" w:cs="Times New Roman"/>
          <w:bCs/>
          <w:sz w:val="24"/>
          <w:szCs w:val="24"/>
        </w:rPr>
        <w:t>surgió la idea de la presente investigación:</w:t>
      </w:r>
      <w:r w:rsidR="006F5BA7">
        <w:rPr>
          <w:rFonts w:ascii="Times New Roman" w:hAnsi="Times New Roman" w:cs="Times New Roman"/>
          <w:bCs/>
          <w:sz w:val="24"/>
          <w:szCs w:val="24"/>
        </w:rPr>
        <w:t xml:space="preserve"> conocer la </w:t>
      </w:r>
      <w:r w:rsidR="006F5BA7" w:rsidRPr="00770D90">
        <w:rPr>
          <w:rFonts w:ascii="Times New Roman" w:hAnsi="Times New Roman" w:cs="Times New Roman"/>
          <w:bCs/>
          <w:sz w:val="24"/>
          <w:szCs w:val="24"/>
        </w:rPr>
        <w:t xml:space="preserve">percepción estudiantil de un curso universitario </w:t>
      </w:r>
      <w:r w:rsidR="006F5BA7">
        <w:rPr>
          <w:rFonts w:ascii="Times New Roman" w:hAnsi="Times New Roman" w:cs="Times New Roman"/>
          <w:bCs/>
          <w:sz w:val="24"/>
          <w:szCs w:val="24"/>
        </w:rPr>
        <w:t>que integra</w:t>
      </w:r>
      <w:r w:rsidR="006F5BA7" w:rsidRPr="00770D90">
        <w:rPr>
          <w:rFonts w:ascii="Times New Roman" w:hAnsi="Times New Roman" w:cs="Times New Roman"/>
          <w:bCs/>
          <w:sz w:val="24"/>
          <w:szCs w:val="24"/>
        </w:rPr>
        <w:t xml:space="preserve"> los recursos de </w:t>
      </w:r>
      <w:r w:rsidR="006F5BA7">
        <w:rPr>
          <w:rFonts w:ascii="Times New Roman" w:hAnsi="Times New Roman" w:cs="Times New Roman"/>
          <w:bCs/>
          <w:sz w:val="24"/>
          <w:szCs w:val="24"/>
        </w:rPr>
        <w:t>G</w:t>
      </w:r>
      <w:r w:rsidR="006F5BA7" w:rsidRPr="00770D90">
        <w:rPr>
          <w:rFonts w:ascii="Times New Roman" w:hAnsi="Times New Roman" w:cs="Times New Roman"/>
          <w:bCs/>
          <w:sz w:val="24"/>
          <w:szCs w:val="24"/>
        </w:rPr>
        <w:t>oogle como apoyo educativo</w:t>
      </w:r>
      <w:r w:rsidR="006F5BA7">
        <w:rPr>
          <w:rFonts w:ascii="Times New Roman" w:hAnsi="Times New Roman" w:cs="Times New Roman"/>
          <w:bCs/>
          <w:sz w:val="24"/>
          <w:szCs w:val="24"/>
        </w:rPr>
        <w:t>.</w:t>
      </w:r>
      <w:r w:rsidR="002334FC">
        <w:rPr>
          <w:rFonts w:ascii="Times New Roman" w:hAnsi="Times New Roman" w:cs="Times New Roman"/>
          <w:bCs/>
          <w:sz w:val="24"/>
          <w:szCs w:val="24"/>
        </w:rPr>
        <w:t xml:space="preserve"> </w:t>
      </w:r>
      <w:r w:rsidR="00E00EDB">
        <w:rPr>
          <w:rFonts w:ascii="Times New Roman" w:hAnsi="Times New Roman" w:cs="Times New Roman"/>
          <w:bCs/>
          <w:sz w:val="24"/>
          <w:szCs w:val="24"/>
        </w:rPr>
        <w:t xml:space="preserve">Y gracias al </w:t>
      </w:r>
      <w:r w:rsidR="00113803">
        <w:rPr>
          <w:rFonts w:ascii="Times New Roman" w:hAnsi="Times New Roman" w:cs="Times New Roman"/>
          <w:bCs/>
          <w:sz w:val="24"/>
          <w:szCs w:val="24"/>
        </w:rPr>
        <w:t>respaldo</w:t>
      </w:r>
      <w:r w:rsidR="00E00EDB">
        <w:rPr>
          <w:rFonts w:ascii="Times New Roman" w:hAnsi="Times New Roman" w:cs="Times New Roman"/>
          <w:bCs/>
          <w:sz w:val="24"/>
          <w:szCs w:val="24"/>
        </w:rPr>
        <w:t xml:space="preserve"> del </w:t>
      </w:r>
      <w:r w:rsidR="00E00EDB" w:rsidRPr="008D79C4">
        <w:rPr>
          <w:rFonts w:ascii="Times New Roman" w:hAnsi="Times New Roman" w:cs="Times New Roman"/>
          <w:bCs/>
          <w:sz w:val="24"/>
          <w:szCs w:val="24"/>
        </w:rPr>
        <w:t>Instituto Tecnológico de Milpa Alta</w:t>
      </w:r>
      <w:r w:rsidR="00E00EDB">
        <w:rPr>
          <w:rFonts w:ascii="Times New Roman" w:hAnsi="Times New Roman" w:cs="Times New Roman"/>
          <w:bCs/>
          <w:sz w:val="24"/>
          <w:szCs w:val="24"/>
        </w:rPr>
        <w:t xml:space="preserve">, la idea se materializó </w:t>
      </w:r>
      <w:r w:rsidR="00D91713">
        <w:rPr>
          <w:rFonts w:ascii="Times New Roman" w:hAnsi="Times New Roman" w:cs="Times New Roman"/>
          <w:bCs/>
          <w:sz w:val="24"/>
          <w:szCs w:val="24"/>
        </w:rPr>
        <w:t>y pudo ser aplicada</w:t>
      </w:r>
      <w:r w:rsidR="00060412">
        <w:rPr>
          <w:rFonts w:ascii="Times New Roman" w:hAnsi="Times New Roman" w:cs="Times New Roman"/>
          <w:bCs/>
          <w:sz w:val="24"/>
          <w:szCs w:val="24"/>
        </w:rPr>
        <w:t xml:space="preserve"> con alumnos que cursaron la materia</w:t>
      </w:r>
      <w:r w:rsidR="00D91713">
        <w:rPr>
          <w:rFonts w:ascii="Times New Roman" w:hAnsi="Times New Roman" w:cs="Times New Roman"/>
          <w:bCs/>
          <w:sz w:val="24"/>
          <w:szCs w:val="24"/>
        </w:rPr>
        <w:t xml:space="preserve"> G</w:t>
      </w:r>
      <w:r w:rsidR="00D91713" w:rsidRPr="00460DA5">
        <w:rPr>
          <w:rFonts w:ascii="Times New Roman" w:hAnsi="Times New Roman" w:cs="Times New Roman"/>
          <w:bCs/>
          <w:sz w:val="24"/>
          <w:szCs w:val="24"/>
        </w:rPr>
        <w:t>e</w:t>
      </w:r>
      <w:r w:rsidR="00D91713">
        <w:rPr>
          <w:rFonts w:ascii="Times New Roman" w:hAnsi="Times New Roman" w:cs="Times New Roman"/>
          <w:bCs/>
          <w:sz w:val="24"/>
          <w:szCs w:val="24"/>
        </w:rPr>
        <w:t>stión de la Producción II</w:t>
      </w:r>
      <w:r w:rsidR="007B0EB1">
        <w:rPr>
          <w:rFonts w:ascii="Times New Roman" w:hAnsi="Times New Roman" w:cs="Times New Roman"/>
          <w:bCs/>
          <w:sz w:val="24"/>
          <w:szCs w:val="24"/>
        </w:rPr>
        <w:t>, que forma parte del programa de ingeniería en Gestión Empresarial</w:t>
      </w:r>
      <w:r w:rsidR="00D91713">
        <w:rPr>
          <w:rFonts w:ascii="Times New Roman" w:hAnsi="Times New Roman" w:cs="Times New Roman"/>
          <w:bCs/>
          <w:sz w:val="24"/>
          <w:szCs w:val="24"/>
        </w:rPr>
        <w:t>.</w:t>
      </w:r>
      <w:r w:rsidR="00060412">
        <w:rPr>
          <w:rFonts w:ascii="Times New Roman" w:hAnsi="Times New Roman" w:cs="Times New Roman"/>
          <w:bCs/>
          <w:sz w:val="24"/>
          <w:szCs w:val="24"/>
        </w:rPr>
        <w:t xml:space="preserve"> Así pues, el</w:t>
      </w:r>
      <w:r w:rsidR="00770D90">
        <w:rPr>
          <w:rFonts w:ascii="Times New Roman" w:hAnsi="Times New Roman" w:cs="Times New Roman"/>
          <w:bCs/>
          <w:sz w:val="24"/>
          <w:szCs w:val="24"/>
        </w:rPr>
        <w:t xml:space="preserve"> objetivo principal </w:t>
      </w:r>
      <w:r w:rsidR="00060412">
        <w:rPr>
          <w:rFonts w:ascii="Times New Roman" w:hAnsi="Times New Roman" w:cs="Times New Roman"/>
          <w:bCs/>
          <w:sz w:val="24"/>
          <w:szCs w:val="24"/>
        </w:rPr>
        <w:t>fue</w:t>
      </w:r>
      <w:r w:rsidR="00011E39">
        <w:rPr>
          <w:rFonts w:ascii="Times New Roman" w:hAnsi="Times New Roman" w:cs="Times New Roman"/>
          <w:bCs/>
          <w:sz w:val="24"/>
          <w:szCs w:val="24"/>
        </w:rPr>
        <w:t xml:space="preserve"> conocer</w:t>
      </w:r>
      <w:r w:rsidR="00060412">
        <w:rPr>
          <w:rFonts w:ascii="Times New Roman" w:hAnsi="Times New Roman" w:cs="Times New Roman"/>
          <w:bCs/>
          <w:sz w:val="24"/>
          <w:szCs w:val="24"/>
        </w:rPr>
        <w:t xml:space="preserve"> </w:t>
      </w:r>
      <w:r w:rsidR="00011E39">
        <w:rPr>
          <w:rFonts w:ascii="Times New Roman" w:hAnsi="Times New Roman" w:cs="Times New Roman"/>
          <w:bCs/>
          <w:sz w:val="24"/>
          <w:szCs w:val="24"/>
        </w:rPr>
        <w:t xml:space="preserve">la percepción y </w:t>
      </w:r>
      <w:r w:rsidR="00770D90" w:rsidRPr="00770D90">
        <w:rPr>
          <w:rFonts w:ascii="Times New Roman" w:hAnsi="Times New Roman" w:cs="Times New Roman"/>
          <w:bCs/>
          <w:sz w:val="24"/>
          <w:szCs w:val="24"/>
        </w:rPr>
        <w:t>evaluación</w:t>
      </w:r>
      <w:r w:rsidR="00011E39">
        <w:rPr>
          <w:rFonts w:ascii="Times New Roman" w:hAnsi="Times New Roman" w:cs="Times New Roman"/>
          <w:bCs/>
          <w:sz w:val="24"/>
          <w:szCs w:val="24"/>
        </w:rPr>
        <w:t xml:space="preserve"> estudiantil</w:t>
      </w:r>
      <w:r w:rsidR="00770D90" w:rsidRPr="00770D90">
        <w:rPr>
          <w:rFonts w:ascii="Times New Roman" w:hAnsi="Times New Roman" w:cs="Times New Roman"/>
          <w:bCs/>
          <w:sz w:val="24"/>
          <w:szCs w:val="24"/>
        </w:rPr>
        <w:t xml:space="preserve"> de un curso universitario </w:t>
      </w:r>
      <w:r w:rsidR="00060412">
        <w:rPr>
          <w:rFonts w:ascii="Times New Roman" w:hAnsi="Times New Roman" w:cs="Times New Roman"/>
          <w:bCs/>
          <w:sz w:val="24"/>
          <w:szCs w:val="24"/>
        </w:rPr>
        <w:t>que integró</w:t>
      </w:r>
      <w:r w:rsidR="00060412" w:rsidRPr="00770D90">
        <w:rPr>
          <w:rFonts w:ascii="Times New Roman" w:hAnsi="Times New Roman" w:cs="Times New Roman"/>
          <w:bCs/>
          <w:sz w:val="24"/>
          <w:szCs w:val="24"/>
        </w:rPr>
        <w:t xml:space="preserve"> </w:t>
      </w:r>
      <w:r w:rsidR="00011E39">
        <w:rPr>
          <w:rFonts w:ascii="Times New Roman" w:hAnsi="Times New Roman" w:cs="Times New Roman"/>
          <w:bCs/>
          <w:sz w:val="24"/>
          <w:szCs w:val="24"/>
        </w:rPr>
        <w:t>las herramientas</w:t>
      </w:r>
      <w:r w:rsidR="00770D90" w:rsidRPr="00770D90">
        <w:rPr>
          <w:rFonts w:ascii="Times New Roman" w:hAnsi="Times New Roman" w:cs="Times New Roman"/>
          <w:bCs/>
          <w:sz w:val="24"/>
          <w:szCs w:val="24"/>
        </w:rPr>
        <w:t xml:space="preserve"> de </w:t>
      </w:r>
      <w:r w:rsidR="00770D90">
        <w:rPr>
          <w:rFonts w:ascii="Times New Roman" w:hAnsi="Times New Roman" w:cs="Times New Roman"/>
          <w:bCs/>
          <w:sz w:val="24"/>
          <w:szCs w:val="24"/>
        </w:rPr>
        <w:t>G</w:t>
      </w:r>
      <w:r w:rsidR="00770D90" w:rsidRPr="00770D90">
        <w:rPr>
          <w:rFonts w:ascii="Times New Roman" w:hAnsi="Times New Roman" w:cs="Times New Roman"/>
          <w:bCs/>
          <w:sz w:val="24"/>
          <w:szCs w:val="24"/>
        </w:rPr>
        <w:t>oogle como apoyo educativo</w:t>
      </w:r>
      <w:r w:rsidR="00660FE8">
        <w:rPr>
          <w:rFonts w:ascii="Times New Roman" w:hAnsi="Times New Roman" w:cs="Times New Roman"/>
          <w:bCs/>
          <w:sz w:val="24"/>
          <w:szCs w:val="24"/>
        </w:rPr>
        <w:t xml:space="preserve">. Además, </w:t>
      </w:r>
      <w:r w:rsidR="00011E39">
        <w:rPr>
          <w:rFonts w:ascii="Times New Roman" w:hAnsi="Times New Roman" w:cs="Times New Roman"/>
          <w:bCs/>
          <w:sz w:val="24"/>
          <w:szCs w:val="24"/>
        </w:rPr>
        <w:t xml:space="preserve">tangencialmente, </w:t>
      </w:r>
      <w:r w:rsidR="00770D90">
        <w:rPr>
          <w:rFonts w:ascii="Times New Roman" w:hAnsi="Times New Roman" w:cs="Times New Roman"/>
          <w:bCs/>
          <w:sz w:val="24"/>
          <w:szCs w:val="24"/>
        </w:rPr>
        <w:t>examina</w:t>
      </w:r>
      <w:r w:rsidR="00B94B01">
        <w:rPr>
          <w:rFonts w:ascii="Times New Roman" w:hAnsi="Times New Roman" w:cs="Times New Roman"/>
          <w:bCs/>
          <w:sz w:val="24"/>
          <w:szCs w:val="24"/>
        </w:rPr>
        <w:t>,</w:t>
      </w:r>
      <w:r w:rsidR="00770D90">
        <w:rPr>
          <w:rFonts w:ascii="Times New Roman" w:hAnsi="Times New Roman" w:cs="Times New Roman"/>
          <w:bCs/>
          <w:sz w:val="24"/>
          <w:szCs w:val="24"/>
        </w:rPr>
        <w:t xml:space="preserve"> a través de</w:t>
      </w:r>
      <w:r w:rsidR="00B94B01">
        <w:rPr>
          <w:rFonts w:ascii="Times New Roman" w:hAnsi="Times New Roman" w:cs="Times New Roman"/>
          <w:bCs/>
          <w:sz w:val="24"/>
          <w:szCs w:val="24"/>
        </w:rPr>
        <w:t xml:space="preserve"> la lente de </w:t>
      </w:r>
      <w:r w:rsidR="00770D90">
        <w:rPr>
          <w:rFonts w:ascii="Times New Roman" w:hAnsi="Times New Roman" w:cs="Times New Roman"/>
          <w:bCs/>
          <w:sz w:val="24"/>
          <w:szCs w:val="24"/>
        </w:rPr>
        <w:t>los escolares</w:t>
      </w:r>
      <w:r w:rsidR="00B94B01">
        <w:rPr>
          <w:rFonts w:ascii="Times New Roman" w:hAnsi="Times New Roman" w:cs="Times New Roman"/>
          <w:bCs/>
          <w:sz w:val="24"/>
          <w:szCs w:val="24"/>
        </w:rPr>
        <w:t>,</w:t>
      </w:r>
      <w:r w:rsidR="00770D90">
        <w:rPr>
          <w:rFonts w:ascii="Times New Roman" w:hAnsi="Times New Roman" w:cs="Times New Roman"/>
          <w:bCs/>
          <w:sz w:val="24"/>
          <w:szCs w:val="24"/>
        </w:rPr>
        <w:t xml:space="preserve"> </w:t>
      </w:r>
      <w:r w:rsidR="00D1191A" w:rsidRPr="00460DA5">
        <w:rPr>
          <w:rFonts w:ascii="Times New Roman" w:hAnsi="Times New Roman" w:cs="Times New Roman"/>
          <w:bCs/>
          <w:sz w:val="24"/>
          <w:szCs w:val="24"/>
        </w:rPr>
        <w:t>la potencialidad de las herramientas de Google en el ámbito educativ</w:t>
      </w:r>
      <w:r w:rsidR="003A57B0">
        <w:rPr>
          <w:rFonts w:ascii="Times New Roman" w:hAnsi="Times New Roman" w:cs="Times New Roman"/>
          <w:bCs/>
          <w:sz w:val="24"/>
          <w:szCs w:val="24"/>
        </w:rPr>
        <w:t>o</w:t>
      </w:r>
      <w:r w:rsidR="00007B38">
        <w:rPr>
          <w:rFonts w:ascii="Times New Roman" w:hAnsi="Times New Roman" w:cs="Times New Roman"/>
          <w:bCs/>
          <w:sz w:val="24"/>
          <w:szCs w:val="24"/>
        </w:rPr>
        <w:t>.</w:t>
      </w:r>
      <w:r w:rsidR="00011E39">
        <w:rPr>
          <w:rFonts w:ascii="Times New Roman" w:hAnsi="Times New Roman" w:cs="Times New Roman"/>
          <w:bCs/>
          <w:sz w:val="24"/>
          <w:szCs w:val="24"/>
        </w:rPr>
        <w:t xml:space="preserve"> </w:t>
      </w:r>
      <w:r w:rsidR="00D450E7">
        <w:rPr>
          <w:rFonts w:ascii="Times New Roman" w:hAnsi="Times New Roman" w:cs="Times New Roman"/>
          <w:bCs/>
          <w:sz w:val="24"/>
          <w:szCs w:val="24"/>
        </w:rPr>
        <w:t xml:space="preserve">Cabe señalar que la </w:t>
      </w:r>
      <w:r w:rsidR="00A554BD">
        <w:rPr>
          <w:rFonts w:ascii="Times New Roman" w:hAnsi="Times New Roman" w:cs="Times New Roman"/>
          <w:bCs/>
          <w:sz w:val="24"/>
          <w:szCs w:val="24"/>
        </w:rPr>
        <w:t xml:space="preserve">investigación se llevó </w:t>
      </w:r>
      <w:r w:rsidR="005012EF">
        <w:rPr>
          <w:rFonts w:ascii="Times New Roman" w:hAnsi="Times New Roman" w:cs="Times New Roman"/>
          <w:bCs/>
          <w:sz w:val="24"/>
          <w:szCs w:val="24"/>
        </w:rPr>
        <w:t xml:space="preserve">a cabo </w:t>
      </w:r>
      <w:r w:rsidR="00733B5D">
        <w:rPr>
          <w:rFonts w:ascii="Times New Roman" w:hAnsi="Times New Roman" w:cs="Times New Roman"/>
          <w:bCs/>
          <w:sz w:val="24"/>
          <w:szCs w:val="24"/>
        </w:rPr>
        <w:t>durante el curso</w:t>
      </w:r>
      <w:r w:rsidR="00A554BD">
        <w:rPr>
          <w:rFonts w:ascii="Times New Roman" w:hAnsi="Times New Roman" w:cs="Times New Roman"/>
          <w:bCs/>
          <w:sz w:val="24"/>
          <w:szCs w:val="24"/>
        </w:rPr>
        <w:t xml:space="preserve"> d</w:t>
      </w:r>
      <w:r w:rsidR="00D450E7">
        <w:rPr>
          <w:rFonts w:ascii="Times New Roman" w:hAnsi="Times New Roman" w:cs="Times New Roman"/>
          <w:bCs/>
          <w:sz w:val="24"/>
          <w:szCs w:val="24"/>
        </w:rPr>
        <w:t xml:space="preserve">el </w:t>
      </w:r>
      <w:r w:rsidR="00D450E7" w:rsidRPr="007A1484">
        <w:rPr>
          <w:rFonts w:ascii="Times New Roman" w:hAnsi="Times New Roman" w:cs="Times New Roman"/>
          <w:bCs/>
          <w:sz w:val="24"/>
          <w:szCs w:val="24"/>
        </w:rPr>
        <w:t>posdoctorad</w:t>
      </w:r>
      <w:r w:rsidR="00D450E7">
        <w:rPr>
          <w:rFonts w:ascii="Times New Roman" w:hAnsi="Times New Roman" w:cs="Times New Roman"/>
          <w:bCs/>
          <w:sz w:val="24"/>
          <w:szCs w:val="24"/>
        </w:rPr>
        <w:t xml:space="preserve">o de </w:t>
      </w:r>
      <w:r w:rsidR="00D450E7" w:rsidRPr="007A1484">
        <w:rPr>
          <w:rFonts w:ascii="Times New Roman" w:hAnsi="Times New Roman" w:cs="Times New Roman"/>
          <w:bCs/>
          <w:sz w:val="24"/>
          <w:szCs w:val="24"/>
        </w:rPr>
        <w:t>Tecnología Educativa</w:t>
      </w:r>
      <w:r w:rsidR="00D450E7">
        <w:rPr>
          <w:rFonts w:ascii="Times New Roman" w:hAnsi="Times New Roman" w:cs="Times New Roman"/>
          <w:bCs/>
          <w:sz w:val="24"/>
          <w:szCs w:val="24"/>
        </w:rPr>
        <w:t xml:space="preserve"> en el</w:t>
      </w:r>
      <w:r w:rsidR="00D450E7" w:rsidRPr="007A1484">
        <w:rPr>
          <w:rFonts w:ascii="Times New Roman" w:hAnsi="Times New Roman" w:cs="Times New Roman"/>
          <w:bCs/>
          <w:sz w:val="24"/>
          <w:szCs w:val="24"/>
        </w:rPr>
        <w:t xml:space="preserve"> </w:t>
      </w:r>
      <w:r w:rsidR="00D450E7" w:rsidRPr="00EA68ED">
        <w:rPr>
          <w:rFonts w:ascii="Times New Roman" w:hAnsi="Times New Roman" w:cs="Times New Roman"/>
          <w:bCs/>
          <w:sz w:val="24"/>
          <w:szCs w:val="24"/>
        </w:rPr>
        <w:t>Centro de Estudios e Investigaciones para el Desarrollo Docente</w:t>
      </w:r>
      <w:r w:rsidR="00D450E7">
        <w:rPr>
          <w:rFonts w:ascii="Times New Roman" w:hAnsi="Times New Roman" w:cs="Times New Roman"/>
          <w:bCs/>
          <w:sz w:val="24"/>
          <w:szCs w:val="24"/>
        </w:rPr>
        <w:t xml:space="preserve"> (</w:t>
      </w:r>
      <w:proofErr w:type="spellStart"/>
      <w:r w:rsidR="00D450E7" w:rsidRPr="007A1484">
        <w:rPr>
          <w:rFonts w:ascii="Times New Roman" w:hAnsi="Times New Roman" w:cs="Times New Roman"/>
          <w:bCs/>
          <w:sz w:val="24"/>
          <w:szCs w:val="24"/>
        </w:rPr>
        <w:t>Cenid</w:t>
      </w:r>
      <w:proofErr w:type="spellEnd"/>
      <w:r w:rsidR="00D450E7">
        <w:rPr>
          <w:rFonts w:ascii="Times New Roman" w:hAnsi="Times New Roman" w:cs="Times New Roman"/>
          <w:bCs/>
          <w:sz w:val="24"/>
          <w:szCs w:val="24"/>
        </w:rPr>
        <w:t>)</w:t>
      </w:r>
      <w:r w:rsidR="00011E39">
        <w:rPr>
          <w:rFonts w:ascii="Times New Roman" w:hAnsi="Times New Roman" w:cs="Times New Roman"/>
          <w:bCs/>
          <w:sz w:val="24"/>
          <w:szCs w:val="24"/>
        </w:rPr>
        <w:t>.</w:t>
      </w:r>
    </w:p>
    <w:p w14:paraId="5D926CB4" w14:textId="4A06A533" w:rsidR="003A57B0" w:rsidRDefault="00A554BD"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Finalmente, siguiendo a </w:t>
      </w:r>
      <w:r w:rsidR="003A57B0" w:rsidRPr="003A57B0">
        <w:rPr>
          <w:rFonts w:ascii="Times New Roman" w:hAnsi="Times New Roman" w:cs="Times New Roman"/>
          <w:bCs/>
          <w:sz w:val="24"/>
          <w:szCs w:val="24"/>
        </w:rPr>
        <w:t xml:space="preserve">Brodersen </w:t>
      </w:r>
      <w:r w:rsidR="003A57B0">
        <w:rPr>
          <w:rFonts w:ascii="Times New Roman" w:hAnsi="Times New Roman" w:cs="Times New Roman"/>
          <w:bCs/>
          <w:sz w:val="24"/>
          <w:szCs w:val="24"/>
        </w:rPr>
        <w:t>y</w:t>
      </w:r>
      <w:r w:rsidR="003A57B0" w:rsidRPr="003A57B0">
        <w:rPr>
          <w:rFonts w:ascii="Times New Roman" w:hAnsi="Times New Roman" w:cs="Times New Roman"/>
          <w:bCs/>
          <w:sz w:val="24"/>
          <w:szCs w:val="24"/>
        </w:rPr>
        <w:t xml:space="preserve"> Mellluzo</w:t>
      </w:r>
      <w:r w:rsidR="003A57B0">
        <w:rPr>
          <w:rFonts w:ascii="Times New Roman" w:hAnsi="Times New Roman" w:cs="Times New Roman"/>
          <w:bCs/>
          <w:sz w:val="24"/>
          <w:szCs w:val="24"/>
        </w:rPr>
        <w:t xml:space="preserve"> (2017)</w:t>
      </w:r>
      <w:r w:rsidR="000A4713">
        <w:rPr>
          <w:rFonts w:ascii="Times New Roman" w:hAnsi="Times New Roman" w:cs="Times New Roman"/>
          <w:bCs/>
          <w:sz w:val="24"/>
          <w:szCs w:val="24"/>
        </w:rPr>
        <w:t>,</w:t>
      </w:r>
      <w:r>
        <w:rPr>
          <w:rFonts w:ascii="Times New Roman" w:hAnsi="Times New Roman" w:cs="Times New Roman"/>
          <w:bCs/>
          <w:sz w:val="24"/>
          <w:szCs w:val="24"/>
        </w:rPr>
        <w:t xml:space="preserve"> vale la pena advertir que</w:t>
      </w:r>
      <w:r w:rsidR="000A4713">
        <w:rPr>
          <w:rFonts w:ascii="Times New Roman" w:hAnsi="Times New Roman" w:cs="Times New Roman"/>
          <w:bCs/>
          <w:sz w:val="24"/>
          <w:szCs w:val="24"/>
        </w:rPr>
        <w:t xml:space="preserve"> e</w:t>
      </w:r>
      <w:r w:rsidR="003A57B0" w:rsidRPr="003A57B0">
        <w:rPr>
          <w:rFonts w:ascii="Times New Roman" w:hAnsi="Times New Roman" w:cs="Times New Roman"/>
          <w:bCs/>
          <w:sz w:val="24"/>
          <w:szCs w:val="24"/>
        </w:rPr>
        <w:t xml:space="preserve">n </w:t>
      </w:r>
      <w:r w:rsidR="003112D4">
        <w:rPr>
          <w:rFonts w:ascii="Times New Roman" w:hAnsi="Times New Roman" w:cs="Times New Roman"/>
          <w:bCs/>
          <w:sz w:val="24"/>
          <w:szCs w:val="24"/>
        </w:rPr>
        <w:t>la época</w:t>
      </w:r>
      <w:r w:rsidR="000A4713">
        <w:rPr>
          <w:rFonts w:ascii="Times New Roman" w:hAnsi="Times New Roman" w:cs="Times New Roman"/>
          <w:bCs/>
          <w:sz w:val="24"/>
          <w:szCs w:val="24"/>
        </w:rPr>
        <w:t xml:space="preserve"> actual</w:t>
      </w:r>
      <w:r w:rsidR="003A57B0" w:rsidRPr="003A57B0">
        <w:rPr>
          <w:rFonts w:ascii="Times New Roman" w:hAnsi="Times New Roman" w:cs="Times New Roman"/>
          <w:bCs/>
          <w:sz w:val="24"/>
          <w:szCs w:val="24"/>
        </w:rPr>
        <w:t xml:space="preserve"> </w:t>
      </w:r>
      <w:r w:rsidR="000A4713">
        <w:rPr>
          <w:rFonts w:ascii="Times New Roman" w:hAnsi="Times New Roman" w:cs="Times New Roman"/>
          <w:bCs/>
          <w:sz w:val="24"/>
          <w:szCs w:val="24"/>
        </w:rPr>
        <w:t xml:space="preserve">un </w:t>
      </w:r>
      <w:r w:rsidR="003A57B0" w:rsidRPr="003A57B0">
        <w:rPr>
          <w:rFonts w:ascii="Times New Roman" w:hAnsi="Times New Roman" w:cs="Times New Roman"/>
          <w:bCs/>
          <w:sz w:val="24"/>
          <w:szCs w:val="24"/>
        </w:rPr>
        <w:t>aprendizaje combinado</w:t>
      </w:r>
      <w:r w:rsidR="00DB1D80">
        <w:rPr>
          <w:rFonts w:ascii="Times New Roman" w:hAnsi="Times New Roman" w:cs="Times New Roman"/>
          <w:bCs/>
          <w:sz w:val="24"/>
          <w:szCs w:val="24"/>
        </w:rPr>
        <w:t xml:space="preserve"> (</w:t>
      </w:r>
      <w:r w:rsidR="00DB1D80" w:rsidRPr="00DB2661">
        <w:rPr>
          <w:rFonts w:ascii="Times New Roman" w:hAnsi="Times New Roman" w:cs="Times New Roman"/>
          <w:bCs/>
          <w:i/>
          <w:iCs/>
          <w:sz w:val="24"/>
          <w:szCs w:val="24"/>
        </w:rPr>
        <w:t>blended learning</w:t>
      </w:r>
      <w:r w:rsidR="00DB1D80">
        <w:rPr>
          <w:rFonts w:ascii="Times New Roman" w:hAnsi="Times New Roman" w:cs="Times New Roman"/>
          <w:bCs/>
          <w:sz w:val="24"/>
          <w:szCs w:val="24"/>
        </w:rPr>
        <w:t>)</w:t>
      </w:r>
      <w:r w:rsidR="00DB1D80" w:rsidRPr="00DB1D80">
        <w:rPr>
          <w:rFonts w:ascii="Times New Roman" w:hAnsi="Times New Roman" w:cs="Times New Roman"/>
          <w:bCs/>
          <w:sz w:val="24"/>
          <w:szCs w:val="24"/>
        </w:rPr>
        <w:t xml:space="preserve"> </w:t>
      </w:r>
      <w:r>
        <w:rPr>
          <w:rFonts w:ascii="Times New Roman" w:hAnsi="Times New Roman" w:cs="Times New Roman"/>
          <w:bCs/>
          <w:sz w:val="24"/>
          <w:szCs w:val="24"/>
        </w:rPr>
        <w:t>solo es posible</w:t>
      </w:r>
      <w:r w:rsidR="00C73B40">
        <w:rPr>
          <w:rFonts w:ascii="Times New Roman" w:hAnsi="Times New Roman" w:cs="Times New Roman"/>
          <w:bCs/>
          <w:sz w:val="24"/>
          <w:szCs w:val="24"/>
        </w:rPr>
        <w:t xml:space="preserve"> si se logra una</w:t>
      </w:r>
      <w:r w:rsidR="0024283C">
        <w:rPr>
          <w:rFonts w:ascii="Times New Roman" w:hAnsi="Times New Roman" w:cs="Times New Roman"/>
          <w:bCs/>
          <w:sz w:val="24"/>
          <w:szCs w:val="24"/>
        </w:rPr>
        <w:t xml:space="preserve"> sinergia</w:t>
      </w:r>
      <w:r w:rsidR="003A57B0" w:rsidRPr="003A57B0">
        <w:rPr>
          <w:rFonts w:ascii="Times New Roman" w:hAnsi="Times New Roman" w:cs="Times New Roman"/>
          <w:bCs/>
          <w:sz w:val="24"/>
          <w:szCs w:val="24"/>
        </w:rPr>
        <w:t xml:space="preserve"> </w:t>
      </w:r>
      <w:r w:rsidR="0024283C">
        <w:rPr>
          <w:rFonts w:ascii="Times New Roman" w:hAnsi="Times New Roman" w:cs="Times New Roman"/>
          <w:bCs/>
          <w:sz w:val="24"/>
          <w:szCs w:val="24"/>
        </w:rPr>
        <w:t>entre</w:t>
      </w:r>
      <w:r w:rsidR="003A57B0" w:rsidRPr="003A57B0">
        <w:rPr>
          <w:rFonts w:ascii="Times New Roman" w:hAnsi="Times New Roman" w:cs="Times New Roman"/>
          <w:bCs/>
          <w:sz w:val="24"/>
          <w:szCs w:val="24"/>
        </w:rPr>
        <w:t xml:space="preserve"> la</w:t>
      </w:r>
      <w:r w:rsidR="0024283C">
        <w:rPr>
          <w:rFonts w:ascii="Times New Roman" w:hAnsi="Times New Roman" w:cs="Times New Roman"/>
          <w:bCs/>
          <w:sz w:val="24"/>
          <w:szCs w:val="24"/>
        </w:rPr>
        <w:t xml:space="preserve">s clases </w:t>
      </w:r>
      <w:r w:rsidR="003A57B0" w:rsidRPr="003A57B0">
        <w:rPr>
          <w:rFonts w:ascii="Times New Roman" w:hAnsi="Times New Roman" w:cs="Times New Roman"/>
          <w:bCs/>
          <w:sz w:val="24"/>
          <w:szCs w:val="24"/>
        </w:rPr>
        <w:t>tradicional</w:t>
      </w:r>
      <w:r w:rsidR="0024283C">
        <w:rPr>
          <w:rFonts w:ascii="Times New Roman" w:hAnsi="Times New Roman" w:cs="Times New Roman"/>
          <w:bCs/>
          <w:sz w:val="24"/>
          <w:szCs w:val="24"/>
        </w:rPr>
        <w:t>es</w:t>
      </w:r>
      <w:r w:rsidR="003A57B0" w:rsidRPr="003A57B0">
        <w:rPr>
          <w:rFonts w:ascii="Times New Roman" w:hAnsi="Times New Roman" w:cs="Times New Roman"/>
          <w:bCs/>
          <w:sz w:val="24"/>
          <w:szCs w:val="24"/>
        </w:rPr>
        <w:t xml:space="preserve"> en el aula y el aprendizaje electrónico</w:t>
      </w:r>
      <w:r w:rsidR="0024283C">
        <w:rPr>
          <w:rFonts w:ascii="Times New Roman" w:hAnsi="Times New Roman" w:cs="Times New Roman"/>
          <w:bCs/>
          <w:sz w:val="24"/>
          <w:szCs w:val="24"/>
        </w:rPr>
        <w:t>.</w:t>
      </w:r>
    </w:p>
    <w:p w14:paraId="38EDCF20" w14:textId="77777777" w:rsidR="005222DB" w:rsidRDefault="005222DB" w:rsidP="005222DB">
      <w:pPr>
        <w:spacing w:after="0" w:line="360" w:lineRule="auto"/>
        <w:ind w:firstLine="709"/>
        <w:jc w:val="both"/>
        <w:rPr>
          <w:rFonts w:ascii="Times New Roman" w:hAnsi="Times New Roman" w:cs="Times New Roman"/>
          <w:bCs/>
          <w:sz w:val="24"/>
          <w:szCs w:val="24"/>
        </w:rPr>
      </w:pPr>
    </w:p>
    <w:p w14:paraId="4BF869EC" w14:textId="7BFC77AE" w:rsidR="005B4A9E" w:rsidRPr="00DB2661" w:rsidRDefault="00AA4438"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t>I</w:t>
      </w:r>
      <w:r w:rsidR="0079489A" w:rsidRPr="00DB2661">
        <w:rPr>
          <w:rFonts w:ascii="Times New Roman" w:hAnsi="Times New Roman" w:cs="Times New Roman"/>
          <w:b/>
          <w:sz w:val="28"/>
          <w:szCs w:val="28"/>
        </w:rPr>
        <w:t>ncursión de las TIC en la educación</w:t>
      </w:r>
    </w:p>
    <w:p w14:paraId="466B3248" w14:textId="5B65E31E" w:rsidR="0074361E" w:rsidRDefault="004008F2"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Hay varios esfuerzos que han documentado la implementación de las TIC en el ámbito educativo y el impacto </w:t>
      </w:r>
      <w:r w:rsidR="003C19FD">
        <w:rPr>
          <w:rFonts w:ascii="Times New Roman" w:hAnsi="Times New Roman" w:cs="Times New Roman"/>
          <w:bCs/>
          <w:sz w:val="24"/>
          <w:szCs w:val="24"/>
        </w:rPr>
        <w:t xml:space="preserve">que han causado. Por ejemplo, </w:t>
      </w:r>
      <w:r w:rsidR="005B4A9E" w:rsidRPr="00D73BBC">
        <w:rPr>
          <w:rFonts w:ascii="Times New Roman" w:hAnsi="Times New Roman" w:cs="Times New Roman"/>
          <w:bCs/>
          <w:sz w:val="24"/>
          <w:szCs w:val="24"/>
        </w:rPr>
        <w:t>Claro (2010) desarroll</w:t>
      </w:r>
      <w:r w:rsidR="00BF4B20" w:rsidRPr="00D73BBC">
        <w:rPr>
          <w:rFonts w:ascii="Times New Roman" w:hAnsi="Times New Roman" w:cs="Times New Roman"/>
          <w:bCs/>
          <w:sz w:val="24"/>
          <w:szCs w:val="24"/>
        </w:rPr>
        <w:t>ó</w:t>
      </w:r>
      <w:r w:rsidR="005B4A9E" w:rsidRPr="00D73BBC">
        <w:rPr>
          <w:rFonts w:ascii="Times New Roman" w:hAnsi="Times New Roman" w:cs="Times New Roman"/>
          <w:bCs/>
          <w:sz w:val="24"/>
          <w:szCs w:val="24"/>
        </w:rPr>
        <w:t xml:space="preserve"> un </w:t>
      </w:r>
      <w:r w:rsidR="00554BD4" w:rsidRPr="00D73BBC">
        <w:rPr>
          <w:rFonts w:ascii="Times New Roman" w:hAnsi="Times New Roman" w:cs="Times New Roman"/>
          <w:bCs/>
          <w:sz w:val="24"/>
          <w:szCs w:val="24"/>
        </w:rPr>
        <w:t>estudio sobre el</w:t>
      </w:r>
      <w:r w:rsidR="005B4A9E" w:rsidRPr="00D73BBC">
        <w:rPr>
          <w:rFonts w:ascii="Times New Roman" w:hAnsi="Times New Roman" w:cs="Times New Roman"/>
          <w:bCs/>
          <w:sz w:val="24"/>
          <w:szCs w:val="24"/>
        </w:rPr>
        <w:t xml:space="preserve"> </w:t>
      </w:r>
      <w:r w:rsidR="008D6732">
        <w:rPr>
          <w:rFonts w:ascii="Times New Roman" w:hAnsi="Times New Roman" w:cs="Times New Roman"/>
          <w:bCs/>
          <w:sz w:val="24"/>
          <w:szCs w:val="24"/>
        </w:rPr>
        <w:t>efecto</w:t>
      </w:r>
      <w:r w:rsidR="008D6732" w:rsidRPr="00D73BBC">
        <w:rPr>
          <w:rFonts w:ascii="Times New Roman" w:hAnsi="Times New Roman" w:cs="Times New Roman"/>
          <w:bCs/>
          <w:sz w:val="24"/>
          <w:szCs w:val="24"/>
        </w:rPr>
        <w:t xml:space="preserve"> </w:t>
      </w:r>
      <w:r w:rsidR="00554BD4" w:rsidRPr="00D73BBC">
        <w:rPr>
          <w:rFonts w:ascii="Times New Roman" w:hAnsi="Times New Roman" w:cs="Times New Roman"/>
          <w:bCs/>
          <w:sz w:val="24"/>
          <w:szCs w:val="24"/>
        </w:rPr>
        <w:t>que tienen</w:t>
      </w:r>
      <w:r w:rsidR="005B4A9E" w:rsidRPr="00D73BBC">
        <w:rPr>
          <w:rFonts w:ascii="Times New Roman" w:hAnsi="Times New Roman" w:cs="Times New Roman"/>
          <w:bCs/>
          <w:sz w:val="24"/>
          <w:szCs w:val="24"/>
        </w:rPr>
        <w:t xml:space="preserve"> las TIC en </w:t>
      </w:r>
      <w:r w:rsidR="00D73BBC" w:rsidRPr="00D73BBC">
        <w:rPr>
          <w:rFonts w:ascii="Times New Roman" w:hAnsi="Times New Roman" w:cs="Times New Roman"/>
          <w:bCs/>
          <w:sz w:val="24"/>
          <w:szCs w:val="24"/>
        </w:rPr>
        <w:t xml:space="preserve">la enseñanza </w:t>
      </w:r>
      <w:r w:rsidR="005B4A9E" w:rsidRPr="00D73BBC">
        <w:rPr>
          <w:rFonts w:ascii="Times New Roman" w:hAnsi="Times New Roman" w:cs="Times New Roman"/>
          <w:bCs/>
          <w:sz w:val="24"/>
          <w:szCs w:val="24"/>
        </w:rPr>
        <w:t xml:space="preserve">de los </w:t>
      </w:r>
      <w:r w:rsidR="00554BD4" w:rsidRPr="00D73BBC">
        <w:rPr>
          <w:rFonts w:ascii="Times New Roman" w:hAnsi="Times New Roman" w:cs="Times New Roman"/>
          <w:bCs/>
          <w:sz w:val="24"/>
          <w:szCs w:val="24"/>
        </w:rPr>
        <w:t>alumnos</w:t>
      </w:r>
      <w:r w:rsidR="005B4A9E" w:rsidRPr="00D73BBC">
        <w:rPr>
          <w:rFonts w:ascii="Times New Roman" w:hAnsi="Times New Roman" w:cs="Times New Roman"/>
          <w:bCs/>
          <w:sz w:val="24"/>
          <w:szCs w:val="24"/>
        </w:rPr>
        <w:t>. Como conclusión</w:t>
      </w:r>
      <w:r w:rsidR="00D73BBC" w:rsidRPr="00D73BBC">
        <w:rPr>
          <w:rFonts w:ascii="Times New Roman" w:hAnsi="Times New Roman" w:cs="Times New Roman"/>
          <w:bCs/>
          <w:sz w:val="24"/>
          <w:szCs w:val="24"/>
        </w:rPr>
        <w:t xml:space="preserve">, el autor destaca que para obtener </w:t>
      </w:r>
      <w:r w:rsidR="005B4A9E" w:rsidRPr="00D73BBC">
        <w:rPr>
          <w:rFonts w:ascii="Times New Roman" w:hAnsi="Times New Roman" w:cs="Times New Roman"/>
          <w:bCs/>
          <w:sz w:val="24"/>
          <w:szCs w:val="24"/>
        </w:rPr>
        <w:t>resultados positivos</w:t>
      </w:r>
      <w:r w:rsidR="00D73BBC" w:rsidRPr="00D73BBC">
        <w:rPr>
          <w:rFonts w:ascii="Times New Roman" w:hAnsi="Times New Roman" w:cs="Times New Roman"/>
          <w:bCs/>
          <w:sz w:val="24"/>
          <w:szCs w:val="24"/>
        </w:rPr>
        <w:t xml:space="preserve"> en el aprendizaje</w:t>
      </w:r>
      <w:r w:rsidR="005B4A9E" w:rsidRPr="00D73BBC">
        <w:rPr>
          <w:rFonts w:ascii="Times New Roman" w:hAnsi="Times New Roman" w:cs="Times New Roman"/>
          <w:bCs/>
          <w:sz w:val="24"/>
          <w:szCs w:val="24"/>
        </w:rPr>
        <w:t xml:space="preserve"> las condiciones de acceso a las TIC </w:t>
      </w:r>
      <w:r w:rsidR="00D73BBC" w:rsidRPr="00D73BBC">
        <w:rPr>
          <w:rFonts w:ascii="Times New Roman" w:hAnsi="Times New Roman" w:cs="Times New Roman"/>
          <w:bCs/>
          <w:sz w:val="24"/>
          <w:szCs w:val="24"/>
        </w:rPr>
        <w:t>deberán de ser</w:t>
      </w:r>
      <w:r w:rsidR="005B4A9E" w:rsidRPr="00D73BBC">
        <w:rPr>
          <w:rFonts w:ascii="Times New Roman" w:hAnsi="Times New Roman" w:cs="Times New Roman"/>
          <w:bCs/>
          <w:sz w:val="24"/>
          <w:szCs w:val="24"/>
        </w:rPr>
        <w:t xml:space="preserve"> las adecuadas</w:t>
      </w:r>
      <w:r w:rsidR="005B4A9E" w:rsidRPr="00460DA5">
        <w:rPr>
          <w:rFonts w:ascii="Times New Roman" w:hAnsi="Times New Roman" w:cs="Times New Roman"/>
          <w:bCs/>
          <w:sz w:val="24"/>
          <w:szCs w:val="24"/>
        </w:rPr>
        <w:t>.</w:t>
      </w:r>
      <w:r w:rsidR="00197D5B">
        <w:rPr>
          <w:rFonts w:ascii="Times New Roman" w:hAnsi="Times New Roman" w:cs="Times New Roman"/>
          <w:bCs/>
          <w:sz w:val="24"/>
          <w:szCs w:val="24"/>
        </w:rPr>
        <w:t xml:space="preserve"> </w:t>
      </w:r>
      <w:r w:rsidR="005B4A9E" w:rsidRPr="007A19FB">
        <w:rPr>
          <w:rFonts w:ascii="Times New Roman" w:hAnsi="Times New Roman" w:cs="Times New Roman"/>
          <w:bCs/>
          <w:sz w:val="24"/>
          <w:szCs w:val="24"/>
        </w:rPr>
        <w:t>Rodríguez (2010)</w:t>
      </w:r>
      <w:r w:rsidR="00111446">
        <w:rPr>
          <w:rFonts w:ascii="Times New Roman" w:hAnsi="Times New Roman" w:cs="Times New Roman"/>
          <w:bCs/>
          <w:sz w:val="24"/>
          <w:szCs w:val="24"/>
        </w:rPr>
        <w:t>, por su parte,</w:t>
      </w:r>
      <w:r w:rsidR="005B4A9E" w:rsidRPr="007A19FB">
        <w:rPr>
          <w:rFonts w:ascii="Times New Roman" w:hAnsi="Times New Roman" w:cs="Times New Roman"/>
          <w:bCs/>
          <w:sz w:val="24"/>
          <w:szCs w:val="24"/>
        </w:rPr>
        <w:t xml:space="preserve"> </w:t>
      </w:r>
      <w:r w:rsidR="003D0EDA" w:rsidRPr="007A19FB">
        <w:rPr>
          <w:rFonts w:ascii="Times New Roman" w:hAnsi="Times New Roman" w:cs="Times New Roman"/>
          <w:bCs/>
          <w:sz w:val="24"/>
          <w:szCs w:val="24"/>
        </w:rPr>
        <w:t>realiz</w:t>
      </w:r>
      <w:r w:rsidR="005B4A9E" w:rsidRPr="007A19FB">
        <w:rPr>
          <w:rFonts w:ascii="Times New Roman" w:hAnsi="Times New Roman" w:cs="Times New Roman"/>
          <w:bCs/>
          <w:sz w:val="24"/>
          <w:szCs w:val="24"/>
        </w:rPr>
        <w:t xml:space="preserve">ó una investigación </w:t>
      </w:r>
      <w:r w:rsidR="00890977" w:rsidRPr="007A19FB">
        <w:rPr>
          <w:rFonts w:ascii="Times New Roman" w:hAnsi="Times New Roman" w:cs="Times New Roman"/>
          <w:bCs/>
          <w:sz w:val="24"/>
          <w:szCs w:val="24"/>
        </w:rPr>
        <w:t>sobre la</w:t>
      </w:r>
      <w:r w:rsidR="005B4A9E" w:rsidRPr="007A19FB">
        <w:rPr>
          <w:rFonts w:ascii="Times New Roman" w:hAnsi="Times New Roman" w:cs="Times New Roman"/>
          <w:bCs/>
          <w:sz w:val="24"/>
          <w:szCs w:val="24"/>
        </w:rPr>
        <w:t xml:space="preserve"> relación </w:t>
      </w:r>
      <w:r w:rsidR="00086A9F" w:rsidRPr="007A19FB">
        <w:rPr>
          <w:rFonts w:ascii="Times New Roman" w:hAnsi="Times New Roman" w:cs="Times New Roman"/>
          <w:bCs/>
          <w:sz w:val="24"/>
          <w:szCs w:val="24"/>
        </w:rPr>
        <w:t xml:space="preserve">existente </w:t>
      </w:r>
      <w:r w:rsidR="00443E78">
        <w:rPr>
          <w:rFonts w:ascii="Times New Roman" w:hAnsi="Times New Roman" w:cs="Times New Roman"/>
          <w:bCs/>
          <w:sz w:val="24"/>
          <w:szCs w:val="24"/>
        </w:rPr>
        <w:t>entre el</w:t>
      </w:r>
      <w:r w:rsidR="00443E78" w:rsidRPr="007A19FB">
        <w:rPr>
          <w:rFonts w:ascii="Times New Roman" w:hAnsi="Times New Roman" w:cs="Times New Roman"/>
          <w:bCs/>
          <w:sz w:val="24"/>
          <w:szCs w:val="24"/>
        </w:rPr>
        <w:t xml:space="preserve"> </w:t>
      </w:r>
      <w:r w:rsidR="00086A9F" w:rsidRPr="007A19FB">
        <w:rPr>
          <w:rFonts w:ascii="Times New Roman" w:hAnsi="Times New Roman" w:cs="Times New Roman"/>
          <w:bCs/>
          <w:sz w:val="24"/>
          <w:szCs w:val="24"/>
        </w:rPr>
        <w:t xml:space="preserve">empleo de las TIC y la </w:t>
      </w:r>
      <w:r w:rsidR="00FB6D3A" w:rsidRPr="007A19FB">
        <w:rPr>
          <w:rFonts w:ascii="Times New Roman" w:hAnsi="Times New Roman" w:cs="Times New Roman"/>
          <w:bCs/>
          <w:sz w:val="24"/>
          <w:szCs w:val="24"/>
        </w:rPr>
        <w:t>enseñanza en la universidad</w:t>
      </w:r>
      <w:r w:rsidR="005B4A9E" w:rsidRPr="007A19FB">
        <w:rPr>
          <w:rFonts w:ascii="Times New Roman" w:hAnsi="Times New Roman" w:cs="Times New Roman"/>
          <w:bCs/>
          <w:sz w:val="24"/>
          <w:szCs w:val="24"/>
        </w:rPr>
        <w:t xml:space="preserve">. </w:t>
      </w:r>
      <w:r w:rsidR="00111446">
        <w:rPr>
          <w:rFonts w:ascii="Times New Roman" w:hAnsi="Times New Roman" w:cs="Times New Roman"/>
          <w:bCs/>
          <w:sz w:val="24"/>
          <w:szCs w:val="24"/>
        </w:rPr>
        <w:t>Aquí</w:t>
      </w:r>
      <w:r w:rsidR="00DC457F">
        <w:rPr>
          <w:rFonts w:ascii="Times New Roman" w:hAnsi="Times New Roman" w:cs="Times New Roman"/>
          <w:bCs/>
          <w:sz w:val="24"/>
          <w:szCs w:val="24"/>
        </w:rPr>
        <w:t xml:space="preserve"> se</w:t>
      </w:r>
      <w:r w:rsidR="00111446">
        <w:rPr>
          <w:rFonts w:ascii="Times New Roman" w:hAnsi="Times New Roman" w:cs="Times New Roman"/>
          <w:bCs/>
          <w:sz w:val="24"/>
          <w:szCs w:val="24"/>
        </w:rPr>
        <w:t xml:space="preserve"> destaca</w:t>
      </w:r>
      <w:r w:rsidR="00890977" w:rsidRPr="007A19FB">
        <w:rPr>
          <w:rFonts w:ascii="Times New Roman" w:hAnsi="Times New Roman" w:cs="Times New Roman"/>
          <w:bCs/>
          <w:sz w:val="24"/>
          <w:szCs w:val="24"/>
        </w:rPr>
        <w:t xml:space="preserve"> </w:t>
      </w:r>
      <w:r w:rsidR="00FB6D3A" w:rsidRPr="007A19FB">
        <w:rPr>
          <w:rFonts w:ascii="Times New Roman" w:hAnsi="Times New Roman" w:cs="Times New Roman"/>
          <w:bCs/>
          <w:sz w:val="24"/>
          <w:szCs w:val="24"/>
        </w:rPr>
        <w:t xml:space="preserve">que, para obtener cambios positivos en la educación, </w:t>
      </w:r>
      <w:r w:rsidR="00407440">
        <w:rPr>
          <w:rFonts w:ascii="Times New Roman" w:hAnsi="Times New Roman" w:cs="Times New Roman"/>
          <w:bCs/>
          <w:sz w:val="24"/>
          <w:szCs w:val="24"/>
        </w:rPr>
        <w:t>tanto</w:t>
      </w:r>
      <w:r w:rsidR="00890977" w:rsidRPr="007A19FB">
        <w:rPr>
          <w:rFonts w:ascii="Times New Roman" w:hAnsi="Times New Roman" w:cs="Times New Roman"/>
          <w:bCs/>
          <w:sz w:val="24"/>
          <w:szCs w:val="24"/>
        </w:rPr>
        <w:t xml:space="preserve"> los </w:t>
      </w:r>
      <w:r w:rsidR="00FB6D3A" w:rsidRPr="007A19FB">
        <w:rPr>
          <w:rFonts w:ascii="Times New Roman" w:hAnsi="Times New Roman" w:cs="Times New Roman"/>
          <w:bCs/>
          <w:sz w:val="24"/>
          <w:szCs w:val="24"/>
        </w:rPr>
        <w:t>profesores</w:t>
      </w:r>
      <w:r w:rsidR="00407440">
        <w:rPr>
          <w:rFonts w:ascii="Times New Roman" w:hAnsi="Times New Roman" w:cs="Times New Roman"/>
          <w:bCs/>
          <w:sz w:val="24"/>
          <w:szCs w:val="24"/>
        </w:rPr>
        <w:t xml:space="preserve"> como el uso de</w:t>
      </w:r>
      <w:r w:rsidR="00407440" w:rsidRPr="007A19FB">
        <w:rPr>
          <w:rFonts w:ascii="Times New Roman" w:hAnsi="Times New Roman" w:cs="Times New Roman"/>
          <w:bCs/>
          <w:sz w:val="24"/>
          <w:szCs w:val="24"/>
        </w:rPr>
        <w:t xml:space="preserve"> </w:t>
      </w:r>
      <w:r w:rsidR="00FB6D3A" w:rsidRPr="007A19FB">
        <w:rPr>
          <w:rFonts w:ascii="Times New Roman" w:hAnsi="Times New Roman" w:cs="Times New Roman"/>
          <w:bCs/>
          <w:sz w:val="24"/>
          <w:szCs w:val="24"/>
        </w:rPr>
        <w:t xml:space="preserve">las TIC y las estrategias de </w:t>
      </w:r>
      <w:r w:rsidR="007A19FB" w:rsidRPr="007A19FB">
        <w:rPr>
          <w:rFonts w:ascii="Times New Roman" w:hAnsi="Times New Roman" w:cs="Times New Roman"/>
          <w:bCs/>
          <w:sz w:val="24"/>
          <w:szCs w:val="24"/>
        </w:rPr>
        <w:t>enseñanza</w:t>
      </w:r>
      <w:r w:rsidR="00407440">
        <w:rPr>
          <w:rFonts w:ascii="Times New Roman" w:hAnsi="Times New Roman" w:cs="Times New Roman"/>
          <w:bCs/>
          <w:sz w:val="24"/>
          <w:szCs w:val="24"/>
        </w:rPr>
        <w:t xml:space="preserve"> deben ir </w:t>
      </w:r>
      <w:proofErr w:type="spellStart"/>
      <w:r w:rsidR="00407440">
        <w:rPr>
          <w:rFonts w:ascii="Times New Roman" w:hAnsi="Times New Roman" w:cs="Times New Roman"/>
          <w:bCs/>
          <w:sz w:val="24"/>
          <w:szCs w:val="24"/>
        </w:rPr>
        <w:t>encamindos</w:t>
      </w:r>
      <w:proofErr w:type="spellEnd"/>
      <w:r w:rsidR="00407440">
        <w:rPr>
          <w:rFonts w:ascii="Times New Roman" w:hAnsi="Times New Roman" w:cs="Times New Roman"/>
          <w:bCs/>
          <w:sz w:val="24"/>
          <w:szCs w:val="24"/>
        </w:rPr>
        <w:t xml:space="preserve"> hacia un mismo fin</w:t>
      </w:r>
      <w:r w:rsidR="00CA02ED" w:rsidRPr="007A19FB">
        <w:rPr>
          <w:rFonts w:ascii="Times New Roman" w:hAnsi="Times New Roman" w:cs="Times New Roman"/>
          <w:bCs/>
          <w:sz w:val="24"/>
          <w:szCs w:val="24"/>
        </w:rPr>
        <w:t>.</w:t>
      </w:r>
      <w:r w:rsidR="004238E3">
        <w:rPr>
          <w:rFonts w:ascii="Times New Roman" w:hAnsi="Times New Roman" w:cs="Times New Roman"/>
          <w:bCs/>
          <w:sz w:val="24"/>
          <w:szCs w:val="24"/>
        </w:rPr>
        <w:t xml:space="preserve"> </w:t>
      </w:r>
      <w:r w:rsidR="00F202D1">
        <w:rPr>
          <w:rFonts w:ascii="Times New Roman" w:hAnsi="Times New Roman" w:cs="Times New Roman"/>
          <w:bCs/>
          <w:sz w:val="24"/>
          <w:szCs w:val="24"/>
        </w:rPr>
        <w:t xml:space="preserve">Igualmente, </w:t>
      </w:r>
      <w:r w:rsidR="00CA02ED" w:rsidRPr="00086A9F">
        <w:rPr>
          <w:rFonts w:ascii="Times New Roman" w:hAnsi="Times New Roman" w:cs="Times New Roman"/>
          <w:bCs/>
          <w:sz w:val="24"/>
          <w:szCs w:val="24"/>
        </w:rPr>
        <w:t>Ávila y</w:t>
      </w:r>
      <w:r w:rsidR="005B4A9E" w:rsidRPr="00086A9F">
        <w:rPr>
          <w:rFonts w:ascii="Times New Roman" w:hAnsi="Times New Roman" w:cs="Times New Roman"/>
          <w:bCs/>
          <w:sz w:val="24"/>
          <w:szCs w:val="24"/>
        </w:rPr>
        <w:t xml:space="preserve"> Riascos (2011) </w:t>
      </w:r>
      <w:r w:rsidR="00C52A06" w:rsidRPr="00086A9F">
        <w:rPr>
          <w:rFonts w:ascii="Times New Roman" w:hAnsi="Times New Roman" w:cs="Times New Roman"/>
          <w:bCs/>
          <w:sz w:val="24"/>
          <w:szCs w:val="24"/>
        </w:rPr>
        <w:t>midieron</w:t>
      </w:r>
      <w:r w:rsidR="005B4A9E" w:rsidRPr="00086A9F">
        <w:rPr>
          <w:rFonts w:ascii="Times New Roman" w:hAnsi="Times New Roman" w:cs="Times New Roman"/>
          <w:bCs/>
          <w:sz w:val="24"/>
          <w:szCs w:val="24"/>
        </w:rPr>
        <w:t xml:space="preserve"> el impacto de las TIC en los </w:t>
      </w:r>
      <w:r w:rsidR="005B4A9E" w:rsidRPr="00086A9F">
        <w:rPr>
          <w:rFonts w:ascii="Times New Roman" w:hAnsi="Times New Roman" w:cs="Times New Roman"/>
          <w:bCs/>
          <w:sz w:val="24"/>
          <w:szCs w:val="24"/>
        </w:rPr>
        <w:lastRenderedPageBreak/>
        <w:t xml:space="preserve">procesos de enseñanza-aprendizaje en la educación superior. </w:t>
      </w:r>
      <w:r w:rsidR="00A16EA2">
        <w:rPr>
          <w:rFonts w:ascii="Times New Roman" w:hAnsi="Times New Roman" w:cs="Times New Roman"/>
          <w:bCs/>
          <w:sz w:val="24"/>
          <w:szCs w:val="24"/>
        </w:rPr>
        <w:t>En las conclusiones, recalcan</w:t>
      </w:r>
      <w:r w:rsidR="005B4A9E" w:rsidRPr="00086A9F">
        <w:rPr>
          <w:rFonts w:ascii="Times New Roman" w:hAnsi="Times New Roman" w:cs="Times New Roman"/>
          <w:bCs/>
          <w:sz w:val="24"/>
          <w:szCs w:val="24"/>
        </w:rPr>
        <w:t xml:space="preserve"> la incursión de las TIC en el ámbito educativo</w:t>
      </w:r>
      <w:r w:rsidR="00A16EA2">
        <w:rPr>
          <w:rFonts w:ascii="Times New Roman" w:hAnsi="Times New Roman" w:cs="Times New Roman"/>
          <w:bCs/>
          <w:sz w:val="24"/>
          <w:szCs w:val="24"/>
        </w:rPr>
        <w:t xml:space="preserve"> y la necesidad de constantemente estar evaluando</w:t>
      </w:r>
      <w:r w:rsidR="005B4A9E" w:rsidRPr="00086A9F">
        <w:rPr>
          <w:rFonts w:ascii="Times New Roman" w:hAnsi="Times New Roman" w:cs="Times New Roman"/>
          <w:bCs/>
          <w:sz w:val="24"/>
          <w:szCs w:val="24"/>
        </w:rPr>
        <w:t xml:space="preserve"> </w:t>
      </w:r>
      <w:r w:rsidR="00A16EA2">
        <w:rPr>
          <w:rFonts w:ascii="Times New Roman" w:hAnsi="Times New Roman" w:cs="Times New Roman"/>
          <w:bCs/>
          <w:sz w:val="24"/>
          <w:szCs w:val="24"/>
        </w:rPr>
        <w:t>e</w:t>
      </w:r>
      <w:r w:rsidR="00A16EA2" w:rsidRPr="00086A9F">
        <w:rPr>
          <w:rFonts w:ascii="Times New Roman" w:hAnsi="Times New Roman" w:cs="Times New Roman"/>
          <w:bCs/>
          <w:sz w:val="24"/>
          <w:szCs w:val="24"/>
        </w:rPr>
        <w:t xml:space="preserve">l </w:t>
      </w:r>
      <w:r w:rsidR="00A445EF">
        <w:rPr>
          <w:rFonts w:ascii="Times New Roman" w:hAnsi="Times New Roman" w:cs="Times New Roman"/>
          <w:bCs/>
          <w:sz w:val="24"/>
          <w:szCs w:val="24"/>
        </w:rPr>
        <w:t>uso</w:t>
      </w:r>
      <w:r w:rsidR="00A445EF" w:rsidRPr="00086A9F">
        <w:rPr>
          <w:rFonts w:ascii="Times New Roman" w:hAnsi="Times New Roman" w:cs="Times New Roman"/>
          <w:bCs/>
          <w:sz w:val="24"/>
          <w:szCs w:val="24"/>
        </w:rPr>
        <w:t xml:space="preserve"> </w:t>
      </w:r>
      <w:r w:rsidR="005B4A9E" w:rsidRPr="00086A9F">
        <w:rPr>
          <w:rFonts w:ascii="Times New Roman" w:hAnsi="Times New Roman" w:cs="Times New Roman"/>
          <w:bCs/>
          <w:sz w:val="24"/>
          <w:szCs w:val="24"/>
        </w:rPr>
        <w:t>de</w:t>
      </w:r>
      <w:r w:rsidR="00C52A06" w:rsidRPr="00086A9F">
        <w:rPr>
          <w:rFonts w:ascii="Times New Roman" w:hAnsi="Times New Roman" w:cs="Times New Roman"/>
          <w:bCs/>
          <w:sz w:val="24"/>
          <w:szCs w:val="24"/>
        </w:rPr>
        <w:t xml:space="preserve"> </w:t>
      </w:r>
      <w:r w:rsidR="00A16EA2">
        <w:rPr>
          <w:rFonts w:ascii="Times New Roman" w:hAnsi="Times New Roman" w:cs="Times New Roman"/>
          <w:bCs/>
          <w:sz w:val="24"/>
          <w:szCs w:val="24"/>
        </w:rPr>
        <w:t>e</w:t>
      </w:r>
      <w:r w:rsidR="00C52A06" w:rsidRPr="00086A9F">
        <w:rPr>
          <w:rFonts w:ascii="Times New Roman" w:hAnsi="Times New Roman" w:cs="Times New Roman"/>
          <w:bCs/>
          <w:sz w:val="24"/>
          <w:szCs w:val="24"/>
        </w:rPr>
        <w:t>sta</w:t>
      </w:r>
      <w:r w:rsidR="00A16EA2">
        <w:rPr>
          <w:rFonts w:ascii="Times New Roman" w:hAnsi="Times New Roman" w:cs="Times New Roman"/>
          <w:bCs/>
          <w:sz w:val="24"/>
          <w:szCs w:val="24"/>
        </w:rPr>
        <w:t>s</w:t>
      </w:r>
      <w:r w:rsidR="00CA02ED" w:rsidRPr="00086A9F">
        <w:rPr>
          <w:rFonts w:ascii="Times New Roman" w:hAnsi="Times New Roman" w:cs="Times New Roman"/>
          <w:bCs/>
          <w:sz w:val="24"/>
          <w:szCs w:val="24"/>
        </w:rPr>
        <w:t>.</w:t>
      </w:r>
      <w:r w:rsidR="00CA02ED">
        <w:rPr>
          <w:rFonts w:ascii="Times New Roman" w:hAnsi="Times New Roman" w:cs="Times New Roman"/>
          <w:bCs/>
          <w:sz w:val="24"/>
          <w:szCs w:val="24"/>
        </w:rPr>
        <w:t xml:space="preserve"> </w:t>
      </w:r>
      <w:proofErr w:type="spellStart"/>
      <w:r w:rsidR="00CA02ED" w:rsidRPr="00C52A06">
        <w:rPr>
          <w:rFonts w:ascii="Times New Roman" w:hAnsi="Times New Roman" w:cs="Times New Roman"/>
          <w:bCs/>
          <w:sz w:val="24"/>
          <w:szCs w:val="24"/>
        </w:rPr>
        <w:t>Buxarrais</w:t>
      </w:r>
      <w:proofErr w:type="spellEnd"/>
      <w:r w:rsidR="00CA02ED" w:rsidRPr="00C52A06">
        <w:rPr>
          <w:rFonts w:ascii="Times New Roman" w:hAnsi="Times New Roman" w:cs="Times New Roman"/>
          <w:bCs/>
          <w:sz w:val="24"/>
          <w:szCs w:val="24"/>
        </w:rPr>
        <w:t xml:space="preserve"> y</w:t>
      </w:r>
      <w:r w:rsidR="005B4A9E" w:rsidRPr="00C52A06">
        <w:rPr>
          <w:rFonts w:ascii="Times New Roman" w:hAnsi="Times New Roman" w:cs="Times New Roman"/>
          <w:bCs/>
          <w:sz w:val="24"/>
          <w:szCs w:val="24"/>
        </w:rPr>
        <w:t xml:space="preserve"> Ovide (2011) </w:t>
      </w:r>
      <w:r w:rsidR="007B5053">
        <w:rPr>
          <w:rFonts w:ascii="Times New Roman" w:hAnsi="Times New Roman" w:cs="Times New Roman"/>
          <w:bCs/>
          <w:sz w:val="24"/>
          <w:szCs w:val="24"/>
        </w:rPr>
        <w:t>se propusieron</w:t>
      </w:r>
      <w:r w:rsidR="005B4A9E" w:rsidRPr="00C52A06">
        <w:rPr>
          <w:rFonts w:ascii="Times New Roman" w:hAnsi="Times New Roman" w:cs="Times New Roman"/>
          <w:bCs/>
          <w:sz w:val="24"/>
          <w:szCs w:val="24"/>
        </w:rPr>
        <w:t xml:space="preserve"> </w:t>
      </w:r>
      <w:r w:rsidR="000A4146" w:rsidRPr="00C52A06">
        <w:rPr>
          <w:rFonts w:ascii="Times New Roman" w:hAnsi="Times New Roman" w:cs="Times New Roman"/>
          <w:bCs/>
          <w:sz w:val="24"/>
          <w:szCs w:val="24"/>
        </w:rPr>
        <w:t>exponer</w:t>
      </w:r>
      <w:r w:rsidR="005B4A9E" w:rsidRPr="00C52A06">
        <w:rPr>
          <w:rFonts w:ascii="Times New Roman" w:hAnsi="Times New Roman" w:cs="Times New Roman"/>
          <w:bCs/>
          <w:sz w:val="24"/>
          <w:szCs w:val="24"/>
        </w:rPr>
        <w:t xml:space="preserve"> </w:t>
      </w:r>
      <w:r w:rsidR="000A4146" w:rsidRPr="00C52A06">
        <w:rPr>
          <w:rFonts w:ascii="Times New Roman" w:hAnsi="Times New Roman" w:cs="Times New Roman"/>
          <w:bCs/>
          <w:sz w:val="24"/>
          <w:szCs w:val="24"/>
        </w:rPr>
        <w:t>el beneficio de emplear</w:t>
      </w:r>
      <w:r w:rsidR="005B4A9E" w:rsidRPr="00C52A06">
        <w:rPr>
          <w:rFonts w:ascii="Times New Roman" w:hAnsi="Times New Roman" w:cs="Times New Roman"/>
          <w:bCs/>
          <w:sz w:val="24"/>
          <w:szCs w:val="24"/>
        </w:rPr>
        <w:t xml:space="preserve"> las </w:t>
      </w:r>
      <w:r w:rsidR="000A4146" w:rsidRPr="00C52A06">
        <w:rPr>
          <w:rFonts w:ascii="Times New Roman" w:hAnsi="Times New Roman" w:cs="Times New Roman"/>
          <w:bCs/>
          <w:sz w:val="24"/>
          <w:szCs w:val="24"/>
        </w:rPr>
        <w:t>TIC</w:t>
      </w:r>
      <w:r w:rsidR="005B4A9E" w:rsidRPr="00C52A06">
        <w:rPr>
          <w:rFonts w:ascii="Times New Roman" w:hAnsi="Times New Roman" w:cs="Times New Roman"/>
          <w:bCs/>
          <w:sz w:val="24"/>
          <w:szCs w:val="24"/>
        </w:rPr>
        <w:t xml:space="preserve"> en la educación. </w:t>
      </w:r>
      <w:r w:rsidR="007B5053">
        <w:rPr>
          <w:rFonts w:ascii="Times New Roman" w:hAnsi="Times New Roman" w:cs="Times New Roman"/>
          <w:bCs/>
          <w:sz w:val="24"/>
          <w:szCs w:val="24"/>
        </w:rPr>
        <w:t>Según estos investigadores,</w:t>
      </w:r>
      <w:r w:rsidR="00C52A06" w:rsidRPr="00C52A06">
        <w:rPr>
          <w:rFonts w:ascii="Times New Roman" w:hAnsi="Times New Roman" w:cs="Times New Roman"/>
          <w:bCs/>
          <w:sz w:val="24"/>
          <w:szCs w:val="24"/>
        </w:rPr>
        <w:t xml:space="preserve"> implementar las</w:t>
      </w:r>
      <w:r w:rsidR="00890977" w:rsidRPr="00C52A06">
        <w:rPr>
          <w:rFonts w:ascii="Times New Roman" w:hAnsi="Times New Roman" w:cs="Times New Roman"/>
          <w:bCs/>
          <w:sz w:val="24"/>
          <w:szCs w:val="24"/>
        </w:rPr>
        <w:t xml:space="preserve"> TIC</w:t>
      </w:r>
      <w:r w:rsidR="005B4A9E" w:rsidRPr="00C52A06">
        <w:rPr>
          <w:rFonts w:ascii="Times New Roman" w:hAnsi="Times New Roman" w:cs="Times New Roman"/>
          <w:bCs/>
          <w:sz w:val="24"/>
          <w:szCs w:val="24"/>
        </w:rPr>
        <w:t xml:space="preserve"> en el </w:t>
      </w:r>
      <w:r w:rsidR="00890977" w:rsidRPr="00C52A06">
        <w:rPr>
          <w:rFonts w:ascii="Times New Roman" w:hAnsi="Times New Roman" w:cs="Times New Roman"/>
          <w:bCs/>
          <w:sz w:val="24"/>
          <w:szCs w:val="24"/>
        </w:rPr>
        <w:t>quehacer</w:t>
      </w:r>
      <w:r w:rsidR="005B4A9E" w:rsidRPr="00C52A06">
        <w:rPr>
          <w:rFonts w:ascii="Times New Roman" w:hAnsi="Times New Roman" w:cs="Times New Roman"/>
          <w:bCs/>
          <w:sz w:val="24"/>
          <w:szCs w:val="24"/>
        </w:rPr>
        <w:t xml:space="preserve"> docente </w:t>
      </w:r>
      <w:r w:rsidR="00F95D1A">
        <w:rPr>
          <w:rFonts w:ascii="Times New Roman" w:hAnsi="Times New Roman" w:cs="Times New Roman"/>
          <w:bCs/>
          <w:sz w:val="24"/>
          <w:szCs w:val="24"/>
        </w:rPr>
        <w:t>trae un efecto</w:t>
      </w:r>
      <w:r w:rsidR="00C52A06" w:rsidRPr="00C52A06">
        <w:rPr>
          <w:rFonts w:ascii="Times New Roman" w:hAnsi="Times New Roman" w:cs="Times New Roman"/>
          <w:bCs/>
          <w:sz w:val="24"/>
          <w:szCs w:val="24"/>
        </w:rPr>
        <w:t xml:space="preserve"> </w:t>
      </w:r>
      <w:r w:rsidR="00F95D1A" w:rsidRPr="00C52A06">
        <w:rPr>
          <w:rFonts w:ascii="Times New Roman" w:hAnsi="Times New Roman" w:cs="Times New Roman"/>
          <w:bCs/>
          <w:sz w:val="24"/>
          <w:szCs w:val="24"/>
        </w:rPr>
        <w:t>significativ</w:t>
      </w:r>
      <w:r w:rsidR="00F95D1A">
        <w:rPr>
          <w:rFonts w:ascii="Times New Roman" w:hAnsi="Times New Roman" w:cs="Times New Roman"/>
          <w:bCs/>
          <w:sz w:val="24"/>
          <w:szCs w:val="24"/>
        </w:rPr>
        <w:t>o</w:t>
      </w:r>
      <w:r w:rsidR="00F95D1A" w:rsidRPr="00C52A06">
        <w:rPr>
          <w:rFonts w:ascii="Times New Roman" w:hAnsi="Times New Roman" w:cs="Times New Roman"/>
          <w:bCs/>
          <w:sz w:val="24"/>
          <w:szCs w:val="24"/>
        </w:rPr>
        <w:t xml:space="preserve"> </w:t>
      </w:r>
      <w:r w:rsidR="005B4A9E" w:rsidRPr="00C52A06">
        <w:rPr>
          <w:rFonts w:ascii="Times New Roman" w:hAnsi="Times New Roman" w:cs="Times New Roman"/>
          <w:bCs/>
          <w:sz w:val="24"/>
          <w:szCs w:val="24"/>
        </w:rPr>
        <w:t xml:space="preserve">en la formación de </w:t>
      </w:r>
      <w:r w:rsidR="00C52A06" w:rsidRPr="00C52A06">
        <w:rPr>
          <w:rFonts w:ascii="Times New Roman" w:hAnsi="Times New Roman" w:cs="Times New Roman"/>
          <w:bCs/>
          <w:sz w:val="24"/>
          <w:szCs w:val="24"/>
        </w:rPr>
        <w:t>estudiantes</w:t>
      </w:r>
      <w:r w:rsidR="0074361E">
        <w:rPr>
          <w:rFonts w:ascii="Times New Roman" w:hAnsi="Times New Roman" w:cs="Times New Roman"/>
          <w:bCs/>
          <w:sz w:val="24"/>
          <w:szCs w:val="24"/>
        </w:rPr>
        <w:t>:</w:t>
      </w:r>
      <w:r w:rsidR="000679FD">
        <w:rPr>
          <w:rFonts w:ascii="Times New Roman" w:hAnsi="Times New Roman" w:cs="Times New Roman"/>
          <w:bCs/>
          <w:sz w:val="24"/>
          <w:szCs w:val="24"/>
        </w:rPr>
        <w:t xml:space="preserve"> los </w:t>
      </w:r>
      <w:r w:rsidR="0074361E">
        <w:rPr>
          <w:rFonts w:ascii="Times New Roman" w:hAnsi="Times New Roman" w:cs="Times New Roman"/>
          <w:bCs/>
          <w:sz w:val="24"/>
          <w:szCs w:val="24"/>
        </w:rPr>
        <w:t>prepara para</w:t>
      </w:r>
      <w:r w:rsidR="007E3CA8">
        <w:rPr>
          <w:rFonts w:ascii="Times New Roman" w:hAnsi="Times New Roman" w:cs="Times New Roman"/>
          <w:bCs/>
          <w:sz w:val="24"/>
          <w:szCs w:val="24"/>
        </w:rPr>
        <w:t xml:space="preserve"> cumplir con</w:t>
      </w:r>
      <w:r w:rsidR="005B4A9E" w:rsidRPr="00C52A06">
        <w:rPr>
          <w:rFonts w:ascii="Times New Roman" w:hAnsi="Times New Roman" w:cs="Times New Roman"/>
          <w:bCs/>
          <w:sz w:val="24"/>
          <w:szCs w:val="24"/>
        </w:rPr>
        <w:t xml:space="preserve"> las exigencias </w:t>
      </w:r>
      <w:r w:rsidR="00C52A06">
        <w:rPr>
          <w:rFonts w:ascii="Times New Roman" w:hAnsi="Times New Roman" w:cs="Times New Roman"/>
          <w:bCs/>
          <w:sz w:val="24"/>
          <w:szCs w:val="24"/>
        </w:rPr>
        <w:t>del mercado laboral</w:t>
      </w:r>
      <w:r w:rsidR="005B4A9E" w:rsidRPr="00460DA5">
        <w:rPr>
          <w:rFonts w:ascii="Times New Roman" w:hAnsi="Times New Roman" w:cs="Times New Roman"/>
          <w:bCs/>
          <w:sz w:val="24"/>
          <w:szCs w:val="24"/>
        </w:rPr>
        <w:t>.</w:t>
      </w:r>
      <w:r w:rsidR="003C19FD">
        <w:rPr>
          <w:rFonts w:ascii="Times New Roman" w:hAnsi="Times New Roman" w:cs="Times New Roman"/>
          <w:bCs/>
          <w:sz w:val="24"/>
          <w:szCs w:val="24"/>
        </w:rPr>
        <w:t xml:space="preserve"> </w:t>
      </w:r>
      <w:r w:rsidR="00F202D1">
        <w:rPr>
          <w:rFonts w:ascii="Times New Roman" w:hAnsi="Times New Roman" w:cs="Times New Roman"/>
          <w:bCs/>
          <w:sz w:val="24"/>
          <w:szCs w:val="24"/>
        </w:rPr>
        <w:t xml:space="preserve">Mientras que </w:t>
      </w:r>
      <w:r w:rsidR="005B4A9E" w:rsidRPr="000A4146">
        <w:rPr>
          <w:rFonts w:ascii="Times New Roman" w:hAnsi="Times New Roman" w:cs="Times New Roman"/>
          <w:bCs/>
          <w:sz w:val="24"/>
          <w:szCs w:val="24"/>
        </w:rPr>
        <w:t xml:space="preserve">Monsalve (2011) </w:t>
      </w:r>
      <w:r w:rsidR="007164F6">
        <w:rPr>
          <w:rFonts w:ascii="Times New Roman" w:hAnsi="Times New Roman" w:cs="Times New Roman"/>
          <w:bCs/>
          <w:sz w:val="24"/>
          <w:szCs w:val="24"/>
        </w:rPr>
        <w:t>evaluó</w:t>
      </w:r>
      <w:r w:rsidR="00FB558A" w:rsidRPr="000A4146">
        <w:rPr>
          <w:rFonts w:ascii="Times New Roman" w:hAnsi="Times New Roman" w:cs="Times New Roman"/>
          <w:bCs/>
          <w:sz w:val="24"/>
          <w:szCs w:val="24"/>
        </w:rPr>
        <w:t xml:space="preserve"> </w:t>
      </w:r>
      <w:r w:rsidR="0071189C" w:rsidRPr="000A4146">
        <w:rPr>
          <w:rFonts w:ascii="Times New Roman" w:hAnsi="Times New Roman" w:cs="Times New Roman"/>
          <w:bCs/>
          <w:sz w:val="24"/>
          <w:szCs w:val="24"/>
        </w:rPr>
        <w:t xml:space="preserve">la </w:t>
      </w:r>
      <w:r w:rsidR="00FB558A" w:rsidRPr="000A4146">
        <w:rPr>
          <w:rFonts w:ascii="Times New Roman" w:hAnsi="Times New Roman" w:cs="Times New Roman"/>
          <w:bCs/>
          <w:sz w:val="24"/>
          <w:szCs w:val="24"/>
        </w:rPr>
        <w:t>implementación</w:t>
      </w:r>
      <w:r w:rsidR="005B4A9E" w:rsidRPr="000A4146">
        <w:rPr>
          <w:rFonts w:ascii="Times New Roman" w:hAnsi="Times New Roman" w:cs="Times New Roman"/>
          <w:bCs/>
          <w:sz w:val="24"/>
          <w:szCs w:val="24"/>
        </w:rPr>
        <w:t xml:space="preserve"> </w:t>
      </w:r>
      <w:r w:rsidR="00FB558A" w:rsidRPr="000A4146">
        <w:rPr>
          <w:rFonts w:ascii="Times New Roman" w:hAnsi="Times New Roman" w:cs="Times New Roman"/>
          <w:bCs/>
          <w:sz w:val="24"/>
          <w:szCs w:val="24"/>
        </w:rPr>
        <w:t>de las</w:t>
      </w:r>
      <w:r w:rsidR="005B4A9E" w:rsidRPr="000A4146">
        <w:rPr>
          <w:rFonts w:ascii="Times New Roman" w:hAnsi="Times New Roman" w:cs="Times New Roman"/>
          <w:bCs/>
          <w:sz w:val="24"/>
          <w:szCs w:val="24"/>
        </w:rPr>
        <w:t xml:space="preserve"> TIC</w:t>
      </w:r>
      <w:r w:rsidR="00FB558A" w:rsidRPr="000A4146">
        <w:rPr>
          <w:rFonts w:ascii="Times New Roman" w:hAnsi="Times New Roman" w:cs="Times New Roman"/>
          <w:bCs/>
          <w:sz w:val="24"/>
          <w:szCs w:val="24"/>
        </w:rPr>
        <w:t xml:space="preserve"> </w:t>
      </w:r>
      <w:r w:rsidR="0071189C" w:rsidRPr="000A4146">
        <w:rPr>
          <w:rFonts w:ascii="Times New Roman" w:hAnsi="Times New Roman" w:cs="Times New Roman"/>
          <w:bCs/>
          <w:sz w:val="24"/>
          <w:szCs w:val="24"/>
        </w:rPr>
        <w:t>en las actividades</w:t>
      </w:r>
      <w:r w:rsidR="00573182" w:rsidRPr="000A4146">
        <w:rPr>
          <w:rFonts w:ascii="Times New Roman" w:hAnsi="Times New Roman" w:cs="Times New Roman"/>
          <w:bCs/>
          <w:sz w:val="24"/>
          <w:szCs w:val="24"/>
        </w:rPr>
        <w:t xml:space="preserve"> de aprendizaje</w:t>
      </w:r>
      <w:r w:rsidR="0071189C" w:rsidRPr="000A4146">
        <w:rPr>
          <w:rFonts w:ascii="Times New Roman" w:hAnsi="Times New Roman" w:cs="Times New Roman"/>
          <w:bCs/>
          <w:sz w:val="24"/>
          <w:szCs w:val="24"/>
        </w:rPr>
        <w:t xml:space="preserve"> de los</w:t>
      </w:r>
      <w:r w:rsidR="005B4A9E" w:rsidRPr="000A4146">
        <w:rPr>
          <w:rFonts w:ascii="Times New Roman" w:hAnsi="Times New Roman" w:cs="Times New Roman"/>
          <w:bCs/>
          <w:sz w:val="24"/>
          <w:szCs w:val="24"/>
        </w:rPr>
        <w:t xml:space="preserve"> </w:t>
      </w:r>
      <w:r w:rsidR="0071189C" w:rsidRPr="000A4146">
        <w:rPr>
          <w:rFonts w:ascii="Times New Roman" w:hAnsi="Times New Roman" w:cs="Times New Roman"/>
          <w:bCs/>
          <w:sz w:val="24"/>
          <w:szCs w:val="24"/>
        </w:rPr>
        <w:t>alumnos</w:t>
      </w:r>
      <w:r w:rsidR="00553265">
        <w:rPr>
          <w:rFonts w:ascii="Times New Roman" w:hAnsi="Times New Roman" w:cs="Times New Roman"/>
          <w:bCs/>
          <w:sz w:val="24"/>
          <w:szCs w:val="24"/>
        </w:rPr>
        <w:t xml:space="preserve"> y concluyó que, al momento de utilizar</w:t>
      </w:r>
      <w:r w:rsidR="00553265" w:rsidRPr="000A4146">
        <w:rPr>
          <w:rFonts w:ascii="Times New Roman" w:hAnsi="Times New Roman" w:cs="Times New Roman"/>
          <w:bCs/>
          <w:sz w:val="24"/>
          <w:szCs w:val="24"/>
        </w:rPr>
        <w:t xml:space="preserve"> las TIC</w:t>
      </w:r>
      <w:r w:rsidR="00553265">
        <w:rPr>
          <w:rFonts w:ascii="Times New Roman" w:hAnsi="Times New Roman" w:cs="Times New Roman"/>
          <w:bCs/>
          <w:sz w:val="24"/>
          <w:szCs w:val="24"/>
        </w:rPr>
        <w:t>,</w:t>
      </w:r>
      <w:r w:rsidR="00553265" w:rsidRPr="000A4146" w:rsidDel="00553265">
        <w:rPr>
          <w:rFonts w:ascii="Times New Roman" w:hAnsi="Times New Roman" w:cs="Times New Roman"/>
          <w:bCs/>
          <w:sz w:val="24"/>
          <w:szCs w:val="24"/>
        </w:rPr>
        <w:t xml:space="preserve"> </w:t>
      </w:r>
      <w:r w:rsidR="00553265">
        <w:rPr>
          <w:rFonts w:ascii="Times New Roman" w:hAnsi="Times New Roman" w:cs="Times New Roman"/>
          <w:bCs/>
          <w:sz w:val="24"/>
          <w:szCs w:val="24"/>
        </w:rPr>
        <w:t xml:space="preserve">los alumnos mostraron un mayor interés y una mayor confianza en </w:t>
      </w:r>
      <w:r w:rsidR="006F2732">
        <w:rPr>
          <w:rFonts w:ascii="Times New Roman" w:hAnsi="Times New Roman" w:cs="Times New Roman"/>
          <w:bCs/>
          <w:sz w:val="24"/>
          <w:szCs w:val="24"/>
        </w:rPr>
        <w:t>el proceso de aprendizaje</w:t>
      </w:r>
      <w:r w:rsidR="00F95C94">
        <w:rPr>
          <w:rFonts w:ascii="Times New Roman" w:hAnsi="Times New Roman" w:cs="Times New Roman"/>
          <w:bCs/>
          <w:sz w:val="24"/>
          <w:szCs w:val="24"/>
        </w:rPr>
        <w:t>, entre otras cosas</w:t>
      </w:r>
      <w:r w:rsidR="005B4A9E" w:rsidRPr="00460DA5">
        <w:rPr>
          <w:rFonts w:ascii="Times New Roman" w:hAnsi="Times New Roman" w:cs="Times New Roman"/>
          <w:bCs/>
          <w:sz w:val="24"/>
          <w:szCs w:val="24"/>
        </w:rPr>
        <w:t xml:space="preserve">. </w:t>
      </w:r>
    </w:p>
    <w:p w14:paraId="39E269DE" w14:textId="727DBF4E" w:rsidR="0074361E" w:rsidRDefault="006F2732"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Por otro lado, </w:t>
      </w:r>
      <w:r w:rsidR="005B4A9E" w:rsidRPr="00E37E2F">
        <w:rPr>
          <w:rFonts w:ascii="Times New Roman" w:hAnsi="Times New Roman" w:cs="Times New Roman"/>
          <w:bCs/>
          <w:sz w:val="24"/>
          <w:szCs w:val="24"/>
        </w:rPr>
        <w:t xml:space="preserve">Vera (2012) </w:t>
      </w:r>
      <w:r>
        <w:rPr>
          <w:rFonts w:ascii="Times New Roman" w:hAnsi="Times New Roman" w:cs="Times New Roman"/>
          <w:bCs/>
          <w:sz w:val="24"/>
          <w:szCs w:val="24"/>
        </w:rPr>
        <w:t xml:space="preserve">indagó </w:t>
      </w:r>
      <w:r w:rsidR="005B4A9E" w:rsidRPr="00E37E2F">
        <w:rPr>
          <w:rFonts w:ascii="Times New Roman" w:hAnsi="Times New Roman" w:cs="Times New Roman"/>
          <w:bCs/>
          <w:sz w:val="24"/>
          <w:szCs w:val="24"/>
        </w:rPr>
        <w:t xml:space="preserve">la </w:t>
      </w:r>
      <w:r w:rsidR="00145B12" w:rsidRPr="00E37E2F">
        <w:rPr>
          <w:rFonts w:ascii="Times New Roman" w:hAnsi="Times New Roman" w:cs="Times New Roman"/>
          <w:bCs/>
          <w:sz w:val="24"/>
          <w:szCs w:val="24"/>
        </w:rPr>
        <w:t>opinión</w:t>
      </w:r>
      <w:r w:rsidR="005B4A9E" w:rsidRPr="00E37E2F">
        <w:rPr>
          <w:rFonts w:ascii="Times New Roman" w:hAnsi="Times New Roman" w:cs="Times New Roman"/>
          <w:bCs/>
          <w:sz w:val="24"/>
          <w:szCs w:val="24"/>
        </w:rPr>
        <w:t xml:space="preserve"> </w:t>
      </w:r>
      <w:r w:rsidR="00145B12" w:rsidRPr="00E37E2F">
        <w:rPr>
          <w:rFonts w:ascii="Times New Roman" w:hAnsi="Times New Roman" w:cs="Times New Roman"/>
          <w:bCs/>
          <w:sz w:val="24"/>
          <w:szCs w:val="24"/>
        </w:rPr>
        <w:t>de</w:t>
      </w:r>
      <w:r w:rsidR="005B4A9E" w:rsidRPr="00E37E2F">
        <w:rPr>
          <w:rFonts w:ascii="Times New Roman" w:hAnsi="Times New Roman" w:cs="Times New Roman"/>
          <w:bCs/>
          <w:sz w:val="24"/>
          <w:szCs w:val="24"/>
        </w:rPr>
        <w:t xml:space="preserve"> los </w:t>
      </w:r>
      <w:r w:rsidR="00145B12" w:rsidRPr="00E37E2F">
        <w:rPr>
          <w:rFonts w:ascii="Times New Roman" w:hAnsi="Times New Roman" w:cs="Times New Roman"/>
          <w:bCs/>
          <w:sz w:val="24"/>
          <w:szCs w:val="24"/>
        </w:rPr>
        <w:t>docentes</w:t>
      </w:r>
      <w:r w:rsidR="00542F1B" w:rsidRPr="00E37E2F">
        <w:rPr>
          <w:rFonts w:ascii="Times New Roman" w:hAnsi="Times New Roman" w:cs="Times New Roman"/>
          <w:bCs/>
          <w:sz w:val="24"/>
          <w:szCs w:val="24"/>
        </w:rPr>
        <w:t xml:space="preserve"> </w:t>
      </w:r>
      <w:r w:rsidR="005B4A9E" w:rsidRPr="00E37E2F">
        <w:rPr>
          <w:rFonts w:ascii="Times New Roman" w:hAnsi="Times New Roman" w:cs="Times New Roman"/>
          <w:bCs/>
          <w:sz w:val="24"/>
          <w:szCs w:val="24"/>
        </w:rPr>
        <w:t xml:space="preserve">sobre la </w:t>
      </w:r>
      <w:r w:rsidR="005B26BF" w:rsidRPr="00E37E2F">
        <w:rPr>
          <w:rFonts w:ascii="Times New Roman" w:hAnsi="Times New Roman" w:cs="Times New Roman"/>
          <w:bCs/>
          <w:sz w:val="24"/>
          <w:szCs w:val="24"/>
        </w:rPr>
        <w:t>inserción</w:t>
      </w:r>
      <w:r w:rsidR="005B4A9E" w:rsidRPr="00E37E2F">
        <w:rPr>
          <w:rFonts w:ascii="Times New Roman" w:hAnsi="Times New Roman" w:cs="Times New Roman"/>
          <w:bCs/>
          <w:sz w:val="24"/>
          <w:szCs w:val="24"/>
        </w:rPr>
        <w:t xml:space="preserve"> de las TIC en el proceso </w:t>
      </w:r>
      <w:r w:rsidR="0074361E" w:rsidRPr="00E37E2F">
        <w:rPr>
          <w:rFonts w:ascii="Times New Roman" w:hAnsi="Times New Roman" w:cs="Times New Roman"/>
          <w:bCs/>
          <w:sz w:val="24"/>
          <w:szCs w:val="24"/>
        </w:rPr>
        <w:t>enseñanza</w:t>
      </w:r>
      <w:r w:rsidR="0074361E">
        <w:rPr>
          <w:rFonts w:ascii="Times New Roman" w:hAnsi="Times New Roman" w:cs="Times New Roman"/>
          <w:bCs/>
          <w:sz w:val="24"/>
          <w:szCs w:val="24"/>
        </w:rPr>
        <w:t>-</w:t>
      </w:r>
      <w:r w:rsidR="005B4A9E" w:rsidRPr="00E37E2F">
        <w:rPr>
          <w:rFonts w:ascii="Times New Roman" w:hAnsi="Times New Roman" w:cs="Times New Roman"/>
          <w:bCs/>
          <w:sz w:val="24"/>
          <w:szCs w:val="24"/>
        </w:rPr>
        <w:t>aprendizaje</w:t>
      </w:r>
      <w:r w:rsidR="005B26BF" w:rsidRPr="00E37E2F">
        <w:rPr>
          <w:rFonts w:ascii="Times New Roman" w:hAnsi="Times New Roman" w:cs="Times New Roman"/>
          <w:bCs/>
          <w:sz w:val="24"/>
          <w:szCs w:val="24"/>
        </w:rPr>
        <w:t>. L</w:t>
      </w:r>
      <w:r w:rsidR="005B4A9E" w:rsidRPr="00E37E2F">
        <w:rPr>
          <w:rFonts w:ascii="Times New Roman" w:hAnsi="Times New Roman" w:cs="Times New Roman"/>
          <w:bCs/>
          <w:sz w:val="24"/>
          <w:szCs w:val="24"/>
        </w:rPr>
        <w:t xml:space="preserve">os </w:t>
      </w:r>
      <w:r w:rsidR="00542F1B" w:rsidRPr="00E37E2F">
        <w:rPr>
          <w:rFonts w:ascii="Times New Roman" w:hAnsi="Times New Roman" w:cs="Times New Roman"/>
          <w:bCs/>
          <w:sz w:val="24"/>
          <w:szCs w:val="24"/>
        </w:rPr>
        <w:t>resultados</w:t>
      </w:r>
      <w:r w:rsidR="005B4A9E" w:rsidRPr="00E37E2F">
        <w:rPr>
          <w:rFonts w:ascii="Times New Roman" w:hAnsi="Times New Roman" w:cs="Times New Roman"/>
          <w:bCs/>
          <w:sz w:val="24"/>
          <w:szCs w:val="24"/>
        </w:rPr>
        <w:t xml:space="preserve"> obtenidos</w:t>
      </w:r>
      <w:r w:rsidR="005B26BF" w:rsidRPr="00E37E2F">
        <w:rPr>
          <w:rFonts w:ascii="Times New Roman" w:hAnsi="Times New Roman" w:cs="Times New Roman"/>
          <w:bCs/>
          <w:sz w:val="24"/>
          <w:szCs w:val="24"/>
        </w:rPr>
        <w:t xml:space="preserve"> del estudio</w:t>
      </w:r>
      <w:r w:rsidR="00542F1B" w:rsidRPr="00E37E2F">
        <w:rPr>
          <w:rFonts w:ascii="Times New Roman" w:hAnsi="Times New Roman" w:cs="Times New Roman"/>
          <w:bCs/>
          <w:sz w:val="24"/>
          <w:szCs w:val="24"/>
        </w:rPr>
        <w:t xml:space="preserve"> </w:t>
      </w:r>
      <w:r w:rsidR="005B4A9E" w:rsidRPr="00E37E2F">
        <w:rPr>
          <w:rFonts w:ascii="Times New Roman" w:hAnsi="Times New Roman" w:cs="Times New Roman"/>
          <w:bCs/>
          <w:sz w:val="24"/>
          <w:szCs w:val="24"/>
        </w:rPr>
        <w:t>m</w:t>
      </w:r>
      <w:r w:rsidR="005B26BF" w:rsidRPr="00E37E2F">
        <w:rPr>
          <w:rFonts w:ascii="Times New Roman" w:hAnsi="Times New Roman" w:cs="Times New Roman"/>
          <w:bCs/>
          <w:sz w:val="24"/>
          <w:szCs w:val="24"/>
        </w:rPr>
        <w:t>ostraron</w:t>
      </w:r>
      <w:r w:rsidR="005B4A9E" w:rsidRPr="00E37E2F">
        <w:rPr>
          <w:rFonts w:ascii="Times New Roman" w:hAnsi="Times New Roman" w:cs="Times New Roman"/>
          <w:bCs/>
          <w:sz w:val="24"/>
          <w:szCs w:val="24"/>
        </w:rPr>
        <w:t xml:space="preserve"> que</w:t>
      </w:r>
      <w:r w:rsidR="0074361E">
        <w:rPr>
          <w:rFonts w:ascii="Times New Roman" w:hAnsi="Times New Roman" w:cs="Times New Roman"/>
          <w:bCs/>
          <w:sz w:val="24"/>
          <w:szCs w:val="24"/>
        </w:rPr>
        <w:t xml:space="preserve"> </w:t>
      </w:r>
      <w:r w:rsidR="005B4A9E" w:rsidRPr="00E37E2F">
        <w:rPr>
          <w:rFonts w:ascii="Times New Roman" w:hAnsi="Times New Roman" w:cs="Times New Roman"/>
          <w:bCs/>
          <w:sz w:val="24"/>
          <w:szCs w:val="24"/>
        </w:rPr>
        <w:t xml:space="preserve">los </w:t>
      </w:r>
      <w:r w:rsidR="005B26BF" w:rsidRPr="00E37E2F">
        <w:rPr>
          <w:rFonts w:ascii="Times New Roman" w:hAnsi="Times New Roman" w:cs="Times New Roman"/>
          <w:bCs/>
          <w:sz w:val="24"/>
          <w:szCs w:val="24"/>
        </w:rPr>
        <w:t>profesores</w:t>
      </w:r>
      <w:r w:rsidR="005B4A9E" w:rsidRPr="00E37E2F">
        <w:rPr>
          <w:rFonts w:ascii="Times New Roman" w:hAnsi="Times New Roman" w:cs="Times New Roman"/>
          <w:bCs/>
          <w:sz w:val="24"/>
          <w:szCs w:val="24"/>
        </w:rPr>
        <w:t xml:space="preserve"> considera</w:t>
      </w:r>
      <w:r w:rsidR="005B26BF" w:rsidRPr="00E37E2F">
        <w:rPr>
          <w:rFonts w:ascii="Times New Roman" w:hAnsi="Times New Roman" w:cs="Times New Roman"/>
          <w:bCs/>
          <w:sz w:val="24"/>
          <w:szCs w:val="24"/>
        </w:rPr>
        <w:t>ron</w:t>
      </w:r>
      <w:r w:rsidR="005B4A9E" w:rsidRPr="00E37E2F">
        <w:rPr>
          <w:rFonts w:ascii="Times New Roman" w:hAnsi="Times New Roman" w:cs="Times New Roman"/>
          <w:bCs/>
          <w:sz w:val="24"/>
          <w:szCs w:val="24"/>
        </w:rPr>
        <w:t xml:space="preserve"> el uso de las TIC</w:t>
      </w:r>
      <w:r w:rsidR="0074361E">
        <w:rPr>
          <w:rFonts w:ascii="Times New Roman" w:hAnsi="Times New Roman" w:cs="Times New Roman"/>
          <w:bCs/>
          <w:sz w:val="24"/>
          <w:szCs w:val="24"/>
        </w:rPr>
        <w:t xml:space="preserve"> como</w:t>
      </w:r>
      <w:r w:rsidR="00E37E2F" w:rsidRPr="00E37E2F">
        <w:rPr>
          <w:rFonts w:ascii="Times New Roman" w:hAnsi="Times New Roman" w:cs="Times New Roman"/>
          <w:bCs/>
          <w:sz w:val="24"/>
          <w:szCs w:val="24"/>
        </w:rPr>
        <w:t xml:space="preserve"> un recurso importante</w:t>
      </w:r>
      <w:r w:rsidR="005B4A9E" w:rsidRPr="00E37E2F">
        <w:rPr>
          <w:rFonts w:ascii="Times New Roman" w:hAnsi="Times New Roman" w:cs="Times New Roman"/>
          <w:bCs/>
          <w:sz w:val="24"/>
          <w:szCs w:val="24"/>
        </w:rPr>
        <w:t xml:space="preserve"> para </w:t>
      </w:r>
      <w:r w:rsidR="00E37E2F" w:rsidRPr="00E37E2F">
        <w:rPr>
          <w:rFonts w:ascii="Times New Roman" w:hAnsi="Times New Roman" w:cs="Times New Roman"/>
          <w:bCs/>
          <w:sz w:val="24"/>
          <w:szCs w:val="24"/>
        </w:rPr>
        <w:t xml:space="preserve">poder </w:t>
      </w:r>
      <w:r w:rsidR="005B4A9E" w:rsidRPr="00E37E2F">
        <w:rPr>
          <w:rFonts w:ascii="Times New Roman" w:hAnsi="Times New Roman" w:cs="Times New Roman"/>
          <w:bCs/>
          <w:sz w:val="24"/>
          <w:szCs w:val="24"/>
        </w:rPr>
        <w:t xml:space="preserve">desarrollar </w:t>
      </w:r>
      <w:r w:rsidR="00E37E2F" w:rsidRPr="00E37E2F">
        <w:rPr>
          <w:rFonts w:ascii="Times New Roman" w:hAnsi="Times New Roman" w:cs="Times New Roman"/>
          <w:bCs/>
          <w:sz w:val="24"/>
          <w:szCs w:val="24"/>
        </w:rPr>
        <w:t>su quehacer docente</w:t>
      </w:r>
      <w:r w:rsidR="00CA02ED">
        <w:rPr>
          <w:rFonts w:ascii="Times New Roman" w:hAnsi="Times New Roman" w:cs="Times New Roman"/>
          <w:bCs/>
          <w:sz w:val="24"/>
          <w:szCs w:val="24"/>
        </w:rPr>
        <w:t xml:space="preserve">. </w:t>
      </w:r>
      <w:r w:rsidR="00CA02ED" w:rsidRPr="009C2AA7">
        <w:rPr>
          <w:rFonts w:ascii="Times New Roman" w:hAnsi="Times New Roman" w:cs="Times New Roman"/>
          <w:bCs/>
          <w:sz w:val="24"/>
          <w:szCs w:val="24"/>
        </w:rPr>
        <w:t>Cuen y</w:t>
      </w:r>
      <w:r w:rsidR="005B4A9E" w:rsidRPr="009C2AA7">
        <w:rPr>
          <w:rFonts w:ascii="Times New Roman" w:hAnsi="Times New Roman" w:cs="Times New Roman"/>
          <w:bCs/>
          <w:sz w:val="24"/>
          <w:szCs w:val="24"/>
        </w:rPr>
        <w:t xml:space="preserve"> Ramírez (2013) </w:t>
      </w:r>
      <w:r w:rsidR="00946CFF" w:rsidRPr="009C2AA7">
        <w:rPr>
          <w:rFonts w:ascii="Times New Roman" w:hAnsi="Times New Roman" w:cs="Times New Roman"/>
          <w:bCs/>
          <w:sz w:val="24"/>
          <w:szCs w:val="24"/>
        </w:rPr>
        <w:t>realizaron</w:t>
      </w:r>
      <w:r w:rsidR="005B4A9E" w:rsidRPr="009C2AA7">
        <w:rPr>
          <w:rFonts w:ascii="Times New Roman" w:hAnsi="Times New Roman" w:cs="Times New Roman"/>
          <w:bCs/>
          <w:sz w:val="24"/>
          <w:szCs w:val="24"/>
        </w:rPr>
        <w:t xml:space="preserve"> un</w:t>
      </w:r>
      <w:r w:rsidR="00946CFF" w:rsidRPr="009C2AA7">
        <w:rPr>
          <w:rFonts w:ascii="Times New Roman" w:hAnsi="Times New Roman" w:cs="Times New Roman"/>
          <w:bCs/>
          <w:sz w:val="24"/>
          <w:szCs w:val="24"/>
        </w:rPr>
        <w:t xml:space="preserve"> estudio </w:t>
      </w:r>
      <w:r w:rsidR="001A07AF" w:rsidRPr="009C2AA7">
        <w:rPr>
          <w:rFonts w:ascii="Times New Roman" w:hAnsi="Times New Roman" w:cs="Times New Roman"/>
          <w:bCs/>
          <w:sz w:val="24"/>
          <w:szCs w:val="24"/>
        </w:rPr>
        <w:t xml:space="preserve">en el </w:t>
      </w:r>
      <w:r w:rsidR="00D118D6">
        <w:rPr>
          <w:rFonts w:ascii="Times New Roman" w:hAnsi="Times New Roman" w:cs="Times New Roman"/>
          <w:bCs/>
          <w:sz w:val="24"/>
          <w:szCs w:val="24"/>
        </w:rPr>
        <w:t>que</w:t>
      </w:r>
      <w:r w:rsidR="00D118D6" w:rsidRPr="009C2AA7">
        <w:rPr>
          <w:rFonts w:ascii="Times New Roman" w:hAnsi="Times New Roman" w:cs="Times New Roman"/>
          <w:bCs/>
          <w:sz w:val="24"/>
          <w:szCs w:val="24"/>
        </w:rPr>
        <w:t xml:space="preserve"> </w:t>
      </w:r>
      <w:r w:rsidR="001A07AF" w:rsidRPr="009C2AA7">
        <w:rPr>
          <w:rFonts w:ascii="Times New Roman" w:hAnsi="Times New Roman" w:cs="Times New Roman"/>
          <w:bCs/>
          <w:sz w:val="24"/>
          <w:szCs w:val="24"/>
        </w:rPr>
        <w:t xml:space="preserve">involucraron </w:t>
      </w:r>
      <w:r w:rsidR="00B0611F" w:rsidRPr="009C2AA7">
        <w:rPr>
          <w:rFonts w:ascii="Times New Roman" w:hAnsi="Times New Roman" w:cs="Times New Roman"/>
          <w:bCs/>
          <w:sz w:val="24"/>
          <w:szCs w:val="24"/>
        </w:rPr>
        <w:t xml:space="preserve">los efectos, funciones y el uso </w:t>
      </w:r>
      <w:r w:rsidR="00946CFF" w:rsidRPr="009C2AA7">
        <w:rPr>
          <w:rFonts w:ascii="Times New Roman" w:hAnsi="Times New Roman" w:cs="Times New Roman"/>
          <w:bCs/>
          <w:sz w:val="24"/>
          <w:szCs w:val="24"/>
        </w:rPr>
        <w:t xml:space="preserve">de las TIC </w:t>
      </w:r>
      <w:r w:rsidR="001A07AF" w:rsidRPr="009C2AA7">
        <w:rPr>
          <w:rFonts w:ascii="Times New Roman" w:hAnsi="Times New Roman" w:cs="Times New Roman"/>
          <w:bCs/>
          <w:sz w:val="24"/>
          <w:szCs w:val="24"/>
        </w:rPr>
        <w:t>en</w:t>
      </w:r>
      <w:r w:rsidR="005B4A9E" w:rsidRPr="009C2AA7">
        <w:rPr>
          <w:rFonts w:ascii="Times New Roman" w:hAnsi="Times New Roman" w:cs="Times New Roman"/>
          <w:bCs/>
          <w:sz w:val="24"/>
          <w:szCs w:val="24"/>
        </w:rPr>
        <w:t xml:space="preserve"> </w:t>
      </w:r>
      <w:r w:rsidR="001A07AF" w:rsidRPr="009C2AA7">
        <w:rPr>
          <w:rFonts w:ascii="Times New Roman" w:hAnsi="Times New Roman" w:cs="Times New Roman"/>
          <w:bCs/>
          <w:sz w:val="24"/>
          <w:szCs w:val="24"/>
        </w:rPr>
        <w:t>docentes</w:t>
      </w:r>
      <w:r w:rsidR="005B4A9E" w:rsidRPr="009C2AA7">
        <w:rPr>
          <w:rFonts w:ascii="Times New Roman" w:hAnsi="Times New Roman" w:cs="Times New Roman"/>
          <w:bCs/>
          <w:sz w:val="24"/>
          <w:szCs w:val="24"/>
        </w:rPr>
        <w:t xml:space="preserve"> y </w:t>
      </w:r>
      <w:r w:rsidR="001A07AF" w:rsidRPr="009C2AA7">
        <w:rPr>
          <w:rFonts w:ascii="Times New Roman" w:hAnsi="Times New Roman" w:cs="Times New Roman"/>
          <w:bCs/>
          <w:sz w:val="24"/>
          <w:szCs w:val="24"/>
        </w:rPr>
        <w:t xml:space="preserve">alumnos </w:t>
      </w:r>
      <w:r w:rsidR="00B0611F" w:rsidRPr="009C2AA7">
        <w:rPr>
          <w:rFonts w:ascii="Times New Roman" w:hAnsi="Times New Roman" w:cs="Times New Roman"/>
          <w:bCs/>
          <w:sz w:val="24"/>
          <w:szCs w:val="24"/>
        </w:rPr>
        <w:t>de nivel universitario, cuyo fin fue</w:t>
      </w:r>
      <w:r w:rsidR="001A07AF" w:rsidRPr="009C2AA7">
        <w:rPr>
          <w:rFonts w:ascii="Times New Roman" w:hAnsi="Times New Roman" w:cs="Times New Roman"/>
          <w:bCs/>
          <w:sz w:val="24"/>
          <w:szCs w:val="24"/>
        </w:rPr>
        <w:t xml:space="preserve"> evaluar el aprendizaje</w:t>
      </w:r>
      <w:r w:rsidR="005B4A9E" w:rsidRPr="009C2AA7">
        <w:rPr>
          <w:rFonts w:ascii="Times New Roman" w:hAnsi="Times New Roman" w:cs="Times New Roman"/>
          <w:bCs/>
          <w:sz w:val="24"/>
          <w:szCs w:val="24"/>
        </w:rPr>
        <w:t xml:space="preserve">. Los resultados del </w:t>
      </w:r>
      <w:r w:rsidR="00946CFF" w:rsidRPr="009C2AA7">
        <w:rPr>
          <w:rFonts w:ascii="Times New Roman" w:hAnsi="Times New Roman" w:cs="Times New Roman"/>
          <w:bCs/>
          <w:sz w:val="24"/>
          <w:szCs w:val="24"/>
        </w:rPr>
        <w:t>estudio</w:t>
      </w:r>
      <w:r w:rsidR="005B4A9E" w:rsidRPr="009C2AA7">
        <w:rPr>
          <w:rFonts w:ascii="Times New Roman" w:hAnsi="Times New Roman" w:cs="Times New Roman"/>
          <w:bCs/>
          <w:sz w:val="24"/>
          <w:szCs w:val="24"/>
        </w:rPr>
        <w:t xml:space="preserve"> </w:t>
      </w:r>
      <w:r w:rsidR="007A3A46" w:rsidRPr="009C2AA7">
        <w:rPr>
          <w:rFonts w:ascii="Times New Roman" w:hAnsi="Times New Roman" w:cs="Times New Roman"/>
          <w:bCs/>
          <w:sz w:val="24"/>
          <w:szCs w:val="24"/>
        </w:rPr>
        <w:t>demostraron</w:t>
      </w:r>
      <w:r w:rsidR="000B43B8" w:rsidRPr="009C2AA7">
        <w:rPr>
          <w:rFonts w:ascii="Times New Roman" w:hAnsi="Times New Roman" w:cs="Times New Roman"/>
          <w:bCs/>
          <w:sz w:val="24"/>
          <w:szCs w:val="24"/>
        </w:rPr>
        <w:t xml:space="preserve"> un arraigo positivo dentro del proceso educativo con las TIC</w:t>
      </w:r>
      <w:r w:rsidR="005B4A9E" w:rsidRPr="009C2AA7">
        <w:rPr>
          <w:rFonts w:ascii="Times New Roman" w:hAnsi="Times New Roman" w:cs="Times New Roman"/>
          <w:bCs/>
          <w:sz w:val="24"/>
          <w:szCs w:val="24"/>
        </w:rPr>
        <w:t xml:space="preserve"> </w:t>
      </w:r>
      <w:r w:rsidR="000B43B8" w:rsidRPr="009C2AA7">
        <w:rPr>
          <w:rFonts w:ascii="Times New Roman" w:hAnsi="Times New Roman" w:cs="Times New Roman"/>
          <w:bCs/>
          <w:sz w:val="24"/>
          <w:szCs w:val="24"/>
        </w:rPr>
        <w:t>por parte de los</w:t>
      </w:r>
      <w:r w:rsidR="005B4A9E" w:rsidRPr="009C2AA7">
        <w:rPr>
          <w:rFonts w:ascii="Times New Roman" w:hAnsi="Times New Roman" w:cs="Times New Roman"/>
          <w:bCs/>
          <w:sz w:val="24"/>
          <w:szCs w:val="24"/>
        </w:rPr>
        <w:t xml:space="preserve"> </w:t>
      </w:r>
      <w:r w:rsidR="00946CFF" w:rsidRPr="009C2AA7">
        <w:rPr>
          <w:rFonts w:ascii="Times New Roman" w:hAnsi="Times New Roman" w:cs="Times New Roman"/>
          <w:bCs/>
          <w:sz w:val="24"/>
          <w:szCs w:val="24"/>
        </w:rPr>
        <w:t>docentes</w:t>
      </w:r>
      <w:r w:rsidR="000B43B8" w:rsidRPr="009C2AA7">
        <w:rPr>
          <w:rFonts w:ascii="Times New Roman" w:hAnsi="Times New Roman" w:cs="Times New Roman"/>
          <w:bCs/>
          <w:sz w:val="24"/>
          <w:szCs w:val="24"/>
        </w:rPr>
        <w:t>, así como de</w:t>
      </w:r>
      <w:r w:rsidR="005B4A9E" w:rsidRPr="009C2AA7">
        <w:rPr>
          <w:rFonts w:ascii="Times New Roman" w:hAnsi="Times New Roman" w:cs="Times New Roman"/>
          <w:bCs/>
          <w:sz w:val="24"/>
          <w:szCs w:val="24"/>
        </w:rPr>
        <w:t xml:space="preserve"> </w:t>
      </w:r>
      <w:r w:rsidR="00946CFF" w:rsidRPr="009C2AA7">
        <w:rPr>
          <w:rFonts w:ascii="Times New Roman" w:hAnsi="Times New Roman" w:cs="Times New Roman"/>
          <w:bCs/>
          <w:sz w:val="24"/>
          <w:szCs w:val="24"/>
        </w:rPr>
        <w:t xml:space="preserve">los </w:t>
      </w:r>
      <w:r w:rsidR="005B4A9E" w:rsidRPr="009C2AA7">
        <w:rPr>
          <w:rFonts w:ascii="Times New Roman" w:hAnsi="Times New Roman" w:cs="Times New Roman"/>
          <w:bCs/>
          <w:sz w:val="24"/>
          <w:szCs w:val="24"/>
        </w:rPr>
        <w:t>estudiantes</w:t>
      </w:r>
      <w:r w:rsidR="005B4A9E" w:rsidRPr="00460DA5">
        <w:rPr>
          <w:rFonts w:ascii="Times New Roman" w:hAnsi="Times New Roman" w:cs="Times New Roman"/>
          <w:bCs/>
          <w:sz w:val="24"/>
          <w:szCs w:val="24"/>
        </w:rPr>
        <w:t xml:space="preserve">. </w:t>
      </w:r>
    </w:p>
    <w:p w14:paraId="79F94E04" w14:textId="3A650794" w:rsidR="0074361E" w:rsidRDefault="005B4A9E" w:rsidP="005222DB">
      <w:pPr>
        <w:spacing w:after="0" w:line="360" w:lineRule="auto"/>
        <w:ind w:firstLine="709"/>
        <w:jc w:val="both"/>
        <w:rPr>
          <w:rFonts w:ascii="Times New Roman" w:hAnsi="Times New Roman" w:cs="Times New Roman"/>
          <w:bCs/>
          <w:sz w:val="24"/>
          <w:szCs w:val="24"/>
        </w:rPr>
      </w:pPr>
      <w:r w:rsidRPr="001A07AF">
        <w:rPr>
          <w:rFonts w:ascii="Times New Roman" w:hAnsi="Times New Roman" w:cs="Times New Roman"/>
          <w:bCs/>
          <w:sz w:val="24"/>
          <w:szCs w:val="24"/>
        </w:rPr>
        <w:t>Sant</w:t>
      </w:r>
      <w:r w:rsidR="00CA02ED" w:rsidRPr="001A07AF">
        <w:rPr>
          <w:rFonts w:ascii="Times New Roman" w:hAnsi="Times New Roman" w:cs="Times New Roman"/>
          <w:bCs/>
          <w:sz w:val="24"/>
          <w:szCs w:val="24"/>
        </w:rPr>
        <w:t>iago, Caballero, Gómez y</w:t>
      </w:r>
      <w:r w:rsidRPr="001A07AF">
        <w:rPr>
          <w:rFonts w:ascii="Times New Roman" w:hAnsi="Times New Roman" w:cs="Times New Roman"/>
          <w:bCs/>
          <w:sz w:val="24"/>
          <w:szCs w:val="24"/>
        </w:rPr>
        <w:t xml:space="preserve"> Domínguez (2013) </w:t>
      </w:r>
      <w:r w:rsidR="001A6812" w:rsidRPr="001A07AF">
        <w:rPr>
          <w:rFonts w:ascii="Times New Roman" w:hAnsi="Times New Roman" w:cs="Times New Roman"/>
          <w:bCs/>
          <w:sz w:val="24"/>
          <w:szCs w:val="24"/>
        </w:rPr>
        <w:t>ejecutaron</w:t>
      </w:r>
      <w:r w:rsidRPr="001A07AF">
        <w:rPr>
          <w:rFonts w:ascii="Times New Roman" w:hAnsi="Times New Roman" w:cs="Times New Roman"/>
          <w:bCs/>
          <w:sz w:val="24"/>
          <w:szCs w:val="24"/>
        </w:rPr>
        <w:t xml:space="preserve"> un estudio del uso y aplicación de las TIC en </w:t>
      </w:r>
      <w:r w:rsidR="00F47E58" w:rsidRPr="001A07AF">
        <w:rPr>
          <w:rFonts w:ascii="Times New Roman" w:hAnsi="Times New Roman" w:cs="Times New Roman"/>
          <w:bCs/>
          <w:sz w:val="24"/>
          <w:szCs w:val="24"/>
        </w:rPr>
        <w:t>estudiantes procedentes de</w:t>
      </w:r>
      <w:r w:rsidRPr="001A07AF">
        <w:rPr>
          <w:rFonts w:ascii="Times New Roman" w:hAnsi="Times New Roman" w:cs="Times New Roman"/>
          <w:bCs/>
          <w:sz w:val="24"/>
          <w:szCs w:val="24"/>
        </w:rPr>
        <w:t xml:space="preserve"> escuelas</w:t>
      </w:r>
      <w:r w:rsidR="00F47E58" w:rsidRPr="001A07AF">
        <w:rPr>
          <w:rFonts w:ascii="Times New Roman" w:hAnsi="Times New Roman" w:cs="Times New Roman"/>
          <w:bCs/>
          <w:sz w:val="24"/>
          <w:szCs w:val="24"/>
        </w:rPr>
        <w:t xml:space="preserve"> primarias</w:t>
      </w:r>
      <w:r w:rsidRPr="001A07AF">
        <w:rPr>
          <w:rFonts w:ascii="Times New Roman" w:hAnsi="Times New Roman" w:cs="Times New Roman"/>
          <w:bCs/>
          <w:sz w:val="24"/>
          <w:szCs w:val="24"/>
        </w:rPr>
        <w:t xml:space="preserve"> </w:t>
      </w:r>
      <w:r w:rsidR="0048412C" w:rsidRPr="001A07AF">
        <w:rPr>
          <w:rFonts w:ascii="Times New Roman" w:hAnsi="Times New Roman" w:cs="Times New Roman"/>
          <w:bCs/>
          <w:sz w:val="24"/>
          <w:szCs w:val="24"/>
        </w:rPr>
        <w:t>de México</w:t>
      </w:r>
      <w:r w:rsidRPr="001A07AF">
        <w:rPr>
          <w:rFonts w:ascii="Times New Roman" w:hAnsi="Times New Roman" w:cs="Times New Roman"/>
          <w:bCs/>
          <w:sz w:val="24"/>
          <w:szCs w:val="24"/>
        </w:rPr>
        <w:t xml:space="preserve">. </w:t>
      </w:r>
      <w:r w:rsidR="0074361E">
        <w:rPr>
          <w:rFonts w:ascii="Times New Roman" w:hAnsi="Times New Roman" w:cs="Times New Roman"/>
          <w:bCs/>
          <w:sz w:val="24"/>
          <w:szCs w:val="24"/>
        </w:rPr>
        <w:t xml:space="preserve">En este caso, </w:t>
      </w:r>
      <w:r w:rsidR="001A6812" w:rsidRPr="001A07AF">
        <w:rPr>
          <w:rFonts w:ascii="Times New Roman" w:hAnsi="Times New Roman" w:cs="Times New Roman"/>
          <w:bCs/>
          <w:sz w:val="24"/>
          <w:szCs w:val="24"/>
        </w:rPr>
        <w:t>l</w:t>
      </w:r>
      <w:r w:rsidRPr="001A07AF">
        <w:rPr>
          <w:rFonts w:ascii="Times New Roman" w:hAnsi="Times New Roman" w:cs="Times New Roman"/>
          <w:bCs/>
          <w:sz w:val="24"/>
          <w:szCs w:val="24"/>
        </w:rPr>
        <w:t>o</w:t>
      </w:r>
      <w:r w:rsidR="001A6812" w:rsidRPr="001A07AF">
        <w:rPr>
          <w:rFonts w:ascii="Times New Roman" w:hAnsi="Times New Roman" w:cs="Times New Roman"/>
          <w:bCs/>
          <w:sz w:val="24"/>
          <w:szCs w:val="24"/>
        </w:rPr>
        <w:t>s</w:t>
      </w:r>
      <w:r w:rsidRPr="001A07AF">
        <w:rPr>
          <w:rFonts w:ascii="Times New Roman" w:hAnsi="Times New Roman" w:cs="Times New Roman"/>
          <w:bCs/>
          <w:sz w:val="24"/>
          <w:szCs w:val="24"/>
        </w:rPr>
        <w:t xml:space="preserve"> autores </w:t>
      </w:r>
      <w:r w:rsidR="001A6812" w:rsidRPr="001A07AF">
        <w:rPr>
          <w:rFonts w:ascii="Times New Roman" w:hAnsi="Times New Roman" w:cs="Times New Roman"/>
          <w:bCs/>
          <w:sz w:val="24"/>
          <w:szCs w:val="24"/>
        </w:rPr>
        <w:t>sugieren</w:t>
      </w:r>
      <w:r w:rsidR="0048412C" w:rsidRPr="001A07AF">
        <w:rPr>
          <w:rFonts w:ascii="Times New Roman" w:hAnsi="Times New Roman" w:cs="Times New Roman"/>
          <w:bCs/>
          <w:sz w:val="24"/>
          <w:szCs w:val="24"/>
        </w:rPr>
        <w:t xml:space="preserve"> que</w:t>
      </w:r>
      <w:r w:rsidRPr="001A07AF">
        <w:rPr>
          <w:rFonts w:ascii="Times New Roman" w:hAnsi="Times New Roman" w:cs="Times New Roman"/>
          <w:bCs/>
          <w:sz w:val="24"/>
          <w:szCs w:val="24"/>
        </w:rPr>
        <w:t xml:space="preserve"> </w:t>
      </w:r>
      <w:r w:rsidR="0048412C" w:rsidRPr="001A07AF">
        <w:rPr>
          <w:rFonts w:ascii="Times New Roman" w:hAnsi="Times New Roman" w:cs="Times New Roman"/>
          <w:bCs/>
          <w:sz w:val="24"/>
          <w:szCs w:val="24"/>
        </w:rPr>
        <w:t xml:space="preserve">para poder obtener resultados positivos </w:t>
      </w:r>
      <w:r w:rsidR="00BE5F29">
        <w:rPr>
          <w:rFonts w:ascii="Times New Roman" w:hAnsi="Times New Roman" w:cs="Times New Roman"/>
          <w:bCs/>
          <w:sz w:val="24"/>
          <w:szCs w:val="24"/>
        </w:rPr>
        <w:t>es necesario</w:t>
      </w:r>
      <w:r w:rsidR="00BE5F29" w:rsidRPr="001A07AF">
        <w:rPr>
          <w:rFonts w:ascii="Times New Roman" w:hAnsi="Times New Roman" w:cs="Times New Roman"/>
          <w:bCs/>
          <w:sz w:val="24"/>
          <w:szCs w:val="24"/>
        </w:rPr>
        <w:t xml:space="preserve"> vigori</w:t>
      </w:r>
      <w:r w:rsidR="00BE5F29">
        <w:rPr>
          <w:rFonts w:ascii="Times New Roman" w:hAnsi="Times New Roman" w:cs="Times New Roman"/>
          <w:bCs/>
          <w:sz w:val="24"/>
          <w:szCs w:val="24"/>
        </w:rPr>
        <w:t>zar</w:t>
      </w:r>
      <w:r w:rsidR="00BE5F29" w:rsidRPr="001A07AF">
        <w:rPr>
          <w:rFonts w:ascii="Times New Roman" w:hAnsi="Times New Roman" w:cs="Times New Roman"/>
          <w:bCs/>
          <w:sz w:val="24"/>
          <w:szCs w:val="24"/>
        </w:rPr>
        <w:t xml:space="preserve"> </w:t>
      </w:r>
      <w:r w:rsidRPr="001A07AF">
        <w:rPr>
          <w:rFonts w:ascii="Times New Roman" w:hAnsi="Times New Roman" w:cs="Times New Roman"/>
          <w:bCs/>
          <w:sz w:val="24"/>
          <w:szCs w:val="24"/>
        </w:rPr>
        <w:t>la formación</w:t>
      </w:r>
      <w:r w:rsidR="0048412C" w:rsidRPr="001A07AF">
        <w:rPr>
          <w:rFonts w:ascii="Times New Roman" w:hAnsi="Times New Roman" w:cs="Times New Roman"/>
          <w:bCs/>
          <w:sz w:val="24"/>
          <w:szCs w:val="24"/>
        </w:rPr>
        <w:t xml:space="preserve"> en el claustro de profesores</w:t>
      </w:r>
      <w:r w:rsidRPr="001A07AF">
        <w:rPr>
          <w:rFonts w:ascii="Times New Roman" w:hAnsi="Times New Roman" w:cs="Times New Roman"/>
          <w:bCs/>
          <w:sz w:val="24"/>
          <w:szCs w:val="24"/>
        </w:rPr>
        <w:t xml:space="preserve"> y </w:t>
      </w:r>
      <w:r w:rsidR="00BE5F29">
        <w:rPr>
          <w:rFonts w:ascii="Times New Roman" w:hAnsi="Times New Roman" w:cs="Times New Roman"/>
          <w:bCs/>
          <w:sz w:val="24"/>
          <w:szCs w:val="24"/>
        </w:rPr>
        <w:t xml:space="preserve">que </w:t>
      </w:r>
      <w:r w:rsidR="0048412C" w:rsidRPr="001A07AF">
        <w:rPr>
          <w:rFonts w:ascii="Times New Roman" w:hAnsi="Times New Roman" w:cs="Times New Roman"/>
          <w:bCs/>
          <w:sz w:val="24"/>
          <w:szCs w:val="24"/>
        </w:rPr>
        <w:t>se brinde un</w:t>
      </w:r>
      <w:r w:rsidRPr="001A07AF">
        <w:rPr>
          <w:rFonts w:ascii="Times New Roman" w:hAnsi="Times New Roman" w:cs="Times New Roman"/>
          <w:bCs/>
          <w:sz w:val="24"/>
          <w:szCs w:val="24"/>
        </w:rPr>
        <w:t xml:space="preserve"> acompañamiento a </w:t>
      </w:r>
      <w:r w:rsidR="0074361E">
        <w:rPr>
          <w:rFonts w:ascii="Times New Roman" w:hAnsi="Times New Roman" w:cs="Times New Roman"/>
          <w:bCs/>
          <w:sz w:val="24"/>
          <w:szCs w:val="24"/>
        </w:rPr>
        <w:t>estos; así,</w:t>
      </w:r>
      <w:r w:rsidR="0048412C" w:rsidRPr="001A07AF">
        <w:rPr>
          <w:rFonts w:ascii="Times New Roman" w:hAnsi="Times New Roman" w:cs="Times New Roman"/>
          <w:bCs/>
          <w:sz w:val="24"/>
          <w:szCs w:val="24"/>
        </w:rPr>
        <w:t xml:space="preserve"> se obtendrá un impacto significativo en la educación primaria</w:t>
      </w:r>
      <w:r w:rsidR="00CA02ED">
        <w:rPr>
          <w:rFonts w:ascii="Times New Roman" w:hAnsi="Times New Roman" w:cs="Times New Roman"/>
          <w:bCs/>
          <w:sz w:val="24"/>
          <w:szCs w:val="24"/>
        </w:rPr>
        <w:t xml:space="preserve">. </w:t>
      </w:r>
      <w:r w:rsidR="00CA02ED" w:rsidRPr="00F947B9">
        <w:rPr>
          <w:rFonts w:ascii="Times New Roman" w:hAnsi="Times New Roman" w:cs="Times New Roman"/>
          <w:bCs/>
          <w:sz w:val="24"/>
          <w:szCs w:val="24"/>
        </w:rPr>
        <w:t>Botello y</w:t>
      </w:r>
      <w:r w:rsidRPr="00F947B9">
        <w:rPr>
          <w:rFonts w:ascii="Times New Roman" w:hAnsi="Times New Roman" w:cs="Times New Roman"/>
          <w:bCs/>
          <w:sz w:val="24"/>
          <w:szCs w:val="24"/>
        </w:rPr>
        <w:t xml:space="preserve"> Guerrero (2014) </w:t>
      </w:r>
      <w:r w:rsidR="002264BA" w:rsidRPr="00F947B9">
        <w:rPr>
          <w:rFonts w:ascii="Times New Roman" w:hAnsi="Times New Roman" w:cs="Times New Roman"/>
          <w:bCs/>
          <w:sz w:val="24"/>
          <w:szCs w:val="24"/>
        </w:rPr>
        <w:t>desarrollaron</w:t>
      </w:r>
      <w:r w:rsidRPr="00F947B9">
        <w:rPr>
          <w:rFonts w:ascii="Times New Roman" w:hAnsi="Times New Roman" w:cs="Times New Roman"/>
          <w:bCs/>
          <w:sz w:val="24"/>
          <w:szCs w:val="24"/>
        </w:rPr>
        <w:t xml:space="preserve"> un estudio </w:t>
      </w:r>
      <w:r w:rsidR="00F779B0" w:rsidRPr="00F947B9">
        <w:rPr>
          <w:rFonts w:ascii="Times New Roman" w:hAnsi="Times New Roman" w:cs="Times New Roman"/>
          <w:bCs/>
          <w:sz w:val="24"/>
          <w:szCs w:val="24"/>
        </w:rPr>
        <w:t xml:space="preserve">donde se evaluó </w:t>
      </w:r>
      <w:r w:rsidRPr="00F947B9">
        <w:rPr>
          <w:rFonts w:ascii="Times New Roman" w:hAnsi="Times New Roman" w:cs="Times New Roman"/>
          <w:bCs/>
          <w:sz w:val="24"/>
          <w:szCs w:val="24"/>
        </w:rPr>
        <w:t xml:space="preserve">el impacto que tienen las </w:t>
      </w:r>
      <w:r w:rsidR="0074361E">
        <w:rPr>
          <w:rFonts w:ascii="Times New Roman" w:hAnsi="Times New Roman" w:cs="Times New Roman"/>
          <w:bCs/>
          <w:sz w:val="24"/>
          <w:szCs w:val="24"/>
        </w:rPr>
        <w:t>TIC</w:t>
      </w:r>
      <w:r w:rsidRPr="00F947B9">
        <w:rPr>
          <w:rFonts w:ascii="Times New Roman" w:hAnsi="Times New Roman" w:cs="Times New Roman"/>
          <w:bCs/>
          <w:sz w:val="24"/>
          <w:szCs w:val="24"/>
        </w:rPr>
        <w:t xml:space="preserve"> </w:t>
      </w:r>
      <w:r w:rsidR="00F779B0" w:rsidRPr="00F947B9">
        <w:rPr>
          <w:rFonts w:ascii="Times New Roman" w:hAnsi="Times New Roman" w:cs="Times New Roman"/>
          <w:bCs/>
          <w:sz w:val="24"/>
          <w:szCs w:val="24"/>
        </w:rPr>
        <w:t>en</w:t>
      </w:r>
      <w:r w:rsidRPr="00F947B9">
        <w:rPr>
          <w:rFonts w:ascii="Times New Roman" w:hAnsi="Times New Roman" w:cs="Times New Roman"/>
          <w:bCs/>
          <w:sz w:val="24"/>
          <w:szCs w:val="24"/>
        </w:rPr>
        <w:t xml:space="preserve"> estudiantes de América </w:t>
      </w:r>
      <w:r w:rsidR="0074361E">
        <w:rPr>
          <w:rFonts w:ascii="Times New Roman" w:hAnsi="Times New Roman" w:cs="Times New Roman"/>
          <w:bCs/>
          <w:sz w:val="24"/>
          <w:szCs w:val="24"/>
        </w:rPr>
        <w:t>L</w:t>
      </w:r>
      <w:r w:rsidR="0074361E" w:rsidRPr="00F947B9">
        <w:rPr>
          <w:rFonts w:ascii="Times New Roman" w:hAnsi="Times New Roman" w:cs="Times New Roman"/>
          <w:bCs/>
          <w:sz w:val="24"/>
          <w:szCs w:val="24"/>
        </w:rPr>
        <w:t xml:space="preserve">atina </w:t>
      </w:r>
      <w:r w:rsidR="00F779B0" w:rsidRPr="00F947B9">
        <w:rPr>
          <w:rFonts w:ascii="Times New Roman" w:hAnsi="Times New Roman" w:cs="Times New Roman"/>
          <w:bCs/>
          <w:sz w:val="24"/>
          <w:szCs w:val="24"/>
        </w:rPr>
        <w:t xml:space="preserve">y como </w:t>
      </w:r>
      <w:r w:rsidR="0074361E" w:rsidRPr="00F947B9">
        <w:rPr>
          <w:rFonts w:ascii="Times New Roman" w:hAnsi="Times New Roman" w:cs="Times New Roman"/>
          <w:bCs/>
          <w:sz w:val="24"/>
          <w:szCs w:val="24"/>
        </w:rPr>
        <w:t>est</w:t>
      </w:r>
      <w:r w:rsidR="0074361E">
        <w:rPr>
          <w:rFonts w:ascii="Times New Roman" w:hAnsi="Times New Roman" w:cs="Times New Roman"/>
          <w:bCs/>
          <w:sz w:val="24"/>
          <w:szCs w:val="24"/>
        </w:rPr>
        <w:t>e</w:t>
      </w:r>
      <w:r w:rsidR="0074361E" w:rsidRPr="00F947B9">
        <w:rPr>
          <w:rFonts w:ascii="Times New Roman" w:hAnsi="Times New Roman" w:cs="Times New Roman"/>
          <w:bCs/>
          <w:sz w:val="24"/>
          <w:szCs w:val="24"/>
        </w:rPr>
        <w:t xml:space="preserve"> </w:t>
      </w:r>
      <w:r w:rsidR="00F779B0" w:rsidRPr="00F947B9">
        <w:rPr>
          <w:rFonts w:ascii="Times New Roman" w:hAnsi="Times New Roman" w:cs="Times New Roman"/>
          <w:bCs/>
          <w:sz w:val="24"/>
          <w:szCs w:val="24"/>
        </w:rPr>
        <w:t>se refleja en su desempeño</w:t>
      </w:r>
      <w:r w:rsidRPr="00F947B9">
        <w:rPr>
          <w:rFonts w:ascii="Times New Roman" w:hAnsi="Times New Roman" w:cs="Times New Roman"/>
          <w:bCs/>
          <w:sz w:val="24"/>
          <w:szCs w:val="24"/>
        </w:rPr>
        <w:t xml:space="preserve">. Los resultados </w:t>
      </w:r>
      <w:r w:rsidR="0074361E">
        <w:rPr>
          <w:rFonts w:ascii="Times New Roman" w:hAnsi="Times New Roman" w:cs="Times New Roman"/>
          <w:bCs/>
          <w:sz w:val="24"/>
          <w:szCs w:val="24"/>
        </w:rPr>
        <w:t>fueron</w:t>
      </w:r>
      <w:r w:rsidR="002264BA" w:rsidRPr="00F947B9">
        <w:rPr>
          <w:rFonts w:ascii="Times New Roman" w:hAnsi="Times New Roman" w:cs="Times New Roman"/>
          <w:bCs/>
          <w:sz w:val="24"/>
          <w:szCs w:val="24"/>
        </w:rPr>
        <w:t xml:space="preserve"> </w:t>
      </w:r>
      <w:r w:rsidR="00F779B0" w:rsidRPr="00F947B9">
        <w:rPr>
          <w:rFonts w:ascii="Times New Roman" w:hAnsi="Times New Roman" w:cs="Times New Roman"/>
          <w:bCs/>
          <w:sz w:val="24"/>
          <w:szCs w:val="24"/>
        </w:rPr>
        <w:t>satisfactorio</w:t>
      </w:r>
      <w:r w:rsidR="0074361E">
        <w:rPr>
          <w:rFonts w:ascii="Times New Roman" w:hAnsi="Times New Roman" w:cs="Times New Roman"/>
          <w:bCs/>
          <w:sz w:val="24"/>
          <w:szCs w:val="24"/>
        </w:rPr>
        <w:t>s</w:t>
      </w:r>
      <w:r w:rsidR="00F779B0" w:rsidRPr="00F947B9">
        <w:rPr>
          <w:rFonts w:ascii="Times New Roman" w:hAnsi="Times New Roman" w:cs="Times New Roman"/>
          <w:bCs/>
          <w:sz w:val="24"/>
          <w:szCs w:val="24"/>
        </w:rPr>
        <w:t>,</w:t>
      </w:r>
      <w:r w:rsidR="0074361E">
        <w:rPr>
          <w:rFonts w:ascii="Times New Roman" w:hAnsi="Times New Roman" w:cs="Times New Roman"/>
          <w:bCs/>
          <w:sz w:val="24"/>
          <w:szCs w:val="24"/>
        </w:rPr>
        <w:t xml:space="preserve"> pues reflejaron</w:t>
      </w:r>
      <w:r w:rsidR="00F779B0" w:rsidRPr="00F947B9">
        <w:rPr>
          <w:rFonts w:ascii="Times New Roman" w:hAnsi="Times New Roman" w:cs="Times New Roman"/>
          <w:bCs/>
          <w:sz w:val="24"/>
          <w:szCs w:val="24"/>
        </w:rPr>
        <w:t xml:space="preserve"> una mejora en el desempeño académico d</w:t>
      </w:r>
      <w:r w:rsidR="00F47E58" w:rsidRPr="00F947B9">
        <w:rPr>
          <w:rFonts w:ascii="Times New Roman" w:hAnsi="Times New Roman" w:cs="Times New Roman"/>
          <w:bCs/>
          <w:sz w:val="24"/>
          <w:szCs w:val="24"/>
        </w:rPr>
        <w:t xml:space="preserve">e </w:t>
      </w:r>
      <w:r w:rsidR="00F779B0" w:rsidRPr="00F947B9">
        <w:rPr>
          <w:rFonts w:ascii="Times New Roman" w:hAnsi="Times New Roman" w:cs="Times New Roman"/>
          <w:bCs/>
          <w:sz w:val="24"/>
          <w:szCs w:val="24"/>
        </w:rPr>
        <w:t>los alumnos</w:t>
      </w:r>
      <w:r w:rsidRPr="00F947B9">
        <w:rPr>
          <w:rFonts w:ascii="Times New Roman" w:hAnsi="Times New Roman" w:cs="Times New Roman"/>
          <w:bCs/>
          <w:sz w:val="24"/>
          <w:szCs w:val="24"/>
        </w:rPr>
        <w:t>.</w:t>
      </w:r>
      <w:r w:rsidRPr="00460DA5">
        <w:rPr>
          <w:rFonts w:ascii="Times New Roman" w:hAnsi="Times New Roman" w:cs="Times New Roman"/>
          <w:bCs/>
          <w:sz w:val="24"/>
          <w:szCs w:val="24"/>
        </w:rPr>
        <w:t xml:space="preserve"> </w:t>
      </w:r>
    </w:p>
    <w:p w14:paraId="40B27A91" w14:textId="5D5BF47C" w:rsidR="00B9793C" w:rsidRDefault="00B1563F" w:rsidP="00B9793C">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Otro de los estudios de esta rama es el de </w:t>
      </w:r>
      <w:r w:rsidR="005B4A9E" w:rsidRPr="00F779B0">
        <w:rPr>
          <w:rFonts w:ascii="Times New Roman" w:hAnsi="Times New Roman" w:cs="Times New Roman"/>
          <w:bCs/>
          <w:sz w:val="24"/>
          <w:szCs w:val="24"/>
        </w:rPr>
        <w:t>Echeverría (2014)</w:t>
      </w:r>
      <w:r>
        <w:rPr>
          <w:rFonts w:ascii="Times New Roman" w:hAnsi="Times New Roman" w:cs="Times New Roman"/>
          <w:bCs/>
          <w:sz w:val="24"/>
          <w:szCs w:val="24"/>
        </w:rPr>
        <w:t>, quien indagó sobre</w:t>
      </w:r>
      <w:r w:rsidR="005B4A9E" w:rsidRPr="00F779B0">
        <w:rPr>
          <w:rFonts w:ascii="Times New Roman" w:hAnsi="Times New Roman" w:cs="Times New Roman"/>
          <w:bCs/>
          <w:sz w:val="24"/>
          <w:szCs w:val="24"/>
        </w:rPr>
        <w:t xml:space="preserve"> </w:t>
      </w:r>
      <w:r w:rsidR="00D738A0" w:rsidRPr="00F779B0">
        <w:rPr>
          <w:rFonts w:ascii="Times New Roman" w:hAnsi="Times New Roman" w:cs="Times New Roman"/>
          <w:bCs/>
          <w:sz w:val="24"/>
          <w:szCs w:val="24"/>
        </w:rPr>
        <w:t>la empleabilidad</w:t>
      </w:r>
      <w:r w:rsidR="005B4A9E" w:rsidRPr="00F779B0">
        <w:rPr>
          <w:rFonts w:ascii="Times New Roman" w:hAnsi="Times New Roman" w:cs="Times New Roman"/>
          <w:bCs/>
          <w:sz w:val="24"/>
          <w:szCs w:val="24"/>
        </w:rPr>
        <w:t xml:space="preserve"> de </w:t>
      </w:r>
      <w:r w:rsidR="00D738A0" w:rsidRPr="00F779B0">
        <w:rPr>
          <w:rFonts w:ascii="Times New Roman" w:hAnsi="Times New Roman" w:cs="Times New Roman"/>
          <w:bCs/>
          <w:sz w:val="24"/>
          <w:szCs w:val="24"/>
        </w:rPr>
        <w:t xml:space="preserve">las </w:t>
      </w:r>
      <w:r w:rsidR="005B4A9E" w:rsidRPr="00F779B0">
        <w:rPr>
          <w:rFonts w:ascii="Times New Roman" w:hAnsi="Times New Roman" w:cs="Times New Roman"/>
          <w:bCs/>
          <w:sz w:val="24"/>
          <w:szCs w:val="24"/>
        </w:rPr>
        <w:t xml:space="preserve">TIC </w:t>
      </w:r>
      <w:r w:rsidR="00254201">
        <w:rPr>
          <w:rFonts w:ascii="Times New Roman" w:hAnsi="Times New Roman" w:cs="Times New Roman"/>
          <w:bCs/>
          <w:sz w:val="24"/>
          <w:szCs w:val="24"/>
        </w:rPr>
        <w:t>por</w:t>
      </w:r>
      <w:r w:rsidR="00D738A0" w:rsidRPr="00F779B0">
        <w:rPr>
          <w:rFonts w:ascii="Times New Roman" w:hAnsi="Times New Roman" w:cs="Times New Roman"/>
          <w:bCs/>
          <w:sz w:val="24"/>
          <w:szCs w:val="24"/>
        </w:rPr>
        <w:t xml:space="preserve"> </w:t>
      </w:r>
      <w:r w:rsidR="00254201">
        <w:rPr>
          <w:rFonts w:ascii="Times New Roman" w:hAnsi="Times New Roman" w:cs="Times New Roman"/>
          <w:bCs/>
          <w:sz w:val="24"/>
          <w:szCs w:val="24"/>
        </w:rPr>
        <w:t xml:space="preserve">parte de </w:t>
      </w:r>
      <w:r w:rsidR="00D738A0" w:rsidRPr="00F779B0">
        <w:rPr>
          <w:rFonts w:ascii="Times New Roman" w:hAnsi="Times New Roman" w:cs="Times New Roman"/>
          <w:bCs/>
          <w:sz w:val="24"/>
          <w:szCs w:val="24"/>
        </w:rPr>
        <w:t>profesores de universidad</w:t>
      </w:r>
      <w:r w:rsidR="005B4A9E" w:rsidRPr="00F779B0">
        <w:rPr>
          <w:rFonts w:ascii="Times New Roman" w:hAnsi="Times New Roman" w:cs="Times New Roman"/>
          <w:bCs/>
          <w:sz w:val="24"/>
          <w:szCs w:val="24"/>
        </w:rPr>
        <w:t>.</w:t>
      </w:r>
      <w:r w:rsidR="005B4A9E" w:rsidRPr="00F779B0">
        <w:rPr>
          <w:rFonts w:ascii="Times New Roman" w:hAnsi="Times New Roman" w:cs="Times New Roman"/>
        </w:rPr>
        <w:t xml:space="preserve"> </w:t>
      </w:r>
      <w:r w:rsidR="00254201">
        <w:rPr>
          <w:rFonts w:ascii="Times New Roman" w:hAnsi="Times New Roman" w:cs="Times New Roman"/>
          <w:sz w:val="24"/>
          <w:szCs w:val="24"/>
        </w:rPr>
        <w:t>L</w:t>
      </w:r>
      <w:r w:rsidR="00FF51FF" w:rsidRPr="00F779B0">
        <w:rPr>
          <w:rFonts w:ascii="Times New Roman" w:hAnsi="Times New Roman" w:cs="Times New Roman"/>
          <w:bCs/>
          <w:sz w:val="24"/>
          <w:szCs w:val="24"/>
        </w:rPr>
        <w:t>os docentes</w:t>
      </w:r>
      <w:r w:rsidR="00254201">
        <w:rPr>
          <w:rFonts w:ascii="Times New Roman" w:hAnsi="Times New Roman" w:cs="Times New Roman"/>
          <w:bCs/>
          <w:sz w:val="24"/>
          <w:szCs w:val="24"/>
        </w:rPr>
        <w:t>, concluye</w:t>
      </w:r>
      <w:r w:rsidR="00254201" w:rsidRPr="00254201">
        <w:rPr>
          <w:rFonts w:ascii="Times New Roman" w:hAnsi="Times New Roman" w:cs="Times New Roman"/>
          <w:bCs/>
          <w:sz w:val="24"/>
          <w:szCs w:val="24"/>
        </w:rPr>
        <w:t xml:space="preserve"> </w:t>
      </w:r>
      <w:r w:rsidR="00254201" w:rsidRPr="00F779B0">
        <w:rPr>
          <w:rFonts w:ascii="Times New Roman" w:hAnsi="Times New Roman" w:cs="Times New Roman"/>
          <w:bCs/>
          <w:sz w:val="24"/>
          <w:szCs w:val="24"/>
        </w:rPr>
        <w:t>Echeverría (2014)</w:t>
      </w:r>
      <w:r w:rsidR="00254201">
        <w:rPr>
          <w:rFonts w:ascii="Times New Roman" w:hAnsi="Times New Roman" w:cs="Times New Roman"/>
          <w:bCs/>
          <w:sz w:val="24"/>
          <w:szCs w:val="24"/>
        </w:rPr>
        <w:t>,</w:t>
      </w:r>
      <w:r w:rsidR="005B4A9E" w:rsidRPr="00F779B0">
        <w:rPr>
          <w:rFonts w:ascii="Times New Roman" w:hAnsi="Times New Roman" w:cs="Times New Roman"/>
          <w:bCs/>
          <w:sz w:val="24"/>
          <w:szCs w:val="24"/>
        </w:rPr>
        <w:t xml:space="preserve"> </w:t>
      </w:r>
      <w:r w:rsidR="009D38E2" w:rsidRPr="00F779B0">
        <w:rPr>
          <w:rFonts w:ascii="Times New Roman" w:hAnsi="Times New Roman" w:cs="Times New Roman"/>
          <w:bCs/>
          <w:sz w:val="24"/>
          <w:szCs w:val="24"/>
        </w:rPr>
        <w:t>manifiestan</w:t>
      </w:r>
      <w:r w:rsidR="0018167F" w:rsidRPr="00F779B0">
        <w:rPr>
          <w:rFonts w:ascii="Times New Roman" w:hAnsi="Times New Roman" w:cs="Times New Roman"/>
          <w:bCs/>
          <w:sz w:val="24"/>
          <w:szCs w:val="24"/>
        </w:rPr>
        <w:t xml:space="preserve"> </w:t>
      </w:r>
      <w:r w:rsidR="009D38E2" w:rsidRPr="00F779B0">
        <w:rPr>
          <w:rFonts w:ascii="Times New Roman" w:hAnsi="Times New Roman" w:cs="Times New Roman"/>
          <w:bCs/>
          <w:sz w:val="24"/>
          <w:szCs w:val="24"/>
        </w:rPr>
        <w:t>un buen comportamiento para incluir dentro de su práctica docente a</w:t>
      </w:r>
      <w:r w:rsidR="005B4A9E" w:rsidRPr="00F779B0">
        <w:rPr>
          <w:rFonts w:ascii="Times New Roman" w:hAnsi="Times New Roman" w:cs="Times New Roman"/>
          <w:bCs/>
          <w:sz w:val="24"/>
          <w:szCs w:val="24"/>
        </w:rPr>
        <w:t xml:space="preserve"> las TIC</w:t>
      </w:r>
      <w:r w:rsidR="00CA02ED">
        <w:rPr>
          <w:rFonts w:ascii="Times New Roman" w:hAnsi="Times New Roman" w:cs="Times New Roman"/>
          <w:bCs/>
          <w:sz w:val="24"/>
          <w:szCs w:val="24"/>
        </w:rPr>
        <w:t xml:space="preserve">. </w:t>
      </w:r>
      <w:r w:rsidR="00610E6A">
        <w:rPr>
          <w:rFonts w:ascii="Times New Roman" w:hAnsi="Times New Roman" w:cs="Times New Roman"/>
          <w:bCs/>
          <w:sz w:val="24"/>
          <w:szCs w:val="24"/>
        </w:rPr>
        <w:t xml:space="preserve">En el mismo nivel educativo, </w:t>
      </w:r>
      <w:r w:rsidR="00F53D4E" w:rsidRPr="003771C9">
        <w:rPr>
          <w:rFonts w:ascii="Times New Roman" w:hAnsi="Times New Roman" w:cs="Times New Roman"/>
          <w:bCs/>
          <w:sz w:val="24"/>
          <w:szCs w:val="24"/>
        </w:rPr>
        <w:t xml:space="preserve">Javier, </w:t>
      </w:r>
      <w:r w:rsidR="00CA02ED" w:rsidRPr="003771C9">
        <w:rPr>
          <w:rFonts w:ascii="Times New Roman" w:hAnsi="Times New Roman" w:cs="Times New Roman"/>
          <w:bCs/>
          <w:sz w:val="24"/>
          <w:szCs w:val="24"/>
        </w:rPr>
        <w:t>Romero y</w:t>
      </w:r>
      <w:r w:rsidR="005B4A9E" w:rsidRPr="003771C9">
        <w:rPr>
          <w:rFonts w:ascii="Times New Roman" w:hAnsi="Times New Roman" w:cs="Times New Roman"/>
          <w:bCs/>
          <w:sz w:val="24"/>
          <w:szCs w:val="24"/>
        </w:rPr>
        <w:t xml:space="preserve"> Rico (2014) </w:t>
      </w:r>
      <w:r w:rsidR="00610E6A">
        <w:rPr>
          <w:rFonts w:ascii="Times New Roman" w:hAnsi="Times New Roman" w:cs="Times New Roman"/>
          <w:bCs/>
          <w:sz w:val="24"/>
          <w:szCs w:val="24"/>
        </w:rPr>
        <w:t xml:space="preserve">buscaron </w:t>
      </w:r>
      <w:r w:rsidR="00816F3C" w:rsidRPr="003771C9">
        <w:rPr>
          <w:rFonts w:ascii="Times New Roman" w:hAnsi="Times New Roman" w:cs="Times New Roman"/>
          <w:bCs/>
          <w:sz w:val="24"/>
          <w:szCs w:val="24"/>
        </w:rPr>
        <w:t xml:space="preserve">evaluar el uso e impacto de las </w:t>
      </w:r>
      <w:r w:rsidR="0074361E">
        <w:rPr>
          <w:rFonts w:ascii="Times New Roman" w:hAnsi="Times New Roman" w:cs="Times New Roman"/>
          <w:bCs/>
          <w:sz w:val="24"/>
          <w:szCs w:val="24"/>
        </w:rPr>
        <w:t>TIC</w:t>
      </w:r>
      <w:r w:rsidR="00816F3C" w:rsidRPr="003771C9">
        <w:rPr>
          <w:rFonts w:ascii="Times New Roman" w:hAnsi="Times New Roman" w:cs="Times New Roman"/>
          <w:bCs/>
          <w:sz w:val="24"/>
          <w:szCs w:val="24"/>
        </w:rPr>
        <w:t xml:space="preserve"> en estudiantes de dos carreras universitarias</w:t>
      </w:r>
      <w:r w:rsidR="005B4A9E" w:rsidRPr="003771C9">
        <w:rPr>
          <w:rFonts w:ascii="Times New Roman" w:hAnsi="Times New Roman" w:cs="Times New Roman"/>
          <w:bCs/>
          <w:sz w:val="24"/>
          <w:szCs w:val="24"/>
        </w:rPr>
        <w:t>.</w:t>
      </w:r>
      <w:r w:rsidR="005B4A9E" w:rsidRPr="003771C9">
        <w:rPr>
          <w:rFonts w:ascii="Times New Roman" w:hAnsi="Times New Roman" w:cs="Times New Roman"/>
        </w:rPr>
        <w:t xml:space="preserve"> </w:t>
      </w:r>
      <w:r w:rsidR="005B4A9E" w:rsidRPr="003771C9">
        <w:rPr>
          <w:rFonts w:ascii="Times New Roman" w:hAnsi="Times New Roman" w:cs="Times New Roman"/>
          <w:bCs/>
          <w:sz w:val="24"/>
          <w:szCs w:val="24"/>
        </w:rPr>
        <w:t xml:space="preserve">El resultado </w:t>
      </w:r>
      <w:r w:rsidR="007B2D39" w:rsidRPr="003771C9">
        <w:rPr>
          <w:rFonts w:ascii="Times New Roman" w:hAnsi="Times New Roman" w:cs="Times New Roman"/>
          <w:bCs/>
          <w:sz w:val="24"/>
          <w:szCs w:val="24"/>
        </w:rPr>
        <w:t>obtenido</w:t>
      </w:r>
      <w:r w:rsidR="005B4A9E" w:rsidRPr="003771C9">
        <w:rPr>
          <w:rFonts w:ascii="Times New Roman" w:hAnsi="Times New Roman" w:cs="Times New Roman"/>
          <w:bCs/>
          <w:sz w:val="24"/>
          <w:szCs w:val="24"/>
        </w:rPr>
        <w:t xml:space="preserve"> fue que los </w:t>
      </w:r>
      <w:r w:rsidR="007B2D39" w:rsidRPr="003771C9">
        <w:rPr>
          <w:rFonts w:ascii="Times New Roman" w:hAnsi="Times New Roman" w:cs="Times New Roman"/>
          <w:bCs/>
          <w:sz w:val="24"/>
          <w:szCs w:val="24"/>
        </w:rPr>
        <w:t>alumnos</w:t>
      </w:r>
      <w:r w:rsidR="00856B7F" w:rsidRPr="003771C9">
        <w:rPr>
          <w:rFonts w:ascii="Times New Roman" w:hAnsi="Times New Roman" w:cs="Times New Roman"/>
          <w:bCs/>
          <w:sz w:val="24"/>
          <w:szCs w:val="24"/>
        </w:rPr>
        <w:t xml:space="preserve"> de ambas </w:t>
      </w:r>
      <w:r w:rsidR="008935A8" w:rsidRPr="003771C9">
        <w:rPr>
          <w:rFonts w:ascii="Times New Roman" w:hAnsi="Times New Roman" w:cs="Times New Roman"/>
          <w:bCs/>
          <w:sz w:val="24"/>
          <w:szCs w:val="24"/>
        </w:rPr>
        <w:t>carreras</w:t>
      </w:r>
      <w:r w:rsidR="005B4A9E" w:rsidRPr="003771C9">
        <w:rPr>
          <w:rFonts w:ascii="Times New Roman" w:hAnsi="Times New Roman" w:cs="Times New Roman"/>
          <w:bCs/>
          <w:sz w:val="24"/>
          <w:szCs w:val="24"/>
        </w:rPr>
        <w:t xml:space="preserve"> </w:t>
      </w:r>
      <w:r w:rsidR="003C3DCC" w:rsidRPr="003771C9">
        <w:rPr>
          <w:rFonts w:ascii="Times New Roman" w:hAnsi="Times New Roman" w:cs="Times New Roman"/>
          <w:bCs/>
          <w:sz w:val="24"/>
          <w:szCs w:val="24"/>
        </w:rPr>
        <w:t>tienen noción</w:t>
      </w:r>
      <w:r w:rsidR="005B4A9E" w:rsidRPr="003771C9">
        <w:rPr>
          <w:rFonts w:ascii="Times New Roman" w:hAnsi="Times New Roman" w:cs="Times New Roman"/>
          <w:bCs/>
          <w:sz w:val="24"/>
          <w:szCs w:val="24"/>
        </w:rPr>
        <w:t xml:space="preserve"> </w:t>
      </w:r>
      <w:r w:rsidR="00D52A9C">
        <w:rPr>
          <w:rFonts w:ascii="Times New Roman" w:hAnsi="Times New Roman" w:cs="Times New Roman"/>
          <w:bCs/>
          <w:sz w:val="24"/>
          <w:szCs w:val="24"/>
        </w:rPr>
        <w:t>de</w:t>
      </w:r>
      <w:r w:rsidR="00D52A9C" w:rsidRPr="003771C9">
        <w:rPr>
          <w:rFonts w:ascii="Times New Roman" w:hAnsi="Times New Roman" w:cs="Times New Roman"/>
          <w:bCs/>
          <w:sz w:val="24"/>
          <w:szCs w:val="24"/>
        </w:rPr>
        <w:t xml:space="preserve">l </w:t>
      </w:r>
      <w:r w:rsidR="00856B7F" w:rsidRPr="003771C9">
        <w:rPr>
          <w:rFonts w:ascii="Times New Roman" w:hAnsi="Times New Roman" w:cs="Times New Roman"/>
          <w:bCs/>
          <w:sz w:val="24"/>
          <w:szCs w:val="24"/>
        </w:rPr>
        <w:t>empleo</w:t>
      </w:r>
      <w:r w:rsidR="005B4A9E" w:rsidRPr="003771C9">
        <w:rPr>
          <w:rFonts w:ascii="Times New Roman" w:hAnsi="Times New Roman" w:cs="Times New Roman"/>
          <w:bCs/>
          <w:sz w:val="24"/>
          <w:szCs w:val="24"/>
        </w:rPr>
        <w:t xml:space="preserve"> de la</w:t>
      </w:r>
      <w:r w:rsidR="00856B7F" w:rsidRPr="003771C9">
        <w:rPr>
          <w:rFonts w:ascii="Times New Roman" w:hAnsi="Times New Roman" w:cs="Times New Roman"/>
          <w:bCs/>
          <w:sz w:val="24"/>
          <w:szCs w:val="24"/>
        </w:rPr>
        <w:t>s</w:t>
      </w:r>
      <w:r w:rsidR="005B4A9E" w:rsidRPr="003771C9">
        <w:rPr>
          <w:rFonts w:ascii="Times New Roman" w:hAnsi="Times New Roman" w:cs="Times New Roman"/>
          <w:bCs/>
          <w:sz w:val="24"/>
          <w:szCs w:val="24"/>
        </w:rPr>
        <w:t xml:space="preserve"> TIC</w:t>
      </w:r>
      <w:r w:rsidR="00254201">
        <w:rPr>
          <w:rFonts w:ascii="Times New Roman" w:hAnsi="Times New Roman" w:cs="Times New Roman"/>
          <w:bCs/>
          <w:sz w:val="24"/>
          <w:szCs w:val="24"/>
        </w:rPr>
        <w:t>.</w:t>
      </w:r>
      <w:r w:rsidR="00254201" w:rsidRPr="003771C9">
        <w:rPr>
          <w:rFonts w:ascii="Times New Roman" w:hAnsi="Times New Roman" w:cs="Times New Roman"/>
          <w:bCs/>
          <w:sz w:val="24"/>
          <w:szCs w:val="24"/>
        </w:rPr>
        <w:t xml:space="preserve"> </w:t>
      </w:r>
      <w:r w:rsidR="00254201">
        <w:rPr>
          <w:rFonts w:ascii="Times New Roman" w:hAnsi="Times New Roman" w:cs="Times New Roman"/>
          <w:bCs/>
          <w:sz w:val="24"/>
          <w:szCs w:val="24"/>
        </w:rPr>
        <w:t>A</w:t>
      </w:r>
      <w:r w:rsidR="00254201" w:rsidRPr="003771C9">
        <w:rPr>
          <w:rFonts w:ascii="Times New Roman" w:hAnsi="Times New Roman" w:cs="Times New Roman"/>
          <w:bCs/>
          <w:sz w:val="24"/>
          <w:szCs w:val="24"/>
        </w:rPr>
        <w:t>demás</w:t>
      </w:r>
      <w:r w:rsidR="003771C9" w:rsidRPr="003771C9">
        <w:rPr>
          <w:rFonts w:ascii="Times New Roman" w:hAnsi="Times New Roman" w:cs="Times New Roman"/>
          <w:bCs/>
          <w:sz w:val="24"/>
          <w:szCs w:val="24"/>
        </w:rPr>
        <w:t>, se destaca</w:t>
      </w:r>
      <w:r w:rsidR="005B4A9E" w:rsidRPr="003771C9">
        <w:rPr>
          <w:rFonts w:ascii="Times New Roman" w:hAnsi="Times New Roman" w:cs="Times New Roman"/>
          <w:bCs/>
          <w:sz w:val="24"/>
          <w:szCs w:val="24"/>
        </w:rPr>
        <w:t xml:space="preserve"> que </w:t>
      </w:r>
      <w:r w:rsidR="003C3DCC" w:rsidRPr="003771C9">
        <w:rPr>
          <w:rFonts w:ascii="Times New Roman" w:hAnsi="Times New Roman" w:cs="Times New Roman"/>
          <w:bCs/>
          <w:sz w:val="24"/>
          <w:szCs w:val="24"/>
        </w:rPr>
        <w:t xml:space="preserve">el factor socioeconómico </w:t>
      </w:r>
      <w:r w:rsidR="00254201">
        <w:rPr>
          <w:rFonts w:ascii="Times New Roman" w:hAnsi="Times New Roman" w:cs="Times New Roman"/>
          <w:bCs/>
          <w:sz w:val="24"/>
          <w:szCs w:val="24"/>
        </w:rPr>
        <w:t>es un</w:t>
      </w:r>
      <w:r w:rsidR="003C3DCC" w:rsidRPr="003771C9">
        <w:rPr>
          <w:rFonts w:ascii="Times New Roman" w:hAnsi="Times New Roman" w:cs="Times New Roman"/>
          <w:bCs/>
          <w:sz w:val="24"/>
          <w:szCs w:val="24"/>
        </w:rPr>
        <w:t xml:space="preserve"> diferenciador </w:t>
      </w:r>
      <w:r w:rsidR="0082008A">
        <w:rPr>
          <w:rFonts w:ascii="Times New Roman" w:hAnsi="Times New Roman" w:cs="Times New Roman"/>
          <w:bCs/>
          <w:sz w:val="24"/>
          <w:szCs w:val="24"/>
        </w:rPr>
        <w:t xml:space="preserve">clave en el empleo de </w:t>
      </w:r>
      <w:r w:rsidR="0082008A">
        <w:rPr>
          <w:rFonts w:ascii="Times New Roman" w:hAnsi="Times New Roman" w:cs="Times New Roman"/>
          <w:bCs/>
          <w:sz w:val="24"/>
          <w:szCs w:val="24"/>
        </w:rPr>
        <w:lastRenderedPageBreak/>
        <w:t>estas nuevas tecnologías</w:t>
      </w:r>
      <w:r w:rsidR="005B4A9E" w:rsidRPr="00460DA5">
        <w:rPr>
          <w:rFonts w:ascii="Times New Roman" w:hAnsi="Times New Roman" w:cs="Times New Roman"/>
          <w:bCs/>
          <w:sz w:val="24"/>
          <w:szCs w:val="24"/>
        </w:rPr>
        <w:t xml:space="preserve">. </w:t>
      </w:r>
      <w:proofErr w:type="spellStart"/>
      <w:r w:rsidR="005B4A9E" w:rsidRPr="00816F3C">
        <w:rPr>
          <w:rFonts w:ascii="Times New Roman" w:hAnsi="Times New Roman" w:cs="Times New Roman"/>
          <w:bCs/>
          <w:sz w:val="24"/>
          <w:szCs w:val="24"/>
        </w:rPr>
        <w:t>Grájeda</w:t>
      </w:r>
      <w:proofErr w:type="spellEnd"/>
      <w:r w:rsidR="005B4A9E" w:rsidRPr="00816F3C">
        <w:rPr>
          <w:rFonts w:ascii="Times New Roman" w:hAnsi="Times New Roman" w:cs="Times New Roman"/>
          <w:bCs/>
          <w:sz w:val="24"/>
          <w:szCs w:val="24"/>
        </w:rPr>
        <w:t xml:space="preserve"> (2015) realizó una investigación cuyo </w:t>
      </w:r>
      <w:r w:rsidR="00465A4B" w:rsidRPr="00816F3C">
        <w:rPr>
          <w:rFonts w:ascii="Times New Roman" w:hAnsi="Times New Roman" w:cs="Times New Roman"/>
          <w:bCs/>
          <w:sz w:val="24"/>
          <w:szCs w:val="24"/>
        </w:rPr>
        <w:t>propósito</w:t>
      </w:r>
      <w:r w:rsidR="005B4A9E" w:rsidRPr="00816F3C">
        <w:rPr>
          <w:rFonts w:ascii="Times New Roman" w:hAnsi="Times New Roman" w:cs="Times New Roman"/>
          <w:bCs/>
          <w:sz w:val="24"/>
          <w:szCs w:val="24"/>
        </w:rPr>
        <w:t xml:space="preserve"> fue </w:t>
      </w:r>
      <w:r w:rsidR="002E54CE" w:rsidRPr="00816F3C">
        <w:rPr>
          <w:rFonts w:ascii="Times New Roman" w:hAnsi="Times New Roman" w:cs="Times New Roman"/>
          <w:bCs/>
          <w:sz w:val="24"/>
          <w:szCs w:val="24"/>
        </w:rPr>
        <w:t>demostrar</w:t>
      </w:r>
      <w:r w:rsidR="005B4A9E" w:rsidRPr="00816F3C">
        <w:rPr>
          <w:rFonts w:ascii="Times New Roman" w:hAnsi="Times New Roman" w:cs="Times New Roman"/>
          <w:bCs/>
          <w:sz w:val="24"/>
          <w:szCs w:val="24"/>
        </w:rPr>
        <w:t xml:space="preserve"> si los </w:t>
      </w:r>
      <w:r w:rsidR="002E54CE" w:rsidRPr="00816F3C">
        <w:rPr>
          <w:rFonts w:ascii="Times New Roman" w:hAnsi="Times New Roman" w:cs="Times New Roman"/>
          <w:bCs/>
          <w:sz w:val="24"/>
          <w:szCs w:val="24"/>
        </w:rPr>
        <w:t>alumnos</w:t>
      </w:r>
      <w:r w:rsidR="005B4A9E" w:rsidRPr="00816F3C">
        <w:rPr>
          <w:rFonts w:ascii="Times New Roman" w:hAnsi="Times New Roman" w:cs="Times New Roman"/>
          <w:bCs/>
          <w:sz w:val="24"/>
          <w:szCs w:val="24"/>
        </w:rPr>
        <w:t xml:space="preserve"> </w:t>
      </w:r>
      <w:r w:rsidR="00FE7FCF">
        <w:rPr>
          <w:rFonts w:ascii="Times New Roman" w:hAnsi="Times New Roman" w:cs="Times New Roman"/>
          <w:bCs/>
          <w:sz w:val="24"/>
          <w:szCs w:val="24"/>
        </w:rPr>
        <w:t>desarrollan</w:t>
      </w:r>
      <w:r w:rsidR="00FE7FCF" w:rsidRPr="00816F3C">
        <w:rPr>
          <w:rFonts w:ascii="Times New Roman" w:hAnsi="Times New Roman" w:cs="Times New Roman"/>
          <w:bCs/>
          <w:sz w:val="24"/>
          <w:szCs w:val="24"/>
        </w:rPr>
        <w:t xml:space="preserve"> </w:t>
      </w:r>
      <w:r w:rsidR="005B4A9E" w:rsidRPr="00816F3C">
        <w:rPr>
          <w:rFonts w:ascii="Times New Roman" w:hAnsi="Times New Roman" w:cs="Times New Roman"/>
          <w:bCs/>
          <w:sz w:val="24"/>
          <w:szCs w:val="24"/>
        </w:rPr>
        <w:t>u</w:t>
      </w:r>
      <w:r w:rsidR="002E54CE" w:rsidRPr="00816F3C">
        <w:rPr>
          <w:rFonts w:ascii="Times New Roman" w:hAnsi="Times New Roman" w:cs="Times New Roman"/>
          <w:bCs/>
          <w:sz w:val="24"/>
          <w:szCs w:val="24"/>
        </w:rPr>
        <w:t xml:space="preserve">n </w:t>
      </w:r>
      <w:r w:rsidR="00B577A4" w:rsidRPr="00816F3C">
        <w:rPr>
          <w:rFonts w:ascii="Times New Roman" w:hAnsi="Times New Roman" w:cs="Times New Roman"/>
          <w:bCs/>
          <w:sz w:val="24"/>
          <w:szCs w:val="24"/>
        </w:rPr>
        <w:t xml:space="preserve">mejor </w:t>
      </w:r>
      <w:r w:rsidR="002E54CE" w:rsidRPr="00816F3C">
        <w:rPr>
          <w:rFonts w:ascii="Times New Roman" w:hAnsi="Times New Roman" w:cs="Times New Roman"/>
          <w:bCs/>
          <w:sz w:val="24"/>
          <w:szCs w:val="24"/>
        </w:rPr>
        <w:t>aprendizaje al</w:t>
      </w:r>
      <w:r w:rsidR="005B4A9E" w:rsidRPr="00816F3C">
        <w:rPr>
          <w:rFonts w:ascii="Times New Roman" w:hAnsi="Times New Roman" w:cs="Times New Roman"/>
          <w:bCs/>
          <w:sz w:val="24"/>
          <w:szCs w:val="24"/>
        </w:rPr>
        <w:t xml:space="preserve"> u</w:t>
      </w:r>
      <w:r w:rsidR="00107CAD" w:rsidRPr="00816F3C">
        <w:rPr>
          <w:rFonts w:ascii="Times New Roman" w:hAnsi="Times New Roman" w:cs="Times New Roman"/>
          <w:bCs/>
          <w:sz w:val="24"/>
          <w:szCs w:val="24"/>
        </w:rPr>
        <w:t>sar</w:t>
      </w:r>
      <w:r w:rsidR="005B4A9E" w:rsidRPr="00816F3C">
        <w:rPr>
          <w:rFonts w:ascii="Times New Roman" w:hAnsi="Times New Roman" w:cs="Times New Roman"/>
          <w:bCs/>
          <w:sz w:val="24"/>
          <w:szCs w:val="24"/>
        </w:rPr>
        <w:t xml:space="preserve"> </w:t>
      </w:r>
      <w:r w:rsidR="00932FDB" w:rsidRPr="00816F3C">
        <w:rPr>
          <w:rFonts w:ascii="Times New Roman" w:hAnsi="Times New Roman" w:cs="Times New Roman"/>
          <w:bCs/>
          <w:sz w:val="24"/>
          <w:szCs w:val="24"/>
        </w:rPr>
        <w:t xml:space="preserve">la </w:t>
      </w:r>
      <w:r w:rsidR="00FE7FCF">
        <w:rPr>
          <w:rFonts w:ascii="Times New Roman" w:hAnsi="Times New Roman" w:cs="Times New Roman"/>
          <w:bCs/>
          <w:sz w:val="24"/>
          <w:szCs w:val="24"/>
        </w:rPr>
        <w:t>W</w:t>
      </w:r>
      <w:r w:rsidR="005B4A9E" w:rsidRPr="00816F3C">
        <w:rPr>
          <w:rFonts w:ascii="Times New Roman" w:hAnsi="Times New Roman" w:cs="Times New Roman"/>
          <w:bCs/>
          <w:sz w:val="24"/>
          <w:szCs w:val="24"/>
        </w:rPr>
        <w:t xml:space="preserve">eb 2.0. </w:t>
      </w:r>
      <w:r w:rsidR="00F313B6">
        <w:rPr>
          <w:rFonts w:ascii="Times New Roman" w:hAnsi="Times New Roman" w:cs="Times New Roman"/>
          <w:bCs/>
          <w:sz w:val="24"/>
          <w:szCs w:val="24"/>
        </w:rPr>
        <w:t xml:space="preserve">Al final, el autor subraya sobre todo </w:t>
      </w:r>
      <w:r w:rsidR="005B4A9E" w:rsidRPr="00816F3C">
        <w:rPr>
          <w:rFonts w:ascii="Times New Roman" w:hAnsi="Times New Roman" w:cs="Times New Roman"/>
          <w:bCs/>
          <w:sz w:val="24"/>
          <w:szCs w:val="24"/>
        </w:rPr>
        <w:t>el aprendizaje colaborativo</w:t>
      </w:r>
      <w:r w:rsidR="005B4A9E" w:rsidRPr="00460DA5">
        <w:rPr>
          <w:rFonts w:ascii="Times New Roman" w:hAnsi="Times New Roman" w:cs="Times New Roman"/>
          <w:bCs/>
          <w:sz w:val="24"/>
          <w:szCs w:val="24"/>
        </w:rPr>
        <w:t xml:space="preserve">. </w:t>
      </w:r>
      <w:r w:rsidR="00284DC8">
        <w:rPr>
          <w:rFonts w:ascii="Times New Roman" w:hAnsi="Times New Roman" w:cs="Times New Roman"/>
          <w:bCs/>
          <w:sz w:val="24"/>
          <w:szCs w:val="24"/>
        </w:rPr>
        <w:t xml:space="preserve">Vale la pena </w:t>
      </w:r>
      <w:r w:rsidR="00B9793C">
        <w:rPr>
          <w:rFonts w:ascii="Times New Roman" w:hAnsi="Times New Roman" w:cs="Times New Roman"/>
          <w:bCs/>
          <w:sz w:val="24"/>
          <w:szCs w:val="24"/>
        </w:rPr>
        <w:t>mencionar también el trabajo</w:t>
      </w:r>
      <w:r w:rsidR="00E229BD">
        <w:rPr>
          <w:rFonts w:ascii="Times New Roman" w:hAnsi="Times New Roman" w:cs="Times New Roman"/>
          <w:bCs/>
          <w:sz w:val="24"/>
          <w:szCs w:val="24"/>
        </w:rPr>
        <w:t xml:space="preserve"> de</w:t>
      </w:r>
      <w:r w:rsidR="00F313B6">
        <w:rPr>
          <w:rFonts w:ascii="Times New Roman" w:hAnsi="Times New Roman" w:cs="Times New Roman"/>
          <w:bCs/>
          <w:sz w:val="24"/>
          <w:szCs w:val="24"/>
        </w:rPr>
        <w:t xml:space="preserve"> </w:t>
      </w:r>
      <w:r w:rsidR="005B4A9E" w:rsidRPr="002E54CE">
        <w:rPr>
          <w:rFonts w:ascii="Times New Roman" w:hAnsi="Times New Roman" w:cs="Times New Roman"/>
          <w:bCs/>
          <w:sz w:val="24"/>
          <w:szCs w:val="24"/>
        </w:rPr>
        <w:t>Rodríguez (2015)</w:t>
      </w:r>
      <w:r w:rsidR="00B9793C">
        <w:rPr>
          <w:rFonts w:ascii="Times New Roman" w:hAnsi="Times New Roman" w:cs="Times New Roman"/>
          <w:bCs/>
          <w:sz w:val="24"/>
          <w:szCs w:val="24"/>
        </w:rPr>
        <w:t xml:space="preserve">, quien evaluó </w:t>
      </w:r>
      <w:r w:rsidR="00792E1E" w:rsidRPr="002E54CE">
        <w:rPr>
          <w:rFonts w:ascii="Times New Roman" w:hAnsi="Times New Roman" w:cs="Times New Roman"/>
          <w:bCs/>
          <w:sz w:val="24"/>
          <w:szCs w:val="24"/>
        </w:rPr>
        <w:t xml:space="preserve">el </w:t>
      </w:r>
      <w:r w:rsidR="00A35594" w:rsidRPr="002E54CE">
        <w:rPr>
          <w:rFonts w:ascii="Times New Roman" w:hAnsi="Times New Roman" w:cs="Times New Roman"/>
          <w:bCs/>
          <w:sz w:val="24"/>
          <w:szCs w:val="24"/>
        </w:rPr>
        <w:t>beneficio</w:t>
      </w:r>
      <w:r w:rsidR="00792E1E" w:rsidRPr="002E54CE">
        <w:rPr>
          <w:rFonts w:ascii="Times New Roman" w:hAnsi="Times New Roman" w:cs="Times New Roman"/>
          <w:bCs/>
          <w:sz w:val="24"/>
          <w:szCs w:val="24"/>
        </w:rPr>
        <w:t xml:space="preserve"> que se tiene al emplear</w:t>
      </w:r>
      <w:r w:rsidR="005B4A9E" w:rsidRPr="002E54CE">
        <w:rPr>
          <w:rFonts w:ascii="Times New Roman" w:hAnsi="Times New Roman" w:cs="Times New Roman"/>
          <w:bCs/>
          <w:sz w:val="24"/>
          <w:szCs w:val="24"/>
        </w:rPr>
        <w:t xml:space="preserve"> las TIC </w:t>
      </w:r>
      <w:r w:rsidR="00870E73">
        <w:rPr>
          <w:rFonts w:ascii="Times New Roman" w:hAnsi="Times New Roman" w:cs="Times New Roman"/>
          <w:bCs/>
          <w:sz w:val="24"/>
          <w:szCs w:val="24"/>
        </w:rPr>
        <w:t>con</w:t>
      </w:r>
      <w:r w:rsidR="005B4A9E" w:rsidRPr="002E54CE">
        <w:rPr>
          <w:rFonts w:ascii="Times New Roman" w:hAnsi="Times New Roman" w:cs="Times New Roman"/>
          <w:bCs/>
          <w:sz w:val="24"/>
          <w:szCs w:val="24"/>
        </w:rPr>
        <w:t xml:space="preserve"> estudiantes con </w:t>
      </w:r>
      <w:r w:rsidR="00792E1E" w:rsidRPr="002E54CE">
        <w:rPr>
          <w:rFonts w:ascii="Times New Roman" w:hAnsi="Times New Roman" w:cs="Times New Roman"/>
          <w:bCs/>
          <w:sz w:val="24"/>
          <w:szCs w:val="24"/>
        </w:rPr>
        <w:t>d</w:t>
      </w:r>
      <w:r w:rsidR="005B4A9E" w:rsidRPr="002E54CE">
        <w:rPr>
          <w:rFonts w:ascii="Times New Roman" w:hAnsi="Times New Roman" w:cs="Times New Roman"/>
          <w:bCs/>
          <w:sz w:val="24"/>
          <w:szCs w:val="24"/>
        </w:rPr>
        <w:t xml:space="preserve">iscapacidad </w:t>
      </w:r>
      <w:r w:rsidR="00792E1E" w:rsidRPr="002E54CE">
        <w:rPr>
          <w:rFonts w:ascii="Times New Roman" w:hAnsi="Times New Roman" w:cs="Times New Roman"/>
          <w:bCs/>
          <w:sz w:val="24"/>
          <w:szCs w:val="24"/>
        </w:rPr>
        <w:t>i</w:t>
      </w:r>
      <w:r w:rsidR="005B4A9E" w:rsidRPr="002E54CE">
        <w:rPr>
          <w:rFonts w:ascii="Times New Roman" w:hAnsi="Times New Roman" w:cs="Times New Roman"/>
          <w:bCs/>
          <w:sz w:val="24"/>
          <w:szCs w:val="24"/>
        </w:rPr>
        <w:t xml:space="preserve">ntelectual. </w:t>
      </w:r>
    </w:p>
    <w:p w14:paraId="7183CB51" w14:textId="708DD142" w:rsidR="002F6DE3" w:rsidRDefault="00091EDC">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Finalmente, los</w:t>
      </w:r>
      <w:r w:rsidR="00B9793C">
        <w:rPr>
          <w:rFonts w:ascii="Times New Roman" w:hAnsi="Times New Roman" w:cs="Times New Roman"/>
          <w:bCs/>
          <w:sz w:val="24"/>
          <w:szCs w:val="24"/>
        </w:rPr>
        <w:t xml:space="preserve"> estudios de </w:t>
      </w:r>
      <w:r w:rsidR="00F53D4E" w:rsidRPr="0009227E">
        <w:rPr>
          <w:rFonts w:ascii="Times New Roman" w:hAnsi="Times New Roman" w:cs="Times New Roman"/>
          <w:bCs/>
          <w:sz w:val="24"/>
          <w:szCs w:val="24"/>
        </w:rPr>
        <w:t>Gómez, Contreras y</w:t>
      </w:r>
      <w:r w:rsidR="005B4A9E" w:rsidRPr="0009227E">
        <w:rPr>
          <w:rFonts w:ascii="Times New Roman" w:hAnsi="Times New Roman" w:cs="Times New Roman"/>
          <w:bCs/>
          <w:sz w:val="24"/>
          <w:szCs w:val="24"/>
        </w:rPr>
        <w:t xml:space="preserve"> Gutiérrez (2016)</w:t>
      </w:r>
      <w:r w:rsidR="00DD578C">
        <w:rPr>
          <w:rFonts w:ascii="Times New Roman" w:hAnsi="Times New Roman" w:cs="Times New Roman"/>
          <w:bCs/>
          <w:sz w:val="24"/>
          <w:szCs w:val="24"/>
        </w:rPr>
        <w:t>,</w:t>
      </w:r>
      <w:r w:rsidR="00B9793C">
        <w:rPr>
          <w:rFonts w:ascii="Times New Roman" w:hAnsi="Times New Roman" w:cs="Times New Roman"/>
          <w:bCs/>
          <w:sz w:val="24"/>
          <w:szCs w:val="24"/>
        </w:rPr>
        <w:t xml:space="preserve"> </w:t>
      </w:r>
      <w:r w:rsidR="00F53D4E" w:rsidRPr="004F36ED">
        <w:rPr>
          <w:rFonts w:ascii="Times New Roman" w:hAnsi="Times New Roman" w:cs="Times New Roman"/>
          <w:bCs/>
          <w:sz w:val="24"/>
          <w:szCs w:val="24"/>
        </w:rPr>
        <w:t>Plascencia y</w:t>
      </w:r>
      <w:r w:rsidR="005B4A9E" w:rsidRPr="004F36ED">
        <w:rPr>
          <w:rFonts w:ascii="Times New Roman" w:hAnsi="Times New Roman" w:cs="Times New Roman"/>
          <w:bCs/>
          <w:sz w:val="24"/>
          <w:szCs w:val="24"/>
        </w:rPr>
        <w:t xml:space="preserve"> Beltrán (2016)</w:t>
      </w:r>
      <w:r w:rsidR="00B9793C">
        <w:rPr>
          <w:rFonts w:ascii="Times New Roman" w:hAnsi="Times New Roman" w:cs="Times New Roman"/>
          <w:bCs/>
          <w:sz w:val="24"/>
          <w:szCs w:val="24"/>
        </w:rPr>
        <w:t>,</w:t>
      </w:r>
      <w:r w:rsidR="005B4A9E" w:rsidRPr="004F36ED">
        <w:rPr>
          <w:rFonts w:ascii="Times New Roman" w:hAnsi="Times New Roman" w:cs="Times New Roman"/>
          <w:bCs/>
          <w:sz w:val="24"/>
          <w:szCs w:val="24"/>
        </w:rPr>
        <w:t xml:space="preserve"> </w:t>
      </w:r>
      <w:r w:rsidR="005B4A9E" w:rsidRPr="009316D8">
        <w:rPr>
          <w:rFonts w:ascii="Times New Roman" w:hAnsi="Times New Roman" w:cs="Times New Roman"/>
          <w:bCs/>
          <w:sz w:val="24"/>
          <w:szCs w:val="24"/>
        </w:rPr>
        <w:t>Esparza (2017)</w:t>
      </w:r>
      <w:r w:rsidR="005540E2">
        <w:rPr>
          <w:rFonts w:ascii="Times New Roman" w:hAnsi="Times New Roman" w:cs="Times New Roman"/>
          <w:bCs/>
          <w:sz w:val="24"/>
          <w:szCs w:val="24"/>
        </w:rPr>
        <w:t>,</w:t>
      </w:r>
      <w:r w:rsidR="005B4A9E" w:rsidRPr="009316D8">
        <w:rPr>
          <w:rFonts w:ascii="Times New Roman" w:hAnsi="Times New Roman" w:cs="Times New Roman"/>
          <w:bCs/>
          <w:sz w:val="24"/>
          <w:szCs w:val="24"/>
        </w:rPr>
        <w:t xml:space="preserve"> </w:t>
      </w:r>
      <w:r w:rsidR="00F53D4E" w:rsidRPr="001B29EC">
        <w:rPr>
          <w:rFonts w:ascii="Times New Roman" w:hAnsi="Times New Roman" w:cs="Times New Roman"/>
          <w:bCs/>
          <w:sz w:val="24"/>
          <w:szCs w:val="24"/>
        </w:rPr>
        <w:t>García</w:t>
      </w:r>
      <w:r w:rsidR="0060471C">
        <w:rPr>
          <w:rFonts w:ascii="Times New Roman" w:hAnsi="Times New Roman" w:cs="Times New Roman"/>
          <w:bCs/>
          <w:sz w:val="24"/>
          <w:szCs w:val="24"/>
        </w:rPr>
        <w:t>-Va</w:t>
      </w:r>
      <w:r w:rsidR="00A846BD">
        <w:rPr>
          <w:rFonts w:ascii="Times New Roman" w:hAnsi="Times New Roman" w:cs="Times New Roman"/>
          <w:bCs/>
          <w:sz w:val="24"/>
          <w:szCs w:val="24"/>
        </w:rPr>
        <w:t>l</w:t>
      </w:r>
      <w:r w:rsidR="0060471C">
        <w:rPr>
          <w:rFonts w:ascii="Times New Roman" w:hAnsi="Times New Roman" w:cs="Times New Roman"/>
          <w:bCs/>
          <w:sz w:val="24"/>
          <w:szCs w:val="24"/>
        </w:rPr>
        <w:t>cárcel</w:t>
      </w:r>
      <w:r w:rsidR="00F53D4E" w:rsidRPr="001B29EC">
        <w:rPr>
          <w:rFonts w:ascii="Times New Roman" w:hAnsi="Times New Roman" w:cs="Times New Roman"/>
          <w:bCs/>
          <w:sz w:val="24"/>
          <w:szCs w:val="24"/>
        </w:rPr>
        <w:t xml:space="preserve"> y</w:t>
      </w:r>
      <w:r w:rsidR="005B4A9E" w:rsidRPr="001B29EC">
        <w:rPr>
          <w:rFonts w:ascii="Times New Roman" w:hAnsi="Times New Roman" w:cs="Times New Roman"/>
          <w:bCs/>
          <w:sz w:val="24"/>
          <w:szCs w:val="24"/>
        </w:rPr>
        <w:t xml:space="preserve"> Tejedor (2017)</w:t>
      </w:r>
      <w:r w:rsidR="005540E2">
        <w:rPr>
          <w:rFonts w:ascii="Times New Roman" w:hAnsi="Times New Roman" w:cs="Times New Roman"/>
          <w:bCs/>
          <w:sz w:val="24"/>
          <w:szCs w:val="24"/>
        </w:rPr>
        <w:t xml:space="preserve">, </w:t>
      </w:r>
      <w:r w:rsidR="005B4A9E" w:rsidRPr="00F404A2">
        <w:rPr>
          <w:rFonts w:ascii="Times New Roman" w:hAnsi="Times New Roman" w:cs="Times New Roman"/>
          <w:bCs/>
          <w:sz w:val="24"/>
          <w:szCs w:val="24"/>
        </w:rPr>
        <w:t>Hernández (2017)</w:t>
      </w:r>
      <w:r w:rsidR="005540E2">
        <w:rPr>
          <w:rFonts w:ascii="Times New Roman" w:hAnsi="Times New Roman" w:cs="Times New Roman"/>
          <w:bCs/>
          <w:sz w:val="24"/>
          <w:szCs w:val="24"/>
        </w:rPr>
        <w:t xml:space="preserve"> y </w:t>
      </w:r>
      <w:r w:rsidR="008306B8">
        <w:rPr>
          <w:rFonts w:ascii="Times New Roman" w:hAnsi="Times New Roman" w:cs="Times New Roman"/>
          <w:bCs/>
          <w:sz w:val="24"/>
          <w:szCs w:val="24"/>
        </w:rPr>
        <w:t>Mejía y</w:t>
      </w:r>
      <w:r w:rsidR="005B4A9E" w:rsidRPr="00460DA5">
        <w:rPr>
          <w:rFonts w:ascii="Times New Roman" w:hAnsi="Times New Roman" w:cs="Times New Roman"/>
          <w:bCs/>
          <w:sz w:val="24"/>
          <w:szCs w:val="24"/>
        </w:rPr>
        <w:t xml:space="preserve"> Gómez (2017)</w:t>
      </w:r>
      <w:r w:rsidR="00597DA8">
        <w:rPr>
          <w:rFonts w:ascii="Times New Roman" w:hAnsi="Times New Roman" w:cs="Times New Roman"/>
          <w:bCs/>
          <w:sz w:val="24"/>
          <w:szCs w:val="24"/>
        </w:rPr>
        <w:t>, si bien cada uno</w:t>
      </w:r>
      <w:r w:rsidR="00767644">
        <w:rPr>
          <w:rFonts w:ascii="Times New Roman" w:hAnsi="Times New Roman" w:cs="Times New Roman"/>
          <w:bCs/>
          <w:sz w:val="24"/>
          <w:szCs w:val="24"/>
        </w:rPr>
        <w:t xml:space="preserve"> tiene</w:t>
      </w:r>
      <w:r w:rsidR="00597DA8">
        <w:rPr>
          <w:rFonts w:ascii="Times New Roman" w:hAnsi="Times New Roman" w:cs="Times New Roman"/>
          <w:bCs/>
          <w:sz w:val="24"/>
          <w:szCs w:val="24"/>
        </w:rPr>
        <w:t xml:space="preserve"> </w:t>
      </w:r>
      <w:r w:rsidR="00767644">
        <w:rPr>
          <w:rFonts w:ascii="Times New Roman" w:hAnsi="Times New Roman" w:cs="Times New Roman"/>
          <w:bCs/>
          <w:sz w:val="24"/>
          <w:szCs w:val="24"/>
        </w:rPr>
        <w:t>sus</w:t>
      </w:r>
      <w:r w:rsidR="00597DA8">
        <w:rPr>
          <w:rFonts w:ascii="Times New Roman" w:hAnsi="Times New Roman" w:cs="Times New Roman"/>
          <w:bCs/>
          <w:sz w:val="24"/>
          <w:szCs w:val="24"/>
        </w:rPr>
        <w:t xml:space="preserve"> peculiaridades,</w:t>
      </w:r>
      <w:r w:rsidR="00767644">
        <w:rPr>
          <w:rFonts w:ascii="Times New Roman" w:hAnsi="Times New Roman" w:cs="Times New Roman"/>
          <w:bCs/>
          <w:sz w:val="24"/>
          <w:szCs w:val="24"/>
        </w:rPr>
        <w:t xml:space="preserve"> al final </w:t>
      </w:r>
      <w:r>
        <w:rPr>
          <w:rFonts w:ascii="Times New Roman" w:hAnsi="Times New Roman" w:cs="Times New Roman"/>
          <w:bCs/>
          <w:sz w:val="24"/>
          <w:szCs w:val="24"/>
        </w:rPr>
        <w:t>se inclinan hacia la misma dirección:</w:t>
      </w:r>
      <w:r w:rsidR="00767644">
        <w:rPr>
          <w:rFonts w:ascii="Times New Roman" w:hAnsi="Times New Roman" w:cs="Times New Roman"/>
          <w:bCs/>
          <w:sz w:val="24"/>
          <w:szCs w:val="24"/>
        </w:rPr>
        <w:t xml:space="preserve"> el</w:t>
      </w:r>
      <w:r w:rsidR="00A46CB1">
        <w:rPr>
          <w:rFonts w:ascii="Times New Roman" w:hAnsi="Times New Roman" w:cs="Times New Roman"/>
          <w:bCs/>
          <w:sz w:val="24"/>
          <w:szCs w:val="24"/>
        </w:rPr>
        <w:t xml:space="preserve"> </w:t>
      </w:r>
      <w:r w:rsidR="00CC3116">
        <w:rPr>
          <w:rFonts w:ascii="Times New Roman" w:hAnsi="Times New Roman" w:cs="Times New Roman"/>
          <w:bCs/>
          <w:sz w:val="24"/>
          <w:szCs w:val="24"/>
        </w:rPr>
        <w:t xml:space="preserve">impacto positivo </w:t>
      </w:r>
      <w:r w:rsidR="00A46CB1">
        <w:rPr>
          <w:rFonts w:ascii="Times New Roman" w:hAnsi="Times New Roman" w:cs="Times New Roman"/>
          <w:bCs/>
          <w:sz w:val="24"/>
          <w:szCs w:val="24"/>
        </w:rPr>
        <w:t xml:space="preserve">que </w:t>
      </w:r>
      <w:r w:rsidR="00CC3116">
        <w:rPr>
          <w:rFonts w:ascii="Times New Roman" w:hAnsi="Times New Roman" w:cs="Times New Roman"/>
          <w:bCs/>
          <w:sz w:val="24"/>
          <w:szCs w:val="24"/>
        </w:rPr>
        <w:t>genera</w:t>
      </w:r>
      <w:r w:rsidR="00A46CB1">
        <w:rPr>
          <w:rFonts w:ascii="Times New Roman" w:hAnsi="Times New Roman" w:cs="Times New Roman"/>
          <w:bCs/>
          <w:sz w:val="24"/>
          <w:szCs w:val="24"/>
        </w:rPr>
        <w:t xml:space="preserve"> la implementación de las TIC en las aulas.</w:t>
      </w:r>
    </w:p>
    <w:p w14:paraId="424D01A0" w14:textId="77777777" w:rsidR="00E852BE" w:rsidRDefault="00E852BE" w:rsidP="008B42E4">
      <w:pPr>
        <w:spacing w:after="0" w:line="360" w:lineRule="auto"/>
        <w:jc w:val="center"/>
        <w:rPr>
          <w:rFonts w:ascii="Times New Roman" w:hAnsi="Times New Roman" w:cs="Times New Roman"/>
          <w:b/>
          <w:sz w:val="28"/>
          <w:szCs w:val="28"/>
        </w:rPr>
      </w:pPr>
    </w:p>
    <w:p w14:paraId="67678347" w14:textId="35ACD3FB" w:rsidR="007C194F" w:rsidRPr="00DB2661" w:rsidRDefault="00AA4438"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t>E</w:t>
      </w:r>
      <w:r w:rsidR="00216700" w:rsidRPr="00DB2661">
        <w:rPr>
          <w:rFonts w:ascii="Times New Roman" w:hAnsi="Times New Roman" w:cs="Times New Roman"/>
          <w:b/>
          <w:sz w:val="28"/>
          <w:szCs w:val="28"/>
        </w:rPr>
        <w:t xml:space="preserve">studios previos de uso de </w:t>
      </w:r>
      <w:r w:rsidRPr="00DB2661">
        <w:rPr>
          <w:rFonts w:ascii="Times New Roman" w:hAnsi="Times New Roman" w:cs="Times New Roman"/>
          <w:b/>
          <w:sz w:val="28"/>
          <w:szCs w:val="28"/>
        </w:rPr>
        <w:t>G</w:t>
      </w:r>
      <w:r w:rsidR="00216700" w:rsidRPr="00DB2661">
        <w:rPr>
          <w:rFonts w:ascii="Times New Roman" w:hAnsi="Times New Roman" w:cs="Times New Roman"/>
          <w:b/>
          <w:sz w:val="28"/>
          <w:szCs w:val="28"/>
        </w:rPr>
        <w:t>oogle</w:t>
      </w:r>
      <w:r w:rsidRPr="00DB2661">
        <w:rPr>
          <w:rFonts w:ascii="Times New Roman" w:hAnsi="Times New Roman" w:cs="Times New Roman"/>
          <w:b/>
          <w:sz w:val="28"/>
          <w:szCs w:val="28"/>
        </w:rPr>
        <w:t xml:space="preserve"> </w:t>
      </w:r>
      <w:r w:rsidR="00216700" w:rsidRPr="00DB2661">
        <w:rPr>
          <w:rFonts w:ascii="Times New Roman" w:hAnsi="Times New Roman" w:cs="Times New Roman"/>
          <w:b/>
          <w:sz w:val="28"/>
          <w:szCs w:val="28"/>
        </w:rPr>
        <w:t>en el ámbito educativo</w:t>
      </w:r>
    </w:p>
    <w:p w14:paraId="39443458" w14:textId="5D0BF14E" w:rsidR="008F1668" w:rsidRDefault="00F53D4E" w:rsidP="005222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López, Ledesma y Escalera (2009</w:t>
      </w:r>
      <w:r w:rsidR="005B4A9E" w:rsidRPr="00460DA5">
        <w:rPr>
          <w:rFonts w:ascii="Times New Roman" w:hAnsi="Times New Roman" w:cs="Times New Roman"/>
          <w:sz w:val="24"/>
          <w:szCs w:val="24"/>
        </w:rPr>
        <w:t xml:space="preserve">) </w:t>
      </w:r>
      <w:r w:rsidR="00415DAF">
        <w:rPr>
          <w:rFonts w:ascii="Times New Roman" w:hAnsi="Times New Roman" w:cs="Times New Roman"/>
          <w:sz w:val="24"/>
          <w:szCs w:val="24"/>
        </w:rPr>
        <w:t>mencionan que</w:t>
      </w:r>
      <w:r w:rsidR="008759A7">
        <w:rPr>
          <w:rFonts w:ascii="Times New Roman" w:hAnsi="Times New Roman" w:cs="Times New Roman"/>
          <w:sz w:val="24"/>
          <w:szCs w:val="24"/>
        </w:rPr>
        <w:t xml:space="preserve"> </w:t>
      </w:r>
      <w:r w:rsidR="005B4A9E" w:rsidRPr="00460DA5">
        <w:rPr>
          <w:rFonts w:ascii="Times New Roman" w:hAnsi="Times New Roman" w:cs="Times New Roman"/>
          <w:sz w:val="24"/>
          <w:szCs w:val="24"/>
        </w:rPr>
        <w:t xml:space="preserve">los elementos y consideraciones </w:t>
      </w:r>
      <w:proofErr w:type="gramStart"/>
      <w:r w:rsidR="005B4A9E" w:rsidRPr="00460DA5">
        <w:rPr>
          <w:rFonts w:ascii="Times New Roman" w:hAnsi="Times New Roman" w:cs="Times New Roman"/>
          <w:sz w:val="24"/>
          <w:szCs w:val="24"/>
        </w:rPr>
        <w:t>a</w:t>
      </w:r>
      <w:proofErr w:type="gramEnd"/>
      <w:r w:rsidR="005B4A9E" w:rsidRPr="00460DA5">
        <w:rPr>
          <w:rFonts w:ascii="Times New Roman" w:hAnsi="Times New Roman" w:cs="Times New Roman"/>
          <w:sz w:val="24"/>
          <w:szCs w:val="24"/>
        </w:rPr>
        <w:t xml:space="preserve"> tener en cuenta</w:t>
      </w:r>
      <w:r w:rsidR="008759A7">
        <w:rPr>
          <w:rFonts w:ascii="Times New Roman" w:hAnsi="Times New Roman" w:cs="Times New Roman"/>
          <w:sz w:val="24"/>
          <w:szCs w:val="24"/>
        </w:rPr>
        <w:t xml:space="preserve"> en un </w:t>
      </w:r>
      <w:r w:rsidR="00415DAF" w:rsidRPr="00460DA5">
        <w:rPr>
          <w:rFonts w:ascii="Times New Roman" w:hAnsi="Times New Roman" w:cs="Times New Roman"/>
          <w:sz w:val="24"/>
          <w:szCs w:val="24"/>
        </w:rPr>
        <w:t xml:space="preserve">ambiente virtual de aprendizaje </w:t>
      </w:r>
      <w:r w:rsidR="00415DAF">
        <w:rPr>
          <w:rFonts w:ascii="Times New Roman" w:hAnsi="Times New Roman" w:cs="Times New Roman"/>
          <w:sz w:val="24"/>
          <w:szCs w:val="24"/>
        </w:rPr>
        <w:t>son la</w:t>
      </w:r>
      <w:r w:rsidR="005B4A9E" w:rsidRPr="00460DA5">
        <w:rPr>
          <w:rFonts w:ascii="Times New Roman" w:hAnsi="Times New Roman" w:cs="Times New Roman"/>
          <w:sz w:val="24"/>
          <w:szCs w:val="24"/>
        </w:rPr>
        <w:t xml:space="preserve"> interacción, confianza, accesibilidad y la motivación. Gómez (2011) </w:t>
      </w:r>
      <w:r w:rsidR="0034673D">
        <w:rPr>
          <w:rFonts w:ascii="Times New Roman" w:hAnsi="Times New Roman" w:cs="Times New Roman"/>
          <w:sz w:val="24"/>
          <w:szCs w:val="24"/>
        </w:rPr>
        <w:t>valoró en particular</w:t>
      </w:r>
      <w:r w:rsidR="005B4A9E" w:rsidRPr="00460DA5">
        <w:rPr>
          <w:rFonts w:ascii="Times New Roman" w:hAnsi="Times New Roman" w:cs="Times New Roman"/>
          <w:sz w:val="24"/>
          <w:szCs w:val="24"/>
        </w:rPr>
        <w:t xml:space="preserve"> el efecto que tiene el uso </w:t>
      </w:r>
      <w:r w:rsidR="009F22A0">
        <w:rPr>
          <w:rFonts w:ascii="Times New Roman" w:hAnsi="Times New Roman" w:cs="Times New Roman"/>
          <w:sz w:val="24"/>
          <w:szCs w:val="24"/>
        </w:rPr>
        <w:t xml:space="preserve">de </w:t>
      </w:r>
      <w:r w:rsidR="005B4A9E" w:rsidRPr="00460DA5">
        <w:rPr>
          <w:rFonts w:ascii="Times New Roman" w:hAnsi="Times New Roman" w:cs="Times New Roman"/>
          <w:sz w:val="24"/>
          <w:szCs w:val="24"/>
        </w:rPr>
        <w:t xml:space="preserve">Google </w:t>
      </w:r>
      <w:proofErr w:type="spellStart"/>
      <w:r w:rsidR="005B4A9E" w:rsidRPr="00460DA5">
        <w:rPr>
          <w:rFonts w:ascii="Times New Roman" w:hAnsi="Times New Roman" w:cs="Times New Roman"/>
          <w:sz w:val="24"/>
          <w:szCs w:val="24"/>
        </w:rPr>
        <w:t>Earth</w:t>
      </w:r>
      <w:proofErr w:type="spellEnd"/>
      <w:r w:rsidR="0034673D">
        <w:rPr>
          <w:rFonts w:ascii="Times New Roman" w:hAnsi="Times New Roman" w:cs="Times New Roman"/>
          <w:sz w:val="24"/>
          <w:szCs w:val="24"/>
        </w:rPr>
        <w:t xml:space="preserve"> con </w:t>
      </w:r>
      <w:r w:rsidR="005B4A9E" w:rsidRPr="00460DA5">
        <w:rPr>
          <w:rFonts w:ascii="Times New Roman" w:hAnsi="Times New Roman" w:cs="Times New Roman"/>
          <w:sz w:val="24"/>
          <w:szCs w:val="24"/>
        </w:rPr>
        <w:t xml:space="preserve">los alumnos de primer grado de educación secundaria. El trabajo </w:t>
      </w:r>
      <w:r w:rsidR="00E731AC" w:rsidRPr="00460DA5">
        <w:rPr>
          <w:rFonts w:ascii="Times New Roman" w:hAnsi="Times New Roman" w:cs="Times New Roman"/>
          <w:sz w:val="24"/>
          <w:szCs w:val="24"/>
        </w:rPr>
        <w:t>finiquita</w:t>
      </w:r>
      <w:r w:rsidR="005B4A9E" w:rsidRPr="00460DA5">
        <w:rPr>
          <w:rFonts w:ascii="Times New Roman" w:hAnsi="Times New Roman" w:cs="Times New Roman"/>
          <w:sz w:val="24"/>
          <w:szCs w:val="24"/>
        </w:rPr>
        <w:t xml:space="preserve"> que los estudiantes</w:t>
      </w:r>
      <w:r w:rsidR="00E731AC">
        <w:rPr>
          <w:rFonts w:ascii="Times New Roman" w:hAnsi="Times New Roman" w:cs="Times New Roman"/>
          <w:sz w:val="24"/>
          <w:szCs w:val="24"/>
        </w:rPr>
        <w:t xml:space="preserve"> de primer grado</w:t>
      </w:r>
      <w:r w:rsidR="005B4A9E" w:rsidRPr="00460DA5">
        <w:rPr>
          <w:rFonts w:ascii="Times New Roman" w:hAnsi="Times New Roman" w:cs="Times New Roman"/>
          <w:sz w:val="24"/>
          <w:szCs w:val="24"/>
        </w:rPr>
        <w:t>, en su mayoría</w:t>
      </w:r>
      <w:r w:rsidR="0034673D">
        <w:rPr>
          <w:rFonts w:ascii="Times New Roman" w:hAnsi="Times New Roman" w:cs="Times New Roman"/>
          <w:sz w:val="24"/>
          <w:szCs w:val="24"/>
        </w:rPr>
        <w:t>,</w:t>
      </w:r>
      <w:r w:rsidR="005B4A9E" w:rsidRPr="00460DA5">
        <w:rPr>
          <w:rFonts w:ascii="Times New Roman" w:hAnsi="Times New Roman" w:cs="Times New Roman"/>
          <w:sz w:val="24"/>
          <w:szCs w:val="24"/>
        </w:rPr>
        <w:t xml:space="preserve"> presentan </w:t>
      </w:r>
      <w:r w:rsidR="00E731AC">
        <w:rPr>
          <w:rFonts w:ascii="Times New Roman" w:hAnsi="Times New Roman" w:cs="Times New Roman"/>
          <w:sz w:val="24"/>
          <w:szCs w:val="24"/>
        </w:rPr>
        <w:t xml:space="preserve">resultados positivos </w:t>
      </w:r>
      <w:r w:rsidR="005B4A9E" w:rsidRPr="00460DA5">
        <w:rPr>
          <w:rFonts w:ascii="Times New Roman" w:hAnsi="Times New Roman" w:cs="Times New Roman"/>
          <w:sz w:val="24"/>
          <w:szCs w:val="24"/>
        </w:rPr>
        <w:t>al us</w:t>
      </w:r>
      <w:r w:rsidR="00E731AC">
        <w:rPr>
          <w:rFonts w:ascii="Times New Roman" w:hAnsi="Times New Roman" w:cs="Times New Roman"/>
          <w:sz w:val="24"/>
          <w:szCs w:val="24"/>
        </w:rPr>
        <w:t xml:space="preserve">ar </w:t>
      </w:r>
      <w:r w:rsidR="0034673D">
        <w:rPr>
          <w:rFonts w:ascii="Times New Roman" w:hAnsi="Times New Roman" w:cs="Times New Roman"/>
          <w:sz w:val="24"/>
          <w:szCs w:val="24"/>
        </w:rPr>
        <w:t xml:space="preserve">este </w:t>
      </w:r>
      <w:r w:rsidR="00E731AC">
        <w:rPr>
          <w:rFonts w:ascii="Times New Roman" w:hAnsi="Times New Roman" w:cs="Times New Roman"/>
          <w:sz w:val="24"/>
          <w:szCs w:val="24"/>
        </w:rPr>
        <w:t>recurso</w:t>
      </w:r>
      <w:r w:rsidR="005B4A9E" w:rsidRPr="00460DA5">
        <w:rPr>
          <w:rFonts w:ascii="Times New Roman" w:hAnsi="Times New Roman" w:cs="Times New Roman"/>
          <w:sz w:val="24"/>
          <w:szCs w:val="24"/>
        </w:rPr>
        <w:t xml:space="preserve">. </w:t>
      </w:r>
      <w:r w:rsidR="006519ED">
        <w:rPr>
          <w:rFonts w:ascii="Times New Roman" w:hAnsi="Times New Roman" w:cs="Times New Roman"/>
          <w:sz w:val="24"/>
          <w:szCs w:val="24"/>
        </w:rPr>
        <w:t xml:space="preserve">De acuerdo con </w:t>
      </w:r>
      <w:r w:rsidR="005B4A9E" w:rsidRPr="00460DA5">
        <w:rPr>
          <w:rFonts w:ascii="Times New Roman" w:hAnsi="Times New Roman" w:cs="Times New Roman"/>
          <w:sz w:val="24"/>
          <w:szCs w:val="24"/>
        </w:rPr>
        <w:t>González (2011)</w:t>
      </w:r>
      <w:r w:rsidR="006519ED">
        <w:rPr>
          <w:rFonts w:ascii="Times New Roman" w:hAnsi="Times New Roman" w:cs="Times New Roman"/>
          <w:sz w:val="24"/>
          <w:szCs w:val="24"/>
        </w:rPr>
        <w:t>, las herramientas Docs, Groups y Académico de</w:t>
      </w:r>
      <w:r w:rsidR="005B4A9E" w:rsidRPr="00460DA5">
        <w:rPr>
          <w:rFonts w:ascii="Times New Roman" w:hAnsi="Times New Roman" w:cs="Times New Roman"/>
          <w:sz w:val="24"/>
          <w:szCs w:val="24"/>
        </w:rPr>
        <w:t xml:space="preserve"> Google </w:t>
      </w:r>
      <w:r w:rsidR="00CD7561">
        <w:rPr>
          <w:rFonts w:ascii="Times New Roman" w:hAnsi="Times New Roman" w:cs="Times New Roman"/>
          <w:sz w:val="24"/>
          <w:szCs w:val="24"/>
        </w:rPr>
        <w:t>son de gran ayuda durante</w:t>
      </w:r>
      <w:r w:rsidR="005B4A9E" w:rsidRPr="00460DA5">
        <w:rPr>
          <w:rFonts w:ascii="Times New Roman" w:hAnsi="Times New Roman" w:cs="Times New Roman"/>
          <w:sz w:val="24"/>
          <w:szCs w:val="24"/>
        </w:rPr>
        <w:t xml:space="preserve"> </w:t>
      </w:r>
      <w:r w:rsidR="00CD7561">
        <w:rPr>
          <w:rFonts w:ascii="Times New Roman" w:hAnsi="Times New Roman" w:cs="Times New Roman"/>
          <w:sz w:val="24"/>
          <w:szCs w:val="24"/>
        </w:rPr>
        <w:t>para</w:t>
      </w:r>
      <w:r>
        <w:rPr>
          <w:rFonts w:ascii="Times New Roman" w:hAnsi="Times New Roman" w:cs="Times New Roman"/>
          <w:sz w:val="24"/>
          <w:szCs w:val="24"/>
        </w:rPr>
        <w:t xml:space="preserve"> </w:t>
      </w:r>
      <w:r w:rsidR="00081C2A">
        <w:rPr>
          <w:rFonts w:ascii="Times New Roman" w:hAnsi="Times New Roman" w:cs="Times New Roman"/>
          <w:sz w:val="24"/>
          <w:szCs w:val="24"/>
        </w:rPr>
        <w:t>la práctica</w:t>
      </w:r>
      <w:r>
        <w:rPr>
          <w:rFonts w:ascii="Times New Roman" w:hAnsi="Times New Roman" w:cs="Times New Roman"/>
          <w:sz w:val="24"/>
          <w:szCs w:val="24"/>
        </w:rPr>
        <w:t xml:space="preserve"> docente. </w:t>
      </w:r>
      <w:r w:rsidRPr="00D33D4A">
        <w:rPr>
          <w:rFonts w:ascii="Times New Roman" w:hAnsi="Times New Roman" w:cs="Times New Roman"/>
          <w:sz w:val="24"/>
          <w:szCs w:val="24"/>
        </w:rPr>
        <w:t>Castellanos y</w:t>
      </w:r>
      <w:r w:rsidR="005B4A9E" w:rsidRPr="00D33D4A">
        <w:rPr>
          <w:rFonts w:ascii="Times New Roman" w:hAnsi="Times New Roman" w:cs="Times New Roman"/>
          <w:sz w:val="24"/>
          <w:szCs w:val="24"/>
        </w:rPr>
        <w:t xml:space="preserve"> Martínez</w:t>
      </w:r>
      <w:r w:rsidR="005B4A9E" w:rsidRPr="00460DA5">
        <w:rPr>
          <w:rFonts w:ascii="Times New Roman" w:hAnsi="Times New Roman" w:cs="Times New Roman"/>
          <w:sz w:val="24"/>
          <w:szCs w:val="24"/>
        </w:rPr>
        <w:t xml:space="preserve"> (2013)</w:t>
      </w:r>
      <w:r w:rsidR="008F1668">
        <w:rPr>
          <w:rFonts w:ascii="Times New Roman" w:hAnsi="Times New Roman" w:cs="Times New Roman"/>
          <w:sz w:val="24"/>
          <w:szCs w:val="24"/>
        </w:rPr>
        <w:t>, por su parte,</w:t>
      </w:r>
      <w:r w:rsidR="005B4A9E" w:rsidRPr="00460DA5">
        <w:rPr>
          <w:rFonts w:ascii="Times New Roman" w:hAnsi="Times New Roman" w:cs="Times New Roman"/>
          <w:sz w:val="24"/>
          <w:szCs w:val="24"/>
        </w:rPr>
        <w:t xml:space="preserve"> </w:t>
      </w:r>
      <w:r w:rsidR="008F1668">
        <w:rPr>
          <w:rFonts w:ascii="Times New Roman" w:hAnsi="Times New Roman" w:cs="Times New Roman"/>
          <w:sz w:val="24"/>
          <w:szCs w:val="24"/>
        </w:rPr>
        <w:t>midieron</w:t>
      </w:r>
      <w:r w:rsidR="00246EC9">
        <w:rPr>
          <w:rFonts w:ascii="Times New Roman" w:hAnsi="Times New Roman" w:cs="Times New Roman"/>
          <w:sz w:val="24"/>
          <w:szCs w:val="24"/>
        </w:rPr>
        <w:t xml:space="preserve"> la experiencia de los estudiantes al participar en una actividad colaborativa utilizando </w:t>
      </w:r>
      <w:r w:rsidR="005B4A9E" w:rsidRPr="00460DA5">
        <w:rPr>
          <w:rFonts w:ascii="Times New Roman" w:hAnsi="Times New Roman" w:cs="Times New Roman"/>
          <w:sz w:val="24"/>
          <w:szCs w:val="24"/>
        </w:rPr>
        <w:t xml:space="preserve">Google Drive. Los resultados que se obtuvieron </w:t>
      </w:r>
      <w:r w:rsidR="00EF1FA7">
        <w:rPr>
          <w:rFonts w:ascii="Times New Roman" w:hAnsi="Times New Roman" w:cs="Times New Roman"/>
          <w:sz w:val="24"/>
          <w:szCs w:val="24"/>
        </w:rPr>
        <w:t>fueron</w:t>
      </w:r>
      <w:r w:rsidR="008F1668">
        <w:rPr>
          <w:rFonts w:ascii="Times New Roman" w:hAnsi="Times New Roman" w:cs="Times New Roman"/>
          <w:sz w:val="24"/>
          <w:szCs w:val="24"/>
        </w:rPr>
        <w:t>,</w:t>
      </w:r>
      <w:r w:rsidR="00EF1FA7">
        <w:rPr>
          <w:rFonts w:ascii="Times New Roman" w:hAnsi="Times New Roman" w:cs="Times New Roman"/>
          <w:sz w:val="24"/>
          <w:szCs w:val="24"/>
        </w:rPr>
        <w:t xml:space="preserve"> en primer lugar,</w:t>
      </w:r>
      <w:r w:rsidR="005B4A9E" w:rsidRPr="00460DA5">
        <w:rPr>
          <w:rFonts w:ascii="Times New Roman" w:hAnsi="Times New Roman" w:cs="Times New Roman"/>
          <w:sz w:val="24"/>
          <w:szCs w:val="24"/>
        </w:rPr>
        <w:t xml:space="preserve"> l</w:t>
      </w:r>
      <w:r w:rsidR="00EF1FA7">
        <w:rPr>
          <w:rFonts w:ascii="Times New Roman" w:hAnsi="Times New Roman" w:cs="Times New Roman"/>
          <w:sz w:val="24"/>
          <w:szCs w:val="24"/>
        </w:rPr>
        <w:t>a</w:t>
      </w:r>
      <w:r w:rsidR="005B4A9E" w:rsidRPr="00460DA5">
        <w:rPr>
          <w:rFonts w:ascii="Times New Roman" w:hAnsi="Times New Roman" w:cs="Times New Roman"/>
          <w:sz w:val="24"/>
          <w:szCs w:val="24"/>
        </w:rPr>
        <w:t xml:space="preserve"> f</w:t>
      </w:r>
      <w:r w:rsidR="00EF1FA7">
        <w:rPr>
          <w:rFonts w:ascii="Times New Roman" w:hAnsi="Times New Roman" w:cs="Times New Roman"/>
          <w:sz w:val="24"/>
          <w:szCs w:val="24"/>
        </w:rPr>
        <w:t>acilidad</w:t>
      </w:r>
      <w:r w:rsidR="005B4A9E" w:rsidRPr="00460DA5">
        <w:rPr>
          <w:rFonts w:ascii="Times New Roman" w:hAnsi="Times New Roman" w:cs="Times New Roman"/>
          <w:sz w:val="24"/>
          <w:szCs w:val="24"/>
        </w:rPr>
        <w:t xml:space="preserve"> </w:t>
      </w:r>
      <w:r w:rsidR="00EF1FA7">
        <w:rPr>
          <w:rFonts w:ascii="Times New Roman" w:hAnsi="Times New Roman" w:cs="Times New Roman"/>
          <w:sz w:val="24"/>
          <w:szCs w:val="24"/>
        </w:rPr>
        <w:t>del manejo de este recurso</w:t>
      </w:r>
      <w:r w:rsidR="004A4F85">
        <w:rPr>
          <w:rFonts w:ascii="Times New Roman" w:hAnsi="Times New Roman" w:cs="Times New Roman"/>
          <w:sz w:val="24"/>
          <w:szCs w:val="24"/>
        </w:rPr>
        <w:t xml:space="preserve">, </w:t>
      </w:r>
      <w:r w:rsidR="008F1668">
        <w:rPr>
          <w:rFonts w:ascii="Times New Roman" w:hAnsi="Times New Roman" w:cs="Times New Roman"/>
          <w:sz w:val="24"/>
          <w:szCs w:val="24"/>
        </w:rPr>
        <w:t>y en segundo, lo sencillo que resultó</w:t>
      </w:r>
      <w:r w:rsidR="005B4A9E" w:rsidRPr="00460DA5">
        <w:rPr>
          <w:rFonts w:ascii="Times New Roman" w:hAnsi="Times New Roman" w:cs="Times New Roman"/>
          <w:sz w:val="24"/>
          <w:szCs w:val="24"/>
        </w:rPr>
        <w:t xml:space="preserve"> </w:t>
      </w:r>
      <w:r w:rsidR="00EF1FA7">
        <w:rPr>
          <w:rFonts w:ascii="Times New Roman" w:hAnsi="Times New Roman" w:cs="Times New Roman"/>
          <w:sz w:val="24"/>
          <w:szCs w:val="24"/>
        </w:rPr>
        <w:t xml:space="preserve">la formación y participación </w:t>
      </w:r>
      <w:r w:rsidR="008F1668">
        <w:rPr>
          <w:rFonts w:ascii="Times New Roman" w:hAnsi="Times New Roman" w:cs="Times New Roman"/>
          <w:sz w:val="24"/>
          <w:szCs w:val="24"/>
        </w:rPr>
        <w:t>de</w:t>
      </w:r>
      <w:r w:rsidR="008F1668" w:rsidRPr="00460DA5">
        <w:rPr>
          <w:rFonts w:ascii="Times New Roman" w:hAnsi="Times New Roman" w:cs="Times New Roman"/>
          <w:sz w:val="24"/>
          <w:szCs w:val="24"/>
        </w:rPr>
        <w:t xml:space="preserve"> </w:t>
      </w:r>
      <w:r w:rsidR="005B4A9E" w:rsidRPr="00460DA5">
        <w:rPr>
          <w:rFonts w:ascii="Times New Roman" w:hAnsi="Times New Roman" w:cs="Times New Roman"/>
          <w:sz w:val="24"/>
          <w:szCs w:val="24"/>
        </w:rPr>
        <w:t>grupos de trabajo en línea</w:t>
      </w:r>
      <w:r>
        <w:rPr>
          <w:rFonts w:ascii="Times New Roman" w:hAnsi="Times New Roman" w:cs="Times New Roman"/>
          <w:sz w:val="24"/>
          <w:szCs w:val="24"/>
        </w:rPr>
        <w:t xml:space="preserve">. </w:t>
      </w:r>
      <w:r w:rsidR="006549A9" w:rsidRPr="00460DA5">
        <w:rPr>
          <w:rFonts w:ascii="Times New Roman" w:hAnsi="Times New Roman" w:cs="Times New Roman"/>
          <w:sz w:val="24"/>
          <w:szCs w:val="24"/>
        </w:rPr>
        <w:t xml:space="preserve">Galantini (2015) </w:t>
      </w:r>
      <w:r w:rsidR="006549A9">
        <w:rPr>
          <w:rFonts w:ascii="Times New Roman" w:hAnsi="Times New Roman" w:cs="Times New Roman"/>
          <w:sz w:val="24"/>
          <w:szCs w:val="24"/>
        </w:rPr>
        <w:t>desarroll</w:t>
      </w:r>
      <w:r w:rsidR="006549A9" w:rsidRPr="00460DA5">
        <w:rPr>
          <w:rFonts w:ascii="Times New Roman" w:hAnsi="Times New Roman" w:cs="Times New Roman"/>
          <w:sz w:val="24"/>
          <w:szCs w:val="24"/>
        </w:rPr>
        <w:t>ó un</w:t>
      </w:r>
      <w:r w:rsidR="006549A9">
        <w:rPr>
          <w:rFonts w:ascii="Times New Roman" w:hAnsi="Times New Roman" w:cs="Times New Roman"/>
          <w:sz w:val="24"/>
          <w:szCs w:val="24"/>
        </w:rPr>
        <w:t xml:space="preserve"> estudio</w:t>
      </w:r>
      <w:r w:rsidR="006549A9" w:rsidRPr="00460DA5">
        <w:rPr>
          <w:rFonts w:ascii="Times New Roman" w:hAnsi="Times New Roman" w:cs="Times New Roman"/>
          <w:sz w:val="24"/>
          <w:szCs w:val="24"/>
        </w:rPr>
        <w:t xml:space="preserve"> cu</w:t>
      </w:r>
      <w:r w:rsidR="006549A9">
        <w:rPr>
          <w:rFonts w:ascii="Times New Roman" w:hAnsi="Times New Roman" w:cs="Times New Roman"/>
          <w:sz w:val="24"/>
          <w:szCs w:val="24"/>
        </w:rPr>
        <w:t>ya finalidad</w:t>
      </w:r>
      <w:r w:rsidR="006549A9" w:rsidRPr="00460DA5">
        <w:rPr>
          <w:rFonts w:ascii="Times New Roman" w:hAnsi="Times New Roman" w:cs="Times New Roman"/>
          <w:sz w:val="24"/>
          <w:szCs w:val="24"/>
        </w:rPr>
        <w:t xml:space="preserve"> fue em</w:t>
      </w:r>
      <w:r w:rsidR="006549A9">
        <w:rPr>
          <w:rFonts w:ascii="Times New Roman" w:hAnsi="Times New Roman" w:cs="Times New Roman"/>
          <w:sz w:val="24"/>
          <w:szCs w:val="24"/>
        </w:rPr>
        <w:t>plear</w:t>
      </w:r>
      <w:r w:rsidR="006549A9" w:rsidRPr="00460DA5">
        <w:rPr>
          <w:rFonts w:ascii="Times New Roman" w:hAnsi="Times New Roman" w:cs="Times New Roman"/>
          <w:sz w:val="24"/>
          <w:szCs w:val="24"/>
        </w:rPr>
        <w:t xml:space="preserve"> </w:t>
      </w:r>
      <w:r w:rsidR="006549A9">
        <w:rPr>
          <w:rFonts w:ascii="Times New Roman" w:hAnsi="Times New Roman" w:cs="Times New Roman"/>
          <w:sz w:val="24"/>
          <w:szCs w:val="24"/>
        </w:rPr>
        <w:t>la herramienta</w:t>
      </w:r>
      <w:r w:rsidR="006549A9" w:rsidRPr="00460DA5">
        <w:rPr>
          <w:rFonts w:ascii="Times New Roman" w:hAnsi="Times New Roman" w:cs="Times New Roman"/>
          <w:sz w:val="24"/>
          <w:szCs w:val="24"/>
        </w:rPr>
        <w:t xml:space="preserve"> Site de Google </w:t>
      </w:r>
      <w:r w:rsidR="006549A9">
        <w:rPr>
          <w:rFonts w:ascii="Times New Roman" w:hAnsi="Times New Roman" w:cs="Times New Roman"/>
          <w:sz w:val="24"/>
          <w:szCs w:val="24"/>
        </w:rPr>
        <w:t>en el</w:t>
      </w:r>
      <w:r w:rsidR="006549A9" w:rsidRPr="00460DA5">
        <w:rPr>
          <w:rFonts w:ascii="Times New Roman" w:hAnsi="Times New Roman" w:cs="Times New Roman"/>
          <w:sz w:val="24"/>
          <w:szCs w:val="24"/>
        </w:rPr>
        <w:t xml:space="preserve"> aprendizaje </w:t>
      </w:r>
      <w:r w:rsidR="006549A9">
        <w:rPr>
          <w:rFonts w:ascii="Times New Roman" w:hAnsi="Times New Roman" w:cs="Times New Roman"/>
          <w:sz w:val="24"/>
          <w:szCs w:val="24"/>
        </w:rPr>
        <w:t>de</w:t>
      </w:r>
      <w:r w:rsidR="006549A9" w:rsidRPr="00460DA5">
        <w:rPr>
          <w:rFonts w:ascii="Times New Roman" w:hAnsi="Times New Roman" w:cs="Times New Roman"/>
          <w:sz w:val="24"/>
          <w:szCs w:val="24"/>
        </w:rPr>
        <w:t xml:space="preserve"> </w:t>
      </w:r>
      <w:r w:rsidR="006549A9">
        <w:rPr>
          <w:rFonts w:ascii="Times New Roman" w:hAnsi="Times New Roman" w:cs="Times New Roman"/>
          <w:sz w:val="24"/>
          <w:szCs w:val="24"/>
        </w:rPr>
        <w:t>estudiantes</w:t>
      </w:r>
      <w:r w:rsidR="006549A9" w:rsidRPr="00460DA5">
        <w:rPr>
          <w:rFonts w:ascii="Times New Roman" w:hAnsi="Times New Roman" w:cs="Times New Roman"/>
          <w:sz w:val="24"/>
          <w:szCs w:val="24"/>
        </w:rPr>
        <w:t xml:space="preserve"> de posgrado. </w:t>
      </w:r>
      <w:r w:rsidR="006549A9">
        <w:rPr>
          <w:rFonts w:ascii="Times New Roman" w:hAnsi="Times New Roman" w:cs="Times New Roman"/>
          <w:sz w:val="24"/>
          <w:szCs w:val="24"/>
        </w:rPr>
        <w:t>Y encontró</w:t>
      </w:r>
      <w:r w:rsidR="006549A9" w:rsidRPr="00460DA5">
        <w:rPr>
          <w:rFonts w:ascii="Times New Roman" w:hAnsi="Times New Roman" w:cs="Times New Roman"/>
          <w:sz w:val="24"/>
          <w:szCs w:val="24"/>
        </w:rPr>
        <w:t xml:space="preserve"> una correlación significativa entre el uso de </w:t>
      </w:r>
      <w:r w:rsidR="006549A9">
        <w:rPr>
          <w:rFonts w:ascii="Times New Roman" w:hAnsi="Times New Roman" w:cs="Times New Roman"/>
          <w:sz w:val="24"/>
          <w:szCs w:val="24"/>
        </w:rPr>
        <w:t>la herramienta y las siguientes variables: distribución de libros virtuales,</w:t>
      </w:r>
      <w:r w:rsidR="006549A9" w:rsidRPr="00460DA5">
        <w:rPr>
          <w:rFonts w:ascii="Times New Roman" w:hAnsi="Times New Roman" w:cs="Times New Roman"/>
          <w:sz w:val="24"/>
          <w:szCs w:val="24"/>
        </w:rPr>
        <w:t xml:space="preserve"> </w:t>
      </w:r>
      <w:r w:rsidR="006549A9">
        <w:rPr>
          <w:rFonts w:ascii="Times New Roman" w:hAnsi="Times New Roman" w:cs="Times New Roman"/>
          <w:sz w:val="24"/>
          <w:szCs w:val="24"/>
        </w:rPr>
        <w:t>planificación</w:t>
      </w:r>
      <w:r w:rsidR="006549A9" w:rsidRPr="00460DA5">
        <w:rPr>
          <w:rFonts w:ascii="Times New Roman" w:hAnsi="Times New Roman" w:cs="Times New Roman"/>
          <w:sz w:val="24"/>
          <w:szCs w:val="24"/>
        </w:rPr>
        <w:t xml:space="preserve"> de foros virtuales</w:t>
      </w:r>
      <w:r w:rsidR="006549A9">
        <w:rPr>
          <w:rFonts w:ascii="Times New Roman" w:hAnsi="Times New Roman" w:cs="Times New Roman"/>
          <w:sz w:val="24"/>
          <w:szCs w:val="24"/>
        </w:rPr>
        <w:t xml:space="preserve"> y</w:t>
      </w:r>
      <w:r w:rsidR="006549A9" w:rsidRPr="00460DA5">
        <w:rPr>
          <w:rFonts w:ascii="Times New Roman" w:hAnsi="Times New Roman" w:cs="Times New Roman"/>
          <w:sz w:val="24"/>
          <w:szCs w:val="24"/>
        </w:rPr>
        <w:t xml:space="preserve"> organización de cuadernos virtuales</w:t>
      </w:r>
    </w:p>
    <w:p w14:paraId="6E255557" w14:textId="48844B77" w:rsidR="008F1668" w:rsidRDefault="00996A65">
      <w:pPr>
        <w:spacing w:after="0" w:line="360" w:lineRule="auto"/>
        <w:ind w:firstLine="709"/>
        <w:jc w:val="both"/>
        <w:rPr>
          <w:rFonts w:ascii="Times New Roman" w:hAnsi="Times New Roman" w:cs="Times New Roman"/>
          <w:sz w:val="24"/>
          <w:szCs w:val="24"/>
        </w:rPr>
      </w:pPr>
      <w:r w:rsidRPr="003D3F29">
        <w:rPr>
          <w:rFonts w:ascii="Times New Roman" w:hAnsi="Times New Roman" w:cs="Times New Roman"/>
          <w:sz w:val="24"/>
          <w:szCs w:val="24"/>
        </w:rPr>
        <w:t>Al igual que</w:t>
      </w:r>
      <w:r w:rsidR="007A325B" w:rsidRPr="003D3F29">
        <w:rPr>
          <w:rFonts w:ascii="Times New Roman" w:hAnsi="Times New Roman" w:cs="Times New Roman"/>
          <w:sz w:val="24"/>
          <w:szCs w:val="24"/>
        </w:rPr>
        <w:t xml:space="preserve"> </w:t>
      </w:r>
      <w:r w:rsidR="003D3F29">
        <w:rPr>
          <w:rFonts w:ascii="Times New Roman" w:hAnsi="Times New Roman" w:cs="Times New Roman"/>
          <w:sz w:val="24"/>
          <w:szCs w:val="24"/>
        </w:rPr>
        <w:t xml:space="preserve">lo </w:t>
      </w:r>
      <w:r w:rsidR="00F37E29">
        <w:rPr>
          <w:rFonts w:ascii="Times New Roman" w:hAnsi="Times New Roman" w:cs="Times New Roman"/>
          <w:sz w:val="24"/>
          <w:szCs w:val="24"/>
        </w:rPr>
        <w:t>que sucede en</w:t>
      </w:r>
      <w:r w:rsidRPr="003D3F29">
        <w:rPr>
          <w:rFonts w:ascii="Times New Roman" w:hAnsi="Times New Roman" w:cs="Times New Roman"/>
          <w:sz w:val="24"/>
          <w:szCs w:val="24"/>
        </w:rPr>
        <w:t xml:space="preserve"> los casos anteriores, hay </w:t>
      </w:r>
      <w:r w:rsidR="007A325B" w:rsidRPr="003D3F29">
        <w:rPr>
          <w:rFonts w:ascii="Times New Roman" w:hAnsi="Times New Roman" w:cs="Times New Roman"/>
          <w:sz w:val="24"/>
          <w:szCs w:val="24"/>
        </w:rPr>
        <w:t xml:space="preserve">una lista extensa de trabajos que concluyen </w:t>
      </w:r>
      <w:r w:rsidR="00C37061" w:rsidRPr="003D3F29">
        <w:rPr>
          <w:rFonts w:ascii="Times New Roman" w:hAnsi="Times New Roman" w:cs="Times New Roman"/>
          <w:sz w:val="24"/>
          <w:szCs w:val="24"/>
        </w:rPr>
        <w:t xml:space="preserve">en la </w:t>
      </w:r>
      <w:r w:rsidR="003B7831" w:rsidRPr="003D3F29">
        <w:rPr>
          <w:rFonts w:ascii="Times New Roman" w:hAnsi="Times New Roman" w:cs="Times New Roman"/>
          <w:sz w:val="24"/>
          <w:szCs w:val="24"/>
        </w:rPr>
        <w:t>utilidad de las herramientas educativas de Google</w:t>
      </w:r>
      <w:r w:rsidR="00E429A1" w:rsidRPr="003D3F29">
        <w:rPr>
          <w:rFonts w:ascii="Times New Roman" w:hAnsi="Times New Roman" w:cs="Times New Roman"/>
          <w:sz w:val="24"/>
          <w:szCs w:val="24"/>
        </w:rPr>
        <w:t xml:space="preserve"> (Gmail, Drive, </w:t>
      </w:r>
      <w:proofErr w:type="spellStart"/>
      <w:r w:rsidR="00E429A1" w:rsidRPr="003D3F29">
        <w:rPr>
          <w:rFonts w:ascii="Times New Roman" w:hAnsi="Times New Roman" w:cs="Times New Roman"/>
          <w:sz w:val="24"/>
          <w:szCs w:val="24"/>
        </w:rPr>
        <w:t>Docs</w:t>
      </w:r>
      <w:proofErr w:type="spellEnd"/>
      <w:r w:rsidR="00E429A1" w:rsidRPr="003D3F29">
        <w:rPr>
          <w:rFonts w:ascii="Times New Roman" w:hAnsi="Times New Roman" w:cs="Times New Roman"/>
          <w:sz w:val="24"/>
          <w:szCs w:val="24"/>
        </w:rPr>
        <w:t xml:space="preserve">, </w:t>
      </w:r>
      <w:proofErr w:type="spellStart"/>
      <w:r w:rsidR="00E429A1" w:rsidRPr="003D3F29">
        <w:rPr>
          <w:rFonts w:ascii="Times New Roman" w:hAnsi="Times New Roman" w:cs="Times New Roman"/>
          <w:sz w:val="24"/>
          <w:szCs w:val="24"/>
        </w:rPr>
        <w:t>Sites</w:t>
      </w:r>
      <w:proofErr w:type="spellEnd"/>
      <w:r w:rsidR="00E429A1" w:rsidRPr="003D3F29">
        <w:rPr>
          <w:rFonts w:ascii="Times New Roman" w:hAnsi="Times New Roman" w:cs="Times New Roman"/>
          <w:sz w:val="24"/>
          <w:szCs w:val="24"/>
        </w:rPr>
        <w:t xml:space="preserve">, </w:t>
      </w:r>
      <w:proofErr w:type="spellStart"/>
      <w:r w:rsidR="00E429A1" w:rsidRPr="003D3F29">
        <w:rPr>
          <w:rFonts w:ascii="Times New Roman" w:hAnsi="Times New Roman" w:cs="Times New Roman"/>
          <w:sz w:val="24"/>
          <w:szCs w:val="24"/>
        </w:rPr>
        <w:t>Forms</w:t>
      </w:r>
      <w:proofErr w:type="spellEnd"/>
      <w:r w:rsidR="00E429A1" w:rsidRPr="003D3F29">
        <w:rPr>
          <w:rFonts w:ascii="Times New Roman" w:hAnsi="Times New Roman" w:cs="Times New Roman"/>
          <w:sz w:val="24"/>
          <w:szCs w:val="24"/>
        </w:rPr>
        <w:t xml:space="preserve">, etc.) </w:t>
      </w:r>
      <w:r w:rsidR="00F94BD0" w:rsidRPr="003D3F29">
        <w:rPr>
          <w:rFonts w:ascii="Times New Roman" w:hAnsi="Times New Roman" w:cs="Times New Roman"/>
          <w:sz w:val="24"/>
          <w:szCs w:val="24"/>
        </w:rPr>
        <w:t xml:space="preserve">a lo largo del proceso de enseñanza-aprendizaje y </w:t>
      </w:r>
      <w:r w:rsidR="00C661CA" w:rsidRPr="003D3F29">
        <w:rPr>
          <w:rFonts w:ascii="Times New Roman" w:hAnsi="Times New Roman" w:cs="Times New Roman"/>
          <w:sz w:val="24"/>
          <w:szCs w:val="24"/>
        </w:rPr>
        <w:t xml:space="preserve">el beneficio que traen </w:t>
      </w:r>
      <w:r w:rsidR="00F94BD0" w:rsidRPr="003D3F29">
        <w:rPr>
          <w:rFonts w:ascii="Times New Roman" w:hAnsi="Times New Roman" w:cs="Times New Roman"/>
          <w:sz w:val="24"/>
          <w:szCs w:val="24"/>
        </w:rPr>
        <w:t xml:space="preserve">para </w:t>
      </w:r>
      <w:r w:rsidR="00C661CA" w:rsidRPr="003D3F29">
        <w:rPr>
          <w:rFonts w:ascii="Times New Roman" w:hAnsi="Times New Roman" w:cs="Times New Roman"/>
          <w:sz w:val="24"/>
          <w:szCs w:val="24"/>
        </w:rPr>
        <w:t>cada uno de</w:t>
      </w:r>
      <w:r w:rsidR="00F94BD0" w:rsidRPr="003D3F29">
        <w:rPr>
          <w:rFonts w:ascii="Times New Roman" w:hAnsi="Times New Roman" w:cs="Times New Roman"/>
          <w:sz w:val="24"/>
          <w:szCs w:val="24"/>
        </w:rPr>
        <w:t xml:space="preserve"> los actores involucrados en este: directivos, profesores y alumnos (Almeida, Chuco y Lavado</w:t>
      </w:r>
      <w:r w:rsidR="00E429A1" w:rsidRPr="003D3F29">
        <w:rPr>
          <w:rFonts w:ascii="Times New Roman" w:hAnsi="Times New Roman" w:cs="Times New Roman"/>
          <w:sz w:val="24"/>
          <w:szCs w:val="24"/>
        </w:rPr>
        <w:t xml:space="preserve">, </w:t>
      </w:r>
      <w:r w:rsidR="00F94BD0" w:rsidRPr="003D3F29">
        <w:rPr>
          <w:rFonts w:ascii="Times New Roman" w:hAnsi="Times New Roman" w:cs="Times New Roman"/>
          <w:sz w:val="24"/>
          <w:szCs w:val="24"/>
        </w:rPr>
        <w:t>2015</w:t>
      </w:r>
      <w:r w:rsidR="00E429A1" w:rsidRPr="003D3F29">
        <w:rPr>
          <w:rFonts w:ascii="Times New Roman" w:hAnsi="Times New Roman" w:cs="Times New Roman"/>
          <w:sz w:val="24"/>
          <w:szCs w:val="24"/>
        </w:rPr>
        <w:t>;</w:t>
      </w:r>
      <w:r w:rsidR="00F37E29" w:rsidRPr="00D06A3B">
        <w:rPr>
          <w:rFonts w:ascii="Times New Roman" w:hAnsi="Times New Roman" w:cs="Times New Roman"/>
          <w:sz w:val="24"/>
          <w:szCs w:val="24"/>
        </w:rPr>
        <w:t xml:space="preserve"> Barrios, 2017</w:t>
      </w:r>
      <w:r w:rsidR="00F37E29">
        <w:rPr>
          <w:rFonts w:ascii="Times New Roman" w:hAnsi="Times New Roman" w:cs="Times New Roman"/>
          <w:sz w:val="24"/>
          <w:szCs w:val="24"/>
        </w:rPr>
        <w:t xml:space="preserve">; </w:t>
      </w:r>
      <w:r w:rsidR="00F37E29" w:rsidRPr="00D06A3B">
        <w:rPr>
          <w:rFonts w:ascii="Times New Roman" w:hAnsi="Times New Roman" w:cs="Times New Roman"/>
          <w:sz w:val="24"/>
          <w:szCs w:val="24"/>
        </w:rPr>
        <w:t xml:space="preserve">Barrios y </w:t>
      </w:r>
      <w:proofErr w:type="spellStart"/>
      <w:r w:rsidR="00F37E29" w:rsidRPr="00D06A3B">
        <w:rPr>
          <w:rFonts w:ascii="Times New Roman" w:hAnsi="Times New Roman" w:cs="Times New Roman"/>
          <w:sz w:val="24"/>
          <w:szCs w:val="24"/>
        </w:rPr>
        <w:t>Casadei</w:t>
      </w:r>
      <w:proofErr w:type="spellEnd"/>
      <w:r w:rsidR="00F37E29" w:rsidRPr="00D06A3B">
        <w:rPr>
          <w:rFonts w:ascii="Times New Roman" w:hAnsi="Times New Roman" w:cs="Times New Roman"/>
          <w:sz w:val="24"/>
          <w:szCs w:val="24"/>
        </w:rPr>
        <w:t>, 2014;</w:t>
      </w:r>
      <w:r w:rsidR="00E429A1" w:rsidRPr="003D3F29">
        <w:rPr>
          <w:rFonts w:ascii="Times New Roman" w:hAnsi="Times New Roman" w:cs="Times New Roman"/>
          <w:sz w:val="24"/>
          <w:szCs w:val="24"/>
        </w:rPr>
        <w:t xml:space="preserve"> </w:t>
      </w:r>
      <w:r w:rsidR="00F37E29" w:rsidRPr="00D06A3B">
        <w:rPr>
          <w:rFonts w:ascii="Times New Roman" w:hAnsi="Times New Roman" w:cs="Times New Roman"/>
          <w:sz w:val="24"/>
          <w:szCs w:val="24"/>
        </w:rPr>
        <w:t xml:space="preserve">Delgado y Casado, 2013; </w:t>
      </w:r>
      <w:r w:rsidR="00F37E29" w:rsidRPr="00D06A3B">
        <w:rPr>
          <w:rFonts w:ascii="Times New Roman" w:hAnsi="Times New Roman" w:cs="Times New Roman"/>
          <w:sz w:val="24"/>
          <w:szCs w:val="24"/>
        </w:rPr>
        <w:lastRenderedPageBreak/>
        <w:t xml:space="preserve">Huzco y Romero, 2018; </w:t>
      </w:r>
      <w:r w:rsidR="00E429A1" w:rsidRPr="003D3F29">
        <w:rPr>
          <w:rFonts w:ascii="Times New Roman" w:hAnsi="Times New Roman" w:cs="Times New Roman"/>
          <w:sz w:val="24"/>
          <w:szCs w:val="24"/>
        </w:rPr>
        <w:t>Quinatoa, 2015; Martínez, 2016;</w:t>
      </w:r>
      <w:r w:rsidR="00E07AD5" w:rsidRPr="003D3F29">
        <w:rPr>
          <w:rFonts w:ascii="Times New Roman" w:hAnsi="Times New Roman" w:cs="Times New Roman"/>
          <w:sz w:val="24"/>
          <w:szCs w:val="24"/>
        </w:rPr>
        <w:t xml:space="preserve"> Roda y Sassano, 2016; Suárez, 2018</w:t>
      </w:r>
      <w:r w:rsidR="00F37E29">
        <w:rPr>
          <w:rFonts w:ascii="Times New Roman" w:hAnsi="Times New Roman" w:cs="Times New Roman"/>
          <w:sz w:val="24"/>
          <w:szCs w:val="24"/>
        </w:rPr>
        <w:t>;</w:t>
      </w:r>
      <w:r w:rsidR="00F37E29" w:rsidRPr="00F37E29">
        <w:rPr>
          <w:rFonts w:ascii="Times New Roman" w:hAnsi="Times New Roman" w:cs="Times New Roman"/>
          <w:sz w:val="24"/>
          <w:szCs w:val="24"/>
        </w:rPr>
        <w:t xml:space="preserve"> </w:t>
      </w:r>
      <w:r w:rsidR="00F37E29" w:rsidRPr="00D06A3B">
        <w:rPr>
          <w:rFonts w:ascii="Times New Roman" w:hAnsi="Times New Roman" w:cs="Times New Roman"/>
          <w:sz w:val="24"/>
          <w:szCs w:val="24"/>
        </w:rPr>
        <w:t>Tolosa y García, 2011;</w:t>
      </w:r>
      <w:r w:rsidR="00F37E29">
        <w:rPr>
          <w:rFonts w:ascii="Times New Roman" w:hAnsi="Times New Roman" w:cs="Times New Roman"/>
          <w:sz w:val="24"/>
          <w:szCs w:val="24"/>
        </w:rPr>
        <w:t xml:space="preserve"> </w:t>
      </w:r>
      <w:r w:rsidR="00F37E29" w:rsidRPr="00D06A3B">
        <w:rPr>
          <w:rFonts w:ascii="Times New Roman" w:hAnsi="Times New Roman" w:cs="Times New Roman"/>
          <w:sz w:val="24"/>
          <w:szCs w:val="24"/>
        </w:rPr>
        <w:t xml:space="preserve">Vilela, </w:t>
      </w:r>
      <w:proofErr w:type="spellStart"/>
      <w:r w:rsidR="00F37E29" w:rsidRPr="00D06A3B">
        <w:rPr>
          <w:rFonts w:ascii="Times New Roman" w:hAnsi="Times New Roman" w:cs="Times New Roman"/>
          <w:sz w:val="24"/>
          <w:szCs w:val="24"/>
        </w:rPr>
        <w:t>Purihuamán</w:t>
      </w:r>
      <w:proofErr w:type="spellEnd"/>
      <w:r w:rsidR="00F37E29" w:rsidRPr="00D06A3B">
        <w:rPr>
          <w:rFonts w:ascii="Times New Roman" w:hAnsi="Times New Roman" w:cs="Times New Roman"/>
          <w:sz w:val="24"/>
          <w:szCs w:val="24"/>
        </w:rPr>
        <w:t xml:space="preserve"> y </w:t>
      </w:r>
      <w:proofErr w:type="spellStart"/>
      <w:r w:rsidR="00F37E29" w:rsidRPr="00D06A3B">
        <w:rPr>
          <w:rFonts w:ascii="Times New Roman" w:hAnsi="Times New Roman" w:cs="Times New Roman"/>
          <w:sz w:val="24"/>
          <w:szCs w:val="24"/>
        </w:rPr>
        <w:t>Nuñez</w:t>
      </w:r>
      <w:proofErr w:type="spellEnd"/>
      <w:r w:rsidR="00F37E29" w:rsidRPr="00D06A3B">
        <w:rPr>
          <w:rFonts w:ascii="Times New Roman" w:hAnsi="Times New Roman" w:cs="Times New Roman"/>
          <w:sz w:val="24"/>
          <w:szCs w:val="24"/>
        </w:rPr>
        <w:t>, 2016; Zambrano, 2015</w:t>
      </w:r>
      <w:r w:rsidR="00E07AD5" w:rsidRPr="003D3F29">
        <w:rPr>
          <w:rFonts w:ascii="Times New Roman" w:hAnsi="Times New Roman" w:cs="Times New Roman"/>
          <w:sz w:val="24"/>
          <w:szCs w:val="24"/>
        </w:rPr>
        <w:t>)</w:t>
      </w:r>
      <w:r w:rsidR="00F94BD0" w:rsidRPr="003D3F29">
        <w:rPr>
          <w:rFonts w:ascii="Times New Roman" w:hAnsi="Times New Roman" w:cs="Times New Roman"/>
          <w:sz w:val="24"/>
          <w:szCs w:val="24"/>
        </w:rPr>
        <w:t>.</w:t>
      </w:r>
    </w:p>
    <w:p w14:paraId="306A7796" w14:textId="77777777" w:rsidR="005222DB" w:rsidRPr="00460DA5" w:rsidRDefault="005222DB" w:rsidP="005222DB">
      <w:pPr>
        <w:spacing w:after="0" w:line="360" w:lineRule="auto"/>
        <w:ind w:firstLine="709"/>
        <w:jc w:val="both"/>
        <w:rPr>
          <w:rFonts w:ascii="Times New Roman" w:hAnsi="Times New Roman" w:cs="Times New Roman"/>
          <w:sz w:val="24"/>
          <w:szCs w:val="24"/>
        </w:rPr>
      </w:pPr>
    </w:p>
    <w:p w14:paraId="2E9CEB8B" w14:textId="151A1261" w:rsidR="003B0D26" w:rsidRPr="00DB2661" w:rsidRDefault="00E571F7" w:rsidP="008B42E4">
      <w:pPr>
        <w:spacing w:after="0" w:line="360" w:lineRule="auto"/>
        <w:jc w:val="center"/>
        <w:rPr>
          <w:rFonts w:ascii="Times New Roman" w:hAnsi="Times New Roman" w:cs="Times New Roman"/>
          <w:b/>
          <w:sz w:val="32"/>
          <w:szCs w:val="32"/>
        </w:rPr>
      </w:pPr>
      <w:r w:rsidRPr="00DB2661">
        <w:rPr>
          <w:rFonts w:ascii="Times New Roman" w:hAnsi="Times New Roman" w:cs="Times New Roman"/>
          <w:b/>
          <w:sz w:val="32"/>
          <w:szCs w:val="32"/>
        </w:rPr>
        <w:t>M</w:t>
      </w:r>
      <w:r w:rsidR="00A16C86" w:rsidRPr="00DB2661">
        <w:rPr>
          <w:rFonts w:ascii="Times New Roman" w:hAnsi="Times New Roman" w:cs="Times New Roman"/>
          <w:b/>
          <w:sz w:val="32"/>
          <w:szCs w:val="32"/>
        </w:rPr>
        <w:t>ateriales y método</w:t>
      </w:r>
    </w:p>
    <w:p w14:paraId="3CC0DAB8" w14:textId="14F5D101" w:rsidR="003B0D26" w:rsidRPr="00DB2661" w:rsidRDefault="003B0D26"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t>Tipo de estudio</w:t>
      </w:r>
    </w:p>
    <w:p w14:paraId="3110AA35" w14:textId="77DEBDE8" w:rsidR="003B0D26" w:rsidRDefault="00580E57"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Se trata de una</w:t>
      </w:r>
      <w:r w:rsidR="00380F35" w:rsidRPr="00380F35">
        <w:rPr>
          <w:rFonts w:ascii="Times New Roman" w:hAnsi="Times New Roman" w:cs="Times New Roman"/>
          <w:bCs/>
          <w:sz w:val="24"/>
          <w:szCs w:val="24"/>
        </w:rPr>
        <w:t xml:space="preserve"> investigación de carácter</w:t>
      </w:r>
      <w:r w:rsidR="00380F35">
        <w:rPr>
          <w:rFonts w:ascii="Times New Roman" w:hAnsi="Times New Roman" w:cs="Times New Roman"/>
          <w:bCs/>
          <w:sz w:val="24"/>
          <w:szCs w:val="24"/>
        </w:rPr>
        <w:t xml:space="preserve"> </w:t>
      </w:r>
      <w:r w:rsidR="00380F35" w:rsidRPr="00380F35">
        <w:rPr>
          <w:rFonts w:ascii="Times New Roman" w:hAnsi="Times New Roman" w:cs="Times New Roman"/>
          <w:bCs/>
          <w:sz w:val="24"/>
          <w:szCs w:val="24"/>
        </w:rPr>
        <w:t>descriptivo</w:t>
      </w:r>
      <w:r>
        <w:rPr>
          <w:rFonts w:ascii="Times New Roman" w:hAnsi="Times New Roman" w:cs="Times New Roman"/>
          <w:bCs/>
          <w:sz w:val="24"/>
          <w:szCs w:val="24"/>
        </w:rPr>
        <w:t>. Además,</w:t>
      </w:r>
      <w:r w:rsidR="00380F35" w:rsidRPr="00380F35">
        <w:rPr>
          <w:rFonts w:ascii="Times New Roman" w:hAnsi="Times New Roman" w:cs="Times New Roman"/>
          <w:bCs/>
          <w:sz w:val="24"/>
          <w:szCs w:val="24"/>
        </w:rPr>
        <w:t xml:space="preserve"> se concibió como</w:t>
      </w:r>
      <w:r w:rsidR="00380F35">
        <w:rPr>
          <w:rFonts w:ascii="Times New Roman" w:hAnsi="Times New Roman" w:cs="Times New Roman"/>
          <w:bCs/>
          <w:sz w:val="24"/>
          <w:szCs w:val="24"/>
        </w:rPr>
        <w:t xml:space="preserve"> </w:t>
      </w:r>
      <w:r w:rsidR="00380F35" w:rsidRPr="00380F35">
        <w:rPr>
          <w:rFonts w:ascii="Times New Roman" w:hAnsi="Times New Roman" w:cs="Times New Roman"/>
          <w:bCs/>
          <w:sz w:val="24"/>
          <w:szCs w:val="24"/>
        </w:rPr>
        <w:t xml:space="preserve">transeccional </w:t>
      </w:r>
      <w:r w:rsidRPr="00380F35">
        <w:rPr>
          <w:rFonts w:ascii="Times New Roman" w:hAnsi="Times New Roman" w:cs="Times New Roman"/>
          <w:bCs/>
          <w:sz w:val="24"/>
          <w:szCs w:val="24"/>
        </w:rPr>
        <w:t>descriptiv</w:t>
      </w:r>
      <w:r>
        <w:rPr>
          <w:rFonts w:ascii="Times New Roman" w:hAnsi="Times New Roman" w:cs="Times New Roman"/>
          <w:bCs/>
          <w:sz w:val="24"/>
          <w:szCs w:val="24"/>
        </w:rPr>
        <w:t>a</w:t>
      </w:r>
      <w:r w:rsidR="00380F35" w:rsidRPr="00380F35">
        <w:rPr>
          <w:rFonts w:ascii="Times New Roman" w:hAnsi="Times New Roman" w:cs="Times New Roman"/>
          <w:bCs/>
          <w:sz w:val="24"/>
          <w:szCs w:val="24"/>
        </w:rPr>
        <w:t>, ya que se realizó en un único momento en el tiempo sobre un grupo determinado (Hernández,</w:t>
      </w:r>
      <w:r w:rsidR="00380F35">
        <w:rPr>
          <w:rFonts w:ascii="Times New Roman" w:hAnsi="Times New Roman" w:cs="Times New Roman"/>
          <w:bCs/>
          <w:sz w:val="24"/>
          <w:szCs w:val="24"/>
        </w:rPr>
        <w:t xml:space="preserve"> </w:t>
      </w:r>
      <w:r w:rsidR="00380F35" w:rsidRPr="00380F35">
        <w:rPr>
          <w:rFonts w:ascii="Times New Roman" w:hAnsi="Times New Roman" w:cs="Times New Roman"/>
          <w:bCs/>
          <w:sz w:val="24"/>
          <w:szCs w:val="24"/>
        </w:rPr>
        <w:t xml:space="preserve">Fernández y Baptista, 2003). </w:t>
      </w:r>
    </w:p>
    <w:p w14:paraId="700E5FA5" w14:textId="77777777" w:rsidR="008B42E4" w:rsidRPr="006B50A0" w:rsidRDefault="008B42E4" w:rsidP="005222DB">
      <w:pPr>
        <w:spacing w:after="0" w:line="360" w:lineRule="auto"/>
        <w:ind w:firstLine="709"/>
        <w:jc w:val="both"/>
        <w:rPr>
          <w:rFonts w:ascii="Times New Roman" w:hAnsi="Times New Roman" w:cs="Times New Roman"/>
          <w:bCs/>
          <w:sz w:val="24"/>
          <w:szCs w:val="24"/>
        </w:rPr>
      </w:pPr>
    </w:p>
    <w:p w14:paraId="2FBC95E3" w14:textId="7ED037B3" w:rsidR="00B868E9" w:rsidRPr="00DB2661" w:rsidRDefault="003B0D26"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t>Participantes</w:t>
      </w:r>
    </w:p>
    <w:p w14:paraId="2D325243" w14:textId="41534B81" w:rsidR="002A2071" w:rsidRDefault="003B0D26" w:rsidP="005222DB">
      <w:pPr>
        <w:spacing w:after="0" w:line="360" w:lineRule="auto"/>
        <w:ind w:firstLine="709"/>
        <w:jc w:val="both"/>
        <w:rPr>
          <w:rFonts w:ascii="Times New Roman" w:hAnsi="Times New Roman" w:cs="Times New Roman"/>
          <w:bCs/>
          <w:sz w:val="24"/>
          <w:szCs w:val="24"/>
        </w:rPr>
      </w:pPr>
      <w:r w:rsidRPr="00460DA5">
        <w:rPr>
          <w:rFonts w:ascii="Times New Roman" w:hAnsi="Times New Roman" w:cs="Times New Roman"/>
          <w:bCs/>
          <w:sz w:val="24"/>
          <w:szCs w:val="24"/>
        </w:rPr>
        <w:t>La población de</w:t>
      </w:r>
      <w:r w:rsidR="00B868E9" w:rsidRPr="00460DA5">
        <w:rPr>
          <w:rFonts w:ascii="Times New Roman" w:hAnsi="Times New Roman" w:cs="Times New Roman"/>
          <w:bCs/>
          <w:sz w:val="24"/>
          <w:szCs w:val="24"/>
        </w:rPr>
        <w:t xml:space="preserve"> la investigación</w:t>
      </w:r>
      <w:r w:rsidRPr="00460DA5">
        <w:rPr>
          <w:rFonts w:ascii="Times New Roman" w:hAnsi="Times New Roman" w:cs="Times New Roman"/>
          <w:bCs/>
          <w:sz w:val="24"/>
          <w:szCs w:val="24"/>
        </w:rPr>
        <w:t xml:space="preserve"> estuvo integrada por los</w:t>
      </w:r>
      <w:r w:rsidR="00B868E9" w:rsidRPr="00460DA5">
        <w:rPr>
          <w:rFonts w:ascii="Times New Roman" w:hAnsi="Times New Roman" w:cs="Times New Roman"/>
          <w:bCs/>
          <w:sz w:val="24"/>
          <w:szCs w:val="24"/>
        </w:rPr>
        <w:t xml:space="preserve"> alumnos de la materia de </w:t>
      </w:r>
      <w:r w:rsidR="00F202D1">
        <w:rPr>
          <w:rFonts w:ascii="Times New Roman" w:hAnsi="Times New Roman" w:cs="Times New Roman"/>
          <w:bCs/>
          <w:sz w:val="24"/>
          <w:szCs w:val="24"/>
        </w:rPr>
        <w:t>G</w:t>
      </w:r>
      <w:r w:rsidR="00F202D1" w:rsidRPr="00460DA5">
        <w:rPr>
          <w:rFonts w:ascii="Times New Roman" w:hAnsi="Times New Roman" w:cs="Times New Roman"/>
          <w:bCs/>
          <w:sz w:val="24"/>
          <w:szCs w:val="24"/>
        </w:rPr>
        <w:t xml:space="preserve">estión </w:t>
      </w:r>
      <w:r w:rsidR="00312433" w:rsidRPr="00460DA5">
        <w:rPr>
          <w:rFonts w:ascii="Times New Roman" w:hAnsi="Times New Roman" w:cs="Times New Roman"/>
          <w:bCs/>
          <w:sz w:val="24"/>
          <w:szCs w:val="24"/>
        </w:rPr>
        <w:t xml:space="preserve">de la </w:t>
      </w:r>
      <w:r w:rsidR="00F202D1">
        <w:rPr>
          <w:rFonts w:ascii="Times New Roman" w:hAnsi="Times New Roman" w:cs="Times New Roman"/>
          <w:bCs/>
          <w:sz w:val="24"/>
          <w:szCs w:val="24"/>
        </w:rPr>
        <w:t>P</w:t>
      </w:r>
      <w:r w:rsidR="00F202D1" w:rsidRPr="00460DA5">
        <w:rPr>
          <w:rFonts w:ascii="Times New Roman" w:hAnsi="Times New Roman" w:cs="Times New Roman"/>
          <w:bCs/>
          <w:sz w:val="24"/>
          <w:szCs w:val="24"/>
        </w:rPr>
        <w:t xml:space="preserve">roducción </w:t>
      </w:r>
      <w:r w:rsidR="00312433" w:rsidRPr="00460DA5">
        <w:rPr>
          <w:rFonts w:ascii="Times New Roman" w:hAnsi="Times New Roman" w:cs="Times New Roman"/>
          <w:bCs/>
          <w:sz w:val="24"/>
          <w:szCs w:val="24"/>
        </w:rPr>
        <w:t>II</w:t>
      </w:r>
      <w:r w:rsidR="00440FFA">
        <w:rPr>
          <w:rFonts w:ascii="Times New Roman" w:hAnsi="Times New Roman" w:cs="Times New Roman"/>
          <w:bCs/>
          <w:sz w:val="24"/>
          <w:szCs w:val="24"/>
        </w:rPr>
        <w:t xml:space="preserve">, la cual forma parte de las asignaturas del sexto semestre de la ingeniería en </w:t>
      </w:r>
      <w:r w:rsidR="00F202D1">
        <w:rPr>
          <w:rFonts w:ascii="Times New Roman" w:hAnsi="Times New Roman" w:cs="Times New Roman"/>
          <w:bCs/>
          <w:sz w:val="24"/>
          <w:szCs w:val="24"/>
        </w:rPr>
        <w:t xml:space="preserve">Gestión Empresarial del </w:t>
      </w:r>
      <w:r w:rsidR="00F202D1" w:rsidRPr="008D79C4">
        <w:rPr>
          <w:rFonts w:ascii="Times New Roman" w:hAnsi="Times New Roman" w:cs="Times New Roman"/>
          <w:bCs/>
          <w:sz w:val="24"/>
          <w:szCs w:val="24"/>
        </w:rPr>
        <w:t>Instituto Tecnológico de Milpa Alta</w:t>
      </w:r>
      <w:r w:rsidRPr="00460DA5">
        <w:rPr>
          <w:rFonts w:ascii="Times New Roman" w:hAnsi="Times New Roman" w:cs="Times New Roman"/>
          <w:bCs/>
          <w:sz w:val="24"/>
          <w:szCs w:val="24"/>
        </w:rPr>
        <w:t xml:space="preserve">. </w:t>
      </w:r>
      <w:r w:rsidR="00513F22" w:rsidRPr="00460DA5">
        <w:rPr>
          <w:rFonts w:ascii="Times New Roman" w:hAnsi="Times New Roman" w:cs="Times New Roman"/>
          <w:bCs/>
          <w:sz w:val="24"/>
          <w:szCs w:val="24"/>
        </w:rPr>
        <w:t xml:space="preserve">El </w:t>
      </w:r>
      <w:r w:rsidR="002A2071" w:rsidRPr="00460DA5">
        <w:rPr>
          <w:rFonts w:ascii="Times New Roman" w:hAnsi="Times New Roman" w:cs="Times New Roman"/>
          <w:bCs/>
          <w:sz w:val="24"/>
          <w:szCs w:val="24"/>
        </w:rPr>
        <w:t>número</w:t>
      </w:r>
      <w:r w:rsidR="000F60E8" w:rsidRPr="00460DA5">
        <w:rPr>
          <w:rFonts w:ascii="Times New Roman" w:hAnsi="Times New Roman" w:cs="Times New Roman"/>
          <w:bCs/>
          <w:sz w:val="24"/>
          <w:szCs w:val="24"/>
        </w:rPr>
        <w:t xml:space="preserve"> de estudiantes</w:t>
      </w:r>
      <w:r w:rsidR="00BB21F0">
        <w:rPr>
          <w:rFonts w:ascii="Times New Roman" w:hAnsi="Times New Roman" w:cs="Times New Roman"/>
          <w:bCs/>
          <w:sz w:val="24"/>
          <w:szCs w:val="24"/>
        </w:rPr>
        <w:t xml:space="preserve"> </w:t>
      </w:r>
      <w:r w:rsidR="00210F24">
        <w:rPr>
          <w:rFonts w:ascii="Times New Roman" w:hAnsi="Times New Roman" w:cs="Times New Roman"/>
          <w:bCs/>
          <w:sz w:val="24"/>
          <w:szCs w:val="24"/>
        </w:rPr>
        <w:t>inscritos y tomados en cuenta para la investigación</w:t>
      </w:r>
      <w:r w:rsidR="000F60E8" w:rsidRPr="00460DA5">
        <w:rPr>
          <w:rFonts w:ascii="Times New Roman" w:hAnsi="Times New Roman" w:cs="Times New Roman"/>
          <w:bCs/>
          <w:sz w:val="24"/>
          <w:szCs w:val="24"/>
        </w:rPr>
        <w:t xml:space="preserve"> fue de </w:t>
      </w:r>
      <w:r w:rsidR="00790598">
        <w:rPr>
          <w:rFonts w:ascii="Times New Roman" w:hAnsi="Times New Roman" w:cs="Times New Roman"/>
          <w:bCs/>
          <w:sz w:val="24"/>
          <w:szCs w:val="24"/>
        </w:rPr>
        <w:t>27</w:t>
      </w:r>
      <w:r w:rsidR="002A2071" w:rsidRPr="00460DA5">
        <w:rPr>
          <w:rFonts w:ascii="Times New Roman" w:hAnsi="Times New Roman" w:cs="Times New Roman"/>
          <w:bCs/>
          <w:sz w:val="24"/>
          <w:szCs w:val="24"/>
        </w:rPr>
        <w:t xml:space="preserve"> escolares</w:t>
      </w:r>
      <w:r w:rsidR="00E245AB" w:rsidRPr="00E245AB">
        <w:rPr>
          <w:rFonts w:ascii="Times New Roman" w:hAnsi="Times New Roman" w:cs="Times New Roman"/>
          <w:bCs/>
          <w:sz w:val="24"/>
          <w:szCs w:val="24"/>
        </w:rPr>
        <w:t>.</w:t>
      </w:r>
      <w:r w:rsidR="00E245AB">
        <w:rPr>
          <w:rFonts w:ascii="Times New Roman" w:hAnsi="Times New Roman" w:cs="Times New Roman"/>
          <w:bCs/>
          <w:sz w:val="24"/>
          <w:szCs w:val="24"/>
        </w:rPr>
        <w:t xml:space="preserve"> </w:t>
      </w:r>
    </w:p>
    <w:p w14:paraId="2B475218" w14:textId="77777777" w:rsidR="00CC3116" w:rsidRPr="00460DA5" w:rsidRDefault="00CC3116" w:rsidP="005222DB">
      <w:pPr>
        <w:spacing w:after="0" w:line="360" w:lineRule="auto"/>
        <w:ind w:firstLine="709"/>
        <w:jc w:val="both"/>
        <w:rPr>
          <w:rFonts w:ascii="Times New Roman" w:hAnsi="Times New Roman" w:cs="Times New Roman"/>
          <w:bCs/>
          <w:sz w:val="24"/>
          <w:szCs w:val="24"/>
        </w:rPr>
      </w:pPr>
    </w:p>
    <w:p w14:paraId="7E8A96B9" w14:textId="6345EC72" w:rsidR="003452C4" w:rsidRPr="00DB2661" w:rsidRDefault="00FF1423"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t>Instrumento</w:t>
      </w:r>
    </w:p>
    <w:p w14:paraId="0C8CB5BF" w14:textId="267A5AEF" w:rsidR="00FF1423" w:rsidRDefault="00D21DD2"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Para medir la calidad del curso</w:t>
      </w:r>
      <w:r w:rsidR="00707336">
        <w:rPr>
          <w:rFonts w:ascii="Times New Roman" w:hAnsi="Times New Roman" w:cs="Times New Roman"/>
          <w:bCs/>
          <w:sz w:val="24"/>
          <w:szCs w:val="24"/>
        </w:rPr>
        <w:t>,</w:t>
      </w:r>
      <w:r>
        <w:rPr>
          <w:rFonts w:ascii="Times New Roman" w:hAnsi="Times New Roman" w:cs="Times New Roman"/>
          <w:bCs/>
          <w:sz w:val="24"/>
          <w:szCs w:val="24"/>
        </w:rPr>
        <w:t xml:space="preserve"> se utilizó y adapt</w:t>
      </w:r>
      <w:r w:rsidR="00707336">
        <w:rPr>
          <w:rFonts w:ascii="Times New Roman" w:hAnsi="Times New Roman" w:cs="Times New Roman"/>
          <w:bCs/>
          <w:sz w:val="24"/>
          <w:szCs w:val="24"/>
        </w:rPr>
        <w:t>ó</w:t>
      </w:r>
      <w:r>
        <w:rPr>
          <w:rFonts w:ascii="Times New Roman" w:hAnsi="Times New Roman" w:cs="Times New Roman"/>
          <w:bCs/>
          <w:sz w:val="24"/>
          <w:szCs w:val="24"/>
        </w:rPr>
        <w:t xml:space="preserve"> el cuestionario de </w:t>
      </w:r>
      <w:r w:rsidR="00FF1423" w:rsidRPr="00FF1423">
        <w:rPr>
          <w:rFonts w:ascii="Times New Roman" w:hAnsi="Times New Roman" w:cs="Times New Roman"/>
          <w:bCs/>
          <w:sz w:val="24"/>
          <w:szCs w:val="24"/>
        </w:rPr>
        <w:t xml:space="preserve">Santoveña </w:t>
      </w:r>
      <w:r w:rsidR="00FF1423">
        <w:rPr>
          <w:rFonts w:ascii="Times New Roman" w:hAnsi="Times New Roman" w:cs="Times New Roman"/>
          <w:bCs/>
          <w:sz w:val="24"/>
          <w:szCs w:val="24"/>
        </w:rPr>
        <w:t>(2010</w:t>
      </w:r>
      <w:r w:rsidR="00707336">
        <w:rPr>
          <w:rFonts w:ascii="Times New Roman" w:hAnsi="Times New Roman" w:cs="Times New Roman"/>
          <w:bCs/>
          <w:sz w:val="24"/>
          <w:szCs w:val="24"/>
        </w:rPr>
        <w:t>). Dicho</w:t>
      </w:r>
      <w:r w:rsidR="00707336" w:rsidRPr="00FF1423">
        <w:rPr>
          <w:rFonts w:ascii="Times New Roman" w:hAnsi="Times New Roman" w:cs="Times New Roman"/>
          <w:bCs/>
          <w:sz w:val="24"/>
          <w:szCs w:val="24"/>
        </w:rPr>
        <w:t xml:space="preserve"> </w:t>
      </w:r>
      <w:r w:rsidR="00FF1423" w:rsidRPr="00FF1423">
        <w:rPr>
          <w:rFonts w:ascii="Times New Roman" w:hAnsi="Times New Roman" w:cs="Times New Roman"/>
          <w:bCs/>
          <w:sz w:val="24"/>
          <w:szCs w:val="24"/>
        </w:rPr>
        <w:t xml:space="preserve">cuestionario está organizado en tres dimensiones principales: </w:t>
      </w:r>
      <w:r w:rsidR="00F421A9" w:rsidRPr="00DB2661">
        <w:rPr>
          <w:rFonts w:ascii="Times New Roman" w:hAnsi="Times New Roman" w:cs="Times New Roman"/>
          <w:bCs/>
          <w:i/>
          <w:iCs/>
          <w:sz w:val="24"/>
          <w:szCs w:val="24"/>
        </w:rPr>
        <w:t>1)</w:t>
      </w:r>
      <w:r w:rsidR="00F421A9">
        <w:rPr>
          <w:rFonts w:ascii="Times New Roman" w:hAnsi="Times New Roman" w:cs="Times New Roman"/>
          <w:bCs/>
          <w:sz w:val="24"/>
          <w:szCs w:val="24"/>
        </w:rPr>
        <w:t xml:space="preserve"> </w:t>
      </w:r>
      <w:r w:rsidR="00FF1423" w:rsidRPr="00FF1423">
        <w:rPr>
          <w:rFonts w:ascii="Times New Roman" w:hAnsi="Times New Roman" w:cs="Times New Roman"/>
          <w:bCs/>
          <w:sz w:val="24"/>
          <w:szCs w:val="24"/>
        </w:rPr>
        <w:t xml:space="preserve">Calidad general del </w:t>
      </w:r>
      <w:r w:rsidR="00F421A9">
        <w:rPr>
          <w:rFonts w:ascii="Times New Roman" w:hAnsi="Times New Roman" w:cs="Times New Roman"/>
          <w:bCs/>
          <w:sz w:val="24"/>
          <w:szCs w:val="24"/>
        </w:rPr>
        <w:t>e</w:t>
      </w:r>
      <w:r w:rsidR="00F421A9" w:rsidRPr="00FF1423">
        <w:rPr>
          <w:rFonts w:ascii="Times New Roman" w:hAnsi="Times New Roman" w:cs="Times New Roman"/>
          <w:bCs/>
          <w:sz w:val="24"/>
          <w:szCs w:val="24"/>
        </w:rPr>
        <w:t xml:space="preserve">ntorno </w:t>
      </w:r>
      <w:r w:rsidR="00FF1423" w:rsidRPr="00FF1423">
        <w:rPr>
          <w:rFonts w:ascii="Times New Roman" w:hAnsi="Times New Roman" w:cs="Times New Roman"/>
          <w:bCs/>
          <w:sz w:val="24"/>
          <w:szCs w:val="24"/>
        </w:rPr>
        <w:t xml:space="preserve">y de la </w:t>
      </w:r>
      <w:r w:rsidR="00F421A9">
        <w:rPr>
          <w:rFonts w:ascii="Times New Roman" w:hAnsi="Times New Roman" w:cs="Times New Roman"/>
          <w:bCs/>
          <w:sz w:val="24"/>
          <w:szCs w:val="24"/>
        </w:rPr>
        <w:t>m</w:t>
      </w:r>
      <w:r w:rsidR="00F421A9" w:rsidRPr="00FF1423">
        <w:rPr>
          <w:rFonts w:ascii="Times New Roman" w:hAnsi="Times New Roman" w:cs="Times New Roman"/>
          <w:bCs/>
          <w:sz w:val="24"/>
          <w:szCs w:val="24"/>
        </w:rPr>
        <w:t xml:space="preserve">etodología </w:t>
      </w:r>
      <w:r w:rsidR="00FF1423" w:rsidRPr="00FF1423">
        <w:rPr>
          <w:rFonts w:ascii="Times New Roman" w:hAnsi="Times New Roman" w:cs="Times New Roman"/>
          <w:bCs/>
          <w:sz w:val="24"/>
          <w:szCs w:val="24"/>
        </w:rPr>
        <w:t>didáctica</w:t>
      </w:r>
      <w:r w:rsidR="00F421A9">
        <w:rPr>
          <w:rFonts w:ascii="Times New Roman" w:hAnsi="Times New Roman" w:cs="Times New Roman"/>
          <w:bCs/>
          <w:sz w:val="24"/>
          <w:szCs w:val="24"/>
        </w:rPr>
        <w:t xml:space="preserve"> (</w:t>
      </w:r>
      <w:r w:rsidR="00EF5A70">
        <w:rPr>
          <w:rFonts w:ascii="Times New Roman" w:hAnsi="Times New Roman" w:cs="Times New Roman"/>
          <w:bCs/>
          <w:sz w:val="24"/>
          <w:szCs w:val="24"/>
        </w:rPr>
        <w:t>del ítem 1 al 17)</w:t>
      </w:r>
      <w:r w:rsidR="00FF1423" w:rsidRPr="00FF1423">
        <w:rPr>
          <w:rFonts w:ascii="Times New Roman" w:hAnsi="Times New Roman" w:cs="Times New Roman"/>
          <w:bCs/>
          <w:sz w:val="24"/>
          <w:szCs w:val="24"/>
        </w:rPr>
        <w:t xml:space="preserve">, </w:t>
      </w:r>
      <w:r w:rsidR="00F421A9" w:rsidRPr="00DB2661">
        <w:rPr>
          <w:rFonts w:ascii="Times New Roman" w:hAnsi="Times New Roman" w:cs="Times New Roman"/>
          <w:bCs/>
          <w:i/>
          <w:iCs/>
          <w:sz w:val="24"/>
          <w:szCs w:val="24"/>
        </w:rPr>
        <w:t>2)</w:t>
      </w:r>
      <w:r w:rsidR="00F421A9" w:rsidRPr="00FF1423">
        <w:rPr>
          <w:rFonts w:ascii="Times New Roman" w:hAnsi="Times New Roman" w:cs="Times New Roman"/>
          <w:bCs/>
          <w:sz w:val="24"/>
          <w:szCs w:val="24"/>
        </w:rPr>
        <w:t xml:space="preserve"> </w:t>
      </w:r>
      <w:r w:rsidR="00FF1423" w:rsidRPr="00FF1423">
        <w:rPr>
          <w:rFonts w:ascii="Times New Roman" w:hAnsi="Times New Roman" w:cs="Times New Roman"/>
          <w:bCs/>
          <w:sz w:val="24"/>
          <w:szCs w:val="24"/>
        </w:rPr>
        <w:t xml:space="preserve">Calidad </w:t>
      </w:r>
      <w:r w:rsidR="00F421A9">
        <w:rPr>
          <w:rFonts w:ascii="Times New Roman" w:hAnsi="Times New Roman" w:cs="Times New Roman"/>
          <w:bCs/>
          <w:sz w:val="24"/>
          <w:szCs w:val="24"/>
        </w:rPr>
        <w:t>t</w:t>
      </w:r>
      <w:r w:rsidR="00F421A9" w:rsidRPr="00FF1423">
        <w:rPr>
          <w:rFonts w:ascii="Times New Roman" w:hAnsi="Times New Roman" w:cs="Times New Roman"/>
          <w:bCs/>
          <w:sz w:val="24"/>
          <w:szCs w:val="24"/>
        </w:rPr>
        <w:t>écnica</w:t>
      </w:r>
      <w:r w:rsidR="00FF1423" w:rsidRPr="00FF1423">
        <w:rPr>
          <w:rFonts w:ascii="Times New Roman" w:hAnsi="Times New Roman" w:cs="Times New Roman"/>
          <w:bCs/>
          <w:sz w:val="24"/>
          <w:szCs w:val="24"/>
        </w:rPr>
        <w:t xml:space="preserve">: </w:t>
      </w:r>
      <w:r w:rsidR="00F421A9">
        <w:rPr>
          <w:rFonts w:ascii="Times New Roman" w:hAnsi="Times New Roman" w:cs="Times New Roman"/>
          <w:bCs/>
          <w:sz w:val="24"/>
          <w:szCs w:val="24"/>
        </w:rPr>
        <w:t>n</w:t>
      </w:r>
      <w:r w:rsidR="00F421A9" w:rsidRPr="00FF1423">
        <w:rPr>
          <w:rFonts w:ascii="Times New Roman" w:hAnsi="Times New Roman" w:cs="Times New Roman"/>
          <w:bCs/>
          <w:sz w:val="24"/>
          <w:szCs w:val="24"/>
        </w:rPr>
        <w:t xml:space="preserve">avegación </w:t>
      </w:r>
      <w:r w:rsidR="00FF1423" w:rsidRPr="00FF1423">
        <w:rPr>
          <w:rFonts w:ascii="Times New Roman" w:hAnsi="Times New Roman" w:cs="Times New Roman"/>
          <w:bCs/>
          <w:sz w:val="24"/>
          <w:szCs w:val="24"/>
        </w:rPr>
        <w:t>y diseño</w:t>
      </w:r>
      <w:r w:rsidR="00EF5A70">
        <w:rPr>
          <w:rFonts w:ascii="Times New Roman" w:hAnsi="Times New Roman" w:cs="Times New Roman"/>
          <w:bCs/>
          <w:sz w:val="24"/>
          <w:szCs w:val="24"/>
        </w:rPr>
        <w:t xml:space="preserve"> (del ítem 18 al 26)</w:t>
      </w:r>
      <w:r w:rsidR="00FF1423" w:rsidRPr="00FF1423">
        <w:rPr>
          <w:rFonts w:ascii="Times New Roman" w:hAnsi="Times New Roman" w:cs="Times New Roman"/>
          <w:bCs/>
          <w:sz w:val="24"/>
          <w:szCs w:val="24"/>
        </w:rPr>
        <w:t xml:space="preserve"> y </w:t>
      </w:r>
      <w:r w:rsidR="00F421A9" w:rsidRPr="00DB2661">
        <w:rPr>
          <w:rFonts w:ascii="Times New Roman" w:hAnsi="Times New Roman" w:cs="Times New Roman"/>
          <w:bCs/>
          <w:i/>
          <w:iCs/>
          <w:sz w:val="24"/>
          <w:szCs w:val="24"/>
        </w:rPr>
        <w:t>3)</w:t>
      </w:r>
      <w:r w:rsidR="00F421A9" w:rsidRPr="00FF1423">
        <w:rPr>
          <w:rFonts w:ascii="Times New Roman" w:hAnsi="Times New Roman" w:cs="Times New Roman"/>
          <w:bCs/>
          <w:sz w:val="24"/>
          <w:szCs w:val="24"/>
        </w:rPr>
        <w:t xml:space="preserve"> </w:t>
      </w:r>
      <w:r w:rsidR="00FF1423" w:rsidRPr="00FF1423">
        <w:rPr>
          <w:rFonts w:ascii="Times New Roman" w:hAnsi="Times New Roman" w:cs="Times New Roman"/>
          <w:bCs/>
          <w:sz w:val="24"/>
          <w:szCs w:val="24"/>
        </w:rPr>
        <w:t xml:space="preserve">Calidad </w:t>
      </w:r>
      <w:r w:rsidR="00F421A9">
        <w:rPr>
          <w:rFonts w:ascii="Times New Roman" w:hAnsi="Times New Roman" w:cs="Times New Roman"/>
          <w:bCs/>
          <w:sz w:val="24"/>
          <w:szCs w:val="24"/>
        </w:rPr>
        <w:t>t</w:t>
      </w:r>
      <w:r w:rsidR="00F421A9" w:rsidRPr="00FF1423">
        <w:rPr>
          <w:rFonts w:ascii="Times New Roman" w:hAnsi="Times New Roman" w:cs="Times New Roman"/>
          <w:bCs/>
          <w:sz w:val="24"/>
          <w:szCs w:val="24"/>
        </w:rPr>
        <w:t>écnica</w:t>
      </w:r>
      <w:r w:rsidR="00FF1423" w:rsidRPr="00FF1423">
        <w:rPr>
          <w:rFonts w:ascii="Times New Roman" w:hAnsi="Times New Roman" w:cs="Times New Roman"/>
          <w:bCs/>
          <w:sz w:val="24"/>
          <w:szCs w:val="24"/>
        </w:rPr>
        <w:t xml:space="preserve">: </w:t>
      </w:r>
      <w:r w:rsidR="00F421A9">
        <w:rPr>
          <w:rFonts w:ascii="Times New Roman" w:hAnsi="Times New Roman" w:cs="Times New Roman"/>
          <w:bCs/>
          <w:sz w:val="24"/>
          <w:szCs w:val="24"/>
        </w:rPr>
        <w:t>r</w:t>
      </w:r>
      <w:r w:rsidR="00F421A9" w:rsidRPr="00FF1423">
        <w:rPr>
          <w:rFonts w:ascii="Times New Roman" w:hAnsi="Times New Roman" w:cs="Times New Roman"/>
          <w:bCs/>
          <w:sz w:val="24"/>
          <w:szCs w:val="24"/>
        </w:rPr>
        <w:t xml:space="preserve">ecursos </w:t>
      </w:r>
      <w:r w:rsidR="00FF1423" w:rsidRPr="00FF1423">
        <w:rPr>
          <w:rFonts w:ascii="Times New Roman" w:hAnsi="Times New Roman" w:cs="Times New Roman"/>
          <w:bCs/>
          <w:sz w:val="24"/>
          <w:szCs w:val="24"/>
        </w:rPr>
        <w:t>multimedia</w:t>
      </w:r>
      <w:r w:rsidR="00EF5A70">
        <w:rPr>
          <w:rFonts w:ascii="Times New Roman" w:hAnsi="Times New Roman" w:cs="Times New Roman"/>
          <w:bCs/>
          <w:sz w:val="24"/>
          <w:szCs w:val="24"/>
        </w:rPr>
        <w:t xml:space="preserve"> (del ítem 27 al 36)</w:t>
      </w:r>
      <w:r w:rsidR="00FF1423" w:rsidRPr="00FF1423">
        <w:rPr>
          <w:rFonts w:ascii="Times New Roman" w:hAnsi="Times New Roman" w:cs="Times New Roman"/>
          <w:bCs/>
          <w:sz w:val="24"/>
          <w:szCs w:val="24"/>
        </w:rPr>
        <w:t xml:space="preserve">. </w:t>
      </w:r>
      <w:r w:rsidR="00EF5A70">
        <w:rPr>
          <w:rFonts w:ascii="Times New Roman" w:hAnsi="Times New Roman" w:cs="Times New Roman"/>
          <w:bCs/>
          <w:sz w:val="24"/>
          <w:szCs w:val="24"/>
        </w:rPr>
        <w:t xml:space="preserve">En cuanto a la </w:t>
      </w:r>
      <w:r w:rsidR="00CE2398" w:rsidRPr="00CE2398">
        <w:rPr>
          <w:rFonts w:ascii="Times New Roman" w:hAnsi="Times New Roman" w:cs="Times New Roman"/>
          <w:bCs/>
          <w:sz w:val="24"/>
          <w:szCs w:val="24"/>
        </w:rPr>
        <w:t>fiabilidad</w:t>
      </w:r>
      <w:r w:rsidR="00EF5A70">
        <w:rPr>
          <w:rFonts w:ascii="Times New Roman" w:hAnsi="Times New Roman" w:cs="Times New Roman"/>
          <w:bCs/>
          <w:sz w:val="24"/>
          <w:szCs w:val="24"/>
        </w:rPr>
        <w:t>, la primera dimensión</w:t>
      </w:r>
      <w:r w:rsidR="00CE2398" w:rsidRPr="00CE2398">
        <w:rPr>
          <w:rFonts w:ascii="Times New Roman" w:hAnsi="Times New Roman" w:cs="Times New Roman"/>
          <w:bCs/>
          <w:sz w:val="24"/>
          <w:szCs w:val="24"/>
        </w:rPr>
        <w:t xml:space="preserve"> </w:t>
      </w:r>
      <w:r w:rsidR="00CE2398">
        <w:rPr>
          <w:rFonts w:ascii="Times New Roman" w:hAnsi="Times New Roman" w:cs="Times New Roman"/>
          <w:bCs/>
          <w:sz w:val="24"/>
          <w:szCs w:val="24"/>
        </w:rPr>
        <w:t xml:space="preserve">tuvo un valor de </w:t>
      </w:r>
      <w:r w:rsidR="00EF5A70">
        <w:rPr>
          <w:rFonts w:ascii="Times New Roman" w:hAnsi="Times New Roman" w:cs="Times New Roman"/>
          <w:bCs/>
          <w:sz w:val="24"/>
          <w:szCs w:val="24"/>
        </w:rPr>
        <w:t>a</w:t>
      </w:r>
      <w:r w:rsidR="00EF5A70" w:rsidRPr="00CE2398">
        <w:rPr>
          <w:rFonts w:ascii="Times New Roman" w:hAnsi="Times New Roman" w:cs="Times New Roman"/>
          <w:bCs/>
          <w:sz w:val="24"/>
          <w:szCs w:val="24"/>
        </w:rPr>
        <w:t xml:space="preserve">lfa </w:t>
      </w:r>
      <w:r w:rsidR="00CE2398" w:rsidRPr="00CE2398">
        <w:rPr>
          <w:rFonts w:ascii="Times New Roman" w:hAnsi="Times New Roman" w:cs="Times New Roman"/>
          <w:bCs/>
          <w:sz w:val="24"/>
          <w:szCs w:val="24"/>
        </w:rPr>
        <w:t>de</w:t>
      </w:r>
      <w:r w:rsidR="00CE2398">
        <w:rPr>
          <w:rFonts w:ascii="Times New Roman" w:hAnsi="Times New Roman" w:cs="Times New Roman"/>
          <w:bCs/>
          <w:sz w:val="24"/>
          <w:szCs w:val="24"/>
        </w:rPr>
        <w:t xml:space="preserve"> </w:t>
      </w:r>
      <w:r w:rsidR="00CE2398" w:rsidRPr="00CE2398">
        <w:rPr>
          <w:rFonts w:ascii="Times New Roman" w:hAnsi="Times New Roman" w:cs="Times New Roman"/>
          <w:bCs/>
          <w:sz w:val="24"/>
          <w:szCs w:val="24"/>
        </w:rPr>
        <w:t>Cronbach</w:t>
      </w:r>
      <w:r w:rsidR="00CE2398">
        <w:rPr>
          <w:rFonts w:ascii="Times New Roman" w:hAnsi="Times New Roman" w:cs="Times New Roman"/>
          <w:bCs/>
          <w:sz w:val="24"/>
          <w:szCs w:val="24"/>
        </w:rPr>
        <w:t xml:space="preserve"> de 0.945</w:t>
      </w:r>
      <w:r w:rsidR="00EF5A70">
        <w:rPr>
          <w:rFonts w:ascii="Times New Roman" w:hAnsi="Times New Roman" w:cs="Times New Roman"/>
          <w:bCs/>
          <w:sz w:val="24"/>
          <w:szCs w:val="24"/>
        </w:rPr>
        <w:t>, la segunda</w:t>
      </w:r>
      <w:r w:rsidR="00CE2398">
        <w:rPr>
          <w:rFonts w:ascii="Times New Roman" w:hAnsi="Times New Roman" w:cs="Times New Roman"/>
          <w:bCs/>
          <w:sz w:val="24"/>
          <w:szCs w:val="24"/>
        </w:rPr>
        <w:t xml:space="preserve"> de </w:t>
      </w:r>
      <w:proofErr w:type="gramStart"/>
      <w:r w:rsidR="00CE2398">
        <w:rPr>
          <w:rFonts w:ascii="Times New Roman" w:hAnsi="Times New Roman" w:cs="Times New Roman"/>
          <w:bCs/>
          <w:sz w:val="24"/>
          <w:szCs w:val="24"/>
        </w:rPr>
        <w:t>0.</w:t>
      </w:r>
      <w:r w:rsidR="00CE2398" w:rsidRPr="00CE2398">
        <w:rPr>
          <w:rFonts w:ascii="Times New Roman" w:hAnsi="Times New Roman" w:cs="Times New Roman"/>
          <w:bCs/>
          <w:sz w:val="24"/>
          <w:szCs w:val="24"/>
        </w:rPr>
        <w:t>932</w:t>
      </w:r>
      <w:r w:rsidR="00EF5A70">
        <w:rPr>
          <w:rFonts w:ascii="Times New Roman" w:hAnsi="Times New Roman" w:cs="Times New Roman"/>
          <w:bCs/>
          <w:sz w:val="24"/>
          <w:szCs w:val="24"/>
        </w:rPr>
        <w:t xml:space="preserve">  y</w:t>
      </w:r>
      <w:proofErr w:type="gramEnd"/>
      <w:r w:rsidR="00EF5A70">
        <w:rPr>
          <w:rFonts w:ascii="Times New Roman" w:hAnsi="Times New Roman" w:cs="Times New Roman"/>
          <w:bCs/>
          <w:sz w:val="24"/>
          <w:szCs w:val="24"/>
        </w:rPr>
        <w:t xml:space="preserve"> la tercera de</w:t>
      </w:r>
      <w:r w:rsidR="00CE2398">
        <w:rPr>
          <w:rFonts w:ascii="Times New Roman" w:hAnsi="Times New Roman" w:cs="Times New Roman"/>
          <w:bCs/>
          <w:sz w:val="24"/>
          <w:szCs w:val="24"/>
        </w:rPr>
        <w:t xml:space="preserve"> 0.</w:t>
      </w:r>
      <w:r w:rsidR="00CE2398" w:rsidRPr="00CE2398">
        <w:rPr>
          <w:rFonts w:ascii="Times New Roman" w:hAnsi="Times New Roman" w:cs="Times New Roman"/>
          <w:bCs/>
          <w:sz w:val="24"/>
          <w:szCs w:val="24"/>
        </w:rPr>
        <w:t>9</w:t>
      </w:r>
      <w:r w:rsidR="00CE2398">
        <w:rPr>
          <w:rFonts w:ascii="Times New Roman" w:hAnsi="Times New Roman" w:cs="Times New Roman"/>
          <w:bCs/>
          <w:sz w:val="24"/>
          <w:szCs w:val="24"/>
        </w:rPr>
        <w:t xml:space="preserve">24. </w:t>
      </w:r>
      <w:r w:rsidR="00EF5A70">
        <w:rPr>
          <w:rFonts w:ascii="Times New Roman" w:hAnsi="Times New Roman" w:cs="Times New Roman"/>
          <w:bCs/>
          <w:sz w:val="24"/>
          <w:szCs w:val="24"/>
        </w:rPr>
        <w:t xml:space="preserve">Cabe señalar que al </w:t>
      </w:r>
      <w:r w:rsidR="00662226">
        <w:rPr>
          <w:rFonts w:ascii="Times New Roman" w:hAnsi="Times New Roman" w:cs="Times New Roman"/>
          <w:bCs/>
          <w:sz w:val="24"/>
          <w:szCs w:val="24"/>
        </w:rPr>
        <w:t>cuestionario</w:t>
      </w:r>
      <w:r w:rsidR="00EF5A70">
        <w:rPr>
          <w:rFonts w:ascii="Times New Roman" w:hAnsi="Times New Roman" w:cs="Times New Roman"/>
          <w:bCs/>
          <w:sz w:val="24"/>
          <w:szCs w:val="24"/>
        </w:rPr>
        <w:t xml:space="preserve"> </w:t>
      </w:r>
      <w:r w:rsidR="004D5769">
        <w:rPr>
          <w:rFonts w:ascii="Times New Roman" w:hAnsi="Times New Roman" w:cs="Times New Roman"/>
          <w:bCs/>
          <w:sz w:val="24"/>
          <w:szCs w:val="24"/>
        </w:rPr>
        <w:t xml:space="preserve">en </w:t>
      </w:r>
      <w:r w:rsidR="00EF5A70">
        <w:rPr>
          <w:rFonts w:ascii="Times New Roman" w:hAnsi="Times New Roman" w:cs="Times New Roman"/>
          <w:bCs/>
          <w:sz w:val="24"/>
          <w:szCs w:val="24"/>
        </w:rPr>
        <w:t>cuestión</w:t>
      </w:r>
      <w:r w:rsidR="00662226">
        <w:rPr>
          <w:rFonts w:ascii="Times New Roman" w:hAnsi="Times New Roman" w:cs="Times New Roman"/>
          <w:bCs/>
          <w:sz w:val="24"/>
          <w:szCs w:val="24"/>
        </w:rPr>
        <w:t xml:space="preserve"> se</w:t>
      </w:r>
      <w:r w:rsidR="00EF5A70">
        <w:rPr>
          <w:rFonts w:ascii="Times New Roman" w:hAnsi="Times New Roman" w:cs="Times New Roman"/>
          <w:bCs/>
          <w:sz w:val="24"/>
          <w:szCs w:val="24"/>
        </w:rPr>
        <w:t xml:space="preserve"> le</w:t>
      </w:r>
      <w:r w:rsidR="00662226">
        <w:rPr>
          <w:rFonts w:ascii="Times New Roman" w:hAnsi="Times New Roman" w:cs="Times New Roman"/>
          <w:bCs/>
          <w:sz w:val="24"/>
          <w:szCs w:val="24"/>
        </w:rPr>
        <w:t xml:space="preserve"> agregaron </w:t>
      </w:r>
      <w:r w:rsidR="002D36F4">
        <w:rPr>
          <w:rFonts w:ascii="Times New Roman" w:hAnsi="Times New Roman" w:cs="Times New Roman"/>
          <w:bCs/>
          <w:sz w:val="24"/>
          <w:szCs w:val="24"/>
        </w:rPr>
        <w:t>dos</w:t>
      </w:r>
      <w:r w:rsidR="00662226">
        <w:rPr>
          <w:rFonts w:ascii="Times New Roman" w:hAnsi="Times New Roman" w:cs="Times New Roman"/>
          <w:bCs/>
          <w:sz w:val="24"/>
          <w:szCs w:val="24"/>
        </w:rPr>
        <w:t xml:space="preserve"> </w:t>
      </w:r>
      <w:r w:rsidR="00085AB0">
        <w:rPr>
          <w:rFonts w:ascii="Times New Roman" w:hAnsi="Times New Roman" w:cs="Times New Roman"/>
          <w:bCs/>
          <w:sz w:val="24"/>
          <w:szCs w:val="24"/>
        </w:rPr>
        <w:t xml:space="preserve">ítems </w:t>
      </w:r>
      <w:r w:rsidR="00662226">
        <w:rPr>
          <w:rFonts w:ascii="Times New Roman" w:hAnsi="Times New Roman" w:cs="Times New Roman"/>
          <w:bCs/>
          <w:sz w:val="24"/>
          <w:szCs w:val="24"/>
        </w:rPr>
        <w:t>más</w:t>
      </w:r>
      <w:r w:rsidR="00EF5A70">
        <w:rPr>
          <w:rFonts w:ascii="Times New Roman" w:hAnsi="Times New Roman" w:cs="Times New Roman"/>
          <w:bCs/>
          <w:sz w:val="24"/>
          <w:szCs w:val="24"/>
        </w:rPr>
        <w:t>:</w:t>
      </w:r>
      <w:r w:rsidR="00EF6814">
        <w:rPr>
          <w:rFonts w:ascii="Times New Roman" w:hAnsi="Times New Roman" w:cs="Times New Roman"/>
          <w:bCs/>
          <w:sz w:val="24"/>
          <w:szCs w:val="24"/>
        </w:rPr>
        <w:t xml:space="preserve"> un</w:t>
      </w:r>
      <w:r w:rsidR="00085AB0">
        <w:rPr>
          <w:rFonts w:ascii="Times New Roman" w:hAnsi="Times New Roman" w:cs="Times New Roman"/>
          <w:bCs/>
          <w:sz w:val="24"/>
          <w:szCs w:val="24"/>
        </w:rPr>
        <w:t>o</w:t>
      </w:r>
      <w:r w:rsidR="00EF6814">
        <w:rPr>
          <w:rFonts w:ascii="Times New Roman" w:hAnsi="Times New Roman" w:cs="Times New Roman"/>
          <w:bCs/>
          <w:sz w:val="24"/>
          <w:szCs w:val="24"/>
        </w:rPr>
        <w:t xml:space="preserve"> de </w:t>
      </w:r>
      <w:r w:rsidR="00085AB0">
        <w:rPr>
          <w:rFonts w:ascii="Times New Roman" w:hAnsi="Times New Roman" w:cs="Times New Roman"/>
          <w:bCs/>
          <w:sz w:val="24"/>
          <w:szCs w:val="24"/>
        </w:rPr>
        <w:t xml:space="preserve">ellos </w:t>
      </w:r>
      <w:r w:rsidR="00EF6814">
        <w:rPr>
          <w:rFonts w:ascii="Times New Roman" w:hAnsi="Times New Roman" w:cs="Times New Roman"/>
          <w:bCs/>
          <w:sz w:val="24"/>
          <w:szCs w:val="24"/>
        </w:rPr>
        <w:t>evaluó el conocimiento previo de los recursos de Google</w:t>
      </w:r>
      <w:r w:rsidR="002D36F4">
        <w:rPr>
          <w:rFonts w:ascii="Times New Roman" w:hAnsi="Times New Roman" w:cs="Times New Roman"/>
          <w:bCs/>
          <w:sz w:val="24"/>
          <w:szCs w:val="24"/>
        </w:rPr>
        <w:t xml:space="preserve"> y</w:t>
      </w:r>
      <w:r w:rsidR="00EF6814">
        <w:rPr>
          <w:rFonts w:ascii="Times New Roman" w:hAnsi="Times New Roman" w:cs="Times New Roman"/>
          <w:bCs/>
          <w:sz w:val="24"/>
          <w:szCs w:val="24"/>
        </w:rPr>
        <w:t xml:space="preserve"> </w:t>
      </w:r>
      <w:r w:rsidR="00085AB0">
        <w:rPr>
          <w:rFonts w:ascii="Times New Roman" w:hAnsi="Times New Roman" w:cs="Times New Roman"/>
          <w:bCs/>
          <w:sz w:val="24"/>
          <w:szCs w:val="24"/>
        </w:rPr>
        <w:t xml:space="preserve">el segundo </w:t>
      </w:r>
      <w:r w:rsidR="00EF6814">
        <w:rPr>
          <w:rFonts w:ascii="Times New Roman" w:hAnsi="Times New Roman" w:cs="Times New Roman"/>
          <w:bCs/>
          <w:sz w:val="24"/>
          <w:szCs w:val="24"/>
        </w:rPr>
        <w:t>midió el grado de satisfacción de cada herramienta de Google utilizada en la materia</w:t>
      </w:r>
      <w:r w:rsidR="002606FE">
        <w:rPr>
          <w:rFonts w:ascii="Times New Roman" w:hAnsi="Times New Roman" w:cs="Times New Roman"/>
          <w:bCs/>
          <w:sz w:val="24"/>
          <w:szCs w:val="24"/>
        </w:rPr>
        <w:t xml:space="preserve">. </w:t>
      </w:r>
      <w:r w:rsidR="00085AB0">
        <w:rPr>
          <w:rFonts w:ascii="Times New Roman" w:hAnsi="Times New Roman" w:cs="Times New Roman"/>
          <w:bCs/>
          <w:sz w:val="24"/>
          <w:szCs w:val="24"/>
        </w:rPr>
        <w:t xml:space="preserve">Para el caso de este par de </w:t>
      </w:r>
      <w:r w:rsidR="00F421A9">
        <w:rPr>
          <w:rFonts w:ascii="Times New Roman" w:hAnsi="Times New Roman" w:cs="Times New Roman"/>
          <w:bCs/>
          <w:sz w:val="24"/>
          <w:szCs w:val="24"/>
        </w:rPr>
        <w:t>ítems</w:t>
      </w:r>
      <w:r w:rsidR="00085AB0">
        <w:rPr>
          <w:rFonts w:ascii="Times New Roman" w:hAnsi="Times New Roman" w:cs="Times New Roman"/>
          <w:bCs/>
          <w:sz w:val="24"/>
          <w:szCs w:val="24"/>
        </w:rPr>
        <w:t>,</w:t>
      </w:r>
      <w:r w:rsidR="00662226">
        <w:rPr>
          <w:rFonts w:ascii="Times New Roman" w:hAnsi="Times New Roman" w:cs="Times New Roman"/>
          <w:bCs/>
          <w:sz w:val="24"/>
          <w:szCs w:val="24"/>
        </w:rPr>
        <w:t xml:space="preserve"> </w:t>
      </w:r>
      <w:r w:rsidR="00662226" w:rsidRPr="00662226">
        <w:rPr>
          <w:rFonts w:ascii="Times New Roman" w:hAnsi="Times New Roman" w:cs="Times New Roman"/>
          <w:bCs/>
          <w:sz w:val="24"/>
          <w:szCs w:val="24"/>
        </w:rPr>
        <w:t>se revis</w:t>
      </w:r>
      <w:r w:rsidR="00662226">
        <w:rPr>
          <w:rFonts w:ascii="Times New Roman" w:hAnsi="Times New Roman" w:cs="Times New Roman"/>
          <w:bCs/>
          <w:sz w:val="24"/>
          <w:szCs w:val="24"/>
        </w:rPr>
        <w:t>aron</w:t>
      </w:r>
      <w:r w:rsidR="00662226" w:rsidRPr="00662226">
        <w:rPr>
          <w:rFonts w:ascii="Times New Roman" w:hAnsi="Times New Roman" w:cs="Times New Roman"/>
          <w:bCs/>
          <w:sz w:val="24"/>
          <w:szCs w:val="24"/>
        </w:rPr>
        <w:t xml:space="preserve"> y adaptaron </w:t>
      </w:r>
      <w:r w:rsidR="00662226">
        <w:rPr>
          <w:rFonts w:ascii="Times New Roman" w:hAnsi="Times New Roman" w:cs="Times New Roman"/>
          <w:bCs/>
          <w:sz w:val="24"/>
          <w:szCs w:val="24"/>
        </w:rPr>
        <w:t>las</w:t>
      </w:r>
      <w:r w:rsidR="00662226" w:rsidRPr="00662226">
        <w:rPr>
          <w:rFonts w:ascii="Times New Roman" w:hAnsi="Times New Roman" w:cs="Times New Roman"/>
          <w:bCs/>
          <w:sz w:val="24"/>
          <w:szCs w:val="24"/>
        </w:rPr>
        <w:t xml:space="preserve"> preguntas del estudio de Delgado y Casado (2013)</w:t>
      </w:r>
      <w:r w:rsidR="00662226">
        <w:rPr>
          <w:rFonts w:ascii="Times New Roman" w:hAnsi="Times New Roman" w:cs="Times New Roman"/>
          <w:bCs/>
          <w:sz w:val="24"/>
          <w:szCs w:val="24"/>
        </w:rPr>
        <w:t>.</w:t>
      </w:r>
    </w:p>
    <w:p w14:paraId="1772B440" w14:textId="1F442EDE" w:rsidR="005222DB" w:rsidRDefault="005222DB" w:rsidP="005222DB">
      <w:pPr>
        <w:spacing w:after="0" w:line="360" w:lineRule="auto"/>
        <w:ind w:firstLine="709"/>
        <w:jc w:val="both"/>
        <w:rPr>
          <w:rFonts w:ascii="Times New Roman" w:hAnsi="Times New Roman" w:cs="Times New Roman"/>
          <w:bCs/>
          <w:sz w:val="24"/>
          <w:szCs w:val="24"/>
        </w:rPr>
      </w:pPr>
    </w:p>
    <w:p w14:paraId="15C6C907" w14:textId="061AC4DF" w:rsidR="00E852BE" w:rsidRDefault="00E852BE" w:rsidP="005222DB">
      <w:pPr>
        <w:spacing w:after="0" w:line="360" w:lineRule="auto"/>
        <w:ind w:firstLine="709"/>
        <w:jc w:val="both"/>
        <w:rPr>
          <w:rFonts w:ascii="Times New Roman" w:hAnsi="Times New Roman" w:cs="Times New Roman"/>
          <w:bCs/>
          <w:sz w:val="24"/>
          <w:szCs w:val="24"/>
        </w:rPr>
      </w:pPr>
    </w:p>
    <w:p w14:paraId="4BFF62BF" w14:textId="1F7C1B05" w:rsidR="00E852BE" w:rsidRDefault="00E852BE" w:rsidP="005222DB">
      <w:pPr>
        <w:spacing w:after="0" w:line="360" w:lineRule="auto"/>
        <w:ind w:firstLine="709"/>
        <w:jc w:val="both"/>
        <w:rPr>
          <w:rFonts w:ascii="Times New Roman" w:hAnsi="Times New Roman" w:cs="Times New Roman"/>
          <w:bCs/>
          <w:sz w:val="24"/>
          <w:szCs w:val="24"/>
        </w:rPr>
      </w:pPr>
    </w:p>
    <w:p w14:paraId="77255C4A" w14:textId="6F527C0A" w:rsidR="00E852BE" w:rsidRDefault="00E852BE" w:rsidP="005222DB">
      <w:pPr>
        <w:spacing w:after="0" w:line="360" w:lineRule="auto"/>
        <w:ind w:firstLine="709"/>
        <w:jc w:val="both"/>
        <w:rPr>
          <w:rFonts w:ascii="Times New Roman" w:hAnsi="Times New Roman" w:cs="Times New Roman"/>
          <w:bCs/>
          <w:sz w:val="24"/>
          <w:szCs w:val="24"/>
        </w:rPr>
      </w:pPr>
    </w:p>
    <w:p w14:paraId="4A6D80E5" w14:textId="77777777" w:rsidR="00E852BE" w:rsidRPr="00FF1423" w:rsidRDefault="00E852BE" w:rsidP="005222DB">
      <w:pPr>
        <w:spacing w:after="0" w:line="360" w:lineRule="auto"/>
        <w:ind w:firstLine="709"/>
        <w:jc w:val="both"/>
        <w:rPr>
          <w:rFonts w:ascii="Times New Roman" w:hAnsi="Times New Roman" w:cs="Times New Roman"/>
          <w:bCs/>
          <w:sz w:val="24"/>
          <w:szCs w:val="24"/>
        </w:rPr>
      </w:pPr>
    </w:p>
    <w:p w14:paraId="57B9C8A8" w14:textId="68C61C85" w:rsidR="00B23E44" w:rsidRPr="00DB2661" w:rsidRDefault="005A20E9"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lastRenderedPageBreak/>
        <w:t>Procedimiento</w:t>
      </w:r>
    </w:p>
    <w:p w14:paraId="46697201" w14:textId="727823F7" w:rsidR="00EF5A70" w:rsidRPr="008B42E4" w:rsidRDefault="00BF0BD9" w:rsidP="008B42E4">
      <w:pPr>
        <w:spacing w:after="0" w:line="360" w:lineRule="auto"/>
        <w:jc w:val="center"/>
        <w:rPr>
          <w:rFonts w:ascii="Times New Roman" w:hAnsi="Times New Roman" w:cs="Times New Roman"/>
          <w:sz w:val="26"/>
          <w:szCs w:val="26"/>
        </w:rPr>
      </w:pPr>
      <w:r w:rsidRPr="008B42E4">
        <w:rPr>
          <w:rFonts w:ascii="Times New Roman" w:hAnsi="Times New Roman" w:cs="Times New Roman"/>
          <w:b/>
          <w:bCs/>
          <w:sz w:val="26"/>
          <w:szCs w:val="26"/>
        </w:rPr>
        <w:t xml:space="preserve">Fase </w:t>
      </w:r>
      <w:r w:rsidR="00EF5A70" w:rsidRPr="008B42E4">
        <w:rPr>
          <w:rFonts w:ascii="Times New Roman" w:hAnsi="Times New Roman" w:cs="Times New Roman"/>
          <w:b/>
          <w:bCs/>
          <w:sz w:val="26"/>
          <w:szCs w:val="26"/>
        </w:rPr>
        <w:t>cero</w:t>
      </w:r>
    </w:p>
    <w:p w14:paraId="620BC8C8" w14:textId="462CE212" w:rsidR="00B23E44" w:rsidRPr="00460DA5" w:rsidRDefault="0033519E" w:rsidP="00DB2661">
      <w:pPr>
        <w:spacing w:after="0" w:line="360" w:lineRule="auto"/>
        <w:ind w:firstLine="708"/>
        <w:jc w:val="both"/>
        <w:rPr>
          <w:rFonts w:ascii="Times New Roman" w:hAnsi="Times New Roman" w:cs="Times New Roman"/>
          <w:sz w:val="24"/>
          <w:szCs w:val="24"/>
        </w:rPr>
      </w:pPr>
      <w:r w:rsidRPr="00E8395C">
        <w:rPr>
          <w:rFonts w:ascii="Times New Roman" w:hAnsi="Times New Roman" w:cs="Times New Roman"/>
          <w:sz w:val="24"/>
          <w:szCs w:val="24"/>
        </w:rPr>
        <w:t>Se</w:t>
      </w:r>
      <w:r w:rsidR="00EA722B" w:rsidRPr="00E8395C">
        <w:rPr>
          <w:rFonts w:ascii="Times New Roman" w:hAnsi="Times New Roman" w:cs="Times New Roman"/>
          <w:sz w:val="24"/>
          <w:szCs w:val="24"/>
        </w:rPr>
        <w:t xml:space="preserve"> estudió</w:t>
      </w:r>
      <w:r w:rsidR="001C24F4" w:rsidRPr="00E8395C">
        <w:rPr>
          <w:rFonts w:ascii="Times New Roman" w:hAnsi="Times New Roman" w:cs="Times New Roman"/>
          <w:sz w:val="24"/>
          <w:szCs w:val="24"/>
        </w:rPr>
        <w:t xml:space="preserve"> </w:t>
      </w:r>
      <w:r w:rsidR="00D36732" w:rsidRPr="00E8395C">
        <w:rPr>
          <w:rFonts w:ascii="Times New Roman" w:hAnsi="Times New Roman" w:cs="Times New Roman"/>
          <w:sz w:val="24"/>
          <w:szCs w:val="24"/>
        </w:rPr>
        <w:t xml:space="preserve">el programa </w:t>
      </w:r>
      <w:r w:rsidR="00AE518B" w:rsidRPr="00E8395C">
        <w:rPr>
          <w:rFonts w:ascii="Times New Roman" w:hAnsi="Times New Roman" w:cs="Times New Roman"/>
          <w:sz w:val="24"/>
          <w:szCs w:val="24"/>
        </w:rPr>
        <w:t xml:space="preserve">de estudio </w:t>
      </w:r>
      <w:r w:rsidR="00D36732" w:rsidRPr="00E8395C">
        <w:rPr>
          <w:rFonts w:ascii="Times New Roman" w:hAnsi="Times New Roman" w:cs="Times New Roman"/>
          <w:sz w:val="24"/>
          <w:szCs w:val="24"/>
        </w:rPr>
        <w:t xml:space="preserve">de </w:t>
      </w:r>
      <w:r w:rsidR="001C24F4" w:rsidRPr="00E8395C">
        <w:rPr>
          <w:rFonts w:ascii="Times New Roman" w:hAnsi="Times New Roman" w:cs="Times New Roman"/>
          <w:sz w:val="24"/>
          <w:szCs w:val="24"/>
        </w:rPr>
        <w:t>la materia</w:t>
      </w:r>
      <w:r w:rsidR="00FE66A6" w:rsidRPr="00E8395C">
        <w:rPr>
          <w:rFonts w:ascii="Times New Roman" w:hAnsi="Times New Roman" w:cs="Times New Roman"/>
          <w:sz w:val="24"/>
          <w:szCs w:val="24"/>
        </w:rPr>
        <w:t xml:space="preserve"> con el fin</w:t>
      </w:r>
      <w:r w:rsidR="001C24F4" w:rsidRPr="00E8395C">
        <w:rPr>
          <w:rFonts w:ascii="Times New Roman" w:hAnsi="Times New Roman" w:cs="Times New Roman"/>
          <w:sz w:val="24"/>
          <w:szCs w:val="24"/>
        </w:rPr>
        <w:t xml:space="preserve"> </w:t>
      </w:r>
      <w:r w:rsidR="00FE66A6" w:rsidRPr="00E8395C">
        <w:rPr>
          <w:rFonts w:ascii="Times New Roman" w:hAnsi="Times New Roman" w:cs="Times New Roman"/>
          <w:sz w:val="24"/>
          <w:szCs w:val="24"/>
        </w:rPr>
        <w:t>de</w:t>
      </w:r>
      <w:r w:rsidR="001C24F4" w:rsidRPr="00E8395C">
        <w:rPr>
          <w:rFonts w:ascii="Times New Roman" w:hAnsi="Times New Roman" w:cs="Times New Roman"/>
          <w:sz w:val="24"/>
          <w:szCs w:val="24"/>
        </w:rPr>
        <w:t xml:space="preserve"> conocer </w:t>
      </w:r>
      <w:r w:rsidR="00AE518B" w:rsidRPr="00E8395C">
        <w:rPr>
          <w:rFonts w:ascii="Times New Roman" w:hAnsi="Times New Roman" w:cs="Times New Roman"/>
          <w:sz w:val="24"/>
          <w:szCs w:val="24"/>
        </w:rPr>
        <w:t xml:space="preserve">los temas, las actividades de aprendizaje y las </w:t>
      </w:r>
      <w:r w:rsidR="001C24F4" w:rsidRPr="00E8395C">
        <w:rPr>
          <w:rFonts w:ascii="Times New Roman" w:hAnsi="Times New Roman" w:cs="Times New Roman"/>
          <w:sz w:val="24"/>
          <w:szCs w:val="24"/>
        </w:rPr>
        <w:t>competencias</w:t>
      </w:r>
      <w:r w:rsidR="00AE518B" w:rsidRPr="00E8395C">
        <w:rPr>
          <w:rFonts w:ascii="Times New Roman" w:hAnsi="Times New Roman" w:cs="Times New Roman"/>
          <w:sz w:val="24"/>
          <w:szCs w:val="24"/>
        </w:rPr>
        <w:t xml:space="preserve"> que la asignatura dicta</w:t>
      </w:r>
      <w:r w:rsidR="001C24F4" w:rsidRPr="00E8395C">
        <w:rPr>
          <w:rFonts w:ascii="Times New Roman" w:hAnsi="Times New Roman" w:cs="Times New Roman"/>
          <w:sz w:val="24"/>
          <w:szCs w:val="24"/>
        </w:rPr>
        <w:t xml:space="preserve">. También se </w:t>
      </w:r>
      <w:r w:rsidR="00AE518B" w:rsidRPr="00E8395C">
        <w:rPr>
          <w:rFonts w:ascii="Times New Roman" w:hAnsi="Times New Roman" w:cs="Times New Roman"/>
          <w:sz w:val="24"/>
          <w:szCs w:val="24"/>
        </w:rPr>
        <w:t>llevó a cabo</w:t>
      </w:r>
      <w:r w:rsidR="00DD328A" w:rsidRPr="00E8395C">
        <w:rPr>
          <w:rFonts w:ascii="Times New Roman" w:hAnsi="Times New Roman" w:cs="Times New Roman"/>
          <w:sz w:val="24"/>
          <w:szCs w:val="24"/>
        </w:rPr>
        <w:t xml:space="preserve"> un </w:t>
      </w:r>
      <w:r w:rsidR="00E147D2" w:rsidRPr="00E8395C">
        <w:rPr>
          <w:rFonts w:ascii="Times New Roman" w:hAnsi="Times New Roman" w:cs="Times New Roman"/>
          <w:sz w:val="24"/>
          <w:szCs w:val="24"/>
        </w:rPr>
        <w:t>análisis</w:t>
      </w:r>
      <w:r w:rsidR="00DD328A" w:rsidRPr="00E8395C">
        <w:rPr>
          <w:rFonts w:ascii="Times New Roman" w:hAnsi="Times New Roman" w:cs="Times New Roman"/>
          <w:sz w:val="24"/>
          <w:szCs w:val="24"/>
        </w:rPr>
        <w:t xml:space="preserve"> de los recursos</w:t>
      </w:r>
      <w:r w:rsidR="0022116E" w:rsidRPr="00E8395C">
        <w:rPr>
          <w:rFonts w:ascii="Times New Roman" w:hAnsi="Times New Roman" w:cs="Times New Roman"/>
          <w:sz w:val="24"/>
          <w:szCs w:val="24"/>
        </w:rPr>
        <w:t xml:space="preserve"> de Google</w:t>
      </w:r>
      <w:r w:rsidR="001C24F4" w:rsidRPr="00E8395C">
        <w:rPr>
          <w:rFonts w:ascii="Times New Roman" w:hAnsi="Times New Roman" w:cs="Times New Roman"/>
          <w:sz w:val="24"/>
          <w:szCs w:val="24"/>
        </w:rPr>
        <w:t xml:space="preserve"> </w:t>
      </w:r>
      <w:r w:rsidR="00AE518B" w:rsidRPr="00E8395C">
        <w:rPr>
          <w:rFonts w:ascii="Times New Roman" w:hAnsi="Times New Roman" w:cs="Times New Roman"/>
          <w:sz w:val="24"/>
          <w:szCs w:val="24"/>
        </w:rPr>
        <w:t>con las</w:t>
      </w:r>
      <w:r w:rsidR="006A4399" w:rsidRPr="00E8395C">
        <w:rPr>
          <w:rFonts w:ascii="Times New Roman" w:hAnsi="Times New Roman" w:cs="Times New Roman"/>
          <w:sz w:val="24"/>
          <w:szCs w:val="24"/>
        </w:rPr>
        <w:t xml:space="preserve"> actividades </w:t>
      </w:r>
      <w:r w:rsidR="001C24F4" w:rsidRPr="00E8395C">
        <w:rPr>
          <w:rFonts w:ascii="Times New Roman" w:hAnsi="Times New Roman" w:cs="Times New Roman"/>
          <w:sz w:val="24"/>
          <w:szCs w:val="24"/>
        </w:rPr>
        <w:t xml:space="preserve">que se requieren incorporar para </w:t>
      </w:r>
      <w:r w:rsidR="00AE518B" w:rsidRPr="00E8395C">
        <w:rPr>
          <w:rFonts w:ascii="Times New Roman" w:hAnsi="Times New Roman" w:cs="Times New Roman"/>
          <w:sz w:val="24"/>
          <w:szCs w:val="24"/>
        </w:rPr>
        <w:t>lograr un</w:t>
      </w:r>
      <w:r w:rsidR="001C24F4" w:rsidRPr="00E8395C">
        <w:rPr>
          <w:rFonts w:ascii="Times New Roman" w:hAnsi="Times New Roman" w:cs="Times New Roman"/>
          <w:sz w:val="24"/>
          <w:szCs w:val="24"/>
        </w:rPr>
        <w:t xml:space="preserve"> aprendizaje</w:t>
      </w:r>
      <w:r w:rsidR="00AE518B" w:rsidRPr="00E8395C">
        <w:rPr>
          <w:rFonts w:ascii="Times New Roman" w:hAnsi="Times New Roman" w:cs="Times New Roman"/>
          <w:sz w:val="24"/>
          <w:szCs w:val="24"/>
        </w:rPr>
        <w:t xml:space="preserve"> significativo</w:t>
      </w:r>
      <w:r w:rsidR="001C24F4" w:rsidRPr="00E8395C">
        <w:rPr>
          <w:rFonts w:ascii="Times New Roman" w:hAnsi="Times New Roman" w:cs="Times New Roman"/>
          <w:sz w:val="24"/>
          <w:szCs w:val="24"/>
        </w:rPr>
        <w:t xml:space="preserve"> </w:t>
      </w:r>
      <w:r w:rsidR="00AE518B" w:rsidRPr="00E8395C">
        <w:rPr>
          <w:rFonts w:ascii="Times New Roman" w:hAnsi="Times New Roman" w:cs="Times New Roman"/>
          <w:sz w:val="24"/>
          <w:szCs w:val="24"/>
        </w:rPr>
        <w:t>en</w:t>
      </w:r>
      <w:r w:rsidR="001C24F4" w:rsidRPr="00E8395C">
        <w:rPr>
          <w:rFonts w:ascii="Times New Roman" w:hAnsi="Times New Roman" w:cs="Times New Roman"/>
          <w:sz w:val="24"/>
          <w:szCs w:val="24"/>
        </w:rPr>
        <w:t xml:space="preserve"> los </w:t>
      </w:r>
      <w:r w:rsidR="00AE518B" w:rsidRPr="00E8395C">
        <w:rPr>
          <w:rFonts w:ascii="Times New Roman" w:hAnsi="Times New Roman" w:cs="Times New Roman"/>
          <w:sz w:val="24"/>
          <w:szCs w:val="24"/>
        </w:rPr>
        <w:t>estudiantes</w:t>
      </w:r>
      <w:r w:rsidR="001C24F4" w:rsidRPr="00E8395C">
        <w:rPr>
          <w:rFonts w:ascii="Times New Roman" w:hAnsi="Times New Roman" w:cs="Times New Roman"/>
          <w:sz w:val="24"/>
          <w:szCs w:val="24"/>
        </w:rPr>
        <w:t>.</w:t>
      </w:r>
      <w:r w:rsidR="00762E35" w:rsidRPr="00E8395C">
        <w:rPr>
          <w:rFonts w:ascii="Times New Roman" w:hAnsi="Times New Roman" w:cs="Times New Roman"/>
          <w:sz w:val="24"/>
          <w:szCs w:val="24"/>
        </w:rPr>
        <w:t xml:space="preserve"> </w:t>
      </w:r>
      <w:r w:rsidR="00E147D2" w:rsidRPr="00E8395C">
        <w:rPr>
          <w:rFonts w:ascii="Times New Roman" w:hAnsi="Times New Roman" w:cs="Times New Roman"/>
          <w:sz w:val="24"/>
          <w:szCs w:val="24"/>
        </w:rPr>
        <w:t>Por último,</w:t>
      </w:r>
      <w:r w:rsidR="00FE66A6" w:rsidRPr="00E8395C">
        <w:rPr>
          <w:rFonts w:ascii="Times New Roman" w:hAnsi="Times New Roman" w:cs="Times New Roman"/>
          <w:sz w:val="24"/>
          <w:szCs w:val="24"/>
        </w:rPr>
        <w:t xml:space="preserve"> se realiz</w:t>
      </w:r>
      <w:r w:rsidR="00E147D2" w:rsidRPr="00E8395C">
        <w:rPr>
          <w:rFonts w:ascii="Times New Roman" w:hAnsi="Times New Roman" w:cs="Times New Roman"/>
          <w:sz w:val="24"/>
          <w:szCs w:val="24"/>
        </w:rPr>
        <w:t>aron dos</w:t>
      </w:r>
      <w:r w:rsidR="00DD328A" w:rsidRPr="00E8395C">
        <w:rPr>
          <w:rFonts w:ascii="Times New Roman" w:hAnsi="Times New Roman" w:cs="Times New Roman"/>
          <w:sz w:val="24"/>
          <w:szCs w:val="24"/>
        </w:rPr>
        <w:t xml:space="preserve"> diagnóstico</w:t>
      </w:r>
      <w:r w:rsidR="00E147D2" w:rsidRPr="00E8395C">
        <w:rPr>
          <w:rFonts w:ascii="Times New Roman" w:hAnsi="Times New Roman" w:cs="Times New Roman"/>
          <w:sz w:val="24"/>
          <w:szCs w:val="24"/>
        </w:rPr>
        <w:t>s</w:t>
      </w:r>
      <w:r w:rsidR="004D5769">
        <w:rPr>
          <w:rFonts w:ascii="Times New Roman" w:hAnsi="Times New Roman" w:cs="Times New Roman"/>
          <w:sz w:val="24"/>
          <w:szCs w:val="24"/>
        </w:rPr>
        <w:t>:</w:t>
      </w:r>
      <w:r w:rsidR="004D5769" w:rsidRPr="00E8395C">
        <w:rPr>
          <w:rFonts w:ascii="Times New Roman" w:hAnsi="Times New Roman" w:cs="Times New Roman"/>
          <w:sz w:val="24"/>
          <w:szCs w:val="24"/>
        </w:rPr>
        <w:t xml:space="preserve"> </w:t>
      </w:r>
      <w:r w:rsidR="00E147D2" w:rsidRPr="00E8395C">
        <w:rPr>
          <w:rFonts w:ascii="Times New Roman" w:hAnsi="Times New Roman" w:cs="Times New Roman"/>
          <w:sz w:val="24"/>
          <w:szCs w:val="24"/>
        </w:rPr>
        <w:t>el primer</w:t>
      </w:r>
      <w:r w:rsidR="004D5769">
        <w:rPr>
          <w:rFonts w:ascii="Times New Roman" w:hAnsi="Times New Roman" w:cs="Times New Roman"/>
          <w:sz w:val="24"/>
          <w:szCs w:val="24"/>
        </w:rPr>
        <w:t>o</w:t>
      </w:r>
      <w:r w:rsidR="00E147D2" w:rsidRPr="00E8395C">
        <w:rPr>
          <w:rFonts w:ascii="Times New Roman" w:hAnsi="Times New Roman" w:cs="Times New Roman"/>
          <w:sz w:val="24"/>
          <w:szCs w:val="24"/>
        </w:rPr>
        <w:t xml:space="preserve"> fue</w:t>
      </w:r>
      <w:r w:rsidR="00DD328A" w:rsidRPr="00E8395C">
        <w:rPr>
          <w:rFonts w:ascii="Times New Roman" w:hAnsi="Times New Roman" w:cs="Times New Roman"/>
          <w:sz w:val="24"/>
          <w:szCs w:val="24"/>
        </w:rPr>
        <w:t xml:space="preserve"> de l</w:t>
      </w:r>
      <w:r w:rsidR="00FE66A6" w:rsidRPr="00E8395C">
        <w:rPr>
          <w:rFonts w:ascii="Times New Roman" w:hAnsi="Times New Roman" w:cs="Times New Roman"/>
          <w:sz w:val="24"/>
          <w:szCs w:val="24"/>
        </w:rPr>
        <w:t>a</w:t>
      </w:r>
      <w:r w:rsidR="00DD328A" w:rsidRPr="00E8395C">
        <w:rPr>
          <w:rFonts w:ascii="Times New Roman" w:hAnsi="Times New Roman" w:cs="Times New Roman"/>
          <w:sz w:val="24"/>
          <w:szCs w:val="24"/>
        </w:rPr>
        <w:t xml:space="preserve">s </w:t>
      </w:r>
      <w:r w:rsidR="00FE66A6" w:rsidRPr="00E8395C">
        <w:rPr>
          <w:rFonts w:ascii="Times New Roman" w:hAnsi="Times New Roman" w:cs="Times New Roman"/>
          <w:sz w:val="24"/>
          <w:szCs w:val="24"/>
        </w:rPr>
        <w:t>herramientas</w:t>
      </w:r>
      <w:r w:rsidR="00DD328A" w:rsidRPr="00E8395C">
        <w:rPr>
          <w:rFonts w:ascii="Times New Roman" w:hAnsi="Times New Roman" w:cs="Times New Roman"/>
          <w:sz w:val="24"/>
          <w:szCs w:val="24"/>
        </w:rPr>
        <w:t xml:space="preserve"> de Google</w:t>
      </w:r>
      <w:r w:rsidR="00D040B5" w:rsidRPr="00E8395C">
        <w:rPr>
          <w:rFonts w:ascii="Times New Roman" w:hAnsi="Times New Roman" w:cs="Times New Roman"/>
          <w:sz w:val="24"/>
          <w:szCs w:val="24"/>
        </w:rPr>
        <w:t xml:space="preserve"> y </w:t>
      </w:r>
      <w:r w:rsidR="00E147D2" w:rsidRPr="00E8395C">
        <w:rPr>
          <w:rFonts w:ascii="Times New Roman" w:hAnsi="Times New Roman" w:cs="Times New Roman"/>
          <w:sz w:val="24"/>
          <w:szCs w:val="24"/>
        </w:rPr>
        <w:t>el segundo fue para conocer</w:t>
      </w:r>
      <w:r w:rsidR="00D040B5" w:rsidRPr="00E8395C">
        <w:rPr>
          <w:rFonts w:ascii="Times New Roman" w:hAnsi="Times New Roman" w:cs="Times New Roman"/>
          <w:sz w:val="24"/>
          <w:szCs w:val="24"/>
        </w:rPr>
        <w:t xml:space="preserve"> el uso </w:t>
      </w:r>
      <w:r w:rsidR="00E147D2" w:rsidRPr="00E8395C">
        <w:rPr>
          <w:rFonts w:ascii="Times New Roman" w:hAnsi="Times New Roman" w:cs="Times New Roman"/>
          <w:sz w:val="24"/>
          <w:szCs w:val="24"/>
        </w:rPr>
        <w:t xml:space="preserve">que </w:t>
      </w:r>
      <w:r w:rsidR="003C4BBD" w:rsidRPr="00E8395C">
        <w:rPr>
          <w:rFonts w:ascii="Times New Roman" w:hAnsi="Times New Roman" w:cs="Times New Roman"/>
          <w:sz w:val="24"/>
          <w:szCs w:val="24"/>
        </w:rPr>
        <w:t>l</w:t>
      </w:r>
      <w:r w:rsidR="003C4BBD">
        <w:rPr>
          <w:rFonts w:ascii="Times New Roman" w:hAnsi="Times New Roman" w:cs="Times New Roman"/>
          <w:sz w:val="24"/>
          <w:szCs w:val="24"/>
        </w:rPr>
        <w:t>e</w:t>
      </w:r>
      <w:r w:rsidR="003C4BBD" w:rsidRPr="00E8395C">
        <w:rPr>
          <w:rFonts w:ascii="Times New Roman" w:hAnsi="Times New Roman" w:cs="Times New Roman"/>
          <w:sz w:val="24"/>
          <w:szCs w:val="24"/>
        </w:rPr>
        <w:t xml:space="preserve"> </w:t>
      </w:r>
      <w:r w:rsidR="00E147D2" w:rsidRPr="00E8395C">
        <w:rPr>
          <w:rFonts w:ascii="Times New Roman" w:hAnsi="Times New Roman" w:cs="Times New Roman"/>
          <w:sz w:val="24"/>
          <w:szCs w:val="24"/>
        </w:rPr>
        <w:t>dan los alumnos a</w:t>
      </w:r>
      <w:r w:rsidR="00D040B5" w:rsidRPr="00E8395C">
        <w:rPr>
          <w:rFonts w:ascii="Times New Roman" w:hAnsi="Times New Roman" w:cs="Times New Roman"/>
          <w:sz w:val="24"/>
          <w:szCs w:val="24"/>
        </w:rPr>
        <w:t xml:space="preserve"> las </w:t>
      </w:r>
      <w:r w:rsidR="0074361E">
        <w:rPr>
          <w:rFonts w:ascii="Times New Roman" w:hAnsi="Times New Roman" w:cs="Times New Roman"/>
          <w:sz w:val="24"/>
          <w:szCs w:val="24"/>
        </w:rPr>
        <w:t>TIC</w:t>
      </w:r>
      <w:r w:rsidR="005551CD" w:rsidRPr="00E8395C">
        <w:rPr>
          <w:rFonts w:ascii="Times New Roman" w:hAnsi="Times New Roman" w:cs="Times New Roman"/>
          <w:sz w:val="24"/>
          <w:szCs w:val="24"/>
        </w:rPr>
        <w:t>.</w:t>
      </w:r>
    </w:p>
    <w:p w14:paraId="4772FAD4" w14:textId="77777777" w:rsidR="00EF5A70" w:rsidRDefault="00EF5A70" w:rsidP="00EF5A70">
      <w:pPr>
        <w:spacing w:after="0" w:line="360" w:lineRule="auto"/>
        <w:jc w:val="both"/>
        <w:rPr>
          <w:rFonts w:ascii="Times New Roman" w:hAnsi="Times New Roman" w:cs="Times New Roman"/>
          <w:b/>
          <w:bCs/>
          <w:sz w:val="24"/>
          <w:szCs w:val="24"/>
        </w:rPr>
      </w:pPr>
    </w:p>
    <w:p w14:paraId="01F85560" w14:textId="1A6114BD" w:rsidR="00EF5A70" w:rsidRPr="008B42E4" w:rsidRDefault="00BF0BD9" w:rsidP="008B42E4">
      <w:pPr>
        <w:spacing w:after="0" w:line="360" w:lineRule="auto"/>
        <w:jc w:val="center"/>
        <w:rPr>
          <w:rFonts w:ascii="Times New Roman" w:hAnsi="Times New Roman" w:cs="Times New Roman"/>
          <w:b/>
          <w:bCs/>
          <w:sz w:val="26"/>
          <w:szCs w:val="26"/>
        </w:rPr>
      </w:pPr>
      <w:r w:rsidRPr="008B42E4">
        <w:rPr>
          <w:rFonts w:ascii="Times New Roman" w:hAnsi="Times New Roman" w:cs="Times New Roman"/>
          <w:b/>
          <w:bCs/>
          <w:sz w:val="26"/>
          <w:szCs w:val="26"/>
        </w:rPr>
        <w:t xml:space="preserve">Fase </w:t>
      </w:r>
      <w:r w:rsidR="00EF5A70" w:rsidRPr="008B42E4">
        <w:rPr>
          <w:rFonts w:ascii="Times New Roman" w:hAnsi="Times New Roman" w:cs="Times New Roman"/>
          <w:b/>
          <w:bCs/>
          <w:sz w:val="26"/>
          <w:szCs w:val="26"/>
        </w:rPr>
        <w:t>uno</w:t>
      </w:r>
      <w:r w:rsidR="00F22093" w:rsidRPr="008B42E4">
        <w:rPr>
          <w:rFonts w:ascii="Times New Roman" w:hAnsi="Times New Roman" w:cs="Times New Roman"/>
          <w:b/>
          <w:bCs/>
          <w:sz w:val="26"/>
          <w:szCs w:val="26"/>
        </w:rPr>
        <w:t xml:space="preserve"> </w:t>
      </w:r>
    </w:p>
    <w:p w14:paraId="3BD05FA7" w14:textId="15BA58BE" w:rsidR="00F71C04" w:rsidRDefault="00F22093" w:rsidP="00DB2661">
      <w:pPr>
        <w:spacing w:after="0" w:line="360" w:lineRule="auto"/>
        <w:ind w:firstLine="708"/>
        <w:jc w:val="both"/>
        <w:rPr>
          <w:rFonts w:ascii="Times New Roman" w:hAnsi="Times New Roman" w:cs="Times New Roman"/>
          <w:sz w:val="24"/>
          <w:szCs w:val="24"/>
        </w:rPr>
      </w:pPr>
      <w:r w:rsidRPr="00FC49A3">
        <w:rPr>
          <w:rFonts w:ascii="Times New Roman" w:hAnsi="Times New Roman" w:cs="Times New Roman"/>
          <w:sz w:val="24"/>
          <w:szCs w:val="24"/>
        </w:rPr>
        <w:t xml:space="preserve">Se </w:t>
      </w:r>
      <w:r w:rsidR="00570CD6" w:rsidRPr="00FC49A3">
        <w:rPr>
          <w:rFonts w:ascii="Times New Roman" w:hAnsi="Times New Roman" w:cs="Times New Roman"/>
          <w:sz w:val="24"/>
          <w:szCs w:val="24"/>
        </w:rPr>
        <w:t>elabor</w:t>
      </w:r>
      <w:r w:rsidR="00EC72B2">
        <w:rPr>
          <w:rFonts w:ascii="Times New Roman" w:hAnsi="Times New Roman" w:cs="Times New Roman"/>
          <w:sz w:val="24"/>
          <w:szCs w:val="24"/>
        </w:rPr>
        <w:t>ó</w:t>
      </w:r>
      <w:r w:rsidRPr="00FC49A3">
        <w:rPr>
          <w:rFonts w:ascii="Times New Roman" w:hAnsi="Times New Roman" w:cs="Times New Roman"/>
          <w:sz w:val="24"/>
          <w:szCs w:val="24"/>
        </w:rPr>
        <w:t xml:space="preserve"> el </w:t>
      </w:r>
      <w:r w:rsidR="005757AE" w:rsidRPr="00FC49A3">
        <w:rPr>
          <w:rFonts w:ascii="Times New Roman" w:hAnsi="Times New Roman" w:cs="Times New Roman"/>
          <w:sz w:val="24"/>
          <w:szCs w:val="24"/>
        </w:rPr>
        <w:t>esbozo</w:t>
      </w:r>
      <w:r w:rsidRPr="00FC49A3">
        <w:rPr>
          <w:rFonts w:ascii="Times New Roman" w:hAnsi="Times New Roman" w:cs="Times New Roman"/>
          <w:sz w:val="24"/>
          <w:szCs w:val="24"/>
        </w:rPr>
        <w:t xml:space="preserve"> de</w:t>
      </w:r>
      <w:r w:rsidR="00FC49A3" w:rsidRPr="00FC49A3">
        <w:rPr>
          <w:rFonts w:ascii="Times New Roman" w:hAnsi="Times New Roman" w:cs="Times New Roman"/>
          <w:sz w:val="24"/>
          <w:szCs w:val="24"/>
        </w:rPr>
        <w:t xml:space="preserve"> la asignatura seleccionada</w:t>
      </w:r>
      <w:r w:rsidR="00D143B9">
        <w:rPr>
          <w:rFonts w:ascii="Times New Roman" w:hAnsi="Times New Roman" w:cs="Times New Roman"/>
          <w:sz w:val="24"/>
          <w:szCs w:val="24"/>
        </w:rPr>
        <w:t xml:space="preserve"> (figura </w:t>
      </w:r>
      <w:r w:rsidR="003B35DE">
        <w:rPr>
          <w:rFonts w:ascii="Times New Roman" w:hAnsi="Times New Roman" w:cs="Times New Roman"/>
          <w:sz w:val="24"/>
          <w:szCs w:val="24"/>
        </w:rPr>
        <w:t>1</w:t>
      </w:r>
      <w:r w:rsidR="004D5769">
        <w:rPr>
          <w:rFonts w:ascii="Times New Roman" w:hAnsi="Times New Roman" w:cs="Times New Roman"/>
          <w:sz w:val="24"/>
          <w:szCs w:val="24"/>
        </w:rPr>
        <w:t>).</w:t>
      </w:r>
      <w:r w:rsidR="004D5769" w:rsidRPr="00FC49A3">
        <w:rPr>
          <w:rFonts w:ascii="Times New Roman" w:hAnsi="Times New Roman" w:cs="Times New Roman"/>
          <w:sz w:val="24"/>
          <w:szCs w:val="24"/>
        </w:rPr>
        <w:t xml:space="preserve"> </w:t>
      </w:r>
      <w:r w:rsidR="004D5769">
        <w:rPr>
          <w:rFonts w:ascii="Times New Roman" w:hAnsi="Times New Roman" w:cs="Times New Roman"/>
          <w:sz w:val="24"/>
          <w:szCs w:val="24"/>
        </w:rPr>
        <w:t>P</w:t>
      </w:r>
      <w:r w:rsidR="004D5769" w:rsidRPr="00FC49A3">
        <w:rPr>
          <w:rFonts w:ascii="Times New Roman" w:hAnsi="Times New Roman" w:cs="Times New Roman"/>
          <w:sz w:val="24"/>
          <w:szCs w:val="24"/>
        </w:rPr>
        <w:t xml:space="preserve">ara </w:t>
      </w:r>
      <w:r w:rsidR="00FC49A3" w:rsidRPr="00FC49A3">
        <w:rPr>
          <w:rFonts w:ascii="Times New Roman" w:hAnsi="Times New Roman" w:cs="Times New Roman"/>
          <w:sz w:val="24"/>
          <w:szCs w:val="24"/>
        </w:rPr>
        <w:t>ello, se utiliz</w:t>
      </w:r>
      <w:r w:rsidR="00E8395C">
        <w:rPr>
          <w:rFonts w:ascii="Times New Roman" w:hAnsi="Times New Roman" w:cs="Times New Roman"/>
          <w:sz w:val="24"/>
          <w:szCs w:val="24"/>
        </w:rPr>
        <w:t>ó</w:t>
      </w:r>
      <w:r w:rsidR="00FC49A3" w:rsidRPr="00FC49A3">
        <w:rPr>
          <w:rFonts w:ascii="Times New Roman" w:hAnsi="Times New Roman" w:cs="Times New Roman"/>
          <w:sz w:val="24"/>
          <w:szCs w:val="24"/>
        </w:rPr>
        <w:t xml:space="preserve"> </w:t>
      </w:r>
      <w:r w:rsidR="00E8395C">
        <w:rPr>
          <w:rFonts w:ascii="Times New Roman" w:hAnsi="Times New Roman" w:cs="Times New Roman"/>
          <w:sz w:val="24"/>
          <w:szCs w:val="24"/>
        </w:rPr>
        <w:t>el recurso</w:t>
      </w:r>
      <w:r w:rsidR="00FC49A3" w:rsidRPr="00FC49A3">
        <w:rPr>
          <w:rFonts w:ascii="Times New Roman" w:hAnsi="Times New Roman" w:cs="Times New Roman"/>
          <w:sz w:val="24"/>
          <w:szCs w:val="24"/>
        </w:rPr>
        <w:t xml:space="preserve"> Google Site</w:t>
      </w:r>
      <w:r w:rsidR="00427C10">
        <w:rPr>
          <w:rFonts w:ascii="Times New Roman" w:hAnsi="Times New Roman" w:cs="Times New Roman"/>
          <w:sz w:val="24"/>
          <w:szCs w:val="24"/>
        </w:rPr>
        <w:t>s</w:t>
      </w:r>
      <w:r w:rsidRPr="00FC49A3">
        <w:rPr>
          <w:rFonts w:ascii="Times New Roman" w:hAnsi="Times New Roman" w:cs="Times New Roman"/>
          <w:sz w:val="24"/>
          <w:szCs w:val="24"/>
        </w:rPr>
        <w:t xml:space="preserve">, </w:t>
      </w:r>
      <w:r w:rsidR="000B4900">
        <w:rPr>
          <w:rFonts w:ascii="Times New Roman" w:hAnsi="Times New Roman" w:cs="Times New Roman"/>
          <w:sz w:val="24"/>
          <w:szCs w:val="24"/>
        </w:rPr>
        <w:t>que</w:t>
      </w:r>
      <w:r w:rsidR="004523BB" w:rsidRPr="00FC49A3">
        <w:rPr>
          <w:rFonts w:ascii="Times New Roman" w:hAnsi="Times New Roman" w:cs="Times New Roman"/>
          <w:sz w:val="24"/>
          <w:szCs w:val="24"/>
        </w:rPr>
        <w:t xml:space="preserve"> </w:t>
      </w:r>
      <w:r w:rsidR="000B4900">
        <w:rPr>
          <w:rFonts w:ascii="Times New Roman" w:hAnsi="Times New Roman" w:cs="Times New Roman"/>
          <w:sz w:val="24"/>
          <w:szCs w:val="24"/>
        </w:rPr>
        <w:t>sirvió</w:t>
      </w:r>
      <w:r w:rsidR="000B4900" w:rsidRPr="00FC49A3">
        <w:rPr>
          <w:rFonts w:ascii="Times New Roman" w:hAnsi="Times New Roman" w:cs="Times New Roman"/>
          <w:sz w:val="24"/>
          <w:szCs w:val="24"/>
        </w:rPr>
        <w:t xml:space="preserve"> </w:t>
      </w:r>
      <w:r w:rsidR="004523BB" w:rsidRPr="00FC49A3">
        <w:rPr>
          <w:rFonts w:ascii="Times New Roman" w:hAnsi="Times New Roman" w:cs="Times New Roman"/>
          <w:sz w:val="24"/>
          <w:szCs w:val="24"/>
        </w:rPr>
        <w:t>de apoyo a la materia</w:t>
      </w:r>
      <w:r w:rsidR="000B4900">
        <w:rPr>
          <w:rFonts w:ascii="Times New Roman" w:hAnsi="Times New Roman" w:cs="Times New Roman"/>
          <w:sz w:val="24"/>
          <w:szCs w:val="24"/>
        </w:rPr>
        <w:t>.</w:t>
      </w:r>
      <w:r w:rsidR="004523BB" w:rsidRPr="00FC49A3">
        <w:rPr>
          <w:rFonts w:ascii="Times New Roman" w:hAnsi="Times New Roman" w:cs="Times New Roman"/>
          <w:sz w:val="24"/>
          <w:szCs w:val="24"/>
        </w:rPr>
        <w:t xml:space="preserve"> y </w:t>
      </w:r>
      <w:r w:rsidR="00427C10">
        <w:rPr>
          <w:rFonts w:ascii="Times New Roman" w:hAnsi="Times New Roman" w:cs="Times New Roman"/>
          <w:sz w:val="24"/>
          <w:szCs w:val="24"/>
        </w:rPr>
        <w:t>en el que se incluyeron</w:t>
      </w:r>
      <w:r w:rsidRPr="00FC49A3">
        <w:rPr>
          <w:rFonts w:ascii="Times New Roman" w:hAnsi="Times New Roman" w:cs="Times New Roman"/>
          <w:sz w:val="24"/>
          <w:szCs w:val="24"/>
        </w:rPr>
        <w:t xml:space="preserve"> las herramientas seleccionadas en la etapa anterior.</w:t>
      </w:r>
      <w:r w:rsidR="005D1441" w:rsidRPr="00FC49A3">
        <w:rPr>
          <w:rFonts w:ascii="Times New Roman" w:hAnsi="Times New Roman" w:cs="Times New Roman"/>
          <w:sz w:val="24"/>
          <w:szCs w:val="24"/>
        </w:rPr>
        <w:t xml:space="preserve"> </w:t>
      </w:r>
      <w:r w:rsidR="003B4802" w:rsidRPr="00FC49A3">
        <w:rPr>
          <w:rFonts w:ascii="Times New Roman" w:hAnsi="Times New Roman" w:cs="Times New Roman"/>
          <w:sz w:val="24"/>
          <w:szCs w:val="24"/>
        </w:rPr>
        <w:t>As</w:t>
      </w:r>
      <w:r w:rsidR="003B4802">
        <w:rPr>
          <w:rFonts w:ascii="Times New Roman" w:hAnsi="Times New Roman" w:cs="Times New Roman"/>
          <w:sz w:val="24"/>
          <w:szCs w:val="24"/>
        </w:rPr>
        <w:t>i</w:t>
      </w:r>
      <w:r w:rsidR="005D1441" w:rsidRPr="00FC49A3">
        <w:rPr>
          <w:rFonts w:ascii="Times New Roman" w:hAnsi="Times New Roman" w:cs="Times New Roman"/>
          <w:sz w:val="24"/>
          <w:szCs w:val="24"/>
        </w:rPr>
        <w:t>mismo, se diseñar</w:t>
      </w:r>
      <w:r w:rsidR="00EC72B2">
        <w:rPr>
          <w:rFonts w:ascii="Times New Roman" w:hAnsi="Times New Roman" w:cs="Times New Roman"/>
          <w:sz w:val="24"/>
          <w:szCs w:val="24"/>
        </w:rPr>
        <w:t>on</w:t>
      </w:r>
      <w:r w:rsidR="005D1441" w:rsidRPr="00FC49A3">
        <w:rPr>
          <w:rFonts w:ascii="Times New Roman" w:hAnsi="Times New Roman" w:cs="Times New Roman"/>
          <w:sz w:val="24"/>
          <w:szCs w:val="24"/>
        </w:rPr>
        <w:t xml:space="preserve"> las actividades de aprendizaje del curso, poniendo especial atención en el modo de secuenciar y organizar el contenido.</w:t>
      </w:r>
      <w:r w:rsidR="00F85C72" w:rsidRPr="00FC49A3">
        <w:rPr>
          <w:rFonts w:ascii="Times New Roman" w:hAnsi="Times New Roman" w:cs="Times New Roman"/>
          <w:sz w:val="24"/>
          <w:szCs w:val="24"/>
        </w:rPr>
        <w:t xml:space="preserve"> Se utiliz</w:t>
      </w:r>
      <w:r w:rsidR="00EC72B2">
        <w:rPr>
          <w:rFonts w:ascii="Times New Roman" w:hAnsi="Times New Roman" w:cs="Times New Roman"/>
          <w:sz w:val="24"/>
          <w:szCs w:val="24"/>
        </w:rPr>
        <w:t>ó</w:t>
      </w:r>
      <w:r w:rsidR="00F85C72" w:rsidRPr="00FC49A3">
        <w:rPr>
          <w:rFonts w:ascii="Times New Roman" w:hAnsi="Times New Roman" w:cs="Times New Roman"/>
          <w:sz w:val="24"/>
          <w:szCs w:val="24"/>
        </w:rPr>
        <w:t xml:space="preserve"> el bosquejo de la plantilla </w:t>
      </w:r>
      <w:r w:rsidR="00BF2031" w:rsidRPr="00FC49A3">
        <w:rPr>
          <w:rFonts w:ascii="Times New Roman" w:hAnsi="Times New Roman" w:cs="Times New Roman"/>
          <w:sz w:val="24"/>
          <w:szCs w:val="24"/>
        </w:rPr>
        <w:t xml:space="preserve">clásica de </w:t>
      </w:r>
      <w:r w:rsidR="00D74F22">
        <w:rPr>
          <w:rFonts w:ascii="Times New Roman" w:hAnsi="Times New Roman" w:cs="Times New Roman"/>
          <w:sz w:val="24"/>
          <w:szCs w:val="24"/>
        </w:rPr>
        <w:t>S</w:t>
      </w:r>
      <w:r w:rsidR="00BF2031" w:rsidRPr="00FC49A3">
        <w:rPr>
          <w:rFonts w:ascii="Times New Roman" w:hAnsi="Times New Roman" w:cs="Times New Roman"/>
          <w:sz w:val="24"/>
          <w:szCs w:val="24"/>
        </w:rPr>
        <w:t xml:space="preserve">ite, la cual es </w:t>
      </w:r>
      <w:r w:rsidR="00F85C72" w:rsidRPr="00FC49A3">
        <w:rPr>
          <w:rFonts w:ascii="Times New Roman" w:hAnsi="Times New Roman" w:cs="Times New Roman"/>
          <w:sz w:val="24"/>
          <w:szCs w:val="24"/>
        </w:rPr>
        <w:t xml:space="preserve">predeterminada </w:t>
      </w:r>
      <w:r w:rsidR="00BF2031" w:rsidRPr="00FC49A3">
        <w:rPr>
          <w:rFonts w:ascii="Times New Roman" w:hAnsi="Times New Roman" w:cs="Times New Roman"/>
          <w:sz w:val="24"/>
          <w:szCs w:val="24"/>
        </w:rPr>
        <w:t xml:space="preserve">y fue </w:t>
      </w:r>
      <w:r w:rsidR="00F85C72" w:rsidRPr="00FC49A3">
        <w:rPr>
          <w:rFonts w:ascii="Times New Roman" w:hAnsi="Times New Roman" w:cs="Times New Roman"/>
          <w:sz w:val="24"/>
          <w:szCs w:val="24"/>
        </w:rPr>
        <w:t>creada por Montaña</w:t>
      </w:r>
      <w:r w:rsidR="008D3E09" w:rsidRPr="00FC49A3">
        <w:rPr>
          <w:rFonts w:ascii="Times New Roman" w:hAnsi="Times New Roman" w:cs="Times New Roman"/>
          <w:sz w:val="24"/>
          <w:szCs w:val="24"/>
        </w:rPr>
        <w:t>na</w:t>
      </w:r>
      <w:r w:rsidR="00F85C72" w:rsidRPr="00FC49A3">
        <w:rPr>
          <w:rFonts w:ascii="Times New Roman" w:hAnsi="Times New Roman" w:cs="Times New Roman"/>
          <w:sz w:val="24"/>
          <w:szCs w:val="24"/>
        </w:rPr>
        <w:t xml:space="preserve"> (2017).</w:t>
      </w:r>
    </w:p>
    <w:p w14:paraId="2FC8002F" w14:textId="77777777" w:rsidR="00CC3116" w:rsidRPr="00460DA5" w:rsidRDefault="00CC3116" w:rsidP="005222DB">
      <w:pPr>
        <w:spacing w:after="0" w:line="360" w:lineRule="auto"/>
        <w:ind w:firstLine="709"/>
        <w:jc w:val="both"/>
        <w:rPr>
          <w:rFonts w:ascii="Times New Roman" w:hAnsi="Times New Roman" w:cs="Times New Roman"/>
          <w:sz w:val="24"/>
          <w:szCs w:val="24"/>
        </w:rPr>
      </w:pPr>
    </w:p>
    <w:p w14:paraId="43F25F50" w14:textId="28EB1DD5" w:rsidR="00F71C04" w:rsidRPr="005C2679" w:rsidRDefault="00F71C04" w:rsidP="005222DB">
      <w:pPr>
        <w:spacing w:after="0" w:line="360" w:lineRule="auto"/>
        <w:jc w:val="center"/>
        <w:rPr>
          <w:rFonts w:ascii="Times New Roman" w:hAnsi="Times New Roman" w:cs="Times New Roman"/>
          <w:sz w:val="24"/>
          <w:szCs w:val="24"/>
        </w:rPr>
      </w:pPr>
      <w:r w:rsidRPr="00260E12">
        <w:rPr>
          <w:rFonts w:ascii="Times New Roman" w:hAnsi="Times New Roman" w:cs="Times New Roman"/>
          <w:b/>
          <w:bCs/>
          <w:sz w:val="24"/>
          <w:szCs w:val="24"/>
        </w:rPr>
        <w:t xml:space="preserve">Figura </w:t>
      </w:r>
      <w:r w:rsidR="003B35DE">
        <w:rPr>
          <w:rFonts w:ascii="Times New Roman" w:hAnsi="Times New Roman" w:cs="Times New Roman"/>
          <w:b/>
          <w:bCs/>
          <w:sz w:val="24"/>
          <w:szCs w:val="24"/>
        </w:rPr>
        <w:t>1</w:t>
      </w:r>
      <w:r w:rsidRPr="00260E12">
        <w:rPr>
          <w:rFonts w:ascii="Times New Roman" w:hAnsi="Times New Roman" w:cs="Times New Roman"/>
          <w:b/>
          <w:bCs/>
          <w:sz w:val="24"/>
          <w:szCs w:val="24"/>
        </w:rPr>
        <w:t>.</w:t>
      </w:r>
      <w:r w:rsidRPr="005C2679">
        <w:rPr>
          <w:rFonts w:ascii="Times New Roman" w:hAnsi="Times New Roman" w:cs="Times New Roman"/>
          <w:sz w:val="24"/>
          <w:szCs w:val="24"/>
        </w:rPr>
        <w:t xml:space="preserve"> Plantilla </w:t>
      </w:r>
      <w:r w:rsidR="00A7584B" w:rsidRPr="005C2679">
        <w:rPr>
          <w:rFonts w:ascii="Times New Roman" w:hAnsi="Times New Roman" w:cs="Times New Roman"/>
          <w:sz w:val="24"/>
          <w:szCs w:val="24"/>
        </w:rPr>
        <w:t>predeterminada</w:t>
      </w:r>
      <w:r w:rsidR="00427C10">
        <w:rPr>
          <w:rFonts w:ascii="Times New Roman" w:hAnsi="Times New Roman" w:cs="Times New Roman"/>
          <w:sz w:val="24"/>
          <w:szCs w:val="24"/>
        </w:rPr>
        <w:t xml:space="preserve"> de Sites</w:t>
      </w:r>
    </w:p>
    <w:p w14:paraId="443F4B24" w14:textId="5DC7D8BF" w:rsidR="00210A6C" w:rsidRPr="00460DA5" w:rsidRDefault="002B516C" w:rsidP="005222D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D30D53" wp14:editId="75919B89">
            <wp:extent cx="4396413" cy="2449661"/>
            <wp:effectExtent l="0" t="0" r="4445" b="8255"/>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412077" cy="2458389"/>
                    </a:xfrm>
                    <a:prstGeom prst="rect">
                      <a:avLst/>
                    </a:prstGeom>
                  </pic:spPr>
                </pic:pic>
              </a:graphicData>
            </a:graphic>
          </wp:inline>
        </w:drawing>
      </w:r>
    </w:p>
    <w:p w14:paraId="07C4CB33" w14:textId="74FEA207" w:rsidR="005C2679" w:rsidRPr="00EC42F4" w:rsidRDefault="00F71C04" w:rsidP="005222DB">
      <w:pPr>
        <w:spacing w:after="0" w:line="360" w:lineRule="auto"/>
        <w:jc w:val="center"/>
        <w:rPr>
          <w:rFonts w:ascii="Times New Roman" w:hAnsi="Times New Roman" w:cs="Times New Roman"/>
          <w:sz w:val="24"/>
          <w:szCs w:val="24"/>
        </w:rPr>
      </w:pPr>
      <w:r w:rsidRPr="005C2679">
        <w:rPr>
          <w:rFonts w:ascii="Times New Roman" w:hAnsi="Times New Roman" w:cs="Times New Roman"/>
          <w:sz w:val="24"/>
          <w:szCs w:val="24"/>
        </w:rPr>
        <w:t>Fuente: Montaña</w:t>
      </w:r>
      <w:r w:rsidR="009E6239" w:rsidRPr="005C2679">
        <w:rPr>
          <w:rFonts w:ascii="Times New Roman" w:hAnsi="Times New Roman" w:cs="Times New Roman"/>
          <w:sz w:val="24"/>
          <w:szCs w:val="24"/>
        </w:rPr>
        <w:t>na</w:t>
      </w:r>
      <w:r w:rsidRPr="005C2679">
        <w:rPr>
          <w:rFonts w:ascii="Times New Roman" w:hAnsi="Times New Roman" w:cs="Times New Roman"/>
          <w:sz w:val="24"/>
          <w:szCs w:val="24"/>
        </w:rPr>
        <w:t xml:space="preserve"> (2017).</w:t>
      </w:r>
    </w:p>
    <w:p w14:paraId="1B6F1345" w14:textId="65F6B55E" w:rsidR="008B42E4" w:rsidRDefault="008B42E4" w:rsidP="008B42E4">
      <w:pPr>
        <w:spacing w:after="0" w:line="360" w:lineRule="auto"/>
        <w:jc w:val="center"/>
        <w:rPr>
          <w:rFonts w:ascii="Times New Roman" w:hAnsi="Times New Roman" w:cs="Times New Roman"/>
          <w:b/>
          <w:bCs/>
          <w:sz w:val="26"/>
          <w:szCs w:val="26"/>
        </w:rPr>
      </w:pPr>
    </w:p>
    <w:p w14:paraId="4498D1BB" w14:textId="35B2D311" w:rsidR="00E852BE" w:rsidRDefault="00E852BE" w:rsidP="008B42E4">
      <w:pPr>
        <w:spacing w:after="0" w:line="360" w:lineRule="auto"/>
        <w:jc w:val="center"/>
        <w:rPr>
          <w:rFonts w:ascii="Times New Roman" w:hAnsi="Times New Roman" w:cs="Times New Roman"/>
          <w:b/>
          <w:bCs/>
          <w:sz w:val="26"/>
          <w:szCs w:val="26"/>
        </w:rPr>
      </w:pPr>
    </w:p>
    <w:p w14:paraId="28580EBD" w14:textId="77777777" w:rsidR="00E852BE" w:rsidRDefault="00E852BE" w:rsidP="008B42E4">
      <w:pPr>
        <w:spacing w:after="0" w:line="360" w:lineRule="auto"/>
        <w:jc w:val="center"/>
        <w:rPr>
          <w:rFonts w:ascii="Times New Roman" w:hAnsi="Times New Roman" w:cs="Times New Roman"/>
          <w:b/>
          <w:bCs/>
          <w:sz w:val="26"/>
          <w:szCs w:val="26"/>
        </w:rPr>
      </w:pPr>
    </w:p>
    <w:p w14:paraId="448C5B6A" w14:textId="62B02B04" w:rsidR="00EF5A70" w:rsidRPr="008B42E4" w:rsidRDefault="00BF0BD9" w:rsidP="008B42E4">
      <w:pPr>
        <w:spacing w:after="0" w:line="360" w:lineRule="auto"/>
        <w:jc w:val="center"/>
        <w:rPr>
          <w:rFonts w:ascii="Times New Roman" w:hAnsi="Times New Roman" w:cs="Times New Roman"/>
          <w:sz w:val="26"/>
          <w:szCs w:val="26"/>
        </w:rPr>
      </w:pPr>
      <w:r w:rsidRPr="008B42E4">
        <w:rPr>
          <w:rFonts w:ascii="Times New Roman" w:hAnsi="Times New Roman" w:cs="Times New Roman"/>
          <w:b/>
          <w:bCs/>
          <w:sz w:val="26"/>
          <w:szCs w:val="26"/>
        </w:rPr>
        <w:lastRenderedPageBreak/>
        <w:t xml:space="preserve">Fase </w:t>
      </w:r>
      <w:r w:rsidR="00EF5A70" w:rsidRPr="008B42E4">
        <w:rPr>
          <w:rFonts w:ascii="Times New Roman" w:hAnsi="Times New Roman" w:cs="Times New Roman"/>
          <w:b/>
          <w:bCs/>
          <w:sz w:val="26"/>
          <w:szCs w:val="26"/>
        </w:rPr>
        <w:t>dos</w:t>
      </w:r>
    </w:p>
    <w:p w14:paraId="6DC8C8B1" w14:textId="4741100E" w:rsidR="002F6DE3" w:rsidRDefault="008F73ED" w:rsidP="00DB2661">
      <w:pPr>
        <w:spacing w:after="0" w:line="360" w:lineRule="auto"/>
        <w:ind w:firstLine="708"/>
        <w:jc w:val="both"/>
        <w:rPr>
          <w:rFonts w:ascii="Times New Roman" w:hAnsi="Times New Roman" w:cs="Times New Roman"/>
          <w:sz w:val="24"/>
          <w:szCs w:val="24"/>
        </w:rPr>
      </w:pPr>
      <w:r w:rsidRPr="000E2E18">
        <w:rPr>
          <w:rFonts w:ascii="Times New Roman" w:hAnsi="Times New Roman" w:cs="Times New Roman"/>
          <w:sz w:val="24"/>
          <w:szCs w:val="24"/>
        </w:rPr>
        <w:t xml:space="preserve">Se </w:t>
      </w:r>
      <w:r w:rsidR="00FC49A3" w:rsidRPr="000E2E18">
        <w:rPr>
          <w:rFonts w:ascii="Times New Roman" w:hAnsi="Times New Roman" w:cs="Times New Roman"/>
          <w:sz w:val="24"/>
          <w:szCs w:val="24"/>
        </w:rPr>
        <w:t>cre</w:t>
      </w:r>
      <w:r w:rsidR="00E632F9" w:rsidRPr="000E2E18">
        <w:rPr>
          <w:rFonts w:ascii="Times New Roman" w:hAnsi="Times New Roman" w:cs="Times New Roman"/>
          <w:sz w:val="24"/>
          <w:szCs w:val="24"/>
        </w:rPr>
        <w:t>ó</w:t>
      </w:r>
      <w:r w:rsidR="00FC49A3" w:rsidRPr="000E2E18">
        <w:rPr>
          <w:rFonts w:ascii="Times New Roman" w:hAnsi="Times New Roman" w:cs="Times New Roman"/>
          <w:sz w:val="24"/>
          <w:szCs w:val="24"/>
        </w:rPr>
        <w:t xml:space="preserve"> el sitio de</w:t>
      </w:r>
      <w:r w:rsidR="002D3E71" w:rsidRPr="000E2E18">
        <w:rPr>
          <w:rFonts w:ascii="Times New Roman" w:hAnsi="Times New Roman" w:cs="Times New Roman"/>
          <w:sz w:val="24"/>
          <w:szCs w:val="24"/>
        </w:rPr>
        <w:t xml:space="preserve"> la </w:t>
      </w:r>
      <w:r w:rsidR="00E632F9" w:rsidRPr="000E2E18">
        <w:rPr>
          <w:rFonts w:ascii="Times New Roman" w:hAnsi="Times New Roman" w:cs="Times New Roman"/>
          <w:sz w:val="24"/>
          <w:szCs w:val="24"/>
        </w:rPr>
        <w:t>asignatura</w:t>
      </w:r>
      <w:r w:rsidR="002D3E71" w:rsidRPr="000E2E18">
        <w:rPr>
          <w:rFonts w:ascii="Times New Roman" w:hAnsi="Times New Roman" w:cs="Times New Roman"/>
          <w:sz w:val="24"/>
          <w:szCs w:val="24"/>
        </w:rPr>
        <w:t xml:space="preserve"> ele</w:t>
      </w:r>
      <w:r w:rsidR="009F58CE" w:rsidRPr="000E2E18">
        <w:rPr>
          <w:rFonts w:ascii="Times New Roman" w:hAnsi="Times New Roman" w:cs="Times New Roman"/>
          <w:sz w:val="24"/>
          <w:szCs w:val="24"/>
        </w:rPr>
        <w:t>gida combinando los recursos seleccionado</w:t>
      </w:r>
      <w:r w:rsidR="002D3E71" w:rsidRPr="000E2E18">
        <w:rPr>
          <w:rFonts w:ascii="Times New Roman" w:hAnsi="Times New Roman" w:cs="Times New Roman"/>
          <w:sz w:val="24"/>
          <w:szCs w:val="24"/>
        </w:rPr>
        <w:t>s de Google.</w:t>
      </w:r>
      <w:r w:rsidR="005D1441" w:rsidRPr="000E2E18">
        <w:rPr>
          <w:rFonts w:ascii="Times New Roman" w:hAnsi="Times New Roman" w:cs="Times New Roman"/>
          <w:sz w:val="24"/>
          <w:szCs w:val="24"/>
        </w:rPr>
        <w:t xml:space="preserve"> </w:t>
      </w:r>
      <w:r w:rsidR="00165EA5" w:rsidRPr="000E2E18">
        <w:rPr>
          <w:rFonts w:ascii="Times New Roman" w:hAnsi="Times New Roman" w:cs="Times New Roman"/>
          <w:sz w:val="24"/>
          <w:szCs w:val="24"/>
        </w:rPr>
        <w:t>L</w:t>
      </w:r>
      <w:r w:rsidR="00A81F9A" w:rsidRPr="000E2E18">
        <w:rPr>
          <w:rFonts w:ascii="Times New Roman" w:hAnsi="Times New Roman" w:cs="Times New Roman"/>
          <w:sz w:val="24"/>
          <w:szCs w:val="24"/>
        </w:rPr>
        <w:t>as herramientas que se utilizaro</w:t>
      </w:r>
      <w:r w:rsidR="00165EA5" w:rsidRPr="000E2E18">
        <w:rPr>
          <w:rFonts w:ascii="Times New Roman" w:hAnsi="Times New Roman" w:cs="Times New Roman"/>
          <w:sz w:val="24"/>
          <w:szCs w:val="24"/>
        </w:rPr>
        <w:t>n son las mostradas en la</w:t>
      </w:r>
      <w:r w:rsidR="008512F5" w:rsidRPr="000E2E18">
        <w:rPr>
          <w:rFonts w:ascii="Times New Roman" w:hAnsi="Times New Roman" w:cs="Times New Roman"/>
          <w:sz w:val="24"/>
          <w:szCs w:val="24"/>
        </w:rPr>
        <w:t xml:space="preserve"> figura </w:t>
      </w:r>
      <w:r w:rsidR="003B35DE">
        <w:rPr>
          <w:rFonts w:ascii="Times New Roman" w:hAnsi="Times New Roman" w:cs="Times New Roman"/>
          <w:sz w:val="24"/>
          <w:szCs w:val="24"/>
        </w:rPr>
        <w:t>2</w:t>
      </w:r>
      <w:r w:rsidR="00BD74CB" w:rsidRPr="000E2E18">
        <w:rPr>
          <w:rFonts w:ascii="Times New Roman" w:hAnsi="Times New Roman" w:cs="Times New Roman"/>
          <w:sz w:val="24"/>
          <w:szCs w:val="24"/>
        </w:rPr>
        <w:t xml:space="preserve"> (no se utilizó</w:t>
      </w:r>
      <w:r w:rsidR="00427C10">
        <w:rPr>
          <w:rFonts w:ascii="Times New Roman" w:hAnsi="Times New Roman" w:cs="Times New Roman"/>
          <w:sz w:val="24"/>
          <w:szCs w:val="24"/>
        </w:rPr>
        <w:t xml:space="preserve"> el</w:t>
      </w:r>
      <w:r w:rsidR="00BD74CB" w:rsidRPr="000E2E18">
        <w:rPr>
          <w:rFonts w:ascii="Times New Roman" w:hAnsi="Times New Roman" w:cs="Times New Roman"/>
          <w:sz w:val="24"/>
          <w:szCs w:val="24"/>
        </w:rPr>
        <w:t xml:space="preserve"> chat ni tampoco </w:t>
      </w:r>
      <w:r w:rsidR="00427C10">
        <w:rPr>
          <w:rFonts w:ascii="Times New Roman" w:hAnsi="Times New Roman" w:cs="Times New Roman"/>
          <w:sz w:val="24"/>
          <w:szCs w:val="24"/>
        </w:rPr>
        <w:t>el</w:t>
      </w:r>
      <w:r w:rsidR="00BD74CB" w:rsidRPr="000E2E18">
        <w:rPr>
          <w:rFonts w:ascii="Times New Roman" w:hAnsi="Times New Roman" w:cs="Times New Roman"/>
          <w:sz w:val="24"/>
          <w:szCs w:val="24"/>
        </w:rPr>
        <w:t xml:space="preserve"> calendario)</w:t>
      </w:r>
      <w:r w:rsidR="00165EA5" w:rsidRPr="000E2E18">
        <w:rPr>
          <w:rFonts w:ascii="Times New Roman" w:hAnsi="Times New Roman" w:cs="Times New Roman"/>
          <w:sz w:val="24"/>
          <w:szCs w:val="24"/>
        </w:rPr>
        <w:t>.</w:t>
      </w:r>
    </w:p>
    <w:p w14:paraId="25C66085" w14:textId="77777777" w:rsidR="005222DB" w:rsidRPr="00EC63DB" w:rsidRDefault="005222DB" w:rsidP="005222DB">
      <w:pPr>
        <w:spacing w:after="0" w:line="360" w:lineRule="auto"/>
        <w:ind w:firstLine="709"/>
        <w:jc w:val="both"/>
        <w:rPr>
          <w:rFonts w:ascii="Times New Roman" w:hAnsi="Times New Roman" w:cs="Times New Roman"/>
          <w:sz w:val="24"/>
          <w:szCs w:val="24"/>
        </w:rPr>
      </w:pPr>
    </w:p>
    <w:p w14:paraId="1D5B372A" w14:textId="0C13C713" w:rsidR="00A7584B" w:rsidRPr="005C2679" w:rsidRDefault="00A7584B" w:rsidP="005222DB">
      <w:pPr>
        <w:spacing w:after="0" w:line="360" w:lineRule="auto"/>
        <w:jc w:val="center"/>
        <w:rPr>
          <w:rFonts w:ascii="Times New Roman" w:hAnsi="Times New Roman" w:cs="Times New Roman"/>
          <w:sz w:val="24"/>
          <w:szCs w:val="24"/>
        </w:rPr>
      </w:pPr>
      <w:r w:rsidRPr="00260E12">
        <w:rPr>
          <w:rFonts w:ascii="Times New Roman" w:hAnsi="Times New Roman" w:cs="Times New Roman"/>
          <w:b/>
          <w:bCs/>
          <w:sz w:val="24"/>
          <w:szCs w:val="24"/>
        </w:rPr>
        <w:t xml:space="preserve">Figura </w:t>
      </w:r>
      <w:r w:rsidR="003B35DE">
        <w:rPr>
          <w:rFonts w:ascii="Times New Roman" w:hAnsi="Times New Roman" w:cs="Times New Roman"/>
          <w:b/>
          <w:bCs/>
          <w:sz w:val="24"/>
          <w:szCs w:val="24"/>
        </w:rPr>
        <w:t>2</w:t>
      </w:r>
      <w:r w:rsidRPr="00260E12">
        <w:rPr>
          <w:rFonts w:ascii="Times New Roman" w:hAnsi="Times New Roman" w:cs="Times New Roman"/>
          <w:b/>
          <w:bCs/>
          <w:sz w:val="24"/>
          <w:szCs w:val="24"/>
        </w:rPr>
        <w:t>.</w:t>
      </w:r>
      <w:r w:rsidRPr="005C2679">
        <w:rPr>
          <w:rFonts w:ascii="Times New Roman" w:hAnsi="Times New Roman" w:cs="Times New Roman"/>
          <w:sz w:val="24"/>
          <w:szCs w:val="24"/>
        </w:rPr>
        <w:t xml:space="preserve"> Recursos de Google utilizados.</w:t>
      </w:r>
    </w:p>
    <w:p w14:paraId="4F600B44" w14:textId="708AA864" w:rsidR="00210A6C" w:rsidRPr="00460DA5" w:rsidRDefault="005F5317" w:rsidP="005222D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6AEC08" wp14:editId="60FF7CE1">
            <wp:extent cx="1824062" cy="2488019"/>
            <wp:effectExtent l="0" t="0" r="5080" b="7620"/>
            <wp:docPr id="6" name="Imagen 6" descr="Logotipo, Icon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Icono, nombre de la empres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38691" cy="2507973"/>
                    </a:xfrm>
                    <a:prstGeom prst="rect">
                      <a:avLst/>
                    </a:prstGeom>
                  </pic:spPr>
                </pic:pic>
              </a:graphicData>
            </a:graphic>
          </wp:inline>
        </w:drawing>
      </w:r>
    </w:p>
    <w:p w14:paraId="329D14B5" w14:textId="2611BB6F" w:rsidR="00E51E80" w:rsidRPr="005C2679" w:rsidRDefault="00D32EC0" w:rsidP="005222DB">
      <w:pPr>
        <w:spacing w:after="0" w:line="360" w:lineRule="auto"/>
        <w:jc w:val="center"/>
        <w:rPr>
          <w:rFonts w:ascii="Times New Roman" w:hAnsi="Times New Roman" w:cs="Times New Roman"/>
          <w:sz w:val="24"/>
          <w:szCs w:val="24"/>
        </w:rPr>
      </w:pPr>
      <w:r w:rsidRPr="005C2679">
        <w:rPr>
          <w:rFonts w:ascii="Times New Roman" w:hAnsi="Times New Roman" w:cs="Times New Roman"/>
          <w:sz w:val="24"/>
          <w:szCs w:val="24"/>
        </w:rPr>
        <w:t>Fuente: Google (2019</w:t>
      </w:r>
      <w:r w:rsidR="00CF7243" w:rsidRPr="005C2679">
        <w:rPr>
          <w:rFonts w:ascii="Times New Roman" w:hAnsi="Times New Roman" w:cs="Times New Roman"/>
          <w:sz w:val="24"/>
          <w:szCs w:val="24"/>
        </w:rPr>
        <w:t>)</w:t>
      </w:r>
    </w:p>
    <w:p w14:paraId="4FAEB187" w14:textId="530134E4" w:rsidR="00C8017F" w:rsidRPr="00460DA5" w:rsidRDefault="0065175B" w:rsidP="005222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continuación, se</w:t>
      </w:r>
      <w:r w:rsidRPr="00460DA5">
        <w:rPr>
          <w:rFonts w:ascii="Times New Roman" w:hAnsi="Times New Roman" w:cs="Times New Roman"/>
          <w:sz w:val="24"/>
          <w:szCs w:val="24"/>
        </w:rPr>
        <w:t xml:space="preserve"> </w:t>
      </w:r>
      <w:r w:rsidR="00C8017F" w:rsidRPr="00460DA5">
        <w:rPr>
          <w:rFonts w:ascii="Times New Roman" w:hAnsi="Times New Roman" w:cs="Times New Roman"/>
          <w:sz w:val="24"/>
          <w:szCs w:val="24"/>
        </w:rPr>
        <w:t>describe de forma breve cada uno de los recursos utilizados en la presente investigación:</w:t>
      </w:r>
    </w:p>
    <w:p w14:paraId="7BDD6028" w14:textId="77777777"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Site. Permite la creación de sitios web de una forma segura y dinámica.</w:t>
      </w:r>
    </w:p>
    <w:p w14:paraId="76BECFBF" w14:textId="77777777"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Meet. Permite la realización de videoconferencias accediendo con un código de reunión.</w:t>
      </w:r>
    </w:p>
    <w:p w14:paraId="1134BDE9" w14:textId="77777777"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Drive. Permite la creación de materiales, los cuales pueden ser guardados y compartidos.</w:t>
      </w:r>
    </w:p>
    <w:p w14:paraId="2F66604C" w14:textId="77777777"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Documentos. Permite realizar un trabajo en línea, compartir documentos, archivos o carpetas.</w:t>
      </w:r>
    </w:p>
    <w:p w14:paraId="0589167C" w14:textId="77777777"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Hojas de Cálculo. Permite la creación, edición y colaboración de hojas de cálculo de forma individual o también de forma colaborativa.</w:t>
      </w:r>
    </w:p>
    <w:p w14:paraId="77304279" w14:textId="77777777"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Pres</w:t>
      </w:r>
      <w:r w:rsidR="002B7FB2" w:rsidRPr="00460DA5">
        <w:rPr>
          <w:rFonts w:ascii="Times New Roman" w:hAnsi="Times New Roman" w:cs="Times New Roman"/>
          <w:sz w:val="24"/>
          <w:szCs w:val="24"/>
        </w:rPr>
        <w:t>entaciones. Permite la creación y edición de presentaciones</w:t>
      </w:r>
      <w:r w:rsidRPr="00460DA5">
        <w:rPr>
          <w:rFonts w:ascii="Times New Roman" w:hAnsi="Times New Roman" w:cs="Times New Roman"/>
          <w:sz w:val="24"/>
          <w:szCs w:val="24"/>
        </w:rPr>
        <w:t xml:space="preserve"> de una forma sencilla</w:t>
      </w:r>
      <w:r w:rsidR="002B7FB2" w:rsidRPr="00460DA5">
        <w:rPr>
          <w:rFonts w:ascii="Times New Roman" w:hAnsi="Times New Roman" w:cs="Times New Roman"/>
          <w:sz w:val="24"/>
          <w:szCs w:val="24"/>
        </w:rPr>
        <w:t>, colaborando con otras personas desde cualquier lugar con una conexión a internet</w:t>
      </w:r>
      <w:r w:rsidRPr="00460DA5">
        <w:rPr>
          <w:rFonts w:ascii="Times New Roman" w:hAnsi="Times New Roman" w:cs="Times New Roman"/>
          <w:sz w:val="24"/>
          <w:szCs w:val="24"/>
        </w:rPr>
        <w:t>.</w:t>
      </w:r>
    </w:p>
    <w:p w14:paraId="11731B57" w14:textId="7056DDF3" w:rsidR="00E51E80" w:rsidRPr="00460DA5"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lastRenderedPageBreak/>
        <w:t>Google</w:t>
      </w:r>
      <w:r w:rsidR="002B7FB2" w:rsidRPr="00460DA5">
        <w:rPr>
          <w:rFonts w:ascii="Times New Roman" w:hAnsi="Times New Roman" w:cs="Times New Roman"/>
          <w:sz w:val="24"/>
          <w:szCs w:val="24"/>
        </w:rPr>
        <w:t xml:space="preserve"> Gmail. Permite recibir y enviar mensajes</w:t>
      </w:r>
      <w:r w:rsidR="00DE1792">
        <w:rPr>
          <w:rFonts w:ascii="Times New Roman" w:hAnsi="Times New Roman" w:cs="Times New Roman"/>
          <w:sz w:val="24"/>
          <w:szCs w:val="24"/>
        </w:rPr>
        <w:t>; i</w:t>
      </w:r>
      <w:r w:rsidR="00DE1792" w:rsidRPr="00460DA5">
        <w:rPr>
          <w:rFonts w:ascii="Times New Roman" w:hAnsi="Times New Roman" w:cs="Times New Roman"/>
          <w:sz w:val="24"/>
          <w:szCs w:val="24"/>
        </w:rPr>
        <w:t>gualmente</w:t>
      </w:r>
      <w:r w:rsidR="00DE1792">
        <w:rPr>
          <w:rFonts w:ascii="Times New Roman" w:hAnsi="Times New Roman" w:cs="Times New Roman"/>
          <w:sz w:val="24"/>
          <w:szCs w:val="24"/>
        </w:rPr>
        <w:t>,</w:t>
      </w:r>
      <w:r w:rsidR="00DE1792" w:rsidRPr="00460DA5">
        <w:rPr>
          <w:rFonts w:ascii="Times New Roman" w:hAnsi="Times New Roman" w:cs="Times New Roman"/>
          <w:sz w:val="24"/>
          <w:szCs w:val="24"/>
        </w:rPr>
        <w:t xml:space="preserve"> </w:t>
      </w:r>
      <w:r w:rsidR="002B7FB2" w:rsidRPr="00460DA5">
        <w:rPr>
          <w:rFonts w:ascii="Times New Roman" w:hAnsi="Times New Roman" w:cs="Times New Roman"/>
          <w:sz w:val="24"/>
          <w:szCs w:val="24"/>
        </w:rPr>
        <w:t>se puede</w:t>
      </w:r>
      <w:r w:rsidRPr="00460DA5">
        <w:rPr>
          <w:rFonts w:ascii="Times New Roman" w:hAnsi="Times New Roman" w:cs="Times New Roman"/>
          <w:sz w:val="24"/>
          <w:szCs w:val="24"/>
        </w:rPr>
        <w:t xml:space="preserve"> compartir información</w:t>
      </w:r>
      <w:r w:rsidR="002B7FB2" w:rsidRPr="00460DA5">
        <w:rPr>
          <w:rFonts w:ascii="Times New Roman" w:hAnsi="Times New Roman" w:cs="Times New Roman"/>
          <w:sz w:val="24"/>
          <w:szCs w:val="24"/>
        </w:rPr>
        <w:t>.</w:t>
      </w:r>
    </w:p>
    <w:p w14:paraId="18307381" w14:textId="5EF871D0" w:rsidR="005C2679" w:rsidRPr="003E73BC" w:rsidRDefault="00E51E80" w:rsidP="00DB2661">
      <w:pPr>
        <w:pStyle w:val="Prrafodelista"/>
        <w:numPr>
          <w:ilvl w:val="0"/>
          <w:numId w:val="9"/>
        </w:numPr>
        <w:spacing w:after="0" w:line="360" w:lineRule="auto"/>
        <w:ind w:left="0" w:firstLine="709"/>
        <w:jc w:val="both"/>
        <w:rPr>
          <w:rFonts w:ascii="Times New Roman" w:hAnsi="Times New Roman" w:cs="Times New Roman"/>
          <w:sz w:val="24"/>
          <w:szCs w:val="24"/>
        </w:rPr>
      </w:pPr>
      <w:r w:rsidRPr="00460DA5">
        <w:rPr>
          <w:rFonts w:ascii="Times New Roman" w:hAnsi="Times New Roman" w:cs="Times New Roman"/>
          <w:sz w:val="24"/>
          <w:szCs w:val="24"/>
        </w:rPr>
        <w:t>Google Formulario. Permite la creación</w:t>
      </w:r>
      <w:r w:rsidR="0037106B" w:rsidRPr="00460DA5">
        <w:rPr>
          <w:rFonts w:ascii="Times New Roman" w:hAnsi="Times New Roman" w:cs="Times New Roman"/>
          <w:sz w:val="24"/>
          <w:szCs w:val="24"/>
        </w:rPr>
        <w:t xml:space="preserve"> y evaluación</w:t>
      </w:r>
      <w:r w:rsidRPr="00460DA5">
        <w:rPr>
          <w:rFonts w:ascii="Times New Roman" w:hAnsi="Times New Roman" w:cs="Times New Roman"/>
          <w:sz w:val="24"/>
          <w:szCs w:val="24"/>
        </w:rPr>
        <w:t xml:space="preserve"> de cuestionarios </w:t>
      </w:r>
      <w:r w:rsidR="0037106B" w:rsidRPr="00460DA5">
        <w:rPr>
          <w:rFonts w:ascii="Times New Roman" w:hAnsi="Times New Roman" w:cs="Times New Roman"/>
          <w:sz w:val="24"/>
          <w:szCs w:val="24"/>
        </w:rPr>
        <w:t>de un tópico en particular. La resolución de las preguntas es inmediata; además</w:t>
      </w:r>
      <w:r w:rsidR="00DE1792">
        <w:rPr>
          <w:rFonts w:ascii="Times New Roman" w:hAnsi="Times New Roman" w:cs="Times New Roman"/>
          <w:sz w:val="24"/>
          <w:szCs w:val="24"/>
        </w:rPr>
        <w:t>,</w:t>
      </w:r>
      <w:r w:rsidRPr="00460DA5">
        <w:rPr>
          <w:rFonts w:ascii="Times New Roman" w:hAnsi="Times New Roman" w:cs="Times New Roman"/>
          <w:sz w:val="24"/>
          <w:szCs w:val="24"/>
        </w:rPr>
        <w:t xml:space="preserve"> permite ver los resultados parciales</w:t>
      </w:r>
      <w:r w:rsidR="0037106B" w:rsidRPr="00460DA5">
        <w:rPr>
          <w:rFonts w:ascii="Times New Roman" w:hAnsi="Times New Roman" w:cs="Times New Roman"/>
          <w:sz w:val="24"/>
          <w:szCs w:val="24"/>
        </w:rPr>
        <w:t>; arroja gráficas de cada interrogante</w:t>
      </w:r>
      <w:r w:rsidR="00DE1792">
        <w:rPr>
          <w:rFonts w:ascii="Times New Roman" w:hAnsi="Times New Roman" w:cs="Times New Roman"/>
          <w:sz w:val="24"/>
          <w:szCs w:val="24"/>
        </w:rPr>
        <w:t>,</w:t>
      </w:r>
      <w:r w:rsidRPr="00460DA5">
        <w:rPr>
          <w:rFonts w:ascii="Times New Roman" w:hAnsi="Times New Roman" w:cs="Times New Roman"/>
          <w:sz w:val="24"/>
          <w:szCs w:val="24"/>
        </w:rPr>
        <w:t xml:space="preserve"> </w:t>
      </w:r>
      <w:r w:rsidR="00DE1792">
        <w:rPr>
          <w:rFonts w:ascii="Times New Roman" w:hAnsi="Times New Roman" w:cs="Times New Roman"/>
          <w:sz w:val="24"/>
          <w:szCs w:val="24"/>
        </w:rPr>
        <w:t>que</w:t>
      </w:r>
      <w:r w:rsidR="00DE1792" w:rsidRPr="00460DA5">
        <w:rPr>
          <w:rFonts w:ascii="Times New Roman" w:hAnsi="Times New Roman" w:cs="Times New Roman"/>
          <w:sz w:val="24"/>
          <w:szCs w:val="24"/>
        </w:rPr>
        <w:t xml:space="preserve"> </w:t>
      </w:r>
      <w:r w:rsidR="003770E1" w:rsidRPr="00460DA5">
        <w:rPr>
          <w:rFonts w:ascii="Times New Roman" w:hAnsi="Times New Roman" w:cs="Times New Roman"/>
          <w:sz w:val="24"/>
          <w:szCs w:val="24"/>
        </w:rPr>
        <w:t>se puede</w:t>
      </w:r>
      <w:r w:rsidR="00DE1792">
        <w:rPr>
          <w:rFonts w:ascii="Times New Roman" w:hAnsi="Times New Roman" w:cs="Times New Roman"/>
          <w:sz w:val="24"/>
          <w:szCs w:val="24"/>
        </w:rPr>
        <w:t>n</w:t>
      </w:r>
      <w:r w:rsidR="003770E1" w:rsidRPr="00460DA5">
        <w:rPr>
          <w:rFonts w:ascii="Times New Roman" w:hAnsi="Times New Roman" w:cs="Times New Roman"/>
          <w:sz w:val="24"/>
          <w:szCs w:val="24"/>
        </w:rPr>
        <w:t xml:space="preserve"> descargar</w:t>
      </w:r>
      <w:r w:rsidRPr="00460DA5">
        <w:rPr>
          <w:rFonts w:ascii="Times New Roman" w:hAnsi="Times New Roman" w:cs="Times New Roman"/>
          <w:sz w:val="24"/>
          <w:szCs w:val="24"/>
        </w:rPr>
        <w:t xml:space="preserve"> en una hoja de cálculo de Excel.</w:t>
      </w:r>
    </w:p>
    <w:p w14:paraId="0DCF52C7" w14:textId="77777777" w:rsidR="00EF5A70" w:rsidRDefault="00EF5A70" w:rsidP="00EF5A70">
      <w:pPr>
        <w:spacing w:after="0" w:line="360" w:lineRule="auto"/>
        <w:jc w:val="both"/>
        <w:rPr>
          <w:rFonts w:ascii="Times New Roman" w:hAnsi="Times New Roman" w:cs="Times New Roman"/>
          <w:b/>
          <w:bCs/>
          <w:sz w:val="24"/>
          <w:szCs w:val="24"/>
        </w:rPr>
      </w:pPr>
    </w:p>
    <w:p w14:paraId="23EB9BA7" w14:textId="0F42F73D" w:rsidR="00EF5A70" w:rsidRPr="008B42E4" w:rsidRDefault="00BF0BD9" w:rsidP="008B42E4">
      <w:pPr>
        <w:spacing w:after="0" w:line="360" w:lineRule="auto"/>
        <w:jc w:val="center"/>
        <w:rPr>
          <w:rFonts w:ascii="Times New Roman" w:hAnsi="Times New Roman" w:cs="Times New Roman"/>
          <w:sz w:val="26"/>
          <w:szCs w:val="26"/>
        </w:rPr>
      </w:pPr>
      <w:r w:rsidRPr="008B42E4">
        <w:rPr>
          <w:rFonts w:ascii="Times New Roman" w:hAnsi="Times New Roman" w:cs="Times New Roman"/>
          <w:b/>
          <w:bCs/>
          <w:sz w:val="26"/>
          <w:szCs w:val="26"/>
        </w:rPr>
        <w:t xml:space="preserve">Fase </w:t>
      </w:r>
      <w:r w:rsidR="00EF5A70" w:rsidRPr="008B42E4">
        <w:rPr>
          <w:rFonts w:ascii="Times New Roman" w:hAnsi="Times New Roman" w:cs="Times New Roman"/>
          <w:b/>
          <w:bCs/>
          <w:sz w:val="26"/>
          <w:szCs w:val="26"/>
        </w:rPr>
        <w:t>tres</w:t>
      </w:r>
    </w:p>
    <w:p w14:paraId="63043745" w14:textId="60A6C308" w:rsidR="00F90870" w:rsidRDefault="002D3E71" w:rsidP="00DB2661">
      <w:pPr>
        <w:spacing w:after="0" w:line="360" w:lineRule="auto"/>
        <w:ind w:firstLine="708"/>
        <w:jc w:val="both"/>
        <w:rPr>
          <w:rFonts w:ascii="Times New Roman" w:hAnsi="Times New Roman" w:cs="Times New Roman"/>
          <w:sz w:val="24"/>
          <w:szCs w:val="24"/>
        </w:rPr>
      </w:pPr>
      <w:r w:rsidRPr="00DA3D0B">
        <w:rPr>
          <w:rFonts w:ascii="Times New Roman" w:hAnsi="Times New Roman" w:cs="Times New Roman"/>
          <w:sz w:val="24"/>
          <w:szCs w:val="24"/>
        </w:rPr>
        <w:t xml:space="preserve">Se </w:t>
      </w:r>
      <w:r w:rsidR="00143F44" w:rsidRPr="00DA3D0B">
        <w:rPr>
          <w:rFonts w:ascii="Times New Roman" w:hAnsi="Times New Roman" w:cs="Times New Roman"/>
          <w:sz w:val="24"/>
          <w:szCs w:val="24"/>
        </w:rPr>
        <w:t>puso</w:t>
      </w:r>
      <w:r w:rsidR="003723C2" w:rsidRPr="00DA3D0B">
        <w:rPr>
          <w:rFonts w:ascii="Times New Roman" w:hAnsi="Times New Roman" w:cs="Times New Roman"/>
          <w:sz w:val="24"/>
          <w:szCs w:val="24"/>
        </w:rPr>
        <w:t xml:space="preserve"> en práctica</w:t>
      </w:r>
      <w:r w:rsidR="00131672" w:rsidRPr="00DA3D0B">
        <w:rPr>
          <w:rFonts w:ascii="Times New Roman" w:hAnsi="Times New Roman" w:cs="Times New Roman"/>
          <w:sz w:val="24"/>
          <w:szCs w:val="24"/>
        </w:rPr>
        <w:t xml:space="preserve"> el sitio</w:t>
      </w:r>
      <w:r w:rsidR="00143F44" w:rsidRPr="00DA3D0B">
        <w:rPr>
          <w:rFonts w:ascii="Times New Roman" w:hAnsi="Times New Roman" w:cs="Times New Roman"/>
          <w:sz w:val="24"/>
          <w:szCs w:val="24"/>
        </w:rPr>
        <w:t xml:space="preserve"> de la asignatura</w:t>
      </w:r>
      <w:r w:rsidR="00131672" w:rsidRPr="00DA3D0B">
        <w:rPr>
          <w:rFonts w:ascii="Times New Roman" w:hAnsi="Times New Roman" w:cs="Times New Roman"/>
          <w:sz w:val="24"/>
          <w:szCs w:val="24"/>
        </w:rPr>
        <w:t xml:space="preserve"> y la integración de los recursos de Google</w:t>
      </w:r>
      <w:r w:rsidR="00143F44" w:rsidRPr="00DA3D0B">
        <w:rPr>
          <w:rFonts w:ascii="Times New Roman" w:hAnsi="Times New Roman" w:cs="Times New Roman"/>
          <w:sz w:val="24"/>
          <w:szCs w:val="24"/>
        </w:rPr>
        <w:t xml:space="preserve">. A lo largo del </w:t>
      </w:r>
      <w:r w:rsidR="00DE1792" w:rsidRPr="00DA3D0B">
        <w:rPr>
          <w:rFonts w:ascii="Times New Roman" w:hAnsi="Times New Roman" w:cs="Times New Roman"/>
          <w:sz w:val="24"/>
          <w:szCs w:val="24"/>
        </w:rPr>
        <w:t>semestre agosto</w:t>
      </w:r>
      <w:r w:rsidR="00DE1792">
        <w:rPr>
          <w:rFonts w:ascii="Times New Roman" w:hAnsi="Times New Roman" w:cs="Times New Roman"/>
          <w:sz w:val="24"/>
          <w:szCs w:val="24"/>
        </w:rPr>
        <w:t>-</w:t>
      </w:r>
      <w:r w:rsidR="00DE1792" w:rsidRPr="00DA3D0B">
        <w:rPr>
          <w:rFonts w:ascii="Times New Roman" w:hAnsi="Times New Roman" w:cs="Times New Roman"/>
          <w:sz w:val="24"/>
          <w:szCs w:val="24"/>
        </w:rPr>
        <w:t>diciembre 2019</w:t>
      </w:r>
      <w:r w:rsidR="00143F44" w:rsidRPr="00DA3D0B">
        <w:rPr>
          <w:rFonts w:ascii="Times New Roman" w:hAnsi="Times New Roman" w:cs="Times New Roman"/>
          <w:sz w:val="24"/>
          <w:szCs w:val="24"/>
        </w:rPr>
        <w:t>, se contó</w:t>
      </w:r>
      <w:r w:rsidR="00131672" w:rsidRPr="00DA3D0B">
        <w:rPr>
          <w:rFonts w:ascii="Times New Roman" w:hAnsi="Times New Roman" w:cs="Times New Roman"/>
          <w:sz w:val="24"/>
          <w:szCs w:val="24"/>
        </w:rPr>
        <w:t xml:space="preserve"> </w:t>
      </w:r>
      <w:r w:rsidR="00B00756" w:rsidRPr="00DA3D0B">
        <w:rPr>
          <w:rFonts w:ascii="Times New Roman" w:hAnsi="Times New Roman" w:cs="Times New Roman"/>
          <w:sz w:val="24"/>
          <w:szCs w:val="24"/>
        </w:rPr>
        <w:t>con</w:t>
      </w:r>
      <w:r w:rsidR="003723C2" w:rsidRPr="00DA3D0B">
        <w:rPr>
          <w:rFonts w:ascii="Times New Roman" w:hAnsi="Times New Roman" w:cs="Times New Roman"/>
          <w:sz w:val="24"/>
          <w:szCs w:val="24"/>
        </w:rPr>
        <w:t xml:space="preserve"> la participación</w:t>
      </w:r>
      <w:r w:rsidR="00755A4A">
        <w:rPr>
          <w:rFonts w:ascii="Times New Roman" w:hAnsi="Times New Roman" w:cs="Times New Roman"/>
          <w:sz w:val="24"/>
          <w:szCs w:val="24"/>
        </w:rPr>
        <w:t xml:space="preserve"> </w:t>
      </w:r>
      <w:r w:rsidR="003723C2" w:rsidRPr="00DA3D0B">
        <w:rPr>
          <w:rFonts w:ascii="Times New Roman" w:hAnsi="Times New Roman" w:cs="Times New Roman"/>
          <w:sz w:val="24"/>
          <w:szCs w:val="24"/>
        </w:rPr>
        <w:t xml:space="preserve">y colaboración de los alumnos </w:t>
      </w:r>
      <w:r w:rsidR="0029376A" w:rsidRPr="00DA3D0B">
        <w:rPr>
          <w:rFonts w:ascii="Times New Roman" w:hAnsi="Times New Roman" w:cs="Times New Roman"/>
          <w:sz w:val="24"/>
          <w:szCs w:val="24"/>
        </w:rPr>
        <w:t xml:space="preserve">(ver figura </w:t>
      </w:r>
      <w:r w:rsidR="003B35DE">
        <w:rPr>
          <w:rFonts w:ascii="Times New Roman" w:hAnsi="Times New Roman" w:cs="Times New Roman"/>
          <w:sz w:val="24"/>
          <w:szCs w:val="24"/>
        </w:rPr>
        <w:t>3</w:t>
      </w:r>
      <w:r w:rsidR="0029376A" w:rsidRPr="00DA3D0B">
        <w:rPr>
          <w:rFonts w:ascii="Times New Roman" w:hAnsi="Times New Roman" w:cs="Times New Roman"/>
          <w:sz w:val="24"/>
          <w:szCs w:val="24"/>
        </w:rPr>
        <w:t>)</w:t>
      </w:r>
      <w:r w:rsidRPr="00DA3D0B">
        <w:rPr>
          <w:rFonts w:ascii="Times New Roman" w:hAnsi="Times New Roman" w:cs="Times New Roman"/>
          <w:sz w:val="24"/>
          <w:szCs w:val="24"/>
        </w:rPr>
        <w:t>.</w:t>
      </w:r>
      <w:r w:rsidR="004875FA" w:rsidRPr="00DA3D0B">
        <w:rPr>
          <w:rFonts w:ascii="Times New Roman" w:hAnsi="Times New Roman" w:cs="Times New Roman"/>
          <w:sz w:val="24"/>
          <w:szCs w:val="24"/>
        </w:rPr>
        <w:t xml:space="preserve"> </w:t>
      </w:r>
    </w:p>
    <w:p w14:paraId="413DF976" w14:textId="77777777" w:rsidR="00657F69" w:rsidRDefault="00657F69" w:rsidP="005222DB">
      <w:pPr>
        <w:spacing w:after="0" w:line="360" w:lineRule="auto"/>
        <w:jc w:val="center"/>
        <w:rPr>
          <w:rFonts w:ascii="Times New Roman" w:hAnsi="Times New Roman" w:cs="Times New Roman"/>
          <w:b/>
          <w:bCs/>
          <w:sz w:val="24"/>
          <w:szCs w:val="24"/>
        </w:rPr>
      </w:pPr>
    </w:p>
    <w:p w14:paraId="6A5AD68C" w14:textId="5C3D9304" w:rsidR="00210A6C" w:rsidRPr="005C2679" w:rsidRDefault="007C6E2A" w:rsidP="005222DB">
      <w:pPr>
        <w:spacing w:after="0" w:line="360" w:lineRule="auto"/>
        <w:jc w:val="center"/>
        <w:rPr>
          <w:rFonts w:ascii="Times New Roman" w:hAnsi="Times New Roman" w:cs="Times New Roman"/>
          <w:sz w:val="24"/>
          <w:szCs w:val="24"/>
        </w:rPr>
      </w:pPr>
      <w:r w:rsidRPr="00260E12">
        <w:rPr>
          <w:rFonts w:ascii="Times New Roman" w:hAnsi="Times New Roman" w:cs="Times New Roman"/>
          <w:b/>
          <w:bCs/>
          <w:sz w:val="24"/>
          <w:szCs w:val="24"/>
        </w:rPr>
        <w:t xml:space="preserve">Figura </w:t>
      </w:r>
      <w:r w:rsidR="003B35DE">
        <w:rPr>
          <w:rFonts w:ascii="Times New Roman" w:hAnsi="Times New Roman" w:cs="Times New Roman"/>
          <w:b/>
          <w:bCs/>
          <w:sz w:val="24"/>
          <w:szCs w:val="24"/>
        </w:rPr>
        <w:t>3</w:t>
      </w:r>
      <w:r w:rsidRPr="00260E12">
        <w:rPr>
          <w:rFonts w:ascii="Times New Roman" w:hAnsi="Times New Roman" w:cs="Times New Roman"/>
          <w:b/>
          <w:bCs/>
          <w:sz w:val="24"/>
          <w:szCs w:val="24"/>
        </w:rPr>
        <w:t>.</w:t>
      </w:r>
      <w:r w:rsidRPr="005C2679">
        <w:rPr>
          <w:rFonts w:ascii="Times New Roman" w:hAnsi="Times New Roman" w:cs="Times New Roman"/>
          <w:sz w:val="24"/>
          <w:szCs w:val="24"/>
        </w:rPr>
        <w:t xml:space="preserve"> Integración de los recursos de Google</w:t>
      </w:r>
    </w:p>
    <w:p w14:paraId="39E5B5C4" w14:textId="10C746E1" w:rsidR="00210A6C" w:rsidRPr="00460DA5" w:rsidRDefault="004A642B" w:rsidP="005222D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F6D458" wp14:editId="7CD27400">
            <wp:extent cx="5611008" cy="4744112"/>
            <wp:effectExtent l="0" t="0" r="8890" b="0"/>
            <wp:docPr id="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11008" cy="4744112"/>
                    </a:xfrm>
                    <a:prstGeom prst="rect">
                      <a:avLst/>
                    </a:prstGeom>
                  </pic:spPr>
                </pic:pic>
              </a:graphicData>
            </a:graphic>
          </wp:inline>
        </w:drawing>
      </w:r>
    </w:p>
    <w:p w14:paraId="3C7AF22D" w14:textId="045C17C4" w:rsidR="002D3E71" w:rsidRPr="005C2679" w:rsidRDefault="004A38BA" w:rsidP="005222DB">
      <w:pPr>
        <w:spacing w:after="0" w:line="360" w:lineRule="auto"/>
        <w:jc w:val="center"/>
        <w:rPr>
          <w:rFonts w:ascii="Times New Roman" w:hAnsi="Times New Roman" w:cs="Times New Roman"/>
          <w:sz w:val="24"/>
          <w:szCs w:val="24"/>
        </w:rPr>
      </w:pPr>
      <w:r w:rsidRPr="005C2679">
        <w:rPr>
          <w:rFonts w:ascii="Times New Roman" w:hAnsi="Times New Roman" w:cs="Times New Roman"/>
          <w:sz w:val="24"/>
          <w:szCs w:val="24"/>
        </w:rPr>
        <w:t>Fuente: Elaboración propia</w:t>
      </w:r>
    </w:p>
    <w:p w14:paraId="5BCE0166" w14:textId="03695ABB" w:rsidR="00EF5A70" w:rsidRPr="008B42E4" w:rsidRDefault="00BF0BD9" w:rsidP="008B42E4">
      <w:pPr>
        <w:spacing w:after="0" w:line="360" w:lineRule="auto"/>
        <w:jc w:val="center"/>
        <w:rPr>
          <w:rFonts w:ascii="Times New Roman" w:hAnsi="Times New Roman" w:cs="Times New Roman"/>
          <w:sz w:val="26"/>
          <w:szCs w:val="26"/>
        </w:rPr>
      </w:pPr>
      <w:r w:rsidRPr="008B42E4">
        <w:rPr>
          <w:rFonts w:ascii="Times New Roman" w:hAnsi="Times New Roman" w:cs="Times New Roman"/>
          <w:b/>
          <w:bCs/>
          <w:sz w:val="26"/>
          <w:szCs w:val="26"/>
        </w:rPr>
        <w:lastRenderedPageBreak/>
        <w:t xml:space="preserve">Fase </w:t>
      </w:r>
      <w:r w:rsidR="00EF5A70" w:rsidRPr="008B42E4">
        <w:rPr>
          <w:rFonts w:ascii="Times New Roman" w:hAnsi="Times New Roman" w:cs="Times New Roman"/>
          <w:b/>
          <w:bCs/>
          <w:sz w:val="26"/>
          <w:szCs w:val="26"/>
        </w:rPr>
        <w:t>cuatro</w:t>
      </w:r>
    </w:p>
    <w:p w14:paraId="6FCC60BC" w14:textId="3BAE94D7" w:rsidR="0093524D" w:rsidRDefault="00221D42" w:rsidP="00DB2661">
      <w:pPr>
        <w:spacing w:after="0" w:line="360" w:lineRule="auto"/>
        <w:ind w:firstLine="708"/>
        <w:jc w:val="both"/>
        <w:rPr>
          <w:rFonts w:ascii="Times New Roman" w:hAnsi="Times New Roman" w:cs="Times New Roman"/>
          <w:sz w:val="24"/>
          <w:szCs w:val="24"/>
        </w:rPr>
      </w:pPr>
      <w:r w:rsidRPr="00A47A3C">
        <w:rPr>
          <w:rFonts w:ascii="Times New Roman" w:hAnsi="Times New Roman" w:cs="Times New Roman"/>
          <w:sz w:val="24"/>
          <w:szCs w:val="24"/>
        </w:rPr>
        <w:t>Se valor</w:t>
      </w:r>
      <w:r w:rsidR="00A47A3C" w:rsidRPr="00A47A3C">
        <w:rPr>
          <w:rFonts w:ascii="Times New Roman" w:hAnsi="Times New Roman" w:cs="Times New Roman"/>
          <w:sz w:val="24"/>
          <w:szCs w:val="24"/>
        </w:rPr>
        <w:t>ó</w:t>
      </w:r>
      <w:r w:rsidRPr="00A47A3C">
        <w:rPr>
          <w:rFonts w:ascii="Times New Roman" w:hAnsi="Times New Roman" w:cs="Times New Roman"/>
          <w:sz w:val="24"/>
          <w:szCs w:val="24"/>
        </w:rPr>
        <w:t xml:space="preserve"> el desempeño utilizando el instrumento de</w:t>
      </w:r>
      <w:r w:rsidR="000E7703" w:rsidRPr="00A47A3C">
        <w:rPr>
          <w:rFonts w:ascii="Times New Roman" w:hAnsi="Times New Roman" w:cs="Times New Roman"/>
          <w:sz w:val="24"/>
          <w:szCs w:val="24"/>
        </w:rPr>
        <w:t xml:space="preserve"> </w:t>
      </w:r>
      <w:r w:rsidR="000622E7" w:rsidRPr="00A47A3C">
        <w:rPr>
          <w:rFonts w:ascii="Times New Roman" w:hAnsi="Times New Roman" w:cs="Times New Roman"/>
          <w:sz w:val="24"/>
          <w:szCs w:val="24"/>
        </w:rPr>
        <w:t xml:space="preserve">Santoveña (2010). </w:t>
      </w:r>
      <w:r w:rsidR="00EA0062" w:rsidRPr="00A47A3C">
        <w:rPr>
          <w:rFonts w:ascii="Times New Roman" w:hAnsi="Times New Roman" w:cs="Times New Roman"/>
          <w:sz w:val="24"/>
          <w:szCs w:val="24"/>
        </w:rPr>
        <w:t>Para ello</w:t>
      </w:r>
      <w:r w:rsidR="00DE1792">
        <w:rPr>
          <w:rFonts w:ascii="Times New Roman" w:hAnsi="Times New Roman" w:cs="Times New Roman"/>
          <w:sz w:val="24"/>
          <w:szCs w:val="24"/>
        </w:rPr>
        <w:t>,</w:t>
      </w:r>
      <w:r w:rsidR="00EA0062" w:rsidRPr="00A47A3C">
        <w:rPr>
          <w:rFonts w:ascii="Times New Roman" w:hAnsi="Times New Roman" w:cs="Times New Roman"/>
          <w:sz w:val="24"/>
          <w:szCs w:val="24"/>
        </w:rPr>
        <w:t xml:space="preserve"> se utiliz</w:t>
      </w:r>
      <w:r w:rsidR="00A47A3C" w:rsidRPr="00A47A3C">
        <w:rPr>
          <w:rFonts w:ascii="Times New Roman" w:hAnsi="Times New Roman" w:cs="Times New Roman"/>
          <w:sz w:val="24"/>
          <w:szCs w:val="24"/>
        </w:rPr>
        <w:t>ó</w:t>
      </w:r>
      <w:r w:rsidR="00EA0062" w:rsidRPr="00A47A3C">
        <w:rPr>
          <w:rFonts w:ascii="Times New Roman" w:hAnsi="Times New Roman" w:cs="Times New Roman"/>
          <w:sz w:val="24"/>
          <w:szCs w:val="24"/>
        </w:rPr>
        <w:t xml:space="preserve"> la herramienta </w:t>
      </w:r>
      <w:r w:rsidR="00DE1792">
        <w:rPr>
          <w:rFonts w:ascii="Times New Roman" w:hAnsi="Times New Roman" w:cs="Times New Roman"/>
          <w:sz w:val="24"/>
          <w:szCs w:val="24"/>
        </w:rPr>
        <w:t>F</w:t>
      </w:r>
      <w:r w:rsidR="00DE1792" w:rsidRPr="00A47A3C">
        <w:rPr>
          <w:rFonts w:ascii="Times New Roman" w:hAnsi="Times New Roman" w:cs="Times New Roman"/>
          <w:sz w:val="24"/>
          <w:szCs w:val="24"/>
        </w:rPr>
        <w:t xml:space="preserve">ormularios </w:t>
      </w:r>
      <w:r w:rsidR="00EA0062" w:rsidRPr="00A47A3C">
        <w:rPr>
          <w:rFonts w:ascii="Times New Roman" w:hAnsi="Times New Roman" w:cs="Times New Roman"/>
          <w:sz w:val="24"/>
          <w:szCs w:val="24"/>
        </w:rPr>
        <w:t xml:space="preserve">de Google, </w:t>
      </w:r>
      <w:r w:rsidR="00DE1792">
        <w:rPr>
          <w:rFonts w:ascii="Times New Roman" w:hAnsi="Times New Roman" w:cs="Times New Roman"/>
          <w:sz w:val="24"/>
          <w:szCs w:val="24"/>
        </w:rPr>
        <w:t>ubicada</w:t>
      </w:r>
      <w:r w:rsidR="00DE1792" w:rsidRPr="00A47A3C">
        <w:rPr>
          <w:rFonts w:ascii="Times New Roman" w:hAnsi="Times New Roman" w:cs="Times New Roman"/>
          <w:sz w:val="24"/>
          <w:szCs w:val="24"/>
        </w:rPr>
        <w:t xml:space="preserve"> </w:t>
      </w:r>
      <w:r w:rsidR="00DE1792">
        <w:rPr>
          <w:rFonts w:ascii="Times New Roman" w:hAnsi="Times New Roman" w:cs="Times New Roman"/>
          <w:sz w:val="24"/>
          <w:szCs w:val="24"/>
        </w:rPr>
        <w:t>en</w:t>
      </w:r>
      <w:r w:rsidR="00EA0062" w:rsidRPr="00A47A3C">
        <w:rPr>
          <w:rFonts w:ascii="Times New Roman" w:hAnsi="Times New Roman" w:cs="Times New Roman"/>
          <w:sz w:val="24"/>
          <w:szCs w:val="24"/>
        </w:rPr>
        <w:t xml:space="preserve"> Google Drive</w:t>
      </w:r>
      <w:r w:rsidR="00DE1792">
        <w:rPr>
          <w:rFonts w:ascii="Times New Roman" w:hAnsi="Times New Roman" w:cs="Times New Roman"/>
          <w:sz w:val="24"/>
          <w:szCs w:val="24"/>
        </w:rPr>
        <w:t>,</w:t>
      </w:r>
      <w:r w:rsidR="00B81A01" w:rsidRPr="00A47A3C">
        <w:rPr>
          <w:rFonts w:ascii="Times New Roman" w:hAnsi="Times New Roman" w:cs="Times New Roman"/>
          <w:sz w:val="24"/>
          <w:szCs w:val="24"/>
        </w:rPr>
        <w:t xml:space="preserve"> y se comparti</w:t>
      </w:r>
      <w:r w:rsidR="00A47A3C" w:rsidRPr="00A47A3C">
        <w:rPr>
          <w:rFonts w:ascii="Times New Roman" w:hAnsi="Times New Roman" w:cs="Times New Roman"/>
          <w:sz w:val="24"/>
          <w:szCs w:val="24"/>
        </w:rPr>
        <w:t>ó</w:t>
      </w:r>
      <w:r w:rsidR="00B81A01" w:rsidRPr="00A47A3C">
        <w:rPr>
          <w:rFonts w:ascii="Times New Roman" w:hAnsi="Times New Roman" w:cs="Times New Roman"/>
          <w:sz w:val="24"/>
          <w:szCs w:val="24"/>
        </w:rPr>
        <w:t xml:space="preserve"> con los estudiantes para que </w:t>
      </w:r>
      <w:r w:rsidR="00DE1792" w:rsidRPr="00A47A3C">
        <w:rPr>
          <w:rFonts w:ascii="Times New Roman" w:hAnsi="Times New Roman" w:cs="Times New Roman"/>
          <w:sz w:val="24"/>
          <w:szCs w:val="24"/>
        </w:rPr>
        <w:t>realizar</w:t>
      </w:r>
      <w:r w:rsidR="00DE1792">
        <w:rPr>
          <w:rFonts w:ascii="Times New Roman" w:hAnsi="Times New Roman" w:cs="Times New Roman"/>
          <w:sz w:val="24"/>
          <w:szCs w:val="24"/>
        </w:rPr>
        <w:t>a</w:t>
      </w:r>
      <w:r w:rsidR="00DE1792" w:rsidRPr="00A47A3C">
        <w:rPr>
          <w:rFonts w:ascii="Times New Roman" w:hAnsi="Times New Roman" w:cs="Times New Roman"/>
          <w:sz w:val="24"/>
          <w:szCs w:val="24"/>
        </w:rPr>
        <w:t xml:space="preserve">n </w:t>
      </w:r>
      <w:r w:rsidR="00B81A01" w:rsidRPr="00A47A3C">
        <w:rPr>
          <w:rFonts w:ascii="Times New Roman" w:hAnsi="Times New Roman" w:cs="Times New Roman"/>
          <w:sz w:val="24"/>
          <w:szCs w:val="24"/>
        </w:rPr>
        <w:t>su evaluación</w:t>
      </w:r>
      <w:r w:rsidR="00EA0062" w:rsidRPr="00A47A3C">
        <w:rPr>
          <w:rFonts w:ascii="Times New Roman" w:hAnsi="Times New Roman" w:cs="Times New Roman"/>
          <w:sz w:val="24"/>
          <w:szCs w:val="24"/>
        </w:rPr>
        <w:t>.</w:t>
      </w:r>
    </w:p>
    <w:p w14:paraId="0984E657" w14:textId="77777777" w:rsidR="005222DB" w:rsidRPr="00EC42F4" w:rsidRDefault="005222DB" w:rsidP="005222DB">
      <w:pPr>
        <w:spacing w:after="0" w:line="360" w:lineRule="auto"/>
        <w:ind w:firstLine="709"/>
        <w:jc w:val="both"/>
        <w:rPr>
          <w:rFonts w:ascii="Times New Roman" w:hAnsi="Times New Roman" w:cs="Times New Roman"/>
          <w:sz w:val="24"/>
          <w:szCs w:val="24"/>
        </w:rPr>
      </w:pPr>
    </w:p>
    <w:p w14:paraId="375E1403" w14:textId="03A09979" w:rsidR="00C0360B" w:rsidRPr="00DB2661" w:rsidRDefault="00F23D92" w:rsidP="008B42E4">
      <w:pPr>
        <w:spacing w:after="0" w:line="360" w:lineRule="auto"/>
        <w:jc w:val="center"/>
        <w:rPr>
          <w:rFonts w:ascii="Times New Roman" w:hAnsi="Times New Roman" w:cs="Times New Roman"/>
          <w:b/>
          <w:sz w:val="32"/>
          <w:szCs w:val="32"/>
        </w:rPr>
      </w:pPr>
      <w:r w:rsidRPr="008B42E4">
        <w:rPr>
          <w:rFonts w:ascii="Times New Roman" w:hAnsi="Times New Roman" w:cs="Times New Roman"/>
          <w:b/>
          <w:sz w:val="32"/>
          <w:szCs w:val="32"/>
        </w:rPr>
        <w:t>R</w:t>
      </w:r>
      <w:r w:rsidR="005730E5" w:rsidRPr="008B42E4">
        <w:rPr>
          <w:rFonts w:ascii="Times New Roman" w:hAnsi="Times New Roman" w:cs="Times New Roman"/>
          <w:b/>
          <w:sz w:val="32"/>
          <w:szCs w:val="32"/>
        </w:rPr>
        <w:t>esultados</w:t>
      </w:r>
    </w:p>
    <w:p w14:paraId="11D15695" w14:textId="240D1AA1" w:rsidR="001A316C" w:rsidRDefault="00AB503C" w:rsidP="005222DB">
      <w:pPr>
        <w:spacing w:after="0" w:line="360" w:lineRule="auto"/>
        <w:ind w:firstLine="709"/>
        <w:jc w:val="both"/>
        <w:rPr>
          <w:rFonts w:ascii="Times New Roman" w:hAnsi="Times New Roman" w:cs="Times New Roman"/>
          <w:sz w:val="24"/>
          <w:szCs w:val="24"/>
        </w:rPr>
      </w:pPr>
      <w:r w:rsidRPr="00365F10">
        <w:rPr>
          <w:rFonts w:ascii="Times New Roman" w:hAnsi="Times New Roman" w:cs="Times New Roman"/>
          <w:sz w:val="24"/>
          <w:szCs w:val="24"/>
        </w:rPr>
        <w:t xml:space="preserve">En esta sección se </w:t>
      </w:r>
      <w:r w:rsidR="003C4BBD" w:rsidRPr="00365F10">
        <w:rPr>
          <w:rFonts w:ascii="Times New Roman" w:hAnsi="Times New Roman" w:cs="Times New Roman"/>
          <w:sz w:val="24"/>
          <w:szCs w:val="24"/>
        </w:rPr>
        <w:t>presenta</w:t>
      </w:r>
      <w:r w:rsidR="003C4BBD">
        <w:rPr>
          <w:rFonts w:ascii="Times New Roman" w:hAnsi="Times New Roman" w:cs="Times New Roman"/>
          <w:sz w:val="24"/>
          <w:szCs w:val="24"/>
        </w:rPr>
        <w:t>n</w:t>
      </w:r>
      <w:r w:rsidR="003C4BBD" w:rsidRPr="00365F10">
        <w:rPr>
          <w:rFonts w:ascii="Times New Roman" w:hAnsi="Times New Roman" w:cs="Times New Roman"/>
          <w:sz w:val="24"/>
          <w:szCs w:val="24"/>
        </w:rPr>
        <w:t xml:space="preserve"> </w:t>
      </w:r>
      <w:r w:rsidRPr="00365F10">
        <w:rPr>
          <w:rFonts w:ascii="Times New Roman" w:hAnsi="Times New Roman" w:cs="Times New Roman"/>
          <w:sz w:val="24"/>
          <w:szCs w:val="24"/>
        </w:rPr>
        <w:t>los resultados encontrados una vez que el proyecto logró implementarse.</w:t>
      </w:r>
      <w:r w:rsidR="00F90870">
        <w:rPr>
          <w:rFonts w:ascii="Times New Roman" w:hAnsi="Times New Roman" w:cs="Times New Roman"/>
          <w:sz w:val="24"/>
          <w:szCs w:val="24"/>
        </w:rPr>
        <w:t xml:space="preserve"> </w:t>
      </w:r>
      <w:r w:rsidR="003C4BBD">
        <w:rPr>
          <w:rFonts w:ascii="Times New Roman" w:hAnsi="Times New Roman" w:cs="Times New Roman"/>
          <w:sz w:val="24"/>
          <w:szCs w:val="24"/>
        </w:rPr>
        <w:t>Así</w:t>
      </w:r>
      <w:r w:rsidR="00C42989" w:rsidRPr="00C42989">
        <w:rPr>
          <w:rFonts w:ascii="Times New Roman" w:hAnsi="Times New Roman" w:cs="Times New Roman"/>
          <w:sz w:val="24"/>
          <w:szCs w:val="24"/>
        </w:rPr>
        <w:t xml:space="preserve">, las edades de los </w:t>
      </w:r>
      <w:r w:rsidR="00C42989">
        <w:rPr>
          <w:rFonts w:ascii="Times New Roman" w:hAnsi="Times New Roman" w:cs="Times New Roman"/>
          <w:sz w:val="24"/>
          <w:szCs w:val="24"/>
        </w:rPr>
        <w:t>estudiantes fueron</w:t>
      </w:r>
      <w:r w:rsidR="00C42989" w:rsidRPr="00C42989">
        <w:rPr>
          <w:rFonts w:ascii="Times New Roman" w:hAnsi="Times New Roman" w:cs="Times New Roman"/>
          <w:sz w:val="24"/>
          <w:szCs w:val="24"/>
        </w:rPr>
        <w:t xml:space="preserve"> las siguientes:</w:t>
      </w:r>
      <w:r w:rsidR="00C42989">
        <w:rPr>
          <w:rFonts w:ascii="Times New Roman" w:hAnsi="Times New Roman" w:cs="Times New Roman"/>
          <w:sz w:val="24"/>
          <w:szCs w:val="24"/>
        </w:rPr>
        <w:t xml:space="preserve"> 88</w:t>
      </w:r>
      <w:r w:rsidR="00C42989" w:rsidRPr="00C42989">
        <w:rPr>
          <w:rFonts w:ascii="Times New Roman" w:hAnsi="Times New Roman" w:cs="Times New Roman"/>
          <w:sz w:val="24"/>
          <w:szCs w:val="24"/>
        </w:rPr>
        <w:t>.</w:t>
      </w:r>
      <w:r w:rsidR="00C42989">
        <w:rPr>
          <w:rFonts w:ascii="Times New Roman" w:hAnsi="Times New Roman" w:cs="Times New Roman"/>
          <w:sz w:val="24"/>
          <w:szCs w:val="24"/>
        </w:rPr>
        <w:t>8</w:t>
      </w:r>
      <w:r w:rsidR="001A316C">
        <w:rPr>
          <w:rFonts w:ascii="Times New Roman" w:hAnsi="Times New Roman" w:cs="Times New Roman"/>
          <w:sz w:val="24"/>
          <w:szCs w:val="24"/>
        </w:rPr>
        <w:t>8</w:t>
      </w:r>
      <w:r w:rsidR="002223F3">
        <w:rPr>
          <w:rFonts w:ascii="Times New Roman" w:hAnsi="Times New Roman" w:cs="Times New Roman"/>
          <w:sz w:val="24"/>
          <w:szCs w:val="24"/>
        </w:rPr>
        <w:t> </w:t>
      </w:r>
      <w:r w:rsidR="00C42989" w:rsidRPr="00C42989">
        <w:rPr>
          <w:rFonts w:ascii="Times New Roman" w:hAnsi="Times New Roman" w:cs="Times New Roman"/>
          <w:sz w:val="24"/>
          <w:szCs w:val="24"/>
        </w:rPr>
        <w:t>% tiene una edad de</w:t>
      </w:r>
      <w:r w:rsidR="00C42989">
        <w:rPr>
          <w:rFonts w:ascii="Times New Roman" w:hAnsi="Times New Roman" w:cs="Times New Roman"/>
          <w:sz w:val="24"/>
          <w:szCs w:val="24"/>
        </w:rPr>
        <w:t xml:space="preserve"> </w:t>
      </w:r>
      <w:r w:rsidR="00C42989" w:rsidRPr="00C42989">
        <w:rPr>
          <w:rFonts w:ascii="Times New Roman" w:hAnsi="Times New Roman" w:cs="Times New Roman"/>
          <w:sz w:val="24"/>
          <w:szCs w:val="24"/>
        </w:rPr>
        <w:t>entre</w:t>
      </w:r>
      <w:r w:rsidR="00223D7A">
        <w:rPr>
          <w:rFonts w:ascii="Times New Roman" w:hAnsi="Times New Roman" w:cs="Times New Roman"/>
          <w:sz w:val="24"/>
          <w:szCs w:val="24"/>
        </w:rPr>
        <w:t xml:space="preserve"> </w:t>
      </w:r>
      <w:r w:rsidR="00C42989" w:rsidRPr="00C42989">
        <w:rPr>
          <w:rFonts w:ascii="Times New Roman" w:hAnsi="Times New Roman" w:cs="Times New Roman"/>
          <w:sz w:val="24"/>
          <w:szCs w:val="24"/>
        </w:rPr>
        <w:t>1</w:t>
      </w:r>
      <w:r w:rsidR="00C42989">
        <w:rPr>
          <w:rFonts w:ascii="Times New Roman" w:hAnsi="Times New Roman" w:cs="Times New Roman"/>
          <w:sz w:val="24"/>
          <w:szCs w:val="24"/>
        </w:rPr>
        <w:t>7</w:t>
      </w:r>
      <w:r w:rsidR="00C42989" w:rsidRPr="00C42989">
        <w:rPr>
          <w:rFonts w:ascii="Times New Roman" w:hAnsi="Times New Roman" w:cs="Times New Roman"/>
          <w:sz w:val="24"/>
          <w:szCs w:val="24"/>
        </w:rPr>
        <w:t xml:space="preserve"> y </w:t>
      </w:r>
      <w:r w:rsidR="00C42989">
        <w:rPr>
          <w:rFonts w:ascii="Times New Roman" w:hAnsi="Times New Roman" w:cs="Times New Roman"/>
          <w:sz w:val="24"/>
          <w:szCs w:val="24"/>
        </w:rPr>
        <w:t>19</w:t>
      </w:r>
      <w:r w:rsidR="00C42989" w:rsidRPr="00C42989">
        <w:rPr>
          <w:rFonts w:ascii="Times New Roman" w:hAnsi="Times New Roman" w:cs="Times New Roman"/>
          <w:sz w:val="24"/>
          <w:szCs w:val="24"/>
        </w:rPr>
        <w:t xml:space="preserve"> años; </w:t>
      </w:r>
      <w:r w:rsidR="00C42989">
        <w:rPr>
          <w:rFonts w:ascii="Times New Roman" w:hAnsi="Times New Roman" w:cs="Times New Roman"/>
          <w:sz w:val="24"/>
          <w:szCs w:val="24"/>
        </w:rPr>
        <w:t>7.4</w:t>
      </w:r>
      <w:r w:rsidR="002223F3">
        <w:rPr>
          <w:rFonts w:ascii="Times New Roman" w:hAnsi="Times New Roman" w:cs="Times New Roman"/>
          <w:sz w:val="24"/>
          <w:szCs w:val="24"/>
        </w:rPr>
        <w:t> </w:t>
      </w:r>
      <w:r w:rsidR="00C42989" w:rsidRPr="00C42989">
        <w:rPr>
          <w:rFonts w:ascii="Times New Roman" w:hAnsi="Times New Roman" w:cs="Times New Roman"/>
          <w:sz w:val="24"/>
          <w:szCs w:val="24"/>
        </w:rPr>
        <w:t>% de entre 2</w:t>
      </w:r>
      <w:r w:rsidR="00C42989">
        <w:rPr>
          <w:rFonts w:ascii="Times New Roman" w:hAnsi="Times New Roman" w:cs="Times New Roman"/>
          <w:sz w:val="24"/>
          <w:szCs w:val="24"/>
        </w:rPr>
        <w:t>0</w:t>
      </w:r>
      <w:r w:rsidR="00C42989" w:rsidRPr="00C42989">
        <w:rPr>
          <w:rFonts w:ascii="Times New Roman" w:hAnsi="Times New Roman" w:cs="Times New Roman"/>
          <w:sz w:val="24"/>
          <w:szCs w:val="24"/>
        </w:rPr>
        <w:t xml:space="preserve"> y </w:t>
      </w:r>
      <w:r w:rsidR="00C42989">
        <w:rPr>
          <w:rFonts w:ascii="Times New Roman" w:hAnsi="Times New Roman" w:cs="Times New Roman"/>
          <w:sz w:val="24"/>
          <w:szCs w:val="24"/>
        </w:rPr>
        <w:t>23</w:t>
      </w:r>
      <w:r w:rsidR="00C42989" w:rsidRPr="00C42989">
        <w:rPr>
          <w:rFonts w:ascii="Times New Roman" w:hAnsi="Times New Roman" w:cs="Times New Roman"/>
          <w:sz w:val="24"/>
          <w:szCs w:val="24"/>
        </w:rPr>
        <w:t xml:space="preserve"> años,</w:t>
      </w:r>
      <w:r w:rsidR="00C42989">
        <w:rPr>
          <w:rFonts w:ascii="Times New Roman" w:hAnsi="Times New Roman" w:cs="Times New Roman"/>
          <w:sz w:val="24"/>
          <w:szCs w:val="24"/>
        </w:rPr>
        <w:t xml:space="preserve"> </w:t>
      </w:r>
      <w:r w:rsidR="00C42989" w:rsidRPr="00C42989">
        <w:rPr>
          <w:rFonts w:ascii="Times New Roman" w:hAnsi="Times New Roman" w:cs="Times New Roman"/>
          <w:sz w:val="24"/>
          <w:szCs w:val="24"/>
        </w:rPr>
        <w:t xml:space="preserve">y </w:t>
      </w:r>
      <w:r w:rsidR="00C42989">
        <w:rPr>
          <w:rFonts w:ascii="Times New Roman" w:hAnsi="Times New Roman" w:cs="Times New Roman"/>
          <w:sz w:val="24"/>
          <w:szCs w:val="24"/>
        </w:rPr>
        <w:t>3.7</w:t>
      </w:r>
      <w:r w:rsidR="002223F3">
        <w:rPr>
          <w:rFonts w:ascii="Times New Roman" w:hAnsi="Times New Roman" w:cs="Times New Roman"/>
          <w:sz w:val="24"/>
          <w:szCs w:val="24"/>
        </w:rPr>
        <w:t> </w:t>
      </w:r>
      <w:r w:rsidR="00C42989" w:rsidRPr="00C42989">
        <w:rPr>
          <w:rFonts w:ascii="Times New Roman" w:hAnsi="Times New Roman" w:cs="Times New Roman"/>
          <w:sz w:val="24"/>
          <w:szCs w:val="24"/>
        </w:rPr>
        <w:t>%</w:t>
      </w:r>
      <w:r w:rsidR="00C42989">
        <w:rPr>
          <w:rFonts w:ascii="Times New Roman" w:hAnsi="Times New Roman" w:cs="Times New Roman"/>
          <w:sz w:val="24"/>
          <w:szCs w:val="24"/>
        </w:rPr>
        <w:t xml:space="preserve"> </w:t>
      </w:r>
      <w:r w:rsidR="00C42989" w:rsidRPr="00C42989">
        <w:rPr>
          <w:rFonts w:ascii="Times New Roman" w:hAnsi="Times New Roman" w:cs="Times New Roman"/>
          <w:sz w:val="24"/>
          <w:szCs w:val="24"/>
        </w:rPr>
        <w:t>entre</w:t>
      </w:r>
      <w:r w:rsidR="00C42989">
        <w:rPr>
          <w:rFonts w:ascii="Times New Roman" w:hAnsi="Times New Roman" w:cs="Times New Roman"/>
          <w:sz w:val="24"/>
          <w:szCs w:val="24"/>
        </w:rPr>
        <w:t xml:space="preserve"> 24</w:t>
      </w:r>
      <w:r w:rsidR="00C42989" w:rsidRPr="00C42989">
        <w:rPr>
          <w:rFonts w:ascii="Times New Roman" w:hAnsi="Times New Roman" w:cs="Times New Roman"/>
          <w:sz w:val="24"/>
          <w:szCs w:val="24"/>
        </w:rPr>
        <w:t xml:space="preserve"> y </w:t>
      </w:r>
      <w:r w:rsidR="00C42989">
        <w:rPr>
          <w:rFonts w:ascii="Times New Roman" w:hAnsi="Times New Roman" w:cs="Times New Roman"/>
          <w:sz w:val="24"/>
          <w:szCs w:val="24"/>
        </w:rPr>
        <w:t>26</w:t>
      </w:r>
      <w:r w:rsidR="00C42989" w:rsidRPr="00C42989">
        <w:rPr>
          <w:rFonts w:ascii="Times New Roman" w:hAnsi="Times New Roman" w:cs="Times New Roman"/>
          <w:sz w:val="24"/>
          <w:szCs w:val="24"/>
        </w:rPr>
        <w:t xml:space="preserve"> años. Estas cifras también se observan</w:t>
      </w:r>
      <w:r w:rsidR="00C42989">
        <w:rPr>
          <w:rFonts w:ascii="Times New Roman" w:hAnsi="Times New Roman" w:cs="Times New Roman"/>
          <w:sz w:val="24"/>
          <w:szCs w:val="24"/>
        </w:rPr>
        <w:t xml:space="preserve"> </w:t>
      </w:r>
      <w:r w:rsidR="00C42989" w:rsidRPr="00C42989">
        <w:rPr>
          <w:rFonts w:ascii="Times New Roman" w:hAnsi="Times New Roman" w:cs="Times New Roman"/>
          <w:sz w:val="24"/>
          <w:szCs w:val="24"/>
        </w:rPr>
        <w:t xml:space="preserve">en la tabla </w:t>
      </w:r>
      <w:r w:rsidR="00C42989">
        <w:rPr>
          <w:rFonts w:ascii="Times New Roman" w:hAnsi="Times New Roman" w:cs="Times New Roman"/>
          <w:sz w:val="24"/>
          <w:szCs w:val="24"/>
        </w:rPr>
        <w:t>1.</w:t>
      </w:r>
    </w:p>
    <w:p w14:paraId="0B9BE99E" w14:textId="77777777" w:rsidR="00EF5A70" w:rsidRDefault="00EF5A70" w:rsidP="005222DB">
      <w:pPr>
        <w:spacing w:after="0" w:line="360" w:lineRule="auto"/>
        <w:ind w:firstLine="709"/>
        <w:jc w:val="both"/>
        <w:rPr>
          <w:rFonts w:ascii="Times New Roman" w:hAnsi="Times New Roman" w:cs="Times New Roman"/>
          <w:sz w:val="24"/>
          <w:szCs w:val="24"/>
        </w:rPr>
      </w:pPr>
    </w:p>
    <w:p w14:paraId="330AE03E" w14:textId="4BDE1259" w:rsidR="001A316C" w:rsidRDefault="001A316C" w:rsidP="00DB2661">
      <w:pPr>
        <w:spacing w:after="0" w:line="360" w:lineRule="auto"/>
        <w:jc w:val="center"/>
        <w:rPr>
          <w:rFonts w:ascii="Times New Roman" w:hAnsi="Times New Roman" w:cs="Times New Roman"/>
          <w:sz w:val="24"/>
          <w:szCs w:val="24"/>
        </w:rPr>
      </w:pPr>
      <w:r w:rsidRPr="001A316C">
        <w:rPr>
          <w:rFonts w:ascii="Times New Roman" w:hAnsi="Times New Roman" w:cs="Times New Roman"/>
          <w:b/>
          <w:bCs/>
          <w:sz w:val="24"/>
          <w:szCs w:val="24"/>
        </w:rPr>
        <w:t>Tabla 1.</w:t>
      </w:r>
      <w:r>
        <w:rPr>
          <w:rFonts w:ascii="Times New Roman" w:hAnsi="Times New Roman" w:cs="Times New Roman"/>
          <w:sz w:val="24"/>
          <w:szCs w:val="24"/>
        </w:rPr>
        <w:t xml:space="preserve"> </w:t>
      </w:r>
      <w:r w:rsidRPr="001A316C">
        <w:rPr>
          <w:rFonts w:ascii="Times New Roman" w:hAnsi="Times New Roman" w:cs="Times New Roman"/>
          <w:sz w:val="24"/>
          <w:szCs w:val="24"/>
        </w:rPr>
        <w:t>Edad de los estudiantes encuestados</w:t>
      </w:r>
    </w:p>
    <w:tbl>
      <w:tblPr>
        <w:tblStyle w:val="Tablaconcuadrcula"/>
        <w:tblW w:w="0" w:type="auto"/>
        <w:jc w:val="center"/>
        <w:tblLook w:val="04A0" w:firstRow="1" w:lastRow="0" w:firstColumn="1" w:lastColumn="0" w:noHBand="0" w:noVBand="1"/>
      </w:tblPr>
      <w:tblGrid>
        <w:gridCol w:w="1765"/>
        <w:gridCol w:w="2058"/>
        <w:gridCol w:w="2058"/>
      </w:tblGrid>
      <w:tr w:rsidR="001A316C" w14:paraId="24A974D8" w14:textId="68194D45" w:rsidTr="002A04D1">
        <w:trPr>
          <w:jc w:val="center"/>
        </w:trPr>
        <w:tc>
          <w:tcPr>
            <w:tcW w:w="1765" w:type="dxa"/>
          </w:tcPr>
          <w:p w14:paraId="611C0A5F" w14:textId="5A5B4DE2" w:rsidR="001A316C" w:rsidRPr="00DB2661" w:rsidRDefault="001A316C" w:rsidP="005222DB">
            <w:pPr>
              <w:spacing w:line="360" w:lineRule="auto"/>
              <w:jc w:val="center"/>
              <w:rPr>
                <w:rFonts w:ascii="Times New Roman" w:hAnsi="Times New Roman" w:cs="Times New Roman"/>
                <w:b/>
                <w:bCs/>
                <w:sz w:val="24"/>
                <w:szCs w:val="24"/>
              </w:rPr>
            </w:pPr>
            <w:r w:rsidRPr="00DB2661">
              <w:rPr>
                <w:rFonts w:ascii="Times New Roman" w:hAnsi="Times New Roman" w:cs="Times New Roman"/>
                <w:b/>
                <w:bCs/>
                <w:sz w:val="24"/>
                <w:szCs w:val="24"/>
              </w:rPr>
              <w:t>Edad</w:t>
            </w:r>
          </w:p>
        </w:tc>
        <w:tc>
          <w:tcPr>
            <w:tcW w:w="2058" w:type="dxa"/>
          </w:tcPr>
          <w:p w14:paraId="0BC6CA90" w14:textId="0174AED6" w:rsidR="001A316C" w:rsidRPr="00DB2661" w:rsidRDefault="001A316C" w:rsidP="005222DB">
            <w:pPr>
              <w:spacing w:line="360" w:lineRule="auto"/>
              <w:jc w:val="both"/>
              <w:rPr>
                <w:rFonts w:ascii="Times New Roman" w:hAnsi="Times New Roman" w:cs="Times New Roman"/>
                <w:b/>
                <w:bCs/>
                <w:sz w:val="24"/>
                <w:szCs w:val="24"/>
              </w:rPr>
            </w:pPr>
            <w:proofErr w:type="gramStart"/>
            <w:r w:rsidRPr="00DB2661">
              <w:rPr>
                <w:rFonts w:ascii="Times New Roman" w:hAnsi="Times New Roman" w:cs="Times New Roman"/>
                <w:b/>
                <w:bCs/>
                <w:sz w:val="24"/>
                <w:szCs w:val="24"/>
              </w:rPr>
              <w:t>Total</w:t>
            </w:r>
            <w:proofErr w:type="gramEnd"/>
            <w:r w:rsidRPr="00DB2661">
              <w:rPr>
                <w:rFonts w:ascii="Times New Roman" w:hAnsi="Times New Roman" w:cs="Times New Roman"/>
                <w:b/>
                <w:bCs/>
                <w:sz w:val="24"/>
                <w:szCs w:val="24"/>
              </w:rPr>
              <w:t xml:space="preserve"> de alumnos</w:t>
            </w:r>
          </w:p>
        </w:tc>
        <w:tc>
          <w:tcPr>
            <w:tcW w:w="2058" w:type="dxa"/>
          </w:tcPr>
          <w:p w14:paraId="2DB63A3E" w14:textId="25C3691B" w:rsidR="001A316C" w:rsidRPr="00DB2661" w:rsidRDefault="001A316C" w:rsidP="005222DB">
            <w:pPr>
              <w:spacing w:line="360" w:lineRule="auto"/>
              <w:jc w:val="center"/>
              <w:rPr>
                <w:rFonts w:ascii="Times New Roman" w:hAnsi="Times New Roman" w:cs="Times New Roman"/>
                <w:b/>
                <w:bCs/>
                <w:sz w:val="24"/>
                <w:szCs w:val="24"/>
              </w:rPr>
            </w:pPr>
            <w:r w:rsidRPr="00DB2661">
              <w:rPr>
                <w:rFonts w:ascii="Times New Roman" w:hAnsi="Times New Roman" w:cs="Times New Roman"/>
                <w:b/>
                <w:bCs/>
                <w:sz w:val="24"/>
                <w:szCs w:val="24"/>
              </w:rPr>
              <w:t xml:space="preserve">% </w:t>
            </w:r>
            <w:r w:rsidR="002223F3" w:rsidRPr="00DB2661">
              <w:rPr>
                <w:rFonts w:ascii="Times New Roman" w:hAnsi="Times New Roman" w:cs="Times New Roman"/>
                <w:b/>
                <w:bCs/>
                <w:sz w:val="24"/>
                <w:szCs w:val="24"/>
              </w:rPr>
              <w:t>de edad</w:t>
            </w:r>
          </w:p>
        </w:tc>
      </w:tr>
      <w:tr w:rsidR="001A316C" w14:paraId="535591FC" w14:textId="42E51EC3" w:rsidTr="002A04D1">
        <w:trPr>
          <w:jc w:val="center"/>
        </w:trPr>
        <w:tc>
          <w:tcPr>
            <w:tcW w:w="1765" w:type="dxa"/>
          </w:tcPr>
          <w:p w14:paraId="13F43A98" w14:textId="54A409BF"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r w:rsidR="002223F3">
              <w:rPr>
                <w:rFonts w:ascii="Times New Roman" w:hAnsi="Times New Roman" w:cs="Times New Roman"/>
                <w:sz w:val="24"/>
                <w:szCs w:val="24"/>
              </w:rPr>
              <w:t>-</w:t>
            </w:r>
            <w:r>
              <w:rPr>
                <w:rFonts w:ascii="Times New Roman" w:hAnsi="Times New Roman" w:cs="Times New Roman"/>
                <w:sz w:val="24"/>
                <w:szCs w:val="24"/>
              </w:rPr>
              <w:t>19 años</w:t>
            </w:r>
          </w:p>
        </w:tc>
        <w:tc>
          <w:tcPr>
            <w:tcW w:w="2058" w:type="dxa"/>
          </w:tcPr>
          <w:p w14:paraId="1B788E92" w14:textId="30934D88"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058" w:type="dxa"/>
          </w:tcPr>
          <w:p w14:paraId="6AD9E831" w14:textId="69196BE8"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88.88</w:t>
            </w:r>
            <w:r w:rsidR="002223F3">
              <w:rPr>
                <w:rFonts w:ascii="Times New Roman" w:hAnsi="Times New Roman" w:cs="Times New Roman"/>
                <w:sz w:val="24"/>
                <w:szCs w:val="24"/>
              </w:rPr>
              <w:t> </w:t>
            </w:r>
            <w:r>
              <w:rPr>
                <w:rFonts w:ascii="Times New Roman" w:hAnsi="Times New Roman" w:cs="Times New Roman"/>
                <w:sz w:val="24"/>
                <w:szCs w:val="24"/>
              </w:rPr>
              <w:t>%</w:t>
            </w:r>
          </w:p>
        </w:tc>
      </w:tr>
      <w:tr w:rsidR="001A316C" w14:paraId="33C4C7F2" w14:textId="44AD9956" w:rsidTr="002A04D1">
        <w:trPr>
          <w:jc w:val="center"/>
        </w:trPr>
        <w:tc>
          <w:tcPr>
            <w:tcW w:w="1765" w:type="dxa"/>
          </w:tcPr>
          <w:p w14:paraId="1862829C" w14:textId="3416D588"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2223F3">
              <w:rPr>
                <w:rFonts w:ascii="Times New Roman" w:hAnsi="Times New Roman" w:cs="Times New Roman"/>
                <w:sz w:val="24"/>
                <w:szCs w:val="24"/>
              </w:rPr>
              <w:t>-</w:t>
            </w:r>
            <w:r>
              <w:rPr>
                <w:rFonts w:ascii="Times New Roman" w:hAnsi="Times New Roman" w:cs="Times New Roman"/>
                <w:sz w:val="24"/>
                <w:szCs w:val="24"/>
              </w:rPr>
              <w:t>23 años</w:t>
            </w:r>
          </w:p>
        </w:tc>
        <w:tc>
          <w:tcPr>
            <w:tcW w:w="2058" w:type="dxa"/>
          </w:tcPr>
          <w:p w14:paraId="16396AD9" w14:textId="1E121740"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58" w:type="dxa"/>
          </w:tcPr>
          <w:p w14:paraId="52E043B2" w14:textId="0F4D8AE9"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7.40</w:t>
            </w:r>
            <w:r w:rsidR="002223F3">
              <w:rPr>
                <w:rFonts w:ascii="Times New Roman" w:hAnsi="Times New Roman" w:cs="Times New Roman"/>
                <w:sz w:val="24"/>
                <w:szCs w:val="24"/>
              </w:rPr>
              <w:t> </w:t>
            </w:r>
            <w:r>
              <w:rPr>
                <w:rFonts w:ascii="Times New Roman" w:hAnsi="Times New Roman" w:cs="Times New Roman"/>
                <w:sz w:val="24"/>
                <w:szCs w:val="24"/>
              </w:rPr>
              <w:t>%</w:t>
            </w:r>
          </w:p>
        </w:tc>
      </w:tr>
      <w:tr w:rsidR="001A316C" w14:paraId="25F09C0C" w14:textId="0091DA23" w:rsidTr="002A04D1">
        <w:trPr>
          <w:jc w:val="center"/>
        </w:trPr>
        <w:tc>
          <w:tcPr>
            <w:tcW w:w="1765" w:type="dxa"/>
          </w:tcPr>
          <w:p w14:paraId="1F3762D6" w14:textId="6B0A8085"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r w:rsidR="002223F3">
              <w:rPr>
                <w:rFonts w:ascii="Times New Roman" w:hAnsi="Times New Roman" w:cs="Times New Roman"/>
                <w:sz w:val="24"/>
                <w:szCs w:val="24"/>
              </w:rPr>
              <w:t>-</w:t>
            </w:r>
            <w:r>
              <w:rPr>
                <w:rFonts w:ascii="Times New Roman" w:hAnsi="Times New Roman" w:cs="Times New Roman"/>
                <w:sz w:val="24"/>
                <w:szCs w:val="24"/>
              </w:rPr>
              <w:t>26 años</w:t>
            </w:r>
          </w:p>
        </w:tc>
        <w:tc>
          <w:tcPr>
            <w:tcW w:w="2058" w:type="dxa"/>
          </w:tcPr>
          <w:p w14:paraId="2AD77001" w14:textId="3712B89C"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58" w:type="dxa"/>
          </w:tcPr>
          <w:p w14:paraId="766A155A" w14:textId="2CD6C824" w:rsidR="001A316C" w:rsidRDefault="001A316C" w:rsidP="005222DB">
            <w:pPr>
              <w:spacing w:line="360" w:lineRule="auto"/>
              <w:jc w:val="center"/>
              <w:rPr>
                <w:rFonts w:ascii="Times New Roman" w:hAnsi="Times New Roman" w:cs="Times New Roman"/>
                <w:sz w:val="24"/>
                <w:szCs w:val="24"/>
              </w:rPr>
            </w:pPr>
            <w:r>
              <w:rPr>
                <w:rFonts w:ascii="Times New Roman" w:hAnsi="Times New Roman" w:cs="Times New Roman"/>
                <w:sz w:val="24"/>
                <w:szCs w:val="24"/>
              </w:rPr>
              <w:t>3.70</w:t>
            </w:r>
            <w:r w:rsidR="002223F3">
              <w:rPr>
                <w:rFonts w:ascii="Times New Roman" w:hAnsi="Times New Roman" w:cs="Times New Roman"/>
                <w:sz w:val="24"/>
                <w:szCs w:val="24"/>
              </w:rPr>
              <w:t> </w:t>
            </w:r>
            <w:r>
              <w:rPr>
                <w:rFonts w:ascii="Times New Roman" w:hAnsi="Times New Roman" w:cs="Times New Roman"/>
                <w:sz w:val="24"/>
                <w:szCs w:val="24"/>
              </w:rPr>
              <w:t>%</w:t>
            </w:r>
          </w:p>
        </w:tc>
      </w:tr>
    </w:tbl>
    <w:p w14:paraId="19B5E58A" w14:textId="0CF15E6A" w:rsidR="001624BC" w:rsidRDefault="00C42989" w:rsidP="005222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624BC" w:rsidRPr="005C2679">
        <w:rPr>
          <w:rFonts w:ascii="Times New Roman" w:hAnsi="Times New Roman" w:cs="Times New Roman"/>
          <w:sz w:val="24"/>
          <w:szCs w:val="24"/>
        </w:rPr>
        <w:t>Fuente: Elaboración propia</w:t>
      </w:r>
    </w:p>
    <w:p w14:paraId="3714BBD0" w14:textId="7C7E8967" w:rsidR="0038063B" w:rsidRDefault="0086108F" w:rsidP="005222DB">
      <w:pPr>
        <w:spacing w:after="0" w:line="360" w:lineRule="auto"/>
        <w:ind w:firstLine="709"/>
        <w:jc w:val="both"/>
        <w:rPr>
          <w:rFonts w:ascii="Times New Roman" w:hAnsi="Times New Roman" w:cs="Times New Roman"/>
          <w:bCs/>
          <w:sz w:val="24"/>
          <w:szCs w:val="24"/>
        </w:rPr>
      </w:pPr>
      <w:r w:rsidRPr="0086108F">
        <w:rPr>
          <w:rFonts w:ascii="Times New Roman" w:hAnsi="Times New Roman" w:cs="Times New Roman"/>
          <w:bCs/>
          <w:sz w:val="24"/>
          <w:szCs w:val="24"/>
        </w:rPr>
        <w:t xml:space="preserve">Como se puede observar, </w:t>
      </w:r>
      <w:r w:rsidR="002223F3">
        <w:rPr>
          <w:rFonts w:ascii="Times New Roman" w:hAnsi="Times New Roman" w:cs="Times New Roman"/>
          <w:bCs/>
          <w:sz w:val="24"/>
          <w:szCs w:val="24"/>
        </w:rPr>
        <w:t>el rango</w:t>
      </w:r>
      <w:r w:rsidRPr="0086108F">
        <w:rPr>
          <w:rFonts w:ascii="Times New Roman" w:hAnsi="Times New Roman" w:cs="Times New Roman"/>
          <w:bCs/>
          <w:sz w:val="24"/>
          <w:szCs w:val="24"/>
        </w:rPr>
        <w:t xml:space="preserve"> entre 20 y 23 </w:t>
      </w:r>
      <w:r w:rsidR="002223F3">
        <w:rPr>
          <w:rFonts w:ascii="Times New Roman" w:hAnsi="Times New Roman" w:cs="Times New Roman"/>
          <w:bCs/>
          <w:sz w:val="24"/>
          <w:szCs w:val="24"/>
        </w:rPr>
        <w:t>obtuvo</w:t>
      </w:r>
      <w:r w:rsidR="002223F3" w:rsidRPr="0086108F">
        <w:rPr>
          <w:rFonts w:ascii="Times New Roman" w:hAnsi="Times New Roman" w:cs="Times New Roman"/>
          <w:bCs/>
          <w:sz w:val="24"/>
          <w:szCs w:val="24"/>
        </w:rPr>
        <w:t xml:space="preserve"> </w:t>
      </w:r>
      <w:r w:rsidRPr="0086108F">
        <w:rPr>
          <w:rFonts w:ascii="Times New Roman" w:hAnsi="Times New Roman" w:cs="Times New Roman"/>
          <w:bCs/>
          <w:sz w:val="24"/>
          <w:szCs w:val="24"/>
        </w:rPr>
        <w:t xml:space="preserve">un mayor porcentaje en la </w:t>
      </w:r>
      <w:r w:rsidR="002223F3">
        <w:rPr>
          <w:rFonts w:ascii="Times New Roman" w:hAnsi="Times New Roman" w:cs="Times New Roman"/>
          <w:bCs/>
          <w:sz w:val="24"/>
          <w:szCs w:val="24"/>
        </w:rPr>
        <w:t>muestra de</w:t>
      </w:r>
      <w:r w:rsidRPr="0086108F">
        <w:rPr>
          <w:rFonts w:ascii="Times New Roman" w:hAnsi="Times New Roman" w:cs="Times New Roman"/>
          <w:bCs/>
          <w:sz w:val="24"/>
          <w:szCs w:val="24"/>
        </w:rPr>
        <w:t xml:space="preserve"> estudio.</w:t>
      </w:r>
      <w:r w:rsidR="001C089B">
        <w:rPr>
          <w:rFonts w:ascii="Times New Roman" w:hAnsi="Times New Roman" w:cs="Times New Roman"/>
          <w:bCs/>
          <w:sz w:val="24"/>
          <w:szCs w:val="24"/>
        </w:rPr>
        <w:t xml:space="preserve"> </w:t>
      </w:r>
      <w:r w:rsidR="002223F3">
        <w:rPr>
          <w:rFonts w:ascii="Times New Roman" w:hAnsi="Times New Roman" w:cs="Times New Roman"/>
          <w:bCs/>
          <w:sz w:val="24"/>
          <w:szCs w:val="24"/>
        </w:rPr>
        <w:t>R</w:t>
      </w:r>
      <w:r w:rsidR="001C089B" w:rsidRPr="001C089B">
        <w:rPr>
          <w:rFonts w:ascii="Times New Roman" w:hAnsi="Times New Roman" w:cs="Times New Roman"/>
          <w:bCs/>
          <w:sz w:val="24"/>
          <w:szCs w:val="24"/>
        </w:rPr>
        <w:t xml:space="preserve">especto al </w:t>
      </w:r>
      <w:r w:rsidR="001C089B">
        <w:rPr>
          <w:rFonts w:ascii="Times New Roman" w:hAnsi="Times New Roman" w:cs="Times New Roman"/>
          <w:bCs/>
          <w:sz w:val="24"/>
          <w:szCs w:val="24"/>
        </w:rPr>
        <w:t>género</w:t>
      </w:r>
      <w:r w:rsidR="001C089B" w:rsidRPr="001C089B">
        <w:rPr>
          <w:rFonts w:ascii="Times New Roman" w:hAnsi="Times New Roman" w:cs="Times New Roman"/>
          <w:bCs/>
          <w:sz w:val="24"/>
          <w:szCs w:val="24"/>
        </w:rPr>
        <w:t>, los resultados indican que,</w:t>
      </w:r>
      <w:r w:rsidR="001C089B">
        <w:rPr>
          <w:rFonts w:ascii="Times New Roman" w:hAnsi="Times New Roman" w:cs="Times New Roman"/>
          <w:bCs/>
          <w:sz w:val="24"/>
          <w:szCs w:val="24"/>
        </w:rPr>
        <w:t xml:space="preserve"> </w:t>
      </w:r>
      <w:r w:rsidR="001C089B" w:rsidRPr="001C089B">
        <w:rPr>
          <w:rFonts w:ascii="Times New Roman" w:hAnsi="Times New Roman" w:cs="Times New Roman"/>
          <w:bCs/>
          <w:sz w:val="24"/>
          <w:szCs w:val="24"/>
        </w:rPr>
        <w:t>tomando en consideración el total de la muestra</w:t>
      </w:r>
      <w:r w:rsidR="007F5159">
        <w:rPr>
          <w:rFonts w:ascii="Times New Roman" w:hAnsi="Times New Roman" w:cs="Times New Roman"/>
          <w:bCs/>
          <w:sz w:val="24"/>
          <w:szCs w:val="24"/>
        </w:rPr>
        <w:t xml:space="preserve"> unificada</w:t>
      </w:r>
      <w:r w:rsidR="001C089B" w:rsidRPr="001C089B">
        <w:rPr>
          <w:rFonts w:ascii="Times New Roman" w:hAnsi="Times New Roman" w:cs="Times New Roman"/>
          <w:bCs/>
          <w:sz w:val="24"/>
          <w:szCs w:val="24"/>
        </w:rPr>
        <w:t xml:space="preserve">, los participantes </w:t>
      </w:r>
      <w:r w:rsidR="002223F3">
        <w:rPr>
          <w:rFonts w:ascii="Times New Roman" w:hAnsi="Times New Roman" w:cs="Times New Roman"/>
          <w:bCs/>
          <w:sz w:val="24"/>
          <w:szCs w:val="24"/>
        </w:rPr>
        <w:t xml:space="preserve">del </w:t>
      </w:r>
      <w:r w:rsidR="001C089B" w:rsidRPr="001C089B">
        <w:rPr>
          <w:rFonts w:ascii="Times New Roman" w:hAnsi="Times New Roman" w:cs="Times New Roman"/>
          <w:bCs/>
          <w:sz w:val="24"/>
          <w:szCs w:val="24"/>
        </w:rPr>
        <w:t xml:space="preserve">sexo masculino conforman la cifra de </w:t>
      </w:r>
      <w:r w:rsidR="002223F3">
        <w:rPr>
          <w:rFonts w:ascii="Times New Roman" w:hAnsi="Times New Roman" w:cs="Times New Roman"/>
          <w:bCs/>
          <w:sz w:val="24"/>
          <w:szCs w:val="24"/>
        </w:rPr>
        <w:t>44.45 %</w:t>
      </w:r>
      <w:r w:rsidR="001C089B" w:rsidRPr="001C089B">
        <w:rPr>
          <w:rFonts w:ascii="Times New Roman" w:hAnsi="Times New Roman" w:cs="Times New Roman"/>
          <w:bCs/>
          <w:sz w:val="24"/>
          <w:szCs w:val="24"/>
        </w:rPr>
        <w:t xml:space="preserve"> y los de sexo femenino la de </w:t>
      </w:r>
      <w:r w:rsidR="002223F3">
        <w:rPr>
          <w:rFonts w:ascii="Times New Roman" w:hAnsi="Times New Roman" w:cs="Times New Roman"/>
          <w:bCs/>
          <w:sz w:val="24"/>
          <w:szCs w:val="24"/>
        </w:rPr>
        <w:t>55.55 %</w:t>
      </w:r>
      <w:r w:rsidR="001C089B" w:rsidRPr="001C089B">
        <w:rPr>
          <w:rFonts w:ascii="Times New Roman" w:hAnsi="Times New Roman" w:cs="Times New Roman"/>
          <w:bCs/>
          <w:sz w:val="24"/>
          <w:szCs w:val="24"/>
        </w:rPr>
        <w:t xml:space="preserve">, tal y como se observa en la tabla </w:t>
      </w:r>
      <w:r w:rsidR="007F5159">
        <w:rPr>
          <w:rFonts w:ascii="Times New Roman" w:hAnsi="Times New Roman" w:cs="Times New Roman"/>
          <w:bCs/>
          <w:sz w:val="24"/>
          <w:szCs w:val="24"/>
        </w:rPr>
        <w:t>2</w:t>
      </w:r>
      <w:r w:rsidR="001C089B" w:rsidRPr="001C089B">
        <w:rPr>
          <w:rFonts w:ascii="Times New Roman" w:hAnsi="Times New Roman" w:cs="Times New Roman"/>
          <w:bCs/>
          <w:sz w:val="24"/>
          <w:szCs w:val="24"/>
        </w:rPr>
        <w:t>.</w:t>
      </w:r>
    </w:p>
    <w:p w14:paraId="6DAC8D31" w14:textId="77777777" w:rsidR="00EF5A70" w:rsidRDefault="00EF5A70" w:rsidP="005222DB">
      <w:pPr>
        <w:spacing w:after="0" w:line="360" w:lineRule="auto"/>
        <w:ind w:firstLine="709"/>
        <w:jc w:val="both"/>
        <w:rPr>
          <w:rFonts w:ascii="Times New Roman" w:hAnsi="Times New Roman" w:cs="Times New Roman"/>
          <w:bCs/>
          <w:sz w:val="24"/>
          <w:szCs w:val="24"/>
        </w:rPr>
      </w:pPr>
    </w:p>
    <w:p w14:paraId="3D8CBD6F" w14:textId="79316DA5" w:rsidR="00433EE9" w:rsidRDefault="00433EE9" w:rsidP="00DB2661">
      <w:pPr>
        <w:spacing w:after="0" w:line="360" w:lineRule="auto"/>
        <w:jc w:val="center"/>
        <w:rPr>
          <w:rFonts w:ascii="Times New Roman" w:hAnsi="Times New Roman" w:cs="Times New Roman"/>
          <w:bCs/>
          <w:sz w:val="24"/>
          <w:szCs w:val="24"/>
        </w:rPr>
      </w:pPr>
      <w:r w:rsidRPr="00F21A16">
        <w:rPr>
          <w:rFonts w:ascii="Times New Roman" w:hAnsi="Times New Roman" w:cs="Times New Roman"/>
          <w:b/>
          <w:sz w:val="24"/>
          <w:szCs w:val="24"/>
        </w:rPr>
        <w:t>Tabla 2.</w:t>
      </w:r>
      <w:r w:rsidRPr="00433EE9">
        <w:rPr>
          <w:rFonts w:ascii="Times New Roman" w:hAnsi="Times New Roman" w:cs="Times New Roman"/>
          <w:bCs/>
          <w:sz w:val="24"/>
          <w:szCs w:val="24"/>
        </w:rPr>
        <w:t xml:space="preserve"> </w:t>
      </w:r>
      <w:r>
        <w:rPr>
          <w:rFonts w:ascii="Times New Roman" w:hAnsi="Times New Roman" w:cs="Times New Roman"/>
          <w:bCs/>
          <w:sz w:val="24"/>
          <w:szCs w:val="24"/>
        </w:rPr>
        <w:t>Género</w:t>
      </w:r>
      <w:r w:rsidRPr="00433EE9">
        <w:rPr>
          <w:rFonts w:ascii="Times New Roman" w:hAnsi="Times New Roman" w:cs="Times New Roman"/>
          <w:bCs/>
          <w:sz w:val="24"/>
          <w:szCs w:val="24"/>
        </w:rPr>
        <w:t xml:space="preserve"> de los estudiantes encuestados</w:t>
      </w:r>
    </w:p>
    <w:tbl>
      <w:tblPr>
        <w:tblStyle w:val="Tablaconcuadrcula"/>
        <w:tblW w:w="0" w:type="auto"/>
        <w:jc w:val="center"/>
        <w:tblLook w:val="04A0" w:firstRow="1" w:lastRow="0" w:firstColumn="1" w:lastColumn="0" w:noHBand="0" w:noVBand="1"/>
      </w:tblPr>
      <w:tblGrid>
        <w:gridCol w:w="1696"/>
        <w:gridCol w:w="2127"/>
        <w:gridCol w:w="1989"/>
      </w:tblGrid>
      <w:tr w:rsidR="00433EE9" w14:paraId="4C4772D3" w14:textId="77777777" w:rsidTr="00F534C4">
        <w:trPr>
          <w:jc w:val="center"/>
        </w:trPr>
        <w:tc>
          <w:tcPr>
            <w:tcW w:w="1696" w:type="dxa"/>
          </w:tcPr>
          <w:p w14:paraId="60E09E9D" w14:textId="10D11C8B" w:rsidR="00433EE9" w:rsidRPr="00DB2661" w:rsidRDefault="00195B8F" w:rsidP="005222DB">
            <w:pPr>
              <w:spacing w:line="360" w:lineRule="auto"/>
              <w:jc w:val="center"/>
              <w:rPr>
                <w:rFonts w:ascii="Times New Roman" w:hAnsi="Times New Roman" w:cs="Times New Roman"/>
                <w:b/>
                <w:sz w:val="24"/>
                <w:szCs w:val="24"/>
              </w:rPr>
            </w:pPr>
            <w:r w:rsidRPr="00DB2661">
              <w:rPr>
                <w:rFonts w:ascii="Times New Roman" w:hAnsi="Times New Roman" w:cs="Times New Roman"/>
                <w:b/>
                <w:sz w:val="24"/>
                <w:szCs w:val="24"/>
              </w:rPr>
              <w:t>Género</w:t>
            </w:r>
          </w:p>
        </w:tc>
        <w:tc>
          <w:tcPr>
            <w:tcW w:w="2127" w:type="dxa"/>
          </w:tcPr>
          <w:p w14:paraId="2431D350" w14:textId="130A4351" w:rsidR="00433EE9" w:rsidRPr="00DB2661" w:rsidRDefault="00195B8F" w:rsidP="005222DB">
            <w:pPr>
              <w:spacing w:line="360" w:lineRule="auto"/>
              <w:jc w:val="center"/>
              <w:rPr>
                <w:rFonts w:ascii="Times New Roman" w:hAnsi="Times New Roman" w:cs="Times New Roman"/>
                <w:b/>
                <w:sz w:val="24"/>
                <w:szCs w:val="24"/>
              </w:rPr>
            </w:pPr>
            <w:proofErr w:type="gramStart"/>
            <w:r w:rsidRPr="00DB2661">
              <w:rPr>
                <w:rFonts w:ascii="Times New Roman" w:hAnsi="Times New Roman" w:cs="Times New Roman"/>
                <w:b/>
                <w:sz w:val="24"/>
                <w:szCs w:val="24"/>
              </w:rPr>
              <w:t>Total</w:t>
            </w:r>
            <w:proofErr w:type="gramEnd"/>
            <w:r w:rsidRPr="00DB2661">
              <w:rPr>
                <w:rFonts w:ascii="Times New Roman" w:hAnsi="Times New Roman" w:cs="Times New Roman"/>
                <w:b/>
                <w:sz w:val="24"/>
                <w:szCs w:val="24"/>
              </w:rPr>
              <w:t xml:space="preserve"> de</w:t>
            </w:r>
            <w:r w:rsidR="00F534C4" w:rsidRPr="00DB2661">
              <w:rPr>
                <w:rFonts w:ascii="Times New Roman" w:hAnsi="Times New Roman" w:cs="Times New Roman"/>
                <w:b/>
                <w:sz w:val="24"/>
                <w:szCs w:val="24"/>
              </w:rPr>
              <w:t xml:space="preserve"> alumnos</w:t>
            </w:r>
          </w:p>
        </w:tc>
        <w:tc>
          <w:tcPr>
            <w:tcW w:w="1989" w:type="dxa"/>
          </w:tcPr>
          <w:p w14:paraId="26847B95" w14:textId="6FB3BC6F" w:rsidR="00433EE9" w:rsidRPr="00DB2661" w:rsidRDefault="00195B8F" w:rsidP="005222DB">
            <w:pPr>
              <w:spacing w:line="360" w:lineRule="auto"/>
              <w:jc w:val="center"/>
              <w:rPr>
                <w:rFonts w:ascii="Times New Roman" w:hAnsi="Times New Roman" w:cs="Times New Roman"/>
                <w:b/>
                <w:sz w:val="24"/>
                <w:szCs w:val="24"/>
              </w:rPr>
            </w:pPr>
            <w:r w:rsidRPr="00DB2661">
              <w:rPr>
                <w:rFonts w:ascii="Times New Roman" w:hAnsi="Times New Roman" w:cs="Times New Roman"/>
                <w:b/>
                <w:sz w:val="24"/>
                <w:szCs w:val="24"/>
              </w:rPr>
              <w:t>% de género</w:t>
            </w:r>
          </w:p>
        </w:tc>
      </w:tr>
      <w:tr w:rsidR="00433EE9" w14:paraId="5D8676A3" w14:textId="77777777" w:rsidTr="00F534C4">
        <w:trPr>
          <w:jc w:val="center"/>
        </w:trPr>
        <w:tc>
          <w:tcPr>
            <w:tcW w:w="1696" w:type="dxa"/>
          </w:tcPr>
          <w:p w14:paraId="6C0CF4EC" w14:textId="5607AF49" w:rsidR="00433EE9" w:rsidRDefault="00195B8F" w:rsidP="005222D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Femenino</w:t>
            </w:r>
          </w:p>
        </w:tc>
        <w:tc>
          <w:tcPr>
            <w:tcW w:w="2127" w:type="dxa"/>
          </w:tcPr>
          <w:p w14:paraId="481CEDA2" w14:textId="010A2EC4" w:rsidR="00433EE9" w:rsidRDefault="00195B8F" w:rsidP="005222D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989" w:type="dxa"/>
          </w:tcPr>
          <w:p w14:paraId="18D528E9" w14:textId="43CD1E5A" w:rsidR="00433EE9" w:rsidRDefault="00CA2187" w:rsidP="005222D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55.55</w:t>
            </w:r>
            <w:r w:rsidR="002223F3">
              <w:rPr>
                <w:rFonts w:ascii="Times New Roman" w:hAnsi="Times New Roman" w:cs="Times New Roman"/>
                <w:bCs/>
                <w:sz w:val="24"/>
                <w:szCs w:val="24"/>
              </w:rPr>
              <w:t> </w:t>
            </w:r>
            <w:r>
              <w:rPr>
                <w:rFonts w:ascii="Times New Roman" w:hAnsi="Times New Roman" w:cs="Times New Roman"/>
                <w:bCs/>
                <w:sz w:val="24"/>
                <w:szCs w:val="24"/>
              </w:rPr>
              <w:t>%</w:t>
            </w:r>
          </w:p>
        </w:tc>
      </w:tr>
      <w:tr w:rsidR="00195B8F" w14:paraId="4F292DDF" w14:textId="77777777" w:rsidTr="00F534C4">
        <w:trPr>
          <w:jc w:val="center"/>
        </w:trPr>
        <w:tc>
          <w:tcPr>
            <w:tcW w:w="1696" w:type="dxa"/>
          </w:tcPr>
          <w:p w14:paraId="378CBDEF" w14:textId="60F21627" w:rsidR="00195B8F" w:rsidRDefault="00195B8F" w:rsidP="005222D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Masculino</w:t>
            </w:r>
          </w:p>
        </w:tc>
        <w:tc>
          <w:tcPr>
            <w:tcW w:w="2127" w:type="dxa"/>
          </w:tcPr>
          <w:p w14:paraId="2D5F5B88" w14:textId="5D4C4130" w:rsidR="00195B8F" w:rsidRDefault="00195B8F" w:rsidP="005222D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989" w:type="dxa"/>
          </w:tcPr>
          <w:p w14:paraId="3E4744DA" w14:textId="2F1238CA" w:rsidR="00195B8F" w:rsidRDefault="00CA2187" w:rsidP="005222D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44.45</w:t>
            </w:r>
            <w:r w:rsidR="002223F3">
              <w:rPr>
                <w:rFonts w:ascii="Times New Roman" w:hAnsi="Times New Roman" w:cs="Times New Roman"/>
                <w:bCs/>
                <w:sz w:val="24"/>
                <w:szCs w:val="24"/>
              </w:rPr>
              <w:t> </w:t>
            </w:r>
            <w:r>
              <w:rPr>
                <w:rFonts w:ascii="Times New Roman" w:hAnsi="Times New Roman" w:cs="Times New Roman"/>
                <w:bCs/>
                <w:sz w:val="24"/>
                <w:szCs w:val="24"/>
              </w:rPr>
              <w:t>%</w:t>
            </w:r>
          </w:p>
        </w:tc>
      </w:tr>
    </w:tbl>
    <w:p w14:paraId="7029CF49" w14:textId="1D6A1E12" w:rsidR="00676740" w:rsidRDefault="00676740" w:rsidP="00DB2661">
      <w:pPr>
        <w:spacing w:after="0" w:line="360" w:lineRule="auto"/>
        <w:jc w:val="center"/>
        <w:rPr>
          <w:rFonts w:ascii="Times New Roman" w:hAnsi="Times New Roman" w:cs="Times New Roman"/>
          <w:bCs/>
          <w:sz w:val="24"/>
          <w:szCs w:val="24"/>
        </w:rPr>
      </w:pPr>
      <w:r w:rsidRPr="00676740">
        <w:rPr>
          <w:rFonts w:ascii="Times New Roman" w:hAnsi="Times New Roman" w:cs="Times New Roman"/>
          <w:bCs/>
          <w:sz w:val="24"/>
          <w:szCs w:val="24"/>
        </w:rPr>
        <w:t>Fuente: Elaboración propia</w:t>
      </w:r>
    </w:p>
    <w:p w14:paraId="495C2BD1" w14:textId="4A854097" w:rsidR="0086108F" w:rsidRDefault="005E0BC6" w:rsidP="005222DB">
      <w:pPr>
        <w:spacing w:after="0" w:line="360" w:lineRule="auto"/>
        <w:ind w:firstLine="709"/>
        <w:jc w:val="both"/>
        <w:rPr>
          <w:rFonts w:ascii="Times New Roman" w:hAnsi="Times New Roman" w:cs="Times New Roman"/>
          <w:bCs/>
          <w:sz w:val="24"/>
          <w:szCs w:val="24"/>
        </w:rPr>
      </w:pPr>
      <w:r w:rsidRPr="00460DA5">
        <w:rPr>
          <w:rFonts w:ascii="Times New Roman" w:hAnsi="Times New Roman" w:cs="Times New Roman"/>
          <w:bCs/>
          <w:sz w:val="24"/>
          <w:szCs w:val="24"/>
        </w:rPr>
        <w:t>Como se puede observar, el género femenino tuvo mayor porcentaje en el número de estudiantes, el cual conform</w:t>
      </w:r>
      <w:r>
        <w:rPr>
          <w:rFonts w:ascii="Times New Roman" w:hAnsi="Times New Roman" w:cs="Times New Roman"/>
          <w:bCs/>
          <w:sz w:val="24"/>
          <w:szCs w:val="24"/>
        </w:rPr>
        <w:t>ó</w:t>
      </w:r>
      <w:r w:rsidRPr="00460DA5">
        <w:rPr>
          <w:rFonts w:ascii="Times New Roman" w:hAnsi="Times New Roman" w:cs="Times New Roman"/>
          <w:bCs/>
          <w:sz w:val="24"/>
          <w:szCs w:val="24"/>
        </w:rPr>
        <w:t xml:space="preserve"> la asignatura seleccionada para el estudio.</w:t>
      </w:r>
    </w:p>
    <w:p w14:paraId="1424F8B5" w14:textId="553A4126" w:rsidR="008B42E4" w:rsidRDefault="008B42E4" w:rsidP="005222DB">
      <w:pPr>
        <w:spacing w:after="0" w:line="360" w:lineRule="auto"/>
        <w:ind w:firstLine="709"/>
        <w:jc w:val="both"/>
        <w:rPr>
          <w:rFonts w:ascii="Times New Roman" w:hAnsi="Times New Roman" w:cs="Times New Roman"/>
          <w:bCs/>
          <w:sz w:val="24"/>
          <w:szCs w:val="24"/>
        </w:rPr>
      </w:pPr>
    </w:p>
    <w:p w14:paraId="36E23C80" w14:textId="2037D158" w:rsidR="00E852BE" w:rsidRDefault="00E852BE" w:rsidP="005222DB">
      <w:pPr>
        <w:spacing w:after="0" w:line="360" w:lineRule="auto"/>
        <w:ind w:firstLine="709"/>
        <w:jc w:val="both"/>
        <w:rPr>
          <w:rFonts w:ascii="Times New Roman" w:hAnsi="Times New Roman" w:cs="Times New Roman"/>
          <w:bCs/>
          <w:sz w:val="24"/>
          <w:szCs w:val="24"/>
        </w:rPr>
      </w:pPr>
    </w:p>
    <w:p w14:paraId="1866E474" w14:textId="77777777" w:rsidR="00E852BE" w:rsidRDefault="00E852BE" w:rsidP="005222DB">
      <w:pPr>
        <w:spacing w:after="0" w:line="360" w:lineRule="auto"/>
        <w:ind w:firstLine="709"/>
        <w:jc w:val="both"/>
        <w:rPr>
          <w:rFonts w:ascii="Times New Roman" w:hAnsi="Times New Roman" w:cs="Times New Roman"/>
          <w:bCs/>
          <w:sz w:val="24"/>
          <w:szCs w:val="24"/>
        </w:rPr>
      </w:pPr>
    </w:p>
    <w:p w14:paraId="60F511CB" w14:textId="22F810E0" w:rsidR="00DF21DC" w:rsidRPr="00DB2661" w:rsidRDefault="00DF21DC" w:rsidP="008B42E4">
      <w:pPr>
        <w:spacing w:after="0" w:line="360" w:lineRule="auto"/>
        <w:jc w:val="center"/>
        <w:rPr>
          <w:rFonts w:ascii="Times New Roman" w:hAnsi="Times New Roman" w:cs="Times New Roman"/>
          <w:b/>
          <w:bCs/>
          <w:sz w:val="28"/>
          <w:szCs w:val="28"/>
        </w:rPr>
      </w:pPr>
      <w:r w:rsidRPr="00DB2661">
        <w:rPr>
          <w:rFonts w:ascii="Times New Roman" w:hAnsi="Times New Roman" w:cs="Times New Roman"/>
          <w:b/>
          <w:bCs/>
          <w:sz w:val="28"/>
          <w:szCs w:val="28"/>
        </w:rPr>
        <w:lastRenderedPageBreak/>
        <w:t>Evaluación del curso virtual</w:t>
      </w:r>
    </w:p>
    <w:p w14:paraId="0F41D8C1" w14:textId="276A741B" w:rsidR="0071758E" w:rsidRDefault="00136C0C"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La figura </w:t>
      </w:r>
      <w:r w:rsidR="00B843E2">
        <w:rPr>
          <w:rFonts w:ascii="Times New Roman" w:hAnsi="Times New Roman" w:cs="Times New Roman"/>
          <w:bCs/>
          <w:sz w:val="24"/>
          <w:szCs w:val="24"/>
        </w:rPr>
        <w:t>4</w:t>
      </w:r>
      <w:r>
        <w:rPr>
          <w:rFonts w:ascii="Times New Roman" w:hAnsi="Times New Roman" w:cs="Times New Roman"/>
          <w:bCs/>
          <w:sz w:val="24"/>
          <w:szCs w:val="24"/>
        </w:rPr>
        <w:t xml:space="preserve"> representa los resultados del primer factor del instrumento para evaluar el curso virtual. Se puede observar que las 17 preguntas obtuvieron un porcentaje mayor a 80</w:t>
      </w:r>
      <w:r w:rsidR="0049047C">
        <w:rPr>
          <w:rFonts w:ascii="Times New Roman" w:hAnsi="Times New Roman" w:cs="Times New Roman"/>
          <w:bCs/>
          <w:sz w:val="24"/>
          <w:szCs w:val="24"/>
        </w:rPr>
        <w:t> </w:t>
      </w:r>
      <w:r w:rsidR="00E621F1">
        <w:rPr>
          <w:rFonts w:ascii="Times New Roman" w:hAnsi="Times New Roman" w:cs="Times New Roman"/>
          <w:bCs/>
          <w:sz w:val="24"/>
          <w:szCs w:val="24"/>
        </w:rPr>
        <w:t xml:space="preserve">%. </w:t>
      </w:r>
      <w:r w:rsidR="002223F3">
        <w:rPr>
          <w:rFonts w:ascii="Times New Roman" w:hAnsi="Times New Roman" w:cs="Times New Roman"/>
          <w:bCs/>
          <w:sz w:val="24"/>
          <w:szCs w:val="24"/>
        </w:rPr>
        <w:t>Siguiendo los resultados del ítem cinco</w:t>
      </w:r>
      <w:r>
        <w:rPr>
          <w:rFonts w:ascii="Times New Roman" w:hAnsi="Times New Roman" w:cs="Times New Roman"/>
          <w:bCs/>
          <w:sz w:val="24"/>
          <w:szCs w:val="24"/>
        </w:rPr>
        <w:t>, gracias a los recursos utilizados en la etapa de desarrollo de Google, se logró obtener una diversificación de herramientas para la materia.</w:t>
      </w:r>
      <w:r w:rsidR="009A4CDE">
        <w:rPr>
          <w:rFonts w:ascii="Times New Roman" w:hAnsi="Times New Roman" w:cs="Times New Roman"/>
          <w:bCs/>
          <w:sz w:val="24"/>
          <w:szCs w:val="24"/>
        </w:rPr>
        <w:t xml:space="preserve"> El promedio general del primer factor fue de 86.7</w:t>
      </w:r>
      <w:r w:rsidR="002223F3">
        <w:rPr>
          <w:rFonts w:ascii="Times New Roman" w:hAnsi="Times New Roman" w:cs="Times New Roman"/>
          <w:bCs/>
          <w:sz w:val="24"/>
          <w:szCs w:val="24"/>
        </w:rPr>
        <w:t> </w:t>
      </w:r>
      <w:r w:rsidR="009A4CDE">
        <w:rPr>
          <w:rFonts w:ascii="Times New Roman" w:hAnsi="Times New Roman" w:cs="Times New Roman"/>
          <w:bCs/>
          <w:sz w:val="24"/>
          <w:szCs w:val="24"/>
        </w:rPr>
        <w:t xml:space="preserve">%, lo cual </w:t>
      </w:r>
      <w:r w:rsidR="002223F3">
        <w:rPr>
          <w:rFonts w:ascii="Times New Roman" w:hAnsi="Times New Roman" w:cs="Times New Roman"/>
          <w:bCs/>
          <w:sz w:val="24"/>
          <w:szCs w:val="24"/>
        </w:rPr>
        <w:t>respalda</w:t>
      </w:r>
      <w:r w:rsidR="009A4CDE">
        <w:rPr>
          <w:rFonts w:ascii="Times New Roman" w:hAnsi="Times New Roman" w:cs="Times New Roman"/>
          <w:bCs/>
          <w:sz w:val="24"/>
          <w:szCs w:val="24"/>
        </w:rPr>
        <w:t xml:space="preserve"> que el curso virtual cumple</w:t>
      </w:r>
      <w:r w:rsidR="009A4CDE" w:rsidRPr="009A4CDE">
        <w:rPr>
          <w:rFonts w:ascii="Times New Roman" w:hAnsi="Times New Roman" w:cs="Times New Roman"/>
          <w:bCs/>
          <w:sz w:val="24"/>
          <w:szCs w:val="24"/>
        </w:rPr>
        <w:t xml:space="preserve"> los aspectos</w:t>
      </w:r>
      <w:r w:rsidR="00D91E8F" w:rsidRPr="00D91E8F">
        <w:t xml:space="preserve"> </w:t>
      </w:r>
      <w:r w:rsidR="00D91E8F" w:rsidRPr="00D91E8F">
        <w:rPr>
          <w:rFonts w:ascii="Times New Roman" w:hAnsi="Times New Roman" w:cs="Times New Roman"/>
          <w:bCs/>
          <w:sz w:val="24"/>
          <w:szCs w:val="24"/>
        </w:rPr>
        <w:t>relativ</w:t>
      </w:r>
      <w:r w:rsidR="00D91E8F">
        <w:rPr>
          <w:rFonts w:ascii="Times New Roman" w:hAnsi="Times New Roman" w:cs="Times New Roman"/>
          <w:bCs/>
          <w:sz w:val="24"/>
          <w:szCs w:val="24"/>
        </w:rPr>
        <w:t>os</w:t>
      </w:r>
      <w:r w:rsidR="00D91E8F" w:rsidRPr="00D91E8F">
        <w:rPr>
          <w:rFonts w:ascii="Times New Roman" w:hAnsi="Times New Roman" w:cs="Times New Roman"/>
          <w:bCs/>
          <w:sz w:val="24"/>
          <w:szCs w:val="24"/>
        </w:rPr>
        <w:t xml:space="preserve"> </w:t>
      </w:r>
      <w:r w:rsidR="00D91E8F">
        <w:rPr>
          <w:rFonts w:ascii="Times New Roman" w:hAnsi="Times New Roman" w:cs="Times New Roman"/>
          <w:bCs/>
          <w:sz w:val="24"/>
          <w:szCs w:val="24"/>
        </w:rPr>
        <w:t>de</w:t>
      </w:r>
      <w:r w:rsidR="00D91E8F" w:rsidRPr="00D91E8F">
        <w:rPr>
          <w:rFonts w:ascii="Times New Roman" w:hAnsi="Times New Roman" w:cs="Times New Roman"/>
          <w:bCs/>
          <w:sz w:val="24"/>
          <w:szCs w:val="24"/>
        </w:rPr>
        <w:t xml:space="preserve"> calidad</w:t>
      </w:r>
      <w:r w:rsidR="00D91E8F">
        <w:rPr>
          <w:rFonts w:ascii="Times New Roman" w:hAnsi="Times New Roman" w:cs="Times New Roman"/>
          <w:bCs/>
          <w:sz w:val="24"/>
          <w:szCs w:val="24"/>
        </w:rPr>
        <w:t xml:space="preserve"> </w:t>
      </w:r>
      <w:r w:rsidR="00D91E8F" w:rsidRPr="00D91E8F">
        <w:rPr>
          <w:rFonts w:ascii="Times New Roman" w:hAnsi="Times New Roman" w:cs="Times New Roman"/>
          <w:bCs/>
          <w:sz w:val="24"/>
          <w:szCs w:val="24"/>
        </w:rPr>
        <w:t>y cantidad de contenidos</w:t>
      </w:r>
      <w:r w:rsidR="009A4CDE" w:rsidRPr="009A4CDE">
        <w:rPr>
          <w:rFonts w:ascii="Times New Roman" w:hAnsi="Times New Roman" w:cs="Times New Roman"/>
          <w:bCs/>
          <w:sz w:val="24"/>
          <w:szCs w:val="24"/>
        </w:rPr>
        <w:t xml:space="preserve"> didácticos</w:t>
      </w:r>
      <w:r w:rsidR="00D91E8F">
        <w:rPr>
          <w:rFonts w:ascii="Times New Roman" w:hAnsi="Times New Roman" w:cs="Times New Roman"/>
          <w:bCs/>
          <w:sz w:val="24"/>
          <w:szCs w:val="24"/>
        </w:rPr>
        <w:t>.</w:t>
      </w:r>
    </w:p>
    <w:p w14:paraId="6E189C58" w14:textId="77777777" w:rsidR="00540287" w:rsidRDefault="00540287" w:rsidP="005222DB">
      <w:pPr>
        <w:spacing w:after="0" w:line="360" w:lineRule="auto"/>
        <w:ind w:firstLine="709"/>
        <w:jc w:val="center"/>
        <w:rPr>
          <w:rFonts w:ascii="Times New Roman" w:hAnsi="Times New Roman" w:cs="Times New Roman"/>
          <w:b/>
          <w:sz w:val="24"/>
          <w:szCs w:val="24"/>
        </w:rPr>
      </w:pPr>
    </w:p>
    <w:p w14:paraId="3BC21324" w14:textId="348F0752" w:rsidR="0036764D" w:rsidRPr="00876B78" w:rsidRDefault="0036764D" w:rsidP="005222DB">
      <w:pPr>
        <w:spacing w:after="0" w:line="360" w:lineRule="auto"/>
        <w:ind w:firstLine="709"/>
        <w:jc w:val="center"/>
        <w:rPr>
          <w:rFonts w:ascii="Times New Roman" w:hAnsi="Times New Roman" w:cs="Times New Roman"/>
          <w:bCs/>
          <w:sz w:val="24"/>
          <w:szCs w:val="24"/>
        </w:rPr>
      </w:pPr>
      <w:r w:rsidRPr="0036764D">
        <w:rPr>
          <w:rFonts w:ascii="Times New Roman" w:hAnsi="Times New Roman" w:cs="Times New Roman"/>
          <w:b/>
          <w:sz w:val="24"/>
          <w:szCs w:val="24"/>
        </w:rPr>
        <w:t xml:space="preserve">Figura </w:t>
      </w:r>
      <w:r w:rsidR="00B843E2">
        <w:rPr>
          <w:rFonts w:ascii="Times New Roman" w:hAnsi="Times New Roman" w:cs="Times New Roman"/>
          <w:b/>
          <w:sz w:val="24"/>
          <w:szCs w:val="24"/>
        </w:rPr>
        <w:t>4</w:t>
      </w:r>
      <w:r w:rsidRPr="0036764D">
        <w:rPr>
          <w:rFonts w:ascii="Times New Roman" w:hAnsi="Times New Roman" w:cs="Times New Roman"/>
          <w:bCs/>
          <w:sz w:val="24"/>
          <w:szCs w:val="24"/>
        </w:rPr>
        <w:t xml:space="preserve">. </w:t>
      </w:r>
      <w:r w:rsidR="00E70C3F">
        <w:rPr>
          <w:rFonts w:ascii="Times New Roman" w:hAnsi="Times New Roman" w:cs="Times New Roman"/>
          <w:bCs/>
          <w:sz w:val="24"/>
          <w:szCs w:val="24"/>
        </w:rPr>
        <w:t>Evaluación del entorno y de la metodología didáctica</w:t>
      </w:r>
    </w:p>
    <w:p w14:paraId="6C251F4E" w14:textId="38D17E78" w:rsidR="0071758E" w:rsidRDefault="00571EC3" w:rsidP="005222DB">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ED9F07" wp14:editId="4E623F08">
            <wp:extent cx="4572638" cy="2743583"/>
            <wp:effectExtent l="0" t="0" r="0" b="0"/>
            <wp:docPr id="4"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21F4F041" w14:textId="051EBDE8" w:rsidR="002B13F9" w:rsidRDefault="002B13F9" w:rsidP="005222DB">
      <w:pPr>
        <w:spacing w:after="0" w:line="360" w:lineRule="auto"/>
        <w:jc w:val="center"/>
        <w:rPr>
          <w:rFonts w:ascii="Times New Roman" w:hAnsi="Times New Roman" w:cs="Times New Roman"/>
          <w:bCs/>
          <w:sz w:val="24"/>
          <w:szCs w:val="24"/>
        </w:rPr>
      </w:pPr>
      <w:r w:rsidRPr="005C2679">
        <w:rPr>
          <w:rFonts w:ascii="Times New Roman" w:hAnsi="Times New Roman" w:cs="Times New Roman"/>
          <w:bCs/>
          <w:sz w:val="24"/>
          <w:szCs w:val="24"/>
        </w:rPr>
        <w:t>Fuente: Elaboración propia</w:t>
      </w:r>
    </w:p>
    <w:p w14:paraId="06180A31" w14:textId="70C5B4AD" w:rsidR="006A1B3B" w:rsidRDefault="0036764D"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La figura </w:t>
      </w:r>
      <w:r w:rsidR="00B843E2">
        <w:rPr>
          <w:rFonts w:ascii="Times New Roman" w:hAnsi="Times New Roman" w:cs="Times New Roman"/>
          <w:bCs/>
          <w:sz w:val="24"/>
          <w:szCs w:val="24"/>
        </w:rPr>
        <w:t>5</w:t>
      </w:r>
      <w:r>
        <w:rPr>
          <w:rFonts w:ascii="Times New Roman" w:hAnsi="Times New Roman" w:cs="Times New Roman"/>
          <w:bCs/>
          <w:sz w:val="24"/>
          <w:szCs w:val="24"/>
        </w:rPr>
        <w:t xml:space="preserve"> representa los resultados del </w:t>
      </w:r>
      <w:r w:rsidR="00CA29A4">
        <w:rPr>
          <w:rFonts w:ascii="Times New Roman" w:hAnsi="Times New Roman" w:cs="Times New Roman"/>
          <w:bCs/>
          <w:sz w:val="24"/>
          <w:szCs w:val="24"/>
        </w:rPr>
        <w:t>segundo</w:t>
      </w:r>
      <w:r>
        <w:rPr>
          <w:rFonts w:ascii="Times New Roman" w:hAnsi="Times New Roman" w:cs="Times New Roman"/>
          <w:bCs/>
          <w:sz w:val="24"/>
          <w:szCs w:val="24"/>
        </w:rPr>
        <w:t xml:space="preserve"> factor de</w:t>
      </w:r>
      <w:r w:rsidR="00CA29A4">
        <w:rPr>
          <w:rFonts w:ascii="Times New Roman" w:hAnsi="Times New Roman" w:cs="Times New Roman"/>
          <w:bCs/>
          <w:sz w:val="24"/>
          <w:szCs w:val="24"/>
        </w:rPr>
        <w:t xml:space="preserve"> la encuesta</w:t>
      </w:r>
      <w:r>
        <w:rPr>
          <w:rFonts w:ascii="Times New Roman" w:hAnsi="Times New Roman" w:cs="Times New Roman"/>
          <w:bCs/>
          <w:sz w:val="24"/>
          <w:szCs w:val="24"/>
        </w:rPr>
        <w:t xml:space="preserve"> para evaluar el curso virtual. Se puede observar que las </w:t>
      </w:r>
      <w:r w:rsidR="00377B01">
        <w:rPr>
          <w:rFonts w:ascii="Times New Roman" w:hAnsi="Times New Roman" w:cs="Times New Roman"/>
          <w:bCs/>
          <w:sz w:val="24"/>
          <w:szCs w:val="24"/>
        </w:rPr>
        <w:t xml:space="preserve">nueve </w:t>
      </w:r>
      <w:r w:rsidR="00F401AC">
        <w:rPr>
          <w:rFonts w:ascii="Times New Roman" w:hAnsi="Times New Roman" w:cs="Times New Roman"/>
          <w:bCs/>
          <w:sz w:val="24"/>
          <w:szCs w:val="24"/>
        </w:rPr>
        <w:t>interrogantes</w:t>
      </w:r>
      <w:r>
        <w:rPr>
          <w:rFonts w:ascii="Times New Roman" w:hAnsi="Times New Roman" w:cs="Times New Roman"/>
          <w:bCs/>
          <w:sz w:val="24"/>
          <w:szCs w:val="24"/>
        </w:rPr>
        <w:t xml:space="preserve"> obtuvieron un porcentaje mayor a 80</w:t>
      </w:r>
      <w:r w:rsidR="00377B01">
        <w:rPr>
          <w:rFonts w:ascii="Times New Roman" w:hAnsi="Times New Roman" w:cs="Times New Roman"/>
          <w:bCs/>
          <w:sz w:val="24"/>
          <w:szCs w:val="24"/>
        </w:rPr>
        <w:t xml:space="preserve"> %. Es de destacar lo obtenido en </w:t>
      </w:r>
      <w:r>
        <w:rPr>
          <w:rFonts w:ascii="Times New Roman" w:hAnsi="Times New Roman" w:cs="Times New Roman"/>
          <w:bCs/>
          <w:sz w:val="24"/>
          <w:szCs w:val="24"/>
        </w:rPr>
        <w:t xml:space="preserve">la </w:t>
      </w:r>
      <w:r w:rsidR="00F401AC">
        <w:rPr>
          <w:rFonts w:ascii="Times New Roman" w:hAnsi="Times New Roman" w:cs="Times New Roman"/>
          <w:bCs/>
          <w:sz w:val="24"/>
          <w:szCs w:val="24"/>
        </w:rPr>
        <w:t xml:space="preserve">cuestión </w:t>
      </w:r>
      <w:r w:rsidR="00377B01">
        <w:rPr>
          <w:rFonts w:ascii="Times New Roman" w:hAnsi="Times New Roman" w:cs="Times New Roman"/>
          <w:bCs/>
          <w:sz w:val="24"/>
          <w:szCs w:val="24"/>
        </w:rPr>
        <w:t>siete</w:t>
      </w:r>
      <w:r w:rsidR="00E621F1">
        <w:rPr>
          <w:rFonts w:ascii="Times New Roman" w:hAnsi="Times New Roman" w:cs="Times New Roman"/>
          <w:bCs/>
          <w:sz w:val="24"/>
          <w:szCs w:val="24"/>
        </w:rPr>
        <w:t>. Según los resultados de esta,</w:t>
      </w:r>
      <w:r>
        <w:rPr>
          <w:rFonts w:ascii="Times New Roman" w:hAnsi="Times New Roman" w:cs="Times New Roman"/>
          <w:bCs/>
          <w:sz w:val="24"/>
          <w:szCs w:val="24"/>
        </w:rPr>
        <w:t xml:space="preserve"> </w:t>
      </w:r>
      <w:r w:rsidR="008B04AF">
        <w:rPr>
          <w:rFonts w:ascii="Times New Roman" w:hAnsi="Times New Roman" w:cs="Times New Roman"/>
          <w:bCs/>
          <w:sz w:val="24"/>
          <w:szCs w:val="24"/>
        </w:rPr>
        <w:t xml:space="preserve">adaptando las herramientas de Google, se logró obtener un </w:t>
      </w:r>
      <w:r w:rsidR="008B04AF" w:rsidRPr="008B04AF">
        <w:rPr>
          <w:rFonts w:ascii="Times New Roman" w:hAnsi="Times New Roman" w:cs="Times New Roman"/>
          <w:bCs/>
          <w:sz w:val="24"/>
          <w:szCs w:val="24"/>
        </w:rPr>
        <w:t xml:space="preserve">diseño coherente </w:t>
      </w:r>
      <w:r w:rsidR="008B04AF">
        <w:rPr>
          <w:rFonts w:ascii="Times New Roman" w:hAnsi="Times New Roman" w:cs="Times New Roman"/>
          <w:bCs/>
          <w:sz w:val="24"/>
          <w:szCs w:val="24"/>
        </w:rPr>
        <w:t>d</w:t>
      </w:r>
      <w:r w:rsidR="008B04AF" w:rsidRPr="008B04AF">
        <w:rPr>
          <w:rFonts w:ascii="Times New Roman" w:hAnsi="Times New Roman" w:cs="Times New Roman"/>
          <w:bCs/>
          <w:sz w:val="24"/>
          <w:szCs w:val="24"/>
        </w:rPr>
        <w:t>el curso</w:t>
      </w:r>
      <w:r w:rsidR="008B04AF">
        <w:rPr>
          <w:rFonts w:ascii="Times New Roman" w:hAnsi="Times New Roman" w:cs="Times New Roman"/>
          <w:bCs/>
          <w:sz w:val="24"/>
          <w:szCs w:val="24"/>
        </w:rPr>
        <w:t xml:space="preserve"> virtual</w:t>
      </w:r>
      <w:r>
        <w:rPr>
          <w:rFonts w:ascii="Times New Roman" w:hAnsi="Times New Roman" w:cs="Times New Roman"/>
          <w:bCs/>
          <w:sz w:val="24"/>
          <w:szCs w:val="24"/>
        </w:rPr>
        <w:t xml:space="preserve">. El promedio general del </w:t>
      </w:r>
      <w:r w:rsidR="009E4F46">
        <w:rPr>
          <w:rFonts w:ascii="Times New Roman" w:hAnsi="Times New Roman" w:cs="Times New Roman"/>
          <w:bCs/>
          <w:sz w:val="24"/>
          <w:szCs w:val="24"/>
        </w:rPr>
        <w:t xml:space="preserve">segundo </w:t>
      </w:r>
      <w:r>
        <w:rPr>
          <w:rFonts w:ascii="Times New Roman" w:hAnsi="Times New Roman" w:cs="Times New Roman"/>
          <w:bCs/>
          <w:sz w:val="24"/>
          <w:szCs w:val="24"/>
        </w:rPr>
        <w:t>factor fue de 8</w:t>
      </w:r>
      <w:r w:rsidR="009E4F46">
        <w:rPr>
          <w:rFonts w:ascii="Times New Roman" w:hAnsi="Times New Roman" w:cs="Times New Roman"/>
          <w:bCs/>
          <w:sz w:val="24"/>
          <w:szCs w:val="24"/>
        </w:rPr>
        <w:t>3</w:t>
      </w:r>
      <w:r>
        <w:rPr>
          <w:rFonts w:ascii="Times New Roman" w:hAnsi="Times New Roman" w:cs="Times New Roman"/>
          <w:bCs/>
          <w:sz w:val="24"/>
          <w:szCs w:val="24"/>
        </w:rPr>
        <w:t>.</w:t>
      </w:r>
      <w:r w:rsidR="009E4F46">
        <w:rPr>
          <w:rFonts w:ascii="Times New Roman" w:hAnsi="Times New Roman" w:cs="Times New Roman"/>
          <w:bCs/>
          <w:sz w:val="24"/>
          <w:szCs w:val="24"/>
        </w:rPr>
        <w:t>0</w:t>
      </w:r>
      <w:r w:rsidR="00E621F1">
        <w:rPr>
          <w:rFonts w:ascii="Times New Roman" w:hAnsi="Times New Roman" w:cs="Times New Roman"/>
          <w:bCs/>
          <w:sz w:val="24"/>
          <w:szCs w:val="24"/>
        </w:rPr>
        <w:t> </w:t>
      </w:r>
      <w:r>
        <w:rPr>
          <w:rFonts w:ascii="Times New Roman" w:hAnsi="Times New Roman" w:cs="Times New Roman"/>
          <w:bCs/>
          <w:sz w:val="24"/>
          <w:szCs w:val="24"/>
        </w:rPr>
        <w:t>%, lo cual deja ver que el curso virtual cumpl</w:t>
      </w:r>
      <w:r w:rsidR="00D91E8F">
        <w:rPr>
          <w:rFonts w:ascii="Times New Roman" w:hAnsi="Times New Roman" w:cs="Times New Roman"/>
          <w:bCs/>
          <w:sz w:val="24"/>
          <w:szCs w:val="24"/>
        </w:rPr>
        <w:t>ió</w:t>
      </w:r>
      <w:r w:rsidR="00D91E8F" w:rsidRPr="00D91E8F">
        <w:t xml:space="preserve"> </w:t>
      </w:r>
      <w:r w:rsidR="00D91E8F">
        <w:rPr>
          <w:rFonts w:ascii="Times New Roman" w:hAnsi="Times New Roman" w:cs="Times New Roman"/>
          <w:bCs/>
          <w:sz w:val="24"/>
          <w:szCs w:val="24"/>
        </w:rPr>
        <w:t xml:space="preserve">en ofrecer </w:t>
      </w:r>
      <w:r w:rsidR="00D91E8F" w:rsidRPr="00D91E8F">
        <w:rPr>
          <w:rFonts w:ascii="Times New Roman" w:hAnsi="Times New Roman" w:cs="Times New Roman"/>
          <w:bCs/>
          <w:sz w:val="24"/>
          <w:szCs w:val="24"/>
        </w:rPr>
        <w:t>aspectos didácticos de forma completa y rica</w:t>
      </w:r>
      <w:r w:rsidR="00D91E8F">
        <w:rPr>
          <w:rFonts w:ascii="Times New Roman" w:hAnsi="Times New Roman" w:cs="Times New Roman"/>
          <w:bCs/>
          <w:sz w:val="24"/>
          <w:szCs w:val="24"/>
        </w:rPr>
        <w:t>.</w:t>
      </w:r>
    </w:p>
    <w:p w14:paraId="25AAAF88" w14:textId="3E56F48E" w:rsidR="008B42E4" w:rsidRDefault="008B42E4" w:rsidP="005222DB">
      <w:pPr>
        <w:spacing w:after="0" w:line="360" w:lineRule="auto"/>
        <w:ind w:firstLine="709"/>
        <w:jc w:val="both"/>
        <w:rPr>
          <w:rFonts w:ascii="Times New Roman" w:hAnsi="Times New Roman" w:cs="Times New Roman"/>
          <w:bCs/>
          <w:sz w:val="24"/>
          <w:szCs w:val="24"/>
        </w:rPr>
      </w:pPr>
    </w:p>
    <w:p w14:paraId="28F0D131" w14:textId="399603F7" w:rsidR="00E852BE" w:rsidRDefault="00E852BE" w:rsidP="005222DB">
      <w:pPr>
        <w:spacing w:after="0" w:line="360" w:lineRule="auto"/>
        <w:ind w:firstLine="709"/>
        <w:jc w:val="both"/>
        <w:rPr>
          <w:rFonts w:ascii="Times New Roman" w:hAnsi="Times New Roman" w:cs="Times New Roman"/>
          <w:bCs/>
          <w:sz w:val="24"/>
          <w:szCs w:val="24"/>
        </w:rPr>
      </w:pPr>
    </w:p>
    <w:p w14:paraId="4B22F94A" w14:textId="17C26E91" w:rsidR="00E852BE" w:rsidRDefault="00E852BE" w:rsidP="005222DB">
      <w:pPr>
        <w:spacing w:after="0" w:line="360" w:lineRule="auto"/>
        <w:ind w:firstLine="709"/>
        <w:jc w:val="both"/>
        <w:rPr>
          <w:rFonts w:ascii="Times New Roman" w:hAnsi="Times New Roman" w:cs="Times New Roman"/>
          <w:bCs/>
          <w:sz w:val="24"/>
          <w:szCs w:val="24"/>
        </w:rPr>
      </w:pPr>
    </w:p>
    <w:p w14:paraId="19186C9F" w14:textId="590BCF3A" w:rsidR="00E852BE" w:rsidRDefault="00E852BE" w:rsidP="005222DB">
      <w:pPr>
        <w:spacing w:after="0" w:line="360" w:lineRule="auto"/>
        <w:ind w:firstLine="709"/>
        <w:jc w:val="both"/>
        <w:rPr>
          <w:rFonts w:ascii="Times New Roman" w:hAnsi="Times New Roman" w:cs="Times New Roman"/>
          <w:bCs/>
          <w:sz w:val="24"/>
          <w:szCs w:val="24"/>
        </w:rPr>
      </w:pPr>
    </w:p>
    <w:p w14:paraId="3519B824" w14:textId="77777777" w:rsidR="00E852BE" w:rsidRDefault="00E852BE" w:rsidP="005222DB">
      <w:pPr>
        <w:spacing w:after="0" w:line="360" w:lineRule="auto"/>
        <w:ind w:firstLine="709"/>
        <w:jc w:val="both"/>
        <w:rPr>
          <w:rFonts w:ascii="Times New Roman" w:hAnsi="Times New Roman" w:cs="Times New Roman"/>
          <w:bCs/>
          <w:sz w:val="24"/>
          <w:szCs w:val="24"/>
        </w:rPr>
      </w:pPr>
    </w:p>
    <w:p w14:paraId="682F5AE1" w14:textId="6BB13B18" w:rsidR="006A1B3B" w:rsidRPr="0036764D" w:rsidRDefault="006A1B3B" w:rsidP="005222DB">
      <w:pPr>
        <w:spacing w:after="0" w:line="360" w:lineRule="auto"/>
        <w:ind w:firstLine="709"/>
        <w:jc w:val="center"/>
        <w:rPr>
          <w:rFonts w:ascii="Times New Roman" w:hAnsi="Times New Roman" w:cs="Times New Roman"/>
          <w:bCs/>
          <w:sz w:val="24"/>
          <w:szCs w:val="24"/>
        </w:rPr>
      </w:pPr>
      <w:r w:rsidRPr="0036764D">
        <w:rPr>
          <w:rFonts w:ascii="Times New Roman" w:hAnsi="Times New Roman" w:cs="Times New Roman"/>
          <w:b/>
          <w:sz w:val="24"/>
          <w:szCs w:val="24"/>
        </w:rPr>
        <w:lastRenderedPageBreak/>
        <w:t xml:space="preserve">Figura </w:t>
      </w:r>
      <w:r w:rsidR="00B843E2">
        <w:rPr>
          <w:rFonts w:ascii="Times New Roman" w:hAnsi="Times New Roman" w:cs="Times New Roman"/>
          <w:b/>
          <w:sz w:val="24"/>
          <w:szCs w:val="24"/>
        </w:rPr>
        <w:t>5</w:t>
      </w:r>
      <w:r w:rsidRPr="0036764D">
        <w:rPr>
          <w:rFonts w:ascii="Times New Roman" w:hAnsi="Times New Roman" w:cs="Times New Roman"/>
          <w:bCs/>
          <w:sz w:val="24"/>
          <w:szCs w:val="24"/>
        </w:rPr>
        <w:t xml:space="preserve">. </w:t>
      </w:r>
      <w:r w:rsidR="00676740">
        <w:rPr>
          <w:rFonts w:ascii="Times New Roman" w:hAnsi="Times New Roman" w:cs="Times New Roman"/>
          <w:bCs/>
          <w:sz w:val="24"/>
          <w:szCs w:val="24"/>
        </w:rPr>
        <w:t>Evaluación de la navegabilidad y diseño</w:t>
      </w:r>
    </w:p>
    <w:p w14:paraId="0C5C2840" w14:textId="7F949C15" w:rsidR="0071758E" w:rsidRDefault="00A3124B" w:rsidP="005222DB">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34D698" wp14:editId="094AAD21">
            <wp:extent cx="4572638" cy="2743583"/>
            <wp:effectExtent l="0" t="0" r="0" b="0"/>
            <wp:docPr id="5"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arr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19E08F31" w14:textId="0934F771" w:rsidR="002B13F9" w:rsidRDefault="002B13F9" w:rsidP="005222DB">
      <w:pPr>
        <w:spacing w:after="0" w:line="360" w:lineRule="auto"/>
        <w:jc w:val="center"/>
        <w:rPr>
          <w:rFonts w:ascii="Times New Roman" w:hAnsi="Times New Roman" w:cs="Times New Roman"/>
          <w:bCs/>
          <w:sz w:val="24"/>
          <w:szCs w:val="24"/>
        </w:rPr>
      </w:pPr>
      <w:r w:rsidRPr="005C2679">
        <w:rPr>
          <w:rFonts w:ascii="Times New Roman" w:hAnsi="Times New Roman" w:cs="Times New Roman"/>
          <w:bCs/>
          <w:sz w:val="24"/>
          <w:szCs w:val="24"/>
        </w:rPr>
        <w:t>Fuente: Elaboración propia</w:t>
      </w:r>
    </w:p>
    <w:p w14:paraId="5249A53E" w14:textId="46E4191C" w:rsidR="003C0421" w:rsidRDefault="003C0421"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La figura </w:t>
      </w:r>
      <w:r w:rsidR="00B843E2">
        <w:rPr>
          <w:rFonts w:ascii="Times New Roman" w:hAnsi="Times New Roman" w:cs="Times New Roman"/>
          <w:bCs/>
          <w:sz w:val="24"/>
          <w:szCs w:val="24"/>
        </w:rPr>
        <w:t>6</w:t>
      </w:r>
      <w:r>
        <w:rPr>
          <w:rFonts w:ascii="Times New Roman" w:hAnsi="Times New Roman" w:cs="Times New Roman"/>
          <w:bCs/>
          <w:sz w:val="24"/>
          <w:szCs w:val="24"/>
        </w:rPr>
        <w:t xml:space="preserve"> representa los resultados del </w:t>
      </w:r>
      <w:r w:rsidR="00500D37">
        <w:rPr>
          <w:rFonts w:ascii="Times New Roman" w:hAnsi="Times New Roman" w:cs="Times New Roman"/>
          <w:bCs/>
          <w:sz w:val="24"/>
          <w:szCs w:val="24"/>
        </w:rPr>
        <w:t>tercer</w:t>
      </w:r>
      <w:r>
        <w:rPr>
          <w:rFonts w:ascii="Times New Roman" w:hAnsi="Times New Roman" w:cs="Times New Roman"/>
          <w:bCs/>
          <w:sz w:val="24"/>
          <w:szCs w:val="24"/>
        </w:rPr>
        <w:t xml:space="preserve"> factor de la encuesta para evaluar el curso virtual. Se puede observar que las </w:t>
      </w:r>
      <w:r w:rsidR="00500D37">
        <w:rPr>
          <w:rFonts w:ascii="Times New Roman" w:hAnsi="Times New Roman" w:cs="Times New Roman"/>
          <w:bCs/>
          <w:sz w:val="24"/>
          <w:szCs w:val="24"/>
        </w:rPr>
        <w:t>10</w:t>
      </w:r>
      <w:r>
        <w:rPr>
          <w:rFonts w:ascii="Times New Roman" w:hAnsi="Times New Roman" w:cs="Times New Roman"/>
          <w:bCs/>
          <w:sz w:val="24"/>
          <w:szCs w:val="24"/>
        </w:rPr>
        <w:t xml:space="preserve"> interrogantes obtuvieron un porcentaje mayor a 80</w:t>
      </w:r>
      <w:r w:rsidR="00377B01">
        <w:rPr>
          <w:rFonts w:ascii="Times New Roman" w:hAnsi="Times New Roman" w:cs="Times New Roman"/>
          <w:bCs/>
          <w:sz w:val="24"/>
          <w:szCs w:val="24"/>
        </w:rPr>
        <w:t xml:space="preserve"> %. Destaca lo obtenido en </w:t>
      </w:r>
      <w:r>
        <w:rPr>
          <w:rFonts w:ascii="Times New Roman" w:hAnsi="Times New Roman" w:cs="Times New Roman"/>
          <w:bCs/>
          <w:sz w:val="24"/>
          <w:szCs w:val="24"/>
        </w:rPr>
        <w:t xml:space="preserve">la </w:t>
      </w:r>
      <w:r w:rsidR="00500D37">
        <w:rPr>
          <w:rFonts w:ascii="Times New Roman" w:hAnsi="Times New Roman" w:cs="Times New Roman"/>
          <w:bCs/>
          <w:sz w:val="24"/>
          <w:szCs w:val="24"/>
        </w:rPr>
        <w:t xml:space="preserve">interrogante </w:t>
      </w:r>
      <w:r w:rsidR="00377B01">
        <w:rPr>
          <w:rFonts w:ascii="Times New Roman" w:hAnsi="Times New Roman" w:cs="Times New Roman"/>
          <w:bCs/>
          <w:sz w:val="24"/>
          <w:szCs w:val="24"/>
        </w:rPr>
        <w:t>dos</w:t>
      </w:r>
      <w:r>
        <w:rPr>
          <w:rFonts w:ascii="Times New Roman" w:hAnsi="Times New Roman" w:cs="Times New Roman"/>
          <w:bCs/>
          <w:sz w:val="24"/>
          <w:szCs w:val="24"/>
        </w:rPr>
        <w:t xml:space="preserve">, </w:t>
      </w:r>
      <w:r w:rsidR="00377B01">
        <w:rPr>
          <w:rFonts w:ascii="Times New Roman" w:hAnsi="Times New Roman" w:cs="Times New Roman"/>
          <w:bCs/>
          <w:sz w:val="24"/>
          <w:szCs w:val="24"/>
        </w:rPr>
        <w:t>ya que,</w:t>
      </w:r>
      <w:r>
        <w:rPr>
          <w:rFonts w:ascii="Times New Roman" w:hAnsi="Times New Roman" w:cs="Times New Roman"/>
          <w:bCs/>
          <w:sz w:val="24"/>
          <w:szCs w:val="24"/>
        </w:rPr>
        <w:t xml:space="preserve"> </w:t>
      </w:r>
      <w:r w:rsidR="00500D37">
        <w:rPr>
          <w:rFonts w:ascii="Times New Roman" w:hAnsi="Times New Roman" w:cs="Times New Roman"/>
          <w:bCs/>
          <w:sz w:val="24"/>
          <w:szCs w:val="24"/>
        </w:rPr>
        <w:t>adecuando</w:t>
      </w:r>
      <w:r>
        <w:rPr>
          <w:rFonts w:ascii="Times New Roman" w:hAnsi="Times New Roman" w:cs="Times New Roman"/>
          <w:bCs/>
          <w:sz w:val="24"/>
          <w:szCs w:val="24"/>
        </w:rPr>
        <w:t xml:space="preserve"> </w:t>
      </w:r>
      <w:r w:rsidR="00500D37">
        <w:rPr>
          <w:rFonts w:ascii="Times New Roman" w:hAnsi="Times New Roman" w:cs="Times New Roman"/>
          <w:bCs/>
          <w:sz w:val="24"/>
          <w:szCs w:val="24"/>
        </w:rPr>
        <w:t>los recursos</w:t>
      </w:r>
      <w:r>
        <w:rPr>
          <w:rFonts w:ascii="Times New Roman" w:hAnsi="Times New Roman" w:cs="Times New Roman"/>
          <w:bCs/>
          <w:sz w:val="24"/>
          <w:szCs w:val="24"/>
        </w:rPr>
        <w:t xml:space="preserve"> de Google, se logró obtener un</w:t>
      </w:r>
      <w:r w:rsidRPr="008B04AF">
        <w:rPr>
          <w:rFonts w:ascii="Times New Roman" w:hAnsi="Times New Roman" w:cs="Times New Roman"/>
          <w:bCs/>
          <w:sz w:val="24"/>
          <w:szCs w:val="24"/>
        </w:rPr>
        <w:t xml:space="preserve"> curso</w:t>
      </w:r>
      <w:r>
        <w:rPr>
          <w:rFonts w:ascii="Times New Roman" w:hAnsi="Times New Roman" w:cs="Times New Roman"/>
          <w:bCs/>
          <w:sz w:val="24"/>
          <w:szCs w:val="24"/>
        </w:rPr>
        <w:t xml:space="preserve"> </w:t>
      </w:r>
      <w:r w:rsidR="00D13B18">
        <w:rPr>
          <w:rFonts w:ascii="Times New Roman" w:hAnsi="Times New Roman" w:cs="Times New Roman"/>
          <w:bCs/>
          <w:sz w:val="24"/>
          <w:szCs w:val="24"/>
        </w:rPr>
        <w:t>virtual</w:t>
      </w:r>
      <w:r w:rsidR="00377B01">
        <w:rPr>
          <w:rFonts w:ascii="Times New Roman" w:hAnsi="Times New Roman" w:cs="Times New Roman"/>
          <w:bCs/>
          <w:sz w:val="24"/>
          <w:szCs w:val="24"/>
        </w:rPr>
        <w:t xml:space="preserve"> que</w:t>
      </w:r>
      <w:r w:rsidR="00D13B18">
        <w:rPr>
          <w:rFonts w:ascii="Times New Roman" w:hAnsi="Times New Roman" w:cs="Times New Roman"/>
          <w:bCs/>
          <w:sz w:val="24"/>
          <w:szCs w:val="24"/>
        </w:rPr>
        <w:t xml:space="preserve"> ofreció interactividad entre los estudiantes</w:t>
      </w:r>
      <w:r>
        <w:rPr>
          <w:rFonts w:ascii="Times New Roman" w:hAnsi="Times New Roman" w:cs="Times New Roman"/>
          <w:bCs/>
          <w:sz w:val="24"/>
          <w:szCs w:val="24"/>
        </w:rPr>
        <w:t>. El promedio general del segundo factor fue de 8</w:t>
      </w:r>
      <w:r w:rsidR="00EA3451">
        <w:rPr>
          <w:rFonts w:ascii="Times New Roman" w:hAnsi="Times New Roman" w:cs="Times New Roman"/>
          <w:bCs/>
          <w:sz w:val="24"/>
          <w:szCs w:val="24"/>
        </w:rPr>
        <w:t>4</w:t>
      </w:r>
      <w:r>
        <w:rPr>
          <w:rFonts w:ascii="Times New Roman" w:hAnsi="Times New Roman" w:cs="Times New Roman"/>
          <w:bCs/>
          <w:sz w:val="24"/>
          <w:szCs w:val="24"/>
        </w:rPr>
        <w:t>.</w:t>
      </w:r>
      <w:r w:rsidR="00EA3451">
        <w:rPr>
          <w:rFonts w:ascii="Times New Roman" w:hAnsi="Times New Roman" w:cs="Times New Roman"/>
          <w:bCs/>
          <w:sz w:val="24"/>
          <w:szCs w:val="24"/>
        </w:rPr>
        <w:t>6</w:t>
      </w:r>
      <w:r w:rsidR="00377B01">
        <w:rPr>
          <w:rFonts w:ascii="Times New Roman" w:hAnsi="Times New Roman" w:cs="Times New Roman"/>
          <w:bCs/>
          <w:sz w:val="24"/>
          <w:szCs w:val="24"/>
        </w:rPr>
        <w:t> </w:t>
      </w:r>
      <w:r>
        <w:rPr>
          <w:rFonts w:ascii="Times New Roman" w:hAnsi="Times New Roman" w:cs="Times New Roman"/>
          <w:bCs/>
          <w:sz w:val="24"/>
          <w:szCs w:val="24"/>
        </w:rPr>
        <w:t>%, lo cual</w:t>
      </w:r>
      <w:r w:rsidR="00377B01">
        <w:rPr>
          <w:rFonts w:ascii="Times New Roman" w:hAnsi="Times New Roman" w:cs="Times New Roman"/>
          <w:bCs/>
          <w:sz w:val="24"/>
          <w:szCs w:val="24"/>
        </w:rPr>
        <w:t>, a su vez,</w:t>
      </w:r>
      <w:r>
        <w:rPr>
          <w:rFonts w:ascii="Times New Roman" w:hAnsi="Times New Roman" w:cs="Times New Roman"/>
          <w:bCs/>
          <w:sz w:val="24"/>
          <w:szCs w:val="24"/>
        </w:rPr>
        <w:t xml:space="preserve"> deja ver que el curso virtual cumplió</w:t>
      </w:r>
      <w:r w:rsidRPr="00D91E8F">
        <w:t xml:space="preserve"> </w:t>
      </w:r>
      <w:r>
        <w:rPr>
          <w:rFonts w:ascii="Times New Roman" w:hAnsi="Times New Roman" w:cs="Times New Roman"/>
          <w:bCs/>
          <w:sz w:val="24"/>
          <w:szCs w:val="24"/>
        </w:rPr>
        <w:t xml:space="preserve">en ofrecer </w:t>
      </w:r>
      <w:r w:rsidR="00697A71" w:rsidRPr="00697A71">
        <w:rPr>
          <w:rFonts w:ascii="Times New Roman" w:hAnsi="Times New Roman" w:cs="Times New Roman"/>
          <w:bCs/>
          <w:sz w:val="24"/>
          <w:szCs w:val="24"/>
        </w:rPr>
        <w:t>funcionalidad</w:t>
      </w:r>
      <w:r w:rsidR="00697A71">
        <w:rPr>
          <w:rFonts w:ascii="Times New Roman" w:hAnsi="Times New Roman" w:cs="Times New Roman"/>
          <w:bCs/>
          <w:sz w:val="24"/>
          <w:szCs w:val="24"/>
        </w:rPr>
        <w:t xml:space="preserve"> y</w:t>
      </w:r>
      <w:r w:rsidR="00697A71" w:rsidRPr="00697A71">
        <w:rPr>
          <w:rFonts w:ascii="Times New Roman" w:hAnsi="Times New Roman" w:cs="Times New Roman"/>
          <w:bCs/>
          <w:sz w:val="24"/>
          <w:szCs w:val="24"/>
        </w:rPr>
        <w:t xml:space="preserve"> navegabilidad</w:t>
      </w:r>
      <w:r w:rsidR="00697A71">
        <w:rPr>
          <w:rFonts w:ascii="Times New Roman" w:hAnsi="Times New Roman" w:cs="Times New Roman"/>
          <w:bCs/>
          <w:sz w:val="24"/>
          <w:szCs w:val="24"/>
        </w:rPr>
        <w:t xml:space="preserve"> entre el alumnado</w:t>
      </w:r>
      <w:r>
        <w:rPr>
          <w:rFonts w:ascii="Times New Roman" w:hAnsi="Times New Roman" w:cs="Times New Roman"/>
          <w:bCs/>
          <w:sz w:val="24"/>
          <w:szCs w:val="24"/>
        </w:rPr>
        <w:t>.</w:t>
      </w:r>
    </w:p>
    <w:p w14:paraId="7185B66F" w14:textId="77777777" w:rsidR="005222DB" w:rsidRDefault="005222DB" w:rsidP="005222DB">
      <w:pPr>
        <w:spacing w:after="0" w:line="360" w:lineRule="auto"/>
        <w:ind w:firstLine="709"/>
        <w:jc w:val="both"/>
        <w:rPr>
          <w:rFonts w:ascii="Times New Roman" w:hAnsi="Times New Roman" w:cs="Times New Roman"/>
          <w:bCs/>
          <w:sz w:val="24"/>
          <w:szCs w:val="24"/>
        </w:rPr>
      </w:pPr>
    </w:p>
    <w:p w14:paraId="2E05EF25" w14:textId="2A4C1EF1" w:rsidR="003C0421" w:rsidRDefault="003C0421" w:rsidP="005222DB">
      <w:pPr>
        <w:spacing w:after="0" w:line="360" w:lineRule="auto"/>
        <w:ind w:firstLine="709"/>
        <w:jc w:val="center"/>
        <w:rPr>
          <w:rFonts w:ascii="Times New Roman" w:hAnsi="Times New Roman" w:cs="Times New Roman"/>
          <w:bCs/>
          <w:sz w:val="24"/>
          <w:szCs w:val="24"/>
        </w:rPr>
      </w:pPr>
      <w:r w:rsidRPr="0036764D">
        <w:rPr>
          <w:rFonts w:ascii="Times New Roman" w:hAnsi="Times New Roman" w:cs="Times New Roman"/>
          <w:b/>
          <w:sz w:val="24"/>
          <w:szCs w:val="24"/>
        </w:rPr>
        <w:t xml:space="preserve">Figura </w:t>
      </w:r>
      <w:r w:rsidR="00B843E2">
        <w:rPr>
          <w:rFonts w:ascii="Times New Roman" w:hAnsi="Times New Roman" w:cs="Times New Roman"/>
          <w:b/>
          <w:sz w:val="24"/>
          <w:szCs w:val="24"/>
        </w:rPr>
        <w:t>6</w:t>
      </w:r>
      <w:r w:rsidRPr="0036764D">
        <w:rPr>
          <w:rFonts w:ascii="Times New Roman" w:hAnsi="Times New Roman" w:cs="Times New Roman"/>
          <w:bCs/>
          <w:sz w:val="24"/>
          <w:szCs w:val="24"/>
        </w:rPr>
        <w:t xml:space="preserve">. </w:t>
      </w:r>
      <w:r w:rsidR="00676740">
        <w:rPr>
          <w:rFonts w:ascii="Times New Roman" w:hAnsi="Times New Roman" w:cs="Times New Roman"/>
          <w:bCs/>
          <w:sz w:val="24"/>
          <w:szCs w:val="24"/>
        </w:rPr>
        <w:t>Evaluación de los recursos multimedia</w:t>
      </w:r>
      <w:r w:rsidRPr="0036764D">
        <w:rPr>
          <w:rFonts w:ascii="Times New Roman" w:hAnsi="Times New Roman" w:cs="Times New Roman"/>
          <w:bCs/>
          <w:sz w:val="24"/>
          <w:szCs w:val="24"/>
        </w:rPr>
        <w:t>.</w:t>
      </w:r>
    </w:p>
    <w:p w14:paraId="567762DF" w14:textId="7B6AEA01" w:rsidR="0071758E" w:rsidRDefault="00A3124B" w:rsidP="005222DB">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A03334" wp14:editId="358B8AAE">
            <wp:extent cx="4572638" cy="2743583"/>
            <wp:effectExtent l="0" t="0" r="0" b="0"/>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00B66C94" w14:textId="46488D88" w:rsidR="00084A18" w:rsidRPr="0057063D" w:rsidRDefault="002B13F9" w:rsidP="005222DB">
      <w:pPr>
        <w:spacing w:after="0" w:line="360" w:lineRule="auto"/>
        <w:jc w:val="center"/>
        <w:rPr>
          <w:rFonts w:ascii="Times New Roman" w:hAnsi="Times New Roman" w:cs="Times New Roman"/>
          <w:bCs/>
          <w:sz w:val="24"/>
          <w:szCs w:val="24"/>
        </w:rPr>
      </w:pPr>
      <w:r w:rsidRPr="005C2679">
        <w:rPr>
          <w:rFonts w:ascii="Times New Roman" w:hAnsi="Times New Roman" w:cs="Times New Roman"/>
          <w:bCs/>
          <w:sz w:val="24"/>
          <w:szCs w:val="24"/>
        </w:rPr>
        <w:t>Fuente: Elaboración propia.</w:t>
      </w:r>
    </w:p>
    <w:p w14:paraId="49FD54D1" w14:textId="2DFDC87D" w:rsidR="00084A18" w:rsidRDefault="00084A18"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El promedio general de la </w:t>
      </w:r>
      <w:r w:rsidRPr="00084A18">
        <w:rPr>
          <w:rFonts w:ascii="Times New Roman" w:hAnsi="Times New Roman" w:cs="Times New Roman"/>
          <w:bCs/>
          <w:sz w:val="24"/>
          <w:szCs w:val="24"/>
        </w:rPr>
        <w:t>percepción estudiantil sobre la evaluación de</w:t>
      </w:r>
      <w:r>
        <w:rPr>
          <w:rFonts w:ascii="Times New Roman" w:hAnsi="Times New Roman" w:cs="Times New Roman"/>
          <w:bCs/>
          <w:sz w:val="24"/>
          <w:szCs w:val="24"/>
        </w:rPr>
        <w:t>l</w:t>
      </w:r>
      <w:r w:rsidRPr="00084A18">
        <w:rPr>
          <w:rFonts w:ascii="Times New Roman" w:hAnsi="Times New Roman" w:cs="Times New Roman"/>
          <w:bCs/>
          <w:sz w:val="24"/>
          <w:szCs w:val="24"/>
        </w:rPr>
        <w:t xml:space="preserve"> curso virtual </w:t>
      </w:r>
      <w:r w:rsidRPr="00CA3332">
        <w:rPr>
          <w:rFonts w:ascii="Times New Roman" w:hAnsi="Times New Roman" w:cs="Times New Roman"/>
          <w:bCs/>
          <w:sz w:val="24"/>
          <w:szCs w:val="24"/>
        </w:rPr>
        <w:t>fue de 84.6</w:t>
      </w:r>
      <w:r w:rsidR="00377B01">
        <w:rPr>
          <w:rFonts w:ascii="Times New Roman" w:hAnsi="Times New Roman" w:cs="Times New Roman"/>
          <w:bCs/>
          <w:sz w:val="24"/>
          <w:szCs w:val="24"/>
        </w:rPr>
        <w:t> </w:t>
      </w:r>
      <w:r w:rsidRPr="00CA3332">
        <w:rPr>
          <w:rFonts w:ascii="Times New Roman" w:hAnsi="Times New Roman" w:cs="Times New Roman"/>
          <w:bCs/>
          <w:sz w:val="24"/>
          <w:szCs w:val="24"/>
        </w:rPr>
        <w:t xml:space="preserve">%, lo cual deja ver </w:t>
      </w:r>
      <w:proofErr w:type="spellStart"/>
      <w:proofErr w:type="gramStart"/>
      <w:r w:rsidRPr="00CA3332">
        <w:rPr>
          <w:rFonts w:ascii="Times New Roman" w:hAnsi="Times New Roman" w:cs="Times New Roman"/>
          <w:bCs/>
          <w:sz w:val="24"/>
          <w:szCs w:val="24"/>
        </w:rPr>
        <w:t>que,se</w:t>
      </w:r>
      <w:proofErr w:type="spellEnd"/>
      <w:proofErr w:type="gramEnd"/>
      <w:r w:rsidRPr="00CA3332">
        <w:rPr>
          <w:rFonts w:ascii="Times New Roman" w:hAnsi="Times New Roman" w:cs="Times New Roman"/>
          <w:bCs/>
          <w:sz w:val="24"/>
          <w:szCs w:val="24"/>
        </w:rPr>
        <w:t xml:space="preserve"> obtuvo un resultado aceptable entre la comunidad estudiantil.</w:t>
      </w:r>
    </w:p>
    <w:p w14:paraId="27DD3776" w14:textId="77777777" w:rsidR="005222DB" w:rsidRDefault="005222DB" w:rsidP="005222DB">
      <w:pPr>
        <w:spacing w:after="0" w:line="360" w:lineRule="auto"/>
        <w:ind w:firstLine="709"/>
        <w:jc w:val="both"/>
        <w:rPr>
          <w:rFonts w:ascii="Times New Roman" w:hAnsi="Times New Roman" w:cs="Times New Roman"/>
          <w:bCs/>
          <w:sz w:val="24"/>
          <w:szCs w:val="24"/>
        </w:rPr>
      </w:pPr>
    </w:p>
    <w:p w14:paraId="051FA7AE" w14:textId="50A3682E" w:rsidR="00A92C5B" w:rsidRPr="00DB2661" w:rsidRDefault="001B7EB6" w:rsidP="008B42E4">
      <w:pPr>
        <w:spacing w:after="0" w:line="360" w:lineRule="auto"/>
        <w:jc w:val="center"/>
        <w:rPr>
          <w:rFonts w:ascii="Times New Roman" w:hAnsi="Times New Roman" w:cs="Times New Roman"/>
          <w:b/>
          <w:sz w:val="28"/>
          <w:szCs w:val="28"/>
        </w:rPr>
      </w:pPr>
      <w:r w:rsidRPr="00DB2661">
        <w:rPr>
          <w:rFonts w:ascii="Times New Roman" w:hAnsi="Times New Roman" w:cs="Times New Roman"/>
          <w:b/>
          <w:sz w:val="28"/>
          <w:szCs w:val="28"/>
        </w:rPr>
        <w:t>A</w:t>
      </w:r>
      <w:r w:rsidR="00962117" w:rsidRPr="00DB2661">
        <w:rPr>
          <w:rFonts w:ascii="Times New Roman" w:hAnsi="Times New Roman" w:cs="Times New Roman"/>
          <w:b/>
          <w:sz w:val="28"/>
          <w:szCs w:val="28"/>
        </w:rPr>
        <w:t xml:space="preserve">spectos de </w:t>
      </w:r>
      <w:r w:rsidRPr="00DB2661">
        <w:rPr>
          <w:rFonts w:ascii="Times New Roman" w:hAnsi="Times New Roman" w:cs="Times New Roman"/>
          <w:b/>
          <w:sz w:val="28"/>
          <w:szCs w:val="28"/>
        </w:rPr>
        <w:t>G</w:t>
      </w:r>
      <w:r w:rsidR="00962117" w:rsidRPr="00DB2661">
        <w:rPr>
          <w:rFonts w:ascii="Times New Roman" w:hAnsi="Times New Roman" w:cs="Times New Roman"/>
          <w:b/>
          <w:sz w:val="28"/>
          <w:szCs w:val="28"/>
        </w:rPr>
        <w:t>oogle</w:t>
      </w:r>
    </w:p>
    <w:p w14:paraId="4EB1F9A6" w14:textId="7C012CE9" w:rsidR="00111536" w:rsidRDefault="00CA3332" w:rsidP="00DB2661">
      <w:pPr>
        <w:spacing w:after="0" w:line="360" w:lineRule="auto"/>
        <w:ind w:firstLine="708"/>
        <w:jc w:val="both"/>
        <w:rPr>
          <w:rFonts w:ascii="Times New Roman" w:hAnsi="Times New Roman" w:cs="Times New Roman"/>
          <w:sz w:val="24"/>
          <w:szCs w:val="24"/>
        </w:rPr>
      </w:pPr>
      <w:r w:rsidRPr="00CA3332">
        <w:rPr>
          <w:rFonts w:ascii="Times New Roman" w:eastAsia="Times New Roman" w:hAnsi="Times New Roman" w:cs="Times New Roman"/>
          <w:color w:val="000000"/>
          <w:sz w:val="24"/>
          <w:szCs w:val="24"/>
          <w:lang w:eastAsia="es-MX"/>
        </w:rPr>
        <w:t>Por último</w:t>
      </w:r>
      <w:r w:rsidR="00AB503C" w:rsidRPr="00CA3332">
        <w:rPr>
          <w:rFonts w:ascii="Times New Roman" w:hAnsi="Times New Roman" w:cs="Times New Roman"/>
          <w:sz w:val="24"/>
          <w:szCs w:val="24"/>
        </w:rPr>
        <w:t xml:space="preserve">, </w:t>
      </w:r>
      <w:r>
        <w:rPr>
          <w:rFonts w:ascii="Times New Roman" w:hAnsi="Times New Roman" w:cs="Times New Roman"/>
          <w:sz w:val="24"/>
          <w:szCs w:val="24"/>
        </w:rPr>
        <w:t>dentro de las interrogantes que se adaptaron al instrumento se muestra el resultado de la pregunta sobre</w:t>
      </w:r>
      <w:r w:rsidR="00AB503C" w:rsidRPr="00365F10">
        <w:rPr>
          <w:rFonts w:ascii="Times New Roman" w:hAnsi="Times New Roman" w:cs="Times New Roman"/>
          <w:sz w:val="24"/>
          <w:szCs w:val="24"/>
        </w:rPr>
        <w:t xml:space="preserve"> </w:t>
      </w:r>
      <w:r>
        <w:rPr>
          <w:rFonts w:ascii="Times New Roman" w:hAnsi="Times New Roman" w:cs="Times New Roman"/>
          <w:sz w:val="24"/>
          <w:szCs w:val="24"/>
        </w:rPr>
        <w:t>e</w:t>
      </w:r>
      <w:r w:rsidR="00AB503C" w:rsidRPr="00365F10">
        <w:rPr>
          <w:rFonts w:ascii="Times New Roman" w:hAnsi="Times New Roman" w:cs="Times New Roman"/>
          <w:sz w:val="24"/>
          <w:szCs w:val="24"/>
        </w:rPr>
        <w:t>l conocimiento que tenían los estudiantes acerca</w:t>
      </w:r>
      <w:r w:rsidR="00D20D43" w:rsidRPr="00365F10">
        <w:rPr>
          <w:rFonts w:ascii="Times New Roman" w:hAnsi="Times New Roman" w:cs="Times New Roman"/>
          <w:sz w:val="24"/>
          <w:szCs w:val="24"/>
        </w:rPr>
        <w:t xml:space="preserve"> de los recursos de Google</w:t>
      </w:r>
      <w:r w:rsidR="00A703E4" w:rsidRPr="00365F10">
        <w:rPr>
          <w:rFonts w:ascii="Times New Roman" w:hAnsi="Times New Roman" w:cs="Times New Roman"/>
          <w:sz w:val="24"/>
          <w:szCs w:val="24"/>
        </w:rPr>
        <w:t xml:space="preserve">, </w:t>
      </w:r>
      <w:r>
        <w:rPr>
          <w:rFonts w:ascii="Times New Roman" w:hAnsi="Times New Roman" w:cs="Times New Roman"/>
          <w:sz w:val="24"/>
          <w:szCs w:val="24"/>
        </w:rPr>
        <w:t xml:space="preserve">la figura </w:t>
      </w:r>
      <w:r w:rsidR="00B843E2">
        <w:rPr>
          <w:rFonts w:ascii="Times New Roman" w:hAnsi="Times New Roman" w:cs="Times New Roman"/>
          <w:sz w:val="24"/>
          <w:szCs w:val="24"/>
        </w:rPr>
        <w:t>7</w:t>
      </w:r>
      <w:r>
        <w:rPr>
          <w:rFonts w:ascii="Times New Roman" w:hAnsi="Times New Roman" w:cs="Times New Roman"/>
          <w:sz w:val="24"/>
          <w:szCs w:val="24"/>
        </w:rPr>
        <w:t xml:space="preserve"> </w:t>
      </w:r>
      <w:r w:rsidR="00F91509" w:rsidRPr="00365F10">
        <w:rPr>
          <w:rFonts w:ascii="Times New Roman" w:hAnsi="Times New Roman" w:cs="Times New Roman"/>
          <w:sz w:val="24"/>
          <w:szCs w:val="24"/>
        </w:rPr>
        <w:t xml:space="preserve">representa los resultados del conocimiento de </w:t>
      </w:r>
      <w:r w:rsidR="00365F10" w:rsidRPr="00365F10">
        <w:rPr>
          <w:rFonts w:ascii="Times New Roman" w:hAnsi="Times New Roman" w:cs="Times New Roman"/>
          <w:sz w:val="24"/>
          <w:szCs w:val="24"/>
        </w:rPr>
        <w:t>las herramientas</w:t>
      </w:r>
      <w:r w:rsidR="00F91509" w:rsidRPr="00365F10">
        <w:rPr>
          <w:rFonts w:ascii="Times New Roman" w:hAnsi="Times New Roman" w:cs="Times New Roman"/>
          <w:sz w:val="24"/>
          <w:szCs w:val="24"/>
        </w:rPr>
        <w:t xml:space="preserve"> de Google por parte de los </w:t>
      </w:r>
      <w:r w:rsidR="00365F10" w:rsidRPr="00365F10">
        <w:rPr>
          <w:rFonts w:ascii="Times New Roman" w:hAnsi="Times New Roman" w:cs="Times New Roman"/>
          <w:sz w:val="24"/>
          <w:szCs w:val="24"/>
        </w:rPr>
        <w:t>alumnos.</w:t>
      </w:r>
    </w:p>
    <w:p w14:paraId="389D34E3" w14:textId="77777777" w:rsidR="00540287" w:rsidRDefault="00540287" w:rsidP="005222DB">
      <w:pPr>
        <w:spacing w:after="0" w:line="360" w:lineRule="auto"/>
        <w:jc w:val="center"/>
        <w:rPr>
          <w:rFonts w:ascii="Times New Roman" w:hAnsi="Times New Roman" w:cs="Times New Roman"/>
          <w:b/>
          <w:bCs/>
          <w:sz w:val="24"/>
          <w:szCs w:val="24"/>
        </w:rPr>
      </w:pPr>
    </w:p>
    <w:p w14:paraId="21EDD225" w14:textId="1B12BB03" w:rsidR="005C2679" w:rsidRDefault="0065488C" w:rsidP="005222DB">
      <w:pPr>
        <w:spacing w:after="0" w:line="360" w:lineRule="auto"/>
        <w:jc w:val="center"/>
        <w:rPr>
          <w:rFonts w:ascii="Times New Roman" w:hAnsi="Times New Roman" w:cs="Times New Roman"/>
          <w:sz w:val="24"/>
          <w:szCs w:val="24"/>
        </w:rPr>
      </w:pPr>
      <w:r w:rsidRPr="00F90870">
        <w:rPr>
          <w:rFonts w:ascii="Times New Roman" w:hAnsi="Times New Roman" w:cs="Times New Roman"/>
          <w:b/>
          <w:bCs/>
          <w:sz w:val="24"/>
          <w:szCs w:val="24"/>
        </w:rPr>
        <w:t xml:space="preserve">Figura </w:t>
      </w:r>
      <w:r w:rsidR="00B843E2">
        <w:rPr>
          <w:rFonts w:ascii="Times New Roman" w:hAnsi="Times New Roman" w:cs="Times New Roman"/>
          <w:b/>
          <w:bCs/>
          <w:sz w:val="24"/>
          <w:szCs w:val="24"/>
        </w:rPr>
        <w:t>7</w:t>
      </w:r>
      <w:r w:rsidR="00CC4EE6" w:rsidRPr="00F90870">
        <w:rPr>
          <w:rFonts w:ascii="Times New Roman" w:hAnsi="Times New Roman" w:cs="Times New Roman"/>
          <w:b/>
          <w:bCs/>
          <w:sz w:val="24"/>
          <w:szCs w:val="24"/>
        </w:rPr>
        <w:t>.</w:t>
      </w:r>
      <w:r w:rsidR="00CC4EE6" w:rsidRPr="005C2679">
        <w:rPr>
          <w:rFonts w:ascii="Times New Roman" w:hAnsi="Times New Roman" w:cs="Times New Roman"/>
          <w:sz w:val="24"/>
          <w:szCs w:val="24"/>
        </w:rPr>
        <w:t xml:space="preserve"> </w:t>
      </w:r>
      <w:r w:rsidR="00323045" w:rsidRPr="005C2679">
        <w:rPr>
          <w:rFonts w:ascii="Times New Roman" w:hAnsi="Times New Roman" w:cs="Times New Roman"/>
          <w:sz w:val="24"/>
          <w:szCs w:val="24"/>
        </w:rPr>
        <w:t xml:space="preserve">Resultados del conocimiento de los recursos de Google </w:t>
      </w:r>
    </w:p>
    <w:p w14:paraId="54F75D7F" w14:textId="47EEFD89" w:rsidR="00DC0C93" w:rsidRPr="00460DA5" w:rsidRDefault="00505A6F" w:rsidP="005222DB">
      <w:pPr>
        <w:pStyle w:val="Prrafodelista"/>
        <w:spacing w:after="0" w:line="360" w:lineRule="auto"/>
        <w:ind w:left="64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813E8C" wp14:editId="0F93635D">
            <wp:extent cx="5191850" cy="3115110"/>
            <wp:effectExtent l="0" t="0" r="8890" b="9525"/>
            <wp:docPr id="10"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barras&#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191850" cy="3115110"/>
                    </a:xfrm>
                    <a:prstGeom prst="rect">
                      <a:avLst/>
                    </a:prstGeom>
                  </pic:spPr>
                </pic:pic>
              </a:graphicData>
            </a:graphic>
          </wp:inline>
        </w:drawing>
      </w:r>
    </w:p>
    <w:p w14:paraId="30CABDDC" w14:textId="45AF7E77" w:rsidR="00702D3A" w:rsidRPr="005C2679" w:rsidRDefault="00964C17" w:rsidP="005222DB">
      <w:pPr>
        <w:pStyle w:val="Prrafodelista"/>
        <w:spacing w:after="0" w:line="360" w:lineRule="auto"/>
        <w:ind w:left="641"/>
        <w:jc w:val="center"/>
        <w:rPr>
          <w:rFonts w:ascii="Times New Roman" w:hAnsi="Times New Roman" w:cs="Times New Roman"/>
          <w:sz w:val="24"/>
          <w:szCs w:val="24"/>
        </w:rPr>
      </w:pPr>
      <w:r w:rsidRPr="005C2679">
        <w:rPr>
          <w:rFonts w:ascii="Times New Roman" w:hAnsi="Times New Roman" w:cs="Times New Roman"/>
          <w:sz w:val="24"/>
          <w:szCs w:val="24"/>
        </w:rPr>
        <w:t>Fuente: Elaboración propia</w:t>
      </w:r>
      <w:r w:rsidR="00702D3A" w:rsidRPr="005C2679">
        <w:rPr>
          <w:rFonts w:ascii="Times New Roman" w:hAnsi="Times New Roman" w:cs="Times New Roman"/>
          <w:sz w:val="24"/>
          <w:szCs w:val="24"/>
        </w:rPr>
        <w:t>.</w:t>
      </w:r>
    </w:p>
    <w:p w14:paraId="2C5DAFAF" w14:textId="4DE7AFA6" w:rsidR="002F3033" w:rsidRPr="00460DA5" w:rsidRDefault="00B571CB" w:rsidP="005222DB">
      <w:pPr>
        <w:spacing w:after="0" w:line="360" w:lineRule="auto"/>
        <w:ind w:firstLine="709"/>
        <w:jc w:val="both"/>
        <w:rPr>
          <w:rFonts w:ascii="Times New Roman" w:hAnsi="Times New Roman" w:cs="Times New Roman"/>
          <w:sz w:val="24"/>
          <w:szCs w:val="24"/>
        </w:rPr>
      </w:pPr>
      <w:r w:rsidRPr="00460DA5">
        <w:rPr>
          <w:rFonts w:ascii="Times New Roman" w:hAnsi="Times New Roman" w:cs="Times New Roman"/>
          <w:sz w:val="24"/>
          <w:szCs w:val="24"/>
        </w:rPr>
        <w:t xml:space="preserve">Se puede observar en la figura anterior que un alto porcentaje de </w:t>
      </w:r>
      <w:r w:rsidR="00684845" w:rsidRPr="00460DA5">
        <w:rPr>
          <w:rFonts w:ascii="Times New Roman" w:hAnsi="Times New Roman" w:cs="Times New Roman"/>
          <w:sz w:val="24"/>
          <w:szCs w:val="24"/>
        </w:rPr>
        <w:t>alumnos</w:t>
      </w:r>
      <w:r w:rsidRPr="00460DA5">
        <w:rPr>
          <w:rFonts w:ascii="Times New Roman" w:hAnsi="Times New Roman" w:cs="Times New Roman"/>
          <w:sz w:val="24"/>
          <w:szCs w:val="24"/>
        </w:rPr>
        <w:t xml:space="preserve"> no t</w:t>
      </w:r>
      <w:r w:rsidR="0060469F">
        <w:rPr>
          <w:rFonts w:ascii="Times New Roman" w:hAnsi="Times New Roman" w:cs="Times New Roman"/>
          <w:sz w:val="24"/>
          <w:szCs w:val="24"/>
        </w:rPr>
        <w:t>enía</w:t>
      </w:r>
      <w:r w:rsidRPr="00460DA5">
        <w:rPr>
          <w:rFonts w:ascii="Times New Roman" w:hAnsi="Times New Roman" w:cs="Times New Roman"/>
          <w:sz w:val="24"/>
          <w:szCs w:val="24"/>
        </w:rPr>
        <w:t xml:space="preserve"> conocimiento de los recursos de Google</w:t>
      </w:r>
      <w:r w:rsidR="00FB51C6">
        <w:rPr>
          <w:rFonts w:ascii="Times New Roman" w:hAnsi="Times New Roman" w:cs="Times New Roman"/>
          <w:sz w:val="24"/>
          <w:szCs w:val="24"/>
        </w:rPr>
        <w:t xml:space="preserve">. Así, fue todo un reto, una prueba que se superó, </w:t>
      </w:r>
      <w:r w:rsidRPr="00460DA5">
        <w:rPr>
          <w:rFonts w:ascii="Times New Roman" w:hAnsi="Times New Roman" w:cs="Times New Roman"/>
          <w:sz w:val="24"/>
          <w:szCs w:val="24"/>
        </w:rPr>
        <w:t>demostrar a los estudiantes las ventajas que tiene el integrar dich</w:t>
      </w:r>
      <w:r w:rsidR="0060469F">
        <w:rPr>
          <w:rFonts w:ascii="Times New Roman" w:hAnsi="Times New Roman" w:cs="Times New Roman"/>
          <w:sz w:val="24"/>
          <w:szCs w:val="24"/>
        </w:rPr>
        <w:t>a</w:t>
      </w:r>
      <w:r w:rsidRPr="00460DA5">
        <w:rPr>
          <w:rFonts w:ascii="Times New Roman" w:hAnsi="Times New Roman" w:cs="Times New Roman"/>
          <w:sz w:val="24"/>
          <w:szCs w:val="24"/>
        </w:rPr>
        <w:t xml:space="preserve">s </w:t>
      </w:r>
      <w:r w:rsidR="0060469F">
        <w:rPr>
          <w:rFonts w:ascii="Times New Roman" w:hAnsi="Times New Roman" w:cs="Times New Roman"/>
          <w:sz w:val="24"/>
          <w:szCs w:val="24"/>
        </w:rPr>
        <w:t>herramientas</w:t>
      </w:r>
      <w:r w:rsidRPr="00460DA5">
        <w:rPr>
          <w:rFonts w:ascii="Times New Roman" w:hAnsi="Times New Roman" w:cs="Times New Roman"/>
          <w:sz w:val="24"/>
          <w:szCs w:val="24"/>
        </w:rPr>
        <w:t xml:space="preserve"> en el ámbito de la educación.</w:t>
      </w:r>
    </w:p>
    <w:p w14:paraId="51FF6EED" w14:textId="683C37CA" w:rsidR="0002161A" w:rsidRDefault="0055588A" w:rsidP="005222DB">
      <w:pPr>
        <w:spacing w:after="0" w:line="360" w:lineRule="auto"/>
        <w:ind w:firstLine="709"/>
        <w:jc w:val="both"/>
        <w:rPr>
          <w:rFonts w:ascii="Times New Roman" w:hAnsi="Times New Roman" w:cs="Times New Roman"/>
          <w:sz w:val="24"/>
          <w:szCs w:val="24"/>
        </w:rPr>
      </w:pPr>
      <w:r w:rsidRPr="00460DA5">
        <w:rPr>
          <w:rFonts w:ascii="Times New Roman" w:hAnsi="Times New Roman" w:cs="Times New Roman"/>
          <w:sz w:val="24"/>
          <w:szCs w:val="24"/>
        </w:rPr>
        <w:t xml:space="preserve">La evaluación de </w:t>
      </w:r>
      <w:r w:rsidR="00111536">
        <w:rPr>
          <w:rFonts w:ascii="Times New Roman" w:hAnsi="Times New Roman" w:cs="Times New Roman"/>
          <w:sz w:val="24"/>
          <w:szCs w:val="24"/>
        </w:rPr>
        <w:t xml:space="preserve">satisfacción de </w:t>
      </w:r>
      <w:r w:rsidRPr="00460DA5">
        <w:rPr>
          <w:rFonts w:ascii="Times New Roman" w:hAnsi="Times New Roman" w:cs="Times New Roman"/>
          <w:sz w:val="24"/>
          <w:szCs w:val="24"/>
        </w:rPr>
        <w:t>los recursos</w:t>
      </w:r>
      <w:r w:rsidR="00CC4EE6" w:rsidRPr="00460DA5">
        <w:rPr>
          <w:rFonts w:ascii="Times New Roman" w:hAnsi="Times New Roman" w:cs="Times New Roman"/>
          <w:sz w:val="24"/>
          <w:szCs w:val="24"/>
        </w:rPr>
        <w:t xml:space="preserve"> por parte de los estudiantes se muestra en la figura</w:t>
      </w:r>
      <w:r w:rsidR="00A0300E">
        <w:rPr>
          <w:rFonts w:ascii="Times New Roman" w:hAnsi="Times New Roman" w:cs="Times New Roman"/>
          <w:sz w:val="24"/>
          <w:szCs w:val="24"/>
        </w:rPr>
        <w:t xml:space="preserve"> </w:t>
      </w:r>
      <w:r w:rsidR="00B843E2">
        <w:rPr>
          <w:rFonts w:ascii="Times New Roman" w:hAnsi="Times New Roman" w:cs="Times New Roman"/>
          <w:sz w:val="24"/>
          <w:szCs w:val="24"/>
        </w:rPr>
        <w:t>8</w:t>
      </w:r>
      <w:r w:rsidR="00FB51C6">
        <w:rPr>
          <w:rFonts w:ascii="Times New Roman" w:hAnsi="Times New Roman" w:cs="Times New Roman"/>
          <w:sz w:val="24"/>
          <w:szCs w:val="24"/>
        </w:rPr>
        <w:t>.</w:t>
      </w:r>
      <w:r w:rsidR="00FB51C6" w:rsidRPr="00460DA5">
        <w:rPr>
          <w:rFonts w:ascii="Times New Roman" w:hAnsi="Times New Roman" w:cs="Times New Roman"/>
          <w:sz w:val="24"/>
          <w:szCs w:val="24"/>
        </w:rPr>
        <w:t xml:space="preserve"> </w:t>
      </w:r>
      <w:r w:rsidR="00FB51C6">
        <w:rPr>
          <w:rFonts w:ascii="Times New Roman" w:hAnsi="Times New Roman" w:cs="Times New Roman"/>
          <w:sz w:val="24"/>
          <w:szCs w:val="24"/>
        </w:rPr>
        <w:t>Como</w:t>
      </w:r>
      <w:r w:rsidR="00FB51C6" w:rsidRPr="00460DA5">
        <w:rPr>
          <w:rFonts w:ascii="Times New Roman" w:hAnsi="Times New Roman" w:cs="Times New Roman"/>
          <w:sz w:val="24"/>
          <w:szCs w:val="24"/>
        </w:rPr>
        <w:t xml:space="preserve"> </w:t>
      </w:r>
      <w:r w:rsidR="00FA750D" w:rsidRPr="00460DA5">
        <w:rPr>
          <w:rFonts w:ascii="Times New Roman" w:hAnsi="Times New Roman" w:cs="Times New Roman"/>
          <w:sz w:val="24"/>
          <w:szCs w:val="24"/>
        </w:rPr>
        <w:t>se puede observar</w:t>
      </w:r>
      <w:r w:rsidR="00FB51C6">
        <w:rPr>
          <w:rFonts w:ascii="Times New Roman" w:hAnsi="Times New Roman" w:cs="Times New Roman"/>
          <w:sz w:val="24"/>
          <w:szCs w:val="24"/>
        </w:rPr>
        <w:t>,</w:t>
      </w:r>
      <w:r w:rsidR="00FA750D" w:rsidRPr="00460DA5">
        <w:rPr>
          <w:rFonts w:ascii="Times New Roman" w:hAnsi="Times New Roman" w:cs="Times New Roman"/>
          <w:sz w:val="24"/>
          <w:szCs w:val="24"/>
        </w:rPr>
        <w:t xml:space="preserve"> los recursos más votados fueron: </w:t>
      </w:r>
      <w:r w:rsidR="00FB51C6">
        <w:rPr>
          <w:rFonts w:ascii="Times New Roman" w:hAnsi="Times New Roman" w:cs="Times New Roman"/>
          <w:sz w:val="24"/>
          <w:szCs w:val="24"/>
        </w:rPr>
        <w:t>F</w:t>
      </w:r>
      <w:r w:rsidR="00FA750D" w:rsidRPr="00460DA5">
        <w:rPr>
          <w:rFonts w:ascii="Times New Roman" w:hAnsi="Times New Roman" w:cs="Times New Roman"/>
          <w:sz w:val="24"/>
          <w:szCs w:val="24"/>
        </w:rPr>
        <w:t xml:space="preserve">ormularios y </w:t>
      </w:r>
      <w:r w:rsidR="00FB51C6">
        <w:rPr>
          <w:rFonts w:ascii="Times New Roman" w:hAnsi="Times New Roman" w:cs="Times New Roman"/>
          <w:sz w:val="24"/>
          <w:szCs w:val="24"/>
        </w:rPr>
        <w:t>Tareas (</w:t>
      </w:r>
      <w:proofErr w:type="spellStart"/>
      <w:r w:rsidR="00FB51C6">
        <w:rPr>
          <w:rFonts w:ascii="Times New Roman" w:hAnsi="Times New Roman" w:cs="Times New Roman"/>
          <w:sz w:val="24"/>
          <w:szCs w:val="24"/>
        </w:rPr>
        <w:t>Tasks</w:t>
      </w:r>
      <w:proofErr w:type="spellEnd"/>
      <w:r w:rsidR="00FB51C6">
        <w:rPr>
          <w:rFonts w:ascii="Times New Roman" w:hAnsi="Times New Roman" w:cs="Times New Roman"/>
          <w:sz w:val="24"/>
          <w:szCs w:val="24"/>
        </w:rPr>
        <w:t>)</w:t>
      </w:r>
      <w:r w:rsidR="00FA750D" w:rsidRPr="00460DA5">
        <w:rPr>
          <w:rFonts w:ascii="Times New Roman" w:hAnsi="Times New Roman" w:cs="Times New Roman"/>
          <w:sz w:val="24"/>
          <w:szCs w:val="24"/>
        </w:rPr>
        <w:t>. El primero se utilizó para formular, compartir y resolver los exámenes de la</w:t>
      </w:r>
      <w:r w:rsidR="00A002F0">
        <w:rPr>
          <w:rFonts w:ascii="Times New Roman" w:hAnsi="Times New Roman" w:cs="Times New Roman"/>
          <w:sz w:val="24"/>
          <w:szCs w:val="24"/>
        </w:rPr>
        <w:t>s unidades. El segundo se emple</w:t>
      </w:r>
      <w:r w:rsidR="00FA750D" w:rsidRPr="00460DA5">
        <w:rPr>
          <w:rFonts w:ascii="Times New Roman" w:hAnsi="Times New Roman" w:cs="Times New Roman"/>
          <w:sz w:val="24"/>
          <w:szCs w:val="24"/>
        </w:rPr>
        <w:t>ó para enviar e integrar las tareas</w:t>
      </w:r>
      <w:r w:rsidR="0075226A">
        <w:rPr>
          <w:rFonts w:ascii="Times New Roman" w:hAnsi="Times New Roman" w:cs="Times New Roman"/>
          <w:sz w:val="24"/>
          <w:szCs w:val="24"/>
        </w:rPr>
        <w:t xml:space="preserve"> que conformaban</w:t>
      </w:r>
      <w:r w:rsidR="00FA750D" w:rsidRPr="00460DA5">
        <w:rPr>
          <w:rFonts w:ascii="Times New Roman" w:hAnsi="Times New Roman" w:cs="Times New Roman"/>
          <w:sz w:val="24"/>
          <w:szCs w:val="24"/>
        </w:rPr>
        <w:t xml:space="preserve"> cada una </w:t>
      </w:r>
      <w:r w:rsidR="00FA750D" w:rsidRPr="00460DA5">
        <w:rPr>
          <w:rFonts w:ascii="Times New Roman" w:hAnsi="Times New Roman" w:cs="Times New Roman"/>
          <w:sz w:val="24"/>
          <w:szCs w:val="24"/>
        </w:rPr>
        <w:lastRenderedPageBreak/>
        <w:t>de las unidades de la asignatura.</w:t>
      </w:r>
      <w:r w:rsidR="00DA7164">
        <w:rPr>
          <w:rFonts w:ascii="Times New Roman" w:hAnsi="Times New Roman" w:cs="Times New Roman"/>
          <w:sz w:val="24"/>
          <w:szCs w:val="24"/>
        </w:rPr>
        <w:t xml:space="preserve"> La figura </w:t>
      </w:r>
      <w:r w:rsidR="00B843E2">
        <w:rPr>
          <w:rFonts w:ascii="Times New Roman" w:hAnsi="Times New Roman" w:cs="Times New Roman"/>
          <w:sz w:val="24"/>
          <w:szCs w:val="24"/>
        </w:rPr>
        <w:t>8</w:t>
      </w:r>
      <w:r w:rsidR="00DA7164">
        <w:rPr>
          <w:rFonts w:ascii="Times New Roman" w:hAnsi="Times New Roman" w:cs="Times New Roman"/>
          <w:sz w:val="24"/>
          <w:szCs w:val="24"/>
        </w:rPr>
        <w:t xml:space="preserve"> representa los resultados obtenidos por </w:t>
      </w:r>
      <w:r w:rsidR="00905D6D">
        <w:rPr>
          <w:rFonts w:ascii="Times New Roman" w:hAnsi="Times New Roman" w:cs="Times New Roman"/>
          <w:sz w:val="24"/>
          <w:szCs w:val="24"/>
        </w:rPr>
        <w:t>cada herramienta</w:t>
      </w:r>
      <w:r w:rsidR="00DA7164">
        <w:rPr>
          <w:rFonts w:ascii="Times New Roman" w:hAnsi="Times New Roman" w:cs="Times New Roman"/>
          <w:sz w:val="24"/>
          <w:szCs w:val="24"/>
        </w:rPr>
        <w:t xml:space="preserve"> empleada en la asignatura.</w:t>
      </w:r>
    </w:p>
    <w:p w14:paraId="0665C060" w14:textId="77777777" w:rsidR="00540287" w:rsidRDefault="00540287" w:rsidP="005222DB">
      <w:pPr>
        <w:spacing w:after="0" w:line="360" w:lineRule="auto"/>
        <w:jc w:val="center"/>
        <w:rPr>
          <w:rFonts w:ascii="Times New Roman" w:hAnsi="Times New Roman" w:cs="Times New Roman"/>
          <w:b/>
          <w:bCs/>
          <w:sz w:val="24"/>
          <w:szCs w:val="24"/>
        </w:rPr>
      </w:pPr>
    </w:p>
    <w:p w14:paraId="4F4F59EE" w14:textId="79C1444A" w:rsidR="00077808" w:rsidRPr="005C2679" w:rsidRDefault="00A0300E" w:rsidP="005222DB">
      <w:pPr>
        <w:spacing w:after="0" w:line="360" w:lineRule="auto"/>
        <w:jc w:val="center"/>
        <w:rPr>
          <w:rFonts w:ascii="Times New Roman" w:hAnsi="Times New Roman" w:cs="Times New Roman"/>
          <w:sz w:val="24"/>
          <w:szCs w:val="24"/>
        </w:rPr>
      </w:pPr>
      <w:r w:rsidRPr="009215F3">
        <w:rPr>
          <w:rFonts w:ascii="Times New Roman" w:hAnsi="Times New Roman" w:cs="Times New Roman"/>
          <w:b/>
          <w:bCs/>
          <w:sz w:val="24"/>
          <w:szCs w:val="24"/>
        </w:rPr>
        <w:t xml:space="preserve">Figura </w:t>
      </w:r>
      <w:r w:rsidR="00B843E2">
        <w:rPr>
          <w:rFonts w:ascii="Times New Roman" w:hAnsi="Times New Roman" w:cs="Times New Roman"/>
          <w:b/>
          <w:bCs/>
          <w:sz w:val="24"/>
          <w:szCs w:val="24"/>
        </w:rPr>
        <w:t>8</w:t>
      </w:r>
      <w:r w:rsidR="002F5797" w:rsidRPr="009215F3">
        <w:rPr>
          <w:rFonts w:ascii="Times New Roman" w:hAnsi="Times New Roman" w:cs="Times New Roman"/>
          <w:b/>
          <w:bCs/>
          <w:sz w:val="24"/>
          <w:szCs w:val="24"/>
        </w:rPr>
        <w:t>.</w:t>
      </w:r>
      <w:r w:rsidR="002F5797" w:rsidRPr="005C2679">
        <w:rPr>
          <w:rFonts w:ascii="Times New Roman" w:hAnsi="Times New Roman" w:cs="Times New Roman"/>
          <w:sz w:val="24"/>
          <w:szCs w:val="24"/>
        </w:rPr>
        <w:t xml:space="preserve"> Evaluación de satisfacción</w:t>
      </w:r>
      <w:r w:rsidR="00077808" w:rsidRPr="005C2679">
        <w:rPr>
          <w:rFonts w:ascii="Times New Roman" w:hAnsi="Times New Roman" w:cs="Times New Roman"/>
          <w:sz w:val="24"/>
          <w:szCs w:val="24"/>
        </w:rPr>
        <w:t xml:space="preserve"> de los recursos de Google.</w:t>
      </w:r>
    </w:p>
    <w:p w14:paraId="3239E584" w14:textId="517119C7" w:rsidR="005909E1" w:rsidRPr="00460DA5" w:rsidRDefault="00BD306A" w:rsidP="005222D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F6CF71" wp14:editId="5855F4D0">
            <wp:extent cx="4486901" cy="2686425"/>
            <wp:effectExtent l="0" t="0" r="9525" b="0"/>
            <wp:docPr id="11" name="Imagen 11"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barras, Gráfico en cascad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4486901" cy="2686425"/>
                    </a:xfrm>
                    <a:prstGeom prst="rect">
                      <a:avLst/>
                    </a:prstGeom>
                  </pic:spPr>
                </pic:pic>
              </a:graphicData>
            </a:graphic>
          </wp:inline>
        </w:drawing>
      </w:r>
    </w:p>
    <w:p w14:paraId="7226BB90" w14:textId="693537AB" w:rsidR="00964C17" w:rsidRPr="005C2679" w:rsidRDefault="00964C17" w:rsidP="005222DB">
      <w:pPr>
        <w:spacing w:after="0" w:line="360" w:lineRule="auto"/>
        <w:jc w:val="center"/>
        <w:rPr>
          <w:rFonts w:ascii="Times New Roman" w:hAnsi="Times New Roman" w:cs="Times New Roman"/>
          <w:sz w:val="24"/>
          <w:szCs w:val="24"/>
        </w:rPr>
      </w:pPr>
      <w:r w:rsidRPr="005C2679">
        <w:rPr>
          <w:rFonts w:ascii="Times New Roman" w:hAnsi="Times New Roman" w:cs="Times New Roman"/>
          <w:sz w:val="24"/>
          <w:szCs w:val="24"/>
        </w:rPr>
        <w:t>Fuente: Elaboración propia</w:t>
      </w:r>
    </w:p>
    <w:p w14:paraId="661FED76" w14:textId="77777777" w:rsidR="005C2679" w:rsidRDefault="005C2679" w:rsidP="005222DB">
      <w:pPr>
        <w:spacing w:after="0" w:line="360" w:lineRule="auto"/>
        <w:rPr>
          <w:rFonts w:ascii="Times New Roman" w:hAnsi="Times New Roman" w:cs="Times New Roman"/>
          <w:b/>
          <w:sz w:val="24"/>
          <w:szCs w:val="24"/>
        </w:rPr>
      </w:pPr>
    </w:p>
    <w:p w14:paraId="72222A3E" w14:textId="39A57B8E" w:rsidR="00A0255F" w:rsidRDefault="00E43E01" w:rsidP="008B42E4">
      <w:pPr>
        <w:spacing w:after="0" w:line="360" w:lineRule="auto"/>
        <w:jc w:val="center"/>
        <w:rPr>
          <w:rFonts w:ascii="Times New Roman" w:hAnsi="Times New Roman" w:cs="Times New Roman"/>
          <w:b/>
          <w:sz w:val="24"/>
          <w:szCs w:val="24"/>
        </w:rPr>
      </w:pPr>
      <w:r w:rsidRPr="00DB2661">
        <w:rPr>
          <w:rFonts w:ascii="Times New Roman" w:hAnsi="Times New Roman" w:cs="Times New Roman"/>
          <w:b/>
          <w:sz w:val="32"/>
          <w:szCs w:val="32"/>
        </w:rPr>
        <w:t>D</w:t>
      </w:r>
      <w:r w:rsidR="00962117" w:rsidRPr="00DB2661">
        <w:rPr>
          <w:rFonts w:ascii="Times New Roman" w:hAnsi="Times New Roman" w:cs="Times New Roman"/>
          <w:b/>
          <w:sz w:val="32"/>
          <w:szCs w:val="32"/>
        </w:rPr>
        <w:t>iscusión</w:t>
      </w:r>
    </w:p>
    <w:p w14:paraId="0F57D1B9" w14:textId="0C35CFFD" w:rsidR="00E43E01" w:rsidRPr="00EC6CDF" w:rsidRDefault="00E43E01" w:rsidP="005222DB">
      <w:pPr>
        <w:spacing w:after="0" w:line="360" w:lineRule="auto"/>
        <w:ind w:firstLine="709"/>
        <w:jc w:val="both"/>
        <w:rPr>
          <w:rFonts w:ascii="Times New Roman" w:hAnsi="Times New Roman" w:cs="Times New Roman"/>
          <w:sz w:val="24"/>
          <w:szCs w:val="24"/>
        </w:rPr>
      </w:pPr>
      <w:r w:rsidRPr="00EC6CDF">
        <w:rPr>
          <w:rFonts w:ascii="Times New Roman" w:hAnsi="Times New Roman" w:cs="Times New Roman"/>
          <w:sz w:val="24"/>
          <w:szCs w:val="24"/>
        </w:rPr>
        <w:t xml:space="preserve">Una vez puesto en marcha el presente proyecto, </w:t>
      </w:r>
      <w:r w:rsidR="000660E2">
        <w:rPr>
          <w:rFonts w:ascii="Times New Roman" w:hAnsi="Times New Roman" w:cs="Times New Roman"/>
          <w:sz w:val="24"/>
          <w:szCs w:val="24"/>
        </w:rPr>
        <w:t>se obtuvo</w:t>
      </w:r>
      <w:r w:rsidRPr="00EC6CDF">
        <w:rPr>
          <w:rFonts w:ascii="Times New Roman" w:hAnsi="Times New Roman" w:cs="Times New Roman"/>
          <w:sz w:val="24"/>
          <w:szCs w:val="24"/>
        </w:rPr>
        <w:t xml:space="preserve"> información sobre cómo </w:t>
      </w:r>
      <w:r w:rsidR="00586FCC">
        <w:rPr>
          <w:rFonts w:ascii="Times New Roman" w:hAnsi="Times New Roman" w:cs="Times New Roman"/>
          <w:sz w:val="24"/>
          <w:szCs w:val="24"/>
        </w:rPr>
        <w:t>los estudiantes usan las herramientas tecnológicas</w:t>
      </w:r>
      <w:r w:rsidR="000660E2">
        <w:rPr>
          <w:rFonts w:ascii="Times New Roman" w:hAnsi="Times New Roman" w:cs="Times New Roman"/>
          <w:sz w:val="24"/>
          <w:szCs w:val="24"/>
        </w:rPr>
        <w:t xml:space="preserve"> y cómo </w:t>
      </w:r>
      <w:r w:rsidRPr="00EC6CDF">
        <w:rPr>
          <w:rFonts w:ascii="Times New Roman" w:hAnsi="Times New Roman" w:cs="Times New Roman"/>
          <w:sz w:val="24"/>
          <w:szCs w:val="24"/>
        </w:rPr>
        <w:t>diseñar</w:t>
      </w:r>
      <w:r w:rsidR="00D974B7">
        <w:rPr>
          <w:rFonts w:ascii="Times New Roman" w:hAnsi="Times New Roman" w:cs="Times New Roman"/>
          <w:sz w:val="24"/>
          <w:szCs w:val="24"/>
        </w:rPr>
        <w:t xml:space="preserve"> con su ayuda </w:t>
      </w:r>
      <w:r w:rsidRPr="00EC6CDF">
        <w:rPr>
          <w:rFonts w:ascii="Times New Roman" w:hAnsi="Times New Roman" w:cs="Times New Roman"/>
          <w:sz w:val="24"/>
          <w:szCs w:val="24"/>
        </w:rPr>
        <w:t>actividades</w:t>
      </w:r>
      <w:r w:rsidR="002C3FB9">
        <w:rPr>
          <w:rFonts w:ascii="Times New Roman" w:hAnsi="Times New Roman" w:cs="Times New Roman"/>
          <w:sz w:val="24"/>
          <w:szCs w:val="24"/>
        </w:rPr>
        <w:t xml:space="preserve"> académicas</w:t>
      </w:r>
      <w:r w:rsidRPr="00EC6CDF">
        <w:rPr>
          <w:rFonts w:ascii="Times New Roman" w:hAnsi="Times New Roman" w:cs="Times New Roman"/>
          <w:sz w:val="24"/>
          <w:szCs w:val="24"/>
        </w:rPr>
        <w:t xml:space="preserve">, las cuales pueden ser </w:t>
      </w:r>
      <w:r w:rsidR="005F1CA5" w:rsidRPr="00EC6CDF">
        <w:rPr>
          <w:rFonts w:ascii="Times New Roman" w:hAnsi="Times New Roman" w:cs="Times New Roman"/>
          <w:sz w:val="24"/>
          <w:szCs w:val="24"/>
        </w:rPr>
        <w:t>desarrolladas</w:t>
      </w:r>
      <w:r w:rsidRPr="00EC6CDF">
        <w:rPr>
          <w:rFonts w:ascii="Times New Roman" w:hAnsi="Times New Roman" w:cs="Times New Roman"/>
          <w:sz w:val="24"/>
          <w:szCs w:val="24"/>
        </w:rPr>
        <w:t xml:space="preserve"> de forma individual o de forma colaborativa</w:t>
      </w:r>
      <w:r w:rsidR="000660E2">
        <w:rPr>
          <w:rFonts w:ascii="Times New Roman" w:hAnsi="Times New Roman" w:cs="Times New Roman"/>
          <w:sz w:val="24"/>
          <w:szCs w:val="24"/>
        </w:rPr>
        <w:t>.</w:t>
      </w:r>
    </w:p>
    <w:p w14:paraId="13EAE6CF" w14:textId="2B67AEB8" w:rsidR="00E43E01" w:rsidRDefault="00B354EF" w:rsidP="005222DB">
      <w:pPr>
        <w:spacing w:after="0" w:line="360" w:lineRule="auto"/>
        <w:ind w:firstLine="709"/>
        <w:jc w:val="both"/>
        <w:rPr>
          <w:rFonts w:ascii="Times New Roman" w:hAnsi="Times New Roman" w:cs="Times New Roman"/>
          <w:sz w:val="24"/>
          <w:szCs w:val="24"/>
        </w:rPr>
      </w:pPr>
      <w:r w:rsidRPr="00757ECC">
        <w:rPr>
          <w:rFonts w:ascii="Times New Roman" w:hAnsi="Times New Roman" w:cs="Times New Roman"/>
          <w:sz w:val="24"/>
          <w:szCs w:val="24"/>
        </w:rPr>
        <w:t xml:space="preserve">Un dato importante fue </w:t>
      </w:r>
      <w:r w:rsidR="00D63BF3">
        <w:rPr>
          <w:rFonts w:ascii="Times New Roman" w:hAnsi="Times New Roman" w:cs="Times New Roman"/>
          <w:sz w:val="24"/>
          <w:szCs w:val="24"/>
        </w:rPr>
        <w:t>el obtenido respecto</w:t>
      </w:r>
      <w:r w:rsidR="003A418F" w:rsidRPr="00757ECC">
        <w:rPr>
          <w:rFonts w:ascii="Times New Roman" w:hAnsi="Times New Roman" w:cs="Times New Roman"/>
          <w:sz w:val="24"/>
          <w:szCs w:val="24"/>
        </w:rPr>
        <w:t xml:space="preserve"> a si los estudiantes</w:t>
      </w:r>
      <w:r w:rsidRPr="00757ECC">
        <w:rPr>
          <w:rFonts w:ascii="Times New Roman" w:hAnsi="Times New Roman" w:cs="Times New Roman"/>
          <w:sz w:val="24"/>
          <w:szCs w:val="24"/>
        </w:rPr>
        <w:t xml:space="preserve"> de la asignatura en estudio conocían </w:t>
      </w:r>
      <w:r w:rsidR="003A418F" w:rsidRPr="00757ECC">
        <w:rPr>
          <w:rFonts w:ascii="Times New Roman" w:hAnsi="Times New Roman" w:cs="Times New Roman"/>
          <w:sz w:val="24"/>
          <w:szCs w:val="24"/>
        </w:rPr>
        <w:t>los recursos de Google antes de utilizarlo</w:t>
      </w:r>
      <w:r w:rsidRPr="00757ECC">
        <w:rPr>
          <w:rFonts w:ascii="Times New Roman" w:hAnsi="Times New Roman" w:cs="Times New Roman"/>
          <w:sz w:val="24"/>
          <w:szCs w:val="24"/>
        </w:rPr>
        <w:t>s en clase</w:t>
      </w:r>
      <w:r w:rsidR="00D63BF3">
        <w:rPr>
          <w:rFonts w:ascii="Times New Roman" w:hAnsi="Times New Roman" w:cs="Times New Roman"/>
          <w:sz w:val="24"/>
          <w:szCs w:val="24"/>
        </w:rPr>
        <w:t>:</w:t>
      </w:r>
      <w:r w:rsidR="00D63BF3" w:rsidRPr="00757ECC">
        <w:rPr>
          <w:rFonts w:ascii="Times New Roman" w:hAnsi="Times New Roman" w:cs="Times New Roman"/>
          <w:sz w:val="24"/>
          <w:szCs w:val="24"/>
        </w:rPr>
        <w:t xml:space="preserve"> </w:t>
      </w:r>
      <w:r w:rsidRPr="00757ECC">
        <w:rPr>
          <w:rFonts w:ascii="Times New Roman" w:hAnsi="Times New Roman" w:cs="Times New Roman"/>
          <w:sz w:val="24"/>
          <w:szCs w:val="24"/>
        </w:rPr>
        <w:t>86.11</w:t>
      </w:r>
      <w:r w:rsidR="00D63BF3">
        <w:rPr>
          <w:rFonts w:ascii="Times New Roman" w:hAnsi="Times New Roman" w:cs="Times New Roman"/>
          <w:sz w:val="24"/>
          <w:szCs w:val="24"/>
        </w:rPr>
        <w:t> </w:t>
      </w:r>
      <w:r w:rsidR="003A418F" w:rsidRPr="00757ECC">
        <w:rPr>
          <w:rFonts w:ascii="Times New Roman" w:hAnsi="Times New Roman" w:cs="Times New Roman"/>
          <w:sz w:val="24"/>
          <w:szCs w:val="24"/>
        </w:rPr>
        <w:t>% señal</w:t>
      </w:r>
      <w:r w:rsidR="00D63BF3">
        <w:rPr>
          <w:rFonts w:ascii="Times New Roman" w:hAnsi="Times New Roman" w:cs="Times New Roman"/>
          <w:sz w:val="24"/>
          <w:szCs w:val="24"/>
        </w:rPr>
        <w:t>ó</w:t>
      </w:r>
      <w:r w:rsidR="003A418F" w:rsidRPr="00757ECC">
        <w:rPr>
          <w:rFonts w:ascii="Times New Roman" w:hAnsi="Times New Roman" w:cs="Times New Roman"/>
          <w:sz w:val="24"/>
          <w:szCs w:val="24"/>
        </w:rPr>
        <w:t xml:space="preserve"> que no lo conocía, dato </w:t>
      </w:r>
      <w:r w:rsidRPr="00757ECC">
        <w:rPr>
          <w:rFonts w:ascii="Times New Roman" w:hAnsi="Times New Roman" w:cs="Times New Roman"/>
          <w:sz w:val="24"/>
          <w:szCs w:val="24"/>
        </w:rPr>
        <w:t xml:space="preserve">que coincide con </w:t>
      </w:r>
      <w:r w:rsidR="00BB7511" w:rsidRPr="00757ECC">
        <w:rPr>
          <w:rFonts w:ascii="Times New Roman" w:hAnsi="Times New Roman" w:cs="Times New Roman"/>
          <w:sz w:val="24"/>
          <w:szCs w:val="24"/>
        </w:rPr>
        <w:t xml:space="preserve">los resultados de </w:t>
      </w:r>
      <w:r w:rsidRPr="00757ECC">
        <w:rPr>
          <w:rFonts w:ascii="Times New Roman" w:hAnsi="Times New Roman" w:cs="Times New Roman"/>
          <w:sz w:val="24"/>
          <w:szCs w:val="24"/>
        </w:rPr>
        <w:t>la investigación realizada por los investigadores</w:t>
      </w:r>
      <w:r w:rsidR="009B4089" w:rsidRPr="00757ECC">
        <w:rPr>
          <w:rFonts w:ascii="Times New Roman" w:hAnsi="Times New Roman" w:cs="Times New Roman"/>
          <w:sz w:val="24"/>
          <w:szCs w:val="24"/>
        </w:rPr>
        <w:t xml:space="preserve"> Delgado y Casado (2013</w:t>
      </w:r>
      <w:r w:rsidR="003A418F" w:rsidRPr="00757ECC">
        <w:rPr>
          <w:rFonts w:ascii="Times New Roman" w:hAnsi="Times New Roman" w:cs="Times New Roman"/>
          <w:sz w:val="24"/>
          <w:szCs w:val="24"/>
        </w:rPr>
        <w:t xml:space="preserve">), </w:t>
      </w:r>
      <w:r w:rsidR="00D63BF3">
        <w:rPr>
          <w:rFonts w:ascii="Times New Roman" w:hAnsi="Times New Roman" w:cs="Times New Roman"/>
          <w:sz w:val="24"/>
          <w:szCs w:val="24"/>
        </w:rPr>
        <w:t>quienes</w:t>
      </w:r>
      <w:r w:rsidRPr="00757ECC">
        <w:rPr>
          <w:rFonts w:ascii="Times New Roman" w:hAnsi="Times New Roman" w:cs="Times New Roman"/>
          <w:sz w:val="24"/>
          <w:szCs w:val="24"/>
        </w:rPr>
        <w:t xml:space="preserve"> encontra</w:t>
      </w:r>
      <w:r w:rsidR="007507F0" w:rsidRPr="00757ECC">
        <w:rPr>
          <w:rFonts w:ascii="Times New Roman" w:hAnsi="Times New Roman" w:cs="Times New Roman"/>
          <w:sz w:val="24"/>
          <w:szCs w:val="24"/>
        </w:rPr>
        <w:t>ron que 74.6</w:t>
      </w:r>
      <w:r w:rsidR="00D63BF3">
        <w:rPr>
          <w:rFonts w:ascii="Times New Roman" w:hAnsi="Times New Roman" w:cs="Times New Roman"/>
          <w:sz w:val="24"/>
          <w:szCs w:val="24"/>
        </w:rPr>
        <w:t> </w:t>
      </w:r>
      <w:r w:rsidRPr="00757ECC">
        <w:rPr>
          <w:rFonts w:ascii="Times New Roman" w:hAnsi="Times New Roman" w:cs="Times New Roman"/>
          <w:sz w:val="24"/>
          <w:szCs w:val="24"/>
        </w:rPr>
        <w:t>% de los estudiantes inscritos</w:t>
      </w:r>
      <w:r w:rsidR="00856C15" w:rsidRPr="00757ECC">
        <w:rPr>
          <w:rFonts w:ascii="Times New Roman" w:hAnsi="Times New Roman" w:cs="Times New Roman"/>
          <w:sz w:val="24"/>
          <w:szCs w:val="24"/>
        </w:rPr>
        <w:t xml:space="preserve"> </w:t>
      </w:r>
      <w:r w:rsidRPr="00757ECC">
        <w:rPr>
          <w:rFonts w:ascii="Times New Roman" w:hAnsi="Times New Roman" w:cs="Times New Roman"/>
          <w:sz w:val="24"/>
          <w:szCs w:val="24"/>
        </w:rPr>
        <w:t>declar</w:t>
      </w:r>
      <w:r w:rsidR="00856C15" w:rsidRPr="00757ECC">
        <w:rPr>
          <w:rFonts w:ascii="Times New Roman" w:hAnsi="Times New Roman" w:cs="Times New Roman"/>
          <w:sz w:val="24"/>
          <w:szCs w:val="24"/>
        </w:rPr>
        <w:t>aron</w:t>
      </w:r>
      <w:r w:rsidR="003A418F" w:rsidRPr="00757ECC">
        <w:rPr>
          <w:rFonts w:ascii="Times New Roman" w:hAnsi="Times New Roman" w:cs="Times New Roman"/>
          <w:sz w:val="24"/>
          <w:szCs w:val="24"/>
        </w:rPr>
        <w:t xml:space="preserve"> no conocer estos recursos, específicamente Google Drive.</w:t>
      </w:r>
      <w:r w:rsidR="00F23386" w:rsidRPr="00757ECC">
        <w:rPr>
          <w:rFonts w:ascii="Times New Roman" w:hAnsi="Times New Roman" w:cs="Times New Roman"/>
          <w:sz w:val="24"/>
          <w:szCs w:val="24"/>
        </w:rPr>
        <w:t xml:space="preserve"> O</w:t>
      </w:r>
      <w:r w:rsidR="00BB7511" w:rsidRPr="00757ECC">
        <w:rPr>
          <w:rFonts w:ascii="Times New Roman" w:hAnsi="Times New Roman" w:cs="Times New Roman"/>
          <w:sz w:val="24"/>
          <w:szCs w:val="24"/>
        </w:rPr>
        <w:t>tro hallazgo</w:t>
      </w:r>
      <w:r w:rsidR="00F23386" w:rsidRPr="00757ECC">
        <w:rPr>
          <w:rFonts w:ascii="Times New Roman" w:hAnsi="Times New Roman" w:cs="Times New Roman"/>
          <w:sz w:val="24"/>
          <w:szCs w:val="24"/>
        </w:rPr>
        <w:t xml:space="preserve"> destacable es el arrojado en la evaluación de los recursos por parte de los alumnos, ya que Google Site</w:t>
      </w:r>
      <w:r w:rsidR="005D02E9">
        <w:rPr>
          <w:rFonts w:ascii="Times New Roman" w:hAnsi="Times New Roman" w:cs="Times New Roman"/>
          <w:sz w:val="24"/>
          <w:szCs w:val="24"/>
        </w:rPr>
        <w:t>s</w:t>
      </w:r>
      <w:r w:rsidR="00F23386" w:rsidRPr="00757ECC">
        <w:rPr>
          <w:rFonts w:ascii="Times New Roman" w:hAnsi="Times New Roman" w:cs="Times New Roman"/>
          <w:sz w:val="24"/>
          <w:szCs w:val="24"/>
        </w:rPr>
        <w:t xml:space="preserve"> fue uno de los más votados</w:t>
      </w:r>
      <w:r w:rsidR="005D02E9">
        <w:rPr>
          <w:rFonts w:ascii="Times New Roman" w:hAnsi="Times New Roman" w:cs="Times New Roman"/>
          <w:sz w:val="24"/>
          <w:szCs w:val="24"/>
        </w:rPr>
        <w:t>; esto</w:t>
      </w:r>
      <w:r w:rsidR="00F23386" w:rsidRPr="00757ECC">
        <w:rPr>
          <w:rFonts w:ascii="Times New Roman" w:hAnsi="Times New Roman" w:cs="Times New Roman"/>
          <w:sz w:val="24"/>
          <w:szCs w:val="24"/>
        </w:rPr>
        <w:t xml:space="preserve"> coincide con lo obtenido por</w:t>
      </w:r>
      <w:r w:rsidR="00F04DEE" w:rsidRPr="00757ECC">
        <w:rPr>
          <w:rFonts w:ascii="Times New Roman" w:hAnsi="Times New Roman" w:cs="Times New Roman"/>
          <w:sz w:val="24"/>
          <w:szCs w:val="24"/>
        </w:rPr>
        <w:t xml:space="preserve"> </w:t>
      </w:r>
      <w:r w:rsidR="00F23386" w:rsidRPr="00757ECC">
        <w:rPr>
          <w:rFonts w:ascii="Times New Roman" w:hAnsi="Times New Roman" w:cs="Times New Roman"/>
          <w:sz w:val="24"/>
          <w:szCs w:val="24"/>
        </w:rPr>
        <w:t>Tolos</w:t>
      </w:r>
      <w:r w:rsidR="00F04DEE" w:rsidRPr="00757ECC">
        <w:rPr>
          <w:rFonts w:ascii="Times New Roman" w:hAnsi="Times New Roman" w:cs="Times New Roman"/>
          <w:sz w:val="24"/>
          <w:szCs w:val="24"/>
        </w:rPr>
        <w:t xml:space="preserve">a y García </w:t>
      </w:r>
      <w:r w:rsidR="005D02E9">
        <w:rPr>
          <w:rFonts w:ascii="Times New Roman" w:hAnsi="Times New Roman" w:cs="Times New Roman"/>
          <w:sz w:val="24"/>
          <w:szCs w:val="24"/>
        </w:rPr>
        <w:t>(</w:t>
      </w:r>
      <w:r w:rsidR="00F04DEE" w:rsidRPr="00757ECC">
        <w:rPr>
          <w:rFonts w:ascii="Times New Roman" w:hAnsi="Times New Roman" w:cs="Times New Roman"/>
          <w:sz w:val="24"/>
          <w:szCs w:val="24"/>
        </w:rPr>
        <w:t>2011</w:t>
      </w:r>
      <w:r w:rsidR="005D02E9">
        <w:rPr>
          <w:rFonts w:ascii="Times New Roman" w:hAnsi="Times New Roman" w:cs="Times New Roman"/>
          <w:sz w:val="24"/>
          <w:szCs w:val="24"/>
        </w:rPr>
        <w:t>) y</w:t>
      </w:r>
      <w:r w:rsidR="005D02E9" w:rsidRPr="00757ECC">
        <w:rPr>
          <w:rFonts w:ascii="Times New Roman" w:hAnsi="Times New Roman" w:cs="Times New Roman"/>
          <w:sz w:val="24"/>
          <w:szCs w:val="24"/>
        </w:rPr>
        <w:t xml:space="preserve"> </w:t>
      </w:r>
      <w:r w:rsidR="00F04DEE" w:rsidRPr="00757ECC">
        <w:rPr>
          <w:rFonts w:ascii="Times New Roman" w:hAnsi="Times New Roman" w:cs="Times New Roman"/>
          <w:sz w:val="24"/>
          <w:szCs w:val="24"/>
        </w:rPr>
        <w:t xml:space="preserve">Galantini </w:t>
      </w:r>
      <w:r w:rsidR="005D02E9">
        <w:rPr>
          <w:rFonts w:ascii="Times New Roman" w:hAnsi="Times New Roman" w:cs="Times New Roman"/>
          <w:sz w:val="24"/>
          <w:szCs w:val="24"/>
        </w:rPr>
        <w:t>(</w:t>
      </w:r>
      <w:r w:rsidR="00F04DEE" w:rsidRPr="00757ECC">
        <w:rPr>
          <w:rFonts w:ascii="Times New Roman" w:hAnsi="Times New Roman" w:cs="Times New Roman"/>
          <w:sz w:val="24"/>
          <w:szCs w:val="24"/>
        </w:rPr>
        <w:t>2015)</w:t>
      </w:r>
      <w:r w:rsidR="00F23386" w:rsidRPr="00757ECC">
        <w:rPr>
          <w:rFonts w:ascii="Times New Roman" w:hAnsi="Times New Roman" w:cs="Times New Roman"/>
          <w:sz w:val="24"/>
          <w:szCs w:val="24"/>
        </w:rPr>
        <w:t>.</w:t>
      </w:r>
      <w:r w:rsidR="000A5012" w:rsidRPr="00757ECC">
        <w:rPr>
          <w:rFonts w:ascii="Times New Roman" w:hAnsi="Times New Roman" w:cs="Times New Roman"/>
          <w:sz w:val="24"/>
          <w:szCs w:val="24"/>
        </w:rPr>
        <w:t xml:space="preserve"> </w:t>
      </w:r>
      <w:r w:rsidR="00DB28A3" w:rsidRPr="00757ECC">
        <w:rPr>
          <w:rFonts w:ascii="Times New Roman" w:hAnsi="Times New Roman" w:cs="Times New Roman"/>
          <w:sz w:val="24"/>
          <w:szCs w:val="24"/>
        </w:rPr>
        <w:t>Además, el recurso Google Drive (</w:t>
      </w:r>
      <w:proofErr w:type="spellStart"/>
      <w:r w:rsidR="005D02E9">
        <w:rPr>
          <w:rFonts w:ascii="Times New Roman" w:hAnsi="Times New Roman" w:cs="Times New Roman"/>
          <w:sz w:val="24"/>
          <w:szCs w:val="24"/>
        </w:rPr>
        <w:t>Tasks</w:t>
      </w:r>
      <w:proofErr w:type="spellEnd"/>
      <w:r w:rsidR="00DB28A3" w:rsidRPr="00757ECC">
        <w:rPr>
          <w:rFonts w:ascii="Times New Roman" w:hAnsi="Times New Roman" w:cs="Times New Roman"/>
          <w:sz w:val="24"/>
          <w:szCs w:val="24"/>
        </w:rPr>
        <w:t>) obtuvo una ponderación muy elevada, lo cual coincide con</w:t>
      </w:r>
      <w:r w:rsidR="005D02E9">
        <w:rPr>
          <w:rFonts w:ascii="Times New Roman" w:hAnsi="Times New Roman" w:cs="Times New Roman"/>
          <w:sz w:val="24"/>
          <w:szCs w:val="24"/>
        </w:rPr>
        <w:t xml:space="preserve"> los</w:t>
      </w:r>
      <w:r w:rsidR="00DB28A3" w:rsidRPr="00757ECC">
        <w:rPr>
          <w:rFonts w:ascii="Times New Roman" w:hAnsi="Times New Roman" w:cs="Times New Roman"/>
          <w:sz w:val="24"/>
          <w:szCs w:val="24"/>
        </w:rPr>
        <w:t xml:space="preserve"> resultados obtenido</w:t>
      </w:r>
      <w:r w:rsidR="005D02E9">
        <w:rPr>
          <w:rFonts w:ascii="Times New Roman" w:hAnsi="Times New Roman" w:cs="Times New Roman"/>
          <w:sz w:val="24"/>
          <w:szCs w:val="24"/>
        </w:rPr>
        <w:t>s</w:t>
      </w:r>
      <w:r w:rsidR="00DB28A3" w:rsidRPr="00757ECC">
        <w:rPr>
          <w:rFonts w:ascii="Times New Roman" w:hAnsi="Times New Roman" w:cs="Times New Roman"/>
          <w:sz w:val="24"/>
          <w:szCs w:val="24"/>
        </w:rPr>
        <w:t xml:space="preserve"> en </w:t>
      </w:r>
      <w:r w:rsidR="00F04DEE" w:rsidRPr="00757ECC">
        <w:rPr>
          <w:rFonts w:ascii="Times New Roman" w:hAnsi="Times New Roman" w:cs="Times New Roman"/>
          <w:sz w:val="24"/>
          <w:szCs w:val="24"/>
        </w:rPr>
        <w:t>Quinatoa</w:t>
      </w:r>
      <w:r w:rsidR="005D02E9">
        <w:rPr>
          <w:rFonts w:ascii="Times New Roman" w:hAnsi="Times New Roman" w:cs="Times New Roman"/>
          <w:sz w:val="24"/>
          <w:szCs w:val="24"/>
        </w:rPr>
        <w:t xml:space="preserve"> (</w:t>
      </w:r>
      <w:r w:rsidR="00A50897" w:rsidRPr="00757ECC">
        <w:rPr>
          <w:rFonts w:ascii="Times New Roman" w:hAnsi="Times New Roman" w:cs="Times New Roman"/>
          <w:sz w:val="24"/>
          <w:szCs w:val="24"/>
        </w:rPr>
        <w:t>2015</w:t>
      </w:r>
      <w:r w:rsidR="005D02E9">
        <w:rPr>
          <w:rFonts w:ascii="Times New Roman" w:hAnsi="Times New Roman" w:cs="Times New Roman"/>
          <w:sz w:val="24"/>
          <w:szCs w:val="24"/>
        </w:rPr>
        <w:t xml:space="preserve">), </w:t>
      </w:r>
      <w:r w:rsidR="00C54F47" w:rsidRPr="00757ECC">
        <w:rPr>
          <w:rFonts w:ascii="Times New Roman" w:hAnsi="Times New Roman" w:cs="Times New Roman"/>
          <w:sz w:val="24"/>
          <w:szCs w:val="24"/>
        </w:rPr>
        <w:t>Gil, Sánchez, Segura y García</w:t>
      </w:r>
      <w:r w:rsidR="005D02E9">
        <w:rPr>
          <w:rFonts w:ascii="Times New Roman" w:hAnsi="Times New Roman" w:cs="Times New Roman"/>
          <w:sz w:val="24"/>
          <w:szCs w:val="24"/>
        </w:rPr>
        <w:t xml:space="preserve"> </w:t>
      </w:r>
      <w:proofErr w:type="gramStart"/>
      <w:r w:rsidR="005D02E9">
        <w:rPr>
          <w:rFonts w:ascii="Times New Roman" w:hAnsi="Times New Roman" w:cs="Times New Roman"/>
          <w:sz w:val="24"/>
          <w:szCs w:val="24"/>
        </w:rPr>
        <w:t>(</w:t>
      </w:r>
      <w:r w:rsidR="005D02E9" w:rsidRPr="00757ECC">
        <w:rPr>
          <w:rFonts w:ascii="Times New Roman" w:hAnsi="Times New Roman" w:cs="Times New Roman"/>
          <w:sz w:val="24"/>
          <w:szCs w:val="24"/>
        </w:rPr>
        <w:t xml:space="preserve"> </w:t>
      </w:r>
      <w:r w:rsidR="00C54F47" w:rsidRPr="00757ECC">
        <w:rPr>
          <w:rFonts w:ascii="Times New Roman" w:hAnsi="Times New Roman" w:cs="Times New Roman"/>
          <w:sz w:val="24"/>
          <w:szCs w:val="24"/>
        </w:rPr>
        <w:t>2016</w:t>
      </w:r>
      <w:proofErr w:type="gramEnd"/>
      <w:r w:rsidR="00C54F47" w:rsidRPr="00757ECC">
        <w:rPr>
          <w:rFonts w:ascii="Times New Roman" w:hAnsi="Times New Roman" w:cs="Times New Roman"/>
          <w:sz w:val="24"/>
          <w:szCs w:val="24"/>
        </w:rPr>
        <w:t>)</w:t>
      </w:r>
      <w:r w:rsidR="00DB28A3" w:rsidRPr="00757ECC">
        <w:rPr>
          <w:rFonts w:ascii="Times New Roman" w:hAnsi="Times New Roman" w:cs="Times New Roman"/>
          <w:sz w:val="24"/>
          <w:szCs w:val="24"/>
        </w:rPr>
        <w:t xml:space="preserve">. </w:t>
      </w:r>
      <w:r w:rsidR="000A5012" w:rsidRPr="00757ECC">
        <w:rPr>
          <w:rFonts w:ascii="Times New Roman" w:hAnsi="Times New Roman" w:cs="Times New Roman"/>
          <w:sz w:val="24"/>
          <w:szCs w:val="24"/>
        </w:rPr>
        <w:t>T</w:t>
      </w:r>
      <w:r w:rsidR="00E43BC7" w:rsidRPr="00757ECC">
        <w:rPr>
          <w:rFonts w:ascii="Times New Roman" w:hAnsi="Times New Roman" w:cs="Times New Roman"/>
          <w:sz w:val="24"/>
          <w:szCs w:val="24"/>
        </w:rPr>
        <w:t>ambién</w:t>
      </w:r>
      <w:r w:rsidR="005D02E9">
        <w:rPr>
          <w:rFonts w:ascii="Times New Roman" w:hAnsi="Times New Roman" w:cs="Times New Roman"/>
          <w:sz w:val="24"/>
          <w:szCs w:val="24"/>
        </w:rPr>
        <w:t>,</w:t>
      </w:r>
      <w:r w:rsidR="00E43BC7" w:rsidRPr="00757ECC">
        <w:rPr>
          <w:rFonts w:ascii="Times New Roman" w:hAnsi="Times New Roman" w:cs="Times New Roman"/>
          <w:sz w:val="24"/>
          <w:szCs w:val="24"/>
        </w:rPr>
        <w:t xml:space="preserve"> el presente estudio</w:t>
      </w:r>
      <w:r w:rsidR="000A5012" w:rsidRPr="00757ECC">
        <w:rPr>
          <w:rFonts w:ascii="Times New Roman" w:hAnsi="Times New Roman" w:cs="Times New Roman"/>
          <w:sz w:val="24"/>
          <w:szCs w:val="24"/>
        </w:rPr>
        <w:t xml:space="preserve"> arrojó un alto grado de recomendación por parte de los participantes</w:t>
      </w:r>
      <w:r w:rsidR="00352884">
        <w:rPr>
          <w:rFonts w:ascii="Times New Roman" w:hAnsi="Times New Roman" w:cs="Times New Roman"/>
          <w:sz w:val="24"/>
          <w:szCs w:val="24"/>
        </w:rPr>
        <w:t xml:space="preserve">, </w:t>
      </w:r>
      <w:r w:rsidR="000A5012" w:rsidRPr="00757ECC">
        <w:rPr>
          <w:rFonts w:ascii="Times New Roman" w:hAnsi="Times New Roman" w:cs="Times New Roman"/>
          <w:sz w:val="24"/>
          <w:szCs w:val="24"/>
        </w:rPr>
        <w:t xml:space="preserve">resultado que coincide con </w:t>
      </w:r>
      <w:r w:rsidR="00D30CB9">
        <w:rPr>
          <w:rFonts w:ascii="Times New Roman" w:hAnsi="Times New Roman" w:cs="Times New Roman"/>
          <w:sz w:val="24"/>
          <w:szCs w:val="24"/>
        </w:rPr>
        <w:t>otros estudios</w:t>
      </w:r>
      <w:r w:rsidR="000A5012" w:rsidRPr="00757ECC">
        <w:rPr>
          <w:rFonts w:ascii="Times New Roman" w:hAnsi="Times New Roman" w:cs="Times New Roman"/>
          <w:sz w:val="24"/>
          <w:szCs w:val="24"/>
        </w:rPr>
        <w:t xml:space="preserve"> </w:t>
      </w:r>
      <w:r w:rsidR="00D30CB9">
        <w:rPr>
          <w:rFonts w:ascii="Times New Roman" w:hAnsi="Times New Roman" w:cs="Times New Roman"/>
          <w:sz w:val="24"/>
          <w:szCs w:val="24"/>
        </w:rPr>
        <w:t>(</w:t>
      </w:r>
      <w:r w:rsidR="000A5012" w:rsidRPr="00757ECC">
        <w:rPr>
          <w:rFonts w:ascii="Times New Roman" w:hAnsi="Times New Roman" w:cs="Times New Roman"/>
          <w:sz w:val="24"/>
          <w:szCs w:val="24"/>
        </w:rPr>
        <w:t>Delgado y Casado</w:t>
      </w:r>
      <w:r w:rsidR="00D30CB9">
        <w:rPr>
          <w:rFonts w:ascii="Times New Roman" w:hAnsi="Times New Roman" w:cs="Times New Roman"/>
          <w:sz w:val="24"/>
          <w:szCs w:val="24"/>
        </w:rPr>
        <w:t xml:space="preserve">, </w:t>
      </w:r>
      <w:r w:rsidR="000A5012" w:rsidRPr="00757ECC">
        <w:rPr>
          <w:rFonts w:ascii="Times New Roman" w:hAnsi="Times New Roman" w:cs="Times New Roman"/>
          <w:sz w:val="24"/>
          <w:szCs w:val="24"/>
        </w:rPr>
        <w:lastRenderedPageBreak/>
        <w:t>2013</w:t>
      </w:r>
      <w:r w:rsidR="00D30CB9">
        <w:rPr>
          <w:rFonts w:ascii="Times New Roman" w:hAnsi="Times New Roman" w:cs="Times New Roman"/>
          <w:sz w:val="24"/>
          <w:szCs w:val="24"/>
        </w:rPr>
        <w:t xml:space="preserve">; </w:t>
      </w:r>
      <w:r w:rsidR="00D30CB9" w:rsidRPr="007E59F1">
        <w:rPr>
          <w:rFonts w:ascii="Times New Roman" w:hAnsi="Times New Roman" w:cs="Times New Roman"/>
          <w:sz w:val="24"/>
          <w:szCs w:val="24"/>
        </w:rPr>
        <w:t>Ruiz y Dávila,</w:t>
      </w:r>
      <w:r w:rsidR="00D30CB9">
        <w:rPr>
          <w:rFonts w:ascii="Times New Roman" w:hAnsi="Times New Roman" w:cs="Times New Roman"/>
          <w:sz w:val="24"/>
          <w:szCs w:val="24"/>
        </w:rPr>
        <w:t xml:space="preserve"> </w:t>
      </w:r>
      <w:r w:rsidR="00D30CB9" w:rsidRPr="007E59F1">
        <w:rPr>
          <w:rFonts w:ascii="Times New Roman" w:hAnsi="Times New Roman" w:cs="Times New Roman"/>
          <w:sz w:val="24"/>
          <w:szCs w:val="24"/>
        </w:rPr>
        <w:t>2014)</w:t>
      </w:r>
      <w:r w:rsidR="000A5012" w:rsidRPr="00757ECC">
        <w:rPr>
          <w:rFonts w:ascii="Times New Roman" w:hAnsi="Times New Roman" w:cs="Times New Roman"/>
          <w:sz w:val="24"/>
          <w:szCs w:val="24"/>
        </w:rPr>
        <w:t>.</w:t>
      </w:r>
      <w:r w:rsidR="00E43BC7" w:rsidRPr="00757ECC">
        <w:rPr>
          <w:rFonts w:ascii="Times New Roman" w:hAnsi="Times New Roman" w:cs="Times New Roman"/>
          <w:sz w:val="24"/>
          <w:szCs w:val="24"/>
        </w:rPr>
        <w:t xml:space="preserve"> </w:t>
      </w:r>
      <w:r w:rsidR="006F4A4E" w:rsidRPr="00757ECC">
        <w:rPr>
          <w:rFonts w:ascii="Times New Roman" w:hAnsi="Times New Roman" w:cs="Times New Roman"/>
          <w:sz w:val="24"/>
          <w:szCs w:val="24"/>
        </w:rPr>
        <w:t>Otro descubrimiento que destacar</w:t>
      </w:r>
      <w:r w:rsidR="00E43BC7" w:rsidRPr="00757ECC">
        <w:rPr>
          <w:rFonts w:ascii="Times New Roman" w:hAnsi="Times New Roman" w:cs="Times New Roman"/>
          <w:sz w:val="24"/>
          <w:szCs w:val="24"/>
        </w:rPr>
        <w:t xml:space="preserve"> es el beneficio de los recursos de Google en el proceso de enseñanza</w:t>
      </w:r>
      <w:r w:rsidR="00DE1792">
        <w:rPr>
          <w:rFonts w:ascii="Times New Roman" w:hAnsi="Times New Roman" w:cs="Times New Roman"/>
          <w:sz w:val="24"/>
          <w:szCs w:val="24"/>
        </w:rPr>
        <w:t>-</w:t>
      </w:r>
      <w:r w:rsidR="00E43BC7" w:rsidRPr="00757ECC">
        <w:rPr>
          <w:rFonts w:ascii="Times New Roman" w:hAnsi="Times New Roman" w:cs="Times New Roman"/>
          <w:sz w:val="24"/>
          <w:szCs w:val="24"/>
        </w:rPr>
        <w:t>aprendizaje, que</w:t>
      </w:r>
      <w:r w:rsidR="005D02E9">
        <w:rPr>
          <w:rFonts w:ascii="Times New Roman" w:hAnsi="Times New Roman" w:cs="Times New Roman"/>
          <w:sz w:val="24"/>
          <w:szCs w:val="24"/>
        </w:rPr>
        <w:t xml:space="preserve"> igualmente</w:t>
      </w:r>
      <w:r w:rsidR="00E43BC7" w:rsidRPr="00757ECC">
        <w:rPr>
          <w:rFonts w:ascii="Times New Roman" w:hAnsi="Times New Roman" w:cs="Times New Roman"/>
          <w:sz w:val="24"/>
          <w:szCs w:val="24"/>
        </w:rPr>
        <w:t xml:space="preserve"> coincide con</w:t>
      </w:r>
      <w:r w:rsidR="00DB28A3" w:rsidRPr="00757ECC">
        <w:rPr>
          <w:rFonts w:ascii="Times New Roman" w:hAnsi="Times New Roman" w:cs="Times New Roman"/>
          <w:sz w:val="24"/>
          <w:szCs w:val="24"/>
        </w:rPr>
        <w:t xml:space="preserve"> </w:t>
      </w:r>
      <w:r w:rsidR="00794C93" w:rsidRPr="00757ECC">
        <w:rPr>
          <w:rFonts w:ascii="Times New Roman" w:hAnsi="Times New Roman" w:cs="Times New Roman"/>
          <w:sz w:val="24"/>
          <w:szCs w:val="24"/>
        </w:rPr>
        <w:t>otros estudios</w:t>
      </w:r>
      <w:r w:rsidR="00E43BC7" w:rsidRPr="00757ECC">
        <w:rPr>
          <w:rFonts w:ascii="Times New Roman" w:hAnsi="Times New Roman" w:cs="Times New Roman"/>
          <w:sz w:val="24"/>
          <w:szCs w:val="24"/>
        </w:rPr>
        <w:t xml:space="preserve"> </w:t>
      </w:r>
      <w:r w:rsidR="00DB28A3" w:rsidRPr="00757ECC">
        <w:rPr>
          <w:rFonts w:ascii="Times New Roman" w:hAnsi="Times New Roman" w:cs="Times New Roman"/>
          <w:sz w:val="24"/>
          <w:szCs w:val="24"/>
        </w:rPr>
        <w:t>(</w:t>
      </w:r>
      <w:r w:rsidR="002223F3" w:rsidRPr="00757ECC">
        <w:rPr>
          <w:rFonts w:ascii="Times New Roman" w:hAnsi="Times New Roman" w:cs="Times New Roman"/>
          <w:sz w:val="24"/>
          <w:szCs w:val="24"/>
        </w:rPr>
        <w:t>Barrios, 2017;</w:t>
      </w:r>
      <w:r w:rsidR="002223F3">
        <w:rPr>
          <w:rFonts w:ascii="Times New Roman" w:hAnsi="Times New Roman" w:cs="Times New Roman"/>
          <w:sz w:val="24"/>
          <w:szCs w:val="24"/>
        </w:rPr>
        <w:t xml:space="preserve"> </w:t>
      </w:r>
      <w:r w:rsidR="00F04DEE" w:rsidRPr="00757ECC">
        <w:rPr>
          <w:rFonts w:ascii="Times New Roman" w:hAnsi="Times New Roman" w:cs="Times New Roman"/>
          <w:sz w:val="24"/>
          <w:szCs w:val="24"/>
        </w:rPr>
        <w:t>Castellanos y Martínez, 2013</w:t>
      </w:r>
      <w:r w:rsidR="00856C15" w:rsidRPr="00757ECC">
        <w:rPr>
          <w:rFonts w:ascii="Times New Roman" w:hAnsi="Times New Roman" w:cs="Times New Roman"/>
          <w:sz w:val="24"/>
          <w:szCs w:val="24"/>
        </w:rPr>
        <w:t>;</w:t>
      </w:r>
      <w:r w:rsidR="002223F3">
        <w:rPr>
          <w:rFonts w:ascii="Times New Roman" w:hAnsi="Times New Roman" w:cs="Times New Roman"/>
          <w:sz w:val="24"/>
          <w:szCs w:val="24"/>
        </w:rPr>
        <w:t xml:space="preserve"> </w:t>
      </w:r>
      <w:r w:rsidR="002223F3" w:rsidRPr="00757ECC">
        <w:rPr>
          <w:rFonts w:ascii="Times New Roman" w:hAnsi="Times New Roman" w:cs="Times New Roman"/>
          <w:sz w:val="24"/>
          <w:szCs w:val="24"/>
        </w:rPr>
        <w:t>Huzco y Romero, 2018</w:t>
      </w:r>
      <w:r w:rsidR="002223F3">
        <w:rPr>
          <w:rFonts w:ascii="Times New Roman" w:hAnsi="Times New Roman" w:cs="Times New Roman"/>
          <w:sz w:val="24"/>
          <w:szCs w:val="24"/>
        </w:rPr>
        <w:t>;</w:t>
      </w:r>
      <w:r w:rsidR="00A50897" w:rsidRPr="00757ECC">
        <w:rPr>
          <w:rFonts w:ascii="Times New Roman" w:hAnsi="Times New Roman" w:cs="Times New Roman"/>
          <w:sz w:val="24"/>
          <w:szCs w:val="24"/>
        </w:rPr>
        <w:t xml:space="preserve"> Za</w:t>
      </w:r>
      <w:r w:rsidR="00F04DEE" w:rsidRPr="00757ECC">
        <w:rPr>
          <w:rFonts w:ascii="Times New Roman" w:hAnsi="Times New Roman" w:cs="Times New Roman"/>
          <w:sz w:val="24"/>
          <w:szCs w:val="24"/>
        </w:rPr>
        <w:t xml:space="preserve">mbrano, </w:t>
      </w:r>
      <w:r w:rsidR="00A50897" w:rsidRPr="00757ECC">
        <w:rPr>
          <w:rFonts w:ascii="Times New Roman" w:hAnsi="Times New Roman" w:cs="Times New Roman"/>
          <w:sz w:val="24"/>
          <w:szCs w:val="24"/>
        </w:rPr>
        <w:t>2015</w:t>
      </w:r>
      <w:r w:rsidR="00856C15" w:rsidRPr="00757ECC">
        <w:rPr>
          <w:rFonts w:ascii="Times New Roman" w:hAnsi="Times New Roman" w:cs="Times New Roman"/>
          <w:sz w:val="24"/>
          <w:szCs w:val="24"/>
        </w:rPr>
        <w:t>)</w:t>
      </w:r>
      <w:r w:rsidR="00E43BC7" w:rsidRPr="00757ECC">
        <w:rPr>
          <w:rFonts w:ascii="Times New Roman" w:hAnsi="Times New Roman" w:cs="Times New Roman"/>
          <w:sz w:val="24"/>
          <w:szCs w:val="24"/>
        </w:rPr>
        <w:t>.</w:t>
      </w:r>
      <w:r w:rsidR="00507A4C">
        <w:rPr>
          <w:rFonts w:ascii="Times New Roman" w:hAnsi="Times New Roman" w:cs="Times New Roman"/>
          <w:sz w:val="24"/>
          <w:szCs w:val="24"/>
        </w:rPr>
        <w:t xml:space="preserve"> Por último, la integración de las herramientas de Google como apoyo educativo coincide con </w:t>
      </w:r>
      <w:r w:rsidR="005D02E9">
        <w:rPr>
          <w:rFonts w:ascii="Times New Roman" w:hAnsi="Times New Roman" w:cs="Times New Roman"/>
          <w:sz w:val="24"/>
          <w:szCs w:val="24"/>
        </w:rPr>
        <w:t xml:space="preserve">los trabajos de </w:t>
      </w:r>
      <w:r w:rsidR="00D37451" w:rsidRPr="00D37451">
        <w:rPr>
          <w:rFonts w:ascii="Times New Roman" w:hAnsi="Times New Roman" w:cs="Times New Roman"/>
          <w:sz w:val="24"/>
          <w:szCs w:val="24"/>
        </w:rPr>
        <w:t>Garay</w:t>
      </w:r>
      <w:r w:rsidR="005D02E9">
        <w:rPr>
          <w:rFonts w:ascii="Times New Roman" w:hAnsi="Times New Roman" w:cs="Times New Roman"/>
          <w:sz w:val="24"/>
          <w:szCs w:val="24"/>
        </w:rPr>
        <w:t xml:space="preserve"> (</w:t>
      </w:r>
      <w:r w:rsidR="00D37451" w:rsidRPr="00D37451">
        <w:rPr>
          <w:rFonts w:ascii="Times New Roman" w:hAnsi="Times New Roman" w:cs="Times New Roman"/>
          <w:sz w:val="24"/>
          <w:szCs w:val="24"/>
        </w:rPr>
        <w:t>2012</w:t>
      </w:r>
      <w:r w:rsidR="005D02E9">
        <w:rPr>
          <w:rFonts w:ascii="Times New Roman" w:hAnsi="Times New Roman" w:cs="Times New Roman"/>
          <w:sz w:val="24"/>
          <w:szCs w:val="24"/>
        </w:rPr>
        <w:t>),</w:t>
      </w:r>
      <w:r w:rsidR="005D02E9" w:rsidRPr="00D37451">
        <w:rPr>
          <w:rFonts w:ascii="Times New Roman" w:hAnsi="Times New Roman" w:cs="Times New Roman"/>
          <w:sz w:val="24"/>
          <w:szCs w:val="24"/>
        </w:rPr>
        <w:t xml:space="preserve"> </w:t>
      </w:r>
      <w:r w:rsidR="00507A4C" w:rsidRPr="00507A4C">
        <w:rPr>
          <w:rFonts w:ascii="Times New Roman" w:hAnsi="Times New Roman" w:cs="Times New Roman"/>
          <w:sz w:val="24"/>
          <w:szCs w:val="24"/>
        </w:rPr>
        <w:t>Roda</w:t>
      </w:r>
      <w:r w:rsidR="00507A4C">
        <w:rPr>
          <w:rFonts w:ascii="Times New Roman" w:hAnsi="Times New Roman" w:cs="Times New Roman"/>
          <w:sz w:val="24"/>
          <w:szCs w:val="24"/>
        </w:rPr>
        <w:t xml:space="preserve"> y</w:t>
      </w:r>
      <w:r w:rsidR="00507A4C" w:rsidRPr="00507A4C">
        <w:rPr>
          <w:rFonts w:ascii="Times New Roman" w:hAnsi="Times New Roman" w:cs="Times New Roman"/>
          <w:sz w:val="24"/>
          <w:szCs w:val="24"/>
        </w:rPr>
        <w:t xml:space="preserve"> Sassano </w:t>
      </w:r>
      <w:r w:rsidR="005D02E9">
        <w:rPr>
          <w:rFonts w:ascii="Times New Roman" w:hAnsi="Times New Roman" w:cs="Times New Roman"/>
          <w:sz w:val="24"/>
          <w:szCs w:val="24"/>
        </w:rPr>
        <w:t>(</w:t>
      </w:r>
      <w:r w:rsidR="00507A4C" w:rsidRPr="00507A4C">
        <w:rPr>
          <w:rFonts w:ascii="Times New Roman" w:hAnsi="Times New Roman" w:cs="Times New Roman"/>
          <w:sz w:val="24"/>
          <w:szCs w:val="24"/>
        </w:rPr>
        <w:t>2016</w:t>
      </w:r>
      <w:r w:rsidR="005D02E9">
        <w:rPr>
          <w:rFonts w:ascii="Times New Roman" w:hAnsi="Times New Roman" w:cs="Times New Roman"/>
          <w:sz w:val="24"/>
          <w:szCs w:val="24"/>
        </w:rPr>
        <w:t>),</w:t>
      </w:r>
      <w:r w:rsidR="005D02E9" w:rsidRPr="00BE7766">
        <w:t xml:space="preserve"> </w:t>
      </w:r>
      <w:r w:rsidR="00BE7766" w:rsidRPr="00BE7766">
        <w:rPr>
          <w:rFonts w:ascii="Times New Roman" w:hAnsi="Times New Roman" w:cs="Times New Roman"/>
          <w:sz w:val="24"/>
          <w:szCs w:val="24"/>
        </w:rPr>
        <w:t>Cabanillas y Cano</w:t>
      </w:r>
      <w:r w:rsidR="00BE7766">
        <w:rPr>
          <w:rFonts w:ascii="Times New Roman" w:hAnsi="Times New Roman" w:cs="Times New Roman"/>
          <w:sz w:val="24"/>
          <w:szCs w:val="24"/>
        </w:rPr>
        <w:t xml:space="preserve"> </w:t>
      </w:r>
      <w:r w:rsidR="005D02E9">
        <w:rPr>
          <w:rFonts w:ascii="Times New Roman" w:hAnsi="Times New Roman" w:cs="Times New Roman"/>
          <w:sz w:val="24"/>
          <w:szCs w:val="24"/>
        </w:rPr>
        <w:t>(</w:t>
      </w:r>
      <w:r w:rsidR="00BE7766" w:rsidRPr="00BE7766">
        <w:rPr>
          <w:rFonts w:ascii="Times New Roman" w:hAnsi="Times New Roman" w:cs="Times New Roman"/>
          <w:sz w:val="24"/>
          <w:szCs w:val="24"/>
        </w:rPr>
        <w:t>2017</w:t>
      </w:r>
      <w:r w:rsidR="005D02E9">
        <w:rPr>
          <w:rFonts w:ascii="Times New Roman" w:hAnsi="Times New Roman" w:cs="Times New Roman"/>
          <w:sz w:val="24"/>
          <w:szCs w:val="24"/>
        </w:rPr>
        <w:t xml:space="preserve">), </w:t>
      </w:r>
      <w:r w:rsidR="00EC3BF8" w:rsidRPr="00EC3BF8">
        <w:rPr>
          <w:rFonts w:ascii="Times New Roman" w:hAnsi="Times New Roman" w:cs="Times New Roman"/>
          <w:sz w:val="24"/>
          <w:szCs w:val="24"/>
        </w:rPr>
        <w:t>Ventayen</w:t>
      </w:r>
      <w:r w:rsidR="00EC3BF8">
        <w:rPr>
          <w:rFonts w:ascii="Times New Roman" w:hAnsi="Times New Roman" w:cs="Times New Roman"/>
          <w:sz w:val="24"/>
          <w:szCs w:val="24"/>
        </w:rPr>
        <w:t xml:space="preserve"> </w:t>
      </w:r>
      <w:r w:rsidR="00EC3BF8" w:rsidRPr="00EC3BF8">
        <w:rPr>
          <w:rFonts w:ascii="Times New Roman" w:hAnsi="Times New Roman" w:cs="Times New Roman"/>
          <w:sz w:val="24"/>
          <w:szCs w:val="24"/>
        </w:rPr>
        <w:t xml:space="preserve">y </w:t>
      </w:r>
      <w:r w:rsidR="003A5817">
        <w:rPr>
          <w:rFonts w:ascii="Times New Roman" w:hAnsi="Times New Roman" w:cs="Times New Roman"/>
          <w:sz w:val="24"/>
          <w:szCs w:val="24"/>
        </w:rPr>
        <w:t>Orlanda</w:t>
      </w:r>
      <w:r w:rsidR="00EC3BF8" w:rsidRPr="00EC3BF8">
        <w:rPr>
          <w:rFonts w:ascii="Times New Roman" w:hAnsi="Times New Roman" w:cs="Times New Roman"/>
          <w:sz w:val="24"/>
          <w:szCs w:val="24"/>
        </w:rPr>
        <w:t xml:space="preserve"> </w:t>
      </w:r>
      <w:r w:rsidR="005D02E9">
        <w:rPr>
          <w:rFonts w:ascii="Times New Roman" w:hAnsi="Times New Roman" w:cs="Times New Roman"/>
          <w:sz w:val="24"/>
          <w:szCs w:val="24"/>
        </w:rPr>
        <w:t>(</w:t>
      </w:r>
      <w:r w:rsidR="00EC3BF8" w:rsidRPr="00EC3BF8">
        <w:rPr>
          <w:rFonts w:ascii="Times New Roman" w:hAnsi="Times New Roman" w:cs="Times New Roman"/>
          <w:sz w:val="24"/>
          <w:szCs w:val="24"/>
        </w:rPr>
        <w:t>2018</w:t>
      </w:r>
      <w:r w:rsidR="005D02E9">
        <w:rPr>
          <w:rFonts w:ascii="Times New Roman" w:hAnsi="Times New Roman" w:cs="Times New Roman"/>
          <w:sz w:val="24"/>
          <w:szCs w:val="24"/>
        </w:rPr>
        <w:t xml:space="preserve">), </w:t>
      </w:r>
      <w:r w:rsidR="008966D3" w:rsidRPr="008966D3">
        <w:rPr>
          <w:rFonts w:ascii="Times New Roman" w:hAnsi="Times New Roman" w:cs="Times New Roman"/>
          <w:sz w:val="24"/>
          <w:szCs w:val="24"/>
        </w:rPr>
        <w:t>Kakoulli</w:t>
      </w:r>
      <w:r w:rsidR="005D02E9">
        <w:rPr>
          <w:rFonts w:ascii="Times New Roman" w:hAnsi="Times New Roman" w:cs="Times New Roman"/>
          <w:sz w:val="24"/>
          <w:szCs w:val="24"/>
        </w:rPr>
        <w:t xml:space="preserve"> (</w:t>
      </w:r>
      <w:r w:rsidR="008966D3" w:rsidRPr="008966D3">
        <w:rPr>
          <w:rFonts w:ascii="Times New Roman" w:hAnsi="Times New Roman" w:cs="Times New Roman"/>
          <w:sz w:val="24"/>
          <w:szCs w:val="24"/>
        </w:rPr>
        <w:t>2018</w:t>
      </w:r>
      <w:r w:rsidR="005D02E9">
        <w:rPr>
          <w:rFonts w:ascii="Times New Roman" w:hAnsi="Times New Roman" w:cs="Times New Roman"/>
          <w:sz w:val="24"/>
          <w:szCs w:val="24"/>
        </w:rPr>
        <w:t>) y</w:t>
      </w:r>
      <w:r w:rsidR="008966D3" w:rsidRPr="008966D3">
        <w:rPr>
          <w:rFonts w:ascii="Times New Roman" w:hAnsi="Times New Roman" w:cs="Times New Roman"/>
          <w:sz w:val="24"/>
          <w:szCs w:val="24"/>
        </w:rPr>
        <w:t xml:space="preserve"> </w:t>
      </w:r>
      <w:r w:rsidR="00101622" w:rsidRPr="00101622">
        <w:rPr>
          <w:rFonts w:ascii="Times New Roman" w:hAnsi="Times New Roman" w:cs="Times New Roman"/>
          <w:sz w:val="24"/>
          <w:szCs w:val="24"/>
        </w:rPr>
        <w:t>Aparicio Arteaga</w:t>
      </w:r>
      <w:r w:rsidR="005D02E9">
        <w:rPr>
          <w:rFonts w:ascii="Times New Roman" w:hAnsi="Times New Roman" w:cs="Times New Roman"/>
          <w:sz w:val="24"/>
          <w:szCs w:val="24"/>
        </w:rPr>
        <w:t xml:space="preserve"> (</w:t>
      </w:r>
      <w:r w:rsidR="00101622" w:rsidRPr="00101622">
        <w:rPr>
          <w:rFonts w:ascii="Times New Roman" w:hAnsi="Times New Roman" w:cs="Times New Roman"/>
          <w:sz w:val="24"/>
          <w:szCs w:val="24"/>
        </w:rPr>
        <w:t>2019</w:t>
      </w:r>
      <w:r w:rsidR="00507A4C">
        <w:rPr>
          <w:rFonts w:ascii="Times New Roman" w:hAnsi="Times New Roman" w:cs="Times New Roman"/>
          <w:sz w:val="24"/>
          <w:szCs w:val="24"/>
        </w:rPr>
        <w:t>)</w:t>
      </w:r>
      <w:r w:rsidR="005D02E9">
        <w:rPr>
          <w:rFonts w:ascii="Times New Roman" w:hAnsi="Times New Roman" w:cs="Times New Roman"/>
          <w:sz w:val="24"/>
          <w:szCs w:val="24"/>
        </w:rPr>
        <w:t>, todos</w:t>
      </w:r>
      <w:r w:rsidR="00507A4C">
        <w:rPr>
          <w:rFonts w:ascii="Times New Roman" w:hAnsi="Times New Roman" w:cs="Times New Roman"/>
          <w:sz w:val="24"/>
          <w:szCs w:val="24"/>
        </w:rPr>
        <w:t xml:space="preserve"> </w:t>
      </w:r>
      <w:r w:rsidR="005D02E9">
        <w:rPr>
          <w:rFonts w:ascii="Times New Roman" w:hAnsi="Times New Roman" w:cs="Times New Roman"/>
          <w:sz w:val="24"/>
          <w:szCs w:val="24"/>
        </w:rPr>
        <w:t xml:space="preserve">los </w:t>
      </w:r>
      <w:r w:rsidR="00507A4C">
        <w:rPr>
          <w:rFonts w:ascii="Times New Roman" w:hAnsi="Times New Roman" w:cs="Times New Roman"/>
          <w:sz w:val="24"/>
          <w:szCs w:val="24"/>
        </w:rPr>
        <w:t>cuales obtuvieron resultados positivos.</w:t>
      </w:r>
    </w:p>
    <w:p w14:paraId="1473524B" w14:textId="77777777" w:rsidR="005222DB" w:rsidRDefault="005222DB" w:rsidP="005222DB">
      <w:pPr>
        <w:spacing w:after="0" w:line="360" w:lineRule="auto"/>
        <w:ind w:firstLine="709"/>
        <w:jc w:val="both"/>
        <w:rPr>
          <w:rFonts w:ascii="Times New Roman" w:hAnsi="Times New Roman" w:cs="Times New Roman"/>
          <w:sz w:val="24"/>
          <w:szCs w:val="24"/>
        </w:rPr>
      </w:pPr>
    </w:p>
    <w:p w14:paraId="203650CA" w14:textId="31B68C7A" w:rsidR="006D192D" w:rsidRPr="00DB2661" w:rsidRDefault="000E49F0" w:rsidP="008B42E4">
      <w:pPr>
        <w:spacing w:after="0" w:line="360" w:lineRule="auto"/>
        <w:jc w:val="center"/>
        <w:rPr>
          <w:rFonts w:ascii="Times New Roman" w:hAnsi="Times New Roman" w:cs="Times New Roman"/>
          <w:b/>
          <w:sz w:val="32"/>
          <w:szCs w:val="32"/>
        </w:rPr>
      </w:pPr>
      <w:r w:rsidRPr="00DB2661">
        <w:rPr>
          <w:rFonts w:ascii="Times New Roman" w:hAnsi="Times New Roman" w:cs="Times New Roman"/>
          <w:b/>
          <w:sz w:val="32"/>
          <w:szCs w:val="32"/>
        </w:rPr>
        <w:t>C</w:t>
      </w:r>
      <w:r w:rsidR="00A0255F" w:rsidRPr="00DB2661">
        <w:rPr>
          <w:rFonts w:ascii="Times New Roman" w:hAnsi="Times New Roman" w:cs="Times New Roman"/>
          <w:b/>
          <w:sz w:val="32"/>
          <w:szCs w:val="32"/>
        </w:rPr>
        <w:t>onclusiones</w:t>
      </w:r>
    </w:p>
    <w:p w14:paraId="7516D9C2" w14:textId="2ECB0E6E" w:rsidR="006D192D" w:rsidRPr="00D00C57" w:rsidRDefault="00C946D9" w:rsidP="005222DB">
      <w:pPr>
        <w:spacing w:after="0" w:line="360" w:lineRule="auto"/>
        <w:ind w:firstLine="709"/>
        <w:jc w:val="both"/>
        <w:rPr>
          <w:rFonts w:ascii="Times New Roman" w:hAnsi="Times New Roman" w:cs="Times New Roman"/>
          <w:sz w:val="24"/>
          <w:szCs w:val="24"/>
        </w:rPr>
      </w:pPr>
      <w:r w:rsidRPr="00D00C57">
        <w:rPr>
          <w:rFonts w:ascii="Times New Roman" w:hAnsi="Times New Roman" w:cs="Times New Roman"/>
          <w:sz w:val="24"/>
          <w:szCs w:val="24"/>
        </w:rPr>
        <w:t xml:space="preserve">Los recursos que ofrece Google </w:t>
      </w:r>
      <w:r w:rsidR="008F0487" w:rsidRPr="00D00C57">
        <w:rPr>
          <w:rFonts w:ascii="Times New Roman" w:hAnsi="Times New Roman" w:cs="Times New Roman"/>
          <w:sz w:val="24"/>
          <w:szCs w:val="24"/>
        </w:rPr>
        <w:t xml:space="preserve">para el ámbito </w:t>
      </w:r>
      <w:r w:rsidR="00393541" w:rsidRPr="00D00C57">
        <w:rPr>
          <w:rFonts w:ascii="Times New Roman" w:hAnsi="Times New Roman" w:cs="Times New Roman"/>
          <w:sz w:val="24"/>
          <w:szCs w:val="24"/>
        </w:rPr>
        <w:t>educativo</w:t>
      </w:r>
      <w:r w:rsidR="0014310B" w:rsidRPr="00D00C57">
        <w:rPr>
          <w:rFonts w:ascii="Times New Roman" w:hAnsi="Times New Roman" w:cs="Times New Roman"/>
          <w:sz w:val="24"/>
          <w:szCs w:val="24"/>
        </w:rPr>
        <w:t xml:space="preserve"> </w:t>
      </w:r>
      <w:r w:rsidRPr="00D00C57">
        <w:rPr>
          <w:rFonts w:ascii="Times New Roman" w:hAnsi="Times New Roman" w:cs="Times New Roman"/>
          <w:sz w:val="24"/>
          <w:szCs w:val="24"/>
        </w:rPr>
        <w:t xml:space="preserve">son de gran utilidad, ya que </w:t>
      </w:r>
      <w:r w:rsidR="0014310B" w:rsidRPr="00D00C57">
        <w:rPr>
          <w:rFonts w:ascii="Times New Roman" w:hAnsi="Times New Roman" w:cs="Times New Roman"/>
          <w:sz w:val="24"/>
          <w:szCs w:val="24"/>
        </w:rPr>
        <w:t>ayuda</w:t>
      </w:r>
      <w:r w:rsidRPr="00D00C57">
        <w:rPr>
          <w:rFonts w:ascii="Times New Roman" w:hAnsi="Times New Roman" w:cs="Times New Roman"/>
          <w:sz w:val="24"/>
          <w:szCs w:val="24"/>
        </w:rPr>
        <w:t>n</w:t>
      </w:r>
      <w:r w:rsidR="0014310B" w:rsidRPr="00D00C57">
        <w:rPr>
          <w:rFonts w:ascii="Times New Roman" w:hAnsi="Times New Roman" w:cs="Times New Roman"/>
          <w:sz w:val="24"/>
          <w:szCs w:val="24"/>
        </w:rPr>
        <w:t xml:space="preserve"> </w:t>
      </w:r>
      <w:r w:rsidR="00562914">
        <w:rPr>
          <w:rFonts w:ascii="Times New Roman" w:hAnsi="Times New Roman" w:cs="Times New Roman"/>
          <w:sz w:val="24"/>
          <w:szCs w:val="24"/>
        </w:rPr>
        <w:t xml:space="preserve">a los estudiantes </w:t>
      </w:r>
      <w:r w:rsidR="0014310B" w:rsidRPr="00D00C57">
        <w:rPr>
          <w:rFonts w:ascii="Times New Roman" w:hAnsi="Times New Roman" w:cs="Times New Roman"/>
          <w:sz w:val="24"/>
          <w:szCs w:val="24"/>
        </w:rPr>
        <w:t>a</w:t>
      </w:r>
      <w:r w:rsidR="008F0487" w:rsidRPr="00D00C57">
        <w:rPr>
          <w:rFonts w:ascii="Times New Roman" w:hAnsi="Times New Roman" w:cs="Times New Roman"/>
          <w:sz w:val="24"/>
          <w:szCs w:val="24"/>
        </w:rPr>
        <w:t xml:space="preserve"> </w:t>
      </w:r>
      <w:r w:rsidR="00562914">
        <w:rPr>
          <w:rFonts w:ascii="Times New Roman" w:hAnsi="Times New Roman" w:cs="Times New Roman"/>
          <w:sz w:val="24"/>
          <w:szCs w:val="24"/>
        </w:rPr>
        <w:t xml:space="preserve">desarrollar </w:t>
      </w:r>
      <w:r w:rsidR="006D192D" w:rsidRPr="00D00C57">
        <w:rPr>
          <w:rFonts w:ascii="Times New Roman" w:hAnsi="Times New Roman" w:cs="Times New Roman"/>
          <w:sz w:val="24"/>
          <w:szCs w:val="24"/>
        </w:rPr>
        <w:t>competencias</w:t>
      </w:r>
      <w:r w:rsidR="0014310B" w:rsidRPr="00D00C57">
        <w:rPr>
          <w:rFonts w:ascii="Times New Roman" w:hAnsi="Times New Roman" w:cs="Times New Roman"/>
          <w:sz w:val="24"/>
          <w:szCs w:val="24"/>
        </w:rPr>
        <w:t xml:space="preserve"> basadas </w:t>
      </w:r>
      <w:r w:rsidR="009964CF">
        <w:rPr>
          <w:rFonts w:ascii="Times New Roman" w:hAnsi="Times New Roman" w:cs="Times New Roman"/>
          <w:sz w:val="24"/>
          <w:szCs w:val="24"/>
        </w:rPr>
        <w:t>en</w:t>
      </w:r>
      <w:r w:rsidR="009964CF" w:rsidRPr="00D00C57">
        <w:rPr>
          <w:rFonts w:ascii="Times New Roman" w:hAnsi="Times New Roman" w:cs="Times New Roman"/>
          <w:sz w:val="24"/>
          <w:szCs w:val="24"/>
        </w:rPr>
        <w:t xml:space="preserve"> </w:t>
      </w:r>
      <w:r w:rsidR="0014310B" w:rsidRPr="00D00C57">
        <w:rPr>
          <w:rFonts w:ascii="Times New Roman" w:hAnsi="Times New Roman" w:cs="Times New Roman"/>
          <w:sz w:val="24"/>
          <w:szCs w:val="24"/>
        </w:rPr>
        <w:t xml:space="preserve">el uso de las </w:t>
      </w:r>
      <w:r w:rsidR="0074361E">
        <w:rPr>
          <w:rFonts w:ascii="Times New Roman" w:hAnsi="Times New Roman" w:cs="Times New Roman"/>
          <w:sz w:val="24"/>
          <w:szCs w:val="24"/>
        </w:rPr>
        <w:t>TIC</w:t>
      </w:r>
      <w:r w:rsidR="00562914">
        <w:rPr>
          <w:rFonts w:ascii="Times New Roman" w:hAnsi="Times New Roman" w:cs="Times New Roman"/>
          <w:sz w:val="24"/>
          <w:szCs w:val="24"/>
        </w:rPr>
        <w:t>. Dicho desarrollo</w:t>
      </w:r>
      <w:r w:rsidR="0014310B" w:rsidRPr="00D00C57">
        <w:rPr>
          <w:rFonts w:ascii="Times New Roman" w:hAnsi="Times New Roman" w:cs="Times New Roman"/>
          <w:sz w:val="24"/>
          <w:szCs w:val="24"/>
        </w:rPr>
        <w:t xml:space="preserve"> </w:t>
      </w:r>
      <w:r w:rsidR="006D192D" w:rsidRPr="00D00C57">
        <w:rPr>
          <w:rFonts w:ascii="Times New Roman" w:hAnsi="Times New Roman" w:cs="Times New Roman"/>
          <w:sz w:val="24"/>
          <w:szCs w:val="24"/>
        </w:rPr>
        <w:t xml:space="preserve">permite </w:t>
      </w:r>
      <w:r w:rsidR="0014310B" w:rsidRPr="00D00C57">
        <w:rPr>
          <w:rFonts w:ascii="Times New Roman" w:hAnsi="Times New Roman" w:cs="Times New Roman"/>
          <w:sz w:val="24"/>
          <w:szCs w:val="24"/>
        </w:rPr>
        <w:t xml:space="preserve">estar a la vanguardia </w:t>
      </w:r>
      <w:r w:rsidRPr="00D00C57">
        <w:rPr>
          <w:rFonts w:ascii="Times New Roman" w:hAnsi="Times New Roman" w:cs="Times New Roman"/>
          <w:sz w:val="24"/>
          <w:szCs w:val="24"/>
        </w:rPr>
        <w:t xml:space="preserve">no solo en </w:t>
      </w:r>
      <w:r w:rsidR="00181462" w:rsidRPr="00D00C57">
        <w:rPr>
          <w:rFonts w:ascii="Times New Roman" w:hAnsi="Times New Roman" w:cs="Times New Roman"/>
          <w:sz w:val="24"/>
          <w:szCs w:val="24"/>
        </w:rPr>
        <w:t>la</w:t>
      </w:r>
      <w:r w:rsidRPr="00D00C57">
        <w:rPr>
          <w:rFonts w:ascii="Times New Roman" w:hAnsi="Times New Roman" w:cs="Times New Roman"/>
          <w:sz w:val="24"/>
          <w:szCs w:val="24"/>
        </w:rPr>
        <w:t xml:space="preserve"> educación, sino también</w:t>
      </w:r>
      <w:r w:rsidR="00B27946">
        <w:rPr>
          <w:rFonts w:ascii="Times New Roman" w:hAnsi="Times New Roman" w:cs="Times New Roman"/>
          <w:sz w:val="24"/>
          <w:szCs w:val="24"/>
        </w:rPr>
        <w:t xml:space="preserve"> cu</w:t>
      </w:r>
      <w:r w:rsidR="00125AE4">
        <w:rPr>
          <w:rFonts w:ascii="Times New Roman" w:hAnsi="Times New Roman" w:cs="Times New Roman"/>
          <w:sz w:val="24"/>
          <w:szCs w:val="24"/>
        </w:rPr>
        <w:t>m</w:t>
      </w:r>
      <w:r w:rsidR="00B27946">
        <w:rPr>
          <w:rFonts w:ascii="Times New Roman" w:hAnsi="Times New Roman" w:cs="Times New Roman"/>
          <w:sz w:val="24"/>
          <w:szCs w:val="24"/>
        </w:rPr>
        <w:t>plir</w:t>
      </w:r>
      <w:r w:rsidRPr="00D00C57">
        <w:rPr>
          <w:rFonts w:ascii="Times New Roman" w:hAnsi="Times New Roman" w:cs="Times New Roman"/>
          <w:sz w:val="24"/>
          <w:szCs w:val="24"/>
        </w:rPr>
        <w:t xml:space="preserve"> </w:t>
      </w:r>
      <w:r w:rsidR="0014310B" w:rsidRPr="00D00C57">
        <w:rPr>
          <w:rFonts w:ascii="Times New Roman" w:hAnsi="Times New Roman" w:cs="Times New Roman"/>
          <w:sz w:val="24"/>
          <w:szCs w:val="24"/>
        </w:rPr>
        <w:t xml:space="preserve">con las exigencias </w:t>
      </w:r>
      <w:r w:rsidR="00067751">
        <w:rPr>
          <w:rFonts w:ascii="Times New Roman" w:hAnsi="Times New Roman" w:cs="Times New Roman"/>
          <w:sz w:val="24"/>
          <w:szCs w:val="24"/>
        </w:rPr>
        <w:t>del</w:t>
      </w:r>
      <w:r w:rsidRPr="00D00C57">
        <w:rPr>
          <w:rFonts w:ascii="Times New Roman" w:hAnsi="Times New Roman" w:cs="Times New Roman"/>
          <w:sz w:val="24"/>
          <w:szCs w:val="24"/>
        </w:rPr>
        <w:t xml:space="preserve"> mercado laboral actual</w:t>
      </w:r>
      <w:r w:rsidR="0014310B" w:rsidRPr="00D00C57">
        <w:rPr>
          <w:rFonts w:ascii="Times New Roman" w:hAnsi="Times New Roman" w:cs="Times New Roman"/>
          <w:sz w:val="24"/>
          <w:szCs w:val="24"/>
        </w:rPr>
        <w:t>.</w:t>
      </w:r>
      <w:r w:rsidR="001E16F8" w:rsidRPr="00D00C57">
        <w:rPr>
          <w:rFonts w:ascii="Times New Roman" w:hAnsi="Times New Roman" w:cs="Times New Roman"/>
          <w:sz w:val="24"/>
          <w:szCs w:val="24"/>
        </w:rPr>
        <w:t xml:space="preserve"> Por otro lado, </w:t>
      </w:r>
      <w:r w:rsidRPr="00D00C57">
        <w:rPr>
          <w:rFonts w:ascii="Times New Roman" w:hAnsi="Times New Roman" w:cs="Times New Roman"/>
          <w:sz w:val="24"/>
          <w:szCs w:val="24"/>
        </w:rPr>
        <w:t xml:space="preserve">una característica importante de </w:t>
      </w:r>
      <w:r w:rsidR="001E16F8" w:rsidRPr="00D00C57">
        <w:rPr>
          <w:rFonts w:ascii="Times New Roman" w:hAnsi="Times New Roman" w:cs="Times New Roman"/>
          <w:sz w:val="24"/>
          <w:szCs w:val="24"/>
        </w:rPr>
        <w:t>las herramientas</w:t>
      </w:r>
      <w:r w:rsidR="0014310B" w:rsidRPr="00D00C57">
        <w:rPr>
          <w:rFonts w:ascii="Times New Roman" w:hAnsi="Times New Roman" w:cs="Times New Roman"/>
          <w:sz w:val="24"/>
          <w:szCs w:val="24"/>
        </w:rPr>
        <w:t xml:space="preserve"> de </w:t>
      </w:r>
      <w:r w:rsidR="00393541" w:rsidRPr="00D00C57">
        <w:rPr>
          <w:rFonts w:ascii="Times New Roman" w:hAnsi="Times New Roman" w:cs="Times New Roman"/>
          <w:sz w:val="24"/>
          <w:szCs w:val="24"/>
        </w:rPr>
        <w:t>Google</w:t>
      </w:r>
      <w:r w:rsidRPr="00D00C57">
        <w:rPr>
          <w:rFonts w:ascii="Times New Roman" w:hAnsi="Times New Roman" w:cs="Times New Roman"/>
          <w:sz w:val="24"/>
          <w:szCs w:val="24"/>
        </w:rPr>
        <w:t xml:space="preserve"> es que</w:t>
      </w:r>
      <w:r w:rsidR="0014310B" w:rsidRPr="00D00C57">
        <w:rPr>
          <w:rFonts w:ascii="Times New Roman" w:hAnsi="Times New Roman" w:cs="Times New Roman"/>
          <w:sz w:val="24"/>
          <w:szCs w:val="24"/>
        </w:rPr>
        <w:t xml:space="preserve"> son gratuitas</w:t>
      </w:r>
      <w:r w:rsidR="00BB0FB0" w:rsidRPr="00D00C57">
        <w:rPr>
          <w:rFonts w:ascii="Times New Roman" w:hAnsi="Times New Roman" w:cs="Times New Roman"/>
          <w:sz w:val="24"/>
          <w:szCs w:val="24"/>
        </w:rPr>
        <w:t xml:space="preserve"> y </w:t>
      </w:r>
      <w:r w:rsidRPr="00D00C57">
        <w:rPr>
          <w:rFonts w:ascii="Times New Roman" w:hAnsi="Times New Roman" w:cs="Times New Roman"/>
          <w:sz w:val="24"/>
          <w:szCs w:val="24"/>
        </w:rPr>
        <w:t>se encuentran</w:t>
      </w:r>
      <w:r w:rsidR="00BB0FB0" w:rsidRPr="00D00C57">
        <w:rPr>
          <w:rFonts w:ascii="Times New Roman" w:hAnsi="Times New Roman" w:cs="Times New Roman"/>
          <w:sz w:val="24"/>
          <w:szCs w:val="24"/>
        </w:rPr>
        <w:t xml:space="preserve"> disponibles en línea</w:t>
      </w:r>
      <w:r w:rsidR="00B27946">
        <w:rPr>
          <w:rFonts w:ascii="Times New Roman" w:hAnsi="Times New Roman" w:cs="Times New Roman"/>
          <w:sz w:val="24"/>
          <w:szCs w:val="24"/>
        </w:rPr>
        <w:t>. A</w:t>
      </w:r>
      <w:r w:rsidR="00B27946" w:rsidRPr="00D00C57">
        <w:rPr>
          <w:rFonts w:ascii="Times New Roman" w:hAnsi="Times New Roman" w:cs="Times New Roman"/>
          <w:sz w:val="24"/>
          <w:szCs w:val="24"/>
        </w:rPr>
        <w:t>demás</w:t>
      </w:r>
      <w:r w:rsidR="00B27946">
        <w:rPr>
          <w:rFonts w:ascii="Times New Roman" w:hAnsi="Times New Roman" w:cs="Times New Roman"/>
          <w:sz w:val="24"/>
          <w:szCs w:val="24"/>
        </w:rPr>
        <w:t>,</w:t>
      </w:r>
      <w:r w:rsidR="00B27946" w:rsidRPr="00D00C57">
        <w:rPr>
          <w:rFonts w:ascii="Times New Roman" w:hAnsi="Times New Roman" w:cs="Times New Roman"/>
          <w:sz w:val="24"/>
          <w:szCs w:val="24"/>
        </w:rPr>
        <w:t xml:space="preserve"> </w:t>
      </w:r>
      <w:r w:rsidRPr="00D00C57">
        <w:rPr>
          <w:rFonts w:ascii="Times New Roman" w:hAnsi="Times New Roman" w:cs="Times New Roman"/>
          <w:sz w:val="24"/>
          <w:szCs w:val="24"/>
        </w:rPr>
        <w:t>estos recursos pueden adecuarse</w:t>
      </w:r>
      <w:r w:rsidR="006D192D" w:rsidRPr="00D00C57">
        <w:rPr>
          <w:rFonts w:ascii="Times New Roman" w:hAnsi="Times New Roman" w:cs="Times New Roman"/>
          <w:sz w:val="24"/>
          <w:szCs w:val="24"/>
        </w:rPr>
        <w:t xml:space="preserve"> a las</w:t>
      </w:r>
      <w:r w:rsidRPr="00D00C57">
        <w:rPr>
          <w:rFonts w:ascii="Times New Roman" w:hAnsi="Times New Roman" w:cs="Times New Roman"/>
          <w:sz w:val="24"/>
          <w:szCs w:val="24"/>
        </w:rPr>
        <w:t xml:space="preserve"> distintas</w:t>
      </w:r>
      <w:r w:rsidR="006D192D" w:rsidRPr="00D00C57">
        <w:rPr>
          <w:rFonts w:ascii="Times New Roman" w:hAnsi="Times New Roman" w:cs="Times New Roman"/>
          <w:sz w:val="24"/>
          <w:szCs w:val="24"/>
        </w:rPr>
        <w:t xml:space="preserve"> necesidades educativas </w:t>
      </w:r>
      <w:r w:rsidRPr="00D00C57">
        <w:rPr>
          <w:rFonts w:ascii="Times New Roman" w:hAnsi="Times New Roman" w:cs="Times New Roman"/>
          <w:sz w:val="24"/>
          <w:szCs w:val="24"/>
        </w:rPr>
        <w:t>que puedan presentar</w:t>
      </w:r>
      <w:r w:rsidR="008F0487" w:rsidRPr="00D00C57">
        <w:rPr>
          <w:rFonts w:ascii="Times New Roman" w:hAnsi="Times New Roman" w:cs="Times New Roman"/>
          <w:sz w:val="24"/>
          <w:szCs w:val="24"/>
        </w:rPr>
        <w:t xml:space="preserve"> los </w:t>
      </w:r>
      <w:r w:rsidRPr="00D00C57">
        <w:rPr>
          <w:rFonts w:ascii="Times New Roman" w:hAnsi="Times New Roman" w:cs="Times New Roman"/>
          <w:sz w:val="24"/>
          <w:szCs w:val="24"/>
        </w:rPr>
        <w:t>profesores</w:t>
      </w:r>
      <w:r w:rsidR="006D192D" w:rsidRPr="00D00C57">
        <w:rPr>
          <w:rFonts w:ascii="Times New Roman" w:hAnsi="Times New Roman" w:cs="Times New Roman"/>
          <w:sz w:val="24"/>
          <w:szCs w:val="24"/>
        </w:rPr>
        <w:t>.</w:t>
      </w:r>
    </w:p>
    <w:p w14:paraId="689D79DB" w14:textId="7E73034A" w:rsidR="006D192D" w:rsidRPr="00121270" w:rsidRDefault="00B27946" w:rsidP="005222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Aunado a ello,</w:t>
      </w:r>
      <w:r w:rsidR="00A075BB" w:rsidRPr="00121270">
        <w:rPr>
          <w:rFonts w:ascii="Times New Roman" w:hAnsi="Times New Roman" w:cs="Times New Roman"/>
          <w:sz w:val="24"/>
          <w:szCs w:val="24"/>
        </w:rPr>
        <w:t xml:space="preserve"> </w:t>
      </w:r>
      <w:r>
        <w:rPr>
          <w:rFonts w:ascii="Times New Roman" w:hAnsi="Times New Roman" w:cs="Times New Roman"/>
          <w:sz w:val="24"/>
          <w:szCs w:val="24"/>
        </w:rPr>
        <w:t xml:space="preserve">un </w:t>
      </w:r>
      <w:r w:rsidR="00A075BB" w:rsidRPr="00121270">
        <w:rPr>
          <w:rFonts w:ascii="Times New Roman" w:hAnsi="Times New Roman" w:cs="Times New Roman"/>
          <w:sz w:val="24"/>
          <w:szCs w:val="24"/>
        </w:rPr>
        <w:t>beneficio not</w:t>
      </w:r>
      <w:r w:rsidR="00626604">
        <w:rPr>
          <w:rFonts w:ascii="Times New Roman" w:hAnsi="Times New Roman" w:cs="Times New Roman"/>
          <w:sz w:val="24"/>
          <w:szCs w:val="24"/>
        </w:rPr>
        <w:t>o</w:t>
      </w:r>
      <w:r w:rsidR="00A075BB" w:rsidRPr="00121270">
        <w:rPr>
          <w:rFonts w:ascii="Times New Roman" w:hAnsi="Times New Roman" w:cs="Times New Roman"/>
          <w:sz w:val="24"/>
          <w:szCs w:val="24"/>
        </w:rPr>
        <w:t xml:space="preserve">rio al utilizar las herramientas de Google es la optimización </w:t>
      </w:r>
      <w:r w:rsidR="001F47A9" w:rsidRPr="00121270">
        <w:rPr>
          <w:rFonts w:ascii="Times New Roman" w:hAnsi="Times New Roman" w:cs="Times New Roman"/>
          <w:sz w:val="24"/>
          <w:szCs w:val="24"/>
        </w:rPr>
        <w:t>en el</w:t>
      </w:r>
      <w:r w:rsidR="00A075BB" w:rsidRPr="00121270">
        <w:rPr>
          <w:rFonts w:ascii="Times New Roman" w:hAnsi="Times New Roman" w:cs="Times New Roman"/>
          <w:sz w:val="24"/>
          <w:szCs w:val="24"/>
        </w:rPr>
        <w:t xml:space="preserve"> tiempo</w:t>
      </w:r>
      <w:r w:rsidR="00714CD8" w:rsidRPr="00121270">
        <w:rPr>
          <w:rFonts w:ascii="Times New Roman" w:hAnsi="Times New Roman" w:cs="Times New Roman"/>
          <w:sz w:val="24"/>
          <w:szCs w:val="24"/>
        </w:rPr>
        <w:t>, ya que facilitan muchas actividades de los alumnos</w:t>
      </w:r>
      <w:r w:rsidR="00A075BB" w:rsidRPr="00121270">
        <w:rPr>
          <w:rFonts w:ascii="Times New Roman" w:hAnsi="Times New Roman" w:cs="Times New Roman"/>
          <w:sz w:val="24"/>
          <w:szCs w:val="24"/>
        </w:rPr>
        <w:t xml:space="preserve">. </w:t>
      </w:r>
      <w:r w:rsidR="00F100A6" w:rsidRPr="00121270">
        <w:rPr>
          <w:rFonts w:ascii="Times New Roman" w:hAnsi="Times New Roman" w:cs="Times New Roman"/>
          <w:sz w:val="24"/>
          <w:szCs w:val="24"/>
        </w:rPr>
        <w:t>Por otro lado, el implementar l</w:t>
      </w:r>
      <w:r w:rsidR="001E16F8" w:rsidRPr="00121270">
        <w:rPr>
          <w:rFonts w:ascii="Times New Roman" w:hAnsi="Times New Roman" w:cs="Times New Roman"/>
          <w:sz w:val="24"/>
          <w:szCs w:val="24"/>
        </w:rPr>
        <w:t>os recurso</w:t>
      </w:r>
      <w:r w:rsidR="00DF41A5" w:rsidRPr="00121270">
        <w:rPr>
          <w:rFonts w:ascii="Times New Roman" w:hAnsi="Times New Roman" w:cs="Times New Roman"/>
          <w:sz w:val="24"/>
          <w:szCs w:val="24"/>
        </w:rPr>
        <w:t>s</w:t>
      </w:r>
      <w:r w:rsidR="001E16F8" w:rsidRPr="00121270">
        <w:rPr>
          <w:rFonts w:ascii="Times New Roman" w:hAnsi="Times New Roman" w:cs="Times New Roman"/>
          <w:sz w:val="24"/>
          <w:szCs w:val="24"/>
        </w:rPr>
        <w:t xml:space="preserve"> de Google</w:t>
      </w:r>
      <w:r w:rsidR="00F100A6" w:rsidRPr="00121270">
        <w:rPr>
          <w:rFonts w:ascii="Times New Roman" w:hAnsi="Times New Roman" w:cs="Times New Roman"/>
          <w:sz w:val="24"/>
          <w:szCs w:val="24"/>
        </w:rPr>
        <w:t xml:space="preserve"> en la educación</w:t>
      </w:r>
      <w:r w:rsidR="001E16F8" w:rsidRPr="00121270">
        <w:rPr>
          <w:rFonts w:ascii="Times New Roman" w:hAnsi="Times New Roman" w:cs="Times New Roman"/>
          <w:sz w:val="24"/>
          <w:szCs w:val="24"/>
        </w:rPr>
        <w:t xml:space="preserve"> f</w:t>
      </w:r>
      <w:r w:rsidR="006D192D" w:rsidRPr="00121270">
        <w:rPr>
          <w:rFonts w:ascii="Times New Roman" w:hAnsi="Times New Roman" w:cs="Times New Roman"/>
          <w:sz w:val="24"/>
          <w:szCs w:val="24"/>
        </w:rPr>
        <w:t>avorece</w:t>
      </w:r>
      <w:r w:rsidR="00F100A6" w:rsidRPr="00121270">
        <w:rPr>
          <w:rFonts w:ascii="Times New Roman" w:hAnsi="Times New Roman" w:cs="Times New Roman"/>
          <w:sz w:val="24"/>
          <w:szCs w:val="24"/>
        </w:rPr>
        <w:t xml:space="preserve"> </w:t>
      </w:r>
      <w:r w:rsidR="006D192D" w:rsidRPr="00121270">
        <w:rPr>
          <w:rFonts w:ascii="Times New Roman" w:hAnsi="Times New Roman" w:cs="Times New Roman"/>
          <w:sz w:val="24"/>
          <w:szCs w:val="24"/>
        </w:rPr>
        <w:t xml:space="preserve">la creación de espacios </w:t>
      </w:r>
      <w:r w:rsidR="00F100A6" w:rsidRPr="00121270">
        <w:rPr>
          <w:rFonts w:ascii="Times New Roman" w:hAnsi="Times New Roman" w:cs="Times New Roman"/>
          <w:sz w:val="24"/>
          <w:szCs w:val="24"/>
        </w:rPr>
        <w:t>colaborativos</w:t>
      </w:r>
      <w:r>
        <w:rPr>
          <w:rFonts w:ascii="Times New Roman" w:hAnsi="Times New Roman" w:cs="Times New Roman"/>
          <w:sz w:val="24"/>
          <w:szCs w:val="24"/>
        </w:rPr>
        <w:t>,</w:t>
      </w:r>
      <w:r w:rsidR="00F100A6" w:rsidRPr="00121270">
        <w:rPr>
          <w:rFonts w:ascii="Times New Roman" w:hAnsi="Times New Roman" w:cs="Times New Roman"/>
          <w:sz w:val="24"/>
          <w:szCs w:val="24"/>
        </w:rPr>
        <w:t xml:space="preserve"> los cuales impactarán de una forma positiva </w:t>
      </w:r>
      <w:r w:rsidR="00303758" w:rsidRPr="00121270">
        <w:rPr>
          <w:rFonts w:ascii="Times New Roman" w:hAnsi="Times New Roman" w:cs="Times New Roman"/>
          <w:sz w:val="24"/>
          <w:szCs w:val="24"/>
        </w:rPr>
        <w:t>el proceso</w:t>
      </w:r>
      <w:r w:rsidR="00DF41A5" w:rsidRPr="00121270">
        <w:rPr>
          <w:rFonts w:ascii="Times New Roman" w:hAnsi="Times New Roman" w:cs="Times New Roman"/>
          <w:sz w:val="24"/>
          <w:szCs w:val="24"/>
        </w:rPr>
        <w:t xml:space="preserve"> </w:t>
      </w:r>
      <w:r w:rsidR="00121270" w:rsidRPr="00121270">
        <w:rPr>
          <w:rFonts w:ascii="Times New Roman" w:hAnsi="Times New Roman" w:cs="Times New Roman"/>
          <w:sz w:val="24"/>
          <w:szCs w:val="24"/>
        </w:rPr>
        <w:t>de enseñanza-aprendizaje</w:t>
      </w:r>
      <w:r>
        <w:rPr>
          <w:rFonts w:ascii="Times New Roman" w:hAnsi="Times New Roman" w:cs="Times New Roman"/>
          <w:sz w:val="24"/>
          <w:szCs w:val="24"/>
        </w:rPr>
        <w:t>.</w:t>
      </w:r>
      <w:r w:rsidRPr="00121270">
        <w:rPr>
          <w:rFonts w:ascii="Times New Roman" w:hAnsi="Times New Roman" w:cs="Times New Roman"/>
          <w:sz w:val="24"/>
          <w:szCs w:val="24"/>
        </w:rPr>
        <w:t xml:space="preserve"> </w:t>
      </w:r>
      <w:r>
        <w:rPr>
          <w:rFonts w:ascii="Times New Roman" w:hAnsi="Times New Roman" w:cs="Times New Roman"/>
          <w:sz w:val="24"/>
          <w:szCs w:val="24"/>
        </w:rPr>
        <w:t>Por si fuera poco</w:t>
      </w:r>
      <w:r w:rsidR="008B7C2F" w:rsidRPr="00121270">
        <w:rPr>
          <w:rFonts w:ascii="Times New Roman" w:hAnsi="Times New Roman" w:cs="Times New Roman"/>
          <w:sz w:val="24"/>
          <w:szCs w:val="24"/>
        </w:rPr>
        <w:t xml:space="preserve">, </w:t>
      </w:r>
      <w:r w:rsidR="009434DD" w:rsidRPr="00121270">
        <w:rPr>
          <w:rFonts w:ascii="Times New Roman" w:hAnsi="Times New Roman" w:cs="Times New Roman"/>
          <w:sz w:val="24"/>
          <w:szCs w:val="24"/>
        </w:rPr>
        <w:t>la manipulación de gran parte de estas herramientas no requiere</w:t>
      </w:r>
      <w:r w:rsidR="006D192D" w:rsidRPr="00121270">
        <w:rPr>
          <w:rFonts w:ascii="Times New Roman" w:hAnsi="Times New Roman" w:cs="Times New Roman"/>
          <w:sz w:val="24"/>
          <w:szCs w:val="24"/>
        </w:rPr>
        <w:t xml:space="preserve"> </w:t>
      </w:r>
      <w:r w:rsidR="008B7C2F" w:rsidRPr="00121270">
        <w:rPr>
          <w:rFonts w:ascii="Times New Roman" w:hAnsi="Times New Roman" w:cs="Times New Roman"/>
          <w:sz w:val="24"/>
          <w:szCs w:val="24"/>
        </w:rPr>
        <w:t>conocimientos informáticos</w:t>
      </w:r>
      <w:r w:rsidR="00121270" w:rsidRPr="00121270">
        <w:rPr>
          <w:rFonts w:ascii="Times New Roman" w:hAnsi="Times New Roman" w:cs="Times New Roman"/>
          <w:sz w:val="24"/>
          <w:szCs w:val="24"/>
        </w:rPr>
        <w:t xml:space="preserve"> o</w:t>
      </w:r>
      <w:r>
        <w:rPr>
          <w:rFonts w:ascii="Times New Roman" w:hAnsi="Times New Roman" w:cs="Times New Roman"/>
          <w:sz w:val="24"/>
          <w:szCs w:val="24"/>
        </w:rPr>
        <w:t xml:space="preserve"> de</w:t>
      </w:r>
      <w:r w:rsidR="006D192D" w:rsidRPr="00121270">
        <w:rPr>
          <w:rFonts w:ascii="Times New Roman" w:hAnsi="Times New Roman" w:cs="Times New Roman"/>
          <w:sz w:val="24"/>
          <w:szCs w:val="24"/>
        </w:rPr>
        <w:t xml:space="preserve"> programación</w:t>
      </w:r>
      <w:r w:rsidR="00121270" w:rsidRPr="00121270">
        <w:rPr>
          <w:rFonts w:ascii="Times New Roman" w:hAnsi="Times New Roman" w:cs="Times New Roman"/>
          <w:sz w:val="24"/>
          <w:szCs w:val="24"/>
        </w:rPr>
        <w:t xml:space="preserve"> profundos</w:t>
      </w:r>
      <w:r w:rsidR="006D192D" w:rsidRPr="00121270">
        <w:rPr>
          <w:rFonts w:ascii="Times New Roman" w:hAnsi="Times New Roman" w:cs="Times New Roman"/>
          <w:sz w:val="24"/>
          <w:szCs w:val="24"/>
        </w:rPr>
        <w:t>.</w:t>
      </w:r>
      <w:r w:rsidR="008B7C2F" w:rsidRPr="00121270">
        <w:rPr>
          <w:rFonts w:ascii="Times New Roman" w:hAnsi="Times New Roman" w:cs="Times New Roman"/>
          <w:sz w:val="24"/>
          <w:szCs w:val="24"/>
        </w:rPr>
        <w:t xml:space="preserve"> </w:t>
      </w:r>
    </w:p>
    <w:p w14:paraId="393F24DF" w14:textId="54CE90A5" w:rsidR="009215F3" w:rsidRDefault="00A9264C" w:rsidP="005222DB">
      <w:pPr>
        <w:spacing w:after="0" w:line="360" w:lineRule="auto"/>
        <w:ind w:firstLine="709"/>
        <w:jc w:val="both"/>
        <w:rPr>
          <w:rFonts w:ascii="Arial" w:hAnsi="Arial" w:cs="Arial"/>
          <w:b/>
          <w:sz w:val="24"/>
          <w:szCs w:val="24"/>
        </w:rPr>
      </w:pPr>
      <w:r w:rsidRPr="00B212BD">
        <w:rPr>
          <w:rFonts w:ascii="Times New Roman" w:hAnsi="Times New Roman" w:cs="Times New Roman"/>
          <w:sz w:val="24"/>
          <w:szCs w:val="24"/>
        </w:rPr>
        <w:t>El beneficio que ofrecen los recursos de Google en el ámbito educativo</w:t>
      </w:r>
      <w:r w:rsidR="00264776" w:rsidRPr="00B212BD">
        <w:rPr>
          <w:rFonts w:ascii="Times New Roman" w:hAnsi="Times New Roman" w:cs="Times New Roman"/>
          <w:sz w:val="24"/>
          <w:szCs w:val="24"/>
        </w:rPr>
        <w:t xml:space="preserve"> </w:t>
      </w:r>
      <w:r w:rsidR="005656C7" w:rsidRPr="00B212BD">
        <w:rPr>
          <w:rFonts w:ascii="Times New Roman" w:hAnsi="Times New Roman" w:cs="Times New Roman"/>
          <w:sz w:val="24"/>
          <w:szCs w:val="24"/>
        </w:rPr>
        <w:t>está probado, existen investigaciones que así lo respalda</w:t>
      </w:r>
      <w:r w:rsidR="00264776" w:rsidRPr="00B212BD">
        <w:rPr>
          <w:rFonts w:ascii="Times New Roman" w:hAnsi="Times New Roman" w:cs="Times New Roman"/>
          <w:sz w:val="24"/>
          <w:szCs w:val="24"/>
        </w:rPr>
        <w:t xml:space="preserve">n. Lo importante será </w:t>
      </w:r>
      <w:r w:rsidR="00AE7D75" w:rsidRPr="00B212BD">
        <w:rPr>
          <w:rFonts w:ascii="Times New Roman" w:hAnsi="Times New Roman" w:cs="Times New Roman"/>
          <w:sz w:val="24"/>
          <w:szCs w:val="24"/>
        </w:rPr>
        <w:t xml:space="preserve">contar con </w:t>
      </w:r>
      <w:r w:rsidR="00B27946">
        <w:rPr>
          <w:rFonts w:ascii="Times New Roman" w:hAnsi="Times New Roman" w:cs="Times New Roman"/>
          <w:sz w:val="24"/>
          <w:szCs w:val="24"/>
        </w:rPr>
        <w:t>una buena</w:t>
      </w:r>
      <w:r w:rsidR="00B27946" w:rsidRPr="00B212BD">
        <w:rPr>
          <w:rFonts w:ascii="Times New Roman" w:hAnsi="Times New Roman" w:cs="Times New Roman"/>
          <w:sz w:val="24"/>
          <w:szCs w:val="24"/>
        </w:rPr>
        <w:t xml:space="preserve"> </w:t>
      </w:r>
      <w:r w:rsidR="00AE7D75" w:rsidRPr="00B212BD">
        <w:rPr>
          <w:rFonts w:ascii="Times New Roman" w:hAnsi="Times New Roman" w:cs="Times New Roman"/>
          <w:sz w:val="24"/>
          <w:szCs w:val="24"/>
        </w:rPr>
        <w:t>sinergia entre los diversos actores que estén involucrados en el proceso de enseñanza</w:t>
      </w:r>
      <w:r w:rsidR="00B27946">
        <w:rPr>
          <w:rFonts w:ascii="Times New Roman" w:hAnsi="Times New Roman" w:cs="Times New Roman"/>
          <w:sz w:val="24"/>
          <w:szCs w:val="24"/>
        </w:rPr>
        <w:t>-</w:t>
      </w:r>
      <w:r w:rsidR="00AE7D75" w:rsidRPr="00B212BD">
        <w:rPr>
          <w:rFonts w:ascii="Times New Roman" w:hAnsi="Times New Roman" w:cs="Times New Roman"/>
          <w:sz w:val="24"/>
          <w:szCs w:val="24"/>
        </w:rPr>
        <w:t>aprendizaje</w:t>
      </w:r>
      <w:r w:rsidR="008A7FEE" w:rsidRPr="00B212BD">
        <w:rPr>
          <w:rFonts w:ascii="Times New Roman" w:hAnsi="Times New Roman" w:cs="Times New Roman"/>
          <w:sz w:val="24"/>
          <w:szCs w:val="24"/>
        </w:rPr>
        <w:t xml:space="preserve">. </w:t>
      </w:r>
      <w:r w:rsidR="00D059D4" w:rsidRPr="00B212BD">
        <w:rPr>
          <w:rFonts w:ascii="Times New Roman" w:hAnsi="Times New Roman" w:cs="Times New Roman"/>
          <w:sz w:val="24"/>
          <w:szCs w:val="24"/>
        </w:rPr>
        <w:t>En el presente estudio se evaluaron los recursos de Google implementados en una asignatura con estudiantes de educación superior. L</w:t>
      </w:r>
      <w:r w:rsidR="00F41FB3" w:rsidRPr="00B212BD">
        <w:rPr>
          <w:rFonts w:ascii="Times New Roman" w:hAnsi="Times New Roman" w:cs="Times New Roman"/>
          <w:sz w:val="24"/>
          <w:szCs w:val="24"/>
        </w:rPr>
        <w:t xml:space="preserve">os resultados </w:t>
      </w:r>
      <w:r w:rsidR="00836E7D" w:rsidRPr="00B212BD">
        <w:rPr>
          <w:rFonts w:ascii="Times New Roman" w:hAnsi="Times New Roman" w:cs="Times New Roman"/>
          <w:sz w:val="24"/>
          <w:szCs w:val="24"/>
        </w:rPr>
        <w:t>demostraron</w:t>
      </w:r>
      <w:r w:rsidR="005656C7" w:rsidRPr="00B212BD">
        <w:rPr>
          <w:rFonts w:ascii="Times New Roman" w:hAnsi="Times New Roman" w:cs="Times New Roman"/>
          <w:sz w:val="24"/>
          <w:szCs w:val="24"/>
        </w:rPr>
        <w:t xml:space="preserve"> niveles de </w:t>
      </w:r>
      <w:r w:rsidR="00CA5A74" w:rsidRPr="00B212BD">
        <w:rPr>
          <w:rFonts w:ascii="Times New Roman" w:hAnsi="Times New Roman" w:cs="Times New Roman"/>
          <w:sz w:val="24"/>
          <w:szCs w:val="24"/>
        </w:rPr>
        <w:t>acept</w:t>
      </w:r>
      <w:r w:rsidR="005656C7" w:rsidRPr="00B212BD">
        <w:rPr>
          <w:rFonts w:ascii="Times New Roman" w:hAnsi="Times New Roman" w:cs="Times New Roman"/>
          <w:sz w:val="24"/>
          <w:szCs w:val="24"/>
        </w:rPr>
        <w:t>ación</w:t>
      </w:r>
      <w:r w:rsidR="00F41FB3" w:rsidRPr="00B212BD">
        <w:rPr>
          <w:rFonts w:ascii="Times New Roman" w:hAnsi="Times New Roman" w:cs="Times New Roman"/>
          <w:sz w:val="24"/>
          <w:szCs w:val="24"/>
        </w:rPr>
        <w:t xml:space="preserve"> del uso de las herramientas</w:t>
      </w:r>
      <w:r w:rsidR="00485DDB" w:rsidRPr="00B212BD">
        <w:rPr>
          <w:rFonts w:ascii="Times New Roman" w:hAnsi="Times New Roman" w:cs="Times New Roman"/>
          <w:sz w:val="24"/>
          <w:szCs w:val="24"/>
        </w:rPr>
        <w:t xml:space="preserve"> altos</w:t>
      </w:r>
      <w:r w:rsidR="00DD2593">
        <w:rPr>
          <w:rFonts w:ascii="Times New Roman" w:hAnsi="Times New Roman" w:cs="Times New Roman"/>
          <w:sz w:val="24"/>
          <w:szCs w:val="24"/>
        </w:rPr>
        <w:t>.</w:t>
      </w:r>
      <w:r w:rsidR="005656C7" w:rsidRPr="00B212BD">
        <w:rPr>
          <w:rFonts w:ascii="Times New Roman" w:hAnsi="Times New Roman" w:cs="Times New Roman"/>
          <w:sz w:val="24"/>
          <w:szCs w:val="24"/>
        </w:rPr>
        <w:t xml:space="preserve"> </w:t>
      </w:r>
      <w:r w:rsidR="00DD2593">
        <w:rPr>
          <w:rFonts w:ascii="Times New Roman" w:hAnsi="Times New Roman" w:cs="Times New Roman"/>
          <w:sz w:val="24"/>
          <w:szCs w:val="24"/>
        </w:rPr>
        <w:t>C</w:t>
      </w:r>
      <w:r w:rsidR="00CA5A74" w:rsidRPr="00B212BD">
        <w:rPr>
          <w:rFonts w:ascii="Times New Roman" w:hAnsi="Times New Roman" w:cs="Times New Roman"/>
          <w:sz w:val="24"/>
          <w:szCs w:val="24"/>
        </w:rPr>
        <w:t>ada una de</w:t>
      </w:r>
      <w:r w:rsidR="005656C7" w:rsidRPr="00B212BD">
        <w:rPr>
          <w:rFonts w:ascii="Times New Roman" w:hAnsi="Times New Roman" w:cs="Times New Roman"/>
          <w:sz w:val="24"/>
          <w:szCs w:val="24"/>
        </w:rPr>
        <w:t xml:space="preserve"> </w:t>
      </w:r>
      <w:r w:rsidR="00F41FB3" w:rsidRPr="00B212BD">
        <w:rPr>
          <w:rFonts w:ascii="Times New Roman" w:hAnsi="Times New Roman" w:cs="Times New Roman"/>
          <w:sz w:val="24"/>
          <w:szCs w:val="24"/>
        </w:rPr>
        <w:t>ell</w:t>
      </w:r>
      <w:r w:rsidR="00836E7D" w:rsidRPr="00B212BD">
        <w:rPr>
          <w:rFonts w:ascii="Times New Roman" w:hAnsi="Times New Roman" w:cs="Times New Roman"/>
          <w:sz w:val="24"/>
          <w:szCs w:val="24"/>
        </w:rPr>
        <w:t>a</w:t>
      </w:r>
      <w:r w:rsidR="00F41FB3" w:rsidRPr="00B212BD">
        <w:rPr>
          <w:rFonts w:ascii="Times New Roman" w:hAnsi="Times New Roman" w:cs="Times New Roman"/>
          <w:sz w:val="24"/>
          <w:szCs w:val="24"/>
        </w:rPr>
        <w:t xml:space="preserve">s </w:t>
      </w:r>
      <w:r w:rsidR="00DD2593">
        <w:rPr>
          <w:rFonts w:ascii="Times New Roman" w:hAnsi="Times New Roman" w:cs="Times New Roman"/>
          <w:sz w:val="24"/>
          <w:szCs w:val="24"/>
        </w:rPr>
        <w:t xml:space="preserve">obtuvo una </w:t>
      </w:r>
      <w:r w:rsidR="00CA5A74" w:rsidRPr="00B212BD">
        <w:rPr>
          <w:rFonts w:ascii="Times New Roman" w:hAnsi="Times New Roman" w:cs="Times New Roman"/>
          <w:sz w:val="24"/>
          <w:szCs w:val="24"/>
        </w:rPr>
        <w:t>recomenda</w:t>
      </w:r>
      <w:r w:rsidR="00645A9D" w:rsidRPr="00B212BD">
        <w:rPr>
          <w:rFonts w:ascii="Times New Roman" w:hAnsi="Times New Roman" w:cs="Times New Roman"/>
          <w:sz w:val="24"/>
          <w:szCs w:val="24"/>
        </w:rPr>
        <w:t>ción</w:t>
      </w:r>
      <w:r w:rsidR="00CA5A74" w:rsidRPr="00B212BD">
        <w:rPr>
          <w:rFonts w:ascii="Times New Roman" w:hAnsi="Times New Roman" w:cs="Times New Roman"/>
          <w:sz w:val="24"/>
          <w:szCs w:val="24"/>
        </w:rPr>
        <w:t xml:space="preserve"> por encima d</w:t>
      </w:r>
      <w:r w:rsidR="00DD2593">
        <w:rPr>
          <w:rFonts w:ascii="Times New Roman" w:hAnsi="Times New Roman" w:cs="Times New Roman"/>
          <w:sz w:val="24"/>
          <w:szCs w:val="24"/>
        </w:rPr>
        <w:t>e</w:t>
      </w:r>
      <w:r w:rsidR="00645A9D" w:rsidRPr="00B212BD">
        <w:rPr>
          <w:rFonts w:ascii="Times New Roman" w:hAnsi="Times New Roman" w:cs="Times New Roman"/>
          <w:sz w:val="24"/>
          <w:szCs w:val="24"/>
        </w:rPr>
        <w:t xml:space="preserve"> 80</w:t>
      </w:r>
      <w:r w:rsidR="00DD2593">
        <w:rPr>
          <w:rFonts w:ascii="Times New Roman" w:hAnsi="Times New Roman" w:cs="Times New Roman"/>
          <w:sz w:val="24"/>
          <w:szCs w:val="24"/>
        </w:rPr>
        <w:t> </w:t>
      </w:r>
      <w:r w:rsidR="00DD2593" w:rsidRPr="00B212BD">
        <w:rPr>
          <w:rFonts w:ascii="Times New Roman" w:hAnsi="Times New Roman" w:cs="Times New Roman"/>
          <w:sz w:val="24"/>
          <w:szCs w:val="24"/>
        </w:rPr>
        <w:t>%</w:t>
      </w:r>
      <w:r w:rsidR="00DD2593">
        <w:rPr>
          <w:rFonts w:ascii="Times New Roman" w:hAnsi="Times New Roman" w:cs="Times New Roman"/>
          <w:sz w:val="24"/>
          <w:szCs w:val="24"/>
        </w:rPr>
        <w:t>.</w:t>
      </w:r>
      <w:r w:rsidR="00DD2593" w:rsidRPr="00B212BD">
        <w:rPr>
          <w:rFonts w:ascii="Times New Roman" w:hAnsi="Times New Roman" w:cs="Times New Roman"/>
          <w:sz w:val="24"/>
          <w:szCs w:val="24"/>
        </w:rPr>
        <w:t xml:space="preserve"> </w:t>
      </w:r>
      <w:r w:rsidR="00DD2593">
        <w:rPr>
          <w:rFonts w:ascii="Times New Roman" w:hAnsi="Times New Roman" w:cs="Times New Roman"/>
          <w:sz w:val="24"/>
          <w:szCs w:val="24"/>
        </w:rPr>
        <w:t>Y</w:t>
      </w:r>
      <w:r w:rsidR="00DD2593" w:rsidRPr="00B212BD">
        <w:rPr>
          <w:rFonts w:ascii="Times New Roman" w:hAnsi="Times New Roman" w:cs="Times New Roman"/>
          <w:sz w:val="24"/>
          <w:szCs w:val="24"/>
        </w:rPr>
        <w:t xml:space="preserve"> </w:t>
      </w:r>
      <w:r w:rsidR="00DA7164" w:rsidRPr="00B212BD">
        <w:rPr>
          <w:rFonts w:ascii="Times New Roman" w:hAnsi="Times New Roman" w:cs="Times New Roman"/>
          <w:sz w:val="24"/>
          <w:szCs w:val="24"/>
        </w:rPr>
        <w:t>el</w:t>
      </w:r>
      <w:r w:rsidR="00F41FB3" w:rsidRPr="00B212BD">
        <w:rPr>
          <w:rFonts w:ascii="Times New Roman" w:hAnsi="Times New Roman" w:cs="Times New Roman"/>
          <w:sz w:val="24"/>
          <w:szCs w:val="24"/>
        </w:rPr>
        <w:t xml:space="preserve"> </w:t>
      </w:r>
      <w:r w:rsidR="00DA7164" w:rsidRPr="00B212BD">
        <w:rPr>
          <w:rFonts w:ascii="Times New Roman" w:hAnsi="Times New Roman" w:cs="Times New Roman"/>
          <w:sz w:val="24"/>
          <w:szCs w:val="24"/>
        </w:rPr>
        <w:t xml:space="preserve">promedio de calificación </w:t>
      </w:r>
      <w:r w:rsidR="00125AE4">
        <w:rPr>
          <w:rFonts w:ascii="Times New Roman" w:hAnsi="Times New Roman" w:cs="Times New Roman"/>
          <w:sz w:val="24"/>
          <w:szCs w:val="24"/>
        </w:rPr>
        <w:t>fue de</w:t>
      </w:r>
      <w:r w:rsidR="00CA5A74" w:rsidRPr="00B212BD">
        <w:rPr>
          <w:rFonts w:ascii="Times New Roman" w:hAnsi="Times New Roman" w:cs="Times New Roman"/>
          <w:sz w:val="24"/>
          <w:szCs w:val="24"/>
        </w:rPr>
        <w:t xml:space="preserve"> </w:t>
      </w:r>
      <w:r w:rsidR="00DA7164" w:rsidRPr="00B212BD">
        <w:rPr>
          <w:rFonts w:ascii="Times New Roman" w:hAnsi="Times New Roman" w:cs="Times New Roman"/>
          <w:sz w:val="24"/>
          <w:szCs w:val="24"/>
        </w:rPr>
        <w:t>8</w:t>
      </w:r>
      <w:r w:rsidR="003B237C">
        <w:rPr>
          <w:rFonts w:ascii="Times New Roman" w:hAnsi="Times New Roman" w:cs="Times New Roman"/>
          <w:sz w:val="24"/>
          <w:szCs w:val="24"/>
        </w:rPr>
        <w:t>4</w:t>
      </w:r>
      <w:r w:rsidR="00DA7164" w:rsidRPr="00B212BD">
        <w:rPr>
          <w:rFonts w:ascii="Times New Roman" w:hAnsi="Times New Roman" w:cs="Times New Roman"/>
          <w:sz w:val="24"/>
          <w:szCs w:val="24"/>
        </w:rPr>
        <w:t>.</w:t>
      </w:r>
      <w:r w:rsidR="00647F49">
        <w:rPr>
          <w:rFonts w:ascii="Times New Roman" w:hAnsi="Times New Roman" w:cs="Times New Roman"/>
          <w:sz w:val="24"/>
          <w:szCs w:val="24"/>
        </w:rPr>
        <w:t>6</w:t>
      </w:r>
      <w:r w:rsidR="00DD2593">
        <w:rPr>
          <w:rFonts w:ascii="Times New Roman" w:hAnsi="Times New Roman" w:cs="Times New Roman"/>
          <w:sz w:val="24"/>
          <w:szCs w:val="24"/>
        </w:rPr>
        <w:t> </w:t>
      </w:r>
      <w:r w:rsidR="00DA7164" w:rsidRPr="00B212BD">
        <w:rPr>
          <w:rFonts w:ascii="Times New Roman" w:hAnsi="Times New Roman" w:cs="Times New Roman"/>
          <w:sz w:val="24"/>
          <w:szCs w:val="24"/>
        </w:rPr>
        <w:t>%</w:t>
      </w:r>
      <w:r w:rsidR="00C84E4C" w:rsidRPr="00B212BD">
        <w:rPr>
          <w:rFonts w:ascii="Times New Roman" w:hAnsi="Times New Roman" w:cs="Times New Roman"/>
          <w:sz w:val="24"/>
          <w:szCs w:val="24"/>
        </w:rPr>
        <w:t>.</w:t>
      </w:r>
      <w:r w:rsidR="00DA7164" w:rsidRPr="00B212BD">
        <w:rPr>
          <w:rFonts w:ascii="Times New Roman" w:hAnsi="Times New Roman" w:cs="Times New Roman"/>
          <w:sz w:val="24"/>
          <w:szCs w:val="24"/>
        </w:rPr>
        <w:t xml:space="preserve"> </w:t>
      </w:r>
      <w:r w:rsidR="008A7FEE" w:rsidRPr="00B212BD">
        <w:rPr>
          <w:rFonts w:ascii="Times New Roman" w:hAnsi="Times New Roman" w:cs="Times New Roman"/>
          <w:sz w:val="24"/>
          <w:szCs w:val="24"/>
        </w:rPr>
        <w:t>Con la integración de l</w:t>
      </w:r>
      <w:r w:rsidR="00115FF4" w:rsidRPr="00B212BD">
        <w:rPr>
          <w:rFonts w:ascii="Times New Roman" w:hAnsi="Times New Roman" w:cs="Times New Roman"/>
          <w:sz w:val="24"/>
          <w:szCs w:val="24"/>
        </w:rPr>
        <w:t xml:space="preserve">os recursos </w:t>
      </w:r>
      <w:r w:rsidR="008A7FEE" w:rsidRPr="00B212BD">
        <w:rPr>
          <w:rFonts w:ascii="Times New Roman" w:hAnsi="Times New Roman" w:cs="Times New Roman"/>
          <w:sz w:val="24"/>
          <w:szCs w:val="24"/>
        </w:rPr>
        <w:t>de Google en la asignatura se logr</w:t>
      </w:r>
      <w:r w:rsidR="00D36F9F" w:rsidRPr="00B212BD">
        <w:rPr>
          <w:rFonts w:ascii="Times New Roman" w:hAnsi="Times New Roman" w:cs="Times New Roman"/>
          <w:sz w:val="24"/>
          <w:szCs w:val="24"/>
        </w:rPr>
        <w:t>ó</w:t>
      </w:r>
      <w:r w:rsidR="008A7FEE" w:rsidRPr="00B212BD">
        <w:rPr>
          <w:rFonts w:ascii="Times New Roman" w:hAnsi="Times New Roman" w:cs="Times New Roman"/>
          <w:sz w:val="24"/>
          <w:szCs w:val="24"/>
        </w:rPr>
        <w:t xml:space="preserve"> poner en práctica </w:t>
      </w:r>
      <w:r w:rsidR="000E4C90" w:rsidRPr="00B212BD">
        <w:rPr>
          <w:rFonts w:ascii="Times New Roman" w:hAnsi="Times New Roman" w:cs="Times New Roman"/>
          <w:sz w:val="24"/>
          <w:szCs w:val="24"/>
        </w:rPr>
        <w:t>herramientas</w:t>
      </w:r>
      <w:r w:rsidR="008A7FEE" w:rsidRPr="00B212BD">
        <w:rPr>
          <w:rFonts w:ascii="Times New Roman" w:hAnsi="Times New Roman" w:cs="Times New Roman"/>
          <w:sz w:val="24"/>
          <w:szCs w:val="24"/>
        </w:rPr>
        <w:t xml:space="preserve"> accesibles para l</w:t>
      </w:r>
      <w:r w:rsidR="00482709" w:rsidRPr="00B212BD">
        <w:rPr>
          <w:rFonts w:ascii="Times New Roman" w:hAnsi="Times New Roman" w:cs="Times New Roman"/>
          <w:sz w:val="24"/>
          <w:szCs w:val="24"/>
        </w:rPr>
        <w:t>o</w:t>
      </w:r>
      <w:r w:rsidR="008A7FEE" w:rsidRPr="00B212BD">
        <w:rPr>
          <w:rFonts w:ascii="Times New Roman" w:hAnsi="Times New Roman" w:cs="Times New Roman"/>
          <w:sz w:val="24"/>
          <w:szCs w:val="24"/>
        </w:rPr>
        <w:t xml:space="preserve">s </w:t>
      </w:r>
      <w:r w:rsidR="000E4C90" w:rsidRPr="00B212BD">
        <w:rPr>
          <w:rFonts w:ascii="Times New Roman" w:hAnsi="Times New Roman" w:cs="Times New Roman"/>
          <w:sz w:val="24"/>
          <w:szCs w:val="24"/>
        </w:rPr>
        <w:t>alumnos</w:t>
      </w:r>
      <w:r w:rsidR="008A7FEE" w:rsidRPr="00B212BD">
        <w:rPr>
          <w:rFonts w:ascii="Times New Roman" w:hAnsi="Times New Roman" w:cs="Times New Roman"/>
          <w:sz w:val="24"/>
          <w:szCs w:val="24"/>
        </w:rPr>
        <w:t>, los cuales</w:t>
      </w:r>
      <w:r w:rsidR="00D36F9F" w:rsidRPr="00B212BD">
        <w:rPr>
          <w:rFonts w:ascii="Times New Roman" w:hAnsi="Times New Roman" w:cs="Times New Roman"/>
          <w:sz w:val="24"/>
          <w:szCs w:val="24"/>
        </w:rPr>
        <w:t>,</w:t>
      </w:r>
      <w:r w:rsidR="008A7FEE" w:rsidRPr="00B212BD">
        <w:rPr>
          <w:rFonts w:ascii="Times New Roman" w:hAnsi="Times New Roman" w:cs="Times New Roman"/>
          <w:sz w:val="24"/>
          <w:szCs w:val="24"/>
        </w:rPr>
        <w:t xml:space="preserve"> en primera instancia</w:t>
      </w:r>
      <w:r w:rsidR="00DD2593">
        <w:rPr>
          <w:rFonts w:ascii="Times New Roman" w:hAnsi="Times New Roman" w:cs="Times New Roman"/>
          <w:sz w:val="24"/>
          <w:szCs w:val="24"/>
        </w:rPr>
        <w:t>,</w:t>
      </w:r>
      <w:r w:rsidR="008A7FEE" w:rsidRPr="00B212BD">
        <w:rPr>
          <w:rFonts w:ascii="Times New Roman" w:hAnsi="Times New Roman" w:cs="Times New Roman"/>
          <w:sz w:val="24"/>
          <w:szCs w:val="24"/>
        </w:rPr>
        <w:t xml:space="preserve"> no conocían, pero conforme avanz</w:t>
      </w:r>
      <w:r w:rsidR="00866D17" w:rsidRPr="00B212BD">
        <w:rPr>
          <w:rFonts w:ascii="Times New Roman" w:hAnsi="Times New Roman" w:cs="Times New Roman"/>
          <w:sz w:val="24"/>
          <w:szCs w:val="24"/>
        </w:rPr>
        <w:t>ó</w:t>
      </w:r>
      <w:r w:rsidR="008A7FEE" w:rsidRPr="00B212BD">
        <w:rPr>
          <w:rFonts w:ascii="Times New Roman" w:hAnsi="Times New Roman" w:cs="Times New Roman"/>
          <w:sz w:val="24"/>
          <w:szCs w:val="24"/>
        </w:rPr>
        <w:t xml:space="preserve"> el ciclo escolar fueron </w:t>
      </w:r>
      <w:r w:rsidR="00866D17" w:rsidRPr="00B212BD">
        <w:rPr>
          <w:rFonts w:ascii="Times New Roman" w:hAnsi="Times New Roman" w:cs="Times New Roman"/>
          <w:sz w:val="24"/>
          <w:szCs w:val="24"/>
        </w:rPr>
        <w:t>aprendiéndolas</w:t>
      </w:r>
      <w:r w:rsidR="008A7FEE" w:rsidRPr="00B212BD">
        <w:rPr>
          <w:rFonts w:ascii="Times New Roman" w:hAnsi="Times New Roman" w:cs="Times New Roman"/>
          <w:sz w:val="24"/>
          <w:szCs w:val="24"/>
        </w:rPr>
        <w:t xml:space="preserve"> y</w:t>
      </w:r>
      <w:r w:rsidR="00C32732">
        <w:rPr>
          <w:rFonts w:ascii="Times New Roman" w:hAnsi="Times New Roman" w:cs="Times New Roman"/>
          <w:sz w:val="24"/>
          <w:szCs w:val="24"/>
        </w:rPr>
        <w:t>, al final,</w:t>
      </w:r>
      <w:r w:rsidR="008A7FEE" w:rsidRPr="00B212BD">
        <w:rPr>
          <w:rFonts w:ascii="Times New Roman" w:hAnsi="Times New Roman" w:cs="Times New Roman"/>
          <w:sz w:val="24"/>
          <w:szCs w:val="24"/>
        </w:rPr>
        <w:t xml:space="preserve"> terminaron </w:t>
      </w:r>
      <w:r w:rsidR="00C32732">
        <w:rPr>
          <w:rFonts w:ascii="Times New Roman" w:hAnsi="Times New Roman" w:cs="Times New Roman"/>
          <w:sz w:val="24"/>
          <w:szCs w:val="24"/>
        </w:rPr>
        <w:t>por</w:t>
      </w:r>
      <w:r w:rsidR="00C32732" w:rsidRPr="00B212BD">
        <w:rPr>
          <w:rFonts w:ascii="Times New Roman" w:hAnsi="Times New Roman" w:cs="Times New Roman"/>
          <w:sz w:val="24"/>
          <w:szCs w:val="24"/>
        </w:rPr>
        <w:t xml:space="preserve"> </w:t>
      </w:r>
      <w:r w:rsidR="008A7FEE" w:rsidRPr="00B212BD">
        <w:rPr>
          <w:rFonts w:ascii="Times New Roman" w:hAnsi="Times New Roman" w:cs="Times New Roman"/>
          <w:sz w:val="24"/>
          <w:szCs w:val="24"/>
        </w:rPr>
        <w:t>aceptar</w:t>
      </w:r>
      <w:r w:rsidR="00C32732">
        <w:rPr>
          <w:rFonts w:ascii="Times New Roman" w:hAnsi="Times New Roman" w:cs="Times New Roman"/>
          <w:sz w:val="24"/>
          <w:szCs w:val="24"/>
        </w:rPr>
        <w:t>las</w:t>
      </w:r>
      <w:r w:rsidR="00DD2593">
        <w:rPr>
          <w:rFonts w:ascii="Times New Roman" w:hAnsi="Times New Roman" w:cs="Times New Roman"/>
          <w:sz w:val="24"/>
          <w:szCs w:val="24"/>
        </w:rPr>
        <w:t>,</w:t>
      </w:r>
      <w:r w:rsidR="008A7FEE" w:rsidRPr="00B212BD">
        <w:rPr>
          <w:rFonts w:ascii="Times New Roman" w:hAnsi="Times New Roman" w:cs="Times New Roman"/>
          <w:sz w:val="24"/>
          <w:szCs w:val="24"/>
        </w:rPr>
        <w:t xml:space="preserve"> en su gran mayoría</w:t>
      </w:r>
      <w:r w:rsidR="00DD2593">
        <w:rPr>
          <w:rFonts w:ascii="Times New Roman" w:hAnsi="Times New Roman" w:cs="Times New Roman"/>
          <w:sz w:val="24"/>
          <w:szCs w:val="24"/>
        </w:rPr>
        <w:t xml:space="preserve">. En </w:t>
      </w:r>
      <w:r w:rsidR="00DD2593">
        <w:rPr>
          <w:rFonts w:ascii="Times New Roman" w:hAnsi="Times New Roman" w:cs="Times New Roman"/>
          <w:sz w:val="24"/>
          <w:szCs w:val="24"/>
        </w:rPr>
        <w:lastRenderedPageBreak/>
        <w:t>suma, se obtuvo</w:t>
      </w:r>
      <w:r w:rsidR="008A7FEE" w:rsidRPr="00B212BD">
        <w:rPr>
          <w:rFonts w:ascii="Times New Roman" w:hAnsi="Times New Roman" w:cs="Times New Roman"/>
          <w:sz w:val="24"/>
          <w:szCs w:val="24"/>
        </w:rPr>
        <w:t xml:space="preserve"> un resultado más que satisfactorio en la </w:t>
      </w:r>
      <w:r w:rsidR="00466874" w:rsidRPr="00B212BD">
        <w:rPr>
          <w:rFonts w:ascii="Times New Roman" w:hAnsi="Times New Roman" w:cs="Times New Roman"/>
          <w:sz w:val="24"/>
          <w:szCs w:val="24"/>
        </w:rPr>
        <w:t xml:space="preserve">aceptación y </w:t>
      </w:r>
      <w:r w:rsidR="008A7FEE" w:rsidRPr="00B212BD">
        <w:rPr>
          <w:rFonts w:ascii="Times New Roman" w:hAnsi="Times New Roman" w:cs="Times New Roman"/>
          <w:sz w:val="24"/>
          <w:szCs w:val="24"/>
        </w:rPr>
        <w:t>recomendación d</w:t>
      </w:r>
      <w:r w:rsidR="00DD2593">
        <w:rPr>
          <w:rFonts w:ascii="Times New Roman" w:hAnsi="Times New Roman" w:cs="Times New Roman"/>
          <w:sz w:val="24"/>
          <w:szCs w:val="24"/>
        </w:rPr>
        <w:t>e herramientas de</w:t>
      </w:r>
      <w:r w:rsidR="008A7FEE" w:rsidRPr="00B212BD">
        <w:rPr>
          <w:rFonts w:ascii="Times New Roman" w:hAnsi="Times New Roman" w:cs="Times New Roman"/>
          <w:sz w:val="24"/>
          <w:szCs w:val="24"/>
        </w:rPr>
        <w:t xml:space="preserve"> Google.</w:t>
      </w:r>
    </w:p>
    <w:p w14:paraId="125104BB" w14:textId="085E8037" w:rsidR="005C2679" w:rsidRDefault="00B33FCC" w:rsidP="005222DB">
      <w:pPr>
        <w:spacing w:after="0" w:line="360" w:lineRule="auto"/>
        <w:ind w:firstLine="709"/>
        <w:jc w:val="both"/>
        <w:rPr>
          <w:rFonts w:ascii="Times New Roman" w:hAnsi="Times New Roman" w:cs="Times New Roman"/>
          <w:bCs/>
          <w:sz w:val="24"/>
          <w:szCs w:val="24"/>
        </w:rPr>
      </w:pPr>
      <w:r w:rsidRPr="00B33FCC">
        <w:rPr>
          <w:rFonts w:ascii="Times New Roman" w:hAnsi="Times New Roman" w:cs="Times New Roman"/>
          <w:bCs/>
          <w:sz w:val="24"/>
          <w:szCs w:val="24"/>
        </w:rPr>
        <w:t>Se recomienda</w:t>
      </w:r>
      <w:r>
        <w:rPr>
          <w:rFonts w:ascii="Times New Roman" w:hAnsi="Times New Roman" w:cs="Times New Roman"/>
          <w:bCs/>
          <w:sz w:val="24"/>
          <w:szCs w:val="24"/>
        </w:rPr>
        <w:t xml:space="preserve"> realizar un estudio donde se integren todos los recursos </w:t>
      </w:r>
      <w:r w:rsidR="00DD2593">
        <w:rPr>
          <w:rFonts w:ascii="Times New Roman" w:hAnsi="Times New Roman" w:cs="Times New Roman"/>
          <w:bCs/>
          <w:sz w:val="24"/>
          <w:szCs w:val="24"/>
        </w:rPr>
        <w:t xml:space="preserve">educativos </w:t>
      </w:r>
      <w:r>
        <w:rPr>
          <w:rFonts w:ascii="Times New Roman" w:hAnsi="Times New Roman" w:cs="Times New Roman"/>
          <w:bCs/>
          <w:sz w:val="24"/>
          <w:szCs w:val="24"/>
        </w:rPr>
        <w:t xml:space="preserve">de Google con el fin de aprovechar la gama y el potencial de todas las herramientas que se ofrecen. También, se sugiere </w:t>
      </w:r>
      <w:r w:rsidR="00D9013A">
        <w:rPr>
          <w:rFonts w:ascii="Times New Roman" w:hAnsi="Times New Roman" w:cs="Times New Roman"/>
          <w:bCs/>
          <w:sz w:val="24"/>
          <w:szCs w:val="24"/>
        </w:rPr>
        <w:t xml:space="preserve">capacitación para todas las partes involucradas en el proceso educativo con el propósito de </w:t>
      </w:r>
      <w:r w:rsidR="00DD2593">
        <w:rPr>
          <w:rFonts w:ascii="Times New Roman" w:hAnsi="Times New Roman" w:cs="Times New Roman"/>
          <w:bCs/>
          <w:sz w:val="24"/>
          <w:szCs w:val="24"/>
        </w:rPr>
        <w:t xml:space="preserve">ahondar </w:t>
      </w:r>
      <w:r w:rsidR="00D9013A">
        <w:rPr>
          <w:rFonts w:ascii="Times New Roman" w:hAnsi="Times New Roman" w:cs="Times New Roman"/>
          <w:bCs/>
          <w:sz w:val="24"/>
          <w:szCs w:val="24"/>
        </w:rPr>
        <w:t xml:space="preserve">más en el conocimiento y aplicación de </w:t>
      </w:r>
      <w:r w:rsidR="00267033">
        <w:rPr>
          <w:rFonts w:ascii="Times New Roman" w:hAnsi="Times New Roman" w:cs="Times New Roman"/>
          <w:bCs/>
          <w:sz w:val="24"/>
          <w:szCs w:val="24"/>
        </w:rPr>
        <w:t>G-Suite</w:t>
      </w:r>
      <w:r w:rsidR="00D9013A">
        <w:rPr>
          <w:rFonts w:ascii="Times New Roman" w:hAnsi="Times New Roman" w:cs="Times New Roman"/>
          <w:bCs/>
          <w:sz w:val="24"/>
          <w:szCs w:val="24"/>
        </w:rPr>
        <w:t xml:space="preserve"> en el proceso de enseñanza</w:t>
      </w:r>
      <w:r w:rsidR="00DD2593">
        <w:rPr>
          <w:rFonts w:ascii="Times New Roman" w:hAnsi="Times New Roman" w:cs="Times New Roman"/>
          <w:bCs/>
          <w:sz w:val="24"/>
          <w:szCs w:val="24"/>
        </w:rPr>
        <w:t>-</w:t>
      </w:r>
      <w:r w:rsidR="00D9013A">
        <w:rPr>
          <w:rFonts w:ascii="Times New Roman" w:hAnsi="Times New Roman" w:cs="Times New Roman"/>
          <w:bCs/>
          <w:sz w:val="24"/>
          <w:szCs w:val="24"/>
        </w:rPr>
        <w:t>aprendizaje.</w:t>
      </w:r>
    </w:p>
    <w:p w14:paraId="63813AFE" w14:textId="77777777" w:rsidR="005222DB" w:rsidRDefault="005222DB" w:rsidP="005222DB">
      <w:pPr>
        <w:spacing w:after="0" w:line="360" w:lineRule="auto"/>
        <w:ind w:firstLine="709"/>
        <w:jc w:val="both"/>
        <w:rPr>
          <w:rFonts w:ascii="Times New Roman" w:hAnsi="Times New Roman" w:cs="Times New Roman"/>
          <w:bCs/>
          <w:sz w:val="24"/>
          <w:szCs w:val="24"/>
        </w:rPr>
      </w:pPr>
    </w:p>
    <w:p w14:paraId="36BB65ED" w14:textId="2C6968FE" w:rsidR="001F788B" w:rsidRPr="008B42E4" w:rsidRDefault="001F788B" w:rsidP="008B42E4">
      <w:pPr>
        <w:spacing w:after="0" w:line="360" w:lineRule="auto"/>
        <w:jc w:val="center"/>
        <w:rPr>
          <w:rFonts w:ascii="Times New Roman" w:hAnsi="Times New Roman" w:cs="Times New Roman"/>
          <w:b/>
          <w:sz w:val="28"/>
          <w:szCs w:val="28"/>
        </w:rPr>
      </w:pPr>
      <w:r w:rsidRPr="008B42E4">
        <w:rPr>
          <w:rFonts w:ascii="Times New Roman" w:hAnsi="Times New Roman" w:cs="Times New Roman"/>
          <w:b/>
          <w:sz w:val="28"/>
          <w:szCs w:val="28"/>
        </w:rPr>
        <w:t xml:space="preserve">Futuras líneas de </w:t>
      </w:r>
      <w:r w:rsidR="00EF5A70" w:rsidRPr="008B42E4">
        <w:rPr>
          <w:rFonts w:ascii="Times New Roman" w:hAnsi="Times New Roman" w:cs="Times New Roman"/>
          <w:b/>
          <w:sz w:val="28"/>
          <w:szCs w:val="28"/>
        </w:rPr>
        <w:t>investigación</w:t>
      </w:r>
    </w:p>
    <w:p w14:paraId="75958A0A" w14:textId="66CBD5C4" w:rsidR="00C910CB" w:rsidRDefault="00673C1C"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El presente estudio </w:t>
      </w:r>
      <w:r w:rsidR="001237F2">
        <w:rPr>
          <w:rFonts w:ascii="Times New Roman" w:hAnsi="Times New Roman" w:cs="Times New Roman"/>
          <w:bCs/>
          <w:sz w:val="24"/>
          <w:szCs w:val="24"/>
        </w:rPr>
        <w:t>logró</w:t>
      </w:r>
      <w:r>
        <w:rPr>
          <w:rFonts w:ascii="Times New Roman" w:hAnsi="Times New Roman" w:cs="Times New Roman"/>
          <w:bCs/>
          <w:sz w:val="24"/>
          <w:szCs w:val="24"/>
        </w:rPr>
        <w:t xml:space="preserve"> conocer la </w:t>
      </w:r>
      <w:r w:rsidRPr="00673C1C">
        <w:rPr>
          <w:rFonts w:ascii="Times New Roman" w:hAnsi="Times New Roman" w:cs="Times New Roman"/>
          <w:bCs/>
          <w:sz w:val="24"/>
          <w:szCs w:val="24"/>
        </w:rPr>
        <w:t>percepción estudiantil de la evaluación de un curso universitario integrando los recursos de Google como apoyo educativo</w:t>
      </w:r>
      <w:r>
        <w:rPr>
          <w:rFonts w:ascii="Times New Roman" w:hAnsi="Times New Roman" w:cs="Times New Roman"/>
          <w:bCs/>
          <w:sz w:val="24"/>
          <w:szCs w:val="24"/>
        </w:rPr>
        <w:t>, donde se empleó un contexto muy concreto, la asignatura de gestión de la producción II.</w:t>
      </w:r>
    </w:p>
    <w:p w14:paraId="03E6A49D" w14:textId="6DD24B49" w:rsidR="00673C1C" w:rsidRDefault="00BC412E"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Una primera línea de investigación</w:t>
      </w:r>
      <w:r w:rsidR="00673C1C">
        <w:rPr>
          <w:rFonts w:ascii="Times New Roman" w:hAnsi="Times New Roman" w:cs="Times New Roman"/>
          <w:bCs/>
          <w:sz w:val="24"/>
          <w:szCs w:val="24"/>
        </w:rPr>
        <w:t xml:space="preserve"> será ampliar la investigación a todas las demás asignaturas</w:t>
      </w:r>
      <w:r w:rsidR="003456A2">
        <w:rPr>
          <w:rFonts w:ascii="Times New Roman" w:hAnsi="Times New Roman" w:cs="Times New Roman"/>
          <w:bCs/>
          <w:sz w:val="24"/>
          <w:szCs w:val="24"/>
        </w:rPr>
        <w:t xml:space="preserve"> de todo el</w:t>
      </w:r>
      <w:r w:rsidR="00673C1C">
        <w:rPr>
          <w:rFonts w:ascii="Times New Roman" w:hAnsi="Times New Roman" w:cs="Times New Roman"/>
          <w:bCs/>
          <w:sz w:val="24"/>
          <w:szCs w:val="24"/>
        </w:rPr>
        <w:t xml:space="preserve"> sexto semestre</w:t>
      </w:r>
      <w:r w:rsidR="003456A2">
        <w:rPr>
          <w:rFonts w:ascii="Times New Roman" w:hAnsi="Times New Roman" w:cs="Times New Roman"/>
          <w:bCs/>
          <w:sz w:val="24"/>
          <w:szCs w:val="24"/>
        </w:rPr>
        <w:t>, en un primer momento</w:t>
      </w:r>
      <w:r w:rsidR="00673C1C">
        <w:rPr>
          <w:rFonts w:ascii="Times New Roman" w:hAnsi="Times New Roman" w:cs="Times New Roman"/>
          <w:bCs/>
          <w:sz w:val="24"/>
          <w:szCs w:val="24"/>
        </w:rPr>
        <w:t xml:space="preserve">. En un segundo momento, extender el estudio a toda la carrera de ingeniería en </w:t>
      </w:r>
      <w:r w:rsidR="003456A2">
        <w:rPr>
          <w:rFonts w:ascii="Times New Roman" w:hAnsi="Times New Roman" w:cs="Times New Roman"/>
          <w:bCs/>
          <w:sz w:val="24"/>
          <w:szCs w:val="24"/>
        </w:rPr>
        <w:t>Gestión Empresarial</w:t>
      </w:r>
      <w:r w:rsidR="00673C1C">
        <w:rPr>
          <w:rFonts w:ascii="Times New Roman" w:hAnsi="Times New Roman" w:cs="Times New Roman"/>
          <w:bCs/>
          <w:sz w:val="24"/>
          <w:szCs w:val="24"/>
        </w:rPr>
        <w:t xml:space="preserve">. Para un tercer momento, aumentar la investigación a todos los planes y programas de estudio que </w:t>
      </w:r>
      <w:r w:rsidR="00E504C8">
        <w:rPr>
          <w:rFonts w:ascii="Times New Roman" w:hAnsi="Times New Roman" w:cs="Times New Roman"/>
          <w:bCs/>
          <w:sz w:val="24"/>
          <w:szCs w:val="24"/>
        </w:rPr>
        <w:t xml:space="preserve">el </w:t>
      </w:r>
      <w:r w:rsidR="004C2A3F" w:rsidRPr="004C2A3F">
        <w:rPr>
          <w:rFonts w:ascii="Times New Roman" w:hAnsi="Times New Roman" w:cs="Times New Roman"/>
          <w:bCs/>
          <w:sz w:val="24"/>
          <w:szCs w:val="24"/>
        </w:rPr>
        <w:t>Instituto Tecnológico de Milpa Alta</w:t>
      </w:r>
      <w:r w:rsidR="004C2A3F" w:rsidRPr="004C2A3F" w:rsidDel="004C2A3F">
        <w:rPr>
          <w:rFonts w:ascii="Times New Roman" w:hAnsi="Times New Roman" w:cs="Times New Roman"/>
          <w:bCs/>
          <w:sz w:val="24"/>
          <w:szCs w:val="24"/>
        </w:rPr>
        <w:t xml:space="preserve"> </w:t>
      </w:r>
      <w:r w:rsidR="00673C1C">
        <w:rPr>
          <w:rFonts w:ascii="Times New Roman" w:hAnsi="Times New Roman" w:cs="Times New Roman"/>
          <w:bCs/>
          <w:sz w:val="24"/>
          <w:szCs w:val="24"/>
        </w:rPr>
        <w:t>oferta a la comunidad estudiantil</w:t>
      </w:r>
      <w:r w:rsidR="004C2A3F">
        <w:rPr>
          <w:rFonts w:ascii="Times New Roman" w:hAnsi="Times New Roman" w:cs="Times New Roman"/>
          <w:bCs/>
          <w:sz w:val="24"/>
          <w:szCs w:val="24"/>
        </w:rPr>
        <w:t>. Una vez hecho lo anterior,</w:t>
      </w:r>
      <w:r w:rsidR="00673C1C">
        <w:rPr>
          <w:rFonts w:ascii="Times New Roman" w:hAnsi="Times New Roman" w:cs="Times New Roman"/>
          <w:bCs/>
          <w:sz w:val="24"/>
          <w:szCs w:val="24"/>
        </w:rPr>
        <w:t xml:space="preserve"> se podrá analizar la evolución en cada un</w:t>
      </w:r>
      <w:r w:rsidR="007369BC">
        <w:rPr>
          <w:rFonts w:ascii="Times New Roman" w:hAnsi="Times New Roman" w:cs="Times New Roman"/>
          <w:bCs/>
          <w:sz w:val="24"/>
          <w:szCs w:val="24"/>
        </w:rPr>
        <w:t xml:space="preserve">a de las ingenierías que la </w:t>
      </w:r>
      <w:r w:rsidR="004C2A3F">
        <w:rPr>
          <w:rFonts w:ascii="Times New Roman" w:hAnsi="Times New Roman" w:cs="Times New Roman"/>
          <w:bCs/>
          <w:sz w:val="24"/>
          <w:szCs w:val="24"/>
        </w:rPr>
        <w:t xml:space="preserve">universidad mencionada </w:t>
      </w:r>
      <w:r w:rsidR="007369BC">
        <w:rPr>
          <w:rFonts w:ascii="Times New Roman" w:hAnsi="Times New Roman" w:cs="Times New Roman"/>
          <w:bCs/>
          <w:sz w:val="24"/>
          <w:szCs w:val="24"/>
        </w:rPr>
        <w:t>ofrece</w:t>
      </w:r>
      <w:r w:rsidR="004C2A3F">
        <w:rPr>
          <w:rFonts w:ascii="Times New Roman" w:hAnsi="Times New Roman" w:cs="Times New Roman"/>
          <w:bCs/>
          <w:sz w:val="24"/>
          <w:szCs w:val="24"/>
        </w:rPr>
        <w:t xml:space="preserve">. Además, </w:t>
      </w:r>
      <w:r w:rsidR="007369BC">
        <w:rPr>
          <w:rFonts w:ascii="Times New Roman" w:hAnsi="Times New Roman" w:cs="Times New Roman"/>
          <w:bCs/>
          <w:sz w:val="24"/>
          <w:szCs w:val="24"/>
        </w:rPr>
        <w:t>se podrá</w:t>
      </w:r>
      <w:r w:rsidR="00673C1C">
        <w:rPr>
          <w:rFonts w:ascii="Times New Roman" w:hAnsi="Times New Roman" w:cs="Times New Roman"/>
          <w:bCs/>
          <w:sz w:val="24"/>
          <w:szCs w:val="24"/>
        </w:rPr>
        <w:t xml:space="preserve"> aprender</w:t>
      </w:r>
      <w:r w:rsidR="003236E0">
        <w:rPr>
          <w:rFonts w:ascii="Times New Roman" w:hAnsi="Times New Roman" w:cs="Times New Roman"/>
          <w:bCs/>
          <w:sz w:val="24"/>
          <w:szCs w:val="24"/>
        </w:rPr>
        <w:t xml:space="preserve"> de aquell</w:t>
      </w:r>
      <w:r w:rsidR="007369BC">
        <w:rPr>
          <w:rFonts w:ascii="Times New Roman" w:hAnsi="Times New Roman" w:cs="Times New Roman"/>
          <w:bCs/>
          <w:sz w:val="24"/>
          <w:szCs w:val="24"/>
        </w:rPr>
        <w:t>a</w:t>
      </w:r>
      <w:r w:rsidR="003236E0">
        <w:rPr>
          <w:rFonts w:ascii="Times New Roman" w:hAnsi="Times New Roman" w:cs="Times New Roman"/>
          <w:bCs/>
          <w:sz w:val="24"/>
          <w:szCs w:val="24"/>
        </w:rPr>
        <w:t xml:space="preserve">s que </w:t>
      </w:r>
      <w:r w:rsidR="00067751">
        <w:rPr>
          <w:rFonts w:ascii="Times New Roman" w:hAnsi="Times New Roman" w:cs="Times New Roman"/>
          <w:bCs/>
          <w:sz w:val="24"/>
          <w:szCs w:val="24"/>
        </w:rPr>
        <w:t>apliquen exitosamente</w:t>
      </w:r>
      <w:r w:rsidR="003236E0">
        <w:rPr>
          <w:rFonts w:ascii="Times New Roman" w:hAnsi="Times New Roman" w:cs="Times New Roman"/>
          <w:bCs/>
          <w:sz w:val="24"/>
          <w:szCs w:val="24"/>
        </w:rPr>
        <w:t xml:space="preserve"> los recursos de Google como apoyo educativo tanto a nivel cualitativo como cuantitativo.</w:t>
      </w:r>
    </w:p>
    <w:p w14:paraId="38B35F40" w14:textId="0378E1DC" w:rsidR="00AC4D2C" w:rsidRDefault="00AC4D2C"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Otra línea de investigación ser</w:t>
      </w:r>
      <w:r w:rsidR="009C15F2">
        <w:rPr>
          <w:rFonts w:ascii="Times New Roman" w:hAnsi="Times New Roman" w:cs="Times New Roman"/>
          <w:bCs/>
          <w:sz w:val="24"/>
          <w:szCs w:val="24"/>
        </w:rPr>
        <w:t>á</w:t>
      </w:r>
      <w:r>
        <w:rPr>
          <w:rFonts w:ascii="Times New Roman" w:hAnsi="Times New Roman" w:cs="Times New Roman"/>
          <w:bCs/>
          <w:sz w:val="24"/>
          <w:szCs w:val="24"/>
        </w:rPr>
        <w:t xml:space="preserve"> centrarse en los profesores, </w:t>
      </w:r>
      <w:r w:rsidR="009B6320">
        <w:rPr>
          <w:rFonts w:ascii="Times New Roman" w:hAnsi="Times New Roman" w:cs="Times New Roman"/>
          <w:bCs/>
          <w:sz w:val="24"/>
          <w:szCs w:val="24"/>
        </w:rPr>
        <w:t xml:space="preserve">indagar </w:t>
      </w:r>
      <w:r>
        <w:rPr>
          <w:rFonts w:ascii="Times New Roman" w:hAnsi="Times New Roman" w:cs="Times New Roman"/>
          <w:bCs/>
          <w:sz w:val="24"/>
          <w:szCs w:val="24"/>
        </w:rPr>
        <w:t xml:space="preserve">si estos están capacitados para el uso de los recursos de Google, </w:t>
      </w:r>
      <w:r w:rsidR="004535A0">
        <w:rPr>
          <w:rFonts w:ascii="Times New Roman" w:hAnsi="Times New Roman" w:cs="Times New Roman"/>
          <w:bCs/>
          <w:sz w:val="24"/>
          <w:szCs w:val="24"/>
        </w:rPr>
        <w:t>qu</w:t>
      </w:r>
      <w:r w:rsidR="009B6320">
        <w:rPr>
          <w:rFonts w:ascii="Times New Roman" w:hAnsi="Times New Roman" w:cs="Times New Roman"/>
          <w:bCs/>
          <w:sz w:val="24"/>
          <w:szCs w:val="24"/>
        </w:rPr>
        <w:t>é</w:t>
      </w:r>
      <w:r w:rsidR="004535A0">
        <w:rPr>
          <w:rFonts w:ascii="Times New Roman" w:hAnsi="Times New Roman" w:cs="Times New Roman"/>
          <w:bCs/>
          <w:sz w:val="24"/>
          <w:szCs w:val="24"/>
        </w:rPr>
        <w:t xml:space="preserve"> competencias </w:t>
      </w:r>
      <w:r w:rsidR="00EF0ED5">
        <w:rPr>
          <w:rFonts w:ascii="Times New Roman" w:hAnsi="Times New Roman" w:cs="Times New Roman"/>
          <w:bCs/>
          <w:sz w:val="24"/>
          <w:szCs w:val="24"/>
        </w:rPr>
        <w:t>hay que fortalecer</w:t>
      </w:r>
      <w:r w:rsidR="004535A0">
        <w:rPr>
          <w:rFonts w:ascii="Times New Roman" w:hAnsi="Times New Roman" w:cs="Times New Roman"/>
          <w:bCs/>
          <w:sz w:val="24"/>
          <w:szCs w:val="24"/>
        </w:rPr>
        <w:t xml:space="preserve"> en este tópico; </w:t>
      </w:r>
      <w:r>
        <w:rPr>
          <w:rFonts w:ascii="Times New Roman" w:hAnsi="Times New Roman" w:cs="Times New Roman"/>
          <w:bCs/>
          <w:sz w:val="24"/>
          <w:szCs w:val="24"/>
        </w:rPr>
        <w:t xml:space="preserve">además, conocer si ellos promueven el uso de las </w:t>
      </w:r>
      <w:r w:rsidR="0074361E">
        <w:rPr>
          <w:rFonts w:ascii="Times New Roman" w:hAnsi="Times New Roman" w:cs="Times New Roman"/>
          <w:bCs/>
          <w:sz w:val="24"/>
          <w:szCs w:val="24"/>
        </w:rPr>
        <w:t>TIC</w:t>
      </w:r>
      <w:r w:rsidR="009C15F2">
        <w:rPr>
          <w:rFonts w:ascii="Times New Roman" w:hAnsi="Times New Roman" w:cs="Times New Roman"/>
          <w:bCs/>
          <w:sz w:val="24"/>
          <w:szCs w:val="24"/>
        </w:rPr>
        <w:t xml:space="preserve"> y de</w:t>
      </w:r>
      <w:r w:rsidR="00EF0ED5">
        <w:rPr>
          <w:rFonts w:ascii="Times New Roman" w:hAnsi="Times New Roman" w:cs="Times New Roman"/>
          <w:bCs/>
          <w:sz w:val="24"/>
          <w:szCs w:val="24"/>
        </w:rPr>
        <w:t xml:space="preserve"> los recursos de</w:t>
      </w:r>
      <w:r w:rsidR="009C15F2">
        <w:rPr>
          <w:rFonts w:ascii="Times New Roman" w:hAnsi="Times New Roman" w:cs="Times New Roman"/>
          <w:bCs/>
          <w:sz w:val="24"/>
          <w:szCs w:val="24"/>
        </w:rPr>
        <w:t xml:space="preserve"> Google</w:t>
      </w:r>
      <w:r>
        <w:rPr>
          <w:rFonts w:ascii="Times New Roman" w:hAnsi="Times New Roman" w:cs="Times New Roman"/>
          <w:bCs/>
          <w:sz w:val="24"/>
          <w:szCs w:val="24"/>
        </w:rPr>
        <w:t xml:space="preserve"> a través de</w:t>
      </w:r>
      <w:r w:rsidR="009B6320">
        <w:rPr>
          <w:rFonts w:ascii="Times New Roman" w:hAnsi="Times New Roman" w:cs="Times New Roman"/>
          <w:bCs/>
          <w:sz w:val="24"/>
          <w:szCs w:val="24"/>
        </w:rPr>
        <w:t xml:space="preserve"> </w:t>
      </w:r>
      <w:r>
        <w:rPr>
          <w:rFonts w:ascii="Times New Roman" w:hAnsi="Times New Roman" w:cs="Times New Roman"/>
          <w:bCs/>
          <w:sz w:val="24"/>
          <w:szCs w:val="24"/>
        </w:rPr>
        <w:t>actividades que le permitan al alumno potencializar su aprendizaje.</w:t>
      </w:r>
    </w:p>
    <w:p w14:paraId="7E256CD2" w14:textId="25589B3A" w:rsidR="00093F0C" w:rsidRDefault="00093F0C"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Una opción más será </w:t>
      </w:r>
      <w:r w:rsidR="009C09FE">
        <w:rPr>
          <w:rFonts w:ascii="Times New Roman" w:hAnsi="Times New Roman" w:cs="Times New Roman"/>
          <w:bCs/>
          <w:sz w:val="24"/>
          <w:szCs w:val="24"/>
        </w:rPr>
        <w:t>aplicar las encuestas con alumnos</w:t>
      </w:r>
      <w:r>
        <w:rPr>
          <w:rFonts w:ascii="Times New Roman" w:hAnsi="Times New Roman" w:cs="Times New Roman"/>
          <w:bCs/>
          <w:sz w:val="24"/>
          <w:szCs w:val="24"/>
        </w:rPr>
        <w:t xml:space="preserve"> </w:t>
      </w:r>
      <w:r w:rsidR="009C09FE">
        <w:rPr>
          <w:rFonts w:ascii="Times New Roman" w:hAnsi="Times New Roman" w:cs="Times New Roman"/>
          <w:bCs/>
          <w:sz w:val="24"/>
          <w:szCs w:val="24"/>
        </w:rPr>
        <w:t>de</w:t>
      </w:r>
      <w:r w:rsidR="00AA7382">
        <w:rPr>
          <w:rFonts w:ascii="Times New Roman" w:hAnsi="Times New Roman" w:cs="Times New Roman"/>
          <w:bCs/>
          <w:sz w:val="24"/>
          <w:szCs w:val="24"/>
        </w:rPr>
        <w:t xml:space="preserve"> </w:t>
      </w:r>
      <w:r>
        <w:rPr>
          <w:rFonts w:ascii="Times New Roman" w:hAnsi="Times New Roman" w:cs="Times New Roman"/>
          <w:bCs/>
          <w:sz w:val="24"/>
          <w:szCs w:val="24"/>
        </w:rPr>
        <w:t>otras instituciones educativas de educación superior con el fin de conocer</w:t>
      </w:r>
      <w:r w:rsidR="00AA7382">
        <w:rPr>
          <w:rFonts w:ascii="Times New Roman" w:hAnsi="Times New Roman" w:cs="Times New Roman"/>
          <w:bCs/>
          <w:sz w:val="24"/>
          <w:szCs w:val="24"/>
        </w:rPr>
        <w:t>,</w:t>
      </w:r>
      <w:r>
        <w:rPr>
          <w:rFonts w:ascii="Times New Roman" w:hAnsi="Times New Roman" w:cs="Times New Roman"/>
          <w:bCs/>
          <w:sz w:val="24"/>
          <w:szCs w:val="24"/>
        </w:rPr>
        <w:t xml:space="preserve"> mediante un</w:t>
      </w:r>
      <w:r w:rsidR="00A23750">
        <w:rPr>
          <w:rFonts w:ascii="Times New Roman" w:hAnsi="Times New Roman" w:cs="Times New Roman"/>
          <w:bCs/>
          <w:sz w:val="24"/>
          <w:szCs w:val="24"/>
        </w:rPr>
        <w:t xml:space="preserve"> estudio</w:t>
      </w:r>
      <w:r>
        <w:rPr>
          <w:rFonts w:ascii="Times New Roman" w:hAnsi="Times New Roman" w:cs="Times New Roman"/>
          <w:bCs/>
          <w:sz w:val="24"/>
          <w:szCs w:val="24"/>
        </w:rPr>
        <w:t xml:space="preserve"> comparativ</w:t>
      </w:r>
      <w:r w:rsidR="00A23750">
        <w:rPr>
          <w:rFonts w:ascii="Times New Roman" w:hAnsi="Times New Roman" w:cs="Times New Roman"/>
          <w:bCs/>
          <w:sz w:val="24"/>
          <w:szCs w:val="24"/>
        </w:rPr>
        <w:t>o</w:t>
      </w:r>
      <w:r>
        <w:rPr>
          <w:rFonts w:ascii="Times New Roman" w:hAnsi="Times New Roman" w:cs="Times New Roman"/>
          <w:bCs/>
          <w:sz w:val="24"/>
          <w:szCs w:val="24"/>
        </w:rPr>
        <w:t xml:space="preserve"> </w:t>
      </w:r>
      <w:r w:rsidR="009C09FE">
        <w:rPr>
          <w:rFonts w:ascii="Times New Roman" w:hAnsi="Times New Roman" w:cs="Times New Roman"/>
          <w:bCs/>
          <w:sz w:val="24"/>
          <w:szCs w:val="24"/>
        </w:rPr>
        <w:t>entre</w:t>
      </w:r>
      <w:r>
        <w:rPr>
          <w:rFonts w:ascii="Times New Roman" w:hAnsi="Times New Roman" w:cs="Times New Roman"/>
          <w:bCs/>
          <w:sz w:val="24"/>
          <w:szCs w:val="24"/>
        </w:rPr>
        <w:t xml:space="preserve"> universidades, </w:t>
      </w:r>
      <w:r w:rsidR="0051690F">
        <w:rPr>
          <w:rFonts w:ascii="Times New Roman" w:hAnsi="Times New Roman" w:cs="Times New Roman"/>
          <w:bCs/>
          <w:sz w:val="24"/>
          <w:szCs w:val="24"/>
        </w:rPr>
        <w:t>el grado</w:t>
      </w:r>
      <w:r>
        <w:rPr>
          <w:rFonts w:ascii="Times New Roman" w:hAnsi="Times New Roman" w:cs="Times New Roman"/>
          <w:bCs/>
          <w:sz w:val="24"/>
          <w:szCs w:val="24"/>
        </w:rPr>
        <w:t xml:space="preserve"> </w:t>
      </w:r>
      <w:r w:rsidR="0051690F">
        <w:rPr>
          <w:rFonts w:ascii="Times New Roman" w:hAnsi="Times New Roman" w:cs="Times New Roman"/>
          <w:bCs/>
          <w:sz w:val="24"/>
          <w:szCs w:val="24"/>
        </w:rPr>
        <w:t>(</w:t>
      </w:r>
      <w:r>
        <w:rPr>
          <w:rFonts w:ascii="Times New Roman" w:hAnsi="Times New Roman" w:cs="Times New Roman"/>
          <w:bCs/>
          <w:sz w:val="24"/>
          <w:szCs w:val="24"/>
        </w:rPr>
        <w:t>mayor o menor</w:t>
      </w:r>
      <w:r w:rsidR="0051690F">
        <w:rPr>
          <w:rFonts w:ascii="Times New Roman" w:hAnsi="Times New Roman" w:cs="Times New Roman"/>
          <w:bCs/>
          <w:sz w:val="24"/>
          <w:szCs w:val="24"/>
        </w:rPr>
        <w:t>)</w:t>
      </w:r>
      <w:r>
        <w:rPr>
          <w:rFonts w:ascii="Times New Roman" w:hAnsi="Times New Roman" w:cs="Times New Roman"/>
          <w:bCs/>
          <w:sz w:val="24"/>
          <w:szCs w:val="24"/>
        </w:rPr>
        <w:t xml:space="preserve"> </w:t>
      </w:r>
      <w:r w:rsidR="0051690F">
        <w:rPr>
          <w:rFonts w:ascii="Times New Roman" w:hAnsi="Times New Roman" w:cs="Times New Roman"/>
          <w:bCs/>
          <w:sz w:val="24"/>
          <w:szCs w:val="24"/>
        </w:rPr>
        <w:t xml:space="preserve">de </w:t>
      </w:r>
      <w:r>
        <w:rPr>
          <w:rFonts w:ascii="Times New Roman" w:hAnsi="Times New Roman" w:cs="Times New Roman"/>
          <w:bCs/>
          <w:sz w:val="24"/>
          <w:szCs w:val="24"/>
        </w:rPr>
        <w:t xml:space="preserve">uso de las </w:t>
      </w:r>
      <w:r w:rsidR="0074361E">
        <w:rPr>
          <w:rFonts w:ascii="Times New Roman" w:hAnsi="Times New Roman" w:cs="Times New Roman"/>
          <w:bCs/>
          <w:sz w:val="24"/>
          <w:szCs w:val="24"/>
        </w:rPr>
        <w:t>TIC</w:t>
      </w:r>
      <w:r>
        <w:rPr>
          <w:rFonts w:ascii="Times New Roman" w:hAnsi="Times New Roman" w:cs="Times New Roman"/>
          <w:bCs/>
          <w:sz w:val="24"/>
          <w:szCs w:val="24"/>
        </w:rPr>
        <w:t xml:space="preserve"> y de los recursos de Google</w:t>
      </w:r>
      <w:r w:rsidR="005F10D9">
        <w:rPr>
          <w:rFonts w:ascii="Times New Roman" w:hAnsi="Times New Roman" w:cs="Times New Roman"/>
          <w:bCs/>
          <w:sz w:val="24"/>
          <w:szCs w:val="24"/>
        </w:rPr>
        <w:t xml:space="preserve"> como apoyo educativo</w:t>
      </w:r>
      <w:r w:rsidR="009C09FE">
        <w:rPr>
          <w:rFonts w:ascii="Times New Roman" w:hAnsi="Times New Roman" w:cs="Times New Roman"/>
          <w:bCs/>
          <w:sz w:val="24"/>
          <w:szCs w:val="24"/>
        </w:rPr>
        <w:t>. Asi</w:t>
      </w:r>
      <w:r w:rsidR="00A745EE">
        <w:rPr>
          <w:rFonts w:ascii="Times New Roman" w:hAnsi="Times New Roman" w:cs="Times New Roman"/>
          <w:bCs/>
          <w:sz w:val="24"/>
          <w:szCs w:val="24"/>
        </w:rPr>
        <w:t xml:space="preserve">mismo, conocer las estrategias de las </w:t>
      </w:r>
      <w:r w:rsidR="009C09FE">
        <w:rPr>
          <w:rFonts w:ascii="Times New Roman" w:hAnsi="Times New Roman" w:cs="Times New Roman"/>
          <w:bCs/>
          <w:sz w:val="24"/>
          <w:szCs w:val="24"/>
        </w:rPr>
        <w:t xml:space="preserve">instituciones </w:t>
      </w:r>
      <w:r w:rsidR="00A745EE">
        <w:rPr>
          <w:rFonts w:ascii="Times New Roman" w:hAnsi="Times New Roman" w:cs="Times New Roman"/>
          <w:bCs/>
          <w:sz w:val="24"/>
          <w:szCs w:val="24"/>
        </w:rPr>
        <w:t xml:space="preserve">que han </w:t>
      </w:r>
      <w:r w:rsidR="009C09FE">
        <w:rPr>
          <w:rFonts w:ascii="Times New Roman" w:hAnsi="Times New Roman" w:cs="Times New Roman"/>
          <w:bCs/>
          <w:sz w:val="24"/>
          <w:szCs w:val="24"/>
        </w:rPr>
        <w:t>logrado aplicar con</w:t>
      </w:r>
      <w:r w:rsidR="00A745EE">
        <w:rPr>
          <w:rFonts w:ascii="Times New Roman" w:hAnsi="Times New Roman" w:cs="Times New Roman"/>
          <w:bCs/>
          <w:sz w:val="24"/>
          <w:szCs w:val="24"/>
        </w:rPr>
        <w:t xml:space="preserve"> éxito </w:t>
      </w:r>
      <w:r w:rsidR="003456A2">
        <w:rPr>
          <w:rFonts w:ascii="Times New Roman" w:hAnsi="Times New Roman" w:cs="Times New Roman"/>
          <w:bCs/>
          <w:sz w:val="24"/>
          <w:szCs w:val="24"/>
        </w:rPr>
        <w:t>este paquete de herramientas en el proceso educativo.</w:t>
      </w:r>
    </w:p>
    <w:p w14:paraId="5E6E7E56" w14:textId="36BA0F46" w:rsidR="005222DB" w:rsidRDefault="005222DB" w:rsidP="005222DB">
      <w:pPr>
        <w:spacing w:after="0" w:line="360" w:lineRule="auto"/>
        <w:ind w:firstLine="709"/>
        <w:jc w:val="both"/>
        <w:rPr>
          <w:rFonts w:ascii="Times New Roman" w:hAnsi="Times New Roman" w:cs="Times New Roman"/>
          <w:bCs/>
          <w:sz w:val="24"/>
          <w:szCs w:val="24"/>
        </w:rPr>
      </w:pPr>
    </w:p>
    <w:p w14:paraId="1AE8D43D" w14:textId="7122D989" w:rsidR="00E852BE" w:rsidRDefault="00E852BE" w:rsidP="005222DB">
      <w:pPr>
        <w:spacing w:after="0" w:line="360" w:lineRule="auto"/>
        <w:ind w:firstLine="709"/>
        <w:jc w:val="both"/>
        <w:rPr>
          <w:rFonts w:ascii="Times New Roman" w:hAnsi="Times New Roman" w:cs="Times New Roman"/>
          <w:bCs/>
          <w:sz w:val="24"/>
          <w:szCs w:val="24"/>
        </w:rPr>
      </w:pPr>
    </w:p>
    <w:p w14:paraId="61005182" w14:textId="77777777" w:rsidR="00E852BE" w:rsidRPr="00C910CB" w:rsidRDefault="00E852BE" w:rsidP="005222DB">
      <w:pPr>
        <w:spacing w:after="0" w:line="360" w:lineRule="auto"/>
        <w:ind w:firstLine="709"/>
        <w:jc w:val="both"/>
        <w:rPr>
          <w:rFonts w:ascii="Times New Roman" w:hAnsi="Times New Roman" w:cs="Times New Roman"/>
          <w:bCs/>
          <w:sz w:val="24"/>
          <w:szCs w:val="24"/>
        </w:rPr>
      </w:pPr>
    </w:p>
    <w:p w14:paraId="04D21FFC" w14:textId="6447EF7C" w:rsidR="00E2035A" w:rsidRPr="008B42E4" w:rsidRDefault="00E2035A" w:rsidP="008B42E4">
      <w:pPr>
        <w:spacing w:after="0" w:line="360" w:lineRule="auto"/>
        <w:jc w:val="center"/>
        <w:rPr>
          <w:rFonts w:ascii="Times New Roman" w:hAnsi="Times New Roman" w:cs="Times New Roman"/>
          <w:b/>
          <w:sz w:val="28"/>
          <w:szCs w:val="28"/>
        </w:rPr>
      </w:pPr>
      <w:r w:rsidRPr="008B42E4">
        <w:rPr>
          <w:rFonts w:ascii="Times New Roman" w:hAnsi="Times New Roman" w:cs="Times New Roman"/>
          <w:b/>
          <w:sz w:val="28"/>
          <w:szCs w:val="28"/>
        </w:rPr>
        <w:lastRenderedPageBreak/>
        <w:t>Agradecimientos</w:t>
      </w:r>
    </w:p>
    <w:p w14:paraId="270974FD" w14:textId="551998F0" w:rsidR="00444F63" w:rsidRDefault="00E2035A" w:rsidP="005222DB">
      <w:pPr>
        <w:spacing w:after="0" w:line="360" w:lineRule="auto"/>
        <w:ind w:firstLine="709"/>
        <w:jc w:val="both"/>
        <w:rPr>
          <w:rFonts w:ascii="Times New Roman" w:hAnsi="Times New Roman" w:cs="Times New Roman"/>
          <w:bCs/>
          <w:sz w:val="24"/>
          <w:szCs w:val="24"/>
        </w:rPr>
      </w:pPr>
      <w:r w:rsidRPr="00E2035A">
        <w:rPr>
          <w:rFonts w:ascii="Times New Roman" w:hAnsi="Times New Roman" w:cs="Times New Roman"/>
          <w:bCs/>
          <w:sz w:val="24"/>
          <w:szCs w:val="24"/>
        </w:rPr>
        <w:t xml:space="preserve">Un agradecimiento especial al </w:t>
      </w:r>
      <w:r w:rsidR="004D5769">
        <w:rPr>
          <w:rFonts w:ascii="Times New Roman" w:hAnsi="Times New Roman" w:cs="Times New Roman"/>
          <w:bCs/>
          <w:sz w:val="24"/>
          <w:szCs w:val="24"/>
        </w:rPr>
        <w:t>maestro</w:t>
      </w:r>
      <w:r w:rsidR="004D5769" w:rsidRPr="00E2035A">
        <w:rPr>
          <w:rFonts w:ascii="Times New Roman" w:hAnsi="Times New Roman" w:cs="Times New Roman"/>
          <w:bCs/>
          <w:sz w:val="24"/>
          <w:szCs w:val="24"/>
        </w:rPr>
        <w:t xml:space="preserve"> </w:t>
      </w:r>
      <w:r>
        <w:rPr>
          <w:rFonts w:ascii="Times New Roman" w:hAnsi="Times New Roman" w:cs="Times New Roman"/>
          <w:bCs/>
          <w:sz w:val="24"/>
          <w:szCs w:val="24"/>
        </w:rPr>
        <w:t>Domingo Noé Marrón Ramos</w:t>
      </w:r>
      <w:r w:rsidRPr="00E2035A">
        <w:rPr>
          <w:rFonts w:ascii="Times New Roman" w:hAnsi="Times New Roman" w:cs="Times New Roman"/>
          <w:bCs/>
          <w:sz w:val="24"/>
          <w:szCs w:val="24"/>
        </w:rPr>
        <w:t xml:space="preserve">, </w:t>
      </w:r>
      <w:r w:rsidR="00E906AC">
        <w:rPr>
          <w:rFonts w:ascii="Times New Roman" w:hAnsi="Times New Roman" w:cs="Times New Roman"/>
          <w:bCs/>
          <w:sz w:val="24"/>
          <w:szCs w:val="24"/>
        </w:rPr>
        <w:t>d</w:t>
      </w:r>
      <w:r w:rsidRPr="00E2035A">
        <w:rPr>
          <w:rFonts w:ascii="Times New Roman" w:hAnsi="Times New Roman" w:cs="Times New Roman"/>
          <w:bCs/>
          <w:sz w:val="24"/>
          <w:szCs w:val="24"/>
        </w:rPr>
        <w:t xml:space="preserve">irector del campus </w:t>
      </w:r>
      <w:r>
        <w:rPr>
          <w:rFonts w:ascii="Times New Roman" w:hAnsi="Times New Roman" w:cs="Times New Roman"/>
          <w:bCs/>
          <w:sz w:val="24"/>
          <w:szCs w:val="24"/>
        </w:rPr>
        <w:t>Milpa Alta</w:t>
      </w:r>
      <w:r w:rsidRPr="00E2035A">
        <w:rPr>
          <w:rFonts w:ascii="Times New Roman" w:hAnsi="Times New Roman" w:cs="Times New Roman"/>
          <w:bCs/>
          <w:sz w:val="24"/>
          <w:szCs w:val="24"/>
        </w:rPr>
        <w:t xml:space="preserve"> del </w:t>
      </w:r>
      <w:r w:rsidR="00067751" w:rsidRPr="00067751">
        <w:rPr>
          <w:rFonts w:ascii="Times New Roman" w:hAnsi="Times New Roman" w:cs="Times New Roman"/>
          <w:bCs/>
          <w:sz w:val="24"/>
          <w:szCs w:val="24"/>
        </w:rPr>
        <w:t>Tecnológico Nacional de México</w:t>
      </w:r>
      <w:r w:rsidR="004D5769">
        <w:rPr>
          <w:rFonts w:ascii="Times New Roman" w:hAnsi="Times New Roman" w:cs="Times New Roman"/>
          <w:bCs/>
          <w:sz w:val="24"/>
          <w:szCs w:val="24"/>
        </w:rPr>
        <w:t>,</w:t>
      </w:r>
      <w:r w:rsidRPr="00E2035A">
        <w:rPr>
          <w:rFonts w:ascii="Times New Roman" w:hAnsi="Times New Roman" w:cs="Times New Roman"/>
          <w:bCs/>
          <w:sz w:val="24"/>
          <w:szCs w:val="24"/>
        </w:rPr>
        <w:t xml:space="preserve"> por su apoyo en el registro y en la realización de este </w:t>
      </w:r>
      <w:r w:rsidR="00F538E3">
        <w:rPr>
          <w:rFonts w:ascii="Times New Roman" w:hAnsi="Times New Roman" w:cs="Times New Roman"/>
          <w:bCs/>
          <w:sz w:val="24"/>
          <w:szCs w:val="24"/>
        </w:rPr>
        <w:t>p</w:t>
      </w:r>
      <w:r w:rsidRPr="00E2035A">
        <w:rPr>
          <w:rFonts w:ascii="Times New Roman" w:hAnsi="Times New Roman" w:cs="Times New Roman"/>
          <w:bCs/>
          <w:sz w:val="24"/>
          <w:szCs w:val="24"/>
        </w:rPr>
        <w:t xml:space="preserve">royecto de </w:t>
      </w:r>
      <w:r w:rsidR="004D5769">
        <w:rPr>
          <w:rFonts w:ascii="Times New Roman" w:hAnsi="Times New Roman" w:cs="Times New Roman"/>
          <w:bCs/>
          <w:sz w:val="24"/>
          <w:szCs w:val="24"/>
        </w:rPr>
        <w:t>i</w:t>
      </w:r>
      <w:r w:rsidR="004D5769" w:rsidRPr="00E2035A">
        <w:rPr>
          <w:rFonts w:ascii="Times New Roman" w:hAnsi="Times New Roman" w:cs="Times New Roman"/>
          <w:bCs/>
          <w:sz w:val="24"/>
          <w:szCs w:val="24"/>
        </w:rPr>
        <w:t xml:space="preserve">nvestigación </w:t>
      </w:r>
      <w:r w:rsidR="004D5769">
        <w:rPr>
          <w:rFonts w:ascii="Times New Roman" w:hAnsi="Times New Roman" w:cs="Times New Roman"/>
          <w:bCs/>
          <w:sz w:val="24"/>
          <w:szCs w:val="24"/>
        </w:rPr>
        <w:t>e</w:t>
      </w:r>
      <w:r w:rsidR="004D5769" w:rsidRPr="00E2035A">
        <w:rPr>
          <w:rFonts w:ascii="Times New Roman" w:hAnsi="Times New Roman" w:cs="Times New Roman"/>
          <w:bCs/>
          <w:sz w:val="24"/>
          <w:szCs w:val="24"/>
        </w:rPr>
        <w:t>ducativa</w:t>
      </w:r>
      <w:r w:rsidR="004D5769">
        <w:rPr>
          <w:rFonts w:ascii="Times New Roman" w:hAnsi="Times New Roman" w:cs="Times New Roman"/>
          <w:bCs/>
          <w:sz w:val="24"/>
          <w:szCs w:val="24"/>
        </w:rPr>
        <w:t>;</w:t>
      </w:r>
      <w:r w:rsidR="004D5769" w:rsidRPr="00E2035A">
        <w:rPr>
          <w:rFonts w:ascii="Times New Roman" w:hAnsi="Times New Roman" w:cs="Times New Roman"/>
          <w:bCs/>
          <w:sz w:val="24"/>
          <w:szCs w:val="24"/>
        </w:rPr>
        <w:t xml:space="preserve"> </w:t>
      </w:r>
      <w:r w:rsidR="00E0392D">
        <w:rPr>
          <w:rFonts w:ascii="Times New Roman" w:hAnsi="Times New Roman" w:cs="Times New Roman"/>
          <w:bCs/>
          <w:sz w:val="24"/>
          <w:szCs w:val="24"/>
        </w:rPr>
        <w:t xml:space="preserve">a la subdirección académica encabezada por el </w:t>
      </w:r>
      <w:r w:rsidR="004D5769">
        <w:rPr>
          <w:rFonts w:ascii="Times New Roman" w:hAnsi="Times New Roman" w:cs="Times New Roman"/>
          <w:bCs/>
          <w:sz w:val="24"/>
          <w:szCs w:val="24"/>
        </w:rPr>
        <w:t xml:space="preserve">maestro </w:t>
      </w:r>
      <w:r w:rsidR="00E0392D">
        <w:rPr>
          <w:rFonts w:ascii="Times New Roman" w:hAnsi="Times New Roman" w:cs="Times New Roman"/>
          <w:bCs/>
          <w:sz w:val="24"/>
          <w:szCs w:val="24"/>
        </w:rPr>
        <w:t>Alfonso Avila Pérez Tagle</w:t>
      </w:r>
      <w:r w:rsidR="007D339A">
        <w:rPr>
          <w:rFonts w:ascii="Times New Roman" w:hAnsi="Times New Roman" w:cs="Times New Roman"/>
          <w:bCs/>
          <w:sz w:val="24"/>
          <w:szCs w:val="24"/>
        </w:rPr>
        <w:t>, por su incondicional apoyo</w:t>
      </w:r>
      <w:r w:rsidR="004D5769">
        <w:rPr>
          <w:rFonts w:ascii="Times New Roman" w:hAnsi="Times New Roman" w:cs="Times New Roman"/>
          <w:bCs/>
          <w:sz w:val="24"/>
          <w:szCs w:val="24"/>
        </w:rPr>
        <w:t>,</w:t>
      </w:r>
      <w:r w:rsidR="007D339A">
        <w:rPr>
          <w:rFonts w:ascii="Times New Roman" w:hAnsi="Times New Roman" w:cs="Times New Roman"/>
          <w:bCs/>
          <w:sz w:val="24"/>
          <w:szCs w:val="24"/>
        </w:rPr>
        <w:t xml:space="preserve"> y</w:t>
      </w:r>
      <w:r w:rsidR="00E0392D">
        <w:rPr>
          <w:rFonts w:ascii="Times New Roman" w:hAnsi="Times New Roman" w:cs="Times New Roman"/>
          <w:bCs/>
          <w:sz w:val="24"/>
          <w:szCs w:val="24"/>
        </w:rPr>
        <w:t xml:space="preserve"> </w:t>
      </w:r>
      <w:r w:rsidRPr="00E2035A">
        <w:rPr>
          <w:rFonts w:ascii="Times New Roman" w:hAnsi="Times New Roman" w:cs="Times New Roman"/>
          <w:bCs/>
          <w:sz w:val="24"/>
          <w:szCs w:val="24"/>
        </w:rPr>
        <w:t>a l</w:t>
      </w:r>
      <w:r w:rsidR="007D339A">
        <w:rPr>
          <w:rFonts w:ascii="Times New Roman" w:hAnsi="Times New Roman" w:cs="Times New Roman"/>
          <w:bCs/>
          <w:sz w:val="24"/>
          <w:szCs w:val="24"/>
        </w:rPr>
        <w:t>a</w:t>
      </w:r>
      <w:r w:rsidRPr="00E2035A">
        <w:rPr>
          <w:rFonts w:ascii="Times New Roman" w:hAnsi="Times New Roman" w:cs="Times New Roman"/>
          <w:bCs/>
          <w:sz w:val="24"/>
          <w:szCs w:val="24"/>
        </w:rPr>
        <w:t xml:space="preserve">s docentes del campus </w:t>
      </w:r>
      <w:r>
        <w:rPr>
          <w:rFonts w:ascii="Times New Roman" w:hAnsi="Times New Roman" w:cs="Times New Roman"/>
          <w:bCs/>
          <w:sz w:val="24"/>
          <w:szCs w:val="24"/>
        </w:rPr>
        <w:t>Milpa Alta</w:t>
      </w:r>
      <w:r w:rsidRPr="00E2035A">
        <w:rPr>
          <w:rFonts w:ascii="Times New Roman" w:hAnsi="Times New Roman" w:cs="Times New Roman"/>
          <w:bCs/>
          <w:sz w:val="24"/>
          <w:szCs w:val="24"/>
        </w:rPr>
        <w:t xml:space="preserve"> </w:t>
      </w:r>
      <w:r>
        <w:rPr>
          <w:rFonts w:ascii="Times New Roman" w:hAnsi="Times New Roman" w:cs="Times New Roman"/>
          <w:bCs/>
          <w:sz w:val="24"/>
          <w:szCs w:val="24"/>
        </w:rPr>
        <w:t>Vianey Ríos Romero y Fátima Yaraset Mendoza Montero</w:t>
      </w:r>
      <w:r w:rsidRPr="00E2035A">
        <w:rPr>
          <w:rFonts w:ascii="Times New Roman" w:hAnsi="Times New Roman" w:cs="Times New Roman"/>
          <w:bCs/>
          <w:sz w:val="24"/>
          <w:szCs w:val="24"/>
        </w:rPr>
        <w:t>, decan</w:t>
      </w:r>
      <w:r w:rsidR="00E522F0">
        <w:rPr>
          <w:rFonts w:ascii="Times New Roman" w:hAnsi="Times New Roman" w:cs="Times New Roman"/>
          <w:bCs/>
          <w:sz w:val="24"/>
          <w:szCs w:val="24"/>
        </w:rPr>
        <w:t>a</w:t>
      </w:r>
      <w:r w:rsidRPr="00E2035A">
        <w:rPr>
          <w:rFonts w:ascii="Times New Roman" w:hAnsi="Times New Roman" w:cs="Times New Roman"/>
          <w:bCs/>
          <w:sz w:val="24"/>
          <w:szCs w:val="24"/>
        </w:rPr>
        <w:t xml:space="preserve">s del </w:t>
      </w:r>
      <w:r w:rsidR="004D5769">
        <w:rPr>
          <w:rFonts w:ascii="Times New Roman" w:hAnsi="Times New Roman" w:cs="Times New Roman"/>
          <w:bCs/>
          <w:sz w:val="24"/>
          <w:szCs w:val="24"/>
        </w:rPr>
        <w:t>D</w:t>
      </w:r>
      <w:r w:rsidR="004D5769" w:rsidRPr="00E2035A">
        <w:rPr>
          <w:rFonts w:ascii="Times New Roman" w:hAnsi="Times New Roman" w:cs="Times New Roman"/>
          <w:bCs/>
          <w:sz w:val="24"/>
          <w:szCs w:val="24"/>
        </w:rPr>
        <w:t xml:space="preserve">epartamento </w:t>
      </w:r>
      <w:r w:rsidRPr="00E2035A">
        <w:rPr>
          <w:rFonts w:ascii="Times New Roman" w:hAnsi="Times New Roman" w:cs="Times New Roman"/>
          <w:bCs/>
          <w:sz w:val="24"/>
          <w:szCs w:val="24"/>
        </w:rPr>
        <w:t>Económico-</w:t>
      </w:r>
      <w:r w:rsidR="004D5769">
        <w:rPr>
          <w:rFonts w:ascii="Times New Roman" w:hAnsi="Times New Roman" w:cs="Times New Roman"/>
          <w:bCs/>
          <w:sz w:val="24"/>
          <w:szCs w:val="24"/>
        </w:rPr>
        <w:t>A</w:t>
      </w:r>
      <w:r w:rsidR="004D5769" w:rsidRPr="00E2035A">
        <w:rPr>
          <w:rFonts w:ascii="Times New Roman" w:hAnsi="Times New Roman" w:cs="Times New Roman"/>
          <w:bCs/>
          <w:sz w:val="24"/>
          <w:szCs w:val="24"/>
        </w:rPr>
        <w:t>dministrativo</w:t>
      </w:r>
      <w:r w:rsidR="004D5769">
        <w:rPr>
          <w:rFonts w:ascii="Times New Roman" w:hAnsi="Times New Roman" w:cs="Times New Roman"/>
          <w:bCs/>
          <w:sz w:val="24"/>
          <w:szCs w:val="24"/>
        </w:rPr>
        <w:t>,</w:t>
      </w:r>
      <w:r w:rsidR="004D5769" w:rsidRPr="00E2035A">
        <w:rPr>
          <w:rFonts w:ascii="Times New Roman" w:hAnsi="Times New Roman" w:cs="Times New Roman"/>
          <w:bCs/>
          <w:sz w:val="24"/>
          <w:szCs w:val="24"/>
        </w:rPr>
        <w:t xml:space="preserve"> </w:t>
      </w:r>
      <w:r w:rsidRPr="00E2035A">
        <w:rPr>
          <w:rFonts w:ascii="Times New Roman" w:hAnsi="Times New Roman" w:cs="Times New Roman"/>
          <w:bCs/>
          <w:sz w:val="24"/>
          <w:szCs w:val="24"/>
        </w:rPr>
        <w:t>por su aportación e</w:t>
      </w:r>
      <w:r>
        <w:rPr>
          <w:rFonts w:ascii="Times New Roman" w:hAnsi="Times New Roman" w:cs="Times New Roman"/>
          <w:bCs/>
          <w:sz w:val="24"/>
          <w:szCs w:val="24"/>
        </w:rPr>
        <w:t>n el asesoramiento del proyecto</w:t>
      </w:r>
      <w:r w:rsidRPr="00E2035A">
        <w:rPr>
          <w:rFonts w:ascii="Times New Roman" w:hAnsi="Times New Roman" w:cs="Times New Roman"/>
          <w:bCs/>
          <w:sz w:val="24"/>
          <w:szCs w:val="24"/>
        </w:rPr>
        <w:t>.</w:t>
      </w:r>
    </w:p>
    <w:p w14:paraId="0CF86195" w14:textId="520D13AA" w:rsidR="00E2035A" w:rsidRDefault="00444F63" w:rsidP="005222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Por último, agradecer a mi tutor, el Dr. Francisco Santillán Campos, por </w:t>
      </w:r>
      <w:r w:rsidRPr="00444F63">
        <w:rPr>
          <w:rFonts w:ascii="Times New Roman" w:hAnsi="Times New Roman" w:cs="Times New Roman"/>
          <w:bCs/>
          <w:sz w:val="24"/>
          <w:szCs w:val="24"/>
        </w:rPr>
        <w:t>toda la ayuda prestada</w:t>
      </w:r>
      <w:r>
        <w:rPr>
          <w:rFonts w:ascii="Times New Roman" w:hAnsi="Times New Roman" w:cs="Times New Roman"/>
          <w:bCs/>
          <w:sz w:val="24"/>
          <w:szCs w:val="24"/>
        </w:rPr>
        <w:t xml:space="preserve"> </w:t>
      </w:r>
      <w:r w:rsidRPr="00444F63">
        <w:rPr>
          <w:rFonts w:ascii="Times New Roman" w:hAnsi="Times New Roman" w:cs="Times New Roman"/>
          <w:bCs/>
          <w:sz w:val="24"/>
          <w:szCs w:val="24"/>
        </w:rPr>
        <w:t xml:space="preserve">durante la elaboración de la presente </w:t>
      </w:r>
      <w:r>
        <w:rPr>
          <w:rFonts w:ascii="Times New Roman" w:hAnsi="Times New Roman" w:cs="Times New Roman"/>
          <w:bCs/>
          <w:sz w:val="24"/>
          <w:szCs w:val="24"/>
        </w:rPr>
        <w:t>investigación</w:t>
      </w:r>
      <w:r w:rsidRPr="00444F63">
        <w:rPr>
          <w:rFonts w:ascii="Times New Roman" w:hAnsi="Times New Roman" w:cs="Times New Roman"/>
          <w:bCs/>
          <w:sz w:val="24"/>
          <w:szCs w:val="24"/>
        </w:rPr>
        <w:t>, la cual ha despertado en m</w:t>
      </w:r>
      <w:r w:rsidR="004D5769">
        <w:rPr>
          <w:rFonts w:ascii="Times New Roman" w:hAnsi="Times New Roman" w:cs="Times New Roman"/>
          <w:bCs/>
          <w:sz w:val="24"/>
          <w:szCs w:val="24"/>
        </w:rPr>
        <w:t>í</w:t>
      </w:r>
      <w:r w:rsidRPr="00444F63">
        <w:rPr>
          <w:rFonts w:ascii="Times New Roman" w:hAnsi="Times New Roman" w:cs="Times New Roman"/>
          <w:bCs/>
          <w:sz w:val="24"/>
          <w:szCs w:val="24"/>
        </w:rPr>
        <w:t xml:space="preserve"> un interés</w:t>
      </w:r>
      <w:r>
        <w:rPr>
          <w:rFonts w:ascii="Times New Roman" w:hAnsi="Times New Roman" w:cs="Times New Roman"/>
          <w:bCs/>
          <w:sz w:val="24"/>
          <w:szCs w:val="24"/>
        </w:rPr>
        <w:t xml:space="preserve"> </w:t>
      </w:r>
      <w:r w:rsidRPr="00444F63">
        <w:rPr>
          <w:rFonts w:ascii="Times New Roman" w:hAnsi="Times New Roman" w:cs="Times New Roman"/>
          <w:bCs/>
          <w:sz w:val="24"/>
          <w:szCs w:val="24"/>
        </w:rPr>
        <w:t>creciente en el campo de</w:t>
      </w:r>
      <w:r>
        <w:rPr>
          <w:rFonts w:ascii="Times New Roman" w:hAnsi="Times New Roman" w:cs="Times New Roman"/>
          <w:bCs/>
          <w:sz w:val="24"/>
          <w:szCs w:val="24"/>
        </w:rPr>
        <w:t xml:space="preserve"> la investigación educativa</w:t>
      </w:r>
      <w:r w:rsidRPr="00444F63">
        <w:rPr>
          <w:rFonts w:ascii="Times New Roman" w:hAnsi="Times New Roman" w:cs="Times New Roman"/>
          <w:bCs/>
          <w:sz w:val="24"/>
          <w:szCs w:val="24"/>
        </w:rPr>
        <w:t>.</w:t>
      </w:r>
    </w:p>
    <w:p w14:paraId="029CE782" w14:textId="77777777" w:rsidR="005222DB" w:rsidRPr="00E2035A" w:rsidRDefault="005222DB" w:rsidP="005222DB">
      <w:pPr>
        <w:spacing w:after="0" w:line="360" w:lineRule="auto"/>
        <w:ind w:firstLine="709"/>
        <w:jc w:val="both"/>
        <w:rPr>
          <w:rFonts w:ascii="Times New Roman" w:hAnsi="Times New Roman" w:cs="Times New Roman"/>
          <w:bCs/>
          <w:sz w:val="24"/>
          <w:szCs w:val="24"/>
        </w:rPr>
      </w:pPr>
    </w:p>
    <w:p w14:paraId="075B0186" w14:textId="78251BD6" w:rsidR="00D835E4" w:rsidRPr="008B42E4" w:rsidRDefault="000E49F0" w:rsidP="005222DB">
      <w:pPr>
        <w:spacing w:after="0" w:line="360" w:lineRule="auto"/>
        <w:rPr>
          <w:rFonts w:cstheme="minorHAnsi"/>
          <w:b/>
          <w:sz w:val="28"/>
          <w:szCs w:val="28"/>
        </w:rPr>
      </w:pPr>
      <w:r w:rsidRPr="008B42E4">
        <w:rPr>
          <w:rFonts w:cstheme="minorHAnsi"/>
          <w:b/>
          <w:sz w:val="28"/>
          <w:szCs w:val="28"/>
        </w:rPr>
        <w:t>R</w:t>
      </w:r>
      <w:r w:rsidR="00AB5104" w:rsidRPr="008B42E4">
        <w:rPr>
          <w:rFonts w:cstheme="minorHAnsi"/>
          <w:b/>
          <w:sz w:val="28"/>
          <w:szCs w:val="28"/>
        </w:rPr>
        <w:t>eferencias</w:t>
      </w:r>
    </w:p>
    <w:p w14:paraId="66A09F18" w14:textId="0EA996BD" w:rsidR="006D644F" w:rsidRDefault="00022DDC"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Almeida</w:t>
      </w:r>
      <w:r w:rsidR="00CB7F6A" w:rsidRPr="000E7603">
        <w:rPr>
          <w:rFonts w:ascii="Times New Roman" w:hAnsi="Times New Roman" w:cs="Times New Roman"/>
          <w:sz w:val="24"/>
          <w:szCs w:val="24"/>
        </w:rPr>
        <w:t>, G. Y., Chuco, R. N. y</w:t>
      </w:r>
      <w:r w:rsidRPr="000E7603">
        <w:rPr>
          <w:rFonts w:ascii="Times New Roman" w:hAnsi="Times New Roman" w:cs="Times New Roman"/>
          <w:sz w:val="24"/>
          <w:szCs w:val="24"/>
        </w:rPr>
        <w:t xml:space="preserve"> Lavado, M. A. (2015). </w:t>
      </w:r>
      <w:r w:rsidRPr="000E7603">
        <w:rPr>
          <w:rFonts w:ascii="Times New Roman" w:hAnsi="Times New Roman" w:cs="Times New Roman"/>
          <w:i/>
          <w:iCs/>
          <w:sz w:val="24"/>
          <w:szCs w:val="24"/>
        </w:rPr>
        <w:t>Herramientas de Google</w:t>
      </w:r>
      <w:r w:rsidR="00D54215">
        <w:rPr>
          <w:rFonts w:ascii="Times New Roman" w:hAnsi="Times New Roman" w:cs="Times New Roman"/>
          <w:i/>
          <w:iCs/>
          <w:sz w:val="24"/>
          <w:szCs w:val="24"/>
        </w:rPr>
        <w:t>-</w:t>
      </w:r>
      <w:r w:rsidRPr="000E7603">
        <w:rPr>
          <w:rFonts w:ascii="Times New Roman" w:hAnsi="Times New Roman" w:cs="Times New Roman"/>
          <w:i/>
          <w:iCs/>
          <w:sz w:val="24"/>
          <w:szCs w:val="24"/>
        </w:rPr>
        <w:t xml:space="preserve">Gmail y el aprendizaje del área de educación para el trabajo de las estudiantes del tercer grado de secundaria en la </w:t>
      </w:r>
      <w:r w:rsidR="00D54215" w:rsidRPr="000E7603">
        <w:rPr>
          <w:rFonts w:ascii="Times New Roman" w:hAnsi="Times New Roman" w:cs="Times New Roman"/>
          <w:i/>
          <w:iCs/>
          <w:sz w:val="24"/>
          <w:szCs w:val="24"/>
        </w:rPr>
        <w:t xml:space="preserve">institución educativa </w:t>
      </w:r>
      <w:r w:rsidRPr="000E7603">
        <w:rPr>
          <w:rFonts w:ascii="Times New Roman" w:hAnsi="Times New Roman" w:cs="Times New Roman"/>
          <w:i/>
          <w:iCs/>
          <w:sz w:val="24"/>
          <w:szCs w:val="24"/>
        </w:rPr>
        <w:t xml:space="preserve">Juana </w:t>
      </w:r>
      <w:proofErr w:type="spellStart"/>
      <w:r w:rsidRPr="000E7603">
        <w:rPr>
          <w:rFonts w:ascii="Times New Roman" w:hAnsi="Times New Roman" w:cs="Times New Roman"/>
          <w:i/>
          <w:iCs/>
          <w:sz w:val="24"/>
          <w:szCs w:val="24"/>
        </w:rPr>
        <w:t>Alarco</w:t>
      </w:r>
      <w:proofErr w:type="spellEnd"/>
      <w:r w:rsidRPr="000E7603">
        <w:rPr>
          <w:rFonts w:ascii="Times New Roman" w:hAnsi="Times New Roman" w:cs="Times New Roman"/>
          <w:i/>
          <w:iCs/>
          <w:sz w:val="24"/>
          <w:szCs w:val="24"/>
        </w:rPr>
        <w:t xml:space="preserve"> de Dammert-</w:t>
      </w:r>
      <w:proofErr w:type="spellStart"/>
      <w:r w:rsidRPr="000E7603">
        <w:rPr>
          <w:rFonts w:ascii="Times New Roman" w:hAnsi="Times New Roman" w:cs="Times New Roman"/>
          <w:i/>
          <w:iCs/>
          <w:sz w:val="24"/>
          <w:szCs w:val="24"/>
        </w:rPr>
        <w:t>Ugel</w:t>
      </w:r>
      <w:proofErr w:type="spellEnd"/>
      <w:r w:rsidRPr="000E7603">
        <w:rPr>
          <w:rFonts w:ascii="Times New Roman" w:hAnsi="Times New Roman" w:cs="Times New Roman"/>
          <w:i/>
          <w:iCs/>
          <w:sz w:val="24"/>
          <w:szCs w:val="24"/>
        </w:rPr>
        <w:t xml:space="preserve"> 07-Miraflores</w:t>
      </w:r>
      <w:r w:rsidR="00D54215">
        <w:rPr>
          <w:rFonts w:ascii="Times New Roman" w:hAnsi="Times New Roman" w:cs="Times New Roman"/>
          <w:i/>
          <w:iCs/>
          <w:sz w:val="24"/>
          <w:szCs w:val="24"/>
        </w:rPr>
        <w:t>-</w:t>
      </w:r>
      <w:r w:rsidRPr="000E7603">
        <w:rPr>
          <w:rFonts w:ascii="Times New Roman" w:hAnsi="Times New Roman" w:cs="Times New Roman"/>
          <w:i/>
          <w:iCs/>
          <w:sz w:val="24"/>
          <w:szCs w:val="24"/>
        </w:rPr>
        <w:t>2015</w:t>
      </w:r>
      <w:r w:rsidR="00F37E29">
        <w:rPr>
          <w:rFonts w:ascii="Times New Roman" w:hAnsi="Times New Roman" w:cs="Times New Roman"/>
          <w:i/>
          <w:iCs/>
          <w:sz w:val="24"/>
          <w:szCs w:val="24"/>
        </w:rPr>
        <w:t>.</w:t>
      </w:r>
      <w:r w:rsidR="00542FDD" w:rsidRPr="000E7603">
        <w:rPr>
          <w:rFonts w:ascii="Times New Roman" w:hAnsi="Times New Roman" w:cs="Times New Roman"/>
          <w:i/>
          <w:iCs/>
          <w:sz w:val="24"/>
          <w:szCs w:val="24"/>
        </w:rPr>
        <w:t xml:space="preserve"> </w:t>
      </w:r>
      <w:r w:rsidR="00542FDD" w:rsidRPr="000E7603">
        <w:rPr>
          <w:rFonts w:ascii="Times New Roman" w:hAnsi="Times New Roman" w:cs="Times New Roman"/>
          <w:sz w:val="24"/>
          <w:szCs w:val="24"/>
        </w:rPr>
        <w:t>(</w:t>
      </w:r>
      <w:r w:rsidR="00F37E29">
        <w:rPr>
          <w:rFonts w:ascii="Times New Roman" w:hAnsi="Times New Roman" w:cs="Times New Roman"/>
          <w:sz w:val="24"/>
          <w:szCs w:val="24"/>
        </w:rPr>
        <w:t>T</w:t>
      </w:r>
      <w:r w:rsidR="00F37E29" w:rsidRPr="000E7603">
        <w:rPr>
          <w:rFonts w:ascii="Times New Roman" w:hAnsi="Times New Roman" w:cs="Times New Roman"/>
          <w:sz w:val="24"/>
          <w:szCs w:val="24"/>
        </w:rPr>
        <w:t xml:space="preserve">esis </w:t>
      </w:r>
      <w:r w:rsidR="00542FDD" w:rsidRPr="000E7603">
        <w:rPr>
          <w:rFonts w:ascii="Times New Roman" w:hAnsi="Times New Roman" w:cs="Times New Roman"/>
          <w:sz w:val="24"/>
          <w:szCs w:val="24"/>
        </w:rPr>
        <w:t>de especialidad)</w:t>
      </w:r>
      <w:r w:rsidRPr="000E7603">
        <w:rPr>
          <w:rFonts w:ascii="Times New Roman" w:hAnsi="Times New Roman" w:cs="Times New Roman"/>
          <w:sz w:val="24"/>
          <w:szCs w:val="24"/>
        </w:rPr>
        <w:t>. Universidad Nacional de Educación Enrique Guzmán y Valle</w:t>
      </w:r>
      <w:r w:rsidR="00F37E29">
        <w:rPr>
          <w:rFonts w:ascii="Times New Roman" w:hAnsi="Times New Roman" w:cs="Times New Roman"/>
          <w:sz w:val="24"/>
          <w:szCs w:val="24"/>
        </w:rPr>
        <w:t>,</w:t>
      </w:r>
      <w:r w:rsidR="00F37E29" w:rsidRPr="000E7603">
        <w:rPr>
          <w:rFonts w:ascii="Times New Roman" w:hAnsi="Times New Roman" w:cs="Times New Roman"/>
          <w:sz w:val="24"/>
          <w:szCs w:val="24"/>
        </w:rPr>
        <w:t xml:space="preserve"> </w:t>
      </w:r>
      <w:r w:rsidRPr="000E7603">
        <w:rPr>
          <w:rFonts w:ascii="Times New Roman" w:hAnsi="Times New Roman" w:cs="Times New Roman"/>
          <w:sz w:val="24"/>
          <w:szCs w:val="24"/>
        </w:rPr>
        <w:t xml:space="preserve">Lima. </w:t>
      </w:r>
    </w:p>
    <w:p w14:paraId="608243EE" w14:textId="3418EC29" w:rsidR="00F84968" w:rsidRPr="000E7603" w:rsidRDefault="00F84968" w:rsidP="005222D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Aparicio, C. E. (2019). </w:t>
      </w:r>
      <w:r w:rsidRPr="00DB2661">
        <w:rPr>
          <w:rFonts w:ascii="Times New Roman" w:hAnsi="Times New Roman" w:cs="Times New Roman"/>
          <w:i/>
          <w:iCs/>
          <w:sz w:val="24"/>
          <w:szCs w:val="24"/>
        </w:rPr>
        <w:t xml:space="preserve">Modelo sistémico de trabajo colaborativo en la nube para equipos de proyectos basado en las herramientas G-Suite, caso de aplicación: estudiantes de </w:t>
      </w:r>
      <w:r w:rsidR="00E91BCC">
        <w:rPr>
          <w:rFonts w:ascii="Times New Roman" w:hAnsi="Times New Roman" w:cs="Times New Roman"/>
          <w:i/>
          <w:iCs/>
          <w:sz w:val="24"/>
          <w:szCs w:val="24"/>
        </w:rPr>
        <w:t>m</w:t>
      </w:r>
      <w:r w:rsidR="00E91BCC" w:rsidRPr="00DB2661">
        <w:rPr>
          <w:rFonts w:ascii="Times New Roman" w:hAnsi="Times New Roman" w:cs="Times New Roman"/>
          <w:i/>
          <w:iCs/>
          <w:sz w:val="24"/>
          <w:szCs w:val="24"/>
        </w:rPr>
        <w:t xml:space="preserve">aestría </w:t>
      </w:r>
      <w:r w:rsidRPr="00DB2661">
        <w:rPr>
          <w:rFonts w:ascii="Times New Roman" w:hAnsi="Times New Roman" w:cs="Times New Roman"/>
          <w:i/>
          <w:iCs/>
          <w:sz w:val="24"/>
          <w:szCs w:val="24"/>
        </w:rPr>
        <w:t>en Dirección de Proyectos de la Universidad Nacional de Cajamarca</w:t>
      </w:r>
      <w:r w:rsidR="00E91BCC">
        <w:rPr>
          <w:rFonts w:ascii="Times New Roman" w:hAnsi="Times New Roman" w:cs="Times New Roman"/>
          <w:i/>
          <w:iCs/>
          <w:sz w:val="24"/>
          <w:szCs w:val="24"/>
        </w:rPr>
        <w:t>.</w:t>
      </w:r>
      <w:r w:rsidR="00BE6559">
        <w:rPr>
          <w:rFonts w:ascii="Times New Roman" w:hAnsi="Times New Roman" w:cs="Times New Roman"/>
          <w:sz w:val="24"/>
          <w:szCs w:val="24"/>
        </w:rPr>
        <w:t xml:space="preserve"> (</w:t>
      </w:r>
      <w:r w:rsidR="00E91BCC">
        <w:rPr>
          <w:rFonts w:ascii="Times New Roman" w:hAnsi="Times New Roman" w:cs="Times New Roman"/>
          <w:sz w:val="24"/>
          <w:szCs w:val="24"/>
        </w:rPr>
        <w:t xml:space="preserve">Tesis </w:t>
      </w:r>
      <w:r w:rsidR="00BE6559">
        <w:rPr>
          <w:rFonts w:ascii="Times New Roman" w:hAnsi="Times New Roman" w:cs="Times New Roman"/>
          <w:sz w:val="24"/>
          <w:szCs w:val="24"/>
        </w:rPr>
        <w:t>de doctorado)</w:t>
      </w:r>
      <w:r>
        <w:rPr>
          <w:rFonts w:ascii="Times New Roman" w:hAnsi="Times New Roman" w:cs="Times New Roman"/>
          <w:sz w:val="24"/>
          <w:szCs w:val="24"/>
        </w:rPr>
        <w:t>.</w:t>
      </w:r>
      <w:r w:rsidR="00BE6559">
        <w:rPr>
          <w:rFonts w:ascii="Times New Roman" w:hAnsi="Times New Roman" w:cs="Times New Roman"/>
          <w:sz w:val="24"/>
          <w:szCs w:val="24"/>
        </w:rPr>
        <w:t xml:space="preserve"> </w:t>
      </w:r>
      <w:r w:rsidR="00BE6559" w:rsidRPr="00BE6559">
        <w:rPr>
          <w:rFonts w:ascii="Times New Roman" w:hAnsi="Times New Roman" w:cs="Times New Roman"/>
          <w:sz w:val="24"/>
          <w:szCs w:val="24"/>
        </w:rPr>
        <w:t>Universidad Nacional de Piura</w:t>
      </w:r>
      <w:r w:rsidR="00E91BCC">
        <w:rPr>
          <w:rFonts w:ascii="Times New Roman" w:hAnsi="Times New Roman" w:cs="Times New Roman"/>
          <w:sz w:val="24"/>
          <w:szCs w:val="24"/>
        </w:rPr>
        <w:t xml:space="preserve">, </w:t>
      </w:r>
      <w:r w:rsidR="00BE6559" w:rsidRPr="00BE6559">
        <w:rPr>
          <w:rFonts w:ascii="Times New Roman" w:hAnsi="Times New Roman" w:cs="Times New Roman"/>
          <w:sz w:val="24"/>
          <w:szCs w:val="24"/>
        </w:rPr>
        <w:t>Piura</w:t>
      </w:r>
      <w:r w:rsidR="00BE6559">
        <w:rPr>
          <w:rFonts w:ascii="Times New Roman" w:hAnsi="Times New Roman" w:cs="Times New Roman"/>
          <w:sz w:val="24"/>
          <w:szCs w:val="24"/>
        </w:rPr>
        <w:t xml:space="preserve">. </w:t>
      </w:r>
    </w:p>
    <w:p w14:paraId="2D398D18" w14:textId="082F895E" w:rsidR="00D61ED2" w:rsidRPr="005222DB" w:rsidRDefault="00CB7F6A" w:rsidP="005222DB">
      <w:pPr>
        <w:spacing w:after="0" w:line="360" w:lineRule="auto"/>
        <w:ind w:left="709" w:hanging="709"/>
        <w:jc w:val="both"/>
        <w:rPr>
          <w:rFonts w:ascii="Times New Roman" w:hAnsi="Times New Roman" w:cs="Times New Roman"/>
          <w:sz w:val="24"/>
          <w:szCs w:val="24"/>
          <w:lang w:val="en-US"/>
        </w:rPr>
      </w:pPr>
      <w:r w:rsidRPr="000E7603">
        <w:rPr>
          <w:rFonts w:ascii="Times New Roman" w:hAnsi="Times New Roman" w:cs="Times New Roman"/>
          <w:sz w:val="24"/>
          <w:szCs w:val="24"/>
        </w:rPr>
        <w:t>Ávila, G. y</w:t>
      </w:r>
      <w:r w:rsidR="00D61ED2" w:rsidRPr="000E7603">
        <w:rPr>
          <w:rFonts w:ascii="Times New Roman" w:hAnsi="Times New Roman" w:cs="Times New Roman"/>
          <w:sz w:val="24"/>
          <w:szCs w:val="24"/>
        </w:rPr>
        <w:t xml:space="preserve"> Riascos, S. (2011). </w:t>
      </w:r>
      <w:r w:rsidR="00D61ED2" w:rsidRPr="000E7603">
        <w:rPr>
          <w:rFonts w:ascii="Times New Roman" w:hAnsi="Times New Roman" w:cs="Times New Roman"/>
          <w:iCs/>
          <w:sz w:val="24"/>
          <w:szCs w:val="24"/>
        </w:rPr>
        <w:t>Propuesta para la medición del impacto de las TIC en la enseñanza universitaria</w:t>
      </w:r>
      <w:r w:rsidR="00D61ED2" w:rsidRPr="000E7603">
        <w:rPr>
          <w:rFonts w:ascii="Times New Roman" w:hAnsi="Times New Roman" w:cs="Times New Roman"/>
          <w:sz w:val="24"/>
          <w:szCs w:val="24"/>
        </w:rPr>
        <w:t xml:space="preserve">. </w:t>
      </w:r>
      <w:proofErr w:type="spellStart"/>
      <w:r w:rsidR="00D61ED2" w:rsidRPr="005222DB">
        <w:rPr>
          <w:rFonts w:ascii="Times New Roman" w:hAnsi="Times New Roman" w:cs="Times New Roman"/>
          <w:i/>
          <w:sz w:val="24"/>
          <w:szCs w:val="24"/>
          <w:lang w:val="en-US"/>
        </w:rPr>
        <w:t>Educación</w:t>
      </w:r>
      <w:proofErr w:type="spellEnd"/>
      <w:r w:rsidR="00D61ED2" w:rsidRPr="005222DB">
        <w:rPr>
          <w:rFonts w:ascii="Times New Roman" w:hAnsi="Times New Roman" w:cs="Times New Roman"/>
          <w:i/>
          <w:sz w:val="24"/>
          <w:szCs w:val="24"/>
          <w:lang w:val="en-US"/>
        </w:rPr>
        <w:t xml:space="preserve"> y </w:t>
      </w:r>
      <w:proofErr w:type="spellStart"/>
      <w:r w:rsidR="00D61ED2" w:rsidRPr="005222DB">
        <w:rPr>
          <w:rFonts w:ascii="Times New Roman" w:hAnsi="Times New Roman" w:cs="Times New Roman"/>
          <w:i/>
          <w:sz w:val="24"/>
          <w:szCs w:val="24"/>
          <w:lang w:val="en-US"/>
        </w:rPr>
        <w:t>Educadores</w:t>
      </w:r>
      <w:proofErr w:type="spellEnd"/>
      <w:r w:rsidR="00815008">
        <w:rPr>
          <w:rFonts w:ascii="Times New Roman" w:hAnsi="Times New Roman" w:cs="Times New Roman"/>
          <w:sz w:val="24"/>
          <w:szCs w:val="24"/>
          <w:lang w:val="en-US"/>
        </w:rPr>
        <w:t>,</w:t>
      </w:r>
      <w:r w:rsidR="00815008" w:rsidRPr="005222DB">
        <w:rPr>
          <w:rFonts w:ascii="Times New Roman" w:hAnsi="Times New Roman" w:cs="Times New Roman"/>
          <w:sz w:val="24"/>
          <w:szCs w:val="24"/>
          <w:lang w:val="en-US"/>
        </w:rPr>
        <w:t xml:space="preserve"> </w:t>
      </w:r>
      <w:r w:rsidR="00A339FC" w:rsidRPr="00DB2661">
        <w:rPr>
          <w:rFonts w:ascii="Times New Roman" w:hAnsi="Times New Roman" w:cs="Times New Roman"/>
          <w:i/>
          <w:iCs/>
          <w:sz w:val="24"/>
          <w:szCs w:val="24"/>
          <w:lang w:val="en-US"/>
        </w:rPr>
        <w:t>14</w:t>
      </w:r>
      <w:r w:rsidR="00265C4E" w:rsidRPr="005222DB">
        <w:rPr>
          <w:rFonts w:ascii="Times New Roman" w:hAnsi="Times New Roman" w:cs="Times New Roman"/>
          <w:sz w:val="24"/>
          <w:szCs w:val="24"/>
          <w:lang w:val="en-US"/>
        </w:rPr>
        <w:t>(</w:t>
      </w:r>
      <w:r w:rsidR="00A339FC" w:rsidRPr="005222DB">
        <w:rPr>
          <w:rFonts w:ascii="Times New Roman" w:hAnsi="Times New Roman" w:cs="Times New Roman"/>
          <w:sz w:val="24"/>
          <w:szCs w:val="24"/>
          <w:lang w:val="en-US"/>
        </w:rPr>
        <w:t>1</w:t>
      </w:r>
      <w:r w:rsidR="00265C4E" w:rsidRPr="005222DB">
        <w:rPr>
          <w:rFonts w:ascii="Times New Roman" w:hAnsi="Times New Roman" w:cs="Times New Roman"/>
          <w:sz w:val="24"/>
          <w:szCs w:val="24"/>
          <w:lang w:val="en-US"/>
        </w:rPr>
        <w:t>)</w:t>
      </w:r>
      <w:r w:rsidR="00A339FC" w:rsidRPr="005222DB">
        <w:rPr>
          <w:rFonts w:ascii="Times New Roman" w:hAnsi="Times New Roman" w:cs="Times New Roman"/>
          <w:sz w:val="24"/>
          <w:szCs w:val="24"/>
          <w:lang w:val="en-US"/>
        </w:rPr>
        <w:t xml:space="preserve">, </w:t>
      </w:r>
      <w:r w:rsidR="00296817" w:rsidRPr="005222DB">
        <w:rPr>
          <w:rFonts w:ascii="Times New Roman" w:hAnsi="Times New Roman" w:cs="Times New Roman"/>
          <w:sz w:val="24"/>
          <w:szCs w:val="24"/>
          <w:lang w:val="en-US"/>
        </w:rPr>
        <w:t>169-188</w:t>
      </w:r>
      <w:r w:rsidR="00A339FC" w:rsidRPr="005222DB">
        <w:rPr>
          <w:rFonts w:ascii="Times New Roman" w:hAnsi="Times New Roman" w:cs="Times New Roman"/>
          <w:sz w:val="24"/>
          <w:szCs w:val="24"/>
          <w:lang w:val="en-US"/>
        </w:rPr>
        <w:t>.</w:t>
      </w:r>
    </w:p>
    <w:p w14:paraId="70D7E2A1" w14:textId="1F87C106" w:rsidR="00692047" w:rsidRPr="00DB2661" w:rsidRDefault="00692047" w:rsidP="005222DB">
      <w:pPr>
        <w:spacing w:after="0" w:line="360" w:lineRule="auto"/>
        <w:ind w:left="709" w:hanging="709"/>
        <w:jc w:val="both"/>
        <w:rPr>
          <w:rFonts w:ascii="Times New Roman" w:hAnsi="Times New Roman" w:cs="Times New Roman"/>
          <w:sz w:val="24"/>
          <w:szCs w:val="24"/>
          <w:lang w:val="en-US"/>
        </w:rPr>
      </w:pPr>
      <w:r w:rsidRPr="005222DB">
        <w:rPr>
          <w:rFonts w:ascii="Times New Roman" w:hAnsi="Times New Roman" w:cs="Times New Roman"/>
          <w:sz w:val="24"/>
          <w:szCs w:val="24"/>
          <w:lang w:val="en-US"/>
        </w:rPr>
        <w:t>Brodersen, R.</w:t>
      </w:r>
      <w:r w:rsidR="00E91BCC">
        <w:rPr>
          <w:rFonts w:ascii="Times New Roman" w:hAnsi="Times New Roman" w:cs="Times New Roman"/>
          <w:sz w:val="24"/>
          <w:szCs w:val="24"/>
          <w:lang w:val="en-US"/>
        </w:rPr>
        <w:t xml:space="preserve"> </w:t>
      </w:r>
      <w:r w:rsidRPr="005222DB">
        <w:rPr>
          <w:rFonts w:ascii="Times New Roman" w:hAnsi="Times New Roman" w:cs="Times New Roman"/>
          <w:sz w:val="24"/>
          <w:szCs w:val="24"/>
          <w:lang w:val="en-US"/>
        </w:rPr>
        <w:t xml:space="preserve">M. </w:t>
      </w:r>
      <w:r w:rsidR="00E91BCC">
        <w:rPr>
          <w:rFonts w:ascii="Times New Roman" w:hAnsi="Times New Roman" w:cs="Times New Roman"/>
          <w:sz w:val="24"/>
          <w:szCs w:val="24"/>
          <w:lang w:val="en-US"/>
        </w:rPr>
        <w:t>and</w:t>
      </w:r>
      <w:r w:rsidRPr="005222DB">
        <w:rPr>
          <w:rFonts w:ascii="Times New Roman" w:hAnsi="Times New Roman" w:cs="Times New Roman"/>
          <w:sz w:val="24"/>
          <w:szCs w:val="24"/>
          <w:lang w:val="en-US"/>
        </w:rPr>
        <w:t xml:space="preserve"> </w:t>
      </w:r>
      <w:proofErr w:type="spellStart"/>
      <w:r w:rsidRPr="005222DB">
        <w:rPr>
          <w:rFonts w:ascii="Times New Roman" w:hAnsi="Times New Roman" w:cs="Times New Roman"/>
          <w:sz w:val="24"/>
          <w:szCs w:val="24"/>
          <w:lang w:val="en-US"/>
        </w:rPr>
        <w:t>Mellu</w:t>
      </w:r>
      <w:r w:rsidR="00051643">
        <w:rPr>
          <w:rFonts w:ascii="Times New Roman" w:hAnsi="Times New Roman" w:cs="Times New Roman"/>
          <w:sz w:val="24"/>
          <w:szCs w:val="24"/>
          <w:lang w:val="en-US"/>
        </w:rPr>
        <w:t>z</w:t>
      </w:r>
      <w:r w:rsidRPr="005222DB">
        <w:rPr>
          <w:rFonts w:ascii="Times New Roman" w:hAnsi="Times New Roman" w:cs="Times New Roman"/>
          <w:sz w:val="24"/>
          <w:szCs w:val="24"/>
          <w:lang w:val="en-US"/>
        </w:rPr>
        <w:t>zo</w:t>
      </w:r>
      <w:proofErr w:type="spellEnd"/>
      <w:r w:rsidRPr="005222DB">
        <w:rPr>
          <w:rFonts w:ascii="Times New Roman" w:hAnsi="Times New Roman" w:cs="Times New Roman"/>
          <w:sz w:val="24"/>
          <w:szCs w:val="24"/>
          <w:lang w:val="en-US"/>
        </w:rPr>
        <w:t xml:space="preserve">, D. (2018). </w:t>
      </w:r>
      <w:r w:rsidRPr="00DB2661">
        <w:rPr>
          <w:rFonts w:ascii="Times New Roman" w:hAnsi="Times New Roman" w:cs="Times New Roman"/>
          <w:sz w:val="24"/>
          <w:szCs w:val="24"/>
          <w:lang w:val="en-US"/>
        </w:rPr>
        <w:t>Summary of research on online and blended learning programs that offer differentiated learning options</w:t>
      </w:r>
      <w:r w:rsidRPr="005222DB">
        <w:rPr>
          <w:rFonts w:ascii="Times New Roman" w:hAnsi="Times New Roman" w:cs="Times New Roman"/>
          <w:sz w:val="24"/>
          <w:szCs w:val="24"/>
          <w:lang w:val="en-US"/>
        </w:rPr>
        <w:t xml:space="preserve">. </w:t>
      </w:r>
      <w:r w:rsidR="00E46516" w:rsidRPr="00DB2661">
        <w:rPr>
          <w:rFonts w:ascii="Times New Roman" w:hAnsi="Times New Roman" w:cs="Times New Roman"/>
          <w:sz w:val="24"/>
          <w:szCs w:val="24"/>
          <w:lang w:val="en-US"/>
        </w:rPr>
        <w:t>Retrieved from https://ies.ed.gov/ncee/edlabs/regions/central/pdf/REL_2017228.pdf</w:t>
      </w:r>
      <w:r w:rsidR="00E46516">
        <w:rPr>
          <w:rFonts w:ascii="Times New Roman" w:hAnsi="Times New Roman" w:cs="Times New Roman"/>
          <w:sz w:val="24"/>
          <w:szCs w:val="24"/>
          <w:lang w:val="en-US"/>
        </w:rPr>
        <w:t>.</w:t>
      </w:r>
    </w:p>
    <w:p w14:paraId="661F0EA5" w14:textId="3D263E37" w:rsidR="007300CB" w:rsidRPr="000E7603" w:rsidRDefault="007300CB" w:rsidP="007300C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Barrios, C. D. (2017). </w:t>
      </w:r>
      <w:r w:rsidRPr="000E7603">
        <w:rPr>
          <w:rFonts w:ascii="Times New Roman" w:hAnsi="Times New Roman" w:cs="Times New Roman"/>
          <w:i/>
          <w:iCs/>
          <w:sz w:val="24"/>
          <w:szCs w:val="24"/>
        </w:rPr>
        <w:t>Google Drive como herramienta pedagógica para el aprendizaje colaborativo en la asignatura Historia del nivel secundario</w:t>
      </w:r>
      <w:r>
        <w:rPr>
          <w:rFonts w:ascii="Times New Roman" w:hAnsi="Times New Roman" w:cs="Times New Roman"/>
          <w:i/>
          <w:iCs/>
          <w:sz w:val="24"/>
          <w:szCs w:val="24"/>
        </w:rPr>
        <w:t>.</w:t>
      </w:r>
      <w:r w:rsidRPr="000E7603">
        <w:rPr>
          <w:rFonts w:ascii="Times New Roman" w:hAnsi="Times New Roman" w:cs="Times New Roman"/>
          <w:i/>
          <w:iCs/>
          <w:sz w:val="24"/>
          <w:szCs w:val="24"/>
        </w:rPr>
        <w:t xml:space="preserve"> </w:t>
      </w:r>
      <w:r w:rsidRPr="000E7603">
        <w:rPr>
          <w:rFonts w:ascii="Times New Roman" w:hAnsi="Times New Roman" w:cs="Times New Roman"/>
          <w:sz w:val="24"/>
          <w:szCs w:val="24"/>
        </w:rPr>
        <w:t>(</w:t>
      </w:r>
      <w:r>
        <w:rPr>
          <w:rFonts w:ascii="Times New Roman" w:hAnsi="Times New Roman" w:cs="Times New Roman"/>
          <w:sz w:val="24"/>
          <w:szCs w:val="24"/>
        </w:rPr>
        <w:t>T</w:t>
      </w:r>
      <w:r w:rsidRPr="000E7603">
        <w:rPr>
          <w:rFonts w:ascii="Times New Roman" w:hAnsi="Times New Roman" w:cs="Times New Roman"/>
          <w:sz w:val="24"/>
          <w:szCs w:val="24"/>
        </w:rPr>
        <w:t xml:space="preserve">esina de grado). Universidad Tecnológica Nacional. </w:t>
      </w:r>
    </w:p>
    <w:p w14:paraId="4A8F9A29" w14:textId="54E27263" w:rsidR="006637BF" w:rsidRPr="000E7603" w:rsidRDefault="00CB7F6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lastRenderedPageBreak/>
        <w:t>Barrios, I. y</w:t>
      </w:r>
      <w:r w:rsidR="008F466A" w:rsidRPr="000E7603">
        <w:rPr>
          <w:rFonts w:ascii="Times New Roman" w:hAnsi="Times New Roman" w:cs="Times New Roman"/>
          <w:sz w:val="24"/>
          <w:szCs w:val="24"/>
        </w:rPr>
        <w:t xml:space="preserve"> </w:t>
      </w:r>
      <w:proofErr w:type="spellStart"/>
      <w:r w:rsidR="008F466A" w:rsidRPr="000E7603">
        <w:rPr>
          <w:rFonts w:ascii="Times New Roman" w:hAnsi="Times New Roman" w:cs="Times New Roman"/>
          <w:sz w:val="24"/>
          <w:szCs w:val="24"/>
        </w:rPr>
        <w:t>Casadei</w:t>
      </w:r>
      <w:proofErr w:type="spellEnd"/>
      <w:r w:rsidR="008F466A" w:rsidRPr="000E7603">
        <w:rPr>
          <w:rFonts w:ascii="Times New Roman" w:hAnsi="Times New Roman" w:cs="Times New Roman"/>
          <w:sz w:val="24"/>
          <w:szCs w:val="24"/>
        </w:rPr>
        <w:t>, C. L. (2014).</w:t>
      </w:r>
      <w:r w:rsidR="0074361E">
        <w:rPr>
          <w:rFonts w:ascii="Times New Roman" w:hAnsi="Times New Roman" w:cs="Times New Roman"/>
          <w:sz w:val="24"/>
          <w:szCs w:val="24"/>
        </w:rPr>
        <w:t xml:space="preserve"> </w:t>
      </w:r>
      <w:r w:rsidR="008F466A" w:rsidRPr="000E7603">
        <w:rPr>
          <w:rFonts w:ascii="Times New Roman" w:hAnsi="Times New Roman" w:cs="Times New Roman"/>
          <w:iCs/>
          <w:sz w:val="24"/>
          <w:szCs w:val="24"/>
        </w:rPr>
        <w:t xml:space="preserve">Promoviendo el </w:t>
      </w:r>
      <w:r w:rsidR="00CC4BB2">
        <w:rPr>
          <w:rFonts w:ascii="Times New Roman" w:hAnsi="Times New Roman" w:cs="Times New Roman"/>
          <w:iCs/>
          <w:sz w:val="24"/>
          <w:szCs w:val="24"/>
        </w:rPr>
        <w:t>u</w:t>
      </w:r>
      <w:r w:rsidR="00CC4BB2" w:rsidRPr="000E7603">
        <w:rPr>
          <w:rFonts w:ascii="Times New Roman" w:hAnsi="Times New Roman" w:cs="Times New Roman"/>
          <w:iCs/>
          <w:sz w:val="24"/>
          <w:szCs w:val="24"/>
        </w:rPr>
        <w:t xml:space="preserve">so </w:t>
      </w:r>
      <w:r w:rsidR="008F466A" w:rsidRPr="000E7603">
        <w:rPr>
          <w:rFonts w:ascii="Times New Roman" w:hAnsi="Times New Roman" w:cs="Times New Roman"/>
          <w:iCs/>
          <w:sz w:val="24"/>
          <w:szCs w:val="24"/>
        </w:rPr>
        <w:t xml:space="preserve">de Google Drive como </w:t>
      </w:r>
      <w:r w:rsidR="00CC4BB2" w:rsidRPr="000E7603">
        <w:rPr>
          <w:rFonts w:ascii="Times New Roman" w:hAnsi="Times New Roman" w:cs="Times New Roman"/>
          <w:iCs/>
          <w:sz w:val="24"/>
          <w:szCs w:val="24"/>
        </w:rPr>
        <w:t>herramienta de trabajo colaborativo en la nube para estudiantes de ingeniería</w:t>
      </w:r>
      <w:r w:rsidR="008F466A" w:rsidRPr="000E7603">
        <w:rPr>
          <w:rFonts w:ascii="Times New Roman" w:hAnsi="Times New Roman" w:cs="Times New Roman"/>
          <w:sz w:val="24"/>
          <w:szCs w:val="24"/>
        </w:rPr>
        <w:t xml:space="preserve">. </w:t>
      </w:r>
      <w:r w:rsidR="00CA5A44" w:rsidRPr="000E7603">
        <w:rPr>
          <w:rFonts w:ascii="Times New Roman" w:hAnsi="Times New Roman" w:cs="Times New Roman"/>
          <w:i/>
          <w:iCs/>
          <w:sz w:val="24"/>
          <w:szCs w:val="24"/>
        </w:rPr>
        <w:t>EDUWEB</w:t>
      </w:r>
      <w:r w:rsidR="00CA5A44" w:rsidRPr="000E7603">
        <w:rPr>
          <w:rFonts w:ascii="Times New Roman" w:hAnsi="Times New Roman" w:cs="Times New Roman"/>
          <w:sz w:val="24"/>
          <w:szCs w:val="24"/>
        </w:rPr>
        <w:t xml:space="preserve"> </w:t>
      </w:r>
      <w:r w:rsidR="008F466A" w:rsidRPr="000E7603">
        <w:rPr>
          <w:rFonts w:ascii="Times New Roman" w:hAnsi="Times New Roman" w:cs="Times New Roman"/>
          <w:i/>
          <w:sz w:val="24"/>
          <w:szCs w:val="24"/>
        </w:rPr>
        <w:t>Revista de Tecnología de Informaci</w:t>
      </w:r>
      <w:r w:rsidR="00900529" w:rsidRPr="000E7603">
        <w:rPr>
          <w:rFonts w:ascii="Times New Roman" w:hAnsi="Times New Roman" w:cs="Times New Roman"/>
          <w:i/>
          <w:sz w:val="24"/>
          <w:szCs w:val="24"/>
        </w:rPr>
        <w:t>ón y Comunicación en Educación</w:t>
      </w:r>
      <w:r w:rsidR="00CC4BB2">
        <w:rPr>
          <w:rFonts w:ascii="Times New Roman" w:hAnsi="Times New Roman" w:cs="Times New Roman"/>
          <w:sz w:val="24"/>
          <w:szCs w:val="24"/>
        </w:rPr>
        <w:t>,</w:t>
      </w:r>
      <w:r w:rsidR="00CC4BB2" w:rsidRPr="000E7603">
        <w:rPr>
          <w:rFonts w:ascii="Times New Roman" w:hAnsi="Times New Roman" w:cs="Times New Roman"/>
          <w:sz w:val="24"/>
          <w:szCs w:val="24"/>
        </w:rPr>
        <w:t xml:space="preserve"> </w:t>
      </w:r>
      <w:r w:rsidR="008F466A" w:rsidRPr="00DB2661">
        <w:rPr>
          <w:rFonts w:ascii="Times New Roman" w:hAnsi="Times New Roman" w:cs="Times New Roman"/>
          <w:i/>
          <w:iCs/>
          <w:sz w:val="24"/>
          <w:szCs w:val="24"/>
        </w:rPr>
        <w:t>8</w:t>
      </w:r>
      <w:r w:rsidR="00CA5A44" w:rsidRPr="000E7603">
        <w:rPr>
          <w:rFonts w:ascii="Times New Roman" w:hAnsi="Times New Roman" w:cs="Times New Roman"/>
          <w:sz w:val="24"/>
          <w:szCs w:val="24"/>
        </w:rPr>
        <w:t>(</w:t>
      </w:r>
      <w:r w:rsidR="008F466A" w:rsidRPr="000E7603">
        <w:rPr>
          <w:rFonts w:ascii="Times New Roman" w:hAnsi="Times New Roman" w:cs="Times New Roman"/>
          <w:sz w:val="24"/>
          <w:szCs w:val="24"/>
        </w:rPr>
        <w:t>1</w:t>
      </w:r>
      <w:r w:rsidR="00CA5A44" w:rsidRPr="000E7603">
        <w:rPr>
          <w:rFonts w:ascii="Times New Roman" w:hAnsi="Times New Roman" w:cs="Times New Roman"/>
          <w:sz w:val="24"/>
          <w:szCs w:val="24"/>
        </w:rPr>
        <w:t>)</w:t>
      </w:r>
      <w:r w:rsidR="00D117B4" w:rsidRPr="000E7603">
        <w:rPr>
          <w:rFonts w:ascii="Times New Roman" w:hAnsi="Times New Roman" w:cs="Times New Roman"/>
          <w:sz w:val="24"/>
          <w:szCs w:val="24"/>
        </w:rPr>
        <w:t>, 43</w:t>
      </w:r>
      <w:r w:rsidR="00804094">
        <w:rPr>
          <w:rFonts w:ascii="Times New Roman" w:hAnsi="Times New Roman" w:cs="Times New Roman"/>
          <w:sz w:val="24"/>
          <w:szCs w:val="24"/>
        </w:rPr>
        <w:t>-</w:t>
      </w:r>
      <w:r w:rsidR="00D117B4" w:rsidRPr="000E7603">
        <w:rPr>
          <w:rFonts w:ascii="Times New Roman" w:hAnsi="Times New Roman" w:cs="Times New Roman"/>
          <w:sz w:val="24"/>
          <w:szCs w:val="24"/>
        </w:rPr>
        <w:t>56</w:t>
      </w:r>
      <w:r w:rsidR="008F466A" w:rsidRPr="000E7603">
        <w:rPr>
          <w:rFonts w:ascii="Times New Roman" w:hAnsi="Times New Roman" w:cs="Times New Roman"/>
          <w:sz w:val="24"/>
          <w:szCs w:val="24"/>
        </w:rPr>
        <w:t>.</w:t>
      </w:r>
    </w:p>
    <w:p w14:paraId="5BD7DF6D" w14:textId="1835B7E6" w:rsidR="00C3246B" w:rsidRPr="000E7603" w:rsidRDefault="00C3246B"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Botello, H. A. y Guerrero, A. (2014). La influencia de las</w:t>
      </w:r>
      <w:r w:rsidR="00F947B9" w:rsidRPr="000E7603">
        <w:rPr>
          <w:rFonts w:ascii="Times New Roman" w:hAnsi="Times New Roman" w:cs="Times New Roman"/>
          <w:sz w:val="24"/>
          <w:szCs w:val="24"/>
        </w:rPr>
        <w:t xml:space="preserve"> </w:t>
      </w:r>
      <w:r w:rsidRPr="000E7603">
        <w:rPr>
          <w:rFonts w:ascii="Times New Roman" w:hAnsi="Times New Roman" w:cs="Times New Roman"/>
          <w:sz w:val="24"/>
          <w:szCs w:val="24"/>
        </w:rPr>
        <w:t xml:space="preserve">TIC en el desempeño académico de los estudiantes en América Latina: Evidencia de la prueba PISA 2012. </w:t>
      </w:r>
      <w:r w:rsidR="00336E9E">
        <w:rPr>
          <w:rFonts w:ascii="Times New Roman" w:hAnsi="Times New Roman" w:cs="Times New Roman"/>
          <w:sz w:val="24"/>
          <w:szCs w:val="24"/>
        </w:rPr>
        <w:t xml:space="preserve">Ponencia presentada en el Virtual Educa 2015. Lima. </w:t>
      </w:r>
      <w:r w:rsidR="009F56CB">
        <w:rPr>
          <w:rFonts w:ascii="Times New Roman" w:hAnsi="Times New Roman" w:cs="Times New Roman"/>
          <w:sz w:val="24"/>
          <w:szCs w:val="24"/>
        </w:rPr>
        <w:t xml:space="preserve">Recuperado de </w:t>
      </w:r>
      <w:r w:rsidR="00BA4D66" w:rsidRPr="00BA4D66">
        <w:rPr>
          <w:rFonts w:ascii="Times New Roman" w:hAnsi="Times New Roman" w:cs="Times New Roman"/>
          <w:sz w:val="24"/>
          <w:szCs w:val="24"/>
        </w:rPr>
        <w:t>https://vinculando.org/wp-content/uploads/kalins-pdf/singles/introduccion-tic-proceso-ensenanza-aprendizaje-lengua-castellana.pdf</w:t>
      </w:r>
      <w:r w:rsidR="00BA4D66">
        <w:rPr>
          <w:rFonts w:ascii="Times New Roman" w:hAnsi="Times New Roman" w:cs="Times New Roman"/>
          <w:sz w:val="24"/>
          <w:szCs w:val="24"/>
        </w:rPr>
        <w:t>.</w:t>
      </w:r>
    </w:p>
    <w:p w14:paraId="3B7954E9" w14:textId="5FA812DC" w:rsidR="00A537A5" w:rsidRDefault="00CB7F6A" w:rsidP="005222DB">
      <w:pPr>
        <w:spacing w:after="0" w:line="360" w:lineRule="auto"/>
        <w:ind w:left="709" w:hanging="709"/>
        <w:jc w:val="both"/>
        <w:rPr>
          <w:rFonts w:ascii="Times New Roman" w:hAnsi="Times New Roman" w:cs="Times New Roman"/>
          <w:sz w:val="24"/>
          <w:szCs w:val="24"/>
        </w:rPr>
      </w:pPr>
      <w:proofErr w:type="spellStart"/>
      <w:r w:rsidRPr="000E7603">
        <w:rPr>
          <w:rFonts w:ascii="Times New Roman" w:hAnsi="Times New Roman" w:cs="Times New Roman"/>
          <w:sz w:val="24"/>
          <w:szCs w:val="24"/>
        </w:rPr>
        <w:t>Buxarrais</w:t>
      </w:r>
      <w:proofErr w:type="spellEnd"/>
      <w:r w:rsidRPr="000E7603">
        <w:rPr>
          <w:rFonts w:ascii="Times New Roman" w:hAnsi="Times New Roman" w:cs="Times New Roman"/>
          <w:sz w:val="24"/>
          <w:szCs w:val="24"/>
        </w:rPr>
        <w:t>, M. R. y</w:t>
      </w:r>
      <w:r w:rsidR="00EE77C0" w:rsidRPr="000E7603">
        <w:rPr>
          <w:rFonts w:ascii="Times New Roman" w:hAnsi="Times New Roman" w:cs="Times New Roman"/>
          <w:sz w:val="24"/>
          <w:szCs w:val="24"/>
        </w:rPr>
        <w:t xml:space="preserve"> Ovide, E. (2011). </w:t>
      </w:r>
      <w:r w:rsidR="00EE77C0" w:rsidRPr="000E7603">
        <w:rPr>
          <w:rFonts w:ascii="Times New Roman" w:hAnsi="Times New Roman" w:cs="Times New Roman"/>
          <w:iCs/>
          <w:sz w:val="24"/>
          <w:szCs w:val="24"/>
        </w:rPr>
        <w:t>El impacto de las nuevas tecnologías en la educación en valores del siglo XXI</w:t>
      </w:r>
      <w:r w:rsidR="00EE77C0" w:rsidRPr="000E7603">
        <w:rPr>
          <w:rFonts w:ascii="Times New Roman" w:hAnsi="Times New Roman" w:cs="Times New Roman"/>
          <w:sz w:val="24"/>
          <w:szCs w:val="24"/>
        </w:rPr>
        <w:t xml:space="preserve">. </w:t>
      </w:r>
      <w:r w:rsidR="00EE77C0" w:rsidRPr="000E7603">
        <w:rPr>
          <w:rFonts w:ascii="Times New Roman" w:hAnsi="Times New Roman" w:cs="Times New Roman"/>
          <w:i/>
          <w:sz w:val="24"/>
          <w:szCs w:val="24"/>
        </w:rPr>
        <w:t>Sinéctica</w:t>
      </w:r>
      <w:r w:rsidR="00815008">
        <w:rPr>
          <w:rFonts w:ascii="Times New Roman" w:hAnsi="Times New Roman" w:cs="Times New Roman"/>
          <w:sz w:val="24"/>
          <w:szCs w:val="24"/>
        </w:rPr>
        <w:t>,</w:t>
      </w:r>
      <w:r w:rsidR="00815008" w:rsidRPr="000E7603">
        <w:rPr>
          <w:rFonts w:ascii="Times New Roman" w:hAnsi="Times New Roman" w:cs="Times New Roman"/>
          <w:sz w:val="24"/>
          <w:szCs w:val="24"/>
        </w:rPr>
        <w:t xml:space="preserve"> </w:t>
      </w:r>
      <w:r w:rsidR="00DD3234" w:rsidRPr="000E7603">
        <w:rPr>
          <w:rFonts w:ascii="Times New Roman" w:hAnsi="Times New Roman" w:cs="Times New Roman"/>
          <w:sz w:val="24"/>
          <w:szCs w:val="24"/>
        </w:rPr>
        <w:t>(</w:t>
      </w:r>
      <w:r w:rsidR="00627164" w:rsidRPr="000E7603">
        <w:rPr>
          <w:rFonts w:ascii="Times New Roman" w:hAnsi="Times New Roman" w:cs="Times New Roman"/>
          <w:sz w:val="24"/>
          <w:szCs w:val="24"/>
        </w:rPr>
        <w:t>37</w:t>
      </w:r>
      <w:r w:rsidR="00DD3234" w:rsidRPr="000E7603">
        <w:rPr>
          <w:rFonts w:ascii="Times New Roman" w:hAnsi="Times New Roman" w:cs="Times New Roman"/>
          <w:sz w:val="24"/>
          <w:szCs w:val="24"/>
        </w:rPr>
        <w:t>)</w:t>
      </w:r>
      <w:r w:rsidR="00BE6952" w:rsidRPr="000E7603">
        <w:rPr>
          <w:rFonts w:ascii="Times New Roman" w:hAnsi="Times New Roman" w:cs="Times New Roman"/>
          <w:sz w:val="24"/>
          <w:szCs w:val="24"/>
        </w:rPr>
        <w:t>,</w:t>
      </w:r>
      <w:r w:rsidR="00223656" w:rsidRPr="000E7603">
        <w:rPr>
          <w:rFonts w:ascii="Times New Roman" w:hAnsi="Times New Roman" w:cs="Times New Roman"/>
          <w:sz w:val="24"/>
          <w:szCs w:val="24"/>
        </w:rPr>
        <w:t xml:space="preserve"> </w:t>
      </w:r>
      <w:r w:rsidR="00F77CCF" w:rsidRPr="000E7603">
        <w:rPr>
          <w:rFonts w:ascii="Times New Roman" w:hAnsi="Times New Roman" w:cs="Times New Roman"/>
          <w:sz w:val="24"/>
          <w:szCs w:val="24"/>
        </w:rPr>
        <w:t>1</w:t>
      </w:r>
      <w:r w:rsidR="00BE6952" w:rsidRPr="000E7603">
        <w:rPr>
          <w:rFonts w:ascii="Times New Roman" w:hAnsi="Times New Roman" w:cs="Times New Roman"/>
          <w:sz w:val="24"/>
          <w:szCs w:val="24"/>
        </w:rPr>
        <w:t>-</w:t>
      </w:r>
      <w:r w:rsidR="00F77CCF" w:rsidRPr="000E7603">
        <w:rPr>
          <w:rFonts w:ascii="Times New Roman" w:hAnsi="Times New Roman" w:cs="Times New Roman"/>
          <w:sz w:val="24"/>
          <w:szCs w:val="24"/>
        </w:rPr>
        <w:t>14</w:t>
      </w:r>
      <w:r w:rsidR="00627164" w:rsidRPr="000E7603">
        <w:rPr>
          <w:rFonts w:ascii="Times New Roman" w:hAnsi="Times New Roman" w:cs="Times New Roman"/>
          <w:sz w:val="24"/>
          <w:szCs w:val="24"/>
        </w:rPr>
        <w:t xml:space="preserve">. </w:t>
      </w:r>
    </w:p>
    <w:p w14:paraId="38304728" w14:textId="58576A54" w:rsidR="00A84656" w:rsidRPr="000E7603" w:rsidRDefault="00A84656" w:rsidP="005222DB">
      <w:pPr>
        <w:spacing w:after="0" w:line="360" w:lineRule="auto"/>
        <w:ind w:left="709" w:hanging="709"/>
        <w:jc w:val="both"/>
        <w:rPr>
          <w:rFonts w:ascii="Times New Roman" w:hAnsi="Times New Roman" w:cs="Times New Roman"/>
          <w:sz w:val="24"/>
          <w:szCs w:val="24"/>
        </w:rPr>
      </w:pPr>
      <w:r w:rsidRPr="00A84656">
        <w:rPr>
          <w:rFonts w:ascii="Times New Roman" w:hAnsi="Times New Roman" w:cs="Times New Roman"/>
          <w:sz w:val="24"/>
          <w:szCs w:val="24"/>
        </w:rPr>
        <w:t>Cabanillas</w:t>
      </w:r>
      <w:r>
        <w:rPr>
          <w:rFonts w:ascii="Times New Roman" w:hAnsi="Times New Roman" w:cs="Times New Roman"/>
          <w:sz w:val="24"/>
          <w:szCs w:val="24"/>
        </w:rPr>
        <w:t xml:space="preserve">, M. A., y </w:t>
      </w:r>
      <w:r w:rsidRPr="00A84656">
        <w:rPr>
          <w:rFonts w:ascii="Times New Roman" w:hAnsi="Times New Roman" w:cs="Times New Roman"/>
          <w:sz w:val="24"/>
          <w:szCs w:val="24"/>
        </w:rPr>
        <w:t>Cano</w:t>
      </w:r>
      <w:r>
        <w:rPr>
          <w:rFonts w:ascii="Times New Roman" w:hAnsi="Times New Roman" w:cs="Times New Roman"/>
          <w:sz w:val="24"/>
          <w:szCs w:val="24"/>
        </w:rPr>
        <w:t xml:space="preserve">, M. A. (2017). </w:t>
      </w:r>
      <w:r w:rsidRPr="00DB2661">
        <w:rPr>
          <w:rFonts w:ascii="Times New Roman" w:hAnsi="Times New Roman" w:cs="Times New Roman"/>
          <w:i/>
          <w:iCs/>
          <w:sz w:val="24"/>
          <w:szCs w:val="24"/>
        </w:rPr>
        <w:t xml:space="preserve">Aulas virtuales móviles utilizando herramientas G Suite for Education en contraste con la intranet </w:t>
      </w:r>
      <w:r w:rsidR="00051643" w:rsidRPr="00DB2661">
        <w:rPr>
          <w:rFonts w:ascii="Times New Roman" w:hAnsi="Times New Roman" w:cs="Times New Roman"/>
          <w:i/>
          <w:iCs/>
          <w:sz w:val="24"/>
          <w:szCs w:val="24"/>
        </w:rPr>
        <w:t>utilizad</w:t>
      </w:r>
      <w:r w:rsidR="00051643">
        <w:rPr>
          <w:rFonts w:ascii="Times New Roman" w:hAnsi="Times New Roman" w:cs="Times New Roman"/>
          <w:i/>
          <w:iCs/>
          <w:sz w:val="24"/>
          <w:szCs w:val="24"/>
        </w:rPr>
        <w:t>a</w:t>
      </w:r>
      <w:r w:rsidR="00051643" w:rsidRPr="00DB2661">
        <w:rPr>
          <w:rFonts w:ascii="Times New Roman" w:hAnsi="Times New Roman" w:cs="Times New Roman"/>
          <w:i/>
          <w:iCs/>
          <w:sz w:val="24"/>
          <w:szCs w:val="24"/>
        </w:rPr>
        <w:t xml:space="preserve"> </w:t>
      </w:r>
      <w:r w:rsidRPr="00DB2661">
        <w:rPr>
          <w:rFonts w:ascii="Times New Roman" w:hAnsi="Times New Roman" w:cs="Times New Roman"/>
          <w:i/>
          <w:iCs/>
          <w:sz w:val="24"/>
          <w:szCs w:val="24"/>
        </w:rPr>
        <w:t>en la universidad de ciencias y humanidades</w:t>
      </w:r>
      <w:r w:rsidR="00E91BCC">
        <w:rPr>
          <w:rFonts w:ascii="Times New Roman" w:hAnsi="Times New Roman" w:cs="Times New Roman"/>
          <w:sz w:val="24"/>
          <w:szCs w:val="24"/>
        </w:rPr>
        <w:t>.</w:t>
      </w:r>
      <w:r>
        <w:rPr>
          <w:rFonts w:ascii="Times New Roman" w:hAnsi="Times New Roman" w:cs="Times New Roman"/>
          <w:sz w:val="24"/>
          <w:szCs w:val="24"/>
        </w:rPr>
        <w:t xml:space="preserve"> (</w:t>
      </w:r>
      <w:r w:rsidR="00E91BCC">
        <w:rPr>
          <w:rFonts w:ascii="Times New Roman" w:hAnsi="Times New Roman" w:cs="Times New Roman"/>
          <w:sz w:val="24"/>
          <w:szCs w:val="24"/>
        </w:rPr>
        <w:t xml:space="preserve">Tesis </w:t>
      </w:r>
      <w:r>
        <w:rPr>
          <w:rFonts w:ascii="Times New Roman" w:hAnsi="Times New Roman" w:cs="Times New Roman"/>
          <w:sz w:val="24"/>
          <w:szCs w:val="24"/>
        </w:rPr>
        <w:t xml:space="preserve">de maestría). </w:t>
      </w:r>
      <w:r w:rsidRPr="00A84656">
        <w:rPr>
          <w:rFonts w:ascii="Times New Roman" w:hAnsi="Times New Roman" w:cs="Times New Roman"/>
          <w:sz w:val="24"/>
          <w:szCs w:val="24"/>
        </w:rPr>
        <w:t>Universidad Nacional del Callao</w:t>
      </w:r>
      <w:r>
        <w:rPr>
          <w:rFonts w:ascii="Times New Roman" w:hAnsi="Times New Roman" w:cs="Times New Roman"/>
          <w:sz w:val="24"/>
          <w:szCs w:val="24"/>
        </w:rPr>
        <w:t xml:space="preserve">, </w:t>
      </w:r>
      <w:r w:rsidRPr="00A84656">
        <w:rPr>
          <w:rFonts w:ascii="Times New Roman" w:hAnsi="Times New Roman" w:cs="Times New Roman"/>
          <w:sz w:val="24"/>
          <w:szCs w:val="24"/>
        </w:rPr>
        <w:t>Callao</w:t>
      </w:r>
      <w:r>
        <w:rPr>
          <w:rFonts w:ascii="Times New Roman" w:hAnsi="Times New Roman" w:cs="Times New Roman"/>
          <w:sz w:val="24"/>
          <w:szCs w:val="24"/>
        </w:rPr>
        <w:t>.</w:t>
      </w:r>
    </w:p>
    <w:p w14:paraId="73D95BB8" w14:textId="5C3F3B30" w:rsidR="002F5D78" w:rsidRPr="000E7603" w:rsidRDefault="00CB7F6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Castellanos, A. y</w:t>
      </w:r>
      <w:r w:rsidR="002F5D78" w:rsidRPr="000E7603">
        <w:rPr>
          <w:rFonts w:ascii="Times New Roman" w:hAnsi="Times New Roman" w:cs="Times New Roman"/>
          <w:sz w:val="24"/>
          <w:szCs w:val="24"/>
        </w:rPr>
        <w:t xml:space="preserve"> Martínez, A. (2013). </w:t>
      </w:r>
      <w:r w:rsidR="002F5D78" w:rsidRPr="000E7603">
        <w:rPr>
          <w:rFonts w:ascii="Times New Roman" w:hAnsi="Times New Roman" w:cs="Times New Roman"/>
          <w:iCs/>
          <w:sz w:val="24"/>
          <w:szCs w:val="24"/>
        </w:rPr>
        <w:t>Trabajo en equipo con Google Drive en la universidad online</w:t>
      </w:r>
      <w:r w:rsidR="002F5D78" w:rsidRPr="000E7603">
        <w:rPr>
          <w:rFonts w:ascii="Times New Roman" w:hAnsi="Times New Roman" w:cs="Times New Roman"/>
          <w:sz w:val="24"/>
          <w:szCs w:val="24"/>
        </w:rPr>
        <w:t xml:space="preserve">. </w:t>
      </w:r>
      <w:r w:rsidR="002F5D78" w:rsidRPr="000E7603">
        <w:rPr>
          <w:rFonts w:ascii="Times New Roman" w:hAnsi="Times New Roman" w:cs="Times New Roman"/>
          <w:i/>
          <w:sz w:val="24"/>
          <w:szCs w:val="24"/>
        </w:rPr>
        <w:t xml:space="preserve">Innovación </w:t>
      </w:r>
      <w:r w:rsidR="00804094">
        <w:rPr>
          <w:rFonts w:ascii="Times New Roman" w:hAnsi="Times New Roman" w:cs="Times New Roman"/>
          <w:i/>
          <w:sz w:val="24"/>
          <w:szCs w:val="24"/>
        </w:rPr>
        <w:t>E</w:t>
      </w:r>
      <w:r w:rsidR="002F5D78" w:rsidRPr="000E7603">
        <w:rPr>
          <w:rFonts w:ascii="Times New Roman" w:hAnsi="Times New Roman" w:cs="Times New Roman"/>
          <w:i/>
          <w:sz w:val="24"/>
          <w:szCs w:val="24"/>
        </w:rPr>
        <w:t>ducativa</w:t>
      </w:r>
      <w:r w:rsidR="00804094">
        <w:rPr>
          <w:rFonts w:ascii="Times New Roman" w:hAnsi="Times New Roman" w:cs="Times New Roman"/>
          <w:i/>
          <w:sz w:val="24"/>
          <w:szCs w:val="24"/>
        </w:rPr>
        <w:t>,</w:t>
      </w:r>
      <w:r w:rsidR="002F5D78" w:rsidRPr="000E7603">
        <w:rPr>
          <w:rFonts w:ascii="Times New Roman" w:hAnsi="Times New Roman" w:cs="Times New Roman"/>
          <w:sz w:val="24"/>
          <w:szCs w:val="24"/>
        </w:rPr>
        <w:t xml:space="preserve"> </w:t>
      </w:r>
      <w:r w:rsidR="002F5D78" w:rsidRPr="00DB2661">
        <w:rPr>
          <w:rFonts w:ascii="Times New Roman" w:hAnsi="Times New Roman" w:cs="Times New Roman"/>
          <w:i/>
          <w:iCs/>
          <w:sz w:val="24"/>
          <w:szCs w:val="24"/>
        </w:rPr>
        <w:t>13</w:t>
      </w:r>
      <w:r w:rsidR="006B6657" w:rsidRPr="000E7603">
        <w:rPr>
          <w:rFonts w:ascii="Times New Roman" w:hAnsi="Times New Roman" w:cs="Times New Roman"/>
          <w:sz w:val="24"/>
          <w:szCs w:val="24"/>
        </w:rPr>
        <w:t>(</w:t>
      </w:r>
      <w:r w:rsidR="002F5D78" w:rsidRPr="000E7603">
        <w:rPr>
          <w:rFonts w:ascii="Times New Roman" w:hAnsi="Times New Roman" w:cs="Times New Roman"/>
          <w:sz w:val="24"/>
          <w:szCs w:val="24"/>
        </w:rPr>
        <w:t>63</w:t>
      </w:r>
      <w:r w:rsidR="006B6657" w:rsidRPr="000E7603">
        <w:rPr>
          <w:rFonts w:ascii="Times New Roman" w:hAnsi="Times New Roman" w:cs="Times New Roman"/>
          <w:sz w:val="24"/>
          <w:szCs w:val="24"/>
        </w:rPr>
        <w:t>)</w:t>
      </w:r>
      <w:r w:rsidR="00D2775A" w:rsidRPr="000E7603">
        <w:rPr>
          <w:rFonts w:ascii="Times New Roman" w:hAnsi="Times New Roman" w:cs="Times New Roman"/>
          <w:sz w:val="24"/>
          <w:szCs w:val="24"/>
        </w:rPr>
        <w:t xml:space="preserve">, </w:t>
      </w:r>
      <w:r w:rsidR="00BE6952" w:rsidRPr="000E7603">
        <w:rPr>
          <w:rFonts w:ascii="Times New Roman" w:hAnsi="Times New Roman" w:cs="Times New Roman"/>
          <w:sz w:val="24"/>
          <w:szCs w:val="24"/>
        </w:rPr>
        <w:t>75-94</w:t>
      </w:r>
      <w:r w:rsidR="00627164" w:rsidRPr="000E7603">
        <w:rPr>
          <w:rFonts w:ascii="Times New Roman" w:hAnsi="Times New Roman" w:cs="Times New Roman"/>
          <w:sz w:val="24"/>
          <w:szCs w:val="24"/>
        </w:rPr>
        <w:t>.</w:t>
      </w:r>
    </w:p>
    <w:p w14:paraId="161EDF76" w14:textId="0C7AC45D" w:rsidR="00A537A5" w:rsidRPr="000E7603" w:rsidRDefault="000B2481"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Claro, M. (2010). </w:t>
      </w:r>
      <w:r w:rsidRPr="000E7603">
        <w:rPr>
          <w:rFonts w:ascii="Times New Roman" w:hAnsi="Times New Roman" w:cs="Times New Roman"/>
          <w:i/>
          <w:iCs/>
          <w:sz w:val="24"/>
          <w:szCs w:val="24"/>
        </w:rPr>
        <w:t>Impacto de las TIC en los aprendizajes de los estudiantes</w:t>
      </w:r>
      <w:r w:rsidRPr="000E7603">
        <w:rPr>
          <w:rFonts w:ascii="Times New Roman" w:hAnsi="Times New Roman" w:cs="Times New Roman"/>
          <w:sz w:val="24"/>
          <w:szCs w:val="24"/>
        </w:rPr>
        <w:t xml:space="preserve">. </w:t>
      </w:r>
      <w:r w:rsidRPr="00DB2661">
        <w:rPr>
          <w:rFonts w:ascii="Times New Roman" w:hAnsi="Times New Roman" w:cs="Times New Roman"/>
          <w:i/>
          <w:iCs/>
          <w:sz w:val="24"/>
          <w:szCs w:val="24"/>
        </w:rPr>
        <w:t>Estado del arte</w:t>
      </w:r>
      <w:r w:rsidRPr="000E7603">
        <w:rPr>
          <w:rFonts w:ascii="Times New Roman" w:hAnsi="Times New Roman" w:cs="Times New Roman"/>
          <w:sz w:val="24"/>
          <w:szCs w:val="24"/>
        </w:rPr>
        <w:t>. Santiago</w:t>
      </w:r>
      <w:r w:rsidR="005E3521">
        <w:rPr>
          <w:rFonts w:ascii="Times New Roman" w:hAnsi="Times New Roman" w:cs="Times New Roman"/>
          <w:sz w:val="24"/>
          <w:szCs w:val="24"/>
        </w:rPr>
        <w:t>,</w:t>
      </w:r>
      <w:r w:rsidRPr="000E7603">
        <w:rPr>
          <w:rFonts w:ascii="Times New Roman" w:hAnsi="Times New Roman" w:cs="Times New Roman"/>
          <w:sz w:val="24"/>
          <w:szCs w:val="24"/>
        </w:rPr>
        <w:t xml:space="preserve"> Chile</w:t>
      </w:r>
      <w:r w:rsidR="005E3521">
        <w:rPr>
          <w:rFonts w:ascii="Times New Roman" w:hAnsi="Times New Roman" w:cs="Times New Roman"/>
          <w:sz w:val="24"/>
          <w:szCs w:val="24"/>
        </w:rPr>
        <w:t>: C</w:t>
      </w:r>
      <w:r w:rsidR="005E3521" w:rsidRPr="000E7603">
        <w:rPr>
          <w:rFonts w:ascii="Times New Roman" w:hAnsi="Times New Roman" w:cs="Times New Roman"/>
          <w:sz w:val="24"/>
          <w:szCs w:val="24"/>
        </w:rPr>
        <w:t>omisión Económica para América Latina y el Caribe</w:t>
      </w:r>
      <w:r w:rsidRPr="000E7603">
        <w:rPr>
          <w:rFonts w:ascii="Times New Roman" w:hAnsi="Times New Roman" w:cs="Times New Roman"/>
          <w:sz w:val="24"/>
          <w:szCs w:val="24"/>
        </w:rPr>
        <w:t xml:space="preserve">. </w:t>
      </w:r>
    </w:p>
    <w:p w14:paraId="0E9F56D3" w14:textId="2B4A8F11" w:rsidR="00C31DF1" w:rsidRPr="000E7603" w:rsidRDefault="00CB7F6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Cuen, C. y</w:t>
      </w:r>
      <w:r w:rsidR="00C31DF1" w:rsidRPr="000E7603">
        <w:rPr>
          <w:rFonts w:ascii="Times New Roman" w:hAnsi="Times New Roman" w:cs="Times New Roman"/>
          <w:sz w:val="24"/>
          <w:szCs w:val="24"/>
        </w:rPr>
        <w:t xml:space="preserve"> Ramírez, J. L. (2013). Usos, funciones y efectos de las TIC en el aprendizaje de una licenciatura en Ciencias de la Comunicación. </w:t>
      </w:r>
      <w:r w:rsidR="008B77B4" w:rsidRPr="000E7603">
        <w:rPr>
          <w:rFonts w:ascii="Times New Roman" w:hAnsi="Times New Roman" w:cs="Times New Roman"/>
          <w:sz w:val="24"/>
          <w:szCs w:val="24"/>
        </w:rPr>
        <w:t xml:space="preserve">Ponencia presentada en el </w:t>
      </w:r>
      <w:r w:rsidR="00C31DF1" w:rsidRPr="000E7603">
        <w:rPr>
          <w:rFonts w:ascii="Times New Roman" w:hAnsi="Times New Roman" w:cs="Times New Roman"/>
          <w:sz w:val="24"/>
          <w:szCs w:val="24"/>
        </w:rPr>
        <w:t xml:space="preserve">XVI </w:t>
      </w:r>
      <w:r w:rsidR="008B77B4" w:rsidRPr="000E7603">
        <w:rPr>
          <w:rFonts w:ascii="Times New Roman" w:hAnsi="Times New Roman" w:cs="Times New Roman"/>
          <w:sz w:val="24"/>
          <w:szCs w:val="24"/>
        </w:rPr>
        <w:t xml:space="preserve">Congreso Internacional </w:t>
      </w:r>
      <w:proofErr w:type="spellStart"/>
      <w:r w:rsidR="000547A5" w:rsidRPr="000E7603">
        <w:rPr>
          <w:rFonts w:ascii="Times New Roman" w:hAnsi="Times New Roman" w:cs="Times New Roman"/>
          <w:sz w:val="24"/>
          <w:szCs w:val="24"/>
        </w:rPr>
        <w:t>Edutec</w:t>
      </w:r>
      <w:proofErr w:type="spellEnd"/>
      <w:r w:rsidR="000547A5" w:rsidRPr="000E7603">
        <w:rPr>
          <w:rFonts w:ascii="Times New Roman" w:hAnsi="Times New Roman" w:cs="Times New Roman"/>
          <w:sz w:val="24"/>
          <w:szCs w:val="24"/>
        </w:rPr>
        <w:t xml:space="preserve"> </w:t>
      </w:r>
      <w:r w:rsidR="00C31DF1" w:rsidRPr="000E7603">
        <w:rPr>
          <w:rFonts w:ascii="Times New Roman" w:hAnsi="Times New Roman" w:cs="Times New Roman"/>
          <w:sz w:val="24"/>
          <w:szCs w:val="24"/>
        </w:rPr>
        <w:t xml:space="preserve">2013. </w:t>
      </w:r>
      <w:r w:rsidR="008B77B4" w:rsidRPr="000E7603">
        <w:rPr>
          <w:rFonts w:ascii="Times New Roman" w:hAnsi="Times New Roman" w:cs="Times New Roman"/>
          <w:sz w:val="24"/>
          <w:szCs w:val="24"/>
        </w:rPr>
        <w:t xml:space="preserve">San José, </w:t>
      </w:r>
      <w:r w:rsidR="00AA35E6">
        <w:rPr>
          <w:rFonts w:ascii="Times New Roman" w:hAnsi="Times New Roman" w:cs="Times New Roman"/>
          <w:sz w:val="24"/>
          <w:szCs w:val="24"/>
        </w:rPr>
        <w:t xml:space="preserve">del </w:t>
      </w:r>
      <w:r w:rsidR="008B77B4" w:rsidRPr="000E7603">
        <w:rPr>
          <w:rFonts w:ascii="Times New Roman" w:hAnsi="Times New Roman" w:cs="Times New Roman"/>
          <w:sz w:val="24"/>
          <w:szCs w:val="24"/>
        </w:rPr>
        <w:t xml:space="preserve">6 </w:t>
      </w:r>
      <w:r w:rsidR="00AA35E6">
        <w:rPr>
          <w:rFonts w:ascii="Times New Roman" w:hAnsi="Times New Roman" w:cs="Times New Roman"/>
          <w:sz w:val="24"/>
          <w:szCs w:val="24"/>
        </w:rPr>
        <w:t>al</w:t>
      </w:r>
      <w:r w:rsidR="00AA35E6" w:rsidRPr="000E7603">
        <w:rPr>
          <w:rFonts w:ascii="Times New Roman" w:hAnsi="Times New Roman" w:cs="Times New Roman"/>
          <w:sz w:val="24"/>
          <w:szCs w:val="24"/>
        </w:rPr>
        <w:t xml:space="preserve"> </w:t>
      </w:r>
      <w:r w:rsidR="008B77B4" w:rsidRPr="000E7603">
        <w:rPr>
          <w:rFonts w:ascii="Times New Roman" w:hAnsi="Times New Roman" w:cs="Times New Roman"/>
          <w:sz w:val="24"/>
          <w:szCs w:val="24"/>
        </w:rPr>
        <w:t>7 de noviembre</w:t>
      </w:r>
      <w:r w:rsidR="008007EF">
        <w:rPr>
          <w:rFonts w:ascii="Times New Roman" w:hAnsi="Times New Roman" w:cs="Times New Roman"/>
          <w:sz w:val="24"/>
          <w:szCs w:val="24"/>
        </w:rPr>
        <w:t xml:space="preserve"> de 2013</w:t>
      </w:r>
      <w:r w:rsidR="00C31DF1" w:rsidRPr="000E7603">
        <w:rPr>
          <w:rFonts w:ascii="Times New Roman" w:hAnsi="Times New Roman" w:cs="Times New Roman"/>
          <w:sz w:val="24"/>
          <w:szCs w:val="24"/>
        </w:rPr>
        <w:t xml:space="preserve">. </w:t>
      </w:r>
    </w:p>
    <w:p w14:paraId="10E04B55" w14:textId="79BC9FF5" w:rsidR="00D825C2" w:rsidRPr="000E7603" w:rsidRDefault="00AF017B"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Delgado, V.</w:t>
      </w:r>
      <w:r w:rsidR="00CB7F6A" w:rsidRPr="000E7603">
        <w:rPr>
          <w:rFonts w:ascii="Times New Roman" w:hAnsi="Times New Roman" w:cs="Times New Roman"/>
          <w:sz w:val="24"/>
          <w:szCs w:val="24"/>
        </w:rPr>
        <w:t xml:space="preserve"> y</w:t>
      </w:r>
      <w:r w:rsidRPr="000E7603">
        <w:rPr>
          <w:rFonts w:ascii="Times New Roman" w:hAnsi="Times New Roman" w:cs="Times New Roman"/>
          <w:sz w:val="24"/>
          <w:szCs w:val="24"/>
        </w:rPr>
        <w:t xml:space="preserve"> Casado, R. (2013). </w:t>
      </w:r>
      <w:r w:rsidRPr="000E7603">
        <w:rPr>
          <w:rFonts w:ascii="Times New Roman" w:hAnsi="Times New Roman" w:cs="Times New Roman"/>
          <w:iCs/>
          <w:sz w:val="24"/>
          <w:szCs w:val="24"/>
        </w:rPr>
        <w:t>Google docs: una experiencia de trabajo colaborativo en la Universidad</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Enseñ</w:t>
      </w:r>
      <w:r w:rsidR="00791DE1" w:rsidRPr="000E7603">
        <w:rPr>
          <w:rFonts w:ascii="Times New Roman" w:hAnsi="Times New Roman" w:cs="Times New Roman"/>
          <w:i/>
          <w:sz w:val="24"/>
          <w:szCs w:val="24"/>
        </w:rPr>
        <w:t>a</w:t>
      </w:r>
      <w:r w:rsidRPr="000E7603">
        <w:rPr>
          <w:rFonts w:ascii="Times New Roman" w:hAnsi="Times New Roman" w:cs="Times New Roman"/>
          <w:i/>
          <w:sz w:val="24"/>
          <w:szCs w:val="24"/>
        </w:rPr>
        <w:t xml:space="preserve">nza &amp; </w:t>
      </w:r>
      <w:proofErr w:type="spellStart"/>
      <w:r w:rsidRPr="000E7603">
        <w:rPr>
          <w:rFonts w:ascii="Times New Roman" w:hAnsi="Times New Roman" w:cs="Times New Roman"/>
          <w:i/>
          <w:sz w:val="24"/>
          <w:szCs w:val="24"/>
        </w:rPr>
        <w:t>Teaching</w:t>
      </w:r>
      <w:proofErr w:type="spellEnd"/>
      <w:r w:rsidR="00CC4BB2">
        <w:rPr>
          <w:rFonts w:ascii="Times New Roman" w:hAnsi="Times New Roman" w:cs="Times New Roman"/>
          <w:i/>
          <w:sz w:val="24"/>
          <w:szCs w:val="24"/>
        </w:rPr>
        <w:t>.</w:t>
      </w:r>
      <w:r w:rsidR="00CC4BB2" w:rsidRPr="000E7603">
        <w:rPr>
          <w:rFonts w:ascii="Times New Roman" w:hAnsi="Times New Roman" w:cs="Times New Roman"/>
          <w:i/>
          <w:sz w:val="24"/>
          <w:szCs w:val="24"/>
        </w:rPr>
        <w:t xml:space="preserve"> </w:t>
      </w:r>
      <w:r w:rsidRPr="000E7603">
        <w:rPr>
          <w:rFonts w:ascii="Times New Roman" w:hAnsi="Times New Roman" w:cs="Times New Roman"/>
          <w:i/>
          <w:sz w:val="24"/>
          <w:szCs w:val="24"/>
        </w:rPr>
        <w:t xml:space="preserve">Revista Interuniversitaria </w:t>
      </w:r>
      <w:r w:rsidR="00CC4BB2">
        <w:rPr>
          <w:rFonts w:ascii="Times New Roman" w:hAnsi="Times New Roman" w:cs="Times New Roman"/>
          <w:i/>
          <w:sz w:val="24"/>
          <w:szCs w:val="24"/>
        </w:rPr>
        <w:t>d</w:t>
      </w:r>
      <w:r w:rsidR="00CC4BB2" w:rsidRPr="000E7603">
        <w:rPr>
          <w:rFonts w:ascii="Times New Roman" w:hAnsi="Times New Roman" w:cs="Times New Roman"/>
          <w:i/>
          <w:sz w:val="24"/>
          <w:szCs w:val="24"/>
        </w:rPr>
        <w:t xml:space="preserve">e </w:t>
      </w:r>
      <w:r w:rsidRPr="000E7603">
        <w:rPr>
          <w:rFonts w:ascii="Times New Roman" w:hAnsi="Times New Roman" w:cs="Times New Roman"/>
          <w:i/>
          <w:sz w:val="24"/>
          <w:szCs w:val="24"/>
        </w:rPr>
        <w:t>Didá</w:t>
      </w:r>
      <w:r w:rsidR="00791DE1" w:rsidRPr="000E7603">
        <w:rPr>
          <w:rFonts w:ascii="Times New Roman" w:hAnsi="Times New Roman" w:cs="Times New Roman"/>
          <w:i/>
          <w:sz w:val="24"/>
          <w:szCs w:val="24"/>
        </w:rPr>
        <w:t>c</w:t>
      </w:r>
      <w:r w:rsidRPr="000E7603">
        <w:rPr>
          <w:rFonts w:ascii="Times New Roman" w:hAnsi="Times New Roman" w:cs="Times New Roman"/>
          <w:i/>
          <w:sz w:val="24"/>
          <w:szCs w:val="24"/>
        </w:rPr>
        <w:t>tica</w:t>
      </w:r>
      <w:r w:rsidR="00CC4BB2">
        <w:rPr>
          <w:rFonts w:ascii="Times New Roman" w:hAnsi="Times New Roman" w:cs="Times New Roman"/>
          <w:sz w:val="24"/>
          <w:szCs w:val="24"/>
        </w:rPr>
        <w:t>,</w:t>
      </w:r>
      <w:r w:rsidR="00CC4BB2" w:rsidRPr="000E7603">
        <w:rPr>
          <w:rFonts w:ascii="Times New Roman" w:hAnsi="Times New Roman" w:cs="Times New Roman"/>
          <w:sz w:val="24"/>
          <w:szCs w:val="24"/>
        </w:rPr>
        <w:t xml:space="preserve"> </w:t>
      </w:r>
      <w:r w:rsidRPr="00DB2661">
        <w:rPr>
          <w:rFonts w:ascii="Times New Roman" w:hAnsi="Times New Roman" w:cs="Times New Roman"/>
          <w:i/>
          <w:iCs/>
          <w:sz w:val="24"/>
          <w:szCs w:val="24"/>
        </w:rPr>
        <w:t>30</w:t>
      </w:r>
      <w:r w:rsidR="002F3BA7" w:rsidRPr="000E7603">
        <w:rPr>
          <w:rFonts w:ascii="Times New Roman" w:hAnsi="Times New Roman" w:cs="Times New Roman"/>
          <w:sz w:val="24"/>
          <w:szCs w:val="24"/>
        </w:rPr>
        <w:t>(</w:t>
      </w:r>
      <w:r w:rsidRPr="000E7603">
        <w:rPr>
          <w:rFonts w:ascii="Times New Roman" w:hAnsi="Times New Roman" w:cs="Times New Roman"/>
          <w:sz w:val="24"/>
          <w:szCs w:val="24"/>
        </w:rPr>
        <w:t>1</w:t>
      </w:r>
      <w:r w:rsidR="002F3BA7" w:rsidRPr="000E7603">
        <w:rPr>
          <w:rFonts w:ascii="Times New Roman" w:hAnsi="Times New Roman" w:cs="Times New Roman"/>
          <w:sz w:val="24"/>
          <w:szCs w:val="24"/>
        </w:rPr>
        <w:t>)</w:t>
      </w:r>
      <w:r w:rsidR="0037078B" w:rsidRPr="000E7603">
        <w:rPr>
          <w:rFonts w:ascii="Times New Roman" w:hAnsi="Times New Roman" w:cs="Times New Roman"/>
          <w:sz w:val="24"/>
          <w:szCs w:val="24"/>
        </w:rPr>
        <w:t xml:space="preserve">, </w:t>
      </w:r>
      <w:r w:rsidR="00A1006D" w:rsidRPr="000E7603">
        <w:rPr>
          <w:rFonts w:ascii="Times New Roman" w:hAnsi="Times New Roman" w:cs="Times New Roman"/>
          <w:sz w:val="24"/>
          <w:szCs w:val="24"/>
        </w:rPr>
        <w:t>159-180</w:t>
      </w:r>
      <w:r w:rsidR="0037078B" w:rsidRPr="000E7603">
        <w:rPr>
          <w:rFonts w:ascii="Times New Roman" w:hAnsi="Times New Roman" w:cs="Times New Roman"/>
          <w:sz w:val="24"/>
          <w:szCs w:val="24"/>
        </w:rPr>
        <w:t>.</w:t>
      </w:r>
      <w:r w:rsidRPr="000E7603">
        <w:rPr>
          <w:rFonts w:ascii="Times New Roman" w:hAnsi="Times New Roman" w:cs="Times New Roman"/>
          <w:sz w:val="24"/>
          <w:szCs w:val="24"/>
        </w:rPr>
        <w:t xml:space="preserve"> </w:t>
      </w:r>
    </w:p>
    <w:p w14:paraId="03BD8A73" w14:textId="61524771" w:rsidR="00DB1261" w:rsidRPr="000E7603" w:rsidRDefault="00DB1261" w:rsidP="005222DB">
      <w:pPr>
        <w:spacing w:after="0" w:line="360" w:lineRule="auto"/>
        <w:ind w:left="709" w:hanging="709"/>
        <w:jc w:val="both"/>
        <w:rPr>
          <w:rStyle w:val="Hipervnculo"/>
          <w:rFonts w:ascii="Times New Roman" w:hAnsi="Times New Roman" w:cs="Times New Roman"/>
          <w:color w:val="auto"/>
          <w:sz w:val="24"/>
          <w:szCs w:val="24"/>
          <w:u w:val="none"/>
        </w:rPr>
      </w:pPr>
      <w:r w:rsidRPr="000E7603">
        <w:rPr>
          <w:rStyle w:val="Hipervnculo"/>
          <w:rFonts w:ascii="Times New Roman" w:hAnsi="Times New Roman" w:cs="Times New Roman"/>
          <w:color w:val="auto"/>
          <w:sz w:val="24"/>
          <w:szCs w:val="24"/>
          <w:u w:val="none"/>
        </w:rPr>
        <w:t xml:space="preserve">Echeverría, A. C. (2014). </w:t>
      </w:r>
      <w:r w:rsidRPr="000E7603">
        <w:rPr>
          <w:rStyle w:val="Hipervnculo"/>
          <w:rFonts w:ascii="Times New Roman" w:hAnsi="Times New Roman" w:cs="Times New Roman"/>
          <w:iCs/>
          <w:color w:val="auto"/>
          <w:sz w:val="24"/>
          <w:szCs w:val="24"/>
          <w:u w:val="none"/>
        </w:rPr>
        <w:t>Usos de las TIC en la docencia universitaria: opinión del profesorado de educación especial</w:t>
      </w:r>
      <w:r w:rsidRPr="000E7603">
        <w:rPr>
          <w:rStyle w:val="Hipervnculo"/>
          <w:rFonts w:ascii="Times New Roman" w:hAnsi="Times New Roman" w:cs="Times New Roman"/>
          <w:color w:val="auto"/>
          <w:sz w:val="24"/>
          <w:szCs w:val="24"/>
          <w:u w:val="none"/>
        </w:rPr>
        <w:t>.</w:t>
      </w:r>
      <w:r w:rsidR="00DF39DA" w:rsidRPr="000E7603">
        <w:rPr>
          <w:rStyle w:val="Hipervnculo"/>
          <w:rFonts w:ascii="Times New Roman" w:hAnsi="Times New Roman" w:cs="Times New Roman"/>
          <w:color w:val="auto"/>
          <w:sz w:val="24"/>
          <w:szCs w:val="24"/>
          <w:u w:val="none"/>
        </w:rPr>
        <w:t xml:space="preserve"> </w:t>
      </w:r>
      <w:r w:rsidRPr="000E7603">
        <w:rPr>
          <w:rStyle w:val="Hipervnculo"/>
          <w:rFonts w:ascii="Times New Roman" w:hAnsi="Times New Roman" w:cs="Times New Roman"/>
          <w:i/>
          <w:color w:val="auto"/>
          <w:sz w:val="24"/>
          <w:szCs w:val="24"/>
          <w:u w:val="none"/>
        </w:rPr>
        <w:t>Actualidades Investigativas en Educación</w:t>
      </w:r>
      <w:r w:rsidR="00BA4D66">
        <w:rPr>
          <w:rStyle w:val="Hipervnculo"/>
          <w:rFonts w:ascii="Times New Roman" w:hAnsi="Times New Roman" w:cs="Times New Roman"/>
          <w:color w:val="auto"/>
          <w:sz w:val="24"/>
          <w:szCs w:val="24"/>
          <w:u w:val="none"/>
        </w:rPr>
        <w:t>,</w:t>
      </w:r>
      <w:r w:rsidR="00BA4D66" w:rsidRPr="000E7603">
        <w:rPr>
          <w:rStyle w:val="Hipervnculo"/>
          <w:rFonts w:ascii="Times New Roman" w:hAnsi="Times New Roman" w:cs="Times New Roman"/>
          <w:color w:val="auto"/>
          <w:sz w:val="24"/>
          <w:szCs w:val="24"/>
          <w:u w:val="none"/>
        </w:rPr>
        <w:t xml:space="preserve"> </w:t>
      </w:r>
      <w:r w:rsidRPr="00DB2661">
        <w:rPr>
          <w:rStyle w:val="Hipervnculo"/>
          <w:rFonts w:ascii="Times New Roman" w:hAnsi="Times New Roman" w:cs="Times New Roman"/>
          <w:i/>
          <w:iCs/>
          <w:color w:val="auto"/>
          <w:sz w:val="24"/>
          <w:szCs w:val="24"/>
          <w:u w:val="none"/>
        </w:rPr>
        <w:t>14</w:t>
      </w:r>
      <w:r w:rsidR="005E17A9" w:rsidRPr="000E7603">
        <w:rPr>
          <w:rStyle w:val="Hipervnculo"/>
          <w:rFonts w:ascii="Times New Roman" w:hAnsi="Times New Roman" w:cs="Times New Roman"/>
          <w:color w:val="auto"/>
          <w:sz w:val="24"/>
          <w:szCs w:val="24"/>
          <w:u w:val="none"/>
        </w:rPr>
        <w:t>(</w:t>
      </w:r>
      <w:r w:rsidRPr="000E7603">
        <w:rPr>
          <w:rStyle w:val="Hipervnculo"/>
          <w:rFonts w:ascii="Times New Roman" w:hAnsi="Times New Roman" w:cs="Times New Roman"/>
          <w:color w:val="auto"/>
          <w:sz w:val="24"/>
          <w:szCs w:val="24"/>
          <w:u w:val="none"/>
        </w:rPr>
        <w:t>3</w:t>
      </w:r>
      <w:r w:rsidR="005E17A9" w:rsidRPr="000E7603">
        <w:rPr>
          <w:rStyle w:val="Hipervnculo"/>
          <w:rFonts w:ascii="Times New Roman" w:hAnsi="Times New Roman" w:cs="Times New Roman"/>
          <w:color w:val="auto"/>
          <w:sz w:val="24"/>
          <w:szCs w:val="24"/>
          <w:u w:val="none"/>
        </w:rPr>
        <w:t>)</w:t>
      </w:r>
      <w:r w:rsidRPr="000E7603">
        <w:rPr>
          <w:rStyle w:val="Hipervnculo"/>
          <w:rFonts w:ascii="Times New Roman" w:hAnsi="Times New Roman" w:cs="Times New Roman"/>
          <w:color w:val="auto"/>
          <w:sz w:val="24"/>
          <w:szCs w:val="24"/>
          <w:u w:val="none"/>
        </w:rPr>
        <w:t>,</w:t>
      </w:r>
      <w:r w:rsidR="00564419" w:rsidRPr="000E7603">
        <w:rPr>
          <w:rStyle w:val="Hipervnculo"/>
          <w:rFonts w:ascii="Times New Roman" w:hAnsi="Times New Roman" w:cs="Times New Roman"/>
          <w:color w:val="auto"/>
          <w:sz w:val="24"/>
          <w:szCs w:val="24"/>
          <w:u w:val="none"/>
        </w:rPr>
        <w:t xml:space="preserve"> 1-</w:t>
      </w:r>
      <w:r w:rsidR="00D67162" w:rsidRPr="000E7603">
        <w:rPr>
          <w:rStyle w:val="Hipervnculo"/>
          <w:rFonts w:ascii="Times New Roman" w:hAnsi="Times New Roman" w:cs="Times New Roman"/>
          <w:color w:val="auto"/>
          <w:sz w:val="24"/>
          <w:szCs w:val="24"/>
          <w:u w:val="none"/>
        </w:rPr>
        <w:t>24</w:t>
      </w:r>
      <w:r w:rsidR="00DF39DA" w:rsidRPr="000E7603">
        <w:rPr>
          <w:rStyle w:val="Hipervnculo"/>
          <w:rFonts w:ascii="Times New Roman" w:hAnsi="Times New Roman" w:cs="Times New Roman"/>
          <w:color w:val="auto"/>
          <w:sz w:val="24"/>
          <w:szCs w:val="24"/>
          <w:u w:val="none"/>
        </w:rPr>
        <w:t>.</w:t>
      </w:r>
    </w:p>
    <w:p w14:paraId="19750CFC" w14:textId="427D5C53" w:rsidR="00B8536C" w:rsidRPr="000E7603" w:rsidRDefault="00791DE1"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Esparza, N.</w:t>
      </w:r>
      <w:r w:rsidR="005565A3">
        <w:rPr>
          <w:rFonts w:ascii="Times New Roman" w:hAnsi="Times New Roman" w:cs="Times New Roman"/>
          <w:sz w:val="24"/>
          <w:szCs w:val="24"/>
        </w:rPr>
        <w:t xml:space="preserve"> </w:t>
      </w:r>
      <w:r w:rsidRPr="000E7603">
        <w:rPr>
          <w:rFonts w:ascii="Times New Roman" w:hAnsi="Times New Roman" w:cs="Times New Roman"/>
          <w:sz w:val="24"/>
          <w:szCs w:val="24"/>
        </w:rPr>
        <w:t xml:space="preserve">K. (2017). </w:t>
      </w:r>
      <w:r w:rsidRPr="000E7603">
        <w:rPr>
          <w:rFonts w:ascii="Times New Roman" w:hAnsi="Times New Roman" w:cs="Times New Roman"/>
          <w:iCs/>
          <w:sz w:val="24"/>
          <w:szCs w:val="24"/>
        </w:rPr>
        <w:t>Percepciones de los docentes sobre el uso de las TIC en el aula: El caso de la Universidad Técnica de Babahoyo (Ecuador</w:t>
      </w:r>
      <w:r w:rsidRPr="000E7603">
        <w:rPr>
          <w:rFonts w:ascii="Times New Roman" w:hAnsi="Times New Roman" w:cs="Times New Roman"/>
          <w:i/>
          <w:iCs/>
          <w:sz w:val="24"/>
          <w:szCs w:val="24"/>
        </w:rPr>
        <w:t>)</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3C TIC: Cuadernos de desarrollo aplicados a las TIC</w:t>
      </w:r>
      <w:r w:rsidR="005565A3">
        <w:rPr>
          <w:rFonts w:ascii="Times New Roman" w:hAnsi="Times New Roman" w:cs="Times New Roman"/>
          <w:sz w:val="24"/>
          <w:szCs w:val="24"/>
        </w:rPr>
        <w:t>,</w:t>
      </w:r>
      <w:r w:rsidR="005565A3" w:rsidRPr="000E7603">
        <w:rPr>
          <w:rFonts w:ascii="Times New Roman" w:hAnsi="Times New Roman" w:cs="Times New Roman"/>
          <w:sz w:val="24"/>
          <w:szCs w:val="24"/>
        </w:rPr>
        <w:t xml:space="preserve"> </w:t>
      </w:r>
      <w:r w:rsidRPr="00DB2661">
        <w:rPr>
          <w:rFonts w:ascii="Times New Roman" w:hAnsi="Times New Roman" w:cs="Times New Roman"/>
          <w:i/>
          <w:iCs/>
          <w:sz w:val="24"/>
          <w:szCs w:val="24"/>
        </w:rPr>
        <w:t>6</w:t>
      </w:r>
      <w:r w:rsidR="005E17A9" w:rsidRPr="000E7603">
        <w:rPr>
          <w:rFonts w:ascii="Times New Roman" w:hAnsi="Times New Roman" w:cs="Times New Roman"/>
          <w:sz w:val="24"/>
          <w:szCs w:val="24"/>
        </w:rPr>
        <w:t>(</w:t>
      </w:r>
      <w:r w:rsidRPr="000E7603">
        <w:rPr>
          <w:rFonts w:ascii="Times New Roman" w:hAnsi="Times New Roman" w:cs="Times New Roman"/>
          <w:sz w:val="24"/>
          <w:szCs w:val="24"/>
        </w:rPr>
        <w:t>1</w:t>
      </w:r>
      <w:r w:rsidR="005E17A9" w:rsidRPr="000E7603">
        <w:rPr>
          <w:rFonts w:ascii="Times New Roman" w:hAnsi="Times New Roman" w:cs="Times New Roman"/>
          <w:sz w:val="24"/>
          <w:szCs w:val="24"/>
        </w:rPr>
        <w:t>)</w:t>
      </w:r>
      <w:r w:rsidR="00F67638" w:rsidRPr="000E7603">
        <w:rPr>
          <w:rFonts w:ascii="Times New Roman" w:hAnsi="Times New Roman" w:cs="Times New Roman"/>
          <w:sz w:val="24"/>
          <w:szCs w:val="24"/>
        </w:rPr>
        <w:t>,</w:t>
      </w:r>
      <w:r w:rsidR="00FB7C44" w:rsidRPr="000E7603">
        <w:rPr>
          <w:rFonts w:ascii="Times New Roman" w:hAnsi="Times New Roman" w:cs="Times New Roman"/>
          <w:sz w:val="24"/>
          <w:szCs w:val="24"/>
        </w:rPr>
        <w:t xml:space="preserve"> </w:t>
      </w:r>
      <w:r w:rsidR="00564419" w:rsidRPr="000E7603">
        <w:rPr>
          <w:rFonts w:ascii="Times New Roman" w:hAnsi="Times New Roman" w:cs="Times New Roman"/>
          <w:sz w:val="24"/>
          <w:szCs w:val="24"/>
        </w:rPr>
        <w:t>25</w:t>
      </w:r>
      <w:r w:rsidR="00F67638" w:rsidRPr="000E7603">
        <w:rPr>
          <w:rFonts w:ascii="Times New Roman" w:hAnsi="Times New Roman" w:cs="Times New Roman"/>
          <w:sz w:val="24"/>
          <w:szCs w:val="24"/>
        </w:rPr>
        <w:t>-</w:t>
      </w:r>
      <w:r w:rsidR="00564419" w:rsidRPr="000E7603">
        <w:rPr>
          <w:rFonts w:ascii="Times New Roman" w:hAnsi="Times New Roman" w:cs="Times New Roman"/>
          <w:sz w:val="24"/>
          <w:szCs w:val="24"/>
        </w:rPr>
        <w:t>37</w:t>
      </w:r>
      <w:r w:rsidR="00FB7C44" w:rsidRPr="000E7603">
        <w:rPr>
          <w:rFonts w:ascii="Times New Roman" w:hAnsi="Times New Roman" w:cs="Times New Roman"/>
          <w:sz w:val="24"/>
          <w:szCs w:val="24"/>
        </w:rPr>
        <w:t xml:space="preserve">. </w:t>
      </w:r>
    </w:p>
    <w:p w14:paraId="479800DB" w14:textId="03CC11D2" w:rsidR="002E3B83" w:rsidRDefault="002313D9"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lastRenderedPageBreak/>
        <w:t xml:space="preserve">Galantini, J. M. (2015). </w:t>
      </w:r>
      <w:r w:rsidRPr="000E7603">
        <w:rPr>
          <w:rFonts w:ascii="Times New Roman" w:hAnsi="Times New Roman" w:cs="Times New Roman"/>
          <w:i/>
          <w:iCs/>
          <w:sz w:val="24"/>
          <w:szCs w:val="24"/>
        </w:rPr>
        <w:t>Plataforma Google Site como herramienta motivadora y la organización de recursos didácticos en estudiantes de maestría</w:t>
      </w:r>
      <w:r w:rsidR="003D3F29">
        <w:rPr>
          <w:rFonts w:ascii="Times New Roman" w:hAnsi="Times New Roman" w:cs="Times New Roman"/>
          <w:i/>
          <w:iCs/>
          <w:sz w:val="24"/>
          <w:szCs w:val="24"/>
        </w:rPr>
        <w:t>.</w:t>
      </w:r>
      <w:r w:rsidR="00E51AF4" w:rsidRPr="000E7603">
        <w:rPr>
          <w:rFonts w:ascii="Times New Roman" w:hAnsi="Times New Roman" w:cs="Times New Roman"/>
          <w:i/>
          <w:iCs/>
          <w:sz w:val="24"/>
          <w:szCs w:val="24"/>
        </w:rPr>
        <w:t xml:space="preserve"> </w:t>
      </w:r>
      <w:r w:rsidR="00E51AF4" w:rsidRPr="000E7603">
        <w:rPr>
          <w:rFonts w:ascii="Times New Roman" w:hAnsi="Times New Roman" w:cs="Times New Roman"/>
          <w:sz w:val="24"/>
          <w:szCs w:val="24"/>
        </w:rPr>
        <w:t>(</w:t>
      </w:r>
      <w:r w:rsidR="003D3F29">
        <w:rPr>
          <w:rFonts w:ascii="Times New Roman" w:hAnsi="Times New Roman" w:cs="Times New Roman"/>
          <w:sz w:val="24"/>
          <w:szCs w:val="24"/>
        </w:rPr>
        <w:t>T</w:t>
      </w:r>
      <w:r w:rsidR="003D3F29" w:rsidRPr="000E7603">
        <w:rPr>
          <w:rFonts w:ascii="Times New Roman" w:hAnsi="Times New Roman" w:cs="Times New Roman"/>
          <w:sz w:val="24"/>
          <w:szCs w:val="24"/>
        </w:rPr>
        <w:t xml:space="preserve">esis </w:t>
      </w:r>
      <w:r w:rsidR="00E51AF4" w:rsidRPr="000E7603">
        <w:rPr>
          <w:rFonts w:ascii="Times New Roman" w:hAnsi="Times New Roman" w:cs="Times New Roman"/>
          <w:sz w:val="24"/>
          <w:szCs w:val="24"/>
        </w:rPr>
        <w:t>de maestría)</w:t>
      </w:r>
      <w:r w:rsidRPr="000E7603">
        <w:rPr>
          <w:rFonts w:ascii="Times New Roman" w:hAnsi="Times New Roman" w:cs="Times New Roman"/>
          <w:sz w:val="24"/>
          <w:szCs w:val="24"/>
        </w:rPr>
        <w:t>. Instituto para la Calidad de la Educación</w:t>
      </w:r>
      <w:r w:rsidR="003D3F29">
        <w:rPr>
          <w:rFonts w:ascii="Times New Roman" w:hAnsi="Times New Roman" w:cs="Times New Roman"/>
          <w:sz w:val="24"/>
          <w:szCs w:val="24"/>
        </w:rPr>
        <w:t>,</w:t>
      </w:r>
      <w:r w:rsidR="003D3F29" w:rsidRPr="000E7603">
        <w:rPr>
          <w:rFonts w:ascii="Times New Roman" w:hAnsi="Times New Roman" w:cs="Times New Roman"/>
          <w:sz w:val="24"/>
          <w:szCs w:val="24"/>
        </w:rPr>
        <w:t xml:space="preserve"> </w:t>
      </w:r>
      <w:r w:rsidRPr="000E7603">
        <w:rPr>
          <w:rFonts w:ascii="Times New Roman" w:hAnsi="Times New Roman" w:cs="Times New Roman"/>
          <w:sz w:val="24"/>
          <w:szCs w:val="24"/>
        </w:rPr>
        <w:t>Lima.</w:t>
      </w:r>
    </w:p>
    <w:p w14:paraId="53867E50" w14:textId="46D455B1" w:rsidR="002313D9" w:rsidRPr="000E7603" w:rsidRDefault="002E3B83" w:rsidP="005222DB">
      <w:pPr>
        <w:spacing w:after="0" w:line="360" w:lineRule="auto"/>
        <w:ind w:left="709" w:hanging="709"/>
        <w:jc w:val="both"/>
        <w:rPr>
          <w:rFonts w:ascii="Times New Roman" w:hAnsi="Times New Roman" w:cs="Times New Roman"/>
          <w:sz w:val="24"/>
          <w:szCs w:val="24"/>
        </w:rPr>
      </w:pPr>
      <w:r w:rsidRPr="002E3B83">
        <w:rPr>
          <w:rFonts w:ascii="Times New Roman" w:hAnsi="Times New Roman" w:cs="Times New Roman"/>
          <w:sz w:val="24"/>
          <w:szCs w:val="24"/>
        </w:rPr>
        <w:t>Garay, V. (2012). Innovación educativa con TIC: Google Docs, una herramienta para la construcción social de conocimiento en la FID</w:t>
      </w:r>
      <w:r w:rsidR="00E91BCC">
        <w:rPr>
          <w:rFonts w:ascii="Times New Roman" w:hAnsi="Times New Roman" w:cs="Times New Roman"/>
          <w:sz w:val="24"/>
          <w:szCs w:val="24"/>
        </w:rPr>
        <w:t xml:space="preserve">. </w:t>
      </w:r>
      <w:r w:rsidRPr="000B6938">
        <w:rPr>
          <w:rFonts w:ascii="Times New Roman" w:hAnsi="Times New Roman" w:cs="Times New Roman"/>
          <w:i/>
          <w:iCs/>
          <w:sz w:val="24"/>
          <w:szCs w:val="24"/>
        </w:rPr>
        <w:t>Revista educación y tecnología</w:t>
      </w:r>
      <w:r>
        <w:rPr>
          <w:rFonts w:ascii="Times New Roman" w:hAnsi="Times New Roman" w:cs="Times New Roman"/>
          <w:sz w:val="24"/>
          <w:szCs w:val="24"/>
        </w:rPr>
        <w:t xml:space="preserve">, </w:t>
      </w:r>
      <w:r w:rsidRPr="00DB2661">
        <w:rPr>
          <w:rFonts w:ascii="Times New Roman" w:hAnsi="Times New Roman" w:cs="Times New Roman"/>
          <w:i/>
          <w:iCs/>
          <w:sz w:val="24"/>
          <w:szCs w:val="24"/>
        </w:rPr>
        <w:t>1</w:t>
      </w:r>
      <w:r>
        <w:rPr>
          <w:rFonts w:ascii="Times New Roman" w:hAnsi="Times New Roman" w:cs="Times New Roman"/>
          <w:sz w:val="24"/>
          <w:szCs w:val="24"/>
        </w:rPr>
        <w:t xml:space="preserve">, </w:t>
      </w:r>
      <w:r w:rsidRPr="002E3B83">
        <w:rPr>
          <w:rFonts w:ascii="Times New Roman" w:hAnsi="Times New Roman" w:cs="Times New Roman"/>
          <w:sz w:val="24"/>
          <w:szCs w:val="24"/>
        </w:rPr>
        <w:t>83-109</w:t>
      </w:r>
      <w:r>
        <w:rPr>
          <w:rFonts w:ascii="Times New Roman" w:hAnsi="Times New Roman" w:cs="Times New Roman"/>
          <w:sz w:val="24"/>
          <w:szCs w:val="24"/>
        </w:rPr>
        <w:t>.</w:t>
      </w:r>
      <w:r w:rsidR="005522AF" w:rsidRPr="000E7603">
        <w:rPr>
          <w:rFonts w:ascii="Times New Roman" w:hAnsi="Times New Roman" w:cs="Times New Roman"/>
          <w:sz w:val="24"/>
          <w:szCs w:val="24"/>
        </w:rPr>
        <w:t xml:space="preserve"> </w:t>
      </w:r>
    </w:p>
    <w:p w14:paraId="216CBECB" w14:textId="61F95B71" w:rsidR="00711121" w:rsidRPr="000E7603" w:rsidRDefault="00711121" w:rsidP="005222DB">
      <w:pPr>
        <w:spacing w:after="0" w:line="360" w:lineRule="auto"/>
        <w:ind w:left="709" w:hanging="709"/>
        <w:jc w:val="both"/>
        <w:rPr>
          <w:rStyle w:val="Hipervnculo"/>
          <w:rFonts w:ascii="Times New Roman" w:hAnsi="Times New Roman" w:cs="Times New Roman"/>
          <w:color w:val="auto"/>
          <w:sz w:val="24"/>
          <w:szCs w:val="24"/>
          <w:u w:val="none"/>
        </w:rPr>
      </w:pPr>
      <w:r w:rsidRPr="000E7603">
        <w:rPr>
          <w:rStyle w:val="Hipervnculo"/>
          <w:rFonts w:ascii="Times New Roman" w:hAnsi="Times New Roman" w:cs="Times New Roman"/>
          <w:color w:val="auto"/>
          <w:sz w:val="24"/>
          <w:szCs w:val="24"/>
          <w:u w:val="none"/>
        </w:rPr>
        <w:t>Ga</w:t>
      </w:r>
      <w:r w:rsidR="00900529" w:rsidRPr="000E7603">
        <w:rPr>
          <w:rStyle w:val="Hipervnculo"/>
          <w:rFonts w:ascii="Times New Roman" w:hAnsi="Times New Roman" w:cs="Times New Roman"/>
          <w:color w:val="auto"/>
          <w:sz w:val="24"/>
          <w:szCs w:val="24"/>
          <w:u w:val="none"/>
        </w:rPr>
        <w:t>rcía-Valcárcel, A.</w:t>
      </w:r>
      <w:r w:rsidR="00CB7F6A" w:rsidRPr="000E7603">
        <w:rPr>
          <w:rStyle w:val="Hipervnculo"/>
          <w:rFonts w:ascii="Times New Roman" w:hAnsi="Times New Roman" w:cs="Times New Roman"/>
          <w:color w:val="auto"/>
          <w:sz w:val="24"/>
          <w:szCs w:val="24"/>
          <w:u w:val="none"/>
        </w:rPr>
        <w:t xml:space="preserve"> y</w:t>
      </w:r>
      <w:r w:rsidRPr="000E7603">
        <w:rPr>
          <w:rStyle w:val="Hipervnculo"/>
          <w:rFonts w:ascii="Times New Roman" w:hAnsi="Times New Roman" w:cs="Times New Roman"/>
          <w:color w:val="auto"/>
          <w:sz w:val="24"/>
          <w:szCs w:val="24"/>
          <w:u w:val="none"/>
        </w:rPr>
        <w:t xml:space="preserve"> Tejedor, F. (2017). </w:t>
      </w:r>
      <w:r w:rsidRPr="000E7603">
        <w:rPr>
          <w:rStyle w:val="Hipervnculo"/>
          <w:rFonts w:ascii="Times New Roman" w:hAnsi="Times New Roman" w:cs="Times New Roman"/>
          <w:iCs/>
          <w:color w:val="auto"/>
          <w:sz w:val="24"/>
          <w:szCs w:val="24"/>
          <w:u w:val="none"/>
        </w:rPr>
        <w:t>Percepción de los estudiantes sobre el valor de las TIC en sus estrategias de aprendizaje y su relación con el rendimiento</w:t>
      </w:r>
      <w:r w:rsidRPr="000E7603">
        <w:rPr>
          <w:rStyle w:val="Hipervnculo"/>
          <w:rFonts w:ascii="Times New Roman" w:hAnsi="Times New Roman" w:cs="Times New Roman"/>
          <w:color w:val="auto"/>
          <w:sz w:val="24"/>
          <w:szCs w:val="24"/>
          <w:u w:val="none"/>
        </w:rPr>
        <w:t xml:space="preserve">. </w:t>
      </w:r>
      <w:r w:rsidRPr="000E7603">
        <w:rPr>
          <w:rStyle w:val="Hipervnculo"/>
          <w:rFonts w:ascii="Times New Roman" w:hAnsi="Times New Roman" w:cs="Times New Roman"/>
          <w:i/>
          <w:color w:val="auto"/>
          <w:sz w:val="24"/>
          <w:szCs w:val="24"/>
          <w:u w:val="none"/>
        </w:rPr>
        <w:t>Educación XX1</w:t>
      </w:r>
      <w:r w:rsidR="00A846BD">
        <w:rPr>
          <w:rStyle w:val="Hipervnculo"/>
          <w:rFonts w:ascii="Times New Roman" w:hAnsi="Times New Roman" w:cs="Times New Roman"/>
          <w:color w:val="auto"/>
          <w:sz w:val="24"/>
          <w:szCs w:val="24"/>
          <w:u w:val="none"/>
        </w:rPr>
        <w:t>,</w:t>
      </w:r>
      <w:r w:rsidR="00A846BD" w:rsidRPr="000E7603">
        <w:rPr>
          <w:rStyle w:val="Hipervnculo"/>
          <w:rFonts w:ascii="Times New Roman" w:hAnsi="Times New Roman" w:cs="Times New Roman"/>
          <w:color w:val="auto"/>
          <w:sz w:val="24"/>
          <w:szCs w:val="24"/>
          <w:u w:val="none"/>
        </w:rPr>
        <w:t xml:space="preserve"> </w:t>
      </w:r>
      <w:r w:rsidR="006E1B17" w:rsidRPr="00DB2661">
        <w:rPr>
          <w:rStyle w:val="Hipervnculo"/>
          <w:rFonts w:ascii="Times New Roman" w:hAnsi="Times New Roman" w:cs="Times New Roman"/>
          <w:i/>
          <w:iCs/>
          <w:color w:val="auto"/>
          <w:sz w:val="24"/>
          <w:szCs w:val="24"/>
          <w:u w:val="none"/>
        </w:rPr>
        <w:t>20</w:t>
      </w:r>
      <w:r w:rsidR="000D0026" w:rsidRPr="000E7603">
        <w:rPr>
          <w:rStyle w:val="Hipervnculo"/>
          <w:rFonts w:ascii="Times New Roman" w:hAnsi="Times New Roman" w:cs="Times New Roman"/>
          <w:color w:val="auto"/>
          <w:sz w:val="24"/>
          <w:szCs w:val="24"/>
          <w:u w:val="none"/>
        </w:rPr>
        <w:t>(</w:t>
      </w:r>
      <w:r w:rsidR="006E1B17" w:rsidRPr="000E7603">
        <w:rPr>
          <w:rStyle w:val="Hipervnculo"/>
          <w:rFonts w:ascii="Times New Roman" w:hAnsi="Times New Roman" w:cs="Times New Roman"/>
          <w:color w:val="auto"/>
          <w:sz w:val="24"/>
          <w:szCs w:val="24"/>
          <w:u w:val="none"/>
        </w:rPr>
        <w:t>2</w:t>
      </w:r>
      <w:r w:rsidR="000D0026" w:rsidRPr="000E7603">
        <w:rPr>
          <w:rStyle w:val="Hipervnculo"/>
          <w:rFonts w:ascii="Times New Roman" w:hAnsi="Times New Roman" w:cs="Times New Roman"/>
          <w:color w:val="auto"/>
          <w:sz w:val="24"/>
          <w:szCs w:val="24"/>
          <w:u w:val="none"/>
        </w:rPr>
        <w:t>)</w:t>
      </w:r>
      <w:r w:rsidR="006E1B17" w:rsidRPr="000E7603">
        <w:rPr>
          <w:rStyle w:val="Hipervnculo"/>
          <w:rFonts w:ascii="Times New Roman" w:hAnsi="Times New Roman" w:cs="Times New Roman"/>
          <w:color w:val="auto"/>
          <w:sz w:val="24"/>
          <w:szCs w:val="24"/>
          <w:u w:val="none"/>
        </w:rPr>
        <w:t>,</w:t>
      </w:r>
      <w:r w:rsidR="000D0026" w:rsidRPr="000E7603">
        <w:rPr>
          <w:rStyle w:val="Hipervnculo"/>
          <w:rFonts w:ascii="Times New Roman" w:hAnsi="Times New Roman" w:cs="Times New Roman"/>
          <w:color w:val="auto"/>
          <w:sz w:val="24"/>
          <w:szCs w:val="24"/>
          <w:u w:val="none"/>
        </w:rPr>
        <w:t xml:space="preserve"> </w:t>
      </w:r>
      <w:r w:rsidR="006949F6" w:rsidRPr="000E7603">
        <w:rPr>
          <w:rStyle w:val="Hipervnculo"/>
          <w:rFonts w:ascii="Times New Roman" w:hAnsi="Times New Roman" w:cs="Times New Roman"/>
          <w:color w:val="auto"/>
          <w:sz w:val="24"/>
          <w:szCs w:val="24"/>
          <w:u w:val="none"/>
        </w:rPr>
        <w:t>137-159</w:t>
      </w:r>
      <w:r w:rsidR="006E1B17" w:rsidRPr="000E7603">
        <w:rPr>
          <w:rStyle w:val="Hipervnculo"/>
          <w:rFonts w:ascii="Times New Roman" w:hAnsi="Times New Roman" w:cs="Times New Roman"/>
          <w:color w:val="auto"/>
          <w:sz w:val="24"/>
          <w:szCs w:val="24"/>
          <w:u w:val="none"/>
        </w:rPr>
        <w:t xml:space="preserve">. </w:t>
      </w:r>
    </w:p>
    <w:p w14:paraId="3DA2C0E8" w14:textId="202B2DFB" w:rsidR="006A1613" w:rsidRDefault="006A1613" w:rsidP="005222DB">
      <w:pPr>
        <w:spacing w:after="0" w:line="360" w:lineRule="auto"/>
        <w:ind w:left="709" w:hanging="709"/>
        <w:jc w:val="both"/>
        <w:rPr>
          <w:rStyle w:val="Hipervnculo"/>
          <w:rFonts w:ascii="Times New Roman" w:hAnsi="Times New Roman" w:cs="Times New Roman"/>
          <w:color w:val="auto"/>
          <w:sz w:val="24"/>
          <w:szCs w:val="24"/>
          <w:u w:val="none"/>
        </w:rPr>
      </w:pPr>
      <w:r w:rsidRPr="000E7603">
        <w:rPr>
          <w:rStyle w:val="Hipervnculo"/>
          <w:rFonts w:ascii="Times New Roman" w:hAnsi="Times New Roman" w:cs="Times New Roman"/>
          <w:color w:val="auto"/>
          <w:sz w:val="24"/>
          <w:szCs w:val="24"/>
          <w:u w:val="none"/>
        </w:rPr>
        <w:t xml:space="preserve">Gil, M., Sánchez, A., Segura, A. y García, O A. (2016). </w:t>
      </w:r>
      <w:r w:rsidRPr="00DB2661">
        <w:rPr>
          <w:rStyle w:val="Hipervnculo"/>
          <w:rFonts w:ascii="Times New Roman" w:hAnsi="Times New Roman" w:cs="Times New Roman"/>
          <w:i/>
          <w:iCs/>
          <w:color w:val="auto"/>
          <w:sz w:val="24"/>
          <w:szCs w:val="24"/>
          <w:u w:val="none"/>
        </w:rPr>
        <w:t xml:space="preserve">Cloud </w:t>
      </w:r>
      <w:proofErr w:type="spellStart"/>
      <w:r w:rsidRPr="00DB2661">
        <w:rPr>
          <w:rStyle w:val="Hipervnculo"/>
          <w:rFonts w:ascii="Times New Roman" w:hAnsi="Times New Roman" w:cs="Times New Roman"/>
          <w:i/>
          <w:iCs/>
          <w:color w:val="auto"/>
          <w:sz w:val="24"/>
          <w:szCs w:val="24"/>
          <w:u w:val="none"/>
        </w:rPr>
        <w:t>computing</w:t>
      </w:r>
      <w:proofErr w:type="spellEnd"/>
      <w:r w:rsidRPr="000E7603">
        <w:rPr>
          <w:rStyle w:val="Hipervnculo"/>
          <w:rFonts w:ascii="Times New Roman" w:hAnsi="Times New Roman" w:cs="Times New Roman"/>
          <w:color w:val="auto"/>
          <w:sz w:val="24"/>
          <w:szCs w:val="24"/>
          <w:u w:val="none"/>
        </w:rPr>
        <w:t xml:space="preserve"> en entornos educativos online. Análisis de experiencia en la asignatura ‘Trabajo Fin de Grado’ de la Universidad Isabel</w:t>
      </w:r>
      <w:r w:rsidR="00001B00">
        <w:rPr>
          <w:rStyle w:val="Hipervnculo"/>
          <w:rFonts w:ascii="Times New Roman" w:hAnsi="Times New Roman" w:cs="Times New Roman"/>
          <w:color w:val="auto"/>
          <w:sz w:val="24"/>
          <w:szCs w:val="24"/>
          <w:u w:val="none"/>
        </w:rPr>
        <w:t>.</w:t>
      </w:r>
      <w:r w:rsidR="00001B00" w:rsidRPr="000E7603">
        <w:rPr>
          <w:rStyle w:val="Hipervnculo"/>
          <w:rFonts w:ascii="Times New Roman" w:hAnsi="Times New Roman" w:cs="Times New Roman"/>
          <w:color w:val="auto"/>
          <w:sz w:val="24"/>
          <w:szCs w:val="24"/>
          <w:u w:val="none"/>
        </w:rPr>
        <w:t xml:space="preserve"> </w:t>
      </w:r>
      <w:r w:rsidRPr="000E7603">
        <w:rPr>
          <w:rStyle w:val="Hipervnculo"/>
          <w:rFonts w:ascii="Times New Roman" w:hAnsi="Times New Roman" w:cs="Times New Roman"/>
          <w:i/>
          <w:iCs/>
          <w:color w:val="auto"/>
          <w:sz w:val="24"/>
          <w:szCs w:val="24"/>
          <w:u w:val="none"/>
        </w:rPr>
        <w:t>Opción</w:t>
      </w:r>
      <w:r w:rsidRPr="000E7603">
        <w:rPr>
          <w:rStyle w:val="Hipervnculo"/>
          <w:rFonts w:ascii="Times New Roman" w:hAnsi="Times New Roman" w:cs="Times New Roman"/>
          <w:color w:val="auto"/>
          <w:sz w:val="24"/>
          <w:szCs w:val="24"/>
          <w:u w:val="none"/>
        </w:rPr>
        <w:t xml:space="preserve">, </w:t>
      </w:r>
      <w:r w:rsidRPr="00DB2661">
        <w:rPr>
          <w:rStyle w:val="Hipervnculo"/>
          <w:rFonts w:ascii="Times New Roman" w:hAnsi="Times New Roman" w:cs="Times New Roman"/>
          <w:i/>
          <w:iCs/>
          <w:color w:val="auto"/>
          <w:sz w:val="24"/>
          <w:szCs w:val="24"/>
          <w:u w:val="none"/>
        </w:rPr>
        <w:t>32</w:t>
      </w:r>
      <w:r w:rsidRPr="000E7603">
        <w:rPr>
          <w:rStyle w:val="Hipervnculo"/>
          <w:rFonts w:ascii="Times New Roman" w:hAnsi="Times New Roman" w:cs="Times New Roman"/>
          <w:color w:val="auto"/>
          <w:sz w:val="24"/>
          <w:szCs w:val="24"/>
          <w:u w:val="none"/>
        </w:rPr>
        <w:t>(11), 657-667.</w:t>
      </w:r>
    </w:p>
    <w:p w14:paraId="79965BDD" w14:textId="1F872750" w:rsidR="00310255" w:rsidRPr="000E7603" w:rsidRDefault="00310255" w:rsidP="005222DB">
      <w:pPr>
        <w:spacing w:after="0" w:line="360" w:lineRule="auto"/>
        <w:ind w:left="709" w:hanging="709"/>
        <w:jc w:val="both"/>
        <w:rPr>
          <w:rStyle w:val="Hipervnculo"/>
          <w:rFonts w:ascii="Times New Roman" w:hAnsi="Times New Roman" w:cs="Times New Roman"/>
          <w:color w:val="auto"/>
          <w:sz w:val="24"/>
          <w:szCs w:val="24"/>
          <w:u w:val="none"/>
        </w:rPr>
      </w:pPr>
      <w:r w:rsidRPr="00611163">
        <w:rPr>
          <w:rStyle w:val="Hipervnculo"/>
          <w:rFonts w:ascii="Times New Roman" w:hAnsi="Times New Roman" w:cs="Times New Roman"/>
          <w:color w:val="auto"/>
          <w:sz w:val="24"/>
          <w:szCs w:val="24"/>
          <w:u w:val="none"/>
        </w:rPr>
        <w:t>G</w:t>
      </w:r>
      <w:r w:rsidR="00611163" w:rsidRPr="00611163">
        <w:rPr>
          <w:rStyle w:val="Hipervnculo"/>
          <w:rFonts w:ascii="Times New Roman" w:hAnsi="Times New Roman" w:cs="Times New Roman"/>
          <w:color w:val="auto"/>
          <w:sz w:val="24"/>
          <w:szCs w:val="24"/>
          <w:u w:val="none"/>
        </w:rPr>
        <w:t>oogle</w:t>
      </w:r>
      <w:r w:rsidR="00001B00">
        <w:rPr>
          <w:rStyle w:val="Hipervnculo"/>
          <w:rFonts w:ascii="Times New Roman" w:hAnsi="Times New Roman" w:cs="Times New Roman"/>
          <w:color w:val="auto"/>
          <w:sz w:val="24"/>
          <w:szCs w:val="24"/>
          <w:u w:val="none"/>
        </w:rPr>
        <w:t>.</w:t>
      </w:r>
      <w:r w:rsidRPr="00611163">
        <w:rPr>
          <w:rStyle w:val="Hipervnculo"/>
          <w:rFonts w:ascii="Times New Roman" w:hAnsi="Times New Roman" w:cs="Times New Roman"/>
          <w:color w:val="auto"/>
          <w:sz w:val="24"/>
          <w:szCs w:val="24"/>
          <w:u w:val="none"/>
        </w:rPr>
        <w:t xml:space="preserve"> (201</w:t>
      </w:r>
      <w:r w:rsidR="00611163" w:rsidRPr="00611163">
        <w:rPr>
          <w:rStyle w:val="Hipervnculo"/>
          <w:rFonts w:ascii="Times New Roman" w:hAnsi="Times New Roman" w:cs="Times New Roman"/>
          <w:color w:val="auto"/>
          <w:sz w:val="24"/>
          <w:szCs w:val="24"/>
          <w:u w:val="none"/>
        </w:rPr>
        <w:t>9</w:t>
      </w:r>
      <w:r w:rsidRPr="00611163">
        <w:rPr>
          <w:rStyle w:val="Hipervnculo"/>
          <w:rFonts w:ascii="Times New Roman" w:hAnsi="Times New Roman" w:cs="Times New Roman"/>
          <w:color w:val="auto"/>
          <w:sz w:val="24"/>
          <w:szCs w:val="24"/>
          <w:u w:val="none"/>
        </w:rPr>
        <w:t>). Ilustración de</w:t>
      </w:r>
      <w:r w:rsidR="00611163" w:rsidRPr="00611163">
        <w:rPr>
          <w:rStyle w:val="Hipervnculo"/>
          <w:rFonts w:ascii="Times New Roman" w:hAnsi="Times New Roman" w:cs="Times New Roman"/>
          <w:color w:val="auto"/>
          <w:sz w:val="24"/>
          <w:szCs w:val="24"/>
          <w:u w:val="none"/>
        </w:rPr>
        <w:t xml:space="preserve"> los recursos de Google</w:t>
      </w:r>
      <w:r w:rsidRPr="00611163">
        <w:rPr>
          <w:rStyle w:val="Hipervnculo"/>
          <w:rFonts w:ascii="Times New Roman" w:hAnsi="Times New Roman" w:cs="Times New Roman"/>
          <w:color w:val="auto"/>
          <w:sz w:val="24"/>
          <w:szCs w:val="24"/>
          <w:u w:val="none"/>
        </w:rPr>
        <w:t xml:space="preserve">. Recuperado de </w:t>
      </w:r>
      <w:r w:rsidR="00611163" w:rsidRPr="008B42E4">
        <w:rPr>
          <w:rFonts w:ascii="Times New Roman" w:hAnsi="Times New Roman" w:cs="Times New Roman"/>
          <w:sz w:val="24"/>
          <w:szCs w:val="24"/>
        </w:rPr>
        <w:t>https://mail.google.com/mail/u/1/#inbox</w:t>
      </w:r>
      <w:r w:rsidR="00001B00">
        <w:rPr>
          <w:rStyle w:val="Hipervnculo"/>
          <w:rFonts w:ascii="Times New Roman" w:hAnsi="Times New Roman" w:cs="Times New Roman"/>
          <w:color w:val="auto"/>
          <w:sz w:val="24"/>
          <w:szCs w:val="24"/>
          <w:u w:val="none"/>
        </w:rPr>
        <w:t>.</w:t>
      </w:r>
    </w:p>
    <w:p w14:paraId="0655C730" w14:textId="2CF98BD9" w:rsidR="000A7583" w:rsidRPr="000E7603" w:rsidRDefault="000A7583" w:rsidP="000A7583">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Gómez, J. F. (2011). </w:t>
      </w:r>
      <w:r w:rsidRPr="000E7603">
        <w:rPr>
          <w:rFonts w:ascii="Times New Roman" w:hAnsi="Times New Roman" w:cs="Times New Roman"/>
          <w:i/>
          <w:iCs/>
          <w:sz w:val="24"/>
          <w:szCs w:val="24"/>
        </w:rPr>
        <w:t xml:space="preserve">La utilización del Google </w:t>
      </w:r>
      <w:proofErr w:type="spellStart"/>
      <w:r w:rsidRPr="000E7603">
        <w:rPr>
          <w:rFonts w:ascii="Times New Roman" w:hAnsi="Times New Roman" w:cs="Times New Roman"/>
          <w:i/>
          <w:iCs/>
          <w:sz w:val="24"/>
          <w:szCs w:val="24"/>
        </w:rPr>
        <w:t>Earth</w:t>
      </w:r>
      <w:proofErr w:type="spellEnd"/>
      <w:r w:rsidRPr="000E7603">
        <w:rPr>
          <w:rFonts w:ascii="Times New Roman" w:hAnsi="Times New Roman" w:cs="Times New Roman"/>
          <w:i/>
          <w:iCs/>
          <w:sz w:val="24"/>
          <w:szCs w:val="24"/>
        </w:rPr>
        <w:t xml:space="preserve"> en la enseñanza de la </w:t>
      </w:r>
      <w:r w:rsidR="00A82030" w:rsidRPr="000E7603">
        <w:rPr>
          <w:rFonts w:ascii="Times New Roman" w:hAnsi="Times New Roman" w:cs="Times New Roman"/>
          <w:i/>
          <w:iCs/>
          <w:sz w:val="24"/>
          <w:szCs w:val="24"/>
        </w:rPr>
        <w:t xml:space="preserve">geografía de </w:t>
      </w:r>
      <w:r w:rsidR="00A82030">
        <w:rPr>
          <w:rFonts w:ascii="Times New Roman" w:hAnsi="Times New Roman" w:cs="Times New Roman"/>
          <w:i/>
          <w:iCs/>
          <w:sz w:val="24"/>
          <w:szCs w:val="24"/>
        </w:rPr>
        <w:t>M</w:t>
      </w:r>
      <w:r w:rsidR="00A82030" w:rsidRPr="000E7603">
        <w:rPr>
          <w:rFonts w:ascii="Times New Roman" w:hAnsi="Times New Roman" w:cs="Times New Roman"/>
          <w:i/>
          <w:iCs/>
          <w:sz w:val="24"/>
          <w:szCs w:val="24"/>
        </w:rPr>
        <w:t>éxico y del mundo con alumnos de primer grado de educ</w:t>
      </w:r>
      <w:r w:rsidRPr="000E7603">
        <w:rPr>
          <w:rFonts w:ascii="Times New Roman" w:hAnsi="Times New Roman" w:cs="Times New Roman"/>
          <w:i/>
          <w:iCs/>
          <w:sz w:val="24"/>
          <w:szCs w:val="24"/>
        </w:rPr>
        <w:t>ación</w:t>
      </w:r>
      <w:r>
        <w:rPr>
          <w:rFonts w:ascii="Times New Roman" w:hAnsi="Times New Roman" w:cs="Times New Roman"/>
          <w:i/>
          <w:iCs/>
          <w:sz w:val="24"/>
          <w:szCs w:val="24"/>
        </w:rPr>
        <w:t>.</w:t>
      </w:r>
      <w:r w:rsidRPr="00DB2661">
        <w:rPr>
          <w:rFonts w:ascii="Times New Roman" w:hAnsi="Times New Roman" w:cs="Times New Roman"/>
          <w:sz w:val="24"/>
          <w:szCs w:val="24"/>
        </w:rPr>
        <w:t xml:space="preserve"> (</w:t>
      </w:r>
      <w:r>
        <w:rPr>
          <w:rFonts w:ascii="Times New Roman" w:hAnsi="Times New Roman" w:cs="Times New Roman"/>
          <w:sz w:val="24"/>
          <w:szCs w:val="24"/>
        </w:rPr>
        <w:t>T</w:t>
      </w:r>
      <w:r w:rsidRPr="00DB2661">
        <w:rPr>
          <w:rFonts w:ascii="Times New Roman" w:hAnsi="Times New Roman" w:cs="Times New Roman"/>
          <w:sz w:val="24"/>
          <w:szCs w:val="24"/>
        </w:rPr>
        <w:t>esis de maestría)</w:t>
      </w:r>
      <w:r w:rsidRPr="000A7583">
        <w:rPr>
          <w:rFonts w:ascii="Times New Roman" w:hAnsi="Times New Roman" w:cs="Times New Roman"/>
          <w:sz w:val="24"/>
          <w:szCs w:val="24"/>
        </w:rPr>
        <w:t>.</w:t>
      </w:r>
      <w:r w:rsidRPr="000E7603">
        <w:rPr>
          <w:rFonts w:ascii="Times New Roman" w:hAnsi="Times New Roman" w:cs="Times New Roman"/>
          <w:sz w:val="24"/>
          <w:szCs w:val="24"/>
        </w:rPr>
        <w:t xml:space="preserve"> Tecnológico de Monterrey</w:t>
      </w:r>
      <w:r>
        <w:rPr>
          <w:rFonts w:ascii="Times New Roman" w:hAnsi="Times New Roman" w:cs="Times New Roman"/>
          <w:sz w:val="24"/>
          <w:szCs w:val="24"/>
        </w:rPr>
        <w:t>,</w:t>
      </w:r>
      <w:r w:rsidRPr="000E7603">
        <w:rPr>
          <w:rFonts w:ascii="Times New Roman" w:hAnsi="Times New Roman" w:cs="Times New Roman"/>
          <w:sz w:val="24"/>
          <w:szCs w:val="24"/>
        </w:rPr>
        <w:t xml:space="preserve"> Cancún. </w:t>
      </w:r>
    </w:p>
    <w:p w14:paraId="63E0261E" w14:textId="4130C3CF" w:rsidR="000C2D43" w:rsidRPr="000E7603" w:rsidRDefault="000C2D43"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Gómez, M. E., Contreras, L. </w:t>
      </w:r>
      <w:r w:rsidR="001D77A0">
        <w:rPr>
          <w:rFonts w:ascii="Times New Roman" w:hAnsi="Times New Roman" w:cs="Times New Roman"/>
          <w:sz w:val="24"/>
          <w:szCs w:val="24"/>
        </w:rPr>
        <w:t>y</w:t>
      </w:r>
      <w:r w:rsidR="001D77A0" w:rsidRPr="000E7603">
        <w:rPr>
          <w:rFonts w:ascii="Times New Roman" w:hAnsi="Times New Roman" w:cs="Times New Roman"/>
          <w:sz w:val="24"/>
          <w:szCs w:val="24"/>
        </w:rPr>
        <w:t xml:space="preserve"> </w:t>
      </w:r>
      <w:r w:rsidRPr="000E7603">
        <w:rPr>
          <w:rFonts w:ascii="Times New Roman" w:hAnsi="Times New Roman" w:cs="Times New Roman"/>
          <w:sz w:val="24"/>
          <w:szCs w:val="24"/>
        </w:rPr>
        <w:t xml:space="preserve">Gutiérrez, D. (2016). </w:t>
      </w:r>
      <w:r w:rsidRPr="000E7603">
        <w:rPr>
          <w:rFonts w:ascii="Times New Roman" w:hAnsi="Times New Roman" w:cs="Times New Roman"/>
          <w:iCs/>
          <w:sz w:val="24"/>
          <w:szCs w:val="24"/>
        </w:rPr>
        <w:t>El impacto de las tecnologías de la información y la comunicación en estudiantes de ciencias sociales: un estudio comparativo de dos universidades públicas</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 xml:space="preserve">Innovación </w:t>
      </w:r>
      <w:r w:rsidR="001D77A0">
        <w:rPr>
          <w:rFonts w:ascii="Times New Roman" w:hAnsi="Times New Roman" w:cs="Times New Roman"/>
          <w:i/>
          <w:sz w:val="24"/>
          <w:szCs w:val="24"/>
        </w:rPr>
        <w:t>E</w:t>
      </w:r>
      <w:r w:rsidR="001D77A0" w:rsidRPr="000E7603">
        <w:rPr>
          <w:rFonts w:ascii="Times New Roman" w:hAnsi="Times New Roman" w:cs="Times New Roman"/>
          <w:i/>
          <w:sz w:val="24"/>
          <w:szCs w:val="24"/>
        </w:rPr>
        <w:t>ducativa</w:t>
      </w:r>
      <w:r w:rsidR="001D77A0">
        <w:rPr>
          <w:rFonts w:ascii="Times New Roman" w:hAnsi="Times New Roman" w:cs="Times New Roman"/>
          <w:sz w:val="24"/>
          <w:szCs w:val="24"/>
        </w:rPr>
        <w:t>,</w:t>
      </w:r>
      <w:r w:rsidR="001D77A0" w:rsidRPr="000E7603">
        <w:rPr>
          <w:rFonts w:ascii="Times New Roman" w:hAnsi="Times New Roman" w:cs="Times New Roman"/>
          <w:sz w:val="24"/>
          <w:szCs w:val="24"/>
        </w:rPr>
        <w:t xml:space="preserve"> </w:t>
      </w:r>
      <w:r w:rsidRPr="00DB2661">
        <w:rPr>
          <w:rFonts w:ascii="Times New Roman" w:hAnsi="Times New Roman" w:cs="Times New Roman"/>
          <w:i/>
          <w:iCs/>
          <w:sz w:val="24"/>
          <w:szCs w:val="24"/>
        </w:rPr>
        <w:t>16</w:t>
      </w:r>
      <w:r w:rsidR="000D0026" w:rsidRPr="000E7603">
        <w:rPr>
          <w:rFonts w:ascii="Times New Roman" w:hAnsi="Times New Roman" w:cs="Times New Roman"/>
          <w:sz w:val="24"/>
          <w:szCs w:val="24"/>
        </w:rPr>
        <w:t>(</w:t>
      </w:r>
      <w:r w:rsidRPr="000E7603">
        <w:rPr>
          <w:rFonts w:ascii="Times New Roman" w:hAnsi="Times New Roman" w:cs="Times New Roman"/>
          <w:sz w:val="24"/>
          <w:szCs w:val="24"/>
        </w:rPr>
        <w:t>71</w:t>
      </w:r>
      <w:r w:rsidR="000D0026" w:rsidRPr="000E7603">
        <w:rPr>
          <w:rFonts w:ascii="Times New Roman" w:hAnsi="Times New Roman" w:cs="Times New Roman"/>
          <w:sz w:val="24"/>
          <w:szCs w:val="24"/>
        </w:rPr>
        <w:t>)</w:t>
      </w:r>
      <w:r w:rsidR="005E3526" w:rsidRPr="000E7603">
        <w:rPr>
          <w:rFonts w:ascii="Times New Roman" w:hAnsi="Times New Roman" w:cs="Times New Roman"/>
          <w:sz w:val="24"/>
          <w:szCs w:val="24"/>
        </w:rPr>
        <w:t>,</w:t>
      </w:r>
      <w:r w:rsidR="004C0426" w:rsidRPr="000E7603">
        <w:rPr>
          <w:rFonts w:ascii="Times New Roman" w:hAnsi="Times New Roman" w:cs="Times New Roman"/>
          <w:sz w:val="24"/>
          <w:szCs w:val="24"/>
        </w:rPr>
        <w:t xml:space="preserve"> </w:t>
      </w:r>
      <w:r w:rsidR="00DE48F6" w:rsidRPr="000E7603">
        <w:rPr>
          <w:rFonts w:ascii="Times New Roman" w:hAnsi="Times New Roman" w:cs="Times New Roman"/>
          <w:sz w:val="24"/>
          <w:szCs w:val="24"/>
        </w:rPr>
        <w:t>6</w:t>
      </w:r>
      <w:r w:rsidR="005E3526" w:rsidRPr="000E7603">
        <w:rPr>
          <w:rFonts w:ascii="Times New Roman" w:hAnsi="Times New Roman" w:cs="Times New Roman"/>
          <w:sz w:val="24"/>
          <w:szCs w:val="24"/>
        </w:rPr>
        <w:t>1-</w:t>
      </w:r>
      <w:r w:rsidR="00DE48F6" w:rsidRPr="000E7603">
        <w:rPr>
          <w:rFonts w:ascii="Times New Roman" w:hAnsi="Times New Roman" w:cs="Times New Roman"/>
          <w:sz w:val="24"/>
          <w:szCs w:val="24"/>
        </w:rPr>
        <w:t>80</w:t>
      </w:r>
      <w:r w:rsidR="004C0426" w:rsidRPr="000E7603">
        <w:rPr>
          <w:rFonts w:ascii="Times New Roman" w:hAnsi="Times New Roman" w:cs="Times New Roman"/>
          <w:sz w:val="24"/>
          <w:szCs w:val="24"/>
        </w:rPr>
        <w:t xml:space="preserve">. </w:t>
      </w:r>
    </w:p>
    <w:p w14:paraId="4A20D251" w14:textId="035D85F9" w:rsidR="004C2767" w:rsidRPr="000E7603" w:rsidRDefault="004C2767"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González, E. (2011). </w:t>
      </w:r>
      <w:r w:rsidRPr="000E7603">
        <w:rPr>
          <w:rFonts w:ascii="Times New Roman" w:hAnsi="Times New Roman" w:cs="Times New Roman"/>
          <w:iCs/>
          <w:sz w:val="24"/>
          <w:szCs w:val="24"/>
        </w:rPr>
        <w:t>Recursos de Google para el desarrollo de una unidad didáctica con estudiantes de educación superior</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Actualidades Investigativas en Educación</w:t>
      </w:r>
      <w:r w:rsidR="00A82030">
        <w:rPr>
          <w:rFonts w:ascii="Times New Roman" w:hAnsi="Times New Roman" w:cs="Times New Roman"/>
          <w:sz w:val="24"/>
          <w:szCs w:val="24"/>
        </w:rPr>
        <w:t>,</w:t>
      </w:r>
      <w:r w:rsidR="00A82030" w:rsidRPr="000E7603">
        <w:rPr>
          <w:rFonts w:ascii="Times New Roman" w:hAnsi="Times New Roman" w:cs="Times New Roman"/>
          <w:sz w:val="24"/>
          <w:szCs w:val="24"/>
        </w:rPr>
        <w:t xml:space="preserve"> </w:t>
      </w:r>
      <w:r w:rsidRPr="00DB2661">
        <w:rPr>
          <w:rFonts w:ascii="Times New Roman" w:hAnsi="Times New Roman" w:cs="Times New Roman"/>
          <w:i/>
          <w:iCs/>
          <w:sz w:val="24"/>
          <w:szCs w:val="24"/>
        </w:rPr>
        <w:t>11</w:t>
      </w:r>
      <w:r w:rsidR="00705961" w:rsidRPr="000E7603">
        <w:rPr>
          <w:rFonts w:ascii="Times New Roman" w:hAnsi="Times New Roman" w:cs="Times New Roman"/>
          <w:sz w:val="24"/>
          <w:szCs w:val="24"/>
        </w:rPr>
        <w:t>,</w:t>
      </w:r>
      <w:r w:rsidR="00842A94" w:rsidRPr="000E7603">
        <w:rPr>
          <w:rFonts w:ascii="Times New Roman" w:hAnsi="Times New Roman" w:cs="Times New Roman"/>
          <w:sz w:val="24"/>
          <w:szCs w:val="24"/>
        </w:rPr>
        <w:t xml:space="preserve"> </w:t>
      </w:r>
      <w:r w:rsidR="00CA6472" w:rsidRPr="000E7603">
        <w:rPr>
          <w:rFonts w:ascii="Times New Roman" w:hAnsi="Times New Roman" w:cs="Times New Roman"/>
          <w:sz w:val="24"/>
          <w:szCs w:val="24"/>
        </w:rPr>
        <w:t>1</w:t>
      </w:r>
      <w:r w:rsidR="00842A94" w:rsidRPr="000E7603">
        <w:rPr>
          <w:rFonts w:ascii="Times New Roman" w:hAnsi="Times New Roman" w:cs="Times New Roman"/>
          <w:sz w:val="24"/>
          <w:szCs w:val="24"/>
        </w:rPr>
        <w:t>-</w:t>
      </w:r>
      <w:r w:rsidR="00CA6472" w:rsidRPr="000E7603">
        <w:rPr>
          <w:rFonts w:ascii="Times New Roman" w:hAnsi="Times New Roman" w:cs="Times New Roman"/>
          <w:sz w:val="24"/>
          <w:szCs w:val="24"/>
        </w:rPr>
        <w:t>15</w:t>
      </w:r>
      <w:r w:rsidR="009438F2" w:rsidRPr="000E7603">
        <w:rPr>
          <w:rFonts w:ascii="Times New Roman" w:hAnsi="Times New Roman" w:cs="Times New Roman"/>
          <w:sz w:val="24"/>
          <w:szCs w:val="24"/>
        </w:rPr>
        <w:t>.</w:t>
      </w:r>
    </w:p>
    <w:p w14:paraId="2D71C95C" w14:textId="76E39077" w:rsidR="00A537A5" w:rsidRDefault="00712186" w:rsidP="005222DB">
      <w:pPr>
        <w:spacing w:after="0" w:line="360" w:lineRule="auto"/>
        <w:ind w:left="709" w:hanging="709"/>
        <w:jc w:val="both"/>
        <w:rPr>
          <w:rFonts w:ascii="Times New Roman" w:hAnsi="Times New Roman" w:cs="Times New Roman"/>
          <w:sz w:val="24"/>
          <w:szCs w:val="24"/>
        </w:rPr>
      </w:pPr>
      <w:proofErr w:type="spellStart"/>
      <w:r w:rsidRPr="000E7603">
        <w:rPr>
          <w:rFonts w:ascii="Times New Roman" w:hAnsi="Times New Roman" w:cs="Times New Roman"/>
          <w:sz w:val="24"/>
          <w:szCs w:val="24"/>
        </w:rPr>
        <w:t>Grájeda</w:t>
      </w:r>
      <w:proofErr w:type="spellEnd"/>
      <w:r w:rsidRPr="000E7603">
        <w:rPr>
          <w:rFonts w:ascii="Times New Roman" w:hAnsi="Times New Roman" w:cs="Times New Roman"/>
          <w:sz w:val="24"/>
          <w:szCs w:val="24"/>
        </w:rPr>
        <w:t xml:space="preserve">, A. F. (2015). </w:t>
      </w:r>
      <w:r w:rsidRPr="000E7603">
        <w:rPr>
          <w:rFonts w:ascii="Times New Roman" w:hAnsi="Times New Roman" w:cs="Times New Roman"/>
          <w:i/>
          <w:iCs/>
          <w:sz w:val="24"/>
          <w:szCs w:val="24"/>
        </w:rPr>
        <w:t>Impacto de la utilización de la web 2.0 en el desempeño estudiantil</w:t>
      </w:r>
      <w:r w:rsidR="001D77A0">
        <w:rPr>
          <w:rFonts w:ascii="Times New Roman" w:hAnsi="Times New Roman" w:cs="Times New Roman"/>
          <w:i/>
          <w:iCs/>
          <w:sz w:val="24"/>
          <w:szCs w:val="24"/>
        </w:rPr>
        <w:t>.</w:t>
      </w:r>
      <w:r w:rsidR="004D4EEB" w:rsidRPr="000E7603">
        <w:rPr>
          <w:rFonts w:ascii="Times New Roman" w:hAnsi="Times New Roman" w:cs="Times New Roman"/>
          <w:i/>
          <w:iCs/>
          <w:sz w:val="24"/>
          <w:szCs w:val="24"/>
        </w:rPr>
        <w:t xml:space="preserve"> </w:t>
      </w:r>
      <w:r w:rsidR="004D4EEB" w:rsidRPr="000E7603">
        <w:rPr>
          <w:rFonts w:ascii="Times New Roman" w:hAnsi="Times New Roman" w:cs="Times New Roman"/>
          <w:sz w:val="24"/>
          <w:szCs w:val="24"/>
        </w:rPr>
        <w:t>(</w:t>
      </w:r>
      <w:r w:rsidR="001D77A0">
        <w:rPr>
          <w:rFonts w:ascii="Times New Roman" w:hAnsi="Times New Roman" w:cs="Times New Roman"/>
          <w:sz w:val="24"/>
          <w:szCs w:val="24"/>
        </w:rPr>
        <w:t>T</w:t>
      </w:r>
      <w:r w:rsidR="001D77A0" w:rsidRPr="000E7603">
        <w:rPr>
          <w:rFonts w:ascii="Times New Roman" w:hAnsi="Times New Roman" w:cs="Times New Roman"/>
          <w:sz w:val="24"/>
          <w:szCs w:val="24"/>
        </w:rPr>
        <w:t xml:space="preserve">esis </w:t>
      </w:r>
      <w:r w:rsidR="004D4EEB" w:rsidRPr="000E7603">
        <w:rPr>
          <w:rFonts w:ascii="Times New Roman" w:hAnsi="Times New Roman" w:cs="Times New Roman"/>
          <w:sz w:val="24"/>
          <w:szCs w:val="24"/>
        </w:rPr>
        <w:t>doctoral)</w:t>
      </w:r>
      <w:r w:rsidR="004D4EEB" w:rsidRPr="000E7603">
        <w:rPr>
          <w:rFonts w:ascii="Times New Roman" w:hAnsi="Times New Roman" w:cs="Times New Roman"/>
          <w:i/>
          <w:iCs/>
          <w:sz w:val="24"/>
          <w:szCs w:val="24"/>
        </w:rPr>
        <w:t>.</w:t>
      </w:r>
      <w:r w:rsidRPr="000E7603">
        <w:rPr>
          <w:rFonts w:ascii="Times New Roman" w:hAnsi="Times New Roman" w:cs="Times New Roman"/>
          <w:i/>
          <w:iCs/>
          <w:sz w:val="24"/>
          <w:szCs w:val="24"/>
        </w:rPr>
        <w:t xml:space="preserve"> </w:t>
      </w:r>
      <w:r w:rsidRPr="000E7603">
        <w:rPr>
          <w:rFonts w:ascii="Times New Roman" w:hAnsi="Times New Roman" w:cs="Times New Roman"/>
          <w:sz w:val="24"/>
          <w:szCs w:val="24"/>
        </w:rPr>
        <w:t>Universidad Politécnica de Valencia</w:t>
      </w:r>
      <w:r w:rsidR="001D77A0">
        <w:rPr>
          <w:rFonts w:ascii="Times New Roman" w:hAnsi="Times New Roman" w:cs="Times New Roman"/>
          <w:sz w:val="24"/>
          <w:szCs w:val="24"/>
        </w:rPr>
        <w:t>,</w:t>
      </w:r>
      <w:r w:rsidR="001D77A0" w:rsidRPr="000E7603">
        <w:rPr>
          <w:rFonts w:ascii="Times New Roman" w:hAnsi="Times New Roman" w:cs="Times New Roman"/>
          <w:sz w:val="24"/>
          <w:szCs w:val="24"/>
        </w:rPr>
        <w:t xml:space="preserve"> </w:t>
      </w:r>
      <w:r w:rsidRPr="000E7603">
        <w:rPr>
          <w:rFonts w:ascii="Times New Roman" w:hAnsi="Times New Roman" w:cs="Times New Roman"/>
          <w:sz w:val="24"/>
          <w:szCs w:val="24"/>
        </w:rPr>
        <w:t xml:space="preserve">Valencia. </w:t>
      </w:r>
    </w:p>
    <w:p w14:paraId="15E40BBE" w14:textId="677BC5F7" w:rsidR="00A846BD" w:rsidRPr="000E7603" w:rsidRDefault="00A846BD" w:rsidP="00A846BD">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Hernández, R. (2017). Impacto de las TIC en la educación: retos y perspectivas.</w:t>
      </w:r>
      <w:r w:rsidRPr="000E7603">
        <w:rPr>
          <w:rFonts w:ascii="Times New Roman" w:hAnsi="Times New Roman" w:cs="Times New Roman"/>
          <w:i/>
          <w:iCs/>
          <w:sz w:val="24"/>
          <w:szCs w:val="24"/>
        </w:rPr>
        <w:t xml:space="preserve"> Propósitos y Representaciones</w:t>
      </w:r>
      <w:r>
        <w:rPr>
          <w:rFonts w:ascii="Times New Roman" w:hAnsi="Times New Roman" w:cs="Times New Roman"/>
          <w:i/>
          <w:iCs/>
          <w:sz w:val="24"/>
          <w:szCs w:val="24"/>
        </w:rPr>
        <w:t>,</w:t>
      </w:r>
      <w:r w:rsidRPr="000E7603">
        <w:rPr>
          <w:rFonts w:ascii="Times New Roman" w:hAnsi="Times New Roman" w:cs="Times New Roman"/>
          <w:i/>
          <w:iCs/>
          <w:sz w:val="24"/>
          <w:szCs w:val="24"/>
        </w:rPr>
        <w:t xml:space="preserve"> </w:t>
      </w:r>
      <w:r w:rsidRPr="00DB2661">
        <w:rPr>
          <w:rFonts w:ascii="Times New Roman" w:hAnsi="Times New Roman" w:cs="Times New Roman"/>
          <w:i/>
          <w:iCs/>
          <w:sz w:val="24"/>
          <w:szCs w:val="24"/>
        </w:rPr>
        <w:t>5</w:t>
      </w:r>
      <w:r w:rsidRPr="000E7603">
        <w:rPr>
          <w:rFonts w:ascii="Times New Roman" w:hAnsi="Times New Roman" w:cs="Times New Roman"/>
          <w:sz w:val="24"/>
          <w:szCs w:val="24"/>
        </w:rPr>
        <w:t xml:space="preserve">(1), 325-347. </w:t>
      </w:r>
    </w:p>
    <w:p w14:paraId="3356ECCD" w14:textId="0213A187" w:rsidR="007C3E02" w:rsidRPr="000E7603" w:rsidRDefault="007C3E02" w:rsidP="005222DB">
      <w:pPr>
        <w:spacing w:after="0" w:line="360" w:lineRule="auto"/>
        <w:ind w:left="709" w:hanging="709"/>
        <w:jc w:val="both"/>
        <w:rPr>
          <w:rStyle w:val="Hipervnculo"/>
          <w:rFonts w:ascii="Times New Roman" w:hAnsi="Times New Roman" w:cs="Times New Roman"/>
          <w:color w:val="auto"/>
          <w:sz w:val="24"/>
          <w:szCs w:val="24"/>
          <w:u w:val="none"/>
        </w:rPr>
      </w:pPr>
      <w:r w:rsidRPr="007C3E02">
        <w:rPr>
          <w:rStyle w:val="Hipervnculo"/>
          <w:rFonts w:ascii="Times New Roman" w:hAnsi="Times New Roman" w:cs="Times New Roman"/>
          <w:color w:val="auto"/>
          <w:sz w:val="24"/>
          <w:szCs w:val="24"/>
          <w:u w:val="none"/>
        </w:rPr>
        <w:t>Hernández, R.</w:t>
      </w:r>
      <w:r w:rsidR="00DE5219">
        <w:rPr>
          <w:rStyle w:val="Hipervnculo"/>
          <w:rFonts w:ascii="Times New Roman" w:hAnsi="Times New Roman" w:cs="Times New Roman"/>
          <w:color w:val="auto"/>
          <w:sz w:val="24"/>
          <w:szCs w:val="24"/>
          <w:u w:val="none"/>
        </w:rPr>
        <w:t>,</w:t>
      </w:r>
      <w:r w:rsidRPr="007C3E02">
        <w:rPr>
          <w:rStyle w:val="Hipervnculo"/>
          <w:rFonts w:ascii="Times New Roman" w:hAnsi="Times New Roman" w:cs="Times New Roman"/>
          <w:color w:val="auto"/>
          <w:sz w:val="24"/>
          <w:szCs w:val="24"/>
          <w:u w:val="none"/>
        </w:rPr>
        <w:t xml:space="preserve"> Fernández, C. y Baptista, P. (2003). </w:t>
      </w:r>
      <w:r w:rsidRPr="00DB2661">
        <w:rPr>
          <w:rStyle w:val="Hipervnculo"/>
          <w:rFonts w:ascii="Times New Roman" w:hAnsi="Times New Roman" w:cs="Times New Roman"/>
          <w:i/>
          <w:iCs/>
          <w:color w:val="auto"/>
          <w:sz w:val="24"/>
          <w:szCs w:val="24"/>
          <w:u w:val="none"/>
        </w:rPr>
        <w:t xml:space="preserve">Metodología de la </w:t>
      </w:r>
      <w:r w:rsidR="001D77A0">
        <w:rPr>
          <w:rStyle w:val="Hipervnculo"/>
          <w:rFonts w:ascii="Times New Roman" w:hAnsi="Times New Roman" w:cs="Times New Roman"/>
          <w:i/>
          <w:iCs/>
          <w:color w:val="auto"/>
          <w:sz w:val="24"/>
          <w:szCs w:val="24"/>
          <w:u w:val="none"/>
        </w:rPr>
        <w:t>i</w:t>
      </w:r>
      <w:r w:rsidR="001D77A0" w:rsidRPr="00DB2661">
        <w:rPr>
          <w:rStyle w:val="Hipervnculo"/>
          <w:rFonts w:ascii="Times New Roman" w:hAnsi="Times New Roman" w:cs="Times New Roman"/>
          <w:i/>
          <w:iCs/>
          <w:color w:val="auto"/>
          <w:sz w:val="24"/>
          <w:szCs w:val="24"/>
          <w:u w:val="none"/>
        </w:rPr>
        <w:t>nvestigación</w:t>
      </w:r>
      <w:r w:rsidR="001D77A0" w:rsidRPr="007C3E02">
        <w:rPr>
          <w:rStyle w:val="Hipervnculo"/>
          <w:rFonts w:ascii="Times New Roman" w:hAnsi="Times New Roman" w:cs="Times New Roman"/>
          <w:color w:val="auto"/>
          <w:sz w:val="24"/>
          <w:szCs w:val="24"/>
          <w:u w:val="none"/>
        </w:rPr>
        <w:t xml:space="preserve"> </w:t>
      </w:r>
      <w:r w:rsidRPr="007C3E02">
        <w:rPr>
          <w:rStyle w:val="Hipervnculo"/>
          <w:rFonts w:ascii="Times New Roman" w:hAnsi="Times New Roman" w:cs="Times New Roman"/>
          <w:color w:val="auto"/>
          <w:sz w:val="24"/>
          <w:szCs w:val="24"/>
          <w:u w:val="none"/>
        </w:rPr>
        <w:t>(3</w:t>
      </w:r>
      <w:r w:rsidR="001D77A0">
        <w:rPr>
          <w:rStyle w:val="Hipervnculo"/>
          <w:rFonts w:ascii="Times New Roman" w:hAnsi="Times New Roman" w:cs="Times New Roman"/>
          <w:color w:val="auto"/>
          <w:sz w:val="24"/>
          <w:szCs w:val="24"/>
          <w:u w:val="none"/>
        </w:rPr>
        <w:t>.</w:t>
      </w:r>
      <w:r w:rsidRPr="00DB2661">
        <w:rPr>
          <w:rStyle w:val="Hipervnculo"/>
          <w:rFonts w:ascii="Times New Roman" w:hAnsi="Times New Roman" w:cs="Times New Roman"/>
          <w:color w:val="auto"/>
          <w:sz w:val="24"/>
          <w:szCs w:val="24"/>
          <w:u w:val="none"/>
          <w:vertAlign w:val="superscript"/>
        </w:rPr>
        <w:t>a</w:t>
      </w:r>
      <w:r w:rsidRPr="007C3E02">
        <w:rPr>
          <w:rStyle w:val="Hipervnculo"/>
          <w:rFonts w:ascii="Times New Roman" w:hAnsi="Times New Roman" w:cs="Times New Roman"/>
          <w:color w:val="auto"/>
          <w:sz w:val="24"/>
          <w:szCs w:val="24"/>
          <w:u w:val="none"/>
        </w:rPr>
        <w:t xml:space="preserve"> ed.). Bogotá, Colombia:</w:t>
      </w:r>
      <w:r>
        <w:rPr>
          <w:rStyle w:val="Hipervnculo"/>
          <w:rFonts w:ascii="Times New Roman" w:hAnsi="Times New Roman" w:cs="Times New Roman"/>
          <w:color w:val="auto"/>
          <w:sz w:val="24"/>
          <w:szCs w:val="24"/>
          <w:u w:val="none"/>
        </w:rPr>
        <w:t xml:space="preserve"> </w:t>
      </w:r>
      <w:r w:rsidRPr="007C3E02">
        <w:rPr>
          <w:rStyle w:val="Hipervnculo"/>
          <w:rFonts w:ascii="Times New Roman" w:hAnsi="Times New Roman" w:cs="Times New Roman"/>
          <w:color w:val="auto"/>
          <w:sz w:val="24"/>
          <w:szCs w:val="24"/>
          <w:u w:val="none"/>
        </w:rPr>
        <w:t>McGraw-Hill Interamericana.</w:t>
      </w:r>
    </w:p>
    <w:p w14:paraId="59960AD8" w14:textId="27B683FB" w:rsidR="00607AA6" w:rsidRDefault="00607AA6"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Huzco, </w:t>
      </w:r>
      <w:r w:rsidR="00CB7F6A" w:rsidRPr="000E7603">
        <w:rPr>
          <w:rFonts w:ascii="Times New Roman" w:hAnsi="Times New Roman" w:cs="Times New Roman"/>
          <w:sz w:val="24"/>
          <w:szCs w:val="24"/>
        </w:rPr>
        <w:t>J. S. y</w:t>
      </w:r>
      <w:r w:rsidRPr="000E7603">
        <w:rPr>
          <w:rFonts w:ascii="Times New Roman" w:hAnsi="Times New Roman" w:cs="Times New Roman"/>
          <w:sz w:val="24"/>
          <w:szCs w:val="24"/>
        </w:rPr>
        <w:t xml:space="preserve"> Romero, M. F. (2018). </w:t>
      </w:r>
      <w:r w:rsidRPr="000E7603">
        <w:rPr>
          <w:rFonts w:ascii="Times New Roman" w:hAnsi="Times New Roman" w:cs="Times New Roman"/>
          <w:i/>
          <w:iCs/>
          <w:sz w:val="24"/>
          <w:szCs w:val="24"/>
        </w:rPr>
        <w:t xml:space="preserve">Aplicación de las herramientas de Google Apps (Google Classroom y Google Drive) para el aprendizaje colaborativo de las alumnas del quinto año de la institución educativa CNI </w:t>
      </w:r>
      <w:proofErr w:type="spellStart"/>
      <w:r w:rsidRPr="000E7603">
        <w:rPr>
          <w:rFonts w:ascii="Times New Roman" w:hAnsi="Times New Roman" w:cs="Times New Roman"/>
          <w:i/>
          <w:iCs/>
          <w:sz w:val="24"/>
          <w:szCs w:val="24"/>
        </w:rPr>
        <w:t>N°</w:t>
      </w:r>
      <w:proofErr w:type="spellEnd"/>
      <w:r w:rsidRPr="000E7603">
        <w:rPr>
          <w:rFonts w:ascii="Times New Roman" w:hAnsi="Times New Roman" w:cs="Times New Roman"/>
          <w:i/>
          <w:iCs/>
          <w:sz w:val="24"/>
          <w:szCs w:val="24"/>
        </w:rPr>
        <w:t xml:space="preserve"> 31 </w:t>
      </w:r>
      <w:r w:rsidR="00CC4BB2">
        <w:rPr>
          <w:rFonts w:ascii="Times New Roman" w:hAnsi="Times New Roman" w:cs="Times New Roman"/>
          <w:i/>
          <w:iCs/>
          <w:sz w:val="24"/>
          <w:szCs w:val="24"/>
        </w:rPr>
        <w:t>“</w:t>
      </w:r>
      <w:r w:rsidRPr="000E7603">
        <w:rPr>
          <w:rFonts w:ascii="Times New Roman" w:hAnsi="Times New Roman" w:cs="Times New Roman"/>
          <w:i/>
          <w:iCs/>
          <w:sz w:val="24"/>
          <w:szCs w:val="24"/>
        </w:rPr>
        <w:t>Nuestra Señora del Carmen</w:t>
      </w:r>
      <w:r w:rsidR="00CC4BB2">
        <w:rPr>
          <w:rFonts w:ascii="Times New Roman" w:hAnsi="Times New Roman" w:cs="Times New Roman"/>
          <w:i/>
          <w:iCs/>
          <w:sz w:val="24"/>
          <w:szCs w:val="24"/>
        </w:rPr>
        <w:t xml:space="preserve">” </w:t>
      </w:r>
      <w:r w:rsidR="00CC4BB2">
        <w:rPr>
          <w:rFonts w:ascii="Times New Roman" w:hAnsi="Times New Roman" w:cs="Times New Roman"/>
          <w:i/>
          <w:iCs/>
          <w:sz w:val="24"/>
          <w:szCs w:val="24"/>
        </w:rPr>
        <w:lastRenderedPageBreak/>
        <w:t xml:space="preserve">- </w:t>
      </w:r>
      <w:r w:rsidRPr="000E7603">
        <w:rPr>
          <w:rFonts w:ascii="Times New Roman" w:hAnsi="Times New Roman" w:cs="Times New Roman"/>
          <w:i/>
          <w:iCs/>
          <w:sz w:val="24"/>
          <w:szCs w:val="24"/>
        </w:rPr>
        <w:t>Yanacancha, Pasco</w:t>
      </w:r>
      <w:r w:rsidR="00CC4BB2">
        <w:rPr>
          <w:rFonts w:ascii="Times New Roman" w:hAnsi="Times New Roman" w:cs="Times New Roman"/>
          <w:i/>
          <w:iCs/>
          <w:sz w:val="24"/>
          <w:szCs w:val="24"/>
        </w:rPr>
        <w:t>.</w:t>
      </w:r>
      <w:r w:rsidR="00C16902" w:rsidRPr="000E7603">
        <w:rPr>
          <w:rFonts w:ascii="Times New Roman" w:hAnsi="Times New Roman" w:cs="Times New Roman"/>
          <w:i/>
          <w:iCs/>
          <w:sz w:val="24"/>
          <w:szCs w:val="24"/>
        </w:rPr>
        <w:t xml:space="preserve"> </w:t>
      </w:r>
      <w:r w:rsidR="00C16902" w:rsidRPr="000E7603">
        <w:rPr>
          <w:rFonts w:ascii="Times New Roman" w:hAnsi="Times New Roman" w:cs="Times New Roman"/>
          <w:sz w:val="24"/>
          <w:szCs w:val="24"/>
        </w:rPr>
        <w:t>(</w:t>
      </w:r>
      <w:r w:rsidR="00CC4BB2">
        <w:rPr>
          <w:rFonts w:ascii="Times New Roman" w:hAnsi="Times New Roman" w:cs="Times New Roman"/>
          <w:sz w:val="24"/>
          <w:szCs w:val="24"/>
        </w:rPr>
        <w:t>T</w:t>
      </w:r>
      <w:r w:rsidR="00CC4BB2" w:rsidRPr="000E7603">
        <w:rPr>
          <w:rFonts w:ascii="Times New Roman" w:hAnsi="Times New Roman" w:cs="Times New Roman"/>
          <w:sz w:val="24"/>
          <w:szCs w:val="24"/>
        </w:rPr>
        <w:t xml:space="preserve">esis </w:t>
      </w:r>
      <w:r w:rsidR="00C16902" w:rsidRPr="000E7603">
        <w:rPr>
          <w:rFonts w:ascii="Times New Roman" w:hAnsi="Times New Roman" w:cs="Times New Roman"/>
          <w:sz w:val="24"/>
          <w:szCs w:val="24"/>
        </w:rPr>
        <w:t>de grado)</w:t>
      </w:r>
      <w:r w:rsidRPr="000E7603">
        <w:rPr>
          <w:rFonts w:ascii="Times New Roman" w:hAnsi="Times New Roman" w:cs="Times New Roman"/>
          <w:sz w:val="24"/>
          <w:szCs w:val="24"/>
        </w:rPr>
        <w:t>. Universidad Nacional Daniel Alcides Carrión</w:t>
      </w:r>
      <w:r w:rsidR="00CC4BB2">
        <w:rPr>
          <w:rFonts w:ascii="Times New Roman" w:hAnsi="Times New Roman" w:cs="Times New Roman"/>
          <w:sz w:val="24"/>
          <w:szCs w:val="24"/>
        </w:rPr>
        <w:t>,</w:t>
      </w:r>
      <w:r w:rsidR="00CC4BB2" w:rsidRPr="000E7603">
        <w:rPr>
          <w:rFonts w:ascii="Times New Roman" w:hAnsi="Times New Roman" w:cs="Times New Roman"/>
          <w:sz w:val="24"/>
          <w:szCs w:val="24"/>
        </w:rPr>
        <w:t xml:space="preserve"> </w:t>
      </w:r>
      <w:r w:rsidRPr="000E7603">
        <w:rPr>
          <w:rFonts w:ascii="Times New Roman" w:hAnsi="Times New Roman" w:cs="Times New Roman"/>
          <w:sz w:val="24"/>
          <w:szCs w:val="24"/>
        </w:rPr>
        <w:t>Pasco.</w:t>
      </w:r>
      <w:r w:rsidR="00AF5115" w:rsidRPr="000E7603">
        <w:rPr>
          <w:rFonts w:ascii="Times New Roman" w:hAnsi="Times New Roman" w:cs="Times New Roman"/>
          <w:sz w:val="24"/>
          <w:szCs w:val="24"/>
        </w:rPr>
        <w:t xml:space="preserve"> </w:t>
      </w:r>
    </w:p>
    <w:p w14:paraId="25C534DD" w14:textId="32A7634A" w:rsidR="00007B38" w:rsidRPr="005222DB" w:rsidRDefault="00007B38" w:rsidP="005222DB">
      <w:pPr>
        <w:spacing w:after="0" w:line="360" w:lineRule="auto"/>
        <w:ind w:left="709" w:hanging="709"/>
        <w:jc w:val="both"/>
        <w:rPr>
          <w:rFonts w:ascii="Times New Roman" w:hAnsi="Times New Roman" w:cs="Times New Roman"/>
          <w:sz w:val="24"/>
          <w:szCs w:val="24"/>
          <w:lang w:val="en-US"/>
        </w:rPr>
      </w:pPr>
      <w:r w:rsidRPr="00007B38">
        <w:rPr>
          <w:rFonts w:ascii="Times New Roman" w:hAnsi="Times New Roman" w:cs="Times New Roman"/>
          <w:sz w:val="24"/>
          <w:szCs w:val="24"/>
        </w:rPr>
        <w:t>Kakoulli</w:t>
      </w:r>
      <w:r>
        <w:rPr>
          <w:rFonts w:ascii="Times New Roman" w:hAnsi="Times New Roman" w:cs="Times New Roman"/>
          <w:sz w:val="24"/>
          <w:szCs w:val="24"/>
        </w:rPr>
        <w:t xml:space="preserve">, E. (2018). </w:t>
      </w:r>
      <w:r w:rsidRPr="005222DB">
        <w:rPr>
          <w:rFonts w:ascii="Times New Roman" w:hAnsi="Times New Roman" w:cs="Times New Roman"/>
          <w:sz w:val="24"/>
          <w:szCs w:val="24"/>
          <w:lang w:val="en-US"/>
        </w:rPr>
        <w:t xml:space="preserve">Teaching in </w:t>
      </w:r>
      <w:r w:rsidR="00E91BCC">
        <w:rPr>
          <w:rFonts w:ascii="Times New Roman" w:hAnsi="Times New Roman" w:cs="Times New Roman"/>
          <w:sz w:val="24"/>
          <w:szCs w:val="24"/>
          <w:lang w:val="en-US"/>
        </w:rPr>
        <w:t>C</w:t>
      </w:r>
      <w:r w:rsidR="00E91BCC" w:rsidRPr="005222DB">
        <w:rPr>
          <w:rFonts w:ascii="Times New Roman" w:hAnsi="Times New Roman" w:cs="Times New Roman"/>
          <w:sz w:val="24"/>
          <w:szCs w:val="24"/>
          <w:lang w:val="en-US"/>
        </w:rPr>
        <w:t>louds</w:t>
      </w:r>
      <w:r w:rsidRPr="005222DB">
        <w:rPr>
          <w:rFonts w:ascii="Times New Roman" w:hAnsi="Times New Roman" w:cs="Times New Roman"/>
          <w:sz w:val="24"/>
          <w:szCs w:val="24"/>
          <w:lang w:val="en-US"/>
        </w:rPr>
        <w:t xml:space="preserve">: </w:t>
      </w:r>
      <w:r w:rsidR="00E91BCC">
        <w:rPr>
          <w:rFonts w:ascii="Times New Roman" w:hAnsi="Times New Roman" w:cs="Times New Roman"/>
          <w:sz w:val="24"/>
          <w:szCs w:val="24"/>
          <w:lang w:val="en-US"/>
        </w:rPr>
        <w:t>U</w:t>
      </w:r>
      <w:r w:rsidR="00E91BCC" w:rsidRPr="005222DB">
        <w:rPr>
          <w:rFonts w:ascii="Times New Roman" w:hAnsi="Times New Roman" w:cs="Times New Roman"/>
          <w:sz w:val="24"/>
          <w:szCs w:val="24"/>
          <w:lang w:val="en-US"/>
        </w:rPr>
        <w:t xml:space="preserve">sing </w:t>
      </w:r>
      <w:r w:rsidRPr="005222DB">
        <w:rPr>
          <w:rFonts w:ascii="Times New Roman" w:hAnsi="Times New Roman" w:cs="Times New Roman"/>
          <w:sz w:val="24"/>
          <w:szCs w:val="24"/>
          <w:lang w:val="en-US"/>
        </w:rPr>
        <w:t xml:space="preserve">the G Suite for </w:t>
      </w:r>
      <w:r w:rsidR="00E91BCC">
        <w:rPr>
          <w:rFonts w:ascii="Times New Roman" w:hAnsi="Times New Roman" w:cs="Times New Roman"/>
          <w:sz w:val="24"/>
          <w:szCs w:val="24"/>
          <w:lang w:val="en-US"/>
        </w:rPr>
        <w:t>E</w:t>
      </w:r>
      <w:r w:rsidR="00E91BCC" w:rsidRPr="005222DB">
        <w:rPr>
          <w:rFonts w:ascii="Times New Roman" w:hAnsi="Times New Roman" w:cs="Times New Roman"/>
          <w:sz w:val="24"/>
          <w:szCs w:val="24"/>
          <w:lang w:val="en-US"/>
        </w:rPr>
        <w:t xml:space="preserve">ducation </w:t>
      </w:r>
      <w:r w:rsidRPr="005222DB">
        <w:rPr>
          <w:rFonts w:ascii="Times New Roman" w:hAnsi="Times New Roman" w:cs="Times New Roman"/>
          <w:sz w:val="24"/>
          <w:szCs w:val="24"/>
          <w:lang w:val="en-US"/>
        </w:rPr>
        <w:t xml:space="preserve">for the </w:t>
      </w:r>
      <w:r w:rsidR="00E91BCC">
        <w:rPr>
          <w:rFonts w:ascii="Times New Roman" w:hAnsi="Times New Roman" w:cs="Times New Roman"/>
          <w:sz w:val="24"/>
          <w:szCs w:val="24"/>
          <w:lang w:val="en-US"/>
        </w:rPr>
        <w:t>D</w:t>
      </w:r>
      <w:r w:rsidR="00E91BCC" w:rsidRPr="005222DB">
        <w:rPr>
          <w:rFonts w:ascii="Times New Roman" w:hAnsi="Times New Roman" w:cs="Times New Roman"/>
          <w:sz w:val="24"/>
          <w:szCs w:val="24"/>
          <w:lang w:val="en-US"/>
        </w:rPr>
        <w:t xml:space="preserve">elivery </w:t>
      </w:r>
      <w:r w:rsidRPr="005222DB">
        <w:rPr>
          <w:rFonts w:ascii="Times New Roman" w:hAnsi="Times New Roman" w:cs="Times New Roman"/>
          <w:sz w:val="24"/>
          <w:szCs w:val="24"/>
          <w:lang w:val="en-US"/>
        </w:rPr>
        <w:t xml:space="preserve">of </w:t>
      </w:r>
      <w:r w:rsidR="00E91BCC">
        <w:rPr>
          <w:rFonts w:ascii="Times New Roman" w:hAnsi="Times New Roman" w:cs="Times New Roman"/>
          <w:sz w:val="24"/>
          <w:szCs w:val="24"/>
          <w:lang w:val="en-US"/>
        </w:rPr>
        <w:t>T</w:t>
      </w:r>
      <w:r w:rsidR="00E91BCC" w:rsidRPr="005222DB">
        <w:rPr>
          <w:rFonts w:ascii="Times New Roman" w:hAnsi="Times New Roman" w:cs="Times New Roman"/>
          <w:sz w:val="24"/>
          <w:szCs w:val="24"/>
          <w:lang w:val="en-US"/>
        </w:rPr>
        <w:t xml:space="preserve">wo </w:t>
      </w:r>
      <w:r w:rsidR="00E91BCC">
        <w:rPr>
          <w:rFonts w:ascii="Times New Roman" w:hAnsi="Times New Roman" w:cs="Times New Roman"/>
          <w:sz w:val="24"/>
          <w:szCs w:val="24"/>
          <w:lang w:val="en-US"/>
        </w:rPr>
        <w:t>E</w:t>
      </w:r>
      <w:r w:rsidR="00E91BCC" w:rsidRPr="005222DB">
        <w:rPr>
          <w:rFonts w:ascii="Times New Roman" w:hAnsi="Times New Roman" w:cs="Times New Roman"/>
          <w:sz w:val="24"/>
          <w:szCs w:val="24"/>
          <w:lang w:val="en-US"/>
        </w:rPr>
        <w:t xml:space="preserve">nglish </w:t>
      </w:r>
      <w:r w:rsidRPr="005222DB">
        <w:rPr>
          <w:rFonts w:ascii="Times New Roman" w:hAnsi="Times New Roman" w:cs="Times New Roman"/>
          <w:sz w:val="24"/>
          <w:szCs w:val="24"/>
          <w:lang w:val="en-US"/>
        </w:rPr>
        <w:t xml:space="preserve">for </w:t>
      </w:r>
      <w:r w:rsidR="00E91BCC">
        <w:rPr>
          <w:rFonts w:ascii="Times New Roman" w:hAnsi="Times New Roman" w:cs="Times New Roman"/>
          <w:sz w:val="24"/>
          <w:szCs w:val="24"/>
          <w:lang w:val="en-US"/>
        </w:rPr>
        <w:t>A</w:t>
      </w:r>
      <w:r w:rsidR="00E91BCC" w:rsidRPr="005222DB">
        <w:rPr>
          <w:rFonts w:ascii="Times New Roman" w:hAnsi="Times New Roman" w:cs="Times New Roman"/>
          <w:sz w:val="24"/>
          <w:szCs w:val="24"/>
          <w:lang w:val="en-US"/>
        </w:rPr>
        <w:t xml:space="preserve">cademic </w:t>
      </w:r>
      <w:r w:rsidR="00E91BCC">
        <w:rPr>
          <w:rFonts w:ascii="Times New Roman" w:hAnsi="Times New Roman" w:cs="Times New Roman"/>
          <w:sz w:val="24"/>
          <w:szCs w:val="24"/>
          <w:lang w:val="en-US"/>
        </w:rPr>
        <w:t>P</w:t>
      </w:r>
      <w:r w:rsidR="00E91BCC" w:rsidRPr="005222DB">
        <w:rPr>
          <w:rFonts w:ascii="Times New Roman" w:hAnsi="Times New Roman" w:cs="Times New Roman"/>
          <w:sz w:val="24"/>
          <w:szCs w:val="24"/>
          <w:lang w:val="en-US"/>
        </w:rPr>
        <w:t xml:space="preserve">urposes </w:t>
      </w:r>
      <w:r w:rsidR="00E91BCC">
        <w:rPr>
          <w:rFonts w:ascii="Times New Roman" w:hAnsi="Times New Roman" w:cs="Times New Roman"/>
          <w:sz w:val="24"/>
          <w:szCs w:val="24"/>
          <w:lang w:val="en-US"/>
        </w:rPr>
        <w:t>C</w:t>
      </w:r>
      <w:r w:rsidR="00E91BCC" w:rsidRPr="005222DB">
        <w:rPr>
          <w:rFonts w:ascii="Times New Roman" w:hAnsi="Times New Roman" w:cs="Times New Roman"/>
          <w:sz w:val="24"/>
          <w:szCs w:val="24"/>
          <w:lang w:val="en-US"/>
        </w:rPr>
        <w:t>ourses</w:t>
      </w:r>
      <w:r w:rsidR="00E91BCC">
        <w:rPr>
          <w:rFonts w:ascii="Times New Roman" w:hAnsi="Times New Roman" w:cs="Times New Roman"/>
          <w:sz w:val="24"/>
          <w:szCs w:val="24"/>
          <w:lang w:val="en-US"/>
        </w:rPr>
        <w:t>.</w:t>
      </w:r>
      <w:r w:rsidR="00E91BCC" w:rsidRPr="005222DB">
        <w:rPr>
          <w:rFonts w:ascii="Times New Roman" w:hAnsi="Times New Roman" w:cs="Times New Roman"/>
          <w:sz w:val="24"/>
          <w:szCs w:val="24"/>
          <w:lang w:val="en-US"/>
        </w:rPr>
        <w:t xml:space="preserve"> </w:t>
      </w:r>
      <w:r w:rsidRPr="005222DB">
        <w:rPr>
          <w:rFonts w:ascii="Times New Roman" w:hAnsi="Times New Roman" w:cs="Times New Roman"/>
          <w:i/>
          <w:iCs/>
          <w:sz w:val="24"/>
          <w:szCs w:val="24"/>
          <w:lang w:val="en-US"/>
        </w:rPr>
        <w:t>Journal of Teaching English for Specific and Academic Purposes,</w:t>
      </w:r>
      <w:r w:rsidRPr="005222DB">
        <w:rPr>
          <w:rFonts w:ascii="Times New Roman" w:hAnsi="Times New Roman" w:cs="Times New Roman"/>
          <w:sz w:val="24"/>
          <w:szCs w:val="24"/>
          <w:lang w:val="en-US"/>
        </w:rPr>
        <w:t xml:space="preserve"> </w:t>
      </w:r>
      <w:r w:rsidRPr="00DB2661">
        <w:rPr>
          <w:rFonts w:ascii="Times New Roman" w:hAnsi="Times New Roman" w:cs="Times New Roman"/>
          <w:i/>
          <w:iCs/>
          <w:sz w:val="24"/>
          <w:szCs w:val="24"/>
          <w:lang w:val="en-US"/>
        </w:rPr>
        <w:t>6</w:t>
      </w:r>
      <w:r w:rsidRPr="005222DB">
        <w:rPr>
          <w:rFonts w:ascii="Times New Roman" w:hAnsi="Times New Roman" w:cs="Times New Roman"/>
          <w:sz w:val="24"/>
          <w:szCs w:val="24"/>
          <w:lang w:val="en-US"/>
        </w:rPr>
        <w:t>(2), 305-317.</w:t>
      </w:r>
    </w:p>
    <w:p w14:paraId="6C2AEF49" w14:textId="40D2C6C5" w:rsidR="00626FF8" w:rsidRPr="000E7603" w:rsidRDefault="00626FF8" w:rsidP="005222DB">
      <w:pPr>
        <w:spacing w:after="0" w:line="360" w:lineRule="auto"/>
        <w:ind w:left="709" w:hanging="709"/>
        <w:jc w:val="both"/>
        <w:rPr>
          <w:rFonts w:ascii="Times New Roman" w:hAnsi="Times New Roman" w:cs="Times New Roman"/>
          <w:sz w:val="24"/>
          <w:szCs w:val="24"/>
        </w:rPr>
      </w:pPr>
      <w:r w:rsidRPr="00DB2661">
        <w:rPr>
          <w:rFonts w:ascii="Times New Roman" w:hAnsi="Times New Roman" w:cs="Times New Roman"/>
          <w:sz w:val="24"/>
          <w:szCs w:val="24"/>
          <w:lang w:val="en-US"/>
        </w:rPr>
        <w:t>Javier</w:t>
      </w:r>
      <w:r w:rsidR="00D84272" w:rsidRPr="00DB2661">
        <w:rPr>
          <w:rFonts w:ascii="Times New Roman" w:hAnsi="Times New Roman" w:cs="Times New Roman"/>
          <w:sz w:val="24"/>
          <w:szCs w:val="24"/>
          <w:lang w:val="en-US"/>
        </w:rPr>
        <w:t>, A.</w:t>
      </w:r>
      <w:r w:rsidR="001B6102" w:rsidRPr="00DB2661">
        <w:rPr>
          <w:rFonts w:ascii="Times New Roman" w:hAnsi="Times New Roman" w:cs="Times New Roman"/>
          <w:sz w:val="24"/>
          <w:szCs w:val="24"/>
          <w:lang w:val="en-US"/>
        </w:rPr>
        <w:t xml:space="preserve"> E.</w:t>
      </w:r>
      <w:r w:rsidR="00D84272" w:rsidRPr="00DB2661">
        <w:rPr>
          <w:rFonts w:ascii="Times New Roman" w:hAnsi="Times New Roman" w:cs="Times New Roman"/>
          <w:sz w:val="24"/>
          <w:szCs w:val="24"/>
          <w:lang w:val="en-US"/>
        </w:rPr>
        <w:t>, Romero, L.</w:t>
      </w:r>
      <w:r w:rsidR="001B6102" w:rsidRPr="00DB2661">
        <w:rPr>
          <w:rFonts w:ascii="Times New Roman" w:hAnsi="Times New Roman" w:cs="Times New Roman"/>
          <w:sz w:val="24"/>
          <w:szCs w:val="24"/>
          <w:lang w:val="en-US"/>
        </w:rPr>
        <w:t xml:space="preserve"> del C.</w:t>
      </w:r>
      <w:r w:rsidR="00D84272" w:rsidRPr="00DB2661">
        <w:rPr>
          <w:rFonts w:ascii="Times New Roman" w:hAnsi="Times New Roman" w:cs="Times New Roman"/>
          <w:sz w:val="24"/>
          <w:szCs w:val="24"/>
          <w:lang w:val="en-US"/>
        </w:rPr>
        <w:t xml:space="preserve"> y</w:t>
      </w:r>
      <w:r w:rsidRPr="00DB2661">
        <w:rPr>
          <w:rFonts w:ascii="Times New Roman" w:hAnsi="Times New Roman" w:cs="Times New Roman"/>
          <w:sz w:val="24"/>
          <w:szCs w:val="24"/>
          <w:lang w:val="en-US"/>
        </w:rPr>
        <w:t xml:space="preserve"> </w:t>
      </w:r>
      <w:proofErr w:type="spellStart"/>
      <w:r w:rsidRPr="00DB2661">
        <w:rPr>
          <w:rFonts w:ascii="Times New Roman" w:hAnsi="Times New Roman" w:cs="Times New Roman"/>
          <w:sz w:val="24"/>
          <w:szCs w:val="24"/>
          <w:lang w:val="en-US"/>
        </w:rPr>
        <w:t>Rico</w:t>
      </w:r>
      <w:r w:rsidR="001D77A0" w:rsidRPr="00DB2661">
        <w:rPr>
          <w:rFonts w:ascii="Times New Roman" w:hAnsi="Times New Roman" w:cs="Times New Roman"/>
          <w:sz w:val="24"/>
          <w:szCs w:val="24"/>
          <w:lang w:val="en-US"/>
        </w:rPr>
        <w:t>y</w:t>
      </w:r>
      <w:proofErr w:type="spellEnd"/>
      <w:r w:rsidRPr="00DB2661">
        <w:rPr>
          <w:rFonts w:ascii="Times New Roman" w:hAnsi="Times New Roman" w:cs="Times New Roman"/>
          <w:sz w:val="24"/>
          <w:szCs w:val="24"/>
          <w:lang w:val="en-US"/>
        </w:rPr>
        <w:t>, C.</w:t>
      </w:r>
      <w:r w:rsidR="001B6102" w:rsidRPr="00DB2661">
        <w:rPr>
          <w:rFonts w:ascii="Times New Roman" w:hAnsi="Times New Roman" w:cs="Times New Roman"/>
          <w:sz w:val="24"/>
          <w:szCs w:val="24"/>
          <w:lang w:val="en-US"/>
        </w:rPr>
        <w:t xml:space="preserve"> M.</w:t>
      </w:r>
      <w:r w:rsidRPr="00DB2661">
        <w:rPr>
          <w:rFonts w:ascii="Times New Roman" w:hAnsi="Times New Roman" w:cs="Times New Roman"/>
          <w:sz w:val="24"/>
          <w:szCs w:val="24"/>
          <w:lang w:val="en-US"/>
        </w:rPr>
        <w:t xml:space="preserve"> (2014). </w:t>
      </w:r>
      <w:r w:rsidRPr="000E7603">
        <w:rPr>
          <w:rFonts w:ascii="Times New Roman" w:hAnsi="Times New Roman" w:cs="Times New Roman"/>
          <w:sz w:val="24"/>
          <w:szCs w:val="24"/>
        </w:rPr>
        <w:t xml:space="preserve">El uso e impacto de las TIC en los estudiantes del nivel superior: un estudio en las carreras de Derecho y Sociología de la UJAT. </w:t>
      </w:r>
      <w:r w:rsidRPr="000E7603">
        <w:rPr>
          <w:rFonts w:ascii="Times New Roman" w:hAnsi="Times New Roman" w:cs="Times New Roman"/>
          <w:i/>
          <w:sz w:val="24"/>
          <w:szCs w:val="24"/>
        </w:rPr>
        <w:t>Perspectivas Docentes</w:t>
      </w:r>
      <w:r w:rsidR="00BA3CED">
        <w:rPr>
          <w:rFonts w:ascii="Times New Roman" w:hAnsi="Times New Roman" w:cs="Times New Roman"/>
          <w:sz w:val="24"/>
          <w:szCs w:val="24"/>
        </w:rPr>
        <w:t>,</w:t>
      </w:r>
      <w:r w:rsidR="00BA3CED" w:rsidRPr="000E7603">
        <w:rPr>
          <w:rFonts w:ascii="Times New Roman" w:hAnsi="Times New Roman" w:cs="Times New Roman"/>
          <w:sz w:val="24"/>
          <w:szCs w:val="24"/>
        </w:rPr>
        <w:t xml:space="preserve"> </w:t>
      </w:r>
      <w:r w:rsidR="00684EA7" w:rsidRPr="000E7603">
        <w:rPr>
          <w:rFonts w:ascii="Times New Roman" w:hAnsi="Times New Roman" w:cs="Times New Roman"/>
          <w:sz w:val="24"/>
          <w:szCs w:val="24"/>
        </w:rPr>
        <w:t>(</w:t>
      </w:r>
      <w:r w:rsidRPr="000E7603">
        <w:rPr>
          <w:rFonts w:ascii="Times New Roman" w:hAnsi="Times New Roman" w:cs="Times New Roman"/>
          <w:sz w:val="24"/>
          <w:szCs w:val="24"/>
        </w:rPr>
        <w:t>50</w:t>
      </w:r>
      <w:r w:rsidR="00684EA7" w:rsidRPr="000E7603">
        <w:rPr>
          <w:rFonts w:ascii="Times New Roman" w:hAnsi="Times New Roman" w:cs="Times New Roman"/>
          <w:sz w:val="24"/>
          <w:szCs w:val="24"/>
        </w:rPr>
        <w:t>)</w:t>
      </w:r>
      <w:r w:rsidR="00E7531F" w:rsidRPr="000E7603">
        <w:rPr>
          <w:rFonts w:ascii="Times New Roman" w:hAnsi="Times New Roman" w:cs="Times New Roman"/>
          <w:sz w:val="24"/>
          <w:szCs w:val="24"/>
        </w:rPr>
        <w:t>, 5-11.</w:t>
      </w:r>
    </w:p>
    <w:p w14:paraId="462AB629" w14:textId="0F25F088" w:rsidR="000F3D08" w:rsidRPr="000E7603" w:rsidRDefault="000F3D08"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López, A. E., Ledesma,</w:t>
      </w:r>
      <w:r w:rsidR="00CB7F6A" w:rsidRPr="000E7603">
        <w:rPr>
          <w:rFonts w:ascii="Times New Roman" w:hAnsi="Times New Roman" w:cs="Times New Roman"/>
          <w:sz w:val="24"/>
          <w:szCs w:val="24"/>
        </w:rPr>
        <w:t xml:space="preserve"> R. y</w:t>
      </w:r>
      <w:r w:rsidR="00F53D4E" w:rsidRPr="000E7603">
        <w:rPr>
          <w:rFonts w:ascii="Times New Roman" w:hAnsi="Times New Roman" w:cs="Times New Roman"/>
          <w:sz w:val="24"/>
          <w:szCs w:val="24"/>
        </w:rPr>
        <w:t xml:space="preserve"> Escalera, S. (2009</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Ambientes virtuales de aprendizaje</w:t>
      </w:r>
      <w:r w:rsidRPr="000E7603">
        <w:rPr>
          <w:rFonts w:ascii="Times New Roman" w:hAnsi="Times New Roman" w:cs="Times New Roman"/>
          <w:sz w:val="24"/>
          <w:szCs w:val="24"/>
        </w:rPr>
        <w:t xml:space="preserve">. </w:t>
      </w:r>
      <w:r w:rsidR="00D47F8C">
        <w:rPr>
          <w:rFonts w:ascii="Times New Roman" w:hAnsi="Times New Roman" w:cs="Times New Roman"/>
          <w:sz w:val="24"/>
          <w:szCs w:val="24"/>
        </w:rPr>
        <w:t>México:</w:t>
      </w:r>
      <w:r w:rsidRPr="000E7603">
        <w:rPr>
          <w:rFonts w:ascii="Times New Roman" w:hAnsi="Times New Roman" w:cs="Times New Roman"/>
          <w:sz w:val="24"/>
          <w:szCs w:val="24"/>
        </w:rPr>
        <w:t xml:space="preserve"> Instituto Politécnico Nacional.</w:t>
      </w:r>
    </w:p>
    <w:p w14:paraId="22FEB572" w14:textId="25F22404" w:rsidR="002A0C6E" w:rsidRPr="000E7603" w:rsidRDefault="00EA3AFC" w:rsidP="005222DB">
      <w:pPr>
        <w:spacing w:after="0" w:line="360" w:lineRule="auto"/>
        <w:ind w:left="709" w:hanging="709"/>
        <w:jc w:val="both"/>
        <w:rPr>
          <w:rFonts w:ascii="Times New Roman" w:hAnsi="Times New Roman" w:cs="Times New Roman"/>
          <w:sz w:val="24"/>
          <w:szCs w:val="24"/>
        </w:rPr>
      </w:pPr>
      <w:r w:rsidRPr="000E7603">
        <w:rPr>
          <w:rStyle w:val="Hipervnculo"/>
          <w:rFonts w:ascii="Times New Roman" w:hAnsi="Times New Roman" w:cs="Times New Roman"/>
          <w:color w:val="auto"/>
          <w:sz w:val="24"/>
          <w:szCs w:val="24"/>
          <w:u w:val="none"/>
        </w:rPr>
        <w:t xml:space="preserve">Maldonado, G. M. (2014). </w:t>
      </w:r>
      <w:r w:rsidRPr="000E7603">
        <w:rPr>
          <w:rStyle w:val="Hipervnculo"/>
          <w:rFonts w:ascii="Times New Roman" w:hAnsi="Times New Roman" w:cs="Times New Roman"/>
          <w:i/>
          <w:iCs/>
          <w:color w:val="auto"/>
          <w:sz w:val="24"/>
          <w:szCs w:val="24"/>
          <w:u w:val="none"/>
        </w:rPr>
        <w:t xml:space="preserve">Uso de las TIC como estrategia didáctica en el proceso enseñanza de la Geografía en 4, 5 y 6 grado de </w:t>
      </w:r>
      <w:r w:rsidR="00E91BCC" w:rsidRPr="000E7603">
        <w:rPr>
          <w:rStyle w:val="Hipervnculo"/>
          <w:rFonts w:ascii="Times New Roman" w:hAnsi="Times New Roman" w:cs="Times New Roman"/>
          <w:i/>
          <w:iCs/>
          <w:color w:val="auto"/>
          <w:sz w:val="24"/>
          <w:szCs w:val="24"/>
          <w:u w:val="none"/>
        </w:rPr>
        <w:t xml:space="preserve">educación básica </w:t>
      </w:r>
      <w:r w:rsidRPr="000E7603">
        <w:rPr>
          <w:rStyle w:val="Hipervnculo"/>
          <w:rFonts w:ascii="Times New Roman" w:hAnsi="Times New Roman" w:cs="Times New Roman"/>
          <w:i/>
          <w:iCs/>
          <w:color w:val="auto"/>
          <w:sz w:val="24"/>
          <w:szCs w:val="24"/>
          <w:u w:val="none"/>
        </w:rPr>
        <w:t xml:space="preserve">de la Escuela Normal Mixta Matilde Córdova de </w:t>
      </w:r>
      <w:proofErr w:type="spellStart"/>
      <w:r w:rsidRPr="000E7603">
        <w:rPr>
          <w:rStyle w:val="Hipervnculo"/>
          <w:rFonts w:ascii="Times New Roman" w:hAnsi="Times New Roman" w:cs="Times New Roman"/>
          <w:i/>
          <w:iCs/>
          <w:color w:val="auto"/>
          <w:sz w:val="24"/>
          <w:szCs w:val="24"/>
          <w:u w:val="none"/>
        </w:rPr>
        <w:t>Sauzo</w:t>
      </w:r>
      <w:proofErr w:type="spellEnd"/>
      <w:r w:rsidRPr="000E7603">
        <w:rPr>
          <w:rStyle w:val="Hipervnculo"/>
          <w:rFonts w:ascii="Times New Roman" w:hAnsi="Times New Roman" w:cs="Times New Roman"/>
          <w:i/>
          <w:iCs/>
          <w:color w:val="auto"/>
          <w:sz w:val="24"/>
          <w:szCs w:val="24"/>
          <w:u w:val="none"/>
        </w:rPr>
        <w:t xml:space="preserve"> de Trujillo, Colón</w:t>
      </w:r>
      <w:r w:rsidR="00E91BCC">
        <w:rPr>
          <w:rStyle w:val="Hipervnculo"/>
          <w:rFonts w:ascii="Times New Roman" w:hAnsi="Times New Roman" w:cs="Times New Roman"/>
          <w:i/>
          <w:iCs/>
          <w:color w:val="auto"/>
          <w:sz w:val="24"/>
          <w:szCs w:val="24"/>
          <w:u w:val="none"/>
        </w:rPr>
        <w:t>.</w:t>
      </w:r>
      <w:r w:rsidR="00071AE8" w:rsidRPr="000E7603">
        <w:rPr>
          <w:rStyle w:val="Hipervnculo"/>
          <w:rFonts w:ascii="Times New Roman" w:hAnsi="Times New Roman" w:cs="Times New Roman"/>
          <w:i/>
          <w:iCs/>
          <w:color w:val="auto"/>
          <w:sz w:val="24"/>
          <w:szCs w:val="24"/>
          <w:u w:val="none"/>
        </w:rPr>
        <w:t xml:space="preserve"> </w:t>
      </w:r>
      <w:r w:rsidR="00071AE8" w:rsidRPr="000E7603">
        <w:rPr>
          <w:rStyle w:val="Hipervnculo"/>
          <w:rFonts w:ascii="Times New Roman" w:hAnsi="Times New Roman" w:cs="Times New Roman"/>
          <w:color w:val="auto"/>
          <w:sz w:val="24"/>
          <w:szCs w:val="24"/>
          <w:u w:val="none"/>
        </w:rPr>
        <w:t>(</w:t>
      </w:r>
      <w:r w:rsidR="00E91BCC">
        <w:rPr>
          <w:rStyle w:val="Hipervnculo"/>
          <w:rFonts w:ascii="Times New Roman" w:hAnsi="Times New Roman" w:cs="Times New Roman"/>
          <w:color w:val="auto"/>
          <w:sz w:val="24"/>
          <w:szCs w:val="24"/>
          <w:u w:val="none"/>
        </w:rPr>
        <w:t>T</w:t>
      </w:r>
      <w:r w:rsidR="00E91BCC" w:rsidRPr="000E7603">
        <w:rPr>
          <w:rStyle w:val="Hipervnculo"/>
          <w:rFonts w:ascii="Times New Roman" w:hAnsi="Times New Roman" w:cs="Times New Roman"/>
          <w:color w:val="auto"/>
          <w:sz w:val="24"/>
          <w:szCs w:val="24"/>
          <w:u w:val="none"/>
        </w:rPr>
        <w:t xml:space="preserve">esis </w:t>
      </w:r>
      <w:r w:rsidR="00071AE8" w:rsidRPr="000E7603">
        <w:rPr>
          <w:rStyle w:val="Hipervnculo"/>
          <w:rFonts w:ascii="Times New Roman" w:hAnsi="Times New Roman" w:cs="Times New Roman"/>
          <w:color w:val="auto"/>
          <w:sz w:val="24"/>
          <w:szCs w:val="24"/>
          <w:u w:val="none"/>
        </w:rPr>
        <w:t xml:space="preserve">de </w:t>
      </w:r>
      <w:r w:rsidR="00EF7049" w:rsidRPr="000E7603">
        <w:rPr>
          <w:rStyle w:val="Hipervnculo"/>
          <w:rFonts w:ascii="Times New Roman" w:hAnsi="Times New Roman" w:cs="Times New Roman"/>
          <w:color w:val="auto"/>
          <w:sz w:val="24"/>
          <w:szCs w:val="24"/>
          <w:u w:val="none"/>
        </w:rPr>
        <w:t>maestría</w:t>
      </w:r>
      <w:r w:rsidR="00071AE8" w:rsidRPr="000E7603">
        <w:rPr>
          <w:rStyle w:val="Hipervnculo"/>
          <w:rFonts w:ascii="Times New Roman" w:hAnsi="Times New Roman" w:cs="Times New Roman"/>
          <w:color w:val="auto"/>
          <w:sz w:val="24"/>
          <w:szCs w:val="24"/>
          <w:u w:val="none"/>
        </w:rPr>
        <w:t>)</w:t>
      </w:r>
      <w:r w:rsidRPr="000E7603">
        <w:rPr>
          <w:rStyle w:val="Hipervnculo"/>
          <w:rFonts w:ascii="Times New Roman" w:hAnsi="Times New Roman" w:cs="Times New Roman"/>
          <w:color w:val="auto"/>
          <w:sz w:val="24"/>
          <w:szCs w:val="24"/>
          <w:u w:val="none"/>
        </w:rPr>
        <w:t>. Universidad Pedagógica Nacional Francisco Morazán</w:t>
      </w:r>
      <w:r w:rsidR="00E91BCC">
        <w:rPr>
          <w:rStyle w:val="Hipervnculo"/>
          <w:rFonts w:ascii="Times New Roman" w:hAnsi="Times New Roman" w:cs="Times New Roman"/>
          <w:color w:val="auto"/>
          <w:sz w:val="24"/>
          <w:szCs w:val="24"/>
          <w:u w:val="none"/>
        </w:rPr>
        <w:t>,</w:t>
      </w:r>
      <w:r w:rsidR="00E91BCC" w:rsidRPr="000E7603">
        <w:rPr>
          <w:rStyle w:val="Hipervnculo"/>
          <w:rFonts w:ascii="Times New Roman" w:hAnsi="Times New Roman" w:cs="Times New Roman"/>
          <w:color w:val="auto"/>
          <w:sz w:val="24"/>
          <w:szCs w:val="24"/>
          <w:u w:val="none"/>
        </w:rPr>
        <w:t xml:space="preserve"> </w:t>
      </w:r>
      <w:r w:rsidRPr="000E7603">
        <w:rPr>
          <w:rStyle w:val="Hipervnculo"/>
          <w:rFonts w:ascii="Times New Roman" w:hAnsi="Times New Roman" w:cs="Times New Roman"/>
          <w:color w:val="auto"/>
          <w:sz w:val="24"/>
          <w:szCs w:val="24"/>
          <w:u w:val="none"/>
        </w:rPr>
        <w:t>San Pedro Sula.</w:t>
      </w:r>
      <w:r w:rsidR="009E1961" w:rsidRPr="000E7603">
        <w:rPr>
          <w:rStyle w:val="Hipervnculo"/>
          <w:rFonts w:ascii="Times New Roman" w:hAnsi="Times New Roman" w:cs="Times New Roman"/>
          <w:color w:val="auto"/>
          <w:sz w:val="24"/>
          <w:szCs w:val="24"/>
          <w:u w:val="none"/>
        </w:rPr>
        <w:t xml:space="preserve"> </w:t>
      </w:r>
    </w:p>
    <w:p w14:paraId="2083A218" w14:textId="2C412707" w:rsidR="00B169F8" w:rsidRPr="000E7603" w:rsidRDefault="00B169F8"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Martínez, O. (2016). </w:t>
      </w:r>
      <w:r w:rsidRPr="000E7603">
        <w:rPr>
          <w:rFonts w:ascii="Times New Roman" w:hAnsi="Times New Roman" w:cs="Times New Roman"/>
          <w:iCs/>
          <w:sz w:val="24"/>
          <w:szCs w:val="24"/>
        </w:rPr>
        <w:t>Uso de aplicaciones y plataformas online para hacer trabajos en la Universidad</w:t>
      </w:r>
      <w:r w:rsidR="0054527C" w:rsidRPr="000E7603">
        <w:rPr>
          <w:rFonts w:ascii="Times New Roman" w:hAnsi="Times New Roman" w:cs="Times New Roman"/>
          <w:sz w:val="24"/>
          <w:szCs w:val="24"/>
        </w:rPr>
        <w:t>.</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Opción</w:t>
      </w:r>
      <w:r w:rsidR="00FF2317">
        <w:rPr>
          <w:rFonts w:ascii="Times New Roman" w:hAnsi="Times New Roman" w:cs="Times New Roman"/>
          <w:sz w:val="24"/>
          <w:szCs w:val="24"/>
        </w:rPr>
        <w:t>,</w:t>
      </w:r>
      <w:r w:rsidR="00FF2317" w:rsidRPr="000E7603">
        <w:rPr>
          <w:rFonts w:ascii="Times New Roman" w:hAnsi="Times New Roman" w:cs="Times New Roman"/>
          <w:sz w:val="24"/>
          <w:szCs w:val="24"/>
        </w:rPr>
        <w:t xml:space="preserve"> </w:t>
      </w:r>
      <w:r w:rsidRPr="00DB2661">
        <w:rPr>
          <w:rFonts w:ascii="Times New Roman" w:hAnsi="Times New Roman" w:cs="Times New Roman"/>
          <w:i/>
          <w:iCs/>
          <w:sz w:val="24"/>
          <w:szCs w:val="24"/>
        </w:rPr>
        <w:t>32</w:t>
      </w:r>
      <w:r w:rsidR="00406D92" w:rsidRPr="000E7603">
        <w:rPr>
          <w:rFonts w:ascii="Times New Roman" w:hAnsi="Times New Roman" w:cs="Times New Roman"/>
          <w:sz w:val="24"/>
          <w:szCs w:val="24"/>
        </w:rPr>
        <w:t>(</w:t>
      </w:r>
      <w:r w:rsidRPr="000E7603">
        <w:rPr>
          <w:rFonts w:ascii="Times New Roman" w:hAnsi="Times New Roman" w:cs="Times New Roman"/>
          <w:sz w:val="24"/>
          <w:szCs w:val="24"/>
        </w:rPr>
        <w:t>8</w:t>
      </w:r>
      <w:r w:rsidR="00406D92" w:rsidRPr="000E7603">
        <w:rPr>
          <w:rFonts w:ascii="Times New Roman" w:hAnsi="Times New Roman" w:cs="Times New Roman"/>
          <w:sz w:val="24"/>
          <w:szCs w:val="24"/>
        </w:rPr>
        <w:t>)</w:t>
      </w:r>
      <w:r w:rsidR="00E7531F" w:rsidRPr="000E7603">
        <w:rPr>
          <w:rFonts w:ascii="Times New Roman" w:hAnsi="Times New Roman" w:cs="Times New Roman"/>
          <w:sz w:val="24"/>
          <w:szCs w:val="24"/>
        </w:rPr>
        <w:t>,</w:t>
      </w:r>
      <w:r w:rsidR="008A049B" w:rsidRPr="000E7603">
        <w:rPr>
          <w:rFonts w:ascii="Times New Roman" w:hAnsi="Times New Roman" w:cs="Times New Roman"/>
          <w:sz w:val="24"/>
          <w:szCs w:val="24"/>
        </w:rPr>
        <w:t xml:space="preserve"> </w:t>
      </w:r>
      <w:r w:rsidR="00FC2C59" w:rsidRPr="000E7603">
        <w:rPr>
          <w:rFonts w:ascii="Times New Roman" w:hAnsi="Times New Roman" w:cs="Times New Roman"/>
          <w:sz w:val="24"/>
          <w:szCs w:val="24"/>
        </w:rPr>
        <w:t>209-224</w:t>
      </w:r>
      <w:r w:rsidR="00C003DA" w:rsidRPr="000E7603">
        <w:rPr>
          <w:rFonts w:ascii="Times New Roman" w:hAnsi="Times New Roman" w:cs="Times New Roman"/>
          <w:sz w:val="24"/>
          <w:szCs w:val="24"/>
        </w:rPr>
        <w:t>.</w:t>
      </w:r>
      <w:r w:rsidR="00C003DA" w:rsidRPr="000E7603">
        <w:t xml:space="preserve"> </w:t>
      </w:r>
    </w:p>
    <w:p w14:paraId="74EE37BA" w14:textId="1B25F496" w:rsidR="000F5197" w:rsidRPr="000E7603" w:rsidRDefault="00CB7F6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Mejía, G. y</w:t>
      </w:r>
      <w:r w:rsidR="000F5197" w:rsidRPr="000E7603">
        <w:rPr>
          <w:rFonts w:ascii="Times New Roman" w:hAnsi="Times New Roman" w:cs="Times New Roman"/>
          <w:sz w:val="24"/>
          <w:szCs w:val="24"/>
        </w:rPr>
        <w:t xml:space="preserve"> Gómez, R. (2017). </w:t>
      </w:r>
      <w:r w:rsidR="000F5197" w:rsidRPr="000E7603">
        <w:rPr>
          <w:rFonts w:ascii="Times New Roman" w:hAnsi="Times New Roman" w:cs="Times New Roman"/>
          <w:iCs/>
          <w:sz w:val="24"/>
          <w:szCs w:val="24"/>
        </w:rPr>
        <w:t>Internet como herramienta didáctica en la formación académica en alumnos de nivel medio superior</w:t>
      </w:r>
      <w:r w:rsidR="000F5197" w:rsidRPr="000E7603">
        <w:rPr>
          <w:rFonts w:ascii="Times New Roman" w:hAnsi="Times New Roman" w:cs="Times New Roman"/>
          <w:sz w:val="24"/>
          <w:szCs w:val="24"/>
        </w:rPr>
        <w:t xml:space="preserve">. </w:t>
      </w:r>
      <w:r w:rsidR="000F5197" w:rsidRPr="000E7603">
        <w:rPr>
          <w:rFonts w:ascii="Times New Roman" w:hAnsi="Times New Roman" w:cs="Times New Roman"/>
          <w:i/>
          <w:sz w:val="24"/>
          <w:szCs w:val="24"/>
        </w:rPr>
        <w:t>Revista Iberoamericana de las Ciencias Sociales y Humanísticas</w:t>
      </w:r>
      <w:r w:rsidR="00A846BD">
        <w:rPr>
          <w:rFonts w:ascii="Times New Roman" w:hAnsi="Times New Roman" w:cs="Times New Roman"/>
          <w:sz w:val="24"/>
          <w:szCs w:val="24"/>
        </w:rPr>
        <w:t>,</w:t>
      </w:r>
      <w:r w:rsidR="000F5197" w:rsidRPr="000E7603">
        <w:rPr>
          <w:rFonts w:ascii="Times New Roman" w:hAnsi="Times New Roman" w:cs="Times New Roman"/>
          <w:sz w:val="24"/>
          <w:szCs w:val="24"/>
        </w:rPr>
        <w:t xml:space="preserve"> </w:t>
      </w:r>
      <w:r w:rsidR="000F5197" w:rsidRPr="00DB2661">
        <w:rPr>
          <w:rFonts w:ascii="Times New Roman" w:hAnsi="Times New Roman" w:cs="Times New Roman"/>
          <w:i/>
          <w:iCs/>
          <w:sz w:val="24"/>
          <w:szCs w:val="24"/>
        </w:rPr>
        <w:t>6</w:t>
      </w:r>
      <w:r w:rsidR="0054680E" w:rsidRPr="000E7603">
        <w:rPr>
          <w:rFonts w:ascii="Times New Roman" w:hAnsi="Times New Roman" w:cs="Times New Roman"/>
          <w:sz w:val="24"/>
          <w:szCs w:val="24"/>
        </w:rPr>
        <w:t>(</w:t>
      </w:r>
      <w:r w:rsidR="000F5197" w:rsidRPr="000E7603">
        <w:rPr>
          <w:rFonts w:ascii="Times New Roman" w:hAnsi="Times New Roman" w:cs="Times New Roman"/>
          <w:sz w:val="24"/>
          <w:szCs w:val="24"/>
        </w:rPr>
        <w:t>11</w:t>
      </w:r>
      <w:r w:rsidR="0054680E" w:rsidRPr="000E7603">
        <w:rPr>
          <w:rFonts w:ascii="Times New Roman" w:hAnsi="Times New Roman" w:cs="Times New Roman"/>
          <w:sz w:val="24"/>
          <w:szCs w:val="24"/>
        </w:rPr>
        <w:t>)</w:t>
      </w:r>
      <w:r w:rsidR="000F5197" w:rsidRPr="000E7603">
        <w:rPr>
          <w:rFonts w:ascii="Times New Roman" w:hAnsi="Times New Roman" w:cs="Times New Roman"/>
          <w:sz w:val="24"/>
          <w:szCs w:val="24"/>
        </w:rPr>
        <w:t xml:space="preserve">, </w:t>
      </w:r>
      <w:r w:rsidR="00FC2C59" w:rsidRPr="000E7603">
        <w:rPr>
          <w:rFonts w:ascii="Times New Roman" w:hAnsi="Times New Roman" w:cs="Times New Roman"/>
          <w:sz w:val="24"/>
          <w:szCs w:val="24"/>
        </w:rPr>
        <w:t>171-187</w:t>
      </w:r>
      <w:r w:rsidR="00C003DA" w:rsidRPr="000E7603">
        <w:rPr>
          <w:rFonts w:ascii="Times New Roman" w:hAnsi="Times New Roman" w:cs="Times New Roman"/>
          <w:sz w:val="24"/>
          <w:szCs w:val="24"/>
        </w:rPr>
        <w:t xml:space="preserve">. </w:t>
      </w:r>
    </w:p>
    <w:p w14:paraId="71DCBF92" w14:textId="476B318E" w:rsidR="00922D86" w:rsidRPr="000E7603" w:rsidRDefault="00922D86"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Monsalve, M. L. (2011). </w:t>
      </w:r>
      <w:r w:rsidRPr="000E7603">
        <w:rPr>
          <w:rFonts w:ascii="Times New Roman" w:hAnsi="Times New Roman" w:cs="Times New Roman"/>
          <w:i/>
          <w:iCs/>
          <w:sz w:val="24"/>
          <w:szCs w:val="24"/>
        </w:rPr>
        <w:t xml:space="preserve">Implementación de las TIC como estrategia didáctica para generar un aprendizaje significativo de los procesos celulares en los estudiantes de grado sexto de la </w:t>
      </w:r>
      <w:r w:rsidR="00FB6A7A">
        <w:rPr>
          <w:rFonts w:ascii="Times New Roman" w:hAnsi="Times New Roman" w:cs="Times New Roman"/>
          <w:i/>
          <w:iCs/>
          <w:sz w:val="24"/>
          <w:szCs w:val="24"/>
        </w:rPr>
        <w:t>I</w:t>
      </w:r>
      <w:r w:rsidR="00FB6A7A" w:rsidRPr="000E7603">
        <w:rPr>
          <w:rFonts w:ascii="Times New Roman" w:hAnsi="Times New Roman" w:cs="Times New Roman"/>
          <w:i/>
          <w:iCs/>
          <w:sz w:val="24"/>
          <w:szCs w:val="24"/>
        </w:rPr>
        <w:t xml:space="preserve">nstitución </w:t>
      </w:r>
      <w:r w:rsidR="00FB6A7A">
        <w:rPr>
          <w:rFonts w:ascii="Times New Roman" w:hAnsi="Times New Roman" w:cs="Times New Roman"/>
          <w:i/>
          <w:iCs/>
          <w:sz w:val="24"/>
          <w:szCs w:val="24"/>
        </w:rPr>
        <w:t>E</w:t>
      </w:r>
      <w:r w:rsidR="00FB6A7A" w:rsidRPr="000E7603">
        <w:rPr>
          <w:rFonts w:ascii="Times New Roman" w:hAnsi="Times New Roman" w:cs="Times New Roman"/>
          <w:i/>
          <w:iCs/>
          <w:sz w:val="24"/>
          <w:szCs w:val="24"/>
        </w:rPr>
        <w:t xml:space="preserve">ducativa </w:t>
      </w:r>
      <w:r w:rsidRPr="000E7603">
        <w:rPr>
          <w:rFonts w:ascii="Times New Roman" w:hAnsi="Times New Roman" w:cs="Times New Roman"/>
          <w:i/>
          <w:iCs/>
          <w:sz w:val="24"/>
          <w:szCs w:val="24"/>
        </w:rPr>
        <w:t xml:space="preserve">San Andrés del </w:t>
      </w:r>
      <w:r w:rsidR="00FB6A7A">
        <w:rPr>
          <w:rFonts w:ascii="Times New Roman" w:hAnsi="Times New Roman" w:cs="Times New Roman"/>
          <w:i/>
          <w:iCs/>
          <w:sz w:val="24"/>
          <w:szCs w:val="24"/>
        </w:rPr>
        <w:t>m</w:t>
      </w:r>
      <w:r w:rsidR="00FB6A7A" w:rsidRPr="000E7603">
        <w:rPr>
          <w:rFonts w:ascii="Times New Roman" w:hAnsi="Times New Roman" w:cs="Times New Roman"/>
          <w:i/>
          <w:iCs/>
          <w:sz w:val="24"/>
          <w:szCs w:val="24"/>
        </w:rPr>
        <w:t xml:space="preserve">unicipio </w:t>
      </w:r>
      <w:r w:rsidRPr="000E7603">
        <w:rPr>
          <w:rFonts w:ascii="Times New Roman" w:hAnsi="Times New Roman" w:cs="Times New Roman"/>
          <w:i/>
          <w:iCs/>
          <w:sz w:val="24"/>
          <w:szCs w:val="24"/>
        </w:rPr>
        <w:t>de Girardota</w:t>
      </w:r>
      <w:r w:rsidR="00401101">
        <w:rPr>
          <w:rFonts w:ascii="Times New Roman" w:hAnsi="Times New Roman" w:cs="Times New Roman"/>
          <w:i/>
          <w:iCs/>
          <w:sz w:val="24"/>
          <w:szCs w:val="24"/>
        </w:rPr>
        <w:t>.</w:t>
      </w:r>
      <w:r w:rsidR="00FD7E31" w:rsidRPr="000E7603">
        <w:rPr>
          <w:rFonts w:ascii="Times New Roman" w:hAnsi="Times New Roman" w:cs="Times New Roman"/>
          <w:i/>
          <w:iCs/>
          <w:sz w:val="24"/>
          <w:szCs w:val="24"/>
        </w:rPr>
        <w:t xml:space="preserve"> </w:t>
      </w:r>
      <w:r w:rsidR="00FD7E31" w:rsidRPr="000E7603">
        <w:rPr>
          <w:rFonts w:ascii="Times New Roman" w:hAnsi="Times New Roman" w:cs="Times New Roman"/>
          <w:sz w:val="24"/>
          <w:szCs w:val="24"/>
        </w:rPr>
        <w:t>(</w:t>
      </w:r>
      <w:r w:rsidR="00401101">
        <w:rPr>
          <w:rFonts w:ascii="Times New Roman" w:hAnsi="Times New Roman" w:cs="Times New Roman"/>
          <w:sz w:val="24"/>
          <w:szCs w:val="24"/>
        </w:rPr>
        <w:t>T</w:t>
      </w:r>
      <w:r w:rsidR="00401101" w:rsidRPr="000E7603">
        <w:rPr>
          <w:rFonts w:ascii="Times New Roman" w:hAnsi="Times New Roman" w:cs="Times New Roman"/>
          <w:sz w:val="24"/>
          <w:szCs w:val="24"/>
        </w:rPr>
        <w:t xml:space="preserve">esis </w:t>
      </w:r>
      <w:r w:rsidR="00FD7E31" w:rsidRPr="000E7603">
        <w:rPr>
          <w:rFonts w:ascii="Times New Roman" w:hAnsi="Times New Roman" w:cs="Times New Roman"/>
          <w:sz w:val="24"/>
          <w:szCs w:val="24"/>
        </w:rPr>
        <w:t>de maestría)</w:t>
      </w:r>
      <w:r w:rsidRPr="000E7603">
        <w:rPr>
          <w:rFonts w:ascii="Times New Roman" w:hAnsi="Times New Roman" w:cs="Times New Roman"/>
          <w:sz w:val="24"/>
          <w:szCs w:val="24"/>
        </w:rPr>
        <w:t>. Universidad Nacional de Colombia</w:t>
      </w:r>
      <w:r w:rsidR="00401101">
        <w:rPr>
          <w:rFonts w:ascii="Times New Roman" w:hAnsi="Times New Roman" w:cs="Times New Roman"/>
          <w:sz w:val="24"/>
          <w:szCs w:val="24"/>
        </w:rPr>
        <w:t xml:space="preserve">, </w:t>
      </w:r>
      <w:r w:rsidRPr="000E7603">
        <w:rPr>
          <w:rFonts w:ascii="Times New Roman" w:hAnsi="Times New Roman" w:cs="Times New Roman"/>
          <w:sz w:val="24"/>
          <w:szCs w:val="24"/>
        </w:rPr>
        <w:t>Medellín</w:t>
      </w:r>
      <w:r w:rsidR="00867A6A" w:rsidRPr="000E7603">
        <w:rPr>
          <w:rFonts w:ascii="Times New Roman" w:hAnsi="Times New Roman" w:cs="Times New Roman"/>
          <w:sz w:val="24"/>
          <w:szCs w:val="24"/>
        </w:rPr>
        <w:t>.</w:t>
      </w:r>
      <w:r w:rsidR="00797A22" w:rsidRPr="000E7603">
        <w:rPr>
          <w:rFonts w:ascii="Times New Roman" w:hAnsi="Times New Roman" w:cs="Times New Roman"/>
          <w:sz w:val="24"/>
          <w:szCs w:val="24"/>
        </w:rPr>
        <w:t xml:space="preserve"> </w:t>
      </w:r>
    </w:p>
    <w:p w14:paraId="03A25A1A" w14:textId="4F1E21FB" w:rsidR="00C11601" w:rsidRPr="000E7603" w:rsidRDefault="00C11601"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Montañana, R. (2017). Curso Web 2.0 CCOO. Plantilla del curso. Versión </w:t>
      </w:r>
      <w:r w:rsidR="00DE1792">
        <w:rPr>
          <w:rFonts w:ascii="Times New Roman" w:hAnsi="Times New Roman" w:cs="Times New Roman"/>
          <w:sz w:val="24"/>
          <w:szCs w:val="24"/>
        </w:rPr>
        <w:t>c</w:t>
      </w:r>
      <w:r w:rsidR="00DE1792" w:rsidRPr="000E7603">
        <w:rPr>
          <w:rFonts w:ascii="Times New Roman" w:hAnsi="Times New Roman" w:cs="Times New Roman"/>
          <w:sz w:val="24"/>
          <w:szCs w:val="24"/>
        </w:rPr>
        <w:t xml:space="preserve">lásica </w:t>
      </w:r>
      <w:r w:rsidRPr="000E7603">
        <w:rPr>
          <w:rFonts w:ascii="Times New Roman" w:hAnsi="Times New Roman" w:cs="Times New Roman"/>
          <w:sz w:val="24"/>
          <w:szCs w:val="24"/>
        </w:rPr>
        <w:t>de Sites. Google.</w:t>
      </w:r>
      <w:r w:rsidR="00CE2CFF" w:rsidRPr="000E7603">
        <w:rPr>
          <w:rFonts w:ascii="Times New Roman" w:hAnsi="Times New Roman" w:cs="Times New Roman"/>
          <w:sz w:val="24"/>
          <w:szCs w:val="24"/>
        </w:rPr>
        <w:t xml:space="preserve"> </w:t>
      </w:r>
    </w:p>
    <w:p w14:paraId="6B5E5A20" w14:textId="7A648480" w:rsidR="00A537A5" w:rsidRPr="000E7603" w:rsidRDefault="00CB7F6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Plascencia, T. N.</w:t>
      </w:r>
      <w:r w:rsidR="0074361E">
        <w:rPr>
          <w:rFonts w:ascii="Times New Roman" w:hAnsi="Times New Roman" w:cs="Times New Roman"/>
          <w:sz w:val="24"/>
          <w:szCs w:val="24"/>
        </w:rPr>
        <w:t xml:space="preserve"> </w:t>
      </w:r>
      <w:r w:rsidRPr="000E7603">
        <w:rPr>
          <w:rFonts w:ascii="Times New Roman" w:hAnsi="Times New Roman" w:cs="Times New Roman"/>
          <w:sz w:val="24"/>
          <w:szCs w:val="24"/>
        </w:rPr>
        <w:t>y</w:t>
      </w:r>
      <w:r w:rsidR="00974320" w:rsidRPr="000E7603">
        <w:rPr>
          <w:rFonts w:ascii="Times New Roman" w:hAnsi="Times New Roman" w:cs="Times New Roman"/>
          <w:sz w:val="24"/>
          <w:szCs w:val="24"/>
        </w:rPr>
        <w:t xml:space="preserve"> Beltrán, A del C. (2016). </w:t>
      </w:r>
      <w:r w:rsidR="00974320" w:rsidRPr="00DB2661">
        <w:rPr>
          <w:rFonts w:ascii="Times New Roman" w:hAnsi="Times New Roman" w:cs="Times New Roman"/>
          <w:sz w:val="24"/>
          <w:szCs w:val="24"/>
        </w:rPr>
        <w:t xml:space="preserve">El uso de las </w:t>
      </w:r>
      <w:r w:rsidR="0074361E" w:rsidRPr="00DB2661">
        <w:rPr>
          <w:rFonts w:ascii="Times New Roman" w:hAnsi="Times New Roman" w:cs="Times New Roman"/>
          <w:sz w:val="24"/>
          <w:szCs w:val="24"/>
        </w:rPr>
        <w:t>TIC</w:t>
      </w:r>
      <w:r w:rsidR="00974320" w:rsidRPr="00DB2661">
        <w:rPr>
          <w:rFonts w:ascii="Times New Roman" w:hAnsi="Times New Roman" w:cs="Times New Roman"/>
          <w:sz w:val="24"/>
          <w:szCs w:val="24"/>
        </w:rPr>
        <w:t xml:space="preserve"> como herramienta de aprendizaje para alumnos de nivel superior.</w:t>
      </w:r>
      <w:r w:rsidR="00873F84">
        <w:rPr>
          <w:rFonts w:ascii="Times New Roman" w:hAnsi="Times New Roman" w:cs="Times New Roman"/>
          <w:sz w:val="24"/>
          <w:szCs w:val="24"/>
        </w:rPr>
        <w:t xml:space="preserve"> En </w:t>
      </w:r>
      <w:r w:rsidR="0061649E">
        <w:rPr>
          <w:rFonts w:ascii="Times New Roman" w:hAnsi="Times New Roman" w:cs="Times New Roman"/>
          <w:sz w:val="24"/>
          <w:szCs w:val="24"/>
        </w:rPr>
        <w:t>Velasco, I. J. y Pérez, M. (</w:t>
      </w:r>
      <w:proofErr w:type="spellStart"/>
      <w:r w:rsidR="0061649E">
        <w:rPr>
          <w:rFonts w:ascii="Times New Roman" w:hAnsi="Times New Roman" w:cs="Times New Roman"/>
          <w:sz w:val="24"/>
          <w:szCs w:val="24"/>
        </w:rPr>
        <w:t>coords</w:t>
      </w:r>
      <w:proofErr w:type="spellEnd"/>
      <w:r w:rsidR="0061649E">
        <w:rPr>
          <w:rFonts w:ascii="Times New Roman" w:hAnsi="Times New Roman" w:cs="Times New Roman"/>
          <w:sz w:val="24"/>
          <w:szCs w:val="24"/>
        </w:rPr>
        <w:t>.),</w:t>
      </w:r>
      <w:r w:rsidR="00974320" w:rsidRPr="00DB2661">
        <w:rPr>
          <w:rFonts w:ascii="Times New Roman" w:hAnsi="Times New Roman" w:cs="Times New Roman"/>
          <w:sz w:val="24"/>
          <w:szCs w:val="24"/>
        </w:rPr>
        <w:t xml:space="preserve"> </w:t>
      </w:r>
      <w:r w:rsidR="00974320" w:rsidRPr="0061649E">
        <w:rPr>
          <w:rFonts w:ascii="Times New Roman" w:hAnsi="Times New Roman" w:cs="Times New Roman"/>
          <w:i/>
          <w:iCs/>
          <w:sz w:val="24"/>
          <w:szCs w:val="24"/>
        </w:rPr>
        <w:t>Los retos de la docencia ante las nuevas características de los estudiantes universitarios</w:t>
      </w:r>
      <w:r w:rsidR="00974320" w:rsidRPr="000E7603">
        <w:rPr>
          <w:rFonts w:ascii="Times New Roman" w:hAnsi="Times New Roman" w:cs="Times New Roman"/>
          <w:sz w:val="24"/>
          <w:szCs w:val="24"/>
        </w:rPr>
        <w:t xml:space="preserve">. </w:t>
      </w:r>
      <w:proofErr w:type="spellStart"/>
      <w:r w:rsidR="00974320" w:rsidRPr="00DB2661">
        <w:rPr>
          <w:rFonts w:ascii="Times New Roman" w:hAnsi="Times New Roman" w:cs="Times New Roman"/>
          <w:i/>
          <w:iCs/>
          <w:sz w:val="24"/>
          <w:szCs w:val="24"/>
        </w:rPr>
        <w:t>Proceedings</w:t>
      </w:r>
      <w:proofErr w:type="spellEnd"/>
      <w:r w:rsidR="0061649E" w:rsidRPr="00DB2661">
        <w:rPr>
          <w:rFonts w:ascii="Times New Roman" w:hAnsi="Times New Roman" w:cs="Times New Roman"/>
          <w:i/>
          <w:iCs/>
          <w:sz w:val="24"/>
          <w:szCs w:val="24"/>
        </w:rPr>
        <w:t xml:space="preserve"> T-XI</w:t>
      </w:r>
      <w:r w:rsidR="005565A3">
        <w:rPr>
          <w:rFonts w:ascii="Times New Roman" w:hAnsi="Times New Roman" w:cs="Times New Roman"/>
          <w:i/>
          <w:iCs/>
          <w:sz w:val="24"/>
          <w:szCs w:val="24"/>
        </w:rPr>
        <w:t xml:space="preserve"> </w:t>
      </w:r>
      <w:r w:rsidR="005565A3">
        <w:rPr>
          <w:rFonts w:ascii="Times New Roman" w:hAnsi="Times New Roman" w:cs="Times New Roman"/>
          <w:sz w:val="24"/>
          <w:szCs w:val="24"/>
        </w:rPr>
        <w:t>(pp. 13-23)</w:t>
      </w:r>
      <w:r w:rsidR="00974320" w:rsidRPr="000E7603">
        <w:rPr>
          <w:rFonts w:ascii="Times New Roman" w:hAnsi="Times New Roman" w:cs="Times New Roman"/>
          <w:sz w:val="24"/>
          <w:szCs w:val="24"/>
        </w:rPr>
        <w:t xml:space="preserve">. </w:t>
      </w:r>
      <w:r w:rsidR="00154646">
        <w:rPr>
          <w:rFonts w:ascii="Times New Roman" w:hAnsi="Times New Roman" w:cs="Times New Roman"/>
          <w:sz w:val="24"/>
          <w:szCs w:val="24"/>
        </w:rPr>
        <w:t xml:space="preserve">Tepic, México: </w:t>
      </w:r>
      <w:r w:rsidR="00154646" w:rsidRPr="00154646">
        <w:rPr>
          <w:rFonts w:ascii="Times New Roman" w:hAnsi="Times New Roman" w:cs="Times New Roman"/>
          <w:sz w:val="24"/>
          <w:szCs w:val="24"/>
        </w:rPr>
        <w:t>Universidad Autónoma de Nayarit</w:t>
      </w:r>
      <w:r w:rsidR="00154646">
        <w:rPr>
          <w:rFonts w:ascii="Times New Roman" w:hAnsi="Times New Roman" w:cs="Times New Roman"/>
          <w:sz w:val="24"/>
          <w:szCs w:val="24"/>
        </w:rPr>
        <w:t>.</w:t>
      </w:r>
    </w:p>
    <w:p w14:paraId="5AB8527D" w14:textId="27E17273" w:rsidR="00B566B4" w:rsidRDefault="00CB13EC"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Quinatoa, C. (2015). </w:t>
      </w:r>
      <w:r w:rsidRPr="000E7603">
        <w:rPr>
          <w:rFonts w:ascii="Times New Roman" w:hAnsi="Times New Roman" w:cs="Times New Roman"/>
          <w:i/>
          <w:iCs/>
          <w:sz w:val="24"/>
          <w:szCs w:val="24"/>
        </w:rPr>
        <w:t>Google Drive en el trabajo colaborativo de los docentes</w:t>
      </w:r>
      <w:r w:rsidR="00CC4BB2">
        <w:rPr>
          <w:rFonts w:ascii="Times New Roman" w:hAnsi="Times New Roman" w:cs="Times New Roman"/>
          <w:i/>
          <w:iCs/>
          <w:sz w:val="24"/>
          <w:szCs w:val="24"/>
        </w:rPr>
        <w:t>.</w:t>
      </w:r>
      <w:r w:rsidR="006E7967" w:rsidRPr="000E7603">
        <w:rPr>
          <w:rFonts w:ascii="Times New Roman" w:hAnsi="Times New Roman" w:cs="Times New Roman"/>
          <w:i/>
          <w:iCs/>
          <w:sz w:val="24"/>
          <w:szCs w:val="24"/>
        </w:rPr>
        <w:t xml:space="preserve"> </w:t>
      </w:r>
      <w:r w:rsidR="006E7967" w:rsidRPr="000E7603">
        <w:rPr>
          <w:rFonts w:ascii="Times New Roman" w:hAnsi="Times New Roman" w:cs="Times New Roman"/>
          <w:sz w:val="24"/>
          <w:szCs w:val="24"/>
        </w:rPr>
        <w:t>(</w:t>
      </w:r>
      <w:r w:rsidR="00CC4BB2">
        <w:rPr>
          <w:rFonts w:ascii="Times New Roman" w:hAnsi="Times New Roman" w:cs="Times New Roman"/>
          <w:sz w:val="24"/>
          <w:szCs w:val="24"/>
        </w:rPr>
        <w:t>T</w:t>
      </w:r>
      <w:r w:rsidR="00CC4BB2" w:rsidRPr="000E7603">
        <w:rPr>
          <w:rFonts w:ascii="Times New Roman" w:hAnsi="Times New Roman" w:cs="Times New Roman"/>
          <w:sz w:val="24"/>
          <w:szCs w:val="24"/>
        </w:rPr>
        <w:t xml:space="preserve">esis </w:t>
      </w:r>
      <w:r w:rsidR="006E7967" w:rsidRPr="000E7603">
        <w:rPr>
          <w:rFonts w:ascii="Times New Roman" w:hAnsi="Times New Roman" w:cs="Times New Roman"/>
          <w:sz w:val="24"/>
          <w:szCs w:val="24"/>
        </w:rPr>
        <w:t>de grado)</w:t>
      </w:r>
      <w:r w:rsidRPr="000E7603">
        <w:rPr>
          <w:rFonts w:ascii="Times New Roman" w:hAnsi="Times New Roman" w:cs="Times New Roman"/>
          <w:sz w:val="24"/>
          <w:szCs w:val="24"/>
        </w:rPr>
        <w:t>. Universidad Estatal de Milagro</w:t>
      </w:r>
      <w:r w:rsidR="00CC4BB2">
        <w:rPr>
          <w:rFonts w:ascii="Times New Roman" w:hAnsi="Times New Roman" w:cs="Times New Roman"/>
          <w:sz w:val="24"/>
          <w:szCs w:val="24"/>
        </w:rPr>
        <w:t>,</w:t>
      </w:r>
      <w:r w:rsidR="00CC4BB2" w:rsidRPr="000E7603">
        <w:rPr>
          <w:rFonts w:ascii="Times New Roman" w:hAnsi="Times New Roman" w:cs="Times New Roman"/>
          <w:sz w:val="24"/>
          <w:szCs w:val="24"/>
        </w:rPr>
        <w:t xml:space="preserve"> </w:t>
      </w:r>
      <w:r w:rsidRPr="000E7603">
        <w:rPr>
          <w:rFonts w:ascii="Times New Roman" w:hAnsi="Times New Roman" w:cs="Times New Roman"/>
          <w:sz w:val="24"/>
          <w:szCs w:val="24"/>
        </w:rPr>
        <w:t>San Francisco de Milagro.</w:t>
      </w:r>
      <w:r w:rsidR="00B566B4" w:rsidRPr="000E7603">
        <w:rPr>
          <w:rFonts w:ascii="Times New Roman" w:hAnsi="Times New Roman" w:cs="Times New Roman"/>
          <w:sz w:val="24"/>
          <w:szCs w:val="24"/>
        </w:rPr>
        <w:t xml:space="preserve"> </w:t>
      </w:r>
    </w:p>
    <w:p w14:paraId="0685BBDE" w14:textId="654722E0" w:rsidR="00A537A5" w:rsidRPr="000E7603" w:rsidRDefault="00B45AE0">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lastRenderedPageBreak/>
        <w:t xml:space="preserve">Roda, E. M. </w:t>
      </w:r>
      <w:r w:rsidR="00804094">
        <w:rPr>
          <w:rFonts w:ascii="Times New Roman" w:hAnsi="Times New Roman" w:cs="Times New Roman"/>
          <w:sz w:val="24"/>
          <w:szCs w:val="24"/>
        </w:rPr>
        <w:t>y</w:t>
      </w:r>
      <w:r w:rsidRPr="000E7603">
        <w:rPr>
          <w:rFonts w:ascii="Times New Roman" w:hAnsi="Times New Roman" w:cs="Times New Roman"/>
          <w:sz w:val="24"/>
          <w:szCs w:val="24"/>
        </w:rPr>
        <w:t xml:space="preserve"> Sassano, S. (2016). Posibilidades de Google Drive para la docencia a distancia y en el aula. </w:t>
      </w:r>
      <w:r w:rsidRPr="000E7603">
        <w:rPr>
          <w:rFonts w:ascii="Times New Roman" w:hAnsi="Times New Roman" w:cs="Times New Roman"/>
          <w:i/>
          <w:iCs/>
          <w:sz w:val="24"/>
          <w:szCs w:val="24"/>
        </w:rPr>
        <w:t>Didáctica Geográfica</w:t>
      </w:r>
      <w:r w:rsidR="00804094">
        <w:rPr>
          <w:rFonts w:ascii="Times New Roman" w:hAnsi="Times New Roman" w:cs="Times New Roman"/>
          <w:sz w:val="24"/>
          <w:szCs w:val="24"/>
        </w:rPr>
        <w:t>,</w:t>
      </w:r>
      <w:r w:rsidR="00804094" w:rsidRPr="000E7603">
        <w:rPr>
          <w:rFonts w:ascii="Times New Roman" w:hAnsi="Times New Roman" w:cs="Times New Roman"/>
          <w:sz w:val="24"/>
          <w:szCs w:val="24"/>
        </w:rPr>
        <w:t xml:space="preserve"> </w:t>
      </w:r>
      <w:r w:rsidR="00142AE1" w:rsidRPr="000E7603">
        <w:rPr>
          <w:rFonts w:ascii="Times New Roman" w:hAnsi="Times New Roman" w:cs="Times New Roman"/>
          <w:sz w:val="24"/>
          <w:szCs w:val="24"/>
        </w:rPr>
        <w:t>(</w:t>
      </w:r>
      <w:r w:rsidRPr="000E7603">
        <w:rPr>
          <w:rFonts w:ascii="Times New Roman" w:hAnsi="Times New Roman" w:cs="Times New Roman"/>
          <w:sz w:val="24"/>
          <w:szCs w:val="24"/>
        </w:rPr>
        <w:t>1</w:t>
      </w:r>
      <w:r w:rsidR="00B63FAD" w:rsidRPr="000E7603">
        <w:rPr>
          <w:rFonts w:ascii="Times New Roman" w:hAnsi="Times New Roman" w:cs="Times New Roman"/>
          <w:sz w:val="24"/>
          <w:szCs w:val="24"/>
        </w:rPr>
        <w:t>6</w:t>
      </w:r>
      <w:r w:rsidR="00142AE1" w:rsidRPr="000E7603">
        <w:rPr>
          <w:rFonts w:ascii="Times New Roman" w:hAnsi="Times New Roman" w:cs="Times New Roman"/>
          <w:sz w:val="24"/>
          <w:szCs w:val="24"/>
        </w:rPr>
        <w:t>)</w:t>
      </w:r>
      <w:r w:rsidR="00077C04" w:rsidRPr="000E7603">
        <w:rPr>
          <w:rFonts w:ascii="Times New Roman" w:hAnsi="Times New Roman" w:cs="Times New Roman"/>
          <w:sz w:val="24"/>
          <w:szCs w:val="24"/>
        </w:rPr>
        <w:t>, 203-220.</w:t>
      </w:r>
      <w:r w:rsidRPr="000E7603">
        <w:rPr>
          <w:rFonts w:ascii="Times New Roman" w:hAnsi="Times New Roman" w:cs="Times New Roman"/>
          <w:sz w:val="24"/>
          <w:szCs w:val="24"/>
        </w:rPr>
        <w:t xml:space="preserve"> </w:t>
      </w:r>
    </w:p>
    <w:p w14:paraId="2600A89E" w14:textId="5460B934" w:rsidR="0083590A" w:rsidRPr="000E7603" w:rsidRDefault="00734DD3"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Rodríguez, C. (2015). </w:t>
      </w:r>
      <w:r w:rsidRPr="000E7603">
        <w:rPr>
          <w:rFonts w:ascii="Times New Roman" w:hAnsi="Times New Roman" w:cs="Times New Roman"/>
          <w:i/>
          <w:iCs/>
          <w:sz w:val="24"/>
          <w:szCs w:val="24"/>
        </w:rPr>
        <w:t xml:space="preserve">Uso de las TIC para favorecer el proceso de aprendizaje de estudiantes con </w:t>
      </w:r>
      <w:r w:rsidR="005918AF">
        <w:rPr>
          <w:rFonts w:ascii="Times New Roman" w:hAnsi="Times New Roman" w:cs="Times New Roman"/>
          <w:i/>
          <w:iCs/>
          <w:sz w:val="24"/>
          <w:szCs w:val="24"/>
        </w:rPr>
        <w:t>d</w:t>
      </w:r>
      <w:r w:rsidR="005918AF" w:rsidRPr="000E7603">
        <w:rPr>
          <w:rFonts w:ascii="Times New Roman" w:hAnsi="Times New Roman" w:cs="Times New Roman"/>
          <w:i/>
          <w:iCs/>
          <w:sz w:val="24"/>
          <w:szCs w:val="24"/>
        </w:rPr>
        <w:t xml:space="preserve">iscapacidad </w:t>
      </w:r>
      <w:r w:rsidR="005918AF">
        <w:rPr>
          <w:rFonts w:ascii="Times New Roman" w:hAnsi="Times New Roman" w:cs="Times New Roman"/>
          <w:i/>
          <w:iCs/>
          <w:sz w:val="24"/>
          <w:szCs w:val="24"/>
        </w:rPr>
        <w:t>i</w:t>
      </w:r>
      <w:r w:rsidR="005918AF" w:rsidRPr="000E7603">
        <w:rPr>
          <w:rFonts w:ascii="Times New Roman" w:hAnsi="Times New Roman" w:cs="Times New Roman"/>
          <w:i/>
          <w:iCs/>
          <w:sz w:val="24"/>
          <w:szCs w:val="24"/>
        </w:rPr>
        <w:t xml:space="preserve">ntelectual </w:t>
      </w:r>
      <w:r w:rsidRPr="000E7603">
        <w:rPr>
          <w:rFonts w:ascii="Times New Roman" w:hAnsi="Times New Roman" w:cs="Times New Roman"/>
          <w:i/>
          <w:iCs/>
          <w:sz w:val="24"/>
          <w:szCs w:val="24"/>
        </w:rPr>
        <w:t>en la Institución Educativa Nicolás Gómez Dávila, Bogotá, Colombia. Estudio de caso</w:t>
      </w:r>
      <w:r w:rsidR="00E229BD">
        <w:rPr>
          <w:rFonts w:ascii="Times New Roman" w:hAnsi="Times New Roman" w:cs="Times New Roman"/>
          <w:i/>
          <w:iCs/>
          <w:sz w:val="24"/>
          <w:szCs w:val="24"/>
        </w:rPr>
        <w:t>.</w:t>
      </w:r>
      <w:r w:rsidR="001D6955" w:rsidRPr="000E7603">
        <w:rPr>
          <w:rFonts w:ascii="Times New Roman" w:hAnsi="Times New Roman" w:cs="Times New Roman"/>
          <w:i/>
          <w:iCs/>
          <w:sz w:val="24"/>
          <w:szCs w:val="24"/>
        </w:rPr>
        <w:t xml:space="preserve"> </w:t>
      </w:r>
      <w:r w:rsidR="001D6955" w:rsidRPr="000E7603">
        <w:rPr>
          <w:rFonts w:ascii="Times New Roman" w:hAnsi="Times New Roman" w:cs="Times New Roman"/>
          <w:sz w:val="24"/>
          <w:szCs w:val="24"/>
        </w:rPr>
        <w:t>(</w:t>
      </w:r>
      <w:r w:rsidR="00E229BD">
        <w:rPr>
          <w:rFonts w:ascii="Times New Roman" w:hAnsi="Times New Roman" w:cs="Times New Roman"/>
          <w:sz w:val="24"/>
          <w:szCs w:val="24"/>
        </w:rPr>
        <w:t>T</w:t>
      </w:r>
      <w:r w:rsidR="00E229BD" w:rsidRPr="000E7603">
        <w:rPr>
          <w:rFonts w:ascii="Times New Roman" w:hAnsi="Times New Roman" w:cs="Times New Roman"/>
          <w:sz w:val="24"/>
          <w:szCs w:val="24"/>
        </w:rPr>
        <w:t>esis</w:t>
      </w:r>
      <w:r w:rsidR="005918AF">
        <w:rPr>
          <w:rFonts w:ascii="Times New Roman" w:hAnsi="Times New Roman" w:cs="Times New Roman"/>
          <w:sz w:val="24"/>
          <w:szCs w:val="24"/>
        </w:rPr>
        <w:t xml:space="preserve"> de</w:t>
      </w:r>
      <w:r w:rsidR="00E229BD" w:rsidRPr="000E7603">
        <w:rPr>
          <w:rFonts w:ascii="Times New Roman" w:hAnsi="Times New Roman" w:cs="Times New Roman"/>
          <w:sz w:val="24"/>
          <w:szCs w:val="24"/>
        </w:rPr>
        <w:t xml:space="preserve"> </w:t>
      </w:r>
      <w:r w:rsidR="001D6955" w:rsidRPr="000E7603">
        <w:rPr>
          <w:rFonts w:ascii="Times New Roman" w:hAnsi="Times New Roman" w:cs="Times New Roman"/>
          <w:sz w:val="24"/>
          <w:szCs w:val="24"/>
        </w:rPr>
        <w:t>maestría)</w:t>
      </w:r>
      <w:r w:rsidRPr="000E7603">
        <w:rPr>
          <w:rFonts w:ascii="Times New Roman" w:hAnsi="Times New Roman" w:cs="Times New Roman"/>
          <w:sz w:val="24"/>
          <w:szCs w:val="24"/>
        </w:rPr>
        <w:t>. Tecnológico de Monterrey</w:t>
      </w:r>
      <w:r w:rsidR="00E229BD">
        <w:rPr>
          <w:rFonts w:ascii="Times New Roman" w:hAnsi="Times New Roman" w:cs="Times New Roman"/>
          <w:sz w:val="24"/>
          <w:szCs w:val="24"/>
        </w:rPr>
        <w:t>,</w:t>
      </w:r>
      <w:r w:rsidR="00E229BD" w:rsidRPr="000E7603">
        <w:rPr>
          <w:rFonts w:ascii="Times New Roman" w:hAnsi="Times New Roman" w:cs="Times New Roman"/>
          <w:sz w:val="24"/>
          <w:szCs w:val="24"/>
        </w:rPr>
        <w:t xml:space="preserve"> </w:t>
      </w:r>
      <w:r w:rsidRPr="000E7603">
        <w:rPr>
          <w:rFonts w:ascii="Times New Roman" w:hAnsi="Times New Roman" w:cs="Times New Roman"/>
          <w:sz w:val="24"/>
          <w:szCs w:val="24"/>
        </w:rPr>
        <w:t>Bogotá.</w:t>
      </w:r>
      <w:r w:rsidR="0074361E">
        <w:rPr>
          <w:rFonts w:ascii="Times New Roman" w:hAnsi="Times New Roman" w:cs="Times New Roman"/>
          <w:sz w:val="24"/>
          <w:szCs w:val="24"/>
        </w:rPr>
        <w:t xml:space="preserve"> </w:t>
      </w:r>
    </w:p>
    <w:p w14:paraId="0251825B" w14:textId="1888D1ED" w:rsidR="00872EDE" w:rsidRPr="005222DB" w:rsidRDefault="00872EDE"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Rodríguez, R. M. (2010). </w:t>
      </w:r>
      <w:r w:rsidRPr="000E7603">
        <w:rPr>
          <w:rFonts w:ascii="Times New Roman" w:hAnsi="Times New Roman" w:cs="Times New Roman"/>
          <w:iCs/>
          <w:sz w:val="24"/>
          <w:szCs w:val="24"/>
        </w:rPr>
        <w:t xml:space="preserve">El impacto de las </w:t>
      </w:r>
      <w:r w:rsidR="0074361E">
        <w:rPr>
          <w:rFonts w:ascii="Times New Roman" w:hAnsi="Times New Roman" w:cs="Times New Roman"/>
          <w:iCs/>
          <w:sz w:val="24"/>
          <w:szCs w:val="24"/>
        </w:rPr>
        <w:t>TIC</w:t>
      </w:r>
      <w:r w:rsidRPr="000E7603">
        <w:rPr>
          <w:rFonts w:ascii="Times New Roman" w:hAnsi="Times New Roman" w:cs="Times New Roman"/>
          <w:iCs/>
          <w:sz w:val="24"/>
          <w:szCs w:val="24"/>
        </w:rPr>
        <w:t xml:space="preserve"> en la transformación de la enseñanza universitaria: repensar los modelos de enseñanza y aprendizaje</w:t>
      </w:r>
      <w:r w:rsidRPr="000E7603">
        <w:rPr>
          <w:rFonts w:ascii="Times New Roman" w:hAnsi="Times New Roman" w:cs="Times New Roman"/>
          <w:sz w:val="24"/>
          <w:szCs w:val="24"/>
        </w:rPr>
        <w:t>.</w:t>
      </w:r>
      <w:r w:rsidR="007F0D3B" w:rsidRPr="000E7603">
        <w:t xml:space="preserve"> </w:t>
      </w:r>
      <w:r w:rsidR="007F0D3B" w:rsidRPr="000E7603">
        <w:rPr>
          <w:rFonts w:ascii="Times New Roman" w:hAnsi="Times New Roman" w:cs="Times New Roman"/>
          <w:i/>
          <w:iCs/>
          <w:sz w:val="24"/>
          <w:szCs w:val="24"/>
        </w:rPr>
        <w:t>Teoría de la Educación: Educación y Cultura en la Sociedad de la Información</w:t>
      </w:r>
      <w:r w:rsidR="00815008">
        <w:rPr>
          <w:rFonts w:ascii="Times New Roman" w:hAnsi="Times New Roman" w:cs="Times New Roman"/>
          <w:sz w:val="24"/>
          <w:szCs w:val="24"/>
        </w:rPr>
        <w:t>,</w:t>
      </w:r>
      <w:r w:rsidR="00815008" w:rsidRPr="005222DB">
        <w:rPr>
          <w:rFonts w:ascii="Times New Roman" w:hAnsi="Times New Roman" w:cs="Times New Roman"/>
          <w:sz w:val="24"/>
          <w:szCs w:val="24"/>
        </w:rPr>
        <w:t xml:space="preserve"> </w:t>
      </w:r>
      <w:r w:rsidRPr="00DB2661">
        <w:rPr>
          <w:rFonts w:ascii="Times New Roman" w:hAnsi="Times New Roman" w:cs="Times New Roman"/>
          <w:i/>
          <w:iCs/>
          <w:sz w:val="24"/>
          <w:szCs w:val="24"/>
        </w:rPr>
        <w:t>11</w:t>
      </w:r>
      <w:r w:rsidR="00142AE1" w:rsidRPr="005222DB">
        <w:rPr>
          <w:rFonts w:ascii="Times New Roman" w:hAnsi="Times New Roman" w:cs="Times New Roman"/>
          <w:sz w:val="24"/>
          <w:szCs w:val="24"/>
        </w:rPr>
        <w:t>(</w:t>
      </w:r>
      <w:r w:rsidR="007A5BEE" w:rsidRPr="005222DB">
        <w:rPr>
          <w:rFonts w:ascii="Times New Roman" w:hAnsi="Times New Roman" w:cs="Times New Roman"/>
          <w:sz w:val="24"/>
          <w:szCs w:val="24"/>
        </w:rPr>
        <w:t>1</w:t>
      </w:r>
      <w:r w:rsidR="00142AE1" w:rsidRPr="005222DB">
        <w:rPr>
          <w:rFonts w:ascii="Times New Roman" w:hAnsi="Times New Roman" w:cs="Times New Roman"/>
          <w:sz w:val="24"/>
          <w:szCs w:val="24"/>
        </w:rPr>
        <w:t>)</w:t>
      </w:r>
      <w:r w:rsidR="00ED5739" w:rsidRPr="005222DB">
        <w:rPr>
          <w:rFonts w:ascii="Times New Roman" w:hAnsi="Times New Roman" w:cs="Times New Roman"/>
          <w:sz w:val="24"/>
          <w:szCs w:val="24"/>
        </w:rPr>
        <w:t xml:space="preserve">, </w:t>
      </w:r>
      <w:r w:rsidR="000E4354" w:rsidRPr="005222DB">
        <w:rPr>
          <w:rFonts w:ascii="Times New Roman" w:hAnsi="Times New Roman" w:cs="Times New Roman"/>
          <w:sz w:val="24"/>
          <w:szCs w:val="24"/>
        </w:rPr>
        <w:t>32</w:t>
      </w:r>
      <w:r w:rsidR="00ED5739" w:rsidRPr="005222DB">
        <w:rPr>
          <w:rFonts w:ascii="Times New Roman" w:hAnsi="Times New Roman" w:cs="Times New Roman"/>
          <w:sz w:val="24"/>
          <w:szCs w:val="24"/>
        </w:rPr>
        <w:t>-</w:t>
      </w:r>
      <w:r w:rsidR="000E4354" w:rsidRPr="005222DB">
        <w:rPr>
          <w:rFonts w:ascii="Times New Roman" w:hAnsi="Times New Roman" w:cs="Times New Roman"/>
          <w:sz w:val="24"/>
          <w:szCs w:val="24"/>
        </w:rPr>
        <w:t>68</w:t>
      </w:r>
      <w:r w:rsidR="00ED5739" w:rsidRPr="005222DB">
        <w:rPr>
          <w:rFonts w:ascii="Times New Roman" w:hAnsi="Times New Roman" w:cs="Times New Roman"/>
          <w:sz w:val="24"/>
          <w:szCs w:val="24"/>
        </w:rPr>
        <w:t>.</w:t>
      </w:r>
      <w:r w:rsidR="007A5BEE" w:rsidRPr="005222DB">
        <w:rPr>
          <w:rFonts w:ascii="Times New Roman" w:hAnsi="Times New Roman" w:cs="Times New Roman"/>
          <w:sz w:val="24"/>
          <w:szCs w:val="24"/>
        </w:rPr>
        <w:t xml:space="preserve"> </w:t>
      </w:r>
    </w:p>
    <w:p w14:paraId="6EF8AF5C" w14:textId="2E47DF09" w:rsidR="00936A85" w:rsidRPr="000E7603" w:rsidRDefault="00936A85" w:rsidP="005222DB">
      <w:pPr>
        <w:spacing w:after="0" w:line="360" w:lineRule="auto"/>
        <w:ind w:left="709" w:hanging="709"/>
        <w:jc w:val="both"/>
        <w:rPr>
          <w:rFonts w:ascii="Times New Roman" w:hAnsi="Times New Roman" w:cs="Times New Roman"/>
          <w:sz w:val="24"/>
          <w:szCs w:val="24"/>
        </w:rPr>
      </w:pPr>
      <w:r w:rsidRPr="008C4BEC">
        <w:rPr>
          <w:rFonts w:ascii="Times New Roman" w:hAnsi="Times New Roman" w:cs="Times New Roman"/>
          <w:sz w:val="24"/>
          <w:szCs w:val="24"/>
        </w:rPr>
        <w:t>Ruiz, C., y Dávila, A. (2014)</w:t>
      </w:r>
      <w:r w:rsidR="00381849" w:rsidRPr="008C4BEC">
        <w:rPr>
          <w:rFonts w:ascii="Times New Roman" w:hAnsi="Times New Roman" w:cs="Times New Roman"/>
          <w:sz w:val="24"/>
          <w:szCs w:val="24"/>
        </w:rPr>
        <w:t>.</w:t>
      </w:r>
      <w:r w:rsidRPr="008C4BEC">
        <w:rPr>
          <w:rFonts w:ascii="Times New Roman" w:hAnsi="Times New Roman" w:cs="Times New Roman"/>
          <w:sz w:val="24"/>
          <w:szCs w:val="24"/>
        </w:rPr>
        <w:t xml:space="preserve"> Evaluación estudiantil sobre la percepción de la calidad de un curso de postgrado administrado bajo la modalidad e-learning</w:t>
      </w:r>
      <w:r w:rsidR="00352884">
        <w:rPr>
          <w:rFonts w:ascii="Times New Roman" w:hAnsi="Times New Roman" w:cs="Times New Roman"/>
          <w:sz w:val="24"/>
          <w:szCs w:val="24"/>
        </w:rPr>
        <w:t>.</w:t>
      </w:r>
      <w:r w:rsidRPr="008C4BEC">
        <w:rPr>
          <w:rFonts w:ascii="Times New Roman" w:hAnsi="Times New Roman" w:cs="Times New Roman"/>
          <w:sz w:val="24"/>
          <w:szCs w:val="24"/>
        </w:rPr>
        <w:t xml:space="preserve"> </w:t>
      </w:r>
      <w:proofErr w:type="spellStart"/>
      <w:r w:rsidRPr="008C4BEC">
        <w:rPr>
          <w:rFonts w:ascii="Times New Roman" w:hAnsi="Times New Roman" w:cs="Times New Roman"/>
          <w:i/>
          <w:iCs/>
          <w:sz w:val="24"/>
          <w:szCs w:val="24"/>
        </w:rPr>
        <w:t>Compendium</w:t>
      </w:r>
      <w:proofErr w:type="spellEnd"/>
      <w:r w:rsidRPr="008C4BEC">
        <w:rPr>
          <w:rFonts w:ascii="Times New Roman" w:hAnsi="Times New Roman" w:cs="Times New Roman"/>
          <w:sz w:val="24"/>
          <w:szCs w:val="24"/>
        </w:rPr>
        <w:t xml:space="preserve">, </w:t>
      </w:r>
      <w:r w:rsidRPr="00DB2661">
        <w:rPr>
          <w:rFonts w:ascii="Times New Roman" w:hAnsi="Times New Roman" w:cs="Times New Roman"/>
          <w:i/>
          <w:iCs/>
          <w:sz w:val="24"/>
          <w:szCs w:val="24"/>
        </w:rPr>
        <w:t>17</w:t>
      </w:r>
      <w:r w:rsidRPr="008C4BEC">
        <w:rPr>
          <w:rFonts w:ascii="Times New Roman" w:hAnsi="Times New Roman" w:cs="Times New Roman"/>
          <w:sz w:val="24"/>
          <w:szCs w:val="24"/>
        </w:rPr>
        <w:t>(33), 23-42.</w:t>
      </w:r>
    </w:p>
    <w:p w14:paraId="56D1E793" w14:textId="672AE427" w:rsidR="00C93EFA" w:rsidRPr="000E7603" w:rsidRDefault="00C93EF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Santiago, G., Caballer</w:t>
      </w:r>
      <w:r w:rsidR="00CB7F6A" w:rsidRPr="000E7603">
        <w:rPr>
          <w:rFonts w:ascii="Times New Roman" w:hAnsi="Times New Roman" w:cs="Times New Roman"/>
          <w:sz w:val="24"/>
          <w:szCs w:val="24"/>
        </w:rPr>
        <w:t>o, R., Gómez, D. y</w:t>
      </w:r>
      <w:r w:rsidRPr="000E7603">
        <w:rPr>
          <w:rFonts w:ascii="Times New Roman" w:hAnsi="Times New Roman" w:cs="Times New Roman"/>
          <w:sz w:val="24"/>
          <w:szCs w:val="24"/>
        </w:rPr>
        <w:t xml:space="preserve"> Domínguez, A. (2013). </w:t>
      </w:r>
      <w:r w:rsidRPr="000E7603">
        <w:rPr>
          <w:rFonts w:ascii="Times New Roman" w:hAnsi="Times New Roman" w:cs="Times New Roman"/>
          <w:iCs/>
          <w:sz w:val="24"/>
          <w:szCs w:val="24"/>
        </w:rPr>
        <w:t>El uso didáctico de las TIC en escuelas de educación básica en México</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Revista Latinoamericana de Estudios Educativo</w:t>
      </w:r>
      <w:r w:rsidR="00B63FAD" w:rsidRPr="000E7603">
        <w:rPr>
          <w:rFonts w:ascii="Times New Roman" w:hAnsi="Times New Roman" w:cs="Times New Roman"/>
          <w:i/>
          <w:sz w:val="24"/>
          <w:szCs w:val="24"/>
        </w:rPr>
        <w:t>s</w:t>
      </w:r>
      <w:r w:rsidR="00CC2E40">
        <w:rPr>
          <w:rFonts w:ascii="Times New Roman" w:hAnsi="Times New Roman" w:cs="Times New Roman"/>
          <w:sz w:val="24"/>
          <w:szCs w:val="24"/>
        </w:rPr>
        <w:t>,</w:t>
      </w:r>
      <w:r w:rsidR="00CC2E40" w:rsidRPr="000E7603">
        <w:rPr>
          <w:rFonts w:ascii="Times New Roman" w:hAnsi="Times New Roman" w:cs="Times New Roman"/>
          <w:sz w:val="24"/>
          <w:szCs w:val="24"/>
        </w:rPr>
        <w:t xml:space="preserve"> </w:t>
      </w:r>
      <w:r w:rsidR="00B63FAD" w:rsidRPr="00DB2661">
        <w:rPr>
          <w:rFonts w:ascii="Times New Roman" w:hAnsi="Times New Roman" w:cs="Times New Roman"/>
          <w:i/>
          <w:iCs/>
          <w:sz w:val="24"/>
          <w:szCs w:val="24"/>
        </w:rPr>
        <w:t>43</w:t>
      </w:r>
      <w:r w:rsidR="00142AE1" w:rsidRPr="000E7603">
        <w:rPr>
          <w:rFonts w:ascii="Times New Roman" w:hAnsi="Times New Roman" w:cs="Times New Roman"/>
          <w:sz w:val="24"/>
          <w:szCs w:val="24"/>
        </w:rPr>
        <w:t>(</w:t>
      </w:r>
      <w:r w:rsidRPr="000E7603">
        <w:rPr>
          <w:rFonts w:ascii="Times New Roman" w:hAnsi="Times New Roman" w:cs="Times New Roman"/>
          <w:sz w:val="24"/>
          <w:szCs w:val="24"/>
        </w:rPr>
        <w:t>3</w:t>
      </w:r>
      <w:r w:rsidR="00142AE1" w:rsidRPr="000E7603">
        <w:rPr>
          <w:rFonts w:ascii="Times New Roman" w:hAnsi="Times New Roman" w:cs="Times New Roman"/>
          <w:sz w:val="24"/>
          <w:szCs w:val="24"/>
        </w:rPr>
        <w:t>)</w:t>
      </w:r>
      <w:r w:rsidR="006065CF" w:rsidRPr="000E7603">
        <w:rPr>
          <w:rFonts w:ascii="Times New Roman" w:hAnsi="Times New Roman" w:cs="Times New Roman"/>
          <w:sz w:val="24"/>
          <w:szCs w:val="24"/>
        </w:rPr>
        <w:t xml:space="preserve">, </w:t>
      </w:r>
      <w:r w:rsidR="00ED5739" w:rsidRPr="000E7603">
        <w:rPr>
          <w:rFonts w:ascii="Times New Roman" w:hAnsi="Times New Roman" w:cs="Times New Roman"/>
          <w:sz w:val="24"/>
          <w:szCs w:val="24"/>
        </w:rPr>
        <w:t>99</w:t>
      </w:r>
      <w:r w:rsidR="006065CF" w:rsidRPr="000E7603">
        <w:rPr>
          <w:rFonts w:ascii="Times New Roman" w:hAnsi="Times New Roman" w:cs="Times New Roman"/>
          <w:sz w:val="24"/>
          <w:szCs w:val="24"/>
        </w:rPr>
        <w:t>-</w:t>
      </w:r>
      <w:r w:rsidR="00ED5739" w:rsidRPr="000E7603">
        <w:rPr>
          <w:rFonts w:ascii="Times New Roman" w:hAnsi="Times New Roman" w:cs="Times New Roman"/>
          <w:sz w:val="24"/>
          <w:szCs w:val="24"/>
        </w:rPr>
        <w:t>131</w:t>
      </w:r>
      <w:r w:rsidR="006065CF" w:rsidRPr="000E7603">
        <w:rPr>
          <w:rFonts w:ascii="Times New Roman" w:hAnsi="Times New Roman" w:cs="Times New Roman"/>
          <w:sz w:val="24"/>
          <w:szCs w:val="24"/>
        </w:rPr>
        <w:t xml:space="preserve">. </w:t>
      </w:r>
    </w:p>
    <w:p w14:paraId="3E96C626" w14:textId="02669CD0" w:rsidR="00A537A5" w:rsidRPr="000E7603" w:rsidRDefault="009E47B1"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Santoveña, S. M. (</w:t>
      </w:r>
      <w:r w:rsidR="000622E7" w:rsidRPr="000E7603">
        <w:rPr>
          <w:rFonts w:ascii="Times New Roman" w:hAnsi="Times New Roman" w:cs="Times New Roman"/>
          <w:sz w:val="24"/>
          <w:szCs w:val="24"/>
        </w:rPr>
        <w:t>2010</w:t>
      </w:r>
      <w:r w:rsidRPr="000E7603">
        <w:rPr>
          <w:rFonts w:ascii="Times New Roman" w:hAnsi="Times New Roman" w:cs="Times New Roman"/>
          <w:sz w:val="24"/>
          <w:szCs w:val="24"/>
        </w:rPr>
        <w:t xml:space="preserve">). Cuestionario de evaluación de la calidad de los cursos virtuales de la UNED. </w:t>
      </w:r>
      <w:r w:rsidRPr="000E7603">
        <w:rPr>
          <w:rFonts w:ascii="Times New Roman" w:hAnsi="Times New Roman" w:cs="Times New Roman"/>
          <w:i/>
          <w:sz w:val="24"/>
          <w:szCs w:val="24"/>
        </w:rPr>
        <w:t>Revista de Educación a Distancia</w:t>
      </w:r>
      <w:r w:rsidR="00352884">
        <w:rPr>
          <w:rFonts w:ascii="Times New Roman" w:hAnsi="Times New Roman" w:cs="Times New Roman"/>
          <w:sz w:val="24"/>
          <w:szCs w:val="24"/>
        </w:rPr>
        <w:t>,</w:t>
      </w:r>
      <w:r w:rsidRPr="000E7603">
        <w:rPr>
          <w:rFonts w:ascii="Times New Roman" w:hAnsi="Times New Roman" w:cs="Times New Roman"/>
          <w:sz w:val="24"/>
          <w:szCs w:val="24"/>
        </w:rPr>
        <w:t xml:space="preserve"> </w:t>
      </w:r>
      <w:r w:rsidR="00142AE1" w:rsidRPr="000E7603">
        <w:rPr>
          <w:rFonts w:ascii="Times New Roman" w:hAnsi="Times New Roman" w:cs="Times New Roman"/>
          <w:sz w:val="24"/>
          <w:szCs w:val="24"/>
        </w:rPr>
        <w:t>(</w:t>
      </w:r>
      <w:r w:rsidRPr="000E7603">
        <w:rPr>
          <w:rFonts w:ascii="Times New Roman" w:hAnsi="Times New Roman" w:cs="Times New Roman"/>
          <w:sz w:val="24"/>
          <w:szCs w:val="24"/>
        </w:rPr>
        <w:t>25</w:t>
      </w:r>
      <w:r w:rsidR="00142AE1" w:rsidRPr="000E7603">
        <w:rPr>
          <w:rFonts w:ascii="Times New Roman" w:hAnsi="Times New Roman" w:cs="Times New Roman"/>
          <w:sz w:val="24"/>
          <w:szCs w:val="24"/>
        </w:rPr>
        <w:t>)</w:t>
      </w:r>
      <w:r w:rsidR="00AD560A" w:rsidRPr="000E7603">
        <w:rPr>
          <w:rFonts w:ascii="Times New Roman" w:hAnsi="Times New Roman" w:cs="Times New Roman"/>
          <w:sz w:val="24"/>
          <w:szCs w:val="24"/>
        </w:rPr>
        <w:t>,</w:t>
      </w:r>
      <w:r w:rsidRPr="000E7603">
        <w:rPr>
          <w:rFonts w:ascii="Times New Roman" w:hAnsi="Times New Roman" w:cs="Times New Roman"/>
          <w:sz w:val="24"/>
          <w:szCs w:val="24"/>
        </w:rPr>
        <w:t xml:space="preserve"> </w:t>
      </w:r>
      <w:bookmarkStart w:id="2" w:name="_Hlk42537589"/>
      <w:r w:rsidR="006065CF" w:rsidRPr="000E7603">
        <w:rPr>
          <w:rFonts w:ascii="Times New Roman" w:hAnsi="Times New Roman" w:cs="Times New Roman"/>
          <w:sz w:val="24"/>
          <w:szCs w:val="24"/>
        </w:rPr>
        <w:t xml:space="preserve">1-22. </w:t>
      </w:r>
      <w:bookmarkStart w:id="3" w:name="_Hlk10569245"/>
      <w:bookmarkEnd w:id="2"/>
    </w:p>
    <w:p w14:paraId="230D3352" w14:textId="65EA07B1" w:rsidR="00B1787E" w:rsidRPr="000E7603" w:rsidRDefault="00B1787E"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Suárez, E. (</w:t>
      </w:r>
      <w:r w:rsidR="00856BBF" w:rsidRPr="000E7603">
        <w:rPr>
          <w:rFonts w:ascii="Times New Roman" w:hAnsi="Times New Roman" w:cs="Times New Roman"/>
          <w:sz w:val="24"/>
          <w:szCs w:val="24"/>
        </w:rPr>
        <w:t>2018</w:t>
      </w:r>
      <w:r w:rsidRPr="000E7603">
        <w:rPr>
          <w:rFonts w:ascii="Times New Roman" w:hAnsi="Times New Roman" w:cs="Times New Roman"/>
          <w:sz w:val="24"/>
          <w:szCs w:val="24"/>
        </w:rPr>
        <w:t xml:space="preserve">). </w:t>
      </w:r>
      <w:bookmarkEnd w:id="3"/>
      <w:r w:rsidRPr="00DB2661">
        <w:rPr>
          <w:rFonts w:ascii="Times New Roman" w:hAnsi="Times New Roman" w:cs="Times New Roman"/>
          <w:sz w:val="24"/>
          <w:szCs w:val="24"/>
        </w:rPr>
        <w:t>Uso de Google Classroom en el aula</w:t>
      </w:r>
      <w:r w:rsidRPr="000E7603">
        <w:rPr>
          <w:rFonts w:ascii="Times New Roman" w:hAnsi="Times New Roman" w:cs="Times New Roman"/>
          <w:sz w:val="24"/>
          <w:szCs w:val="24"/>
        </w:rPr>
        <w:t>.</w:t>
      </w:r>
      <w:r w:rsidR="008007EF">
        <w:rPr>
          <w:rFonts w:ascii="Times New Roman" w:hAnsi="Times New Roman" w:cs="Times New Roman"/>
          <w:sz w:val="24"/>
          <w:szCs w:val="24"/>
        </w:rPr>
        <w:t xml:space="preserve"> Ponencia presentada en el</w:t>
      </w:r>
      <w:r w:rsidRPr="000E7603">
        <w:rPr>
          <w:rFonts w:ascii="Times New Roman" w:hAnsi="Times New Roman" w:cs="Times New Roman"/>
          <w:sz w:val="24"/>
          <w:szCs w:val="24"/>
        </w:rPr>
        <w:t xml:space="preserve"> </w:t>
      </w:r>
      <w:r w:rsidR="00E86FEB" w:rsidRPr="000E7603">
        <w:rPr>
          <w:rFonts w:ascii="Times New Roman" w:hAnsi="Times New Roman" w:cs="Times New Roman"/>
          <w:sz w:val="24"/>
          <w:szCs w:val="24"/>
        </w:rPr>
        <w:t xml:space="preserve">Segundo Intercambio </w:t>
      </w:r>
      <w:r w:rsidR="008007EF">
        <w:rPr>
          <w:rFonts w:ascii="Times New Roman" w:hAnsi="Times New Roman" w:cs="Times New Roman"/>
          <w:sz w:val="24"/>
          <w:szCs w:val="24"/>
        </w:rPr>
        <w:t>d</w:t>
      </w:r>
      <w:r w:rsidR="008007EF" w:rsidRPr="000E7603">
        <w:rPr>
          <w:rFonts w:ascii="Times New Roman" w:hAnsi="Times New Roman" w:cs="Times New Roman"/>
          <w:sz w:val="24"/>
          <w:szCs w:val="24"/>
        </w:rPr>
        <w:t xml:space="preserve">e </w:t>
      </w:r>
      <w:r w:rsidR="00E86FEB" w:rsidRPr="000E7603">
        <w:rPr>
          <w:rFonts w:ascii="Times New Roman" w:hAnsi="Times New Roman" w:cs="Times New Roman"/>
          <w:sz w:val="24"/>
          <w:szCs w:val="24"/>
        </w:rPr>
        <w:t>Mejores Prácticas: TIC en el Aula</w:t>
      </w:r>
      <w:r w:rsidR="008007EF">
        <w:rPr>
          <w:rFonts w:ascii="Times New Roman" w:hAnsi="Times New Roman" w:cs="Times New Roman"/>
          <w:sz w:val="24"/>
          <w:szCs w:val="24"/>
        </w:rPr>
        <w:t>. Toluca, del 6 al 8 de junio de 2018.</w:t>
      </w:r>
      <w:r w:rsidRPr="000E7603">
        <w:rPr>
          <w:rFonts w:ascii="Times New Roman" w:hAnsi="Times New Roman" w:cs="Times New Roman"/>
          <w:sz w:val="24"/>
          <w:szCs w:val="24"/>
        </w:rPr>
        <w:t xml:space="preserve"> </w:t>
      </w:r>
    </w:p>
    <w:p w14:paraId="4C7683D1" w14:textId="61F498E5" w:rsidR="00CA365E" w:rsidRDefault="00CB7F6A"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Tolosa, M. C. y</w:t>
      </w:r>
      <w:r w:rsidR="00C72076" w:rsidRPr="000E7603">
        <w:rPr>
          <w:rFonts w:ascii="Times New Roman" w:hAnsi="Times New Roman" w:cs="Times New Roman"/>
          <w:sz w:val="24"/>
          <w:szCs w:val="24"/>
        </w:rPr>
        <w:t xml:space="preserve"> García, J. R. (2011). </w:t>
      </w:r>
      <w:r w:rsidR="00C72076" w:rsidRPr="00DB2661">
        <w:rPr>
          <w:rFonts w:ascii="Times New Roman" w:hAnsi="Times New Roman" w:cs="Times New Roman"/>
          <w:sz w:val="24"/>
          <w:szCs w:val="24"/>
        </w:rPr>
        <w:t xml:space="preserve">Google </w:t>
      </w:r>
      <w:proofErr w:type="spellStart"/>
      <w:r w:rsidR="00C72076" w:rsidRPr="00DB2661">
        <w:rPr>
          <w:rFonts w:ascii="Times New Roman" w:hAnsi="Times New Roman" w:cs="Times New Roman"/>
          <w:sz w:val="24"/>
          <w:szCs w:val="24"/>
        </w:rPr>
        <w:t>sites</w:t>
      </w:r>
      <w:proofErr w:type="spellEnd"/>
      <w:r w:rsidR="00C72076" w:rsidRPr="00DB2661">
        <w:rPr>
          <w:rFonts w:ascii="Times New Roman" w:hAnsi="Times New Roman" w:cs="Times New Roman"/>
          <w:sz w:val="24"/>
          <w:szCs w:val="24"/>
        </w:rPr>
        <w:t xml:space="preserve"> como herramienta educativa</w:t>
      </w:r>
      <w:r w:rsidR="00C72076" w:rsidRPr="000E7603">
        <w:rPr>
          <w:rFonts w:ascii="Times New Roman" w:hAnsi="Times New Roman" w:cs="Times New Roman"/>
          <w:sz w:val="24"/>
          <w:szCs w:val="24"/>
        </w:rPr>
        <w:t xml:space="preserve">. </w:t>
      </w:r>
      <w:r w:rsidR="005E44C9">
        <w:rPr>
          <w:rFonts w:ascii="Times New Roman" w:hAnsi="Times New Roman" w:cs="Times New Roman"/>
          <w:sz w:val="24"/>
          <w:szCs w:val="24"/>
        </w:rPr>
        <w:t>Ponencia</w:t>
      </w:r>
      <w:r w:rsidR="005E44C9" w:rsidRPr="000E7603">
        <w:rPr>
          <w:rFonts w:ascii="Times New Roman" w:hAnsi="Times New Roman" w:cs="Times New Roman"/>
          <w:sz w:val="24"/>
          <w:szCs w:val="24"/>
        </w:rPr>
        <w:t xml:space="preserve"> presentad</w:t>
      </w:r>
      <w:r w:rsidR="005E44C9">
        <w:rPr>
          <w:rFonts w:ascii="Times New Roman" w:hAnsi="Times New Roman" w:cs="Times New Roman"/>
          <w:sz w:val="24"/>
          <w:szCs w:val="24"/>
        </w:rPr>
        <w:t>a</w:t>
      </w:r>
      <w:r w:rsidR="005E44C9" w:rsidRPr="000E7603">
        <w:rPr>
          <w:rFonts w:ascii="Times New Roman" w:hAnsi="Times New Roman" w:cs="Times New Roman"/>
          <w:sz w:val="24"/>
          <w:szCs w:val="24"/>
        </w:rPr>
        <w:t xml:space="preserve"> </w:t>
      </w:r>
      <w:r w:rsidR="00FB60DC" w:rsidRPr="000E7603">
        <w:rPr>
          <w:rFonts w:ascii="Times New Roman" w:hAnsi="Times New Roman" w:cs="Times New Roman"/>
          <w:sz w:val="24"/>
          <w:szCs w:val="24"/>
        </w:rPr>
        <w:t xml:space="preserve">en la </w:t>
      </w:r>
      <w:r w:rsidR="00C72076" w:rsidRPr="000E7603">
        <w:rPr>
          <w:rFonts w:ascii="Times New Roman" w:hAnsi="Times New Roman" w:cs="Times New Roman"/>
          <w:sz w:val="24"/>
          <w:szCs w:val="24"/>
        </w:rPr>
        <w:t>IX Jornadas Redes de Investigación en Docencia Universitaria 2011. Alicante</w:t>
      </w:r>
      <w:r w:rsidR="008007EF">
        <w:rPr>
          <w:rFonts w:ascii="Times New Roman" w:hAnsi="Times New Roman" w:cs="Times New Roman"/>
          <w:sz w:val="24"/>
          <w:szCs w:val="24"/>
        </w:rPr>
        <w:t xml:space="preserve">, del </w:t>
      </w:r>
      <w:r w:rsidR="00FB60DC" w:rsidRPr="000E7603">
        <w:rPr>
          <w:rFonts w:ascii="Times New Roman" w:hAnsi="Times New Roman" w:cs="Times New Roman"/>
          <w:sz w:val="24"/>
          <w:szCs w:val="24"/>
        </w:rPr>
        <w:t xml:space="preserve">16 </w:t>
      </w:r>
      <w:r w:rsidR="008007EF">
        <w:rPr>
          <w:rFonts w:ascii="Times New Roman" w:hAnsi="Times New Roman" w:cs="Times New Roman"/>
          <w:sz w:val="24"/>
          <w:szCs w:val="24"/>
        </w:rPr>
        <w:t>al</w:t>
      </w:r>
      <w:r w:rsidR="008007EF" w:rsidRPr="000E7603">
        <w:rPr>
          <w:rFonts w:ascii="Times New Roman" w:hAnsi="Times New Roman" w:cs="Times New Roman"/>
          <w:sz w:val="24"/>
          <w:szCs w:val="24"/>
        </w:rPr>
        <w:t xml:space="preserve"> </w:t>
      </w:r>
      <w:r w:rsidR="00FB60DC" w:rsidRPr="000E7603">
        <w:rPr>
          <w:rFonts w:ascii="Times New Roman" w:hAnsi="Times New Roman" w:cs="Times New Roman"/>
          <w:sz w:val="24"/>
          <w:szCs w:val="24"/>
        </w:rPr>
        <w:t>17 de junio del 2011.</w:t>
      </w:r>
    </w:p>
    <w:p w14:paraId="7BCE3D10" w14:textId="33A87A18" w:rsidR="00BC1F95" w:rsidRPr="00DB2661" w:rsidRDefault="00BC1F95" w:rsidP="005222DB">
      <w:pPr>
        <w:spacing w:after="0" w:line="360" w:lineRule="auto"/>
        <w:ind w:left="709" w:hanging="709"/>
        <w:jc w:val="both"/>
        <w:rPr>
          <w:rStyle w:val="Hipervnculo"/>
          <w:rFonts w:ascii="Times New Roman" w:hAnsi="Times New Roman" w:cs="Times New Roman"/>
          <w:color w:val="auto"/>
          <w:sz w:val="24"/>
          <w:szCs w:val="24"/>
          <w:u w:val="none"/>
        </w:rPr>
      </w:pPr>
      <w:r w:rsidRPr="00BC1F95">
        <w:rPr>
          <w:rStyle w:val="Hipervnculo"/>
          <w:rFonts w:ascii="Times New Roman" w:hAnsi="Times New Roman" w:cs="Times New Roman"/>
          <w:color w:val="auto"/>
          <w:sz w:val="24"/>
          <w:szCs w:val="24"/>
          <w:u w:val="none"/>
        </w:rPr>
        <w:t>Ventayen, R</w:t>
      </w:r>
      <w:r>
        <w:rPr>
          <w:rStyle w:val="Hipervnculo"/>
          <w:rFonts w:ascii="Times New Roman" w:hAnsi="Times New Roman" w:cs="Times New Roman"/>
          <w:color w:val="auto"/>
          <w:sz w:val="24"/>
          <w:szCs w:val="24"/>
          <w:u w:val="none"/>
        </w:rPr>
        <w:t>.</w:t>
      </w:r>
      <w:r w:rsidRPr="00BC1F95">
        <w:rPr>
          <w:rStyle w:val="Hipervnculo"/>
          <w:rFonts w:ascii="Times New Roman" w:hAnsi="Times New Roman" w:cs="Times New Roman"/>
          <w:color w:val="auto"/>
          <w:sz w:val="24"/>
          <w:szCs w:val="24"/>
          <w:u w:val="none"/>
        </w:rPr>
        <w:t xml:space="preserve"> J</w:t>
      </w:r>
      <w:r>
        <w:rPr>
          <w:rStyle w:val="Hipervnculo"/>
          <w:rFonts w:ascii="Times New Roman" w:hAnsi="Times New Roman" w:cs="Times New Roman"/>
          <w:color w:val="auto"/>
          <w:sz w:val="24"/>
          <w:szCs w:val="24"/>
          <w:u w:val="none"/>
        </w:rPr>
        <w:t>.</w:t>
      </w:r>
      <w:r w:rsidRPr="00BC1F95">
        <w:rPr>
          <w:rStyle w:val="Hipervnculo"/>
          <w:rFonts w:ascii="Times New Roman" w:hAnsi="Times New Roman" w:cs="Times New Roman"/>
          <w:color w:val="auto"/>
          <w:sz w:val="24"/>
          <w:szCs w:val="24"/>
          <w:u w:val="none"/>
        </w:rPr>
        <w:t xml:space="preserve"> M</w:t>
      </w:r>
      <w:r>
        <w:rPr>
          <w:rStyle w:val="Hipervnculo"/>
          <w:rFonts w:ascii="Times New Roman" w:hAnsi="Times New Roman" w:cs="Times New Roman"/>
          <w:color w:val="auto"/>
          <w:sz w:val="24"/>
          <w:szCs w:val="24"/>
          <w:u w:val="none"/>
        </w:rPr>
        <w:t>.</w:t>
      </w:r>
      <w:r w:rsidRPr="00BC1F95">
        <w:rPr>
          <w:rStyle w:val="Hipervnculo"/>
          <w:rFonts w:ascii="Times New Roman" w:hAnsi="Times New Roman" w:cs="Times New Roman"/>
          <w:color w:val="auto"/>
          <w:sz w:val="24"/>
          <w:szCs w:val="24"/>
          <w:u w:val="none"/>
        </w:rPr>
        <w:t xml:space="preserve"> </w:t>
      </w:r>
      <w:r w:rsidR="00025A50" w:rsidRPr="00DB2661">
        <w:rPr>
          <w:rStyle w:val="Hipervnculo"/>
          <w:rFonts w:ascii="Times New Roman" w:hAnsi="Times New Roman" w:cs="Times New Roman"/>
          <w:color w:val="auto"/>
          <w:sz w:val="24"/>
          <w:szCs w:val="24"/>
          <w:u w:val="none"/>
        </w:rPr>
        <w:t xml:space="preserve">and </w:t>
      </w:r>
      <w:r w:rsidRPr="00DB2661">
        <w:rPr>
          <w:rStyle w:val="Hipervnculo"/>
          <w:rFonts w:ascii="Times New Roman" w:hAnsi="Times New Roman" w:cs="Times New Roman"/>
          <w:color w:val="auto"/>
          <w:sz w:val="24"/>
          <w:szCs w:val="24"/>
          <w:u w:val="none"/>
        </w:rPr>
        <w:t xml:space="preserve">Orlanda, C. C. (2018). </w:t>
      </w:r>
      <w:r w:rsidRPr="005222DB">
        <w:rPr>
          <w:rStyle w:val="Hipervnculo"/>
          <w:rFonts w:ascii="Times New Roman" w:hAnsi="Times New Roman" w:cs="Times New Roman"/>
          <w:color w:val="auto"/>
          <w:sz w:val="24"/>
          <w:szCs w:val="24"/>
          <w:u w:val="none"/>
          <w:lang w:val="en-US"/>
        </w:rPr>
        <w:t>G</w:t>
      </w:r>
      <w:r w:rsidR="0096733B">
        <w:rPr>
          <w:rStyle w:val="Hipervnculo"/>
          <w:rFonts w:ascii="Times New Roman" w:hAnsi="Times New Roman" w:cs="Times New Roman"/>
          <w:color w:val="auto"/>
          <w:sz w:val="24"/>
          <w:szCs w:val="24"/>
          <w:u w:val="none"/>
          <w:lang w:val="en-US"/>
        </w:rPr>
        <w:t xml:space="preserve"> S</w:t>
      </w:r>
      <w:r w:rsidR="0096733B" w:rsidRPr="005222DB">
        <w:rPr>
          <w:rStyle w:val="Hipervnculo"/>
          <w:rFonts w:ascii="Times New Roman" w:hAnsi="Times New Roman" w:cs="Times New Roman"/>
          <w:color w:val="auto"/>
          <w:sz w:val="24"/>
          <w:szCs w:val="24"/>
          <w:u w:val="none"/>
          <w:lang w:val="en-US"/>
        </w:rPr>
        <w:t xml:space="preserve">uite </w:t>
      </w:r>
      <w:r w:rsidRPr="005222DB">
        <w:rPr>
          <w:rStyle w:val="Hipervnculo"/>
          <w:rFonts w:ascii="Times New Roman" w:hAnsi="Times New Roman" w:cs="Times New Roman"/>
          <w:color w:val="auto"/>
          <w:sz w:val="24"/>
          <w:szCs w:val="24"/>
          <w:u w:val="none"/>
          <w:lang w:val="en-US"/>
        </w:rPr>
        <w:t>Applications in Open University System's Perspective de Google</w:t>
      </w:r>
      <w:r w:rsidR="00025A50">
        <w:rPr>
          <w:rStyle w:val="Hipervnculo"/>
          <w:rFonts w:ascii="Times New Roman" w:hAnsi="Times New Roman" w:cs="Times New Roman"/>
          <w:color w:val="auto"/>
          <w:sz w:val="24"/>
          <w:szCs w:val="24"/>
          <w:u w:val="none"/>
          <w:lang w:val="en-US"/>
        </w:rPr>
        <w:t>.</w:t>
      </w:r>
      <w:r w:rsidR="00025A50" w:rsidRPr="005222DB">
        <w:rPr>
          <w:rStyle w:val="Hipervnculo"/>
          <w:rFonts w:ascii="Times New Roman" w:hAnsi="Times New Roman" w:cs="Times New Roman"/>
          <w:color w:val="auto"/>
          <w:sz w:val="24"/>
          <w:szCs w:val="24"/>
          <w:u w:val="none"/>
          <w:lang w:val="en-US"/>
        </w:rPr>
        <w:t xml:space="preserve"> </w:t>
      </w:r>
      <w:proofErr w:type="spellStart"/>
      <w:r w:rsidRPr="00DB2661">
        <w:rPr>
          <w:rStyle w:val="Hipervnculo"/>
          <w:rFonts w:ascii="Times New Roman" w:hAnsi="Times New Roman" w:cs="Times New Roman"/>
          <w:i/>
          <w:iCs/>
          <w:color w:val="auto"/>
          <w:sz w:val="24"/>
          <w:szCs w:val="24"/>
          <w:u w:val="none"/>
        </w:rPr>
        <w:t>Formamente</w:t>
      </w:r>
      <w:proofErr w:type="spellEnd"/>
      <w:r w:rsidRPr="00DB2661">
        <w:rPr>
          <w:rStyle w:val="Hipervnculo"/>
          <w:rFonts w:ascii="Times New Roman" w:hAnsi="Times New Roman" w:cs="Times New Roman"/>
          <w:color w:val="auto"/>
          <w:sz w:val="24"/>
          <w:szCs w:val="24"/>
          <w:u w:val="none"/>
        </w:rPr>
        <w:t xml:space="preserve">, </w:t>
      </w:r>
      <w:r w:rsidRPr="00DB2661">
        <w:rPr>
          <w:rStyle w:val="Hipervnculo"/>
          <w:rFonts w:ascii="Times New Roman" w:hAnsi="Times New Roman" w:cs="Times New Roman"/>
          <w:i/>
          <w:iCs/>
          <w:color w:val="auto"/>
          <w:sz w:val="24"/>
          <w:szCs w:val="24"/>
          <w:u w:val="none"/>
        </w:rPr>
        <w:t>13</w:t>
      </w:r>
      <w:r w:rsidRPr="00DB2661">
        <w:rPr>
          <w:rStyle w:val="Hipervnculo"/>
          <w:rFonts w:ascii="Times New Roman" w:hAnsi="Times New Roman" w:cs="Times New Roman"/>
          <w:color w:val="auto"/>
          <w:sz w:val="24"/>
          <w:szCs w:val="24"/>
          <w:u w:val="none"/>
        </w:rPr>
        <w:t>(3-4).</w:t>
      </w:r>
    </w:p>
    <w:p w14:paraId="0C150FCA" w14:textId="28E14F49" w:rsidR="00CC7A46" w:rsidRPr="000E7603" w:rsidRDefault="00CC7A46"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Vera, G.</w:t>
      </w:r>
      <w:r w:rsidR="0074361E">
        <w:rPr>
          <w:rFonts w:ascii="Times New Roman" w:hAnsi="Times New Roman" w:cs="Times New Roman"/>
          <w:sz w:val="24"/>
          <w:szCs w:val="24"/>
        </w:rPr>
        <w:t xml:space="preserve"> </w:t>
      </w:r>
      <w:r w:rsidRPr="000E7603">
        <w:rPr>
          <w:rFonts w:ascii="Times New Roman" w:hAnsi="Times New Roman" w:cs="Times New Roman"/>
          <w:sz w:val="24"/>
          <w:szCs w:val="24"/>
        </w:rPr>
        <w:t xml:space="preserve">(2012). </w:t>
      </w:r>
      <w:r w:rsidR="0074361E">
        <w:rPr>
          <w:rFonts w:ascii="Times New Roman" w:hAnsi="Times New Roman" w:cs="Times New Roman"/>
          <w:iCs/>
          <w:sz w:val="24"/>
          <w:szCs w:val="24"/>
        </w:rPr>
        <w:t>TIC</w:t>
      </w:r>
      <w:r w:rsidRPr="000E7603">
        <w:rPr>
          <w:rFonts w:ascii="Times New Roman" w:hAnsi="Times New Roman" w:cs="Times New Roman"/>
          <w:iCs/>
          <w:sz w:val="24"/>
          <w:szCs w:val="24"/>
        </w:rPr>
        <w:t xml:space="preserve"> en el proceso de enseñanza-aprendizaje del </w:t>
      </w:r>
      <w:r w:rsidR="000547A5">
        <w:rPr>
          <w:rFonts w:ascii="Times New Roman" w:hAnsi="Times New Roman" w:cs="Times New Roman"/>
          <w:iCs/>
          <w:sz w:val="24"/>
          <w:szCs w:val="24"/>
        </w:rPr>
        <w:t>c</w:t>
      </w:r>
      <w:r w:rsidR="000547A5" w:rsidRPr="000E7603">
        <w:rPr>
          <w:rFonts w:ascii="Times New Roman" w:hAnsi="Times New Roman" w:cs="Times New Roman"/>
          <w:iCs/>
          <w:sz w:val="24"/>
          <w:szCs w:val="24"/>
        </w:rPr>
        <w:t>astellano</w:t>
      </w:r>
      <w:r w:rsidRPr="000E7603">
        <w:rPr>
          <w:rFonts w:ascii="Times New Roman" w:hAnsi="Times New Roman" w:cs="Times New Roman"/>
          <w:sz w:val="24"/>
          <w:szCs w:val="24"/>
        </w:rPr>
        <w:t xml:space="preserve">. </w:t>
      </w:r>
      <w:r w:rsidRPr="000E7603">
        <w:rPr>
          <w:rFonts w:ascii="Times New Roman" w:hAnsi="Times New Roman" w:cs="Times New Roman"/>
          <w:i/>
          <w:sz w:val="24"/>
          <w:szCs w:val="24"/>
        </w:rPr>
        <w:t>Revista Vinculando</w:t>
      </w:r>
      <w:r w:rsidRPr="000E7603">
        <w:rPr>
          <w:rFonts w:ascii="Times New Roman" w:hAnsi="Times New Roman" w:cs="Times New Roman"/>
          <w:sz w:val="24"/>
          <w:szCs w:val="24"/>
        </w:rPr>
        <w:t xml:space="preserve">. </w:t>
      </w:r>
      <w:r w:rsidR="000547A5">
        <w:rPr>
          <w:rFonts w:ascii="Times New Roman" w:hAnsi="Times New Roman" w:cs="Times New Roman"/>
          <w:sz w:val="24"/>
          <w:szCs w:val="24"/>
        </w:rPr>
        <w:t xml:space="preserve">Recuperado de </w:t>
      </w:r>
      <w:r w:rsidR="000547A5" w:rsidRPr="000547A5">
        <w:rPr>
          <w:rFonts w:ascii="Times New Roman" w:hAnsi="Times New Roman" w:cs="Times New Roman"/>
          <w:sz w:val="24"/>
          <w:szCs w:val="24"/>
        </w:rPr>
        <w:t>https://vinculando.org/educacion/introduccion-tic-proceso-ensenanza-aprendizaje-lengua-castellana.html#vcite</w:t>
      </w:r>
      <w:r w:rsidR="000547A5">
        <w:rPr>
          <w:rFonts w:ascii="Times New Roman" w:hAnsi="Times New Roman" w:cs="Times New Roman"/>
          <w:sz w:val="24"/>
          <w:szCs w:val="24"/>
        </w:rPr>
        <w:t>.</w:t>
      </w:r>
    </w:p>
    <w:p w14:paraId="22A15681" w14:textId="08146F9E" w:rsidR="00785826" w:rsidRPr="000E7603" w:rsidRDefault="001A7357" w:rsidP="005222DB">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Vilela</w:t>
      </w:r>
      <w:r w:rsidR="00CB7F6A" w:rsidRPr="000E7603">
        <w:rPr>
          <w:rFonts w:ascii="Times New Roman" w:hAnsi="Times New Roman" w:cs="Times New Roman"/>
          <w:sz w:val="24"/>
          <w:szCs w:val="24"/>
        </w:rPr>
        <w:t xml:space="preserve">, J. R., </w:t>
      </w:r>
      <w:proofErr w:type="spellStart"/>
      <w:r w:rsidR="00CB7F6A" w:rsidRPr="000E7603">
        <w:rPr>
          <w:rFonts w:ascii="Times New Roman" w:hAnsi="Times New Roman" w:cs="Times New Roman"/>
          <w:sz w:val="24"/>
          <w:szCs w:val="24"/>
        </w:rPr>
        <w:t>Purihuamán</w:t>
      </w:r>
      <w:proofErr w:type="spellEnd"/>
      <w:r w:rsidR="00CB7F6A" w:rsidRPr="000E7603">
        <w:rPr>
          <w:rFonts w:ascii="Times New Roman" w:hAnsi="Times New Roman" w:cs="Times New Roman"/>
          <w:sz w:val="24"/>
          <w:szCs w:val="24"/>
        </w:rPr>
        <w:t>, L. C. N. y</w:t>
      </w:r>
      <w:r w:rsidRPr="000E7603">
        <w:rPr>
          <w:rFonts w:ascii="Times New Roman" w:hAnsi="Times New Roman" w:cs="Times New Roman"/>
          <w:sz w:val="24"/>
          <w:szCs w:val="24"/>
        </w:rPr>
        <w:t xml:space="preserve"> </w:t>
      </w:r>
      <w:proofErr w:type="spellStart"/>
      <w:r w:rsidRPr="000E7603">
        <w:rPr>
          <w:rFonts w:ascii="Times New Roman" w:hAnsi="Times New Roman" w:cs="Times New Roman"/>
          <w:sz w:val="24"/>
          <w:szCs w:val="24"/>
        </w:rPr>
        <w:t>Nuñez</w:t>
      </w:r>
      <w:proofErr w:type="spellEnd"/>
      <w:r w:rsidRPr="000E7603">
        <w:rPr>
          <w:rFonts w:ascii="Times New Roman" w:hAnsi="Times New Roman" w:cs="Times New Roman"/>
          <w:sz w:val="24"/>
          <w:szCs w:val="24"/>
        </w:rPr>
        <w:t xml:space="preserve">, B. N. (2016). </w:t>
      </w:r>
      <w:bookmarkStart w:id="4" w:name="_Hlk40651572"/>
      <w:r w:rsidRPr="00DB2661">
        <w:rPr>
          <w:rFonts w:ascii="Times New Roman" w:hAnsi="Times New Roman" w:cs="Times New Roman"/>
          <w:sz w:val="24"/>
          <w:szCs w:val="24"/>
        </w:rPr>
        <w:t>Empleo de la herramienta Google Drive en la mejora de asesorías de tesis de estudiantes de Pregrado</w:t>
      </w:r>
      <w:bookmarkEnd w:id="4"/>
      <w:r w:rsidRPr="00DB2661">
        <w:rPr>
          <w:rFonts w:ascii="Times New Roman" w:hAnsi="Times New Roman" w:cs="Times New Roman"/>
          <w:sz w:val="24"/>
          <w:szCs w:val="24"/>
        </w:rPr>
        <w:t>: Caso USS</w:t>
      </w:r>
      <w:r w:rsidRPr="000E7603">
        <w:rPr>
          <w:rFonts w:ascii="Times New Roman" w:hAnsi="Times New Roman" w:cs="Times New Roman"/>
          <w:sz w:val="24"/>
          <w:szCs w:val="24"/>
        </w:rPr>
        <w:t xml:space="preserve">. </w:t>
      </w:r>
      <w:r w:rsidR="00DE1792">
        <w:rPr>
          <w:rFonts w:ascii="Times New Roman" w:hAnsi="Times New Roman" w:cs="Times New Roman"/>
          <w:sz w:val="24"/>
          <w:szCs w:val="24"/>
        </w:rPr>
        <w:t xml:space="preserve">Ponencia presentada en el </w:t>
      </w:r>
      <w:r w:rsidR="00DE1792" w:rsidRPr="00DE1792">
        <w:rPr>
          <w:rFonts w:ascii="Times New Roman" w:hAnsi="Times New Roman" w:cs="Times New Roman"/>
          <w:sz w:val="24"/>
          <w:szCs w:val="24"/>
        </w:rPr>
        <w:t>Seminario Recursos Educativos Abiertos (REA) y MOOC</w:t>
      </w:r>
      <w:r w:rsidR="00DE1792">
        <w:rPr>
          <w:rFonts w:ascii="Times New Roman" w:hAnsi="Times New Roman" w:cs="Times New Roman"/>
          <w:sz w:val="24"/>
          <w:szCs w:val="24"/>
        </w:rPr>
        <w:t>.</w:t>
      </w:r>
    </w:p>
    <w:p w14:paraId="6F90635E" w14:textId="6443C210" w:rsidR="00FB3437" w:rsidRPr="00A537A5" w:rsidRDefault="00751AF3" w:rsidP="00E852BE">
      <w:pPr>
        <w:spacing w:after="0" w:line="360" w:lineRule="auto"/>
        <w:ind w:left="709" w:hanging="709"/>
        <w:jc w:val="both"/>
        <w:rPr>
          <w:rFonts w:ascii="Times New Roman" w:hAnsi="Times New Roman" w:cs="Times New Roman"/>
          <w:sz w:val="24"/>
          <w:szCs w:val="24"/>
        </w:rPr>
      </w:pPr>
      <w:r w:rsidRPr="000E7603">
        <w:rPr>
          <w:rFonts w:ascii="Times New Roman" w:hAnsi="Times New Roman" w:cs="Times New Roman"/>
          <w:sz w:val="24"/>
          <w:szCs w:val="24"/>
        </w:rPr>
        <w:t xml:space="preserve">Zambrano, M. B. (2015). </w:t>
      </w:r>
      <w:r w:rsidRPr="000E7603">
        <w:rPr>
          <w:rFonts w:ascii="Times New Roman" w:hAnsi="Times New Roman" w:cs="Times New Roman"/>
          <w:i/>
          <w:iCs/>
          <w:sz w:val="24"/>
          <w:szCs w:val="24"/>
        </w:rPr>
        <w:t xml:space="preserve">Uso de las </w:t>
      </w:r>
      <w:r w:rsidR="00DE1792">
        <w:rPr>
          <w:rFonts w:ascii="Times New Roman" w:hAnsi="Times New Roman" w:cs="Times New Roman"/>
          <w:i/>
          <w:iCs/>
          <w:sz w:val="24"/>
          <w:szCs w:val="24"/>
        </w:rPr>
        <w:t>h</w:t>
      </w:r>
      <w:r w:rsidR="00DE1792" w:rsidRPr="000E7603">
        <w:rPr>
          <w:rFonts w:ascii="Times New Roman" w:hAnsi="Times New Roman" w:cs="Times New Roman"/>
          <w:i/>
          <w:iCs/>
          <w:sz w:val="24"/>
          <w:szCs w:val="24"/>
        </w:rPr>
        <w:t xml:space="preserve">erramientas </w:t>
      </w:r>
      <w:r w:rsidRPr="000E7603">
        <w:rPr>
          <w:rFonts w:ascii="Times New Roman" w:hAnsi="Times New Roman" w:cs="Times New Roman"/>
          <w:i/>
          <w:iCs/>
          <w:sz w:val="24"/>
          <w:szCs w:val="24"/>
        </w:rPr>
        <w:t xml:space="preserve">Google para la </w:t>
      </w:r>
      <w:r w:rsidR="00DE1792">
        <w:rPr>
          <w:rFonts w:ascii="Times New Roman" w:hAnsi="Times New Roman" w:cs="Times New Roman"/>
          <w:i/>
          <w:iCs/>
          <w:sz w:val="24"/>
          <w:szCs w:val="24"/>
        </w:rPr>
        <w:t>e</w:t>
      </w:r>
      <w:r w:rsidR="00DE1792" w:rsidRPr="000E7603">
        <w:rPr>
          <w:rFonts w:ascii="Times New Roman" w:hAnsi="Times New Roman" w:cs="Times New Roman"/>
          <w:i/>
          <w:iCs/>
          <w:sz w:val="24"/>
          <w:szCs w:val="24"/>
        </w:rPr>
        <w:t>ducación</w:t>
      </w:r>
      <w:r w:rsidR="00DE1792">
        <w:rPr>
          <w:rFonts w:ascii="Times New Roman" w:hAnsi="Times New Roman" w:cs="Times New Roman"/>
          <w:i/>
          <w:iCs/>
          <w:sz w:val="24"/>
          <w:szCs w:val="24"/>
        </w:rPr>
        <w:t>.</w:t>
      </w:r>
      <w:r w:rsidR="00DE1792" w:rsidRPr="000E7603">
        <w:rPr>
          <w:rFonts w:ascii="Times New Roman" w:hAnsi="Times New Roman" w:cs="Times New Roman"/>
          <w:sz w:val="24"/>
          <w:szCs w:val="24"/>
        </w:rPr>
        <w:t xml:space="preserve"> </w:t>
      </w:r>
      <w:r w:rsidR="00B50559" w:rsidRPr="000E7603">
        <w:rPr>
          <w:rFonts w:ascii="Times New Roman" w:hAnsi="Times New Roman" w:cs="Times New Roman"/>
          <w:sz w:val="24"/>
          <w:szCs w:val="24"/>
        </w:rPr>
        <w:t>(</w:t>
      </w:r>
      <w:r w:rsidR="00DE1792">
        <w:rPr>
          <w:rFonts w:ascii="Times New Roman" w:hAnsi="Times New Roman" w:cs="Times New Roman"/>
          <w:sz w:val="24"/>
          <w:szCs w:val="24"/>
        </w:rPr>
        <w:t>T</w:t>
      </w:r>
      <w:r w:rsidR="00DE1792" w:rsidRPr="000E7603">
        <w:rPr>
          <w:rFonts w:ascii="Times New Roman" w:hAnsi="Times New Roman" w:cs="Times New Roman"/>
          <w:sz w:val="24"/>
          <w:szCs w:val="24"/>
        </w:rPr>
        <w:t xml:space="preserve">esis </w:t>
      </w:r>
      <w:r w:rsidR="00B50559" w:rsidRPr="000E7603">
        <w:rPr>
          <w:rFonts w:ascii="Times New Roman" w:hAnsi="Times New Roman" w:cs="Times New Roman"/>
          <w:sz w:val="24"/>
          <w:szCs w:val="24"/>
        </w:rPr>
        <w:t>de grado)</w:t>
      </w:r>
      <w:r w:rsidRPr="000E7603">
        <w:rPr>
          <w:rFonts w:ascii="Times New Roman" w:hAnsi="Times New Roman" w:cs="Times New Roman"/>
          <w:sz w:val="24"/>
          <w:szCs w:val="24"/>
        </w:rPr>
        <w:t>. Universidad de las Fuerzas Armadas</w:t>
      </w:r>
      <w:r w:rsidR="00DE1792">
        <w:rPr>
          <w:rFonts w:ascii="Times New Roman" w:hAnsi="Times New Roman" w:cs="Times New Roman"/>
          <w:sz w:val="24"/>
          <w:szCs w:val="24"/>
        </w:rPr>
        <w:t>,</w:t>
      </w:r>
      <w:r w:rsidR="00DE1792" w:rsidRPr="000E7603">
        <w:rPr>
          <w:rFonts w:ascii="Times New Roman" w:hAnsi="Times New Roman" w:cs="Times New Roman"/>
          <w:sz w:val="24"/>
          <w:szCs w:val="24"/>
        </w:rPr>
        <w:t xml:space="preserve"> </w:t>
      </w:r>
      <w:r w:rsidRPr="000E7603">
        <w:rPr>
          <w:rFonts w:ascii="Times New Roman" w:hAnsi="Times New Roman" w:cs="Times New Roman"/>
          <w:sz w:val="24"/>
          <w:szCs w:val="24"/>
        </w:rPr>
        <w:t>Sangolquí.</w:t>
      </w:r>
      <w:r w:rsidRPr="00A537A5">
        <w:rPr>
          <w:rFonts w:ascii="Times New Roman" w:hAnsi="Times New Roman" w:cs="Times New Roman"/>
          <w:sz w:val="24"/>
          <w:szCs w:val="24"/>
        </w:rPr>
        <w:t xml:space="preserve"> </w:t>
      </w:r>
    </w:p>
    <w:sectPr w:rsidR="00FB3437" w:rsidRPr="00A537A5" w:rsidSect="00C20574">
      <w:headerReference w:type="default" r:id="rId16"/>
      <w:footerReference w:type="default" r:id="rId17"/>
      <w:pgSz w:w="12240" w:h="15840"/>
      <w:pgMar w:top="1276" w:right="1701" w:bottom="1135"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95C4" w14:textId="77777777" w:rsidR="00534B49" w:rsidRDefault="00534B49" w:rsidP="005222DB">
      <w:pPr>
        <w:spacing w:after="0" w:line="240" w:lineRule="auto"/>
      </w:pPr>
      <w:r>
        <w:separator/>
      </w:r>
    </w:p>
  </w:endnote>
  <w:endnote w:type="continuationSeparator" w:id="0">
    <w:p w14:paraId="020864B3" w14:textId="77777777" w:rsidR="00534B49" w:rsidRDefault="00534B49" w:rsidP="0052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DC04" w14:textId="17BD56D7" w:rsidR="00C20574" w:rsidRDefault="00C20574">
    <w:pPr>
      <w:pStyle w:val="Piedepgina"/>
    </w:pPr>
    <w:r>
      <w:t xml:space="preserve">              </w:t>
    </w:r>
    <w:r>
      <w:rPr>
        <w:noProof/>
        <w:lang w:eastAsia="es-ES"/>
      </w:rPr>
      <w:drawing>
        <wp:inline distT="0" distB="0" distL="0" distR="0" wp14:anchorId="5ED47749" wp14:editId="17F11013">
          <wp:extent cx="1600200" cy="419100"/>
          <wp:effectExtent l="0" t="0" r="0" b="0"/>
          <wp:docPr id="49" name="Imagen 4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B40BC7">
      <w:rPr>
        <w:rFonts w:cstheme="minorHAnsi"/>
        <w:b/>
        <w:szCs w:val="18"/>
      </w:rPr>
      <w:t>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D374" w14:textId="77777777" w:rsidR="00534B49" w:rsidRDefault="00534B49" w:rsidP="005222DB">
      <w:pPr>
        <w:spacing w:after="0" w:line="240" w:lineRule="auto"/>
      </w:pPr>
      <w:r>
        <w:separator/>
      </w:r>
    </w:p>
  </w:footnote>
  <w:footnote w:type="continuationSeparator" w:id="0">
    <w:p w14:paraId="353A8CD3" w14:textId="77777777" w:rsidR="00534B49" w:rsidRDefault="00534B49" w:rsidP="0052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A9A4" w14:textId="726270F0" w:rsidR="00C20574" w:rsidRDefault="00C20574" w:rsidP="00C20574">
    <w:pPr>
      <w:pStyle w:val="Encabezado"/>
      <w:jc w:val="center"/>
    </w:pPr>
    <w:r w:rsidRPr="005A563C">
      <w:rPr>
        <w:noProof/>
        <w:lang w:eastAsia="es-ES"/>
      </w:rPr>
      <w:drawing>
        <wp:inline distT="0" distB="0" distL="0" distR="0" wp14:anchorId="4593AA50" wp14:editId="4CF9941B">
          <wp:extent cx="5400040" cy="63246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5F0E"/>
    <w:multiLevelType w:val="hybridMultilevel"/>
    <w:tmpl w:val="AB2E90C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01357D0"/>
    <w:multiLevelType w:val="hybridMultilevel"/>
    <w:tmpl w:val="3B4ADEA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5B32ACF"/>
    <w:multiLevelType w:val="hybridMultilevel"/>
    <w:tmpl w:val="13F27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046C67"/>
    <w:multiLevelType w:val="hybridMultilevel"/>
    <w:tmpl w:val="DC228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BE3685"/>
    <w:multiLevelType w:val="hybridMultilevel"/>
    <w:tmpl w:val="81343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8A5190"/>
    <w:multiLevelType w:val="hybridMultilevel"/>
    <w:tmpl w:val="8946C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2E7A40"/>
    <w:multiLevelType w:val="hybridMultilevel"/>
    <w:tmpl w:val="7FA68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A646D8"/>
    <w:multiLevelType w:val="hybridMultilevel"/>
    <w:tmpl w:val="2F2407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067BF1"/>
    <w:multiLevelType w:val="hybridMultilevel"/>
    <w:tmpl w:val="7D14CD46"/>
    <w:lvl w:ilvl="0" w:tplc="080A0001">
      <w:start w:val="1"/>
      <w:numFmt w:val="bullet"/>
      <w:lvlText w:val=""/>
      <w:lvlJc w:val="left"/>
      <w:pPr>
        <w:ind w:left="720" w:hanging="360"/>
      </w:pPr>
      <w:rPr>
        <w:rFonts w:ascii="Symbol" w:hAnsi="Symbol" w:hint="default"/>
      </w:rPr>
    </w:lvl>
    <w:lvl w:ilvl="1" w:tplc="91D40E66">
      <w:numFmt w:val="bullet"/>
      <w:lvlText w:val="•"/>
      <w:lvlJc w:val="left"/>
      <w:pPr>
        <w:ind w:left="1785" w:hanging="705"/>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1"/>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8A"/>
    <w:rsid w:val="00000BD0"/>
    <w:rsid w:val="00001A24"/>
    <w:rsid w:val="00001B00"/>
    <w:rsid w:val="00007B38"/>
    <w:rsid w:val="000108A8"/>
    <w:rsid w:val="00011BC5"/>
    <w:rsid w:val="00011D5F"/>
    <w:rsid w:val="00011E39"/>
    <w:rsid w:val="0001359F"/>
    <w:rsid w:val="00015815"/>
    <w:rsid w:val="0002042F"/>
    <w:rsid w:val="0002161A"/>
    <w:rsid w:val="00022DDC"/>
    <w:rsid w:val="00022FDB"/>
    <w:rsid w:val="00025A50"/>
    <w:rsid w:val="00025E1C"/>
    <w:rsid w:val="000269F1"/>
    <w:rsid w:val="000301A9"/>
    <w:rsid w:val="000348C4"/>
    <w:rsid w:val="00035396"/>
    <w:rsid w:val="00035AF1"/>
    <w:rsid w:val="00036429"/>
    <w:rsid w:val="0004148A"/>
    <w:rsid w:val="00042F58"/>
    <w:rsid w:val="00044A8C"/>
    <w:rsid w:val="00046FD5"/>
    <w:rsid w:val="00047C79"/>
    <w:rsid w:val="00051409"/>
    <w:rsid w:val="00051643"/>
    <w:rsid w:val="000530B5"/>
    <w:rsid w:val="000547A5"/>
    <w:rsid w:val="00055690"/>
    <w:rsid w:val="00057C07"/>
    <w:rsid w:val="00060412"/>
    <w:rsid w:val="00061EE4"/>
    <w:rsid w:val="000622E7"/>
    <w:rsid w:val="000660E2"/>
    <w:rsid w:val="00066E8A"/>
    <w:rsid w:val="00067751"/>
    <w:rsid w:val="000679FD"/>
    <w:rsid w:val="00067D41"/>
    <w:rsid w:val="00071AE8"/>
    <w:rsid w:val="00074A3D"/>
    <w:rsid w:val="00074DCC"/>
    <w:rsid w:val="00077808"/>
    <w:rsid w:val="00077C04"/>
    <w:rsid w:val="00081748"/>
    <w:rsid w:val="00081C2A"/>
    <w:rsid w:val="00081E22"/>
    <w:rsid w:val="000835B4"/>
    <w:rsid w:val="00084A18"/>
    <w:rsid w:val="00084D1F"/>
    <w:rsid w:val="0008593B"/>
    <w:rsid w:val="00085AB0"/>
    <w:rsid w:val="00086A9F"/>
    <w:rsid w:val="00091442"/>
    <w:rsid w:val="00091EDC"/>
    <w:rsid w:val="0009227E"/>
    <w:rsid w:val="000928CB"/>
    <w:rsid w:val="000929B5"/>
    <w:rsid w:val="00093F0C"/>
    <w:rsid w:val="000A0610"/>
    <w:rsid w:val="000A4146"/>
    <w:rsid w:val="000A4713"/>
    <w:rsid w:val="000A4928"/>
    <w:rsid w:val="000A5012"/>
    <w:rsid w:val="000A573C"/>
    <w:rsid w:val="000A7583"/>
    <w:rsid w:val="000B0042"/>
    <w:rsid w:val="000B0346"/>
    <w:rsid w:val="000B2481"/>
    <w:rsid w:val="000B43B8"/>
    <w:rsid w:val="000B4900"/>
    <w:rsid w:val="000B4B1C"/>
    <w:rsid w:val="000B6938"/>
    <w:rsid w:val="000B7034"/>
    <w:rsid w:val="000C2D43"/>
    <w:rsid w:val="000C2FFA"/>
    <w:rsid w:val="000C350B"/>
    <w:rsid w:val="000C3A99"/>
    <w:rsid w:val="000C3CD8"/>
    <w:rsid w:val="000C448B"/>
    <w:rsid w:val="000D0026"/>
    <w:rsid w:val="000D004D"/>
    <w:rsid w:val="000D117D"/>
    <w:rsid w:val="000D2203"/>
    <w:rsid w:val="000D2542"/>
    <w:rsid w:val="000D29A1"/>
    <w:rsid w:val="000D4720"/>
    <w:rsid w:val="000E2E18"/>
    <w:rsid w:val="000E4354"/>
    <w:rsid w:val="000E49F0"/>
    <w:rsid w:val="000E4C90"/>
    <w:rsid w:val="000E60D8"/>
    <w:rsid w:val="000E6C34"/>
    <w:rsid w:val="000E6F2C"/>
    <w:rsid w:val="000E7603"/>
    <w:rsid w:val="000E7703"/>
    <w:rsid w:val="000F3D08"/>
    <w:rsid w:val="000F5197"/>
    <w:rsid w:val="000F60E8"/>
    <w:rsid w:val="000F6AD5"/>
    <w:rsid w:val="000F74D7"/>
    <w:rsid w:val="00100FCC"/>
    <w:rsid w:val="00101622"/>
    <w:rsid w:val="00101B23"/>
    <w:rsid w:val="00104064"/>
    <w:rsid w:val="00106D78"/>
    <w:rsid w:val="00107CAD"/>
    <w:rsid w:val="00111446"/>
    <w:rsid w:val="00111536"/>
    <w:rsid w:val="00113803"/>
    <w:rsid w:val="00115FF4"/>
    <w:rsid w:val="0011662D"/>
    <w:rsid w:val="001167E4"/>
    <w:rsid w:val="00121270"/>
    <w:rsid w:val="0012195B"/>
    <w:rsid w:val="00122C2E"/>
    <w:rsid w:val="001237F2"/>
    <w:rsid w:val="00125AE4"/>
    <w:rsid w:val="00125F0B"/>
    <w:rsid w:val="0012711C"/>
    <w:rsid w:val="00130C57"/>
    <w:rsid w:val="00131672"/>
    <w:rsid w:val="00133FCC"/>
    <w:rsid w:val="00135418"/>
    <w:rsid w:val="00136C0C"/>
    <w:rsid w:val="00137275"/>
    <w:rsid w:val="00137386"/>
    <w:rsid w:val="001401C3"/>
    <w:rsid w:val="00141FF5"/>
    <w:rsid w:val="001421F1"/>
    <w:rsid w:val="0014254B"/>
    <w:rsid w:val="00142AE1"/>
    <w:rsid w:val="0014310B"/>
    <w:rsid w:val="00143F44"/>
    <w:rsid w:val="001457AD"/>
    <w:rsid w:val="00145858"/>
    <w:rsid w:val="00145B12"/>
    <w:rsid w:val="00145CCD"/>
    <w:rsid w:val="001470A6"/>
    <w:rsid w:val="00154646"/>
    <w:rsid w:val="0015522C"/>
    <w:rsid w:val="00155EE3"/>
    <w:rsid w:val="00157BC3"/>
    <w:rsid w:val="00160BC3"/>
    <w:rsid w:val="001624BC"/>
    <w:rsid w:val="00163701"/>
    <w:rsid w:val="00163CD2"/>
    <w:rsid w:val="00165EA5"/>
    <w:rsid w:val="00167965"/>
    <w:rsid w:val="00167CDD"/>
    <w:rsid w:val="0017125B"/>
    <w:rsid w:val="0018025E"/>
    <w:rsid w:val="00180B00"/>
    <w:rsid w:val="00180B88"/>
    <w:rsid w:val="00181462"/>
    <w:rsid w:val="0018167F"/>
    <w:rsid w:val="0019316B"/>
    <w:rsid w:val="00195B8F"/>
    <w:rsid w:val="00197D5B"/>
    <w:rsid w:val="00197EAC"/>
    <w:rsid w:val="001A07AF"/>
    <w:rsid w:val="001A0A29"/>
    <w:rsid w:val="001A316C"/>
    <w:rsid w:val="001A6812"/>
    <w:rsid w:val="001A7357"/>
    <w:rsid w:val="001B09C5"/>
    <w:rsid w:val="001B1851"/>
    <w:rsid w:val="001B29EC"/>
    <w:rsid w:val="001B608B"/>
    <w:rsid w:val="001B6102"/>
    <w:rsid w:val="001B7D78"/>
    <w:rsid w:val="001B7EB6"/>
    <w:rsid w:val="001C0241"/>
    <w:rsid w:val="001C089B"/>
    <w:rsid w:val="001C1217"/>
    <w:rsid w:val="001C24F4"/>
    <w:rsid w:val="001C47E0"/>
    <w:rsid w:val="001C4EF7"/>
    <w:rsid w:val="001C5EEF"/>
    <w:rsid w:val="001C709A"/>
    <w:rsid w:val="001D0444"/>
    <w:rsid w:val="001D08E4"/>
    <w:rsid w:val="001D1AD9"/>
    <w:rsid w:val="001D2F5A"/>
    <w:rsid w:val="001D324B"/>
    <w:rsid w:val="001D6955"/>
    <w:rsid w:val="001D6E0B"/>
    <w:rsid w:val="001D77A0"/>
    <w:rsid w:val="001E08DA"/>
    <w:rsid w:val="001E0FC6"/>
    <w:rsid w:val="001E146C"/>
    <w:rsid w:val="001E16F8"/>
    <w:rsid w:val="001E23F7"/>
    <w:rsid w:val="001E2449"/>
    <w:rsid w:val="001E49B2"/>
    <w:rsid w:val="001E7545"/>
    <w:rsid w:val="001E7E25"/>
    <w:rsid w:val="001F3F02"/>
    <w:rsid w:val="001F425E"/>
    <w:rsid w:val="001F47A9"/>
    <w:rsid w:val="001F788B"/>
    <w:rsid w:val="002027A6"/>
    <w:rsid w:val="002063D7"/>
    <w:rsid w:val="00206CD7"/>
    <w:rsid w:val="002103C3"/>
    <w:rsid w:val="00210A6C"/>
    <w:rsid w:val="00210F24"/>
    <w:rsid w:val="002110F6"/>
    <w:rsid w:val="0021354F"/>
    <w:rsid w:val="00213A04"/>
    <w:rsid w:val="002143F0"/>
    <w:rsid w:val="00215BB8"/>
    <w:rsid w:val="00216700"/>
    <w:rsid w:val="002175FD"/>
    <w:rsid w:val="0022116E"/>
    <w:rsid w:val="00221D42"/>
    <w:rsid w:val="002223F3"/>
    <w:rsid w:val="00223656"/>
    <w:rsid w:val="00223D7A"/>
    <w:rsid w:val="002264BA"/>
    <w:rsid w:val="002313D9"/>
    <w:rsid w:val="002334F2"/>
    <w:rsid w:val="002334FC"/>
    <w:rsid w:val="00241289"/>
    <w:rsid w:val="0024283C"/>
    <w:rsid w:val="00242E9F"/>
    <w:rsid w:val="00243639"/>
    <w:rsid w:val="00243C02"/>
    <w:rsid w:val="002440AC"/>
    <w:rsid w:val="00244FE4"/>
    <w:rsid w:val="00246EC9"/>
    <w:rsid w:val="00251344"/>
    <w:rsid w:val="00254201"/>
    <w:rsid w:val="002555BB"/>
    <w:rsid w:val="00255C15"/>
    <w:rsid w:val="00256A8C"/>
    <w:rsid w:val="00257840"/>
    <w:rsid w:val="002606FE"/>
    <w:rsid w:val="00260E12"/>
    <w:rsid w:val="00262A29"/>
    <w:rsid w:val="00263D5F"/>
    <w:rsid w:val="00264180"/>
    <w:rsid w:val="00264776"/>
    <w:rsid w:val="00265C4E"/>
    <w:rsid w:val="00267033"/>
    <w:rsid w:val="00272899"/>
    <w:rsid w:val="0027428F"/>
    <w:rsid w:val="002742E0"/>
    <w:rsid w:val="00274593"/>
    <w:rsid w:val="0027465A"/>
    <w:rsid w:val="00280209"/>
    <w:rsid w:val="00281135"/>
    <w:rsid w:val="00281D8D"/>
    <w:rsid w:val="002839CD"/>
    <w:rsid w:val="00284DC8"/>
    <w:rsid w:val="002862F5"/>
    <w:rsid w:val="00287145"/>
    <w:rsid w:val="0029376A"/>
    <w:rsid w:val="00294E4C"/>
    <w:rsid w:val="00295C63"/>
    <w:rsid w:val="0029655C"/>
    <w:rsid w:val="00296817"/>
    <w:rsid w:val="002A0733"/>
    <w:rsid w:val="002A0BFA"/>
    <w:rsid w:val="002A0C6E"/>
    <w:rsid w:val="002A1983"/>
    <w:rsid w:val="002A1E2E"/>
    <w:rsid w:val="002A2071"/>
    <w:rsid w:val="002A25AF"/>
    <w:rsid w:val="002A2C2C"/>
    <w:rsid w:val="002A2EC6"/>
    <w:rsid w:val="002A5B4C"/>
    <w:rsid w:val="002A5D81"/>
    <w:rsid w:val="002A6067"/>
    <w:rsid w:val="002A64EF"/>
    <w:rsid w:val="002A6ABB"/>
    <w:rsid w:val="002A6C93"/>
    <w:rsid w:val="002A7152"/>
    <w:rsid w:val="002A7473"/>
    <w:rsid w:val="002B00BA"/>
    <w:rsid w:val="002B0BD5"/>
    <w:rsid w:val="002B13F9"/>
    <w:rsid w:val="002B516C"/>
    <w:rsid w:val="002B5468"/>
    <w:rsid w:val="002B7C0B"/>
    <w:rsid w:val="002B7FB2"/>
    <w:rsid w:val="002C2AFA"/>
    <w:rsid w:val="002C2FF7"/>
    <w:rsid w:val="002C3F53"/>
    <w:rsid w:val="002C3FB9"/>
    <w:rsid w:val="002C656B"/>
    <w:rsid w:val="002C6785"/>
    <w:rsid w:val="002C724B"/>
    <w:rsid w:val="002D36F4"/>
    <w:rsid w:val="002D36FB"/>
    <w:rsid w:val="002D3E71"/>
    <w:rsid w:val="002D47E9"/>
    <w:rsid w:val="002D4FAB"/>
    <w:rsid w:val="002D6912"/>
    <w:rsid w:val="002D7E89"/>
    <w:rsid w:val="002E123E"/>
    <w:rsid w:val="002E3B83"/>
    <w:rsid w:val="002E54CE"/>
    <w:rsid w:val="002F0E8A"/>
    <w:rsid w:val="002F1588"/>
    <w:rsid w:val="002F1BC7"/>
    <w:rsid w:val="002F3033"/>
    <w:rsid w:val="002F3BA7"/>
    <w:rsid w:val="002F5626"/>
    <w:rsid w:val="002F5797"/>
    <w:rsid w:val="002F5D78"/>
    <w:rsid w:val="002F6DE3"/>
    <w:rsid w:val="0030098E"/>
    <w:rsid w:val="00301701"/>
    <w:rsid w:val="00303758"/>
    <w:rsid w:val="0030528C"/>
    <w:rsid w:val="00305F7D"/>
    <w:rsid w:val="0030656A"/>
    <w:rsid w:val="00306708"/>
    <w:rsid w:val="00310255"/>
    <w:rsid w:val="003112D4"/>
    <w:rsid w:val="00312433"/>
    <w:rsid w:val="00312549"/>
    <w:rsid w:val="0031368E"/>
    <w:rsid w:val="00321384"/>
    <w:rsid w:val="00323045"/>
    <w:rsid w:val="003236E0"/>
    <w:rsid w:val="00323A2A"/>
    <w:rsid w:val="00324B35"/>
    <w:rsid w:val="00324E93"/>
    <w:rsid w:val="003320A4"/>
    <w:rsid w:val="0033519E"/>
    <w:rsid w:val="00336E9E"/>
    <w:rsid w:val="00343899"/>
    <w:rsid w:val="003452C4"/>
    <w:rsid w:val="003456A2"/>
    <w:rsid w:val="0034673D"/>
    <w:rsid w:val="0034731E"/>
    <w:rsid w:val="00352884"/>
    <w:rsid w:val="00352A1F"/>
    <w:rsid w:val="00354626"/>
    <w:rsid w:val="00354D01"/>
    <w:rsid w:val="003565DE"/>
    <w:rsid w:val="00357AF0"/>
    <w:rsid w:val="0036007D"/>
    <w:rsid w:val="00361560"/>
    <w:rsid w:val="0036181F"/>
    <w:rsid w:val="00361F16"/>
    <w:rsid w:val="00362DB4"/>
    <w:rsid w:val="00364756"/>
    <w:rsid w:val="00364C6A"/>
    <w:rsid w:val="00365593"/>
    <w:rsid w:val="00365F10"/>
    <w:rsid w:val="003660CF"/>
    <w:rsid w:val="0036764D"/>
    <w:rsid w:val="0037078B"/>
    <w:rsid w:val="0037106B"/>
    <w:rsid w:val="003721ED"/>
    <w:rsid w:val="003723C2"/>
    <w:rsid w:val="00373A30"/>
    <w:rsid w:val="00374D27"/>
    <w:rsid w:val="003770E1"/>
    <w:rsid w:val="003771C9"/>
    <w:rsid w:val="00377B01"/>
    <w:rsid w:val="0038063B"/>
    <w:rsid w:val="00380F35"/>
    <w:rsid w:val="00381849"/>
    <w:rsid w:val="00381FBE"/>
    <w:rsid w:val="003826DD"/>
    <w:rsid w:val="0038516C"/>
    <w:rsid w:val="00385896"/>
    <w:rsid w:val="00393541"/>
    <w:rsid w:val="00393BC9"/>
    <w:rsid w:val="00393FE4"/>
    <w:rsid w:val="00394C29"/>
    <w:rsid w:val="00397765"/>
    <w:rsid w:val="003A02AE"/>
    <w:rsid w:val="003A179D"/>
    <w:rsid w:val="003A418F"/>
    <w:rsid w:val="003A4EC7"/>
    <w:rsid w:val="003A57B0"/>
    <w:rsid w:val="003A5817"/>
    <w:rsid w:val="003A5AED"/>
    <w:rsid w:val="003A722B"/>
    <w:rsid w:val="003A752A"/>
    <w:rsid w:val="003B0D26"/>
    <w:rsid w:val="003B191E"/>
    <w:rsid w:val="003B237C"/>
    <w:rsid w:val="003B2E88"/>
    <w:rsid w:val="003B35DE"/>
    <w:rsid w:val="003B3A26"/>
    <w:rsid w:val="003B3E42"/>
    <w:rsid w:val="003B4802"/>
    <w:rsid w:val="003B6874"/>
    <w:rsid w:val="003B7831"/>
    <w:rsid w:val="003C03A2"/>
    <w:rsid w:val="003C0421"/>
    <w:rsid w:val="003C062A"/>
    <w:rsid w:val="003C19FD"/>
    <w:rsid w:val="003C37C7"/>
    <w:rsid w:val="003C3DCC"/>
    <w:rsid w:val="003C49A2"/>
    <w:rsid w:val="003C4BBD"/>
    <w:rsid w:val="003D0EDA"/>
    <w:rsid w:val="003D0FEB"/>
    <w:rsid w:val="003D3E7B"/>
    <w:rsid w:val="003D3F29"/>
    <w:rsid w:val="003D421B"/>
    <w:rsid w:val="003E13AC"/>
    <w:rsid w:val="003E2DA5"/>
    <w:rsid w:val="003E4462"/>
    <w:rsid w:val="003E73BC"/>
    <w:rsid w:val="003F0465"/>
    <w:rsid w:val="003F1275"/>
    <w:rsid w:val="003F137D"/>
    <w:rsid w:val="003F5013"/>
    <w:rsid w:val="003F5459"/>
    <w:rsid w:val="004008F2"/>
    <w:rsid w:val="00400B64"/>
    <w:rsid w:val="00401101"/>
    <w:rsid w:val="00404374"/>
    <w:rsid w:val="00404C18"/>
    <w:rsid w:val="00406D37"/>
    <w:rsid w:val="00406D92"/>
    <w:rsid w:val="00407440"/>
    <w:rsid w:val="00411836"/>
    <w:rsid w:val="004128BC"/>
    <w:rsid w:val="004143B8"/>
    <w:rsid w:val="00415DAF"/>
    <w:rsid w:val="00422479"/>
    <w:rsid w:val="004238E3"/>
    <w:rsid w:val="00426EC5"/>
    <w:rsid w:val="00427C10"/>
    <w:rsid w:val="00433EE9"/>
    <w:rsid w:val="00437023"/>
    <w:rsid w:val="00440FFA"/>
    <w:rsid w:val="00441289"/>
    <w:rsid w:val="004436B3"/>
    <w:rsid w:val="00443E78"/>
    <w:rsid w:val="004442BF"/>
    <w:rsid w:val="00444F63"/>
    <w:rsid w:val="00447D03"/>
    <w:rsid w:val="00451826"/>
    <w:rsid w:val="004520F4"/>
    <w:rsid w:val="004523BB"/>
    <w:rsid w:val="004525AB"/>
    <w:rsid w:val="00452CA6"/>
    <w:rsid w:val="004535A0"/>
    <w:rsid w:val="00454824"/>
    <w:rsid w:val="004579FD"/>
    <w:rsid w:val="00460775"/>
    <w:rsid w:val="00460DA5"/>
    <w:rsid w:val="0046251E"/>
    <w:rsid w:val="00462AF7"/>
    <w:rsid w:val="00463151"/>
    <w:rsid w:val="00465A4B"/>
    <w:rsid w:val="00466874"/>
    <w:rsid w:val="00467C58"/>
    <w:rsid w:val="0047350D"/>
    <w:rsid w:val="00473C4A"/>
    <w:rsid w:val="00474FAE"/>
    <w:rsid w:val="00475C12"/>
    <w:rsid w:val="00475D2A"/>
    <w:rsid w:val="0047752E"/>
    <w:rsid w:val="00482709"/>
    <w:rsid w:val="00482FCC"/>
    <w:rsid w:val="0048412C"/>
    <w:rsid w:val="00485DDB"/>
    <w:rsid w:val="004875FA"/>
    <w:rsid w:val="0049047C"/>
    <w:rsid w:val="00497322"/>
    <w:rsid w:val="004A1FB8"/>
    <w:rsid w:val="004A2672"/>
    <w:rsid w:val="004A38BA"/>
    <w:rsid w:val="004A4F85"/>
    <w:rsid w:val="004A54D8"/>
    <w:rsid w:val="004A642B"/>
    <w:rsid w:val="004A7993"/>
    <w:rsid w:val="004B05E5"/>
    <w:rsid w:val="004B0F9D"/>
    <w:rsid w:val="004B32BC"/>
    <w:rsid w:val="004B3A20"/>
    <w:rsid w:val="004B42E0"/>
    <w:rsid w:val="004B51F8"/>
    <w:rsid w:val="004B6C58"/>
    <w:rsid w:val="004B7A1C"/>
    <w:rsid w:val="004C0426"/>
    <w:rsid w:val="004C1800"/>
    <w:rsid w:val="004C1CC2"/>
    <w:rsid w:val="004C2767"/>
    <w:rsid w:val="004C2A3F"/>
    <w:rsid w:val="004C3E1C"/>
    <w:rsid w:val="004C5FE4"/>
    <w:rsid w:val="004C6763"/>
    <w:rsid w:val="004D10E1"/>
    <w:rsid w:val="004D175A"/>
    <w:rsid w:val="004D3DF3"/>
    <w:rsid w:val="004D4A89"/>
    <w:rsid w:val="004D4EEB"/>
    <w:rsid w:val="004D558B"/>
    <w:rsid w:val="004D5769"/>
    <w:rsid w:val="004D58BD"/>
    <w:rsid w:val="004D5D51"/>
    <w:rsid w:val="004E18E5"/>
    <w:rsid w:val="004E2E6D"/>
    <w:rsid w:val="004E3FD2"/>
    <w:rsid w:val="004E3FFA"/>
    <w:rsid w:val="004E520E"/>
    <w:rsid w:val="004E59EA"/>
    <w:rsid w:val="004E5CEA"/>
    <w:rsid w:val="004E7D86"/>
    <w:rsid w:val="004F36ED"/>
    <w:rsid w:val="004F5380"/>
    <w:rsid w:val="004F5D92"/>
    <w:rsid w:val="004F71F9"/>
    <w:rsid w:val="00500D37"/>
    <w:rsid w:val="005012EF"/>
    <w:rsid w:val="0050332D"/>
    <w:rsid w:val="00503457"/>
    <w:rsid w:val="00503574"/>
    <w:rsid w:val="0050461B"/>
    <w:rsid w:val="00505A6F"/>
    <w:rsid w:val="00505B32"/>
    <w:rsid w:val="00507A4C"/>
    <w:rsid w:val="00512BBE"/>
    <w:rsid w:val="00513DB1"/>
    <w:rsid w:val="00513F22"/>
    <w:rsid w:val="00514D83"/>
    <w:rsid w:val="0051690F"/>
    <w:rsid w:val="00517DD0"/>
    <w:rsid w:val="005222DB"/>
    <w:rsid w:val="005240D5"/>
    <w:rsid w:val="00524E21"/>
    <w:rsid w:val="00525272"/>
    <w:rsid w:val="00525A63"/>
    <w:rsid w:val="005310F8"/>
    <w:rsid w:val="005313C8"/>
    <w:rsid w:val="00533550"/>
    <w:rsid w:val="005338F9"/>
    <w:rsid w:val="00533934"/>
    <w:rsid w:val="00533AAC"/>
    <w:rsid w:val="00534B49"/>
    <w:rsid w:val="00535BFE"/>
    <w:rsid w:val="00540287"/>
    <w:rsid w:val="00541BCB"/>
    <w:rsid w:val="00541DAC"/>
    <w:rsid w:val="00542F1B"/>
    <w:rsid w:val="00542FDD"/>
    <w:rsid w:val="0054527C"/>
    <w:rsid w:val="0054680E"/>
    <w:rsid w:val="00550481"/>
    <w:rsid w:val="00551E79"/>
    <w:rsid w:val="00551F85"/>
    <w:rsid w:val="005522AF"/>
    <w:rsid w:val="00553265"/>
    <w:rsid w:val="005540E2"/>
    <w:rsid w:val="00554BD4"/>
    <w:rsid w:val="005551CD"/>
    <w:rsid w:val="0055588A"/>
    <w:rsid w:val="005565A3"/>
    <w:rsid w:val="00560271"/>
    <w:rsid w:val="0056041B"/>
    <w:rsid w:val="0056118C"/>
    <w:rsid w:val="00562914"/>
    <w:rsid w:val="00564419"/>
    <w:rsid w:val="005656C7"/>
    <w:rsid w:val="00567707"/>
    <w:rsid w:val="0057063D"/>
    <w:rsid w:val="00570CD6"/>
    <w:rsid w:val="00571EC3"/>
    <w:rsid w:val="005730E5"/>
    <w:rsid w:val="00573182"/>
    <w:rsid w:val="005757AE"/>
    <w:rsid w:val="00575A57"/>
    <w:rsid w:val="00576CA5"/>
    <w:rsid w:val="0058017A"/>
    <w:rsid w:val="0058027F"/>
    <w:rsid w:val="00580E57"/>
    <w:rsid w:val="00582AE3"/>
    <w:rsid w:val="00585CCA"/>
    <w:rsid w:val="00586376"/>
    <w:rsid w:val="00586D90"/>
    <w:rsid w:val="00586FCC"/>
    <w:rsid w:val="005909E1"/>
    <w:rsid w:val="005910AE"/>
    <w:rsid w:val="005918AF"/>
    <w:rsid w:val="00591AF3"/>
    <w:rsid w:val="005963E6"/>
    <w:rsid w:val="00596F45"/>
    <w:rsid w:val="00597058"/>
    <w:rsid w:val="00597DA8"/>
    <w:rsid w:val="005A00DB"/>
    <w:rsid w:val="005A03F7"/>
    <w:rsid w:val="005A20E9"/>
    <w:rsid w:val="005A3F87"/>
    <w:rsid w:val="005A46AB"/>
    <w:rsid w:val="005B26BF"/>
    <w:rsid w:val="005B4A9E"/>
    <w:rsid w:val="005B5B47"/>
    <w:rsid w:val="005C166D"/>
    <w:rsid w:val="005C1DC7"/>
    <w:rsid w:val="005C2679"/>
    <w:rsid w:val="005C5B8D"/>
    <w:rsid w:val="005C7BF1"/>
    <w:rsid w:val="005D02E9"/>
    <w:rsid w:val="005D1441"/>
    <w:rsid w:val="005D15AC"/>
    <w:rsid w:val="005D2DA3"/>
    <w:rsid w:val="005D35E2"/>
    <w:rsid w:val="005D6EFA"/>
    <w:rsid w:val="005E02B4"/>
    <w:rsid w:val="005E0359"/>
    <w:rsid w:val="005E0406"/>
    <w:rsid w:val="005E0BC6"/>
    <w:rsid w:val="005E17A9"/>
    <w:rsid w:val="005E1E76"/>
    <w:rsid w:val="005E2592"/>
    <w:rsid w:val="005E3521"/>
    <w:rsid w:val="005E3526"/>
    <w:rsid w:val="005E44C9"/>
    <w:rsid w:val="005E45B3"/>
    <w:rsid w:val="005E763B"/>
    <w:rsid w:val="005F10D9"/>
    <w:rsid w:val="005F168E"/>
    <w:rsid w:val="005F1CA5"/>
    <w:rsid w:val="005F2EDE"/>
    <w:rsid w:val="005F4CCC"/>
    <w:rsid w:val="005F5186"/>
    <w:rsid w:val="005F5317"/>
    <w:rsid w:val="005F7D5E"/>
    <w:rsid w:val="006010B7"/>
    <w:rsid w:val="006012FF"/>
    <w:rsid w:val="00603F96"/>
    <w:rsid w:val="0060469F"/>
    <w:rsid w:val="0060471C"/>
    <w:rsid w:val="006065CF"/>
    <w:rsid w:val="00606B99"/>
    <w:rsid w:val="00606BE2"/>
    <w:rsid w:val="00607380"/>
    <w:rsid w:val="006077B2"/>
    <w:rsid w:val="00607AA6"/>
    <w:rsid w:val="00610E6A"/>
    <w:rsid w:val="00611163"/>
    <w:rsid w:val="006140BD"/>
    <w:rsid w:val="00614278"/>
    <w:rsid w:val="0061649E"/>
    <w:rsid w:val="00617BA4"/>
    <w:rsid w:val="006200F7"/>
    <w:rsid w:val="00626604"/>
    <w:rsid w:val="00626FF8"/>
    <w:rsid w:val="00627164"/>
    <w:rsid w:val="00631C82"/>
    <w:rsid w:val="00640694"/>
    <w:rsid w:val="00645A9D"/>
    <w:rsid w:val="00645B01"/>
    <w:rsid w:val="006472F3"/>
    <w:rsid w:val="00647F49"/>
    <w:rsid w:val="00650187"/>
    <w:rsid w:val="0065142B"/>
    <w:rsid w:val="0065175B"/>
    <w:rsid w:val="006519ED"/>
    <w:rsid w:val="00652A33"/>
    <w:rsid w:val="0065488C"/>
    <w:rsid w:val="006549A9"/>
    <w:rsid w:val="00657F69"/>
    <w:rsid w:val="0066041A"/>
    <w:rsid w:val="00660FE8"/>
    <w:rsid w:val="00661882"/>
    <w:rsid w:val="0066217E"/>
    <w:rsid w:val="00662226"/>
    <w:rsid w:val="006637BF"/>
    <w:rsid w:val="006637F7"/>
    <w:rsid w:val="0067027B"/>
    <w:rsid w:val="006706D3"/>
    <w:rsid w:val="0067275E"/>
    <w:rsid w:val="00673267"/>
    <w:rsid w:val="00673C1C"/>
    <w:rsid w:val="00674511"/>
    <w:rsid w:val="00675223"/>
    <w:rsid w:val="006765AE"/>
    <w:rsid w:val="00676740"/>
    <w:rsid w:val="00680033"/>
    <w:rsid w:val="00682ED3"/>
    <w:rsid w:val="00684845"/>
    <w:rsid w:val="00684EA7"/>
    <w:rsid w:val="00687479"/>
    <w:rsid w:val="00690D9A"/>
    <w:rsid w:val="00692047"/>
    <w:rsid w:val="006944D4"/>
    <w:rsid w:val="006949F6"/>
    <w:rsid w:val="00695FE1"/>
    <w:rsid w:val="00697A71"/>
    <w:rsid w:val="006A0ADF"/>
    <w:rsid w:val="006A11E9"/>
    <w:rsid w:val="006A1613"/>
    <w:rsid w:val="006A1B3B"/>
    <w:rsid w:val="006A2F1C"/>
    <w:rsid w:val="006A3AC5"/>
    <w:rsid w:val="006A4335"/>
    <w:rsid w:val="006A4399"/>
    <w:rsid w:val="006A4F88"/>
    <w:rsid w:val="006A76E1"/>
    <w:rsid w:val="006B0DDC"/>
    <w:rsid w:val="006B1509"/>
    <w:rsid w:val="006B2839"/>
    <w:rsid w:val="006B50A0"/>
    <w:rsid w:val="006B6657"/>
    <w:rsid w:val="006B7870"/>
    <w:rsid w:val="006C294B"/>
    <w:rsid w:val="006C5C35"/>
    <w:rsid w:val="006C7DCE"/>
    <w:rsid w:val="006D192D"/>
    <w:rsid w:val="006D2DB2"/>
    <w:rsid w:val="006D4867"/>
    <w:rsid w:val="006D5328"/>
    <w:rsid w:val="006D644F"/>
    <w:rsid w:val="006D71BC"/>
    <w:rsid w:val="006E1B17"/>
    <w:rsid w:val="006E2118"/>
    <w:rsid w:val="006E232D"/>
    <w:rsid w:val="006E2A13"/>
    <w:rsid w:val="006E2E67"/>
    <w:rsid w:val="006E7967"/>
    <w:rsid w:val="006F2425"/>
    <w:rsid w:val="006F2732"/>
    <w:rsid w:val="006F4A4E"/>
    <w:rsid w:val="006F5BA7"/>
    <w:rsid w:val="006F63C0"/>
    <w:rsid w:val="006F7DA9"/>
    <w:rsid w:val="00701FC1"/>
    <w:rsid w:val="00702D3A"/>
    <w:rsid w:val="00703310"/>
    <w:rsid w:val="00705961"/>
    <w:rsid w:val="00705B25"/>
    <w:rsid w:val="00706D26"/>
    <w:rsid w:val="007072F1"/>
    <w:rsid w:val="00707336"/>
    <w:rsid w:val="00711121"/>
    <w:rsid w:val="0071189C"/>
    <w:rsid w:val="00712186"/>
    <w:rsid w:val="00714859"/>
    <w:rsid w:val="00714CD8"/>
    <w:rsid w:val="007164F6"/>
    <w:rsid w:val="0071758E"/>
    <w:rsid w:val="007177B3"/>
    <w:rsid w:val="007239CC"/>
    <w:rsid w:val="00724516"/>
    <w:rsid w:val="00726E09"/>
    <w:rsid w:val="007272F0"/>
    <w:rsid w:val="00727364"/>
    <w:rsid w:val="00727D89"/>
    <w:rsid w:val="007300CB"/>
    <w:rsid w:val="00730215"/>
    <w:rsid w:val="00732199"/>
    <w:rsid w:val="00733B5D"/>
    <w:rsid w:val="00734DD3"/>
    <w:rsid w:val="00735A94"/>
    <w:rsid w:val="007369BC"/>
    <w:rsid w:val="0073721B"/>
    <w:rsid w:val="007378AE"/>
    <w:rsid w:val="007417EF"/>
    <w:rsid w:val="00741A52"/>
    <w:rsid w:val="00741F10"/>
    <w:rsid w:val="0074361E"/>
    <w:rsid w:val="00746287"/>
    <w:rsid w:val="0074643F"/>
    <w:rsid w:val="0074729F"/>
    <w:rsid w:val="00750694"/>
    <w:rsid w:val="0075077D"/>
    <w:rsid w:val="007507F0"/>
    <w:rsid w:val="00750B54"/>
    <w:rsid w:val="00750DC7"/>
    <w:rsid w:val="007514FF"/>
    <w:rsid w:val="00751574"/>
    <w:rsid w:val="00751AF3"/>
    <w:rsid w:val="00751BD5"/>
    <w:rsid w:val="00751F70"/>
    <w:rsid w:val="0075226A"/>
    <w:rsid w:val="00755A4A"/>
    <w:rsid w:val="007571CF"/>
    <w:rsid w:val="00757ECC"/>
    <w:rsid w:val="00760F15"/>
    <w:rsid w:val="00762E35"/>
    <w:rsid w:val="007640C6"/>
    <w:rsid w:val="00767644"/>
    <w:rsid w:val="00770D90"/>
    <w:rsid w:val="00771B23"/>
    <w:rsid w:val="0077250E"/>
    <w:rsid w:val="0077433C"/>
    <w:rsid w:val="00775DAE"/>
    <w:rsid w:val="00775F77"/>
    <w:rsid w:val="00780162"/>
    <w:rsid w:val="00781921"/>
    <w:rsid w:val="00783BCB"/>
    <w:rsid w:val="00783C1A"/>
    <w:rsid w:val="00785826"/>
    <w:rsid w:val="00790598"/>
    <w:rsid w:val="00790E30"/>
    <w:rsid w:val="007915E9"/>
    <w:rsid w:val="00791DE1"/>
    <w:rsid w:val="007929B8"/>
    <w:rsid w:val="00792E1E"/>
    <w:rsid w:val="0079489A"/>
    <w:rsid w:val="00794C93"/>
    <w:rsid w:val="0079543D"/>
    <w:rsid w:val="00797A22"/>
    <w:rsid w:val="00797A42"/>
    <w:rsid w:val="00797C09"/>
    <w:rsid w:val="007A1484"/>
    <w:rsid w:val="007A19FB"/>
    <w:rsid w:val="007A325B"/>
    <w:rsid w:val="007A3A46"/>
    <w:rsid w:val="007A58D9"/>
    <w:rsid w:val="007A5BEE"/>
    <w:rsid w:val="007A6B5B"/>
    <w:rsid w:val="007B0EB1"/>
    <w:rsid w:val="007B1657"/>
    <w:rsid w:val="007B1812"/>
    <w:rsid w:val="007B1C45"/>
    <w:rsid w:val="007B2A0D"/>
    <w:rsid w:val="007B2D39"/>
    <w:rsid w:val="007B5053"/>
    <w:rsid w:val="007B58EE"/>
    <w:rsid w:val="007B76F6"/>
    <w:rsid w:val="007C1182"/>
    <w:rsid w:val="007C16B7"/>
    <w:rsid w:val="007C194F"/>
    <w:rsid w:val="007C2884"/>
    <w:rsid w:val="007C3A7A"/>
    <w:rsid w:val="007C3E02"/>
    <w:rsid w:val="007C4F99"/>
    <w:rsid w:val="007C6832"/>
    <w:rsid w:val="007C6E2A"/>
    <w:rsid w:val="007D002E"/>
    <w:rsid w:val="007D1B1A"/>
    <w:rsid w:val="007D339A"/>
    <w:rsid w:val="007D4794"/>
    <w:rsid w:val="007D4825"/>
    <w:rsid w:val="007E1241"/>
    <w:rsid w:val="007E3320"/>
    <w:rsid w:val="007E3A97"/>
    <w:rsid w:val="007E3CA8"/>
    <w:rsid w:val="007E59F1"/>
    <w:rsid w:val="007F0557"/>
    <w:rsid w:val="007F0D3B"/>
    <w:rsid w:val="007F3206"/>
    <w:rsid w:val="007F381D"/>
    <w:rsid w:val="007F5159"/>
    <w:rsid w:val="007F58BE"/>
    <w:rsid w:val="008005DE"/>
    <w:rsid w:val="008007EF"/>
    <w:rsid w:val="00800AB7"/>
    <w:rsid w:val="00800CA8"/>
    <w:rsid w:val="0080279F"/>
    <w:rsid w:val="008028E8"/>
    <w:rsid w:val="00803659"/>
    <w:rsid w:val="00804094"/>
    <w:rsid w:val="00804F3E"/>
    <w:rsid w:val="00805C97"/>
    <w:rsid w:val="00810B19"/>
    <w:rsid w:val="00813A49"/>
    <w:rsid w:val="00815008"/>
    <w:rsid w:val="0081685D"/>
    <w:rsid w:val="00816F3C"/>
    <w:rsid w:val="0082008A"/>
    <w:rsid w:val="00821A27"/>
    <w:rsid w:val="00822AAD"/>
    <w:rsid w:val="0082334E"/>
    <w:rsid w:val="008306B8"/>
    <w:rsid w:val="00830710"/>
    <w:rsid w:val="0083590A"/>
    <w:rsid w:val="00836E7D"/>
    <w:rsid w:val="00837C8B"/>
    <w:rsid w:val="00840C3C"/>
    <w:rsid w:val="00841682"/>
    <w:rsid w:val="00841AFA"/>
    <w:rsid w:val="00841EC8"/>
    <w:rsid w:val="00842264"/>
    <w:rsid w:val="008427A7"/>
    <w:rsid w:val="00842880"/>
    <w:rsid w:val="00842A94"/>
    <w:rsid w:val="0084730E"/>
    <w:rsid w:val="008512F5"/>
    <w:rsid w:val="008512F9"/>
    <w:rsid w:val="00853060"/>
    <w:rsid w:val="00853BAA"/>
    <w:rsid w:val="008540EB"/>
    <w:rsid w:val="00855BF9"/>
    <w:rsid w:val="008566FE"/>
    <w:rsid w:val="00856B7F"/>
    <w:rsid w:val="00856BBF"/>
    <w:rsid w:val="00856C15"/>
    <w:rsid w:val="0086108F"/>
    <w:rsid w:val="008616BA"/>
    <w:rsid w:val="008617F1"/>
    <w:rsid w:val="008623E9"/>
    <w:rsid w:val="00864E11"/>
    <w:rsid w:val="00866D17"/>
    <w:rsid w:val="00867A6A"/>
    <w:rsid w:val="00870E73"/>
    <w:rsid w:val="008718B8"/>
    <w:rsid w:val="008729CB"/>
    <w:rsid w:val="00872EDE"/>
    <w:rsid w:val="00873F84"/>
    <w:rsid w:val="008759A7"/>
    <w:rsid w:val="00876B41"/>
    <w:rsid w:val="00876B78"/>
    <w:rsid w:val="00886FD0"/>
    <w:rsid w:val="00890977"/>
    <w:rsid w:val="00890F55"/>
    <w:rsid w:val="008933BF"/>
    <w:rsid w:val="008935A8"/>
    <w:rsid w:val="0089452D"/>
    <w:rsid w:val="008966D3"/>
    <w:rsid w:val="00896C37"/>
    <w:rsid w:val="00897E22"/>
    <w:rsid w:val="008A049B"/>
    <w:rsid w:val="008A64B1"/>
    <w:rsid w:val="008A6E24"/>
    <w:rsid w:val="008A7FEE"/>
    <w:rsid w:val="008B01C8"/>
    <w:rsid w:val="008B04AF"/>
    <w:rsid w:val="008B0FFE"/>
    <w:rsid w:val="008B16E3"/>
    <w:rsid w:val="008B268A"/>
    <w:rsid w:val="008B3673"/>
    <w:rsid w:val="008B42E4"/>
    <w:rsid w:val="008B6F73"/>
    <w:rsid w:val="008B77B4"/>
    <w:rsid w:val="008B7C03"/>
    <w:rsid w:val="008B7C2F"/>
    <w:rsid w:val="008C1B56"/>
    <w:rsid w:val="008C202F"/>
    <w:rsid w:val="008C42E9"/>
    <w:rsid w:val="008C4BEC"/>
    <w:rsid w:val="008C54C8"/>
    <w:rsid w:val="008C6D4E"/>
    <w:rsid w:val="008C743B"/>
    <w:rsid w:val="008C767F"/>
    <w:rsid w:val="008C7C83"/>
    <w:rsid w:val="008D1165"/>
    <w:rsid w:val="008D3E09"/>
    <w:rsid w:val="008D4074"/>
    <w:rsid w:val="008D458B"/>
    <w:rsid w:val="008D45AD"/>
    <w:rsid w:val="008D4604"/>
    <w:rsid w:val="008D6732"/>
    <w:rsid w:val="008D79C4"/>
    <w:rsid w:val="008E111F"/>
    <w:rsid w:val="008E1644"/>
    <w:rsid w:val="008E2F21"/>
    <w:rsid w:val="008E4289"/>
    <w:rsid w:val="008F0487"/>
    <w:rsid w:val="008F1668"/>
    <w:rsid w:val="008F3EC3"/>
    <w:rsid w:val="008F466A"/>
    <w:rsid w:val="008F56EE"/>
    <w:rsid w:val="008F6DFF"/>
    <w:rsid w:val="008F73ED"/>
    <w:rsid w:val="008F79F8"/>
    <w:rsid w:val="00900529"/>
    <w:rsid w:val="0090452A"/>
    <w:rsid w:val="00905D6D"/>
    <w:rsid w:val="0090613B"/>
    <w:rsid w:val="00906514"/>
    <w:rsid w:val="0090693A"/>
    <w:rsid w:val="00907237"/>
    <w:rsid w:val="00907431"/>
    <w:rsid w:val="009114C7"/>
    <w:rsid w:val="00912A72"/>
    <w:rsid w:val="00914861"/>
    <w:rsid w:val="00914A9B"/>
    <w:rsid w:val="009215F3"/>
    <w:rsid w:val="00922B32"/>
    <w:rsid w:val="00922D86"/>
    <w:rsid w:val="00923580"/>
    <w:rsid w:val="00923A2E"/>
    <w:rsid w:val="0092414A"/>
    <w:rsid w:val="00925155"/>
    <w:rsid w:val="00925512"/>
    <w:rsid w:val="009316D8"/>
    <w:rsid w:val="00932FDB"/>
    <w:rsid w:val="0093524D"/>
    <w:rsid w:val="00936A85"/>
    <w:rsid w:val="00936C1B"/>
    <w:rsid w:val="0093739E"/>
    <w:rsid w:val="0093777A"/>
    <w:rsid w:val="009434DD"/>
    <w:rsid w:val="009438F2"/>
    <w:rsid w:val="00944B9D"/>
    <w:rsid w:val="00946C19"/>
    <w:rsid w:val="00946CFF"/>
    <w:rsid w:val="00947648"/>
    <w:rsid w:val="00950E3A"/>
    <w:rsid w:val="00953133"/>
    <w:rsid w:val="0095365A"/>
    <w:rsid w:val="009547F0"/>
    <w:rsid w:val="00956BEA"/>
    <w:rsid w:val="00956F5C"/>
    <w:rsid w:val="009603AF"/>
    <w:rsid w:val="00962117"/>
    <w:rsid w:val="00962AE7"/>
    <w:rsid w:val="00964C17"/>
    <w:rsid w:val="00965253"/>
    <w:rsid w:val="00966A8A"/>
    <w:rsid w:val="0096733B"/>
    <w:rsid w:val="00967374"/>
    <w:rsid w:val="00970572"/>
    <w:rsid w:val="00970DDF"/>
    <w:rsid w:val="00972DD0"/>
    <w:rsid w:val="00974320"/>
    <w:rsid w:val="009817C6"/>
    <w:rsid w:val="00981E4A"/>
    <w:rsid w:val="0098263A"/>
    <w:rsid w:val="00991FF7"/>
    <w:rsid w:val="00992FCE"/>
    <w:rsid w:val="0099301F"/>
    <w:rsid w:val="009964CF"/>
    <w:rsid w:val="00996A65"/>
    <w:rsid w:val="009A0A17"/>
    <w:rsid w:val="009A1854"/>
    <w:rsid w:val="009A26C3"/>
    <w:rsid w:val="009A462A"/>
    <w:rsid w:val="009A4CDE"/>
    <w:rsid w:val="009A7348"/>
    <w:rsid w:val="009B003E"/>
    <w:rsid w:val="009B4089"/>
    <w:rsid w:val="009B4923"/>
    <w:rsid w:val="009B6320"/>
    <w:rsid w:val="009B633F"/>
    <w:rsid w:val="009B7195"/>
    <w:rsid w:val="009C09FE"/>
    <w:rsid w:val="009C0D0F"/>
    <w:rsid w:val="009C15F2"/>
    <w:rsid w:val="009C2AA7"/>
    <w:rsid w:val="009C63A2"/>
    <w:rsid w:val="009C7A1D"/>
    <w:rsid w:val="009D38E2"/>
    <w:rsid w:val="009E1961"/>
    <w:rsid w:val="009E3D4B"/>
    <w:rsid w:val="009E47B1"/>
    <w:rsid w:val="009E4F46"/>
    <w:rsid w:val="009E6239"/>
    <w:rsid w:val="009E794F"/>
    <w:rsid w:val="009F22A0"/>
    <w:rsid w:val="009F3CA9"/>
    <w:rsid w:val="009F409E"/>
    <w:rsid w:val="009F42C5"/>
    <w:rsid w:val="009F56CB"/>
    <w:rsid w:val="009F58CE"/>
    <w:rsid w:val="009F75B3"/>
    <w:rsid w:val="00A002F0"/>
    <w:rsid w:val="00A0255F"/>
    <w:rsid w:val="00A0300E"/>
    <w:rsid w:val="00A039E6"/>
    <w:rsid w:val="00A06C14"/>
    <w:rsid w:val="00A075BB"/>
    <w:rsid w:val="00A1006D"/>
    <w:rsid w:val="00A131B8"/>
    <w:rsid w:val="00A14EA4"/>
    <w:rsid w:val="00A15E07"/>
    <w:rsid w:val="00A16C45"/>
    <w:rsid w:val="00A16C86"/>
    <w:rsid w:val="00A16EA2"/>
    <w:rsid w:val="00A23750"/>
    <w:rsid w:val="00A27BA5"/>
    <w:rsid w:val="00A30A00"/>
    <w:rsid w:val="00A3124B"/>
    <w:rsid w:val="00A339FC"/>
    <w:rsid w:val="00A33D1E"/>
    <w:rsid w:val="00A35594"/>
    <w:rsid w:val="00A4036F"/>
    <w:rsid w:val="00A445EF"/>
    <w:rsid w:val="00A4562D"/>
    <w:rsid w:val="00A45A4B"/>
    <w:rsid w:val="00A46A39"/>
    <w:rsid w:val="00A46CB1"/>
    <w:rsid w:val="00A4755E"/>
    <w:rsid w:val="00A47A3C"/>
    <w:rsid w:val="00A50897"/>
    <w:rsid w:val="00A50B1C"/>
    <w:rsid w:val="00A50E0A"/>
    <w:rsid w:val="00A513CC"/>
    <w:rsid w:val="00A51D05"/>
    <w:rsid w:val="00A52D6E"/>
    <w:rsid w:val="00A537A5"/>
    <w:rsid w:val="00A54570"/>
    <w:rsid w:val="00A554BD"/>
    <w:rsid w:val="00A57A22"/>
    <w:rsid w:val="00A61720"/>
    <w:rsid w:val="00A61F37"/>
    <w:rsid w:val="00A66657"/>
    <w:rsid w:val="00A668E2"/>
    <w:rsid w:val="00A703E4"/>
    <w:rsid w:val="00A745EE"/>
    <w:rsid w:val="00A7584B"/>
    <w:rsid w:val="00A7632E"/>
    <w:rsid w:val="00A77E9D"/>
    <w:rsid w:val="00A81EBE"/>
    <w:rsid w:val="00A81F9A"/>
    <w:rsid w:val="00A82030"/>
    <w:rsid w:val="00A82D2B"/>
    <w:rsid w:val="00A84656"/>
    <w:rsid w:val="00A846BD"/>
    <w:rsid w:val="00A86D85"/>
    <w:rsid w:val="00A9264C"/>
    <w:rsid w:val="00A92C5B"/>
    <w:rsid w:val="00A9322B"/>
    <w:rsid w:val="00A93563"/>
    <w:rsid w:val="00AA14CE"/>
    <w:rsid w:val="00AA35E6"/>
    <w:rsid w:val="00AA4438"/>
    <w:rsid w:val="00AA6BDA"/>
    <w:rsid w:val="00AA7382"/>
    <w:rsid w:val="00AB503C"/>
    <w:rsid w:val="00AB5104"/>
    <w:rsid w:val="00AC2104"/>
    <w:rsid w:val="00AC4154"/>
    <w:rsid w:val="00AC4D2C"/>
    <w:rsid w:val="00AC5D5C"/>
    <w:rsid w:val="00AD32B8"/>
    <w:rsid w:val="00AD5040"/>
    <w:rsid w:val="00AD560A"/>
    <w:rsid w:val="00AD7852"/>
    <w:rsid w:val="00AE0940"/>
    <w:rsid w:val="00AE1ED1"/>
    <w:rsid w:val="00AE40DC"/>
    <w:rsid w:val="00AE518B"/>
    <w:rsid w:val="00AE5856"/>
    <w:rsid w:val="00AE6627"/>
    <w:rsid w:val="00AE6BFE"/>
    <w:rsid w:val="00AE7D75"/>
    <w:rsid w:val="00AF017B"/>
    <w:rsid w:val="00AF1235"/>
    <w:rsid w:val="00AF1302"/>
    <w:rsid w:val="00AF1D5E"/>
    <w:rsid w:val="00AF50CA"/>
    <w:rsid w:val="00AF50F6"/>
    <w:rsid w:val="00AF5115"/>
    <w:rsid w:val="00B00756"/>
    <w:rsid w:val="00B0611F"/>
    <w:rsid w:val="00B06988"/>
    <w:rsid w:val="00B11B24"/>
    <w:rsid w:val="00B13289"/>
    <w:rsid w:val="00B13433"/>
    <w:rsid w:val="00B13691"/>
    <w:rsid w:val="00B145E9"/>
    <w:rsid w:val="00B15230"/>
    <w:rsid w:val="00B1563F"/>
    <w:rsid w:val="00B15F72"/>
    <w:rsid w:val="00B169F8"/>
    <w:rsid w:val="00B1787E"/>
    <w:rsid w:val="00B178C5"/>
    <w:rsid w:val="00B212BD"/>
    <w:rsid w:val="00B219BC"/>
    <w:rsid w:val="00B23E44"/>
    <w:rsid w:val="00B2630C"/>
    <w:rsid w:val="00B278E5"/>
    <w:rsid w:val="00B27946"/>
    <w:rsid w:val="00B33FCC"/>
    <w:rsid w:val="00B3414F"/>
    <w:rsid w:val="00B342DF"/>
    <w:rsid w:val="00B354EF"/>
    <w:rsid w:val="00B40BC7"/>
    <w:rsid w:val="00B4187A"/>
    <w:rsid w:val="00B42EF1"/>
    <w:rsid w:val="00B4492C"/>
    <w:rsid w:val="00B45AE0"/>
    <w:rsid w:val="00B50559"/>
    <w:rsid w:val="00B5348D"/>
    <w:rsid w:val="00B5426D"/>
    <w:rsid w:val="00B54D59"/>
    <w:rsid w:val="00B551AB"/>
    <w:rsid w:val="00B55E8B"/>
    <w:rsid w:val="00B55F69"/>
    <w:rsid w:val="00B566B4"/>
    <w:rsid w:val="00B571CB"/>
    <w:rsid w:val="00B577A4"/>
    <w:rsid w:val="00B6201E"/>
    <w:rsid w:val="00B63FAD"/>
    <w:rsid w:val="00B65707"/>
    <w:rsid w:val="00B72A00"/>
    <w:rsid w:val="00B73388"/>
    <w:rsid w:val="00B743FE"/>
    <w:rsid w:val="00B7510E"/>
    <w:rsid w:val="00B75FA1"/>
    <w:rsid w:val="00B768BF"/>
    <w:rsid w:val="00B777F0"/>
    <w:rsid w:val="00B77E05"/>
    <w:rsid w:val="00B81805"/>
    <w:rsid w:val="00B81A01"/>
    <w:rsid w:val="00B843E2"/>
    <w:rsid w:val="00B84A9C"/>
    <w:rsid w:val="00B8536C"/>
    <w:rsid w:val="00B868E9"/>
    <w:rsid w:val="00B87B93"/>
    <w:rsid w:val="00B90F6D"/>
    <w:rsid w:val="00B94B01"/>
    <w:rsid w:val="00B95EA9"/>
    <w:rsid w:val="00B9637F"/>
    <w:rsid w:val="00B97840"/>
    <w:rsid w:val="00B9793C"/>
    <w:rsid w:val="00BA2085"/>
    <w:rsid w:val="00BA3CED"/>
    <w:rsid w:val="00BA4D66"/>
    <w:rsid w:val="00BB0FB0"/>
    <w:rsid w:val="00BB21F0"/>
    <w:rsid w:val="00BB7511"/>
    <w:rsid w:val="00BC1324"/>
    <w:rsid w:val="00BC1F95"/>
    <w:rsid w:val="00BC412E"/>
    <w:rsid w:val="00BC60BA"/>
    <w:rsid w:val="00BC612D"/>
    <w:rsid w:val="00BC708C"/>
    <w:rsid w:val="00BD18C0"/>
    <w:rsid w:val="00BD2742"/>
    <w:rsid w:val="00BD306A"/>
    <w:rsid w:val="00BD4913"/>
    <w:rsid w:val="00BD4E2A"/>
    <w:rsid w:val="00BD50E7"/>
    <w:rsid w:val="00BD5626"/>
    <w:rsid w:val="00BD74CB"/>
    <w:rsid w:val="00BE0EA2"/>
    <w:rsid w:val="00BE5F29"/>
    <w:rsid w:val="00BE6559"/>
    <w:rsid w:val="00BE6952"/>
    <w:rsid w:val="00BE7766"/>
    <w:rsid w:val="00BE778B"/>
    <w:rsid w:val="00BE77FA"/>
    <w:rsid w:val="00BF0BD9"/>
    <w:rsid w:val="00BF12EB"/>
    <w:rsid w:val="00BF1920"/>
    <w:rsid w:val="00BF2031"/>
    <w:rsid w:val="00BF42E0"/>
    <w:rsid w:val="00BF4B20"/>
    <w:rsid w:val="00BF5141"/>
    <w:rsid w:val="00BF563D"/>
    <w:rsid w:val="00BF7096"/>
    <w:rsid w:val="00BF7462"/>
    <w:rsid w:val="00C003DA"/>
    <w:rsid w:val="00C01B02"/>
    <w:rsid w:val="00C02ECE"/>
    <w:rsid w:val="00C0360B"/>
    <w:rsid w:val="00C06530"/>
    <w:rsid w:val="00C068D8"/>
    <w:rsid w:val="00C07F26"/>
    <w:rsid w:val="00C10C42"/>
    <w:rsid w:val="00C11601"/>
    <w:rsid w:val="00C127B9"/>
    <w:rsid w:val="00C1393E"/>
    <w:rsid w:val="00C15089"/>
    <w:rsid w:val="00C15BCE"/>
    <w:rsid w:val="00C16902"/>
    <w:rsid w:val="00C20574"/>
    <w:rsid w:val="00C22AB9"/>
    <w:rsid w:val="00C24F09"/>
    <w:rsid w:val="00C26A47"/>
    <w:rsid w:val="00C27CBF"/>
    <w:rsid w:val="00C3193C"/>
    <w:rsid w:val="00C31DF1"/>
    <w:rsid w:val="00C3246B"/>
    <w:rsid w:val="00C32732"/>
    <w:rsid w:val="00C363A1"/>
    <w:rsid w:val="00C36AC4"/>
    <w:rsid w:val="00C36E72"/>
    <w:rsid w:val="00C37061"/>
    <w:rsid w:val="00C40C78"/>
    <w:rsid w:val="00C42989"/>
    <w:rsid w:val="00C438A8"/>
    <w:rsid w:val="00C44D3D"/>
    <w:rsid w:val="00C45B2C"/>
    <w:rsid w:val="00C51C09"/>
    <w:rsid w:val="00C52537"/>
    <w:rsid w:val="00C52A06"/>
    <w:rsid w:val="00C53063"/>
    <w:rsid w:val="00C53C4E"/>
    <w:rsid w:val="00C54C76"/>
    <w:rsid w:val="00C54F47"/>
    <w:rsid w:val="00C55A00"/>
    <w:rsid w:val="00C55D7F"/>
    <w:rsid w:val="00C661CA"/>
    <w:rsid w:val="00C71489"/>
    <w:rsid w:val="00C72076"/>
    <w:rsid w:val="00C72E97"/>
    <w:rsid w:val="00C73B40"/>
    <w:rsid w:val="00C740A3"/>
    <w:rsid w:val="00C752ED"/>
    <w:rsid w:val="00C76575"/>
    <w:rsid w:val="00C77849"/>
    <w:rsid w:val="00C8017F"/>
    <w:rsid w:val="00C8329B"/>
    <w:rsid w:val="00C84595"/>
    <w:rsid w:val="00C84E4C"/>
    <w:rsid w:val="00C867EA"/>
    <w:rsid w:val="00C86964"/>
    <w:rsid w:val="00C910CB"/>
    <w:rsid w:val="00C932B8"/>
    <w:rsid w:val="00C93EFA"/>
    <w:rsid w:val="00C946D9"/>
    <w:rsid w:val="00C96B1A"/>
    <w:rsid w:val="00CA02ED"/>
    <w:rsid w:val="00CA2187"/>
    <w:rsid w:val="00CA29A4"/>
    <w:rsid w:val="00CA322E"/>
    <w:rsid w:val="00CA3332"/>
    <w:rsid w:val="00CA365E"/>
    <w:rsid w:val="00CA388A"/>
    <w:rsid w:val="00CA5A44"/>
    <w:rsid w:val="00CA5A48"/>
    <w:rsid w:val="00CA5A74"/>
    <w:rsid w:val="00CA6472"/>
    <w:rsid w:val="00CB0243"/>
    <w:rsid w:val="00CB02F5"/>
    <w:rsid w:val="00CB0DBD"/>
    <w:rsid w:val="00CB0E99"/>
    <w:rsid w:val="00CB1116"/>
    <w:rsid w:val="00CB1196"/>
    <w:rsid w:val="00CB127C"/>
    <w:rsid w:val="00CB13EC"/>
    <w:rsid w:val="00CB2327"/>
    <w:rsid w:val="00CB6B2C"/>
    <w:rsid w:val="00CB72D8"/>
    <w:rsid w:val="00CB7F6A"/>
    <w:rsid w:val="00CC2E40"/>
    <w:rsid w:val="00CC3116"/>
    <w:rsid w:val="00CC4BB2"/>
    <w:rsid w:val="00CC4EE6"/>
    <w:rsid w:val="00CC55B0"/>
    <w:rsid w:val="00CC6388"/>
    <w:rsid w:val="00CC6B99"/>
    <w:rsid w:val="00CC6CDD"/>
    <w:rsid w:val="00CC7364"/>
    <w:rsid w:val="00CC74C1"/>
    <w:rsid w:val="00CC7A46"/>
    <w:rsid w:val="00CC7DFD"/>
    <w:rsid w:val="00CD2028"/>
    <w:rsid w:val="00CD7561"/>
    <w:rsid w:val="00CE2398"/>
    <w:rsid w:val="00CE2CFF"/>
    <w:rsid w:val="00CE3879"/>
    <w:rsid w:val="00CE578B"/>
    <w:rsid w:val="00CF05BD"/>
    <w:rsid w:val="00CF0F37"/>
    <w:rsid w:val="00CF1683"/>
    <w:rsid w:val="00CF7243"/>
    <w:rsid w:val="00CF77DC"/>
    <w:rsid w:val="00D004A9"/>
    <w:rsid w:val="00D00C57"/>
    <w:rsid w:val="00D0106F"/>
    <w:rsid w:val="00D02C5F"/>
    <w:rsid w:val="00D040B5"/>
    <w:rsid w:val="00D04656"/>
    <w:rsid w:val="00D05905"/>
    <w:rsid w:val="00D059D4"/>
    <w:rsid w:val="00D05E82"/>
    <w:rsid w:val="00D06283"/>
    <w:rsid w:val="00D11311"/>
    <w:rsid w:val="00D113E2"/>
    <w:rsid w:val="00D117B4"/>
    <w:rsid w:val="00D118D6"/>
    <w:rsid w:val="00D1191A"/>
    <w:rsid w:val="00D13B18"/>
    <w:rsid w:val="00D143B9"/>
    <w:rsid w:val="00D1633B"/>
    <w:rsid w:val="00D20AE5"/>
    <w:rsid w:val="00D20D43"/>
    <w:rsid w:val="00D21DD2"/>
    <w:rsid w:val="00D221C5"/>
    <w:rsid w:val="00D226FF"/>
    <w:rsid w:val="00D22EAF"/>
    <w:rsid w:val="00D234E9"/>
    <w:rsid w:val="00D2775A"/>
    <w:rsid w:val="00D309C2"/>
    <w:rsid w:val="00D30CB9"/>
    <w:rsid w:val="00D31A82"/>
    <w:rsid w:val="00D31C09"/>
    <w:rsid w:val="00D32EC0"/>
    <w:rsid w:val="00D33D4A"/>
    <w:rsid w:val="00D3421D"/>
    <w:rsid w:val="00D356AE"/>
    <w:rsid w:val="00D35853"/>
    <w:rsid w:val="00D36732"/>
    <w:rsid w:val="00D369F6"/>
    <w:rsid w:val="00D36F9F"/>
    <w:rsid w:val="00D37451"/>
    <w:rsid w:val="00D40278"/>
    <w:rsid w:val="00D450E7"/>
    <w:rsid w:val="00D47F8C"/>
    <w:rsid w:val="00D500CA"/>
    <w:rsid w:val="00D517D6"/>
    <w:rsid w:val="00D52A9C"/>
    <w:rsid w:val="00D54215"/>
    <w:rsid w:val="00D55AB0"/>
    <w:rsid w:val="00D57B0C"/>
    <w:rsid w:val="00D57B4F"/>
    <w:rsid w:val="00D61318"/>
    <w:rsid w:val="00D61ED2"/>
    <w:rsid w:val="00D63BF3"/>
    <w:rsid w:val="00D63CAB"/>
    <w:rsid w:val="00D64CFD"/>
    <w:rsid w:val="00D66239"/>
    <w:rsid w:val="00D66944"/>
    <w:rsid w:val="00D67162"/>
    <w:rsid w:val="00D70E94"/>
    <w:rsid w:val="00D738A0"/>
    <w:rsid w:val="00D73BBC"/>
    <w:rsid w:val="00D73FAF"/>
    <w:rsid w:val="00D74F22"/>
    <w:rsid w:val="00D815BE"/>
    <w:rsid w:val="00D825C2"/>
    <w:rsid w:val="00D835E4"/>
    <w:rsid w:val="00D8373D"/>
    <w:rsid w:val="00D84272"/>
    <w:rsid w:val="00D844D1"/>
    <w:rsid w:val="00D84D19"/>
    <w:rsid w:val="00D9013A"/>
    <w:rsid w:val="00D914CA"/>
    <w:rsid w:val="00D91713"/>
    <w:rsid w:val="00D91E8F"/>
    <w:rsid w:val="00D93C40"/>
    <w:rsid w:val="00D94B67"/>
    <w:rsid w:val="00D951CE"/>
    <w:rsid w:val="00D958A3"/>
    <w:rsid w:val="00D96206"/>
    <w:rsid w:val="00D974B7"/>
    <w:rsid w:val="00D9758B"/>
    <w:rsid w:val="00DA123D"/>
    <w:rsid w:val="00DA1319"/>
    <w:rsid w:val="00DA18C5"/>
    <w:rsid w:val="00DA3D0B"/>
    <w:rsid w:val="00DA42B5"/>
    <w:rsid w:val="00DA67F6"/>
    <w:rsid w:val="00DA7164"/>
    <w:rsid w:val="00DB1261"/>
    <w:rsid w:val="00DB1D80"/>
    <w:rsid w:val="00DB1DD6"/>
    <w:rsid w:val="00DB2661"/>
    <w:rsid w:val="00DB28A3"/>
    <w:rsid w:val="00DB32EF"/>
    <w:rsid w:val="00DB33E0"/>
    <w:rsid w:val="00DB340D"/>
    <w:rsid w:val="00DB7588"/>
    <w:rsid w:val="00DB7C47"/>
    <w:rsid w:val="00DC0C93"/>
    <w:rsid w:val="00DC457F"/>
    <w:rsid w:val="00DC47D7"/>
    <w:rsid w:val="00DC4B3A"/>
    <w:rsid w:val="00DC7D32"/>
    <w:rsid w:val="00DD1BD1"/>
    <w:rsid w:val="00DD2593"/>
    <w:rsid w:val="00DD3234"/>
    <w:rsid w:val="00DD328A"/>
    <w:rsid w:val="00DD4A2B"/>
    <w:rsid w:val="00DD578C"/>
    <w:rsid w:val="00DD6F53"/>
    <w:rsid w:val="00DE1792"/>
    <w:rsid w:val="00DE2D16"/>
    <w:rsid w:val="00DE48F6"/>
    <w:rsid w:val="00DE5219"/>
    <w:rsid w:val="00DE7546"/>
    <w:rsid w:val="00DF21DC"/>
    <w:rsid w:val="00DF3203"/>
    <w:rsid w:val="00DF39DA"/>
    <w:rsid w:val="00DF41A5"/>
    <w:rsid w:val="00DF55B5"/>
    <w:rsid w:val="00E00EDB"/>
    <w:rsid w:val="00E0392D"/>
    <w:rsid w:val="00E03FED"/>
    <w:rsid w:val="00E04DC7"/>
    <w:rsid w:val="00E05F77"/>
    <w:rsid w:val="00E07AD5"/>
    <w:rsid w:val="00E10E11"/>
    <w:rsid w:val="00E12352"/>
    <w:rsid w:val="00E142A8"/>
    <w:rsid w:val="00E147D2"/>
    <w:rsid w:val="00E1538E"/>
    <w:rsid w:val="00E157F3"/>
    <w:rsid w:val="00E1711C"/>
    <w:rsid w:val="00E17197"/>
    <w:rsid w:val="00E2035A"/>
    <w:rsid w:val="00E229BD"/>
    <w:rsid w:val="00E229F3"/>
    <w:rsid w:val="00E22A2C"/>
    <w:rsid w:val="00E245AB"/>
    <w:rsid w:val="00E25B1E"/>
    <w:rsid w:val="00E2613E"/>
    <w:rsid w:val="00E2685F"/>
    <w:rsid w:val="00E26DD9"/>
    <w:rsid w:val="00E272D3"/>
    <w:rsid w:val="00E27DC9"/>
    <w:rsid w:val="00E330A2"/>
    <w:rsid w:val="00E354E3"/>
    <w:rsid w:val="00E37883"/>
    <w:rsid w:val="00E37E2F"/>
    <w:rsid w:val="00E429A1"/>
    <w:rsid w:val="00E42C6F"/>
    <w:rsid w:val="00E43BC7"/>
    <w:rsid w:val="00E43E01"/>
    <w:rsid w:val="00E44A9F"/>
    <w:rsid w:val="00E45403"/>
    <w:rsid w:val="00E46516"/>
    <w:rsid w:val="00E465C3"/>
    <w:rsid w:val="00E46DB8"/>
    <w:rsid w:val="00E4776C"/>
    <w:rsid w:val="00E47FB8"/>
    <w:rsid w:val="00E504C8"/>
    <w:rsid w:val="00E51AF4"/>
    <w:rsid w:val="00E51E80"/>
    <w:rsid w:val="00E522F0"/>
    <w:rsid w:val="00E5350F"/>
    <w:rsid w:val="00E54525"/>
    <w:rsid w:val="00E54811"/>
    <w:rsid w:val="00E571F7"/>
    <w:rsid w:val="00E610AC"/>
    <w:rsid w:val="00E61DC0"/>
    <w:rsid w:val="00E621F1"/>
    <w:rsid w:val="00E632F9"/>
    <w:rsid w:val="00E70C3F"/>
    <w:rsid w:val="00E70DFB"/>
    <w:rsid w:val="00E71D62"/>
    <w:rsid w:val="00E72B43"/>
    <w:rsid w:val="00E731AC"/>
    <w:rsid w:val="00E74C96"/>
    <w:rsid w:val="00E74D2A"/>
    <w:rsid w:val="00E7531F"/>
    <w:rsid w:val="00E81050"/>
    <w:rsid w:val="00E82562"/>
    <w:rsid w:val="00E8395C"/>
    <w:rsid w:val="00E83A81"/>
    <w:rsid w:val="00E852BE"/>
    <w:rsid w:val="00E86FEB"/>
    <w:rsid w:val="00E878D8"/>
    <w:rsid w:val="00E906AC"/>
    <w:rsid w:val="00E9166E"/>
    <w:rsid w:val="00E91BCC"/>
    <w:rsid w:val="00E931A8"/>
    <w:rsid w:val="00E9560D"/>
    <w:rsid w:val="00E962DF"/>
    <w:rsid w:val="00EA0062"/>
    <w:rsid w:val="00EA096F"/>
    <w:rsid w:val="00EA0E55"/>
    <w:rsid w:val="00EA20B0"/>
    <w:rsid w:val="00EA2F75"/>
    <w:rsid w:val="00EA3451"/>
    <w:rsid w:val="00EA3AFC"/>
    <w:rsid w:val="00EA3E2E"/>
    <w:rsid w:val="00EA47AD"/>
    <w:rsid w:val="00EA4DE2"/>
    <w:rsid w:val="00EA4E8C"/>
    <w:rsid w:val="00EA68ED"/>
    <w:rsid w:val="00EA722B"/>
    <w:rsid w:val="00EB275F"/>
    <w:rsid w:val="00EB469B"/>
    <w:rsid w:val="00EB4E41"/>
    <w:rsid w:val="00EB581D"/>
    <w:rsid w:val="00EC002A"/>
    <w:rsid w:val="00EC08C9"/>
    <w:rsid w:val="00EC312B"/>
    <w:rsid w:val="00EC3BF8"/>
    <w:rsid w:val="00EC42F4"/>
    <w:rsid w:val="00EC4506"/>
    <w:rsid w:val="00EC58FF"/>
    <w:rsid w:val="00EC63DB"/>
    <w:rsid w:val="00EC67C2"/>
    <w:rsid w:val="00EC6CDF"/>
    <w:rsid w:val="00EC72B2"/>
    <w:rsid w:val="00ED064D"/>
    <w:rsid w:val="00ED0E25"/>
    <w:rsid w:val="00ED18D2"/>
    <w:rsid w:val="00ED1901"/>
    <w:rsid w:val="00ED2156"/>
    <w:rsid w:val="00ED317C"/>
    <w:rsid w:val="00ED5739"/>
    <w:rsid w:val="00ED6748"/>
    <w:rsid w:val="00EE06FF"/>
    <w:rsid w:val="00EE0C77"/>
    <w:rsid w:val="00EE3785"/>
    <w:rsid w:val="00EE3BED"/>
    <w:rsid w:val="00EE4348"/>
    <w:rsid w:val="00EE4F1F"/>
    <w:rsid w:val="00EE564F"/>
    <w:rsid w:val="00EE5A3C"/>
    <w:rsid w:val="00EE6559"/>
    <w:rsid w:val="00EE6602"/>
    <w:rsid w:val="00EE77C0"/>
    <w:rsid w:val="00EF0ED5"/>
    <w:rsid w:val="00EF1FA7"/>
    <w:rsid w:val="00EF5A70"/>
    <w:rsid w:val="00EF6814"/>
    <w:rsid w:val="00EF7049"/>
    <w:rsid w:val="00F01058"/>
    <w:rsid w:val="00F01606"/>
    <w:rsid w:val="00F0358D"/>
    <w:rsid w:val="00F04DEE"/>
    <w:rsid w:val="00F071E6"/>
    <w:rsid w:val="00F100A6"/>
    <w:rsid w:val="00F10566"/>
    <w:rsid w:val="00F11E13"/>
    <w:rsid w:val="00F12583"/>
    <w:rsid w:val="00F14149"/>
    <w:rsid w:val="00F15C45"/>
    <w:rsid w:val="00F17BF7"/>
    <w:rsid w:val="00F200F6"/>
    <w:rsid w:val="00F202D1"/>
    <w:rsid w:val="00F21A16"/>
    <w:rsid w:val="00F22093"/>
    <w:rsid w:val="00F23386"/>
    <w:rsid w:val="00F2346D"/>
    <w:rsid w:val="00F23D92"/>
    <w:rsid w:val="00F23EA1"/>
    <w:rsid w:val="00F243DF"/>
    <w:rsid w:val="00F254C2"/>
    <w:rsid w:val="00F275BA"/>
    <w:rsid w:val="00F279C4"/>
    <w:rsid w:val="00F31088"/>
    <w:rsid w:val="00F313B6"/>
    <w:rsid w:val="00F3237E"/>
    <w:rsid w:val="00F3425F"/>
    <w:rsid w:val="00F343FA"/>
    <w:rsid w:val="00F36242"/>
    <w:rsid w:val="00F37E29"/>
    <w:rsid w:val="00F401AC"/>
    <w:rsid w:val="00F404A2"/>
    <w:rsid w:val="00F41FB3"/>
    <w:rsid w:val="00F421A9"/>
    <w:rsid w:val="00F42D89"/>
    <w:rsid w:val="00F431BB"/>
    <w:rsid w:val="00F47213"/>
    <w:rsid w:val="00F47E58"/>
    <w:rsid w:val="00F5069A"/>
    <w:rsid w:val="00F525DC"/>
    <w:rsid w:val="00F534C4"/>
    <w:rsid w:val="00F5357E"/>
    <w:rsid w:val="00F538E3"/>
    <w:rsid w:val="00F53D4E"/>
    <w:rsid w:val="00F545F5"/>
    <w:rsid w:val="00F55C37"/>
    <w:rsid w:val="00F56266"/>
    <w:rsid w:val="00F57991"/>
    <w:rsid w:val="00F60892"/>
    <w:rsid w:val="00F608D4"/>
    <w:rsid w:val="00F61179"/>
    <w:rsid w:val="00F61A37"/>
    <w:rsid w:val="00F62AB3"/>
    <w:rsid w:val="00F63DE0"/>
    <w:rsid w:val="00F668F4"/>
    <w:rsid w:val="00F66E2A"/>
    <w:rsid w:val="00F67638"/>
    <w:rsid w:val="00F71062"/>
    <w:rsid w:val="00F7141A"/>
    <w:rsid w:val="00F71C04"/>
    <w:rsid w:val="00F72049"/>
    <w:rsid w:val="00F720FB"/>
    <w:rsid w:val="00F728D1"/>
    <w:rsid w:val="00F730F2"/>
    <w:rsid w:val="00F779B0"/>
    <w:rsid w:val="00F77CCF"/>
    <w:rsid w:val="00F8093D"/>
    <w:rsid w:val="00F81719"/>
    <w:rsid w:val="00F81E47"/>
    <w:rsid w:val="00F8242B"/>
    <w:rsid w:val="00F84968"/>
    <w:rsid w:val="00F85C72"/>
    <w:rsid w:val="00F863E6"/>
    <w:rsid w:val="00F874A0"/>
    <w:rsid w:val="00F90870"/>
    <w:rsid w:val="00F91263"/>
    <w:rsid w:val="00F91509"/>
    <w:rsid w:val="00F91981"/>
    <w:rsid w:val="00F947B9"/>
    <w:rsid w:val="00F94BD0"/>
    <w:rsid w:val="00F94D15"/>
    <w:rsid w:val="00F95C94"/>
    <w:rsid w:val="00F95D1A"/>
    <w:rsid w:val="00FA16AB"/>
    <w:rsid w:val="00FA5F2D"/>
    <w:rsid w:val="00FA6350"/>
    <w:rsid w:val="00FA750D"/>
    <w:rsid w:val="00FB19F1"/>
    <w:rsid w:val="00FB2362"/>
    <w:rsid w:val="00FB3437"/>
    <w:rsid w:val="00FB4294"/>
    <w:rsid w:val="00FB51C6"/>
    <w:rsid w:val="00FB558A"/>
    <w:rsid w:val="00FB6014"/>
    <w:rsid w:val="00FB60DC"/>
    <w:rsid w:val="00FB6A7A"/>
    <w:rsid w:val="00FB6D3A"/>
    <w:rsid w:val="00FB7C44"/>
    <w:rsid w:val="00FC2C59"/>
    <w:rsid w:val="00FC3CEB"/>
    <w:rsid w:val="00FC49A3"/>
    <w:rsid w:val="00FD1C19"/>
    <w:rsid w:val="00FD5CCA"/>
    <w:rsid w:val="00FD6E35"/>
    <w:rsid w:val="00FD7E31"/>
    <w:rsid w:val="00FE0C4F"/>
    <w:rsid w:val="00FE3FF1"/>
    <w:rsid w:val="00FE4B9A"/>
    <w:rsid w:val="00FE66A6"/>
    <w:rsid w:val="00FE7372"/>
    <w:rsid w:val="00FE7896"/>
    <w:rsid w:val="00FE7FCF"/>
    <w:rsid w:val="00FF06C8"/>
    <w:rsid w:val="00FF1423"/>
    <w:rsid w:val="00FF2317"/>
    <w:rsid w:val="00FF27FD"/>
    <w:rsid w:val="00FF4C3C"/>
    <w:rsid w:val="00FF51FF"/>
    <w:rsid w:val="00FF5D32"/>
    <w:rsid w:val="00FF6005"/>
    <w:rsid w:val="00FF64EF"/>
    <w:rsid w:val="00FF7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3C3B"/>
  <w15:chartTrackingRefBased/>
  <w15:docId w15:val="{EF152297-94C7-4913-B9EA-EE21FA63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002A"/>
    <w:rPr>
      <w:color w:val="0563C1" w:themeColor="hyperlink"/>
      <w:u w:val="single"/>
    </w:rPr>
  </w:style>
  <w:style w:type="paragraph" w:styleId="Prrafodelista">
    <w:name w:val="List Paragraph"/>
    <w:basedOn w:val="Normal"/>
    <w:uiPriority w:val="34"/>
    <w:qFormat/>
    <w:rsid w:val="008F466A"/>
    <w:pPr>
      <w:ind w:left="720"/>
      <w:contextualSpacing/>
    </w:pPr>
  </w:style>
  <w:style w:type="character" w:customStyle="1" w:styleId="Mencinsinresolver1">
    <w:name w:val="Mención sin resolver1"/>
    <w:basedOn w:val="Fuentedeprrafopredeter"/>
    <w:uiPriority w:val="99"/>
    <w:semiHidden/>
    <w:unhideWhenUsed/>
    <w:rsid w:val="006637BF"/>
    <w:rPr>
      <w:color w:val="605E5C"/>
      <w:shd w:val="clear" w:color="auto" w:fill="E1DFDD"/>
    </w:rPr>
  </w:style>
  <w:style w:type="character" w:styleId="Mencinsinresolver">
    <w:name w:val="Unresolved Mention"/>
    <w:basedOn w:val="Fuentedeprrafopredeter"/>
    <w:uiPriority w:val="99"/>
    <w:semiHidden/>
    <w:unhideWhenUsed/>
    <w:rsid w:val="0036007D"/>
    <w:rPr>
      <w:color w:val="605E5C"/>
      <w:shd w:val="clear" w:color="auto" w:fill="E1DFDD"/>
    </w:rPr>
  </w:style>
  <w:style w:type="character" w:styleId="Refdecomentario">
    <w:name w:val="annotation reference"/>
    <w:basedOn w:val="Fuentedeprrafopredeter"/>
    <w:uiPriority w:val="99"/>
    <w:semiHidden/>
    <w:unhideWhenUsed/>
    <w:rsid w:val="005E0359"/>
    <w:rPr>
      <w:sz w:val="16"/>
      <w:szCs w:val="16"/>
    </w:rPr>
  </w:style>
  <w:style w:type="paragraph" w:styleId="Textocomentario">
    <w:name w:val="annotation text"/>
    <w:basedOn w:val="Normal"/>
    <w:link w:val="TextocomentarioCar"/>
    <w:uiPriority w:val="99"/>
    <w:semiHidden/>
    <w:unhideWhenUsed/>
    <w:rsid w:val="005E03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0359"/>
    <w:rPr>
      <w:sz w:val="20"/>
      <w:szCs w:val="20"/>
    </w:rPr>
  </w:style>
  <w:style w:type="paragraph" w:styleId="Asuntodelcomentario">
    <w:name w:val="annotation subject"/>
    <w:basedOn w:val="Textocomentario"/>
    <w:next w:val="Textocomentario"/>
    <w:link w:val="AsuntodelcomentarioCar"/>
    <w:uiPriority w:val="99"/>
    <w:semiHidden/>
    <w:unhideWhenUsed/>
    <w:rsid w:val="005E0359"/>
    <w:rPr>
      <w:b/>
      <w:bCs/>
    </w:rPr>
  </w:style>
  <w:style w:type="character" w:customStyle="1" w:styleId="AsuntodelcomentarioCar">
    <w:name w:val="Asunto del comentario Car"/>
    <w:basedOn w:val="TextocomentarioCar"/>
    <w:link w:val="Asuntodelcomentario"/>
    <w:uiPriority w:val="99"/>
    <w:semiHidden/>
    <w:rsid w:val="005E0359"/>
    <w:rPr>
      <w:b/>
      <w:bCs/>
      <w:sz w:val="20"/>
      <w:szCs w:val="20"/>
    </w:rPr>
  </w:style>
  <w:style w:type="paragraph" w:styleId="Textodeglobo">
    <w:name w:val="Balloon Text"/>
    <w:basedOn w:val="Normal"/>
    <w:link w:val="TextodegloboCar"/>
    <w:uiPriority w:val="99"/>
    <w:semiHidden/>
    <w:unhideWhenUsed/>
    <w:rsid w:val="005E03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359"/>
    <w:rPr>
      <w:rFonts w:ascii="Segoe UI" w:hAnsi="Segoe UI" w:cs="Segoe UI"/>
      <w:sz w:val="18"/>
      <w:szCs w:val="18"/>
    </w:rPr>
  </w:style>
  <w:style w:type="table" w:styleId="Tablaconcuadrcula">
    <w:name w:val="Table Grid"/>
    <w:basedOn w:val="Tablanormal"/>
    <w:uiPriority w:val="39"/>
    <w:rsid w:val="001A3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22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22DB"/>
    <w:rPr>
      <w:sz w:val="20"/>
      <w:szCs w:val="20"/>
    </w:rPr>
  </w:style>
  <w:style w:type="character" w:styleId="Refdenotaalpie">
    <w:name w:val="footnote reference"/>
    <w:basedOn w:val="Fuentedeprrafopredeter"/>
    <w:uiPriority w:val="99"/>
    <w:semiHidden/>
    <w:unhideWhenUsed/>
    <w:rsid w:val="005222DB"/>
    <w:rPr>
      <w:vertAlign w:val="superscript"/>
    </w:rPr>
  </w:style>
  <w:style w:type="character" w:styleId="Hipervnculovisitado">
    <w:name w:val="FollowedHyperlink"/>
    <w:basedOn w:val="Fuentedeprrafopredeter"/>
    <w:uiPriority w:val="99"/>
    <w:semiHidden/>
    <w:unhideWhenUsed/>
    <w:rsid w:val="001D77A0"/>
    <w:rPr>
      <w:color w:val="954F72" w:themeColor="followedHyperlink"/>
      <w:u w:val="single"/>
    </w:rPr>
  </w:style>
  <w:style w:type="paragraph" w:styleId="Encabezado">
    <w:name w:val="header"/>
    <w:basedOn w:val="Normal"/>
    <w:link w:val="EncabezadoCar"/>
    <w:uiPriority w:val="99"/>
    <w:unhideWhenUsed/>
    <w:rsid w:val="00C205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574"/>
  </w:style>
  <w:style w:type="paragraph" w:styleId="Piedepgina">
    <w:name w:val="footer"/>
    <w:basedOn w:val="Normal"/>
    <w:link w:val="PiedepginaCar"/>
    <w:uiPriority w:val="99"/>
    <w:unhideWhenUsed/>
    <w:rsid w:val="00C205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574"/>
  </w:style>
  <w:style w:type="paragraph" w:styleId="HTMLconformatoprevio">
    <w:name w:val="HTML Preformatted"/>
    <w:basedOn w:val="Normal"/>
    <w:link w:val="HTMLconformatoprevioCar"/>
    <w:uiPriority w:val="99"/>
    <w:qFormat/>
    <w:rsid w:val="00C20574"/>
    <w:pPr>
      <w:spacing w:after="0" w:line="240" w:lineRule="auto"/>
    </w:pPr>
    <w:rPr>
      <w:rFonts w:ascii="Courier New" w:eastAsia="Times New Roman" w:hAnsi="Courier New" w:cs="Courier New"/>
      <w:sz w:val="20"/>
      <w:szCs w:val="20"/>
      <w:lang w:val="es-ES" w:eastAsia="zh-CN"/>
    </w:rPr>
  </w:style>
  <w:style w:type="character" w:customStyle="1" w:styleId="HTMLconformatoprevioCar">
    <w:name w:val="HTML con formato previo Car"/>
    <w:basedOn w:val="Fuentedeprrafopredeter"/>
    <w:link w:val="HTMLconformatoprevio"/>
    <w:uiPriority w:val="99"/>
    <w:rsid w:val="00C20574"/>
    <w:rPr>
      <w:rFonts w:ascii="Courier New" w:eastAsia="Times New Roman" w:hAnsi="Courier New" w:cs="Courier New"/>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55195">
      <w:bodyDiv w:val="1"/>
      <w:marLeft w:val="0"/>
      <w:marRight w:val="0"/>
      <w:marTop w:val="0"/>
      <w:marBottom w:val="0"/>
      <w:divBdr>
        <w:top w:val="none" w:sz="0" w:space="0" w:color="auto"/>
        <w:left w:val="none" w:sz="0" w:space="0" w:color="auto"/>
        <w:bottom w:val="none" w:sz="0" w:space="0" w:color="auto"/>
        <w:right w:val="none" w:sz="0" w:space="0" w:color="auto"/>
      </w:divBdr>
    </w:div>
    <w:div w:id="1511263145">
      <w:bodyDiv w:val="1"/>
      <w:marLeft w:val="0"/>
      <w:marRight w:val="0"/>
      <w:marTop w:val="0"/>
      <w:marBottom w:val="0"/>
      <w:divBdr>
        <w:top w:val="none" w:sz="0" w:space="0" w:color="auto"/>
        <w:left w:val="none" w:sz="0" w:space="0" w:color="auto"/>
        <w:bottom w:val="none" w:sz="0" w:space="0" w:color="auto"/>
        <w:right w:val="none" w:sz="0" w:space="0" w:color="auto"/>
      </w:divBdr>
      <w:divsChild>
        <w:div w:id="1908804377">
          <w:marLeft w:val="0"/>
          <w:marRight w:val="0"/>
          <w:marTop w:val="0"/>
          <w:marBottom w:val="0"/>
          <w:divBdr>
            <w:top w:val="none" w:sz="0" w:space="0" w:color="auto"/>
            <w:left w:val="none" w:sz="0" w:space="0" w:color="auto"/>
            <w:bottom w:val="none" w:sz="0" w:space="0" w:color="auto"/>
            <w:right w:val="none" w:sz="0" w:space="0" w:color="auto"/>
          </w:divBdr>
          <w:divsChild>
            <w:div w:id="769011545">
              <w:marLeft w:val="0"/>
              <w:marRight w:val="0"/>
              <w:marTop w:val="0"/>
              <w:marBottom w:val="0"/>
              <w:divBdr>
                <w:top w:val="none" w:sz="0" w:space="0" w:color="auto"/>
                <w:left w:val="none" w:sz="0" w:space="0" w:color="auto"/>
                <w:bottom w:val="none" w:sz="0" w:space="0" w:color="auto"/>
                <w:right w:val="none" w:sz="0" w:space="0" w:color="auto"/>
              </w:divBdr>
              <w:divsChild>
                <w:div w:id="1410083197">
                  <w:marLeft w:val="-240"/>
                  <w:marRight w:val="-240"/>
                  <w:marTop w:val="0"/>
                  <w:marBottom w:val="0"/>
                  <w:divBdr>
                    <w:top w:val="none" w:sz="0" w:space="0" w:color="auto"/>
                    <w:left w:val="none" w:sz="0" w:space="0" w:color="auto"/>
                    <w:bottom w:val="none" w:sz="0" w:space="0" w:color="auto"/>
                    <w:right w:val="none" w:sz="0" w:space="0" w:color="auto"/>
                  </w:divBdr>
                  <w:divsChild>
                    <w:div w:id="1638022440">
                      <w:marLeft w:val="0"/>
                      <w:marRight w:val="0"/>
                      <w:marTop w:val="0"/>
                      <w:marBottom w:val="0"/>
                      <w:divBdr>
                        <w:top w:val="none" w:sz="0" w:space="0" w:color="auto"/>
                        <w:left w:val="none" w:sz="0" w:space="0" w:color="auto"/>
                        <w:bottom w:val="none" w:sz="0" w:space="0" w:color="auto"/>
                        <w:right w:val="none" w:sz="0" w:space="0" w:color="auto"/>
                      </w:divBdr>
                      <w:divsChild>
                        <w:div w:id="1586765605">
                          <w:marLeft w:val="0"/>
                          <w:marRight w:val="0"/>
                          <w:marTop w:val="0"/>
                          <w:marBottom w:val="0"/>
                          <w:divBdr>
                            <w:top w:val="none" w:sz="0" w:space="0" w:color="auto"/>
                            <w:left w:val="none" w:sz="0" w:space="0" w:color="auto"/>
                            <w:bottom w:val="none" w:sz="0" w:space="0" w:color="auto"/>
                            <w:right w:val="none" w:sz="0" w:space="0" w:color="auto"/>
                          </w:divBdr>
                        </w:div>
                        <w:div w:id="978725837">
                          <w:marLeft w:val="0"/>
                          <w:marRight w:val="0"/>
                          <w:marTop w:val="0"/>
                          <w:marBottom w:val="0"/>
                          <w:divBdr>
                            <w:top w:val="none" w:sz="0" w:space="0" w:color="auto"/>
                            <w:left w:val="none" w:sz="0" w:space="0" w:color="auto"/>
                            <w:bottom w:val="none" w:sz="0" w:space="0" w:color="auto"/>
                            <w:right w:val="none" w:sz="0" w:space="0" w:color="auto"/>
                          </w:divBdr>
                          <w:divsChild>
                            <w:div w:id="818108447">
                              <w:marLeft w:val="165"/>
                              <w:marRight w:val="165"/>
                              <w:marTop w:val="0"/>
                              <w:marBottom w:val="0"/>
                              <w:divBdr>
                                <w:top w:val="none" w:sz="0" w:space="0" w:color="auto"/>
                                <w:left w:val="none" w:sz="0" w:space="0" w:color="auto"/>
                                <w:bottom w:val="none" w:sz="0" w:space="0" w:color="auto"/>
                                <w:right w:val="none" w:sz="0" w:space="0" w:color="auto"/>
                              </w:divBdr>
                              <w:divsChild>
                                <w:div w:id="1829635627">
                                  <w:marLeft w:val="0"/>
                                  <w:marRight w:val="0"/>
                                  <w:marTop w:val="0"/>
                                  <w:marBottom w:val="0"/>
                                  <w:divBdr>
                                    <w:top w:val="none" w:sz="0" w:space="0" w:color="auto"/>
                                    <w:left w:val="none" w:sz="0" w:space="0" w:color="auto"/>
                                    <w:bottom w:val="none" w:sz="0" w:space="0" w:color="auto"/>
                                    <w:right w:val="none" w:sz="0" w:space="0" w:color="auto"/>
                                  </w:divBdr>
                                  <w:divsChild>
                                    <w:div w:id="15353383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F26D-C1F3-45F1-BBCB-40C85D0F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22</Pages>
  <Words>6153</Words>
  <Characters>33845</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dc:description/>
  <cp:lastModifiedBy>Gustavo Toledo</cp:lastModifiedBy>
  <cp:revision>9</cp:revision>
  <dcterms:created xsi:type="dcterms:W3CDTF">2021-05-22T22:05:00Z</dcterms:created>
  <dcterms:modified xsi:type="dcterms:W3CDTF">2021-06-05T15:14:00Z</dcterms:modified>
</cp:coreProperties>
</file>