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DD12" w14:textId="689D70EB" w:rsidR="000E1793" w:rsidRPr="00A25382" w:rsidRDefault="00A25382" w:rsidP="000E1793">
      <w:pPr>
        <w:spacing w:before="240" w:after="240" w:line="360" w:lineRule="auto"/>
        <w:jc w:val="right"/>
        <w:rPr>
          <w:b/>
          <w:bCs/>
          <w:i/>
          <w:iCs/>
        </w:rPr>
      </w:pPr>
      <w:r w:rsidRPr="00A25382">
        <w:rPr>
          <w:b/>
          <w:bCs/>
          <w:i/>
          <w:iCs/>
        </w:rPr>
        <w:t>https://doi.org/10.23913/ride.v11i22.956</w:t>
      </w:r>
    </w:p>
    <w:p w14:paraId="772266E6" w14:textId="58DE4B7B" w:rsidR="000E1793" w:rsidRDefault="000E1793" w:rsidP="000E1793">
      <w:pPr>
        <w:spacing w:before="240" w:after="240" w:line="360" w:lineRule="auto"/>
        <w:jc w:val="right"/>
        <w:rPr>
          <w:b/>
          <w:sz w:val="32"/>
          <w:szCs w:val="32"/>
        </w:rPr>
      </w:pPr>
      <w:r w:rsidRPr="004017CE">
        <w:rPr>
          <w:b/>
          <w:bCs/>
          <w:i/>
          <w:iCs/>
        </w:rPr>
        <w:t>Artículos científicos</w:t>
      </w:r>
    </w:p>
    <w:p w14:paraId="4276E361" w14:textId="4050CF02" w:rsidR="000D50A8" w:rsidRPr="000E1793" w:rsidRDefault="000D50A8" w:rsidP="000E1793">
      <w:pPr>
        <w:spacing w:line="276" w:lineRule="auto"/>
        <w:jc w:val="right"/>
        <w:rPr>
          <w:rFonts w:ascii="Calibri" w:eastAsia="Times New Roman" w:hAnsi="Calibri" w:cs="Calibri"/>
          <w:b/>
          <w:color w:val="000000" w:themeColor="text1"/>
          <w:sz w:val="36"/>
          <w:szCs w:val="36"/>
          <w:lang w:eastAsia="es-MX"/>
        </w:rPr>
      </w:pPr>
      <w:r w:rsidRPr="000E1793">
        <w:rPr>
          <w:rFonts w:ascii="Calibri" w:eastAsia="Times New Roman" w:hAnsi="Calibri" w:cs="Calibri"/>
          <w:b/>
          <w:color w:val="000000" w:themeColor="text1"/>
          <w:sz w:val="36"/>
          <w:szCs w:val="36"/>
          <w:lang w:eastAsia="es-MX"/>
        </w:rPr>
        <w:t xml:space="preserve">Inversión en programas en línea: caso de la </w:t>
      </w:r>
      <w:r w:rsidR="00C05E38" w:rsidRPr="000E1793">
        <w:rPr>
          <w:rFonts w:ascii="Calibri" w:eastAsia="Times New Roman" w:hAnsi="Calibri" w:cs="Calibri"/>
          <w:b/>
          <w:color w:val="000000" w:themeColor="text1"/>
          <w:sz w:val="36"/>
          <w:szCs w:val="36"/>
          <w:lang w:eastAsia="es-MX"/>
        </w:rPr>
        <w:t>m</w:t>
      </w:r>
      <w:r w:rsidRPr="000E1793">
        <w:rPr>
          <w:rFonts w:ascii="Calibri" w:eastAsia="Times New Roman" w:hAnsi="Calibri" w:cs="Calibri"/>
          <w:b/>
          <w:color w:val="000000" w:themeColor="text1"/>
          <w:sz w:val="36"/>
          <w:szCs w:val="36"/>
          <w:lang w:eastAsia="es-MX"/>
        </w:rPr>
        <w:t xml:space="preserve">aestría en Defensa del Contribuyente de la Universidad Michoacana de San Nicolás de Hidalgo </w:t>
      </w:r>
      <w:r w:rsidR="00170FD5" w:rsidRPr="000E1793">
        <w:rPr>
          <w:rFonts w:ascii="Calibri" w:eastAsia="Times New Roman" w:hAnsi="Calibri" w:cs="Calibri"/>
          <w:b/>
          <w:color w:val="000000" w:themeColor="text1"/>
          <w:sz w:val="36"/>
          <w:szCs w:val="36"/>
          <w:lang w:eastAsia="es-MX"/>
        </w:rPr>
        <w:t>en México</w:t>
      </w:r>
    </w:p>
    <w:p w14:paraId="65FDCCD0" w14:textId="77777777" w:rsidR="000D50A8" w:rsidRPr="000E1793" w:rsidRDefault="000D50A8" w:rsidP="000E1793">
      <w:pPr>
        <w:spacing w:line="276" w:lineRule="auto"/>
        <w:jc w:val="right"/>
        <w:rPr>
          <w:rFonts w:ascii="Calibri" w:eastAsia="Times New Roman" w:hAnsi="Calibri" w:cs="Calibri"/>
          <w:b/>
          <w:color w:val="000000" w:themeColor="text1"/>
          <w:sz w:val="36"/>
          <w:szCs w:val="36"/>
          <w:lang w:eastAsia="es-MX"/>
        </w:rPr>
      </w:pPr>
    </w:p>
    <w:p w14:paraId="54A739D4" w14:textId="2AC20ACE" w:rsidR="000D50A8" w:rsidRPr="000E1793" w:rsidRDefault="000D50A8" w:rsidP="000E1793">
      <w:pPr>
        <w:spacing w:line="276" w:lineRule="auto"/>
        <w:jc w:val="right"/>
        <w:rPr>
          <w:rFonts w:ascii="Calibri" w:eastAsia="Times New Roman" w:hAnsi="Calibri" w:cs="Calibri"/>
          <w:b/>
          <w:i/>
          <w:iCs/>
          <w:color w:val="000000" w:themeColor="text1"/>
          <w:sz w:val="28"/>
          <w:szCs w:val="28"/>
          <w:lang w:eastAsia="es-MX"/>
        </w:rPr>
      </w:pPr>
      <w:r w:rsidRPr="000E1793">
        <w:rPr>
          <w:rFonts w:ascii="Calibri" w:eastAsia="Times New Roman" w:hAnsi="Calibri" w:cs="Calibri"/>
          <w:b/>
          <w:i/>
          <w:iCs/>
          <w:color w:val="000000" w:themeColor="text1"/>
          <w:sz w:val="28"/>
          <w:szCs w:val="28"/>
          <w:lang w:eastAsia="es-MX"/>
        </w:rPr>
        <w:t xml:space="preserve">Investment in online programs: the case for the Maestría en Defensa del Contribuyente at the Universidad Michoacana de San Nicolás de Hidalgo </w:t>
      </w:r>
      <w:r w:rsidR="00170FD5" w:rsidRPr="000E1793">
        <w:rPr>
          <w:rFonts w:ascii="Calibri" w:eastAsia="Times New Roman" w:hAnsi="Calibri" w:cs="Calibri"/>
          <w:b/>
          <w:i/>
          <w:iCs/>
          <w:color w:val="000000" w:themeColor="text1"/>
          <w:sz w:val="28"/>
          <w:szCs w:val="28"/>
          <w:lang w:eastAsia="es-MX"/>
        </w:rPr>
        <w:t>in Mexico</w:t>
      </w:r>
    </w:p>
    <w:p w14:paraId="7125410C" w14:textId="3D3D5CC0" w:rsidR="000E1793" w:rsidRPr="000E1793" w:rsidRDefault="000E1793" w:rsidP="000E1793">
      <w:pPr>
        <w:spacing w:line="276" w:lineRule="auto"/>
        <w:jc w:val="right"/>
        <w:rPr>
          <w:rFonts w:ascii="Calibri" w:eastAsia="Times New Roman" w:hAnsi="Calibri" w:cs="Calibri"/>
          <w:b/>
          <w:i/>
          <w:iCs/>
          <w:color w:val="000000" w:themeColor="text1"/>
          <w:sz w:val="28"/>
          <w:szCs w:val="28"/>
          <w:lang w:eastAsia="es-MX"/>
        </w:rPr>
      </w:pPr>
    </w:p>
    <w:p w14:paraId="761C0119" w14:textId="108F38E5" w:rsidR="000E1793" w:rsidRPr="000E1793" w:rsidRDefault="000E1793" w:rsidP="000E1793">
      <w:pPr>
        <w:spacing w:line="276" w:lineRule="auto"/>
        <w:jc w:val="right"/>
        <w:rPr>
          <w:rFonts w:ascii="Calibri" w:eastAsia="Times New Roman" w:hAnsi="Calibri" w:cs="Calibri"/>
          <w:b/>
          <w:i/>
          <w:iCs/>
          <w:color w:val="000000" w:themeColor="text1"/>
          <w:sz w:val="28"/>
          <w:szCs w:val="28"/>
          <w:lang w:eastAsia="es-MX"/>
        </w:rPr>
      </w:pPr>
      <w:r w:rsidRPr="000E1793">
        <w:rPr>
          <w:rFonts w:ascii="Calibri" w:eastAsia="Times New Roman" w:hAnsi="Calibri" w:cs="Calibri"/>
          <w:b/>
          <w:i/>
          <w:iCs/>
          <w:color w:val="000000" w:themeColor="text1"/>
          <w:sz w:val="28"/>
          <w:szCs w:val="28"/>
          <w:lang w:eastAsia="es-MX"/>
        </w:rPr>
        <w:t>Investimento em programas online: caso do Mestrado em Defesa do Contribuinte da Universidade Michoacana de San Nicolás de Hidalgo, no México</w:t>
      </w:r>
    </w:p>
    <w:p w14:paraId="1BE5E63C" w14:textId="77777777" w:rsidR="007059EE" w:rsidRDefault="007059EE" w:rsidP="007059EE">
      <w:pPr>
        <w:jc w:val="right"/>
      </w:pPr>
    </w:p>
    <w:p w14:paraId="42A407B5" w14:textId="048C780B" w:rsidR="007059EE" w:rsidRPr="00A63FC4" w:rsidRDefault="007059EE" w:rsidP="00A63FC4">
      <w:pPr>
        <w:spacing w:line="276" w:lineRule="auto"/>
        <w:jc w:val="right"/>
        <w:rPr>
          <w:rFonts w:asciiTheme="minorHAnsi" w:hAnsiTheme="minorHAnsi" w:cstheme="minorHAnsi"/>
          <w:b/>
          <w:bCs/>
        </w:rPr>
      </w:pPr>
      <w:r w:rsidRPr="00A63FC4">
        <w:rPr>
          <w:rFonts w:asciiTheme="minorHAnsi" w:hAnsiTheme="minorHAnsi" w:cstheme="minorHAnsi"/>
          <w:b/>
          <w:bCs/>
        </w:rPr>
        <w:t>Priscila Ortega Gómez</w:t>
      </w:r>
    </w:p>
    <w:p w14:paraId="29C88C03" w14:textId="0EAF231E" w:rsidR="007059EE" w:rsidRPr="003209B3" w:rsidRDefault="007059EE" w:rsidP="00A63FC4">
      <w:pPr>
        <w:spacing w:line="276" w:lineRule="auto"/>
        <w:jc w:val="right"/>
      </w:pPr>
      <w:r w:rsidRPr="003209B3">
        <w:t>Universidad Michoacana de San Nicolás de Hidalgo</w:t>
      </w:r>
      <w:r w:rsidR="00A63FC4">
        <w:t>, México</w:t>
      </w:r>
    </w:p>
    <w:p w14:paraId="0DB02017" w14:textId="0E1BB2C2" w:rsidR="007059EE" w:rsidRPr="00A63FC4" w:rsidRDefault="007059EE" w:rsidP="00A63FC4">
      <w:pPr>
        <w:spacing w:line="276" w:lineRule="auto"/>
        <w:jc w:val="right"/>
        <w:rPr>
          <w:rFonts w:asciiTheme="minorHAnsi" w:hAnsiTheme="minorHAnsi" w:cstheme="minorHAnsi"/>
          <w:color w:val="FF0000"/>
        </w:rPr>
      </w:pPr>
      <w:r w:rsidRPr="00A63FC4">
        <w:rPr>
          <w:rFonts w:asciiTheme="minorHAnsi" w:hAnsiTheme="minorHAnsi" w:cstheme="minorHAnsi"/>
          <w:color w:val="FF0000"/>
        </w:rPr>
        <w:t xml:space="preserve">priscila.ortega@umich.mx </w:t>
      </w:r>
    </w:p>
    <w:p w14:paraId="38CBD365" w14:textId="77777777" w:rsidR="007059EE" w:rsidRPr="00743EF7" w:rsidRDefault="007059EE" w:rsidP="00A63FC4">
      <w:pPr>
        <w:spacing w:line="276" w:lineRule="auto"/>
        <w:jc w:val="right"/>
        <w:rPr>
          <w:lang w:eastAsia="es-MX"/>
        </w:rPr>
      </w:pPr>
      <w:r w:rsidRPr="00743EF7">
        <w:rPr>
          <w:shd w:val="clear" w:color="auto" w:fill="FFFFFF"/>
          <w:lang w:eastAsia="es-MX"/>
        </w:rPr>
        <w:t>https://orcid.org/0000-0002-3178-574X</w:t>
      </w:r>
    </w:p>
    <w:p w14:paraId="7E7996A4" w14:textId="77777777" w:rsidR="007059EE" w:rsidRPr="003209B3" w:rsidRDefault="007059EE" w:rsidP="00A63FC4">
      <w:pPr>
        <w:spacing w:line="276" w:lineRule="auto"/>
        <w:jc w:val="right"/>
      </w:pPr>
    </w:p>
    <w:p w14:paraId="19950053" w14:textId="77777777" w:rsidR="007059EE" w:rsidRPr="00A63FC4" w:rsidRDefault="007059EE" w:rsidP="00A63FC4">
      <w:pPr>
        <w:spacing w:line="276" w:lineRule="auto"/>
        <w:jc w:val="right"/>
        <w:rPr>
          <w:rFonts w:asciiTheme="minorHAnsi" w:hAnsiTheme="minorHAnsi" w:cstheme="minorHAnsi"/>
          <w:b/>
          <w:bCs/>
        </w:rPr>
      </w:pPr>
      <w:r w:rsidRPr="00A63FC4">
        <w:rPr>
          <w:rFonts w:asciiTheme="minorHAnsi" w:hAnsiTheme="minorHAnsi" w:cstheme="minorHAnsi"/>
          <w:b/>
          <w:bCs/>
        </w:rPr>
        <w:t>Zoe Tamar Infante Jiménez</w:t>
      </w:r>
    </w:p>
    <w:p w14:paraId="043A359D" w14:textId="35022F56" w:rsidR="007059EE" w:rsidRPr="003209B3" w:rsidRDefault="007059EE" w:rsidP="00A63FC4">
      <w:pPr>
        <w:spacing w:line="276" w:lineRule="auto"/>
        <w:jc w:val="right"/>
      </w:pPr>
      <w:r w:rsidRPr="003209B3">
        <w:t>Universidad Michoacana de San Nicolás de Hidalgo</w:t>
      </w:r>
      <w:r w:rsidR="00A63FC4">
        <w:t>, México</w:t>
      </w:r>
    </w:p>
    <w:p w14:paraId="48278A1F" w14:textId="013D6FE3" w:rsidR="007059EE" w:rsidRPr="00A63FC4" w:rsidRDefault="007059EE" w:rsidP="00A63FC4">
      <w:pPr>
        <w:spacing w:line="276" w:lineRule="auto"/>
        <w:jc w:val="right"/>
        <w:rPr>
          <w:rFonts w:asciiTheme="minorHAnsi" w:hAnsiTheme="minorHAnsi" w:cstheme="minorHAnsi"/>
          <w:color w:val="FF0000"/>
        </w:rPr>
      </w:pPr>
      <w:r w:rsidRPr="00A63FC4">
        <w:rPr>
          <w:rFonts w:asciiTheme="minorHAnsi" w:hAnsiTheme="minorHAnsi" w:cstheme="minorHAnsi"/>
          <w:color w:val="FF0000"/>
        </w:rPr>
        <w:t>zoe.infante@umich.mx</w:t>
      </w:r>
    </w:p>
    <w:p w14:paraId="2FEAA90B" w14:textId="77777777" w:rsidR="007059EE" w:rsidRPr="00743EF7" w:rsidRDefault="007059EE" w:rsidP="00A63FC4">
      <w:pPr>
        <w:spacing w:line="276" w:lineRule="auto"/>
        <w:jc w:val="right"/>
        <w:rPr>
          <w:lang w:eastAsia="es-MX"/>
        </w:rPr>
      </w:pPr>
      <w:r w:rsidRPr="00743EF7">
        <w:rPr>
          <w:lang w:eastAsia="es-MX"/>
        </w:rPr>
        <w:t>https://orcid.org/0000-0003-0223-2422</w:t>
      </w:r>
    </w:p>
    <w:p w14:paraId="0D3AAA1B" w14:textId="6C388B5D" w:rsidR="000D50A8" w:rsidRPr="00B40404" w:rsidRDefault="000D50A8" w:rsidP="007059EE">
      <w:pPr>
        <w:jc w:val="right"/>
        <w:rPr>
          <w:color w:val="000000" w:themeColor="text1"/>
        </w:rPr>
      </w:pPr>
      <w:r w:rsidRPr="00B40404">
        <w:rPr>
          <w:color w:val="000000" w:themeColor="text1"/>
        </w:rPr>
        <w:tab/>
      </w:r>
    </w:p>
    <w:p w14:paraId="1E9C7CB7" w14:textId="77777777" w:rsidR="000D50A8" w:rsidRPr="000E1793" w:rsidRDefault="000D50A8" w:rsidP="004B68B5">
      <w:pPr>
        <w:rPr>
          <w:rFonts w:asciiTheme="minorHAnsi" w:hAnsiTheme="minorHAnsi" w:cstheme="minorHAnsi"/>
          <w:b/>
          <w:color w:val="000000" w:themeColor="text1"/>
          <w:sz w:val="28"/>
          <w:szCs w:val="28"/>
        </w:rPr>
      </w:pPr>
      <w:r w:rsidRPr="000E1793">
        <w:rPr>
          <w:rFonts w:asciiTheme="minorHAnsi" w:hAnsiTheme="minorHAnsi" w:cstheme="minorHAnsi"/>
          <w:b/>
          <w:color w:val="000000" w:themeColor="text1"/>
          <w:sz w:val="28"/>
          <w:szCs w:val="28"/>
        </w:rPr>
        <w:t>Resumen</w:t>
      </w:r>
    </w:p>
    <w:p w14:paraId="05D8B8DD" w14:textId="4E692CDE" w:rsidR="000D50A8" w:rsidRPr="00B40404" w:rsidRDefault="000D50A8" w:rsidP="000E1793">
      <w:pPr>
        <w:spacing w:before="225" w:line="360" w:lineRule="auto"/>
        <w:jc w:val="both"/>
        <w:rPr>
          <w:color w:val="000000" w:themeColor="text1"/>
        </w:rPr>
      </w:pPr>
      <w:r w:rsidRPr="00B40404">
        <w:rPr>
          <w:color w:val="000000" w:themeColor="text1"/>
        </w:rPr>
        <w:t xml:space="preserve">La maestría en </w:t>
      </w:r>
      <w:r w:rsidR="006218DF">
        <w:rPr>
          <w:color w:val="000000" w:themeColor="text1"/>
        </w:rPr>
        <w:t>D</w:t>
      </w:r>
      <w:r w:rsidRPr="00B40404">
        <w:rPr>
          <w:color w:val="000000" w:themeColor="text1"/>
        </w:rPr>
        <w:t xml:space="preserve">efensa </w:t>
      </w:r>
      <w:r w:rsidR="007D041E" w:rsidRPr="00B40404">
        <w:rPr>
          <w:color w:val="000000" w:themeColor="text1"/>
        </w:rPr>
        <w:t>del</w:t>
      </w:r>
      <w:r w:rsidRPr="00B40404">
        <w:rPr>
          <w:color w:val="000000" w:themeColor="text1"/>
        </w:rPr>
        <w:t xml:space="preserve"> </w:t>
      </w:r>
      <w:r w:rsidR="006218DF">
        <w:rPr>
          <w:color w:val="000000" w:themeColor="text1"/>
        </w:rPr>
        <w:t>C</w:t>
      </w:r>
      <w:r w:rsidRPr="00B40404">
        <w:rPr>
          <w:color w:val="000000" w:themeColor="text1"/>
        </w:rPr>
        <w:t>ontribuyente es el primer programa de la Universidad Michoacana de San Nicolás de Hidalgo que se oferta a nivel nacional completamente en línea</w:t>
      </w:r>
      <w:r w:rsidR="006218DF">
        <w:rPr>
          <w:color w:val="000000" w:themeColor="text1"/>
        </w:rPr>
        <w:t>,</w:t>
      </w:r>
      <w:r w:rsidRPr="00B40404">
        <w:rPr>
          <w:color w:val="000000" w:themeColor="text1"/>
        </w:rPr>
        <w:t xml:space="preserve"> administrando el uso de técnologías de la información de manera autónoma. </w:t>
      </w:r>
      <w:r w:rsidR="006218DF">
        <w:rPr>
          <w:color w:val="000000" w:themeColor="text1"/>
        </w:rPr>
        <w:t>En tal sentido, e</w:t>
      </w:r>
      <w:r w:rsidRPr="00B40404">
        <w:rPr>
          <w:color w:val="000000" w:themeColor="text1"/>
        </w:rPr>
        <w:t>l objetivo de la presente investigación fue analizar a travé</w:t>
      </w:r>
      <w:r w:rsidR="007D041E" w:rsidRPr="00B40404">
        <w:rPr>
          <w:color w:val="000000" w:themeColor="text1"/>
        </w:rPr>
        <w:t>s</w:t>
      </w:r>
      <w:r w:rsidRPr="00B40404">
        <w:rPr>
          <w:color w:val="000000" w:themeColor="text1"/>
        </w:rPr>
        <w:t xml:space="preserve"> de </w:t>
      </w:r>
      <w:r w:rsidR="00FC3B0B">
        <w:rPr>
          <w:color w:val="000000" w:themeColor="text1"/>
        </w:rPr>
        <w:t>sus</w:t>
      </w:r>
      <w:r w:rsidRPr="00B40404">
        <w:rPr>
          <w:color w:val="000000" w:themeColor="text1"/>
        </w:rPr>
        <w:t xml:space="preserve"> estudiantes el desempeño del programa para evaluar </w:t>
      </w:r>
      <w:r w:rsidR="006218DF">
        <w:rPr>
          <w:color w:val="000000" w:themeColor="text1"/>
        </w:rPr>
        <w:t>su</w:t>
      </w:r>
      <w:r w:rsidRPr="00B40404">
        <w:rPr>
          <w:color w:val="000000" w:themeColor="text1"/>
        </w:rPr>
        <w:t xml:space="preserve"> alcance </w:t>
      </w:r>
      <w:r w:rsidR="006218DF">
        <w:rPr>
          <w:color w:val="000000" w:themeColor="text1"/>
        </w:rPr>
        <w:t xml:space="preserve">e identificar </w:t>
      </w:r>
      <w:r w:rsidR="00FC3B0B">
        <w:rPr>
          <w:color w:val="000000" w:themeColor="text1"/>
        </w:rPr>
        <w:t>sus</w:t>
      </w:r>
      <w:r w:rsidRPr="00B40404">
        <w:rPr>
          <w:color w:val="000000" w:themeColor="text1"/>
        </w:rPr>
        <w:t xml:space="preserve"> áreas de oportunidad </w:t>
      </w:r>
      <w:r w:rsidR="00FC3B0B">
        <w:rPr>
          <w:color w:val="000000" w:themeColor="text1"/>
        </w:rPr>
        <w:t xml:space="preserve">para </w:t>
      </w:r>
      <w:r w:rsidRPr="00B40404">
        <w:rPr>
          <w:color w:val="000000" w:themeColor="text1"/>
        </w:rPr>
        <w:t xml:space="preserve">implementar medidas y estrategias de mejora. De igual manera, se pretendió mostrar evidencias de las ventajas y </w:t>
      </w:r>
      <w:r w:rsidR="00FC3B0B">
        <w:rPr>
          <w:color w:val="000000" w:themeColor="text1"/>
        </w:rPr>
        <w:t>desafíos</w:t>
      </w:r>
      <w:r w:rsidRPr="00B40404">
        <w:rPr>
          <w:color w:val="000000" w:themeColor="text1"/>
        </w:rPr>
        <w:t xml:space="preserve"> de este tipo de programas para que posteriormente puedan ser creados otros </w:t>
      </w:r>
      <w:r w:rsidR="00FC3B0B">
        <w:rPr>
          <w:color w:val="000000" w:themeColor="text1"/>
        </w:rPr>
        <w:t>similares com</w:t>
      </w:r>
      <w:r w:rsidRPr="00B40404">
        <w:rPr>
          <w:color w:val="000000" w:themeColor="text1"/>
        </w:rPr>
        <w:t xml:space="preserve">o </w:t>
      </w:r>
      <w:r w:rsidR="00FC3B0B">
        <w:rPr>
          <w:color w:val="000000" w:themeColor="text1"/>
        </w:rPr>
        <w:t xml:space="preserve">una </w:t>
      </w:r>
      <w:r w:rsidRPr="00B40404">
        <w:rPr>
          <w:color w:val="000000" w:themeColor="text1"/>
        </w:rPr>
        <w:t>alternativa que requiere una reducida inversión.</w:t>
      </w:r>
      <w:r w:rsidR="00C05E38">
        <w:rPr>
          <w:color w:val="000000" w:themeColor="text1"/>
        </w:rPr>
        <w:t xml:space="preserve"> </w:t>
      </w:r>
      <w:r w:rsidRPr="00B40404">
        <w:rPr>
          <w:color w:val="000000" w:themeColor="text1"/>
        </w:rPr>
        <w:lastRenderedPageBreak/>
        <w:t xml:space="preserve">Para la recolección de la información se aplicó una encuesta de 50 preguntas en escala del </w:t>
      </w:r>
      <w:r w:rsidR="00FC3B0B">
        <w:rPr>
          <w:color w:val="000000" w:themeColor="text1"/>
        </w:rPr>
        <w:t>0</w:t>
      </w:r>
      <w:r w:rsidRPr="00B40404">
        <w:rPr>
          <w:color w:val="000000" w:themeColor="text1"/>
        </w:rPr>
        <w:t xml:space="preserve"> al 10 a los 34 estudiantes del programa de la primera y segunda generación mediante la plataforma </w:t>
      </w:r>
      <w:r w:rsidR="00FC3B0B">
        <w:rPr>
          <w:color w:val="000000" w:themeColor="text1"/>
        </w:rPr>
        <w:t>M</w:t>
      </w:r>
      <w:r w:rsidRPr="00B40404">
        <w:rPr>
          <w:color w:val="000000" w:themeColor="text1"/>
        </w:rPr>
        <w:t>oodle</w:t>
      </w:r>
      <w:r w:rsidR="00FC3B0B">
        <w:rPr>
          <w:color w:val="000000" w:themeColor="text1"/>
        </w:rPr>
        <w:t>;</w:t>
      </w:r>
      <w:r w:rsidRPr="00B40404">
        <w:rPr>
          <w:color w:val="000000" w:themeColor="text1"/>
        </w:rPr>
        <w:t xml:space="preserve"> posteriormente</w:t>
      </w:r>
      <w:r w:rsidR="00FC3B0B">
        <w:rPr>
          <w:color w:val="000000" w:themeColor="text1"/>
        </w:rPr>
        <w:t>,</w:t>
      </w:r>
      <w:r w:rsidRPr="00B40404">
        <w:rPr>
          <w:color w:val="000000" w:themeColor="text1"/>
        </w:rPr>
        <w:t xml:space="preserve"> se procesaron y analizaron los datos mediante medidas de estadística descriptiva. Dentro de los principales resultados se detectó un nivel de satisfacción alto con el programa, principalmente porque les permite trabajar, superarse académicamente y actualizarse, así como porque pueden tomar sus sesiones desde su trabajo, hogar o cualquier lugar que tenga internet estable</w:t>
      </w:r>
      <w:r w:rsidR="00FC3B0B">
        <w:rPr>
          <w:color w:val="000000" w:themeColor="text1"/>
        </w:rPr>
        <w:t>.</w:t>
      </w:r>
      <w:r w:rsidRPr="00B40404">
        <w:rPr>
          <w:color w:val="000000" w:themeColor="text1"/>
        </w:rPr>
        <w:t xml:space="preserve"> </w:t>
      </w:r>
      <w:r w:rsidR="00FC3B0B">
        <w:rPr>
          <w:color w:val="000000" w:themeColor="text1"/>
        </w:rPr>
        <w:t>C</w:t>
      </w:r>
      <w:r w:rsidRPr="00B40404">
        <w:rPr>
          <w:color w:val="000000" w:themeColor="text1"/>
        </w:rPr>
        <w:t xml:space="preserve">omo áreas de oportunidad se detectó la necesidad de implementar acciones para que los estudiantes desarrollen en mayor medida las habilidades necesarias para aprovechar la transferencia de conocimiento mediante esta modalidad. Podemos concluir que el programa tiene grandes oportunidades de crecimiento, </w:t>
      </w:r>
      <w:r w:rsidR="00FC3B0B">
        <w:rPr>
          <w:color w:val="000000" w:themeColor="text1"/>
        </w:rPr>
        <w:t xml:space="preserve">así como </w:t>
      </w:r>
      <w:r w:rsidRPr="00B40404">
        <w:rPr>
          <w:color w:val="000000" w:themeColor="text1"/>
        </w:rPr>
        <w:t xml:space="preserve">fortalezas y </w:t>
      </w:r>
      <w:r w:rsidR="007D041E" w:rsidRPr="00B40404">
        <w:rPr>
          <w:color w:val="000000" w:themeColor="text1"/>
        </w:rPr>
        <w:t>á</w:t>
      </w:r>
      <w:r w:rsidRPr="00B40404">
        <w:rPr>
          <w:color w:val="000000" w:themeColor="text1"/>
        </w:rPr>
        <w:t>reas de oportunidad</w:t>
      </w:r>
      <w:r w:rsidR="00FC3B0B">
        <w:rPr>
          <w:color w:val="000000" w:themeColor="text1"/>
        </w:rPr>
        <w:t xml:space="preserve">, las cuales pueden ser atendidas </w:t>
      </w:r>
      <w:r w:rsidRPr="00B40404">
        <w:rPr>
          <w:color w:val="000000" w:themeColor="text1"/>
        </w:rPr>
        <w:t xml:space="preserve">para otorgar un </w:t>
      </w:r>
      <w:r w:rsidR="00FC3B0B">
        <w:rPr>
          <w:color w:val="000000" w:themeColor="text1"/>
        </w:rPr>
        <w:t>servicio</w:t>
      </w:r>
      <w:r w:rsidRPr="00B40404">
        <w:rPr>
          <w:color w:val="000000" w:themeColor="text1"/>
        </w:rPr>
        <w:t xml:space="preserve"> de mayor calidad. </w:t>
      </w:r>
      <w:r w:rsidR="00FC3B0B">
        <w:rPr>
          <w:color w:val="000000" w:themeColor="text1"/>
        </w:rPr>
        <w:t>Si bien h</w:t>
      </w:r>
      <w:r w:rsidRPr="00B40404">
        <w:rPr>
          <w:color w:val="000000" w:themeColor="text1"/>
        </w:rPr>
        <w:t>ay estudiantes que no están preparados para este sistema edu</w:t>
      </w:r>
      <w:r w:rsidR="007D041E" w:rsidRPr="00B40404">
        <w:rPr>
          <w:color w:val="000000" w:themeColor="text1"/>
        </w:rPr>
        <w:t>c</w:t>
      </w:r>
      <w:r w:rsidRPr="00B40404">
        <w:rPr>
          <w:color w:val="000000" w:themeColor="text1"/>
        </w:rPr>
        <w:t xml:space="preserve">ativo, se considera que el programa les proporciona herramientas que contribuyen a desarrollar tales habilidades. Adicionalmente, durante estos meses de confinamiento </w:t>
      </w:r>
      <w:r w:rsidR="00FC3B0B">
        <w:rPr>
          <w:color w:val="000000" w:themeColor="text1"/>
        </w:rPr>
        <w:t xml:space="preserve">debido a </w:t>
      </w:r>
      <w:r w:rsidRPr="00B40404">
        <w:rPr>
          <w:color w:val="000000" w:themeColor="text1"/>
        </w:rPr>
        <w:t xml:space="preserve">la </w:t>
      </w:r>
      <w:r w:rsidR="00FC3B0B">
        <w:rPr>
          <w:color w:val="000000" w:themeColor="text1"/>
        </w:rPr>
        <w:t>pandemia</w:t>
      </w:r>
      <w:r w:rsidRPr="00B40404">
        <w:rPr>
          <w:color w:val="000000" w:themeColor="text1"/>
        </w:rPr>
        <w:t xml:space="preserve">, el programa no sufrió ninguna modificación ni contratiempo, a excepción de las cuestiones administrativas que son ajenas al control de este, lo que demuestra </w:t>
      </w:r>
      <w:r w:rsidR="00FC3B0B">
        <w:rPr>
          <w:color w:val="000000" w:themeColor="text1"/>
        </w:rPr>
        <w:t xml:space="preserve">otras de sus </w:t>
      </w:r>
      <w:r w:rsidRPr="00B40404">
        <w:rPr>
          <w:color w:val="000000" w:themeColor="text1"/>
        </w:rPr>
        <w:t>ventajas.</w:t>
      </w:r>
    </w:p>
    <w:p w14:paraId="6638ADA8" w14:textId="18A003E5" w:rsidR="000D50A8" w:rsidRPr="00B40404" w:rsidRDefault="000D50A8" w:rsidP="00C4401E">
      <w:pPr>
        <w:spacing w:line="360" w:lineRule="auto"/>
        <w:jc w:val="both"/>
        <w:rPr>
          <w:color w:val="000000" w:themeColor="text1"/>
        </w:rPr>
      </w:pPr>
      <w:r w:rsidRPr="000E1793">
        <w:rPr>
          <w:rFonts w:asciiTheme="minorHAnsi" w:hAnsiTheme="minorHAnsi" w:cstheme="minorHAnsi"/>
          <w:b/>
          <w:color w:val="000000" w:themeColor="text1"/>
          <w:sz w:val="28"/>
          <w:szCs w:val="28"/>
        </w:rPr>
        <w:t>Palabras clave:</w:t>
      </w:r>
      <w:r w:rsidRPr="00C05E38">
        <w:rPr>
          <w:b/>
          <w:color w:val="000000" w:themeColor="text1"/>
        </w:rPr>
        <w:t xml:space="preserve"> </w:t>
      </w:r>
      <w:r w:rsidR="00C05E38" w:rsidRPr="00C05E38">
        <w:rPr>
          <w:color w:val="000000" w:themeColor="text1"/>
        </w:rPr>
        <w:t>a</w:t>
      </w:r>
      <w:r w:rsidRPr="00B40404">
        <w:rPr>
          <w:color w:val="000000" w:themeColor="text1"/>
        </w:rPr>
        <w:t xml:space="preserve">prendizaje electrónico, </w:t>
      </w:r>
      <w:r w:rsidR="00C05E38" w:rsidRPr="00B40404">
        <w:rPr>
          <w:color w:val="000000" w:themeColor="text1"/>
        </w:rPr>
        <w:t>educación a distancia, educación tecnológica, inversión en tecnología</w:t>
      </w:r>
      <w:r w:rsidR="00C05E38">
        <w:rPr>
          <w:color w:val="000000" w:themeColor="text1"/>
        </w:rPr>
        <w:t>, t</w:t>
      </w:r>
      <w:r w:rsidRPr="00B40404">
        <w:rPr>
          <w:color w:val="000000" w:themeColor="text1"/>
        </w:rPr>
        <w:t xml:space="preserve">endencias del desarrollo educativo. </w:t>
      </w:r>
    </w:p>
    <w:p w14:paraId="276AE8CA" w14:textId="77777777" w:rsidR="000D50A8" w:rsidRPr="00B40404" w:rsidRDefault="000D50A8" w:rsidP="00C4401E">
      <w:pPr>
        <w:spacing w:line="360" w:lineRule="auto"/>
        <w:jc w:val="both"/>
        <w:rPr>
          <w:color w:val="000000" w:themeColor="text1"/>
        </w:rPr>
      </w:pPr>
    </w:p>
    <w:p w14:paraId="6CF1F870" w14:textId="58ACD3A3" w:rsidR="000E1793" w:rsidRPr="007059EE" w:rsidRDefault="000E1793" w:rsidP="00C4401E">
      <w:pPr>
        <w:spacing w:line="360" w:lineRule="auto"/>
        <w:jc w:val="both"/>
        <w:rPr>
          <w:rFonts w:asciiTheme="minorHAnsi" w:hAnsiTheme="minorHAnsi" w:cstheme="minorHAnsi"/>
          <w:b/>
          <w:color w:val="000000" w:themeColor="text1"/>
          <w:sz w:val="28"/>
          <w:szCs w:val="28"/>
          <w:lang w:val="en-US"/>
        </w:rPr>
      </w:pPr>
      <w:r w:rsidRPr="007059EE">
        <w:rPr>
          <w:rFonts w:asciiTheme="minorHAnsi" w:hAnsiTheme="minorHAnsi" w:cstheme="minorHAnsi"/>
          <w:b/>
          <w:color w:val="000000" w:themeColor="text1"/>
          <w:sz w:val="28"/>
          <w:szCs w:val="28"/>
          <w:lang w:val="en-US"/>
        </w:rPr>
        <w:t>Abstract</w:t>
      </w:r>
    </w:p>
    <w:p w14:paraId="4B71504B" w14:textId="23D63D14" w:rsidR="000D50A8" w:rsidRPr="00B40404" w:rsidRDefault="000D50A8" w:rsidP="00C4401E">
      <w:pPr>
        <w:spacing w:line="360" w:lineRule="auto"/>
        <w:jc w:val="both"/>
        <w:rPr>
          <w:color w:val="000000" w:themeColor="text1"/>
          <w:lang w:val="en-US"/>
        </w:rPr>
      </w:pPr>
      <w:r w:rsidRPr="00B40404">
        <w:rPr>
          <w:color w:val="000000" w:themeColor="text1"/>
          <w:lang w:val="en-US"/>
        </w:rPr>
        <w:t xml:space="preserve">Master's in Taxpayer Defense is the first program at the Universidad </w:t>
      </w:r>
      <w:proofErr w:type="spellStart"/>
      <w:r w:rsidRPr="00B40404">
        <w:rPr>
          <w:color w:val="000000" w:themeColor="text1"/>
          <w:lang w:val="en-US"/>
        </w:rPr>
        <w:t>Michoacana</w:t>
      </w:r>
      <w:proofErr w:type="spellEnd"/>
      <w:r w:rsidRPr="00B40404">
        <w:rPr>
          <w:color w:val="000000" w:themeColor="text1"/>
          <w:lang w:val="en-US"/>
        </w:rPr>
        <w:t xml:space="preserve"> de San Nicolás de Hidalgo that is offered nationwide completely online managing the use of information technologies in an autonomous manner. The objective of this research was to analyze through students the performance of the program to evaluate its scope, identifying areas of opportunity and thus be able to implement measures and strategies for improvement in the program. Likewise, it was intended to show evidence of the advantages and benefits of this type of program so that later on others can be created under this modality as an alternative that requires a reduced investment.</w:t>
      </w:r>
      <w:r w:rsidR="00C05E38">
        <w:rPr>
          <w:color w:val="000000" w:themeColor="text1"/>
          <w:lang w:val="en-US"/>
        </w:rPr>
        <w:t xml:space="preserve"> </w:t>
      </w:r>
      <w:r w:rsidRPr="00B40404">
        <w:rPr>
          <w:color w:val="000000" w:themeColor="text1"/>
          <w:lang w:val="en-US"/>
        </w:rPr>
        <w:t xml:space="preserve">For information gathering, a survey of 50 questions on a scale of zero to 10 was applied to the 34 students of the first- and second-generation program through the Moodle platform and later the data was processed and analyzed through descriptive statistical measures. Among the main results, a high level of </w:t>
      </w:r>
      <w:r w:rsidRPr="00B40404">
        <w:rPr>
          <w:color w:val="000000" w:themeColor="text1"/>
          <w:lang w:val="en-US"/>
        </w:rPr>
        <w:lastRenderedPageBreak/>
        <w:t>satisfaction with the online program was detected, mainly because it allows them to work, improve academically and update their skills, as well as because they can take their sessions from their work, home or any place that has a stable internet. As areas of opportunity, the need to implement actions was detected so that students could adapt and develop to a greater extent the skills needed to take advantage of the transfer of knowledge through this modality. We can conclude that the program has great opportunities for growth, has many strengths and the areas of opportunity detected are important tools to provide a higher quality program. It was detected that there are students who are not yet prepared for this educational system, but it is considered that the program provides them with tools that contribute to the development of such skills. Additionally, during these months of pandemic confinement, the program did not undergo any modifications or setbacks, except for administrative issues that are beyond the control of the program, which demonstrates some of the advantages and benefits of this type of program.</w:t>
      </w:r>
    </w:p>
    <w:p w14:paraId="36CBE9AB" w14:textId="2450E61C" w:rsidR="000D50A8" w:rsidRDefault="000D50A8" w:rsidP="007327FC">
      <w:pPr>
        <w:spacing w:line="360" w:lineRule="auto"/>
        <w:jc w:val="both"/>
        <w:rPr>
          <w:color w:val="000000" w:themeColor="text1"/>
          <w:lang w:val="en-US"/>
        </w:rPr>
      </w:pPr>
      <w:r w:rsidRPr="000E1793">
        <w:rPr>
          <w:rFonts w:asciiTheme="minorHAnsi" w:hAnsiTheme="minorHAnsi" w:cstheme="minorHAnsi"/>
          <w:b/>
          <w:color w:val="000000" w:themeColor="text1"/>
          <w:sz w:val="28"/>
          <w:szCs w:val="28"/>
          <w:lang w:val="en-US"/>
        </w:rPr>
        <w:t>Keywords:</w:t>
      </w:r>
      <w:r w:rsidRPr="00B40404">
        <w:rPr>
          <w:color w:val="000000" w:themeColor="text1"/>
          <w:lang w:val="en-US"/>
        </w:rPr>
        <w:t xml:space="preserve"> electronic-learning, </w:t>
      </w:r>
      <w:r w:rsidR="00C05E38" w:rsidRPr="00B40404">
        <w:rPr>
          <w:color w:val="000000" w:themeColor="text1"/>
          <w:lang w:val="en-US"/>
        </w:rPr>
        <w:t>distance education, technology education, technology investment</w:t>
      </w:r>
      <w:r w:rsidR="00C05E38">
        <w:rPr>
          <w:color w:val="000000" w:themeColor="text1"/>
          <w:lang w:val="en-US"/>
        </w:rPr>
        <w:t>,</w:t>
      </w:r>
      <w:r w:rsidR="00C05E38" w:rsidRPr="00B40404">
        <w:rPr>
          <w:color w:val="000000" w:themeColor="text1"/>
          <w:lang w:val="en-US"/>
        </w:rPr>
        <w:t xml:space="preserve"> </w:t>
      </w:r>
      <w:r w:rsidR="00C05E38">
        <w:rPr>
          <w:color w:val="000000" w:themeColor="text1"/>
          <w:lang w:val="en-US"/>
        </w:rPr>
        <w:t>e</w:t>
      </w:r>
      <w:r w:rsidRPr="00B40404">
        <w:rPr>
          <w:color w:val="000000" w:themeColor="text1"/>
          <w:lang w:val="en-US"/>
        </w:rPr>
        <w:t>ducational development trends</w:t>
      </w:r>
      <w:r w:rsidR="00C05E38">
        <w:rPr>
          <w:color w:val="000000" w:themeColor="text1"/>
          <w:lang w:val="en-US"/>
        </w:rPr>
        <w:t>.</w:t>
      </w:r>
      <w:r w:rsidRPr="00B40404">
        <w:rPr>
          <w:color w:val="000000" w:themeColor="text1"/>
          <w:lang w:val="en-US"/>
        </w:rPr>
        <w:t xml:space="preserve"> </w:t>
      </w:r>
    </w:p>
    <w:p w14:paraId="4E988974" w14:textId="4CDDF358" w:rsidR="000E1793" w:rsidRDefault="000E1793" w:rsidP="007327FC">
      <w:pPr>
        <w:spacing w:line="360" w:lineRule="auto"/>
        <w:jc w:val="both"/>
        <w:rPr>
          <w:color w:val="000000" w:themeColor="text1"/>
          <w:lang w:val="en-US"/>
        </w:rPr>
      </w:pPr>
    </w:p>
    <w:p w14:paraId="79CD4664" w14:textId="32733630" w:rsidR="000E1793" w:rsidRPr="007059EE" w:rsidRDefault="000E1793" w:rsidP="007327FC">
      <w:pPr>
        <w:spacing w:line="360" w:lineRule="auto"/>
        <w:jc w:val="both"/>
        <w:rPr>
          <w:rFonts w:asciiTheme="minorHAnsi" w:hAnsiTheme="minorHAnsi" w:cstheme="minorHAnsi"/>
          <w:b/>
          <w:color w:val="000000" w:themeColor="text1"/>
          <w:sz w:val="28"/>
          <w:szCs w:val="28"/>
        </w:rPr>
      </w:pPr>
      <w:r w:rsidRPr="007059EE">
        <w:rPr>
          <w:rFonts w:asciiTheme="minorHAnsi" w:hAnsiTheme="minorHAnsi" w:cstheme="minorHAnsi"/>
          <w:b/>
          <w:color w:val="000000" w:themeColor="text1"/>
          <w:sz w:val="28"/>
          <w:szCs w:val="28"/>
        </w:rPr>
        <w:t>Resumo</w:t>
      </w:r>
    </w:p>
    <w:p w14:paraId="3C8B8599" w14:textId="77777777" w:rsidR="000E1793" w:rsidRPr="000E1793" w:rsidRDefault="000E1793" w:rsidP="000E1793">
      <w:pPr>
        <w:spacing w:line="360" w:lineRule="auto"/>
        <w:jc w:val="both"/>
        <w:rPr>
          <w:color w:val="000000" w:themeColor="text1"/>
        </w:rPr>
      </w:pPr>
      <w:r w:rsidRPr="000E1793">
        <w:rPr>
          <w:color w:val="000000" w:themeColor="text1"/>
        </w:rPr>
        <w:t xml:space="preserve">O mestrado em Defesa do Contribuinte é o primeiro programa da Universidade Michoacana de San Nicolás de Hidalgo oferecido em todo o país de forma totalmente online, gerenciando o uso das tecnologias de informação de forma autônoma. Nesse sentido, o objetivo desta pesquisa foi analisar por meio de seus alunos o desempenho do programa para avaliar sua abrangência e identificar suas áreas de oportunidade para implementar medidas e estratégias de melhoria. Da mesma forma, pretendeu-se evidenciar as vantagens e desafios deste tipo de programa para que, posteriormente, outros semelhantes possam ser criados como alternativa que requeira um investimento reduzido. Para a coleta de informações, foi aplicado um levantamento de 50 questões em uma escala de 0 a 10 aos 34 alunos do programa de primeira e segunda geração utilizando a plataforma Moodle; posteriormente, os dados foram processados ​​e analisados ​​por meio de medidas estatísticas descritivas. Dentre os principais resultados, foi detectado um alto nível de satisfação com o programa, principalmente por permitir que trabalhem, se aprimorem academicamente e se atualizem, bem como por poderem realizar suas sessões no trabalho, em casa ou em qualquer lugar que tenha um Internet. Como áreas de oportunidade, detectou-se a necessidade de implementação de ações </w:t>
      </w:r>
      <w:r w:rsidRPr="000E1793">
        <w:rPr>
          <w:color w:val="000000" w:themeColor="text1"/>
        </w:rPr>
        <w:lastRenderedPageBreak/>
        <w:t>para que os alunos desenvolvam ainda mais as competências necessárias para o aproveitamento da transferência de conhecimentos por meio dessa modalidade. Podemos concluir que o programa apresenta grandes oportunidades de crescimento, bem como pontos fortes e áreas de oportunidade, que podem ser aproveitadas para prestar um serviço de maior qualidade. Embora existam alunos não preparados para este sistema de ensino, considera-se que o programa disponibiliza ferramentas que contribuem para o desenvolvimento dessas competências. Além disso, durante esses meses de confinamento devido à pandemia, o programa não sofreu qualquer modificação ou retrocesso, com exceção de questões administrativas que fogem ao seu controle, o que demonstra outras vantagens.</w:t>
      </w:r>
    </w:p>
    <w:p w14:paraId="08F291C1" w14:textId="7AEA2EF7" w:rsidR="000E1793" w:rsidRDefault="000E1793" w:rsidP="000E1793">
      <w:pPr>
        <w:spacing w:line="360" w:lineRule="auto"/>
        <w:jc w:val="both"/>
        <w:rPr>
          <w:color w:val="000000" w:themeColor="text1"/>
        </w:rPr>
      </w:pPr>
      <w:r w:rsidRPr="007059EE">
        <w:rPr>
          <w:rFonts w:asciiTheme="minorHAnsi" w:hAnsiTheme="minorHAnsi" w:cstheme="minorHAnsi"/>
          <w:b/>
          <w:color w:val="000000" w:themeColor="text1"/>
          <w:sz w:val="28"/>
          <w:szCs w:val="28"/>
        </w:rPr>
        <w:t>Palavras-chave:</w:t>
      </w:r>
      <w:r w:rsidRPr="000E1793">
        <w:rPr>
          <w:color w:val="000000" w:themeColor="text1"/>
        </w:rPr>
        <w:t xml:space="preserve"> e-learning, educação a distância, educação tecnológica, investimento em tecnologia, tendências de desenvolvimento educacional.</w:t>
      </w:r>
    </w:p>
    <w:p w14:paraId="02631946" w14:textId="6BAFDE25" w:rsidR="000E1793" w:rsidRPr="006524FF" w:rsidRDefault="000E1793" w:rsidP="000E1793">
      <w:pPr>
        <w:pStyle w:val="HTMLconformatoprevio"/>
        <w:shd w:val="clear" w:color="auto" w:fill="FFFFFF"/>
        <w:jc w:val="both"/>
        <w:rPr>
          <w:rFonts w:ascii="Times New Roman" w:hAnsi="Times New Roman"/>
          <w:color w:val="000000"/>
          <w:sz w:val="24"/>
        </w:rPr>
      </w:pPr>
      <w:r w:rsidRPr="006524FF">
        <w:rPr>
          <w:rFonts w:ascii="Times New Roman" w:hAnsi="Times New Roman"/>
          <w:b/>
          <w:color w:val="000000"/>
          <w:sz w:val="24"/>
        </w:rPr>
        <w:t>Fecha Recepción:</w:t>
      </w:r>
      <w:r w:rsidRPr="006524FF">
        <w:rPr>
          <w:rFonts w:ascii="Times New Roman" w:hAnsi="Times New Roman"/>
          <w:color w:val="000000"/>
          <w:sz w:val="24"/>
        </w:rPr>
        <w:t xml:space="preserve"> </w:t>
      </w:r>
      <w:r>
        <w:rPr>
          <w:rFonts w:ascii="Times New Roman" w:hAnsi="Times New Roman"/>
          <w:color w:val="000000"/>
          <w:sz w:val="24"/>
        </w:rPr>
        <w:t>Octu</w:t>
      </w:r>
      <w:r w:rsidRPr="006524FF">
        <w:rPr>
          <w:rFonts w:ascii="Times New Roman" w:hAnsi="Times New Roman"/>
          <w:color w:val="000000"/>
          <w:sz w:val="24"/>
        </w:rPr>
        <w:t xml:space="preserve">bre 2020                             </w:t>
      </w:r>
      <w:r w:rsidRPr="006524FF">
        <w:rPr>
          <w:rFonts w:ascii="Times New Roman" w:hAnsi="Times New Roman"/>
          <w:b/>
          <w:color w:val="000000"/>
          <w:sz w:val="24"/>
        </w:rPr>
        <w:t>Fecha Aceptación:</w:t>
      </w:r>
      <w:r w:rsidRPr="006524FF">
        <w:rPr>
          <w:rFonts w:ascii="Times New Roman" w:hAnsi="Times New Roman"/>
          <w:color w:val="000000"/>
          <w:sz w:val="24"/>
        </w:rPr>
        <w:t xml:space="preserve"> Ma</w:t>
      </w:r>
      <w:r>
        <w:rPr>
          <w:rFonts w:ascii="Times New Roman" w:hAnsi="Times New Roman"/>
          <w:color w:val="000000"/>
          <w:sz w:val="24"/>
        </w:rPr>
        <w:t>yo</w:t>
      </w:r>
      <w:r w:rsidRPr="006524FF">
        <w:rPr>
          <w:rFonts w:ascii="Times New Roman" w:hAnsi="Times New Roman"/>
          <w:color w:val="000000"/>
          <w:sz w:val="24"/>
        </w:rPr>
        <w:t xml:space="preserve"> 2021</w:t>
      </w:r>
    </w:p>
    <w:p w14:paraId="2ECD44DC" w14:textId="77777777" w:rsidR="000E1793" w:rsidRPr="006524FF" w:rsidRDefault="00B20D1D" w:rsidP="000E1793">
      <w:pPr>
        <w:rPr>
          <w:iCs/>
          <w:color w:val="000000" w:themeColor="text1"/>
        </w:rPr>
      </w:pPr>
      <w:r>
        <w:rPr>
          <w:noProof/>
        </w:rPr>
        <w:pict w14:anchorId="508B12F5">
          <v:rect id="_x0000_i1025" alt="" style="width:436.6pt;height:.05pt;mso-width-percent:0;mso-height-percent:0;mso-width-percent:0;mso-height-percent:0" o:hrpct="988" o:hralign="center" o:hrstd="t" o:hr="t" fillcolor="#a0a0a0" stroked="f"/>
        </w:pict>
      </w:r>
    </w:p>
    <w:p w14:paraId="14A86768" w14:textId="77777777" w:rsidR="000D50A8" w:rsidRPr="00B40404" w:rsidRDefault="000D50A8" w:rsidP="001D0D23">
      <w:pPr>
        <w:spacing w:line="360" w:lineRule="auto"/>
        <w:jc w:val="center"/>
        <w:rPr>
          <w:b/>
          <w:color w:val="000000" w:themeColor="text1"/>
          <w:sz w:val="32"/>
          <w:szCs w:val="32"/>
        </w:rPr>
      </w:pPr>
      <w:r w:rsidRPr="00B40404">
        <w:rPr>
          <w:b/>
          <w:color w:val="000000" w:themeColor="text1"/>
          <w:sz w:val="32"/>
          <w:szCs w:val="32"/>
        </w:rPr>
        <w:t>Introducción</w:t>
      </w:r>
    </w:p>
    <w:p w14:paraId="1B93BD8D" w14:textId="120BEB7B" w:rsidR="000D50A8" w:rsidRPr="00B40404" w:rsidRDefault="000D50A8" w:rsidP="005A3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lang w:val="es-ES"/>
        </w:rPr>
      </w:pPr>
      <w:r w:rsidRPr="00B40404">
        <w:rPr>
          <w:color w:val="000000" w:themeColor="text1"/>
          <w:lang w:val="es-ES"/>
        </w:rPr>
        <w:tab/>
        <w:t>La educación a distancia, a diferencia de la presencial, se puede concebir desde una perspectiva que engloba varias formas de enseñanza y aprendizaje que no están bajo la supervisión continua e inmediata de los tutores en una sala de conferencias o en las mismas instalaciones</w:t>
      </w:r>
      <w:r w:rsidR="00C05E38">
        <w:rPr>
          <w:color w:val="000000" w:themeColor="text1"/>
          <w:lang w:val="es-ES"/>
        </w:rPr>
        <w:t xml:space="preserve">, pero que igualmente </w:t>
      </w:r>
      <w:r w:rsidRPr="00B40404">
        <w:rPr>
          <w:color w:val="000000" w:themeColor="text1"/>
          <w:lang w:val="es-ES"/>
        </w:rPr>
        <w:t xml:space="preserve">se benefician de la planificación, orientación y enseñanza de </w:t>
      </w:r>
      <w:r w:rsidR="00C05E38">
        <w:rPr>
          <w:color w:val="000000" w:themeColor="text1"/>
          <w:lang w:val="es-ES"/>
        </w:rPr>
        <w:t>dichos profesionales</w:t>
      </w:r>
      <w:r w:rsidRPr="00B40404">
        <w:rPr>
          <w:color w:val="000000" w:themeColor="text1"/>
          <w:lang w:val="es-ES"/>
        </w:rPr>
        <w:t xml:space="preserve"> (</w:t>
      </w:r>
      <w:proofErr w:type="spellStart"/>
      <w:r w:rsidRPr="00B40404">
        <w:rPr>
          <w:color w:val="000000" w:themeColor="text1"/>
          <w:lang w:val="es-ES"/>
        </w:rPr>
        <w:t>Kok</w:t>
      </w:r>
      <w:proofErr w:type="spellEnd"/>
      <w:r w:rsidRPr="00B40404">
        <w:rPr>
          <w:color w:val="000000" w:themeColor="text1"/>
          <w:lang w:val="es-ES"/>
        </w:rPr>
        <w:t xml:space="preserve">, </w:t>
      </w:r>
      <w:proofErr w:type="spellStart"/>
      <w:r w:rsidRPr="00B40404">
        <w:rPr>
          <w:color w:val="000000" w:themeColor="text1"/>
          <w:lang w:val="es-ES"/>
        </w:rPr>
        <w:t>Bester</w:t>
      </w:r>
      <w:proofErr w:type="spellEnd"/>
      <w:r w:rsidRPr="00B40404">
        <w:rPr>
          <w:color w:val="000000" w:themeColor="text1"/>
          <w:lang w:val="es-ES"/>
        </w:rPr>
        <w:t xml:space="preserve"> y </w:t>
      </w:r>
      <w:proofErr w:type="spellStart"/>
      <w:r w:rsidRPr="00B40404">
        <w:rPr>
          <w:color w:val="000000" w:themeColor="text1"/>
          <w:lang w:val="es-ES"/>
        </w:rPr>
        <w:t>Esterhuizen</w:t>
      </w:r>
      <w:proofErr w:type="spellEnd"/>
      <w:r w:rsidRPr="00B40404">
        <w:rPr>
          <w:color w:val="000000" w:themeColor="text1"/>
          <w:lang w:val="es-ES"/>
        </w:rPr>
        <w:t xml:space="preserve">, 2018). </w:t>
      </w:r>
    </w:p>
    <w:p w14:paraId="0DDB899E" w14:textId="3B7A1BCE" w:rsidR="000D50A8" w:rsidRPr="00B40404" w:rsidRDefault="000D50A8" w:rsidP="00F35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lang w:val="es-ES"/>
        </w:rPr>
      </w:pPr>
      <w:r w:rsidRPr="00B40404">
        <w:rPr>
          <w:color w:val="000000" w:themeColor="text1"/>
          <w:lang w:val="es-ES"/>
        </w:rPr>
        <w:tab/>
        <w:t xml:space="preserve">Durante las últimas dos décadas, la educación a distancia ha pasado de la periferia al centro de la provisión de educación general. Este es especialmente el caso en el sector de la educación superior, donde en algunos países </w:t>
      </w:r>
      <w:r w:rsidR="00C05E38">
        <w:rPr>
          <w:color w:val="000000" w:themeColor="text1"/>
          <w:lang w:val="es-ES"/>
        </w:rPr>
        <w:t>—</w:t>
      </w:r>
      <w:r w:rsidRPr="00B40404">
        <w:rPr>
          <w:color w:val="000000" w:themeColor="text1"/>
          <w:lang w:val="es-ES"/>
        </w:rPr>
        <w:t>con el apoyo de grandes programas de inversión y financiación estatal</w:t>
      </w:r>
      <w:r w:rsidR="00C05E38">
        <w:rPr>
          <w:color w:val="000000" w:themeColor="text1"/>
          <w:lang w:val="es-ES"/>
        </w:rPr>
        <w:t>—</w:t>
      </w:r>
      <w:r w:rsidRPr="00B40404">
        <w:rPr>
          <w:color w:val="000000" w:themeColor="text1"/>
          <w:lang w:val="es-ES"/>
        </w:rPr>
        <w:t xml:space="preserve"> han impulsado diversos programas de educación a distancia, mayormente conocidos como </w:t>
      </w:r>
      <w:r w:rsidRPr="00C05E38">
        <w:rPr>
          <w:i/>
          <w:color w:val="000000" w:themeColor="text1"/>
          <w:lang w:val="es-ES"/>
        </w:rPr>
        <w:t>aprendizaje en línea</w:t>
      </w:r>
      <w:r w:rsidRPr="00B40404">
        <w:rPr>
          <w:color w:val="000000" w:themeColor="text1"/>
          <w:lang w:val="es-ES"/>
        </w:rPr>
        <w:t xml:space="preserve">, </w:t>
      </w:r>
      <w:r w:rsidRPr="00C05E38">
        <w:rPr>
          <w:i/>
          <w:color w:val="000000" w:themeColor="text1"/>
          <w:lang w:val="es-ES"/>
        </w:rPr>
        <w:t>flexible</w:t>
      </w:r>
      <w:r w:rsidRPr="00B40404">
        <w:rPr>
          <w:color w:val="000000" w:themeColor="text1"/>
          <w:lang w:val="es-ES"/>
        </w:rPr>
        <w:t xml:space="preserve"> o </w:t>
      </w:r>
      <w:r w:rsidRPr="00C05E38">
        <w:rPr>
          <w:i/>
          <w:color w:val="000000" w:themeColor="text1"/>
          <w:lang w:val="es-ES"/>
        </w:rPr>
        <w:t>mixto</w:t>
      </w:r>
      <w:r w:rsidRPr="00B40404">
        <w:rPr>
          <w:color w:val="000000" w:themeColor="text1"/>
          <w:lang w:val="es-ES"/>
        </w:rPr>
        <w:t>.</w:t>
      </w:r>
      <w:r w:rsidRPr="00B40404">
        <w:rPr>
          <w:color w:val="000000" w:themeColor="text1"/>
        </w:rPr>
        <w:t xml:space="preserve"> Cada año la matrícula de estudiantes en educación a distancia aumenta</w:t>
      </w:r>
      <w:r w:rsidR="00C05E38">
        <w:rPr>
          <w:color w:val="000000" w:themeColor="text1"/>
        </w:rPr>
        <w:t xml:space="preserve">, </w:t>
      </w:r>
      <w:r w:rsidRPr="00B40404">
        <w:rPr>
          <w:color w:val="000000" w:themeColor="text1"/>
        </w:rPr>
        <w:t>así como el número de programas académicos ofertados. Entre los países que han experimentado un mayor crecimiento en las últimas décadas en la edu</w:t>
      </w:r>
      <w:r w:rsidR="007D041E" w:rsidRPr="00B40404">
        <w:rPr>
          <w:color w:val="000000" w:themeColor="text1"/>
        </w:rPr>
        <w:t>c</w:t>
      </w:r>
      <w:r w:rsidRPr="00B40404">
        <w:rPr>
          <w:color w:val="000000" w:themeColor="text1"/>
        </w:rPr>
        <w:t>ación superior a distancia y en línea destacan Estados Unidos, China, India, Rusia, Australia, entre otros. La flexibilidad, el ahorro de tiempo y de costos ha generado</w:t>
      </w:r>
      <w:r w:rsidR="00C05E38">
        <w:rPr>
          <w:color w:val="000000" w:themeColor="text1"/>
        </w:rPr>
        <w:t xml:space="preserve"> </w:t>
      </w:r>
      <w:r w:rsidRPr="00B40404">
        <w:rPr>
          <w:color w:val="000000" w:themeColor="text1"/>
        </w:rPr>
        <w:t xml:space="preserve">este notable aumento, </w:t>
      </w:r>
      <w:r w:rsidR="00C05E38">
        <w:rPr>
          <w:color w:val="000000" w:themeColor="text1"/>
        </w:rPr>
        <w:t xml:space="preserve">por lo que </w:t>
      </w:r>
      <w:r w:rsidRPr="00B40404">
        <w:rPr>
          <w:color w:val="000000" w:themeColor="text1"/>
        </w:rPr>
        <w:t xml:space="preserve">en la mayoría de los países desarrollados esta modalidad se </w:t>
      </w:r>
      <w:r w:rsidR="00C05E38">
        <w:rPr>
          <w:color w:val="000000" w:themeColor="text1"/>
        </w:rPr>
        <w:t>ha convertido</w:t>
      </w:r>
      <w:r w:rsidRPr="00B40404">
        <w:rPr>
          <w:color w:val="000000" w:themeColor="text1"/>
        </w:rPr>
        <w:t xml:space="preserve"> en una parte importante de la educación superior, </w:t>
      </w:r>
      <w:r w:rsidR="00C05E38">
        <w:rPr>
          <w:color w:val="000000" w:themeColor="text1"/>
        </w:rPr>
        <w:t>ya</w:t>
      </w:r>
      <w:r w:rsidRPr="00B40404">
        <w:rPr>
          <w:color w:val="000000" w:themeColor="text1"/>
        </w:rPr>
        <w:t xml:space="preserve"> que tiene la misma relevancia un título obtenido mediante un programa a distancia que uno presencial, aunque </w:t>
      </w:r>
      <w:r w:rsidR="00C05E38">
        <w:rPr>
          <w:color w:val="000000" w:themeColor="text1"/>
        </w:rPr>
        <w:t xml:space="preserve">vale acotar que </w:t>
      </w:r>
      <w:r w:rsidRPr="00B40404">
        <w:rPr>
          <w:color w:val="000000" w:themeColor="text1"/>
        </w:rPr>
        <w:t xml:space="preserve">en </w:t>
      </w:r>
      <w:r w:rsidR="00C05E38">
        <w:rPr>
          <w:color w:val="000000" w:themeColor="text1"/>
        </w:rPr>
        <w:t>otros</w:t>
      </w:r>
      <w:r w:rsidRPr="00B40404">
        <w:rPr>
          <w:color w:val="000000" w:themeColor="text1"/>
        </w:rPr>
        <w:t xml:space="preserve"> países todavía es </w:t>
      </w:r>
      <w:r w:rsidR="00C05E38" w:rsidRPr="00B40404">
        <w:rPr>
          <w:color w:val="000000" w:themeColor="text1"/>
        </w:rPr>
        <w:t>difícil</w:t>
      </w:r>
      <w:r w:rsidRPr="00B40404">
        <w:rPr>
          <w:color w:val="000000" w:themeColor="text1"/>
        </w:rPr>
        <w:t xml:space="preserve"> lograr </w:t>
      </w:r>
      <w:r w:rsidR="00C05E38">
        <w:rPr>
          <w:color w:val="000000" w:themeColor="text1"/>
        </w:rPr>
        <w:t xml:space="preserve">esto último </w:t>
      </w:r>
      <w:r w:rsidRPr="00B40404">
        <w:rPr>
          <w:color w:val="000000" w:themeColor="text1"/>
        </w:rPr>
        <w:t xml:space="preserve">(Zawacki </w:t>
      </w:r>
      <w:r w:rsidR="00C05E38">
        <w:rPr>
          <w:color w:val="000000" w:themeColor="text1"/>
        </w:rPr>
        <w:t>y</w:t>
      </w:r>
      <w:r w:rsidRPr="00B40404">
        <w:rPr>
          <w:color w:val="000000" w:themeColor="text1"/>
        </w:rPr>
        <w:t xml:space="preserve"> Qayyum, 2019). </w:t>
      </w:r>
    </w:p>
    <w:p w14:paraId="34CB3AFC" w14:textId="4A6E3BB9" w:rsidR="007351CE" w:rsidRPr="00B40404" w:rsidRDefault="00C05E38" w:rsidP="007351CE">
      <w:pPr>
        <w:spacing w:line="360" w:lineRule="auto"/>
        <w:ind w:firstLine="708"/>
        <w:jc w:val="both"/>
        <w:rPr>
          <w:color w:val="000000" w:themeColor="text1"/>
          <w:shd w:val="clear" w:color="auto" w:fill="FFFFFF"/>
        </w:rPr>
      </w:pPr>
      <w:r>
        <w:rPr>
          <w:color w:val="000000" w:themeColor="text1"/>
        </w:rPr>
        <w:lastRenderedPageBreak/>
        <w:t>Por eso,</w:t>
      </w:r>
      <w:r w:rsidR="000D50A8" w:rsidRPr="00B40404">
        <w:rPr>
          <w:color w:val="000000" w:themeColor="text1"/>
        </w:rPr>
        <w:t xml:space="preserve"> </w:t>
      </w:r>
      <w:r>
        <w:rPr>
          <w:color w:val="000000" w:themeColor="text1"/>
        </w:rPr>
        <w:t xml:space="preserve">se puede afirmar que </w:t>
      </w:r>
      <w:r w:rsidR="000D50A8" w:rsidRPr="00B40404">
        <w:rPr>
          <w:color w:val="000000" w:themeColor="text1"/>
          <w:shd w:val="clear" w:color="auto" w:fill="FFFFFF"/>
        </w:rPr>
        <w:t>la enseñanza superior ha experimentado diver</w:t>
      </w:r>
      <w:r>
        <w:rPr>
          <w:color w:val="000000" w:themeColor="text1"/>
          <w:shd w:val="clear" w:color="auto" w:fill="FFFFFF"/>
        </w:rPr>
        <w:t>s</w:t>
      </w:r>
      <w:r w:rsidR="000D50A8" w:rsidRPr="00B40404">
        <w:rPr>
          <w:color w:val="000000" w:themeColor="text1"/>
          <w:shd w:val="clear" w:color="auto" w:fill="FFFFFF"/>
        </w:rPr>
        <w:t>as transformaciones, fundamentalmente en cuanto al auge de la internacionalización y de la movilidad estudiantil, la ampliación de las oportunidades de aprendizaje en línea y mixto, así como la proliferación de los servicios de internet. Estos cambios</w:t>
      </w:r>
      <w:r>
        <w:rPr>
          <w:color w:val="000000" w:themeColor="text1"/>
          <w:shd w:val="clear" w:color="auto" w:fill="FFFFFF"/>
        </w:rPr>
        <w:t xml:space="preserve">, sin embargo, demandan </w:t>
      </w:r>
      <w:r w:rsidR="000D50A8" w:rsidRPr="00B40404">
        <w:rPr>
          <w:color w:val="000000" w:themeColor="text1"/>
          <w:shd w:val="clear" w:color="auto" w:fill="FFFFFF"/>
        </w:rPr>
        <w:t>mejorar y garantizar la calidad y el reconocimiento de los programas</w:t>
      </w:r>
      <w:r>
        <w:rPr>
          <w:color w:val="000000" w:themeColor="text1"/>
          <w:shd w:val="clear" w:color="auto" w:fill="FFFFFF"/>
        </w:rPr>
        <w:t>,</w:t>
      </w:r>
      <w:r w:rsidR="000D50A8" w:rsidRPr="00B40404">
        <w:rPr>
          <w:color w:val="000000" w:themeColor="text1"/>
          <w:shd w:val="clear" w:color="auto" w:fill="FFFFFF"/>
        </w:rPr>
        <w:t xml:space="preserve"> y exigen a los gobiernos e instituciones que implementen políticas innovadoras para </w:t>
      </w:r>
      <w:r>
        <w:rPr>
          <w:color w:val="000000" w:themeColor="text1"/>
          <w:shd w:val="clear" w:color="auto" w:fill="FFFFFF"/>
        </w:rPr>
        <w:t>incentivar</w:t>
      </w:r>
      <w:r w:rsidR="000D50A8" w:rsidRPr="00B40404">
        <w:rPr>
          <w:color w:val="000000" w:themeColor="text1"/>
          <w:shd w:val="clear" w:color="auto" w:fill="FFFFFF"/>
        </w:rPr>
        <w:t xml:space="preserve"> la igualdad y la accesibilidad, así como el crecimiento de la educación (United Nations Educational, Scientific and Cultural</w:t>
      </w:r>
      <w:r>
        <w:rPr>
          <w:color w:val="000000" w:themeColor="text1"/>
          <w:shd w:val="clear" w:color="auto" w:fill="FFFFFF"/>
        </w:rPr>
        <w:t xml:space="preserve"> </w:t>
      </w:r>
      <w:r w:rsidR="000D50A8" w:rsidRPr="00B40404">
        <w:rPr>
          <w:color w:val="000000" w:themeColor="text1"/>
          <w:shd w:val="clear" w:color="auto" w:fill="FFFFFF"/>
        </w:rPr>
        <w:t>Organitation</w:t>
      </w:r>
      <w:r w:rsidR="0024540D">
        <w:rPr>
          <w:color w:val="000000" w:themeColor="text1"/>
          <w:shd w:val="clear" w:color="auto" w:fill="FFFFFF"/>
        </w:rPr>
        <w:t xml:space="preserve"> [Unesco]</w:t>
      </w:r>
      <w:r w:rsidR="000D50A8" w:rsidRPr="00B40404">
        <w:rPr>
          <w:color w:val="000000" w:themeColor="text1"/>
          <w:shd w:val="clear" w:color="auto" w:fill="FFFFFF"/>
        </w:rPr>
        <w:t xml:space="preserve">, 2019). De esta manera, las formas de enseñanza no presenciales han tenido un impacto favorable como alternativa formativa para grupos sociales que no pueden ajustarse a los ritmos de enseñanza escolarizada (Moreno </w:t>
      </w:r>
      <w:r>
        <w:rPr>
          <w:color w:val="000000" w:themeColor="text1"/>
          <w:shd w:val="clear" w:color="auto" w:fill="FFFFFF"/>
        </w:rPr>
        <w:t>y</w:t>
      </w:r>
      <w:r w:rsidR="000D50A8" w:rsidRPr="00B40404">
        <w:rPr>
          <w:color w:val="000000" w:themeColor="text1"/>
          <w:shd w:val="clear" w:color="auto" w:fill="FFFFFF"/>
        </w:rPr>
        <w:t xml:space="preserve"> Cárdenas, 201</w:t>
      </w:r>
      <w:r w:rsidR="0024540D">
        <w:rPr>
          <w:color w:val="000000" w:themeColor="text1"/>
          <w:shd w:val="clear" w:color="auto" w:fill="FFFFFF"/>
        </w:rPr>
        <w:t>2</w:t>
      </w:r>
      <w:r w:rsidR="000D50A8" w:rsidRPr="00B40404">
        <w:rPr>
          <w:color w:val="000000" w:themeColor="text1"/>
          <w:shd w:val="clear" w:color="auto" w:fill="FFFFFF"/>
        </w:rPr>
        <w:t xml:space="preserve">). </w:t>
      </w:r>
    </w:p>
    <w:p w14:paraId="08402A09" w14:textId="551E1F04" w:rsidR="000D50A8" w:rsidRPr="00B40404" w:rsidRDefault="007351CE" w:rsidP="007351CE">
      <w:pPr>
        <w:spacing w:line="360" w:lineRule="auto"/>
        <w:ind w:firstLine="708"/>
        <w:jc w:val="both"/>
        <w:rPr>
          <w:color w:val="000000" w:themeColor="text1"/>
        </w:rPr>
      </w:pPr>
      <w:r w:rsidRPr="00B40404">
        <w:rPr>
          <w:color w:val="000000" w:themeColor="text1"/>
          <w:lang w:val="es-ES"/>
        </w:rPr>
        <w:t xml:space="preserve">Desde la Declaración de París sobre los recursos educativos abiertos (REA) en el año 2012 (la cual </w:t>
      </w:r>
      <w:r w:rsidR="00C05E38">
        <w:rPr>
          <w:color w:val="000000" w:themeColor="text1"/>
          <w:lang w:val="es-ES"/>
        </w:rPr>
        <w:t>r</w:t>
      </w:r>
      <w:r w:rsidRPr="00B40404">
        <w:rPr>
          <w:rFonts w:eastAsia="Times New Roman"/>
          <w:color w:val="000000" w:themeColor="text1"/>
          <w:lang w:eastAsia="es-MX"/>
        </w:rPr>
        <w:t>ecomienda a los Estados, en la medida de sus posibilidades y competencias</w:t>
      </w:r>
      <w:r w:rsidR="00C05E38">
        <w:rPr>
          <w:rFonts w:eastAsia="Times New Roman"/>
          <w:color w:val="000000" w:themeColor="text1"/>
          <w:lang w:eastAsia="es-MX"/>
        </w:rPr>
        <w:t>,</w:t>
      </w:r>
      <w:r w:rsidRPr="00B40404">
        <w:rPr>
          <w:rFonts w:eastAsia="Times New Roman"/>
          <w:color w:val="000000" w:themeColor="text1"/>
          <w:lang w:eastAsia="es-MX"/>
        </w:rPr>
        <w:t xml:space="preserve"> </w:t>
      </w:r>
      <w:r w:rsidR="00C05E38">
        <w:rPr>
          <w:rFonts w:eastAsia="Times New Roman"/>
          <w:color w:val="000000" w:themeColor="text1"/>
          <w:lang w:eastAsia="es-MX"/>
        </w:rPr>
        <w:t>diez</w:t>
      </w:r>
      <w:r w:rsidRPr="00B40404">
        <w:rPr>
          <w:rFonts w:eastAsia="Times New Roman"/>
          <w:color w:val="000000" w:themeColor="text1"/>
          <w:lang w:eastAsia="es-MX"/>
        </w:rPr>
        <w:t xml:space="preserve"> estrategias para promover la educación a distancia),</w:t>
      </w:r>
      <w:r w:rsidR="000D50A8" w:rsidRPr="00B40404">
        <w:rPr>
          <w:color w:val="000000" w:themeColor="text1"/>
          <w:lang w:val="es-ES"/>
        </w:rPr>
        <w:t xml:space="preserve"> solo un pequeño número de países ha desarrollado políticas nacionales para favorecer la educación a distancia y en línea. </w:t>
      </w:r>
      <w:r w:rsidR="00C05E38">
        <w:rPr>
          <w:color w:val="000000" w:themeColor="text1"/>
          <w:lang w:val="es-ES"/>
        </w:rPr>
        <w:t>Aun así</w:t>
      </w:r>
      <w:r w:rsidR="000D50A8" w:rsidRPr="00B40404">
        <w:rPr>
          <w:color w:val="000000" w:themeColor="text1"/>
          <w:lang w:val="es-ES"/>
        </w:rPr>
        <w:t>, el interés en esta modalidad con o sin implicaciones políticas ha crecido. En este sentido, los países están formulando diversos enfoques para implementar iniciativas que pued</w:t>
      </w:r>
      <w:r w:rsidR="00C05E38">
        <w:rPr>
          <w:color w:val="000000" w:themeColor="text1"/>
          <w:lang w:val="es-ES"/>
        </w:rPr>
        <w:t>a</w:t>
      </w:r>
      <w:r w:rsidR="000D50A8" w:rsidRPr="00B40404">
        <w:rPr>
          <w:color w:val="000000" w:themeColor="text1"/>
          <w:lang w:val="es-ES"/>
        </w:rPr>
        <w:t>n conducir a abordar los desafíos educativos nacionales, desde aumentar el acceso hasta mejorar la calidad y reducir los costos en la educación. El enfoque del uso de estas modalidades se ha ampliado de la educación superior a otros niveles y sectores de la educación (</w:t>
      </w:r>
      <w:r w:rsidR="0024540D">
        <w:rPr>
          <w:color w:val="000000" w:themeColor="text1"/>
          <w:shd w:val="clear" w:color="auto" w:fill="FFFFFF"/>
        </w:rPr>
        <w:t>Unesco</w:t>
      </w:r>
      <w:r w:rsidR="000D50A8" w:rsidRPr="00B40404">
        <w:rPr>
          <w:color w:val="000000" w:themeColor="text1"/>
          <w:lang w:val="es-ES"/>
        </w:rPr>
        <w:t xml:space="preserve">, 2016). </w:t>
      </w:r>
    </w:p>
    <w:p w14:paraId="70F46176" w14:textId="77777777" w:rsidR="00C05E38" w:rsidRDefault="000D50A8" w:rsidP="001D0D23">
      <w:pPr>
        <w:spacing w:line="360" w:lineRule="auto"/>
        <w:ind w:firstLine="708"/>
        <w:jc w:val="both"/>
        <w:rPr>
          <w:rStyle w:val="nfasis"/>
          <w:i w:val="0"/>
          <w:color w:val="000000" w:themeColor="text1"/>
        </w:rPr>
      </w:pPr>
      <w:r w:rsidRPr="00B40404">
        <w:rPr>
          <w:rStyle w:val="nfasis"/>
          <w:i w:val="0"/>
          <w:color w:val="000000" w:themeColor="text1"/>
        </w:rPr>
        <w:t>Las diferentes naciones y sistemas educativos están respondiendo de manera diferente al macroproceso de digitalización. Algunos sistemas nacionales están más avanzados y trabajan en hacer que la digitalización de la enseñanza y el aprendizaje sea un objetivo estratégico para el desarrollo y la innovación</w:t>
      </w:r>
      <w:r w:rsidR="00C05E38">
        <w:rPr>
          <w:rStyle w:val="nfasis"/>
          <w:i w:val="0"/>
          <w:color w:val="000000" w:themeColor="text1"/>
        </w:rPr>
        <w:t xml:space="preserve"> (</w:t>
      </w:r>
      <w:r w:rsidRPr="00B40404">
        <w:rPr>
          <w:rStyle w:val="nfasis"/>
          <w:i w:val="0"/>
          <w:color w:val="000000" w:themeColor="text1"/>
        </w:rPr>
        <w:t>tal es el caso de Corea del Sur</w:t>
      </w:r>
      <w:r w:rsidR="00C05E38">
        <w:rPr>
          <w:rStyle w:val="nfasis"/>
          <w:i w:val="0"/>
          <w:color w:val="000000" w:themeColor="text1"/>
        </w:rPr>
        <w:t>)</w:t>
      </w:r>
      <w:r w:rsidRPr="00B40404">
        <w:rPr>
          <w:rStyle w:val="nfasis"/>
          <w:i w:val="0"/>
          <w:color w:val="000000" w:themeColor="text1"/>
        </w:rPr>
        <w:t>, mientras que en otros países la educación a distancia fue reconocida como un</w:t>
      </w:r>
      <w:r w:rsidR="00900281" w:rsidRPr="00B40404">
        <w:rPr>
          <w:rStyle w:val="nfasis"/>
          <w:i w:val="0"/>
          <w:color w:val="000000" w:themeColor="text1"/>
        </w:rPr>
        <w:t>a</w:t>
      </w:r>
      <w:r w:rsidRPr="00B40404">
        <w:rPr>
          <w:rStyle w:val="nfasis"/>
          <w:i w:val="0"/>
          <w:color w:val="000000" w:themeColor="text1"/>
        </w:rPr>
        <w:t xml:space="preserve"> forma de provisión de educación validada y acreditada solamente. Actualmente, se registran altas tasas de crecimiento de matrícula en educación a distancia y en línea con instituciones privadas que ingresan masivamente a este mercado</w:t>
      </w:r>
      <w:r w:rsidR="00C05E38">
        <w:rPr>
          <w:rStyle w:val="nfasis"/>
          <w:i w:val="0"/>
          <w:color w:val="000000" w:themeColor="text1"/>
        </w:rPr>
        <w:t xml:space="preserve"> (p. ej., </w:t>
      </w:r>
      <w:r w:rsidRPr="00B40404">
        <w:rPr>
          <w:rStyle w:val="nfasis"/>
          <w:i w:val="0"/>
          <w:color w:val="000000" w:themeColor="text1"/>
        </w:rPr>
        <w:t>Brasil</w:t>
      </w:r>
      <w:r w:rsidR="00C05E38">
        <w:rPr>
          <w:rStyle w:val="nfasis"/>
          <w:i w:val="0"/>
          <w:color w:val="000000" w:themeColor="text1"/>
        </w:rPr>
        <w:t>)</w:t>
      </w:r>
      <w:r w:rsidRPr="00B40404">
        <w:rPr>
          <w:rStyle w:val="nfasis"/>
          <w:i w:val="0"/>
          <w:color w:val="000000" w:themeColor="text1"/>
        </w:rPr>
        <w:t xml:space="preserve">. </w:t>
      </w:r>
      <w:r w:rsidR="00C05E38">
        <w:rPr>
          <w:rStyle w:val="nfasis"/>
          <w:i w:val="0"/>
          <w:color w:val="000000" w:themeColor="text1"/>
        </w:rPr>
        <w:t xml:space="preserve">No obstante, </w:t>
      </w:r>
      <w:r w:rsidRPr="00B40404">
        <w:rPr>
          <w:rStyle w:val="nfasis"/>
          <w:i w:val="0"/>
          <w:color w:val="000000" w:themeColor="text1"/>
        </w:rPr>
        <w:t xml:space="preserve">la transformación de la enseñanza y aprendizaje en una era digital presenta un desafío dramático de innovación y cambio para la mayoría de las universidades </w:t>
      </w:r>
      <w:r w:rsidR="00C05E38">
        <w:rPr>
          <w:rStyle w:val="nfasis"/>
          <w:i w:val="0"/>
          <w:color w:val="000000" w:themeColor="text1"/>
        </w:rPr>
        <w:t>“</w:t>
      </w:r>
      <w:r w:rsidRPr="00B40404">
        <w:rPr>
          <w:rStyle w:val="nfasis"/>
          <w:i w:val="0"/>
          <w:color w:val="000000" w:themeColor="text1"/>
        </w:rPr>
        <w:t>convencionales</w:t>
      </w:r>
      <w:r w:rsidR="00C05E38">
        <w:rPr>
          <w:rStyle w:val="nfasis"/>
          <w:i w:val="0"/>
          <w:color w:val="000000" w:themeColor="text1"/>
        </w:rPr>
        <w:t>”</w:t>
      </w:r>
      <w:r w:rsidRPr="00B40404">
        <w:rPr>
          <w:rStyle w:val="nfasis"/>
          <w:i w:val="0"/>
          <w:color w:val="000000" w:themeColor="text1"/>
        </w:rPr>
        <w:t>.</w:t>
      </w:r>
    </w:p>
    <w:p w14:paraId="20995857" w14:textId="5133DBFD" w:rsidR="000D50A8" w:rsidRPr="00B40404" w:rsidRDefault="000D50A8" w:rsidP="001D0D23">
      <w:pPr>
        <w:spacing w:line="360" w:lineRule="auto"/>
        <w:ind w:firstLine="708"/>
        <w:jc w:val="both"/>
        <w:rPr>
          <w:rStyle w:val="Textoennegrita"/>
          <w:b w:val="0"/>
          <w:bCs w:val="0"/>
          <w:iCs/>
          <w:color w:val="000000" w:themeColor="text1"/>
        </w:rPr>
      </w:pPr>
      <w:r w:rsidRPr="00B40404">
        <w:rPr>
          <w:rStyle w:val="nfasis"/>
          <w:i w:val="0"/>
          <w:color w:val="000000" w:themeColor="text1"/>
        </w:rPr>
        <w:t xml:space="preserve">Las instituciones de enseñanza a distancia siempre han encabezado la implementación de medios nuevos y emergentes, ya que en este sistema siempre se ha utilizado </w:t>
      </w:r>
      <w:r w:rsidR="00C05E38">
        <w:rPr>
          <w:rStyle w:val="nfasis"/>
          <w:i w:val="0"/>
          <w:color w:val="000000" w:themeColor="text1"/>
        </w:rPr>
        <w:t>l</w:t>
      </w:r>
      <w:r w:rsidRPr="00B40404">
        <w:rPr>
          <w:rStyle w:val="nfasis"/>
          <w:i w:val="0"/>
          <w:color w:val="000000" w:themeColor="text1"/>
        </w:rPr>
        <w:t xml:space="preserve">a tecnología </w:t>
      </w:r>
      <w:r w:rsidRPr="00B40404">
        <w:rPr>
          <w:rStyle w:val="nfasis"/>
          <w:i w:val="0"/>
          <w:color w:val="000000" w:themeColor="text1"/>
        </w:rPr>
        <w:lastRenderedPageBreak/>
        <w:t>más reciente para cerrar la brecha entre los estudiantes y las instituciones de enseñanza</w:t>
      </w:r>
      <w:r w:rsidR="00C05E38">
        <w:rPr>
          <w:rStyle w:val="nfasis"/>
          <w:i w:val="0"/>
          <w:color w:val="000000" w:themeColor="text1"/>
        </w:rPr>
        <w:t xml:space="preserve">, así como </w:t>
      </w:r>
      <w:r w:rsidRPr="00B40404">
        <w:rPr>
          <w:rStyle w:val="nfasis"/>
          <w:i w:val="0"/>
          <w:color w:val="000000" w:themeColor="text1"/>
        </w:rPr>
        <w:t xml:space="preserve">entre los propios estudiantes. </w:t>
      </w:r>
      <w:r w:rsidRPr="00B40404">
        <w:rPr>
          <w:rStyle w:val="Textoennegrita"/>
          <w:b w:val="0"/>
          <w:color w:val="000000" w:themeColor="text1"/>
        </w:rPr>
        <w:t>A mediados de la década de 1990, el Internet y las nuevas tecnologías de información y comunicación abrieron el camino para superar la noción de educación a distancia como una forma aislada de aprendizaje (</w:t>
      </w:r>
      <w:r w:rsidRPr="00B40404">
        <w:rPr>
          <w:color w:val="000000" w:themeColor="text1"/>
        </w:rPr>
        <w:t xml:space="preserve">Zawacki </w:t>
      </w:r>
      <w:r w:rsidR="00C05E38">
        <w:rPr>
          <w:color w:val="000000" w:themeColor="text1"/>
        </w:rPr>
        <w:t>y</w:t>
      </w:r>
      <w:r w:rsidRPr="00B40404">
        <w:rPr>
          <w:color w:val="000000" w:themeColor="text1"/>
        </w:rPr>
        <w:t xml:space="preserve"> Qayyum, 2019</w:t>
      </w:r>
      <w:r w:rsidRPr="00B40404">
        <w:rPr>
          <w:rStyle w:val="Textoennegrita"/>
          <w:b w:val="0"/>
          <w:color w:val="000000" w:themeColor="text1"/>
        </w:rPr>
        <w:t>).</w:t>
      </w:r>
    </w:p>
    <w:p w14:paraId="35DEB681" w14:textId="751E0606" w:rsidR="000D50A8" w:rsidRPr="00B40404" w:rsidRDefault="000D50A8" w:rsidP="001D0D23">
      <w:pPr>
        <w:spacing w:line="360" w:lineRule="auto"/>
        <w:ind w:firstLine="708"/>
        <w:jc w:val="both"/>
        <w:rPr>
          <w:iCs/>
          <w:color w:val="000000" w:themeColor="text1"/>
        </w:rPr>
      </w:pPr>
      <w:r w:rsidRPr="00B40404">
        <w:rPr>
          <w:color w:val="000000" w:themeColor="text1"/>
          <w:lang w:val="es-ES"/>
        </w:rPr>
        <w:t xml:space="preserve">Ciertamente, la evolución de la tecnología ha jugado un papel importante en la maduración del aprendizaje a distancia de una forma de educación </w:t>
      </w:r>
      <w:r w:rsidR="00C05E38">
        <w:rPr>
          <w:color w:val="000000" w:themeColor="text1"/>
          <w:lang w:val="es-ES"/>
        </w:rPr>
        <w:t>“</w:t>
      </w:r>
      <w:r w:rsidRPr="00B40404">
        <w:rPr>
          <w:color w:val="000000" w:themeColor="text1"/>
          <w:lang w:val="es-ES"/>
        </w:rPr>
        <w:t>alternativa</w:t>
      </w:r>
      <w:r w:rsidR="00C05E38">
        <w:rPr>
          <w:color w:val="000000" w:themeColor="text1"/>
          <w:lang w:val="es-ES"/>
        </w:rPr>
        <w:t>”</w:t>
      </w:r>
      <w:r w:rsidRPr="00B40404">
        <w:rPr>
          <w:color w:val="000000" w:themeColor="text1"/>
          <w:lang w:val="es-ES"/>
        </w:rPr>
        <w:t xml:space="preserve"> a la corriente principal. La enseñanza a distancia es muy diferente de la instrucción tradicional en el aula</w:t>
      </w:r>
      <w:r w:rsidR="00C05E38">
        <w:rPr>
          <w:color w:val="000000" w:themeColor="text1"/>
          <w:lang w:val="es-ES"/>
        </w:rPr>
        <w:t>, pues</w:t>
      </w:r>
      <w:r w:rsidRPr="00B40404">
        <w:rPr>
          <w:color w:val="000000" w:themeColor="text1"/>
          <w:lang w:val="es-ES"/>
        </w:rPr>
        <w:t xml:space="preserve"> se necesitan diferentes habilidades de presentación y estrategias de enseñanza (</w:t>
      </w:r>
      <w:r w:rsidRPr="00B40404">
        <w:rPr>
          <w:color w:val="000000" w:themeColor="text1"/>
        </w:rPr>
        <w:t>Kearsley, 1998)</w:t>
      </w:r>
      <w:r w:rsidRPr="00B40404">
        <w:rPr>
          <w:color w:val="000000" w:themeColor="text1"/>
          <w:lang w:val="es-ES"/>
        </w:rPr>
        <w:t>.</w:t>
      </w:r>
      <w:r w:rsidR="00C05E38">
        <w:rPr>
          <w:color w:val="000000" w:themeColor="text1"/>
          <w:lang w:val="es-ES"/>
        </w:rPr>
        <w:t xml:space="preserve"> </w:t>
      </w:r>
    </w:p>
    <w:p w14:paraId="3C0C55D8" w14:textId="54A505AB" w:rsidR="000D50A8" w:rsidRPr="00B40404" w:rsidRDefault="000D50A8" w:rsidP="00C0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lang w:val="es-ES"/>
        </w:rPr>
      </w:pPr>
      <w:r w:rsidRPr="00B40404">
        <w:rPr>
          <w:color w:val="000000" w:themeColor="text1"/>
          <w:lang w:val="es-ES"/>
        </w:rPr>
        <w:tab/>
        <w:t xml:space="preserve">Para </w:t>
      </w:r>
      <w:proofErr w:type="spellStart"/>
      <w:r w:rsidRPr="00B40404">
        <w:rPr>
          <w:color w:val="000000" w:themeColor="text1"/>
          <w:lang w:val="es-ES"/>
        </w:rPr>
        <w:t>Bossu</w:t>
      </w:r>
      <w:proofErr w:type="spellEnd"/>
      <w:r w:rsidRPr="00B40404">
        <w:rPr>
          <w:color w:val="000000" w:themeColor="text1"/>
          <w:lang w:val="es-ES"/>
        </w:rPr>
        <w:t xml:space="preserve"> (2016) la apertura de las naciones ha contribuido a transformar la educación </w:t>
      </w:r>
      <w:r w:rsidR="00C05E38">
        <w:rPr>
          <w:color w:val="000000" w:themeColor="text1"/>
          <w:lang w:val="es-ES"/>
        </w:rPr>
        <w:t>en</w:t>
      </w:r>
      <w:r w:rsidRPr="00B40404">
        <w:rPr>
          <w:color w:val="000000" w:themeColor="text1"/>
          <w:lang w:val="es-ES"/>
        </w:rPr>
        <w:t xml:space="preserve"> todos los niveles. En la enseñanza superior</w:t>
      </w:r>
      <w:r w:rsidR="00BA0456" w:rsidRPr="00B40404">
        <w:rPr>
          <w:color w:val="000000" w:themeColor="text1"/>
          <w:lang w:val="es-ES"/>
        </w:rPr>
        <w:t xml:space="preserve"> se </w:t>
      </w:r>
      <w:r w:rsidRPr="00B40404">
        <w:rPr>
          <w:color w:val="000000" w:themeColor="text1"/>
          <w:lang w:val="es-ES"/>
        </w:rPr>
        <w:t>ha beneficiado a los alumnos</w:t>
      </w:r>
      <w:r w:rsidR="00BA0456" w:rsidRPr="00B40404">
        <w:rPr>
          <w:color w:val="000000" w:themeColor="text1"/>
          <w:lang w:val="es-ES"/>
        </w:rPr>
        <w:t xml:space="preserve">, </w:t>
      </w:r>
      <w:r w:rsidRPr="00B40404">
        <w:rPr>
          <w:color w:val="000000" w:themeColor="text1"/>
          <w:lang w:val="es-ES"/>
        </w:rPr>
        <w:t xml:space="preserve">a los educadores, a las universidades, </w:t>
      </w:r>
      <w:r w:rsidR="00C05E38">
        <w:rPr>
          <w:color w:val="000000" w:themeColor="text1"/>
          <w:lang w:val="es-ES"/>
        </w:rPr>
        <w:t xml:space="preserve">a </w:t>
      </w:r>
      <w:r w:rsidRPr="00B40404">
        <w:rPr>
          <w:color w:val="000000" w:themeColor="text1"/>
          <w:lang w:val="es-ES"/>
        </w:rPr>
        <w:t>l</w:t>
      </w:r>
      <w:r w:rsidR="00BA0456" w:rsidRPr="00B40404">
        <w:rPr>
          <w:color w:val="000000" w:themeColor="text1"/>
          <w:lang w:val="es-ES"/>
        </w:rPr>
        <w:t>o</w:t>
      </w:r>
      <w:r w:rsidRPr="00B40404">
        <w:rPr>
          <w:color w:val="000000" w:themeColor="text1"/>
          <w:lang w:val="es-ES"/>
        </w:rPr>
        <w:t>s</w:t>
      </w:r>
      <w:r w:rsidR="00BA0456" w:rsidRPr="00B40404">
        <w:rPr>
          <w:color w:val="000000" w:themeColor="text1"/>
          <w:lang w:val="es-ES"/>
        </w:rPr>
        <w:t xml:space="preserve"> diseños</w:t>
      </w:r>
      <w:r w:rsidRPr="00B40404">
        <w:rPr>
          <w:color w:val="000000" w:themeColor="text1"/>
          <w:lang w:val="es-ES"/>
        </w:rPr>
        <w:t xml:space="preserve"> institucionales</w:t>
      </w:r>
      <w:r w:rsidR="00BA0456" w:rsidRPr="00B40404">
        <w:rPr>
          <w:color w:val="000000" w:themeColor="text1"/>
          <w:lang w:val="es-ES"/>
        </w:rPr>
        <w:t xml:space="preserve"> y</w:t>
      </w:r>
      <w:r w:rsidRPr="00B40404">
        <w:rPr>
          <w:color w:val="000000" w:themeColor="text1"/>
          <w:lang w:val="es-ES"/>
        </w:rPr>
        <w:t xml:space="preserve"> </w:t>
      </w:r>
      <w:r w:rsidR="00C05E38">
        <w:rPr>
          <w:color w:val="000000" w:themeColor="text1"/>
          <w:lang w:val="es-ES"/>
        </w:rPr>
        <w:t xml:space="preserve">a </w:t>
      </w:r>
      <w:r w:rsidRPr="00B40404">
        <w:rPr>
          <w:color w:val="000000" w:themeColor="text1"/>
          <w:lang w:val="es-ES"/>
        </w:rPr>
        <w:t>las inversiones en investigación. Ha reunido a los dirigentes nacionales para debatir la forma en que las naciones más ricas podrían ayudar a las menos favorecidas a aumentar el acceso a la educación gratuita y abierta.</w:t>
      </w:r>
    </w:p>
    <w:p w14:paraId="40461749" w14:textId="048578DF" w:rsidR="000D50A8" w:rsidRPr="00B40404" w:rsidRDefault="000D50A8" w:rsidP="00C0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lang w:val="es-ES"/>
        </w:rPr>
      </w:pPr>
      <w:r w:rsidRPr="00B40404">
        <w:rPr>
          <w:color w:val="000000" w:themeColor="text1"/>
          <w:lang w:val="es-ES"/>
        </w:rPr>
        <w:tab/>
        <w:t>Durante la próxima década veremos una nueva generación de instructores que tomaron sus títulos a través de la educación a distancia</w:t>
      </w:r>
      <w:r w:rsidR="00C05E38">
        <w:rPr>
          <w:color w:val="000000" w:themeColor="text1"/>
          <w:lang w:val="es-ES"/>
        </w:rPr>
        <w:t xml:space="preserve">, por lo que tendrán la </w:t>
      </w:r>
      <w:r w:rsidRPr="00B40404">
        <w:rPr>
          <w:color w:val="000000" w:themeColor="text1"/>
          <w:lang w:val="es-ES"/>
        </w:rPr>
        <w:t xml:space="preserve">experiencia </w:t>
      </w:r>
      <w:r w:rsidR="00C05E38">
        <w:rPr>
          <w:color w:val="000000" w:themeColor="text1"/>
          <w:lang w:val="es-ES"/>
        </w:rPr>
        <w:t>vivencia</w:t>
      </w:r>
      <w:r w:rsidR="00EE060E">
        <w:rPr>
          <w:color w:val="000000" w:themeColor="text1"/>
          <w:lang w:val="es-ES"/>
        </w:rPr>
        <w:t>l</w:t>
      </w:r>
      <w:r w:rsidR="00C05E38">
        <w:rPr>
          <w:color w:val="000000" w:themeColor="text1"/>
          <w:lang w:val="es-ES"/>
        </w:rPr>
        <w:t xml:space="preserve"> </w:t>
      </w:r>
      <w:r w:rsidRPr="00B40404">
        <w:rPr>
          <w:color w:val="000000" w:themeColor="text1"/>
          <w:lang w:val="es-ES"/>
        </w:rPr>
        <w:t xml:space="preserve">para construir. Mucho más complicado es la cuestión del cambio institucional, dado que la educación a distancia requiere que las escuelas, las universidades y los departamentos de capacitación realicen cambios importantes en su forma de hacer las cosas. Además, casi todas las políticas y procedimientos que tienen que ver con el registro, la programación de clases, la calificación, la graduación y la asistencia probablemente tendrán que ser </w:t>
      </w:r>
      <w:r w:rsidR="00EE060E">
        <w:rPr>
          <w:color w:val="000000" w:themeColor="text1"/>
          <w:lang w:val="es-ES"/>
        </w:rPr>
        <w:t>transformados</w:t>
      </w:r>
      <w:r w:rsidRPr="00B40404">
        <w:rPr>
          <w:color w:val="000000" w:themeColor="text1"/>
          <w:lang w:val="es-ES"/>
        </w:rPr>
        <w:t xml:space="preserve"> para </w:t>
      </w:r>
      <w:r w:rsidR="00EE060E">
        <w:rPr>
          <w:color w:val="000000" w:themeColor="text1"/>
          <w:lang w:val="es-ES"/>
        </w:rPr>
        <w:t>ajustarse a</w:t>
      </w:r>
      <w:r w:rsidRPr="00B40404">
        <w:rPr>
          <w:color w:val="000000" w:themeColor="text1"/>
          <w:lang w:val="es-ES"/>
        </w:rPr>
        <w:t xml:space="preserve"> la educación a distancia (</w:t>
      </w:r>
      <w:r w:rsidRPr="00B40404">
        <w:rPr>
          <w:color w:val="000000" w:themeColor="text1"/>
        </w:rPr>
        <w:t>Kearsley, 1998)</w:t>
      </w:r>
      <w:r w:rsidRPr="00B40404">
        <w:rPr>
          <w:color w:val="000000" w:themeColor="text1"/>
          <w:lang w:val="es-ES"/>
        </w:rPr>
        <w:t>.</w:t>
      </w:r>
      <w:r w:rsidR="00C05E38">
        <w:rPr>
          <w:color w:val="000000" w:themeColor="text1"/>
          <w:lang w:val="es-ES"/>
        </w:rPr>
        <w:t xml:space="preserve"> </w:t>
      </w:r>
    </w:p>
    <w:p w14:paraId="5BF820DD" w14:textId="71CCFBCC" w:rsidR="000D50A8" w:rsidRPr="00B40404" w:rsidRDefault="000D50A8" w:rsidP="001D0D23">
      <w:pPr>
        <w:spacing w:line="360" w:lineRule="auto"/>
        <w:ind w:firstLine="708"/>
        <w:jc w:val="both"/>
        <w:rPr>
          <w:color w:val="000000" w:themeColor="text1"/>
          <w:shd w:val="clear" w:color="auto" w:fill="FFFFFF"/>
        </w:rPr>
      </w:pPr>
      <w:r w:rsidRPr="00B40404">
        <w:rPr>
          <w:color w:val="000000" w:themeColor="text1"/>
          <w:shd w:val="clear" w:color="auto" w:fill="FFFFFF"/>
        </w:rPr>
        <w:t xml:space="preserve">Actualmente, </w:t>
      </w:r>
      <w:r w:rsidR="00BA0456" w:rsidRPr="00B40404">
        <w:rPr>
          <w:color w:val="000000" w:themeColor="text1"/>
          <w:shd w:val="clear" w:color="auto" w:fill="FFFFFF"/>
        </w:rPr>
        <w:t>e</w:t>
      </w:r>
      <w:r w:rsidRPr="00B40404">
        <w:rPr>
          <w:color w:val="000000" w:themeColor="text1"/>
          <w:shd w:val="clear" w:color="auto" w:fill="FFFFFF"/>
        </w:rPr>
        <w:t xml:space="preserve">l volumen de recursos educativos digitales impone nuevas exigencias a los sistemas e instituciones de la educación superior en </w:t>
      </w:r>
      <w:r w:rsidR="00EE060E">
        <w:rPr>
          <w:color w:val="000000" w:themeColor="text1"/>
          <w:shd w:val="clear" w:color="auto" w:fill="FFFFFF"/>
        </w:rPr>
        <w:t xml:space="preserve">cuanto </w:t>
      </w:r>
      <w:r w:rsidRPr="00B40404">
        <w:rPr>
          <w:color w:val="000000" w:themeColor="text1"/>
          <w:shd w:val="clear" w:color="auto" w:fill="FFFFFF"/>
        </w:rPr>
        <w:t xml:space="preserve">al desarrollo de los programas educativos, los planes de estudio y los procesos de aprendizaje novedosos e innovadores, así como </w:t>
      </w:r>
      <w:r w:rsidR="00EE060E">
        <w:rPr>
          <w:color w:val="000000" w:themeColor="text1"/>
          <w:shd w:val="clear" w:color="auto" w:fill="FFFFFF"/>
        </w:rPr>
        <w:t>en</w:t>
      </w:r>
      <w:r w:rsidRPr="00B40404">
        <w:rPr>
          <w:color w:val="000000" w:themeColor="text1"/>
          <w:shd w:val="clear" w:color="auto" w:fill="FFFFFF"/>
        </w:rPr>
        <w:t xml:space="preserve"> las vías de acceso a la enseñanza superior</w:t>
      </w:r>
      <w:r w:rsidR="00494CAB" w:rsidRPr="00B40404">
        <w:rPr>
          <w:color w:val="000000" w:themeColor="text1"/>
          <w:shd w:val="clear" w:color="auto" w:fill="FFFFFF"/>
        </w:rPr>
        <w:t>. T</w:t>
      </w:r>
      <w:r w:rsidRPr="00B40404">
        <w:rPr>
          <w:color w:val="000000" w:themeColor="text1"/>
          <w:shd w:val="clear" w:color="auto" w:fill="FFFFFF"/>
        </w:rPr>
        <w:t xml:space="preserve">odo ello </w:t>
      </w:r>
      <w:r w:rsidR="00494CAB" w:rsidRPr="00B40404">
        <w:rPr>
          <w:color w:val="000000" w:themeColor="text1"/>
          <w:shd w:val="clear" w:color="auto" w:fill="FFFFFF"/>
        </w:rPr>
        <w:t xml:space="preserve">ha sido </w:t>
      </w:r>
      <w:r w:rsidRPr="00B40404">
        <w:rPr>
          <w:color w:val="000000" w:themeColor="text1"/>
          <w:shd w:val="clear" w:color="auto" w:fill="FFFFFF"/>
        </w:rPr>
        <w:t xml:space="preserve">propiciado por la existencia de modelos de prestación de servicios de aprendizaje en línea </w:t>
      </w:r>
      <w:r w:rsidR="00EE060E">
        <w:rPr>
          <w:color w:val="000000" w:themeColor="text1"/>
          <w:shd w:val="clear" w:color="auto" w:fill="FFFFFF"/>
        </w:rPr>
        <w:t>(</w:t>
      </w:r>
      <w:r w:rsidRPr="00B40404">
        <w:rPr>
          <w:color w:val="000000" w:themeColor="text1"/>
          <w:shd w:val="clear" w:color="auto" w:fill="FFFFFF"/>
        </w:rPr>
        <w:t>educación abierta, mixta y cursos de corta duración</w:t>
      </w:r>
      <w:r w:rsidR="00EE060E">
        <w:rPr>
          <w:color w:val="000000" w:themeColor="text1"/>
          <w:shd w:val="clear" w:color="auto" w:fill="FFFFFF"/>
        </w:rPr>
        <w:t>)</w:t>
      </w:r>
      <w:r w:rsidRPr="00B40404">
        <w:rPr>
          <w:color w:val="000000" w:themeColor="text1"/>
          <w:shd w:val="clear" w:color="auto" w:fill="FFFFFF"/>
        </w:rPr>
        <w:t xml:space="preserve"> basados en la adquisición de competencias</w:t>
      </w:r>
      <w:r w:rsidR="00EE060E">
        <w:rPr>
          <w:color w:val="000000" w:themeColor="text1"/>
          <w:shd w:val="clear" w:color="auto" w:fill="FFFFFF"/>
        </w:rPr>
        <w:t>,</w:t>
      </w:r>
      <w:r w:rsidRPr="00B40404">
        <w:rPr>
          <w:color w:val="000000" w:themeColor="text1"/>
          <w:shd w:val="clear" w:color="auto" w:fill="FFFFFF"/>
        </w:rPr>
        <w:t xml:space="preserve"> tales como los </w:t>
      </w:r>
      <w:r w:rsidR="00EE060E">
        <w:rPr>
          <w:color w:val="000000" w:themeColor="text1"/>
        </w:rPr>
        <w:t>c</w:t>
      </w:r>
      <w:r w:rsidRPr="00B40404">
        <w:rPr>
          <w:color w:val="000000" w:themeColor="text1"/>
        </w:rPr>
        <w:t>ursos en línea masivos y de libre acceso</w:t>
      </w:r>
      <w:r w:rsidRPr="00B40404">
        <w:rPr>
          <w:color w:val="000000" w:themeColor="text1"/>
          <w:shd w:val="clear" w:color="auto" w:fill="FFFFFF"/>
        </w:rPr>
        <w:t> (MOOC) y los </w:t>
      </w:r>
      <w:r w:rsidR="00EE060E" w:rsidRPr="00B40404">
        <w:rPr>
          <w:color w:val="000000" w:themeColor="text1"/>
        </w:rPr>
        <w:t>recursos educativos abiertos</w:t>
      </w:r>
      <w:r w:rsidR="00EE060E" w:rsidRPr="00B40404">
        <w:rPr>
          <w:color w:val="000000" w:themeColor="text1"/>
          <w:shd w:val="clear" w:color="auto" w:fill="FFFFFF"/>
        </w:rPr>
        <w:t> </w:t>
      </w:r>
      <w:r w:rsidRPr="00B40404">
        <w:rPr>
          <w:color w:val="000000" w:themeColor="text1"/>
          <w:shd w:val="clear" w:color="auto" w:fill="FFFFFF"/>
        </w:rPr>
        <w:t>(REA). El enorme potencial que propicia el aprendizaje en línea</w:t>
      </w:r>
      <w:r w:rsidR="00EE060E">
        <w:rPr>
          <w:color w:val="000000" w:themeColor="text1"/>
          <w:shd w:val="clear" w:color="auto" w:fill="FFFFFF"/>
        </w:rPr>
        <w:t>,</w:t>
      </w:r>
      <w:r w:rsidRPr="00B40404">
        <w:rPr>
          <w:color w:val="000000" w:themeColor="text1"/>
          <w:shd w:val="clear" w:color="auto" w:fill="FFFFFF"/>
        </w:rPr>
        <w:t xml:space="preserve"> en general</w:t>
      </w:r>
      <w:r w:rsidR="00EE060E">
        <w:rPr>
          <w:color w:val="000000" w:themeColor="text1"/>
          <w:shd w:val="clear" w:color="auto" w:fill="FFFFFF"/>
        </w:rPr>
        <w:t>,</w:t>
      </w:r>
      <w:r w:rsidRPr="00B40404">
        <w:rPr>
          <w:color w:val="000000" w:themeColor="text1"/>
          <w:shd w:val="clear" w:color="auto" w:fill="FFFFFF"/>
        </w:rPr>
        <w:t xml:space="preserve"> y la forma de </w:t>
      </w:r>
      <w:hyperlink r:id="rId7" w:history="1">
        <w:r w:rsidRPr="00B40404">
          <w:rPr>
            <w:color w:val="000000" w:themeColor="text1"/>
          </w:rPr>
          <w:t>MOOC</w:t>
        </w:r>
      </w:hyperlink>
      <w:r w:rsidR="00EE060E">
        <w:rPr>
          <w:color w:val="000000" w:themeColor="text1"/>
        </w:rPr>
        <w:t xml:space="preserve">, </w:t>
      </w:r>
      <w:r w:rsidR="00EE060E" w:rsidRPr="00B40404">
        <w:rPr>
          <w:color w:val="000000" w:themeColor="text1"/>
          <w:shd w:val="clear" w:color="auto" w:fill="FFFFFF"/>
        </w:rPr>
        <w:t>en particular</w:t>
      </w:r>
      <w:r w:rsidR="00EE060E">
        <w:rPr>
          <w:color w:val="000000" w:themeColor="text1"/>
          <w:shd w:val="clear" w:color="auto" w:fill="FFFFFF"/>
        </w:rPr>
        <w:t>,</w:t>
      </w:r>
      <w:r w:rsidR="00EE060E" w:rsidRPr="00B40404">
        <w:rPr>
          <w:color w:val="000000" w:themeColor="text1"/>
          <w:shd w:val="clear" w:color="auto" w:fill="FFFFFF"/>
        </w:rPr>
        <w:t xml:space="preserve"> </w:t>
      </w:r>
      <w:r w:rsidRPr="00B40404">
        <w:rPr>
          <w:color w:val="000000" w:themeColor="text1"/>
          <w:shd w:val="clear" w:color="auto" w:fill="FFFFFF"/>
        </w:rPr>
        <w:t xml:space="preserve">abre nuevas vías de acceso a la </w:t>
      </w:r>
      <w:r w:rsidRPr="00B40404">
        <w:rPr>
          <w:color w:val="000000" w:themeColor="text1"/>
          <w:shd w:val="clear" w:color="auto" w:fill="FFFFFF"/>
        </w:rPr>
        <w:lastRenderedPageBreak/>
        <w:t>enseñanza superior, así como al aumento de las posibilidades de educación mediante soluciones alternativas flexibles (</w:t>
      </w:r>
      <w:r w:rsidR="0024540D">
        <w:rPr>
          <w:color w:val="000000" w:themeColor="text1"/>
          <w:shd w:val="clear" w:color="auto" w:fill="FFFFFF"/>
        </w:rPr>
        <w:t>Unesco</w:t>
      </w:r>
      <w:r w:rsidRPr="00B40404">
        <w:rPr>
          <w:color w:val="000000" w:themeColor="text1"/>
          <w:shd w:val="clear" w:color="auto" w:fill="FFFFFF"/>
        </w:rPr>
        <w:t xml:space="preserve">, 2019). </w:t>
      </w:r>
    </w:p>
    <w:p w14:paraId="591193DA" w14:textId="40EE56BE" w:rsidR="000D50A8" w:rsidRPr="00B40404" w:rsidRDefault="00EE060E" w:rsidP="001D0D23">
      <w:pPr>
        <w:spacing w:line="360" w:lineRule="auto"/>
        <w:ind w:firstLine="708"/>
        <w:jc w:val="both"/>
        <w:rPr>
          <w:color w:val="000000" w:themeColor="text1"/>
          <w:shd w:val="clear" w:color="auto" w:fill="FFFFFF"/>
        </w:rPr>
      </w:pPr>
      <w:r>
        <w:rPr>
          <w:color w:val="000000" w:themeColor="text1"/>
          <w:lang w:eastAsia="es-MX"/>
        </w:rPr>
        <w:t>En este contexto, l</w:t>
      </w:r>
      <w:r w:rsidR="000D50A8" w:rsidRPr="00B40404">
        <w:rPr>
          <w:color w:val="000000" w:themeColor="text1"/>
          <w:lang w:eastAsia="es-MX"/>
        </w:rPr>
        <w:t>as generaciones más recientes se distinguen</w:t>
      </w:r>
      <w:r>
        <w:rPr>
          <w:color w:val="000000" w:themeColor="text1"/>
          <w:lang w:eastAsia="es-MX"/>
        </w:rPr>
        <w:t>,</w:t>
      </w:r>
      <w:r w:rsidR="000D50A8" w:rsidRPr="00B40404">
        <w:rPr>
          <w:color w:val="000000" w:themeColor="text1"/>
          <w:lang w:eastAsia="es-MX"/>
        </w:rPr>
        <w:t xml:space="preserve"> </w:t>
      </w:r>
      <w:r>
        <w:rPr>
          <w:color w:val="000000" w:themeColor="text1"/>
          <w:lang w:eastAsia="es-MX"/>
        </w:rPr>
        <w:t>principalmente</w:t>
      </w:r>
      <w:r w:rsidR="000D50A8" w:rsidRPr="00B40404">
        <w:rPr>
          <w:color w:val="000000" w:themeColor="text1"/>
          <w:lang w:eastAsia="es-MX"/>
        </w:rPr>
        <w:t>, por el uso intensivo, extensivo y más accesible de tecnologías</w:t>
      </w:r>
      <w:r>
        <w:rPr>
          <w:color w:val="000000" w:themeColor="text1"/>
          <w:lang w:eastAsia="es-MX"/>
        </w:rPr>
        <w:t>, lo</w:t>
      </w:r>
      <w:r w:rsidR="000D50A8" w:rsidRPr="00B40404">
        <w:rPr>
          <w:color w:val="000000" w:themeColor="text1"/>
          <w:lang w:eastAsia="es-MX"/>
        </w:rPr>
        <w:t xml:space="preserve"> que facilita los procesos de aprendizaje y su gestión. Este nuevo impulso se evidencia con el </w:t>
      </w:r>
      <w:r>
        <w:rPr>
          <w:color w:val="000000" w:themeColor="text1"/>
          <w:lang w:eastAsia="es-MX"/>
        </w:rPr>
        <w:t xml:space="preserve">surgimiento </w:t>
      </w:r>
      <w:r w:rsidR="000D50A8" w:rsidRPr="00B40404">
        <w:rPr>
          <w:color w:val="000000" w:themeColor="text1"/>
          <w:lang w:eastAsia="es-MX"/>
        </w:rPr>
        <w:t xml:space="preserve">no solo de programas o entidades de educación a distancia en entornos digitales </w:t>
      </w:r>
      <w:r>
        <w:rPr>
          <w:color w:val="000000" w:themeColor="text1"/>
          <w:lang w:eastAsia="es-MX"/>
        </w:rPr>
        <w:t>dentro</w:t>
      </w:r>
      <w:r w:rsidR="000D50A8" w:rsidRPr="00B40404">
        <w:rPr>
          <w:color w:val="000000" w:themeColor="text1"/>
          <w:lang w:eastAsia="es-MX"/>
        </w:rPr>
        <w:t xml:space="preserve"> de las universidades tradicionalmente escolarizadas, sino también </w:t>
      </w:r>
      <w:r>
        <w:rPr>
          <w:color w:val="000000" w:themeColor="text1"/>
          <w:lang w:eastAsia="es-MX"/>
        </w:rPr>
        <w:t>con</w:t>
      </w:r>
      <w:r w:rsidR="000D50A8" w:rsidRPr="00B40404">
        <w:rPr>
          <w:color w:val="000000" w:themeColor="text1"/>
          <w:lang w:eastAsia="es-MX"/>
        </w:rPr>
        <w:t xml:space="preserve"> la fundación de nuevas instituciones de educación superior públicas y privadas, </w:t>
      </w:r>
      <w:r>
        <w:rPr>
          <w:color w:val="000000" w:themeColor="text1"/>
          <w:lang w:eastAsia="es-MX"/>
        </w:rPr>
        <w:t>lo que muestra</w:t>
      </w:r>
      <w:r w:rsidR="000D50A8" w:rsidRPr="00B40404">
        <w:rPr>
          <w:color w:val="000000" w:themeColor="text1"/>
          <w:lang w:eastAsia="es-MX"/>
        </w:rPr>
        <w:t xml:space="preserve"> un mayor dinamismo de estas </w:t>
      </w:r>
      <w:r w:rsidR="00BA0456" w:rsidRPr="00B40404">
        <w:rPr>
          <w:color w:val="000000" w:themeColor="text1"/>
          <w:lang w:eastAsia="es-MX"/>
        </w:rPr>
        <w:t>ú</w:t>
      </w:r>
      <w:r w:rsidR="000D50A8" w:rsidRPr="00B40404">
        <w:rPr>
          <w:color w:val="000000" w:themeColor="text1"/>
          <w:lang w:eastAsia="es-MX"/>
        </w:rPr>
        <w:t xml:space="preserve">ltimas en la generación de programas académicos a distancia (Moreno, 2017). </w:t>
      </w:r>
    </w:p>
    <w:p w14:paraId="1261FCAC" w14:textId="7520593C" w:rsidR="000D50A8" w:rsidRPr="00B40404" w:rsidRDefault="000D50A8" w:rsidP="00F35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lang w:val="es-ES"/>
        </w:rPr>
      </w:pPr>
      <w:r w:rsidRPr="00B40404">
        <w:rPr>
          <w:color w:val="000000" w:themeColor="text1"/>
          <w:shd w:val="clear" w:color="auto" w:fill="FFFFFF"/>
        </w:rPr>
        <w:tab/>
      </w:r>
      <w:r w:rsidRPr="00B40404">
        <w:rPr>
          <w:color w:val="000000" w:themeColor="text1"/>
          <w:lang w:val="es-ES"/>
        </w:rPr>
        <w:t>De esta manera, con el advenimiento de Internet, la amenaza de la competencia de las nuevas organizaciones educativas virtuales ha obligado a las instituciones tradicionales a repensar cómo brindan instrucción y a desarrollar políticas y procedimientos más propicios para la educación a distancia</w:t>
      </w:r>
      <w:r w:rsidR="00EE060E">
        <w:rPr>
          <w:color w:val="000000" w:themeColor="text1"/>
          <w:lang w:val="es-ES"/>
        </w:rPr>
        <w:t xml:space="preserve">, ya que en esta </w:t>
      </w:r>
      <w:r w:rsidRPr="00B40404">
        <w:rPr>
          <w:color w:val="000000" w:themeColor="text1"/>
          <w:lang w:val="es-ES"/>
        </w:rPr>
        <w:t xml:space="preserve">los límites geográficos no son pertinentes. Esto significa que cada escuela o universidad en el país </w:t>
      </w:r>
      <w:r w:rsidR="00EE060E">
        <w:rPr>
          <w:color w:val="000000" w:themeColor="text1"/>
          <w:lang w:val="es-ES"/>
        </w:rPr>
        <w:t>y</w:t>
      </w:r>
      <w:r w:rsidRPr="00B40404">
        <w:rPr>
          <w:color w:val="000000" w:themeColor="text1"/>
          <w:lang w:val="es-ES"/>
        </w:rPr>
        <w:t xml:space="preserve"> el mundo podría competir entre sí, </w:t>
      </w:r>
      <w:r w:rsidR="00EE060E">
        <w:rPr>
          <w:color w:val="000000" w:themeColor="text1"/>
          <w:lang w:val="es-ES"/>
        </w:rPr>
        <w:t>lo que obligaría</w:t>
      </w:r>
      <w:r w:rsidRPr="00B40404">
        <w:rPr>
          <w:color w:val="000000" w:themeColor="text1"/>
          <w:lang w:val="es-ES"/>
        </w:rPr>
        <w:t xml:space="preserve"> a las instituciones a pensar en la calidad y la singularidad de sus ofertas. </w:t>
      </w:r>
      <w:r w:rsidR="00EE060E">
        <w:rPr>
          <w:color w:val="000000" w:themeColor="text1"/>
          <w:lang w:val="es-ES"/>
        </w:rPr>
        <w:t>En tal sentido, ahora l</w:t>
      </w:r>
      <w:r w:rsidRPr="00B40404">
        <w:rPr>
          <w:color w:val="000000" w:themeColor="text1"/>
          <w:lang w:val="es-ES"/>
        </w:rPr>
        <w:t xml:space="preserve">a interacción </w:t>
      </w:r>
      <w:r w:rsidR="00EE060E">
        <w:rPr>
          <w:color w:val="000000" w:themeColor="text1"/>
          <w:lang w:val="es-ES"/>
        </w:rPr>
        <w:t>virtual</w:t>
      </w:r>
      <w:r w:rsidRPr="00B40404">
        <w:rPr>
          <w:color w:val="000000" w:themeColor="text1"/>
          <w:lang w:val="es-ES"/>
        </w:rPr>
        <w:t xml:space="preserve"> se puede lograr mediante </w:t>
      </w:r>
      <w:r w:rsidR="00EE060E">
        <w:rPr>
          <w:color w:val="000000" w:themeColor="text1"/>
          <w:lang w:val="es-ES"/>
        </w:rPr>
        <w:t xml:space="preserve">una </w:t>
      </w:r>
      <w:r w:rsidRPr="00B40404">
        <w:rPr>
          <w:color w:val="000000" w:themeColor="text1"/>
          <w:lang w:val="es-ES"/>
        </w:rPr>
        <w:t>videoconferencia bidireccional</w:t>
      </w:r>
      <w:r w:rsidR="00AA4F4E">
        <w:rPr>
          <w:color w:val="000000" w:themeColor="text1"/>
          <w:lang w:val="es-ES"/>
        </w:rPr>
        <w:t>, la cual puede reducir costos y ser más</w:t>
      </w:r>
      <w:r w:rsidRPr="00B40404">
        <w:rPr>
          <w:color w:val="000000" w:themeColor="text1"/>
          <w:lang w:val="es-ES"/>
        </w:rPr>
        <w:t xml:space="preserve"> generalizada</w:t>
      </w:r>
      <w:r w:rsidR="00AA4F4E">
        <w:rPr>
          <w:color w:val="000000" w:themeColor="text1"/>
          <w:lang w:val="es-ES"/>
        </w:rPr>
        <w:t xml:space="preserve"> sobre todo para alumnos</w:t>
      </w:r>
      <w:r w:rsidRPr="00B40404">
        <w:rPr>
          <w:color w:val="000000" w:themeColor="text1"/>
          <w:lang w:val="es-ES"/>
        </w:rPr>
        <w:t xml:space="preserve"> adultos que estudian a tiempo parcial</w:t>
      </w:r>
      <w:r w:rsidR="00AA4F4E">
        <w:rPr>
          <w:color w:val="000000" w:themeColor="text1"/>
          <w:lang w:val="es-ES"/>
        </w:rPr>
        <w:t xml:space="preserve"> para </w:t>
      </w:r>
      <w:r w:rsidRPr="00B40404">
        <w:rPr>
          <w:color w:val="000000" w:themeColor="text1"/>
          <w:lang w:val="es-ES"/>
        </w:rPr>
        <w:t xml:space="preserve">aprender </w:t>
      </w:r>
      <w:r w:rsidR="00AA4F4E">
        <w:rPr>
          <w:color w:val="000000" w:themeColor="text1"/>
          <w:lang w:val="es-ES"/>
        </w:rPr>
        <w:t>según</w:t>
      </w:r>
      <w:r w:rsidRPr="00B40404">
        <w:rPr>
          <w:color w:val="000000" w:themeColor="text1"/>
          <w:lang w:val="es-ES"/>
        </w:rPr>
        <w:t xml:space="preserve"> su</w:t>
      </w:r>
      <w:r w:rsidR="00AA4F4E">
        <w:rPr>
          <w:color w:val="000000" w:themeColor="text1"/>
          <w:lang w:val="es-ES"/>
        </w:rPr>
        <w:t>s</w:t>
      </w:r>
      <w:r w:rsidRPr="00B40404">
        <w:rPr>
          <w:color w:val="000000" w:themeColor="text1"/>
          <w:lang w:val="es-ES"/>
        </w:rPr>
        <w:t xml:space="preserve"> conveniencia</w:t>
      </w:r>
      <w:r w:rsidR="00AA4F4E">
        <w:rPr>
          <w:color w:val="000000" w:themeColor="text1"/>
          <w:lang w:val="es-ES"/>
        </w:rPr>
        <w:t>s</w:t>
      </w:r>
      <w:r w:rsidRPr="00B40404">
        <w:rPr>
          <w:color w:val="000000" w:themeColor="text1"/>
          <w:lang w:val="es-ES"/>
        </w:rPr>
        <w:t xml:space="preserve">, </w:t>
      </w:r>
      <w:r w:rsidR="00AA4F4E">
        <w:rPr>
          <w:color w:val="000000" w:themeColor="text1"/>
          <w:lang w:val="es-ES"/>
        </w:rPr>
        <w:t xml:space="preserve">y </w:t>
      </w:r>
      <w:r w:rsidRPr="00B40404">
        <w:rPr>
          <w:color w:val="000000" w:themeColor="text1"/>
          <w:lang w:val="es-ES"/>
        </w:rPr>
        <w:t xml:space="preserve">no </w:t>
      </w:r>
      <w:r w:rsidR="00AA4F4E">
        <w:rPr>
          <w:color w:val="000000" w:themeColor="text1"/>
          <w:lang w:val="es-ES"/>
        </w:rPr>
        <w:t xml:space="preserve">según </w:t>
      </w:r>
      <w:r w:rsidRPr="00B40404">
        <w:rPr>
          <w:color w:val="000000" w:themeColor="text1"/>
          <w:lang w:val="es-ES"/>
        </w:rPr>
        <w:t>la</w:t>
      </w:r>
      <w:r w:rsidR="00AA4F4E">
        <w:rPr>
          <w:color w:val="000000" w:themeColor="text1"/>
          <w:lang w:val="es-ES"/>
        </w:rPr>
        <w:t>s</w:t>
      </w:r>
      <w:r w:rsidRPr="00B40404">
        <w:rPr>
          <w:color w:val="000000" w:themeColor="text1"/>
          <w:lang w:val="es-ES"/>
        </w:rPr>
        <w:t xml:space="preserve"> de </w:t>
      </w:r>
      <w:r w:rsidR="00AA4F4E">
        <w:rPr>
          <w:color w:val="000000" w:themeColor="text1"/>
          <w:lang w:val="es-ES"/>
        </w:rPr>
        <w:t>su</w:t>
      </w:r>
      <w:r w:rsidRPr="00B40404">
        <w:rPr>
          <w:color w:val="000000" w:themeColor="text1"/>
          <w:lang w:val="es-ES"/>
        </w:rPr>
        <w:t xml:space="preserve"> institución educativa. La educación a distancia que cumple este deseo es mucho más aceptable para ellos y, por lo tanto, exitosa. Es así como la educación a distancia satisface las necesidades de la civilización del siglo XXI (</w:t>
      </w:r>
      <w:r w:rsidRPr="00B40404">
        <w:rPr>
          <w:color w:val="000000" w:themeColor="text1"/>
        </w:rPr>
        <w:t>Kearsley, 1998)</w:t>
      </w:r>
      <w:r w:rsidRPr="00B40404">
        <w:rPr>
          <w:color w:val="000000" w:themeColor="text1"/>
          <w:lang w:val="es-ES"/>
        </w:rPr>
        <w:t>.</w:t>
      </w:r>
      <w:r w:rsidR="00C05E38">
        <w:rPr>
          <w:color w:val="000000" w:themeColor="text1"/>
          <w:lang w:val="es-ES"/>
        </w:rPr>
        <w:t xml:space="preserve"> </w:t>
      </w:r>
    </w:p>
    <w:p w14:paraId="54270A3B" w14:textId="09F13114" w:rsidR="000D50A8" w:rsidRPr="00B40404" w:rsidRDefault="000D50A8" w:rsidP="00191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r w:rsidRPr="00B40404">
        <w:rPr>
          <w:color w:val="000000" w:themeColor="text1"/>
          <w:lang w:val="es-ES"/>
        </w:rPr>
        <w:tab/>
        <w:t xml:space="preserve">Sin embargo, </w:t>
      </w:r>
      <w:proofErr w:type="spellStart"/>
      <w:r w:rsidRPr="00B40404">
        <w:rPr>
          <w:color w:val="000000" w:themeColor="text1"/>
          <w:lang w:val="es-ES"/>
        </w:rPr>
        <w:t>Kok</w:t>
      </w:r>
      <w:proofErr w:type="spellEnd"/>
      <w:r w:rsidRPr="00B40404">
        <w:rPr>
          <w:color w:val="000000" w:themeColor="text1"/>
          <w:lang w:val="es-ES"/>
        </w:rPr>
        <w:t xml:space="preserve"> </w:t>
      </w:r>
      <w:r w:rsidR="0024540D" w:rsidRPr="0024540D">
        <w:rPr>
          <w:i/>
          <w:color w:val="000000" w:themeColor="text1"/>
          <w:lang w:val="es-ES"/>
        </w:rPr>
        <w:t>et al</w:t>
      </w:r>
      <w:r w:rsidR="0024540D">
        <w:rPr>
          <w:color w:val="000000" w:themeColor="text1"/>
          <w:lang w:val="es-ES"/>
        </w:rPr>
        <w:t>.</w:t>
      </w:r>
      <w:r w:rsidRPr="00B40404">
        <w:rPr>
          <w:color w:val="000000" w:themeColor="text1"/>
          <w:lang w:val="es-ES"/>
        </w:rPr>
        <w:t xml:space="preserve"> (2018) señalan que aunque los estudiantes pueden tener acceso a infraestructuras bien respaldadas y técnica de apoyo, no usan la tecnología a favor de la educación a menos que posean una</w:t>
      </w:r>
      <w:r w:rsidR="00AA4F4E">
        <w:rPr>
          <w:color w:val="000000" w:themeColor="text1"/>
          <w:lang w:val="es-ES"/>
        </w:rPr>
        <w:t xml:space="preserve"> actitud positiva hacia ella, la cual solo pueden conseguir desarrollando </w:t>
      </w:r>
      <w:r w:rsidRPr="00B40404">
        <w:rPr>
          <w:color w:val="000000" w:themeColor="text1"/>
          <w:lang w:val="es-ES"/>
        </w:rPr>
        <w:t xml:space="preserve">habilidades y aptitudes </w:t>
      </w:r>
      <w:r w:rsidR="00AA4F4E">
        <w:rPr>
          <w:color w:val="000000" w:themeColor="text1"/>
          <w:lang w:val="es-ES"/>
        </w:rPr>
        <w:t>tecnológicas</w:t>
      </w:r>
      <w:r w:rsidRPr="00B40404">
        <w:rPr>
          <w:color w:val="000000" w:themeColor="text1"/>
          <w:lang w:val="es-ES"/>
        </w:rPr>
        <w:t xml:space="preserve">. </w:t>
      </w:r>
    </w:p>
    <w:p w14:paraId="78C058AA" w14:textId="359E4DA0" w:rsidR="000D50A8" w:rsidRPr="00B40404" w:rsidRDefault="000D50A8" w:rsidP="00191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lang w:val="es-ES"/>
        </w:rPr>
      </w:pPr>
      <w:r w:rsidRPr="00B40404">
        <w:rPr>
          <w:color w:val="000000" w:themeColor="text1"/>
        </w:rPr>
        <w:tab/>
      </w:r>
      <w:r w:rsidRPr="00B40404">
        <w:rPr>
          <w:color w:val="000000" w:themeColor="text1"/>
          <w:lang w:val="es-ES"/>
        </w:rPr>
        <w:t xml:space="preserve">La educación superior en línea o a distancia ha beneficiado a los estudiantes y educadores e influido en la forma en que los altos ejecutivos de las universidades abordan los planes y políticas estratégicas institucionales. </w:t>
      </w:r>
      <w:r w:rsidR="00AA4F4E">
        <w:rPr>
          <w:color w:val="000000" w:themeColor="text1"/>
          <w:lang w:val="es-ES"/>
        </w:rPr>
        <w:t>De hecho, h</w:t>
      </w:r>
      <w:r w:rsidRPr="00B40404">
        <w:rPr>
          <w:color w:val="000000" w:themeColor="text1"/>
          <w:lang w:val="es-ES"/>
        </w:rPr>
        <w:t xml:space="preserve">a sacudido los modelos empresariales universitarios establecidos e influido en el desarrollo de otros nuevos, </w:t>
      </w:r>
      <w:r w:rsidR="00AA4F4E">
        <w:rPr>
          <w:color w:val="000000" w:themeColor="text1"/>
          <w:lang w:val="es-ES"/>
        </w:rPr>
        <w:t xml:space="preserve">y </w:t>
      </w:r>
      <w:r w:rsidRPr="00B40404">
        <w:rPr>
          <w:color w:val="000000" w:themeColor="text1"/>
          <w:lang w:val="es-ES"/>
        </w:rPr>
        <w:t xml:space="preserve">ha reunido a los líderes nacionales para discutir cómo </w:t>
      </w:r>
      <w:r w:rsidR="00AA4F4E">
        <w:rPr>
          <w:color w:val="000000" w:themeColor="text1"/>
          <w:lang w:val="es-ES"/>
        </w:rPr>
        <w:t>los países</w:t>
      </w:r>
      <w:r w:rsidRPr="00B40404">
        <w:rPr>
          <w:color w:val="000000" w:themeColor="text1"/>
          <w:lang w:val="es-ES"/>
        </w:rPr>
        <w:t xml:space="preserve"> más ric</w:t>
      </w:r>
      <w:r w:rsidR="00AA4F4E">
        <w:rPr>
          <w:color w:val="000000" w:themeColor="text1"/>
          <w:lang w:val="es-ES"/>
        </w:rPr>
        <w:t>o</w:t>
      </w:r>
      <w:r w:rsidRPr="00B40404">
        <w:rPr>
          <w:color w:val="000000" w:themeColor="text1"/>
          <w:lang w:val="es-ES"/>
        </w:rPr>
        <w:t>s podrían ayudar a los menos favorecidos a aumentar el acceso a la educación gratuita y abierta (</w:t>
      </w:r>
      <w:r w:rsidR="0024540D">
        <w:rPr>
          <w:color w:val="000000" w:themeColor="text1"/>
          <w:shd w:val="clear" w:color="auto" w:fill="FFFFFF"/>
        </w:rPr>
        <w:t>Unesco</w:t>
      </w:r>
      <w:r w:rsidRPr="00B40404">
        <w:rPr>
          <w:color w:val="000000" w:themeColor="text1"/>
          <w:lang w:val="es-ES"/>
        </w:rPr>
        <w:t>, 2016)</w:t>
      </w:r>
      <w:r w:rsidR="00CC7D15" w:rsidRPr="00B40404">
        <w:rPr>
          <w:color w:val="000000" w:themeColor="text1"/>
          <w:lang w:val="es-ES"/>
        </w:rPr>
        <w:t xml:space="preserve">. </w:t>
      </w:r>
    </w:p>
    <w:p w14:paraId="0E81D4FC" w14:textId="2401ECF1" w:rsidR="00862AFF" w:rsidRPr="00B40404" w:rsidRDefault="00862AFF" w:rsidP="00191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lang w:val="es-ES"/>
        </w:rPr>
      </w:pPr>
      <w:r w:rsidRPr="00B40404">
        <w:rPr>
          <w:color w:val="000000" w:themeColor="text1"/>
          <w:lang w:val="es-ES"/>
        </w:rPr>
        <w:tab/>
      </w:r>
      <w:r w:rsidR="00AA4F4E">
        <w:rPr>
          <w:color w:val="000000" w:themeColor="text1"/>
          <w:lang w:val="es-ES"/>
        </w:rPr>
        <w:t>Con</w:t>
      </w:r>
      <w:r w:rsidRPr="00B40404">
        <w:rPr>
          <w:color w:val="000000" w:themeColor="text1"/>
          <w:lang w:val="es-ES"/>
        </w:rPr>
        <w:t xml:space="preserve"> base </w:t>
      </w:r>
      <w:r w:rsidR="00AA4F4E">
        <w:rPr>
          <w:color w:val="000000" w:themeColor="text1"/>
          <w:lang w:val="es-ES"/>
        </w:rPr>
        <w:t>en</w:t>
      </w:r>
      <w:r w:rsidRPr="00B40404">
        <w:rPr>
          <w:color w:val="000000" w:themeColor="text1"/>
          <w:lang w:val="es-ES"/>
        </w:rPr>
        <w:t xml:space="preserve"> lo anterior,</w:t>
      </w:r>
      <w:r w:rsidR="00AA4F4E">
        <w:rPr>
          <w:color w:val="000000" w:themeColor="text1"/>
          <w:lang w:val="es-ES"/>
        </w:rPr>
        <w:t xml:space="preserve"> </w:t>
      </w:r>
      <w:r w:rsidRPr="00B40404">
        <w:rPr>
          <w:color w:val="000000" w:themeColor="text1"/>
          <w:lang w:val="es-ES"/>
        </w:rPr>
        <w:t xml:space="preserve">el presente </w:t>
      </w:r>
      <w:r w:rsidR="00AA4F4E">
        <w:rPr>
          <w:color w:val="000000" w:themeColor="text1"/>
          <w:lang w:val="es-ES"/>
        </w:rPr>
        <w:t>trabajo</w:t>
      </w:r>
      <w:r w:rsidRPr="00B40404">
        <w:rPr>
          <w:color w:val="000000" w:themeColor="text1"/>
          <w:lang w:val="es-ES"/>
        </w:rPr>
        <w:t xml:space="preserve"> se centr</w:t>
      </w:r>
      <w:r w:rsidR="007973BC">
        <w:rPr>
          <w:color w:val="000000" w:themeColor="text1"/>
          <w:lang w:val="es-ES"/>
        </w:rPr>
        <w:t>ó</w:t>
      </w:r>
      <w:r w:rsidRPr="00B40404">
        <w:rPr>
          <w:color w:val="000000" w:themeColor="text1"/>
          <w:lang w:val="es-ES"/>
        </w:rPr>
        <w:t xml:space="preserve"> en el estudio de caso de un programa </w:t>
      </w:r>
      <w:r w:rsidR="00394451" w:rsidRPr="00B40404">
        <w:rPr>
          <w:color w:val="000000" w:themeColor="text1"/>
          <w:lang w:val="es-ES"/>
        </w:rPr>
        <w:t xml:space="preserve">académico </w:t>
      </w:r>
      <w:r w:rsidRPr="00B40404">
        <w:rPr>
          <w:color w:val="000000" w:themeColor="text1"/>
          <w:lang w:val="es-ES"/>
        </w:rPr>
        <w:t xml:space="preserve">de posgrado que se oferta completamente en línea en una </w:t>
      </w:r>
      <w:r w:rsidR="00AA4F4E" w:rsidRPr="00B40404">
        <w:rPr>
          <w:color w:val="000000" w:themeColor="text1"/>
          <w:lang w:val="es-ES"/>
        </w:rPr>
        <w:t xml:space="preserve">universidad </w:t>
      </w:r>
      <w:r w:rsidR="00AA4F4E" w:rsidRPr="00B40404">
        <w:rPr>
          <w:color w:val="000000" w:themeColor="text1"/>
          <w:lang w:val="es-ES"/>
        </w:rPr>
        <w:lastRenderedPageBreak/>
        <w:t>mexicana</w:t>
      </w:r>
      <w:r w:rsidRPr="00B40404">
        <w:rPr>
          <w:color w:val="000000" w:themeColor="text1"/>
          <w:lang w:val="es-ES"/>
        </w:rPr>
        <w:t xml:space="preserve">. </w:t>
      </w:r>
      <w:r w:rsidR="00394451" w:rsidRPr="00B40404">
        <w:rPr>
          <w:color w:val="000000" w:themeColor="text1"/>
          <w:lang w:val="es-ES"/>
        </w:rPr>
        <w:t xml:space="preserve">Para ello, </w:t>
      </w:r>
      <w:r w:rsidR="007973BC">
        <w:rPr>
          <w:color w:val="000000" w:themeColor="text1"/>
          <w:lang w:val="es-ES"/>
        </w:rPr>
        <w:t xml:space="preserve">primero </w:t>
      </w:r>
      <w:r w:rsidR="00394451" w:rsidRPr="00B40404">
        <w:rPr>
          <w:color w:val="000000" w:themeColor="text1"/>
          <w:lang w:val="es-ES"/>
        </w:rPr>
        <w:t xml:space="preserve">se </w:t>
      </w:r>
      <w:r w:rsidR="007973BC">
        <w:rPr>
          <w:color w:val="000000" w:themeColor="text1"/>
          <w:lang w:val="es-ES"/>
        </w:rPr>
        <w:t>ofrece</w:t>
      </w:r>
      <w:r w:rsidR="00394451" w:rsidRPr="00B40404">
        <w:rPr>
          <w:color w:val="000000" w:themeColor="text1"/>
          <w:lang w:val="es-ES"/>
        </w:rPr>
        <w:t xml:space="preserve"> una contextualización general de la educación a distancia en México</w:t>
      </w:r>
      <w:r w:rsidR="007973BC">
        <w:rPr>
          <w:color w:val="000000" w:themeColor="text1"/>
          <w:lang w:val="es-ES"/>
        </w:rPr>
        <w:t>;</w:t>
      </w:r>
      <w:r w:rsidR="00394451" w:rsidRPr="00B40404">
        <w:rPr>
          <w:color w:val="000000" w:themeColor="text1"/>
          <w:lang w:val="es-ES"/>
        </w:rPr>
        <w:t xml:space="preserve"> posteriormente</w:t>
      </w:r>
      <w:r w:rsidR="007973BC">
        <w:rPr>
          <w:color w:val="000000" w:themeColor="text1"/>
          <w:lang w:val="es-ES"/>
        </w:rPr>
        <w:t>,</w:t>
      </w:r>
      <w:r w:rsidR="00394451" w:rsidRPr="00B40404">
        <w:rPr>
          <w:color w:val="000000" w:themeColor="text1"/>
          <w:lang w:val="es-ES"/>
        </w:rPr>
        <w:t xml:space="preserve"> se </w:t>
      </w:r>
      <w:r w:rsidR="007973BC">
        <w:rPr>
          <w:color w:val="000000" w:themeColor="text1"/>
          <w:lang w:val="es-ES"/>
        </w:rPr>
        <w:t>describe</w:t>
      </w:r>
      <w:r w:rsidR="00394451" w:rsidRPr="00B40404">
        <w:rPr>
          <w:color w:val="000000" w:themeColor="text1"/>
          <w:lang w:val="es-ES"/>
        </w:rPr>
        <w:t xml:space="preserve"> el programa académico de estudio</w:t>
      </w:r>
      <w:r w:rsidR="007973BC">
        <w:rPr>
          <w:color w:val="000000" w:themeColor="text1"/>
          <w:lang w:val="es-ES"/>
        </w:rPr>
        <w:t xml:space="preserve"> y</w:t>
      </w:r>
      <w:r w:rsidR="00394451" w:rsidRPr="00B40404">
        <w:rPr>
          <w:color w:val="000000" w:themeColor="text1"/>
          <w:lang w:val="es-ES"/>
        </w:rPr>
        <w:t xml:space="preserve"> el método utilizado</w:t>
      </w:r>
      <w:r w:rsidR="007973BC">
        <w:rPr>
          <w:color w:val="000000" w:themeColor="text1"/>
          <w:lang w:val="es-ES"/>
        </w:rPr>
        <w:t>;</w:t>
      </w:r>
      <w:r w:rsidR="00394451" w:rsidRPr="00B40404">
        <w:rPr>
          <w:color w:val="000000" w:themeColor="text1"/>
          <w:lang w:val="es-ES"/>
        </w:rPr>
        <w:t xml:space="preserve"> después se presentan los resultados y </w:t>
      </w:r>
      <w:r w:rsidR="007973BC">
        <w:rPr>
          <w:color w:val="000000" w:themeColor="text1"/>
          <w:lang w:val="es-ES"/>
        </w:rPr>
        <w:t xml:space="preserve">la </w:t>
      </w:r>
      <w:r w:rsidR="00394451" w:rsidRPr="00B40404">
        <w:rPr>
          <w:color w:val="000000" w:themeColor="text1"/>
          <w:lang w:val="es-ES"/>
        </w:rPr>
        <w:t xml:space="preserve">discusión, y finalmente </w:t>
      </w:r>
      <w:r w:rsidR="007973BC">
        <w:rPr>
          <w:color w:val="000000" w:themeColor="text1"/>
          <w:lang w:val="es-ES"/>
        </w:rPr>
        <w:t>s</w:t>
      </w:r>
      <w:r w:rsidR="00394451" w:rsidRPr="00B40404">
        <w:rPr>
          <w:color w:val="000000" w:themeColor="text1"/>
          <w:lang w:val="es-ES"/>
        </w:rPr>
        <w:t xml:space="preserve">e </w:t>
      </w:r>
      <w:r w:rsidR="007973BC">
        <w:rPr>
          <w:color w:val="000000" w:themeColor="text1"/>
          <w:lang w:val="es-ES"/>
        </w:rPr>
        <w:t>explican</w:t>
      </w:r>
      <w:r w:rsidR="00394451" w:rsidRPr="00B40404">
        <w:rPr>
          <w:color w:val="000000" w:themeColor="text1"/>
          <w:lang w:val="es-ES"/>
        </w:rPr>
        <w:t xml:space="preserve"> las conclusiones.</w:t>
      </w:r>
      <w:r w:rsidR="00C05E38">
        <w:rPr>
          <w:color w:val="000000" w:themeColor="text1"/>
          <w:lang w:val="es-ES"/>
        </w:rPr>
        <w:t xml:space="preserve"> </w:t>
      </w:r>
    </w:p>
    <w:p w14:paraId="06166CCB" w14:textId="77777777" w:rsidR="000D50A8" w:rsidRPr="00B40404" w:rsidRDefault="000D50A8" w:rsidP="00191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lang w:val="es-ES"/>
        </w:rPr>
      </w:pPr>
    </w:p>
    <w:p w14:paraId="2558651D" w14:textId="348884AF" w:rsidR="000D50A8" w:rsidRPr="00B40404" w:rsidRDefault="00CC7D15" w:rsidP="00C7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themeColor="text1"/>
          <w:sz w:val="28"/>
          <w:szCs w:val="28"/>
        </w:rPr>
      </w:pPr>
      <w:r w:rsidRPr="00B40404">
        <w:rPr>
          <w:b/>
          <w:bCs/>
          <w:color w:val="000000" w:themeColor="text1"/>
          <w:sz w:val="28"/>
          <w:szCs w:val="28"/>
          <w:lang w:val="es-ES"/>
        </w:rPr>
        <w:t xml:space="preserve">La educación a distancia en México </w:t>
      </w:r>
    </w:p>
    <w:p w14:paraId="4B2BDA4F" w14:textId="5703C99A" w:rsidR="000D50A8" w:rsidRPr="00B40404" w:rsidRDefault="000D50A8" w:rsidP="001D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lang w:eastAsia="es-MX"/>
        </w:rPr>
      </w:pPr>
      <w:r w:rsidRPr="00B40404">
        <w:rPr>
          <w:color w:val="000000" w:themeColor="text1"/>
          <w:lang w:val="es-ES"/>
        </w:rPr>
        <w:tab/>
      </w:r>
      <w:r w:rsidRPr="00B40404">
        <w:rPr>
          <w:color w:val="000000" w:themeColor="text1"/>
          <w:lang w:eastAsia="es-MX"/>
        </w:rPr>
        <w:t>Bajo la influencia de la dinámica mundial, en Iberoamérica y en nuestro país se da inicio a la aparición de redes de colaboración entre los centros educativos del nivel superior, las dependencias gubernamentales y las organizaciones de la sociedad civil para renovar el modelo de relación existente entre ellos y para abrir canales de comunic</w:t>
      </w:r>
      <w:r w:rsidR="007973BC">
        <w:rPr>
          <w:color w:val="000000" w:themeColor="text1"/>
          <w:lang w:eastAsia="es-MX"/>
        </w:rPr>
        <w:t>ación y cooperación que ampliará</w:t>
      </w:r>
      <w:r w:rsidRPr="00B40404">
        <w:rPr>
          <w:color w:val="000000" w:themeColor="text1"/>
          <w:lang w:eastAsia="es-MX"/>
        </w:rPr>
        <w:t xml:space="preserve">n las posibilidades para un incremento en la cobertura en la atención a la demanda (Coronado, 2017). </w:t>
      </w:r>
    </w:p>
    <w:p w14:paraId="6C62DB31" w14:textId="26DA4E42" w:rsidR="000D50A8" w:rsidRDefault="000D50A8" w:rsidP="001D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r w:rsidRPr="00B40404">
        <w:rPr>
          <w:color w:val="000000" w:themeColor="text1"/>
          <w:lang w:eastAsia="es-MX"/>
        </w:rPr>
        <w:tab/>
      </w:r>
      <w:r w:rsidRPr="00B40404">
        <w:rPr>
          <w:color w:val="000000" w:themeColor="text1"/>
        </w:rPr>
        <w:t xml:space="preserve">En México, la educación a distancia </w:t>
      </w:r>
      <w:r w:rsidR="00AC2A73">
        <w:rPr>
          <w:color w:val="000000" w:themeColor="text1"/>
        </w:rPr>
        <w:t>—</w:t>
      </w:r>
      <w:r w:rsidRPr="00B40404">
        <w:rPr>
          <w:color w:val="000000" w:themeColor="text1"/>
        </w:rPr>
        <w:t xml:space="preserve">también conocida como </w:t>
      </w:r>
      <w:r w:rsidRPr="00AC2A73">
        <w:rPr>
          <w:i/>
          <w:color w:val="000000" w:themeColor="text1"/>
        </w:rPr>
        <w:t>en línea</w:t>
      </w:r>
      <w:r w:rsidRPr="00B40404">
        <w:rPr>
          <w:color w:val="000000" w:themeColor="text1"/>
        </w:rPr>
        <w:t xml:space="preserve">, </w:t>
      </w:r>
      <w:r w:rsidRPr="00AC2A73">
        <w:rPr>
          <w:i/>
          <w:color w:val="000000" w:themeColor="text1"/>
        </w:rPr>
        <w:t>virtual</w:t>
      </w:r>
      <w:r w:rsidRPr="00B40404">
        <w:rPr>
          <w:color w:val="000000" w:themeColor="text1"/>
        </w:rPr>
        <w:t xml:space="preserve"> o </w:t>
      </w:r>
      <w:r w:rsidRPr="00AC2A73">
        <w:rPr>
          <w:i/>
          <w:iCs/>
          <w:color w:val="000000" w:themeColor="text1"/>
        </w:rPr>
        <w:t>e</w:t>
      </w:r>
      <w:r w:rsidR="00AC2A73">
        <w:rPr>
          <w:i/>
          <w:iCs/>
          <w:color w:val="000000" w:themeColor="text1"/>
        </w:rPr>
        <w:t>-l</w:t>
      </w:r>
      <w:r w:rsidRPr="00AC2A73">
        <w:rPr>
          <w:i/>
          <w:iCs/>
          <w:color w:val="000000" w:themeColor="text1"/>
        </w:rPr>
        <w:t>earning</w:t>
      </w:r>
      <w:r w:rsidR="00AC2A73">
        <w:rPr>
          <w:i/>
          <w:iCs/>
          <w:color w:val="000000" w:themeColor="text1"/>
        </w:rPr>
        <w:t>—</w:t>
      </w:r>
      <w:r w:rsidRPr="00B40404">
        <w:rPr>
          <w:color w:val="000000" w:themeColor="text1"/>
        </w:rPr>
        <w:t xml:space="preserve"> ha reportado un amplio crecimiento en el </w:t>
      </w:r>
      <w:r w:rsidR="00AC2A73" w:rsidRPr="00B40404">
        <w:rPr>
          <w:color w:val="000000" w:themeColor="text1"/>
        </w:rPr>
        <w:t>ámbito</w:t>
      </w:r>
      <w:r w:rsidRPr="00B40404">
        <w:rPr>
          <w:color w:val="000000" w:themeColor="text1"/>
        </w:rPr>
        <w:t xml:space="preserve"> de la </w:t>
      </w:r>
      <w:r w:rsidR="00AC2A73" w:rsidRPr="00B40404">
        <w:rPr>
          <w:color w:val="000000" w:themeColor="text1"/>
        </w:rPr>
        <w:t xml:space="preserve">educación superior </w:t>
      </w:r>
      <w:r w:rsidRPr="00B40404">
        <w:rPr>
          <w:color w:val="000000" w:themeColor="text1"/>
        </w:rPr>
        <w:t xml:space="preserve">a </w:t>
      </w:r>
      <w:r w:rsidR="00AC2A73" w:rsidRPr="00B40404">
        <w:rPr>
          <w:color w:val="000000" w:themeColor="text1"/>
        </w:rPr>
        <w:t>través</w:t>
      </w:r>
      <w:r w:rsidRPr="00B40404">
        <w:rPr>
          <w:color w:val="000000" w:themeColor="text1"/>
        </w:rPr>
        <w:t xml:space="preserve"> de diversas formas y expresiones (Zubieta y Rama, 2015)</w:t>
      </w:r>
      <w:r w:rsidR="00AC2A73">
        <w:rPr>
          <w:color w:val="000000" w:themeColor="text1"/>
        </w:rPr>
        <w:t>.</w:t>
      </w:r>
      <w:r w:rsidRPr="00B40404">
        <w:rPr>
          <w:color w:val="000000" w:themeColor="text1"/>
        </w:rPr>
        <w:t xml:space="preserve"> </w:t>
      </w:r>
      <w:r w:rsidR="00AC2A73">
        <w:rPr>
          <w:color w:val="000000" w:themeColor="text1"/>
        </w:rPr>
        <w:t>A</w:t>
      </w:r>
      <w:r w:rsidR="00AC2A73" w:rsidRPr="00B40404">
        <w:rPr>
          <w:color w:val="000000" w:themeColor="text1"/>
        </w:rPr>
        <w:t>un</w:t>
      </w:r>
      <w:r w:rsidRPr="00B40404">
        <w:rPr>
          <w:color w:val="000000" w:themeColor="text1"/>
        </w:rPr>
        <w:t xml:space="preserve"> así, este sistema es todavía incipiente (Moreno, 2015), </w:t>
      </w:r>
      <w:r w:rsidR="00AC2A73">
        <w:rPr>
          <w:color w:val="000000" w:themeColor="text1"/>
        </w:rPr>
        <w:t>pues son</w:t>
      </w:r>
      <w:r w:rsidR="00C05E38">
        <w:rPr>
          <w:color w:val="000000" w:themeColor="text1"/>
        </w:rPr>
        <w:t xml:space="preserve"> </w:t>
      </w:r>
      <w:r w:rsidRPr="00B40404">
        <w:rPr>
          <w:color w:val="000000" w:themeColor="text1"/>
        </w:rPr>
        <w:t>principalmente las instituciones educativas privadas las que ofertan en mayor medida programas educativos en l</w:t>
      </w:r>
      <w:r w:rsidR="00BA0456" w:rsidRPr="00B40404">
        <w:rPr>
          <w:color w:val="000000" w:themeColor="text1"/>
        </w:rPr>
        <w:t>í</w:t>
      </w:r>
      <w:r w:rsidRPr="00B40404">
        <w:rPr>
          <w:color w:val="000000" w:themeColor="text1"/>
        </w:rPr>
        <w:t xml:space="preserve">nea </w:t>
      </w:r>
      <w:r w:rsidR="00BA0456" w:rsidRPr="00B40404">
        <w:rPr>
          <w:color w:val="000000" w:themeColor="text1"/>
        </w:rPr>
        <w:t>(</w:t>
      </w:r>
      <w:r w:rsidRPr="00B40404">
        <w:rPr>
          <w:color w:val="000000" w:themeColor="text1"/>
        </w:rPr>
        <w:t>tabla 1</w:t>
      </w:r>
      <w:r w:rsidR="00BA0456" w:rsidRPr="00B40404">
        <w:rPr>
          <w:color w:val="000000" w:themeColor="text1"/>
        </w:rPr>
        <w:t>)</w:t>
      </w:r>
      <w:r w:rsidR="00AC2A73">
        <w:rPr>
          <w:color w:val="000000" w:themeColor="text1"/>
        </w:rPr>
        <w:t xml:space="preserve">, aunque como </w:t>
      </w:r>
      <w:r w:rsidRPr="00B40404">
        <w:rPr>
          <w:color w:val="000000" w:themeColor="text1"/>
        </w:rPr>
        <w:t>señalan Moreno y Cárdenas (2012) el crecimiento no implica necesariamente calidad o adecuación.</w:t>
      </w:r>
    </w:p>
    <w:p w14:paraId="1FF8F699" w14:textId="77777777" w:rsidR="00A63FC4" w:rsidRPr="00B40404" w:rsidRDefault="00A63FC4" w:rsidP="001D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p>
    <w:p w14:paraId="277FE67B" w14:textId="2E5FE730" w:rsidR="000D50A8" w:rsidRPr="00B40404" w:rsidRDefault="000D50A8" w:rsidP="00C7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es-ES"/>
        </w:rPr>
      </w:pPr>
      <w:r w:rsidRPr="00B40404">
        <w:rPr>
          <w:b/>
          <w:iCs/>
          <w:color w:val="000000" w:themeColor="text1"/>
        </w:rPr>
        <w:t>Tabla 1</w:t>
      </w:r>
      <w:r w:rsidR="00AC2A73">
        <w:rPr>
          <w:b/>
          <w:iCs/>
          <w:color w:val="000000" w:themeColor="text1"/>
        </w:rPr>
        <w:t>.</w:t>
      </w:r>
      <w:r w:rsidRPr="00B40404">
        <w:rPr>
          <w:bCs/>
          <w:iCs/>
          <w:color w:val="000000" w:themeColor="text1"/>
        </w:rPr>
        <w:t xml:space="preserve"> Especialidad, maestría y doctorado, sistema no escolarizado</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1"/>
        <w:gridCol w:w="1567"/>
        <w:gridCol w:w="1465"/>
        <w:gridCol w:w="1481"/>
        <w:gridCol w:w="1560"/>
      </w:tblGrid>
      <w:tr w:rsidR="000D50A8" w:rsidRPr="00A63FC4" w14:paraId="6B8DC6AA" w14:textId="77777777" w:rsidTr="00A63FC4">
        <w:trPr>
          <w:trHeight w:val="667"/>
          <w:jc w:val="center"/>
        </w:trPr>
        <w:tc>
          <w:tcPr>
            <w:tcW w:w="2751" w:type="dxa"/>
          </w:tcPr>
          <w:p w14:paraId="70B9C3F0" w14:textId="77777777" w:rsidR="000D50A8" w:rsidRPr="00A63FC4" w:rsidRDefault="000D50A8" w:rsidP="00D86940">
            <w:pPr>
              <w:jc w:val="center"/>
              <w:rPr>
                <w:bCs/>
                <w:color w:val="000000" w:themeColor="text1"/>
              </w:rPr>
            </w:pPr>
            <w:r w:rsidRPr="00A63FC4">
              <w:rPr>
                <w:bCs/>
                <w:color w:val="000000" w:themeColor="text1"/>
              </w:rPr>
              <w:t> </w:t>
            </w:r>
          </w:p>
        </w:tc>
        <w:tc>
          <w:tcPr>
            <w:tcW w:w="1567" w:type="dxa"/>
          </w:tcPr>
          <w:p w14:paraId="219EC46D" w14:textId="4451B898" w:rsidR="000D50A8" w:rsidRPr="00A63FC4" w:rsidRDefault="00AC2A73" w:rsidP="00D86940">
            <w:pPr>
              <w:jc w:val="center"/>
              <w:rPr>
                <w:bCs/>
                <w:color w:val="000000" w:themeColor="text1"/>
              </w:rPr>
            </w:pPr>
            <w:r w:rsidRPr="00A63FC4">
              <w:rPr>
                <w:bCs/>
                <w:color w:val="000000" w:themeColor="text1"/>
              </w:rPr>
              <w:t>Lugares o</w:t>
            </w:r>
            <w:r w:rsidR="000D50A8" w:rsidRPr="00A63FC4">
              <w:rPr>
                <w:bCs/>
                <w:color w:val="000000" w:themeColor="text1"/>
              </w:rPr>
              <w:t>fertados</w:t>
            </w:r>
          </w:p>
        </w:tc>
        <w:tc>
          <w:tcPr>
            <w:tcW w:w="1465" w:type="dxa"/>
          </w:tcPr>
          <w:p w14:paraId="62E25559" w14:textId="5CA6D687" w:rsidR="000D50A8" w:rsidRPr="00A63FC4" w:rsidRDefault="00AC2A73" w:rsidP="00D86940">
            <w:pPr>
              <w:jc w:val="center"/>
              <w:rPr>
                <w:bCs/>
                <w:color w:val="000000" w:themeColor="text1"/>
              </w:rPr>
            </w:pPr>
            <w:r w:rsidRPr="00A63FC4">
              <w:rPr>
                <w:bCs/>
                <w:color w:val="000000" w:themeColor="text1"/>
              </w:rPr>
              <w:t>Matrícula t</w:t>
            </w:r>
            <w:r w:rsidR="000D50A8" w:rsidRPr="00A63FC4">
              <w:rPr>
                <w:bCs/>
                <w:color w:val="000000" w:themeColor="text1"/>
              </w:rPr>
              <w:t>otal</w:t>
            </w:r>
          </w:p>
        </w:tc>
        <w:tc>
          <w:tcPr>
            <w:tcW w:w="1481" w:type="dxa"/>
          </w:tcPr>
          <w:p w14:paraId="1FF129AD" w14:textId="758E609C" w:rsidR="000D50A8" w:rsidRPr="00A63FC4" w:rsidRDefault="000D50A8" w:rsidP="00AC2A73">
            <w:pPr>
              <w:jc w:val="center"/>
              <w:rPr>
                <w:bCs/>
                <w:color w:val="000000" w:themeColor="text1"/>
              </w:rPr>
            </w:pPr>
            <w:proofErr w:type="gramStart"/>
            <w:r w:rsidRPr="00A63FC4">
              <w:rPr>
                <w:bCs/>
                <w:color w:val="000000" w:themeColor="text1"/>
              </w:rPr>
              <w:t xml:space="preserve">Egresados </w:t>
            </w:r>
            <w:r w:rsidR="00AC2A73" w:rsidRPr="00A63FC4">
              <w:rPr>
                <w:bCs/>
                <w:color w:val="000000" w:themeColor="text1"/>
              </w:rPr>
              <w:t>t</w:t>
            </w:r>
            <w:r w:rsidRPr="00A63FC4">
              <w:rPr>
                <w:bCs/>
                <w:color w:val="000000" w:themeColor="text1"/>
              </w:rPr>
              <w:t>otal</w:t>
            </w:r>
            <w:proofErr w:type="gramEnd"/>
          </w:p>
        </w:tc>
        <w:tc>
          <w:tcPr>
            <w:tcW w:w="1560" w:type="dxa"/>
          </w:tcPr>
          <w:p w14:paraId="01D88C5F" w14:textId="636C0FDE" w:rsidR="000D50A8" w:rsidRPr="00A63FC4" w:rsidRDefault="000D50A8" w:rsidP="00AC2A73">
            <w:pPr>
              <w:jc w:val="center"/>
              <w:rPr>
                <w:bCs/>
                <w:color w:val="000000" w:themeColor="text1"/>
              </w:rPr>
            </w:pPr>
            <w:proofErr w:type="gramStart"/>
            <w:r w:rsidRPr="00A63FC4">
              <w:rPr>
                <w:bCs/>
                <w:color w:val="000000" w:themeColor="text1"/>
              </w:rPr>
              <w:t xml:space="preserve">Graduados </w:t>
            </w:r>
            <w:r w:rsidR="00AC2A73" w:rsidRPr="00A63FC4">
              <w:rPr>
                <w:bCs/>
                <w:color w:val="000000" w:themeColor="text1"/>
              </w:rPr>
              <w:t>t</w:t>
            </w:r>
            <w:r w:rsidRPr="00A63FC4">
              <w:rPr>
                <w:bCs/>
                <w:color w:val="000000" w:themeColor="text1"/>
              </w:rPr>
              <w:t>otal</w:t>
            </w:r>
            <w:proofErr w:type="gramEnd"/>
          </w:p>
        </w:tc>
      </w:tr>
      <w:tr w:rsidR="000D50A8" w:rsidRPr="00A63FC4" w14:paraId="48FB7F45" w14:textId="77777777" w:rsidTr="00A63FC4">
        <w:trPr>
          <w:trHeight w:val="333"/>
          <w:jc w:val="center"/>
        </w:trPr>
        <w:tc>
          <w:tcPr>
            <w:tcW w:w="2751" w:type="dxa"/>
            <w:noWrap/>
          </w:tcPr>
          <w:p w14:paraId="390B63C4" w14:textId="77777777" w:rsidR="000D50A8" w:rsidRPr="00A63FC4" w:rsidRDefault="000D50A8" w:rsidP="0042483B">
            <w:pPr>
              <w:rPr>
                <w:bCs/>
                <w:color w:val="000000" w:themeColor="text1"/>
              </w:rPr>
            </w:pPr>
            <w:r w:rsidRPr="00A63FC4">
              <w:rPr>
                <w:bCs/>
                <w:color w:val="000000" w:themeColor="text1"/>
              </w:rPr>
              <w:t>Instituciones públicas</w:t>
            </w:r>
          </w:p>
        </w:tc>
        <w:tc>
          <w:tcPr>
            <w:tcW w:w="1567" w:type="dxa"/>
            <w:noWrap/>
          </w:tcPr>
          <w:p w14:paraId="04FF384A" w14:textId="7CCB6E97" w:rsidR="000D50A8" w:rsidRPr="00A63FC4" w:rsidRDefault="000D50A8" w:rsidP="00AC2A73">
            <w:pPr>
              <w:jc w:val="right"/>
              <w:rPr>
                <w:bCs/>
                <w:color w:val="000000" w:themeColor="text1"/>
              </w:rPr>
            </w:pPr>
            <w:r w:rsidRPr="00A63FC4">
              <w:rPr>
                <w:bCs/>
                <w:color w:val="000000" w:themeColor="text1"/>
              </w:rPr>
              <w:t>11</w:t>
            </w:r>
            <w:r w:rsidR="00AC2A73" w:rsidRPr="00A63FC4">
              <w:rPr>
                <w:bCs/>
                <w:color w:val="000000" w:themeColor="text1"/>
              </w:rPr>
              <w:t> </w:t>
            </w:r>
            <w:r w:rsidRPr="00A63FC4">
              <w:rPr>
                <w:bCs/>
                <w:color w:val="000000" w:themeColor="text1"/>
              </w:rPr>
              <w:t>126</w:t>
            </w:r>
          </w:p>
        </w:tc>
        <w:tc>
          <w:tcPr>
            <w:tcW w:w="1465" w:type="dxa"/>
            <w:noWrap/>
          </w:tcPr>
          <w:p w14:paraId="4E1F1971" w14:textId="7468342D" w:rsidR="000D50A8" w:rsidRPr="00A63FC4" w:rsidRDefault="000D50A8" w:rsidP="00AC2A73">
            <w:pPr>
              <w:jc w:val="right"/>
              <w:rPr>
                <w:bCs/>
                <w:color w:val="000000" w:themeColor="text1"/>
              </w:rPr>
            </w:pPr>
            <w:r w:rsidRPr="00A63FC4">
              <w:rPr>
                <w:bCs/>
                <w:color w:val="000000" w:themeColor="text1"/>
              </w:rPr>
              <w:t>20</w:t>
            </w:r>
            <w:r w:rsidR="00AC2A73" w:rsidRPr="00A63FC4">
              <w:rPr>
                <w:bCs/>
                <w:color w:val="000000" w:themeColor="text1"/>
              </w:rPr>
              <w:t> </w:t>
            </w:r>
            <w:r w:rsidRPr="00A63FC4">
              <w:rPr>
                <w:bCs/>
                <w:color w:val="000000" w:themeColor="text1"/>
              </w:rPr>
              <w:t>833</w:t>
            </w:r>
          </w:p>
        </w:tc>
        <w:tc>
          <w:tcPr>
            <w:tcW w:w="1481" w:type="dxa"/>
            <w:noWrap/>
          </w:tcPr>
          <w:p w14:paraId="1A1FE47C" w14:textId="67A36853" w:rsidR="000D50A8" w:rsidRPr="00A63FC4" w:rsidRDefault="000D50A8" w:rsidP="00AC2A73">
            <w:pPr>
              <w:jc w:val="right"/>
              <w:rPr>
                <w:bCs/>
                <w:color w:val="000000" w:themeColor="text1"/>
              </w:rPr>
            </w:pPr>
            <w:r w:rsidRPr="00A63FC4">
              <w:rPr>
                <w:bCs/>
                <w:color w:val="000000" w:themeColor="text1"/>
              </w:rPr>
              <w:t>7</w:t>
            </w:r>
            <w:r w:rsidR="00AC2A73" w:rsidRPr="00A63FC4">
              <w:rPr>
                <w:bCs/>
                <w:color w:val="000000" w:themeColor="text1"/>
              </w:rPr>
              <w:t> </w:t>
            </w:r>
            <w:r w:rsidRPr="00A63FC4">
              <w:rPr>
                <w:bCs/>
                <w:color w:val="000000" w:themeColor="text1"/>
              </w:rPr>
              <w:t>591</w:t>
            </w:r>
          </w:p>
        </w:tc>
        <w:tc>
          <w:tcPr>
            <w:tcW w:w="1560" w:type="dxa"/>
            <w:noWrap/>
          </w:tcPr>
          <w:p w14:paraId="548D3A1E" w14:textId="43A99E86" w:rsidR="000D50A8" w:rsidRPr="00A63FC4" w:rsidRDefault="000D50A8" w:rsidP="00AC2A73">
            <w:pPr>
              <w:jc w:val="right"/>
              <w:rPr>
                <w:bCs/>
                <w:color w:val="000000" w:themeColor="text1"/>
              </w:rPr>
            </w:pPr>
            <w:r w:rsidRPr="00A63FC4">
              <w:rPr>
                <w:bCs/>
                <w:color w:val="000000" w:themeColor="text1"/>
              </w:rPr>
              <w:t>4812</w:t>
            </w:r>
          </w:p>
        </w:tc>
      </w:tr>
      <w:tr w:rsidR="000D50A8" w:rsidRPr="00A63FC4" w14:paraId="62CCFF3A" w14:textId="77777777" w:rsidTr="00A63FC4">
        <w:trPr>
          <w:trHeight w:val="333"/>
          <w:jc w:val="center"/>
        </w:trPr>
        <w:tc>
          <w:tcPr>
            <w:tcW w:w="2751" w:type="dxa"/>
            <w:noWrap/>
          </w:tcPr>
          <w:p w14:paraId="734E42E5" w14:textId="77777777" w:rsidR="000D50A8" w:rsidRPr="00A63FC4" w:rsidRDefault="000D50A8" w:rsidP="0042483B">
            <w:pPr>
              <w:rPr>
                <w:bCs/>
                <w:color w:val="000000" w:themeColor="text1"/>
              </w:rPr>
            </w:pPr>
            <w:r w:rsidRPr="00A63FC4">
              <w:rPr>
                <w:bCs/>
                <w:color w:val="000000" w:themeColor="text1"/>
              </w:rPr>
              <w:t>Intituciones privadas</w:t>
            </w:r>
          </w:p>
        </w:tc>
        <w:tc>
          <w:tcPr>
            <w:tcW w:w="1567" w:type="dxa"/>
            <w:noWrap/>
          </w:tcPr>
          <w:p w14:paraId="1C693A50" w14:textId="7F6885AC" w:rsidR="000D50A8" w:rsidRPr="00A63FC4" w:rsidRDefault="000D50A8" w:rsidP="00AC2A73">
            <w:pPr>
              <w:jc w:val="right"/>
              <w:rPr>
                <w:bCs/>
                <w:color w:val="000000" w:themeColor="text1"/>
              </w:rPr>
            </w:pPr>
            <w:r w:rsidRPr="00A63FC4">
              <w:rPr>
                <w:bCs/>
                <w:color w:val="000000" w:themeColor="text1"/>
              </w:rPr>
              <w:t>85</w:t>
            </w:r>
            <w:r w:rsidR="00AC2A73" w:rsidRPr="00A63FC4">
              <w:rPr>
                <w:bCs/>
                <w:color w:val="000000" w:themeColor="text1"/>
              </w:rPr>
              <w:t> </w:t>
            </w:r>
            <w:r w:rsidRPr="00A63FC4">
              <w:rPr>
                <w:bCs/>
                <w:color w:val="000000" w:themeColor="text1"/>
              </w:rPr>
              <w:t>659</w:t>
            </w:r>
          </w:p>
        </w:tc>
        <w:tc>
          <w:tcPr>
            <w:tcW w:w="1465" w:type="dxa"/>
            <w:noWrap/>
          </w:tcPr>
          <w:p w14:paraId="0BEED0EE" w14:textId="5509ECDC" w:rsidR="000D50A8" w:rsidRPr="00A63FC4" w:rsidRDefault="000D50A8" w:rsidP="00AC2A73">
            <w:pPr>
              <w:jc w:val="right"/>
              <w:rPr>
                <w:bCs/>
                <w:color w:val="000000" w:themeColor="text1"/>
              </w:rPr>
            </w:pPr>
            <w:r w:rsidRPr="00A63FC4">
              <w:rPr>
                <w:bCs/>
                <w:color w:val="000000" w:themeColor="text1"/>
              </w:rPr>
              <w:t>91</w:t>
            </w:r>
            <w:r w:rsidR="00AC2A73" w:rsidRPr="00A63FC4">
              <w:rPr>
                <w:bCs/>
                <w:color w:val="000000" w:themeColor="text1"/>
              </w:rPr>
              <w:t> </w:t>
            </w:r>
            <w:r w:rsidRPr="00A63FC4">
              <w:rPr>
                <w:bCs/>
                <w:color w:val="000000" w:themeColor="text1"/>
              </w:rPr>
              <w:t>151</w:t>
            </w:r>
          </w:p>
        </w:tc>
        <w:tc>
          <w:tcPr>
            <w:tcW w:w="1481" w:type="dxa"/>
            <w:noWrap/>
          </w:tcPr>
          <w:p w14:paraId="63D1E0F9" w14:textId="3EBFC2F4" w:rsidR="000D50A8" w:rsidRPr="00A63FC4" w:rsidRDefault="000D50A8" w:rsidP="00AC2A73">
            <w:pPr>
              <w:jc w:val="right"/>
              <w:rPr>
                <w:bCs/>
                <w:color w:val="000000" w:themeColor="text1"/>
              </w:rPr>
            </w:pPr>
            <w:r w:rsidRPr="00A63FC4">
              <w:rPr>
                <w:bCs/>
                <w:color w:val="000000" w:themeColor="text1"/>
              </w:rPr>
              <w:t>35</w:t>
            </w:r>
            <w:r w:rsidR="00AC2A73" w:rsidRPr="00A63FC4">
              <w:rPr>
                <w:bCs/>
                <w:color w:val="000000" w:themeColor="text1"/>
              </w:rPr>
              <w:t> </w:t>
            </w:r>
            <w:r w:rsidRPr="00A63FC4">
              <w:rPr>
                <w:bCs/>
                <w:color w:val="000000" w:themeColor="text1"/>
              </w:rPr>
              <w:t>373</w:t>
            </w:r>
          </w:p>
        </w:tc>
        <w:tc>
          <w:tcPr>
            <w:tcW w:w="1560" w:type="dxa"/>
            <w:noWrap/>
          </w:tcPr>
          <w:p w14:paraId="05B0983D" w14:textId="178009FF" w:rsidR="000D50A8" w:rsidRPr="00A63FC4" w:rsidRDefault="000D50A8" w:rsidP="00AC2A73">
            <w:pPr>
              <w:jc w:val="right"/>
              <w:rPr>
                <w:bCs/>
                <w:color w:val="000000" w:themeColor="text1"/>
              </w:rPr>
            </w:pPr>
            <w:r w:rsidRPr="00A63FC4">
              <w:rPr>
                <w:bCs/>
                <w:color w:val="000000" w:themeColor="text1"/>
              </w:rPr>
              <w:t>21</w:t>
            </w:r>
            <w:r w:rsidR="00AC2A73" w:rsidRPr="00A63FC4">
              <w:rPr>
                <w:bCs/>
                <w:color w:val="000000" w:themeColor="text1"/>
              </w:rPr>
              <w:t> </w:t>
            </w:r>
            <w:r w:rsidRPr="00A63FC4">
              <w:rPr>
                <w:bCs/>
                <w:color w:val="000000" w:themeColor="text1"/>
              </w:rPr>
              <w:t>299</w:t>
            </w:r>
          </w:p>
        </w:tc>
      </w:tr>
    </w:tbl>
    <w:p w14:paraId="6D682E35" w14:textId="74EE4900" w:rsidR="000D50A8" w:rsidRDefault="000D50A8" w:rsidP="00C72194">
      <w:pPr>
        <w:jc w:val="center"/>
        <w:rPr>
          <w:color w:val="000000" w:themeColor="text1"/>
        </w:rPr>
      </w:pPr>
      <w:r w:rsidRPr="00B40404">
        <w:rPr>
          <w:color w:val="000000" w:themeColor="text1"/>
        </w:rPr>
        <w:t xml:space="preserve">Fuente: Elaboración propia con datos de </w:t>
      </w:r>
      <w:r w:rsidR="00AC2A73">
        <w:rPr>
          <w:color w:val="000000" w:themeColor="text1"/>
        </w:rPr>
        <w:t xml:space="preserve">la </w:t>
      </w:r>
      <w:r w:rsidRPr="00B40404">
        <w:rPr>
          <w:color w:val="000000" w:themeColor="text1"/>
        </w:rPr>
        <w:t>A</w:t>
      </w:r>
      <w:r w:rsidR="00AC2A73" w:rsidRPr="00B40404">
        <w:rPr>
          <w:color w:val="000000" w:themeColor="text1"/>
        </w:rPr>
        <w:t xml:space="preserve">nuies </w:t>
      </w:r>
      <w:r w:rsidR="00AC2A73">
        <w:rPr>
          <w:color w:val="000000" w:themeColor="text1"/>
        </w:rPr>
        <w:t>(c</w:t>
      </w:r>
      <w:r w:rsidRPr="00B40404">
        <w:rPr>
          <w:color w:val="000000" w:themeColor="text1"/>
        </w:rPr>
        <w:t>iclo escolar 2017-2018</w:t>
      </w:r>
      <w:r w:rsidR="00AC2A73">
        <w:rPr>
          <w:color w:val="000000" w:themeColor="text1"/>
        </w:rPr>
        <w:t>)</w:t>
      </w:r>
      <w:r w:rsidRPr="00B40404">
        <w:rPr>
          <w:color w:val="000000" w:themeColor="text1"/>
        </w:rPr>
        <w:t xml:space="preserve"> </w:t>
      </w:r>
      <w:r w:rsidR="00AC2A73">
        <w:rPr>
          <w:color w:val="000000" w:themeColor="text1"/>
        </w:rPr>
        <w:t>(i</w:t>
      </w:r>
      <w:r w:rsidRPr="00B40404">
        <w:rPr>
          <w:color w:val="000000" w:themeColor="text1"/>
        </w:rPr>
        <w:t>nicio de cursos</w:t>
      </w:r>
      <w:r w:rsidR="00AC2A73">
        <w:rPr>
          <w:color w:val="000000" w:themeColor="text1"/>
        </w:rPr>
        <w:t>)</w:t>
      </w:r>
    </w:p>
    <w:p w14:paraId="50C194CC" w14:textId="4B02E2B7" w:rsidR="000D50A8" w:rsidRPr="00B40404" w:rsidRDefault="000D50A8" w:rsidP="001D0D23">
      <w:pPr>
        <w:spacing w:line="360" w:lineRule="auto"/>
        <w:ind w:firstLine="708"/>
        <w:jc w:val="both"/>
        <w:rPr>
          <w:color w:val="000000" w:themeColor="text1"/>
        </w:rPr>
      </w:pPr>
      <w:r w:rsidRPr="00B40404">
        <w:rPr>
          <w:color w:val="000000" w:themeColor="text1"/>
        </w:rPr>
        <w:t xml:space="preserve">Es hasta los años setenta cuando las </w:t>
      </w:r>
      <w:r w:rsidR="00AC2A73">
        <w:rPr>
          <w:color w:val="000000" w:themeColor="text1"/>
        </w:rPr>
        <w:t>u</w:t>
      </w:r>
      <w:r w:rsidRPr="00B40404">
        <w:rPr>
          <w:color w:val="000000" w:themeColor="text1"/>
        </w:rPr>
        <w:t xml:space="preserve">niversidades en México incursionan en la educación a distancia con influencia de las grandes </w:t>
      </w:r>
      <w:r w:rsidR="00AC2A73" w:rsidRPr="00B40404">
        <w:rPr>
          <w:color w:val="000000" w:themeColor="text1"/>
        </w:rPr>
        <w:t xml:space="preserve">universidades europeas </w:t>
      </w:r>
      <w:r w:rsidRPr="00B40404">
        <w:rPr>
          <w:color w:val="000000" w:themeColor="text1"/>
        </w:rPr>
        <w:t>que adoptaban esta modalidad</w:t>
      </w:r>
      <w:r w:rsidR="00AC2A73">
        <w:rPr>
          <w:color w:val="000000" w:themeColor="text1"/>
        </w:rPr>
        <w:t>.</w:t>
      </w:r>
      <w:r w:rsidRPr="00B40404">
        <w:rPr>
          <w:color w:val="000000" w:themeColor="text1"/>
        </w:rPr>
        <w:t xml:space="preserve"> </w:t>
      </w:r>
      <w:r w:rsidR="00AC2A73">
        <w:rPr>
          <w:color w:val="000000" w:themeColor="text1"/>
        </w:rPr>
        <w:t>L</w:t>
      </w:r>
      <w:r w:rsidRPr="00B40404">
        <w:rPr>
          <w:color w:val="000000" w:themeColor="text1"/>
        </w:rPr>
        <w:t>a Universidad Autónoma de México (UNAM)</w:t>
      </w:r>
      <w:r w:rsidR="00C05E38">
        <w:rPr>
          <w:color w:val="000000" w:themeColor="text1"/>
        </w:rPr>
        <w:t xml:space="preserve"> </w:t>
      </w:r>
      <w:r w:rsidR="00AC2A73">
        <w:rPr>
          <w:color w:val="000000" w:themeColor="text1"/>
        </w:rPr>
        <w:t xml:space="preserve">fue la </w:t>
      </w:r>
      <w:r w:rsidRPr="00B40404">
        <w:rPr>
          <w:color w:val="000000" w:themeColor="text1"/>
        </w:rPr>
        <w:t xml:space="preserve">pionera en la implementación y crecimiento de estos programas. </w:t>
      </w:r>
    </w:p>
    <w:p w14:paraId="2D764587" w14:textId="34C0CD69" w:rsidR="000D50A8" w:rsidRDefault="000D50A8" w:rsidP="006C773B">
      <w:pPr>
        <w:spacing w:line="360" w:lineRule="auto"/>
        <w:ind w:firstLine="708"/>
        <w:jc w:val="both"/>
        <w:rPr>
          <w:color w:val="000000" w:themeColor="text1"/>
        </w:rPr>
      </w:pPr>
      <w:r w:rsidRPr="00B40404">
        <w:rPr>
          <w:color w:val="000000" w:themeColor="text1"/>
        </w:rPr>
        <w:t>Esta modalidad ha crecido tanto en nuestro país</w:t>
      </w:r>
      <w:r w:rsidR="00012917" w:rsidRPr="00B40404">
        <w:rPr>
          <w:color w:val="000000" w:themeColor="text1"/>
        </w:rPr>
        <w:t xml:space="preserve"> </w:t>
      </w:r>
      <w:r w:rsidRPr="00B40404">
        <w:rPr>
          <w:color w:val="000000" w:themeColor="text1"/>
        </w:rPr>
        <w:t>que actualmente</w:t>
      </w:r>
      <w:r w:rsidR="00012917" w:rsidRPr="00B40404">
        <w:rPr>
          <w:color w:val="000000" w:themeColor="text1"/>
        </w:rPr>
        <w:t xml:space="preserve"> </w:t>
      </w:r>
      <w:r w:rsidRPr="00B40404">
        <w:rPr>
          <w:color w:val="000000" w:themeColor="text1"/>
        </w:rPr>
        <w:t>la matrícula registrada en posgrado en sistema no escolarizados representa 47</w:t>
      </w:r>
      <w:r w:rsidR="00AC2A73">
        <w:rPr>
          <w:color w:val="000000" w:themeColor="text1"/>
        </w:rPr>
        <w:t xml:space="preserve"> </w:t>
      </w:r>
      <w:r w:rsidRPr="00B40404">
        <w:rPr>
          <w:color w:val="000000" w:themeColor="text1"/>
        </w:rPr>
        <w:t xml:space="preserve">% de la matrícula en </w:t>
      </w:r>
      <w:r w:rsidRPr="00B40404">
        <w:rPr>
          <w:color w:val="000000" w:themeColor="text1"/>
        </w:rPr>
        <w:lastRenderedPageBreak/>
        <w:t xml:space="preserve">sistema escolarizado. En la tabla 2 podemos observar la </w:t>
      </w:r>
      <w:r w:rsidR="00AC2A73">
        <w:rPr>
          <w:color w:val="000000" w:themeColor="text1"/>
        </w:rPr>
        <w:t xml:space="preserve">actual </w:t>
      </w:r>
      <w:r w:rsidRPr="00B40404">
        <w:rPr>
          <w:color w:val="000000" w:themeColor="text1"/>
        </w:rPr>
        <w:t>importancia de esta modalidad en la educación en posgrado.</w:t>
      </w:r>
    </w:p>
    <w:p w14:paraId="2A762378" w14:textId="77777777" w:rsidR="00AC2A73" w:rsidRPr="00B40404" w:rsidRDefault="00AC2A73" w:rsidP="006C773B">
      <w:pPr>
        <w:spacing w:line="360" w:lineRule="auto"/>
        <w:ind w:firstLine="708"/>
        <w:jc w:val="both"/>
        <w:rPr>
          <w:color w:val="000000" w:themeColor="text1"/>
        </w:rPr>
      </w:pPr>
    </w:p>
    <w:p w14:paraId="2D5629B4" w14:textId="596371B3" w:rsidR="000D50A8" w:rsidRPr="00B40404" w:rsidRDefault="000D50A8" w:rsidP="00C72194">
      <w:pPr>
        <w:jc w:val="center"/>
        <w:rPr>
          <w:color w:val="000000" w:themeColor="text1"/>
        </w:rPr>
      </w:pPr>
      <w:r w:rsidRPr="00B40404">
        <w:rPr>
          <w:b/>
          <w:bCs/>
          <w:color w:val="000000" w:themeColor="text1"/>
        </w:rPr>
        <w:t>Tabla 2</w:t>
      </w:r>
      <w:r w:rsidR="00AC2A73">
        <w:rPr>
          <w:b/>
          <w:bCs/>
          <w:color w:val="000000" w:themeColor="text1"/>
        </w:rPr>
        <w:t>.</w:t>
      </w:r>
      <w:r w:rsidRPr="00B40404">
        <w:rPr>
          <w:color w:val="000000" w:themeColor="text1"/>
        </w:rPr>
        <w:t xml:space="preserve"> Posgrado por sistema: especialidad, maestría y doctorado </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4"/>
        <w:gridCol w:w="1787"/>
        <w:gridCol w:w="1654"/>
        <w:gridCol w:w="1643"/>
        <w:gridCol w:w="1703"/>
      </w:tblGrid>
      <w:tr w:rsidR="000D50A8" w:rsidRPr="00A63FC4" w14:paraId="63966302" w14:textId="77777777" w:rsidTr="00D86940">
        <w:trPr>
          <w:trHeight w:val="662"/>
        </w:trPr>
        <w:tc>
          <w:tcPr>
            <w:tcW w:w="2154" w:type="dxa"/>
            <w:noWrap/>
          </w:tcPr>
          <w:p w14:paraId="5D8ABA2D" w14:textId="77777777" w:rsidR="000D50A8" w:rsidRPr="00A63FC4" w:rsidRDefault="000D50A8" w:rsidP="0036466E">
            <w:pPr>
              <w:rPr>
                <w:color w:val="000000" w:themeColor="text1"/>
              </w:rPr>
            </w:pPr>
          </w:p>
        </w:tc>
        <w:tc>
          <w:tcPr>
            <w:tcW w:w="1787" w:type="dxa"/>
          </w:tcPr>
          <w:p w14:paraId="2E153DBF" w14:textId="307971E5" w:rsidR="000D50A8" w:rsidRPr="00A63FC4" w:rsidRDefault="000D50A8" w:rsidP="00AC2A73">
            <w:pPr>
              <w:jc w:val="center"/>
              <w:rPr>
                <w:color w:val="000000" w:themeColor="text1"/>
              </w:rPr>
            </w:pPr>
            <w:r w:rsidRPr="00A63FC4">
              <w:rPr>
                <w:color w:val="000000" w:themeColor="text1"/>
              </w:rPr>
              <w:t xml:space="preserve">Lugares </w:t>
            </w:r>
            <w:r w:rsidR="00AC2A73" w:rsidRPr="00A63FC4">
              <w:rPr>
                <w:color w:val="000000" w:themeColor="text1"/>
              </w:rPr>
              <w:t>o</w:t>
            </w:r>
            <w:r w:rsidRPr="00A63FC4">
              <w:rPr>
                <w:color w:val="000000" w:themeColor="text1"/>
              </w:rPr>
              <w:t>fertados</w:t>
            </w:r>
          </w:p>
        </w:tc>
        <w:tc>
          <w:tcPr>
            <w:tcW w:w="1654" w:type="dxa"/>
          </w:tcPr>
          <w:p w14:paraId="7FEE835A" w14:textId="3F4B155C" w:rsidR="000D50A8" w:rsidRPr="00A63FC4" w:rsidRDefault="000D50A8" w:rsidP="00AC2A73">
            <w:pPr>
              <w:jc w:val="center"/>
              <w:rPr>
                <w:color w:val="000000" w:themeColor="text1"/>
              </w:rPr>
            </w:pPr>
            <w:r w:rsidRPr="00A63FC4">
              <w:rPr>
                <w:color w:val="000000" w:themeColor="text1"/>
              </w:rPr>
              <w:t xml:space="preserve">Matrícula </w:t>
            </w:r>
            <w:r w:rsidR="00AC2A73" w:rsidRPr="00A63FC4">
              <w:rPr>
                <w:color w:val="000000" w:themeColor="text1"/>
              </w:rPr>
              <w:t>t</w:t>
            </w:r>
            <w:r w:rsidRPr="00A63FC4">
              <w:rPr>
                <w:color w:val="000000" w:themeColor="text1"/>
              </w:rPr>
              <w:t>otal</w:t>
            </w:r>
          </w:p>
        </w:tc>
        <w:tc>
          <w:tcPr>
            <w:tcW w:w="1643" w:type="dxa"/>
          </w:tcPr>
          <w:p w14:paraId="7C321205" w14:textId="2DD4B231" w:rsidR="000D50A8" w:rsidRPr="00A63FC4" w:rsidRDefault="000D50A8" w:rsidP="00AC2A73">
            <w:pPr>
              <w:jc w:val="center"/>
              <w:rPr>
                <w:color w:val="000000" w:themeColor="text1"/>
              </w:rPr>
            </w:pPr>
            <w:proofErr w:type="gramStart"/>
            <w:r w:rsidRPr="00A63FC4">
              <w:rPr>
                <w:color w:val="000000" w:themeColor="text1"/>
              </w:rPr>
              <w:t xml:space="preserve">Egresados </w:t>
            </w:r>
            <w:r w:rsidR="00AC2A73" w:rsidRPr="00A63FC4">
              <w:rPr>
                <w:color w:val="000000" w:themeColor="text1"/>
              </w:rPr>
              <w:t>t</w:t>
            </w:r>
            <w:r w:rsidRPr="00A63FC4">
              <w:rPr>
                <w:color w:val="000000" w:themeColor="text1"/>
              </w:rPr>
              <w:t>otal</w:t>
            </w:r>
            <w:proofErr w:type="gramEnd"/>
          </w:p>
        </w:tc>
        <w:tc>
          <w:tcPr>
            <w:tcW w:w="1703" w:type="dxa"/>
          </w:tcPr>
          <w:p w14:paraId="27EA539D" w14:textId="4407F22D" w:rsidR="000D50A8" w:rsidRPr="00A63FC4" w:rsidRDefault="000D50A8" w:rsidP="00AC2A73">
            <w:pPr>
              <w:jc w:val="center"/>
              <w:rPr>
                <w:color w:val="000000" w:themeColor="text1"/>
              </w:rPr>
            </w:pPr>
            <w:proofErr w:type="gramStart"/>
            <w:r w:rsidRPr="00A63FC4">
              <w:rPr>
                <w:color w:val="000000" w:themeColor="text1"/>
              </w:rPr>
              <w:t xml:space="preserve">Graduados </w:t>
            </w:r>
            <w:r w:rsidR="00AC2A73" w:rsidRPr="00A63FC4">
              <w:rPr>
                <w:color w:val="000000" w:themeColor="text1"/>
              </w:rPr>
              <w:t>t</w:t>
            </w:r>
            <w:r w:rsidRPr="00A63FC4">
              <w:rPr>
                <w:color w:val="000000" w:themeColor="text1"/>
              </w:rPr>
              <w:t>otal</w:t>
            </w:r>
            <w:proofErr w:type="gramEnd"/>
          </w:p>
        </w:tc>
      </w:tr>
      <w:tr w:rsidR="000D50A8" w:rsidRPr="00A63FC4" w14:paraId="3F6B0121" w14:textId="77777777" w:rsidTr="00D86940">
        <w:trPr>
          <w:trHeight w:val="331"/>
        </w:trPr>
        <w:tc>
          <w:tcPr>
            <w:tcW w:w="2154" w:type="dxa"/>
            <w:noWrap/>
          </w:tcPr>
          <w:p w14:paraId="1B612DAD" w14:textId="77777777" w:rsidR="000D50A8" w:rsidRPr="00A63FC4" w:rsidRDefault="000D50A8" w:rsidP="0036466E">
            <w:pPr>
              <w:rPr>
                <w:color w:val="000000" w:themeColor="text1"/>
              </w:rPr>
            </w:pPr>
            <w:r w:rsidRPr="00A63FC4">
              <w:rPr>
                <w:color w:val="000000" w:themeColor="text1"/>
              </w:rPr>
              <w:t xml:space="preserve">Escolarizados </w:t>
            </w:r>
          </w:p>
        </w:tc>
        <w:tc>
          <w:tcPr>
            <w:tcW w:w="1787" w:type="dxa"/>
            <w:noWrap/>
          </w:tcPr>
          <w:p w14:paraId="7A22198A" w14:textId="031CD3CA" w:rsidR="000D50A8" w:rsidRPr="00A63FC4" w:rsidRDefault="000D50A8" w:rsidP="00AC2A73">
            <w:pPr>
              <w:jc w:val="right"/>
              <w:rPr>
                <w:color w:val="000000" w:themeColor="text1"/>
              </w:rPr>
            </w:pPr>
            <w:r w:rsidRPr="00A63FC4">
              <w:rPr>
                <w:color w:val="000000" w:themeColor="text1"/>
              </w:rPr>
              <w:t>135</w:t>
            </w:r>
            <w:r w:rsidR="00AC2A73" w:rsidRPr="00A63FC4">
              <w:rPr>
                <w:color w:val="000000" w:themeColor="text1"/>
              </w:rPr>
              <w:t xml:space="preserve"> </w:t>
            </w:r>
            <w:r w:rsidRPr="00A63FC4">
              <w:rPr>
                <w:color w:val="000000" w:themeColor="text1"/>
              </w:rPr>
              <w:t>991</w:t>
            </w:r>
          </w:p>
        </w:tc>
        <w:tc>
          <w:tcPr>
            <w:tcW w:w="1654" w:type="dxa"/>
            <w:noWrap/>
          </w:tcPr>
          <w:p w14:paraId="093ABF38" w14:textId="73453D20" w:rsidR="000D50A8" w:rsidRPr="00A63FC4" w:rsidRDefault="000D50A8" w:rsidP="00AC2A73">
            <w:pPr>
              <w:jc w:val="right"/>
              <w:rPr>
                <w:color w:val="000000" w:themeColor="text1"/>
              </w:rPr>
            </w:pPr>
            <w:r w:rsidRPr="00A63FC4">
              <w:rPr>
                <w:color w:val="000000" w:themeColor="text1"/>
              </w:rPr>
              <w:t>239</w:t>
            </w:r>
            <w:r w:rsidR="00AC2A73" w:rsidRPr="00A63FC4">
              <w:rPr>
                <w:color w:val="000000" w:themeColor="text1"/>
              </w:rPr>
              <w:t xml:space="preserve"> </w:t>
            </w:r>
            <w:r w:rsidRPr="00A63FC4">
              <w:rPr>
                <w:color w:val="000000" w:themeColor="text1"/>
              </w:rPr>
              <w:t>948</w:t>
            </w:r>
          </w:p>
        </w:tc>
        <w:tc>
          <w:tcPr>
            <w:tcW w:w="1643" w:type="dxa"/>
            <w:noWrap/>
          </w:tcPr>
          <w:p w14:paraId="2DC67307" w14:textId="37DA92CD" w:rsidR="000D50A8" w:rsidRPr="00A63FC4" w:rsidRDefault="000D50A8" w:rsidP="00AC2A73">
            <w:pPr>
              <w:jc w:val="right"/>
              <w:rPr>
                <w:color w:val="000000" w:themeColor="text1"/>
              </w:rPr>
            </w:pPr>
            <w:r w:rsidRPr="00A63FC4">
              <w:rPr>
                <w:color w:val="000000" w:themeColor="text1"/>
              </w:rPr>
              <w:t>81</w:t>
            </w:r>
            <w:r w:rsidR="00AC2A73" w:rsidRPr="00A63FC4">
              <w:rPr>
                <w:color w:val="000000" w:themeColor="text1"/>
              </w:rPr>
              <w:t xml:space="preserve"> </w:t>
            </w:r>
            <w:r w:rsidRPr="00A63FC4">
              <w:rPr>
                <w:color w:val="000000" w:themeColor="text1"/>
              </w:rPr>
              <w:t>635</w:t>
            </w:r>
          </w:p>
        </w:tc>
        <w:tc>
          <w:tcPr>
            <w:tcW w:w="1703" w:type="dxa"/>
            <w:noWrap/>
          </w:tcPr>
          <w:p w14:paraId="3137A969" w14:textId="700BE31A" w:rsidR="000D50A8" w:rsidRPr="00A63FC4" w:rsidRDefault="000D50A8" w:rsidP="00AC2A73">
            <w:pPr>
              <w:jc w:val="right"/>
              <w:rPr>
                <w:color w:val="000000" w:themeColor="text1"/>
              </w:rPr>
            </w:pPr>
            <w:r w:rsidRPr="00A63FC4">
              <w:rPr>
                <w:color w:val="000000" w:themeColor="text1"/>
              </w:rPr>
              <w:t>66</w:t>
            </w:r>
            <w:r w:rsidR="00AC2A73" w:rsidRPr="00A63FC4">
              <w:rPr>
                <w:color w:val="000000" w:themeColor="text1"/>
              </w:rPr>
              <w:t xml:space="preserve"> </w:t>
            </w:r>
            <w:r w:rsidRPr="00A63FC4">
              <w:rPr>
                <w:color w:val="000000" w:themeColor="text1"/>
              </w:rPr>
              <w:t>016</w:t>
            </w:r>
          </w:p>
        </w:tc>
      </w:tr>
      <w:tr w:rsidR="000D50A8" w:rsidRPr="00A63FC4" w14:paraId="6AC3D785" w14:textId="77777777" w:rsidTr="00D86940">
        <w:trPr>
          <w:trHeight w:val="331"/>
        </w:trPr>
        <w:tc>
          <w:tcPr>
            <w:tcW w:w="2154" w:type="dxa"/>
            <w:noWrap/>
          </w:tcPr>
          <w:p w14:paraId="07171C9E" w14:textId="77777777" w:rsidR="000D50A8" w:rsidRPr="00A63FC4" w:rsidRDefault="000D50A8" w:rsidP="0036466E">
            <w:pPr>
              <w:rPr>
                <w:color w:val="000000" w:themeColor="text1"/>
              </w:rPr>
            </w:pPr>
            <w:r w:rsidRPr="00A63FC4">
              <w:rPr>
                <w:color w:val="000000" w:themeColor="text1"/>
              </w:rPr>
              <w:t xml:space="preserve">No escolarizados </w:t>
            </w:r>
          </w:p>
        </w:tc>
        <w:tc>
          <w:tcPr>
            <w:tcW w:w="1787" w:type="dxa"/>
            <w:noWrap/>
          </w:tcPr>
          <w:p w14:paraId="1CB193C5" w14:textId="7F30E18B" w:rsidR="000D50A8" w:rsidRPr="00A63FC4" w:rsidRDefault="000D50A8" w:rsidP="00AC2A73">
            <w:pPr>
              <w:jc w:val="right"/>
              <w:rPr>
                <w:color w:val="000000" w:themeColor="text1"/>
              </w:rPr>
            </w:pPr>
            <w:r w:rsidRPr="00A63FC4">
              <w:rPr>
                <w:color w:val="000000" w:themeColor="text1"/>
              </w:rPr>
              <w:t>96</w:t>
            </w:r>
            <w:r w:rsidR="00AC2A73" w:rsidRPr="00A63FC4">
              <w:rPr>
                <w:color w:val="000000" w:themeColor="text1"/>
              </w:rPr>
              <w:t xml:space="preserve"> </w:t>
            </w:r>
            <w:r w:rsidRPr="00A63FC4">
              <w:rPr>
                <w:color w:val="000000" w:themeColor="text1"/>
              </w:rPr>
              <w:t>785</w:t>
            </w:r>
          </w:p>
        </w:tc>
        <w:tc>
          <w:tcPr>
            <w:tcW w:w="1654" w:type="dxa"/>
            <w:noWrap/>
          </w:tcPr>
          <w:p w14:paraId="637EB326" w14:textId="4E58967C" w:rsidR="000D50A8" w:rsidRPr="00A63FC4" w:rsidRDefault="000D50A8" w:rsidP="00AC2A73">
            <w:pPr>
              <w:jc w:val="right"/>
              <w:rPr>
                <w:color w:val="000000" w:themeColor="text1"/>
              </w:rPr>
            </w:pPr>
            <w:r w:rsidRPr="00A63FC4">
              <w:rPr>
                <w:color w:val="000000" w:themeColor="text1"/>
              </w:rPr>
              <w:t>111</w:t>
            </w:r>
            <w:r w:rsidR="00AC2A73" w:rsidRPr="00A63FC4">
              <w:rPr>
                <w:color w:val="000000" w:themeColor="text1"/>
              </w:rPr>
              <w:t xml:space="preserve"> </w:t>
            </w:r>
            <w:r w:rsidRPr="00A63FC4">
              <w:rPr>
                <w:color w:val="000000" w:themeColor="text1"/>
              </w:rPr>
              <w:t>984</w:t>
            </w:r>
          </w:p>
        </w:tc>
        <w:tc>
          <w:tcPr>
            <w:tcW w:w="1643" w:type="dxa"/>
            <w:noWrap/>
          </w:tcPr>
          <w:p w14:paraId="0EAB96B1" w14:textId="14C0C01D" w:rsidR="000D50A8" w:rsidRPr="00A63FC4" w:rsidRDefault="000D50A8" w:rsidP="00AC2A73">
            <w:pPr>
              <w:jc w:val="right"/>
              <w:rPr>
                <w:color w:val="000000" w:themeColor="text1"/>
              </w:rPr>
            </w:pPr>
            <w:r w:rsidRPr="00A63FC4">
              <w:rPr>
                <w:color w:val="000000" w:themeColor="text1"/>
              </w:rPr>
              <w:t>42</w:t>
            </w:r>
            <w:r w:rsidR="00AC2A73" w:rsidRPr="00A63FC4">
              <w:rPr>
                <w:color w:val="000000" w:themeColor="text1"/>
              </w:rPr>
              <w:t xml:space="preserve"> </w:t>
            </w:r>
            <w:r w:rsidRPr="00A63FC4">
              <w:rPr>
                <w:color w:val="000000" w:themeColor="text1"/>
              </w:rPr>
              <w:t>964</w:t>
            </w:r>
          </w:p>
        </w:tc>
        <w:tc>
          <w:tcPr>
            <w:tcW w:w="1703" w:type="dxa"/>
            <w:noWrap/>
          </w:tcPr>
          <w:p w14:paraId="67C0CEA1" w14:textId="514E3E90" w:rsidR="000D50A8" w:rsidRPr="00A63FC4" w:rsidRDefault="000D50A8" w:rsidP="00AC2A73">
            <w:pPr>
              <w:jc w:val="right"/>
              <w:rPr>
                <w:color w:val="000000" w:themeColor="text1"/>
              </w:rPr>
            </w:pPr>
            <w:r w:rsidRPr="00A63FC4">
              <w:rPr>
                <w:color w:val="000000" w:themeColor="text1"/>
              </w:rPr>
              <w:t>26</w:t>
            </w:r>
            <w:r w:rsidR="00AC2A73" w:rsidRPr="00A63FC4">
              <w:rPr>
                <w:color w:val="000000" w:themeColor="text1"/>
              </w:rPr>
              <w:t xml:space="preserve"> </w:t>
            </w:r>
            <w:r w:rsidRPr="00A63FC4">
              <w:rPr>
                <w:color w:val="000000" w:themeColor="text1"/>
              </w:rPr>
              <w:t>111</w:t>
            </w:r>
          </w:p>
        </w:tc>
      </w:tr>
    </w:tbl>
    <w:p w14:paraId="273F272B" w14:textId="77777777" w:rsidR="00AC2A73" w:rsidRDefault="00AC2A73" w:rsidP="00AC2A73">
      <w:pPr>
        <w:jc w:val="center"/>
        <w:rPr>
          <w:color w:val="000000" w:themeColor="text1"/>
        </w:rPr>
      </w:pPr>
      <w:r w:rsidRPr="00B40404">
        <w:rPr>
          <w:color w:val="000000" w:themeColor="text1"/>
        </w:rPr>
        <w:t xml:space="preserve">Fuente: Elaboración propia con datos de </w:t>
      </w:r>
      <w:r>
        <w:rPr>
          <w:color w:val="000000" w:themeColor="text1"/>
        </w:rPr>
        <w:t xml:space="preserve">la </w:t>
      </w:r>
      <w:r w:rsidRPr="00B40404">
        <w:rPr>
          <w:color w:val="000000" w:themeColor="text1"/>
        </w:rPr>
        <w:t xml:space="preserve">Anuies </w:t>
      </w:r>
      <w:r>
        <w:rPr>
          <w:color w:val="000000" w:themeColor="text1"/>
        </w:rPr>
        <w:t>(c</w:t>
      </w:r>
      <w:r w:rsidRPr="00B40404">
        <w:rPr>
          <w:color w:val="000000" w:themeColor="text1"/>
        </w:rPr>
        <w:t>iclo escolar 2017-2018</w:t>
      </w:r>
      <w:r>
        <w:rPr>
          <w:color w:val="000000" w:themeColor="text1"/>
        </w:rPr>
        <w:t>)</w:t>
      </w:r>
      <w:r w:rsidRPr="00B40404">
        <w:rPr>
          <w:color w:val="000000" w:themeColor="text1"/>
        </w:rPr>
        <w:t xml:space="preserve"> </w:t>
      </w:r>
      <w:r>
        <w:rPr>
          <w:color w:val="000000" w:themeColor="text1"/>
        </w:rPr>
        <w:t>(i</w:t>
      </w:r>
      <w:r w:rsidRPr="00B40404">
        <w:rPr>
          <w:color w:val="000000" w:themeColor="text1"/>
        </w:rPr>
        <w:t>nicio de cursos</w:t>
      </w:r>
      <w:r>
        <w:rPr>
          <w:color w:val="000000" w:themeColor="text1"/>
        </w:rPr>
        <w:t>)</w:t>
      </w:r>
    </w:p>
    <w:p w14:paraId="2774D855" w14:textId="40B45520" w:rsidR="000D50A8" w:rsidRPr="00B40404" w:rsidRDefault="000D50A8" w:rsidP="00BA0456">
      <w:pPr>
        <w:spacing w:line="360" w:lineRule="auto"/>
        <w:ind w:firstLine="708"/>
        <w:jc w:val="both"/>
        <w:rPr>
          <w:rStyle w:val="Textoennegrita"/>
          <w:b w:val="0"/>
          <w:bCs w:val="0"/>
          <w:color w:val="000000" w:themeColor="text1"/>
        </w:rPr>
      </w:pPr>
      <w:r w:rsidRPr="00B40404">
        <w:rPr>
          <w:color w:val="000000" w:themeColor="text1"/>
        </w:rPr>
        <w:t xml:space="preserve">De acuerdo </w:t>
      </w:r>
      <w:r w:rsidR="00AC2A73">
        <w:rPr>
          <w:color w:val="000000" w:themeColor="text1"/>
        </w:rPr>
        <w:t>con</w:t>
      </w:r>
      <w:r w:rsidRPr="00B40404">
        <w:rPr>
          <w:color w:val="000000" w:themeColor="text1"/>
        </w:rPr>
        <w:t xml:space="preserve"> la página </w:t>
      </w:r>
      <w:r w:rsidRPr="00AC2A73">
        <w:rPr>
          <w:i/>
          <w:color w:val="000000" w:themeColor="text1"/>
        </w:rPr>
        <w:t xml:space="preserve">Universidades </w:t>
      </w:r>
      <w:r w:rsidR="00AC2A73">
        <w:rPr>
          <w:i/>
          <w:color w:val="000000" w:themeColor="text1"/>
        </w:rPr>
        <w:t>v</w:t>
      </w:r>
      <w:r w:rsidRPr="00AC2A73">
        <w:rPr>
          <w:i/>
          <w:color w:val="000000" w:themeColor="text1"/>
        </w:rPr>
        <w:t>irtuales en México</w:t>
      </w:r>
      <w:r w:rsidRPr="00B40404">
        <w:rPr>
          <w:color w:val="000000" w:themeColor="text1"/>
        </w:rPr>
        <w:t>, actualmente se ofertan más de 2300 licenciaturas, maestrías y</w:t>
      </w:r>
      <w:r w:rsidR="00C05E38">
        <w:rPr>
          <w:color w:val="000000" w:themeColor="text1"/>
        </w:rPr>
        <w:t xml:space="preserve"> </w:t>
      </w:r>
      <w:r w:rsidRPr="00B40404">
        <w:rPr>
          <w:color w:val="000000" w:themeColor="text1"/>
        </w:rPr>
        <w:t>cursos en la modalidad en línea y a distancia, con una lista de las 25 universidad públicas y 32 privadas</w:t>
      </w:r>
      <w:r w:rsidR="00C05E38">
        <w:rPr>
          <w:color w:val="000000" w:themeColor="text1"/>
        </w:rPr>
        <w:t xml:space="preserve"> </w:t>
      </w:r>
      <w:r w:rsidRPr="00B40404">
        <w:rPr>
          <w:color w:val="000000" w:themeColor="text1"/>
        </w:rPr>
        <w:t xml:space="preserve">con diversos programas en estas modalidades, aunque se cree que hay muchas más privadas. En el </w:t>
      </w:r>
      <w:r w:rsidRPr="00AC2A73">
        <w:rPr>
          <w:i/>
          <w:color w:val="000000" w:themeColor="text1"/>
        </w:rPr>
        <w:t>ranking</w:t>
      </w:r>
      <w:r w:rsidRPr="00B40404">
        <w:rPr>
          <w:color w:val="000000" w:themeColor="text1"/>
        </w:rPr>
        <w:t xml:space="preserve"> de las mejores universidades en línea, la UNAM se ecuentra colocada en la primera posición, seguida de la </w:t>
      </w:r>
      <w:r w:rsidRPr="00B40404">
        <w:rPr>
          <w:bCs/>
          <w:color w:val="000000" w:themeColor="text1"/>
          <w:bdr w:val="none" w:sz="0" w:space="0" w:color="auto" w:frame="1"/>
        </w:rPr>
        <w:t>Universidad Abierta y a Distancia de Méxic</w:t>
      </w:r>
      <w:r w:rsidR="00AC2A73">
        <w:rPr>
          <w:bCs/>
          <w:color w:val="000000" w:themeColor="text1"/>
          <w:bdr w:val="none" w:sz="0" w:space="0" w:color="auto" w:frame="1"/>
        </w:rPr>
        <w:t>o (UN</w:t>
      </w:r>
      <w:r w:rsidRPr="00B40404">
        <w:rPr>
          <w:bCs/>
          <w:color w:val="000000" w:themeColor="text1"/>
          <w:bdr w:val="none" w:sz="0" w:space="0" w:color="auto" w:frame="1"/>
        </w:rPr>
        <w:t>ADM)</w:t>
      </w:r>
      <w:r w:rsidR="00AC2A73">
        <w:rPr>
          <w:bCs/>
          <w:color w:val="000000" w:themeColor="text1"/>
          <w:bdr w:val="none" w:sz="0" w:space="0" w:color="auto" w:frame="1"/>
        </w:rPr>
        <w:t xml:space="preserve"> y</w:t>
      </w:r>
      <w:r w:rsidRPr="00B40404">
        <w:rPr>
          <w:bCs/>
          <w:color w:val="000000" w:themeColor="text1"/>
          <w:bdr w:val="none" w:sz="0" w:space="0" w:color="auto" w:frame="1"/>
        </w:rPr>
        <w:t xml:space="preserve"> </w:t>
      </w:r>
      <w:r w:rsidR="00AC2A73">
        <w:rPr>
          <w:bCs/>
          <w:color w:val="000000" w:themeColor="text1"/>
          <w:bdr w:val="none" w:sz="0" w:space="0" w:color="auto" w:frame="1"/>
        </w:rPr>
        <w:t xml:space="preserve">la </w:t>
      </w:r>
      <w:r w:rsidRPr="00B40404">
        <w:rPr>
          <w:rStyle w:val="Textoennegrita"/>
          <w:b w:val="0"/>
          <w:bCs w:val="0"/>
          <w:color w:val="000000" w:themeColor="text1"/>
          <w:bdr w:val="none" w:sz="0" w:space="0" w:color="auto" w:frame="1"/>
        </w:rPr>
        <w:t>Universidad Virtual del Estado de Guanajuato (UVEG), por mencionar algunas de las mejo</w:t>
      </w:r>
      <w:r w:rsidR="00AC2A73">
        <w:rPr>
          <w:rStyle w:val="Textoennegrita"/>
          <w:b w:val="0"/>
          <w:bCs w:val="0"/>
          <w:color w:val="000000" w:themeColor="text1"/>
          <w:bdr w:val="none" w:sz="0" w:space="0" w:color="auto" w:frame="1"/>
        </w:rPr>
        <w:t>r puntuadas (Licenciaturas en lí</w:t>
      </w:r>
      <w:r w:rsidRPr="00B40404">
        <w:rPr>
          <w:rStyle w:val="Textoennegrita"/>
          <w:b w:val="0"/>
          <w:bCs w:val="0"/>
          <w:color w:val="000000" w:themeColor="text1"/>
          <w:bdr w:val="none" w:sz="0" w:space="0" w:color="auto" w:frame="1"/>
        </w:rPr>
        <w:t>nea, 2019).</w:t>
      </w:r>
    </w:p>
    <w:p w14:paraId="489C00C8" w14:textId="06CC1BBF" w:rsidR="000D50A8" w:rsidRPr="00B40404" w:rsidRDefault="000D50A8" w:rsidP="001D0D23">
      <w:pPr>
        <w:spacing w:line="360" w:lineRule="auto"/>
        <w:ind w:firstLine="708"/>
        <w:jc w:val="both"/>
        <w:rPr>
          <w:color w:val="000000" w:themeColor="text1"/>
        </w:rPr>
      </w:pPr>
      <w:r w:rsidRPr="00B40404">
        <w:rPr>
          <w:color w:val="000000" w:themeColor="text1"/>
        </w:rPr>
        <w:t>En México, 37</w:t>
      </w:r>
      <w:r w:rsidR="00AC2A73">
        <w:rPr>
          <w:color w:val="000000" w:themeColor="text1"/>
        </w:rPr>
        <w:t xml:space="preserve"> </w:t>
      </w:r>
      <w:r w:rsidRPr="00B40404">
        <w:rPr>
          <w:color w:val="000000" w:themeColor="text1"/>
        </w:rPr>
        <w:t>% de los estudiantes que reciben educación en líne</w:t>
      </w:r>
      <w:r w:rsidR="00BA0456" w:rsidRPr="00B40404">
        <w:rPr>
          <w:color w:val="000000" w:themeColor="text1"/>
        </w:rPr>
        <w:t>a</w:t>
      </w:r>
      <w:r w:rsidRPr="00B40404">
        <w:rPr>
          <w:color w:val="000000" w:themeColor="text1"/>
        </w:rPr>
        <w:t xml:space="preserve"> tienen entre 25 </w:t>
      </w:r>
      <w:r w:rsidR="00AC2A73">
        <w:rPr>
          <w:color w:val="000000" w:themeColor="text1"/>
        </w:rPr>
        <w:t>y</w:t>
      </w:r>
      <w:r w:rsidRPr="00B40404">
        <w:rPr>
          <w:color w:val="000000" w:themeColor="text1"/>
        </w:rPr>
        <w:t xml:space="preserve"> 29 años</w:t>
      </w:r>
      <w:r w:rsidR="00AC2A73">
        <w:rPr>
          <w:color w:val="000000" w:themeColor="text1"/>
        </w:rPr>
        <w:t xml:space="preserve"> de edad</w:t>
      </w:r>
      <w:r w:rsidRPr="00B40404">
        <w:rPr>
          <w:color w:val="000000" w:themeColor="text1"/>
        </w:rPr>
        <w:t>, 27</w:t>
      </w:r>
      <w:r w:rsidR="00AC2A73">
        <w:rPr>
          <w:color w:val="000000" w:themeColor="text1"/>
        </w:rPr>
        <w:t xml:space="preserve"> </w:t>
      </w:r>
      <w:r w:rsidRPr="00B40404">
        <w:rPr>
          <w:color w:val="000000" w:themeColor="text1"/>
        </w:rPr>
        <w:t>% entre 18</w:t>
      </w:r>
      <w:r w:rsidR="00AC2A73">
        <w:rPr>
          <w:color w:val="000000" w:themeColor="text1"/>
        </w:rPr>
        <w:t xml:space="preserve"> y </w:t>
      </w:r>
      <w:r w:rsidRPr="00B40404">
        <w:rPr>
          <w:color w:val="000000" w:themeColor="text1"/>
        </w:rPr>
        <w:t>24</w:t>
      </w:r>
      <w:r w:rsidR="00AC2A73">
        <w:rPr>
          <w:color w:val="000000" w:themeColor="text1"/>
        </w:rPr>
        <w:t xml:space="preserve"> años</w:t>
      </w:r>
      <w:r w:rsidRPr="00B40404">
        <w:rPr>
          <w:color w:val="000000" w:themeColor="text1"/>
        </w:rPr>
        <w:t>, 19</w:t>
      </w:r>
      <w:r w:rsidR="00AC2A73">
        <w:rPr>
          <w:color w:val="000000" w:themeColor="text1"/>
        </w:rPr>
        <w:t xml:space="preserve"> </w:t>
      </w:r>
      <w:r w:rsidRPr="00B40404">
        <w:rPr>
          <w:color w:val="000000" w:themeColor="text1"/>
        </w:rPr>
        <w:t xml:space="preserve">% entre 30 </w:t>
      </w:r>
      <w:r w:rsidR="00AC2A73">
        <w:rPr>
          <w:color w:val="000000" w:themeColor="text1"/>
        </w:rPr>
        <w:t>y</w:t>
      </w:r>
      <w:r w:rsidRPr="00B40404">
        <w:rPr>
          <w:color w:val="000000" w:themeColor="text1"/>
        </w:rPr>
        <w:t xml:space="preserve"> 34</w:t>
      </w:r>
      <w:r w:rsidR="00AC2A73" w:rsidRPr="00AC2A73">
        <w:rPr>
          <w:color w:val="000000" w:themeColor="text1"/>
        </w:rPr>
        <w:t xml:space="preserve"> </w:t>
      </w:r>
      <w:r w:rsidR="00AC2A73">
        <w:rPr>
          <w:color w:val="000000" w:themeColor="text1"/>
        </w:rPr>
        <w:t>años,</w:t>
      </w:r>
      <w:r w:rsidRPr="00B40404">
        <w:rPr>
          <w:color w:val="000000" w:themeColor="text1"/>
        </w:rPr>
        <w:t xml:space="preserve"> y</w:t>
      </w:r>
      <w:r w:rsidR="00AC2A73">
        <w:rPr>
          <w:color w:val="000000" w:themeColor="text1"/>
        </w:rPr>
        <w:t xml:space="preserve"> </w:t>
      </w:r>
      <w:r w:rsidRPr="00B40404">
        <w:rPr>
          <w:color w:val="000000" w:themeColor="text1"/>
        </w:rPr>
        <w:t>44</w:t>
      </w:r>
      <w:r w:rsidR="00AC2A73">
        <w:rPr>
          <w:color w:val="000000" w:themeColor="text1"/>
        </w:rPr>
        <w:t xml:space="preserve"> </w:t>
      </w:r>
      <w:r w:rsidRPr="00B40404">
        <w:rPr>
          <w:color w:val="000000" w:themeColor="text1"/>
        </w:rPr>
        <w:t xml:space="preserve">% 35 años </w:t>
      </w:r>
      <w:r w:rsidR="00AC2A73">
        <w:rPr>
          <w:color w:val="000000" w:themeColor="text1"/>
        </w:rPr>
        <w:t>o</w:t>
      </w:r>
      <w:r w:rsidRPr="00B40404">
        <w:rPr>
          <w:color w:val="000000" w:themeColor="text1"/>
        </w:rPr>
        <w:t xml:space="preserve"> m</w:t>
      </w:r>
      <w:r w:rsidR="00BA0456" w:rsidRPr="00B40404">
        <w:rPr>
          <w:color w:val="000000" w:themeColor="text1"/>
        </w:rPr>
        <w:t>á</w:t>
      </w:r>
      <w:r w:rsidRPr="00B40404">
        <w:rPr>
          <w:color w:val="000000" w:themeColor="text1"/>
        </w:rPr>
        <w:t>s. Solamente 1</w:t>
      </w:r>
      <w:r w:rsidR="00AC2A73">
        <w:rPr>
          <w:color w:val="000000" w:themeColor="text1"/>
        </w:rPr>
        <w:t xml:space="preserve"> </w:t>
      </w:r>
      <w:r w:rsidRPr="00B40404">
        <w:rPr>
          <w:color w:val="000000" w:themeColor="text1"/>
        </w:rPr>
        <w:t xml:space="preserve">% tiene menos de 18 años. </w:t>
      </w:r>
      <w:r w:rsidR="00AC2A73">
        <w:rPr>
          <w:color w:val="000000" w:themeColor="text1"/>
        </w:rPr>
        <w:t xml:space="preserve">Asimismo, </w:t>
      </w:r>
      <w:r w:rsidRPr="00B40404">
        <w:rPr>
          <w:color w:val="000000" w:themeColor="text1"/>
        </w:rPr>
        <w:t>40</w:t>
      </w:r>
      <w:r w:rsidR="00AC2A73">
        <w:rPr>
          <w:color w:val="000000" w:themeColor="text1"/>
        </w:rPr>
        <w:t xml:space="preserve"> </w:t>
      </w:r>
      <w:r w:rsidRPr="00B40404">
        <w:rPr>
          <w:color w:val="000000" w:themeColor="text1"/>
        </w:rPr>
        <w:t>% estudian una licenciatura o ingeniería</w:t>
      </w:r>
      <w:r w:rsidR="00AC2A73">
        <w:rPr>
          <w:color w:val="000000" w:themeColor="text1"/>
        </w:rPr>
        <w:t xml:space="preserve"> y</w:t>
      </w:r>
      <w:r w:rsidRPr="00B40404">
        <w:rPr>
          <w:color w:val="000000" w:themeColor="text1"/>
        </w:rPr>
        <w:t xml:space="preserve"> </w:t>
      </w:r>
      <w:r w:rsidR="00AC2A73">
        <w:rPr>
          <w:color w:val="000000" w:themeColor="text1"/>
        </w:rPr>
        <w:t>s</w:t>
      </w:r>
      <w:r w:rsidRPr="00B40404">
        <w:rPr>
          <w:color w:val="000000" w:themeColor="text1"/>
        </w:rPr>
        <w:t>olo 7</w:t>
      </w:r>
      <w:r w:rsidR="00AC2A73">
        <w:rPr>
          <w:color w:val="000000" w:themeColor="text1"/>
        </w:rPr>
        <w:t xml:space="preserve"> </w:t>
      </w:r>
      <w:r w:rsidRPr="00B40404">
        <w:rPr>
          <w:color w:val="000000" w:themeColor="text1"/>
        </w:rPr>
        <w:t xml:space="preserve">% estudia una maestría. Al hablar exclusivamente de </w:t>
      </w:r>
      <w:r w:rsidRPr="00B40404">
        <w:rPr>
          <w:bCs/>
          <w:color w:val="000000" w:themeColor="text1"/>
        </w:rPr>
        <w:t>quienes actualmente estudian en línea</w:t>
      </w:r>
      <w:r w:rsidRPr="00B40404">
        <w:rPr>
          <w:color w:val="000000" w:themeColor="text1"/>
        </w:rPr>
        <w:t xml:space="preserve">, </w:t>
      </w:r>
      <w:r w:rsidRPr="00B40404">
        <w:rPr>
          <w:bCs/>
          <w:color w:val="000000" w:themeColor="text1"/>
        </w:rPr>
        <w:t xml:space="preserve">la flexibilidad de horarios </w:t>
      </w:r>
      <w:r w:rsidR="00AC2A73">
        <w:rPr>
          <w:bCs/>
          <w:color w:val="000000" w:themeColor="text1"/>
        </w:rPr>
        <w:t xml:space="preserve">es </w:t>
      </w:r>
      <w:r w:rsidRPr="00B40404">
        <w:rPr>
          <w:color w:val="000000" w:themeColor="text1"/>
        </w:rPr>
        <w:t xml:space="preserve">el principal aspecto </w:t>
      </w:r>
      <w:r w:rsidR="00AC2A73">
        <w:rPr>
          <w:color w:val="000000" w:themeColor="text1"/>
        </w:rPr>
        <w:t>considerado</w:t>
      </w:r>
      <w:r w:rsidRPr="00B40404">
        <w:rPr>
          <w:color w:val="000000" w:themeColor="text1"/>
        </w:rPr>
        <w:t xml:space="preserve"> para decidir</w:t>
      </w:r>
      <w:r w:rsidR="00AC2A73">
        <w:rPr>
          <w:color w:val="000000" w:themeColor="text1"/>
        </w:rPr>
        <w:t>se por</w:t>
      </w:r>
      <w:r w:rsidRPr="00B40404">
        <w:rPr>
          <w:color w:val="000000" w:themeColor="text1"/>
        </w:rPr>
        <w:t xml:space="preserve"> esta modalidad </w:t>
      </w:r>
      <w:r w:rsidRPr="00B40404">
        <w:rPr>
          <w:color w:val="000000" w:themeColor="text1"/>
          <w:shd w:val="clear" w:color="auto" w:fill="FBFBFB"/>
        </w:rPr>
        <w:t>(</w:t>
      </w:r>
      <w:r w:rsidRPr="00B40404">
        <w:rPr>
          <w:color w:val="000000" w:themeColor="text1"/>
        </w:rPr>
        <w:t xml:space="preserve">Asociación de internet MX y OCC Mundial, 2018). </w:t>
      </w:r>
    </w:p>
    <w:p w14:paraId="23D6D292" w14:textId="4D6609C7" w:rsidR="000D50A8" w:rsidRPr="00B40404" w:rsidRDefault="00CD4D8C" w:rsidP="001D0D23">
      <w:pPr>
        <w:spacing w:line="360" w:lineRule="auto"/>
        <w:ind w:firstLine="708"/>
        <w:jc w:val="both"/>
        <w:rPr>
          <w:color w:val="000000" w:themeColor="text1"/>
        </w:rPr>
      </w:pPr>
      <w:r>
        <w:rPr>
          <w:color w:val="000000" w:themeColor="text1"/>
        </w:rPr>
        <w:t xml:space="preserve">Por otra parte, </w:t>
      </w:r>
      <w:r w:rsidR="000D50A8" w:rsidRPr="00B40404">
        <w:rPr>
          <w:color w:val="000000" w:themeColor="text1"/>
        </w:rPr>
        <w:t>39</w:t>
      </w:r>
      <w:r>
        <w:rPr>
          <w:color w:val="000000" w:themeColor="text1"/>
        </w:rPr>
        <w:t xml:space="preserve"> </w:t>
      </w:r>
      <w:r w:rsidR="000D50A8" w:rsidRPr="00B40404">
        <w:rPr>
          <w:color w:val="000000" w:themeColor="text1"/>
        </w:rPr>
        <w:t xml:space="preserve">% de la matrícula en posgrado o especialidad en sistema no escolarizado tienen entre 24 </w:t>
      </w:r>
      <w:r>
        <w:rPr>
          <w:color w:val="000000" w:themeColor="text1"/>
        </w:rPr>
        <w:t>y</w:t>
      </w:r>
      <w:r w:rsidR="000D50A8" w:rsidRPr="00B40404">
        <w:rPr>
          <w:color w:val="000000" w:themeColor="text1"/>
        </w:rPr>
        <w:t xml:space="preserve"> 29 años y 33</w:t>
      </w:r>
      <w:r>
        <w:rPr>
          <w:color w:val="000000" w:themeColor="text1"/>
        </w:rPr>
        <w:t xml:space="preserve"> </w:t>
      </w:r>
      <w:r w:rsidR="000D50A8" w:rsidRPr="00B40404">
        <w:rPr>
          <w:color w:val="000000" w:themeColor="text1"/>
        </w:rPr>
        <w:t>% entre 30 y 39 años</w:t>
      </w:r>
      <w:r>
        <w:rPr>
          <w:color w:val="000000" w:themeColor="text1"/>
        </w:rPr>
        <w:t xml:space="preserve"> (</w:t>
      </w:r>
      <w:r w:rsidR="000D50A8" w:rsidRPr="00B40404">
        <w:rPr>
          <w:color w:val="000000" w:themeColor="text1"/>
        </w:rPr>
        <w:t>tabla 3</w:t>
      </w:r>
      <w:r>
        <w:rPr>
          <w:color w:val="000000" w:themeColor="text1"/>
        </w:rPr>
        <w:t>)</w:t>
      </w:r>
      <w:r w:rsidR="000D50A8" w:rsidRPr="00B40404">
        <w:rPr>
          <w:color w:val="000000" w:themeColor="text1"/>
        </w:rPr>
        <w:t xml:space="preserve">. </w:t>
      </w:r>
    </w:p>
    <w:p w14:paraId="267E3138" w14:textId="2D18FD09" w:rsidR="00CD4D8C" w:rsidRDefault="00CD4D8C" w:rsidP="00C72194">
      <w:pPr>
        <w:jc w:val="center"/>
        <w:rPr>
          <w:b/>
          <w:bCs/>
          <w:color w:val="000000" w:themeColor="text1"/>
        </w:rPr>
      </w:pPr>
    </w:p>
    <w:p w14:paraId="32B0179D" w14:textId="2886B79B" w:rsidR="00A63FC4" w:rsidRDefault="00A63FC4" w:rsidP="00C72194">
      <w:pPr>
        <w:jc w:val="center"/>
        <w:rPr>
          <w:b/>
          <w:bCs/>
          <w:color w:val="000000" w:themeColor="text1"/>
        </w:rPr>
      </w:pPr>
    </w:p>
    <w:p w14:paraId="533E796B" w14:textId="1EC4DBFC" w:rsidR="00A63FC4" w:rsidRDefault="00A63FC4" w:rsidP="00C72194">
      <w:pPr>
        <w:jc w:val="center"/>
        <w:rPr>
          <w:b/>
          <w:bCs/>
          <w:color w:val="000000" w:themeColor="text1"/>
        </w:rPr>
      </w:pPr>
    </w:p>
    <w:p w14:paraId="01380B6C" w14:textId="5E1ADC8A" w:rsidR="00A63FC4" w:rsidRDefault="00A63FC4" w:rsidP="00C72194">
      <w:pPr>
        <w:jc w:val="center"/>
        <w:rPr>
          <w:b/>
          <w:bCs/>
          <w:color w:val="000000" w:themeColor="text1"/>
        </w:rPr>
      </w:pPr>
    </w:p>
    <w:p w14:paraId="478B7DB7" w14:textId="4D62A3C8" w:rsidR="00A63FC4" w:rsidRDefault="00A63FC4" w:rsidP="00C72194">
      <w:pPr>
        <w:jc w:val="center"/>
        <w:rPr>
          <w:b/>
          <w:bCs/>
          <w:color w:val="000000" w:themeColor="text1"/>
        </w:rPr>
      </w:pPr>
    </w:p>
    <w:p w14:paraId="5C320260" w14:textId="05920B19" w:rsidR="00A63FC4" w:rsidRDefault="00A63FC4" w:rsidP="00C72194">
      <w:pPr>
        <w:jc w:val="center"/>
        <w:rPr>
          <w:b/>
          <w:bCs/>
          <w:color w:val="000000" w:themeColor="text1"/>
        </w:rPr>
      </w:pPr>
    </w:p>
    <w:p w14:paraId="4EC078FA" w14:textId="48EDDFD1" w:rsidR="00A63FC4" w:rsidRDefault="00A63FC4" w:rsidP="00C72194">
      <w:pPr>
        <w:jc w:val="center"/>
        <w:rPr>
          <w:b/>
          <w:bCs/>
          <w:color w:val="000000" w:themeColor="text1"/>
        </w:rPr>
      </w:pPr>
    </w:p>
    <w:p w14:paraId="68B03C53" w14:textId="4C072F77" w:rsidR="00A63FC4" w:rsidRDefault="00A63FC4" w:rsidP="00C72194">
      <w:pPr>
        <w:jc w:val="center"/>
        <w:rPr>
          <w:b/>
          <w:bCs/>
          <w:color w:val="000000" w:themeColor="text1"/>
        </w:rPr>
      </w:pPr>
    </w:p>
    <w:p w14:paraId="4AB4D6F9" w14:textId="77777777" w:rsidR="00A63FC4" w:rsidRDefault="00A63FC4" w:rsidP="00C72194">
      <w:pPr>
        <w:jc w:val="center"/>
        <w:rPr>
          <w:b/>
          <w:bCs/>
          <w:color w:val="000000" w:themeColor="text1"/>
        </w:rPr>
      </w:pPr>
    </w:p>
    <w:p w14:paraId="035903AF" w14:textId="21D94023" w:rsidR="000D50A8" w:rsidRPr="00B40404" w:rsidRDefault="000D50A8" w:rsidP="00C72194">
      <w:pPr>
        <w:jc w:val="center"/>
        <w:rPr>
          <w:color w:val="000000" w:themeColor="text1"/>
        </w:rPr>
      </w:pPr>
      <w:r w:rsidRPr="00B40404">
        <w:rPr>
          <w:b/>
          <w:bCs/>
          <w:color w:val="000000" w:themeColor="text1"/>
        </w:rPr>
        <w:t>Tabla 3</w:t>
      </w:r>
      <w:r w:rsidR="00CD4D8C">
        <w:rPr>
          <w:b/>
          <w:bCs/>
          <w:color w:val="000000" w:themeColor="text1"/>
        </w:rPr>
        <w:t>.</w:t>
      </w:r>
      <w:r w:rsidRPr="00B40404">
        <w:rPr>
          <w:color w:val="000000" w:themeColor="text1"/>
        </w:rPr>
        <w:t xml:space="preserve"> Matrícula por especialidad, maestría y doctorado en sistema no escolarizado</w:t>
      </w:r>
    </w:p>
    <w:tbl>
      <w:tblPr>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4"/>
        <w:gridCol w:w="2697"/>
      </w:tblGrid>
      <w:tr w:rsidR="000D50A8" w:rsidRPr="00B40404" w14:paraId="4F6818C0" w14:textId="77777777" w:rsidTr="00D86940">
        <w:trPr>
          <w:trHeight w:val="496"/>
        </w:trPr>
        <w:tc>
          <w:tcPr>
            <w:tcW w:w="6124" w:type="dxa"/>
          </w:tcPr>
          <w:p w14:paraId="08EEFF7C" w14:textId="0F76E34A" w:rsidR="000D50A8" w:rsidRPr="00B40404" w:rsidRDefault="000D50A8" w:rsidP="00CD4D8C">
            <w:pPr>
              <w:jc w:val="both"/>
              <w:rPr>
                <w:color w:val="000000" w:themeColor="text1"/>
              </w:rPr>
            </w:pPr>
            <w:r w:rsidRPr="00B40404">
              <w:rPr>
                <w:color w:val="000000" w:themeColor="text1"/>
              </w:rPr>
              <w:t xml:space="preserve">Matrícula menores de 23 años </w:t>
            </w:r>
          </w:p>
        </w:tc>
        <w:tc>
          <w:tcPr>
            <w:tcW w:w="2697" w:type="dxa"/>
            <w:noWrap/>
          </w:tcPr>
          <w:p w14:paraId="53CBE048" w14:textId="5232F527" w:rsidR="000D50A8" w:rsidRPr="00B40404" w:rsidRDefault="000D50A8" w:rsidP="00CD4D8C">
            <w:pPr>
              <w:jc w:val="right"/>
              <w:rPr>
                <w:color w:val="000000" w:themeColor="text1"/>
              </w:rPr>
            </w:pPr>
            <w:r w:rsidRPr="00B40404">
              <w:rPr>
                <w:color w:val="000000" w:themeColor="text1"/>
              </w:rPr>
              <w:t>8623</w:t>
            </w:r>
          </w:p>
        </w:tc>
      </w:tr>
      <w:tr w:rsidR="000D50A8" w:rsidRPr="00B40404" w14:paraId="77144FBE" w14:textId="77777777" w:rsidTr="00D86940">
        <w:trPr>
          <w:trHeight w:val="393"/>
        </w:trPr>
        <w:tc>
          <w:tcPr>
            <w:tcW w:w="6124" w:type="dxa"/>
          </w:tcPr>
          <w:p w14:paraId="678A5B7C" w14:textId="77777777" w:rsidR="000D50A8" w:rsidRPr="00B40404" w:rsidRDefault="000D50A8" w:rsidP="00D86940">
            <w:pPr>
              <w:jc w:val="both"/>
              <w:rPr>
                <w:color w:val="000000" w:themeColor="text1"/>
              </w:rPr>
            </w:pPr>
            <w:r w:rsidRPr="00B40404">
              <w:rPr>
                <w:color w:val="000000" w:themeColor="text1"/>
              </w:rPr>
              <w:lastRenderedPageBreak/>
              <w:t xml:space="preserve"> Matrícula 24 a 29 años</w:t>
            </w:r>
          </w:p>
        </w:tc>
        <w:tc>
          <w:tcPr>
            <w:tcW w:w="2697" w:type="dxa"/>
            <w:noWrap/>
          </w:tcPr>
          <w:p w14:paraId="41E486CD" w14:textId="2D5D6BEC" w:rsidR="000D50A8" w:rsidRPr="00B40404" w:rsidRDefault="000D50A8" w:rsidP="00CD4D8C">
            <w:pPr>
              <w:jc w:val="right"/>
              <w:rPr>
                <w:color w:val="000000" w:themeColor="text1"/>
              </w:rPr>
            </w:pPr>
            <w:r w:rsidRPr="00B40404">
              <w:rPr>
                <w:color w:val="000000" w:themeColor="text1"/>
              </w:rPr>
              <w:t>43</w:t>
            </w:r>
            <w:r w:rsidR="00CD4D8C">
              <w:rPr>
                <w:color w:val="000000" w:themeColor="text1"/>
              </w:rPr>
              <w:t xml:space="preserve"> </w:t>
            </w:r>
            <w:r w:rsidRPr="00B40404">
              <w:rPr>
                <w:color w:val="000000" w:themeColor="text1"/>
              </w:rPr>
              <w:t>269</w:t>
            </w:r>
          </w:p>
        </w:tc>
      </w:tr>
      <w:tr w:rsidR="000D50A8" w:rsidRPr="00B40404" w14:paraId="652986EE" w14:textId="77777777" w:rsidTr="00D86940">
        <w:trPr>
          <w:trHeight w:val="538"/>
        </w:trPr>
        <w:tc>
          <w:tcPr>
            <w:tcW w:w="6124" w:type="dxa"/>
          </w:tcPr>
          <w:p w14:paraId="61443417" w14:textId="77777777" w:rsidR="000D50A8" w:rsidRPr="00B40404" w:rsidRDefault="000D50A8" w:rsidP="00D86940">
            <w:pPr>
              <w:jc w:val="both"/>
              <w:rPr>
                <w:color w:val="000000" w:themeColor="text1"/>
              </w:rPr>
            </w:pPr>
            <w:r w:rsidRPr="00B40404">
              <w:rPr>
                <w:color w:val="000000" w:themeColor="text1"/>
              </w:rPr>
              <w:t xml:space="preserve"> Matrícula 30 a 39 años</w:t>
            </w:r>
          </w:p>
        </w:tc>
        <w:tc>
          <w:tcPr>
            <w:tcW w:w="2697" w:type="dxa"/>
            <w:noWrap/>
          </w:tcPr>
          <w:p w14:paraId="108F512B" w14:textId="0E290296" w:rsidR="000D50A8" w:rsidRPr="00B40404" w:rsidRDefault="000D50A8" w:rsidP="00CD4D8C">
            <w:pPr>
              <w:jc w:val="right"/>
              <w:rPr>
                <w:color w:val="000000" w:themeColor="text1"/>
              </w:rPr>
            </w:pPr>
            <w:r w:rsidRPr="00B40404">
              <w:rPr>
                <w:color w:val="000000" w:themeColor="text1"/>
              </w:rPr>
              <w:t>36</w:t>
            </w:r>
            <w:r w:rsidR="00CD4D8C">
              <w:rPr>
                <w:color w:val="000000" w:themeColor="text1"/>
              </w:rPr>
              <w:t xml:space="preserve"> </w:t>
            </w:r>
            <w:r w:rsidRPr="00B40404">
              <w:rPr>
                <w:color w:val="000000" w:themeColor="text1"/>
              </w:rPr>
              <w:t>525</w:t>
            </w:r>
          </w:p>
        </w:tc>
      </w:tr>
      <w:tr w:rsidR="000D50A8" w:rsidRPr="00B40404" w14:paraId="7550EFE0" w14:textId="77777777" w:rsidTr="00D86940">
        <w:trPr>
          <w:trHeight w:val="476"/>
        </w:trPr>
        <w:tc>
          <w:tcPr>
            <w:tcW w:w="6124" w:type="dxa"/>
          </w:tcPr>
          <w:p w14:paraId="052A4E07" w14:textId="5EFA55AA" w:rsidR="000D50A8" w:rsidRPr="00B40404" w:rsidRDefault="000D50A8" w:rsidP="00D86940">
            <w:pPr>
              <w:jc w:val="both"/>
              <w:rPr>
                <w:color w:val="000000" w:themeColor="text1"/>
              </w:rPr>
            </w:pPr>
            <w:r w:rsidRPr="00B40404">
              <w:rPr>
                <w:color w:val="000000" w:themeColor="text1"/>
              </w:rPr>
              <w:t xml:space="preserve"> Matrícula 40 </w:t>
            </w:r>
            <w:r w:rsidR="00CD4D8C">
              <w:rPr>
                <w:color w:val="000000" w:themeColor="text1"/>
              </w:rPr>
              <w:t xml:space="preserve">años </w:t>
            </w:r>
            <w:r w:rsidRPr="00B40404">
              <w:rPr>
                <w:color w:val="000000" w:themeColor="text1"/>
              </w:rPr>
              <w:t>y mayores</w:t>
            </w:r>
          </w:p>
        </w:tc>
        <w:tc>
          <w:tcPr>
            <w:tcW w:w="2697" w:type="dxa"/>
            <w:noWrap/>
          </w:tcPr>
          <w:p w14:paraId="430015CB" w14:textId="157E824C" w:rsidR="000D50A8" w:rsidRPr="00B40404" w:rsidRDefault="000D50A8" w:rsidP="00CD4D8C">
            <w:pPr>
              <w:jc w:val="right"/>
              <w:rPr>
                <w:color w:val="000000" w:themeColor="text1"/>
              </w:rPr>
            </w:pPr>
            <w:r w:rsidRPr="00B40404">
              <w:rPr>
                <w:color w:val="000000" w:themeColor="text1"/>
              </w:rPr>
              <w:t>23</w:t>
            </w:r>
            <w:r w:rsidR="00CD4D8C">
              <w:rPr>
                <w:color w:val="000000" w:themeColor="text1"/>
              </w:rPr>
              <w:t xml:space="preserve"> </w:t>
            </w:r>
            <w:r w:rsidRPr="00B40404">
              <w:rPr>
                <w:color w:val="000000" w:themeColor="text1"/>
              </w:rPr>
              <w:t>567</w:t>
            </w:r>
          </w:p>
        </w:tc>
      </w:tr>
    </w:tbl>
    <w:p w14:paraId="07868938" w14:textId="77777777" w:rsidR="00CD4D8C" w:rsidRDefault="00CD4D8C" w:rsidP="00CD4D8C">
      <w:pPr>
        <w:spacing w:line="360" w:lineRule="auto"/>
        <w:jc w:val="center"/>
        <w:rPr>
          <w:color w:val="000000" w:themeColor="text1"/>
        </w:rPr>
      </w:pPr>
      <w:r w:rsidRPr="00B40404">
        <w:rPr>
          <w:color w:val="000000" w:themeColor="text1"/>
        </w:rPr>
        <w:t xml:space="preserve">Fuente: Elaboración propia con datos de </w:t>
      </w:r>
      <w:r>
        <w:rPr>
          <w:color w:val="000000" w:themeColor="text1"/>
        </w:rPr>
        <w:t xml:space="preserve">la </w:t>
      </w:r>
      <w:r w:rsidRPr="00B40404">
        <w:rPr>
          <w:color w:val="000000" w:themeColor="text1"/>
        </w:rPr>
        <w:t xml:space="preserve">Anuies </w:t>
      </w:r>
      <w:r>
        <w:rPr>
          <w:color w:val="000000" w:themeColor="text1"/>
        </w:rPr>
        <w:t>(c</w:t>
      </w:r>
      <w:r w:rsidRPr="00B40404">
        <w:rPr>
          <w:color w:val="000000" w:themeColor="text1"/>
        </w:rPr>
        <w:t>iclo escolar 2017-2018</w:t>
      </w:r>
      <w:r>
        <w:rPr>
          <w:color w:val="000000" w:themeColor="text1"/>
        </w:rPr>
        <w:t>)</w:t>
      </w:r>
      <w:r w:rsidRPr="00B40404">
        <w:rPr>
          <w:color w:val="000000" w:themeColor="text1"/>
        </w:rPr>
        <w:t xml:space="preserve"> </w:t>
      </w:r>
      <w:r>
        <w:rPr>
          <w:color w:val="000000" w:themeColor="text1"/>
        </w:rPr>
        <w:t>(i</w:t>
      </w:r>
      <w:r w:rsidRPr="00B40404">
        <w:rPr>
          <w:color w:val="000000" w:themeColor="text1"/>
        </w:rPr>
        <w:t>nicio de cursos</w:t>
      </w:r>
      <w:r>
        <w:rPr>
          <w:color w:val="000000" w:themeColor="text1"/>
        </w:rPr>
        <w:t>)</w:t>
      </w:r>
    </w:p>
    <w:p w14:paraId="0E9BA13E" w14:textId="2E4A4696" w:rsidR="000D50A8" w:rsidRPr="00B40404" w:rsidRDefault="00CD4D8C" w:rsidP="001D0D23">
      <w:pPr>
        <w:spacing w:line="360" w:lineRule="auto"/>
        <w:ind w:firstLine="708"/>
        <w:jc w:val="both"/>
        <w:rPr>
          <w:color w:val="000000" w:themeColor="text1"/>
        </w:rPr>
      </w:pPr>
      <w:r w:rsidRPr="00B40404">
        <w:rPr>
          <w:color w:val="000000" w:themeColor="text1"/>
        </w:rPr>
        <w:t>Históricamente</w:t>
      </w:r>
      <w:r w:rsidR="000D50A8" w:rsidRPr="00B40404">
        <w:rPr>
          <w:color w:val="000000" w:themeColor="text1"/>
        </w:rPr>
        <w:t xml:space="preserve">, hay una </w:t>
      </w:r>
      <w:r w:rsidRPr="00B40404">
        <w:rPr>
          <w:color w:val="000000" w:themeColor="text1"/>
        </w:rPr>
        <w:t>preocupación</w:t>
      </w:r>
      <w:r w:rsidR="000D50A8" w:rsidRPr="00B40404">
        <w:rPr>
          <w:color w:val="000000" w:themeColor="text1"/>
        </w:rPr>
        <w:t xml:space="preserve"> constante sobre la necesidad de llegar a acuerdos para el trabajo y el aval interinstitucional, ya sea por parte de las </w:t>
      </w:r>
      <w:r w:rsidRPr="00B40404">
        <w:rPr>
          <w:color w:val="000000" w:themeColor="text1"/>
        </w:rPr>
        <w:t xml:space="preserve">instituciones de educación superior </w:t>
      </w:r>
      <w:r w:rsidR="000D50A8" w:rsidRPr="00B40404">
        <w:rPr>
          <w:color w:val="000000" w:themeColor="text1"/>
        </w:rPr>
        <w:t xml:space="preserve">(IES) o del </w:t>
      </w:r>
      <w:r>
        <w:rPr>
          <w:color w:val="000000" w:themeColor="text1"/>
        </w:rPr>
        <w:t>G</w:t>
      </w:r>
      <w:r w:rsidR="000D50A8" w:rsidRPr="00B40404">
        <w:rPr>
          <w:color w:val="000000" w:themeColor="text1"/>
        </w:rPr>
        <w:t xml:space="preserve">obierno, cuyos esfuerzos han tenidos altibajos y no han llegado a consolidarse en gran medida debido a la falta de acuerdos reales </w:t>
      </w:r>
      <w:r>
        <w:rPr>
          <w:color w:val="000000" w:themeColor="text1"/>
        </w:rPr>
        <w:t>—</w:t>
      </w:r>
      <w:r w:rsidR="000D50A8" w:rsidRPr="00B40404">
        <w:rPr>
          <w:color w:val="000000" w:themeColor="text1"/>
        </w:rPr>
        <w:t>no s</w:t>
      </w:r>
      <w:r>
        <w:rPr>
          <w:color w:val="000000" w:themeColor="text1"/>
        </w:rPr>
        <w:t>o</w:t>
      </w:r>
      <w:r w:rsidR="000D50A8" w:rsidRPr="00B40404">
        <w:rPr>
          <w:color w:val="000000" w:themeColor="text1"/>
        </w:rPr>
        <w:t>lo documentales</w:t>
      </w:r>
      <w:r>
        <w:rPr>
          <w:color w:val="000000" w:themeColor="text1"/>
        </w:rPr>
        <w:t>—</w:t>
      </w:r>
      <w:r w:rsidR="000D50A8" w:rsidRPr="00B40404">
        <w:rPr>
          <w:color w:val="000000" w:themeColor="text1"/>
        </w:rPr>
        <w:t xml:space="preserve"> entre algunas instancias</w:t>
      </w:r>
      <w:r>
        <w:rPr>
          <w:color w:val="000000" w:themeColor="text1"/>
        </w:rPr>
        <w:t>;</w:t>
      </w:r>
      <w:r w:rsidR="000D50A8" w:rsidRPr="00B40404">
        <w:rPr>
          <w:color w:val="000000" w:themeColor="text1"/>
        </w:rPr>
        <w:t xml:space="preserve"> por ejemplo, entre la Asociación Nacional de Universidades e Instituciones de Educación Superior (A</w:t>
      </w:r>
      <w:r w:rsidRPr="00B40404">
        <w:rPr>
          <w:color w:val="000000" w:themeColor="text1"/>
        </w:rPr>
        <w:t>nuies</w:t>
      </w:r>
      <w:r w:rsidR="000D50A8" w:rsidRPr="00B40404">
        <w:rPr>
          <w:color w:val="000000" w:themeColor="text1"/>
        </w:rPr>
        <w:t xml:space="preserve">) y la Secretaría de Educación Pública (SEP), acuerdos que sí se han alcanzado entre las instituciones de educación superior (Moreno, 2015). </w:t>
      </w:r>
    </w:p>
    <w:p w14:paraId="0385856B" w14:textId="0E8FE677" w:rsidR="000D50A8" w:rsidRPr="00B40404" w:rsidRDefault="000D50A8" w:rsidP="001D0D23">
      <w:pPr>
        <w:spacing w:line="360" w:lineRule="auto"/>
        <w:ind w:firstLine="708"/>
        <w:jc w:val="both"/>
        <w:rPr>
          <w:color w:val="000000" w:themeColor="text1"/>
          <w:shd w:val="clear" w:color="auto" w:fill="FFFFFF"/>
        </w:rPr>
      </w:pPr>
      <w:r w:rsidRPr="00B40404">
        <w:rPr>
          <w:color w:val="000000" w:themeColor="text1"/>
        </w:rPr>
        <w:t>De manera general, podemos decir que la educación a distancia es una mezcla de tradición y modernidad que se desarrolla en un</w:t>
      </w:r>
      <w:r w:rsidR="00CD4D8C">
        <w:rPr>
          <w:color w:val="000000" w:themeColor="text1"/>
        </w:rPr>
        <w:t>a pugna</w:t>
      </w:r>
      <w:r w:rsidRPr="00B40404">
        <w:rPr>
          <w:color w:val="000000" w:themeColor="text1"/>
        </w:rPr>
        <w:t xml:space="preserve"> entre la rutina y la </w:t>
      </w:r>
      <w:r w:rsidR="00CD4D8C" w:rsidRPr="00B40404">
        <w:rPr>
          <w:color w:val="000000" w:themeColor="text1"/>
        </w:rPr>
        <w:t>innovación</w:t>
      </w:r>
      <w:r w:rsidR="00CD4D8C">
        <w:rPr>
          <w:color w:val="000000" w:themeColor="text1"/>
        </w:rPr>
        <w:t>, pues</w:t>
      </w:r>
      <w:r w:rsidRPr="00B40404">
        <w:rPr>
          <w:color w:val="000000" w:themeColor="text1"/>
        </w:rPr>
        <w:t xml:space="preserve"> </w:t>
      </w:r>
      <w:r w:rsidR="00CD4D8C">
        <w:rPr>
          <w:color w:val="000000" w:themeColor="text1"/>
        </w:rPr>
        <w:t>p</w:t>
      </w:r>
      <w:r w:rsidRPr="00B40404">
        <w:rPr>
          <w:color w:val="000000" w:themeColor="text1"/>
        </w:rPr>
        <w:t xml:space="preserve">or una parte se propician nuevas condiciones académicas y, por otra, perduran las prácticas burocráticas escolares. Sin duda, se registran cambios tecnológicos en la investigación que toma estas modalidades educativas como objeto de estudio, lo mismo que en el posicionamiento social y en el reconocimiento internacional; pero los cambios son menores en las políticas, la organización y los estilos de </w:t>
      </w:r>
      <w:r w:rsidR="00CD4D8C" w:rsidRPr="00B40404">
        <w:rPr>
          <w:color w:val="000000" w:themeColor="text1"/>
        </w:rPr>
        <w:t>gestión</w:t>
      </w:r>
      <w:r w:rsidRPr="00B40404">
        <w:rPr>
          <w:color w:val="000000" w:themeColor="text1"/>
        </w:rPr>
        <w:t xml:space="preserve"> administrativa (Moreno, 2015)</w:t>
      </w:r>
      <w:r w:rsidR="00B40404" w:rsidRPr="00B40404">
        <w:rPr>
          <w:color w:val="000000" w:themeColor="text1"/>
        </w:rPr>
        <w:t>. A</w:t>
      </w:r>
      <w:r w:rsidRPr="00B40404">
        <w:rPr>
          <w:color w:val="000000" w:themeColor="text1"/>
        </w:rPr>
        <w:t>dicionalmente, Moreno (201</w:t>
      </w:r>
      <w:r w:rsidR="00BE738A">
        <w:rPr>
          <w:color w:val="000000" w:themeColor="text1"/>
        </w:rPr>
        <w:t>5</w:t>
      </w:r>
      <w:r w:rsidRPr="00B40404">
        <w:rPr>
          <w:color w:val="000000" w:themeColor="text1"/>
        </w:rPr>
        <w:t xml:space="preserve">) señala la </w:t>
      </w:r>
      <w:r w:rsidRPr="00B40404">
        <w:rPr>
          <w:color w:val="000000" w:themeColor="text1"/>
          <w:shd w:val="clear" w:color="auto" w:fill="FFFFFF"/>
        </w:rPr>
        <w:t>existencia de amplios sectores de la población que, por sus condiciones tanto socioeconómicas como académicas y laborales, se vuelven aspirantes potenciales para el ingreso a sistemas </w:t>
      </w:r>
      <w:r w:rsidRPr="00B40404">
        <w:rPr>
          <w:i/>
          <w:iCs/>
          <w:color w:val="000000" w:themeColor="text1"/>
        </w:rPr>
        <w:t>e–learníng; </w:t>
      </w:r>
      <w:r w:rsidRPr="00B40404">
        <w:rPr>
          <w:color w:val="000000" w:themeColor="text1"/>
          <w:shd w:val="clear" w:color="auto" w:fill="FFFFFF"/>
        </w:rPr>
        <w:t>sin embargo, sus posibilidades de adaptación al sistema se ven mermadas por su escaso dominio en el uso de recursos tecnológicos y</w:t>
      </w:r>
      <w:r w:rsidR="00CD4D8C">
        <w:rPr>
          <w:color w:val="000000" w:themeColor="text1"/>
          <w:shd w:val="clear" w:color="auto" w:fill="FFFFFF"/>
        </w:rPr>
        <w:t>,</w:t>
      </w:r>
      <w:r w:rsidRPr="00B40404">
        <w:rPr>
          <w:color w:val="000000" w:themeColor="text1"/>
          <w:shd w:val="clear" w:color="auto" w:fill="FFFFFF"/>
        </w:rPr>
        <w:t xml:space="preserve"> sobre todo, por causa de los déficits existentes en términos de habilidades auto</w:t>
      </w:r>
      <w:r w:rsidR="00CD4D8C">
        <w:rPr>
          <w:color w:val="000000" w:themeColor="text1"/>
          <w:shd w:val="clear" w:color="auto" w:fill="FFFFFF"/>
        </w:rPr>
        <w:t>r</w:t>
      </w:r>
      <w:r w:rsidRPr="00B40404">
        <w:rPr>
          <w:color w:val="000000" w:themeColor="text1"/>
          <w:shd w:val="clear" w:color="auto" w:fill="FFFFFF"/>
        </w:rPr>
        <w:t>regulatorias adquiridas</w:t>
      </w:r>
      <w:r w:rsidR="00CD4D8C">
        <w:rPr>
          <w:color w:val="000000" w:themeColor="text1"/>
          <w:shd w:val="clear" w:color="auto" w:fill="FFFFFF"/>
        </w:rPr>
        <w:t>.</w:t>
      </w:r>
      <w:r w:rsidRPr="00B40404">
        <w:rPr>
          <w:color w:val="000000" w:themeColor="text1"/>
          <w:shd w:val="clear" w:color="auto" w:fill="FFFFFF"/>
        </w:rPr>
        <w:t xml:space="preserve"> </w:t>
      </w:r>
      <w:r w:rsidR="00CD4D8C">
        <w:rPr>
          <w:color w:val="000000" w:themeColor="text1"/>
          <w:shd w:val="clear" w:color="auto" w:fill="FFFFFF"/>
        </w:rPr>
        <w:t>E</w:t>
      </w:r>
      <w:r w:rsidRPr="00B40404">
        <w:rPr>
          <w:color w:val="000000" w:themeColor="text1"/>
          <w:shd w:val="clear" w:color="auto" w:fill="FFFFFF"/>
        </w:rPr>
        <w:t xml:space="preserve">n contraste, Espinosa (2017) señala que no es muy difícil caracterizar el escenario actual, donde probablemente haya estudiantes </w:t>
      </w:r>
      <w:r w:rsidR="00CD4D8C">
        <w:rPr>
          <w:color w:val="000000" w:themeColor="text1"/>
          <w:shd w:val="clear" w:color="auto" w:fill="FFFFFF"/>
        </w:rPr>
        <w:t>“</w:t>
      </w:r>
      <w:r w:rsidRPr="00B40404">
        <w:rPr>
          <w:color w:val="000000" w:themeColor="text1"/>
          <w:shd w:val="clear" w:color="auto" w:fill="FFFFFF"/>
        </w:rPr>
        <w:t>enganchados”, capaces de conectarse y acceder con gran habilidad a los conocimientos “más actualizados” con rapidez</w:t>
      </w:r>
      <w:r w:rsidR="00C05E38">
        <w:rPr>
          <w:color w:val="000000" w:themeColor="text1"/>
          <w:shd w:val="clear" w:color="auto" w:fill="FFFFFF"/>
        </w:rPr>
        <w:t xml:space="preserve"> </w:t>
      </w:r>
      <w:r w:rsidRPr="00B40404">
        <w:rPr>
          <w:color w:val="000000" w:themeColor="text1"/>
          <w:shd w:val="clear" w:color="auto" w:fill="FFFFFF"/>
        </w:rPr>
        <w:t xml:space="preserve">y profesores “desconectados”, “a la antigua”, </w:t>
      </w:r>
      <w:r w:rsidR="00CD4D8C">
        <w:rPr>
          <w:color w:val="000000" w:themeColor="text1"/>
          <w:shd w:val="clear" w:color="auto" w:fill="FFFFFF"/>
        </w:rPr>
        <w:t>lo que genera</w:t>
      </w:r>
      <w:r w:rsidRPr="00B40404">
        <w:rPr>
          <w:color w:val="000000" w:themeColor="text1"/>
          <w:shd w:val="clear" w:color="auto" w:fill="FFFFFF"/>
        </w:rPr>
        <w:t xml:space="preserve"> un desequilibrio en las relaciones entre ambos y la posible falacia de desplazamiento hacia una preponderancia de los estudiantes en sus </w:t>
      </w:r>
      <w:r w:rsidR="00CD4D8C">
        <w:rPr>
          <w:color w:val="000000" w:themeColor="text1"/>
          <w:shd w:val="clear" w:color="auto" w:fill="FFFFFF"/>
        </w:rPr>
        <w:t>vínculos</w:t>
      </w:r>
      <w:r w:rsidRPr="00B40404">
        <w:rPr>
          <w:color w:val="000000" w:themeColor="text1"/>
          <w:shd w:val="clear" w:color="auto" w:fill="FFFFFF"/>
        </w:rPr>
        <w:t xml:space="preserve"> con los profesores. </w:t>
      </w:r>
    </w:p>
    <w:p w14:paraId="345C0EB2" w14:textId="0A9DE036" w:rsidR="000D50A8" w:rsidRPr="00B40404" w:rsidRDefault="000D50A8" w:rsidP="001D0D23">
      <w:pPr>
        <w:spacing w:line="360" w:lineRule="auto"/>
        <w:ind w:firstLine="708"/>
        <w:jc w:val="both"/>
        <w:rPr>
          <w:color w:val="000000" w:themeColor="text1"/>
          <w:lang w:val="es-ES"/>
        </w:rPr>
      </w:pPr>
      <w:r w:rsidRPr="00B40404">
        <w:rPr>
          <w:color w:val="000000" w:themeColor="text1"/>
          <w:lang w:val="es-ES"/>
        </w:rPr>
        <w:lastRenderedPageBreak/>
        <w:t xml:space="preserve">El desarrollo acelerado de la sociedad de la información ha planteado retos para la educación y </w:t>
      </w:r>
      <w:r w:rsidR="00CD4D8C">
        <w:rPr>
          <w:color w:val="000000" w:themeColor="text1"/>
          <w:lang w:val="es-ES"/>
        </w:rPr>
        <w:t xml:space="preserve">el </w:t>
      </w:r>
      <w:r w:rsidRPr="00B40404">
        <w:rPr>
          <w:color w:val="000000" w:themeColor="text1"/>
          <w:lang w:val="es-ES"/>
        </w:rPr>
        <w:t>aprendizaje</w:t>
      </w:r>
      <w:r w:rsidR="00CD4D8C">
        <w:rPr>
          <w:color w:val="000000" w:themeColor="text1"/>
          <w:lang w:val="es-ES"/>
        </w:rPr>
        <w:t xml:space="preserve">. En tal sentido, </w:t>
      </w:r>
      <w:r w:rsidRPr="00B40404">
        <w:rPr>
          <w:color w:val="000000" w:themeColor="text1"/>
          <w:lang w:val="es-ES"/>
        </w:rPr>
        <w:t xml:space="preserve">la incorporación de las </w:t>
      </w:r>
      <w:r w:rsidR="00CD4D8C" w:rsidRPr="00B40404">
        <w:rPr>
          <w:color w:val="000000" w:themeColor="text1"/>
          <w:lang w:val="es-ES"/>
        </w:rPr>
        <w:t xml:space="preserve">tecnologías de la información </w:t>
      </w:r>
      <w:r w:rsidRPr="00B40404">
        <w:rPr>
          <w:color w:val="000000" w:themeColor="text1"/>
          <w:lang w:val="es-ES"/>
        </w:rPr>
        <w:t xml:space="preserve">en la educación es una pieza clave para llevar a cabo las transformaciones necesarias en los programas en línea y a distancia, así como la integración, capacitación, actualización y adecuación de los docentes y la implementación de estrategias para la transferencia </w:t>
      </w:r>
      <w:r w:rsidR="00CD4D8C">
        <w:rPr>
          <w:color w:val="000000" w:themeColor="text1"/>
          <w:lang w:val="es-ES"/>
        </w:rPr>
        <w:t>y adquisición de conocimiento por</w:t>
      </w:r>
      <w:r w:rsidRPr="00B40404">
        <w:rPr>
          <w:color w:val="000000" w:themeColor="text1"/>
          <w:lang w:val="es-ES"/>
        </w:rPr>
        <w:t xml:space="preserve"> parte de los estudiantes</w:t>
      </w:r>
      <w:r w:rsidR="00CD4D8C">
        <w:rPr>
          <w:color w:val="000000" w:themeColor="text1"/>
          <w:lang w:val="es-ES"/>
        </w:rPr>
        <w:t xml:space="preserve">, los cuales deben desarrollar </w:t>
      </w:r>
      <w:r w:rsidR="006151F9">
        <w:rPr>
          <w:color w:val="000000" w:themeColor="text1"/>
          <w:lang w:val="es-ES"/>
        </w:rPr>
        <w:t xml:space="preserve">conductas </w:t>
      </w:r>
      <w:r w:rsidRPr="00B40404">
        <w:rPr>
          <w:color w:val="000000" w:themeColor="text1"/>
          <w:lang w:val="es-ES"/>
        </w:rPr>
        <w:t>autodidacta</w:t>
      </w:r>
      <w:r w:rsidR="006151F9">
        <w:rPr>
          <w:color w:val="000000" w:themeColor="text1"/>
          <w:lang w:val="es-ES"/>
        </w:rPr>
        <w:t>s</w:t>
      </w:r>
      <w:r w:rsidRPr="00B40404">
        <w:rPr>
          <w:color w:val="000000" w:themeColor="text1"/>
          <w:lang w:val="es-ES"/>
        </w:rPr>
        <w:t>.</w:t>
      </w:r>
    </w:p>
    <w:p w14:paraId="5F9D112F" w14:textId="77777777" w:rsidR="00CC7D15" w:rsidRPr="00B40404" w:rsidRDefault="00CC7D15" w:rsidP="001D0D23">
      <w:pPr>
        <w:spacing w:line="360" w:lineRule="auto"/>
        <w:ind w:firstLine="708"/>
        <w:jc w:val="both"/>
        <w:rPr>
          <w:color w:val="000000" w:themeColor="text1"/>
          <w:lang w:val="es-ES"/>
        </w:rPr>
      </w:pPr>
    </w:p>
    <w:p w14:paraId="29659841" w14:textId="0CEC9FB2" w:rsidR="00CC7D15" w:rsidRPr="00B40404" w:rsidRDefault="00CC7D15" w:rsidP="00C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themeColor="text1"/>
          <w:sz w:val="28"/>
          <w:szCs w:val="28"/>
        </w:rPr>
      </w:pPr>
      <w:r w:rsidRPr="00B40404">
        <w:rPr>
          <w:b/>
          <w:bCs/>
          <w:color w:val="000000" w:themeColor="text1"/>
          <w:sz w:val="28"/>
          <w:szCs w:val="28"/>
          <w:lang w:val="es-ES"/>
        </w:rPr>
        <w:t xml:space="preserve">La </w:t>
      </w:r>
      <w:r w:rsidR="006151F9">
        <w:rPr>
          <w:b/>
          <w:bCs/>
          <w:color w:val="000000" w:themeColor="text1"/>
          <w:sz w:val="28"/>
          <w:szCs w:val="28"/>
          <w:lang w:val="es-ES"/>
        </w:rPr>
        <w:t>m</w:t>
      </w:r>
      <w:r w:rsidRPr="00B40404">
        <w:rPr>
          <w:b/>
          <w:bCs/>
          <w:color w:val="000000" w:themeColor="text1"/>
          <w:sz w:val="28"/>
          <w:szCs w:val="28"/>
        </w:rPr>
        <w:t>aestría en Defensa del Contribuyente</w:t>
      </w:r>
    </w:p>
    <w:p w14:paraId="4AAC9EAD" w14:textId="42EEF17F" w:rsidR="000D50A8" w:rsidRPr="00B40404" w:rsidRDefault="000D50A8" w:rsidP="00CC7D15">
      <w:pPr>
        <w:spacing w:line="360" w:lineRule="auto"/>
        <w:ind w:firstLine="708"/>
        <w:jc w:val="both"/>
        <w:rPr>
          <w:color w:val="000000" w:themeColor="text1"/>
          <w:lang w:val="es-ES"/>
        </w:rPr>
      </w:pPr>
      <w:r w:rsidRPr="00B40404">
        <w:rPr>
          <w:color w:val="000000" w:themeColor="text1"/>
        </w:rPr>
        <w:t xml:space="preserve">La </w:t>
      </w:r>
      <w:r w:rsidR="006151F9">
        <w:rPr>
          <w:color w:val="000000" w:themeColor="text1"/>
        </w:rPr>
        <w:t>m</w:t>
      </w:r>
      <w:r w:rsidRPr="00B40404">
        <w:rPr>
          <w:color w:val="000000" w:themeColor="text1"/>
        </w:rPr>
        <w:t xml:space="preserve">aestría en Defensa del Contribuyente (MDC) es un programa de reciente creación, aprobado por el H. Consejo Universitario de la UMSNH en </w:t>
      </w:r>
      <w:r w:rsidR="006151F9">
        <w:rPr>
          <w:color w:val="000000" w:themeColor="text1"/>
        </w:rPr>
        <w:t>a</w:t>
      </w:r>
      <w:r w:rsidRPr="00B40404">
        <w:rPr>
          <w:color w:val="000000" w:themeColor="text1"/>
        </w:rPr>
        <w:t xml:space="preserve">gosto de 2016. La primera convocatoria </w:t>
      </w:r>
      <w:r w:rsidR="006151F9">
        <w:rPr>
          <w:color w:val="000000" w:themeColor="text1"/>
        </w:rPr>
        <w:t>fue emitida</w:t>
      </w:r>
      <w:r w:rsidRPr="00B40404">
        <w:rPr>
          <w:color w:val="000000" w:themeColor="text1"/>
        </w:rPr>
        <w:t xml:space="preserve"> a finales del </w:t>
      </w:r>
      <w:r w:rsidR="006151F9">
        <w:rPr>
          <w:color w:val="000000" w:themeColor="text1"/>
        </w:rPr>
        <w:t xml:space="preserve">año </w:t>
      </w:r>
      <w:r w:rsidRPr="00B40404">
        <w:rPr>
          <w:color w:val="000000" w:themeColor="text1"/>
        </w:rPr>
        <w:t xml:space="preserve">2016 y </w:t>
      </w:r>
      <w:r w:rsidR="006151F9">
        <w:rPr>
          <w:color w:val="000000" w:themeColor="text1"/>
        </w:rPr>
        <w:t xml:space="preserve">el </w:t>
      </w:r>
      <w:r w:rsidRPr="00B40404">
        <w:rPr>
          <w:color w:val="000000" w:themeColor="text1"/>
        </w:rPr>
        <w:t xml:space="preserve">inicio </w:t>
      </w:r>
      <w:r w:rsidR="006151F9">
        <w:rPr>
          <w:color w:val="000000" w:themeColor="text1"/>
        </w:rPr>
        <w:t>d</w:t>
      </w:r>
      <w:r w:rsidRPr="00B40404">
        <w:rPr>
          <w:color w:val="000000" w:themeColor="text1"/>
        </w:rPr>
        <w:t xml:space="preserve">el primer semestre de la primera generación </w:t>
      </w:r>
      <w:r w:rsidR="006151F9">
        <w:rPr>
          <w:color w:val="000000" w:themeColor="text1"/>
        </w:rPr>
        <w:t xml:space="preserve">se produjo </w:t>
      </w:r>
      <w:r w:rsidRPr="00B40404">
        <w:rPr>
          <w:color w:val="000000" w:themeColor="text1"/>
        </w:rPr>
        <w:t xml:space="preserve">en agosto de 2017. </w:t>
      </w:r>
    </w:p>
    <w:p w14:paraId="5B502EC9" w14:textId="271DF9A2" w:rsidR="000D50A8" w:rsidRPr="00B40404" w:rsidRDefault="000D50A8" w:rsidP="001D0D23">
      <w:pPr>
        <w:spacing w:line="360" w:lineRule="auto"/>
        <w:ind w:firstLine="708"/>
        <w:jc w:val="both"/>
        <w:rPr>
          <w:color w:val="000000" w:themeColor="text1"/>
          <w:lang w:val="es-ES"/>
        </w:rPr>
      </w:pPr>
      <w:r w:rsidRPr="00B40404">
        <w:rPr>
          <w:color w:val="000000" w:themeColor="text1"/>
        </w:rPr>
        <w:t>Es el primer programa de la UMSNH que se oferta a nivel nacional completamente en línea, administrando el uso de TIC de manera autónoma</w:t>
      </w:r>
      <w:r w:rsidR="006151F9">
        <w:rPr>
          <w:color w:val="000000" w:themeColor="text1"/>
        </w:rPr>
        <w:t>.</w:t>
      </w:r>
      <w:r w:rsidRPr="00B40404">
        <w:rPr>
          <w:color w:val="000000" w:themeColor="text1"/>
        </w:rPr>
        <w:t xml:space="preserve"> En julio de 2019 egres</w:t>
      </w:r>
      <w:r w:rsidR="006151F9">
        <w:rPr>
          <w:color w:val="000000" w:themeColor="text1"/>
        </w:rPr>
        <w:t>ó</w:t>
      </w:r>
      <w:r w:rsidRPr="00B40404">
        <w:rPr>
          <w:color w:val="000000" w:themeColor="text1"/>
        </w:rPr>
        <w:t xml:space="preserve"> la primera generación</w:t>
      </w:r>
      <w:r w:rsidR="006151F9">
        <w:rPr>
          <w:color w:val="000000" w:themeColor="text1"/>
        </w:rPr>
        <w:t xml:space="preserve">, aunque su </w:t>
      </w:r>
      <w:r w:rsidRPr="00B40404">
        <w:rPr>
          <w:color w:val="000000" w:themeColor="text1"/>
        </w:rPr>
        <w:t xml:space="preserve">titulación </w:t>
      </w:r>
      <w:r w:rsidR="006151F9">
        <w:rPr>
          <w:color w:val="000000" w:themeColor="text1"/>
        </w:rPr>
        <w:t>fue</w:t>
      </w:r>
      <w:r w:rsidRPr="00B40404">
        <w:rPr>
          <w:color w:val="000000" w:themeColor="text1"/>
        </w:rPr>
        <w:t xml:space="preserve"> </w:t>
      </w:r>
      <w:r w:rsidR="006151F9">
        <w:rPr>
          <w:color w:val="000000" w:themeColor="text1"/>
        </w:rPr>
        <w:t>compleja</w:t>
      </w:r>
      <w:r w:rsidRPr="00B40404">
        <w:rPr>
          <w:color w:val="000000" w:themeColor="text1"/>
        </w:rPr>
        <w:t xml:space="preserve"> </w:t>
      </w:r>
      <w:r w:rsidR="006151F9">
        <w:rPr>
          <w:color w:val="000000" w:themeColor="text1"/>
        </w:rPr>
        <w:t>debido a</w:t>
      </w:r>
      <w:r w:rsidRPr="00B40404">
        <w:rPr>
          <w:color w:val="000000" w:themeColor="text1"/>
        </w:rPr>
        <w:t xml:space="preserve"> que </w:t>
      </w:r>
      <w:r w:rsidR="006151F9">
        <w:rPr>
          <w:color w:val="000000" w:themeColor="text1"/>
        </w:rPr>
        <w:t>había</w:t>
      </w:r>
      <w:r w:rsidRPr="00B40404">
        <w:rPr>
          <w:color w:val="000000" w:themeColor="text1"/>
        </w:rPr>
        <w:t xml:space="preserve"> estudiantes de diversos </w:t>
      </w:r>
      <w:r w:rsidR="006151F9">
        <w:rPr>
          <w:color w:val="000000" w:themeColor="text1"/>
        </w:rPr>
        <w:t>e</w:t>
      </w:r>
      <w:r w:rsidRPr="00B40404">
        <w:rPr>
          <w:color w:val="000000" w:themeColor="text1"/>
        </w:rPr>
        <w:t xml:space="preserve">stados de la República y </w:t>
      </w:r>
      <w:r w:rsidR="006151F9">
        <w:rPr>
          <w:color w:val="000000" w:themeColor="text1"/>
        </w:rPr>
        <w:t>solo existe</w:t>
      </w:r>
      <w:r w:rsidRPr="00B40404">
        <w:rPr>
          <w:color w:val="000000" w:themeColor="text1"/>
        </w:rPr>
        <w:t xml:space="preserve"> el mecanismo tradicional para llevar a cabo los trámites administrativos. </w:t>
      </w:r>
      <w:r w:rsidRPr="00B40404">
        <w:rPr>
          <w:color w:val="000000" w:themeColor="text1"/>
          <w:lang w:val="es-ES"/>
        </w:rPr>
        <w:t>El programa es semestral</w:t>
      </w:r>
      <w:r w:rsidR="006151F9">
        <w:rPr>
          <w:color w:val="000000" w:themeColor="text1"/>
          <w:lang w:val="es-ES"/>
        </w:rPr>
        <w:t xml:space="preserve"> y</w:t>
      </w:r>
      <w:r w:rsidRPr="00B40404">
        <w:rPr>
          <w:color w:val="000000" w:themeColor="text1"/>
          <w:lang w:val="es-ES"/>
        </w:rPr>
        <w:t xml:space="preserve"> se divide en dos trimestres: en el primero se cursan dos materias y en el segundo otras dos. A partir del semestre 2019-2020, </w:t>
      </w:r>
      <w:r w:rsidR="006151F9">
        <w:rPr>
          <w:color w:val="000000" w:themeColor="text1"/>
          <w:lang w:val="es-ES"/>
        </w:rPr>
        <w:t>para m</w:t>
      </w:r>
      <w:r w:rsidRPr="00B40404">
        <w:rPr>
          <w:color w:val="000000" w:themeColor="text1"/>
          <w:lang w:val="es-ES"/>
        </w:rPr>
        <w:t>ayor aprovechamiento</w:t>
      </w:r>
      <w:r w:rsidR="006151F9">
        <w:rPr>
          <w:color w:val="000000" w:themeColor="text1"/>
          <w:lang w:val="es-ES"/>
        </w:rPr>
        <w:t>,</w:t>
      </w:r>
      <w:r w:rsidRPr="00B40404">
        <w:rPr>
          <w:color w:val="000000" w:themeColor="text1"/>
          <w:lang w:val="es-ES"/>
        </w:rPr>
        <w:t xml:space="preserve"> </w:t>
      </w:r>
      <w:r w:rsidR="006151F9">
        <w:rPr>
          <w:color w:val="000000" w:themeColor="text1"/>
          <w:lang w:val="es-ES"/>
        </w:rPr>
        <w:t xml:space="preserve">se </w:t>
      </w:r>
      <w:r w:rsidRPr="00B40404">
        <w:rPr>
          <w:color w:val="000000" w:themeColor="text1"/>
          <w:lang w:val="es-ES"/>
        </w:rPr>
        <w:t>implementó el cursar una materia a la vez de manera intensiva.</w:t>
      </w:r>
    </w:p>
    <w:p w14:paraId="2E1FA9FD" w14:textId="4873EAA0" w:rsidR="000D50A8" w:rsidRPr="00B40404" w:rsidRDefault="000D50A8" w:rsidP="001D0D23">
      <w:pPr>
        <w:spacing w:line="360" w:lineRule="auto"/>
        <w:ind w:firstLine="708"/>
        <w:jc w:val="both"/>
        <w:rPr>
          <w:color w:val="000000" w:themeColor="text1"/>
          <w:lang w:val="es-ES"/>
        </w:rPr>
      </w:pPr>
      <w:r w:rsidRPr="00B40404">
        <w:rPr>
          <w:color w:val="000000" w:themeColor="text1"/>
          <w:lang w:val="es-ES"/>
        </w:rPr>
        <w:t xml:space="preserve">Las TIC que comenzó utilizando la maestría fueron la </w:t>
      </w:r>
      <w:r w:rsidR="006151F9">
        <w:rPr>
          <w:color w:val="000000" w:themeColor="text1"/>
          <w:lang w:val="es-ES"/>
        </w:rPr>
        <w:t>p</w:t>
      </w:r>
      <w:r w:rsidRPr="00B40404">
        <w:rPr>
          <w:color w:val="000000" w:themeColor="text1"/>
          <w:lang w:val="es-ES"/>
        </w:rPr>
        <w:t xml:space="preserve">lataforma de </w:t>
      </w:r>
      <w:r w:rsidR="006151F9">
        <w:rPr>
          <w:color w:val="000000" w:themeColor="text1"/>
          <w:lang w:val="es-ES"/>
        </w:rPr>
        <w:t>M</w:t>
      </w:r>
      <w:r w:rsidRPr="00B40404">
        <w:rPr>
          <w:color w:val="000000" w:themeColor="text1"/>
          <w:lang w:val="es-ES"/>
        </w:rPr>
        <w:t xml:space="preserve">oodle y </w:t>
      </w:r>
      <w:r w:rsidR="006151F9">
        <w:rPr>
          <w:color w:val="000000" w:themeColor="text1"/>
          <w:lang w:val="es-ES"/>
        </w:rPr>
        <w:t xml:space="preserve">las </w:t>
      </w:r>
      <w:r w:rsidRPr="00B40404">
        <w:rPr>
          <w:color w:val="000000" w:themeColor="text1"/>
          <w:lang w:val="es-ES"/>
        </w:rPr>
        <w:t xml:space="preserve">videoconferencias </w:t>
      </w:r>
      <w:r w:rsidR="006151F9">
        <w:rPr>
          <w:color w:val="000000" w:themeColor="text1"/>
          <w:lang w:val="es-ES"/>
        </w:rPr>
        <w:t>en A</w:t>
      </w:r>
      <w:r w:rsidRPr="00B40404">
        <w:rPr>
          <w:color w:val="000000" w:themeColor="text1"/>
          <w:lang w:val="es-ES"/>
        </w:rPr>
        <w:t xml:space="preserve">dobe </w:t>
      </w:r>
      <w:proofErr w:type="spellStart"/>
      <w:r w:rsidR="006151F9">
        <w:rPr>
          <w:color w:val="000000" w:themeColor="text1"/>
          <w:lang w:val="es-ES"/>
        </w:rPr>
        <w:t>C</w:t>
      </w:r>
      <w:r w:rsidRPr="00B40404">
        <w:rPr>
          <w:color w:val="000000" w:themeColor="text1"/>
          <w:lang w:val="es-ES"/>
        </w:rPr>
        <w:t>onnect</w:t>
      </w:r>
      <w:proofErr w:type="spellEnd"/>
      <w:r w:rsidRPr="00B40404">
        <w:rPr>
          <w:color w:val="000000" w:themeColor="text1"/>
          <w:lang w:val="es-ES"/>
        </w:rPr>
        <w:t xml:space="preserve">. Actualmente, aprovechando los recursos que se han puesto a disposición de manera gratuita </w:t>
      </w:r>
      <w:r w:rsidR="006151F9">
        <w:rPr>
          <w:color w:val="000000" w:themeColor="text1"/>
          <w:lang w:val="es-ES"/>
        </w:rPr>
        <w:t>por</w:t>
      </w:r>
      <w:r w:rsidRPr="00B40404">
        <w:rPr>
          <w:color w:val="000000" w:themeColor="text1"/>
          <w:lang w:val="es-ES"/>
        </w:rPr>
        <w:t xml:space="preserve"> parte de la </w:t>
      </w:r>
      <w:r w:rsidR="006151F9">
        <w:rPr>
          <w:color w:val="000000" w:themeColor="text1"/>
          <w:lang w:val="es-ES"/>
        </w:rPr>
        <w:t>u</w:t>
      </w:r>
      <w:r w:rsidRPr="00B40404">
        <w:rPr>
          <w:color w:val="000000" w:themeColor="text1"/>
          <w:lang w:val="es-ES"/>
        </w:rPr>
        <w:t xml:space="preserve">niversidad, se ha sustituido </w:t>
      </w:r>
      <w:r w:rsidR="006151F9">
        <w:rPr>
          <w:color w:val="000000" w:themeColor="text1"/>
          <w:lang w:val="es-ES"/>
        </w:rPr>
        <w:t>A</w:t>
      </w:r>
      <w:r w:rsidRPr="00B40404">
        <w:rPr>
          <w:color w:val="000000" w:themeColor="text1"/>
          <w:lang w:val="es-ES"/>
        </w:rPr>
        <w:t xml:space="preserve">dobe </w:t>
      </w:r>
      <w:proofErr w:type="spellStart"/>
      <w:r w:rsidR="006151F9">
        <w:rPr>
          <w:color w:val="000000" w:themeColor="text1"/>
          <w:lang w:val="es-ES"/>
        </w:rPr>
        <w:t>C</w:t>
      </w:r>
      <w:r w:rsidRPr="00B40404">
        <w:rPr>
          <w:color w:val="000000" w:themeColor="text1"/>
          <w:lang w:val="es-ES"/>
        </w:rPr>
        <w:t>onnect</w:t>
      </w:r>
      <w:proofErr w:type="spellEnd"/>
      <w:r w:rsidRPr="00B40404">
        <w:rPr>
          <w:color w:val="000000" w:themeColor="text1"/>
          <w:lang w:val="es-ES"/>
        </w:rPr>
        <w:t xml:space="preserve"> por </w:t>
      </w:r>
      <w:proofErr w:type="spellStart"/>
      <w:r w:rsidRPr="00B40404">
        <w:rPr>
          <w:color w:val="000000" w:themeColor="text1"/>
          <w:lang w:val="es-ES"/>
        </w:rPr>
        <w:t>Meet</w:t>
      </w:r>
      <w:proofErr w:type="spellEnd"/>
      <w:r w:rsidRPr="00B40404">
        <w:rPr>
          <w:color w:val="000000" w:themeColor="text1"/>
          <w:lang w:val="es-ES"/>
        </w:rPr>
        <w:t xml:space="preserve"> de Google, </w:t>
      </w:r>
      <w:r w:rsidR="006151F9">
        <w:rPr>
          <w:color w:val="000000" w:themeColor="text1"/>
          <w:lang w:val="es-ES"/>
        </w:rPr>
        <w:t xml:space="preserve">con lo cual se redujo </w:t>
      </w:r>
      <w:r w:rsidRPr="00B40404">
        <w:rPr>
          <w:color w:val="000000" w:themeColor="text1"/>
          <w:lang w:val="es-ES"/>
        </w:rPr>
        <w:t xml:space="preserve">el gasto anual de esta herramienta. </w:t>
      </w:r>
      <w:r w:rsidR="006151F9">
        <w:rPr>
          <w:color w:val="000000" w:themeColor="text1"/>
          <w:lang w:val="es-ES"/>
        </w:rPr>
        <w:t>Además, s</w:t>
      </w:r>
      <w:r w:rsidRPr="00B40404">
        <w:rPr>
          <w:color w:val="000000" w:themeColor="text1"/>
          <w:lang w:val="es-ES"/>
        </w:rPr>
        <w:t xml:space="preserve">e capacitan a </w:t>
      </w:r>
      <w:r w:rsidR="006151F9">
        <w:rPr>
          <w:color w:val="000000" w:themeColor="text1"/>
          <w:lang w:val="es-ES"/>
        </w:rPr>
        <w:t xml:space="preserve">los </w:t>
      </w:r>
      <w:r w:rsidRPr="00B40404">
        <w:rPr>
          <w:color w:val="000000" w:themeColor="text1"/>
          <w:lang w:val="es-ES"/>
        </w:rPr>
        <w:t xml:space="preserve">profesores y se elaboran tutoriales </w:t>
      </w:r>
      <w:r w:rsidR="006151F9">
        <w:rPr>
          <w:color w:val="000000" w:themeColor="text1"/>
          <w:lang w:val="es-ES"/>
        </w:rPr>
        <w:t>par</w:t>
      </w:r>
      <w:r w:rsidRPr="00B40404">
        <w:rPr>
          <w:color w:val="000000" w:themeColor="text1"/>
          <w:lang w:val="es-ES"/>
        </w:rPr>
        <w:t xml:space="preserve">a </w:t>
      </w:r>
      <w:r w:rsidR="006151F9">
        <w:rPr>
          <w:color w:val="000000" w:themeColor="text1"/>
          <w:lang w:val="es-ES"/>
        </w:rPr>
        <w:t xml:space="preserve">que los </w:t>
      </w:r>
      <w:r w:rsidRPr="00B40404">
        <w:rPr>
          <w:color w:val="000000" w:themeColor="text1"/>
          <w:lang w:val="es-ES"/>
        </w:rPr>
        <w:t xml:space="preserve">estudiantes </w:t>
      </w:r>
      <w:r w:rsidR="006151F9">
        <w:rPr>
          <w:color w:val="000000" w:themeColor="text1"/>
          <w:lang w:val="es-ES"/>
        </w:rPr>
        <w:t>aprendan a usar dichos recursos</w:t>
      </w:r>
      <w:r w:rsidRPr="00B40404">
        <w:rPr>
          <w:color w:val="000000" w:themeColor="text1"/>
          <w:lang w:val="es-ES"/>
        </w:rPr>
        <w:t xml:space="preserve">. </w:t>
      </w:r>
    </w:p>
    <w:p w14:paraId="0FC92801" w14:textId="7C91B052" w:rsidR="000D50A8" w:rsidRPr="00B40404" w:rsidRDefault="000D50A8" w:rsidP="001D0D23">
      <w:pPr>
        <w:spacing w:line="360" w:lineRule="auto"/>
        <w:ind w:firstLine="708"/>
        <w:jc w:val="both"/>
        <w:rPr>
          <w:color w:val="000000" w:themeColor="text1"/>
          <w:lang w:val="es-ES"/>
        </w:rPr>
      </w:pPr>
      <w:r w:rsidRPr="00B40404">
        <w:rPr>
          <w:color w:val="000000" w:themeColor="text1"/>
          <w:lang w:val="es-ES"/>
        </w:rPr>
        <w:t>Debido al creciente interés por parte de personas de diversas edades en cursar la maestría</w:t>
      </w:r>
      <w:r w:rsidR="00842DF8">
        <w:rPr>
          <w:color w:val="000000" w:themeColor="text1"/>
          <w:lang w:val="es-ES"/>
        </w:rPr>
        <w:t>,</w:t>
      </w:r>
      <w:r w:rsidRPr="00B40404">
        <w:rPr>
          <w:color w:val="000000" w:themeColor="text1"/>
          <w:lang w:val="es-ES"/>
        </w:rPr>
        <w:t xml:space="preserve"> </w:t>
      </w:r>
      <w:r w:rsidR="00842DF8">
        <w:rPr>
          <w:color w:val="000000" w:themeColor="text1"/>
          <w:lang w:val="es-ES"/>
        </w:rPr>
        <w:t xml:space="preserve">se puede inferir que </w:t>
      </w:r>
      <w:r w:rsidRPr="00B40404">
        <w:rPr>
          <w:color w:val="000000" w:themeColor="text1"/>
          <w:lang w:val="es-ES"/>
        </w:rPr>
        <w:t>el programa está desempeñándose de manera adecuada</w:t>
      </w:r>
      <w:r w:rsidR="00842DF8">
        <w:rPr>
          <w:color w:val="000000" w:themeColor="text1"/>
          <w:lang w:val="es-ES"/>
        </w:rPr>
        <w:t>;</w:t>
      </w:r>
      <w:r w:rsidRPr="00B40404">
        <w:rPr>
          <w:color w:val="000000" w:themeColor="text1"/>
          <w:lang w:val="es-ES"/>
        </w:rPr>
        <w:t xml:space="preserve"> sin embargo, surge</w:t>
      </w:r>
      <w:r w:rsidR="00BA0456" w:rsidRPr="00B40404">
        <w:rPr>
          <w:color w:val="000000" w:themeColor="text1"/>
          <w:lang w:val="es-ES"/>
        </w:rPr>
        <w:t>n</w:t>
      </w:r>
      <w:r w:rsidRPr="00B40404">
        <w:rPr>
          <w:color w:val="000000" w:themeColor="text1"/>
          <w:lang w:val="es-ES"/>
        </w:rPr>
        <w:t xml:space="preserve"> interrogantes como</w:t>
      </w:r>
      <w:r w:rsidR="00842DF8">
        <w:rPr>
          <w:color w:val="000000" w:themeColor="text1"/>
          <w:lang w:val="es-ES"/>
        </w:rPr>
        <w:t xml:space="preserve"> las siguientes:</w:t>
      </w:r>
      <w:r w:rsidRPr="00B40404">
        <w:rPr>
          <w:color w:val="000000" w:themeColor="text1"/>
          <w:lang w:val="es-ES"/>
        </w:rPr>
        <w:t xml:space="preserve"> ¿en qué medida han funcionado las herramientas y recursos tecnológicos que se han invertido para implementar la </w:t>
      </w:r>
      <w:r w:rsidR="00842DF8">
        <w:rPr>
          <w:color w:val="000000" w:themeColor="text1"/>
          <w:lang w:val="es-ES"/>
        </w:rPr>
        <w:t>m</w:t>
      </w:r>
      <w:r w:rsidRPr="00B40404">
        <w:rPr>
          <w:color w:val="000000" w:themeColor="text1"/>
          <w:lang w:val="es-ES"/>
        </w:rPr>
        <w:t>aestría en Defensa del Contribuyente y cu</w:t>
      </w:r>
      <w:r w:rsidR="00BA0456" w:rsidRPr="00B40404">
        <w:rPr>
          <w:color w:val="000000" w:themeColor="text1"/>
          <w:lang w:val="es-ES"/>
        </w:rPr>
        <w:t>á</w:t>
      </w:r>
      <w:r w:rsidRPr="00B40404">
        <w:rPr>
          <w:color w:val="000000" w:themeColor="text1"/>
          <w:lang w:val="es-ES"/>
        </w:rPr>
        <w:t xml:space="preserve">l ha sido el nivel de aceptación de los estudiantes ante el uso </w:t>
      </w:r>
      <w:r w:rsidRPr="00B40404">
        <w:rPr>
          <w:color w:val="000000" w:themeColor="text1"/>
          <w:lang w:val="es-ES"/>
        </w:rPr>
        <w:lastRenderedPageBreak/>
        <w:t xml:space="preserve">de estas? ¿Hasta qué punto es factible la creación de otros programas en la </w:t>
      </w:r>
      <w:r w:rsidR="00842DF8">
        <w:rPr>
          <w:color w:val="000000" w:themeColor="text1"/>
          <w:lang w:val="es-ES"/>
        </w:rPr>
        <w:t>u</w:t>
      </w:r>
      <w:r w:rsidRPr="00B40404">
        <w:rPr>
          <w:color w:val="000000" w:themeColor="text1"/>
          <w:lang w:val="es-ES"/>
        </w:rPr>
        <w:t xml:space="preserve">niversidad que utilicen los mismos recursos para su funcionamiento? </w:t>
      </w:r>
    </w:p>
    <w:p w14:paraId="331060B7" w14:textId="3376BF1E" w:rsidR="000D50A8" w:rsidRDefault="00842DF8" w:rsidP="00842DF8">
      <w:pPr>
        <w:spacing w:line="360" w:lineRule="auto"/>
        <w:ind w:firstLine="708"/>
        <w:jc w:val="both"/>
        <w:rPr>
          <w:color w:val="000000" w:themeColor="text1"/>
        </w:rPr>
      </w:pPr>
      <w:r>
        <w:rPr>
          <w:color w:val="000000" w:themeColor="text1"/>
          <w:lang w:val="es-ES"/>
        </w:rPr>
        <w:t>Por ello, en</w:t>
      </w:r>
      <w:r w:rsidR="000D50A8" w:rsidRPr="00B40404">
        <w:rPr>
          <w:color w:val="000000" w:themeColor="text1"/>
          <w:lang w:val="es-ES"/>
        </w:rPr>
        <w:t xml:space="preserve"> la presente investigación </w:t>
      </w:r>
      <w:r>
        <w:rPr>
          <w:color w:val="000000" w:themeColor="text1"/>
          <w:lang w:val="es-ES"/>
        </w:rPr>
        <w:t xml:space="preserve">se procuró </w:t>
      </w:r>
      <w:r w:rsidR="000D50A8" w:rsidRPr="00B40404">
        <w:rPr>
          <w:color w:val="000000" w:themeColor="text1"/>
        </w:rPr>
        <w:t>analizar</w:t>
      </w:r>
      <w:r>
        <w:rPr>
          <w:color w:val="000000" w:themeColor="text1"/>
        </w:rPr>
        <w:t>,</w:t>
      </w:r>
      <w:r w:rsidR="000D50A8" w:rsidRPr="00B40404">
        <w:rPr>
          <w:color w:val="000000" w:themeColor="text1"/>
        </w:rPr>
        <w:t xml:space="preserve"> a travé</w:t>
      </w:r>
      <w:r w:rsidR="00BA0456" w:rsidRPr="00B40404">
        <w:rPr>
          <w:color w:val="000000" w:themeColor="text1"/>
        </w:rPr>
        <w:t>s</w:t>
      </w:r>
      <w:r w:rsidR="000D50A8" w:rsidRPr="00B40404">
        <w:rPr>
          <w:color w:val="000000" w:themeColor="text1"/>
        </w:rPr>
        <w:t xml:space="preserve"> de </w:t>
      </w:r>
      <w:r>
        <w:rPr>
          <w:color w:val="000000" w:themeColor="text1"/>
        </w:rPr>
        <w:t xml:space="preserve">la opinión de </w:t>
      </w:r>
      <w:r w:rsidR="000D50A8" w:rsidRPr="00B40404">
        <w:rPr>
          <w:color w:val="000000" w:themeColor="text1"/>
        </w:rPr>
        <w:t>los estudiantes</w:t>
      </w:r>
      <w:r>
        <w:rPr>
          <w:color w:val="000000" w:themeColor="text1"/>
        </w:rPr>
        <w:t>,</w:t>
      </w:r>
      <w:r w:rsidR="000D50A8" w:rsidRPr="00B40404">
        <w:rPr>
          <w:color w:val="000000" w:themeColor="text1"/>
        </w:rPr>
        <w:t xml:space="preserve"> el desempeño del programa de la </w:t>
      </w:r>
      <w:r>
        <w:rPr>
          <w:color w:val="000000" w:themeColor="text1"/>
        </w:rPr>
        <w:t>m</w:t>
      </w:r>
      <w:r w:rsidR="000D50A8" w:rsidRPr="00B40404">
        <w:rPr>
          <w:color w:val="000000" w:themeColor="text1"/>
        </w:rPr>
        <w:t xml:space="preserve">aestría en Defensa del Contribuyente con la finalidad de evaluar </w:t>
      </w:r>
      <w:r>
        <w:rPr>
          <w:color w:val="000000" w:themeColor="text1"/>
        </w:rPr>
        <w:t>su</w:t>
      </w:r>
      <w:r w:rsidR="000D50A8" w:rsidRPr="00B40404">
        <w:rPr>
          <w:color w:val="000000" w:themeColor="text1"/>
        </w:rPr>
        <w:t xml:space="preserve"> alcance e identificar las áreas de oportunidad </w:t>
      </w:r>
      <w:r>
        <w:rPr>
          <w:color w:val="000000" w:themeColor="text1"/>
        </w:rPr>
        <w:t>para</w:t>
      </w:r>
      <w:r w:rsidR="000D50A8" w:rsidRPr="00B40404">
        <w:rPr>
          <w:color w:val="000000" w:themeColor="text1"/>
        </w:rPr>
        <w:t xml:space="preserve"> implementar medidas y estrategias de mejoras. </w:t>
      </w:r>
      <w:r>
        <w:rPr>
          <w:color w:val="000000" w:themeColor="text1"/>
        </w:rPr>
        <w:t>Para ello</w:t>
      </w:r>
      <w:r w:rsidR="000D50A8" w:rsidRPr="00B40404">
        <w:rPr>
          <w:color w:val="000000" w:themeColor="text1"/>
        </w:rPr>
        <w:t xml:space="preserve">, se </w:t>
      </w:r>
      <w:r>
        <w:rPr>
          <w:color w:val="000000" w:themeColor="text1"/>
        </w:rPr>
        <w:t>enseñan</w:t>
      </w:r>
      <w:r w:rsidR="000D50A8" w:rsidRPr="00B40404">
        <w:rPr>
          <w:color w:val="000000" w:themeColor="text1"/>
        </w:rPr>
        <w:t xml:space="preserve"> evidencias de las ventajas y beneficios de este tipo de programas para </w:t>
      </w:r>
      <w:r>
        <w:rPr>
          <w:color w:val="000000" w:themeColor="text1"/>
        </w:rPr>
        <w:t xml:space="preserve">futuras iniciativas similares. </w:t>
      </w:r>
    </w:p>
    <w:p w14:paraId="3E6B6385" w14:textId="77777777" w:rsidR="00842DF8" w:rsidRPr="00B40404" w:rsidRDefault="00842DF8" w:rsidP="00842DF8">
      <w:pPr>
        <w:spacing w:line="360" w:lineRule="auto"/>
        <w:ind w:firstLine="708"/>
        <w:jc w:val="both"/>
        <w:rPr>
          <w:color w:val="000000" w:themeColor="text1"/>
          <w:lang w:val="es-ES"/>
        </w:rPr>
      </w:pPr>
    </w:p>
    <w:p w14:paraId="165B28B8" w14:textId="77777777" w:rsidR="000D50A8" w:rsidRPr="00B40404" w:rsidRDefault="000D50A8" w:rsidP="00E1462A">
      <w:pPr>
        <w:spacing w:line="360" w:lineRule="auto"/>
        <w:jc w:val="center"/>
        <w:rPr>
          <w:b/>
          <w:color w:val="000000" w:themeColor="text1"/>
          <w:sz w:val="32"/>
          <w:szCs w:val="32"/>
        </w:rPr>
      </w:pPr>
      <w:r w:rsidRPr="00B40404">
        <w:rPr>
          <w:b/>
          <w:color w:val="000000" w:themeColor="text1"/>
          <w:sz w:val="32"/>
          <w:szCs w:val="32"/>
        </w:rPr>
        <w:t>Método</w:t>
      </w:r>
    </w:p>
    <w:p w14:paraId="4235E553" w14:textId="66614AA2" w:rsidR="000D50A8" w:rsidRDefault="000D50A8" w:rsidP="001D0D23">
      <w:pPr>
        <w:spacing w:line="360" w:lineRule="auto"/>
        <w:ind w:firstLine="708"/>
        <w:jc w:val="both"/>
        <w:rPr>
          <w:color w:val="000000" w:themeColor="text1"/>
        </w:rPr>
      </w:pPr>
      <w:r w:rsidRPr="00B40404">
        <w:rPr>
          <w:color w:val="000000" w:themeColor="text1"/>
        </w:rPr>
        <w:t xml:space="preserve">Para cumplir con el objetivo establecido, </w:t>
      </w:r>
      <w:r w:rsidRPr="00B40404">
        <w:rPr>
          <w:color w:val="000000" w:themeColor="text1"/>
          <w:lang w:val="es-ES"/>
        </w:rPr>
        <w:t xml:space="preserve">la evaluación se efectuó mediante </w:t>
      </w:r>
      <w:r w:rsidRPr="00B40404">
        <w:rPr>
          <w:color w:val="000000" w:themeColor="text1"/>
        </w:rPr>
        <w:t xml:space="preserve">la medición y análisis de la percepción de los estudiantes sobre el desempeño del programa y </w:t>
      </w:r>
      <w:r w:rsidR="00842DF8">
        <w:rPr>
          <w:color w:val="000000" w:themeColor="text1"/>
        </w:rPr>
        <w:t>su</w:t>
      </w:r>
      <w:r w:rsidRPr="00B40404">
        <w:rPr>
          <w:color w:val="000000" w:themeColor="text1"/>
        </w:rPr>
        <w:t xml:space="preserve"> forma de aprovechamiento</w:t>
      </w:r>
      <w:r w:rsidR="00842DF8">
        <w:rPr>
          <w:color w:val="000000" w:themeColor="text1"/>
        </w:rPr>
        <w:t>.</w:t>
      </w:r>
      <w:r w:rsidRPr="00B40404">
        <w:rPr>
          <w:color w:val="000000" w:themeColor="text1"/>
        </w:rPr>
        <w:t xml:space="preserve"> </w:t>
      </w:r>
      <w:r w:rsidR="00842DF8">
        <w:rPr>
          <w:color w:val="000000" w:themeColor="text1"/>
        </w:rPr>
        <w:t>Esto permitió identificar</w:t>
      </w:r>
      <w:r w:rsidRPr="00B40404">
        <w:rPr>
          <w:color w:val="000000" w:themeColor="text1"/>
        </w:rPr>
        <w:t xml:space="preserve"> áreas de oportunidad</w:t>
      </w:r>
      <w:r w:rsidR="00842DF8">
        <w:rPr>
          <w:color w:val="000000" w:themeColor="text1"/>
        </w:rPr>
        <w:t xml:space="preserve"> que podrán servir para elaborar</w:t>
      </w:r>
      <w:r w:rsidRPr="00B40404">
        <w:rPr>
          <w:color w:val="000000" w:themeColor="text1"/>
        </w:rPr>
        <w:t xml:space="preserve"> estrategias que contribuyan a </w:t>
      </w:r>
      <w:r w:rsidR="00842DF8">
        <w:rPr>
          <w:color w:val="000000" w:themeColor="text1"/>
        </w:rPr>
        <w:t xml:space="preserve">su </w:t>
      </w:r>
      <w:r w:rsidRPr="00B40404">
        <w:rPr>
          <w:color w:val="000000" w:themeColor="text1"/>
        </w:rPr>
        <w:t xml:space="preserve">mejora. </w:t>
      </w:r>
    </w:p>
    <w:p w14:paraId="52E04783" w14:textId="77777777" w:rsidR="00842DF8" w:rsidRPr="00B40404" w:rsidRDefault="00842DF8" w:rsidP="001D0D23">
      <w:pPr>
        <w:spacing w:line="360" w:lineRule="auto"/>
        <w:ind w:firstLine="708"/>
        <w:jc w:val="both"/>
        <w:rPr>
          <w:color w:val="000000" w:themeColor="text1"/>
        </w:rPr>
      </w:pPr>
    </w:p>
    <w:p w14:paraId="28AB69C2" w14:textId="77777777" w:rsidR="000D50A8" w:rsidRPr="00B40404" w:rsidRDefault="000D50A8" w:rsidP="00E1462A">
      <w:pPr>
        <w:spacing w:line="360" w:lineRule="auto"/>
        <w:jc w:val="center"/>
        <w:rPr>
          <w:b/>
          <w:bCs/>
          <w:color w:val="000000" w:themeColor="text1"/>
          <w:sz w:val="28"/>
          <w:szCs w:val="28"/>
        </w:rPr>
      </w:pPr>
      <w:r w:rsidRPr="00B40404">
        <w:rPr>
          <w:b/>
          <w:bCs/>
          <w:color w:val="000000" w:themeColor="text1"/>
          <w:sz w:val="28"/>
          <w:szCs w:val="28"/>
        </w:rPr>
        <w:t>Datos</w:t>
      </w:r>
    </w:p>
    <w:p w14:paraId="530511B0" w14:textId="7CDE45E9" w:rsidR="000D50A8" w:rsidRPr="00B40404" w:rsidRDefault="000D50A8" w:rsidP="001D0D23">
      <w:pPr>
        <w:spacing w:line="360" w:lineRule="auto"/>
        <w:ind w:firstLine="708"/>
        <w:jc w:val="both"/>
        <w:rPr>
          <w:color w:val="000000" w:themeColor="text1"/>
        </w:rPr>
      </w:pPr>
      <w:r w:rsidRPr="00B40404">
        <w:rPr>
          <w:color w:val="000000" w:themeColor="text1"/>
        </w:rPr>
        <w:t xml:space="preserve">Se aplicó una encuesta de 50 preguntas a los 34 estudiantes de la primera y </w:t>
      </w:r>
      <w:r w:rsidR="00842DF8">
        <w:rPr>
          <w:color w:val="000000" w:themeColor="text1"/>
        </w:rPr>
        <w:t xml:space="preserve">la </w:t>
      </w:r>
      <w:r w:rsidRPr="00B40404">
        <w:rPr>
          <w:color w:val="000000" w:themeColor="text1"/>
        </w:rPr>
        <w:t xml:space="preserve">segunda generación mediante la plataforma de </w:t>
      </w:r>
      <w:r w:rsidR="00842DF8">
        <w:rPr>
          <w:color w:val="000000" w:themeColor="text1"/>
        </w:rPr>
        <w:t>M</w:t>
      </w:r>
      <w:r w:rsidRPr="00B40404">
        <w:rPr>
          <w:color w:val="000000" w:themeColor="text1"/>
        </w:rPr>
        <w:t>oodle.</w:t>
      </w:r>
    </w:p>
    <w:p w14:paraId="04848174" w14:textId="7EC74E0E" w:rsidR="000D50A8" w:rsidRPr="00B40404" w:rsidRDefault="000D50A8" w:rsidP="001D0D23">
      <w:pPr>
        <w:spacing w:line="360" w:lineRule="auto"/>
        <w:ind w:firstLine="708"/>
        <w:jc w:val="both"/>
        <w:rPr>
          <w:color w:val="000000" w:themeColor="text1"/>
          <w:highlight w:val="green"/>
        </w:rPr>
      </w:pPr>
      <w:r w:rsidRPr="00B40404">
        <w:rPr>
          <w:color w:val="000000" w:themeColor="text1"/>
        </w:rPr>
        <w:t xml:space="preserve">Se utilizó una escala de </w:t>
      </w:r>
      <w:r w:rsidR="00842DF8">
        <w:rPr>
          <w:color w:val="000000" w:themeColor="text1"/>
        </w:rPr>
        <w:t>0</w:t>
      </w:r>
      <w:r w:rsidRPr="00B40404">
        <w:rPr>
          <w:color w:val="000000" w:themeColor="text1"/>
        </w:rPr>
        <w:t xml:space="preserve"> a 10 a los estudiantes </w:t>
      </w:r>
      <w:r w:rsidR="00842DF8">
        <w:rPr>
          <w:color w:val="000000" w:themeColor="text1"/>
        </w:rPr>
        <w:t>en</w:t>
      </w:r>
      <w:r w:rsidR="00BA0456" w:rsidRPr="00B40404">
        <w:rPr>
          <w:color w:val="000000" w:themeColor="text1"/>
        </w:rPr>
        <w:t xml:space="preserve"> relación</w:t>
      </w:r>
      <w:r w:rsidRPr="00B40404">
        <w:rPr>
          <w:color w:val="000000" w:themeColor="text1"/>
        </w:rPr>
        <w:t xml:space="preserve"> </w:t>
      </w:r>
      <w:r w:rsidR="00842DF8">
        <w:rPr>
          <w:color w:val="000000" w:themeColor="text1"/>
        </w:rPr>
        <w:t>con</w:t>
      </w:r>
      <w:r w:rsidRPr="00B40404">
        <w:rPr>
          <w:color w:val="000000" w:themeColor="text1"/>
        </w:rPr>
        <w:t xml:space="preserve"> la percepción que tienen respecto a diversas variables relacionadas con el programa de la maestría. </w:t>
      </w:r>
      <w:r w:rsidRPr="00B40404">
        <w:rPr>
          <w:color w:val="000000" w:themeColor="text1"/>
          <w:lang w:val="es-ES"/>
        </w:rPr>
        <w:t xml:space="preserve">La </w:t>
      </w:r>
      <w:r w:rsidR="00842DF8">
        <w:rPr>
          <w:color w:val="000000" w:themeColor="text1"/>
          <w:lang w:val="es-ES"/>
        </w:rPr>
        <w:t>elección</w:t>
      </w:r>
      <w:r w:rsidRPr="00B40404">
        <w:rPr>
          <w:color w:val="000000" w:themeColor="text1"/>
          <w:lang w:val="es-ES"/>
        </w:rPr>
        <w:t xml:space="preserve"> de</w:t>
      </w:r>
      <w:r w:rsidRPr="00B40404">
        <w:rPr>
          <w:rFonts w:eastAsia="MS Gothic"/>
          <w:color w:val="000000" w:themeColor="text1"/>
          <w:lang w:val="es-ES"/>
        </w:rPr>
        <w:t xml:space="preserve"> variables</w:t>
      </w:r>
      <w:r w:rsidRPr="00B40404">
        <w:rPr>
          <w:color w:val="000000" w:themeColor="text1"/>
          <w:lang w:val="es-ES"/>
        </w:rPr>
        <w:t xml:space="preserve"> </w:t>
      </w:r>
      <w:r w:rsidR="00052987">
        <w:rPr>
          <w:color w:val="000000" w:themeColor="text1"/>
          <w:lang w:val="es-ES"/>
        </w:rPr>
        <w:t>se basó en</w:t>
      </w:r>
      <w:r w:rsidRPr="00B40404">
        <w:rPr>
          <w:color w:val="000000" w:themeColor="text1"/>
          <w:lang w:val="es-ES"/>
        </w:rPr>
        <w:t xml:space="preserve"> </w:t>
      </w:r>
      <w:r w:rsidR="00052987">
        <w:rPr>
          <w:color w:val="000000" w:themeColor="text1"/>
          <w:lang w:val="es-ES"/>
        </w:rPr>
        <w:t>una</w:t>
      </w:r>
      <w:r w:rsidRPr="00B40404">
        <w:rPr>
          <w:color w:val="000000" w:themeColor="text1"/>
          <w:lang w:val="es-ES"/>
        </w:rPr>
        <w:t xml:space="preserve"> revisión de la literatura</w:t>
      </w:r>
      <w:r w:rsidR="00052987">
        <w:rPr>
          <w:color w:val="000000" w:themeColor="text1"/>
          <w:lang w:val="es-ES"/>
        </w:rPr>
        <w:t xml:space="preserve"> que sirvió para seleccionar</w:t>
      </w:r>
      <w:r w:rsidRPr="00B40404">
        <w:rPr>
          <w:color w:val="000000" w:themeColor="text1"/>
          <w:lang w:val="es-ES"/>
        </w:rPr>
        <w:t xml:space="preserve"> las siguientes (tabla 4)</w:t>
      </w:r>
      <w:r w:rsidR="00052987">
        <w:rPr>
          <w:color w:val="000000" w:themeColor="text1"/>
          <w:lang w:val="es-ES"/>
        </w:rPr>
        <w:t>:</w:t>
      </w:r>
      <w:r w:rsidRPr="00B40404">
        <w:rPr>
          <w:rFonts w:eastAsia="MS Gothic"/>
          <w:color w:val="000000" w:themeColor="text1"/>
          <w:lang w:val="es-ES"/>
        </w:rPr>
        <w:t xml:space="preserve"> </w:t>
      </w:r>
    </w:p>
    <w:p w14:paraId="3F0A78E1" w14:textId="16A7FA22" w:rsidR="00052987" w:rsidRDefault="00052987" w:rsidP="006C773B">
      <w:pPr>
        <w:jc w:val="center"/>
        <w:rPr>
          <w:b/>
          <w:bCs/>
          <w:color w:val="000000" w:themeColor="text1"/>
        </w:rPr>
      </w:pPr>
    </w:p>
    <w:p w14:paraId="45339E80" w14:textId="68547E85" w:rsidR="00A63FC4" w:rsidRDefault="00A63FC4" w:rsidP="006C773B">
      <w:pPr>
        <w:jc w:val="center"/>
        <w:rPr>
          <w:b/>
          <w:bCs/>
          <w:color w:val="000000" w:themeColor="text1"/>
        </w:rPr>
      </w:pPr>
    </w:p>
    <w:p w14:paraId="0C86B559" w14:textId="26E7C291" w:rsidR="00A63FC4" w:rsidRDefault="00A63FC4" w:rsidP="006C773B">
      <w:pPr>
        <w:jc w:val="center"/>
        <w:rPr>
          <w:b/>
          <w:bCs/>
          <w:color w:val="000000" w:themeColor="text1"/>
        </w:rPr>
      </w:pPr>
    </w:p>
    <w:p w14:paraId="24200719" w14:textId="7BBD1C6D" w:rsidR="00A63FC4" w:rsidRDefault="00A63FC4" w:rsidP="006C773B">
      <w:pPr>
        <w:jc w:val="center"/>
        <w:rPr>
          <w:b/>
          <w:bCs/>
          <w:color w:val="000000" w:themeColor="text1"/>
        </w:rPr>
      </w:pPr>
    </w:p>
    <w:p w14:paraId="20F87357" w14:textId="766DA040" w:rsidR="00A63FC4" w:rsidRDefault="00A63FC4" w:rsidP="006C773B">
      <w:pPr>
        <w:jc w:val="center"/>
        <w:rPr>
          <w:b/>
          <w:bCs/>
          <w:color w:val="000000" w:themeColor="text1"/>
        </w:rPr>
      </w:pPr>
    </w:p>
    <w:p w14:paraId="66A9BAAC" w14:textId="186B4967" w:rsidR="00A63FC4" w:rsidRDefault="00A63FC4" w:rsidP="006C773B">
      <w:pPr>
        <w:jc w:val="center"/>
        <w:rPr>
          <w:b/>
          <w:bCs/>
          <w:color w:val="000000" w:themeColor="text1"/>
        </w:rPr>
      </w:pPr>
    </w:p>
    <w:p w14:paraId="66EBC3FD" w14:textId="7DCABD5D" w:rsidR="00A63FC4" w:rsidRDefault="00A63FC4" w:rsidP="006C773B">
      <w:pPr>
        <w:jc w:val="center"/>
        <w:rPr>
          <w:b/>
          <w:bCs/>
          <w:color w:val="000000" w:themeColor="text1"/>
        </w:rPr>
      </w:pPr>
    </w:p>
    <w:p w14:paraId="65CF8DAC" w14:textId="667AE71C" w:rsidR="00A63FC4" w:rsidRDefault="00A63FC4" w:rsidP="006C773B">
      <w:pPr>
        <w:jc w:val="center"/>
        <w:rPr>
          <w:b/>
          <w:bCs/>
          <w:color w:val="000000" w:themeColor="text1"/>
        </w:rPr>
      </w:pPr>
    </w:p>
    <w:p w14:paraId="1400FF08" w14:textId="054491ED" w:rsidR="00A63FC4" w:rsidRDefault="00A63FC4" w:rsidP="006C773B">
      <w:pPr>
        <w:jc w:val="center"/>
        <w:rPr>
          <w:b/>
          <w:bCs/>
          <w:color w:val="000000" w:themeColor="text1"/>
        </w:rPr>
      </w:pPr>
    </w:p>
    <w:p w14:paraId="329EF788" w14:textId="178AEC5C" w:rsidR="00A63FC4" w:rsidRDefault="00A63FC4" w:rsidP="006C773B">
      <w:pPr>
        <w:jc w:val="center"/>
        <w:rPr>
          <w:b/>
          <w:bCs/>
          <w:color w:val="000000" w:themeColor="text1"/>
        </w:rPr>
      </w:pPr>
    </w:p>
    <w:p w14:paraId="479A31A1" w14:textId="016ECDC6" w:rsidR="00A63FC4" w:rsidRDefault="00A63FC4" w:rsidP="006C773B">
      <w:pPr>
        <w:jc w:val="center"/>
        <w:rPr>
          <w:b/>
          <w:bCs/>
          <w:color w:val="000000" w:themeColor="text1"/>
        </w:rPr>
      </w:pPr>
    </w:p>
    <w:p w14:paraId="12D8E812" w14:textId="264BA46D" w:rsidR="00A63FC4" w:rsidRDefault="00A63FC4" w:rsidP="006C773B">
      <w:pPr>
        <w:jc w:val="center"/>
        <w:rPr>
          <w:b/>
          <w:bCs/>
          <w:color w:val="000000" w:themeColor="text1"/>
        </w:rPr>
      </w:pPr>
    </w:p>
    <w:p w14:paraId="3EEFBD2E" w14:textId="0E396C29" w:rsidR="00A63FC4" w:rsidRDefault="00A63FC4" w:rsidP="006C773B">
      <w:pPr>
        <w:jc w:val="center"/>
        <w:rPr>
          <w:b/>
          <w:bCs/>
          <w:color w:val="000000" w:themeColor="text1"/>
        </w:rPr>
      </w:pPr>
    </w:p>
    <w:p w14:paraId="4BF725FA" w14:textId="6378D3CA" w:rsidR="00A63FC4" w:rsidRDefault="00A63FC4" w:rsidP="006C773B">
      <w:pPr>
        <w:jc w:val="center"/>
        <w:rPr>
          <w:b/>
          <w:bCs/>
          <w:color w:val="000000" w:themeColor="text1"/>
        </w:rPr>
      </w:pPr>
    </w:p>
    <w:p w14:paraId="2D61E2C5" w14:textId="77777777" w:rsidR="00A63FC4" w:rsidRDefault="00A63FC4" w:rsidP="006C773B">
      <w:pPr>
        <w:jc w:val="center"/>
        <w:rPr>
          <w:b/>
          <w:bCs/>
          <w:color w:val="000000" w:themeColor="text1"/>
        </w:rPr>
      </w:pPr>
    </w:p>
    <w:p w14:paraId="6A6703EC" w14:textId="1C97EF8C" w:rsidR="000D50A8" w:rsidRPr="00B40404" w:rsidRDefault="000D50A8" w:rsidP="006C773B">
      <w:pPr>
        <w:jc w:val="center"/>
        <w:rPr>
          <w:color w:val="000000" w:themeColor="text1"/>
        </w:rPr>
      </w:pPr>
      <w:r w:rsidRPr="00B40404">
        <w:rPr>
          <w:b/>
          <w:bCs/>
          <w:color w:val="000000" w:themeColor="text1"/>
        </w:rPr>
        <w:t>Tabla 4</w:t>
      </w:r>
      <w:r w:rsidR="00052987">
        <w:rPr>
          <w:b/>
          <w:bCs/>
          <w:color w:val="000000" w:themeColor="text1"/>
        </w:rPr>
        <w:t>.</w:t>
      </w:r>
      <w:r w:rsidRPr="00B40404">
        <w:rPr>
          <w:color w:val="000000" w:themeColor="text1"/>
        </w:rPr>
        <w:t xml:space="preserve"> Variables y número de </w:t>
      </w:r>
      <w:r w:rsidR="00052987">
        <w:rPr>
          <w:color w:val="000000" w:themeColor="text1"/>
        </w:rPr>
        <w:t>í</w:t>
      </w:r>
      <w:r w:rsidRPr="00B40404">
        <w:rPr>
          <w:color w:val="000000" w:themeColor="text1"/>
        </w:rPr>
        <w:t>tems considerados en la encuenta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5"/>
        <w:gridCol w:w="1701"/>
      </w:tblGrid>
      <w:tr w:rsidR="000D50A8" w:rsidRPr="00E1462A" w14:paraId="31D1C787" w14:textId="77777777" w:rsidTr="00052987">
        <w:tc>
          <w:tcPr>
            <w:tcW w:w="6595" w:type="dxa"/>
          </w:tcPr>
          <w:p w14:paraId="0D0E6B33" w14:textId="77777777" w:rsidR="000D50A8" w:rsidRPr="00E1462A" w:rsidRDefault="000D50A8" w:rsidP="00D86940">
            <w:pPr>
              <w:ind w:left="360"/>
              <w:rPr>
                <w:color w:val="000000" w:themeColor="text1"/>
                <w:lang w:val="es-ES"/>
              </w:rPr>
            </w:pPr>
            <w:r w:rsidRPr="00E1462A">
              <w:rPr>
                <w:color w:val="000000" w:themeColor="text1"/>
                <w:lang w:val="es-ES"/>
              </w:rPr>
              <w:lastRenderedPageBreak/>
              <w:t xml:space="preserve">Variables </w:t>
            </w:r>
          </w:p>
        </w:tc>
        <w:tc>
          <w:tcPr>
            <w:tcW w:w="1701" w:type="dxa"/>
          </w:tcPr>
          <w:p w14:paraId="7D333DAB" w14:textId="6A7C5D26" w:rsidR="000D50A8" w:rsidRPr="00E1462A" w:rsidRDefault="000D50A8" w:rsidP="00052987">
            <w:pPr>
              <w:ind w:left="360"/>
              <w:jc w:val="center"/>
              <w:rPr>
                <w:color w:val="000000" w:themeColor="text1"/>
                <w:lang w:val="es-ES"/>
              </w:rPr>
            </w:pPr>
            <w:r w:rsidRPr="00E1462A">
              <w:rPr>
                <w:color w:val="000000" w:themeColor="text1"/>
                <w:lang w:val="es-ES"/>
              </w:rPr>
              <w:t>N.</w:t>
            </w:r>
            <w:r w:rsidR="00052987" w:rsidRPr="00E1462A">
              <w:rPr>
                <w:color w:val="000000" w:themeColor="text1"/>
                <w:lang w:val="es-ES"/>
              </w:rPr>
              <w:t>°</w:t>
            </w:r>
            <w:r w:rsidRPr="00E1462A">
              <w:rPr>
                <w:color w:val="000000" w:themeColor="text1"/>
                <w:lang w:val="es-ES"/>
              </w:rPr>
              <w:t xml:space="preserve"> de ítems</w:t>
            </w:r>
          </w:p>
        </w:tc>
      </w:tr>
      <w:tr w:rsidR="000D50A8" w:rsidRPr="00E1462A" w14:paraId="2716E73F" w14:textId="77777777" w:rsidTr="00052987">
        <w:tc>
          <w:tcPr>
            <w:tcW w:w="6595" w:type="dxa"/>
          </w:tcPr>
          <w:p w14:paraId="57E04A00" w14:textId="77777777" w:rsidR="000D50A8" w:rsidRPr="00E1462A" w:rsidRDefault="000D50A8" w:rsidP="00D86940">
            <w:pPr>
              <w:ind w:left="360"/>
              <w:rPr>
                <w:color w:val="000000" w:themeColor="text1"/>
              </w:rPr>
            </w:pPr>
            <w:r w:rsidRPr="00E1462A">
              <w:rPr>
                <w:color w:val="000000" w:themeColor="text1"/>
                <w:lang w:val="es-ES"/>
              </w:rPr>
              <w:t xml:space="preserve">Organización </w:t>
            </w:r>
          </w:p>
        </w:tc>
        <w:tc>
          <w:tcPr>
            <w:tcW w:w="1701" w:type="dxa"/>
          </w:tcPr>
          <w:p w14:paraId="5283D889" w14:textId="77777777" w:rsidR="000D50A8" w:rsidRPr="00E1462A" w:rsidRDefault="000D50A8" w:rsidP="00D86940">
            <w:pPr>
              <w:ind w:left="360"/>
              <w:jc w:val="center"/>
              <w:rPr>
                <w:color w:val="000000" w:themeColor="text1"/>
                <w:lang w:val="es-ES"/>
              </w:rPr>
            </w:pPr>
            <w:r w:rsidRPr="00E1462A">
              <w:rPr>
                <w:color w:val="000000" w:themeColor="text1"/>
                <w:lang w:val="es-ES"/>
              </w:rPr>
              <w:t>3</w:t>
            </w:r>
          </w:p>
        </w:tc>
      </w:tr>
      <w:tr w:rsidR="000D50A8" w:rsidRPr="00E1462A" w14:paraId="7776608C" w14:textId="77777777" w:rsidTr="00052987">
        <w:tc>
          <w:tcPr>
            <w:tcW w:w="6595" w:type="dxa"/>
          </w:tcPr>
          <w:p w14:paraId="34B22FCF" w14:textId="77777777" w:rsidR="000D50A8" w:rsidRPr="00E1462A" w:rsidRDefault="000D50A8" w:rsidP="00D86940">
            <w:pPr>
              <w:ind w:left="360"/>
              <w:rPr>
                <w:color w:val="000000" w:themeColor="text1"/>
              </w:rPr>
            </w:pPr>
            <w:r w:rsidRPr="00E1462A">
              <w:rPr>
                <w:color w:val="000000" w:themeColor="text1"/>
                <w:lang w:val="es-ES"/>
              </w:rPr>
              <w:t xml:space="preserve">Estructura curricular </w:t>
            </w:r>
          </w:p>
        </w:tc>
        <w:tc>
          <w:tcPr>
            <w:tcW w:w="1701" w:type="dxa"/>
          </w:tcPr>
          <w:p w14:paraId="32E0DC76" w14:textId="77777777" w:rsidR="000D50A8" w:rsidRPr="00E1462A" w:rsidRDefault="000D50A8" w:rsidP="00D86940">
            <w:pPr>
              <w:ind w:left="360"/>
              <w:jc w:val="center"/>
              <w:rPr>
                <w:color w:val="000000" w:themeColor="text1"/>
                <w:lang w:val="es-ES"/>
              </w:rPr>
            </w:pPr>
            <w:r w:rsidRPr="00E1462A">
              <w:rPr>
                <w:color w:val="000000" w:themeColor="text1"/>
                <w:lang w:val="es-ES"/>
              </w:rPr>
              <w:t>1</w:t>
            </w:r>
          </w:p>
        </w:tc>
      </w:tr>
      <w:tr w:rsidR="000D50A8" w:rsidRPr="00E1462A" w14:paraId="6CAC8476" w14:textId="77777777" w:rsidTr="00052987">
        <w:tc>
          <w:tcPr>
            <w:tcW w:w="6595" w:type="dxa"/>
          </w:tcPr>
          <w:p w14:paraId="1362D838" w14:textId="77777777" w:rsidR="000D50A8" w:rsidRPr="00E1462A" w:rsidRDefault="000D50A8" w:rsidP="00D86940">
            <w:pPr>
              <w:ind w:left="360"/>
              <w:rPr>
                <w:color w:val="000000" w:themeColor="text1"/>
              </w:rPr>
            </w:pPr>
            <w:r w:rsidRPr="00E1462A">
              <w:rPr>
                <w:color w:val="000000" w:themeColor="text1"/>
                <w:lang w:val="es-ES"/>
              </w:rPr>
              <w:t xml:space="preserve">Mecanismos de operación y recursos tecnológicos invertidos </w:t>
            </w:r>
          </w:p>
        </w:tc>
        <w:tc>
          <w:tcPr>
            <w:tcW w:w="1701" w:type="dxa"/>
          </w:tcPr>
          <w:p w14:paraId="520D8B79" w14:textId="77777777" w:rsidR="000D50A8" w:rsidRPr="00E1462A" w:rsidRDefault="000D50A8" w:rsidP="00D86940">
            <w:pPr>
              <w:ind w:left="360"/>
              <w:jc w:val="center"/>
              <w:rPr>
                <w:color w:val="000000" w:themeColor="text1"/>
                <w:lang w:val="es-ES"/>
              </w:rPr>
            </w:pPr>
            <w:r w:rsidRPr="00E1462A">
              <w:rPr>
                <w:color w:val="000000" w:themeColor="text1"/>
                <w:lang w:val="es-ES"/>
              </w:rPr>
              <w:t>5</w:t>
            </w:r>
          </w:p>
        </w:tc>
      </w:tr>
      <w:tr w:rsidR="000D50A8" w:rsidRPr="00E1462A" w14:paraId="25164B9D" w14:textId="77777777" w:rsidTr="00052987">
        <w:tc>
          <w:tcPr>
            <w:tcW w:w="6595" w:type="dxa"/>
          </w:tcPr>
          <w:p w14:paraId="31628519" w14:textId="77777777" w:rsidR="000D50A8" w:rsidRPr="00E1462A" w:rsidRDefault="000D50A8" w:rsidP="00D86940">
            <w:pPr>
              <w:ind w:left="360"/>
              <w:rPr>
                <w:color w:val="000000" w:themeColor="text1"/>
              </w:rPr>
            </w:pPr>
            <w:r w:rsidRPr="00E1462A">
              <w:rPr>
                <w:color w:val="000000" w:themeColor="text1"/>
                <w:lang w:val="es-ES"/>
              </w:rPr>
              <w:t xml:space="preserve">Interactividad </w:t>
            </w:r>
          </w:p>
        </w:tc>
        <w:tc>
          <w:tcPr>
            <w:tcW w:w="1701" w:type="dxa"/>
          </w:tcPr>
          <w:p w14:paraId="2B98EF05" w14:textId="77777777" w:rsidR="000D50A8" w:rsidRPr="00E1462A" w:rsidRDefault="000D50A8" w:rsidP="00D86940">
            <w:pPr>
              <w:ind w:left="360"/>
              <w:jc w:val="center"/>
              <w:rPr>
                <w:color w:val="000000" w:themeColor="text1"/>
                <w:lang w:val="es-ES"/>
              </w:rPr>
            </w:pPr>
            <w:r w:rsidRPr="00E1462A">
              <w:rPr>
                <w:color w:val="000000" w:themeColor="text1"/>
                <w:lang w:val="es-ES"/>
              </w:rPr>
              <w:t>8</w:t>
            </w:r>
          </w:p>
        </w:tc>
      </w:tr>
      <w:tr w:rsidR="000D50A8" w:rsidRPr="00E1462A" w14:paraId="54827176" w14:textId="77777777" w:rsidTr="00052987">
        <w:tc>
          <w:tcPr>
            <w:tcW w:w="6595" w:type="dxa"/>
          </w:tcPr>
          <w:p w14:paraId="635F93BC" w14:textId="77777777" w:rsidR="000D50A8" w:rsidRPr="00E1462A" w:rsidRDefault="000D50A8" w:rsidP="00D86940">
            <w:pPr>
              <w:ind w:left="360"/>
              <w:rPr>
                <w:color w:val="000000" w:themeColor="text1"/>
              </w:rPr>
            </w:pPr>
            <w:r w:rsidRPr="00E1462A">
              <w:rPr>
                <w:color w:val="000000" w:themeColor="text1"/>
                <w:lang w:val="es-ES"/>
              </w:rPr>
              <w:t xml:space="preserve">Accesibilidad </w:t>
            </w:r>
          </w:p>
        </w:tc>
        <w:tc>
          <w:tcPr>
            <w:tcW w:w="1701" w:type="dxa"/>
          </w:tcPr>
          <w:p w14:paraId="64B37AFF" w14:textId="77777777" w:rsidR="000D50A8" w:rsidRPr="00E1462A" w:rsidRDefault="000D50A8" w:rsidP="00D86940">
            <w:pPr>
              <w:ind w:left="360"/>
              <w:jc w:val="center"/>
              <w:rPr>
                <w:color w:val="000000" w:themeColor="text1"/>
                <w:lang w:val="es-ES"/>
              </w:rPr>
            </w:pPr>
            <w:r w:rsidRPr="00E1462A">
              <w:rPr>
                <w:color w:val="000000" w:themeColor="text1"/>
                <w:lang w:val="es-ES"/>
              </w:rPr>
              <w:t>9</w:t>
            </w:r>
          </w:p>
        </w:tc>
      </w:tr>
      <w:tr w:rsidR="000D50A8" w:rsidRPr="00E1462A" w14:paraId="4FD52089" w14:textId="77777777" w:rsidTr="00052987">
        <w:tc>
          <w:tcPr>
            <w:tcW w:w="6595" w:type="dxa"/>
          </w:tcPr>
          <w:p w14:paraId="2B479A21" w14:textId="77777777" w:rsidR="000D50A8" w:rsidRPr="00E1462A" w:rsidRDefault="000D50A8" w:rsidP="00D86940">
            <w:pPr>
              <w:ind w:left="360"/>
              <w:rPr>
                <w:color w:val="000000" w:themeColor="text1"/>
              </w:rPr>
            </w:pPr>
            <w:r w:rsidRPr="00E1462A">
              <w:rPr>
                <w:color w:val="000000" w:themeColor="text1"/>
                <w:lang w:val="es-ES"/>
              </w:rPr>
              <w:t>Flexibilidad de tiempo</w:t>
            </w:r>
          </w:p>
        </w:tc>
        <w:tc>
          <w:tcPr>
            <w:tcW w:w="1701" w:type="dxa"/>
          </w:tcPr>
          <w:p w14:paraId="74F0AACB" w14:textId="77777777" w:rsidR="000D50A8" w:rsidRPr="00E1462A" w:rsidRDefault="000D50A8" w:rsidP="00D86940">
            <w:pPr>
              <w:ind w:left="360"/>
              <w:jc w:val="center"/>
              <w:rPr>
                <w:color w:val="000000" w:themeColor="text1"/>
                <w:lang w:val="es-ES"/>
              </w:rPr>
            </w:pPr>
            <w:r w:rsidRPr="00E1462A">
              <w:rPr>
                <w:color w:val="000000" w:themeColor="text1"/>
                <w:lang w:val="es-ES"/>
              </w:rPr>
              <w:t>6</w:t>
            </w:r>
          </w:p>
        </w:tc>
      </w:tr>
      <w:tr w:rsidR="000D50A8" w:rsidRPr="00E1462A" w14:paraId="6629E50D" w14:textId="77777777" w:rsidTr="00052987">
        <w:tc>
          <w:tcPr>
            <w:tcW w:w="6595" w:type="dxa"/>
          </w:tcPr>
          <w:p w14:paraId="3E4E0C19" w14:textId="77777777" w:rsidR="000D50A8" w:rsidRPr="00E1462A" w:rsidRDefault="000D50A8" w:rsidP="00D86940">
            <w:pPr>
              <w:ind w:left="360"/>
              <w:rPr>
                <w:color w:val="000000" w:themeColor="text1"/>
              </w:rPr>
            </w:pPr>
            <w:r w:rsidRPr="00E1462A">
              <w:rPr>
                <w:color w:val="000000" w:themeColor="text1"/>
                <w:lang w:val="es-ES"/>
              </w:rPr>
              <w:t xml:space="preserve">Horarios de videoconferencias </w:t>
            </w:r>
          </w:p>
        </w:tc>
        <w:tc>
          <w:tcPr>
            <w:tcW w:w="1701" w:type="dxa"/>
          </w:tcPr>
          <w:p w14:paraId="5332FD3D" w14:textId="77777777" w:rsidR="000D50A8" w:rsidRPr="00E1462A" w:rsidRDefault="000D50A8" w:rsidP="00D86940">
            <w:pPr>
              <w:ind w:left="360"/>
              <w:jc w:val="center"/>
              <w:rPr>
                <w:color w:val="000000" w:themeColor="text1"/>
                <w:lang w:val="es-ES"/>
              </w:rPr>
            </w:pPr>
            <w:r w:rsidRPr="00E1462A">
              <w:rPr>
                <w:color w:val="000000" w:themeColor="text1"/>
                <w:lang w:val="es-ES"/>
              </w:rPr>
              <w:t>2</w:t>
            </w:r>
          </w:p>
        </w:tc>
      </w:tr>
      <w:tr w:rsidR="000D50A8" w:rsidRPr="00E1462A" w14:paraId="20B69968" w14:textId="77777777" w:rsidTr="00052987">
        <w:tc>
          <w:tcPr>
            <w:tcW w:w="6595" w:type="dxa"/>
          </w:tcPr>
          <w:p w14:paraId="70450008" w14:textId="77777777" w:rsidR="000D50A8" w:rsidRPr="00E1462A" w:rsidRDefault="000D50A8" w:rsidP="00D86940">
            <w:pPr>
              <w:ind w:left="360"/>
              <w:rPr>
                <w:color w:val="000000" w:themeColor="text1"/>
              </w:rPr>
            </w:pPr>
            <w:r w:rsidRPr="00E1462A">
              <w:rPr>
                <w:color w:val="000000" w:themeColor="text1"/>
                <w:lang w:val="es-ES"/>
              </w:rPr>
              <w:t xml:space="preserve">Incorporación de recursos </w:t>
            </w:r>
          </w:p>
        </w:tc>
        <w:tc>
          <w:tcPr>
            <w:tcW w:w="1701" w:type="dxa"/>
          </w:tcPr>
          <w:p w14:paraId="221F2AB8" w14:textId="77777777" w:rsidR="000D50A8" w:rsidRPr="00E1462A" w:rsidRDefault="000D50A8" w:rsidP="00D86940">
            <w:pPr>
              <w:ind w:left="360"/>
              <w:jc w:val="center"/>
              <w:rPr>
                <w:color w:val="000000" w:themeColor="text1"/>
                <w:lang w:val="es-ES"/>
              </w:rPr>
            </w:pPr>
            <w:r w:rsidRPr="00E1462A">
              <w:rPr>
                <w:color w:val="000000" w:themeColor="text1"/>
                <w:lang w:val="es-ES"/>
              </w:rPr>
              <w:t>4</w:t>
            </w:r>
          </w:p>
        </w:tc>
      </w:tr>
      <w:tr w:rsidR="000D50A8" w:rsidRPr="00E1462A" w14:paraId="37CB636F" w14:textId="77777777" w:rsidTr="00052987">
        <w:tc>
          <w:tcPr>
            <w:tcW w:w="6595" w:type="dxa"/>
          </w:tcPr>
          <w:p w14:paraId="1827E5FA" w14:textId="77777777" w:rsidR="000D50A8" w:rsidRPr="00E1462A" w:rsidRDefault="000D50A8" w:rsidP="00D86940">
            <w:pPr>
              <w:ind w:left="360"/>
              <w:rPr>
                <w:color w:val="000000" w:themeColor="text1"/>
              </w:rPr>
            </w:pPr>
            <w:r w:rsidRPr="00E1462A">
              <w:rPr>
                <w:color w:val="000000" w:themeColor="text1"/>
                <w:lang w:val="es-ES"/>
              </w:rPr>
              <w:t xml:space="preserve">Colaborativa </w:t>
            </w:r>
          </w:p>
        </w:tc>
        <w:tc>
          <w:tcPr>
            <w:tcW w:w="1701" w:type="dxa"/>
          </w:tcPr>
          <w:p w14:paraId="4DAE6E54" w14:textId="77777777" w:rsidR="000D50A8" w:rsidRPr="00E1462A" w:rsidRDefault="000D50A8" w:rsidP="00D86940">
            <w:pPr>
              <w:ind w:left="360"/>
              <w:jc w:val="center"/>
              <w:rPr>
                <w:color w:val="000000" w:themeColor="text1"/>
                <w:lang w:val="es-ES"/>
              </w:rPr>
            </w:pPr>
            <w:r w:rsidRPr="00E1462A">
              <w:rPr>
                <w:color w:val="000000" w:themeColor="text1"/>
                <w:lang w:val="es-ES"/>
              </w:rPr>
              <w:t>3</w:t>
            </w:r>
          </w:p>
        </w:tc>
      </w:tr>
      <w:tr w:rsidR="000D50A8" w:rsidRPr="00E1462A" w14:paraId="757E1B77" w14:textId="77777777" w:rsidTr="00052987">
        <w:tc>
          <w:tcPr>
            <w:tcW w:w="6595" w:type="dxa"/>
          </w:tcPr>
          <w:p w14:paraId="10B267C7" w14:textId="77777777" w:rsidR="000D50A8" w:rsidRPr="00E1462A" w:rsidRDefault="000D50A8" w:rsidP="00D86940">
            <w:pPr>
              <w:ind w:left="360"/>
              <w:rPr>
                <w:color w:val="000000" w:themeColor="text1"/>
              </w:rPr>
            </w:pPr>
            <w:r w:rsidRPr="00E1462A">
              <w:rPr>
                <w:color w:val="000000" w:themeColor="text1"/>
                <w:lang w:val="es-ES"/>
              </w:rPr>
              <w:t xml:space="preserve">Comunicación </w:t>
            </w:r>
          </w:p>
        </w:tc>
        <w:tc>
          <w:tcPr>
            <w:tcW w:w="1701" w:type="dxa"/>
          </w:tcPr>
          <w:p w14:paraId="2743F797" w14:textId="77777777" w:rsidR="000D50A8" w:rsidRPr="00E1462A" w:rsidRDefault="000D50A8" w:rsidP="00D86940">
            <w:pPr>
              <w:ind w:left="360"/>
              <w:jc w:val="center"/>
              <w:rPr>
                <w:color w:val="000000" w:themeColor="text1"/>
                <w:lang w:val="es-ES"/>
              </w:rPr>
            </w:pPr>
            <w:r w:rsidRPr="00E1462A">
              <w:rPr>
                <w:color w:val="000000" w:themeColor="text1"/>
                <w:lang w:val="es-ES"/>
              </w:rPr>
              <w:t>9</w:t>
            </w:r>
          </w:p>
        </w:tc>
      </w:tr>
    </w:tbl>
    <w:p w14:paraId="01F0AC9B" w14:textId="52236462" w:rsidR="000D50A8" w:rsidRPr="00B40404" w:rsidRDefault="000D50A8" w:rsidP="00052987">
      <w:pPr>
        <w:shd w:val="clear" w:color="auto" w:fill="FFFFFF"/>
        <w:jc w:val="center"/>
        <w:rPr>
          <w:color w:val="000000" w:themeColor="text1"/>
        </w:rPr>
      </w:pPr>
      <w:r w:rsidRPr="00B40404">
        <w:rPr>
          <w:color w:val="000000" w:themeColor="text1"/>
        </w:rPr>
        <w:t xml:space="preserve">Fuente: </w:t>
      </w:r>
      <w:r w:rsidR="00052987">
        <w:rPr>
          <w:color w:val="000000" w:themeColor="text1"/>
        </w:rPr>
        <w:t>E</w:t>
      </w:r>
      <w:r w:rsidRPr="00B40404">
        <w:rPr>
          <w:color w:val="000000" w:themeColor="text1"/>
        </w:rPr>
        <w:t>laboración propia</w:t>
      </w:r>
    </w:p>
    <w:p w14:paraId="22405C81" w14:textId="08082332" w:rsidR="00052987" w:rsidRDefault="00052987" w:rsidP="00052987">
      <w:pPr>
        <w:shd w:val="clear" w:color="auto" w:fill="FFFFFF"/>
        <w:spacing w:line="360" w:lineRule="auto"/>
        <w:ind w:firstLine="708"/>
        <w:jc w:val="both"/>
        <w:rPr>
          <w:color w:val="000000" w:themeColor="text1"/>
        </w:rPr>
      </w:pPr>
      <w:r>
        <w:rPr>
          <w:color w:val="000000" w:themeColor="text1"/>
        </w:rPr>
        <w:t xml:space="preserve">A continuación, se ofrece una breve explicación del significado de cada variable: </w:t>
      </w:r>
    </w:p>
    <w:p w14:paraId="098AA7A8" w14:textId="3E8194F8" w:rsidR="00052987" w:rsidRPr="00052987" w:rsidRDefault="00052987" w:rsidP="00052987">
      <w:pPr>
        <w:pStyle w:val="Prrafodelista"/>
        <w:numPr>
          <w:ilvl w:val="0"/>
          <w:numId w:val="13"/>
        </w:numPr>
        <w:shd w:val="clear" w:color="auto" w:fill="FFFFFF"/>
        <w:spacing w:line="360" w:lineRule="auto"/>
        <w:jc w:val="both"/>
        <w:rPr>
          <w:rStyle w:val="Textoennegrita"/>
          <w:b w:val="0"/>
          <w:bCs w:val="0"/>
          <w:color w:val="000000" w:themeColor="text1"/>
        </w:rPr>
      </w:pPr>
      <w:r w:rsidRPr="00052987">
        <w:rPr>
          <w:color w:val="000000" w:themeColor="text1"/>
        </w:rPr>
        <w:t>O</w:t>
      </w:r>
      <w:r w:rsidR="000D50A8" w:rsidRPr="00052987">
        <w:rPr>
          <w:rStyle w:val="Textoennegrita"/>
          <w:b w:val="0"/>
          <w:color w:val="000000" w:themeColor="text1"/>
        </w:rPr>
        <w:t>rganización</w:t>
      </w:r>
      <w:r>
        <w:rPr>
          <w:rStyle w:val="Textoennegrita"/>
          <w:b w:val="0"/>
          <w:color w:val="000000" w:themeColor="text1"/>
        </w:rPr>
        <w:t>:</w:t>
      </w:r>
      <w:r w:rsidR="000D50A8" w:rsidRPr="00052987">
        <w:rPr>
          <w:rStyle w:val="Textoennegrita"/>
          <w:b w:val="0"/>
          <w:color w:val="000000" w:themeColor="text1"/>
        </w:rPr>
        <w:t xml:space="preserve"> </w:t>
      </w:r>
      <w:r>
        <w:rPr>
          <w:rStyle w:val="Textoennegrita"/>
          <w:b w:val="0"/>
          <w:color w:val="000000" w:themeColor="text1"/>
        </w:rPr>
        <w:t>Q</w:t>
      </w:r>
      <w:r w:rsidR="000D50A8" w:rsidRPr="00052987">
        <w:rPr>
          <w:rStyle w:val="Textoennegrita"/>
          <w:b w:val="0"/>
          <w:color w:val="000000" w:themeColor="text1"/>
        </w:rPr>
        <w:t xml:space="preserve">ué tan adecuada resulta la planeación y estructura del programa educativo. </w:t>
      </w:r>
    </w:p>
    <w:p w14:paraId="2D9A439D" w14:textId="77777777" w:rsidR="00052987" w:rsidRPr="00052987" w:rsidRDefault="000D50A8" w:rsidP="00052987">
      <w:pPr>
        <w:pStyle w:val="Prrafodelista"/>
        <w:numPr>
          <w:ilvl w:val="0"/>
          <w:numId w:val="13"/>
        </w:numPr>
        <w:shd w:val="clear" w:color="auto" w:fill="FFFFFF"/>
        <w:spacing w:line="360" w:lineRule="auto"/>
        <w:jc w:val="both"/>
        <w:rPr>
          <w:rStyle w:val="Textoennegrita"/>
          <w:b w:val="0"/>
          <w:bCs w:val="0"/>
          <w:color w:val="000000" w:themeColor="text1"/>
        </w:rPr>
      </w:pPr>
      <w:r w:rsidRPr="00052987">
        <w:rPr>
          <w:rStyle w:val="Textoennegrita"/>
          <w:b w:val="0"/>
          <w:color w:val="000000" w:themeColor="text1"/>
        </w:rPr>
        <w:t>Estructura curricular</w:t>
      </w:r>
      <w:r w:rsidR="00052987">
        <w:rPr>
          <w:rStyle w:val="Textoennegrita"/>
          <w:b w:val="0"/>
          <w:color w:val="000000" w:themeColor="text1"/>
        </w:rPr>
        <w:t>:</w:t>
      </w:r>
      <w:r w:rsidRPr="00052987">
        <w:rPr>
          <w:rStyle w:val="Textoennegrita"/>
          <w:b w:val="0"/>
          <w:color w:val="000000" w:themeColor="text1"/>
        </w:rPr>
        <w:t xml:space="preserve"> </w:t>
      </w:r>
      <w:r w:rsidR="00052987">
        <w:rPr>
          <w:rStyle w:val="Textoennegrita"/>
          <w:b w:val="0"/>
          <w:color w:val="000000" w:themeColor="text1"/>
        </w:rPr>
        <w:t>Q</w:t>
      </w:r>
      <w:r w:rsidRPr="00052987">
        <w:rPr>
          <w:rStyle w:val="Textoennegrita"/>
          <w:b w:val="0"/>
          <w:color w:val="000000" w:themeColor="text1"/>
        </w:rPr>
        <w:t>ué tan atractiv</w:t>
      </w:r>
      <w:r w:rsidR="00052987">
        <w:rPr>
          <w:rStyle w:val="Textoennegrita"/>
          <w:b w:val="0"/>
          <w:color w:val="000000" w:themeColor="text1"/>
        </w:rPr>
        <w:t>o</w:t>
      </w:r>
      <w:r w:rsidRPr="00052987">
        <w:rPr>
          <w:rStyle w:val="Textoennegrita"/>
          <w:b w:val="0"/>
          <w:color w:val="000000" w:themeColor="text1"/>
        </w:rPr>
        <w:t xml:space="preserve"> y/o adecuado resulta el plan de estudios del programa educativo. </w:t>
      </w:r>
    </w:p>
    <w:p w14:paraId="034D3418" w14:textId="77777777" w:rsidR="00052987" w:rsidRPr="00052987" w:rsidRDefault="000D50A8" w:rsidP="00052987">
      <w:pPr>
        <w:pStyle w:val="Prrafodelista"/>
        <w:numPr>
          <w:ilvl w:val="0"/>
          <w:numId w:val="13"/>
        </w:numPr>
        <w:shd w:val="clear" w:color="auto" w:fill="FFFFFF"/>
        <w:spacing w:line="360" w:lineRule="auto"/>
        <w:jc w:val="both"/>
        <w:rPr>
          <w:rStyle w:val="Textoennegrita"/>
          <w:b w:val="0"/>
          <w:bCs w:val="0"/>
          <w:color w:val="000000" w:themeColor="text1"/>
        </w:rPr>
      </w:pPr>
      <w:r w:rsidRPr="00052987">
        <w:rPr>
          <w:color w:val="000000" w:themeColor="text1"/>
          <w:lang w:val="es-ES"/>
        </w:rPr>
        <w:t xml:space="preserve">Mecanismos de operación y recursos tecnológicos: </w:t>
      </w:r>
      <w:r w:rsidRPr="00052987">
        <w:rPr>
          <w:rStyle w:val="Textoennegrita"/>
          <w:b w:val="0"/>
          <w:color w:val="000000" w:themeColor="text1"/>
        </w:rPr>
        <w:t>Qué tan adecuados y eficientes resultan los recursos tecnol</w:t>
      </w:r>
      <w:r w:rsidR="00BA0456" w:rsidRPr="00052987">
        <w:rPr>
          <w:rStyle w:val="Textoennegrita"/>
          <w:b w:val="0"/>
          <w:color w:val="000000" w:themeColor="text1"/>
        </w:rPr>
        <w:t>ó</w:t>
      </w:r>
      <w:r w:rsidRPr="00052987">
        <w:rPr>
          <w:rStyle w:val="Textoennegrita"/>
          <w:b w:val="0"/>
          <w:color w:val="000000" w:themeColor="text1"/>
        </w:rPr>
        <w:t xml:space="preserve">gicos utilizados y los mecanismos de operación en el programa educativo. </w:t>
      </w:r>
    </w:p>
    <w:p w14:paraId="3AD79823" w14:textId="77777777" w:rsidR="00052987" w:rsidRDefault="000D50A8" w:rsidP="00052987">
      <w:pPr>
        <w:pStyle w:val="Prrafodelista"/>
        <w:numPr>
          <w:ilvl w:val="0"/>
          <w:numId w:val="13"/>
        </w:numPr>
        <w:shd w:val="clear" w:color="auto" w:fill="FFFFFF"/>
        <w:spacing w:line="360" w:lineRule="auto"/>
        <w:jc w:val="both"/>
        <w:rPr>
          <w:color w:val="000000" w:themeColor="text1"/>
        </w:rPr>
      </w:pPr>
      <w:r w:rsidRPr="00052987">
        <w:rPr>
          <w:rStyle w:val="Textoennegrita"/>
          <w:b w:val="0"/>
          <w:color w:val="000000" w:themeColor="text1"/>
        </w:rPr>
        <w:t>Interactividad</w:t>
      </w:r>
      <w:r w:rsidR="00052987">
        <w:rPr>
          <w:rStyle w:val="Textoennegrita"/>
          <w:b w:val="0"/>
          <w:color w:val="000000" w:themeColor="text1"/>
        </w:rPr>
        <w:t xml:space="preserve">: </w:t>
      </w:r>
      <w:r w:rsidR="00052987">
        <w:rPr>
          <w:color w:val="000000" w:themeColor="text1"/>
        </w:rPr>
        <w:t>Q</w:t>
      </w:r>
      <w:r w:rsidRPr="00052987">
        <w:rPr>
          <w:color w:val="000000" w:themeColor="text1"/>
        </w:rPr>
        <w:t>ué tanto el estudiante puede </w:t>
      </w:r>
      <w:r w:rsidRPr="00052987">
        <w:rPr>
          <w:iCs/>
          <w:color w:val="000000" w:themeColor="text1"/>
        </w:rPr>
        <w:t>conectarse de manera más dinámica</w:t>
      </w:r>
      <w:r w:rsidRPr="00052987">
        <w:rPr>
          <w:color w:val="000000" w:themeColor="text1"/>
        </w:rPr>
        <w:t xml:space="preserve"> con sus compañeros, docentes y </w:t>
      </w:r>
      <w:r w:rsidR="00327046" w:rsidRPr="00052987">
        <w:rPr>
          <w:color w:val="000000" w:themeColor="text1"/>
        </w:rPr>
        <w:t>con</w:t>
      </w:r>
      <w:r w:rsidRPr="00052987">
        <w:rPr>
          <w:color w:val="000000" w:themeColor="text1"/>
        </w:rPr>
        <w:t xml:space="preserve"> el material educativo. </w:t>
      </w:r>
    </w:p>
    <w:p w14:paraId="40A4AF3F" w14:textId="77777777" w:rsidR="00052987" w:rsidRDefault="000D50A8" w:rsidP="00052987">
      <w:pPr>
        <w:pStyle w:val="Prrafodelista"/>
        <w:numPr>
          <w:ilvl w:val="0"/>
          <w:numId w:val="13"/>
        </w:numPr>
        <w:shd w:val="clear" w:color="auto" w:fill="FFFFFF"/>
        <w:spacing w:line="360" w:lineRule="auto"/>
        <w:jc w:val="both"/>
        <w:rPr>
          <w:color w:val="000000" w:themeColor="text1"/>
        </w:rPr>
      </w:pPr>
      <w:r w:rsidRPr="00052987">
        <w:rPr>
          <w:rStyle w:val="Textoennegrita"/>
          <w:b w:val="0"/>
          <w:color w:val="000000" w:themeColor="text1"/>
        </w:rPr>
        <w:t>Accesibilidad</w:t>
      </w:r>
      <w:r w:rsidR="00052987">
        <w:rPr>
          <w:rStyle w:val="Textoennegrita"/>
          <w:b w:val="0"/>
          <w:color w:val="000000" w:themeColor="text1"/>
        </w:rPr>
        <w:t>:</w:t>
      </w:r>
      <w:r w:rsidRPr="00052987">
        <w:rPr>
          <w:color w:val="000000" w:themeColor="text1"/>
        </w:rPr>
        <w:t xml:space="preserve"> </w:t>
      </w:r>
      <w:r w:rsidR="00052987">
        <w:rPr>
          <w:color w:val="000000" w:themeColor="text1"/>
        </w:rPr>
        <w:t>Q</w:t>
      </w:r>
      <w:r w:rsidRPr="00052987">
        <w:rPr>
          <w:color w:val="000000" w:themeColor="text1"/>
        </w:rPr>
        <w:t>ué tanto el estudiante puede acceder a sus cursos de </w:t>
      </w:r>
      <w:r w:rsidRPr="00052987">
        <w:rPr>
          <w:bCs/>
          <w:color w:val="000000" w:themeColor="text1"/>
        </w:rPr>
        <w:t>educación en línea</w:t>
      </w:r>
      <w:r w:rsidRPr="00052987">
        <w:rPr>
          <w:color w:val="000000" w:themeColor="text1"/>
        </w:rPr>
        <w:t> desde el lugar en el que se encuentre, en cualquier momento del día.</w:t>
      </w:r>
    </w:p>
    <w:p w14:paraId="73D5EC36" w14:textId="77777777" w:rsidR="00052987" w:rsidRDefault="000D50A8" w:rsidP="00052987">
      <w:pPr>
        <w:pStyle w:val="Prrafodelista"/>
        <w:numPr>
          <w:ilvl w:val="0"/>
          <w:numId w:val="13"/>
        </w:numPr>
        <w:shd w:val="clear" w:color="auto" w:fill="FFFFFF"/>
        <w:spacing w:line="360" w:lineRule="auto"/>
        <w:jc w:val="both"/>
        <w:rPr>
          <w:color w:val="000000" w:themeColor="text1"/>
        </w:rPr>
      </w:pPr>
      <w:r w:rsidRPr="00052987">
        <w:rPr>
          <w:rStyle w:val="Textoennegrita"/>
          <w:b w:val="0"/>
          <w:color w:val="000000" w:themeColor="text1"/>
        </w:rPr>
        <w:t>Flexibilidad de tiempo</w:t>
      </w:r>
      <w:r w:rsidRPr="00052987">
        <w:rPr>
          <w:color w:val="000000" w:themeColor="text1"/>
        </w:rPr>
        <w:t xml:space="preserve">: </w:t>
      </w:r>
      <w:r w:rsidR="00052987">
        <w:rPr>
          <w:color w:val="000000" w:themeColor="text1"/>
        </w:rPr>
        <w:t>Q</w:t>
      </w:r>
      <w:r w:rsidRPr="00052987">
        <w:rPr>
          <w:color w:val="000000" w:themeColor="text1"/>
        </w:rPr>
        <w:t>u</w:t>
      </w:r>
      <w:r w:rsidR="00052987">
        <w:rPr>
          <w:color w:val="000000" w:themeColor="text1"/>
        </w:rPr>
        <w:t>é</w:t>
      </w:r>
      <w:r w:rsidRPr="00052987">
        <w:rPr>
          <w:color w:val="000000" w:themeColor="text1"/>
        </w:rPr>
        <w:t xml:space="preserve"> tanta flexibilidad existe en el plan de estudios en relación </w:t>
      </w:r>
      <w:r w:rsidR="00052987">
        <w:rPr>
          <w:color w:val="000000" w:themeColor="text1"/>
        </w:rPr>
        <w:t>con</w:t>
      </w:r>
      <w:r w:rsidRPr="00052987">
        <w:rPr>
          <w:color w:val="000000" w:themeColor="text1"/>
        </w:rPr>
        <w:t xml:space="preserve"> las videoconferencias y qué tanta en las actividades que se realizan sin esta sincronía.</w:t>
      </w:r>
    </w:p>
    <w:p w14:paraId="0DCAEC3B" w14:textId="77777777" w:rsidR="00052987" w:rsidRDefault="000D50A8" w:rsidP="00052987">
      <w:pPr>
        <w:pStyle w:val="Prrafodelista"/>
        <w:numPr>
          <w:ilvl w:val="0"/>
          <w:numId w:val="13"/>
        </w:numPr>
        <w:shd w:val="clear" w:color="auto" w:fill="FFFFFF"/>
        <w:spacing w:line="360" w:lineRule="auto"/>
        <w:jc w:val="both"/>
        <w:rPr>
          <w:color w:val="000000" w:themeColor="text1"/>
        </w:rPr>
      </w:pPr>
      <w:r w:rsidRPr="00052987">
        <w:rPr>
          <w:rStyle w:val="Textoennegrita"/>
          <w:b w:val="0"/>
          <w:color w:val="000000" w:themeColor="text1"/>
          <w:lang w:val="es-ES"/>
        </w:rPr>
        <w:t>Incorporación de recursos</w:t>
      </w:r>
      <w:r w:rsidRPr="00052987">
        <w:rPr>
          <w:color w:val="000000" w:themeColor="text1"/>
        </w:rPr>
        <w:t xml:space="preserve">: </w:t>
      </w:r>
      <w:r w:rsidRPr="00052987">
        <w:rPr>
          <w:color w:val="000000" w:themeColor="text1"/>
          <w:lang w:val="es-ES"/>
        </w:rPr>
        <w:t>Qué tan útiles son los recursos utilizados</w:t>
      </w:r>
      <w:r w:rsidRPr="00052987">
        <w:rPr>
          <w:color w:val="000000" w:themeColor="text1"/>
        </w:rPr>
        <w:t>, tanto tecnológicos como metodológicos, según los requerimientos de la sociedad y el entorno cambiante.</w:t>
      </w:r>
    </w:p>
    <w:p w14:paraId="06A6081F" w14:textId="77777777" w:rsidR="00052987" w:rsidRDefault="000D50A8" w:rsidP="00052987">
      <w:pPr>
        <w:pStyle w:val="Prrafodelista"/>
        <w:numPr>
          <w:ilvl w:val="0"/>
          <w:numId w:val="13"/>
        </w:numPr>
        <w:shd w:val="clear" w:color="auto" w:fill="FFFFFF"/>
        <w:spacing w:line="360" w:lineRule="auto"/>
        <w:jc w:val="both"/>
        <w:rPr>
          <w:color w:val="000000" w:themeColor="text1"/>
        </w:rPr>
      </w:pPr>
      <w:r w:rsidRPr="00052987">
        <w:rPr>
          <w:rStyle w:val="Textoennegrita"/>
          <w:b w:val="0"/>
          <w:color w:val="000000" w:themeColor="text1"/>
          <w:lang w:val="es-ES"/>
        </w:rPr>
        <w:t>Colaborativa</w:t>
      </w:r>
      <w:r w:rsidRPr="00052987">
        <w:rPr>
          <w:color w:val="000000" w:themeColor="text1"/>
          <w:lang w:val="es-ES"/>
        </w:rPr>
        <w:t xml:space="preserve">: Qué tanta interacción y contacto se tiene entre los estudiantes (tales como </w:t>
      </w:r>
      <w:r w:rsidRPr="00052987">
        <w:rPr>
          <w:color w:val="000000" w:themeColor="text1"/>
        </w:rPr>
        <w:t>labores de investigación colaborativas entre estudiantes)</w:t>
      </w:r>
      <w:r w:rsidRPr="00052987">
        <w:rPr>
          <w:color w:val="000000" w:themeColor="text1"/>
          <w:lang w:val="es-ES"/>
        </w:rPr>
        <w:t xml:space="preserve"> y estudiante</w:t>
      </w:r>
      <w:r w:rsidR="00052987">
        <w:rPr>
          <w:color w:val="000000" w:themeColor="text1"/>
          <w:lang w:val="es-ES"/>
        </w:rPr>
        <w:t>-</w:t>
      </w:r>
      <w:r w:rsidRPr="00052987">
        <w:rPr>
          <w:color w:val="000000" w:themeColor="text1"/>
          <w:lang w:val="es-ES"/>
        </w:rPr>
        <w:t xml:space="preserve">profesor </w:t>
      </w:r>
      <w:r w:rsidRPr="00052987">
        <w:rPr>
          <w:color w:val="000000" w:themeColor="text1"/>
        </w:rPr>
        <w:t>utilizando para ello recursos como los chats o foros de discusión.</w:t>
      </w:r>
    </w:p>
    <w:p w14:paraId="2BF55185" w14:textId="499C0F62" w:rsidR="000D50A8" w:rsidRPr="00052987" w:rsidRDefault="000D50A8" w:rsidP="00052987">
      <w:pPr>
        <w:pStyle w:val="Prrafodelista"/>
        <w:numPr>
          <w:ilvl w:val="0"/>
          <w:numId w:val="13"/>
        </w:numPr>
        <w:shd w:val="clear" w:color="auto" w:fill="FFFFFF"/>
        <w:spacing w:line="360" w:lineRule="auto"/>
        <w:jc w:val="both"/>
        <w:rPr>
          <w:color w:val="000000" w:themeColor="text1"/>
        </w:rPr>
      </w:pPr>
      <w:r w:rsidRPr="00052987">
        <w:rPr>
          <w:rStyle w:val="Textoennegrita"/>
          <w:b w:val="0"/>
          <w:color w:val="000000" w:themeColor="text1"/>
        </w:rPr>
        <w:t>Comunicación</w:t>
      </w:r>
      <w:r w:rsidRPr="00052987">
        <w:rPr>
          <w:color w:val="000000" w:themeColor="text1"/>
        </w:rPr>
        <w:t xml:space="preserve">: </w:t>
      </w:r>
      <w:r w:rsidRPr="00052987">
        <w:rPr>
          <w:color w:val="000000" w:themeColor="text1"/>
          <w:lang w:val="es-ES"/>
        </w:rPr>
        <w:t>Qué tanto facilitan la comunicación las TIC utilizadas en el programa (</w:t>
      </w:r>
      <w:r w:rsidRPr="00052987">
        <w:rPr>
          <w:rFonts w:eastAsia="MS Gothic"/>
          <w:color w:val="000000" w:themeColor="text1"/>
          <w:lang w:val="es-ES"/>
        </w:rPr>
        <w:t>Enfoque estratégico, 2019)</w:t>
      </w:r>
      <w:r w:rsidRPr="00052987">
        <w:rPr>
          <w:color w:val="000000" w:themeColor="text1"/>
          <w:lang w:val="es-ES"/>
        </w:rPr>
        <w:t>.</w:t>
      </w:r>
      <w:r w:rsidR="00C05E38" w:rsidRPr="00052987">
        <w:rPr>
          <w:color w:val="000000" w:themeColor="text1"/>
          <w:lang w:val="es-ES"/>
        </w:rPr>
        <w:t xml:space="preserve"> </w:t>
      </w:r>
    </w:p>
    <w:p w14:paraId="7D452E09" w14:textId="1F45791C" w:rsidR="000D50A8" w:rsidRDefault="000D50A8" w:rsidP="001D0D23">
      <w:pPr>
        <w:shd w:val="clear" w:color="auto" w:fill="FFFFFF"/>
        <w:spacing w:line="360" w:lineRule="auto"/>
        <w:ind w:firstLine="708"/>
        <w:jc w:val="both"/>
        <w:rPr>
          <w:color w:val="000000" w:themeColor="text1"/>
        </w:rPr>
      </w:pPr>
      <w:r w:rsidRPr="00B40404">
        <w:rPr>
          <w:color w:val="000000" w:themeColor="text1"/>
        </w:rPr>
        <w:lastRenderedPageBreak/>
        <w:t xml:space="preserve">Una vez contestadas las encuentas, se procesaron y analizaron los datos mediante medidas de estadística descriptiva. </w:t>
      </w:r>
    </w:p>
    <w:p w14:paraId="4743DCF8" w14:textId="77777777" w:rsidR="00A63FC4" w:rsidRPr="00B40404" w:rsidRDefault="00A63FC4" w:rsidP="001D0D23">
      <w:pPr>
        <w:shd w:val="clear" w:color="auto" w:fill="FFFFFF"/>
        <w:spacing w:line="360" w:lineRule="auto"/>
        <w:ind w:firstLine="708"/>
        <w:jc w:val="both"/>
        <w:rPr>
          <w:bCs/>
          <w:color w:val="000000" w:themeColor="text1"/>
        </w:rPr>
      </w:pPr>
    </w:p>
    <w:p w14:paraId="6203FD7D" w14:textId="77777777" w:rsidR="000D50A8" w:rsidRPr="00B40404" w:rsidRDefault="000D50A8" w:rsidP="001D0D23">
      <w:pPr>
        <w:shd w:val="clear" w:color="auto" w:fill="FFFFFF"/>
        <w:spacing w:line="360" w:lineRule="auto"/>
        <w:jc w:val="center"/>
        <w:rPr>
          <w:b/>
          <w:color w:val="000000" w:themeColor="text1"/>
          <w:sz w:val="32"/>
          <w:szCs w:val="32"/>
        </w:rPr>
      </w:pPr>
      <w:r w:rsidRPr="00B40404">
        <w:rPr>
          <w:b/>
          <w:color w:val="000000" w:themeColor="text1"/>
          <w:sz w:val="32"/>
          <w:szCs w:val="32"/>
        </w:rPr>
        <w:t>Resultados</w:t>
      </w:r>
    </w:p>
    <w:p w14:paraId="4E2085BE" w14:textId="5BC63A09" w:rsidR="000D50A8" w:rsidRPr="00B40404" w:rsidRDefault="000D50A8" w:rsidP="001D0D23">
      <w:pPr>
        <w:shd w:val="clear" w:color="auto" w:fill="FFFFFF"/>
        <w:spacing w:line="360" w:lineRule="auto"/>
        <w:ind w:firstLine="708"/>
        <w:jc w:val="both"/>
        <w:rPr>
          <w:color w:val="000000" w:themeColor="text1"/>
        </w:rPr>
      </w:pPr>
      <w:r w:rsidRPr="00B40404">
        <w:rPr>
          <w:color w:val="000000" w:themeColor="text1"/>
        </w:rPr>
        <w:t>En la figura 1 podemos observar la calificación que los estudiantes le otorgaron al programa de la MDC de manera general</w:t>
      </w:r>
      <w:r w:rsidR="00052987">
        <w:rPr>
          <w:color w:val="000000" w:themeColor="text1"/>
        </w:rPr>
        <w:t>.</w:t>
      </w:r>
      <w:r w:rsidRPr="00B40404">
        <w:rPr>
          <w:color w:val="000000" w:themeColor="text1"/>
        </w:rPr>
        <w:t xml:space="preserve"> </w:t>
      </w:r>
      <w:r w:rsidR="00052987">
        <w:rPr>
          <w:color w:val="000000" w:themeColor="text1"/>
        </w:rPr>
        <w:t>Los</w:t>
      </w:r>
      <w:r w:rsidRPr="00B40404">
        <w:rPr>
          <w:color w:val="000000" w:themeColor="text1"/>
        </w:rPr>
        <w:t xml:space="preserve"> resultados señalan que 65</w:t>
      </w:r>
      <w:r w:rsidR="00052987">
        <w:rPr>
          <w:color w:val="000000" w:themeColor="text1"/>
        </w:rPr>
        <w:t xml:space="preserve"> </w:t>
      </w:r>
      <w:r w:rsidRPr="00B40404">
        <w:rPr>
          <w:color w:val="000000" w:themeColor="text1"/>
        </w:rPr>
        <w:t xml:space="preserve">% de los estudiantes le otorgan una calificación entre muy buena y excelente. </w:t>
      </w:r>
    </w:p>
    <w:p w14:paraId="50B7A1FD" w14:textId="77777777" w:rsidR="000D50A8" w:rsidRPr="00B40404" w:rsidRDefault="000D50A8" w:rsidP="002D643D">
      <w:pPr>
        <w:shd w:val="clear" w:color="auto" w:fill="FFFFFF"/>
        <w:jc w:val="both"/>
        <w:rPr>
          <w:color w:val="000000" w:themeColor="text1"/>
        </w:rPr>
      </w:pPr>
    </w:p>
    <w:p w14:paraId="2FCE4A31" w14:textId="59046F08" w:rsidR="000D50A8" w:rsidRPr="00B40404" w:rsidRDefault="000D50A8" w:rsidP="002D643D">
      <w:pPr>
        <w:shd w:val="clear" w:color="auto" w:fill="FFFFFF"/>
        <w:jc w:val="both"/>
        <w:rPr>
          <w:color w:val="000000" w:themeColor="text1"/>
        </w:rPr>
      </w:pPr>
      <w:r w:rsidRPr="00B40404">
        <w:rPr>
          <w:b/>
          <w:bCs/>
          <w:color w:val="000000" w:themeColor="text1"/>
        </w:rPr>
        <w:t>Figura 1.</w:t>
      </w:r>
      <w:r w:rsidRPr="00B40404">
        <w:rPr>
          <w:color w:val="000000" w:themeColor="text1"/>
        </w:rPr>
        <w:t xml:space="preserve"> Calificac</w:t>
      </w:r>
      <w:r w:rsidR="00052987">
        <w:rPr>
          <w:color w:val="000000" w:themeColor="text1"/>
        </w:rPr>
        <w:t>ión otorgada al programa de la m</w:t>
      </w:r>
      <w:r w:rsidRPr="00B40404">
        <w:rPr>
          <w:color w:val="000000" w:themeColor="text1"/>
        </w:rPr>
        <w:t>aestría en Defensa del Contribuyente</w:t>
      </w:r>
    </w:p>
    <w:p w14:paraId="18010721" w14:textId="77777777" w:rsidR="000D50A8" w:rsidRPr="00B40404" w:rsidRDefault="000D50A8" w:rsidP="002D643D">
      <w:pPr>
        <w:shd w:val="clear" w:color="auto" w:fill="FFFFFF"/>
        <w:jc w:val="both"/>
        <w:rPr>
          <w:color w:val="000000" w:themeColor="text1"/>
        </w:rPr>
      </w:pPr>
      <w:r w:rsidRPr="00B40404">
        <w:rPr>
          <w:color w:val="000000" w:themeColor="text1"/>
        </w:rPr>
        <w:t xml:space="preserve"> </w:t>
      </w:r>
      <w:r w:rsidR="00233C9A" w:rsidRPr="00B40404">
        <w:rPr>
          <w:noProof/>
          <w:color w:val="000000" w:themeColor="text1"/>
          <w:lang w:val="es-VE" w:eastAsia="es-VE"/>
        </w:rPr>
        <w:drawing>
          <wp:inline distT="0" distB="0" distL="0" distR="0" wp14:anchorId="63CDFE2A" wp14:editId="760A2683">
            <wp:extent cx="5603875" cy="307848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3875" cy="3078480"/>
                    </a:xfrm>
                    <a:prstGeom prst="rect">
                      <a:avLst/>
                    </a:prstGeom>
                    <a:noFill/>
                    <a:ln>
                      <a:noFill/>
                    </a:ln>
                  </pic:spPr>
                </pic:pic>
              </a:graphicData>
            </a:graphic>
          </wp:inline>
        </w:drawing>
      </w:r>
    </w:p>
    <w:p w14:paraId="7A7B41D8" w14:textId="0377D746" w:rsidR="000D50A8" w:rsidRPr="00B40404" w:rsidRDefault="000D50A8" w:rsidP="00052987">
      <w:pPr>
        <w:shd w:val="clear" w:color="auto" w:fill="FFFFFF"/>
        <w:jc w:val="center"/>
        <w:rPr>
          <w:color w:val="000000" w:themeColor="text1"/>
        </w:rPr>
      </w:pPr>
      <w:r w:rsidRPr="00B40404">
        <w:rPr>
          <w:color w:val="000000" w:themeColor="text1"/>
        </w:rPr>
        <w:t xml:space="preserve">Fuente: </w:t>
      </w:r>
      <w:r w:rsidR="00052987">
        <w:rPr>
          <w:color w:val="000000" w:themeColor="text1"/>
        </w:rPr>
        <w:t>E</w:t>
      </w:r>
      <w:r w:rsidRPr="00B40404">
        <w:rPr>
          <w:color w:val="000000" w:themeColor="text1"/>
        </w:rPr>
        <w:t>laboración propia</w:t>
      </w:r>
    </w:p>
    <w:p w14:paraId="6599F8E6" w14:textId="77777777" w:rsidR="000D50A8" w:rsidRDefault="000D50A8" w:rsidP="00AD646D">
      <w:pPr>
        <w:shd w:val="clear" w:color="auto" w:fill="FFFFFF"/>
        <w:jc w:val="both"/>
        <w:rPr>
          <w:color w:val="000000" w:themeColor="text1"/>
        </w:rPr>
      </w:pPr>
    </w:p>
    <w:p w14:paraId="7173D888" w14:textId="77777777" w:rsidR="00052987" w:rsidRDefault="000D50A8" w:rsidP="001D0D23">
      <w:pPr>
        <w:shd w:val="clear" w:color="auto" w:fill="FFFFFF"/>
        <w:spacing w:line="360" w:lineRule="auto"/>
        <w:ind w:firstLine="708"/>
        <w:jc w:val="both"/>
        <w:rPr>
          <w:color w:val="000000" w:themeColor="text1"/>
        </w:rPr>
      </w:pPr>
      <w:r w:rsidRPr="00B40404">
        <w:rPr>
          <w:color w:val="000000" w:themeColor="text1"/>
        </w:rPr>
        <w:t xml:space="preserve">Respecto a la variable </w:t>
      </w:r>
      <w:r w:rsidRPr="00052987">
        <w:rPr>
          <w:i/>
          <w:color w:val="000000" w:themeColor="text1"/>
        </w:rPr>
        <w:t>organización</w:t>
      </w:r>
      <w:r w:rsidRPr="00B40404">
        <w:rPr>
          <w:color w:val="000000" w:themeColor="text1"/>
        </w:rPr>
        <w:t xml:space="preserve">, el promedio general </w:t>
      </w:r>
      <w:r w:rsidR="00052987">
        <w:rPr>
          <w:color w:val="000000" w:themeColor="text1"/>
        </w:rPr>
        <w:t>otorgado</w:t>
      </w:r>
      <w:r w:rsidRPr="00B40404">
        <w:rPr>
          <w:color w:val="000000" w:themeColor="text1"/>
        </w:rPr>
        <w:t xml:space="preserve"> al programa </w:t>
      </w:r>
      <w:r w:rsidR="00052987">
        <w:rPr>
          <w:color w:val="000000" w:themeColor="text1"/>
        </w:rPr>
        <w:t>fue</w:t>
      </w:r>
      <w:r w:rsidRPr="00B40404">
        <w:rPr>
          <w:color w:val="000000" w:themeColor="text1"/>
        </w:rPr>
        <w:t xml:space="preserve"> 8.8</w:t>
      </w:r>
      <w:r w:rsidR="00052987">
        <w:rPr>
          <w:color w:val="000000" w:themeColor="text1"/>
        </w:rPr>
        <w:t>.</w:t>
      </w:r>
      <w:r w:rsidRPr="00B40404">
        <w:rPr>
          <w:color w:val="000000" w:themeColor="text1"/>
        </w:rPr>
        <w:t xml:space="preserve"> </w:t>
      </w:r>
      <w:r w:rsidR="00052987">
        <w:rPr>
          <w:color w:val="000000" w:themeColor="text1"/>
        </w:rPr>
        <w:t>Asimismo, la</w:t>
      </w:r>
      <w:r w:rsidRPr="00B40404">
        <w:rPr>
          <w:color w:val="000000" w:themeColor="text1"/>
        </w:rPr>
        <w:t xml:space="preserve"> calificación 10 </w:t>
      </w:r>
      <w:r w:rsidR="00052987">
        <w:rPr>
          <w:color w:val="000000" w:themeColor="text1"/>
        </w:rPr>
        <w:t xml:space="preserve">fue </w:t>
      </w:r>
      <w:r w:rsidRPr="00B40404">
        <w:rPr>
          <w:color w:val="000000" w:themeColor="text1"/>
        </w:rPr>
        <w:t>la que más veces se repit</w:t>
      </w:r>
      <w:r w:rsidR="00052987">
        <w:rPr>
          <w:color w:val="000000" w:themeColor="text1"/>
        </w:rPr>
        <w:t>ió,</w:t>
      </w:r>
      <w:r w:rsidRPr="00B40404">
        <w:rPr>
          <w:color w:val="000000" w:themeColor="text1"/>
        </w:rPr>
        <w:t xml:space="preserve"> </w:t>
      </w:r>
      <w:r w:rsidR="00052987">
        <w:rPr>
          <w:color w:val="000000" w:themeColor="text1"/>
        </w:rPr>
        <w:t xml:space="preserve">con </w:t>
      </w:r>
      <w:r w:rsidRPr="00B40404">
        <w:rPr>
          <w:color w:val="000000" w:themeColor="text1"/>
        </w:rPr>
        <w:t xml:space="preserve">una mediana de 9. </w:t>
      </w:r>
    </w:p>
    <w:p w14:paraId="7BB594B4" w14:textId="0446D7F7" w:rsidR="000D50A8" w:rsidRPr="00B40404" w:rsidRDefault="000D50A8" w:rsidP="001D0D23">
      <w:pPr>
        <w:shd w:val="clear" w:color="auto" w:fill="FFFFFF"/>
        <w:spacing w:line="360" w:lineRule="auto"/>
        <w:ind w:firstLine="708"/>
        <w:jc w:val="both"/>
        <w:rPr>
          <w:color w:val="000000" w:themeColor="text1"/>
        </w:rPr>
      </w:pPr>
      <w:r w:rsidRPr="00B40404">
        <w:rPr>
          <w:color w:val="000000" w:themeColor="text1"/>
        </w:rPr>
        <w:t xml:space="preserve">En tabla 5 se presentan los principales resultados de las medidas estadísticas de tendencia central. </w:t>
      </w:r>
    </w:p>
    <w:p w14:paraId="33FC70B5" w14:textId="1180FFF8" w:rsidR="00CC7D15" w:rsidRDefault="00CC7D15" w:rsidP="001D0D23">
      <w:pPr>
        <w:shd w:val="clear" w:color="auto" w:fill="FFFFFF"/>
        <w:spacing w:line="360" w:lineRule="auto"/>
        <w:ind w:firstLine="708"/>
        <w:jc w:val="both"/>
        <w:rPr>
          <w:color w:val="000000" w:themeColor="text1"/>
        </w:rPr>
      </w:pPr>
    </w:p>
    <w:p w14:paraId="1CE899D3" w14:textId="2261E721" w:rsidR="00A63FC4" w:rsidRDefault="00A63FC4" w:rsidP="001D0D23">
      <w:pPr>
        <w:shd w:val="clear" w:color="auto" w:fill="FFFFFF"/>
        <w:spacing w:line="360" w:lineRule="auto"/>
        <w:ind w:firstLine="708"/>
        <w:jc w:val="both"/>
        <w:rPr>
          <w:color w:val="000000" w:themeColor="text1"/>
        </w:rPr>
      </w:pPr>
    </w:p>
    <w:p w14:paraId="20ECAEAA" w14:textId="32F562C9" w:rsidR="00A63FC4" w:rsidRDefault="00A63FC4" w:rsidP="001D0D23">
      <w:pPr>
        <w:shd w:val="clear" w:color="auto" w:fill="FFFFFF"/>
        <w:spacing w:line="360" w:lineRule="auto"/>
        <w:ind w:firstLine="708"/>
        <w:jc w:val="both"/>
        <w:rPr>
          <w:color w:val="000000" w:themeColor="text1"/>
        </w:rPr>
      </w:pPr>
    </w:p>
    <w:p w14:paraId="0ADB8740" w14:textId="22E047A4" w:rsidR="00A63FC4" w:rsidRDefault="00A63FC4" w:rsidP="001D0D23">
      <w:pPr>
        <w:shd w:val="clear" w:color="auto" w:fill="FFFFFF"/>
        <w:spacing w:line="360" w:lineRule="auto"/>
        <w:ind w:firstLine="708"/>
        <w:jc w:val="both"/>
        <w:rPr>
          <w:color w:val="000000" w:themeColor="text1"/>
        </w:rPr>
      </w:pPr>
    </w:p>
    <w:p w14:paraId="11292A8F" w14:textId="73526A77" w:rsidR="00A63FC4" w:rsidRDefault="00A63FC4" w:rsidP="001D0D23">
      <w:pPr>
        <w:shd w:val="clear" w:color="auto" w:fill="FFFFFF"/>
        <w:spacing w:line="360" w:lineRule="auto"/>
        <w:ind w:firstLine="708"/>
        <w:jc w:val="both"/>
        <w:rPr>
          <w:color w:val="000000" w:themeColor="text1"/>
        </w:rPr>
      </w:pPr>
    </w:p>
    <w:p w14:paraId="3BCB521D" w14:textId="77777777" w:rsidR="00A63FC4" w:rsidRPr="00B40404" w:rsidRDefault="00A63FC4" w:rsidP="001D0D23">
      <w:pPr>
        <w:shd w:val="clear" w:color="auto" w:fill="FFFFFF"/>
        <w:spacing w:line="360" w:lineRule="auto"/>
        <w:ind w:firstLine="708"/>
        <w:jc w:val="both"/>
        <w:rPr>
          <w:color w:val="000000" w:themeColor="text1"/>
        </w:rPr>
      </w:pPr>
    </w:p>
    <w:p w14:paraId="1E6693B0" w14:textId="7AFA5AA1" w:rsidR="00CC7D15" w:rsidRPr="00B40404" w:rsidRDefault="00CC7D15" w:rsidP="00CC7D15">
      <w:pPr>
        <w:shd w:val="clear" w:color="auto" w:fill="FFFFFF"/>
        <w:jc w:val="center"/>
        <w:rPr>
          <w:color w:val="000000" w:themeColor="text1"/>
        </w:rPr>
      </w:pPr>
      <w:r w:rsidRPr="00B40404">
        <w:rPr>
          <w:b/>
          <w:bCs/>
          <w:color w:val="000000" w:themeColor="text1"/>
        </w:rPr>
        <w:lastRenderedPageBreak/>
        <w:t>Tabla 5</w:t>
      </w:r>
      <w:r w:rsidR="00052987">
        <w:rPr>
          <w:b/>
          <w:bCs/>
          <w:color w:val="000000" w:themeColor="text1"/>
        </w:rPr>
        <w:t>.</w:t>
      </w:r>
      <w:r w:rsidRPr="00B40404">
        <w:rPr>
          <w:color w:val="000000" w:themeColor="text1"/>
        </w:rPr>
        <w:t xml:space="preserve"> Resumen de resultados de encuesta de percepción a estudiantes de la MDC</w:t>
      </w:r>
    </w:p>
    <w:tbl>
      <w:tblPr>
        <w:tblW w:w="8642" w:type="dxa"/>
        <w:tblInd w:w="75" w:type="dxa"/>
        <w:tblCellMar>
          <w:left w:w="70" w:type="dxa"/>
          <w:right w:w="70" w:type="dxa"/>
        </w:tblCellMar>
        <w:tblLook w:val="00A0" w:firstRow="1" w:lastRow="0" w:firstColumn="1" w:lastColumn="0" w:noHBand="0" w:noVBand="0"/>
      </w:tblPr>
      <w:tblGrid>
        <w:gridCol w:w="5853"/>
        <w:gridCol w:w="1074"/>
        <w:gridCol w:w="713"/>
        <w:gridCol w:w="1002"/>
      </w:tblGrid>
      <w:tr w:rsidR="00B40404" w:rsidRPr="00B40404" w14:paraId="23EB8C3F" w14:textId="77777777" w:rsidTr="00C05E38">
        <w:trPr>
          <w:trHeight w:val="244"/>
        </w:trPr>
        <w:tc>
          <w:tcPr>
            <w:tcW w:w="6091" w:type="dxa"/>
            <w:tcBorders>
              <w:top w:val="single" w:sz="4" w:space="0" w:color="auto"/>
              <w:left w:val="single" w:sz="4" w:space="0" w:color="auto"/>
              <w:bottom w:val="single" w:sz="4" w:space="0" w:color="auto"/>
              <w:right w:val="single" w:sz="4" w:space="0" w:color="auto"/>
            </w:tcBorders>
            <w:vAlign w:val="bottom"/>
          </w:tcPr>
          <w:p w14:paraId="603C8221" w14:textId="77777777" w:rsidR="00CC7D15" w:rsidRPr="00E1462A" w:rsidRDefault="00CC7D15" w:rsidP="00C05E38">
            <w:pPr>
              <w:jc w:val="center"/>
              <w:rPr>
                <w:color w:val="000000" w:themeColor="text1"/>
              </w:rPr>
            </w:pPr>
            <w:r w:rsidRPr="00E1462A">
              <w:rPr>
                <w:color w:val="000000" w:themeColor="text1"/>
              </w:rPr>
              <w:t>Preguntas</w:t>
            </w:r>
          </w:p>
        </w:tc>
        <w:tc>
          <w:tcPr>
            <w:tcW w:w="836" w:type="dxa"/>
            <w:tcBorders>
              <w:top w:val="single" w:sz="4" w:space="0" w:color="auto"/>
              <w:left w:val="nil"/>
              <w:bottom w:val="single" w:sz="4" w:space="0" w:color="auto"/>
              <w:right w:val="single" w:sz="4" w:space="0" w:color="auto"/>
            </w:tcBorders>
            <w:noWrap/>
            <w:vAlign w:val="bottom"/>
          </w:tcPr>
          <w:p w14:paraId="0C5918DD" w14:textId="77777777" w:rsidR="00CC7D15" w:rsidRPr="00E1462A" w:rsidRDefault="00CC7D15" w:rsidP="00C05E38">
            <w:pPr>
              <w:rPr>
                <w:color w:val="000000" w:themeColor="text1"/>
              </w:rPr>
            </w:pPr>
            <w:r w:rsidRPr="00E1462A">
              <w:rPr>
                <w:color w:val="000000" w:themeColor="text1"/>
              </w:rPr>
              <w:t>Promedio</w:t>
            </w:r>
          </w:p>
        </w:tc>
        <w:tc>
          <w:tcPr>
            <w:tcW w:w="713" w:type="dxa"/>
            <w:tcBorders>
              <w:top w:val="single" w:sz="4" w:space="0" w:color="auto"/>
              <w:left w:val="nil"/>
              <w:bottom w:val="single" w:sz="4" w:space="0" w:color="auto"/>
              <w:right w:val="single" w:sz="4" w:space="0" w:color="auto"/>
            </w:tcBorders>
            <w:noWrap/>
            <w:vAlign w:val="bottom"/>
          </w:tcPr>
          <w:p w14:paraId="511B86D7" w14:textId="77777777" w:rsidR="00CC7D15" w:rsidRPr="00E1462A" w:rsidRDefault="00CC7D15" w:rsidP="00C05E38">
            <w:pPr>
              <w:rPr>
                <w:color w:val="000000" w:themeColor="text1"/>
              </w:rPr>
            </w:pPr>
            <w:r w:rsidRPr="00E1462A">
              <w:rPr>
                <w:color w:val="000000" w:themeColor="text1"/>
              </w:rPr>
              <w:t>Moda</w:t>
            </w:r>
          </w:p>
        </w:tc>
        <w:tc>
          <w:tcPr>
            <w:tcW w:w="1002" w:type="dxa"/>
            <w:tcBorders>
              <w:top w:val="single" w:sz="4" w:space="0" w:color="auto"/>
              <w:left w:val="nil"/>
              <w:bottom w:val="single" w:sz="4" w:space="0" w:color="auto"/>
              <w:right w:val="single" w:sz="4" w:space="0" w:color="auto"/>
            </w:tcBorders>
            <w:noWrap/>
            <w:vAlign w:val="bottom"/>
          </w:tcPr>
          <w:p w14:paraId="2810B48F" w14:textId="77777777" w:rsidR="00CC7D15" w:rsidRPr="00E1462A" w:rsidRDefault="00CC7D15" w:rsidP="00C05E38">
            <w:pPr>
              <w:rPr>
                <w:color w:val="000000" w:themeColor="text1"/>
              </w:rPr>
            </w:pPr>
            <w:r w:rsidRPr="00E1462A">
              <w:rPr>
                <w:color w:val="000000" w:themeColor="text1"/>
              </w:rPr>
              <w:t xml:space="preserve">Mediana </w:t>
            </w:r>
          </w:p>
        </w:tc>
      </w:tr>
      <w:tr w:rsidR="00B40404" w:rsidRPr="00B40404" w14:paraId="2DD24F67" w14:textId="77777777" w:rsidTr="00C05E38">
        <w:trPr>
          <w:trHeight w:val="244"/>
        </w:trPr>
        <w:tc>
          <w:tcPr>
            <w:tcW w:w="6091" w:type="dxa"/>
            <w:tcBorders>
              <w:top w:val="nil"/>
              <w:left w:val="single" w:sz="4" w:space="0" w:color="auto"/>
              <w:bottom w:val="single" w:sz="4" w:space="0" w:color="auto"/>
              <w:right w:val="single" w:sz="4" w:space="0" w:color="auto"/>
            </w:tcBorders>
            <w:vAlign w:val="bottom"/>
          </w:tcPr>
          <w:p w14:paraId="1E700C81" w14:textId="16DCE114" w:rsidR="00CC7D15" w:rsidRPr="00B40404" w:rsidRDefault="00CC7D15" w:rsidP="00052987">
            <w:pPr>
              <w:rPr>
                <w:color w:val="000000" w:themeColor="text1"/>
              </w:rPr>
            </w:pPr>
            <w:r w:rsidRPr="00B40404">
              <w:rPr>
                <w:color w:val="000000" w:themeColor="text1"/>
              </w:rPr>
              <w:t xml:space="preserve">1. En general, </w:t>
            </w:r>
            <w:r w:rsidR="00052987">
              <w:rPr>
                <w:color w:val="000000" w:themeColor="text1"/>
              </w:rPr>
              <w:t>¿</w:t>
            </w:r>
            <w:r w:rsidRPr="00B40404">
              <w:rPr>
                <w:color w:val="000000" w:themeColor="text1"/>
              </w:rPr>
              <w:t>qu</w:t>
            </w:r>
            <w:r w:rsidR="00052987">
              <w:rPr>
                <w:color w:val="000000" w:themeColor="text1"/>
              </w:rPr>
              <w:t>é</w:t>
            </w:r>
            <w:r w:rsidRPr="00B40404">
              <w:rPr>
                <w:color w:val="000000" w:themeColor="text1"/>
              </w:rPr>
              <w:t xml:space="preserve"> calificación le otorgarías al programa de la maestría?</w:t>
            </w:r>
          </w:p>
        </w:tc>
        <w:tc>
          <w:tcPr>
            <w:tcW w:w="836" w:type="dxa"/>
            <w:tcBorders>
              <w:top w:val="nil"/>
              <w:left w:val="nil"/>
              <w:bottom w:val="single" w:sz="4" w:space="0" w:color="auto"/>
              <w:right w:val="single" w:sz="4" w:space="0" w:color="auto"/>
            </w:tcBorders>
            <w:noWrap/>
            <w:vAlign w:val="bottom"/>
          </w:tcPr>
          <w:p w14:paraId="4B9C6C81" w14:textId="77777777" w:rsidR="00CC7D15" w:rsidRPr="00B40404" w:rsidRDefault="00CC7D15" w:rsidP="00C05E38">
            <w:pPr>
              <w:jc w:val="right"/>
              <w:rPr>
                <w:color w:val="000000" w:themeColor="text1"/>
              </w:rPr>
            </w:pPr>
            <w:r w:rsidRPr="00B40404">
              <w:rPr>
                <w:color w:val="000000" w:themeColor="text1"/>
              </w:rPr>
              <w:t>8.8</w:t>
            </w:r>
          </w:p>
        </w:tc>
        <w:tc>
          <w:tcPr>
            <w:tcW w:w="713" w:type="dxa"/>
            <w:tcBorders>
              <w:top w:val="nil"/>
              <w:left w:val="nil"/>
              <w:bottom w:val="single" w:sz="4" w:space="0" w:color="auto"/>
              <w:right w:val="single" w:sz="4" w:space="0" w:color="auto"/>
            </w:tcBorders>
            <w:noWrap/>
            <w:vAlign w:val="bottom"/>
          </w:tcPr>
          <w:p w14:paraId="4AFB812E"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2D97A644"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29228925" w14:textId="77777777" w:rsidTr="00C05E38">
        <w:trPr>
          <w:trHeight w:val="244"/>
        </w:trPr>
        <w:tc>
          <w:tcPr>
            <w:tcW w:w="6091" w:type="dxa"/>
            <w:tcBorders>
              <w:top w:val="nil"/>
              <w:left w:val="single" w:sz="4" w:space="0" w:color="auto"/>
              <w:bottom w:val="single" w:sz="4" w:space="0" w:color="auto"/>
              <w:right w:val="single" w:sz="4" w:space="0" w:color="auto"/>
            </w:tcBorders>
            <w:vAlign w:val="bottom"/>
          </w:tcPr>
          <w:p w14:paraId="783CEDF1" w14:textId="77777777" w:rsidR="00CC7D15" w:rsidRPr="00B40404" w:rsidRDefault="00CC7D15" w:rsidP="00C05E38">
            <w:pPr>
              <w:rPr>
                <w:color w:val="000000" w:themeColor="text1"/>
              </w:rPr>
            </w:pPr>
            <w:r w:rsidRPr="00B40404">
              <w:rPr>
                <w:color w:val="000000" w:themeColor="text1"/>
              </w:rPr>
              <w:t>2. ¿Consideras adecuado que la planeación del programa sea semestral?</w:t>
            </w:r>
          </w:p>
        </w:tc>
        <w:tc>
          <w:tcPr>
            <w:tcW w:w="836" w:type="dxa"/>
            <w:tcBorders>
              <w:top w:val="nil"/>
              <w:left w:val="nil"/>
              <w:bottom w:val="single" w:sz="4" w:space="0" w:color="auto"/>
              <w:right w:val="single" w:sz="4" w:space="0" w:color="auto"/>
            </w:tcBorders>
            <w:noWrap/>
            <w:vAlign w:val="bottom"/>
          </w:tcPr>
          <w:p w14:paraId="54813A59" w14:textId="77777777" w:rsidR="00CC7D15" w:rsidRPr="00B40404" w:rsidRDefault="00CC7D15" w:rsidP="00C05E38">
            <w:pPr>
              <w:jc w:val="right"/>
              <w:rPr>
                <w:color w:val="000000" w:themeColor="text1"/>
              </w:rPr>
            </w:pPr>
            <w:r w:rsidRPr="00B40404">
              <w:rPr>
                <w:color w:val="000000" w:themeColor="text1"/>
              </w:rPr>
              <w:t>9.1</w:t>
            </w:r>
          </w:p>
        </w:tc>
        <w:tc>
          <w:tcPr>
            <w:tcW w:w="713" w:type="dxa"/>
            <w:tcBorders>
              <w:top w:val="nil"/>
              <w:left w:val="nil"/>
              <w:bottom w:val="single" w:sz="4" w:space="0" w:color="auto"/>
              <w:right w:val="single" w:sz="4" w:space="0" w:color="auto"/>
            </w:tcBorders>
            <w:noWrap/>
            <w:vAlign w:val="bottom"/>
          </w:tcPr>
          <w:p w14:paraId="7CA855A6"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60EAC208" w14:textId="77777777" w:rsidR="00CC7D15" w:rsidRPr="00B40404" w:rsidRDefault="00CC7D15" w:rsidP="00C05E38">
            <w:pPr>
              <w:jc w:val="right"/>
              <w:rPr>
                <w:color w:val="000000" w:themeColor="text1"/>
              </w:rPr>
            </w:pPr>
            <w:r w:rsidRPr="00B40404">
              <w:rPr>
                <w:color w:val="000000" w:themeColor="text1"/>
              </w:rPr>
              <w:t>9.5</w:t>
            </w:r>
          </w:p>
        </w:tc>
      </w:tr>
      <w:tr w:rsidR="00B40404" w:rsidRPr="00B40404" w14:paraId="6EE154D5"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2CF41AEC" w14:textId="396B1C82" w:rsidR="00CC7D15" w:rsidRPr="00B40404" w:rsidRDefault="00CC7D15" w:rsidP="00EC5CDD">
            <w:pPr>
              <w:rPr>
                <w:color w:val="000000" w:themeColor="text1"/>
              </w:rPr>
            </w:pPr>
            <w:r w:rsidRPr="00B40404">
              <w:rPr>
                <w:color w:val="000000" w:themeColor="text1"/>
              </w:rPr>
              <w:t xml:space="preserve">3. </w:t>
            </w:r>
            <w:r w:rsidR="00EC5CDD">
              <w:rPr>
                <w:color w:val="000000" w:themeColor="text1"/>
              </w:rPr>
              <w:t>¿</w:t>
            </w:r>
            <w:r w:rsidRPr="00B40404">
              <w:rPr>
                <w:color w:val="000000" w:themeColor="text1"/>
              </w:rPr>
              <w:t xml:space="preserve">Consideras adecuado que el semestre se divida en dos partes: en la primera </w:t>
            </w:r>
            <w:r w:rsidR="00EC5CDD">
              <w:rPr>
                <w:color w:val="000000" w:themeColor="text1"/>
              </w:rPr>
              <w:t>para cursar</w:t>
            </w:r>
            <w:r w:rsidRPr="00B40404">
              <w:rPr>
                <w:color w:val="000000" w:themeColor="text1"/>
              </w:rPr>
              <w:t xml:space="preserve"> dos materias y en la segunda otras dos</w:t>
            </w:r>
            <w:r w:rsidR="00EC5CDD">
              <w:rPr>
                <w:color w:val="000000" w:themeColor="text1"/>
              </w:rPr>
              <w:t>?</w:t>
            </w:r>
          </w:p>
        </w:tc>
        <w:tc>
          <w:tcPr>
            <w:tcW w:w="836" w:type="dxa"/>
            <w:tcBorders>
              <w:top w:val="nil"/>
              <w:left w:val="nil"/>
              <w:bottom w:val="single" w:sz="4" w:space="0" w:color="auto"/>
              <w:right w:val="single" w:sz="4" w:space="0" w:color="auto"/>
            </w:tcBorders>
            <w:noWrap/>
            <w:vAlign w:val="bottom"/>
          </w:tcPr>
          <w:p w14:paraId="2BB99857" w14:textId="77777777" w:rsidR="00CC7D15" w:rsidRPr="00B40404" w:rsidRDefault="00CC7D15" w:rsidP="00C05E38">
            <w:pPr>
              <w:jc w:val="right"/>
              <w:rPr>
                <w:color w:val="000000" w:themeColor="text1"/>
              </w:rPr>
            </w:pPr>
            <w:r w:rsidRPr="00B40404">
              <w:rPr>
                <w:color w:val="000000" w:themeColor="text1"/>
              </w:rPr>
              <w:t>9.6</w:t>
            </w:r>
          </w:p>
        </w:tc>
        <w:tc>
          <w:tcPr>
            <w:tcW w:w="713" w:type="dxa"/>
            <w:tcBorders>
              <w:top w:val="nil"/>
              <w:left w:val="nil"/>
              <w:bottom w:val="single" w:sz="4" w:space="0" w:color="auto"/>
              <w:right w:val="single" w:sz="4" w:space="0" w:color="auto"/>
            </w:tcBorders>
            <w:noWrap/>
            <w:vAlign w:val="bottom"/>
          </w:tcPr>
          <w:p w14:paraId="0A161BD3"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0D361571" w14:textId="77777777" w:rsidR="00CC7D15" w:rsidRPr="00B40404" w:rsidRDefault="00CC7D15" w:rsidP="00C05E38">
            <w:pPr>
              <w:jc w:val="right"/>
              <w:rPr>
                <w:color w:val="000000" w:themeColor="text1"/>
              </w:rPr>
            </w:pPr>
            <w:r w:rsidRPr="00B40404">
              <w:rPr>
                <w:color w:val="000000" w:themeColor="text1"/>
              </w:rPr>
              <w:t>10</w:t>
            </w:r>
          </w:p>
        </w:tc>
      </w:tr>
      <w:tr w:rsidR="00B40404" w:rsidRPr="00B40404" w14:paraId="75D34CA6" w14:textId="77777777" w:rsidTr="00C05E38">
        <w:trPr>
          <w:trHeight w:val="244"/>
        </w:trPr>
        <w:tc>
          <w:tcPr>
            <w:tcW w:w="6091" w:type="dxa"/>
            <w:tcBorders>
              <w:top w:val="nil"/>
              <w:left w:val="single" w:sz="4" w:space="0" w:color="auto"/>
              <w:bottom w:val="single" w:sz="4" w:space="0" w:color="auto"/>
              <w:right w:val="single" w:sz="4" w:space="0" w:color="auto"/>
            </w:tcBorders>
            <w:vAlign w:val="bottom"/>
          </w:tcPr>
          <w:p w14:paraId="558065D7" w14:textId="13E6426E" w:rsidR="00CC7D15" w:rsidRPr="00B40404" w:rsidRDefault="00CC7D15" w:rsidP="00C05E38">
            <w:pPr>
              <w:rPr>
                <w:color w:val="000000" w:themeColor="text1"/>
              </w:rPr>
            </w:pPr>
            <w:r w:rsidRPr="00B40404">
              <w:rPr>
                <w:color w:val="000000" w:themeColor="text1"/>
              </w:rPr>
              <w:t xml:space="preserve">4. </w:t>
            </w:r>
            <w:r w:rsidR="00EC5CDD">
              <w:rPr>
                <w:color w:val="000000" w:themeColor="text1"/>
              </w:rPr>
              <w:t>¿</w:t>
            </w:r>
            <w:r w:rsidRPr="00B40404">
              <w:rPr>
                <w:color w:val="000000" w:themeColor="text1"/>
              </w:rPr>
              <w:t>Consideras adecuadas las materias que se imparten en el pr</w:t>
            </w:r>
            <w:r w:rsidR="00EC5CDD">
              <w:rPr>
                <w:color w:val="000000" w:themeColor="text1"/>
              </w:rPr>
              <w:t>ograma?</w:t>
            </w:r>
          </w:p>
        </w:tc>
        <w:tc>
          <w:tcPr>
            <w:tcW w:w="836" w:type="dxa"/>
            <w:tcBorders>
              <w:top w:val="nil"/>
              <w:left w:val="nil"/>
              <w:bottom w:val="single" w:sz="4" w:space="0" w:color="auto"/>
              <w:right w:val="single" w:sz="4" w:space="0" w:color="auto"/>
            </w:tcBorders>
            <w:noWrap/>
            <w:vAlign w:val="bottom"/>
          </w:tcPr>
          <w:p w14:paraId="39CFC9B0" w14:textId="77777777" w:rsidR="00CC7D15" w:rsidRPr="00B40404" w:rsidRDefault="00CC7D15" w:rsidP="00C05E38">
            <w:pPr>
              <w:jc w:val="right"/>
              <w:rPr>
                <w:color w:val="000000" w:themeColor="text1"/>
              </w:rPr>
            </w:pPr>
            <w:r w:rsidRPr="00B40404">
              <w:rPr>
                <w:color w:val="000000" w:themeColor="text1"/>
              </w:rPr>
              <w:t>9.1</w:t>
            </w:r>
          </w:p>
        </w:tc>
        <w:tc>
          <w:tcPr>
            <w:tcW w:w="713" w:type="dxa"/>
            <w:tcBorders>
              <w:top w:val="nil"/>
              <w:left w:val="nil"/>
              <w:bottom w:val="single" w:sz="4" w:space="0" w:color="auto"/>
              <w:right w:val="single" w:sz="4" w:space="0" w:color="auto"/>
            </w:tcBorders>
            <w:noWrap/>
            <w:vAlign w:val="bottom"/>
          </w:tcPr>
          <w:p w14:paraId="737943F2"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0E30810B"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09FA3BBD" w14:textId="77777777" w:rsidTr="00C05E38">
        <w:trPr>
          <w:trHeight w:val="244"/>
        </w:trPr>
        <w:tc>
          <w:tcPr>
            <w:tcW w:w="6091" w:type="dxa"/>
            <w:tcBorders>
              <w:top w:val="nil"/>
              <w:left w:val="single" w:sz="4" w:space="0" w:color="auto"/>
              <w:bottom w:val="single" w:sz="4" w:space="0" w:color="auto"/>
              <w:right w:val="single" w:sz="4" w:space="0" w:color="auto"/>
            </w:tcBorders>
            <w:vAlign w:val="bottom"/>
          </w:tcPr>
          <w:p w14:paraId="46306B59" w14:textId="038F229F" w:rsidR="00CC7D15" w:rsidRPr="00B40404" w:rsidRDefault="00CC7D15" w:rsidP="00C05E38">
            <w:pPr>
              <w:rPr>
                <w:color w:val="000000" w:themeColor="text1"/>
              </w:rPr>
            </w:pPr>
            <w:r w:rsidRPr="00B40404">
              <w:rPr>
                <w:color w:val="000000" w:themeColor="text1"/>
              </w:rPr>
              <w:t xml:space="preserve">5. </w:t>
            </w:r>
            <w:r w:rsidR="00EC5CDD">
              <w:rPr>
                <w:color w:val="000000" w:themeColor="text1"/>
              </w:rPr>
              <w:t>¿</w:t>
            </w:r>
            <w:r w:rsidRPr="00B40404">
              <w:rPr>
                <w:color w:val="000000" w:themeColor="text1"/>
              </w:rPr>
              <w:t>Qué calificación le otorgarías a la página de la maestría?</w:t>
            </w:r>
          </w:p>
        </w:tc>
        <w:tc>
          <w:tcPr>
            <w:tcW w:w="836" w:type="dxa"/>
            <w:tcBorders>
              <w:top w:val="nil"/>
              <w:left w:val="nil"/>
              <w:bottom w:val="single" w:sz="4" w:space="0" w:color="auto"/>
              <w:right w:val="single" w:sz="4" w:space="0" w:color="auto"/>
            </w:tcBorders>
            <w:noWrap/>
            <w:vAlign w:val="bottom"/>
          </w:tcPr>
          <w:p w14:paraId="4A9316AA" w14:textId="77777777" w:rsidR="00CC7D15" w:rsidRPr="00B40404" w:rsidRDefault="00CC7D15" w:rsidP="00C05E38">
            <w:pPr>
              <w:jc w:val="right"/>
              <w:rPr>
                <w:color w:val="000000" w:themeColor="text1"/>
              </w:rPr>
            </w:pPr>
            <w:r w:rsidRPr="00B40404">
              <w:rPr>
                <w:color w:val="000000" w:themeColor="text1"/>
              </w:rPr>
              <w:t>9.3</w:t>
            </w:r>
          </w:p>
        </w:tc>
        <w:tc>
          <w:tcPr>
            <w:tcW w:w="713" w:type="dxa"/>
            <w:tcBorders>
              <w:top w:val="nil"/>
              <w:left w:val="nil"/>
              <w:bottom w:val="single" w:sz="4" w:space="0" w:color="auto"/>
              <w:right w:val="single" w:sz="4" w:space="0" w:color="auto"/>
            </w:tcBorders>
            <w:noWrap/>
            <w:vAlign w:val="bottom"/>
          </w:tcPr>
          <w:p w14:paraId="07D94FBA"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36D44F7D"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07EA32E2"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5FD28685" w14:textId="77777777" w:rsidR="00CC7D15" w:rsidRPr="00B40404" w:rsidRDefault="00CC7D15" w:rsidP="00C05E38">
            <w:pPr>
              <w:rPr>
                <w:color w:val="000000" w:themeColor="text1"/>
              </w:rPr>
            </w:pPr>
            <w:r w:rsidRPr="00B40404">
              <w:rPr>
                <w:color w:val="000000" w:themeColor="text1"/>
              </w:rPr>
              <w:t>6. ¿Qué tan sencillo te resulta encontrar la información que buscas en la página de la maestría?</w:t>
            </w:r>
          </w:p>
        </w:tc>
        <w:tc>
          <w:tcPr>
            <w:tcW w:w="836" w:type="dxa"/>
            <w:tcBorders>
              <w:top w:val="nil"/>
              <w:left w:val="nil"/>
              <w:bottom w:val="single" w:sz="4" w:space="0" w:color="auto"/>
              <w:right w:val="single" w:sz="4" w:space="0" w:color="auto"/>
            </w:tcBorders>
            <w:noWrap/>
            <w:vAlign w:val="bottom"/>
          </w:tcPr>
          <w:p w14:paraId="2A7F7362" w14:textId="77777777" w:rsidR="00CC7D15" w:rsidRPr="00B40404" w:rsidRDefault="00CC7D15" w:rsidP="00C05E38">
            <w:pPr>
              <w:jc w:val="right"/>
              <w:rPr>
                <w:color w:val="000000" w:themeColor="text1"/>
              </w:rPr>
            </w:pPr>
            <w:r w:rsidRPr="00B40404">
              <w:rPr>
                <w:color w:val="000000" w:themeColor="text1"/>
              </w:rPr>
              <w:t>9.3</w:t>
            </w:r>
          </w:p>
        </w:tc>
        <w:tc>
          <w:tcPr>
            <w:tcW w:w="713" w:type="dxa"/>
            <w:tcBorders>
              <w:top w:val="nil"/>
              <w:left w:val="nil"/>
              <w:bottom w:val="single" w:sz="4" w:space="0" w:color="auto"/>
              <w:right w:val="single" w:sz="4" w:space="0" w:color="auto"/>
            </w:tcBorders>
            <w:noWrap/>
            <w:vAlign w:val="bottom"/>
          </w:tcPr>
          <w:p w14:paraId="767A52FC"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4DCE8C53"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1A609D10" w14:textId="77777777" w:rsidTr="00C05E38">
        <w:trPr>
          <w:trHeight w:val="244"/>
        </w:trPr>
        <w:tc>
          <w:tcPr>
            <w:tcW w:w="6091" w:type="dxa"/>
            <w:tcBorders>
              <w:top w:val="nil"/>
              <w:left w:val="single" w:sz="4" w:space="0" w:color="auto"/>
              <w:bottom w:val="single" w:sz="4" w:space="0" w:color="auto"/>
              <w:right w:val="single" w:sz="4" w:space="0" w:color="auto"/>
            </w:tcBorders>
            <w:vAlign w:val="bottom"/>
          </w:tcPr>
          <w:p w14:paraId="3EAEBCB4" w14:textId="77777777" w:rsidR="00CC7D15" w:rsidRPr="00B40404" w:rsidRDefault="00CC7D15" w:rsidP="00C05E38">
            <w:pPr>
              <w:rPr>
                <w:color w:val="000000" w:themeColor="text1"/>
              </w:rPr>
            </w:pPr>
            <w:r w:rsidRPr="00B40404">
              <w:rPr>
                <w:color w:val="000000" w:themeColor="text1"/>
              </w:rPr>
              <w:t>7. ¿Qué calificación le otorgas a la plataforma de Moodle de la MDC?</w:t>
            </w:r>
          </w:p>
        </w:tc>
        <w:tc>
          <w:tcPr>
            <w:tcW w:w="836" w:type="dxa"/>
            <w:tcBorders>
              <w:top w:val="nil"/>
              <w:left w:val="nil"/>
              <w:bottom w:val="single" w:sz="4" w:space="0" w:color="auto"/>
              <w:right w:val="single" w:sz="4" w:space="0" w:color="auto"/>
            </w:tcBorders>
            <w:noWrap/>
            <w:vAlign w:val="bottom"/>
          </w:tcPr>
          <w:p w14:paraId="508A0C7F" w14:textId="77777777" w:rsidR="00CC7D15" w:rsidRPr="00B40404" w:rsidRDefault="00CC7D15" w:rsidP="00C05E38">
            <w:pPr>
              <w:jc w:val="right"/>
              <w:rPr>
                <w:color w:val="000000" w:themeColor="text1"/>
              </w:rPr>
            </w:pPr>
            <w:r w:rsidRPr="00B40404">
              <w:rPr>
                <w:color w:val="000000" w:themeColor="text1"/>
              </w:rPr>
              <w:t>9.2</w:t>
            </w:r>
          </w:p>
        </w:tc>
        <w:tc>
          <w:tcPr>
            <w:tcW w:w="713" w:type="dxa"/>
            <w:tcBorders>
              <w:top w:val="nil"/>
              <w:left w:val="nil"/>
              <w:bottom w:val="single" w:sz="4" w:space="0" w:color="auto"/>
              <w:right w:val="single" w:sz="4" w:space="0" w:color="auto"/>
            </w:tcBorders>
            <w:noWrap/>
            <w:vAlign w:val="bottom"/>
          </w:tcPr>
          <w:p w14:paraId="5B0E4C70"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4E973888"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550CC712"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0776389F" w14:textId="2919C935" w:rsidR="00CC7D15" w:rsidRPr="00B40404" w:rsidRDefault="00CC7D15" w:rsidP="00EC5CDD">
            <w:pPr>
              <w:rPr>
                <w:color w:val="000000" w:themeColor="text1"/>
              </w:rPr>
            </w:pPr>
            <w:r w:rsidRPr="00B40404">
              <w:rPr>
                <w:color w:val="000000" w:themeColor="text1"/>
              </w:rPr>
              <w:t xml:space="preserve">8. </w:t>
            </w:r>
            <w:r w:rsidR="00EC5CDD">
              <w:rPr>
                <w:color w:val="000000" w:themeColor="text1"/>
              </w:rPr>
              <w:t>¿</w:t>
            </w:r>
            <w:r w:rsidRPr="00B40404">
              <w:rPr>
                <w:color w:val="000000" w:themeColor="text1"/>
              </w:rPr>
              <w:t xml:space="preserve">Qué calificación le otorgas a la </w:t>
            </w:r>
            <w:r w:rsidR="00EC5CDD">
              <w:rPr>
                <w:color w:val="000000" w:themeColor="text1"/>
              </w:rPr>
              <w:t>A</w:t>
            </w:r>
            <w:r w:rsidRPr="00B40404">
              <w:rPr>
                <w:color w:val="000000" w:themeColor="text1"/>
              </w:rPr>
              <w:t xml:space="preserve">dobe </w:t>
            </w:r>
            <w:r w:rsidR="00EC5CDD">
              <w:rPr>
                <w:color w:val="000000" w:themeColor="text1"/>
              </w:rPr>
              <w:t>C</w:t>
            </w:r>
            <w:r w:rsidRPr="00B40404">
              <w:rPr>
                <w:color w:val="000000" w:themeColor="text1"/>
              </w:rPr>
              <w:t>onnect para las videoconferencias?</w:t>
            </w:r>
          </w:p>
        </w:tc>
        <w:tc>
          <w:tcPr>
            <w:tcW w:w="836" w:type="dxa"/>
            <w:tcBorders>
              <w:top w:val="nil"/>
              <w:left w:val="nil"/>
              <w:bottom w:val="single" w:sz="4" w:space="0" w:color="auto"/>
              <w:right w:val="single" w:sz="4" w:space="0" w:color="auto"/>
            </w:tcBorders>
            <w:noWrap/>
            <w:vAlign w:val="bottom"/>
          </w:tcPr>
          <w:p w14:paraId="5D66DC04" w14:textId="77777777" w:rsidR="00CC7D15" w:rsidRPr="00B40404" w:rsidRDefault="00CC7D15" w:rsidP="00C05E38">
            <w:pPr>
              <w:jc w:val="right"/>
              <w:rPr>
                <w:color w:val="000000" w:themeColor="text1"/>
              </w:rPr>
            </w:pPr>
            <w:r w:rsidRPr="00B40404">
              <w:rPr>
                <w:color w:val="000000" w:themeColor="text1"/>
              </w:rPr>
              <w:t>9.0</w:t>
            </w:r>
          </w:p>
        </w:tc>
        <w:tc>
          <w:tcPr>
            <w:tcW w:w="713" w:type="dxa"/>
            <w:tcBorders>
              <w:top w:val="nil"/>
              <w:left w:val="nil"/>
              <w:bottom w:val="single" w:sz="4" w:space="0" w:color="auto"/>
              <w:right w:val="single" w:sz="4" w:space="0" w:color="auto"/>
            </w:tcBorders>
            <w:noWrap/>
            <w:vAlign w:val="bottom"/>
          </w:tcPr>
          <w:p w14:paraId="4E135E64"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58191378"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5FB8C838" w14:textId="77777777" w:rsidTr="00C05E38">
        <w:trPr>
          <w:trHeight w:val="733"/>
        </w:trPr>
        <w:tc>
          <w:tcPr>
            <w:tcW w:w="6091" w:type="dxa"/>
            <w:tcBorders>
              <w:top w:val="nil"/>
              <w:left w:val="single" w:sz="4" w:space="0" w:color="auto"/>
              <w:bottom w:val="single" w:sz="4" w:space="0" w:color="auto"/>
              <w:right w:val="single" w:sz="4" w:space="0" w:color="auto"/>
            </w:tcBorders>
            <w:vAlign w:val="bottom"/>
          </w:tcPr>
          <w:p w14:paraId="663DEDA1" w14:textId="784E6119" w:rsidR="00CC7D15" w:rsidRPr="00B40404" w:rsidRDefault="00CC7D15" w:rsidP="00EC5CDD">
            <w:pPr>
              <w:rPr>
                <w:color w:val="000000" w:themeColor="text1"/>
              </w:rPr>
            </w:pPr>
            <w:r w:rsidRPr="00B40404">
              <w:rPr>
                <w:color w:val="000000" w:themeColor="text1"/>
              </w:rPr>
              <w:t>9. Considerando que el sistema de educación en línea es en su mayoría autodidacta, ¿</w:t>
            </w:r>
            <w:r w:rsidR="00EC5CDD">
              <w:rPr>
                <w:color w:val="000000" w:themeColor="text1"/>
              </w:rPr>
              <w:t>q</w:t>
            </w:r>
            <w:r w:rsidRPr="00B40404">
              <w:rPr>
                <w:color w:val="000000" w:themeColor="text1"/>
              </w:rPr>
              <w:t>ué tan adecuados crees que son los recursos didáctico</w:t>
            </w:r>
            <w:r w:rsidR="00EC5CDD">
              <w:rPr>
                <w:color w:val="000000" w:themeColor="text1"/>
              </w:rPr>
              <w:t>-</w:t>
            </w:r>
            <w:r w:rsidRPr="00B40404">
              <w:rPr>
                <w:color w:val="000000" w:themeColor="text1"/>
              </w:rPr>
              <w:t>metodológicos en esta maestría?</w:t>
            </w:r>
          </w:p>
        </w:tc>
        <w:tc>
          <w:tcPr>
            <w:tcW w:w="836" w:type="dxa"/>
            <w:tcBorders>
              <w:top w:val="nil"/>
              <w:left w:val="nil"/>
              <w:bottom w:val="single" w:sz="4" w:space="0" w:color="auto"/>
              <w:right w:val="single" w:sz="4" w:space="0" w:color="auto"/>
            </w:tcBorders>
            <w:noWrap/>
            <w:vAlign w:val="bottom"/>
          </w:tcPr>
          <w:p w14:paraId="70D22F7F" w14:textId="77777777" w:rsidR="00CC7D15" w:rsidRPr="00B40404" w:rsidRDefault="00CC7D15" w:rsidP="00C05E38">
            <w:pPr>
              <w:jc w:val="right"/>
              <w:rPr>
                <w:color w:val="000000" w:themeColor="text1"/>
              </w:rPr>
            </w:pPr>
            <w:r w:rsidRPr="00B40404">
              <w:rPr>
                <w:color w:val="000000" w:themeColor="text1"/>
              </w:rPr>
              <w:t>8.9</w:t>
            </w:r>
          </w:p>
        </w:tc>
        <w:tc>
          <w:tcPr>
            <w:tcW w:w="713" w:type="dxa"/>
            <w:tcBorders>
              <w:top w:val="nil"/>
              <w:left w:val="nil"/>
              <w:bottom w:val="single" w:sz="4" w:space="0" w:color="auto"/>
              <w:right w:val="single" w:sz="4" w:space="0" w:color="auto"/>
            </w:tcBorders>
            <w:noWrap/>
            <w:vAlign w:val="bottom"/>
          </w:tcPr>
          <w:p w14:paraId="4A751E90"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0A2244DF"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4546D08B"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4EE608CD" w14:textId="77777777" w:rsidR="00CC7D15" w:rsidRPr="00B40404" w:rsidRDefault="00CC7D15" w:rsidP="00C05E38">
            <w:pPr>
              <w:rPr>
                <w:color w:val="000000" w:themeColor="text1"/>
              </w:rPr>
            </w:pPr>
            <w:r w:rsidRPr="00B40404">
              <w:rPr>
                <w:color w:val="000000" w:themeColor="text1"/>
              </w:rPr>
              <w:t>10. ¿Qué tan fácil te ha resultado utilizar la plataforma de Moodle para revisar las actividades, tareas, investigaciones, etc.?</w:t>
            </w:r>
          </w:p>
        </w:tc>
        <w:tc>
          <w:tcPr>
            <w:tcW w:w="836" w:type="dxa"/>
            <w:tcBorders>
              <w:top w:val="nil"/>
              <w:left w:val="nil"/>
              <w:bottom w:val="single" w:sz="4" w:space="0" w:color="auto"/>
              <w:right w:val="single" w:sz="4" w:space="0" w:color="auto"/>
            </w:tcBorders>
            <w:noWrap/>
            <w:vAlign w:val="bottom"/>
          </w:tcPr>
          <w:p w14:paraId="69EC6EFF" w14:textId="77777777" w:rsidR="00CC7D15" w:rsidRPr="00B40404" w:rsidRDefault="00CC7D15" w:rsidP="00C05E38">
            <w:pPr>
              <w:jc w:val="right"/>
              <w:rPr>
                <w:color w:val="000000" w:themeColor="text1"/>
              </w:rPr>
            </w:pPr>
            <w:r w:rsidRPr="00B40404">
              <w:rPr>
                <w:color w:val="000000" w:themeColor="text1"/>
              </w:rPr>
              <w:t>9.1</w:t>
            </w:r>
          </w:p>
        </w:tc>
        <w:tc>
          <w:tcPr>
            <w:tcW w:w="713" w:type="dxa"/>
            <w:tcBorders>
              <w:top w:val="nil"/>
              <w:left w:val="nil"/>
              <w:bottom w:val="single" w:sz="4" w:space="0" w:color="auto"/>
              <w:right w:val="single" w:sz="4" w:space="0" w:color="auto"/>
            </w:tcBorders>
            <w:noWrap/>
            <w:vAlign w:val="bottom"/>
          </w:tcPr>
          <w:p w14:paraId="2E6B1444"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5CF53032"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69FBA543"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48BB514B" w14:textId="77777777" w:rsidR="00CC7D15" w:rsidRPr="00B40404" w:rsidRDefault="00CC7D15" w:rsidP="00C05E38">
            <w:pPr>
              <w:rPr>
                <w:color w:val="000000" w:themeColor="text1"/>
              </w:rPr>
            </w:pPr>
            <w:r w:rsidRPr="00B40404">
              <w:rPr>
                <w:color w:val="000000" w:themeColor="text1"/>
              </w:rPr>
              <w:t>11. ¿Qué tan fácil te ha resultado utilizar la plataforma de Moodle para subir las actividades, tareas, investigaciones, etc.?</w:t>
            </w:r>
          </w:p>
        </w:tc>
        <w:tc>
          <w:tcPr>
            <w:tcW w:w="836" w:type="dxa"/>
            <w:tcBorders>
              <w:top w:val="nil"/>
              <w:left w:val="nil"/>
              <w:bottom w:val="single" w:sz="4" w:space="0" w:color="auto"/>
              <w:right w:val="single" w:sz="4" w:space="0" w:color="auto"/>
            </w:tcBorders>
            <w:noWrap/>
            <w:vAlign w:val="bottom"/>
          </w:tcPr>
          <w:p w14:paraId="552A7A32" w14:textId="77777777" w:rsidR="00CC7D15" w:rsidRPr="00B40404" w:rsidRDefault="00CC7D15" w:rsidP="00C05E38">
            <w:pPr>
              <w:jc w:val="right"/>
              <w:rPr>
                <w:color w:val="000000" w:themeColor="text1"/>
              </w:rPr>
            </w:pPr>
            <w:r w:rsidRPr="00B40404">
              <w:rPr>
                <w:color w:val="000000" w:themeColor="text1"/>
              </w:rPr>
              <w:t>9.3</w:t>
            </w:r>
          </w:p>
        </w:tc>
        <w:tc>
          <w:tcPr>
            <w:tcW w:w="713" w:type="dxa"/>
            <w:tcBorders>
              <w:top w:val="nil"/>
              <w:left w:val="nil"/>
              <w:bottom w:val="single" w:sz="4" w:space="0" w:color="auto"/>
              <w:right w:val="single" w:sz="4" w:space="0" w:color="auto"/>
            </w:tcBorders>
            <w:noWrap/>
            <w:vAlign w:val="bottom"/>
          </w:tcPr>
          <w:p w14:paraId="599EA2BC"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35D5E695"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3F899C99"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75FFF1F3" w14:textId="77777777" w:rsidR="00CC7D15" w:rsidRPr="00B40404" w:rsidRDefault="00CC7D15" w:rsidP="00C05E38">
            <w:pPr>
              <w:rPr>
                <w:color w:val="000000" w:themeColor="text1"/>
              </w:rPr>
            </w:pPr>
            <w:r w:rsidRPr="00B40404">
              <w:rPr>
                <w:color w:val="000000" w:themeColor="text1"/>
              </w:rPr>
              <w:t>12. ¿Qué tan fácil te ha resultado utilizar la plataforma de Moodle para comunicarte con tus maestros?</w:t>
            </w:r>
          </w:p>
        </w:tc>
        <w:tc>
          <w:tcPr>
            <w:tcW w:w="836" w:type="dxa"/>
            <w:tcBorders>
              <w:top w:val="nil"/>
              <w:left w:val="nil"/>
              <w:bottom w:val="single" w:sz="4" w:space="0" w:color="auto"/>
              <w:right w:val="single" w:sz="4" w:space="0" w:color="auto"/>
            </w:tcBorders>
            <w:noWrap/>
            <w:vAlign w:val="bottom"/>
          </w:tcPr>
          <w:p w14:paraId="76F1E5B8" w14:textId="77777777" w:rsidR="00CC7D15" w:rsidRPr="00B40404" w:rsidRDefault="00CC7D15" w:rsidP="00C05E38">
            <w:pPr>
              <w:jc w:val="right"/>
              <w:rPr>
                <w:color w:val="000000" w:themeColor="text1"/>
              </w:rPr>
            </w:pPr>
            <w:r w:rsidRPr="00B40404">
              <w:rPr>
                <w:color w:val="000000" w:themeColor="text1"/>
              </w:rPr>
              <w:t>8.7</w:t>
            </w:r>
          </w:p>
        </w:tc>
        <w:tc>
          <w:tcPr>
            <w:tcW w:w="713" w:type="dxa"/>
            <w:tcBorders>
              <w:top w:val="nil"/>
              <w:left w:val="nil"/>
              <w:bottom w:val="single" w:sz="4" w:space="0" w:color="auto"/>
              <w:right w:val="single" w:sz="4" w:space="0" w:color="auto"/>
            </w:tcBorders>
            <w:noWrap/>
            <w:vAlign w:val="bottom"/>
          </w:tcPr>
          <w:p w14:paraId="3906BA28" w14:textId="77777777" w:rsidR="00CC7D15" w:rsidRPr="00B40404" w:rsidRDefault="00CC7D15" w:rsidP="00C05E38">
            <w:pPr>
              <w:jc w:val="right"/>
              <w:rPr>
                <w:color w:val="000000" w:themeColor="text1"/>
              </w:rPr>
            </w:pPr>
            <w:r w:rsidRPr="00B40404">
              <w:rPr>
                <w:color w:val="000000" w:themeColor="text1"/>
              </w:rPr>
              <w:t>9</w:t>
            </w:r>
          </w:p>
        </w:tc>
        <w:tc>
          <w:tcPr>
            <w:tcW w:w="1002" w:type="dxa"/>
            <w:tcBorders>
              <w:top w:val="nil"/>
              <w:left w:val="nil"/>
              <w:bottom w:val="single" w:sz="4" w:space="0" w:color="auto"/>
              <w:right w:val="single" w:sz="4" w:space="0" w:color="auto"/>
            </w:tcBorders>
            <w:noWrap/>
            <w:vAlign w:val="bottom"/>
          </w:tcPr>
          <w:p w14:paraId="5220632D"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56FD8CB2"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1D497EF6" w14:textId="77777777" w:rsidR="00CC7D15" w:rsidRPr="00B40404" w:rsidRDefault="00CC7D15" w:rsidP="00C05E38">
            <w:pPr>
              <w:rPr>
                <w:color w:val="000000" w:themeColor="text1"/>
              </w:rPr>
            </w:pPr>
            <w:r w:rsidRPr="00B40404">
              <w:rPr>
                <w:color w:val="000000" w:themeColor="text1"/>
              </w:rPr>
              <w:t>13. ¿Qué tan fácil te ha resultado utilizar la plataforma de Moodle para comunicarte con tus compañeros?</w:t>
            </w:r>
          </w:p>
        </w:tc>
        <w:tc>
          <w:tcPr>
            <w:tcW w:w="836" w:type="dxa"/>
            <w:tcBorders>
              <w:top w:val="nil"/>
              <w:left w:val="nil"/>
              <w:bottom w:val="single" w:sz="4" w:space="0" w:color="auto"/>
              <w:right w:val="single" w:sz="4" w:space="0" w:color="auto"/>
            </w:tcBorders>
            <w:noWrap/>
            <w:vAlign w:val="bottom"/>
          </w:tcPr>
          <w:p w14:paraId="279873FE" w14:textId="77777777" w:rsidR="00CC7D15" w:rsidRPr="00B40404" w:rsidRDefault="00CC7D15" w:rsidP="00C05E38">
            <w:pPr>
              <w:jc w:val="right"/>
              <w:rPr>
                <w:color w:val="000000" w:themeColor="text1"/>
              </w:rPr>
            </w:pPr>
            <w:r w:rsidRPr="00B40404">
              <w:rPr>
                <w:color w:val="000000" w:themeColor="text1"/>
              </w:rPr>
              <w:t>8.5</w:t>
            </w:r>
          </w:p>
        </w:tc>
        <w:tc>
          <w:tcPr>
            <w:tcW w:w="713" w:type="dxa"/>
            <w:tcBorders>
              <w:top w:val="nil"/>
              <w:left w:val="nil"/>
              <w:bottom w:val="single" w:sz="4" w:space="0" w:color="auto"/>
              <w:right w:val="single" w:sz="4" w:space="0" w:color="auto"/>
            </w:tcBorders>
            <w:noWrap/>
            <w:vAlign w:val="bottom"/>
          </w:tcPr>
          <w:p w14:paraId="1EA69BD6" w14:textId="77777777" w:rsidR="00CC7D15" w:rsidRPr="00B40404" w:rsidRDefault="00CC7D15" w:rsidP="00C05E38">
            <w:pPr>
              <w:jc w:val="right"/>
              <w:rPr>
                <w:color w:val="000000" w:themeColor="text1"/>
              </w:rPr>
            </w:pPr>
            <w:r w:rsidRPr="00B40404">
              <w:rPr>
                <w:color w:val="000000" w:themeColor="text1"/>
              </w:rPr>
              <w:t>9</w:t>
            </w:r>
          </w:p>
        </w:tc>
        <w:tc>
          <w:tcPr>
            <w:tcW w:w="1002" w:type="dxa"/>
            <w:tcBorders>
              <w:top w:val="nil"/>
              <w:left w:val="nil"/>
              <w:bottom w:val="single" w:sz="4" w:space="0" w:color="auto"/>
              <w:right w:val="single" w:sz="4" w:space="0" w:color="auto"/>
            </w:tcBorders>
            <w:noWrap/>
            <w:vAlign w:val="bottom"/>
          </w:tcPr>
          <w:p w14:paraId="78B51BEF"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4301A8FF" w14:textId="77777777" w:rsidTr="00C05E38">
        <w:trPr>
          <w:trHeight w:val="733"/>
        </w:trPr>
        <w:tc>
          <w:tcPr>
            <w:tcW w:w="6091" w:type="dxa"/>
            <w:tcBorders>
              <w:top w:val="nil"/>
              <w:left w:val="single" w:sz="4" w:space="0" w:color="auto"/>
              <w:bottom w:val="single" w:sz="4" w:space="0" w:color="auto"/>
              <w:right w:val="single" w:sz="4" w:space="0" w:color="auto"/>
            </w:tcBorders>
            <w:vAlign w:val="bottom"/>
          </w:tcPr>
          <w:p w14:paraId="580B5FA8" w14:textId="77777777" w:rsidR="00CC7D15" w:rsidRPr="00B40404" w:rsidRDefault="00CC7D15" w:rsidP="00C05E38">
            <w:pPr>
              <w:rPr>
                <w:color w:val="000000" w:themeColor="text1"/>
              </w:rPr>
            </w:pPr>
            <w:r w:rsidRPr="00B40404">
              <w:rPr>
                <w:color w:val="000000" w:themeColor="text1"/>
              </w:rPr>
              <w:t>14. ¿Qué tan fácil te ha resultado utilizar las la plataforma Adobe Connect de videoconferencias semanales para comunicarte con tus maestros?</w:t>
            </w:r>
          </w:p>
        </w:tc>
        <w:tc>
          <w:tcPr>
            <w:tcW w:w="836" w:type="dxa"/>
            <w:tcBorders>
              <w:top w:val="nil"/>
              <w:left w:val="nil"/>
              <w:bottom w:val="single" w:sz="4" w:space="0" w:color="auto"/>
              <w:right w:val="single" w:sz="4" w:space="0" w:color="auto"/>
            </w:tcBorders>
            <w:noWrap/>
            <w:vAlign w:val="bottom"/>
          </w:tcPr>
          <w:p w14:paraId="47618573" w14:textId="77777777" w:rsidR="00CC7D15" w:rsidRPr="00B40404" w:rsidRDefault="00CC7D15" w:rsidP="00C05E38">
            <w:pPr>
              <w:jc w:val="right"/>
              <w:rPr>
                <w:color w:val="000000" w:themeColor="text1"/>
              </w:rPr>
            </w:pPr>
            <w:r w:rsidRPr="00B40404">
              <w:rPr>
                <w:color w:val="000000" w:themeColor="text1"/>
              </w:rPr>
              <w:t>9.0</w:t>
            </w:r>
          </w:p>
        </w:tc>
        <w:tc>
          <w:tcPr>
            <w:tcW w:w="713" w:type="dxa"/>
            <w:tcBorders>
              <w:top w:val="nil"/>
              <w:left w:val="nil"/>
              <w:bottom w:val="single" w:sz="4" w:space="0" w:color="auto"/>
              <w:right w:val="single" w:sz="4" w:space="0" w:color="auto"/>
            </w:tcBorders>
            <w:noWrap/>
            <w:vAlign w:val="bottom"/>
          </w:tcPr>
          <w:p w14:paraId="03496951"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325A086A"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63B6F1E1"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31BD0AFD" w14:textId="77777777" w:rsidR="00CC7D15" w:rsidRPr="00B40404" w:rsidRDefault="00CC7D15" w:rsidP="00C05E38">
            <w:pPr>
              <w:rPr>
                <w:color w:val="000000" w:themeColor="text1"/>
              </w:rPr>
            </w:pPr>
            <w:r w:rsidRPr="00B40404">
              <w:rPr>
                <w:color w:val="000000" w:themeColor="text1"/>
              </w:rPr>
              <w:t>15. ¿Qué tan fácil te ha resultado utilizar la plataforma Adobe Connect de videoconferencias semanales para comunicarte con tus compañeros?</w:t>
            </w:r>
          </w:p>
        </w:tc>
        <w:tc>
          <w:tcPr>
            <w:tcW w:w="836" w:type="dxa"/>
            <w:tcBorders>
              <w:top w:val="nil"/>
              <w:left w:val="nil"/>
              <w:bottom w:val="single" w:sz="4" w:space="0" w:color="auto"/>
              <w:right w:val="single" w:sz="4" w:space="0" w:color="auto"/>
            </w:tcBorders>
            <w:noWrap/>
            <w:vAlign w:val="bottom"/>
          </w:tcPr>
          <w:p w14:paraId="3C5B6945" w14:textId="77777777" w:rsidR="00CC7D15" w:rsidRPr="00B40404" w:rsidRDefault="00CC7D15" w:rsidP="00C05E38">
            <w:pPr>
              <w:jc w:val="right"/>
              <w:rPr>
                <w:color w:val="000000" w:themeColor="text1"/>
              </w:rPr>
            </w:pPr>
            <w:r w:rsidRPr="00B40404">
              <w:rPr>
                <w:color w:val="000000" w:themeColor="text1"/>
              </w:rPr>
              <w:t>8.9</w:t>
            </w:r>
          </w:p>
        </w:tc>
        <w:tc>
          <w:tcPr>
            <w:tcW w:w="713" w:type="dxa"/>
            <w:tcBorders>
              <w:top w:val="nil"/>
              <w:left w:val="nil"/>
              <w:bottom w:val="single" w:sz="4" w:space="0" w:color="auto"/>
              <w:right w:val="single" w:sz="4" w:space="0" w:color="auto"/>
            </w:tcBorders>
            <w:noWrap/>
            <w:vAlign w:val="bottom"/>
          </w:tcPr>
          <w:p w14:paraId="19E26259" w14:textId="77777777" w:rsidR="00CC7D15" w:rsidRPr="00B40404" w:rsidRDefault="00CC7D15" w:rsidP="00C05E38">
            <w:pPr>
              <w:jc w:val="right"/>
              <w:rPr>
                <w:color w:val="000000" w:themeColor="text1"/>
              </w:rPr>
            </w:pPr>
            <w:r w:rsidRPr="00B40404">
              <w:rPr>
                <w:color w:val="000000" w:themeColor="text1"/>
              </w:rPr>
              <w:t>9</w:t>
            </w:r>
          </w:p>
        </w:tc>
        <w:tc>
          <w:tcPr>
            <w:tcW w:w="1002" w:type="dxa"/>
            <w:tcBorders>
              <w:top w:val="nil"/>
              <w:left w:val="nil"/>
              <w:bottom w:val="single" w:sz="4" w:space="0" w:color="auto"/>
              <w:right w:val="single" w:sz="4" w:space="0" w:color="auto"/>
            </w:tcBorders>
            <w:noWrap/>
            <w:vAlign w:val="bottom"/>
          </w:tcPr>
          <w:p w14:paraId="1CE3A17D"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08745C91"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7C6A2ACA" w14:textId="77777777" w:rsidR="00CC7D15" w:rsidRPr="00B40404" w:rsidRDefault="00CC7D15" w:rsidP="00C05E38">
            <w:pPr>
              <w:rPr>
                <w:color w:val="000000" w:themeColor="text1"/>
              </w:rPr>
            </w:pPr>
            <w:r w:rsidRPr="00B40404">
              <w:rPr>
                <w:color w:val="000000" w:themeColor="text1"/>
              </w:rPr>
              <w:t>16. ¿Qué tan fácil te ha resultado utilizar la plataforma Adobe Connect de videoconferencias semanales para aclarar dudas con tus maestros?</w:t>
            </w:r>
          </w:p>
        </w:tc>
        <w:tc>
          <w:tcPr>
            <w:tcW w:w="836" w:type="dxa"/>
            <w:tcBorders>
              <w:top w:val="nil"/>
              <w:left w:val="nil"/>
              <w:bottom w:val="single" w:sz="4" w:space="0" w:color="auto"/>
              <w:right w:val="single" w:sz="4" w:space="0" w:color="auto"/>
            </w:tcBorders>
            <w:noWrap/>
            <w:vAlign w:val="bottom"/>
          </w:tcPr>
          <w:p w14:paraId="0FF8705C" w14:textId="77777777" w:rsidR="00CC7D15" w:rsidRPr="00B40404" w:rsidRDefault="00CC7D15" w:rsidP="00C05E38">
            <w:pPr>
              <w:jc w:val="right"/>
              <w:rPr>
                <w:color w:val="000000" w:themeColor="text1"/>
              </w:rPr>
            </w:pPr>
            <w:r w:rsidRPr="00B40404">
              <w:rPr>
                <w:color w:val="000000" w:themeColor="text1"/>
              </w:rPr>
              <w:t>8.8</w:t>
            </w:r>
          </w:p>
        </w:tc>
        <w:tc>
          <w:tcPr>
            <w:tcW w:w="713" w:type="dxa"/>
            <w:tcBorders>
              <w:top w:val="nil"/>
              <w:left w:val="nil"/>
              <w:bottom w:val="single" w:sz="4" w:space="0" w:color="auto"/>
              <w:right w:val="single" w:sz="4" w:space="0" w:color="auto"/>
            </w:tcBorders>
            <w:noWrap/>
            <w:vAlign w:val="bottom"/>
          </w:tcPr>
          <w:p w14:paraId="48FB3F54" w14:textId="77777777" w:rsidR="00CC7D15" w:rsidRPr="00B40404" w:rsidRDefault="00CC7D15" w:rsidP="00C05E38">
            <w:pPr>
              <w:jc w:val="right"/>
              <w:rPr>
                <w:color w:val="000000" w:themeColor="text1"/>
              </w:rPr>
            </w:pPr>
            <w:r w:rsidRPr="00B40404">
              <w:rPr>
                <w:color w:val="000000" w:themeColor="text1"/>
              </w:rPr>
              <w:t>9</w:t>
            </w:r>
          </w:p>
        </w:tc>
        <w:tc>
          <w:tcPr>
            <w:tcW w:w="1002" w:type="dxa"/>
            <w:tcBorders>
              <w:top w:val="nil"/>
              <w:left w:val="nil"/>
              <w:bottom w:val="single" w:sz="4" w:space="0" w:color="auto"/>
              <w:right w:val="single" w:sz="4" w:space="0" w:color="auto"/>
            </w:tcBorders>
            <w:noWrap/>
            <w:vAlign w:val="bottom"/>
          </w:tcPr>
          <w:p w14:paraId="69B96569"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31BC6B40"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730FDDF8" w14:textId="77777777" w:rsidR="00CC7D15" w:rsidRPr="00B40404" w:rsidRDefault="00CC7D15" w:rsidP="00C05E38">
            <w:pPr>
              <w:rPr>
                <w:color w:val="000000" w:themeColor="text1"/>
              </w:rPr>
            </w:pPr>
            <w:r w:rsidRPr="00B40404">
              <w:rPr>
                <w:color w:val="000000" w:themeColor="text1"/>
              </w:rPr>
              <w:t>17. ¿Qué tan fácil te ha resultado utilizar la plataforma Adobe Connect de videoconferencias semanales para efectuar alguna solicitud?</w:t>
            </w:r>
          </w:p>
        </w:tc>
        <w:tc>
          <w:tcPr>
            <w:tcW w:w="836" w:type="dxa"/>
            <w:tcBorders>
              <w:top w:val="nil"/>
              <w:left w:val="nil"/>
              <w:bottom w:val="single" w:sz="4" w:space="0" w:color="auto"/>
              <w:right w:val="single" w:sz="4" w:space="0" w:color="auto"/>
            </w:tcBorders>
            <w:noWrap/>
            <w:vAlign w:val="bottom"/>
          </w:tcPr>
          <w:p w14:paraId="42C3753F" w14:textId="77777777" w:rsidR="00CC7D15" w:rsidRPr="00B40404" w:rsidRDefault="00CC7D15" w:rsidP="00C05E38">
            <w:pPr>
              <w:jc w:val="right"/>
              <w:rPr>
                <w:color w:val="000000" w:themeColor="text1"/>
              </w:rPr>
            </w:pPr>
            <w:r w:rsidRPr="00B40404">
              <w:rPr>
                <w:color w:val="000000" w:themeColor="text1"/>
              </w:rPr>
              <w:t>8.6</w:t>
            </w:r>
          </w:p>
        </w:tc>
        <w:tc>
          <w:tcPr>
            <w:tcW w:w="713" w:type="dxa"/>
            <w:tcBorders>
              <w:top w:val="nil"/>
              <w:left w:val="nil"/>
              <w:bottom w:val="single" w:sz="4" w:space="0" w:color="auto"/>
              <w:right w:val="single" w:sz="4" w:space="0" w:color="auto"/>
            </w:tcBorders>
            <w:noWrap/>
            <w:vAlign w:val="bottom"/>
          </w:tcPr>
          <w:p w14:paraId="5F75B8FE" w14:textId="77777777" w:rsidR="00CC7D15" w:rsidRPr="00B40404" w:rsidRDefault="00CC7D15" w:rsidP="00C05E38">
            <w:pPr>
              <w:jc w:val="right"/>
              <w:rPr>
                <w:color w:val="000000" w:themeColor="text1"/>
              </w:rPr>
            </w:pPr>
            <w:r w:rsidRPr="00B40404">
              <w:rPr>
                <w:color w:val="000000" w:themeColor="text1"/>
              </w:rPr>
              <w:t>9</w:t>
            </w:r>
          </w:p>
        </w:tc>
        <w:tc>
          <w:tcPr>
            <w:tcW w:w="1002" w:type="dxa"/>
            <w:tcBorders>
              <w:top w:val="nil"/>
              <w:left w:val="nil"/>
              <w:bottom w:val="single" w:sz="4" w:space="0" w:color="auto"/>
              <w:right w:val="single" w:sz="4" w:space="0" w:color="auto"/>
            </w:tcBorders>
            <w:noWrap/>
            <w:vAlign w:val="bottom"/>
          </w:tcPr>
          <w:p w14:paraId="4246D093"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62296AE3"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246B338B" w14:textId="77777777" w:rsidR="00CC7D15" w:rsidRPr="00B40404" w:rsidRDefault="00CC7D15" w:rsidP="00C05E38">
            <w:pPr>
              <w:rPr>
                <w:color w:val="000000" w:themeColor="text1"/>
              </w:rPr>
            </w:pPr>
            <w:r w:rsidRPr="00B40404">
              <w:rPr>
                <w:color w:val="000000" w:themeColor="text1"/>
              </w:rPr>
              <w:t>18. ¿Qué tan fácil te resulta ingresar a la plataforma de Moodle para poder realizar tus tareas y actividades semanales?</w:t>
            </w:r>
          </w:p>
        </w:tc>
        <w:tc>
          <w:tcPr>
            <w:tcW w:w="836" w:type="dxa"/>
            <w:tcBorders>
              <w:top w:val="nil"/>
              <w:left w:val="nil"/>
              <w:bottom w:val="single" w:sz="4" w:space="0" w:color="auto"/>
              <w:right w:val="single" w:sz="4" w:space="0" w:color="auto"/>
            </w:tcBorders>
            <w:noWrap/>
            <w:vAlign w:val="bottom"/>
          </w:tcPr>
          <w:p w14:paraId="3FA5254D" w14:textId="77777777" w:rsidR="00CC7D15" w:rsidRPr="00B40404" w:rsidRDefault="00CC7D15" w:rsidP="00C05E38">
            <w:pPr>
              <w:jc w:val="right"/>
              <w:rPr>
                <w:color w:val="000000" w:themeColor="text1"/>
              </w:rPr>
            </w:pPr>
            <w:r w:rsidRPr="00B40404">
              <w:rPr>
                <w:color w:val="000000" w:themeColor="text1"/>
              </w:rPr>
              <w:t>9.2</w:t>
            </w:r>
          </w:p>
        </w:tc>
        <w:tc>
          <w:tcPr>
            <w:tcW w:w="713" w:type="dxa"/>
            <w:tcBorders>
              <w:top w:val="nil"/>
              <w:left w:val="nil"/>
              <w:bottom w:val="single" w:sz="4" w:space="0" w:color="auto"/>
              <w:right w:val="single" w:sz="4" w:space="0" w:color="auto"/>
            </w:tcBorders>
            <w:noWrap/>
            <w:vAlign w:val="bottom"/>
          </w:tcPr>
          <w:p w14:paraId="3D94D197"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113966CC" w14:textId="77777777" w:rsidR="00CC7D15" w:rsidRPr="00B40404" w:rsidRDefault="00CC7D15" w:rsidP="00C05E38">
            <w:pPr>
              <w:jc w:val="right"/>
              <w:rPr>
                <w:color w:val="000000" w:themeColor="text1"/>
              </w:rPr>
            </w:pPr>
            <w:r w:rsidRPr="00B40404">
              <w:rPr>
                <w:color w:val="000000" w:themeColor="text1"/>
              </w:rPr>
              <w:t>9.5</w:t>
            </w:r>
          </w:p>
        </w:tc>
      </w:tr>
      <w:tr w:rsidR="00B40404" w:rsidRPr="00B40404" w14:paraId="712FC6EC"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69F66AF1" w14:textId="62B53D90" w:rsidR="00CC7D15" w:rsidRPr="00B40404" w:rsidRDefault="00CC7D15" w:rsidP="00C05E38">
            <w:pPr>
              <w:rPr>
                <w:color w:val="000000" w:themeColor="text1"/>
              </w:rPr>
            </w:pPr>
            <w:r w:rsidRPr="00B40404">
              <w:rPr>
                <w:color w:val="000000" w:themeColor="text1"/>
              </w:rPr>
              <w:lastRenderedPageBreak/>
              <w:t>19. ¿Qué tan común es que ingreses a la plataforma de Moodle de la MDC</w:t>
            </w:r>
            <w:r w:rsidR="00C05E38">
              <w:rPr>
                <w:color w:val="000000" w:themeColor="text1"/>
              </w:rPr>
              <w:t xml:space="preserve"> </w:t>
            </w:r>
            <w:r w:rsidRPr="00B40404">
              <w:rPr>
                <w:color w:val="000000" w:themeColor="text1"/>
              </w:rPr>
              <w:t>desde tu trabajo?</w:t>
            </w:r>
          </w:p>
        </w:tc>
        <w:tc>
          <w:tcPr>
            <w:tcW w:w="836" w:type="dxa"/>
            <w:tcBorders>
              <w:top w:val="nil"/>
              <w:left w:val="nil"/>
              <w:bottom w:val="single" w:sz="4" w:space="0" w:color="auto"/>
              <w:right w:val="single" w:sz="4" w:space="0" w:color="auto"/>
            </w:tcBorders>
            <w:noWrap/>
            <w:vAlign w:val="bottom"/>
          </w:tcPr>
          <w:p w14:paraId="2D718FA5" w14:textId="77777777" w:rsidR="00CC7D15" w:rsidRPr="00B40404" w:rsidRDefault="00CC7D15" w:rsidP="00C05E38">
            <w:pPr>
              <w:jc w:val="right"/>
              <w:rPr>
                <w:color w:val="000000" w:themeColor="text1"/>
              </w:rPr>
            </w:pPr>
            <w:r w:rsidRPr="00B40404">
              <w:rPr>
                <w:color w:val="000000" w:themeColor="text1"/>
              </w:rPr>
              <w:t>8.9</w:t>
            </w:r>
          </w:p>
        </w:tc>
        <w:tc>
          <w:tcPr>
            <w:tcW w:w="713" w:type="dxa"/>
            <w:tcBorders>
              <w:top w:val="nil"/>
              <w:left w:val="nil"/>
              <w:bottom w:val="single" w:sz="4" w:space="0" w:color="auto"/>
              <w:right w:val="single" w:sz="4" w:space="0" w:color="auto"/>
            </w:tcBorders>
            <w:noWrap/>
            <w:vAlign w:val="bottom"/>
          </w:tcPr>
          <w:p w14:paraId="78A07C96"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3FD889EB" w14:textId="77777777" w:rsidR="00CC7D15" w:rsidRPr="00B40404" w:rsidRDefault="00CC7D15" w:rsidP="00C05E38">
            <w:pPr>
              <w:jc w:val="right"/>
              <w:rPr>
                <w:color w:val="000000" w:themeColor="text1"/>
              </w:rPr>
            </w:pPr>
            <w:r w:rsidRPr="00B40404">
              <w:rPr>
                <w:color w:val="000000" w:themeColor="text1"/>
              </w:rPr>
              <w:t>10</w:t>
            </w:r>
          </w:p>
        </w:tc>
      </w:tr>
      <w:tr w:rsidR="00B40404" w:rsidRPr="00B40404" w14:paraId="6BC43C7C"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50EF41AC" w14:textId="3A8B8441" w:rsidR="00CC7D15" w:rsidRPr="00B40404" w:rsidRDefault="00CC7D15" w:rsidP="00EC5CDD">
            <w:pPr>
              <w:rPr>
                <w:color w:val="000000" w:themeColor="text1"/>
              </w:rPr>
            </w:pPr>
            <w:r w:rsidRPr="00B40404">
              <w:rPr>
                <w:color w:val="000000" w:themeColor="text1"/>
              </w:rPr>
              <w:t xml:space="preserve">20. </w:t>
            </w:r>
            <w:r w:rsidR="00EC5CDD">
              <w:rPr>
                <w:color w:val="000000" w:themeColor="text1"/>
              </w:rPr>
              <w:t>¿</w:t>
            </w:r>
            <w:r w:rsidRPr="00B40404">
              <w:rPr>
                <w:color w:val="000000" w:themeColor="text1"/>
              </w:rPr>
              <w:t>Qu</w:t>
            </w:r>
            <w:r w:rsidR="00EC5CDD">
              <w:rPr>
                <w:color w:val="000000" w:themeColor="text1"/>
              </w:rPr>
              <w:t>é</w:t>
            </w:r>
            <w:r w:rsidRPr="00B40404">
              <w:rPr>
                <w:color w:val="000000" w:themeColor="text1"/>
              </w:rPr>
              <w:t xml:space="preserve"> tan común es que ingreses a la plataforma de Moodle de la MDC</w:t>
            </w:r>
            <w:r w:rsidR="00C05E38">
              <w:rPr>
                <w:color w:val="000000" w:themeColor="text1"/>
              </w:rPr>
              <w:t xml:space="preserve"> </w:t>
            </w:r>
            <w:r w:rsidRPr="00B40404">
              <w:rPr>
                <w:color w:val="000000" w:themeColor="text1"/>
              </w:rPr>
              <w:t>desde tu casa</w:t>
            </w:r>
            <w:r w:rsidR="00EC5CDD">
              <w:rPr>
                <w:color w:val="000000" w:themeColor="text1"/>
              </w:rPr>
              <w:t>?</w:t>
            </w:r>
          </w:p>
        </w:tc>
        <w:tc>
          <w:tcPr>
            <w:tcW w:w="836" w:type="dxa"/>
            <w:tcBorders>
              <w:top w:val="nil"/>
              <w:left w:val="nil"/>
              <w:bottom w:val="single" w:sz="4" w:space="0" w:color="auto"/>
              <w:right w:val="single" w:sz="4" w:space="0" w:color="auto"/>
            </w:tcBorders>
            <w:noWrap/>
            <w:vAlign w:val="bottom"/>
          </w:tcPr>
          <w:p w14:paraId="05B739BB" w14:textId="77777777" w:rsidR="00CC7D15" w:rsidRPr="00B40404" w:rsidRDefault="00CC7D15" w:rsidP="00C05E38">
            <w:pPr>
              <w:jc w:val="right"/>
              <w:rPr>
                <w:color w:val="000000" w:themeColor="text1"/>
              </w:rPr>
            </w:pPr>
            <w:r w:rsidRPr="00B40404">
              <w:rPr>
                <w:color w:val="000000" w:themeColor="text1"/>
              </w:rPr>
              <w:t>8.7</w:t>
            </w:r>
          </w:p>
        </w:tc>
        <w:tc>
          <w:tcPr>
            <w:tcW w:w="713" w:type="dxa"/>
            <w:tcBorders>
              <w:top w:val="nil"/>
              <w:left w:val="nil"/>
              <w:bottom w:val="single" w:sz="4" w:space="0" w:color="auto"/>
              <w:right w:val="single" w:sz="4" w:space="0" w:color="auto"/>
            </w:tcBorders>
            <w:noWrap/>
            <w:vAlign w:val="bottom"/>
          </w:tcPr>
          <w:p w14:paraId="612E7108"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4DB31F4A"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72C29787"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625162BF" w14:textId="7B066AB5" w:rsidR="00CC7D15" w:rsidRPr="00B40404" w:rsidRDefault="00CC7D15" w:rsidP="00EC5CDD">
            <w:pPr>
              <w:rPr>
                <w:color w:val="000000" w:themeColor="text1"/>
              </w:rPr>
            </w:pPr>
            <w:r w:rsidRPr="00B40404">
              <w:rPr>
                <w:color w:val="000000" w:themeColor="text1"/>
              </w:rPr>
              <w:t>21. ¿Qué tan común es que ingreses a la plataforma de Moodle de la MDC</w:t>
            </w:r>
            <w:r w:rsidR="00C05E38">
              <w:rPr>
                <w:color w:val="000000" w:themeColor="text1"/>
              </w:rPr>
              <w:t xml:space="preserve"> </w:t>
            </w:r>
            <w:r w:rsidRPr="00B40404">
              <w:rPr>
                <w:color w:val="000000" w:themeColor="text1"/>
              </w:rPr>
              <w:t xml:space="preserve">desde otros </w:t>
            </w:r>
            <w:r w:rsidR="00EC5CDD">
              <w:rPr>
                <w:color w:val="000000" w:themeColor="text1"/>
              </w:rPr>
              <w:t xml:space="preserve">sitios </w:t>
            </w:r>
            <w:r w:rsidRPr="00B40404">
              <w:rPr>
                <w:color w:val="000000" w:themeColor="text1"/>
              </w:rPr>
              <w:t>(central de autobuses, aeropuerto, un evento, etc</w:t>
            </w:r>
            <w:r w:rsidR="00EC5CDD">
              <w:rPr>
                <w:color w:val="000000" w:themeColor="text1"/>
              </w:rPr>
              <w:t>.</w:t>
            </w:r>
            <w:r w:rsidRPr="00B40404">
              <w:rPr>
                <w:color w:val="000000" w:themeColor="text1"/>
              </w:rPr>
              <w:t>)</w:t>
            </w:r>
            <w:r w:rsidR="00EC5CDD">
              <w:rPr>
                <w:color w:val="000000" w:themeColor="text1"/>
              </w:rPr>
              <w:t>?</w:t>
            </w:r>
          </w:p>
        </w:tc>
        <w:tc>
          <w:tcPr>
            <w:tcW w:w="836" w:type="dxa"/>
            <w:tcBorders>
              <w:top w:val="nil"/>
              <w:left w:val="nil"/>
              <w:bottom w:val="single" w:sz="4" w:space="0" w:color="auto"/>
              <w:right w:val="single" w:sz="4" w:space="0" w:color="auto"/>
            </w:tcBorders>
            <w:noWrap/>
            <w:vAlign w:val="bottom"/>
          </w:tcPr>
          <w:p w14:paraId="67462368" w14:textId="77777777" w:rsidR="00CC7D15" w:rsidRPr="00B40404" w:rsidRDefault="00CC7D15" w:rsidP="00C05E38">
            <w:pPr>
              <w:jc w:val="right"/>
              <w:rPr>
                <w:color w:val="000000" w:themeColor="text1"/>
              </w:rPr>
            </w:pPr>
            <w:r w:rsidRPr="00B40404">
              <w:rPr>
                <w:color w:val="000000" w:themeColor="text1"/>
              </w:rPr>
              <w:t>6.2</w:t>
            </w:r>
          </w:p>
        </w:tc>
        <w:tc>
          <w:tcPr>
            <w:tcW w:w="713" w:type="dxa"/>
            <w:tcBorders>
              <w:top w:val="nil"/>
              <w:left w:val="nil"/>
              <w:bottom w:val="single" w:sz="4" w:space="0" w:color="auto"/>
              <w:right w:val="single" w:sz="4" w:space="0" w:color="auto"/>
            </w:tcBorders>
            <w:noWrap/>
            <w:vAlign w:val="bottom"/>
          </w:tcPr>
          <w:p w14:paraId="08C94DD0" w14:textId="77777777" w:rsidR="00CC7D15" w:rsidRPr="00B40404" w:rsidRDefault="00CC7D15" w:rsidP="00C05E38">
            <w:pPr>
              <w:jc w:val="right"/>
              <w:rPr>
                <w:color w:val="000000" w:themeColor="text1"/>
              </w:rPr>
            </w:pPr>
            <w:r w:rsidRPr="00B40404">
              <w:rPr>
                <w:color w:val="000000" w:themeColor="text1"/>
              </w:rPr>
              <w:t>8</w:t>
            </w:r>
          </w:p>
        </w:tc>
        <w:tc>
          <w:tcPr>
            <w:tcW w:w="1002" w:type="dxa"/>
            <w:tcBorders>
              <w:top w:val="nil"/>
              <w:left w:val="nil"/>
              <w:bottom w:val="single" w:sz="4" w:space="0" w:color="auto"/>
              <w:right w:val="single" w:sz="4" w:space="0" w:color="auto"/>
            </w:tcBorders>
            <w:noWrap/>
            <w:vAlign w:val="bottom"/>
          </w:tcPr>
          <w:p w14:paraId="2DBACFCC" w14:textId="77777777" w:rsidR="00CC7D15" w:rsidRPr="00B40404" w:rsidRDefault="00CC7D15" w:rsidP="00C05E38">
            <w:pPr>
              <w:jc w:val="right"/>
              <w:rPr>
                <w:color w:val="000000" w:themeColor="text1"/>
              </w:rPr>
            </w:pPr>
            <w:r w:rsidRPr="00B40404">
              <w:rPr>
                <w:color w:val="000000" w:themeColor="text1"/>
              </w:rPr>
              <w:t>7.5</w:t>
            </w:r>
          </w:p>
        </w:tc>
      </w:tr>
      <w:tr w:rsidR="00B40404" w:rsidRPr="00B40404" w14:paraId="482E006F"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2E3C0EC1" w14:textId="77777777" w:rsidR="00CC7D15" w:rsidRPr="00B40404" w:rsidRDefault="00CC7D15" w:rsidP="00C05E38">
            <w:pPr>
              <w:rPr>
                <w:color w:val="000000" w:themeColor="text1"/>
              </w:rPr>
            </w:pPr>
            <w:r w:rsidRPr="00B40404">
              <w:rPr>
                <w:color w:val="000000" w:themeColor="text1"/>
              </w:rPr>
              <w:t>22. ¿Qué tan fácil te resulta ingresar a la plataforma Adobe Connect de videoconferencias semanales?</w:t>
            </w:r>
          </w:p>
        </w:tc>
        <w:tc>
          <w:tcPr>
            <w:tcW w:w="836" w:type="dxa"/>
            <w:tcBorders>
              <w:top w:val="nil"/>
              <w:left w:val="nil"/>
              <w:bottom w:val="single" w:sz="4" w:space="0" w:color="auto"/>
              <w:right w:val="single" w:sz="4" w:space="0" w:color="auto"/>
            </w:tcBorders>
            <w:noWrap/>
            <w:vAlign w:val="bottom"/>
          </w:tcPr>
          <w:p w14:paraId="510ECD91" w14:textId="77777777" w:rsidR="00CC7D15" w:rsidRPr="00B40404" w:rsidRDefault="00CC7D15" w:rsidP="00C05E38">
            <w:pPr>
              <w:jc w:val="right"/>
              <w:rPr>
                <w:color w:val="000000" w:themeColor="text1"/>
              </w:rPr>
            </w:pPr>
            <w:r w:rsidRPr="00B40404">
              <w:rPr>
                <w:color w:val="000000" w:themeColor="text1"/>
              </w:rPr>
              <w:t>9.0</w:t>
            </w:r>
          </w:p>
        </w:tc>
        <w:tc>
          <w:tcPr>
            <w:tcW w:w="713" w:type="dxa"/>
            <w:tcBorders>
              <w:top w:val="nil"/>
              <w:left w:val="nil"/>
              <w:bottom w:val="single" w:sz="4" w:space="0" w:color="auto"/>
              <w:right w:val="single" w:sz="4" w:space="0" w:color="auto"/>
            </w:tcBorders>
            <w:noWrap/>
            <w:vAlign w:val="bottom"/>
          </w:tcPr>
          <w:p w14:paraId="3FF10A25" w14:textId="77777777" w:rsidR="00CC7D15" w:rsidRPr="00B40404" w:rsidRDefault="00CC7D15" w:rsidP="00C05E38">
            <w:pPr>
              <w:jc w:val="right"/>
              <w:rPr>
                <w:color w:val="000000" w:themeColor="text1"/>
              </w:rPr>
            </w:pPr>
            <w:r w:rsidRPr="00B40404">
              <w:rPr>
                <w:color w:val="000000" w:themeColor="text1"/>
              </w:rPr>
              <w:t>9</w:t>
            </w:r>
          </w:p>
        </w:tc>
        <w:tc>
          <w:tcPr>
            <w:tcW w:w="1002" w:type="dxa"/>
            <w:tcBorders>
              <w:top w:val="nil"/>
              <w:left w:val="nil"/>
              <w:bottom w:val="single" w:sz="4" w:space="0" w:color="auto"/>
              <w:right w:val="single" w:sz="4" w:space="0" w:color="auto"/>
            </w:tcBorders>
            <w:noWrap/>
            <w:vAlign w:val="bottom"/>
          </w:tcPr>
          <w:p w14:paraId="1D1EF872"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30237F91"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27D3860E" w14:textId="4038A255" w:rsidR="00CC7D15" w:rsidRPr="00B40404" w:rsidRDefault="00CC7D15" w:rsidP="00C05E38">
            <w:pPr>
              <w:rPr>
                <w:color w:val="000000" w:themeColor="text1"/>
              </w:rPr>
            </w:pPr>
            <w:r w:rsidRPr="00B40404">
              <w:rPr>
                <w:color w:val="000000" w:themeColor="text1"/>
              </w:rPr>
              <w:t>23. ¿Qué tan común es que ingreses a la plataforma de Adobe Connect de videoconferencias semanales desde tu trabajo</w:t>
            </w:r>
            <w:r w:rsidR="00EC5CDD">
              <w:rPr>
                <w:color w:val="000000" w:themeColor="text1"/>
              </w:rPr>
              <w:t>?</w:t>
            </w:r>
          </w:p>
        </w:tc>
        <w:tc>
          <w:tcPr>
            <w:tcW w:w="836" w:type="dxa"/>
            <w:tcBorders>
              <w:top w:val="nil"/>
              <w:left w:val="nil"/>
              <w:bottom w:val="single" w:sz="4" w:space="0" w:color="auto"/>
              <w:right w:val="single" w:sz="4" w:space="0" w:color="auto"/>
            </w:tcBorders>
            <w:noWrap/>
            <w:vAlign w:val="bottom"/>
          </w:tcPr>
          <w:p w14:paraId="78CA97DB" w14:textId="77777777" w:rsidR="00CC7D15" w:rsidRPr="00B40404" w:rsidRDefault="00CC7D15" w:rsidP="00C05E38">
            <w:pPr>
              <w:jc w:val="right"/>
              <w:rPr>
                <w:color w:val="000000" w:themeColor="text1"/>
              </w:rPr>
            </w:pPr>
            <w:r w:rsidRPr="00B40404">
              <w:rPr>
                <w:color w:val="000000" w:themeColor="text1"/>
              </w:rPr>
              <w:t>8.4</w:t>
            </w:r>
          </w:p>
        </w:tc>
        <w:tc>
          <w:tcPr>
            <w:tcW w:w="713" w:type="dxa"/>
            <w:tcBorders>
              <w:top w:val="nil"/>
              <w:left w:val="nil"/>
              <w:bottom w:val="single" w:sz="4" w:space="0" w:color="auto"/>
              <w:right w:val="single" w:sz="4" w:space="0" w:color="auto"/>
            </w:tcBorders>
            <w:noWrap/>
            <w:vAlign w:val="bottom"/>
          </w:tcPr>
          <w:p w14:paraId="0F30A56C"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5846D342"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79D31417"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5CE1A96D" w14:textId="77777777" w:rsidR="00CC7D15" w:rsidRPr="00B40404" w:rsidRDefault="00CC7D15" w:rsidP="00C05E38">
            <w:pPr>
              <w:rPr>
                <w:color w:val="000000" w:themeColor="text1"/>
              </w:rPr>
            </w:pPr>
            <w:r w:rsidRPr="00B40404">
              <w:rPr>
                <w:color w:val="000000" w:themeColor="text1"/>
              </w:rPr>
              <w:t>24. ¿Qué tan común es que ingreses a la plataforma de Adobe Connect de videoconferencias semanales desde tu casa?</w:t>
            </w:r>
          </w:p>
        </w:tc>
        <w:tc>
          <w:tcPr>
            <w:tcW w:w="836" w:type="dxa"/>
            <w:tcBorders>
              <w:top w:val="nil"/>
              <w:left w:val="nil"/>
              <w:bottom w:val="single" w:sz="4" w:space="0" w:color="auto"/>
              <w:right w:val="single" w:sz="4" w:space="0" w:color="auto"/>
            </w:tcBorders>
            <w:noWrap/>
            <w:vAlign w:val="bottom"/>
          </w:tcPr>
          <w:p w14:paraId="582DACF0" w14:textId="77777777" w:rsidR="00CC7D15" w:rsidRPr="00B40404" w:rsidRDefault="00CC7D15" w:rsidP="00C05E38">
            <w:pPr>
              <w:jc w:val="right"/>
              <w:rPr>
                <w:color w:val="000000" w:themeColor="text1"/>
              </w:rPr>
            </w:pPr>
            <w:r w:rsidRPr="00B40404">
              <w:rPr>
                <w:color w:val="000000" w:themeColor="text1"/>
              </w:rPr>
              <w:t>8.0</w:t>
            </w:r>
          </w:p>
        </w:tc>
        <w:tc>
          <w:tcPr>
            <w:tcW w:w="713" w:type="dxa"/>
            <w:tcBorders>
              <w:top w:val="nil"/>
              <w:left w:val="nil"/>
              <w:bottom w:val="single" w:sz="4" w:space="0" w:color="auto"/>
              <w:right w:val="single" w:sz="4" w:space="0" w:color="auto"/>
            </w:tcBorders>
            <w:noWrap/>
            <w:vAlign w:val="bottom"/>
          </w:tcPr>
          <w:p w14:paraId="6B505411"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03B60B10"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2825C729"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31B6A7CC" w14:textId="57B86507" w:rsidR="00CC7D15" w:rsidRPr="00B40404" w:rsidRDefault="00CC7D15" w:rsidP="00C05E38">
            <w:pPr>
              <w:rPr>
                <w:color w:val="000000" w:themeColor="text1"/>
              </w:rPr>
            </w:pPr>
            <w:r w:rsidRPr="00B40404">
              <w:rPr>
                <w:color w:val="000000" w:themeColor="text1"/>
              </w:rPr>
              <w:t>25. ¿Qué tan común es que ingreses a la plataforma de Adobe Connect de videoconferencias semanales desde un c</w:t>
            </w:r>
            <w:r w:rsidR="00EC5CDD">
              <w:rPr>
                <w:color w:val="000000" w:themeColor="text1"/>
              </w:rPr>
              <w:t>a</w:t>
            </w:r>
            <w:r w:rsidRPr="00B40404">
              <w:rPr>
                <w:color w:val="000000" w:themeColor="text1"/>
              </w:rPr>
              <w:t>fé o restaurante?</w:t>
            </w:r>
          </w:p>
        </w:tc>
        <w:tc>
          <w:tcPr>
            <w:tcW w:w="836" w:type="dxa"/>
            <w:tcBorders>
              <w:top w:val="nil"/>
              <w:left w:val="nil"/>
              <w:bottom w:val="single" w:sz="4" w:space="0" w:color="auto"/>
              <w:right w:val="single" w:sz="4" w:space="0" w:color="auto"/>
            </w:tcBorders>
            <w:noWrap/>
            <w:vAlign w:val="bottom"/>
          </w:tcPr>
          <w:p w14:paraId="4750173F" w14:textId="77777777" w:rsidR="00CC7D15" w:rsidRPr="00B40404" w:rsidRDefault="00CC7D15" w:rsidP="00C05E38">
            <w:pPr>
              <w:jc w:val="right"/>
              <w:rPr>
                <w:color w:val="000000" w:themeColor="text1"/>
              </w:rPr>
            </w:pPr>
            <w:r w:rsidRPr="00B40404">
              <w:rPr>
                <w:color w:val="000000" w:themeColor="text1"/>
              </w:rPr>
              <w:t>5.9</w:t>
            </w:r>
          </w:p>
        </w:tc>
        <w:tc>
          <w:tcPr>
            <w:tcW w:w="713" w:type="dxa"/>
            <w:tcBorders>
              <w:top w:val="nil"/>
              <w:left w:val="nil"/>
              <w:bottom w:val="single" w:sz="4" w:space="0" w:color="auto"/>
              <w:right w:val="single" w:sz="4" w:space="0" w:color="auto"/>
            </w:tcBorders>
            <w:noWrap/>
            <w:vAlign w:val="bottom"/>
          </w:tcPr>
          <w:p w14:paraId="6698B96E" w14:textId="77777777" w:rsidR="00CC7D15" w:rsidRPr="00B40404" w:rsidRDefault="00CC7D15" w:rsidP="00C05E38">
            <w:pPr>
              <w:jc w:val="right"/>
              <w:rPr>
                <w:color w:val="000000" w:themeColor="text1"/>
              </w:rPr>
            </w:pPr>
            <w:r w:rsidRPr="00B40404">
              <w:rPr>
                <w:color w:val="000000" w:themeColor="text1"/>
              </w:rPr>
              <w:t>8</w:t>
            </w:r>
          </w:p>
        </w:tc>
        <w:tc>
          <w:tcPr>
            <w:tcW w:w="1002" w:type="dxa"/>
            <w:tcBorders>
              <w:top w:val="nil"/>
              <w:left w:val="nil"/>
              <w:bottom w:val="single" w:sz="4" w:space="0" w:color="auto"/>
              <w:right w:val="single" w:sz="4" w:space="0" w:color="auto"/>
            </w:tcBorders>
            <w:noWrap/>
            <w:vAlign w:val="bottom"/>
          </w:tcPr>
          <w:p w14:paraId="0C0EA03C" w14:textId="77777777" w:rsidR="00CC7D15" w:rsidRPr="00B40404" w:rsidRDefault="00CC7D15" w:rsidP="00C05E38">
            <w:pPr>
              <w:jc w:val="right"/>
              <w:rPr>
                <w:color w:val="000000" w:themeColor="text1"/>
              </w:rPr>
            </w:pPr>
            <w:r w:rsidRPr="00B40404">
              <w:rPr>
                <w:color w:val="000000" w:themeColor="text1"/>
              </w:rPr>
              <w:t>7.5</w:t>
            </w:r>
          </w:p>
        </w:tc>
      </w:tr>
      <w:tr w:rsidR="00B40404" w:rsidRPr="00B40404" w14:paraId="23B4D271" w14:textId="77777777" w:rsidTr="00C05E38">
        <w:trPr>
          <w:trHeight w:val="733"/>
        </w:trPr>
        <w:tc>
          <w:tcPr>
            <w:tcW w:w="6091" w:type="dxa"/>
            <w:tcBorders>
              <w:top w:val="nil"/>
              <w:left w:val="single" w:sz="4" w:space="0" w:color="auto"/>
              <w:bottom w:val="single" w:sz="4" w:space="0" w:color="auto"/>
              <w:right w:val="single" w:sz="4" w:space="0" w:color="auto"/>
            </w:tcBorders>
            <w:vAlign w:val="bottom"/>
          </w:tcPr>
          <w:p w14:paraId="4C562D8F" w14:textId="3CA2A9F2" w:rsidR="00CC7D15" w:rsidRPr="00B40404" w:rsidRDefault="00CC7D15" w:rsidP="00EC5CDD">
            <w:pPr>
              <w:rPr>
                <w:color w:val="000000" w:themeColor="text1"/>
              </w:rPr>
            </w:pPr>
            <w:r w:rsidRPr="00B40404">
              <w:rPr>
                <w:color w:val="000000" w:themeColor="text1"/>
              </w:rPr>
              <w:t xml:space="preserve">26. ¿Qué tan común es que ingreses a la plataforma de Adobe Connect de videoconferencias semanales desde otros </w:t>
            </w:r>
            <w:r w:rsidR="00EC5CDD">
              <w:rPr>
                <w:color w:val="000000" w:themeColor="text1"/>
              </w:rPr>
              <w:t xml:space="preserve">sitios </w:t>
            </w:r>
            <w:r w:rsidRPr="00B40404">
              <w:rPr>
                <w:color w:val="000000" w:themeColor="text1"/>
              </w:rPr>
              <w:t>(central de autobuses, aeropuerto, un evento, etc</w:t>
            </w:r>
            <w:r w:rsidR="00EC5CDD">
              <w:rPr>
                <w:color w:val="000000" w:themeColor="text1"/>
              </w:rPr>
              <w:t>.</w:t>
            </w:r>
            <w:r w:rsidRPr="00B40404">
              <w:rPr>
                <w:color w:val="000000" w:themeColor="text1"/>
              </w:rPr>
              <w:t>)?</w:t>
            </w:r>
          </w:p>
        </w:tc>
        <w:tc>
          <w:tcPr>
            <w:tcW w:w="836" w:type="dxa"/>
            <w:tcBorders>
              <w:top w:val="nil"/>
              <w:left w:val="nil"/>
              <w:bottom w:val="single" w:sz="4" w:space="0" w:color="auto"/>
              <w:right w:val="single" w:sz="4" w:space="0" w:color="auto"/>
            </w:tcBorders>
            <w:noWrap/>
            <w:vAlign w:val="bottom"/>
          </w:tcPr>
          <w:p w14:paraId="211EB399" w14:textId="77777777" w:rsidR="00CC7D15" w:rsidRPr="00B40404" w:rsidRDefault="00CC7D15" w:rsidP="00C05E38">
            <w:pPr>
              <w:jc w:val="right"/>
              <w:rPr>
                <w:color w:val="000000" w:themeColor="text1"/>
              </w:rPr>
            </w:pPr>
            <w:r w:rsidRPr="00B40404">
              <w:rPr>
                <w:color w:val="000000" w:themeColor="text1"/>
              </w:rPr>
              <w:t>5.4</w:t>
            </w:r>
          </w:p>
        </w:tc>
        <w:tc>
          <w:tcPr>
            <w:tcW w:w="713" w:type="dxa"/>
            <w:tcBorders>
              <w:top w:val="nil"/>
              <w:left w:val="nil"/>
              <w:bottom w:val="single" w:sz="4" w:space="0" w:color="auto"/>
              <w:right w:val="single" w:sz="4" w:space="0" w:color="auto"/>
            </w:tcBorders>
            <w:noWrap/>
            <w:vAlign w:val="bottom"/>
          </w:tcPr>
          <w:p w14:paraId="31DCB698" w14:textId="77777777" w:rsidR="00CC7D15" w:rsidRPr="00B40404" w:rsidRDefault="00CC7D15" w:rsidP="00C05E38">
            <w:pPr>
              <w:jc w:val="right"/>
              <w:rPr>
                <w:color w:val="000000" w:themeColor="text1"/>
              </w:rPr>
            </w:pPr>
            <w:r w:rsidRPr="00B40404">
              <w:rPr>
                <w:color w:val="000000" w:themeColor="text1"/>
              </w:rPr>
              <w:t>0</w:t>
            </w:r>
          </w:p>
        </w:tc>
        <w:tc>
          <w:tcPr>
            <w:tcW w:w="1002" w:type="dxa"/>
            <w:tcBorders>
              <w:top w:val="nil"/>
              <w:left w:val="nil"/>
              <w:bottom w:val="single" w:sz="4" w:space="0" w:color="auto"/>
              <w:right w:val="single" w:sz="4" w:space="0" w:color="auto"/>
            </w:tcBorders>
            <w:noWrap/>
            <w:vAlign w:val="bottom"/>
          </w:tcPr>
          <w:p w14:paraId="7B55C007" w14:textId="77777777" w:rsidR="00CC7D15" w:rsidRPr="00B40404" w:rsidRDefault="00CC7D15" w:rsidP="00C05E38">
            <w:pPr>
              <w:jc w:val="right"/>
              <w:rPr>
                <w:color w:val="000000" w:themeColor="text1"/>
              </w:rPr>
            </w:pPr>
            <w:r w:rsidRPr="00B40404">
              <w:rPr>
                <w:color w:val="000000" w:themeColor="text1"/>
              </w:rPr>
              <w:t>7</w:t>
            </w:r>
          </w:p>
        </w:tc>
      </w:tr>
      <w:tr w:rsidR="00B40404" w:rsidRPr="00B40404" w14:paraId="3C754DDF"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6AFA034D" w14:textId="77777777" w:rsidR="00CC7D15" w:rsidRPr="00B40404" w:rsidRDefault="00CC7D15" w:rsidP="00C05E38">
            <w:pPr>
              <w:rPr>
                <w:color w:val="000000" w:themeColor="text1"/>
              </w:rPr>
            </w:pPr>
            <w:r w:rsidRPr="00B40404">
              <w:rPr>
                <w:color w:val="000000" w:themeColor="text1"/>
              </w:rPr>
              <w:t>27. ¿Lo más común es que realices tus tareas y actividades en horario matutino entre semana?</w:t>
            </w:r>
          </w:p>
        </w:tc>
        <w:tc>
          <w:tcPr>
            <w:tcW w:w="836" w:type="dxa"/>
            <w:tcBorders>
              <w:top w:val="nil"/>
              <w:left w:val="nil"/>
              <w:bottom w:val="single" w:sz="4" w:space="0" w:color="auto"/>
              <w:right w:val="single" w:sz="4" w:space="0" w:color="auto"/>
            </w:tcBorders>
            <w:noWrap/>
            <w:vAlign w:val="bottom"/>
          </w:tcPr>
          <w:p w14:paraId="145DA167" w14:textId="77777777" w:rsidR="00CC7D15" w:rsidRPr="00B40404" w:rsidRDefault="00CC7D15" w:rsidP="00C05E38">
            <w:pPr>
              <w:jc w:val="right"/>
              <w:rPr>
                <w:color w:val="000000" w:themeColor="text1"/>
              </w:rPr>
            </w:pPr>
            <w:r w:rsidRPr="00B40404">
              <w:rPr>
                <w:color w:val="000000" w:themeColor="text1"/>
              </w:rPr>
              <w:t>4.8</w:t>
            </w:r>
          </w:p>
        </w:tc>
        <w:tc>
          <w:tcPr>
            <w:tcW w:w="713" w:type="dxa"/>
            <w:tcBorders>
              <w:top w:val="nil"/>
              <w:left w:val="nil"/>
              <w:bottom w:val="single" w:sz="4" w:space="0" w:color="auto"/>
              <w:right w:val="single" w:sz="4" w:space="0" w:color="auto"/>
            </w:tcBorders>
            <w:noWrap/>
            <w:vAlign w:val="bottom"/>
          </w:tcPr>
          <w:p w14:paraId="6705ACC8" w14:textId="77777777" w:rsidR="00CC7D15" w:rsidRPr="00B40404" w:rsidRDefault="00CC7D15" w:rsidP="00C05E38">
            <w:pPr>
              <w:jc w:val="right"/>
              <w:rPr>
                <w:color w:val="000000" w:themeColor="text1"/>
              </w:rPr>
            </w:pPr>
            <w:r w:rsidRPr="00B40404">
              <w:rPr>
                <w:color w:val="000000" w:themeColor="text1"/>
              </w:rPr>
              <w:t>0</w:t>
            </w:r>
          </w:p>
        </w:tc>
        <w:tc>
          <w:tcPr>
            <w:tcW w:w="1002" w:type="dxa"/>
            <w:tcBorders>
              <w:top w:val="nil"/>
              <w:left w:val="nil"/>
              <w:bottom w:val="single" w:sz="4" w:space="0" w:color="auto"/>
              <w:right w:val="single" w:sz="4" w:space="0" w:color="auto"/>
            </w:tcBorders>
            <w:noWrap/>
            <w:vAlign w:val="bottom"/>
          </w:tcPr>
          <w:p w14:paraId="5FC24F9E" w14:textId="77777777" w:rsidR="00CC7D15" w:rsidRPr="00B40404" w:rsidRDefault="00CC7D15" w:rsidP="00C05E38">
            <w:pPr>
              <w:jc w:val="right"/>
              <w:rPr>
                <w:color w:val="000000" w:themeColor="text1"/>
              </w:rPr>
            </w:pPr>
            <w:r w:rsidRPr="00B40404">
              <w:rPr>
                <w:color w:val="000000" w:themeColor="text1"/>
              </w:rPr>
              <w:t>6.5</w:t>
            </w:r>
          </w:p>
        </w:tc>
      </w:tr>
      <w:tr w:rsidR="00B40404" w:rsidRPr="00B40404" w14:paraId="060C8EDC"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7B3925F2" w14:textId="77777777" w:rsidR="00CC7D15" w:rsidRPr="00B40404" w:rsidRDefault="00CC7D15" w:rsidP="00C05E38">
            <w:pPr>
              <w:rPr>
                <w:color w:val="000000" w:themeColor="text1"/>
              </w:rPr>
            </w:pPr>
            <w:r w:rsidRPr="00B40404">
              <w:rPr>
                <w:color w:val="000000" w:themeColor="text1"/>
              </w:rPr>
              <w:t>28. ¿Lo más común es que realices tus tareas y actividades en horario vespertino entre semana?</w:t>
            </w:r>
          </w:p>
        </w:tc>
        <w:tc>
          <w:tcPr>
            <w:tcW w:w="836" w:type="dxa"/>
            <w:tcBorders>
              <w:top w:val="nil"/>
              <w:left w:val="nil"/>
              <w:bottom w:val="single" w:sz="4" w:space="0" w:color="auto"/>
              <w:right w:val="single" w:sz="4" w:space="0" w:color="auto"/>
            </w:tcBorders>
            <w:noWrap/>
            <w:vAlign w:val="bottom"/>
          </w:tcPr>
          <w:p w14:paraId="5A71AF1F" w14:textId="77777777" w:rsidR="00CC7D15" w:rsidRPr="00B40404" w:rsidRDefault="00CC7D15" w:rsidP="00C05E38">
            <w:pPr>
              <w:jc w:val="right"/>
              <w:rPr>
                <w:color w:val="000000" w:themeColor="text1"/>
              </w:rPr>
            </w:pPr>
            <w:r w:rsidRPr="00B40404">
              <w:rPr>
                <w:color w:val="000000" w:themeColor="text1"/>
              </w:rPr>
              <w:t>7.1</w:t>
            </w:r>
          </w:p>
        </w:tc>
        <w:tc>
          <w:tcPr>
            <w:tcW w:w="713" w:type="dxa"/>
            <w:tcBorders>
              <w:top w:val="nil"/>
              <w:left w:val="nil"/>
              <w:bottom w:val="single" w:sz="4" w:space="0" w:color="auto"/>
              <w:right w:val="single" w:sz="4" w:space="0" w:color="auto"/>
            </w:tcBorders>
            <w:noWrap/>
            <w:vAlign w:val="bottom"/>
          </w:tcPr>
          <w:p w14:paraId="56581BFE" w14:textId="77777777" w:rsidR="00CC7D15" w:rsidRPr="00B40404" w:rsidRDefault="00CC7D15" w:rsidP="00C05E38">
            <w:pPr>
              <w:jc w:val="right"/>
              <w:rPr>
                <w:color w:val="000000" w:themeColor="text1"/>
              </w:rPr>
            </w:pPr>
            <w:r w:rsidRPr="00B40404">
              <w:rPr>
                <w:color w:val="000000" w:themeColor="text1"/>
              </w:rPr>
              <w:t>9</w:t>
            </w:r>
          </w:p>
        </w:tc>
        <w:tc>
          <w:tcPr>
            <w:tcW w:w="1002" w:type="dxa"/>
            <w:tcBorders>
              <w:top w:val="nil"/>
              <w:left w:val="nil"/>
              <w:bottom w:val="single" w:sz="4" w:space="0" w:color="auto"/>
              <w:right w:val="single" w:sz="4" w:space="0" w:color="auto"/>
            </w:tcBorders>
            <w:noWrap/>
            <w:vAlign w:val="bottom"/>
          </w:tcPr>
          <w:p w14:paraId="0D36B00D" w14:textId="77777777" w:rsidR="00CC7D15" w:rsidRPr="00B40404" w:rsidRDefault="00CC7D15" w:rsidP="00C05E38">
            <w:pPr>
              <w:jc w:val="right"/>
              <w:rPr>
                <w:color w:val="000000" w:themeColor="text1"/>
              </w:rPr>
            </w:pPr>
            <w:r w:rsidRPr="00B40404">
              <w:rPr>
                <w:color w:val="000000" w:themeColor="text1"/>
              </w:rPr>
              <w:t>8</w:t>
            </w:r>
          </w:p>
        </w:tc>
      </w:tr>
      <w:tr w:rsidR="00B40404" w:rsidRPr="00B40404" w14:paraId="07D4D964"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2AD140E0" w14:textId="77777777" w:rsidR="00CC7D15" w:rsidRPr="00B40404" w:rsidRDefault="00CC7D15" w:rsidP="00C05E38">
            <w:pPr>
              <w:rPr>
                <w:color w:val="000000" w:themeColor="text1"/>
              </w:rPr>
            </w:pPr>
            <w:r w:rsidRPr="00B40404">
              <w:rPr>
                <w:color w:val="000000" w:themeColor="text1"/>
              </w:rPr>
              <w:t>29. ¿Lo más común es que realices tus tareas y actividades en horario nocturno entre semana?</w:t>
            </w:r>
          </w:p>
        </w:tc>
        <w:tc>
          <w:tcPr>
            <w:tcW w:w="836" w:type="dxa"/>
            <w:tcBorders>
              <w:top w:val="nil"/>
              <w:left w:val="nil"/>
              <w:bottom w:val="single" w:sz="4" w:space="0" w:color="auto"/>
              <w:right w:val="single" w:sz="4" w:space="0" w:color="auto"/>
            </w:tcBorders>
            <w:noWrap/>
            <w:vAlign w:val="bottom"/>
          </w:tcPr>
          <w:p w14:paraId="38B298A2" w14:textId="77777777" w:rsidR="00CC7D15" w:rsidRPr="00B40404" w:rsidRDefault="00CC7D15" w:rsidP="00C05E38">
            <w:pPr>
              <w:jc w:val="right"/>
              <w:rPr>
                <w:color w:val="000000" w:themeColor="text1"/>
              </w:rPr>
            </w:pPr>
            <w:r w:rsidRPr="00B40404">
              <w:rPr>
                <w:color w:val="000000" w:themeColor="text1"/>
              </w:rPr>
              <w:t>9.3</w:t>
            </w:r>
          </w:p>
        </w:tc>
        <w:tc>
          <w:tcPr>
            <w:tcW w:w="713" w:type="dxa"/>
            <w:tcBorders>
              <w:top w:val="nil"/>
              <w:left w:val="nil"/>
              <w:bottom w:val="single" w:sz="4" w:space="0" w:color="auto"/>
              <w:right w:val="single" w:sz="4" w:space="0" w:color="auto"/>
            </w:tcBorders>
            <w:noWrap/>
            <w:vAlign w:val="bottom"/>
          </w:tcPr>
          <w:p w14:paraId="36964EBA"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3F57012C" w14:textId="77777777" w:rsidR="00CC7D15" w:rsidRPr="00B40404" w:rsidRDefault="00CC7D15" w:rsidP="00C05E38">
            <w:pPr>
              <w:jc w:val="right"/>
              <w:rPr>
                <w:color w:val="000000" w:themeColor="text1"/>
              </w:rPr>
            </w:pPr>
            <w:r w:rsidRPr="00B40404">
              <w:rPr>
                <w:color w:val="000000" w:themeColor="text1"/>
              </w:rPr>
              <w:t>10</w:t>
            </w:r>
          </w:p>
        </w:tc>
      </w:tr>
      <w:tr w:rsidR="00B40404" w:rsidRPr="00B40404" w14:paraId="6BFF3C26"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0BA49418" w14:textId="77777777" w:rsidR="00CC7D15" w:rsidRPr="00B40404" w:rsidRDefault="00CC7D15" w:rsidP="00C05E38">
            <w:pPr>
              <w:rPr>
                <w:color w:val="000000" w:themeColor="text1"/>
              </w:rPr>
            </w:pPr>
            <w:r w:rsidRPr="00B40404">
              <w:rPr>
                <w:color w:val="000000" w:themeColor="text1"/>
              </w:rPr>
              <w:t>30. ¿Lo más común es que realices tus tareas y actividades durante los fines de semana?</w:t>
            </w:r>
          </w:p>
        </w:tc>
        <w:tc>
          <w:tcPr>
            <w:tcW w:w="836" w:type="dxa"/>
            <w:tcBorders>
              <w:top w:val="nil"/>
              <w:left w:val="nil"/>
              <w:bottom w:val="single" w:sz="4" w:space="0" w:color="auto"/>
              <w:right w:val="single" w:sz="4" w:space="0" w:color="auto"/>
            </w:tcBorders>
            <w:noWrap/>
            <w:vAlign w:val="bottom"/>
          </w:tcPr>
          <w:p w14:paraId="43D20A20" w14:textId="77777777" w:rsidR="00CC7D15" w:rsidRPr="00B40404" w:rsidRDefault="00CC7D15" w:rsidP="00C05E38">
            <w:pPr>
              <w:jc w:val="right"/>
              <w:rPr>
                <w:color w:val="000000" w:themeColor="text1"/>
              </w:rPr>
            </w:pPr>
            <w:r w:rsidRPr="00B40404">
              <w:rPr>
                <w:color w:val="000000" w:themeColor="text1"/>
              </w:rPr>
              <w:t>8.9</w:t>
            </w:r>
          </w:p>
        </w:tc>
        <w:tc>
          <w:tcPr>
            <w:tcW w:w="713" w:type="dxa"/>
            <w:tcBorders>
              <w:top w:val="nil"/>
              <w:left w:val="nil"/>
              <w:bottom w:val="single" w:sz="4" w:space="0" w:color="auto"/>
              <w:right w:val="single" w:sz="4" w:space="0" w:color="auto"/>
            </w:tcBorders>
            <w:noWrap/>
            <w:vAlign w:val="bottom"/>
          </w:tcPr>
          <w:p w14:paraId="6BDB4A4F"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56BEACFD" w14:textId="77777777" w:rsidR="00CC7D15" w:rsidRPr="00B40404" w:rsidRDefault="00CC7D15" w:rsidP="00C05E38">
            <w:pPr>
              <w:jc w:val="right"/>
              <w:rPr>
                <w:color w:val="000000" w:themeColor="text1"/>
              </w:rPr>
            </w:pPr>
            <w:r w:rsidRPr="00B40404">
              <w:rPr>
                <w:color w:val="000000" w:themeColor="text1"/>
              </w:rPr>
              <w:t>10</w:t>
            </w:r>
          </w:p>
        </w:tc>
      </w:tr>
      <w:tr w:rsidR="00B40404" w:rsidRPr="00B40404" w14:paraId="53670EA6"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39B380A1" w14:textId="77777777" w:rsidR="00CC7D15" w:rsidRPr="00B40404" w:rsidRDefault="00CC7D15" w:rsidP="00C05E38">
            <w:pPr>
              <w:rPr>
                <w:color w:val="000000" w:themeColor="text1"/>
              </w:rPr>
            </w:pPr>
            <w:r w:rsidRPr="00B40404">
              <w:rPr>
                <w:color w:val="000000" w:themeColor="text1"/>
              </w:rPr>
              <w:t>31. ¿Te resulta adecuado el tiempo que dispones para efectuar las actividades semanales?</w:t>
            </w:r>
          </w:p>
        </w:tc>
        <w:tc>
          <w:tcPr>
            <w:tcW w:w="836" w:type="dxa"/>
            <w:tcBorders>
              <w:top w:val="nil"/>
              <w:left w:val="nil"/>
              <w:bottom w:val="single" w:sz="4" w:space="0" w:color="auto"/>
              <w:right w:val="single" w:sz="4" w:space="0" w:color="auto"/>
            </w:tcBorders>
            <w:noWrap/>
            <w:vAlign w:val="bottom"/>
          </w:tcPr>
          <w:p w14:paraId="365A8006" w14:textId="77777777" w:rsidR="00CC7D15" w:rsidRPr="00B40404" w:rsidRDefault="00CC7D15" w:rsidP="00C05E38">
            <w:pPr>
              <w:jc w:val="right"/>
              <w:rPr>
                <w:color w:val="000000" w:themeColor="text1"/>
              </w:rPr>
            </w:pPr>
            <w:r w:rsidRPr="00B40404">
              <w:rPr>
                <w:color w:val="000000" w:themeColor="text1"/>
              </w:rPr>
              <w:t>7.0</w:t>
            </w:r>
          </w:p>
        </w:tc>
        <w:tc>
          <w:tcPr>
            <w:tcW w:w="713" w:type="dxa"/>
            <w:tcBorders>
              <w:top w:val="nil"/>
              <w:left w:val="nil"/>
              <w:bottom w:val="single" w:sz="4" w:space="0" w:color="auto"/>
              <w:right w:val="single" w:sz="4" w:space="0" w:color="auto"/>
            </w:tcBorders>
            <w:noWrap/>
            <w:vAlign w:val="bottom"/>
          </w:tcPr>
          <w:p w14:paraId="48EE305C" w14:textId="77777777" w:rsidR="00CC7D15" w:rsidRPr="00B40404" w:rsidRDefault="00CC7D15" w:rsidP="00C05E38">
            <w:pPr>
              <w:jc w:val="right"/>
              <w:rPr>
                <w:color w:val="000000" w:themeColor="text1"/>
              </w:rPr>
            </w:pPr>
            <w:r w:rsidRPr="00B40404">
              <w:rPr>
                <w:color w:val="000000" w:themeColor="text1"/>
              </w:rPr>
              <w:t>9</w:t>
            </w:r>
          </w:p>
        </w:tc>
        <w:tc>
          <w:tcPr>
            <w:tcW w:w="1002" w:type="dxa"/>
            <w:tcBorders>
              <w:top w:val="nil"/>
              <w:left w:val="nil"/>
              <w:bottom w:val="single" w:sz="4" w:space="0" w:color="auto"/>
              <w:right w:val="single" w:sz="4" w:space="0" w:color="auto"/>
            </w:tcBorders>
            <w:noWrap/>
            <w:vAlign w:val="bottom"/>
          </w:tcPr>
          <w:p w14:paraId="74C20C84" w14:textId="77777777" w:rsidR="00CC7D15" w:rsidRPr="00B40404" w:rsidRDefault="00CC7D15" w:rsidP="00C05E38">
            <w:pPr>
              <w:jc w:val="right"/>
              <w:rPr>
                <w:color w:val="000000" w:themeColor="text1"/>
              </w:rPr>
            </w:pPr>
            <w:r w:rsidRPr="00B40404">
              <w:rPr>
                <w:color w:val="000000" w:themeColor="text1"/>
              </w:rPr>
              <w:t>8</w:t>
            </w:r>
          </w:p>
        </w:tc>
      </w:tr>
      <w:tr w:rsidR="00B40404" w:rsidRPr="00B40404" w14:paraId="62F0CBE3"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33A9E952" w14:textId="0D4CD480" w:rsidR="00CC7D15" w:rsidRPr="00B40404" w:rsidRDefault="00CC7D15" w:rsidP="00EC5CDD">
            <w:pPr>
              <w:rPr>
                <w:color w:val="000000" w:themeColor="text1"/>
              </w:rPr>
            </w:pPr>
            <w:r w:rsidRPr="00B40404">
              <w:rPr>
                <w:color w:val="000000" w:themeColor="text1"/>
              </w:rPr>
              <w:t>32. ¿Qu</w:t>
            </w:r>
            <w:r w:rsidR="00EC5CDD">
              <w:rPr>
                <w:color w:val="000000" w:themeColor="text1"/>
              </w:rPr>
              <w:t>é</w:t>
            </w:r>
            <w:r w:rsidRPr="00B40404">
              <w:rPr>
                <w:color w:val="000000" w:themeColor="text1"/>
              </w:rPr>
              <w:t xml:space="preserve"> tan accesible te ha resultado que la planeación de las actividades sean semanales?</w:t>
            </w:r>
          </w:p>
        </w:tc>
        <w:tc>
          <w:tcPr>
            <w:tcW w:w="836" w:type="dxa"/>
            <w:tcBorders>
              <w:top w:val="nil"/>
              <w:left w:val="nil"/>
              <w:bottom w:val="single" w:sz="4" w:space="0" w:color="auto"/>
              <w:right w:val="single" w:sz="4" w:space="0" w:color="auto"/>
            </w:tcBorders>
            <w:noWrap/>
            <w:vAlign w:val="bottom"/>
          </w:tcPr>
          <w:p w14:paraId="1868C1AA" w14:textId="77777777" w:rsidR="00CC7D15" w:rsidRPr="00B40404" w:rsidRDefault="00CC7D15" w:rsidP="00C05E38">
            <w:pPr>
              <w:jc w:val="right"/>
              <w:rPr>
                <w:color w:val="000000" w:themeColor="text1"/>
              </w:rPr>
            </w:pPr>
            <w:r w:rsidRPr="00B40404">
              <w:rPr>
                <w:color w:val="000000" w:themeColor="text1"/>
              </w:rPr>
              <w:t>7.8</w:t>
            </w:r>
          </w:p>
        </w:tc>
        <w:tc>
          <w:tcPr>
            <w:tcW w:w="713" w:type="dxa"/>
            <w:tcBorders>
              <w:top w:val="nil"/>
              <w:left w:val="nil"/>
              <w:bottom w:val="single" w:sz="4" w:space="0" w:color="auto"/>
              <w:right w:val="single" w:sz="4" w:space="0" w:color="auto"/>
            </w:tcBorders>
            <w:noWrap/>
            <w:vAlign w:val="bottom"/>
          </w:tcPr>
          <w:p w14:paraId="05DA4631"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21C37874" w14:textId="77777777" w:rsidR="00CC7D15" w:rsidRPr="00B40404" w:rsidRDefault="00CC7D15" w:rsidP="00C05E38">
            <w:pPr>
              <w:jc w:val="right"/>
              <w:rPr>
                <w:color w:val="000000" w:themeColor="text1"/>
              </w:rPr>
            </w:pPr>
            <w:r w:rsidRPr="00B40404">
              <w:rPr>
                <w:color w:val="000000" w:themeColor="text1"/>
              </w:rPr>
              <w:t>8.5</w:t>
            </w:r>
          </w:p>
        </w:tc>
      </w:tr>
      <w:tr w:rsidR="00B40404" w:rsidRPr="00B40404" w14:paraId="16724E7C"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4ACAA3D3" w14:textId="77777777" w:rsidR="00CC7D15" w:rsidRPr="00B40404" w:rsidRDefault="00CC7D15" w:rsidP="00C05E38">
            <w:pPr>
              <w:rPr>
                <w:color w:val="000000" w:themeColor="text1"/>
              </w:rPr>
            </w:pPr>
            <w:r w:rsidRPr="00B40404">
              <w:rPr>
                <w:color w:val="000000" w:themeColor="text1"/>
              </w:rPr>
              <w:t>33. ¿Qué tan accesibles te han resultado los horarios establecidos para las videoconferencias?</w:t>
            </w:r>
          </w:p>
        </w:tc>
        <w:tc>
          <w:tcPr>
            <w:tcW w:w="836" w:type="dxa"/>
            <w:tcBorders>
              <w:top w:val="nil"/>
              <w:left w:val="nil"/>
              <w:bottom w:val="single" w:sz="4" w:space="0" w:color="auto"/>
              <w:right w:val="single" w:sz="4" w:space="0" w:color="auto"/>
            </w:tcBorders>
            <w:noWrap/>
            <w:vAlign w:val="bottom"/>
          </w:tcPr>
          <w:p w14:paraId="5AFB9FC1" w14:textId="77777777" w:rsidR="00CC7D15" w:rsidRPr="00B40404" w:rsidRDefault="00CC7D15" w:rsidP="00C05E38">
            <w:pPr>
              <w:jc w:val="right"/>
              <w:rPr>
                <w:color w:val="000000" w:themeColor="text1"/>
              </w:rPr>
            </w:pPr>
            <w:r w:rsidRPr="00B40404">
              <w:rPr>
                <w:color w:val="000000" w:themeColor="text1"/>
              </w:rPr>
              <w:t>7.9</w:t>
            </w:r>
          </w:p>
        </w:tc>
        <w:tc>
          <w:tcPr>
            <w:tcW w:w="713" w:type="dxa"/>
            <w:tcBorders>
              <w:top w:val="nil"/>
              <w:left w:val="nil"/>
              <w:bottom w:val="single" w:sz="4" w:space="0" w:color="auto"/>
              <w:right w:val="single" w:sz="4" w:space="0" w:color="auto"/>
            </w:tcBorders>
            <w:noWrap/>
            <w:vAlign w:val="bottom"/>
          </w:tcPr>
          <w:p w14:paraId="022CA19C" w14:textId="77777777" w:rsidR="00CC7D15" w:rsidRPr="00B40404" w:rsidRDefault="00CC7D15" w:rsidP="00C05E38">
            <w:pPr>
              <w:jc w:val="right"/>
              <w:rPr>
                <w:color w:val="000000" w:themeColor="text1"/>
              </w:rPr>
            </w:pPr>
            <w:r w:rsidRPr="00B40404">
              <w:rPr>
                <w:color w:val="000000" w:themeColor="text1"/>
              </w:rPr>
              <w:t>9</w:t>
            </w:r>
          </w:p>
        </w:tc>
        <w:tc>
          <w:tcPr>
            <w:tcW w:w="1002" w:type="dxa"/>
            <w:tcBorders>
              <w:top w:val="nil"/>
              <w:left w:val="nil"/>
              <w:bottom w:val="single" w:sz="4" w:space="0" w:color="auto"/>
              <w:right w:val="single" w:sz="4" w:space="0" w:color="auto"/>
            </w:tcBorders>
            <w:noWrap/>
            <w:vAlign w:val="bottom"/>
          </w:tcPr>
          <w:p w14:paraId="05407FC5"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7654718F"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3A39B212" w14:textId="77777777" w:rsidR="00CC7D15" w:rsidRPr="00B40404" w:rsidRDefault="00CC7D15" w:rsidP="00C05E38">
            <w:pPr>
              <w:rPr>
                <w:color w:val="000000" w:themeColor="text1"/>
              </w:rPr>
            </w:pPr>
            <w:r w:rsidRPr="00B40404">
              <w:rPr>
                <w:color w:val="000000" w:themeColor="text1"/>
              </w:rPr>
              <w:t>34. ¿Qué tan probable es que un maestro acceda a cambiar el horario de la videoconferencia cuando lo solicita el grupo?</w:t>
            </w:r>
          </w:p>
        </w:tc>
        <w:tc>
          <w:tcPr>
            <w:tcW w:w="836" w:type="dxa"/>
            <w:tcBorders>
              <w:top w:val="nil"/>
              <w:left w:val="nil"/>
              <w:bottom w:val="single" w:sz="4" w:space="0" w:color="auto"/>
              <w:right w:val="single" w:sz="4" w:space="0" w:color="auto"/>
            </w:tcBorders>
            <w:noWrap/>
            <w:vAlign w:val="bottom"/>
          </w:tcPr>
          <w:p w14:paraId="52712E9F" w14:textId="77777777" w:rsidR="00CC7D15" w:rsidRPr="00B40404" w:rsidRDefault="00CC7D15" w:rsidP="00C05E38">
            <w:pPr>
              <w:jc w:val="right"/>
              <w:rPr>
                <w:color w:val="000000" w:themeColor="text1"/>
              </w:rPr>
            </w:pPr>
            <w:r w:rsidRPr="00B40404">
              <w:rPr>
                <w:color w:val="000000" w:themeColor="text1"/>
              </w:rPr>
              <w:t>8.6</w:t>
            </w:r>
          </w:p>
        </w:tc>
        <w:tc>
          <w:tcPr>
            <w:tcW w:w="713" w:type="dxa"/>
            <w:tcBorders>
              <w:top w:val="nil"/>
              <w:left w:val="nil"/>
              <w:bottom w:val="single" w:sz="4" w:space="0" w:color="auto"/>
              <w:right w:val="single" w:sz="4" w:space="0" w:color="auto"/>
            </w:tcBorders>
            <w:noWrap/>
            <w:vAlign w:val="bottom"/>
          </w:tcPr>
          <w:p w14:paraId="5B167642"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07C39C6B"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380E6118"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20958019" w14:textId="0612045C" w:rsidR="00CC7D15" w:rsidRPr="00B40404" w:rsidRDefault="00CC7D15" w:rsidP="00EC5CDD">
            <w:pPr>
              <w:rPr>
                <w:color w:val="000000" w:themeColor="text1"/>
              </w:rPr>
            </w:pPr>
            <w:r w:rsidRPr="00B40404">
              <w:rPr>
                <w:color w:val="000000" w:themeColor="text1"/>
              </w:rPr>
              <w:t>35. ¿En qu</w:t>
            </w:r>
            <w:r w:rsidR="00EC5CDD">
              <w:rPr>
                <w:color w:val="000000" w:themeColor="text1"/>
              </w:rPr>
              <w:t>é</w:t>
            </w:r>
            <w:r w:rsidRPr="00B40404">
              <w:rPr>
                <w:color w:val="000000" w:themeColor="text1"/>
              </w:rPr>
              <w:t xml:space="preserve"> medida consideras adecuados los recursos utilizados por los maestros para transferirte conocimiento?</w:t>
            </w:r>
          </w:p>
        </w:tc>
        <w:tc>
          <w:tcPr>
            <w:tcW w:w="836" w:type="dxa"/>
            <w:tcBorders>
              <w:top w:val="nil"/>
              <w:left w:val="nil"/>
              <w:bottom w:val="single" w:sz="4" w:space="0" w:color="auto"/>
              <w:right w:val="single" w:sz="4" w:space="0" w:color="auto"/>
            </w:tcBorders>
            <w:noWrap/>
            <w:vAlign w:val="bottom"/>
          </w:tcPr>
          <w:p w14:paraId="22601062" w14:textId="77777777" w:rsidR="00CC7D15" w:rsidRPr="00B40404" w:rsidRDefault="00CC7D15" w:rsidP="00C05E38">
            <w:pPr>
              <w:jc w:val="right"/>
              <w:rPr>
                <w:color w:val="000000" w:themeColor="text1"/>
              </w:rPr>
            </w:pPr>
            <w:r w:rsidRPr="00B40404">
              <w:rPr>
                <w:color w:val="000000" w:themeColor="text1"/>
              </w:rPr>
              <w:t>8.6</w:t>
            </w:r>
          </w:p>
        </w:tc>
        <w:tc>
          <w:tcPr>
            <w:tcW w:w="713" w:type="dxa"/>
            <w:tcBorders>
              <w:top w:val="nil"/>
              <w:left w:val="nil"/>
              <w:bottom w:val="single" w:sz="4" w:space="0" w:color="auto"/>
              <w:right w:val="single" w:sz="4" w:space="0" w:color="auto"/>
            </w:tcBorders>
            <w:noWrap/>
            <w:vAlign w:val="bottom"/>
          </w:tcPr>
          <w:p w14:paraId="5A613626" w14:textId="77777777" w:rsidR="00CC7D15" w:rsidRPr="00B40404" w:rsidRDefault="00CC7D15" w:rsidP="00C05E38">
            <w:pPr>
              <w:jc w:val="right"/>
              <w:rPr>
                <w:color w:val="000000" w:themeColor="text1"/>
              </w:rPr>
            </w:pPr>
            <w:r w:rsidRPr="00B40404">
              <w:rPr>
                <w:color w:val="000000" w:themeColor="text1"/>
              </w:rPr>
              <w:t>9</w:t>
            </w:r>
          </w:p>
        </w:tc>
        <w:tc>
          <w:tcPr>
            <w:tcW w:w="1002" w:type="dxa"/>
            <w:tcBorders>
              <w:top w:val="nil"/>
              <w:left w:val="nil"/>
              <w:bottom w:val="single" w:sz="4" w:space="0" w:color="auto"/>
              <w:right w:val="single" w:sz="4" w:space="0" w:color="auto"/>
            </w:tcBorders>
            <w:noWrap/>
            <w:vAlign w:val="bottom"/>
          </w:tcPr>
          <w:p w14:paraId="5E6732A2"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062F3BE6"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1AAFB34F" w14:textId="6F60B873" w:rsidR="00CC7D15" w:rsidRPr="00B40404" w:rsidRDefault="00CC7D15" w:rsidP="00EC5CDD">
            <w:pPr>
              <w:rPr>
                <w:color w:val="000000" w:themeColor="text1"/>
              </w:rPr>
            </w:pPr>
            <w:r w:rsidRPr="00B40404">
              <w:rPr>
                <w:color w:val="000000" w:themeColor="text1"/>
              </w:rPr>
              <w:t>36. ¿En qu</w:t>
            </w:r>
            <w:r w:rsidR="00EC5CDD">
              <w:rPr>
                <w:color w:val="000000" w:themeColor="text1"/>
              </w:rPr>
              <w:t>é</w:t>
            </w:r>
            <w:r w:rsidRPr="00B40404">
              <w:rPr>
                <w:color w:val="000000" w:themeColor="text1"/>
              </w:rPr>
              <w:t xml:space="preserve"> medida consideras adecuados los recursos utilizados por los maestros para consultar material y bibliografía?</w:t>
            </w:r>
          </w:p>
        </w:tc>
        <w:tc>
          <w:tcPr>
            <w:tcW w:w="836" w:type="dxa"/>
            <w:tcBorders>
              <w:top w:val="nil"/>
              <w:left w:val="nil"/>
              <w:bottom w:val="single" w:sz="4" w:space="0" w:color="auto"/>
              <w:right w:val="single" w:sz="4" w:space="0" w:color="auto"/>
            </w:tcBorders>
            <w:noWrap/>
            <w:vAlign w:val="bottom"/>
          </w:tcPr>
          <w:p w14:paraId="617E8C27" w14:textId="77777777" w:rsidR="00CC7D15" w:rsidRPr="00B40404" w:rsidRDefault="00CC7D15" w:rsidP="00C05E38">
            <w:pPr>
              <w:jc w:val="right"/>
              <w:rPr>
                <w:color w:val="000000" w:themeColor="text1"/>
              </w:rPr>
            </w:pPr>
            <w:r w:rsidRPr="00B40404">
              <w:rPr>
                <w:color w:val="000000" w:themeColor="text1"/>
              </w:rPr>
              <w:t>8.7</w:t>
            </w:r>
          </w:p>
        </w:tc>
        <w:tc>
          <w:tcPr>
            <w:tcW w:w="713" w:type="dxa"/>
            <w:tcBorders>
              <w:top w:val="nil"/>
              <w:left w:val="nil"/>
              <w:bottom w:val="single" w:sz="4" w:space="0" w:color="auto"/>
              <w:right w:val="single" w:sz="4" w:space="0" w:color="auto"/>
            </w:tcBorders>
            <w:noWrap/>
            <w:vAlign w:val="bottom"/>
          </w:tcPr>
          <w:p w14:paraId="4ED3A5AF" w14:textId="77777777" w:rsidR="00CC7D15" w:rsidRPr="00B40404" w:rsidRDefault="00CC7D15" w:rsidP="00C05E38">
            <w:pPr>
              <w:jc w:val="right"/>
              <w:rPr>
                <w:color w:val="000000" w:themeColor="text1"/>
              </w:rPr>
            </w:pPr>
            <w:r w:rsidRPr="00B40404">
              <w:rPr>
                <w:color w:val="000000" w:themeColor="text1"/>
              </w:rPr>
              <w:t>9</w:t>
            </w:r>
          </w:p>
        </w:tc>
        <w:tc>
          <w:tcPr>
            <w:tcW w:w="1002" w:type="dxa"/>
            <w:tcBorders>
              <w:top w:val="nil"/>
              <w:left w:val="nil"/>
              <w:bottom w:val="single" w:sz="4" w:space="0" w:color="auto"/>
              <w:right w:val="single" w:sz="4" w:space="0" w:color="auto"/>
            </w:tcBorders>
            <w:noWrap/>
            <w:vAlign w:val="bottom"/>
          </w:tcPr>
          <w:p w14:paraId="28880B88"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1476E546"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5D1991B6" w14:textId="10F28163" w:rsidR="00CC7D15" w:rsidRPr="00B40404" w:rsidRDefault="00CC7D15" w:rsidP="00EC5CDD">
            <w:pPr>
              <w:rPr>
                <w:color w:val="000000" w:themeColor="text1"/>
              </w:rPr>
            </w:pPr>
            <w:r w:rsidRPr="00B40404">
              <w:rPr>
                <w:color w:val="000000" w:themeColor="text1"/>
              </w:rPr>
              <w:t>37. ¿En qu</w:t>
            </w:r>
            <w:r w:rsidR="00EC5CDD">
              <w:rPr>
                <w:color w:val="000000" w:themeColor="text1"/>
              </w:rPr>
              <w:t>é</w:t>
            </w:r>
            <w:r w:rsidRPr="00B40404">
              <w:rPr>
                <w:color w:val="000000" w:themeColor="text1"/>
              </w:rPr>
              <w:t xml:space="preserve"> medida consideras adecuados los recursos utilizados por los maestros para motivarte al</w:t>
            </w:r>
            <w:r w:rsidR="00C05E38">
              <w:rPr>
                <w:color w:val="000000" w:themeColor="text1"/>
              </w:rPr>
              <w:t xml:space="preserve"> </w:t>
            </w:r>
            <w:r w:rsidRPr="00B40404">
              <w:rPr>
                <w:color w:val="000000" w:themeColor="text1"/>
              </w:rPr>
              <w:t>aprendizaje autodidacta?</w:t>
            </w:r>
          </w:p>
        </w:tc>
        <w:tc>
          <w:tcPr>
            <w:tcW w:w="836" w:type="dxa"/>
            <w:tcBorders>
              <w:top w:val="nil"/>
              <w:left w:val="nil"/>
              <w:bottom w:val="single" w:sz="4" w:space="0" w:color="auto"/>
              <w:right w:val="single" w:sz="4" w:space="0" w:color="auto"/>
            </w:tcBorders>
            <w:noWrap/>
            <w:vAlign w:val="bottom"/>
          </w:tcPr>
          <w:p w14:paraId="38F7E4EF" w14:textId="77777777" w:rsidR="00CC7D15" w:rsidRPr="00B40404" w:rsidRDefault="00CC7D15" w:rsidP="00C05E38">
            <w:pPr>
              <w:jc w:val="right"/>
              <w:rPr>
                <w:color w:val="000000" w:themeColor="text1"/>
              </w:rPr>
            </w:pPr>
            <w:r w:rsidRPr="00B40404">
              <w:rPr>
                <w:color w:val="000000" w:themeColor="text1"/>
              </w:rPr>
              <w:t>8.6</w:t>
            </w:r>
          </w:p>
        </w:tc>
        <w:tc>
          <w:tcPr>
            <w:tcW w:w="713" w:type="dxa"/>
            <w:tcBorders>
              <w:top w:val="nil"/>
              <w:left w:val="nil"/>
              <w:bottom w:val="single" w:sz="4" w:space="0" w:color="auto"/>
              <w:right w:val="single" w:sz="4" w:space="0" w:color="auto"/>
            </w:tcBorders>
            <w:noWrap/>
            <w:vAlign w:val="bottom"/>
          </w:tcPr>
          <w:p w14:paraId="19167B4B" w14:textId="77777777" w:rsidR="00CC7D15" w:rsidRPr="00B40404" w:rsidRDefault="00CC7D15" w:rsidP="00C05E38">
            <w:pPr>
              <w:jc w:val="right"/>
              <w:rPr>
                <w:color w:val="000000" w:themeColor="text1"/>
              </w:rPr>
            </w:pPr>
            <w:r w:rsidRPr="00B40404">
              <w:rPr>
                <w:color w:val="000000" w:themeColor="text1"/>
              </w:rPr>
              <w:t>9</w:t>
            </w:r>
          </w:p>
        </w:tc>
        <w:tc>
          <w:tcPr>
            <w:tcW w:w="1002" w:type="dxa"/>
            <w:tcBorders>
              <w:top w:val="nil"/>
              <w:left w:val="nil"/>
              <w:bottom w:val="single" w:sz="4" w:space="0" w:color="auto"/>
              <w:right w:val="single" w:sz="4" w:space="0" w:color="auto"/>
            </w:tcBorders>
            <w:noWrap/>
            <w:vAlign w:val="bottom"/>
          </w:tcPr>
          <w:p w14:paraId="0E84B741"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371DA1D0"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30466BCC" w14:textId="229FBD23" w:rsidR="00CC7D15" w:rsidRPr="00B40404" w:rsidRDefault="00CC7D15" w:rsidP="00EC5CDD">
            <w:pPr>
              <w:rPr>
                <w:color w:val="000000" w:themeColor="text1"/>
              </w:rPr>
            </w:pPr>
            <w:r w:rsidRPr="00B40404">
              <w:rPr>
                <w:color w:val="000000" w:themeColor="text1"/>
              </w:rPr>
              <w:lastRenderedPageBreak/>
              <w:t>38. ¿En qu</w:t>
            </w:r>
            <w:r w:rsidR="00EC5CDD">
              <w:rPr>
                <w:color w:val="000000" w:themeColor="text1"/>
              </w:rPr>
              <w:t>é</w:t>
            </w:r>
            <w:r w:rsidRPr="00B40404">
              <w:rPr>
                <w:color w:val="000000" w:themeColor="text1"/>
              </w:rPr>
              <w:t xml:space="preserve"> medida consideras adecuados los recursos utilizados por los maestros para estimular la investigación?</w:t>
            </w:r>
          </w:p>
        </w:tc>
        <w:tc>
          <w:tcPr>
            <w:tcW w:w="836" w:type="dxa"/>
            <w:tcBorders>
              <w:top w:val="nil"/>
              <w:left w:val="nil"/>
              <w:bottom w:val="single" w:sz="4" w:space="0" w:color="auto"/>
              <w:right w:val="single" w:sz="4" w:space="0" w:color="auto"/>
            </w:tcBorders>
            <w:noWrap/>
            <w:vAlign w:val="bottom"/>
          </w:tcPr>
          <w:p w14:paraId="18A241E3" w14:textId="77777777" w:rsidR="00CC7D15" w:rsidRPr="00B40404" w:rsidRDefault="00CC7D15" w:rsidP="00C05E38">
            <w:pPr>
              <w:jc w:val="right"/>
              <w:rPr>
                <w:color w:val="000000" w:themeColor="text1"/>
              </w:rPr>
            </w:pPr>
            <w:r w:rsidRPr="00B40404">
              <w:rPr>
                <w:color w:val="000000" w:themeColor="text1"/>
              </w:rPr>
              <w:t>8.4</w:t>
            </w:r>
          </w:p>
        </w:tc>
        <w:tc>
          <w:tcPr>
            <w:tcW w:w="713" w:type="dxa"/>
            <w:tcBorders>
              <w:top w:val="nil"/>
              <w:left w:val="nil"/>
              <w:bottom w:val="single" w:sz="4" w:space="0" w:color="auto"/>
              <w:right w:val="single" w:sz="4" w:space="0" w:color="auto"/>
            </w:tcBorders>
            <w:noWrap/>
            <w:vAlign w:val="bottom"/>
          </w:tcPr>
          <w:p w14:paraId="23C64D9A" w14:textId="77777777" w:rsidR="00CC7D15" w:rsidRPr="00B40404" w:rsidRDefault="00CC7D15" w:rsidP="00C05E38">
            <w:pPr>
              <w:jc w:val="right"/>
              <w:rPr>
                <w:color w:val="000000" w:themeColor="text1"/>
              </w:rPr>
            </w:pPr>
            <w:r w:rsidRPr="00B40404">
              <w:rPr>
                <w:color w:val="000000" w:themeColor="text1"/>
              </w:rPr>
              <w:t>8</w:t>
            </w:r>
          </w:p>
        </w:tc>
        <w:tc>
          <w:tcPr>
            <w:tcW w:w="1002" w:type="dxa"/>
            <w:tcBorders>
              <w:top w:val="nil"/>
              <w:left w:val="nil"/>
              <w:bottom w:val="single" w:sz="4" w:space="0" w:color="auto"/>
              <w:right w:val="single" w:sz="4" w:space="0" w:color="auto"/>
            </w:tcBorders>
            <w:noWrap/>
            <w:vAlign w:val="bottom"/>
          </w:tcPr>
          <w:p w14:paraId="099BBFE6" w14:textId="77777777" w:rsidR="00CC7D15" w:rsidRPr="00B40404" w:rsidRDefault="00CC7D15" w:rsidP="00C05E38">
            <w:pPr>
              <w:jc w:val="right"/>
              <w:rPr>
                <w:color w:val="000000" w:themeColor="text1"/>
              </w:rPr>
            </w:pPr>
            <w:r w:rsidRPr="00B40404">
              <w:rPr>
                <w:color w:val="000000" w:themeColor="text1"/>
              </w:rPr>
              <w:t>8.5</w:t>
            </w:r>
          </w:p>
        </w:tc>
      </w:tr>
      <w:tr w:rsidR="00B40404" w:rsidRPr="00B40404" w14:paraId="52EB51B6"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06D57871" w14:textId="77777777" w:rsidR="00CC7D15" w:rsidRPr="00B40404" w:rsidRDefault="00CC7D15" w:rsidP="00C05E38">
            <w:pPr>
              <w:rPr>
                <w:color w:val="000000" w:themeColor="text1"/>
              </w:rPr>
            </w:pPr>
            <w:r w:rsidRPr="00B40404">
              <w:rPr>
                <w:color w:val="000000" w:themeColor="text1"/>
              </w:rPr>
              <w:t>39. ¿Qué tan frecuente es que los profesores organicen actividades en las que tengas que trabajar en conjunto con algunos de tus compañeros?</w:t>
            </w:r>
          </w:p>
        </w:tc>
        <w:tc>
          <w:tcPr>
            <w:tcW w:w="836" w:type="dxa"/>
            <w:tcBorders>
              <w:top w:val="nil"/>
              <w:left w:val="nil"/>
              <w:bottom w:val="single" w:sz="4" w:space="0" w:color="auto"/>
              <w:right w:val="single" w:sz="4" w:space="0" w:color="auto"/>
            </w:tcBorders>
            <w:noWrap/>
            <w:vAlign w:val="bottom"/>
          </w:tcPr>
          <w:p w14:paraId="467A2C4A" w14:textId="77777777" w:rsidR="00CC7D15" w:rsidRPr="00B40404" w:rsidRDefault="00CC7D15" w:rsidP="00C05E38">
            <w:pPr>
              <w:jc w:val="right"/>
              <w:rPr>
                <w:color w:val="000000" w:themeColor="text1"/>
              </w:rPr>
            </w:pPr>
            <w:r w:rsidRPr="00B40404">
              <w:rPr>
                <w:color w:val="000000" w:themeColor="text1"/>
              </w:rPr>
              <w:t>7.1</w:t>
            </w:r>
          </w:p>
        </w:tc>
        <w:tc>
          <w:tcPr>
            <w:tcW w:w="713" w:type="dxa"/>
            <w:tcBorders>
              <w:top w:val="nil"/>
              <w:left w:val="nil"/>
              <w:bottom w:val="single" w:sz="4" w:space="0" w:color="auto"/>
              <w:right w:val="single" w:sz="4" w:space="0" w:color="auto"/>
            </w:tcBorders>
            <w:noWrap/>
            <w:vAlign w:val="bottom"/>
          </w:tcPr>
          <w:p w14:paraId="5801F749" w14:textId="77777777" w:rsidR="00CC7D15" w:rsidRPr="00B40404" w:rsidRDefault="00CC7D15" w:rsidP="00C05E38">
            <w:pPr>
              <w:jc w:val="right"/>
              <w:rPr>
                <w:color w:val="000000" w:themeColor="text1"/>
              </w:rPr>
            </w:pPr>
            <w:r w:rsidRPr="00B40404">
              <w:rPr>
                <w:color w:val="000000" w:themeColor="text1"/>
              </w:rPr>
              <w:t>8</w:t>
            </w:r>
          </w:p>
        </w:tc>
        <w:tc>
          <w:tcPr>
            <w:tcW w:w="1002" w:type="dxa"/>
            <w:tcBorders>
              <w:top w:val="nil"/>
              <w:left w:val="nil"/>
              <w:bottom w:val="single" w:sz="4" w:space="0" w:color="auto"/>
              <w:right w:val="single" w:sz="4" w:space="0" w:color="auto"/>
            </w:tcBorders>
            <w:noWrap/>
            <w:vAlign w:val="bottom"/>
          </w:tcPr>
          <w:p w14:paraId="5E7894A4" w14:textId="77777777" w:rsidR="00CC7D15" w:rsidRPr="00B40404" w:rsidRDefault="00CC7D15" w:rsidP="00C05E38">
            <w:pPr>
              <w:jc w:val="right"/>
              <w:rPr>
                <w:color w:val="000000" w:themeColor="text1"/>
              </w:rPr>
            </w:pPr>
            <w:r w:rsidRPr="00B40404">
              <w:rPr>
                <w:color w:val="000000" w:themeColor="text1"/>
              </w:rPr>
              <w:t>8</w:t>
            </w:r>
          </w:p>
        </w:tc>
      </w:tr>
      <w:tr w:rsidR="00B40404" w:rsidRPr="00B40404" w14:paraId="7F47EDBD"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28AA8FCE" w14:textId="77777777" w:rsidR="00CC7D15" w:rsidRPr="00B40404" w:rsidRDefault="00CC7D15" w:rsidP="00C05E38">
            <w:pPr>
              <w:rPr>
                <w:color w:val="000000" w:themeColor="text1"/>
              </w:rPr>
            </w:pPr>
            <w:r w:rsidRPr="00B40404">
              <w:rPr>
                <w:color w:val="000000" w:themeColor="text1"/>
              </w:rPr>
              <w:t>40. ¿Qué tan frecuente es que consultes a tus compañeros para aclarar alguna duda?</w:t>
            </w:r>
          </w:p>
        </w:tc>
        <w:tc>
          <w:tcPr>
            <w:tcW w:w="836" w:type="dxa"/>
            <w:tcBorders>
              <w:top w:val="nil"/>
              <w:left w:val="nil"/>
              <w:bottom w:val="single" w:sz="4" w:space="0" w:color="auto"/>
              <w:right w:val="single" w:sz="4" w:space="0" w:color="auto"/>
            </w:tcBorders>
            <w:noWrap/>
            <w:vAlign w:val="bottom"/>
          </w:tcPr>
          <w:p w14:paraId="325B9FC3" w14:textId="77777777" w:rsidR="00CC7D15" w:rsidRPr="00B40404" w:rsidRDefault="00CC7D15" w:rsidP="00C05E38">
            <w:pPr>
              <w:jc w:val="right"/>
              <w:rPr>
                <w:color w:val="000000" w:themeColor="text1"/>
              </w:rPr>
            </w:pPr>
            <w:r w:rsidRPr="00B40404">
              <w:rPr>
                <w:color w:val="000000" w:themeColor="text1"/>
              </w:rPr>
              <w:t>8.2</w:t>
            </w:r>
          </w:p>
        </w:tc>
        <w:tc>
          <w:tcPr>
            <w:tcW w:w="713" w:type="dxa"/>
            <w:tcBorders>
              <w:top w:val="nil"/>
              <w:left w:val="nil"/>
              <w:bottom w:val="single" w:sz="4" w:space="0" w:color="auto"/>
              <w:right w:val="single" w:sz="4" w:space="0" w:color="auto"/>
            </w:tcBorders>
            <w:noWrap/>
            <w:vAlign w:val="bottom"/>
          </w:tcPr>
          <w:p w14:paraId="000CD216"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06E44C18"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4D788985" w14:textId="77777777" w:rsidTr="00C05E38">
        <w:trPr>
          <w:trHeight w:val="733"/>
        </w:trPr>
        <w:tc>
          <w:tcPr>
            <w:tcW w:w="6091" w:type="dxa"/>
            <w:tcBorders>
              <w:top w:val="nil"/>
              <w:left w:val="single" w:sz="4" w:space="0" w:color="auto"/>
              <w:bottom w:val="single" w:sz="4" w:space="0" w:color="auto"/>
              <w:right w:val="single" w:sz="4" w:space="0" w:color="auto"/>
            </w:tcBorders>
            <w:vAlign w:val="bottom"/>
          </w:tcPr>
          <w:p w14:paraId="05785BED" w14:textId="77777777" w:rsidR="00CC7D15" w:rsidRPr="00B40404" w:rsidRDefault="00CC7D15" w:rsidP="00C05E38">
            <w:pPr>
              <w:rPr>
                <w:color w:val="000000" w:themeColor="text1"/>
              </w:rPr>
            </w:pPr>
            <w:r w:rsidRPr="00B40404">
              <w:rPr>
                <w:color w:val="000000" w:themeColor="text1"/>
              </w:rPr>
              <w:t>41. ¿Qué tan frecuente es que te organices con algunos de tus compañeros para desarrollar alguna actividad aunque no lo haya solictado de esa manera el profesor?</w:t>
            </w:r>
          </w:p>
        </w:tc>
        <w:tc>
          <w:tcPr>
            <w:tcW w:w="836" w:type="dxa"/>
            <w:tcBorders>
              <w:top w:val="nil"/>
              <w:left w:val="nil"/>
              <w:bottom w:val="single" w:sz="4" w:space="0" w:color="auto"/>
              <w:right w:val="single" w:sz="4" w:space="0" w:color="auto"/>
            </w:tcBorders>
            <w:noWrap/>
            <w:vAlign w:val="bottom"/>
          </w:tcPr>
          <w:p w14:paraId="756B4286" w14:textId="77777777" w:rsidR="00CC7D15" w:rsidRPr="00B40404" w:rsidRDefault="00CC7D15" w:rsidP="00C05E38">
            <w:pPr>
              <w:jc w:val="right"/>
              <w:rPr>
                <w:color w:val="000000" w:themeColor="text1"/>
              </w:rPr>
            </w:pPr>
            <w:r w:rsidRPr="00B40404">
              <w:rPr>
                <w:color w:val="000000" w:themeColor="text1"/>
              </w:rPr>
              <w:t>6.6</w:t>
            </w:r>
          </w:p>
        </w:tc>
        <w:tc>
          <w:tcPr>
            <w:tcW w:w="713" w:type="dxa"/>
            <w:tcBorders>
              <w:top w:val="nil"/>
              <w:left w:val="nil"/>
              <w:bottom w:val="single" w:sz="4" w:space="0" w:color="auto"/>
              <w:right w:val="single" w:sz="4" w:space="0" w:color="auto"/>
            </w:tcBorders>
            <w:noWrap/>
            <w:vAlign w:val="bottom"/>
          </w:tcPr>
          <w:p w14:paraId="2EE40E0F" w14:textId="77777777" w:rsidR="00CC7D15" w:rsidRPr="00B40404" w:rsidRDefault="00CC7D15" w:rsidP="00C05E38">
            <w:pPr>
              <w:jc w:val="right"/>
              <w:rPr>
                <w:color w:val="000000" w:themeColor="text1"/>
              </w:rPr>
            </w:pPr>
            <w:r w:rsidRPr="00B40404">
              <w:rPr>
                <w:color w:val="000000" w:themeColor="text1"/>
              </w:rPr>
              <w:t>9</w:t>
            </w:r>
          </w:p>
        </w:tc>
        <w:tc>
          <w:tcPr>
            <w:tcW w:w="1002" w:type="dxa"/>
            <w:tcBorders>
              <w:top w:val="nil"/>
              <w:left w:val="nil"/>
              <w:bottom w:val="single" w:sz="4" w:space="0" w:color="auto"/>
              <w:right w:val="single" w:sz="4" w:space="0" w:color="auto"/>
            </w:tcBorders>
            <w:noWrap/>
            <w:vAlign w:val="bottom"/>
          </w:tcPr>
          <w:p w14:paraId="7DFC2731" w14:textId="77777777" w:rsidR="00CC7D15" w:rsidRPr="00B40404" w:rsidRDefault="00CC7D15" w:rsidP="00C05E38">
            <w:pPr>
              <w:jc w:val="right"/>
              <w:rPr>
                <w:color w:val="000000" w:themeColor="text1"/>
              </w:rPr>
            </w:pPr>
            <w:r w:rsidRPr="00B40404">
              <w:rPr>
                <w:color w:val="000000" w:themeColor="text1"/>
              </w:rPr>
              <w:t>8</w:t>
            </w:r>
          </w:p>
        </w:tc>
      </w:tr>
      <w:tr w:rsidR="00B40404" w:rsidRPr="00B40404" w14:paraId="09D26489"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2440A3F0" w14:textId="2CFA7DDE" w:rsidR="00CC7D15" w:rsidRPr="00B40404" w:rsidRDefault="00EC5CDD" w:rsidP="00EC5CDD">
            <w:pPr>
              <w:rPr>
                <w:color w:val="000000" w:themeColor="text1"/>
              </w:rPr>
            </w:pPr>
            <w:r>
              <w:rPr>
                <w:color w:val="000000" w:themeColor="text1"/>
              </w:rPr>
              <w:t>42. ¿Có</w:t>
            </w:r>
            <w:r w:rsidR="00CC7D15" w:rsidRPr="00B40404">
              <w:rPr>
                <w:color w:val="000000" w:themeColor="text1"/>
              </w:rPr>
              <w:t>mo calificarías la comunicación que brinda la plataforma de Moodle entre profesor</w:t>
            </w:r>
            <w:r>
              <w:rPr>
                <w:color w:val="000000" w:themeColor="text1"/>
              </w:rPr>
              <w:t>-</w:t>
            </w:r>
            <w:r w:rsidR="00CC7D15" w:rsidRPr="00B40404">
              <w:rPr>
                <w:color w:val="000000" w:themeColor="text1"/>
              </w:rPr>
              <w:t>alumno?</w:t>
            </w:r>
          </w:p>
        </w:tc>
        <w:tc>
          <w:tcPr>
            <w:tcW w:w="836" w:type="dxa"/>
            <w:tcBorders>
              <w:top w:val="nil"/>
              <w:left w:val="nil"/>
              <w:bottom w:val="single" w:sz="4" w:space="0" w:color="auto"/>
              <w:right w:val="single" w:sz="4" w:space="0" w:color="auto"/>
            </w:tcBorders>
            <w:noWrap/>
            <w:vAlign w:val="bottom"/>
          </w:tcPr>
          <w:p w14:paraId="5EDDE1E3" w14:textId="77777777" w:rsidR="00CC7D15" w:rsidRPr="00B40404" w:rsidRDefault="00CC7D15" w:rsidP="00C05E38">
            <w:pPr>
              <w:jc w:val="right"/>
              <w:rPr>
                <w:color w:val="000000" w:themeColor="text1"/>
              </w:rPr>
            </w:pPr>
            <w:r w:rsidRPr="00B40404">
              <w:rPr>
                <w:color w:val="000000" w:themeColor="text1"/>
              </w:rPr>
              <w:t>8.2</w:t>
            </w:r>
          </w:p>
        </w:tc>
        <w:tc>
          <w:tcPr>
            <w:tcW w:w="713" w:type="dxa"/>
            <w:tcBorders>
              <w:top w:val="nil"/>
              <w:left w:val="nil"/>
              <w:bottom w:val="single" w:sz="4" w:space="0" w:color="auto"/>
              <w:right w:val="single" w:sz="4" w:space="0" w:color="auto"/>
            </w:tcBorders>
            <w:noWrap/>
            <w:vAlign w:val="bottom"/>
          </w:tcPr>
          <w:p w14:paraId="012FA80C" w14:textId="77777777" w:rsidR="00CC7D15" w:rsidRPr="00B40404" w:rsidRDefault="00CC7D15" w:rsidP="00C05E38">
            <w:pPr>
              <w:jc w:val="right"/>
              <w:rPr>
                <w:color w:val="000000" w:themeColor="text1"/>
              </w:rPr>
            </w:pPr>
            <w:r w:rsidRPr="00B40404">
              <w:rPr>
                <w:color w:val="000000" w:themeColor="text1"/>
              </w:rPr>
              <w:t>9</w:t>
            </w:r>
          </w:p>
        </w:tc>
        <w:tc>
          <w:tcPr>
            <w:tcW w:w="1002" w:type="dxa"/>
            <w:tcBorders>
              <w:top w:val="nil"/>
              <w:left w:val="nil"/>
              <w:bottom w:val="single" w:sz="4" w:space="0" w:color="auto"/>
              <w:right w:val="single" w:sz="4" w:space="0" w:color="auto"/>
            </w:tcBorders>
            <w:noWrap/>
            <w:vAlign w:val="bottom"/>
          </w:tcPr>
          <w:p w14:paraId="1C4E7B06" w14:textId="77777777" w:rsidR="00CC7D15" w:rsidRPr="00B40404" w:rsidRDefault="00CC7D15" w:rsidP="00C05E38">
            <w:pPr>
              <w:jc w:val="right"/>
              <w:rPr>
                <w:color w:val="000000" w:themeColor="text1"/>
              </w:rPr>
            </w:pPr>
            <w:r w:rsidRPr="00B40404">
              <w:rPr>
                <w:color w:val="000000" w:themeColor="text1"/>
              </w:rPr>
              <w:t>8.5</w:t>
            </w:r>
          </w:p>
        </w:tc>
      </w:tr>
      <w:tr w:rsidR="00B40404" w:rsidRPr="00B40404" w14:paraId="51C229E4"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67678218" w14:textId="142ABC99" w:rsidR="00CC7D15" w:rsidRPr="00B40404" w:rsidRDefault="00EC5CDD" w:rsidP="00EC5CDD">
            <w:pPr>
              <w:rPr>
                <w:color w:val="000000" w:themeColor="text1"/>
              </w:rPr>
            </w:pPr>
            <w:r>
              <w:rPr>
                <w:color w:val="000000" w:themeColor="text1"/>
              </w:rPr>
              <w:t>43. ¿Có</w:t>
            </w:r>
            <w:r w:rsidR="00CC7D15" w:rsidRPr="00B40404">
              <w:rPr>
                <w:color w:val="000000" w:themeColor="text1"/>
              </w:rPr>
              <w:t>mo calificarías la comunicación que brinda la plataforma de Moodle entre alumno</w:t>
            </w:r>
            <w:r>
              <w:rPr>
                <w:color w:val="000000" w:themeColor="text1"/>
              </w:rPr>
              <w:t>-</w:t>
            </w:r>
            <w:r w:rsidR="00CC7D15" w:rsidRPr="00B40404">
              <w:rPr>
                <w:color w:val="000000" w:themeColor="text1"/>
              </w:rPr>
              <w:t>alumno?</w:t>
            </w:r>
          </w:p>
        </w:tc>
        <w:tc>
          <w:tcPr>
            <w:tcW w:w="836" w:type="dxa"/>
            <w:tcBorders>
              <w:top w:val="nil"/>
              <w:left w:val="nil"/>
              <w:bottom w:val="single" w:sz="4" w:space="0" w:color="auto"/>
              <w:right w:val="single" w:sz="4" w:space="0" w:color="auto"/>
            </w:tcBorders>
            <w:noWrap/>
            <w:vAlign w:val="bottom"/>
          </w:tcPr>
          <w:p w14:paraId="08F6BC42" w14:textId="77777777" w:rsidR="00CC7D15" w:rsidRPr="00B40404" w:rsidRDefault="00CC7D15" w:rsidP="00C05E38">
            <w:pPr>
              <w:jc w:val="right"/>
              <w:rPr>
                <w:color w:val="000000" w:themeColor="text1"/>
              </w:rPr>
            </w:pPr>
            <w:r w:rsidRPr="00B40404">
              <w:rPr>
                <w:color w:val="000000" w:themeColor="text1"/>
              </w:rPr>
              <w:t>7.8</w:t>
            </w:r>
          </w:p>
        </w:tc>
        <w:tc>
          <w:tcPr>
            <w:tcW w:w="713" w:type="dxa"/>
            <w:tcBorders>
              <w:top w:val="nil"/>
              <w:left w:val="nil"/>
              <w:bottom w:val="single" w:sz="4" w:space="0" w:color="auto"/>
              <w:right w:val="single" w:sz="4" w:space="0" w:color="auto"/>
            </w:tcBorders>
            <w:noWrap/>
            <w:vAlign w:val="bottom"/>
          </w:tcPr>
          <w:p w14:paraId="7CA0F090" w14:textId="77777777" w:rsidR="00CC7D15" w:rsidRPr="00B40404" w:rsidRDefault="00CC7D15" w:rsidP="00C05E38">
            <w:pPr>
              <w:jc w:val="right"/>
              <w:rPr>
                <w:color w:val="000000" w:themeColor="text1"/>
              </w:rPr>
            </w:pPr>
            <w:r w:rsidRPr="00B40404">
              <w:rPr>
                <w:color w:val="000000" w:themeColor="text1"/>
              </w:rPr>
              <w:t>9</w:t>
            </w:r>
          </w:p>
        </w:tc>
        <w:tc>
          <w:tcPr>
            <w:tcW w:w="1002" w:type="dxa"/>
            <w:tcBorders>
              <w:top w:val="nil"/>
              <w:left w:val="nil"/>
              <w:bottom w:val="single" w:sz="4" w:space="0" w:color="auto"/>
              <w:right w:val="single" w:sz="4" w:space="0" w:color="auto"/>
            </w:tcBorders>
            <w:noWrap/>
            <w:vAlign w:val="bottom"/>
          </w:tcPr>
          <w:p w14:paraId="4539B42E" w14:textId="77777777" w:rsidR="00CC7D15" w:rsidRPr="00B40404" w:rsidRDefault="00CC7D15" w:rsidP="00C05E38">
            <w:pPr>
              <w:jc w:val="right"/>
              <w:rPr>
                <w:color w:val="000000" w:themeColor="text1"/>
              </w:rPr>
            </w:pPr>
            <w:r w:rsidRPr="00B40404">
              <w:rPr>
                <w:color w:val="000000" w:themeColor="text1"/>
              </w:rPr>
              <w:t>8</w:t>
            </w:r>
          </w:p>
        </w:tc>
      </w:tr>
      <w:tr w:rsidR="00B40404" w:rsidRPr="00B40404" w14:paraId="1F711A73"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20CE0039" w14:textId="0C2E7E5B" w:rsidR="00CC7D15" w:rsidRPr="00B40404" w:rsidRDefault="00EC5CDD" w:rsidP="00C05E38">
            <w:pPr>
              <w:rPr>
                <w:color w:val="000000" w:themeColor="text1"/>
              </w:rPr>
            </w:pPr>
            <w:r>
              <w:rPr>
                <w:color w:val="000000" w:themeColor="text1"/>
              </w:rPr>
              <w:t>44. ¿Qué tan ú</w:t>
            </w:r>
            <w:r w:rsidR="00CC7D15" w:rsidRPr="00B40404">
              <w:rPr>
                <w:color w:val="000000" w:themeColor="text1"/>
              </w:rPr>
              <w:t>til te resulta que se publiquen los comunicados en la pestaña de avisos de la página de la maestría?</w:t>
            </w:r>
          </w:p>
        </w:tc>
        <w:tc>
          <w:tcPr>
            <w:tcW w:w="836" w:type="dxa"/>
            <w:tcBorders>
              <w:top w:val="nil"/>
              <w:left w:val="nil"/>
              <w:bottom w:val="single" w:sz="4" w:space="0" w:color="auto"/>
              <w:right w:val="single" w:sz="4" w:space="0" w:color="auto"/>
            </w:tcBorders>
            <w:noWrap/>
            <w:vAlign w:val="bottom"/>
          </w:tcPr>
          <w:p w14:paraId="19EB4FDE" w14:textId="77777777" w:rsidR="00CC7D15" w:rsidRPr="00B40404" w:rsidRDefault="00CC7D15" w:rsidP="00C05E38">
            <w:pPr>
              <w:jc w:val="right"/>
              <w:rPr>
                <w:color w:val="000000" w:themeColor="text1"/>
              </w:rPr>
            </w:pPr>
            <w:r w:rsidRPr="00B40404">
              <w:rPr>
                <w:color w:val="000000" w:themeColor="text1"/>
              </w:rPr>
              <w:t>8.9</w:t>
            </w:r>
          </w:p>
        </w:tc>
        <w:tc>
          <w:tcPr>
            <w:tcW w:w="713" w:type="dxa"/>
            <w:tcBorders>
              <w:top w:val="nil"/>
              <w:left w:val="nil"/>
              <w:bottom w:val="single" w:sz="4" w:space="0" w:color="auto"/>
              <w:right w:val="single" w:sz="4" w:space="0" w:color="auto"/>
            </w:tcBorders>
            <w:noWrap/>
            <w:vAlign w:val="bottom"/>
          </w:tcPr>
          <w:p w14:paraId="7363C439"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556BB0F9" w14:textId="77777777" w:rsidR="00CC7D15" w:rsidRPr="00B40404" w:rsidRDefault="00CC7D15" w:rsidP="00C05E38">
            <w:pPr>
              <w:jc w:val="right"/>
              <w:rPr>
                <w:color w:val="000000" w:themeColor="text1"/>
              </w:rPr>
            </w:pPr>
            <w:r w:rsidRPr="00B40404">
              <w:rPr>
                <w:color w:val="000000" w:themeColor="text1"/>
              </w:rPr>
              <w:t>9</w:t>
            </w:r>
          </w:p>
        </w:tc>
      </w:tr>
      <w:tr w:rsidR="00B40404" w:rsidRPr="00B40404" w14:paraId="44DB62EB"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51106706" w14:textId="3FFDDC76" w:rsidR="00CC7D15" w:rsidRPr="00B40404" w:rsidRDefault="00CC7D15" w:rsidP="00C05E38">
            <w:pPr>
              <w:rPr>
                <w:color w:val="000000" w:themeColor="text1"/>
              </w:rPr>
            </w:pPr>
            <w:r w:rsidRPr="00B40404">
              <w:rPr>
                <w:color w:val="000000" w:themeColor="text1"/>
              </w:rPr>
              <w:t>45. ¿Qué tan</w:t>
            </w:r>
            <w:r w:rsidR="00C05E38">
              <w:rPr>
                <w:color w:val="000000" w:themeColor="text1"/>
              </w:rPr>
              <w:t xml:space="preserve"> </w:t>
            </w:r>
            <w:r w:rsidR="00EC5CDD" w:rsidRPr="00B40404">
              <w:rPr>
                <w:color w:val="000000" w:themeColor="text1"/>
              </w:rPr>
              <w:t>útil</w:t>
            </w:r>
            <w:r w:rsidRPr="00B40404">
              <w:rPr>
                <w:color w:val="000000" w:themeColor="text1"/>
              </w:rPr>
              <w:t xml:space="preserve"> te resulta que te envíen correo de los comunicados de la maestría?</w:t>
            </w:r>
          </w:p>
        </w:tc>
        <w:tc>
          <w:tcPr>
            <w:tcW w:w="836" w:type="dxa"/>
            <w:tcBorders>
              <w:top w:val="nil"/>
              <w:left w:val="nil"/>
              <w:bottom w:val="single" w:sz="4" w:space="0" w:color="auto"/>
              <w:right w:val="single" w:sz="4" w:space="0" w:color="auto"/>
            </w:tcBorders>
            <w:noWrap/>
            <w:vAlign w:val="bottom"/>
          </w:tcPr>
          <w:p w14:paraId="7D4D2253" w14:textId="77777777" w:rsidR="00CC7D15" w:rsidRPr="00B40404" w:rsidRDefault="00CC7D15" w:rsidP="00C05E38">
            <w:pPr>
              <w:jc w:val="right"/>
              <w:rPr>
                <w:color w:val="000000" w:themeColor="text1"/>
              </w:rPr>
            </w:pPr>
            <w:r w:rsidRPr="00B40404">
              <w:rPr>
                <w:color w:val="000000" w:themeColor="text1"/>
              </w:rPr>
              <w:t>9.8</w:t>
            </w:r>
          </w:p>
        </w:tc>
        <w:tc>
          <w:tcPr>
            <w:tcW w:w="713" w:type="dxa"/>
            <w:tcBorders>
              <w:top w:val="nil"/>
              <w:left w:val="nil"/>
              <w:bottom w:val="single" w:sz="4" w:space="0" w:color="auto"/>
              <w:right w:val="single" w:sz="4" w:space="0" w:color="auto"/>
            </w:tcBorders>
            <w:noWrap/>
            <w:vAlign w:val="bottom"/>
          </w:tcPr>
          <w:p w14:paraId="132ABF7E"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6A0109A1" w14:textId="77777777" w:rsidR="00CC7D15" w:rsidRPr="00B40404" w:rsidRDefault="00CC7D15" w:rsidP="00C05E38">
            <w:pPr>
              <w:jc w:val="right"/>
              <w:rPr>
                <w:color w:val="000000" w:themeColor="text1"/>
              </w:rPr>
            </w:pPr>
            <w:r w:rsidRPr="00B40404">
              <w:rPr>
                <w:color w:val="000000" w:themeColor="text1"/>
              </w:rPr>
              <w:t>10</w:t>
            </w:r>
          </w:p>
        </w:tc>
      </w:tr>
      <w:tr w:rsidR="00B40404" w:rsidRPr="00B40404" w14:paraId="53AD6A54"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2F6EADC2" w14:textId="08FF78E8" w:rsidR="00CC7D15" w:rsidRPr="00B40404" w:rsidRDefault="00CC7D15" w:rsidP="00EC5CDD">
            <w:pPr>
              <w:rPr>
                <w:color w:val="000000" w:themeColor="text1"/>
              </w:rPr>
            </w:pPr>
            <w:r w:rsidRPr="00B40404">
              <w:rPr>
                <w:color w:val="000000" w:themeColor="text1"/>
              </w:rPr>
              <w:t>46. ¿Cuando necesitas comunicarte con la coordinación de la maestría es más común que lo hagas por correo electrónico?</w:t>
            </w:r>
          </w:p>
        </w:tc>
        <w:tc>
          <w:tcPr>
            <w:tcW w:w="836" w:type="dxa"/>
            <w:tcBorders>
              <w:top w:val="nil"/>
              <w:left w:val="nil"/>
              <w:bottom w:val="single" w:sz="4" w:space="0" w:color="auto"/>
              <w:right w:val="single" w:sz="4" w:space="0" w:color="auto"/>
            </w:tcBorders>
            <w:noWrap/>
            <w:vAlign w:val="bottom"/>
          </w:tcPr>
          <w:p w14:paraId="440CC3E4" w14:textId="77777777" w:rsidR="00CC7D15" w:rsidRPr="00B40404" w:rsidRDefault="00CC7D15" w:rsidP="00C05E38">
            <w:pPr>
              <w:jc w:val="right"/>
              <w:rPr>
                <w:color w:val="000000" w:themeColor="text1"/>
              </w:rPr>
            </w:pPr>
            <w:r w:rsidRPr="00B40404">
              <w:rPr>
                <w:color w:val="000000" w:themeColor="text1"/>
              </w:rPr>
              <w:t>8.7</w:t>
            </w:r>
          </w:p>
        </w:tc>
        <w:tc>
          <w:tcPr>
            <w:tcW w:w="713" w:type="dxa"/>
            <w:tcBorders>
              <w:top w:val="nil"/>
              <w:left w:val="nil"/>
              <w:bottom w:val="single" w:sz="4" w:space="0" w:color="auto"/>
              <w:right w:val="single" w:sz="4" w:space="0" w:color="auto"/>
            </w:tcBorders>
            <w:noWrap/>
            <w:vAlign w:val="bottom"/>
          </w:tcPr>
          <w:p w14:paraId="38C3E88E"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4EBD6A8C" w14:textId="77777777" w:rsidR="00CC7D15" w:rsidRPr="00B40404" w:rsidRDefault="00CC7D15" w:rsidP="00C05E38">
            <w:pPr>
              <w:jc w:val="right"/>
              <w:rPr>
                <w:color w:val="000000" w:themeColor="text1"/>
              </w:rPr>
            </w:pPr>
            <w:r w:rsidRPr="00B40404">
              <w:rPr>
                <w:color w:val="000000" w:themeColor="text1"/>
              </w:rPr>
              <w:t>10</w:t>
            </w:r>
          </w:p>
        </w:tc>
      </w:tr>
      <w:tr w:rsidR="00B40404" w:rsidRPr="00B40404" w14:paraId="19D32636"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3ED500D1" w14:textId="4BCE0E2F" w:rsidR="00CC7D15" w:rsidRPr="00B40404" w:rsidRDefault="00CC7D15" w:rsidP="00EC5CDD">
            <w:pPr>
              <w:rPr>
                <w:color w:val="000000" w:themeColor="text1"/>
              </w:rPr>
            </w:pPr>
            <w:r w:rsidRPr="00B40404">
              <w:rPr>
                <w:color w:val="000000" w:themeColor="text1"/>
              </w:rPr>
              <w:t>47. ¿Cuando necesitas comunicarte con la coordinación de la maestría es más común que lo hagas por teléfono?</w:t>
            </w:r>
          </w:p>
        </w:tc>
        <w:tc>
          <w:tcPr>
            <w:tcW w:w="836" w:type="dxa"/>
            <w:tcBorders>
              <w:top w:val="nil"/>
              <w:left w:val="nil"/>
              <w:bottom w:val="single" w:sz="4" w:space="0" w:color="auto"/>
              <w:right w:val="single" w:sz="4" w:space="0" w:color="auto"/>
            </w:tcBorders>
            <w:noWrap/>
            <w:vAlign w:val="bottom"/>
          </w:tcPr>
          <w:p w14:paraId="0C8D25C6" w14:textId="77777777" w:rsidR="00CC7D15" w:rsidRPr="00B40404" w:rsidRDefault="00CC7D15" w:rsidP="00C05E38">
            <w:pPr>
              <w:jc w:val="right"/>
              <w:rPr>
                <w:color w:val="000000" w:themeColor="text1"/>
              </w:rPr>
            </w:pPr>
            <w:r w:rsidRPr="00B40404">
              <w:rPr>
                <w:color w:val="000000" w:themeColor="text1"/>
              </w:rPr>
              <w:t>6.0</w:t>
            </w:r>
          </w:p>
        </w:tc>
        <w:tc>
          <w:tcPr>
            <w:tcW w:w="713" w:type="dxa"/>
            <w:tcBorders>
              <w:top w:val="nil"/>
              <w:left w:val="nil"/>
              <w:bottom w:val="single" w:sz="4" w:space="0" w:color="auto"/>
              <w:right w:val="single" w:sz="4" w:space="0" w:color="auto"/>
            </w:tcBorders>
            <w:noWrap/>
            <w:vAlign w:val="bottom"/>
          </w:tcPr>
          <w:p w14:paraId="1DEEDA39"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6F368682" w14:textId="77777777" w:rsidR="00CC7D15" w:rsidRPr="00B40404" w:rsidRDefault="00CC7D15" w:rsidP="00C05E38">
            <w:pPr>
              <w:jc w:val="right"/>
              <w:rPr>
                <w:color w:val="000000" w:themeColor="text1"/>
              </w:rPr>
            </w:pPr>
            <w:r w:rsidRPr="00B40404">
              <w:rPr>
                <w:color w:val="000000" w:themeColor="text1"/>
              </w:rPr>
              <w:t>6</w:t>
            </w:r>
          </w:p>
        </w:tc>
      </w:tr>
      <w:tr w:rsidR="00B40404" w:rsidRPr="00B40404" w14:paraId="45DCDADD"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546D9831" w14:textId="3B02F9DD" w:rsidR="00CC7D15" w:rsidRPr="00B40404" w:rsidRDefault="00CC7D15" w:rsidP="00EC5CDD">
            <w:pPr>
              <w:rPr>
                <w:color w:val="000000" w:themeColor="text1"/>
              </w:rPr>
            </w:pPr>
            <w:r w:rsidRPr="00B40404">
              <w:rPr>
                <w:color w:val="000000" w:themeColor="text1"/>
              </w:rPr>
              <w:t>48. ¿Cuando necesitas comunicarte con la coordinación de la maestría es más común que lo hagas por la plataforma de Moodle?</w:t>
            </w:r>
          </w:p>
        </w:tc>
        <w:tc>
          <w:tcPr>
            <w:tcW w:w="836" w:type="dxa"/>
            <w:tcBorders>
              <w:top w:val="nil"/>
              <w:left w:val="nil"/>
              <w:bottom w:val="single" w:sz="4" w:space="0" w:color="auto"/>
              <w:right w:val="single" w:sz="4" w:space="0" w:color="auto"/>
            </w:tcBorders>
            <w:noWrap/>
            <w:vAlign w:val="bottom"/>
          </w:tcPr>
          <w:p w14:paraId="0B7480F2" w14:textId="77777777" w:rsidR="00CC7D15" w:rsidRPr="00B40404" w:rsidRDefault="00CC7D15" w:rsidP="00C05E38">
            <w:pPr>
              <w:jc w:val="right"/>
              <w:rPr>
                <w:color w:val="000000" w:themeColor="text1"/>
              </w:rPr>
            </w:pPr>
            <w:r w:rsidRPr="00B40404">
              <w:rPr>
                <w:color w:val="000000" w:themeColor="text1"/>
              </w:rPr>
              <w:t>6.2</w:t>
            </w:r>
          </w:p>
        </w:tc>
        <w:tc>
          <w:tcPr>
            <w:tcW w:w="713" w:type="dxa"/>
            <w:tcBorders>
              <w:top w:val="nil"/>
              <w:left w:val="nil"/>
              <w:bottom w:val="single" w:sz="4" w:space="0" w:color="auto"/>
              <w:right w:val="single" w:sz="4" w:space="0" w:color="auto"/>
            </w:tcBorders>
            <w:noWrap/>
            <w:vAlign w:val="bottom"/>
          </w:tcPr>
          <w:p w14:paraId="0F838208" w14:textId="77777777" w:rsidR="00CC7D15" w:rsidRPr="00B40404" w:rsidRDefault="00CC7D15" w:rsidP="00C05E38">
            <w:pPr>
              <w:jc w:val="right"/>
              <w:rPr>
                <w:color w:val="000000" w:themeColor="text1"/>
              </w:rPr>
            </w:pPr>
            <w:r w:rsidRPr="00B40404">
              <w:rPr>
                <w:color w:val="000000" w:themeColor="text1"/>
              </w:rPr>
              <w:t>8</w:t>
            </w:r>
          </w:p>
        </w:tc>
        <w:tc>
          <w:tcPr>
            <w:tcW w:w="1002" w:type="dxa"/>
            <w:tcBorders>
              <w:top w:val="nil"/>
              <w:left w:val="nil"/>
              <w:bottom w:val="single" w:sz="4" w:space="0" w:color="auto"/>
              <w:right w:val="single" w:sz="4" w:space="0" w:color="auto"/>
            </w:tcBorders>
            <w:noWrap/>
            <w:vAlign w:val="bottom"/>
          </w:tcPr>
          <w:p w14:paraId="432036A3" w14:textId="77777777" w:rsidR="00CC7D15" w:rsidRPr="00B40404" w:rsidRDefault="00CC7D15" w:rsidP="00C05E38">
            <w:pPr>
              <w:jc w:val="right"/>
              <w:rPr>
                <w:color w:val="000000" w:themeColor="text1"/>
              </w:rPr>
            </w:pPr>
            <w:r w:rsidRPr="00B40404">
              <w:rPr>
                <w:color w:val="000000" w:themeColor="text1"/>
              </w:rPr>
              <w:t>8</w:t>
            </w:r>
          </w:p>
        </w:tc>
      </w:tr>
      <w:tr w:rsidR="00B40404" w:rsidRPr="00B40404" w14:paraId="0A42BFC5"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44C52D59" w14:textId="69F48F68" w:rsidR="00CC7D15" w:rsidRPr="00B40404" w:rsidRDefault="00CC7D15" w:rsidP="00EC5CDD">
            <w:pPr>
              <w:rPr>
                <w:color w:val="000000" w:themeColor="text1"/>
              </w:rPr>
            </w:pPr>
            <w:r w:rsidRPr="00B40404">
              <w:rPr>
                <w:color w:val="000000" w:themeColor="text1"/>
              </w:rPr>
              <w:t xml:space="preserve">49. ¿Cuando necesitas comunicarte con la coordinación de la maestría es más común que lo hagas por </w:t>
            </w:r>
            <w:r w:rsidR="00EC5CDD">
              <w:rPr>
                <w:color w:val="000000" w:themeColor="text1"/>
              </w:rPr>
              <w:t>W</w:t>
            </w:r>
            <w:r w:rsidRPr="00B40404">
              <w:rPr>
                <w:color w:val="000000" w:themeColor="text1"/>
              </w:rPr>
              <w:t>hatsapp?</w:t>
            </w:r>
          </w:p>
        </w:tc>
        <w:tc>
          <w:tcPr>
            <w:tcW w:w="836" w:type="dxa"/>
            <w:tcBorders>
              <w:top w:val="nil"/>
              <w:left w:val="nil"/>
              <w:bottom w:val="single" w:sz="4" w:space="0" w:color="auto"/>
              <w:right w:val="single" w:sz="4" w:space="0" w:color="auto"/>
            </w:tcBorders>
            <w:noWrap/>
            <w:vAlign w:val="bottom"/>
          </w:tcPr>
          <w:p w14:paraId="5B6979BC" w14:textId="77777777" w:rsidR="00CC7D15" w:rsidRPr="00B40404" w:rsidRDefault="00CC7D15" w:rsidP="00C05E38">
            <w:pPr>
              <w:jc w:val="right"/>
              <w:rPr>
                <w:color w:val="000000" w:themeColor="text1"/>
              </w:rPr>
            </w:pPr>
            <w:r w:rsidRPr="00B40404">
              <w:rPr>
                <w:color w:val="000000" w:themeColor="text1"/>
              </w:rPr>
              <w:t>5.9</w:t>
            </w:r>
          </w:p>
        </w:tc>
        <w:tc>
          <w:tcPr>
            <w:tcW w:w="713" w:type="dxa"/>
            <w:tcBorders>
              <w:top w:val="nil"/>
              <w:left w:val="nil"/>
              <w:bottom w:val="single" w:sz="4" w:space="0" w:color="auto"/>
              <w:right w:val="single" w:sz="4" w:space="0" w:color="auto"/>
            </w:tcBorders>
            <w:noWrap/>
            <w:vAlign w:val="bottom"/>
          </w:tcPr>
          <w:p w14:paraId="7870094B" w14:textId="77777777" w:rsidR="00CC7D15" w:rsidRPr="00B40404" w:rsidRDefault="00CC7D15" w:rsidP="00C05E38">
            <w:pPr>
              <w:jc w:val="right"/>
              <w:rPr>
                <w:color w:val="000000" w:themeColor="text1"/>
              </w:rPr>
            </w:pPr>
            <w:r w:rsidRPr="00B40404">
              <w:rPr>
                <w:color w:val="000000" w:themeColor="text1"/>
              </w:rPr>
              <w:t>10</w:t>
            </w:r>
          </w:p>
        </w:tc>
        <w:tc>
          <w:tcPr>
            <w:tcW w:w="1002" w:type="dxa"/>
            <w:tcBorders>
              <w:top w:val="nil"/>
              <w:left w:val="nil"/>
              <w:bottom w:val="single" w:sz="4" w:space="0" w:color="auto"/>
              <w:right w:val="single" w:sz="4" w:space="0" w:color="auto"/>
            </w:tcBorders>
            <w:noWrap/>
            <w:vAlign w:val="bottom"/>
          </w:tcPr>
          <w:p w14:paraId="7D2186F1" w14:textId="77777777" w:rsidR="00CC7D15" w:rsidRPr="00B40404" w:rsidRDefault="00CC7D15" w:rsidP="00C05E38">
            <w:pPr>
              <w:jc w:val="right"/>
              <w:rPr>
                <w:color w:val="000000" w:themeColor="text1"/>
              </w:rPr>
            </w:pPr>
            <w:r w:rsidRPr="00B40404">
              <w:rPr>
                <w:color w:val="000000" w:themeColor="text1"/>
              </w:rPr>
              <w:t>7.5</w:t>
            </w:r>
          </w:p>
        </w:tc>
      </w:tr>
      <w:tr w:rsidR="00B40404" w:rsidRPr="00B40404" w14:paraId="2FB95905" w14:textId="77777777" w:rsidTr="00C05E38">
        <w:trPr>
          <w:trHeight w:val="488"/>
        </w:trPr>
        <w:tc>
          <w:tcPr>
            <w:tcW w:w="6091" w:type="dxa"/>
            <w:tcBorders>
              <w:top w:val="nil"/>
              <w:left w:val="single" w:sz="4" w:space="0" w:color="auto"/>
              <w:bottom w:val="single" w:sz="4" w:space="0" w:color="auto"/>
              <w:right w:val="single" w:sz="4" w:space="0" w:color="auto"/>
            </w:tcBorders>
            <w:vAlign w:val="bottom"/>
          </w:tcPr>
          <w:p w14:paraId="3DC3918D" w14:textId="662E6671" w:rsidR="00CC7D15" w:rsidRPr="00B40404" w:rsidRDefault="00CC7D15" w:rsidP="00EC5CDD">
            <w:pPr>
              <w:rPr>
                <w:color w:val="000000" w:themeColor="text1"/>
              </w:rPr>
            </w:pPr>
            <w:r w:rsidRPr="00B40404">
              <w:rPr>
                <w:color w:val="000000" w:themeColor="text1"/>
              </w:rPr>
              <w:t>50. ¿Cuando necesitas comunicarte con la coordinación de la maestría es más común que lo hagas físicamente en la coordinación?</w:t>
            </w:r>
          </w:p>
        </w:tc>
        <w:tc>
          <w:tcPr>
            <w:tcW w:w="836" w:type="dxa"/>
            <w:tcBorders>
              <w:top w:val="nil"/>
              <w:left w:val="nil"/>
              <w:bottom w:val="single" w:sz="4" w:space="0" w:color="auto"/>
              <w:right w:val="single" w:sz="4" w:space="0" w:color="auto"/>
            </w:tcBorders>
            <w:noWrap/>
            <w:vAlign w:val="bottom"/>
          </w:tcPr>
          <w:p w14:paraId="12B3B5C7" w14:textId="77777777" w:rsidR="00CC7D15" w:rsidRPr="00B40404" w:rsidRDefault="00CC7D15" w:rsidP="00C05E38">
            <w:pPr>
              <w:jc w:val="right"/>
              <w:rPr>
                <w:color w:val="000000" w:themeColor="text1"/>
              </w:rPr>
            </w:pPr>
            <w:r w:rsidRPr="00B40404">
              <w:rPr>
                <w:color w:val="000000" w:themeColor="text1"/>
              </w:rPr>
              <w:t>3.8</w:t>
            </w:r>
          </w:p>
        </w:tc>
        <w:tc>
          <w:tcPr>
            <w:tcW w:w="713" w:type="dxa"/>
            <w:tcBorders>
              <w:top w:val="nil"/>
              <w:left w:val="nil"/>
              <w:bottom w:val="single" w:sz="4" w:space="0" w:color="auto"/>
              <w:right w:val="single" w:sz="4" w:space="0" w:color="auto"/>
            </w:tcBorders>
            <w:noWrap/>
            <w:vAlign w:val="bottom"/>
          </w:tcPr>
          <w:p w14:paraId="135147D2" w14:textId="77777777" w:rsidR="00CC7D15" w:rsidRPr="00B40404" w:rsidRDefault="00CC7D15" w:rsidP="00C05E38">
            <w:pPr>
              <w:jc w:val="right"/>
              <w:rPr>
                <w:color w:val="000000" w:themeColor="text1"/>
              </w:rPr>
            </w:pPr>
            <w:r w:rsidRPr="00B40404">
              <w:rPr>
                <w:color w:val="000000" w:themeColor="text1"/>
              </w:rPr>
              <w:t>0</w:t>
            </w:r>
          </w:p>
        </w:tc>
        <w:tc>
          <w:tcPr>
            <w:tcW w:w="1002" w:type="dxa"/>
            <w:tcBorders>
              <w:top w:val="nil"/>
              <w:left w:val="nil"/>
              <w:bottom w:val="single" w:sz="4" w:space="0" w:color="auto"/>
              <w:right w:val="single" w:sz="4" w:space="0" w:color="auto"/>
            </w:tcBorders>
            <w:noWrap/>
            <w:vAlign w:val="bottom"/>
          </w:tcPr>
          <w:p w14:paraId="303D036E" w14:textId="77777777" w:rsidR="00CC7D15" w:rsidRPr="00B40404" w:rsidRDefault="00CC7D15" w:rsidP="00C05E38">
            <w:pPr>
              <w:jc w:val="right"/>
              <w:rPr>
                <w:color w:val="000000" w:themeColor="text1"/>
              </w:rPr>
            </w:pPr>
            <w:r w:rsidRPr="00B40404">
              <w:rPr>
                <w:color w:val="000000" w:themeColor="text1"/>
              </w:rPr>
              <w:t>2.5</w:t>
            </w:r>
          </w:p>
        </w:tc>
      </w:tr>
    </w:tbl>
    <w:p w14:paraId="7498E849" w14:textId="5A2E3A60" w:rsidR="00CC7D15" w:rsidRPr="00B40404" w:rsidRDefault="00CC7D15" w:rsidP="00EC5CDD">
      <w:pPr>
        <w:shd w:val="clear" w:color="auto" w:fill="FFFFFF"/>
        <w:spacing w:line="360" w:lineRule="auto"/>
        <w:jc w:val="center"/>
        <w:rPr>
          <w:color w:val="000000" w:themeColor="text1"/>
        </w:rPr>
      </w:pPr>
      <w:r w:rsidRPr="00B40404">
        <w:rPr>
          <w:color w:val="000000" w:themeColor="text1"/>
        </w:rPr>
        <w:t xml:space="preserve">Fuente: </w:t>
      </w:r>
      <w:r w:rsidR="00EC5CDD">
        <w:rPr>
          <w:color w:val="000000" w:themeColor="text1"/>
        </w:rPr>
        <w:t>E</w:t>
      </w:r>
      <w:r w:rsidRPr="00B40404">
        <w:rPr>
          <w:color w:val="000000" w:themeColor="text1"/>
        </w:rPr>
        <w:t>laboración propia</w:t>
      </w:r>
    </w:p>
    <w:p w14:paraId="0016C23E" w14:textId="1F9FE347" w:rsidR="000D50A8" w:rsidRPr="00B40404" w:rsidRDefault="000D50A8" w:rsidP="001D0D23">
      <w:pPr>
        <w:shd w:val="clear" w:color="auto" w:fill="FFFFFF"/>
        <w:spacing w:line="360" w:lineRule="auto"/>
        <w:ind w:firstLine="708"/>
        <w:jc w:val="both"/>
        <w:rPr>
          <w:color w:val="000000" w:themeColor="text1"/>
        </w:rPr>
      </w:pPr>
      <w:r w:rsidRPr="00B40404">
        <w:rPr>
          <w:color w:val="000000" w:themeColor="text1"/>
        </w:rPr>
        <w:t xml:space="preserve">Los estudiantes consideran muy bueno </w:t>
      </w:r>
      <w:r w:rsidR="00EC5CDD">
        <w:rPr>
          <w:color w:val="000000" w:themeColor="text1"/>
        </w:rPr>
        <w:t>e</w:t>
      </w:r>
      <w:r w:rsidRPr="00B40404">
        <w:rPr>
          <w:color w:val="000000" w:themeColor="text1"/>
        </w:rPr>
        <w:t>l programa de la MDC</w:t>
      </w:r>
      <w:r w:rsidR="00EC5CDD">
        <w:rPr>
          <w:color w:val="000000" w:themeColor="text1"/>
        </w:rPr>
        <w:t>.</w:t>
      </w:r>
      <w:r w:rsidRPr="00B40404">
        <w:rPr>
          <w:color w:val="000000" w:themeColor="text1"/>
        </w:rPr>
        <w:t xml:space="preserve"> </w:t>
      </w:r>
      <w:r w:rsidR="00EC5CDD">
        <w:rPr>
          <w:color w:val="000000" w:themeColor="text1"/>
        </w:rPr>
        <w:t>L</w:t>
      </w:r>
      <w:r w:rsidRPr="00B40404">
        <w:rPr>
          <w:color w:val="000000" w:themeColor="text1"/>
        </w:rPr>
        <w:t xml:space="preserve">a mayoría cree que es muy adecuado que el semestre se divida en dos partes, cursando en la primera parte dos materias y otras dos en la segunda parte. </w:t>
      </w:r>
    </w:p>
    <w:p w14:paraId="042679F4" w14:textId="7B4825BD" w:rsidR="000D50A8" w:rsidRPr="00B40404" w:rsidRDefault="000D50A8" w:rsidP="001D0D23">
      <w:pPr>
        <w:shd w:val="clear" w:color="auto" w:fill="FFFFFF"/>
        <w:spacing w:line="360" w:lineRule="auto"/>
        <w:ind w:firstLine="708"/>
        <w:jc w:val="both"/>
        <w:rPr>
          <w:color w:val="000000" w:themeColor="text1"/>
        </w:rPr>
      </w:pPr>
      <w:r w:rsidRPr="00B40404">
        <w:rPr>
          <w:color w:val="000000" w:themeColor="text1"/>
        </w:rPr>
        <w:t xml:space="preserve">En cuanto a la estructura, </w:t>
      </w:r>
      <w:r w:rsidR="00EC5CDD">
        <w:rPr>
          <w:color w:val="000000" w:themeColor="text1"/>
        </w:rPr>
        <w:t>perciben como</w:t>
      </w:r>
      <w:r w:rsidRPr="00B40404">
        <w:rPr>
          <w:color w:val="000000" w:themeColor="text1"/>
        </w:rPr>
        <w:t xml:space="preserve"> adecuadas las materias que se imparten y piensan que la página de la maestría es muy buena</w:t>
      </w:r>
      <w:r w:rsidR="00EC5CDD">
        <w:rPr>
          <w:color w:val="000000" w:themeColor="text1"/>
        </w:rPr>
        <w:t>,</w:t>
      </w:r>
      <w:r w:rsidRPr="00B40404">
        <w:rPr>
          <w:color w:val="000000" w:themeColor="text1"/>
        </w:rPr>
        <w:t xml:space="preserve"> ya que es sencillo encontrar la información que buscan. </w:t>
      </w:r>
    </w:p>
    <w:p w14:paraId="5321264F" w14:textId="77698EE4" w:rsidR="000D50A8" w:rsidRPr="00B40404" w:rsidRDefault="000D50A8" w:rsidP="001D0D23">
      <w:pPr>
        <w:shd w:val="clear" w:color="auto" w:fill="FFFFFF"/>
        <w:spacing w:line="360" w:lineRule="auto"/>
        <w:ind w:firstLine="708"/>
        <w:jc w:val="both"/>
        <w:rPr>
          <w:color w:val="000000" w:themeColor="text1"/>
        </w:rPr>
      </w:pPr>
      <w:r w:rsidRPr="00B40404">
        <w:rPr>
          <w:color w:val="000000" w:themeColor="text1"/>
        </w:rPr>
        <w:t xml:space="preserve">En relación </w:t>
      </w:r>
      <w:r w:rsidR="00B7047A">
        <w:rPr>
          <w:color w:val="000000" w:themeColor="text1"/>
        </w:rPr>
        <w:t>con</w:t>
      </w:r>
      <w:r w:rsidRPr="00B40404">
        <w:rPr>
          <w:color w:val="000000" w:themeColor="text1"/>
        </w:rPr>
        <w:t xml:space="preserve"> los </w:t>
      </w:r>
      <w:r w:rsidR="00B7047A">
        <w:rPr>
          <w:color w:val="000000" w:themeColor="text1"/>
        </w:rPr>
        <w:t>m</w:t>
      </w:r>
      <w:proofErr w:type="spellStart"/>
      <w:r w:rsidRPr="00B40404">
        <w:rPr>
          <w:color w:val="000000" w:themeColor="text1"/>
          <w:lang w:val="es-ES"/>
        </w:rPr>
        <w:t>ecanismos</w:t>
      </w:r>
      <w:proofErr w:type="spellEnd"/>
      <w:r w:rsidRPr="00B40404">
        <w:rPr>
          <w:color w:val="000000" w:themeColor="text1"/>
          <w:lang w:val="es-ES"/>
        </w:rPr>
        <w:t xml:space="preserve"> de operación y recursos tecnológicos </w:t>
      </w:r>
      <w:r w:rsidRPr="00B40404">
        <w:rPr>
          <w:color w:val="000000" w:themeColor="text1"/>
        </w:rPr>
        <w:t xml:space="preserve">que utiliza el programa para impartir las materias, así como la interactividad, creen que la plataforma de Moodle es muy buena, al igual que el programa de </w:t>
      </w:r>
      <w:r w:rsidR="00B7047A">
        <w:rPr>
          <w:color w:val="000000" w:themeColor="text1"/>
        </w:rPr>
        <w:t>A</w:t>
      </w:r>
      <w:r w:rsidRPr="00B40404">
        <w:rPr>
          <w:color w:val="000000" w:themeColor="text1"/>
        </w:rPr>
        <w:t xml:space="preserve">dobe </w:t>
      </w:r>
      <w:r w:rsidR="00B7047A">
        <w:rPr>
          <w:color w:val="000000" w:themeColor="text1"/>
        </w:rPr>
        <w:t>C</w:t>
      </w:r>
      <w:r w:rsidRPr="00B40404">
        <w:rPr>
          <w:color w:val="000000" w:themeColor="text1"/>
        </w:rPr>
        <w:t xml:space="preserve">onnect para realizar las </w:t>
      </w:r>
      <w:r w:rsidRPr="00B40404">
        <w:rPr>
          <w:color w:val="000000" w:themeColor="text1"/>
        </w:rPr>
        <w:lastRenderedPageBreak/>
        <w:t xml:space="preserve">videoconferencias, ya que es accesible para revisar tareas, subirlas, aclarar dudas, comunicarse con </w:t>
      </w:r>
      <w:r w:rsidR="00B7047A">
        <w:rPr>
          <w:color w:val="000000" w:themeColor="text1"/>
        </w:rPr>
        <w:t>los</w:t>
      </w:r>
      <w:r w:rsidRPr="00B40404">
        <w:rPr>
          <w:color w:val="000000" w:themeColor="text1"/>
        </w:rPr>
        <w:t xml:space="preserve"> maestros y compañeros</w:t>
      </w:r>
      <w:r w:rsidR="00B7047A">
        <w:rPr>
          <w:color w:val="000000" w:themeColor="text1"/>
        </w:rPr>
        <w:t>,</w:t>
      </w:r>
      <w:r w:rsidRPr="00B40404">
        <w:rPr>
          <w:color w:val="000000" w:themeColor="text1"/>
        </w:rPr>
        <w:t xml:space="preserve"> y efectuar alguna solicitud. </w:t>
      </w:r>
    </w:p>
    <w:p w14:paraId="39C793B0" w14:textId="1AA50461" w:rsidR="000D50A8" w:rsidRPr="00B40404" w:rsidRDefault="00B7047A" w:rsidP="001D0D23">
      <w:pPr>
        <w:shd w:val="clear" w:color="auto" w:fill="FFFFFF"/>
        <w:spacing w:line="360" w:lineRule="auto"/>
        <w:ind w:firstLine="708"/>
        <w:jc w:val="both"/>
        <w:rPr>
          <w:color w:val="000000" w:themeColor="text1"/>
        </w:rPr>
      </w:pPr>
      <w:r>
        <w:rPr>
          <w:color w:val="000000" w:themeColor="text1"/>
        </w:rPr>
        <w:t>Asimismo, c</w:t>
      </w:r>
      <w:r w:rsidR="000D50A8" w:rsidRPr="00B40404">
        <w:rPr>
          <w:color w:val="000000" w:themeColor="text1"/>
        </w:rPr>
        <w:t>onsideran adecuados los recursos didáctico</w:t>
      </w:r>
      <w:r>
        <w:rPr>
          <w:color w:val="000000" w:themeColor="text1"/>
        </w:rPr>
        <w:t>-</w:t>
      </w:r>
      <w:r w:rsidR="000D50A8" w:rsidRPr="00B40404">
        <w:rPr>
          <w:color w:val="000000" w:themeColor="text1"/>
        </w:rPr>
        <w:t xml:space="preserve">metodológicos, </w:t>
      </w:r>
      <w:r>
        <w:rPr>
          <w:color w:val="000000" w:themeColor="text1"/>
        </w:rPr>
        <w:t>aunque</w:t>
      </w:r>
      <w:r w:rsidR="000D50A8" w:rsidRPr="00B40404">
        <w:rPr>
          <w:color w:val="000000" w:themeColor="text1"/>
        </w:rPr>
        <w:t xml:space="preserve"> se ha detectado un déficit </w:t>
      </w:r>
      <w:r>
        <w:rPr>
          <w:color w:val="000000" w:themeColor="text1"/>
        </w:rPr>
        <w:t>en</w:t>
      </w:r>
      <w:r w:rsidR="000D50A8" w:rsidRPr="00B40404">
        <w:rPr>
          <w:color w:val="000000" w:themeColor="text1"/>
        </w:rPr>
        <w:t xml:space="preserve"> varios estudiantes para ser autodidactas. </w:t>
      </w:r>
    </w:p>
    <w:p w14:paraId="38799949" w14:textId="1FB547E4" w:rsidR="000D50A8" w:rsidRPr="00B40404" w:rsidRDefault="000D50A8" w:rsidP="001D0D23">
      <w:pPr>
        <w:shd w:val="clear" w:color="auto" w:fill="FFFFFF"/>
        <w:spacing w:line="360" w:lineRule="auto"/>
        <w:ind w:firstLine="708"/>
        <w:jc w:val="both"/>
        <w:rPr>
          <w:color w:val="000000" w:themeColor="text1"/>
        </w:rPr>
      </w:pPr>
      <w:r w:rsidRPr="00B40404">
        <w:rPr>
          <w:color w:val="000000" w:themeColor="text1"/>
        </w:rPr>
        <w:t xml:space="preserve">Referente a la accesibilidad, lo más común es que ingresen a la plataforma de Moodle y a las videoconferencias semanales desde su trabajo, aunque también lo hacen </w:t>
      </w:r>
      <w:r w:rsidR="00B7047A">
        <w:rPr>
          <w:color w:val="000000" w:themeColor="text1"/>
        </w:rPr>
        <w:t>(</w:t>
      </w:r>
      <w:r w:rsidRPr="00B40404">
        <w:rPr>
          <w:color w:val="000000" w:themeColor="text1"/>
        </w:rPr>
        <w:t>pero menos frecuentemente</w:t>
      </w:r>
      <w:r w:rsidR="00B7047A">
        <w:rPr>
          <w:color w:val="000000" w:themeColor="text1"/>
        </w:rPr>
        <w:t>)</w:t>
      </w:r>
      <w:r w:rsidRPr="00B40404">
        <w:rPr>
          <w:color w:val="000000" w:themeColor="text1"/>
        </w:rPr>
        <w:t xml:space="preserve"> desde su casa, </w:t>
      </w:r>
      <w:r w:rsidR="00B7047A">
        <w:rPr>
          <w:color w:val="000000" w:themeColor="text1"/>
        </w:rPr>
        <w:t>e incluso</w:t>
      </w:r>
      <w:r w:rsidRPr="00B40404">
        <w:rPr>
          <w:color w:val="000000" w:themeColor="text1"/>
        </w:rPr>
        <w:t xml:space="preserve"> menos </w:t>
      </w:r>
      <w:r w:rsidR="00B7047A">
        <w:rPr>
          <w:color w:val="000000" w:themeColor="text1"/>
        </w:rPr>
        <w:t xml:space="preserve">desde </w:t>
      </w:r>
      <w:r w:rsidRPr="00B40404">
        <w:rPr>
          <w:color w:val="000000" w:themeColor="text1"/>
        </w:rPr>
        <w:t xml:space="preserve">otros lugares como la central de autobuses, </w:t>
      </w:r>
      <w:r w:rsidR="00B7047A">
        <w:rPr>
          <w:color w:val="000000" w:themeColor="text1"/>
        </w:rPr>
        <w:t xml:space="preserve">el </w:t>
      </w:r>
      <w:r w:rsidRPr="00B40404">
        <w:rPr>
          <w:color w:val="000000" w:themeColor="text1"/>
        </w:rPr>
        <w:t xml:space="preserve">aeropuerto, un evento, etc. </w:t>
      </w:r>
    </w:p>
    <w:p w14:paraId="2BFA50E6" w14:textId="12A09D36" w:rsidR="000D50A8" w:rsidRPr="00B40404" w:rsidRDefault="000D50A8" w:rsidP="001D0D23">
      <w:pPr>
        <w:shd w:val="clear" w:color="auto" w:fill="FFFFFF"/>
        <w:spacing w:line="360" w:lineRule="auto"/>
        <w:ind w:firstLine="708"/>
        <w:jc w:val="both"/>
        <w:rPr>
          <w:color w:val="000000" w:themeColor="text1"/>
        </w:rPr>
      </w:pPr>
      <w:r w:rsidRPr="00B40404">
        <w:rPr>
          <w:color w:val="000000" w:themeColor="text1"/>
        </w:rPr>
        <w:t xml:space="preserve">Concerniente a la flexibilidad de los tiempos, sabiendo </w:t>
      </w:r>
      <w:r w:rsidR="00B7047A">
        <w:rPr>
          <w:color w:val="000000" w:themeColor="text1"/>
        </w:rPr>
        <w:t>d</w:t>
      </w:r>
      <w:r w:rsidRPr="00B40404">
        <w:rPr>
          <w:color w:val="000000" w:themeColor="text1"/>
        </w:rPr>
        <w:t xml:space="preserve">el </w:t>
      </w:r>
      <w:r w:rsidR="00B7047A">
        <w:rPr>
          <w:color w:val="000000" w:themeColor="text1"/>
        </w:rPr>
        <w:t>lapso</w:t>
      </w:r>
      <w:r w:rsidRPr="00B40404">
        <w:rPr>
          <w:color w:val="000000" w:themeColor="text1"/>
        </w:rPr>
        <w:t xml:space="preserve"> que disponen (una semana) para entregar trabajos y tareas, lo más común es que </w:t>
      </w:r>
      <w:r w:rsidR="00B7047A">
        <w:rPr>
          <w:color w:val="000000" w:themeColor="text1"/>
        </w:rPr>
        <w:t xml:space="preserve">los </w:t>
      </w:r>
      <w:r w:rsidRPr="00B40404">
        <w:rPr>
          <w:color w:val="000000" w:themeColor="text1"/>
        </w:rPr>
        <w:t>realicen en horario nocturno entre semana, seguido de los fines de semana y con menor frecuencia en horario vespertino entre semana</w:t>
      </w:r>
      <w:r w:rsidR="00B7047A">
        <w:rPr>
          <w:color w:val="000000" w:themeColor="text1"/>
        </w:rPr>
        <w:t>,</w:t>
      </w:r>
      <w:r w:rsidRPr="00B40404">
        <w:rPr>
          <w:color w:val="000000" w:themeColor="text1"/>
        </w:rPr>
        <w:t xml:space="preserve"> y aun menos en horario matutino entre semana. </w:t>
      </w:r>
    </w:p>
    <w:p w14:paraId="3CFE570E" w14:textId="05518490" w:rsidR="000D50A8" w:rsidRPr="00B40404" w:rsidRDefault="00B7047A" w:rsidP="001D0D23">
      <w:pPr>
        <w:shd w:val="clear" w:color="auto" w:fill="FFFFFF"/>
        <w:spacing w:line="360" w:lineRule="auto"/>
        <w:ind w:firstLine="708"/>
        <w:jc w:val="both"/>
        <w:rPr>
          <w:color w:val="000000" w:themeColor="text1"/>
        </w:rPr>
      </w:pPr>
      <w:r>
        <w:rPr>
          <w:color w:val="000000" w:themeColor="text1"/>
        </w:rPr>
        <w:t>Sobre el</w:t>
      </w:r>
      <w:r w:rsidR="000D50A8" w:rsidRPr="00B40404">
        <w:rPr>
          <w:color w:val="000000" w:themeColor="text1"/>
        </w:rPr>
        <w:t xml:space="preserve"> tiempo que disponen para efectuar las actividades semanales</w:t>
      </w:r>
      <w:r>
        <w:rPr>
          <w:color w:val="000000" w:themeColor="text1"/>
        </w:rPr>
        <w:t>,</w:t>
      </w:r>
      <w:r w:rsidR="000D50A8" w:rsidRPr="00B40404">
        <w:rPr>
          <w:color w:val="000000" w:themeColor="text1"/>
        </w:rPr>
        <w:t xml:space="preserve"> lo consideran regular, lo </w:t>
      </w:r>
      <w:r>
        <w:rPr>
          <w:color w:val="000000" w:themeColor="text1"/>
        </w:rPr>
        <w:t>que</w:t>
      </w:r>
      <w:r w:rsidR="000D50A8" w:rsidRPr="00B40404">
        <w:rPr>
          <w:color w:val="000000" w:themeColor="text1"/>
        </w:rPr>
        <w:t xml:space="preserve"> denota cierta falta de planeación y organización</w:t>
      </w:r>
      <w:r>
        <w:rPr>
          <w:color w:val="000000" w:themeColor="text1"/>
        </w:rPr>
        <w:t>.</w:t>
      </w:r>
      <w:r w:rsidR="000D50A8" w:rsidRPr="00B40404">
        <w:rPr>
          <w:color w:val="000000" w:themeColor="text1"/>
        </w:rPr>
        <w:t xml:space="preserve"> </w:t>
      </w:r>
      <w:r>
        <w:rPr>
          <w:color w:val="000000" w:themeColor="text1"/>
        </w:rPr>
        <w:t>E</w:t>
      </w:r>
      <w:r w:rsidR="000D50A8" w:rsidRPr="00B40404">
        <w:rPr>
          <w:color w:val="000000" w:themeColor="text1"/>
        </w:rPr>
        <w:t xml:space="preserve">n cuanto a la accesibilidad para los horarios de las videoconferencias, el promedio es bueno, ya que </w:t>
      </w:r>
      <w:r w:rsidRPr="00B40404">
        <w:rPr>
          <w:color w:val="000000" w:themeColor="text1"/>
        </w:rPr>
        <w:t>regularmente</w:t>
      </w:r>
      <w:r w:rsidR="000D50A8" w:rsidRPr="00B40404">
        <w:rPr>
          <w:color w:val="000000" w:themeColor="text1"/>
        </w:rPr>
        <w:t xml:space="preserve"> se imparten </w:t>
      </w:r>
      <w:r>
        <w:rPr>
          <w:color w:val="000000" w:themeColor="text1"/>
        </w:rPr>
        <w:t xml:space="preserve">los </w:t>
      </w:r>
      <w:r w:rsidR="000D50A8" w:rsidRPr="00B40404">
        <w:rPr>
          <w:color w:val="000000" w:themeColor="text1"/>
        </w:rPr>
        <w:t xml:space="preserve">jueves o </w:t>
      </w:r>
      <w:r>
        <w:rPr>
          <w:color w:val="000000" w:themeColor="text1"/>
        </w:rPr>
        <w:t xml:space="preserve">los </w:t>
      </w:r>
      <w:r w:rsidR="000D50A8" w:rsidRPr="00B40404">
        <w:rPr>
          <w:color w:val="000000" w:themeColor="text1"/>
        </w:rPr>
        <w:t>viernes despu</w:t>
      </w:r>
      <w:r w:rsidR="00327046" w:rsidRPr="00B40404">
        <w:rPr>
          <w:color w:val="000000" w:themeColor="text1"/>
        </w:rPr>
        <w:t>é</w:t>
      </w:r>
      <w:r w:rsidR="000D50A8" w:rsidRPr="00B40404">
        <w:rPr>
          <w:color w:val="000000" w:themeColor="text1"/>
        </w:rPr>
        <w:t>s de las 6:00 p</w:t>
      </w:r>
      <w:r>
        <w:rPr>
          <w:color w:val="000000" w:themeColor="text1"/>
        </w:rPr>
        <w:t xml:space="preserve">. </w:t>
      </w:r>
      <w:r w:rsidR="000D50A8" w:rsidRPr="00B40404">
        <w:rPr>
          <w:color w:val="000000" w:themeColor="text1"/>
        </w:rPr>
        <w:t>m</w:t>
      </w:r>
      <w:r>
        <w:rPr>
          <w:color w:val="000000" w:themeColor="text1"/>
        </w:rPr>
        <w:t>.</w:t>
      </w:r>
      <w:r w:rsidR="000D50A8" w:rsidRPr="00B40404">
        <w:rPr>
          <w:color w:val="000000" w:themeColor="text1"/>
        </w:rPr>
        <w:t xml:space="preserve"> </w:t>
      </w:r>
      <w:r>
        <w:rPr>
          <w:color w:val="000000" w:themeColor="text1"/>
        </w:rPr>
        <w:t xml:space="preserve">Asimismo, cuando </w:t>
      </w:r>
      <w:r w:rsidR="000D50A8" w:rsidRPr="00B40404">
        <w:rPr>
          <w:color w:val="000000" w:themeColor="text1"/>
        </w:rPr>
        <w:t xml:space="preserve">la mayoría de los estudiantes </w:t>
      </w:r>
      <w:r>
        <w:rPr>
          <w:color w:val="000000" w:themeColor="text1"/>
        </w:rPr>
        <w:t>tiene</w:t>
      </w:r>
      <w:r w:rsidR="000D50A8" w:rsidRPr="00B40404">
        <w:rPr>
          <w:color w:val="000000" w:themeColor="text1"/>
        </w:rPr>
        <w:t xml:space="preserve"> problemas para asistir, el profesor </w:t>
      </w:r>
      <w:r>
        <w:rPr>
          <w:color w:val="000000" w:themeColor="text1"/>
        </w:rPr>
        <w:t xml:space="preserve">acuerda un cambio </w:t>
      </w:r>
      <w:r w:rsidR="000D50A8" w:rsidRPr="00B40404">
        <w:rPr>
          <w:color w:val="000000" w:themeColor="text1"/>
        </w:rPr>
        <w:t xml:space="preserve">de hora y/o día. </w:t>
      </w:r>
    </w:p>
    <w:p w14:paraId="045E8337" w14:textId="53E614B4" w:rsidR="000D50A8" w:rsidRPr="00B40404" w:rsidRDefault="000D50A8" w:rsidP="001D0D23">
      <w:pPr>
        <w:shd w:val="clear" w:color="auto" w:fill="FFFFFF"/>
        <w:spacing w:line="360" w:lineRule="auto"/>
        <w:ind w:firstLine="708"/>
        <w:jc w:val="both"/>
        <w:rPr>
          <w:color w:val="000000" w:themeColor="text1"/>
        </w:rPr>
      </w:pPr>
      <w:r w:rsidRPr="00B40404">
        <w:rPr>
          <w:color w:val="000000" w:themeColor="text1"/>
        </w:rPr>
        <w:t xml:space="preserve">En relación </w:t>
      </w:r>
      <w:r w:rsidR="00B7047A">
        <w:rPr>
          <w:color w:val="000000" w:themeColor="text1"/>
        </w:rPr>
        <w:t>con</w:t>
      </w:r>
      <w:r w:rsidRPr="00B40404">
        <w:rPr>
          <w:color w:val="000000" w:themeColor="text1"/>
        </w:rPr>
        <w:t xml:space="preserve"> la incorporación de </w:t>
      </w:r>
      <w:r w:rsidR="00B7047A">
        <w:rPr>
          <w:color w:val="000000" w:themeColor="text1"/>
        </w:rPr>
        <w:t xml:space="preserve">los </w:t>
      </w:r>
      <w:r w:rsidRPr="00B40404">
        <w:rPr>
          <w:color w:val="000000" w:themeColor="text1"/>
        </w:rPr>
        <w:t xml:space="preserve">recursos </w:t>
      </w:r>
      <w:r w:rsidR="00B7047A">
        <w:rPr>
          <w:color w:val="000000" w:themeColor="text1"/>
        </w:rPr>
        <w:t>usados</w:t>
      </w:r>
      <w:r w:rsidRPr="00B40404">
        <w:rPr>
          <w:color w:val="000000" w:themeColor="text1"/>
        </w:rPr>
        <w:t xml:space="preserve"> por los maestros para transferir el conocimiento, para consultar material y bibliografía, para motivar al</w:t>
      </w:r>
      <w:r w:rsidR="00C05E38">
        <w:rPr>
          <w:color w:val="000000" w:themeColor="text1"/>
        </w:rPr>
        <w:t xml:space="preserve"> </w:t>
      </w:r>
      <w:r w:rsidRPr="00B40404">
        <w:rPr>
          <w:color w:val="000000" w:themeColor="text1"/>
        </w:rPr>
        <w:t xml:space="preserve">aprendizaje autodidacta y para estimular la investigación, </w:t>
      </w:r>
      <w:r w:rsidR="00B7047A">
        <w:rPr>
          <w:color w:val="000000" w:themeColor="text1"/>
        </w:rPr>
        <w:t>son considerados como</w:t>
      </w:r>
      <w:r w:rsidRPr="00B40404">
        <w:rPr>
          <w:color w:val="000000" w:themeColor="text1"/>
        </w:rPr>
        <w:t xml:space="preserve"> buenos y muy buenos. </w:t>
      </w:r>
    </w:p>
    <w:p w14:paraId="38DC8144" w14:textId="791423D9" w:rsidR="000D50A8" w:rsidRPr="00B40404" w:rsidRDefault="00B7047A" w:rsidP="001D0D23">
      <w:pPr>
        <w:shd w:val="clear" w:color="auto" w:fill="FFFFFF"/>
        <w:spacing w:line="360" w:lineRule="auto"/>
        <w:ind w:firstLine="708"/>
        <w:jc w:val="both"/>
        <w:rPr>
          <w:color w:val="000000" w:themeColor="text1"/>
        </w:rPr>
      </w:pPr>
      <w:r>
        <w:rPr>
          <w:color w:val="000000" w:themeColor="text1"/>
        </w:rPr>
        <w:t xml:space="preserve">Sobre </w:t>
      </w:r>
      <w:r w:rsidR="000D50A8" w:rsidRPr="00B40404">
        <w:rPr>
          <w:color w:val="000000" w:themeColor="text1"/>
        </w:rPr>
        <w:t>la</w:t>
      </w:r>
      <w:r>
        <w:rPr>
          <w:color w:val="000000" w:themeColor="text1"/>
        </w:rPr>
        <w:t>s</w:t>
      </w:r>
      <w:r w:rsidR="000D50A8" w:rsidRPr="00B40404">
        <w:rPr>
          <w:color w:val="000000" w:themeColor="text1"/>
        </w:rPr>
        <w:t xml:space="preserve"> </w:t>
      </w:r>
      <w:r>
        <w:rPr>
          <w:color w:val="000000" w:themeColor="text1"/>
        </w:rPr>
        <w:t xml:space="preserve">actividades </w:t>
      </w:r>
      <w:r w:rsidR="000D50A8" w:rsidRPr="00B40404">
        <w:rPr>
          <w:color w:val="000000" w:themeColor="text1"/>
        </w:rPr>
        <w:t>colaborativa</w:t>
      </w:r>
      <w:r>
        <w:rPr>
          <w:color w:val="000000" w:themeColor="text1"/>
        </w:rPr>
        <w:t>s</w:t>
      </w:r>
      <w:r w:rsidR="000D50A8" w:rsidRPr="00B40404">
        <w:rPr>
          <w:color w:val="000000" w:themeColor="text1"/>
        </w:rPr>
        <w:t xml:space="preserve">, </w:t>
      </w:r>
      <w:r>
        <w:rPr>
          <w:color w:val="000000" w:themeColor="text1"/>
        </w:rPr>
        <w:t>opinan</w:t>
      </w:r>
      <w:r w:rsidR="000D50A8" w:rsidRPr="00B40404">
        <w:rPr>
          <w:color w:val="000000" w:themeColor="text1"/>
        </w:rPr>
        <w:t xml:space="preserve"> que los profesores las estimulan de manera regular</w:t>
      </w:r>
      <w:r>
        <w:rPr>
          <w:color w:val="000000" w:themeColor="text1"/>
        </w:rPr>
        <w:t xml:space="preserve">. Sin embargo </w:t>
      </w:r>
      <w:r w:rsidR="000D50A8" w:rsidRPr="00B40404">
        <w:rPr>
          <w:color w:val="000000" w:themeColor="text1"/>
        </w:rPr>
        <w:t>(</w:t>
      </w:r>
      <w:r>
        <w:rPr>
          <w:color w:val="000000" w:themeColor="text1"/>
        </w:rPr>
        <w:t xml:space="preserve">según </w:t>
      </w:r>
      <w:r w:rsidR="000D50A8" w:rsidRPr="00B40404">
        <w:rPr>
          <w:color w:val="000000" w:themeColor="text1"/>
        </w:rPr>
        <w:t>el testimonio que han brindado de manera particular algunos estudiantes)</w:t>
      </w:r>
      <w:r w:rsidR="00B56941">
        <w:rPr>
          <w:color w:val="000000" w:themeColor="text1"/>
        </w:rPr>
        <w:t>,</w:t>
      </w:r>
      <w:r w:rsidR="000D50A8" w:rsidRPr="00B40404">
        <w:rPr>
          <w:color w:val="000000" w:themeColor="text1"/>
        </w:rPr>
        <w:t xml:space="preserve"> en </w:t>
      </w:r>
      <w:r w:rsidR="00B56941">
        <w:rPr>
          <w:color w:val="000000" w:themeColor="text1"/>
        </w:rPr>
        <w:t xml:space="preserve">algunas </w:t>
      </w:r>
      <w:r w:rsidR="000D50A8" w:rsidRPr="00B40404">
        <w:rPr>
          <w:color w:val="000000" w:themeColor="text1"/>
        </w:rPr>
        <w:t xml:space="preserve">ocasiones </w:t>
      </w:r>
      <w:r w:rsidR="00B56941">
        <w:rPr>
          <w:color w:val="000000" w:themeColor="text1"/>
        </w:rPr>
        <w:t xml:space="preserve">en los trabajos </w:t>
      </w:r>
      <w:r w:rsidR="000D50A8" w:rsidRPr="00B40404">
        <w:rPr>
          <w:color w:val="000000" w:themeColor="text1"/>
        </w:rPr>
        <w:t xml:space="preserve">en equipo </w:t>
      </w:r>
      <w:r w:rsidR="00B56941">
        <w:rPr>
          <w:color w:val="000000" w:themeColor="text1"/>
        </w:rPr>
        <w:t xml:space="preserve">solo </w:t>
      </w:r>
      <w:r w:rsidR="000D50A8" w:rsidRPr="00B40404">
        <w:rPr>
          <w:color w:val="000000" w:themeColor="text1"/>
        </w:rPr>
        <w:t xml:space="preserve">una persona realiza todo el trabajo, por lo que creen </w:t>
      </w:r>
      <w:r>
        <w:rPr>
          <w:color w:val="000000" w:themeColor="text1"/>
        </w:rPr>
        <w:t xml:space="preserve">que no es </w:t>
      </w:r>
      <w:r w:rsidR="000D50A8" w:rsidRPr="00B40404">
        <w:rPr>
          <w:color w:val="000000" w:themeColor="text1"/>
        </w:rPr>
        <w:t xml:space="preserve">una estrategia adecuada. </w:t>
      </w:r>
    </w:p>
    <w:p w14:paraId="7E57CE96" w14:textId="04059D19" w:rsidR="000D50A8" w:rsidRPr="00B40404" w:rsidRDefault="000D50A8" w:rsidP="001D0D23">
      <w:pPr>
        <w:shd w:val="clear" w:color="auto" w:fill="FFFFFF"/>
        <w:spacing w:line="360" w:lineRule="auto"/>
        <w:ind w:firstLine="708"/>
        <w:jc w:val="both"/>
        <w:rPr>
          <w:color w:val="000000" w:themeColor="text1"/>
        </w:rPr>
      </w:pPr>
      <w:r w:rsidRPr="00B40404">
        <w:rPr>
          <w:color w:val="000000" w:themeColor="text1"/>
        </w:rPr>
        <w:t>En cuanto a la comunicación, se ha detectado una muy buena comunicación entre el grupo, ya sea para resolver dudas de las tareas, dudas generales o para ponerse de acuerdo en alguna propuesta o solicitud</w:t>
      </w:r>
      <w:r w:rsidR="00B56941">
        <w:rPr>
          <w:color w:val="000000" w:themeColor="text1"/>
        </w:rPr>
        <w:t>. En tal sentido, W</w:t>
      </w:r>
      <w:r w:rsidRPr="00B40404">
        <w:rPr>
          <w:color w:val="000000" w:themeColor="text1"/>
        </w:rPr>
        <w:t xml:space="preserve">hatsapp </w:t>
      </w:r>
      <w:r w:rsidR="00B56941">
        <w:rPr>
          <w:color w:val="000000" w:themeColor="text1"/>
        </w:rPr>
        <w:t xml:space="preserve">es </w:t>
      </w:r>
      <w:r w:rsidRPr="00B40404">
        <w:rPr>
          <w:color w:val="000000" w:themeColor="text1"/>
        </w:rPr>
        <w:t xml:space="preserve">el medio más utilizado, mientras que </w:t>
      </w:r>
      <w:r w:rsidR="00B56941">
        <w:rPr>
          <w:color w:val="000000" w:themeColor="text1"/>
        </w:rPr>
        <w:t xml:space="preserve">para </w:t>
      </w:r>
      <w:r w:rsidRPr="00B40404">
        <w:rPr>
          <w:color w:val="000000" w:themeColor="text1"/>
        </w:rPr>
        <w:t>la comunicación con los profesores les parece</w:t>
      </w:r>
      <w:r w:rsidR="00B56941">
        <w:rPr>
          <w:color w:val="000000" w:themeColor="text1"/>
        </w:rPr>
        <w:t>n</w:t>
      </w:r>
      <w:r w:rsidRPr="00B40404">
        <w:rPr>
          <w:color w:val="000000" w:themeColor="text1"/>
        </w:rPr>
        <w:t xml:space="preserve"> </w:t>
      </w:r>
      <w:r w:rsidR="00B56941">
        <w:rPr>
          <w:color w:val="000000" w:themeColor="text1"/>
        </w:rPr>
        <w:t xml:space="preserve">más </w:t>
      </w:r>
      <w:r w:rsidRPr="00B40404">
        <w:rPr>
          <w:color w:val="000000" w:themeColor="text1"/>
        </w:rPr>
        <w:t>adecuad</w:t>
      </w:r>
      <w:r w:rsidR="00B56941">
        <w:rPr>
          <w:color w:val="000000" w:themeColor="text1"/>
        </w:rPr>
        <w:t>as</w:t>
      </w:r>
      <w:r w:rsidRPr="00B40404">
        <w:rPr>
          <w:color w:val="000000" w:themeColor="text1"/>
        </w:rPr>
        <w:t xml:space="preserve"> la plataforma de Moodle y las videoconferencias. </w:t>
      </w:r>
    </w:p>
    <w:p w14:paraId="099D5C3D" w14:textId="3C264AA8" w:rsidR="000D50A8" w:rsidRPr="00B40404" w:rsidRDefault="000D50A8" w:rsidP="001D0D23">
      <w:pPr>
        <w:shd w:val="clear" w:color="auto" w:fill="FFFFFF"/>
        <w:spacing w:line="360" w:lineRule="auto"/>
        <w:ind w:firstLine="708"/>
        <w:jc w:val="both"/>
        <w:rPr>
          <w:color w:val="000000" w:themeColor="text1"/>
        </w:rPr>
      </w:pPr>
      <w:r w:rsidRPr="00B40404">
        <w:rPr>
          <w:color w:val="000000" w:themeColor="text1"/>
        </w:rPr>
        <w:t xml:space="preserve">Finalmente, les resulta más </w:t>
      </w:r>
      <w:r w:rsidR="00327046" w:rsidRPr="00B40404">
        <w:rPr>
          <w:color w:val="000000" w:themeColor="text1"/>
        </w:rPr>
        <w:t>ú</w:t>
      </w:r>
      <w:r w:rsidR="00B56941">
        <w:rPr>
          <w:color w:val="000000" w:themeColor="text1"/>
        </w:rPr>
        <w:t xml:space="preserve">til que los comunicados </w:t>
      </w:r>
      <w:r w:rsidRPr="00B40404">
        <w:rPr>
          <w:color w:val="000000" w:themeColor="text1"/>
        </w:rPr>
        <w:t xml:space="preserve">de la coordinación de la maestría </w:t>
      </w:r>
      <w:r w:rsidR="00B56941">
        <w:rPr>
          <w:color w:val="000000" w:themeColor="text1"/>
        </w:rPr>
        <w:t>sean enviados</w:t>
      </w:r>
      <w:r w:rsidRPr="00B40404">
        <w:rPr>
          <w:color w:val="000000" w:themeColor="text1"/>
        </w:rPr>
        <w:t xml:space="preserve"> por correo electrónico</w:t>
      </w:r>
      <w:r w:rsidR="00B56941">
        <w:rPr>
          <w:color w:val="000000" w:themeColor="text1"/>
        </w:rPr>
        <w:t>. De hecho, este recurso les parece ser el más idóneo para contactarse</w:t>
      </w:r>
      <w:r w:rsidRPr="00B40404">
        <w:rPr>
          <w:color w:val="000000" w:themeColor="text1"/>
        </w:rPr>
        <w:t xml:space="preserve"> con </w:t>
      </w:r>
      <w:r w:rsidR="00B56941">
        <w:rPr>
          <w:color w:val="000000" w:themeColor="text1"/>
        </w:rPr>
        <w:t>dicha instancia, y en menor medida por W</w:t>
      </w:r>
      <w:r w:rsidRPr="00B40404">
        <w:rPr>
          <w:color w:val="000000" w:themeColor="text1"/>
        </w:rPr>
        <w:t xml:space="preserve">hatsapp </w:t>
      </w:r>
      <w:r w:rsidR="00B56941">
        <w:rPr>
          <w:color w:val="000000" w:themeColor="text1"/>
        </w:rPr>
        <w:t>o de forma personal</w:t>
      </w:r>
      <w:r w:rsidRPr="00B40404">
        <w:rPr>
          <w:color w:val="000000" w:themeColor="text1"/>
        </w:rPr>
        <w:t xml:space="preserve">. </w:t>
      </w:r>
    </w:p>
    <w:p w14:paraId="3ADAF99A" w14:textId="7AB07AC9" w:rsidR="000D50A8" w:rsidRPr="00B40404" w:rsidRDefault="000D50A8" w:rsidP="00E1462A">
      <w:pPr>
        <w:shd w:val="clear" w:color="auto" w:fill="FFFFFF"/>
        <w:spacing w:line="360" w:lineRule="auto"/>
        <w:jc w:val="center"/>
        <w:rPr>
          <w:b/>
          <w:bCs/>
          <w:color w:val="000000" w:themeColor="text1"/>
          <w:sz w:val="32"/>
          <w:szCs w:val="32"/>
        </w:rPr>
      </w:pPr>
      <w:r w:rsidRPr="00B40404">
        <w:rPr>
          <w:b/>
          <w:bCs/>
          <w:color w:val="000000" w:themeColor="text1"/>
          <w:sz w:val="32"/>
          <w:szCs w:val="32"/>
        </w:rPr>
        <w:lastRenderedPageBreak/>
        <w:t>Discusión</w:t>
      </w:r>
    </w:p>
    <w:p w14:paraId="7DA64BA1" w14:textId="364D1F28" w:rsidR="000D50A8" w:rsidRPr="00B40404" w:rsidRDefault="00B56941" w:rsidP="00C3656D">
      <w:pPr>
        <w:shd w:val="clear" w:color="auto" w:fill="FFFFFF"/>
        <w:spacing w:line="360" w:lineRule="auto"/>
        <w:ind w:firstLine="708"/>
        <w:jc w:val="both"/>
        <w:rPr>
          <w:color w:val="000000" w:themeColor="text1"/>
        </w:rPr>
      </w:pPr>
      <w:r>
        <w:rPr>
          <w:color w:val="000000" w:themeColor="text1"/>
        </w:rPr>
        <w:t>Con</w:t>
      </w:r>
      <w:r w:rsidR="000D50A8" w:rsidRPr="00B40404">
        <w:rPr>
          <w:color w:val="000000" w:themeColor="text1"/>
        </w:rPr>
        <w:t xml:space="preserve"> base </w:t>
      </w:r>
      <w:r>
        <w:rPr>
          <w:color w:val="000000" w:themeColor="text1"/>
        </w:rPr>
        <w:t>en</w:t>
      </w:r>
      <w:r w:rsidR="000D50A8" w:rsidRPr="00B40404">
        <w:rPr>
          <w:color w:val="000000" w:themeColor="text1"/>
        </w:rPr>
        <w:t xml:space="preserve"> la información </w:t>
      </w:r>
      <w:r>
        <w:rPr>
          <w:color w:val="000000" w:themeColor="text1"/>
        </w:rPr>
        <w:t>recabada,</w:t>
      </w:r>
      <w:r w:rsidR="000D50A8" w:rsidRPr="00B40404">
        <w:rPr>
          <w:color w:val="000000" w:themeColor="text1"/>
        </w:rPr>
        <w:t xml:space="preserve"> </w:t>
      </w:r>
      <w:r>
        <w:rPr>
          <w:color w:val="000000" w:themeColor="text1"/>
        </w:rPr>
        <w:t xml:space="preserve">se puede afirmar que se </w:t>
      </w:r>
      <w:r w:rsidR="000D50A8" w:rsidRPr="00B40404">
        <w:rPr>
          <w:color w:val="000000" w:themeColor="text1"/>
          <w:lang w:val="es-ES"/>
        </w:rPr>
        <w:t xml:space="preserve">identificó un buen desempeño del programa de la MDC, con un nivel de satisfacción de los estudiantes </w:t>
      </w:r>
      <w:r>
        <w:rPr>
          <w:color w:val="000000" w:themeColor="text1"/>
          <w:lang w:val="es-ES"/>
        </w:rPr>
        <w:t xml:space="preserve">que osciló </w:t>
      </w:r>
      <w:r w:rsidR="000D50A8" w:rsidRPr="00B40404">
        <w:rPr>
          <w:color w:val="000000" w:themeColor="text1"/>
          <w:lang w:val="es-ES"/>
        </w:rPr>
        <w:t>entre bueno y muy bueno</w:t>
      </w:r>
      <w:r>
        <w:rPr>
          <w:color w:val="000000" w:themeColor="text1"/>
          <w:lang w:val="es-ES"/>
        </w:rPr>
        <w:t>;</w:t>
      </w:r>
      <w:r w:rsidR="000D50A8" w:rsidRPr="00B40404">
        <w:rPr>
          <w:color w:val="000000" w:themeColor="text1"/>
          <w:lang w:val="es-ES"/>
        </w:rPr>
        <w:t xml:space="preserve"> sin embargo, también se detectaron algunas áreas de oportunidad, tales como establecer estrategias para contribuir al desarrollo de las habilidades autodidactas de </w:t>
      </w:r>
      <w:r>
        <w:rPr>
          <w:color w:val="000000" w:themeColor="text1"/>
          <w:lang w:val="es-ES"/>
        </w:rPr>
        <w:t>los alumnos</w:t>
      </w:r>
      <w:r w:rsidR="000D50A8" w:rsidRPr="00B40404">
        <w:rPr>
          <w:color w:val="000000" w:themeColor="text1"/>
          <w:lang w:val="es-ES"/>
        </w:rPr>
        <w:t xml:space="preserve">. </w:t>
      </w:r>
    </w:p>
    <w:p w14:paraId="6FB052A7" w14:textId="4B4F2757" w:rsidR="000D50A8" w:rsidRPr="00B40404" w:rsidRDefault="000D50A8" w:rsidP="001D0D23">
      <w:pPr>
        <w:shd w:val="clear" w:color="auto" w:fill="FFFFFF"/>
        <w:spacing w:line="360" w:lineRule="auto"/>
        <w:ind w:firstLine="708"/>
        <w:jc w:val="both"/>
        <w:rPr>
          <w:color w:val="000000" w:themeColor="text1"/>
          <w:lang w:val="es-ES"/>
        </w:rPr>
      </w:pPr>
      <w:r w:rsidRPr="00B40404">
        <w:rPr>
          <w:color w:val="000000" w:themeColor="text1"/>
          <w:lang w:val="es-ES"/>
        </w:rPr>
        <w:t xml:space="preserve">En cuanto a la organización, si bien le otorgaron una muy buena calificación </w:t>
      </w:r>
      <w:r w:rsidR="00B56941">
        <w:rPr>
          <w:color w:val="000000" w:themeColor="text1"/>
          <w:lang w:val="es-ES"/>
        </w:rPr>
        <w:t xml:space="preserve">—pues indicaron </w:t>
      </w:r>
      <w:r w:rsidRPr="00B40404">
        <w:rPr>
          <w:color w:val="000000" w:themeColor="text1"/>
          <w:lang w:val="es-ES"/>
        </w:rPr>
        <w:t>que el tiempo que disponen para la entrega de trabajos y tareas y para asistir a las videoconferencias es entre regular y bueno</w:t>
      </w:r>
      <w:r w:rsidR="00B56941">
        <w:rPr>
          <w:color w:val="000000" w:themeColor="text1"/>
          <w:lang w:val="es-ES"/>
        </w:rPr>
        <w:t>—</w:t>
      </w:r>
      <w:r w:rsidRPr="00B40404">
        <w:rPr>
          <w:color w:val="000000" w:themeColor="text1"/>
          <w:lang w:val="es-ES"/>
        </w:rPr>
        <w:t>, se ha propuesto una nueva estrategia en cuanto a la planeación de los cursos</w:t>
      </w:r>
      <w:r w:rsidR="00B56941">
        <w:rPr>
          <w:color w:val="000000" w:themeColor="text1"/>
          <w:lang w:val="es-ES"/>
        </w:rPr>
        <w:t>.</w:t>
      </w:r>
      <w:r w:rsidRPr="00B40404">
        <w:rPr>
          <w:color w:val="000000" w:themeColor="text1"/>
          <w:lang w:val="es-ES"/>
        </w:rPr>
        <w:t xml:space="preserve"> </w:t>
      </w:r>
      <w:r w:rsidR="00B56941">
        <w:rPr>
          <w:color w:val="000000" w:themeColor="text1"/>
          <w:lang w:val="es-ES"/>
        </w:rPr>
        <w:t>E</w:t>
      </w:r>
      <w:r w:rsidRPr="00B40404">
        <w:rPr>
          <w:color w:val="000000" w:themeColor="text1"/>
          <w:lang w:val="es-ES"/>
        </w:rPr>
        <w:t xml:space="preserve">n este sentido, a partir del semestre 2019-2020 los estudiantes cursarán una materia a la vez de manera intensiva, </w:t>
      </w:r>
      <w:r w:rsidR="00B56941">
        <w:rPr>
          <w:color w:val="000000" w:themeColor="text1"/>
          <w:lang w:val="es-ES"/>
        </w:rPr>
        <w:t xml:space="preserve">ya que se considera </w:t>
      </w:r>
      <w:r w:rsidRPr="00B40404">
        <w:rPr>
          <w:color w:val="000000" w:themeColor="text1"/>
          <w:lang w:val="es-ES"/>
        </w:rPr>
        <w:t xml:space="preserve">que </w:t>
      </w:r>
      <w:r w:rsidR="00451F3A">
        <w:rPr>
          <w:color w:val="000000" w:themeColor="text1"/>
          <w:lang w:val="es-ES"/>
        </w:rPr>
        <w:t xml:space="preserve">de esta manera </w:t>
      </w:r>
      <w:r w:rsidRPr="00B40404">
        <w:rPr>
          <w:color w:val="000000" w:themeColor="text1"/>
          <w:lang w:val="es-ES"/>
        </w:rPr>
        <w:t>será m</w:t>
      </w:r>
      <w:r w:rsidR="00327046" w:rsidRPr="00B40404">
        <w:rPr>
          <w:color w:val="000000" w:themeColor="text1"/>
          <w:lang w:val="es-ES"/>
        </w:rPr>
        <w:t>á</w:t>
      </w:r>
      <w:r w:rsidRPr="00B40404">
        <w:rPr>
          <w:color w:val="000000" w:themeColor="text1"/>
          <w:lang w:val="es-ES"/>
        </w:rPr>
        <w:t xml:space="preserve">s fácil </w:t>
      </w:r>
      <w:r w:rsidR="00451F3A">
        <w:rPr>
          <w:color w:val="000000" w:themeColor="text1"/>
          <w:lang w:val="es-ES"/>
        </w:rPr>
        <w:t>centrar esfuerzos en una sola asignatura</w:t>
      </w:r>
      <w:r w:rsidRPr="00B40404">
        <w:rPr>
          <w:color w:val="000000" w:themeColor="text1"/>
          <w:lang w:val="es-ES"/>
        </w:rPr>
        <w:t xml:space="preserve">. </w:t>
      </w:r>
    </w:p>
    <w:p w14:paraId="5A5FB18D" w14:textId="2D32806E" w:rsidR="000D50A8" w:rsidRPr="00B40404" w:rsidRDefault="000D50A8" w:rsidP="00451F3A">
      <w:pPr>
        <w:shd w:val="clear" w:color="auto" w:fill="FFFFFF"/>
        <w:spacing w:line="360" w:lineRule="auto"/>
        <w:ind w:firstLine="708"/>
        <w:jc w:val="both"/>
        <w:rPr>
          <w:color w:val="000000" w:themeColor="text1"/>
          <w:lang w:val="es-ES"/>
        </w:rPr>
      </w:pPr>
      <w:r w:rsidRPr="00B40404">
        <w:rPr>
          <w:color w:val="000000" w:themeColor="text1"/>
        </w:rPr>
        <w:t xml:space="preserve">Para una mayor flexibilidad en relación </w:t>
      </w:r>
      <w:r w:rsidR="00451F3A">
        <w:rPr>
          <w:color w:val="000000" w:themeColor="text1"/>
        </w:rPr>
        <w:t>con</w:t>
      </w:r>
      <w:r w:rsidRPr="00B40404">
        <w:rPr>
          <w:color w:val="000000" w:themeColor="text1"/>
        </w:rPr>
        <w:t xml:space="preserve"> las videoconferencias, estas son grabadas para que posteriormente las puedan ver </w:t>
      </w:r>
      <w:r w:rsidR="00451F3A">
        <w:rPr>
          <w:color w:val="000000" w:themeColor="text1"/>
        </w:rPr>
        <w:t xml:space="preserve">quienes no hayan podido asistir o </w:t>
      </w:r>
      <w:r w:rsidRPr="00B40404">
        <w:rPr>
          <w:color w:val="000000" w:themeColor="text1"/>
        </w:rPr>
        <w:t>para reforzar conocimiento</w:t>
      </w:r>
      <w:r w:rsidR="00451F3A">
        <w:rPr>
          <w:color w:val="000000" w:themeColor="text1"/>
        </w:rPr>
        <w:t>s</w:t>
      </w:r>
      <w:r w:rsidRPr="00B40404">
        <w:rPr>
          <w:color w:val="000000" w:themeColor="text1"/>
        </w:rPr>
        <w:t xml:space="preserve">. </w:t>
      </w:r>
    </w:p>
    <w:p w14:paraId="242B42D2" w14:textId="2C0B2D08" w:rsidR="000D50A8" w:rsidRPr="00B40404" w:rsidRDefault="000D50A8" w:rsidP="00451F3A">
      <w:pPr>
        <w:shd w:val="clear" w:color="auto" w:fill="FFFFFF"/>
        <w:spacing w:line="360" w:lineRule="auto"/>
        <w:ind w:firstLine="708"/>
        <w:jc w:val="both"/>
        <w:rPr>
          <w:color w:val="000000" w:themeColor="text1"/>
          <w:lang w:val="es-ES"/>
        </w:rPr>
      </w:pPr>
      <w:r w:rsidRPr="00B40404">
        <w:rPr>
          <w:color w:val="000000" w:themeColor="text1"/>
        </w:rPr>
        <w:t xml:space="preserve">En relación </w:t>
      </w:r>
      <w:r w:rsidR="00451F3A">
        <w:rPr>
          <w:color w:val="000000" w:themeColor="text1"/>
        </w:rPr>
        <w:t>con</w:t>
      </w:r>
      <w:r w:rsidRPr="00B40404">
        <w:rPr>
          <w:color w:val="000000" w:themeColor="text1"/>
        </w:rPr>
        <w:t xml:space="preserve"> la herramienta que se utiliza para las videoconferencias, </w:t>
      </w:r>
      <w:r w:rsidR="00451F3A">
        <w:rPr>
          <w:color w:val="000000" w:themeColor="text1"/>
        </w:rPr>
        <w:t>se considera que A</w:t>
      </w:r>
      <w:r w:rsidRPr="00B40404">
        <w:rPr>
          <w:color w:val="000000" w:themeColor="text1"/>
        </w:rPr>
        <w:t xml:space="preserve">dobe </w:t>
      </w:r>
      <w:r w:rsidR="00451F3A">
        <w:rPr>
          <w:color w:val="000000" w:themeColor="text1"/>
        </w:rPr>
        <w:t>C</w:t>
      </w:r>
      <w:r w:rsidRPr="00B40404">
        <w:rPr>
          <w:color w:val="000000" w:themeColor="text1"/>
        </w:rPr>
        <w:t>onnect</w:t>
      </w:r>
      <w:r w:rsidR="00451F3A">
        <w:rPr>
          <w:color w:val="000000" w:themeColor="text1"/>
        </w:rPr>
        <w:t xml:space="preserve"> puede mejorarse o cambiarse por otra menos costosa y</w:t>
      </w:r>
      <w:r w:rsidRPr="00B40404">
        <w:rPr>
          <w:color w:val="000000" w:themeColor="text1"/>
        </w:rPr>
        <w:t xml:space="preserve"> má</w:t>
      </w:r>
      <w:r w:rsidR="00327046" w:rsidRPr="00B40404">
        <w:rPr>
          <w:color w:val="000000" w:themeColor="text1"/>
        </w:rPr>
        <w:t>s</w:t>
      </w:r>
      <w:r w:rsidRPr="00B40404">
        <w:rPr>
          <w:color w:val="000000" w:themeColor="text1"/>
        </w:rPr>
        <w:t xml:space="preserve"> amigable con los equipos de cómputo. </w:t>
      </w:r>
    </w:p>
    <w:p w14:paraId="2AAF288A" w14:textId="5AE68AC4" w:rsidR="000D50A8" w:rsidRPr="00B40404" w:rsidRDefault="000D50A8" w:rsidP="001D0D23">
      <w:pPr>
        <w:shd w:val="clear" w:color="auto" w:fill="FFFFFF"/>
        <w:spacing w:line="360" w:lineRule="auto"/>
        <w:ind w:firstLine="708"/>
        <w:jc w:val="both"/>
        <w:rPr>
          <w:color w:val="000000" w:themeColor="text1"/>
          <w:lang w:val="es-ES"/>
        </w:rPr>
      </w:pPr>
      <w:r w:rsidRPr="00B40404">
        <w:rPr>
          <w:color w:val="000000" w:themeColor="text1"/>
        </w:rPr>
        <w:t>En cuanto a la comunicación estudiante</w:t>
      </w:r>
      <w:r w:rsidR="00451F3A">
        <w:rPr>
          <w:color w:val="000000" w:themeColor="text1"/>
        </w:rPr>
        <w:t>-</w:t>
      </w:r>
      <w:r w:rsidRPr="00B40404">
        <w:rPr>
          <w:color w:val="000000" w:themeColor="text1"/>
        </w:rPr>
        <w:t xml:space="preserve">coordinación de la MDC </w:t>
      </w:r>
      <w:r w:rsidR="00451F3A">
        <w:rPr>
          <w:color w:val="000000" w:themeColor="text1"/>
        </w:rPr>
        <w:t>(</w:t>
      </w:r>
      <w:r w:rsidRPr="00B40404">
        <w:rPr>
          <w:color w:val="000000" w:themeColor="text1"/>
        </w:rPr>
        <w:t>a</w:t>
      </w:r>
      <w:r w:rsidR="00451F3A">
        <w:rPr>
          <w:color w:val="000000" w:themeColor="text1"/>
        </w:rPr>
        <w:t>u</w:t>
      </w:r>
      <w:r w:rsidRPr="00B40404">
        <w:rPr>
          <w:color w:val="000000" w:themeColor="text1"/>
        </w:rPr>
        <w:t xml:space="preserve">n cuando se utilizan la plataforma </w:t>
      </w:r>
      <w:r w:rsidR="00451F3A">
        <w:rPr>
          <w:color w:val="000000" w:themeColor="text1"/>
        </w:rPr>
        <w:t>M</w:t>
      </w:r>
      <w:r w:rsidRPr="00B40404">
        <w:rPr>
          <w:color w:val="000000" w:themeColor="text1"/>
        </w:rPr>
        <w:t xml:space="preserve">oodle, la videoconferencia y </w:t>
      </w:r>
      <w:r w:rsidR="00451F3A">
        <w:rPr>
          <w:color w:val="000000" w:themeColor="text1"/>
        </w:rPr>
        <w:t xml:space="preserve">los </w:t>
      </w:r>
      <w:r w:rsidRPr="00B40404">
        <w:rPr>
          <w:color w:val="000000" w:themeColor="text1"/>
        </w:rPr>
        <w:t>chat</w:t>
      </w:r>
      <w:r w:rsidR="00451F3A">
        <w:rPr>
          <w:color w:val="000000" w:themeColor="text1"/>
        </w:rPr>
        <w:t>s</w:t>
      </w:r>
      <w:r w:rsidRPr="00B40404">
        <w:rPr>
          <w:color w:val="000000" w:themeColor="text1"/>
        </w:rPr>
        <w:t>, así como el correo electrónico</w:t>
      </w:r>
      <w:r w:rsidR="00451F3A">
        <w:rPr>
          <w:color w:val="000000" w:themeColor="text1"/>
        </w:rPr>
        <w:t>),</w:t>
      </w:r>
      <w:r w:rsidRPr="00B40404">
        <w:rPr>
          <w:color w:val="000000" w:themeColor="text1"/>
        </w:rPr>
        <w:t xml:space="preserve"> algunos estudiantes todavía optan por </w:t>
      </w:r>
      <w:r w:rsidR="00451F3A">
        <w:rPr>
          <w:color w:val="000000" w:themeColor="text1"/>
        </w:rPr>
        <w:t>el</w:t>
      </w:r>
      <w:r w:rsidRPr="00B40404">
        <w:rPr>
          <w:color w:val="000000" w:themeColor="text1"/>
        </w:rPr>
        <w:t xml:space="preserve"> teléfono</w:t>
      </w:r>
      <w:r w:rsidR="00451F3A">
        <w:rPr>
          <w:color w:val="000000" w:themeColor="text1"/>
        </w:rPr>
        <w:t>.</w:t>
      </w:r>
      <w:r w:rsidRPr="00B40404">
        <w:rPr>
          <w:color w:val="000000" w:themeColor="text1"/>
        </w:rPr>
        <w:t xml:space="preserve"> Esto </w:t>
      </w:r>
      <w:r w:rsidR="00451F3A">
        <w:rPr>
          <w:color w:val="000000" w:themeColor="text1"/>
        </w:rPr>
        <w:t>evidencia</w:t>
      </w:r>
      <w:r w:rsidRPr="00B40404">
        <w:rPr>
          <w:color w:val="000000" w:themeColor="text1"/>
        </w:rPr>
        <w:t xml:space="preserve"> la falta de adecuación al uso de </w:t>
      </w:r>
      <w:r w:rsidR="00451F3A">
        <w:rPr>
          <w:color w:val="000000" w:themeColor="text1"/>
        </w:rPr>
        <w:t xml:space="preserve">las </w:t>
      </w:r>
      <w:r w:rsidRPr="00B40404">
        <w:rPr>
          <w:color w:val="000000" w:themeColor="text1"/>
        </w:rPr>
        <w:t xml:space="preserve">tecnologías más utilizadas en </w:t>
      </w:r>
      <w:r w:rsidR="00451F3A">
        <w:rPr>
          <w:color w:val="000000" w:themeColor="text1"/>
        </w:rPr>
        <w:t>la modalidad virtual;</w:t>
      </w:r>
      <w:r w:rsidRPr="00B40404">
        <w:rPr>
          <w:color w:val="000000" w:themeColor="text1"/>
        </w:rPr>
        <w:t xml:space="preserve"> sin embargo, </w:t>
      </w:r>
      <w:r w:rsidR="00451F3A">
        <w:rPr>
          <w:color w:val="000000" w:themeColor="text1"/>
        </w:rPr>
        <w:t xml:space="preserve">también </w:t>
      </w:r>
      <w:r w:rsidRPr="00B40404">
        <w:rPr>
          <w:color w:val="000000" w:themeColor="text1"/>
        </w:rPr>
        <w:t xml:space="preserve">debemos tener presente que el rango de edad de los estudiantes de la maestría es muy amplio, </w:t>
      </w:r>
      <w:r w:rsidR="00451F3A">
        <w:rPr>
          <w:color w:val="000000" w:themeColor="text1"/>
        </w:rPr>
        <w:t xml:space="preserve">pues abarca desde </w:t>
      </w:r>
      <w:r w:rsidRPr="00B40404">
        <w:rPr>
          <w:color w:val="000000" w:themeColor="text1"/>
        </w:rPr>
        <w:t xml:space="preserve">los 27 </w:t>
      </w:r>
      <w:r w:rsidR="00451F3A">
        <w:rPr>
          <w:color w:val="000000" w:themeColor="text1"/>
        </w:rPr>
        <w:t xml:space="preserve">años </w:t>
      </w:r>
      <w:r w:rsidRPr="00B40404">
        <w:rPr>
          <w:color w:val="000000" w:themeColor="text1"/>
        </w:rPr>
        <w:t xml:space="preserve">hasta más de 40 años, siendo estos </w:t>
      </w:r>
      <w:r w:rsidR="00327046" w:rsidRPr="00B40404">
        <w:rPr>
          <w:color w:val="000000" w:themeColor="text1"/>
        </w:rPr>
        <w:t>ú</w:t>
      </w:r>
      <w:r w:rsidRPr="00B40404">
        <w:rPr>
          <w:color w:val="000000" w:themeColor="text1"/>
        </w:rPr>
        <w:t xml:space="preserve">ltimos </w:t>
      </w:r>
      <w:r w:rsidR="00686940">
        <w:rPr>
          <w:color w:val="000000" w:themeColor="text1"/>
        </w:rPr>
        <w:t xml:space="preserve">a </w:t>
      </w:r>
      <w:r w:rsidRPr="00B40404">
        <w:rPr>
          <w:color w:val="000000" w:themeColor="text1"/>
        </w:rPr>
        <w:t xml:space="preserve">los que les ha costado un poco más acostumbrarse a los recursos tecnológicos implementados. </w:t>
      </w:r>
    </w:p>
    <w:p w14:paraId="1CB2FD18" w14:textId="423BC1F8" w:rsidR="000D50A8" w:rsidRPr="00B40404" w:rsidRDefault="000D50A8" w:rsidP="001D0D23">
      <w:pPr>
        <w:shd w:val="clear" w:color="auto" w:fill="FFFFFF"/>
        <w:spacing w:line="360" w:lineRule="auto"/>
        <w:ind w:firstLine="708"/>
        <w:jc w:val="both"/>
        <w:rPr>
          <w:color w:val="000000" w:themeColor="text1"/>
          <w:lang w:val="es-ES"/>
        </w:rPr>
      </w:pPr>
      <w:r w:rsidRPr="00B40404">
        <w:rPr>
          <w:color w:val="000000" w:themeColor="text1"/>
        </w:rPr>
        <w:t xml:space="preserve">Referente a los </w:t>
      </w:r>
      <w:r w:rsidR="00686940">
        <w:rPr>
          <w:color w:val="000000" w:themeColor="text1"/>
        </w:rPr>
        <w:t>materiales</w:t>
      </w:r>
      <w:r w:rsidRPr="00B40404">
        <w:rPr>
          <w:color w:val="000000" w:themeColor="text1"/>
        </w:rPr>
        <w:t xml:space="preserve"> didácticos</w:t>
      </w:r>
      <w:r w:rsidR="00686940">
        <w:rPr>
          <w:color w:val="000000" w:themeColor="text1"/>
        </w:rPr>
        <w:t xml:space="preserve"> y </w:t>
      </w:r>
      <w:r w:rsidRPr="00B40404">
        <w:rPr>
          <w:color w:val="000000" w:themeColor="text1"/>
        </w:rPr>
        <w:t xml:space="preserve">tecnológicos, </w:t>
      </w:r>
      <w:r w:rsidR="00686940">
        <w:rPr>
          <w:color w:val="000000" w:themeColor="text1"/>
        </w:rPr>
        <w:t xml:space="preserve">en </w:t>
      </w:r>
      <w:r w:rsidRPr="00B40404">
        <w:rPr>
          <w:color w:val="000000" w:themeColor="text1"/>
        </w:rPr>
        <w:t xml:space="preserve">cada semestre se lleva a cabo una reunión </w:t>
      </w:r>
      <w:r w:rsidR="00686940">
        <w:rPr>
          <w:color w:val="000000" w:themeColor="text1"/>
        </w:rPr>
        <w:t>de</w:t>
      </w:r>
      <w:r w:rsidRPr="00B40404">
        <w:rPr>
          <w:color w:val="000000" w:themeColor="text1"/>
        </w:rPr>
        <w:t xml:space="preserve"> capacitación con el objetivo de continuar mejorando, detecta</w:t>
      </w:r>
      <w:r w:rsidR="00686940">
        <w:rPr>
          <w:color w:val="000000" w:themeColor="text1"/>
        </w:rPr>
        <w:t>r</w:t>
      </w:r>
      <w:r w:rsidRPr="00B40404">
        <w:rPr>
          <w:color w:val="000000" w:themeColor="text1"/>
        </w:rPr>
        <w:t xml:space="preserve"> fallas y busca</w:t>
      </w:r>
      <w:r w:rsidR="00686940">
        <w:rPr>
          <w:color w:val="000000" w:themeColor="text1"/>
        </w:rPr>
        <w:t>r</w:t>
      </w:r>
      <w:r w:rsidRPr="00B40404">
        <w:rPr>
          <w:color w:val="000000" w:themeColor="text1"/>
        </w:rPr>
        <w:t xml:space="preserve"> soluciones. </w:t>
      </w:r>
    </w:p>
    <w:p w14:paraId="1A651592" w14:textId="4760C9D2" w:rsidR="00686940" w:rsidRDefault="000D50A8" w:rsidP="001D0D23">
      <w:pPr>
        <w:shd w:val="clear" w:color="auto" w:fill="FFFFFF"/>
        <w:spacing w:line="360" w:lineRule="auto"/>
        <w:ind w:firstLine="708"/>
        <w:jc w:val="both"/>
        <w:rPr>
          <w:color w:val="000000" w:themeColor="text1"/>
        </w:rPr>
      </w:pPr>
      <w:r w:rsidRPr="00B40404">
        <w:rPr>
          <w:color w:val="000000" w:themeColor="text1"/>
        </w:rPr>
        <w:t xml:space="preserve">Finalmente, en cuanto a los procesos administrativos en todas las etapas </w:t>
      </w:r>
      <w:r w:rsidR="00686940">
        <w:rPr>
          <w:color w:val="000000" w:themeColor="text1"/>
        </w:rPr>
        <w:t>(</w:t>
      </w:r>
      <w:r w:rsidRPr="00B40404">
        <w:rPr>
          <w:color w:val="000000" w:themeColor="text1"/>
        </w:rPr>
        <w:t>desde la inscripción hasta la titulación</w:t>
      </w:r>
      <w:r w:rsidR="00686940">
        <w:rPr>
          <w:color w:val="000000" w:themeColor="text1"/>
        </w:rPr>
        <w:t>)</w:t>
      </w:r>
      <w:r w:rsidRPr="00B40404">
        <w:rPr>
          <w:color w:val="000000" w:themeColor="text1"/>
        </w:rPr>
        <w:t xml:space="preserve">, la UMSNH los lleva a cabo de manera tradicional, es decir, el estudiante </w:t>
      </w:r>
      <w:r w:rsidR="00686940">
        <w:rPr>
          <w:color w:val="000000" w:themeColor="text1"/>
        </w:rPr>
        <w:t>debe acudir de manera personal para</w:t>
      </w:r>
      <w:r w:rsidRPr="00B40404">
        <w:rPr>
          <w:color w:val="000000" w:themeColor="text1"/>
        </w:rPr>
        <w:t xml:space="preserve"> entregar documentos originales </w:t>
      </w:r>
      <w:r w:rsidR="00686940">
        <w:rPr>
          <w:color w:val="000000" w:themeColor="text1"/>
        </w:rPr>
        <w:t>que luego son digitalizados</w:t>
      </w:r>
      <w:r w:rsidR="00233C9A" w:rsidRPr="00B40404">
        <w:rPr>
          <w:color w:val="000000" w:themeColor="text1"/>
        </w:rPr>
        <w:t>.</w:t>
      </w:r>
      <w:r w:rsidRPr="00B40404">
        <w:rPr>
          <w:color w:val="000000" w:themeColor="text1"/>
        </w:rPr>
        <w:t xml:space="preserve"> </w:t>
      </w:r>
      <w:r w:rsidR="00686940">
        <w:rPr>
          <w:color w:val="000000" w:themeColor="text1"/>
        </w:rPr>
        <w:t>Asimismo, p</w:t>
      </w:r>
      <w:r w:rsidRPr="00B40404">
        <w:rPr>
          <w:color w:val="000000" w:themeColor="text1"/>
        </w:rPr>
        <w:t>ara la</w:t>
      </w:r>
      <w:r w:rsidR="00233C9A" w:rsidRPr="00B40404">
        <w:rPr>
          <w:color w:val="000000" w:themeColor="text1"/>
        </w:rPr>
        <w:t xml:space="preserve"> entrega de credenciales </w:t>
      </w:r>
      <w:r w:rsidR="00686940">
        <w:rPr>
          <w:color w:val="000000" w:themeColor="text1"/>
        </w:rPr>
        <w:t xml:space="preserve">y </w:t>
      </w:r>
      <w:r w:rsidR="00686940" w:rsidRPr="00B40404">
        <w:rPr>
          <w:color w:val="000000" w:themeColor="text1"/>
        </w:rPr>
        <w:t>para la revisión de</w:t>
      </w:r>
      <w:r w:rsidR="00686940">
        <w:rPr>
          <w:color w:val="000000" w:themeColor="text1"/>
        </w:rPr>
        <w:t>l</w:t>
      </w:r>
      <w:r w:rsidR="00686940" w:rsidRPr="00B40404">
        <w:rPr>
          <w:color w:val="000000" w:themeColor="text1"/>
        </w:rPr>
        <w:t xml:space="preserve"> expediente </w:t>
      </w:r>
      <w:r w:rsidRPr="00B40404">
        <w:rPr>
          <w:color w:val="000000" w:themeColor="text1"/>
        </w:rPr>
        <w:lastRenderedPageBreak/>
        <w:t>el interesado</w:t>
      </w:r>
      <w:r w:rsidR="00686940" w:rsidRPr="00686940">
        <w:rPr>
          <w:color w:val="000000" w:themeColor="text1"/>
        </w:rPr>
        <w:t xml:space="preserve"> </w:t>
      </w:r>
      <w:r w:rsidR="00686940" w:rsidRPr="00B40404">
        <w:rPr>
          <w:color w:val="000000" w:themeColor="text1"/>
        </w:rPr>
        <w:t>debe acudir</w:t>
      </w:r>
      <w:r w:rsidR="00686940">
        <w:rPr>
          <w:color w:val="000000" w:themeColor="text1"/>
        </w:rPr>
        <w:t xml:space="preserve">, lo cual constituye un </w:t>
      </w:r>
      <w:r w:rsidRPr="00B40404">
        <w:rPr>
          <w:color w:val="000000" w:themeColor="text1"/>
        </w:rPr>
        <w:t>obstáculo</w:t>
      </w:r>
      <w:r w:rsidR="00686940">
        <w:rPr>
          <w:color w:val="000000" w:themeColor="text1"/>
        </w:rPr>
        <w:t xml:space="preserve">. Por eso, </w:t>
      </w:r>
      <w:r w:rsidRPr="00B40404">
        <w:rPr>
          <w:color w:val="000000" w:themeColor="text1"/>
        </w:rPr>
        <w:t>la UMSNH</w:t>
      </w:r>
      <w:r w:rsidR="00C05E38">
        <w:rPr>
          <w:color w:val="000000" w:themeColor="text1"/>
        </w:rPr>
        <w:t xml:space="preserve"> </w:t>
      </w:r>
      <w:r w:rsidR="00686940">
        <w:rPr>
          <w:color w:val="000000" w:themeColor="text1"/>
        </w:rPr>
        <w:t xml:space="preserve">debe trabajar en implementar estrategias </w:t>
      </w:r>
      <w:r w:rsidRPr="00B40404">
        <w:rPr>
          <w:color w:val="000000" w:themeColor="text1"/>
        </w:rPr>
        <w:t>administrativ</w:t>
      </w:r>
      <w:r w:rsidR="00686940">
        <w:rPr>
          <w:color w:val="000000" w:themeColor="text1"/>
        </w:rPr>
        <w:t>as</w:t>
      </w:r>
      <w:r w:rsidRPr="00B40404">
        <w:rPr>
          <w:color w:val="000000" w:themeColor="text1"/>
        </w:rPr>
        <w:t xml:space="preserve"> </w:t>
      </w:r>
      <w:r w:rsidR="00686940">
        <w:rPr>
          <w:color w:val="000000" w:themeColor="text1"/>
        </w:rPr>
        <w:t xml:space="preserve">para facilitar ese tipo de trámites. </w:t>
      </w:r>
    </w:p>
    <w:p w14:paraId="4BADAFEE" w14:textId="0B899363" w:rsidR="000D50A8" w:rsidRDefault="00686940" w:rsidP="00694918">
      <w:pPr>
        <w:shd w:val="clear" w:color="auto" w:fill="FFFFFF"/>
        <w:spacing w:line="360" w:lineRule="auto"/>
        <w:ind w:firstLine="708"/>
        <w:jc w:val="both"/>
        <w:rPr>
          <w:color w:val="000000" w:themeColor="text1"/>
        </w:rPr>
      </w:pPr>
      <w:r>
        <w:rPr>
          <w:color w:val="000000" w:themeColor="text1"/>
        </w:rPr>
        <w:t>En síntesis, e</w:t>
      </w:r>
      <w:r w:rsidR="000D50A8" w:rsidRPr="00B40404">
        <w:rPr>
          <w:color w:val="000000" w:themeColor="text1"/>
        </w:rPr>
        <w:t xml:space="preserve">s un hecho que actualmente la sociedad demanda una mayor diversificación </w:t>
      </w:r>
      <w:r>
        <w:rPr>
          <w:color w:val="000000" w:themeColor="text1"/>
        </w:rPr>
        <w:t>de</w:t>
      </w:r>
      <w:r w:rsidR="000D50A8" w:rsidRPr="00B40404">
        <w:rPr>
          <w:color w:val="000000" w:themeColor="text1"/>
        </w:rPr>
        <w:t xml:space="preserve"> la educación</w:t>
      </w:r>
      <w:r>
        <w:rPr>
          <w:color w:val="000000" w:themeColor="text1"/>
        </w:rPr>
        <w:t xml:space="preserve"> para poder acceder a ella</w:t>
      </w:r>
      <w:r w:rsidR="000D50A8" w:rsidRPr="00B40404">
        <w:rPr>
          <w:color w:val="000000" w:themeColor="text1"/>
        </w:rPr>
        <w:t xml:space="preserve">. </w:t>
      </w:r>
      <w:r>
        <w:rPr>
          <w:color w:val="000000" w:themeColor="text1"/>
        </w:rPr>
        <w:t>En tal sentido, l</w:t>
      </w:r>
      <w:r w:rsidR="000D50A8" w:rsidRPr="00B40404">
        <w:rPr>
          <w:color w:val="000000" w:themeColor="text1"/>
        </w:rPr>
        <w:t>a UMSNH debe integrarse a este sistema</w:t>
      </w:r>
      <w:r>
        <w:rPr>
          <w:color w:val="000000" w:themeColor="text1"/>
        </w:rPr>
        <w:t xml:space="preserve"> no para erradicar </w:t>
      </w:r>
      <w:r w:rsidR="000D50A8" w:rsidRPr="00B40404">
        <w:rPr>
          <w:color w:val="000000" w:themeColor="text1"/>
        </w:rPr>
        <w:t xml:space="preserve">la educación presencial, sino </w:t>
      </w:r>
      <w:r>
        <w:rPr>
          <w:color w:val="000000" w:themeColor="text1"/>
        </w:rPr>
        <w:t xml:space="preserve">para tener </w:t>
      </w:r>
      <w:r w:rsidR="000D50A8" w:rsidRPr="00B40404">
        <w:rPr>
          <w:color w:val="000000" w:themeColor="text1"/>
        </w:rPr>
        <w:t xml:space="preserve">la capacidad de ofrecer programas </w:t>
      </w:r>
      <w:r>
        <w:rPr>
          <w:color w:val="000000" w:themeColor="text1"/>
        </w:rPr>
        <w:t xml:space="preserve">a los cuales puedan optar más personas, lo cual demanda </w:t>
      </w:r>
      <w:r w:rsidR="000D50A8" w:rsidRPr="00B40404">
        <w:rPr>
          <w:color w:val="000000" w:themeColor="text1"/>
        </w:rPr>
        <w:t xml:space="preserve">modificaciones sustanciales tanto en cuestiones administrativas como académicas. </w:t>
      </w:r>
    </w:p>
    <w:p w14:paraId="37E7E92C" w14:textId="77777777" w:rsidR="00694918" w:rsidRPr="00B40404" w:rsidRDefault="00694918" w:rsidP="00694918">
      <w:pPr>
        <w:shd w:val="clear" w:color="auto" w:fill="FFFFFF"/>
        <w:spacing w:line="360" w:lineRule="auto"/>
        <w:ind w:firstLine="708"/>
        <w:jc w:val="both"/>
        <w:rPr>
          <w:color w:val="000000" w:themeColor="text1"/>
          <w:lang w:val="es-ES"/>
        </w:rPr>
      </w:pPr>
    </w:p>
    <w:p w14:paraId="6143205D" w14:textId="77777777" w:rsidR="000D50A8" w:rsidRPr="00B40404" w:rsidRDefault="000D50A8" w:rsidP="00C3656D">
      <w:pPr>
        <w:shd w:val="clear" w:color="auto" w:fill="FFFFFF"/>
        <w:jc w:val="center"/>
        <w:rPr>
          <w:b/>
          <w:color w:val="000000" w:themeColor="text1"/>
          <w:sz w:val="32"/>
          <w:szCs w:val="32"/>
        </w:rPr>
      </w:pPr>
      <w:r w:rsidRPr="00B40404">
        <w:rPr>
          <w:b/>
          <w:color w:val="000000" w:themeColor="text1"/>
          <w:sz w:val="32"/>
          <w:szCs w:val="32"/>
        </w:rPr>
        <w:t>Conclusiones</w:t>
      </w:r>
    </w:p>
    <w:p w14:paraId="3E70BE1A" w14:textId="2B0E8191" w:rsidR="000D50A8" w:rsidRPr="00B40404" w:rsidRDefault="00694918" w:rsidP="001D0D23">
      <w:pPr>
        <w:shd w:val="clear" w:color="auto" w:fill="FFFFFF"/>
        <w:spacing w:line="360" w:lineRule="auto"/>
        <w:ind w:firstLine="708"/>
        <w:jc w:val="both"/>
        <w:rPr>
          <w:color w:val="000000" w:themeColor="text1"/>
          <w:lang w:val="es-ES"/>
        </w:rPr>
      </w:pPr>
      <w:r>
        <w:rPr>
          <w:color w:val="000000" w:themeColor="text1"/>
        </w:rPr>
        <w:t xml:space="preserve">A partir de los resultados enseñados en este trabajo, se puede concluir que </w:t>
      </w:r>
      <w:r w:rsidR="000D50A8" w:rsidRPr="00B40404">
        <w:rPr>
          <w:color w:val="000000" w:themeColor="text1"/>
          <w:lang w:val="es-ES"/>
        </w:rPr>
        <w:t xml:space="preserve">los estudiantes </w:t>
      </w:r>
      <w:r>
        <w:rPr>
          <w:color w:val="000000" w:themeColor="text1"/>
          <w:lang w:val="es-ES"/>
        </w:rPr>
        <w:t>consideran</w:t>
      </w:r>
      <w:r w:rsidR="000D50A8" w:rsidRPr="00B40404">
        <w:rPr>
          <w:color w:val="000000" w:themeColor="text1"/>
          <w:lang w:val="es-ES"/>
        </w:rPr>
        <w:t xml:space="preserve"> que el programa de la MDC tiene un buen desempeño, con un nivel de satisfacción </w:t>
      </w:r>
      <w:r>
        <w:rPr>
          <w:color w:val="000000" w:themeColor="text1"/>
          <w:lang w:val="es-ES"/>
        </w:rPr>
        <w:t xml:space="preserve">que oscila </w:t>
      </w:r>
      <w:r w:rsidR="000D50A8" w:rsidRPr="00B40404">
        <w:rPr>
          <w:color w:val="000000" w:themeColor="text1"/>
          <w:lang w:val="es-ES"/>
        </w:rPr>
        <w:t xml:space="preserve">entre bueno y muy bueno. </w:t>
      </w:r>
    </w:p>
    <w:p w14:paraId="0639C0A5" w14:textId="0142CD0E" w:rsidR="000D50A8" w:rsidRPr="00B40404" w:rsidRDefault="00694918" w:rsidP="001D0D23">
      <w:pPr>
        <w:shd w:val="clear" w:color="auto" w:fill="FFFFFF"/>
        <w:spacing w:line="360" w:lineRule="auto"/>
        <w:ind w:firstLine="708"/>
        <w:jc w:val="both"/>
        <w:rPr>
          <w:color w:val="000000" w:themeColor="text1"/>
          <w:lang w:val="es-ES"/>
        </w:rPr>
      </w:pPr>
      <w:r>
        <w:rPr>
          <w:color w:val="000000" w:themeColor="text1"/>
        </w:rPr>
        <w:t>Asimismo, se puede indicar que l</w:t>
      </w:r>
      <w:r w:rsidR="000D50A8" w:rsidRPr="00B40404">
        <w:rPr>
          <w:color w:val="000000" w:themeColor="text1"/>
        </w:rPr>
        <w:t xml:space="preserve">a falta de adecuación al uso de </w:t>
      </w:r>
      <w:r>
        <w:rPr>
          <w:color w:val="000000" w:themeColor="text1"/>
        </w:rPr>
        <w:t xml:space="preserve">las </w:t>
      </w:r>
      <w:r w:rsidR="000D50A8" w:rsidRPr="00B40404">
        <w:rPr>
          <w:color w:val="000000" w:themeColor="text1"/>
        </w:rPr>
        <w:t xml:space="preserve">tecnologías más utilizadas en esta modalidad se presenta entre los estudiantes de mayor edad, por lo que </w:t>
      </w:r>
      <w:r>
        <w:rPr>
          <w:color w:val="000000" w:themeColor="text1"/>
        </w:rPr>
        <w:t>—</w:t>
      </w:r>
      <w:r w:rsidR="000D50A8" w:rsidRPr="00B40404">
        <w:rPr>
          <w:color w:val="000000" w:themeColor="text1"/>
        </w:rPr>
        <w:t>como área de oportunidad</w:t>
      </w:r>
      <w:r>
        <w:rPr>
          <w:color w:val="000000" w:themeColor="text1"/>
        </w:rPr>
        <w:t>—</w:t>
      </w:r>
      <w:r w:rsidR="000D50A8" w:rsidRPr="00B40404">
        <w:rPr>
          <w:color w:val="000000" w:themeColor="text1"/>
        </w:rPr>
        <w:t xml:space="preserve"> </w:t>
      </w:r>
      <w:r>
        <w:rPr>
          <w:color w:val="000000" w:themeColor="text1"/>
        </w:rPr>
        <w:t xml:space="preserve">se debe </w:t>
      </w:r>
      <w:r w:rsidR="000D50A8" w:rsidRPr="00B40404">
        <w:rPr>
          <w:color w:val="000000" w:themeColor="text1"/>
        </w:rPr>
        <w:t>mejor</w:t>
      </w:r>
      <w:r>
        <w:rPr>
          <w:color w:val="000000" w:themeColor="text1"/>
        </w:rPr>
        <w:t>ar</w:t>
      </w:r>
      <w:r w:rsidR="000D50A8" w:rsidRPr="00B40404">
        <w:rPr>
          <w:color w:val="000000" w:themeColor="text1"/>
        </w:rPr>
        <w:t xml:space="preserve"> </w:t>
      </w:r>
      <w:r>
        <w:rPr>
          <w:color w:val="000000" w:themeColor="text1"/>
        </w:rPr>
        <w:t xml:space="preserve">la </w:t>
      </w:r>
      <w:r w:rsidR="000D50A8" w:rsidRPr="00B40404">
        <w:rPr>
          <w:color w:val="000000" w:themeColor="text1"/>
        </w:rPr>
        <w:t>comunicación vía telefónica</w:t>
      </w:r>
      <w:r>
        <w:rPr>
          <w:color w:val="000000" w:themeColor="text1"/>
        </w:rPr>
        <w:t xml:space="preserve"> y se debe pensar en </w:t>
      </w:r>
      <w:r w:rsidR="000D50A8" w:rsidRPr="00B40404">
        <w:rPr>
          <w:color w:val="000000" w:themeColor="text1"/>
        </w:rPr>
        <w:t xml:space="preserve">la elaboración de videos que expliquen </w:t>
      </w:r>
      <w:r>
        <w:rPr>
          <w:color w:val="000000" w:themeColor="text1"/>
        </w:rPr>
        <w:t>detalladamente</w:t>
      </w:r>
      <w:r w:rsidR="000D50A8" w:rsidRPr="00B40404">
        <w:rPr>
          <w:color w:val="000000" w:themeColor="text1"/>
        </w:rPr>
        <w:t xml:space="preserve"> el uso y aplicación de las herramientas. </w:t>
      </w:r>
    </w:p>
    <w:p w14:paraId="4940B2F8" w14:textId="3AD59143" w:rsidR="000D50A8" w:rsidRPr="00B40404" w:rsidRDefault="00694918" w:rsidP="006218DF">
      <w:pPr>
        <w:shd w:val="clear" w:color="auto" w:fill="FFFFFF"/>
        <w:spacing w:line="360" w:lineRule="auto"/>
        <w:ind w:firstLine="708"/>
        <w:jc w:val="both"/>
        <w:rPr>
          <w:color w:val="000000" w:themeColor="text1"/>
          <w:lang w:val="es-ES"/>
        </w:rPr>
      </w:pPr>
      <w:r>
        <w:rPr>
          <w:color w:val="000000" w:themeColor="text1"/>
        </w:rPr>
        <w:t>Además, s</w:t>
      </w:r>
      <w:r w:rsidR="000D50A8" w:rsidRPr="00B40404">
        <w:rPr>
          <w:color w:val="000000" w:themeColor="text1"/>
        </w:rPr>
        <w:t xml:space="preserve">e ha detectado que las bajas de estudiantes en el programa se relacionan </w:t>
      </w:r>
      <w:r>
        <w:rPr>
          <w:color w:val="000000" w:themeColor="text1"/>
        </w:rPr>
        <w:t>con</w:t>
      </w:r>
      <w:r w:rsidR="000D50A8" w:rsidRPr="00B40404">
        <w:rPr>
          <w:color w:val="000000" w:themeColor="text1"/>
        </w:rPr>
        <w:t xml:space="preserve"> la falta de capacidades y/o actitudes para cursar un programa en línea, </w:t>
      </w:r>
      <w:r>
        <w:rPr>
          <w:color w:val="000000" w:themeColor="text1"/>
        </w:rPr>
        <w:t xml:space="preserve">es decir, </w:t>
      </w:r>
      <w:r w:rsidR="000D50A8" w:rsidRPr="00B40404">
        <w:rPr>
          <w:color w:val="000000" w:themeColor="text1"/>
        </w:rPr>
        <w:t>falta de organización de</w:t>
      </w:r>
      <w:r>
        <w:rPr>
          <w:color w:val="000000" w:themeColor="text1"/>
        </w:rPr>
        <w:t>l</w:t>
      </w:r>
      <w:r w:rsidR="000D50A8" w:rsidRPr="00B40404">
        <w:rPr>
          <w:color w:val="000000" w:themeColor="text1"/>
        </w:rPr>
        <w:t xml:space="preserve"> tiempo disponible</w:t>
      </w:r>
      <w:r>
        <w:rPr>
          <w:color w:val="000000" w:themeColor="text1"/>
        </w:rPr>
        <w:t>,</w:t>
      </w:r>
      <w:r w:rsidR="000D50A8" w:rsidRPr="00B40404">
        <w:rPr>
          <w:color w:val="000000" w:themeColor="text1"/>
        </w:rPr>
        <w:t xml:space="preserve"> </w:t>
      </w:r>
      <w:r>
        <w:rPr>
          <w:color w:val="000000" w:themeColor="text1"/>
        </w:rPr>
        <w:t>escasa preparación</w:t>
      </w:r>
      <w:r w:rsidR="000D50A8" w:rsidRPr="00B40404">
        <w:rPr>
          <w:color w:val="000000" w:themeColor="text1"/>
        </w:rPr>
        <w:t xml:space="preserve"> para recibir una educación autodidacta</w:t>
      </w:r>
      <w:r>
        <w:rPr>
          <w:color w:val="000000" w:themeColor="text1"/>
        </w:rPr>
        <w:t>,</w:t>
      </w:r>
      <w:r w:rsidR="000D50A8" w:rsidRPr="00B40404">
        <w:rPr>
          <w:color w:val="000000" w:themeColor="text1"/>
        </w:rPr>
        <w:t xml:space="preserve"> </w:t>
      </w:r>
      <w:r>
        <w:rPr>
          <w:color w:val="000000" w:themeColor="text1"/>
        </w:rPr>
        <w:t>ausencia del hábito lector, etc</w:t>
      </w:r>
      <w:r w:rsidR="000D50A8" w:rsidRPr="00B40404">
        <w:rPr>
          <w:color w:val="000000" w:themeColor="text1"/>
        </w:rPr>
        <w:t xml:space="preserve">. </w:t>
      </w:r>
      <w:r w:rsidR="006218DF">
        <w:rPr>
          <w:color w:val="000000" w:themeColor="text1"/>
        </w:rPr>
        <w:t xml:space="preserve">Para atender estas carencias, sin embargo, se pueden mejorar </w:t>
      </w:r>
      <w:r w:rsidR="000D50A8" w:rsidRPr="00B40404">
        <w:rPr>
          <w:color w:val="000000" w:themeColor="text1"/>
        </w:rPr>
        <w:t>las herramientas didácticas</w:t>
      </w:r>
      <w:r w:rsidR="006218DF">
        <w:rPr>
          <w:color w:val="000000" w:themeColor="text1"/>
        </w:rPr>
        <w:t xml:space="preserve">, lo cual también implica una mayor preparación de </w:t>
      </w:r>
      <w:r w:rsidR="000D50A8" w:rsidRPr="00B40404">
        <w:rPr>
          <w:color w:val="000000" w:themeColor="text1"/>
        </w:rPr>
        <w:t xml:space="preserve">los docentes. </w:t>
      </w:r>
    </w:p>
    <w:p w14:paraId="03449C91" w14:textId="6777B648" w:rsidR="006218DF" w:rsidRDefault="006218DF" w:rsidP="001D0D23">
      <w:pPr>
        <w:shd w:val="clear" w:color="auto" w:fill="FFFFFF"/>
        <w:spacing w:line="360" w:lineRule="auto"/>
        <w:ind w:firstLine="708"/>
        <w:jc w:val="both"/>
        <w:rPr>
          <w:color w:val="000000" w:themeColor="text1"/>
        </w:rPr>
      </w:pPr>
      <w:r>
        <w:rPr>
          <w:color w:val="000000" w:themeColor="text1"/>
        </w:rPr>
        <w:t xml:space="preserve">Por otra parte, se debe tener en cuenta que la conexión a </w:t>
      </w:r>
      <w:r w:rsidR="000D50A8" w:rsidRPr="00B40404">
        <w:rPr>
          <w:color w:val="000000" w:themeColor="text1"/>
        </w:rPr>
        <w:t>inte</w:t>
      </w:r>
      <w:r w:rsidR="00327046" w:rsidRPr="00B40404">
        <w:rPr>
          <w:color w:val="000000" w:themeColor="text1"/>
        </w:rPr>
        <w:t>r</w:t>
      </w:r>
      <w:r w:rsidR="000D50A8" w:rsidRPr="00B40404">
        <w:rPr>
          <w:color w:val="000000" w:themeColor="text1"/>
        </w:rPr>
        <w:t xml:space="preserve">net </w:t>
      </w:r>
      <w:r w:rsidRPr="00B40404">
        <w:rPr>
          <w:color w:val="000000" w:themeColor="text1"/>
        </w:rPr>
        <w:t xml:space="preserve">en nuestro país </w:t>
      </w:r>
      <w:r>
        <w:rPr>
          <w:color w:val="000000" w:themeColor="text1"/>
        </w:rPr>
        <w:t>(</w:t>
      </w:r>
      <w:r w:rsidR="000D50A8" w:rsidRPr="00B40404">
        <w:rPr>
          <w:color w:val="000000" w:themeColor="text1"/>
        </w:rPr>
        <w:t xml:space="preserve">herramienta </w:t>
      </w:r>
      <w:r>
        <w:rPr>
          <w:color w:val="000000" w:themeColor="text1"/>
        </w:rPr>
        <w:t xml:space="preserve">esencial para este tipo de </w:t>
      </w:r>
      <w:r w:rsidR="000D50A8" w:rsidRPr="00B40404">
        <w:rPr>
          <w:color w:val="000000" w:themeColor="text1"/>
        </w:rPr>
        <w:t>programa</w:t>
      </w:r>
      <w:r>
        <w:rPr>
          <w:color w:val="000000" w:themeColor="text1"/>
        </w:rPr>
        <w:t xml:space="preserve">s) </w:t>
      </w:r>
      <w:r w:rsidR="000D50A8" w:rsidRPr="00B40404">
        <w:rPr>
          <w:color w:val="000000" w:themeColor="text1"/>
        </w:rPr>
        <w:t>presenta muchas fallas</w:t>
      </w:r>
      <w:r>
        <w:rPr>
          <w:color w:val="000000" w:themeColor="text1"/>
        </w:rPr>
        <w:t xml:space="preserve">, lo que puede representar un obstáculo difícil de sortear. </w:t>
      </w:r>
    </w:p>
    <w:p w14:paraId="13D96B48" w14:textId="7DF12159" w:rsidR="000D50A8" w:rsidRPr="001D0D23" w:rsidRDefault="006218DF" w:rsidP="006218DF">
      <w:pPr>
        <w:shd w:val="clear" w:color="auto" w:fill="FFFFFF"/>
        <w:spacing w:line="360" w:lineRule="auto"/>
        <w:ind w:firstLine="708"/>
        <w:jc w:val="both"/>
        <w:rPr>
          <w:lang w:val="es-ES"/>
        </w:rPr>
      </w:pPr>
      <w:r>
        <w:rPr>
          <w:color w:val="000000" w:themeColor="text1"/>
        </w:rPr>
        <w:t xml:space="preserve">Aun así, </w:t>
      </w:r>
      <w:r w:rsidR="000D50A8" w:rsidRPr="00B40404">
        <w:rPr>
          <w:color w:val="000000" w:themeColor="text1"/>
        </w:rPr>
        <w:t xml:space="preserve">podemos concluir que el programa </w:t>
      </w:r>
      <w:r>
        <w:rPr>
          <w:color w:val="000000" w:themeColor="text1"/>
        </w:rPr>
        <w:t xml:space="preserve">analizado </w:t>
      </w:r>
      <w:r w:rsidR="000D50A8" w:rsidRPr="00B40404">
        <w:rPr>
          <w:color w:val="000000" w:themeColor="text1"/>
        </w:rPr>
        <w:t xml:space="preserve">tiene grandes oportunidades de crecimiento, </w:t>
      </w:r>
      <w:r>
        <w:rPr>
          <w:color w:val="000000" w:themeColor="text1"/>
        </w:rPr>
        <w:t xml:space="preserve">con </w:t>
      </w:r>
      <w:r w:rsidR="000D50A8" w:rsidRPr="00B40404">
        <w:rPr>
          <w:color w:val="000000" w:themeColor="text1"/>
        </w:rPr>
        <w:t xml:space="preserve">fortalezas y </w:t>
      </w:r>
      <w:r w:rsidR="00327046" w:rsidRPr="00B40404">
        <w:rPr>
          <w:color w:val="000000" w:themeColor="text1"/>
        </w:rPr>
        <w:t>á</w:t>
      </w:r>
      <w:r w:rsidR="000D50A8" w:rsidRPr="00B40404">
        <w:rPr>
          <w:color w:val="000000" w:themeColor="text1"/>
        </w:rPr>
        <w:t xml:space="preserve">reas de oportunidad </w:t>
      </w:r>
      <w:r>
        <w:rPr>
          <w:color w:val="000000" w:themeColor="text1"/>
        </w:rPr>
        <w:t>que deben seguir siendo evaluadas para procurar ofrecer el mejor servicio posible. En este sentido, n</w:t>
      </w:r>
      <w:r w:rsidR="000D50A8" w:rsidRPr="003209B3">
        <w:t xml:space="preserve">o podemos negar que la sociedad demanda una mayor diversificación </w:t>
      </w:r>
      <w:r>
        <w:t>de</w:t>
      </w:r>
      <w:r w:rsidR="000D50A8" w:rsidRPr="003209B3">
        <w:t xml:space="preserve"> la educación</w:t>
      </w:r>
      <w:r>
        <w:t>, lo cual se puede conseguir con la formación en línea. Al respecto, téngase en cuenta que esta es un metodología que pudiera servir para</w:t>
      </w:r>
      <w:r w:rsidR="000D50A8" w:rsidRPr="003209B3">
        <w:t xml:space="preserve"> incrementar la matrícula con una inversión monetaria</w:t>
      </w:r>
      <w:r>
        <w:t xml:space="preserve"> razonable</w:t>
      </w:r>
      <w:r w:rsidR="000D50A8" w:rsidRPr="003209B3">
        <w:t xml:space="preserve">, </w:t>
      </w:r>
      <w:r>
        <w:t xml:space="preserve">aunque para ello </w:t>
      </w:r>
      <w:r w:rsidR="000D50A8" w:rsidRPr="003209B3">
        <w:lastRenderedPageBreak/>
        <w:t xml:space="preserve">se </w:t>
      </w:r>
      <w:r>
        <w:t>necesitan</w:t>
      </w:r>
      <w:r w:rsidR="000D50A8" w:rsidRPr="003209B3">
        <w:t xml:space="preserve"> modificaciones sustanciales tanto en cuestiones administrativas como académicas. </w:t>
      </w:r>
    </w:p>
    <w:p w14:paraId="6D768A33" w14:textId="77777777" w:rsidR="00694918" w:rsidRDefault="00694918" w:rsidP="001D0D23">
      <w:pPr>
        <w:shd w:val="clear" w:color="auto" w:fill="FFFFFF"/>
        <w:spacing w:line="360" w:lineRule="auto"/>
        <w:jc w:val="center"/>
        <w:rPr>
          <w:b/>
          <w:sz w:val="32"/>
          <w:szCs w:val="32"/>
        </w:rPr>
      </w:pPr>
    </w:p>
    <w:p w14:paraId="16F56314" w14:textId="602CC2DC" w:rsidR="000D50A8" w:rsidRPr="00E1462A" w:rsidRDefault="006218DF" w:rsidP="00E1462A">
      <w:pPr>
        <w:shd w:val="clear" w:color="auto" w:fill="FFFFFF"/>
        <w:spacing w:line="360" w:lineRule="auto"/>
        <w:rPr>
          <w:rFonts w:asciiTheme="minorHAnsi" w:hAnsiTheme="minorHAnsi" w:cstheme="minorHAnsi"/>
          <w:b/>
          <w:sz w:val="28"/>
          <w:szCs w:val="28"/>
        </w:rPr>
      </w:pPr>
      <w:r w:rsidRPr="00E1462A">
        <w:rPr>
          <w:rFonts w:asciiTheme="minorHAnsi" w:hAnsiTheme="minorHAnsi" w:cstheme="minorHAnsi"/>
          <w:b/>
          <w:sz w:val="28"/>
          <w:szCs w:val="28"/>
        </w:rPr>
        <w:t>Referencias</w:t>
      </w:r>
    </w:p>
    <w:p w14:paraId="341AC753" w14:textId="5491C806" w:rsidR="00BE738A" w:rsidRPr="00230A98" w:rsidRDefault="00BE738A" w:rsidP="00E1462A">
      <w:pPr>
        <w:widowControl w:val="0"/>
        <w:autoSpaceDE w:val="0"/>
        <w:autoSpaceDN w:val="0"/>
        <w:adjustRightInd w:val="0"/>
        <w:spacing w:line="360" w:lineRule="auto"/>
        <w:ind w:left="709" w:hanging="709"/>
        <w:jc w:val="both"/>
        <w:rPr>
          <w:rStyle w:val="Hipervnculo"/>
          <w:color w:val="auto"/>
          <w:u w:val="none"/>
        </w:rPr>
      </w:pPr>
      <w:r w:rsidRPr="00230A98">
        <w:t xml:space="preserve">Asociación de internet MX y OCC Mundial (2018). </w:t>
      </w:r>
      <w:r w:rsidRPr="00230A98">
        <w:rPr>
          <w:i/>
          <w:iCs/>
        </w:rPr>
        <w:t>Estudio sobre educación en línea 2017</w:t>
      </w:r>
      <w:r w:rsidRPr="00230A98">
        <w:rPr>
          <w:bCs/>
          <w:i/>
          <w:iCs/>
        </w:rPr>
        <w:t>.</w:t>
      </w:r>
      <w:r w:rsidRPr="00230A98">
        <w:rPr>
          <w:b/>
        </w:rPr>
        <w:t xml:space="preserve"> </w:t>
      </w:r>
      <w:r w:rsidRPr="00230A98">
        <w:t xml:space="preserve">Recuperado de </w:t>
      </w:r>
      <w:r w:rsidRPr="00E1462A">
        <w:t>https://www.infotec.mx/es_mx/infotec/educacion_en_linea_en_mexico_2017</w:t>
      </w:r>
    </w:p>
    <w:p w14:paraId="025D7F44" w14:textId="3AE93FA0" w:rsidR="00BE738A" w:rsidRPr="00230A98" w:rsidRDefault="00BE738A" w:rsidP="00E1462A">
      <w:pPr>
        <w:widowControl w:val="0"/>
        <w:autoSpaceDE w:val="0"/>
        <w:autoSpaceDN w:val="0"/>
        <w:adjustRightInd w:val="0"/>
        <w:spacing w:line="360" w:lineRule="auto"/>
        <w:ind w:left="709" w:hanging="709"/>
        <w:jc w:val="both"/>
      </w:pPr>
      <w:r w:rsidRPr="00230A98">
        <w:rPr>
          <w:shd w:val="clear" w:color="auto" w:fill="FFFFFF"/>
          <w:lang w:eastAsia="es-MX"/>
        </w:rPr>
        <w:t xml:space="preserve">Asociación Nacional de Universidades e Instituciones de Educación Superior </w:t>
      </w:r>
      <w:r w:rsidRPr="00230A98">
        <w:t>[Anuies]</w:t>
      </w:r>
      <w:r w:rsidRPr="00230A98">
        <w:rPr>
          <w:lang w:eastAsia="es-MX"/>
        </w:rPr>
        <w:t xml:space="preserve"> </w:t>
      </w:r>
      <w:r w:rsidRPr="00230A98">
        <w:t xml:space="preserve">(2019). </w:t>
      </w:r>
      <w:r w:rsidRPr="00230A98">
        <w:rPr>
          <w:i/>
          <w:iCs/>
        </w:rPr>
        <w:t>Anuario estadístico: población escolar en la educación superior. Posgrado. Ciclo escolar 2017-2018.</w:t>
      </w:r>
      <w:r w:rsidRPr="00230A98">
        <w:t xml:space="preserve"> Recuperado de </w:t>
      </w:r>
      <w:r w:rsidRPr="00E1462A">
        <w:t>www.anuies.mx-anuario-estadistico-de-educacion-superior</w:t>
      </w:r>
    </w:p>
    <w:p w14:paraId="57E80B73" w14:textId="61B593FE" w:rsidR="00BE738A" w:rsidRPr="00230A98" w:rsidRDefault="00BE738A" w:rsidP="00E1462A">
      <w:pPr>
        <w:widowControl w:val="0"/>
        <w:autoSpaceDE w:val="0"/>
        <w:autoSpaceDN w:val="0"/>
        <w:adjustRightInd w:val="0"/>
        <w:spacing w:line="360" w:lineRule="auto"/>
        <w:ind w:left="709" w:hanging="709"/>
        <w:jc w:val="both"/>
        <w:rPr>
          <w:lang w:val="en-US"/>
        </w:rPr>
      </w:pPr>
      <w:r w:rsidRPr="000E1793">
        <w:rPr>
          <w:rStyle w:val="Hipervnculo"/>
          <w:color w:val="auto"/>
          <w:u w:val="none"/>
        </w:rPr>
        <w:t xml:space="preserve">Bossu C. (2016). </w:t>
      </w:r>
      <w:r w:rsidRPr="00230A98">
        <w:rPr>
          <w:rStyle w:val="Hipervnculo"/>
          <w:color w:val="auto"/>
          <w:u w:val="none"/>
          <w:lang w:val="en-US"/>
        </w:rPr>
        <w:t xml:space="preserve">Open educational practices in Australia. </w:t>
      </w:r>
      <w:r w:rsidRPr="00230A98">
        <w:rPr>
          <w:rStyle w:val="Hipervnculo"/>
          <w:color w:val="auto"/>
          <w:lang w:val="en-US"/>
        </w:rPr>
        <w:t>I</w:t>
      </w:r>
      <w:r w:rsidRPr="00230A98">
        <w:rPr>
          <w:rStyle w:val="Hipervnculo"/>
          <w:color w:val="auto"/>
          <w:u w:val="none"/>
          <w:lang w:val="en-US"/>
        </w:rPr>
        <w:t xml:space="preserve">n </w:t>
      </w:r>
      <w:r w:rsidRPr="00230A98">
        <w:rPr>
          <w:shd w:val="clear" w:color="auto" w:fill="FFFFFF"/>
          <w:lang w:val="en-US" w:eastAsia="es-ES"/>
        </w:rPr>
        <w:t>Miao, F., Mishra, S. and McGreal R.</w:t>
      </w:r>
      <w:r w:rsidR="00304455">
        <w:rPr>
          <w:shd w:val="clear" w:color="auto" w:fill="FFFFFF"/>
          <w:lang w:val="en-US" w:eastAsia="es-ES"/>
        </w:rPr>
        <w:t xml:space="preserve"> (eds.)</w:t>
      </w:r>
      <w:r w:rsidRPr="00230A98">
        <w:rPr>
          <w:shd w:val="clear" w:color="auto" w:fill="FFFFFF"/>
          <w:lang w:val="en-US" w:eastAsia="es-ES"/>
        </w:rPr>
        <w:t xml:space="preserve">, </w:t>
      </w:r>
      <w:r w:rsidRPr="00230A98">
        <w:rPr>
          <w:i/>
          <w:iCs/>
          <w:lang w:val="en-US"/>
        </w:rPr>
        <w:t>Open educational resources: policy, costs, transformation</w:t>
      </w:r>
      <w:r w:rsidR="00304455">
        <w:rPr>
          <w:iCs/>
          <w:lang w:val="en-US"/>
        </w:rPr>
        <w:t xml:space="preserve"> (pp. 13-26)</w:t>
      </w:r>
      <w:r w:rsidRPr="00230A98">
        <w:rPr>
          <w:lang w:val="en-US"/>
        </w:rPr>
        <w:t xml:space="preserve">. Retrieved from </w:t>
      </w:r>
      <w:r w:rsidRPr="00E1462A">
        <w:rPr>
          <w:lang w:val="en-US"/>
        </w:rPr>
        <w:t>https://unesdoc.unesco.org/in/documentViewer.xhtml?v=2.1.196&amp;id=p::usmarcdef_0000244365&amp;file=/in/rest/annotationSVC/DownloadWatermarkedAttachment/attach_import_e2785a23-68a7-4e0d-a086-bc1e451601e3%3F_%3D244365eng.pdf&amp;locale=es&amp;multi=true&amp;ark=/ark:/48223/pf0000244365/PDF/244365eng.pdf#%5B%7B%22num%22%3A120%2C%22gen%22%3A0%7D%2C%7B%22name%22%3A%22XYZ%22%7D%2Cnull%2Cnull%2C0%5D</w:t>
      </w:r>
      <w:r w:rsidRPr="00230A98">
        <w:rPr>
          <w:lang w:val="en-US"/>
        </w:rPr>
        <w:t xml:space="preserve"> </w:t>
      </w:r>
    </w:p>
    <w:p w14:paraId="7C0C1A03" w14:textId="7DB9D353" w:rsidR="00BE738A" w:rsidRPr="00230A98" w:rsidRDefault="00BE738A" w:rsidP="00E1462A">
      <w:pPr>
        <w:widowControl w:val="0"/>
        <w:autoSpaceDE w:val="0"/>
        <w:autoSpaceDN w:val="0"/>
        <w:adjustRightInd w:val="0"/>
        <w:spacing w:line="360" w:lineRule="auto"/>
        <w:ind w:left="709" w:hanging="709"/>
        <w:jc w:val="both"/>
        <w:rPr>
          <w:bCs/>
        </w:rPr>
      </w:pPr>
      <w:r w:rsidRPr="00230A98">
        <w:rPr>
          <w:rStyle w:val="Hipervnculo"/>
          <w:color w:val="auto"/>
          <w:u w:val="none"/>
        </w:rPr>
        <w:t xml:space="preserve">Coronado, G. </w:t>
      </w:r>
      <w:r w:rsidR="00304455">
        <w:rPr>
          <w:rStyle w:val="Hipervnculo"/>
          <w:color w:val="auto"/>
          <w:u w:val="none"/>
        </w:rPr>
        <w:t xml:space="preserve">(coord.) </w:t>
      </w:r>
      <w:r w:rsidRPr="00230A98">
        <w:rPr>
          <w:rStyle w:val="Hipervnculo"/>
          <w:color w:val="auto"/>
          <w:u w:val="none"/>
        </w:rPr>
        <w:t xml:space="preserve">(2017). </w:t>
      </w:r>
      <w:r w:rsidRPr="00230A98">
        <w:rPr>
          <w:bCs/>
          <w:i/>
          <w:iCs/>
        </w:rPr>
        <w:t>La educación a distancia en México: una década de sostenido esfuerzo institucional</w:t>
      </w:r>
      <w:r w:rsidRPr="00304455">
        <w:rPr>
          <w:i/>
          <w:iCs/>
        </w:rPr>
        <w:t xml:space="preserve">. </w:t>
      </w:r>
      <w:r w:rsidR="00304455" w:rsidRPr="00304455">
        <w:rPr>
          <w:iCs/>
        </w:rPr>
        <w:t xml:space="preserve">México: Universidad de Guadalajara. </w:t>
      </w:r>
      <w:r w:rsidRPr="00230A98">
        <w:rPr>
          <w:bCs/>
        </w:rPr>
        <w:t xml:space="preserve">Recuperado de </w:t>
      </w:r>
      <w:r w:rsidRPr="00E1462A">
        <w:rPr>
          <w:bCs/>
        </w:rPr>
        <w:t>http://biblioteca.udgvirtual.udg.mx:8080/jspui/bitstream/123456789/1873/1/Educaci%C3%B3n%20a%20distancia%20en%20M%C3%A9xico.pdf</w:t>
      </w:r>
      <w:r w:rsidRPr="00230A98">
        <w:rPr>
          <w:bCs/>
        </w:rPr>
        <w:t xml:space="preserve"> </w:t>
      </w:r>
    </w:p>
    <w:p w14:paraId="774ED0C2" w14:textId="0D4CDF54" w:rsidR="00BE738A" w:rsidRPr="00230A98" w:rsidRDefault="00BE738A" w:rsidP="00E1462A">
      <w:pPr>
        <w:widowControl w:val="0"/>
        <w:autoSpaceDE w:val="0"/>
        <w:autoSpaceDN w:val="0"/>
        <w:adjustRightInd w:val="0"/>
        <w:spacing w:line="360" w:lineRule="auto"/>
        <w:ind w:left="709" w:hanging="709"/>
        <w:jc w:val="both"/>
      </w:pPr>
      <w:r w:rsidRPr="00230A98">
        <w:rPr>
          <w:rFonts w:eastAsia="MS Gothic"/>
          <w:bCs/>
          <w:lang w:val="es-ES"/>
        </w:rPr>
        <w:t xml:space="preserve">Enfoque estratégico (2019). </w:t>
      </w:r>
      <w:r w:rsidRPr="00230A98">
        <w:rPr>
          <w:bCs/>
          <w:i/>
          <w:iCs/>
        </w:rPr>
        <w:t>Características de la educación en línea.</w:t>
      </w:r>
      <w:r w:rsidR="00304455">
        <w:rPr>
          <w:bCs/>
        </w:rPr>
        <w:t xml:space="preserve"> Recuperado de</w:t>
      </w:r>
      <w:r w:rsidRPr="00230A98">
        <w:rPr>
          <w:bCs/>
        </w:rPr>
        <w:t xml:space="preserve"> </w:t>
      </w:r>
      <w:r w:rsidRPr="00E1462A">
        <w:t>https://www.enfoque-estrategico.com/7-caracteristicas-de-la-educacion-en-linea</w:t>
      </w:r>
    </w:p>
    <w:p w14:paraId="25ABA36E" w14:textId="478F99F0" w:rsidR="00BE738A" w:rsidRPr="00230A98" w:rsidRDefault="00BE738A" w:rsidP="00E1462A">
      <w:pPr>
        <w:widowControl w:val="0"/>
        <w:autoSpaceDE w:val="0"/>
        <w:autoSpaceDN w:val="0"/>
        <w:adjustRightInd w:val="0"/>
        <w:spacing w:line="360" w:lineRule="auto"/>
        <w:ind w:left="709" w:hanging="709"/>
        <w:jc w:val="both"/>
      </w:pPr>
      <w:r w:rsidRPr="00230A98">
        <w:t>Espinosa, A. (2017). Profesores "migrantes digitales" enseñando a estudiantes "nativos digitales". </w:t>
      </w:r>
      <w:r w:rsidRPr="00230A98">
        <w:rPr>
          <w:i/>
          <w:iCs/>
        </w:rPr>
        <w:t>MediSur</w:t>
      </w:r>
      <w:r w:rsidRPr="00230A98">
        <w:t>, </w:t>
      </w:r>
      <w:r w:rsidRPr="00230A98">
        <w:rPr>
          <w:i/>
          <w:iCs/>
        </w:rPr>
        <w:t>15</w:t>
      </w:r>
      <w:r w:rsidRPr="00230A98">
        <w:t xml:space="preserve">(4), 463-473. Recuperado de </w:t>
      </w:r>
      <w:r w:rsidRPr="00E1462A">
        <w:t>http://scielo.sld.cu/scielo.php?script=sci_arttext&amp;pid=S1727-897X2017000400004&amp;lng=es&amp;tlng=es</w:t>
      </w:r>
      <w:r w:rsidRPr="00230A98">
        <w:t xml:space="preserve"> </w:t>
      </w:r>
    </w:p>
    <w:p w14:paraId="44A97DAA" w14:textId="138CE2DA" w:rsidR="00BE738A" w:rsidRPr="00230A98" w:rsidRDefault="00BE738A" w:rsidP="00E1462A">
      <w:pPr>
        <w:widowControl w:val="0"/>
        <w:autoSpaceDE w:val="0"/>
        <w:autoSpaceDN w:val="0"/>
        <w:adjustRightInd w:val="0"/>
        <w:spacing w:line="360" w:lineRule="auto"/>
        <w:ind w:left="709" w:hanging="709"/>
        <w:jc w:val="both"/>
        <w:rPr>
          <w:lang w:val="en-US"/>
        </w:rPr>
      </w:pPr>
      <w:r w:rsidRPr="00230A98">
        <w:rPr>
          <w:lang w:val="en-US"/>
        </w:rPr>
        <w:t>Kearsley, G. (1998). Distance Education Goes Mainstream. </w:t>
      </w:r>
      <w:r w:rsidRPr="00230A98">
        <w:rPr>
          <w:i/>
          <w:iCs/>
          <w:lang w:val="en-US"/>
        </w:rPr>
        <w:t xml:space="preserve">T.H.E. Journal, </w:t>
      </w:r>
      <w:r w:rsidRPr="00230A98">
        <w:rPr>
          <w:i/>
          <w:iCs/>
          <w:lang w:val="en-US"/>
        </w:rPr>
        <w:lastRenderedPageBreak/>
        <w:t>25</w:t>
      </w:r>
      <w:r w:rsidRPr="00230A98">
        <w:rPr>
          <w:lang w:val="en-US"/>
        </w:rPr>
        <w:t xml:space="preserve">(10). Retrieved from </w:t>
      </w:r>
      <w:r w:rsidRPr="00E1462A">
        <w:rPr>
          <w:lang w:val="en-US"/>
        </w:rPr>
        <w:t>https://www.learntechlib.org/p/86549/</w:t>
      </w:r>
    </w:p>
    <w:p w14:paraId="3546C045" w14:textId="77777777" w:rsidR="00BE738A" w:rsidRPr="00230A98" w:rsidRDefault="00BE738A" w:rsidP="00E1462A">
      <w:pPr>
        <w:widowControl w:val="0"/>
        <w:autoSpaceDE w:val="0"/>
        <w:autoSpaceDN w:val="0"/>
        <w:adjustRightInd w:val="0"/>
        <w:spacing w:line="360" w:lineRule="auto"/>
        <w:ind w:left="709" w:hanging="709"/>
        <w:jc w:val="both"/>
        <w:rPr>
          <w:shd w:val="clear" w:color="auto" w:fill="FFFFFF"/>
          <w:lang w:val="fr-FR"/>
        </w:rPr>
      </w:pPr>
      <w:proofErr w:type="spellStart"/>
      <w:r w:rsidRPr="00230A98">
        <w:rPr>
          <w:shd w:val="clear" w:color="auto" w:fill="FFFFFF"/>
          <w:lang w:val="en-US"/>
        </w:rPr>
        <w:t>Kok</w:t>
      </w:r>
      <w:proofErr w:type="spellEnd"/>
      <w:r w:rsidRPr="00230A98">
        <w:rPr>
          <w:shd w:val="clear" w:color="auto" w:fill="FFFFFF"/>
          <w:lang w:val="en-US"/>
        </w:rPr>
        <w:t xml:space="preserve">, I., Bester, P. and </w:t>
      </w:r>
      <w:proofErr w:type="spellStart"/>
      <w:r w:rsidRPr="00230A98">
        <w:rPr>
          <w:shd w:val="clear" w:color="auto" w:fill="FFFFFF"/>
          <w:lang w:val="en-US"/>
        </w:rPr>
        <w:t>Esterhuizen</w:t>
      </w:r>
      <w:proofErr w:type="spellEnd"/>
      <w:r w:rsidRPr="00230A98">
        <w:rPr>
          <w:shd w:val="clear" w:color="auto" w:fill="FFFFFF"/>
          <w:lang w:val="en-US"/>
        </w:rPr>
        <w:t>, H. (2018). Late Departures from Paper-Based to Supported Networked Learning in South Africa: Lessons Learned. </w:t>
      </w:r>
      <w:r w:rsidRPr="00230A98">
        <w:rPr>
          <w:i/>
          <w:iCs/>
          <w:lang w:val="fr-FR"/>
        </w:rPr>
        <w:t>International Journal of Distance Education Technologies (IJDET), 16</w:t>
      </w:r>
      <w:r w:rsidRPr="00230A98">
        <w:rPr>
          <w:shd w:val="clear" w:color="auto" w:fill="FFFFFF"/>
          <w:lang w:val="fr-FR"/>
        </w:rPr>
        <w:t xml:space="preserve">(1), 56-75. </w:t>
      </w:r>
      <w:proofErr w:type="spellStart"/>
      <w:r w:rsidRPr="00230A98">
        <w:rPr>
          <w:shd w:val="clear" w:color="auto" w:fill="FFFFFF"/>
          <w:lang w:val="fr-FR"/>
        </w:rPr>
        <w:t>Doi</w:t>
      </w:r>
      <w:proofErr w:type="spellEnd"/>
      <w:r w:rsidRPr="00230A98">
        <w:rPr>
          <w:shd w:val="clear" w:color="auto" w:fill="FFFFFF"/>
          <w:lang w:val="fr-FR"/>
        </w:rPr>
        <w:t xml:space="preserve">: doi:10.4018/IJDET.2018010104  </w:t>
      </w:r>
    </w:p>
    <w:p w14:paraId="764AE4EA" w14:textId="688B210F" w:rsidR="00BE738A" w:rsidRPr="00230A98" w:rsidRDefault="00BE738A" w:rsidP="00E1462A">
      <w:pPr>
        <w:widowControl w:val="0"/>
        <w:autoSpaceDE w:val="0"/>
        <w:autoSpaceDN w:val="0"/>
        <w:adjustRightInd w:val="0"/>
        <w:spacing w:line="360" w:lineRule="auto"/>
        <w:ind w:left="709" w:hanging="709"/>
        <w:jc w:val="both"/>
        <w:rPr>
          <w:bCs/>
        </w:rPr>
      </w:pPr>
      <w:proofErr w:type="spellStart"/>
      <w:r w:rsidRPr="00230A98">
        <w:rPr>
          <w:rStyle w:val="Textoennegrita"/>
          <w:b w:val="0"/>
          <w:bdr w:val="none" w:sz="0" w:space="0" w:color="auto" w:frame="1"/>
          <w:lang w:val="fr-FR"/>
        </w:rPr>
        <w:t>Licenciaturas</w:t>
      </w:r>
      <w:proofErr w:type="spellEnd"/>
      <w:r w:rsidRPr="00230A98">
        <w:rPr>
          <w:rStyle w:val="Textoennegrita"/>
          <w:b w:val="0"/>
          <w:bdr w:val="none" w:sz="0" w:space="0" w:color="auto" w:frame="1"/>
          <w:lang w:val="fr-FR"/>
        </w:rPr>
        <w:t xml:space="preserve"> en </w:t>
      </w:r>
      <w:proofErr w:type="spellStart"/>
      <w:r w:rsidRPr="00230A98">
        <w:rPr>
          <w:rStyle w:val="Textoennegrita"/>
          <w:b w:val="0"/>
          <w:bdr w:val="none" w:sz="0" w:space="0" w:color="auto" w:frame="1"/>
          <w:lang w:val="fr-FR"/>
        </w:rPr>
        <w:t>línea</w:t>
      </w:r>
      <w:proofErr w:type="spellEnd"/>
      <w:r w:rsidRPr="00230A98">
        <w:rPr>
          <w:rStyle w:val="Textoennegrita"/>
          <w:b w:val="0"/>
          <w:bdr w:val="none" w:sz="0" w:space="0" w:color="auto" w:frame="1"/>
          <w:lang w:val="fr-FR"/>
        </w:rPr>
        <w:t xml:space="preserve"> (2019).</w:t>
      </w:r>
      <w:r w:rsidRPr="00230A98">
        <w:rPr>
          <w:rStyle w:val="Textoennegrita"/>
          <w:bCs w:val="0"/>
          <w:bdr w:val="none" w:sz="0" w:space="0" w:color="auto" w:frame="1"/>
          <w:lang w:val="fr-FR"/>
        </w:rPr>
        <w:t xml:space="preserve"> </w:t>
      </w:r>
      <w:r w:rsidRPr="00230A98">
        <w:rPr>
          <w:bCs/>
          <w:i/>
          <w:iCs/>
        </w:rPr>
        <w:t>Ranking de las mejores universidades en línea en México.</w:t>
      </w:r>
      <w:r w:rsidRPr="00230A98">
        <w:rPr>
          <w:bCs/>
        </w:rPr>
        <w:t xml:space="preserve"> Recuperado de </w:t>
      </w:r>
      <w:r w:rsidRPr="00E1462A">
        <w:rPr>
          <w:bCs/>
        </w:rPr>
        <w:t>https://estudiarlicenciaturasenlinea.com/ranking-universidades-en-linea-en-mexico/</w:t>
      </w:r>
      <w:r w:rsidRPr="00230A98">
        <w:rPr>
          <w:bCs/>
        </w:rPr>
        <w:t xml:space="preserve"> </w:t>
      </w:r>
    </w:p>
    <w:p w14:paraId="323CDAA5" w14:textId="1C08C259" w:rsidR="00BE738A" w:rsidRPr="00230A98" w:rsidRDefault="00BE738A" w:rsidP="00E1462A">
      <w:pPr>
        <w:widowControl w:val="0"/>
        <w:autoSpaceDE w:val="0"/>
        <w:autoSpaceDN w:val="0"/>
        <w:adjustRightInd w:val="0"/>
        <w:spacing w:line="360" w:lineRule="auto"/>
        <w:ind w:left="709" w:hanging="709"/>
        <w:jc w:val="both"/>
        <w:rPr>
          <w:bCs/>
        </w:rPr>
      </w:pPr>
      <w:r w:rsidRPr="00230A98">
        <w:rPr>
          <w:bCs/>
        </w:rPr>
        <w:t xml:space="preserve">Moreno, M. (2015). </w:t>
      </w:r>
      <w:r w:rsidRPr="00230A98">
        <w:rPr>
          <w:bCs/>
          <w:lang w:eastAsia="es-ES"/>
        </w:rPr>
        <w:t>La educación superior a distancia en México.</w:t>
      </w:r>
      <w:r w:rsidRPr="00230A98">
        <w:rPr>
          <w:bCs/>
          <w:lang w:eastAsia="es-ES"/>
        </w:rPr>
        <w:br/>
        <w:t xml:space="preserve">Una propuesta para su análisis histórico. En Zubieta, J. y Rama, C. (eds.), </w:t>
      </w:r>
      <w:r w:rsidRPr="00230A98">
        <w:rPr>
          <w:bCs/>
          <w:i/>
          <w:iCs/>
        </w:rPr>
        <w:t>La educación a distancia en México: una nueva realidad universitaria.</w:t>
      </w:r>
      <w:r w:rsidRPr="00230A98">
        <w:rPr>
          <w:bCs/>
        </w:rPr>
        <w:t xml:space="preserve"> Recuperado de </w:t>
      </w:r>
      <w:r w:rsidRPr="00E1462A">
        <w:rPr>
          <w:bCs/>
        </w:rPr>
        <w:t>https://recursos.portaleducoas.org/publicaciones/la-educaci-n-distancia-en-m-xico-una-nueva-realidad-universitaria</w:t>
      </w:r>
      <w:r w:rsidRPr="00230A98">
        <w:rPr>
          <w:bCs/>
        </w:rPr>
        <w:t xml:space="preserve"> </w:t>
      </w:r>
    </w:p>
    <w:p w14:paraId="639CCCAC" w14:textId="088D33D3" w:rsidR="00BE738A" w:rsidRPr="00230A98" w:rsidRDefault="00BE738A" w:rsidP="00E1462A">
      <w:pPr>
        <w:widowControl w:val="0"/>
        <w:autoSpaceDE w:val="0"/>
        <w:autoSpaceDN w:val="0"/>
        <w:adjustRightInd w:val="0"/>
        <w:spacing w:line="360" w:lineRule="auto"/>
        <w:ind w:left="709" w:hanging="709"/>
        <w:jc w:val="both"/>
        <w:rPr>
          <w:bCs/>
        </w:rPr>
      </w:pPr>
      <w:r w:rsidRPr="00230A98">
        <w:rPr>
          <w:bCs/>
        </w:rPr>
        <w:t>Moreno, M. (2017). Presencia de la educación a distancia universitaria en el despertar del siglo XXI. En Coronado, G.</w:t>
      </w:r>
      <w:r w:rsidR="00304455">
        <w:rPr>
          <w:bCs/>
        </w:rPr>
        <w:t xml:space="preserve"> (coord.)</w:t>
      </w:r>
      <w:r w:rsidRPr="00230A98">
        <w:rPr>
          <w:bCs/>
        </w:rPr>
        <w:t xml:space="preserve">, </w:t>
      </w:r>
      <w:r w:rsidRPr="00230A98">
        <w:rPr>
          <w:bCs/>
          <w:i/>
          <w:iCs/>
        </w:rPr>
        <w:t>La educación a distancia en México: una década de sostenido esfuerzo institucional</w:t>
      </w:r>
      <w:r w:rsidRPr="00304455">
        <w:rPr>
          <w:i/>
          <w:iCs/>
        </w:rPr>
        <w:t>.</w:t>
      </w:r>
      <w:r w:rsidR="00304455">
        <w:rPr>
          <w:b/>
          <w:iCs/>
        </w:rPr>
        <w:t xml:space="preserve"> </w:t>
      </w:r>
      <w:r w:rsidR="00304455" w:rsidRPr="00304455">
        <w:rPr>
          <w:i/>
          <w:iCs/>
        </w:rPr>
        <w:t xml:space="preserve">. </w:t>
      </w:r>
      <w:r w:rsidR="00304455" w:rsidRPr="00304455">
        <w:rPr>
          <w:iCs/>
        </w:rPr>
        <w:t xml:space="preserve">México: Universidad de Guadalajara. </w:t>
      </w:r>
      <w:r w:rsidRPr="00230A98">
        <w:rPr>
          <w:b/>
          <w:i/>
          <w:iCs/>
        </w:rPr>
        <w:t xml:space="preserve"> </w:t>
      </w:r>
      <w:r w:rsidRPr="00230A98">
        <w:rPr>
          <w:bCs/>
        </w:rPr>
        <w:t xml:space="preserve">Recuperado de </w:t>
      </w:r>
      <w:r w:rsidRPr="00E1462A">
        <w:rPr>
          <w:bCs/>
        </w:rPr>
        <w:t>http://biblioteca.udgvirtual.udg.mx:8080/jspui/bitstream/123456789/1873/1/Educaci%C3%B3n%20a%20distancia%20en%20M%C3%A9xico.pdf</w:t>
      </w:r>
      <w:r w:rsidRPr="00230A98">
        <w:rPr>
          <w:bCs/>
        </w:rPr>
        <w:t xml:space="preserve"> </w:t>
      </w:r>
    </w:p>
    <w:p w14:paraId="1164CF6F" w14:textId="10741D52" w:rsidR="00BE738A" w:rsidRPr="00230A98" w:rsidRDefault="00BE738A" w:rsidP="00E1462A">
      <w:pPr>
        <w:widowControl w:val="0"/>
        <w:autoSpaceDE w:val="0"/>
        <w:autoSpaceDN w:val="0"/>
        <w:adjustRightInd w:val="0"/>
        <w:spacing w:line="360" w:lineRule="auto"/>
        <w:ind w:left="709" w:hanging="709"/>
        <w:jc w:val="both"/>
      </w:pPr>
      <w:r w:rsidRPr="00230A98">
        <w:t>Moreno, O. y Cárdenas, M. G. (2012). Educación a distancia: nueva modalidad, nuevos alumnos. Perfiles de alumnos de Psicología en México. </w:t>
      </w:r>
      <w:r w:rsidRPr="00230A98">
        <w:rPr>
          <w:i/>
          <w:iCs/>
        </w:rPr>
        <w:t>Perfiles Educativos</w:t>
      </w:r>
      <w:r w:rsidRPr="00230A98">
        <w:t>, </w:t>
      </w:r>
      <w:r w:rsidRPr="00230A98">
        <w:rPr>
          <w:i/>
          <w:iCs/>
        </w:rPr>
        <w:t>34</w:t>
      </w:r>
      <w:r w:rsidRPr="00230A98">
        <w:t xml:space="preserve">(136), 118-136. Recuperado de </w:t>
      </w:r>
      <w:r w:rsidRPr="00E1462A">
        <w:t>http://www.scielo.org.mx/scielo.php?script=sci_arttext&amp;pid=S0185-26982012000200008&amp;lng=es&amp;tlng=es</w:t>
      </w:r>
    </w:p>
    <w:p w14:paraId="63768CD8" w14:textId="6F77F9F1" w:rsidR="00BE738A" w:rsidRPr="00230A98" w:rsidRDefault="00BE738A" w:rsidP="00E1462A">
      <w:pPr>
        <w:widowControl w:val="0"/>
        <w:autoSpaceDE w:val="0"/>
        <w:autoSpaceDN w:val="0"/>
        <w:adjustRightInd w:val="0"/>
        <w:spacing w:line="360" w:lineRule="auto"/>
        <w:ind w:left="709" w:hanging="709"/>
        <w:jc w:val="both"/>
        <w:rPr>
          <w:bCs/>
          <w:lang w:val="en-US"/>
        </w:rPr>
      </w:pPr>
      <w:r w:rsidRPr="00230A98">
        <w:rPr>
          <w:color w:val="000000"/>
          <w:shd w:val="clear" w:color="auto" w:fill="FFFFFF"/>
          <w:lang w:val="en-US"/>
        </w:rPr>
        <w:t>United Nations Educational, Scientific and Cultural Organization [</w:t>
      </w:r>
      <w:proofErr w:type="spellStart"/>
      <w:r w:rsidRPr="00230A98">
        <w:rPr>
          <w:color w:val="000000"/>
          <w:shd w:val="clear" w:color="auto" w:fill="FFFFFF"/>
          <w:lang w:val="en-US"/>
        </w:rPr>
        <w:t>Unesco</w:t>
      </w:r>
      <w:proofErr w:type="spellEnd"/>
      <w:r w:rsidRPr="00230A98">
        <w:rPr>
          <w:color w:val="000000"/>
          <w:shd w:val="clear" w:color="auto" w:fill="FFFFFF"/>
          <w:lang w:val="en-US"/>
        </w:rPr>
        <w:t xml:space="preserve">] (2016). </w:t>
      </w:r>
      <w:r w:rsidRPr="00230A98">
        <w:rPr>
          <w:i/>
          <w:color w:val="000000"/>
          <w:shd w:val="clear" w:color="auto" w:fill="FFFFFF"/>
        </w:rPr>
        <w:t>Declaración de París de 2012 sobre los REA</w:t>
      </w:r>
      <w:r w:rsidRPr="00230A98">
        <w:rPr>
          <w:color w:val="000000"/>
          <w:shd w:val="clear" w:color="auto" w:fill="FFFFFF"/>
        </w:rPr>
        <w:t xml:space="preserve">. Congreso Mundial sobre los Recursos Educativos Abiertos (REA). </w:t>
      </w:r>
      <w:r w:rsidRPr="00BE738A">
        <w:rPr>
          <w:color w:val="000000"/>
          <w:shd w:val="clear" w:color="auto" w:fill="FFFFFF"/>
          <w:lang w:val="en-US"/>
        </w:rPr>
        <w:t xml:space="preserve">París. </w:t>
      </w:r>
      <w:r w:rsidRPr="00230A98">
        <w:rPr>
          <w:color w:val="000000"/>
          <w:shd w:val="clear" w:color="auto" w:fill="FFFFFF"/>
          <w:lang w:val="en-US"/>
        </w:rPr>
        <w:t>Recuperado de </w:t>
      </w:r>
      <w:r w:rsidRPr="00E1462A">
        <w:rPr>
          <w:shd w:val="clear" w:color="auto" w:fill="FFFFFF"/>
          <w:lang w:val="en-US"/>
        </w:rPr>
        <w:t>http://www.unesco.org/new/fileadmin/MULTIMEDIA/HQ/CI/WPFD2009 /Spanish_Declaration.html</w:t>
      </w:r>
    </w:p>
    <w:p w14:paraId="56062B29" w14:textId="24FACC00" w:rsidR="00BE738A" w:rsidRPr="00230A98" w:rsidRDefault="00BE738A" w:rsidP="00E1462A">
      <w:pPr>
        <w:widowControl w:val="0"/>
        <w:autoSpaceDE w:val="0"/>
        <w:autoSpaceDN w:val="0"/>
        <w:adjustRightInd w:val="0"/>
        <w:spacing w:line="360" w:lineRule="auto"/>
        <w:ind w:left="709" w:hanging="709"/>
        <w:jc w:val="both"/>
        <w:rPr>
          <w:rStyle w:val="Hipervnculo"/>
          <w:bCs/>
          <w:color w:val="auto"/>
          <w:u w:val="none"/>
        </w:rPr>
      </w:pPr>
      <w:r w:rsidRPr="00230A98">
        <w:rPr>
          <w:color w:val="000000"/>
          <w:shd w:val="clear" w:color="auto" w:fill="FFFFFF"/>
          <w:lang w:val="en-US"/>
        </w:rPr>
        <w:t>United Nations Educational, Scientific and Cultural Organization [</w:t>
      </w:r>
      <w:proofErr w:type="spellStart"/>
      <w:r w:rsidRPr="00230A98">
        <w:rPr>
          <w:color w:val="000000"/>
          <w:shd w:val="clear" w:color="auto" w:fill="FFFFFF"/>
          <w:lang w:val="en-US"/>
        </w:rPr>
        <w:t>Unesco</w:t>
      </w:r>
      <w:proofErr w:type="spellEnd"/>
      <w:r w:rsidRPr="00230A98">
        <w:rPr>
          <w:color w:val="000000"/>
          <w:shd w:val="clear" w:color="auto" w:fill="FFFFFF"/>
          <w:lang w:val="en-US"/>
        </w:rPr>
        <w:t xml:space="preserve">] (2019). </w:t>
      </w:r>
      <w:r w:rsidRPr="00230A98">
        <w:rPr>
          <w:i/>
          <w:iCs/>
          <w:color w:val="000000"/>
          <w:shd w:val="clear" w:color="auto" w:fill="FFFFFF"/>
        </w:rPr>
        <w:t>Educación superior digital</w:t>
      </w:r>
      <w:r w:rsidRPr="00230A98">
        <w:rPr>
          <w:color w:val="000000"/>
          <w:shd w:val="clear" w:color="auto" w:fill="FFFFFF"/>
        </w:rPr>
        <w:t xml:space="preserve">. Recuperado de </w:t>
      </w:r>
      <w:r w:rsidRPr="00E1462A">
        <w:rPr>
          <w:shd w:val="clear" w:color="auto" w:fill="FFFFFF"/>
        </w:rPr>
        <w:t>https://es.unesco.org/themes/educacion-superior/digital</w:t>
      </w:r>
    </w:p>
    <w:p w14:paraId="45B2A4ED" w14:textId="3A5244C6" w:rsidR="00BE738A" w:rsidRPr="00230A98" w:rsidRDefault="00BE738A" w:rsidP="00E1462A">
      <w:pPr>
        <w:widowControl w:val="0"/>
        <w:autoSpaceDE w:val="0"/>
        <w:autoSpaceDN w:val="0"/>
        <w:adjustRightInd w:val="0"/>
        <w:spacing w:line="360" w:lineRule="auto"/>
        <w:ind w:left="709" w:hanging="709"/>
        <w:jc w:val="both"/>
        <w:rPr>
          <w:rStyle w:val="Hipervnculo"/>
          <w:bCs/>
          <w:color w:val="auto"/>
          <w:u w:val="none"/>
        </w:rPr>
      </w:pPr>
      <w:proofErr w:type="spellStart"/>
      <w:r w:rsidRPr="00230A98">
        <w:rPr>
          <w:lang w:val="en-US"/>
        </w:rPr>
        <w:t>Zawacki</w:t>
      </w:r>
      <w:proofErr w:type="spellEnd"/>
      <w:r w:rsidRPr="00230A98">
        <w:rPr>
          <w:lang w:val="en-US"/>
        </w:rPr>
        <w:t xml:space="preserve">, R. O. and Qayyum, A. </w:t>
      </w:r>
      <w:r w:rsidR="00304455">
        <w:rPr>
          <w:lang w:val="en-US"/>
        </w:rPr>
        <w:t xml:space="preserve">(eds.) </w:t>
      </w:r>
      <w:r w:rsidRPr="00230A98">
        <w:rPr>
          <w:lang w:val="en-US"/>
        </w:rPr>
        <w:t xml:space="preserve">(2019). </w:t>
      </w:r>
      <w:r w:rsidRPr="00230A98">
        <w:rPr>
          <w:i/>
          <w:iCs/>
          <w:lang w:val="en-US"/>
        </w:rPr>
        <w:t xml:space="preserve">Open and Distance Education in Asia, Africa </w:t>
      </w:r>
      <w:r w:rsidRPr="00230A98">
        <w:rPr>
          <w:i/>
          <w:iCs/>
          <w:lang w:val="en-US"/>
        </w:rPr>
        <w:lastRenderedPageBreak/>
        <w:t>and the Middle East</w:t>
      </w:r>
      <w:r w:rsidRPr="00230A98">
        <w:rPr>
          <w:lang w:val="en-US"/>
        </w:rPr>
        <w:t xml:space="preserve">. </w:t>
      </w:r>
      <w:r w:rsidRPr="00230A98">
        <w:t xml:space="preserve">Doi: </w:t>
      </w:r>
      <w:r w:rsidRPr="00E1462A">
        <w:t>https://doi.org/10.1007/978-981-13-5787-9</w:t>
      </w:r>
      <w:r w:rsidRPr="00230A98">
        <w:rPr>
          <w:rStyle w:val="Hipervnculo"/>
        </w:rPr>
        <w:t xml:space="preserve"> </w:t>
      </w:r>
    </w:p>
    <w:p w14:paraId="716DFA8D" w14:textId="09BC080C" w:rsidR="00BE738A" w:rsidRDefault="00BE738A" w:rsidP="00E1462A">
      <w:pPr>
        <w:widowControl w:val="0"/>
        <w:autoSpaceDE w:val="0"/>
        <w:autoSpaceDN w:val="0"/>
        <w:adjustRightInd w:val="0"/>
        <w:spacing w:line="360" w:lineRule="auto"/>
        <w:ind w:left="709" w:hanging="709"/>
        <w:jc w:val="both"/>
        <w:rPr>
          <w:bCs/>
        </w:rPr>
      </w:pPr>
      <w:r w:rsidRPr="00230A98">
        <w:rPr>
          <w:bCs/>
          <w:color w:val="000000"/>
        </w:rPr>
        <w:t xml:space="preserve">Zubieta, J. y Rama, C. </w:t>
      </w:r>
      <w:r w:rsidR="00304455">
        <w:rPr>
          <w:bCs/>
          <w:color w:val="000000"/>
        </w:rPr>
        <w:t xml:space="preserve">(coord.) </w:t>
      </w:r>
      <w:r w:rsidRPr="00230A98">
        <w:rPr>
          <w:bCs/>
          <w:color w:val="000000"/>
        </w:rPr>
        <w:t>(</w:t>
      </w:r>
      <w:r w:rsidRPr="00230A98">
        <w:rPr>
          <w:bCs/>
        </w:rPr>
        <w:t xml:space="preserve">2015). </w:t>
      </w:r>
      <w:r w:rsidRPr="00230A98">
        <w:rPr>
          <w:bCs/>
          <w:i/>
          <w:iCs/>
        </w:rPr>
        <w:t>La educación a distancia en México: una nueva realidad universitaria</w:t>
      </w:r>
      <w:r w:rsidRPr="00230A98">
        <w:rPr>
          <w:bCs/>
        </w:rPr>
        <w:t>.</w:t>
      </w:r>
      <w:r w:rsidR="00304455">
        <w:rPr>
          <w:bCs/>
        </w:rPr>
        <w:t xml:space="preserve"> México: UNAM.</w:t>
      </w:r>
      <w:r w:rsidRPr="00230A98">
        <w:rPr>
          <w:bCs/>
        </w:rPr>
        <w:t xml:space="preserve"> Recuperado de </w:t>
      </w:r>
      <w:r w:rsidRPr="00E1462A">
        <w:rPr>
          <w:bCs/>
        </w:rPr>
        <w:t>https://recursos.portaleducoas.org/publicaciones/la-educaci-n-distancia-en-m-xico-una-nueva-realidad-universitaria</w:t>
      </w:r>
      <w:r w:rsidRPr="0021540C">
        <w:rPr>
          <w:bCs/>
        </w:rPr>
        <w:t xml:space="preserve"> </w:t>
      </w:r>
    </w:p>
    <w:p w14:paraId="2D659C1C" w14:textId="2D4548E5" w:rsidR="000D50A8" w:rsidRDefault="000D50A8" w:rsidP="00C44262">
      <w:pPr>
        <w:pStyle w:val="Ttulo2"/>
        <w:spacing w:before="600" w:beforeAutospacing="0" w:line="360" w:lineRule="auto"/>
        <w:rPr>
          <w:b w:val="0"/>
          <w:color w:val="0000FF"/>
          <w:sz w:val="24"/>
          <w:szCs w:val="24"/>
          <w:u w:val="single"/>
        </w:rPr>
      </w:pPr>
    </w:p>
    <w:p w14:paraId="560A3F06" w14:textId="6220AE1B" w:rsidR="00EA7DE2" w:rsidRDefault="00EA7DE2" w:rsidP="00C44262">
      <w:pPr>
        <w:pStyle w:val="Ttulo2"/>
        <w:spacing w:before="600" w:beforeAutospacing="0" w:line="360" w:lineRule="auto"/>
        <w:rPr>
          <w:b w:val="0"/>
          <w:color w:val="0000FF"/>
          <w:sz w:val="24"/>
          <w:szCs w:val="24"/>
          <w:u w:val="single"/>
        </w:rPr>
      </w:pPr>
    </w:p>
    <w:p w14:paraId="1AC4355A" w14:textId="743F749D" w:rsidR="00EA7DE2" w:rsidRDefault="00EA7DE2" w:rsidP="00C44262">
      <w:pPr>
        <w:pStyle w:val="Ttulo2"/>
        <w:spacing w:before="600" w:beforeAutospacing="0" w:line="360" w:lineRule="auto"/>
        <w:rPr>
          <w:b w:val="0"/>
          <w:color w:val="0000FF"/>
          <w:sz w:val="24"/>
          <w:szCs w:val="24"/>
          <w:u w:val="single"/>
        </w:rPr>
      </w:pPr>
    </w:p>
    <w:p w14:paraId="4169B0B5" w14:textId="0EACEB65" w:rsidR="00EA7DE2" w:rsidRDefault="00EA7DE2" w:rsidP="00C44262">
      <w:pPr>
        <w:pStyle w:val="Ttulo2"/>
        <w:spacing w:before="600" w:beforeAutospacing="0" w:line="360" w:lineRule="auto"/>
        <w:rPr>
          <w:b w:val="0"/>
          <w:color w:val="0000FF"/>
          <w:sz w:val="24"/>
          <w:szCs w:val="24"/>
          <w:u w:val="single"/>
        </w:rPr>
      </w:pPr>
    </w:p>
    <w:p w14:paraId="1ACF3ACA" w14:textId="1B0F1A99" w:rsidR="00EA7DE2" w:rsidRDefault="00EA7DE2" w:rsidP="00C44262">
      <w:pPr>
        <w:pStyle w:val="Ttulo2"/>
        <w:spacing w:before="600" w:beforeAutospacing="0" w:line="360" w:lineRule="auto"/>
        <w:rPr>
          <w:b w:val="0"/>
          <w:color w:val="0000FF"/>
          <w:sz w:val="24"/>
          <w:szCs w:val="24"/>
          <w:u w:val="single"/>
        </w:rPr>
      </w:pPr>
    </w:p>
    <w:p w14:paraId="2D7C1070" w14:textId="0B8F5CA7" w:rsidR="00EA7DE2" w:rsidRDefault="00EA7DE2" w:rsidP="00C44262">
      <w:pPr>
        <w:pStyle w:val="Ttulo2"/>
        <w:spacing w:before="600" w:beforeAutospacing="0" w:line="360" w:lineRule="auto"/>
        <w:rPr>
          <w:b w:val="0"/>
          <w:color w:val="0000FF"/>
          <w:sz w:val="24"/>
          <w:szCs w:val="24"/>
          <w:u w:val="single"/>
        </w:rPr>
      </w:pPr>
    </w:p>
    <w:p w14:paraId="15E21C7B" w14:textId="1E6B5BCC" w:rsidR="00EA7DE2" w:rsidRDefault="00EA7DE2" w:rsidP="00C44262">
      <w:pPr>
        <w:pStyle w:val="Ttulo2"/>
        <w:spacing w:before="600" w:beforeAutospacing="0" w:line="360" w:lineRule="auto"/>
        <w:rPr>
          <w:b w:val="0"/>
          <w:color w:val="0000FF"/>
          <w:sz w:val="24"/>
          <w:szCs w:val="24"/>
          <w:u w:val="single"/>
        </w:rPr>
      </w:pPr>
    </w:p>
    <w:p w14:paraId="17AD7508" w14:textId="746F782A" w:rsidR="00EA7DE2" w:rsidRDefault="00EA7DE2" w:rsidP="00C44262">
      <w:pPr>
        <w:pStyle w:val="Ttulo2"/>
        <w:spacing w:before="600" w:beforeAutospacing="0" w:line="360" w:lineRule="auto"/>
        <w:rPr>
          <w:b w:val="0"/>
          <w:color w:val="0000FF"/>
          <w:sz w:val="24"/>
          <w:szCs w:val="24"/>
          <w:u w:val="single"/>
        </w:rPr>
      </w:pPr>
    </w:p>
    <w:p w14:paraId="7361CF4D" w14:textId="0A5ABA7B" w:rsidR="00EA7DE2" w:rsidRDefault="00EA7DE2" w:rsidP="00C44262">
      <w:pPr>
        <w:pStyle w:val="Ttulo2"/>
        <w:spacing w:before="600" w:beforeAutospacing="0" w:line="360" w:lineRule="auto"/>
        <w:rPr>
          <w:b w:val="0"/>
          <w:color w:val="0000FF"/>
          <w:sz w:val="24"/>
          <w:szCs w:val="24"/>
          <w:u w:val="single"/>
        </w:rPr>
      </w:pPr>
    </w:p>
    <w:p w14:paraId="55B0BDC0" w14:textId="786C4A02" w:rsidR="00EA7DE2" w:rsidRDefault="00EA7DE2" w:rsidP="00C44262">
      <w:pPr>
        <w:pStyle w:val="Ttulo2"/>
        <w:spacing w:before="600" w:beforeAutospacing="0" w:line="360" w:lineRule="auto"/>
        <w:rPr>
          <w:b w:val="0"/>
          <w:color w:val="0000FF"/>
          <w:sz w:val="24"/>
          <w:szCs w:val="24"/>
          <w:u w:val="single"/>
        </w:rPr>
      </w:pPr>
    </w:p>
    <w:p w14:paraId="170A6B00" w14:textId="05B7A4C3" w:rsidR="00EA7DE2" w:rsidRDefault="00EA7DE2" w:rsidP="00C44262">
      <w:pPr>
        <w:pStyle w:val="Ttulo2"/>
        <w:spacing w:before="600" w:beforeAutospacing="0" w:line="360" w:lineRule="auto"/>
        <w:rPr>
          <w:b w:val="0"/>
          <w:color w:val="0000FF"/>
          <w:sz w:val="24"/>
          <w:szCs w:val="24"/>
          <w:u w:val="single"/>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A7DE2" w:rsidRPr="00EA7DE2" w14:paraId="01EE73C1" w14:textId="77777777" w:rsidTr="00FB5D58">
        <w:tc>
          <w:tcPr>
            <w:tcW w:w="3045" w:type="dxa"/>
            <w:shd w:val="clear" w:color="auto" w:fill="auto"/>
            <w:tcMar>
              <w:top w:w="100" w:type="dxa"/>
              <w:left w:w="100" w:type="dxa"/>
              <w:bottom w:w="100" w:type="dxa"/>
              <w:right w:w="100" w:type="dxa"/>
            </w:tcMar>
          </w:tcPr>
          <w:p w14:paraId="16FE88A7" w14:textId="77777777" w:rsidR="00EA7DE2" w:rsidRPr="00EA7DE2" w:rsidRDefault="00EA7DE2" w:rsidP="00FB5D58">
            <w:pPr>
              <w:pStyle w:val="Ttulo3"/>
              <w:widowControl w:val="0"/>
              <w:spacing w:before="0"/>
              <w:rPr>
                <w:rFonts w:ascii="Times New Roman" w:hAnsi="Times New Roman"/>
                <w:b w:val="0"/>
                <w:bCs w:val="0"/>
                <w:color w:val="000000" w:themeColor="text1"/>
              </w:rPr>
            </w:pPr>
            <w:r w:rsidRPr="00EA7DE2">
              <w:rPr>
                <w:rFonts w:ascii="Times New Roman" w:hAnsi="Times New Roman"/>
                <w:b w:val="0"/>
                <w:bCs w:val="0"/>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3DCD2418" w14:textId="3EDE9973" w:rsidR="00EA7DE2" w:rsidRPr="00EA7DE2" w:rsidRDefault="00EA7DE2" w:rsidP="00FB5D58">
            <w:pPr>
              <w:pStyle w:val="Ttulo3"/>
              <w:widowControl w:val="0"/>
              <w:spacing w:before="0"/>
              <w:rPr>
                <w:rFonts w:ascii="Times New Roman" w:hAnsi="Times New Roman"/>
                <w:b w:val="0"/>
                <w:bCs w:val="0"/>
                <w:color w:val="000000" w:themeColor="text1"/>
              </w:rPr>
            </w:pPr>
            <w:bookmarkStart w:id="0" w:name="_btsjgdfgjwkr" w:colFirst="0" w:colLast="0"/>
            <w:bookmarkEnd w:id="0"/>
            <w:r w:rsidRPr="00EA7DE2">
              <w:rPr>
                <w:rFonts w:ascii="Times New Roman" w:hAnsi="Times New Roman"/>
                <w:b w:val="0"/>
                <w:bCs w:val="0"/>
                <w:color w:val="000000" w:themeColor="text1"/>
              </w:rPr>
              <w:t>Autor (es)</w:t>
            </w:r>
          </w:p>
        </w:tc>
      </w:tr>
      <w:tr w:rsidR="00EA7DE2" w:rsidRPr="00EA7DE2" w14:paraId="19000881" w14:textId="77777777" w:rsidTr="00FB5D58">
        <w:tc>
          <w:tcPr>
            <w:tcW w:w="3045" w:type="dxa"/>
            <w:shd w:val="clear" w:color="auto" w:fill="auto"/>
            <w:tcMar>
              <w:top w:w="100" w:type="dxa"/>
              <w:left w:w="100" w:type="dxa"/>
              <w:bottom w:w="100" w:type="dxa"/>
              <w:right w:w="100" w:type="dxa"/>
            </w:tcMar>
          </w:tcPr>
          <w:p w14:paraId="33DB6E15" w14:textId="77777777" w:rsidR="00EA7DE2" w:rsidRPr="00EA7DE2" w:rsidRDefault="00EA7DE2" w:rsidP="00FB5D58">
            <w:pPr>
              <w:widowControl w:val="0"/>
              <w:rPr>
                <w:color w:val="000000" w:themeColor="text1"/>
              </w:rPr>
            </w:pPr>
            <w:r w:rsidRPr="00EA7DE2">
              <w:rPr>
                <w:color w:val="000000" w:themeColor="text1"/>
              </w:rPr>
              <w:t>Conceptualización</w:t>
            </w:r>
          </w:p>
        </w:tc>
        <w:tc>
          <w:tcPr>
            <w:tcW w:w="6315" w:type="dxa"/>
            <w:shd w:val="clear" w:color="auto" w:fill="auto"/>
            <w:tcMar>
              <w:top w:w="100" w:type="dxa"/>
              <w:left w:w="100" w:type="dxa"/>
              <w:bottom w:w="100" w:type="dxa"/>
              <w:right w:w="100" w:type="dxa"/>
            </w:tcMar>
          </w:tcPr>
          <w:p w14:paraId="041AF39A" w14:textId="77777777" w:rsidR="00EA7DE2" w:rsidRPr="00EA7DE2" w:rsidRDefault="00EA7DE2" w:rsidP="00FB5D58">
            <w:pPr>
              <w:widowControl w:val="0"/>
              <w:rPr>
                <w:color w:val="000000" w:themeColor="text1"/>
              </w:rPr>
            </w:pPr>
            <w:r w:rsidRPr="00EA7DE2">
              <w:rPr>
                <w:color w:val="000000" w:themeColor="text1"/>
              </w:rPr>
              <w:t>Priscila Ortega Gómez</w:t>
            </w:r>
          </w:p>
        </w:tc>
      </w:tr>
      <w:tr w:rsidR="00EA7DE2" w:rsidRPr="00EA7DE2" w14:paraId="4CE923B1" w14:textId="77777777" w:rsidTr="00FB5D58">
        <w:tc>
          <w:tcPr>
            <w:tcW w:w="3045" w:type="dxa"/>
            <w:shd w:val="clear" w:color="auto" w:fill="auto"/>
            <w:tcMar>
              <w:top w:w="100" w:type="dxa"/>
              <w:left w:w="100" w:type="dxa"/>
              <w:bottom w:w="100" w:type="dxa"/>
              <w:right w:w="100" w:type="dxa"/>
            </w:tcMar>
          </w:tcPr>
          <w:p w14:paraId="31530120" w14:textId="77777777" w:rsidR="00EA7DE2" w:rsidRPr="00EA7DE2" w:rsidRDefault="00EA7DE2" w:rsidP="00FB5D58">
            <w:pPr>
              <w:widowControl w:val="0"/>
              <w:rPr>
                <w:color w:val="000000" w:themeColor="text1"/>
              </w:rPr>
            </w:pPr>
            <w:r w:rsidRPr="00EA7DE2">
              <w:rPr>
                <w:color w:val="000000" w:themeColor="text1"/>
              </w:rPr>
              <w:t>Metodología</w:t>
            </w:r>
          </w:p>
        </w:tc>
        <w:tc>
          <w:tcPr>
            <w:tcW w:w="6315" w:type="dxa"/>
            <w:shd w:val="clear" w:color="auto" w:fill="auto"/>
            <w:tcMar>
              <w:top w:w="100" w:type="dxa"/>
              <w:left w:w="100" w:type="dxa"/>
              <w:bottom w:w="100" w:type="dxa"/>
              <w:right w:w="100" w:type="dxa"/>
            </w:tcMar>
          </w:tcPr>
          <w:p w14:paraId="585EEE4F" w14:textId="77777777" w:rsidR="00EA7DE2" w:rsidRPr="00EA7DE2" w:rsidRDefault="00EA7DE2" w:rsidP="00FB5D58">
            <w:pPr>
              <w:widowControl w:val="0"/>
              <w:rPr>
                <w:color w:val="000000" w:themeColor="text1"/>
              </w:rPr>
            </w:pPr>
            <w:r w:rsidRPr="00EA7DE2">
              <w:rPr>
                <w:color w:val="000000" w:themeColor="text1"/>
              </w:rPr>
              <w:t>Priscila Ortega Gómez</w:t>
            </w:r>
          </w:p>
        </w:tc>
      </w:tr>
      <w:tr w:rsidR="00EA7DE2" w:rsidRPr="00EA7DE2" w14:paraId="3B40E497" w14:textId="77777777" w:rsidTr="00FB5D58">
        <w:tc>
          <w:tcPr>
            <w:tcW w:w="3045" w:type="dxa"/>
            <w:shd w:val="clear" w:color="auto" w:fill="auto"/>
            <w:tcMar>
              <w:top w:w="100" w:type="dxa"/>
              <w:left w:w="100" w:type="dxa"/>
              <w:bottom w:w="100" w:type="dxa"/>
              <w:right w:w="100" w:type="dxa"/>
            </w:tcMar>
          </w:tcPr>
          <w:p w14:paraId="270B12B9" w14:textId="77777777" w:rsidR="00EA7DE2" w:rsidRPr="00EA7DE2" w:rsidRDefault="00EA7DE2" w:rsidP="00FB5D58">
            <w:pPr>
              <w:widowControl w:val="0"/>
              <w:rPr>
                <w:color w:val="000000" w:themeColor="text1"/>
              </w:rPr>
            </w:pPr>
            <w:r w:rsidRPr="00EA7DE2">
              <w:rPr>
                <w:color w:val="000000" w:themeColor="text1"/>
              </w:rPr>
              <w:t>Software</w:t>
            </w:r>
          </w:p>
        </w:tc>
        <w:tc>
          <w:tcPr>
            <w:tcW w:w="6315" w:type="dxa"/>
            <w:shd w:val="clear" w:color="auto" w:fill="auto"/>
            <w:tcMar>
              <w:top w:w="100" w:type="dxa"/>
              <w:left w:w="100" w:type="dxa"/>
              <w:bottom w:w="100" w:type="dxa"/>
              <w:right w:w="100" w:type="dxa"/>
            </w:tcMar>
          </w:tcPr>
          <w:p w14:paraId="6ED9F961" w14:textId="77777777" w:rsidR="00EA7DE2" w:rsidRPr="00EA7DE2" w:rsidRDefault="00EA7DE2" w:rsidP="00FB5D58">
            <w:pPr>
              <w:widowControl w:val="0"/>
              <w:rPr>
                <w:color w:val="000000" w:themeColor="text1"/>
              </w:rPr>
            </w:pPr>
            <w:r w:rsidRPr="00EA7DE2">
              <w:rPr>
                <w:color w:val="000000" w:themeColor="text1"/>
              </w:rPr>
              <w:t xml:space="preserve">Priscila Ortega Gómez; </w:t>
            </w:r>
            <w:proofErr w:type="spellStart"/>
            <w:r w:rsidRPr="00EA7DE2">
              <w:rPr>
                <w:color w:val="000000" w:themeColor="text1"/>
              </w:rPr>
              <w:t>Zoe</w:t>
            </w:r>
            <w:proofErr w:type="spellEnd"/>
            <w:r w:rsidRPr="00EA7DE2">
              <w:rPr>
                <w:color w:val="000000" w:themeColor="text1"/>
              </w:rPr>
              <w:t xml:space="preserve"> Tamar Infante Jiménez «igual»</w:t>
            </w:r>
          </w:p>
        </w:tc>
      </w:tr>
      <w:tr w:rsidR="00EA7DE2" w:rsidRPr="00EA7DE2" w14:paraId="331239A3" w14:textId="77777777" w:rsidTr="00FB5D58">
        <w:tc>
          <w:tcPr>
            <w:tcW w:w="3045" w:type="dxa"/>
            <w:shd w:val="clear" w:color="auto" w:fill="auto"/>
            <w:tcMar>
              <w:top w:w="100" w:type="dxa"/>
              <w:left w:w="100" w:type="dxa"/>
              <w:bottom w:w="100" w:type="dxa"/>
              <w:right w:w="100" w:type="dxa"/>
            </w:tcMar>
          </w:tcPr>
          <w:p w14:paraId="438E537D" w14:textId="77777777" w:rsidR="00EA7DE2" w:rsidRPr="00EA7DE2" w:rsidRDefault="00EA7DE2" w:rsidP="00FB5D58">
            <w:pPr>
              <w:widowControl w:val="0"/>
              <w:rPr>
                <w:color w:val="000000" w:themeColor="text1"/>
              </w:rPr>
            </w:pPr>
            <w:r w:rsidRPr="00EA7DE2">
              <w:rPr>
                <w:color w:val="000000" w:themeColor="text1"/>
              </w:rPr>
              <w:t>Validación</w:t>
            </w:r>
          </w:p>
        </w:tc>
        <w:tc>
          <w:tcPr>
            <w:tcW w:w="6315" w:type="dxa"/>
            <w:shd w:val="clear" w:color="auto" w:fill="auto"/>
            <w:tcMar>
              <w:top w:w="100" w:type="dxa"/>
              <w:left w:w="100" w:type="dxa"/>
              <w:bottom w:w="100" w:type="dxa"/>
              <w:right w:w="100" w:type="dxa"/>
            </w:tcMar>
          </w:tcPr>
          <w:p w14:paraId="4625CC0F" w14:textId="77777777" w:rsidR="00EA7DE2" w:rsidRPr="00EA7DE2" w:rsidRDefault="00EA7DE2" w:rsidP="00FB5D58">
            <w:pPr>
              <w:widowControl w:val="0"/>
              <w:rPr>
                <w:color w:val="000000" w:themeColor="text1"/>
              </w:rPr>
            </w:pPr>
            <w:proofErr w:type="spellStart"/>
            <w:r w:rsidRPr="00EA7DE2">
              <w:rPr>
                <w:color w:val="000000" w:themeColor="text1"/>
              </w:rPr>
              <w:t>Zoe</w:t>
            </w:r>
            <w:proofErr w:type="spellEnd"/>
            <w:r w:rsidRPr="00EA7DE2">
              <w:rPr>
                <w:color w:val="000000" w:themeColor="text1"/>
              </w:rPr>
              <w:t xml:space="preserve"> Tamar Infante Jiménez</w:t>
            </w:r>
          </w:p>
        </w:tc>
      </w:tr>
      <w:tr w:rsidR="00EA7DE2" w:rsidRPr="00EA7DE2" w14:paraId="327241CF" w14:textId="77777777" w:rsidTr="00FB5D58">
        <w:tc>
          <w:tcPr>
            <w:tcW w:w="3045" w:type="dxa"/>
            <w:shd w:val="clear" w:color="auto" w:fill="auto"/>
            <w:tcMar>
              <w:top w:w="100" w:type="dxa"/>
              <w:left w:w="100" w:type="dxa"/>
              <w:bottom w:w="100" w:type="dxa"/>
              <w:right w:w="100" w:type="dxa"/>
            </w:tcMar>
          </w:tcPr>
          <w:p w14:paraId="5D39E20D" w14:textId="77777777" w:rsidR="00EA7DE2" w:rsidRPr="00EA7DE2" w:rsidRDefault="00EA7DE2" w:rsidP="00FB5D58">
            <w:pPr>
              <w:widowControl w:val="0"/>
              <w:rPr>
                <w:color w:val="000000" w:themeColor="text1"/>
              </w:rPr>
            </w:pPr>
            <w:r w:rsidRPr="00EA7DE2">
              <w:rPr>
                <w:color w:val="000000" w:themeColor="text1"/>
              </w:rPr>
              <w:t>Análisis Formal</w:t>
            </w:r>
          </w:p>
        </w:tc>
        <w:tc>
          <w:tcPr>
            <w:tcW w:w="6315" w:type="dxa"/>
            <w:shd w:val="clear" w:color="auto" w:fill="auto"/>
            <w:tcMar>
              <w:top w:w="100" w:type="dxa"/>
              <w:left w:w="100" w:type="dxa"/>
              <w:bottom w:w="100" w:type="dxa"/>
              <w:right w:w="100" w:type="dxa"/>
            </w:tcMar>
          </w:tcPr>
          <w:p w14:paraId="10A203A3" w14:textId="77777777" w:rsidR="00EA7DE2" w:rsidRPr="00EA7DE2" w:rsidRDefault="00EA7DE2" w:rsidP="00FB5D58">
            <w:pPr>
              <w:widowControl w:val="0"/>
              <w:rPr>
                <w:color w:val="000000" w:themeColor="text1"/>
              </w:rPr>
            </w:pPr>
            <w:proofErr w:type="spellStart"/>
            <w:r w:rsidRPr="00EA7DE2">
              <w:rPr>
                <w:color w:val="000000" w:themeColor="text1"/>
              </w:rPr>
              <w:t>Zoe</w:t>
            </w:r>
            <w:proofErr w:type="spellEnd"/>
            <w:r w:rsidRPr="00EA7DE2">
              <w:rPr>
                <w:color w:val="000000" w:themeColor="text1"/>
              </w:rPr>
              <w:t xml:space="preserve"> Tamar Infante Jiménez; Priscila Ortega Gómez «igual»</w:t>
            </w:r>
          </w:p>
        </w:tc>
      </w:tr>
      <w:tr w:rsidR="00EA7DE2" w:rsidRPr="00EA7DE2" w14:paraId="7E0BE56D" w14:textId="77777777" w:rsidTr="00FB5D58">
        <w:tc>
          <w:tcPr>
            <w:tcW w:w="3045" w:type="dxa"/>
            <w:shd w:val="clear" w:color="auto" w:fill="auto"/>
            <w:tcMar>
              <w:top w:w="100" w:type="dxa"/>
              <w:left w:w="100" w:type="dxa"/>
              <w:bottom w:w="100" w:type="dxa"/>
              <w:right w:w="100" w:type="dxa"/>
            </w:tcMar>
          </w:tcPr>
          <w:p w14:paraId="64536183" w14:textId="77777777" w:rsidR="00EA7DE2" w:rsidRPr="00EA7DE2" w:rsidRDefault="00EA7DE2" w:rsidP="00FB5D58">
            <w:pPr>
              <w:widowControl w:val="0"/>
              <w:rPr>
                <w:color w:val="000000" w:themeColor="text1"/>
              </w:rPr>
            </w:pPr>
            <w:r w:rsidRPr="00EA7DE2">
              <w:rPr>
                <w:color w:val="000000" w:themeColor="text1"/>
              </w:rPr>
              <w:t>Investigación</w:t>
            </w:r>
          </w:p>
        </w:tc>
        <w:tc>
          <w:tcPr>
            <w:tcW w:w="6315" w:type="dxa"/>
            <w:shd w:val="clear" w:color="auto" w:fill="auto"/>
            <w:tcMar>
              <w:top w:w="100" w:type="dxa"/>
              <w:left w:w="100" w:type="dxa"/>
              <w:bottom w:w="100" w:type="dxa"/>
              <w:right w:w="100" w:type="dxa"/>
            </w:tcMar>
          </w:tcPr>
          <w:p w14:paraId="6DD0CB15" w14:textId="77777777" w:rsidR="00EA7DE2" w:rsidRPr="00EA7DE2" w:rsidRDefault="00EA7DE2" w:rsidP="00FB5D58">
            <w:pPr>
              <w:widowControl w:val="0"/>
              <w:rPr>
                <w:color w:val="000000" w:themeColor="text1"/>
              </w:rPr>
            </w:pPr>
            <w:r w:rsidRPr="00EA7DE2">
              <w:rPr>
                <w:color w:val="000000" w:themeColor="text1"/>
              </w:rPr>
              <w:t xml:space="preserve">Priscila Ortega Gómez; </w:t>
            </w:r>
            <w:proofErr w:type="spellStart"/>
            <w:r w:rsidRPr="00EA7DE2">
              <w:rPr>
                <w:color w:val="000000" w:themeColor="text1"/>
              </w:rPr>
              <w:t>Zoe</w:t>
            </w:r>
            <w:proofErr w:type="spellEnd"/>
            <w:r w:rsidRPr="00EA7DE2">
              <w:rPr>
                <w:color w:val="000000" w:themeColor="text1"/>
              </w:rPr>
              <w:t xml:space="preserve"> Tamar Infante Jiménez «igual»</w:t>
            </w:r>
          </w:p>
        </w:tc>
      </w:tr>
      <w:tr w:rsidR="00EA7DE2" w:rsidRPr="00EA7DE2" w14:paraId="3769E725" w14:textId="77777777" w:rsidTr="00FB5D58">
        <w:tc>
          <w:tcPr>
            <w:tcW w:w="3045" w:type="dxa"/>
            <w:shd w:val="clear" w:color="auto" w:fill="auto"/>
            <w:tcMar>
              <w:top w:w="100" w:type="dxa"/>
              <w:left w:w="100" w:type="dxa"/>
              <w:bottom w:w="100" w:type="dxa"/>
              <w:right w:w="100" w:type="dxa"/>
            </w:tcMar>
          </w:tcPr>
          <w:p w14:paraId="296D9018" w14:textId="77777777" w:rsidR="00EA7DE2" w:rsidRPr="00EA7DE2" w:rsidRDefault="00EA7DE2" w:rsidP="00FB5D58">
            <w:pPr>
              <w:widowControl w:val="0"/>
              <w:rPr>
                <w:color w:val="000000" w:themeColor="text1"/>
              </w:rPr>
            </w:pPr>
            <w:r w:rsidRPr="00EA7DE2">
              <w:rPr>
                <w:color w:val="000000" w:themeColor="text1"/>
              </w:rPr>
              <w:t>Recursos</w:t>
            </w:r>
          </w:p>
        </w:tc>
        <w:tc>
          <w:tcPr>
            <w:tcW w:w="6315" w:type="dxa"/>
            <w:shd w:val="clear" w:color="auto" w:fill="auto"/>
            <w:tcMar>
              <w:top w:w="100" w:type="dxa"/>
              <w:left w:w="100" w:type="dxa"/>
              <w:bottom w:w="100" w:type="dxa"/>
              <w:right w:w="100" w:type="dxa"/>
            </w:tcMar>
          </w:tcPr>
          <w:p w14:paraId="6B3DA82E" w14:textId="77777777" w:rsidR="00EA7DE2" w:rsidRPr="00EA7DE2" w:rsidRDefault="00EA7DE2" w:rsidP="00FB5D58">
            <w:pPr>
              <w:widowControl w:val="0"/>
              <w:rPr>
                <w:color w:val="000000" w:themeColor="text1"/>
              </w:rPr>
            </w:pPr>
            <w:r w:rsidRPr="00EA7DE2">
              <w:rPr>
                <w:color w:val="000000" w:themeColor="text1"/>
              </w:rPr>
              <w:t>Priscila Ortega Gómez</w:t>
            </w:r>
          </w:p>
        </w:tc>
      </w:tr>
      <w:tr w:rsidR="00EA7DE2" w:rsidRPr="00EA7DE2" w14:paraId="47CC607D" w14:textId="77777777" w:rsidTr="00FB5D58">
        <w:tc>
          <w:tcPr>
            <w:tcW w:w="3045" w:type="dxa"/>
            <w:shd w:val="clear" w:color="auto" w:fill="auto"/>
            <w:tcMar>
              <w:top w:w="100" w:type="dxa"/>
              <w:left w:w="100" w:type="dxa"/>
              <w:bottom w:w="100" w:type="dxa"/>
              <w:right w:w="100" w:type="dxa"/>
            </w:tcMar>
          </w:tcPr>
          <w:p w14:paraId="74D548C9" w14:textId="77777777" w:rsidR="00EA7DE2" w:rsidRPr="00EA7DE2" w:rsidRDefault="00EA7DE2" w:rsidP="00FB5D58">
            <w:pPr>
              <w:widowControl w:val="0"/>
              <w:rPr>
                <w:color w:val="000000" w:themeColor="text1"/>
              </w:rPr>
            </w:pPr>
            <w:r w:rsidRPr="00EA7DE2">
              <w:rPr>
                <w:color w:val="000000" w:themeColor="text1"/>
              </w:rPr>
              <w:t>Curación de datos</w:t>
            </w:r>
          </w:p>
        </w:tc>
        <w:tc>
          <w:tcPr>
            <w:tcW w:w="6315" w:type="dxa"/>
            <w:shd w:val="clear" w:color="auto" w:fill="auto"/>
            <w:tcMar>
              <w:top w:w="100" w:type="dxa"/>
              <w:left w:w="100" w:type="dxa"/>
              <w:bottom w:w="100" w:type="dxa"/>
              <w:right w:w="100" w:type="dxa"/>
            </w:tcMar>
          </w:tcPr>
          <w:p w14:paraId="355638C3" w14:textId="77777777" w:rsidR="00EA7DE2" w:rsidRPr="00EA7DE2" w:rsidRDefault="00EA7DE2" w:rsidP="00FB5D58">
            <w:pPr>
              <w:widowControl w:val="0"/>
              <w:rPr>
                <w:color w:val="000000" w:themeColor="text1"/>
              </w:rPr>
            </w:pPr>
            <w:proofErr w:type="spellStart"/>
            <w:r w:rsidRPr="00EA7DE2">
              <w:rPr>
                <w:color w:val="000000" w:themeColor="text1"/>
              </w:rPr>
              <w:t>Zoe</w:t>
            </w:r>
            <w:proofErr w:type="spellEnd"/>
            <w:r w:rsidRPr="00EA7DE2">
              <w:rPr>
                <w:color w:val="000000" w:themeColor="text1"/>
              </w:rPr>
              <w:t xml:space="preserve"> Tamar Infante Jiménez</w:t>
            </w:r>
          </w:p>
        </w:tc>
      </w:tr>
      <w:tr w:rsidR="00EA7DE2" w:rsidRPr="00EA7DE2" w14:paraId="4562A56C" w14:textId="77777777" w:rsidTr="00FB5D58">
        <w:tc>
          <w:tcPr>
            <w:tcW w:w="3045" w:type="dxa"/>
            <w:shd w:val="clear" w:color="auto" w:fill="auto"/>
            <w:tcMar>
              <w:top w:w="100" w:type="dxa"/>
              <w:left w:w="100" w:type="dxa"/>
              <w:bottom w:w="100" w:type="dxa"/>
              <w:right w:w="100" w:type="dxa"/>
            </w:tcMar>
          </w:tcPr>
          <w:p w14:paraId="069E787A" w14:textId="77777777" w:rsidR="00EA7DE2" w:rsidRPr="00EA7DE2" w:rsidRDefault="00EA7DE2" w:rsidP="00FB5D58">
            <w:pPr>
              <w:widowControl w:val="0"/>
              <w:rPr>
                <w:color w:val="000000" w:themeColor="text1"/>
              </w:rPr>
            </w:pPr>
            <w:r w:rsidRPr="00EA7DE2">
              <w:rPr>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0880845D" w14:textId="77777777" w:rsidR="00EA7DE2" w:rsidRPr="00EA7DE2" w:rsidRDefault="00EA7DE2" w:rsidP="00FB5D58">
            <w:pPr>
              <w:widowControl w:val="0"/>
              <w:rPr>
                <w:color w:val="000000" w:themeColor="text1"/>
              </w:rPr>
            </w:pPr>
            <w:r w:rsidRPr="00EA7DE2">
              <w:rPr>
                <w:color w:val="000000" w:themeColor="text1"/>
              </w:rPr>
              <w:t>Priscila Ortega Gómez</w:t>
            </w:r>
          </w:p>
        </w:tc>
      </w:tr>
      <w:tr w:rsidR="00EA7DE2" w:rsidRPr="00EA7DE2" w14:paraId="76D6BE61" w14:textId="77777777" w:rsidTr="00FB5D58">
        <w:tc>
          <w:tcPr>
            <w:tcW w:w="3045" w:type="dxa"/>
            <w:shd w:val="clear" w:color="auto" w:fill="auto"/>
            <w:tcMar>
              <w:top w:w="100" w:type="dxa"/>
              <w:left w:w="100" w:type="dxa"/>
              <w:bottom w:w="100" w:type="dxa"/>
              <w:right w:w="100" w:type="dxa"/>
            </w:tcMar>
          </w:tcPr>
          <w:p w14:paraId="7470FE91" w14:textId="77777777" w:rsidR="00EA7DE2" w:rsidRPr="00EA7DE2" w:rsidRDefault="00EA7DE2" w:rsidP="00FB5D58">
            <w:pPr>
              <w:widowControl w:val="0"/>
              <w:rPr>
                <w:color w:val="000000" w:themeColor="text1"/>
              </w:rPr>
            </w:pPr>
            <w:r w:rsidRPr="00EA7DE2">
              <w:rPr>
                <w:color w:val="000000" w:themeColor="text1"/>
              </w:rPr>
              <w:t>Escritura - Revisión y edición</w:t>
            </w:r>
          </w:p>
        </w:tc>
        <w:tc>
          <w:tcPr>
            <w:tcW w:w="6315" w:type="dxa"/>
            <w:shd w:val="clear" w:color="auto" w:fill="auto"/>
            <w:tcMar>
              <w:top w:w="100" w:type="dxa"/>
              <w:left w:w="100" w:type="dxa"/>
              <w:bottom w:w="100" w:type="dxa"/>
              <w:right w:w="100" w:type="dxa"/>
            </w:tcMar>
          </w:tcPr>
          <w:p w14:paraId="2DE2F4D1" w14:textId="77777777" w:rsidR="00EA7DE2" w:rsidRPr="00EA7DE2" w:rsidRDefault="00EA7DE2" w:rsidP="00FB5D58">
            <w:pPr>
              <w:widowControl w:val="0"/>
              <w:rPr>
                <w:color w:val="000000" w:themeColor="text1"/>
              </w:rPr>
            </w:pPr>
            <w:r w:rsidRPr="00EA7DE2">
              <w:rPr>
                <w:color w:val="000000" w:themeColor="text1"/>
              </w:rPr>
              <w:t xml:space="preserve">Priscila Ortega Gómez; </w:t>
            </w:r>
            <w:proofErr w:type="spellStart"/>
            <w:r w:rsidRPr="00EA7DE2">
              <w:rPr>
                <w:color w:val="000000" w:themeColor="text1"/>
              </w:rPr>
              <w:t>Zoe</w:t>
            </w:r>
            <w:proofErr w:type="spellEnd"/>
            <w:r w:rsidRPr="00EA7DE2">
              <w:rPr>
                <w:color w:val="000000" w:themeColor="text1"/>
              </w:rPr>
              <w:t xml:space="preserve"> Tamar Infante Jiménez «igual»</w:t>
            </w:r>
          </w:p>
        </w:tc>
      </w:tr>
      <w:tr w:rsidR="00EA7DE2" w:rsidRPr="00EA7DE2" w14:paraId="6C197B20" w14:textId="77777777" w:rsidTr="00FB5D58">
        <w:tc>
          <w:tcPr>
            <w:tcW w:w="3045" w:type="dxa"/>
            <w:shd w:val="clear" w:color="auto" w:fill="auto"/>
            <w:tcMar>
              <w:top w:w="100" w:type="dxa"/>
              <w:left w:w="100" w:type="dxa"/>
              <w:bottom w:w="100" w:type="dxa"/>
              <w:right w:w="100" w:type="dxa"/>
            </w:tcMar>
          </w:tcPr>
          <w:p w14:paraId="275281E1" w14:textId="77777777" w:rsidR="00EA7DE2" w:rsidRPr="00EA7DE2" w:rsidRDefault="00EA7DE2" w:rsidP="00FB5D58">
            <w:pPr>
              <w:widowControl w:val="0"/>
              <w:rPr>
                <w:color w:val="000000" w:themeColor="text1"/>
              </w:rPr>
            </w:pPr>
            <w:r w:rsidRPr="00EA7DE2">
              <w:rPr>
                <w:color w:val="000000" w:themeColor="text1"/>
              </w:rPr>
              <w:t>Visualización</w:t>
            </w:r>
          </w:p>
        </w:tc>
        <w:tc>
          <w:tcPr>
            <w:tcW w:w="6315" w:type="dxa"/>
            <w:shd w:val="clear" w:color="auto" w:fill="auto"/>
            <w:tcMar>
              <w:top w:w="100" w:type="dxa"/>
              <w:left w:w="100" w:type="dxa"/>
              <w:bottom w:w="100" w:type="dxa"/>
              <w:right w:w="100" w:type="dxa"/>
            </w:tcMar>
          </w:tcPr>
          <w:p w14:paraId="234D6B48" w14:textId="77777777" w:rsidR="00EA7DE2" w:rsidRPr="00EA7DE2" w:rsidRDefault="00EA7DE2" w:rsidP="00FB5D58">
            <w:pPr>
              <w:widowControl w:val="0"/>
              <w:rPr>
                <w:color w:val="000000" w:themeColor="text1"/>
              </w:rPr>
            </w:pPr>
            <w:proofErr w:type="spellStart"/>
            <w:r w:rsidRPr="00EA7DE2">
              <w:rPr>
                <w:color w:val="000000" w:themeColor="text1"/>
              </w:rPr>
              <w:t>Zoe</w:t>
            </w:r>
            <w:proofErr w:type="spellEnd"/>
            <w:r w:rsidRPr="00EA7DE2">
              <w:rPr>
                <w:color w:val="000000" w:themeColor="text1"/>
              </w:rPr>
              <w:t xml:space="preserve"> Tamar Infante Jiménez</w:t>
            </w:r>
          </w:p>
        </w:tc>
      </w:tr>
      <w:tr w:rsidR="00EA7DE2" w:rsidRPr="00EA7DE2" w14:paraId="72E6FD28" w14:textId="77777777" w:rsidTr="00FB5D58">
        <w:tc>
          <w:tcPr>
            <w:tcW w:w="3045" w:type="dxa"/>
            <w:shd w:val="clear" w:color="auto" w:fill="auto"/>
            <w:tcMar>
              <w:top w:w="100" w:type="dxa"/>
              <w:left w:w="100" w:type="dxa"/>
              <w:bottom w:w="100" w:type="dxa"/>
              <w:right w:w="100" w:type="dxa"/>
            </w:tcMar>
          </w:tcPr>
          <w:p w14:paraId="28956FE4" w14:textId="77777777" w:rsidR="00EA7DE2" w:rsidRPr="00EA7DE2" w:rsidRDefault="00EA7DE2" w:rsidP="00FB5D58">
            <w:pPr>
              <w:widowControl w:val="0"/>
              <w:rPr>
                <w:color w:val="000000" w:themeColor="text1"/>
              </w:rPr>
            </w:pPr>
            <w:r w:rsidRPr="00EA7DE2">
              <w:rPr>
                <w:color w:val="000000" w:themeColor="text1"/>
              </w:rPr>
              <w:t>Supervisión</w:t>
            </w:r>
          </w:p>
        </w:tc>
        <w:tc>
          <w:tcPr>
            <w:tcW w:w="6315" w:type="dxa"/>
            <w:shd w:val="clear" w:color="auto" w:fill="auto"/>
            <w:tcMar>
              <w:top w:w="100" w:type="dxa"/>
              <w:left w:w="100" w:type="dxa"/>
              <w:bottom w:w="100" w:type="dxa"/>
              <w:right w:w="100" w:type="dxa"/>
            </w:tcMar>
          </w:tcPr>
          <w:p w14:paraId="07F23BA6" w14:textId="77777777" w:rsidR="00EA7DE2" w:rsidRPr="00EA7DE2" w:rsidRDefault="00EA7DE2" w:rsidP="00FB5D58">
            <w:pPr>
              <w:widowControl w:val="0"/>
              <w:rPr>
                <w:color w:val="000000" w:themeColor="text1"/>
              </w:rPr>
            </w:pPr>
            <w:r w:rsidRPr="00EA7DE2">
              <w:rPr>
                <w:color w:val="000000" w:themeColor="text1"/>
              </w:rPr>
              <w:t>Priscila Ortega Gómez</w:t>
            </w:r>
          </w:p>
        </w:tc>
      </w:tr>
      <w:tr w:rsidR="00EA7DE2" w:rsidRPr="00EA7DE2" w14:paraId="425BEA2B" w14:textId="77777777" w:rsidTr="00FB5D58">
        <w:tc>
          <w:tcPr>
            <w:tcW w:w="3045" w:type="dxa"/>
            <w:shd w:val="clear" w:color="auto" w:fill="auto"/>
            <w:tcMar>
              <w:top w:w="100" w:type="dxa"/>
              <w:left w:w="100" w:type="dxa"/>
              <w:bottom w:w="100" w:type="dxa"/>
              <w:right w:w="100" w:type="dxa"/>
            </w:tcMar>
          </w:tcPr>
          <w:p w14:paraId="228AEE08" w14:textId="77777777" w:rsidR="00EA7DE2" w:rsidRPr="00EA7DE2" w:rsidRDefault="00EA7DE2" w:rsidP="00FB5D58">
            <w:pPr>
              <w:widowControl w:val="0"/>
              <w:rPr>
                <w:color w:val="000000" w:themeColor="text1"/>
              </w:rPr>
            </w:pPr>
            <w:r w:rsidRPr="00EA7DE2">
              <w:rPr>
                <w:color w:val="000000" w:themeColor="text1"/>
              </w:rPr>
              <w:t>Administración de Proyectos</w:t>
            </w:r>
          </w:p>
        </w:tc>
        <w:tc>
          <w:tcPr>
            <w:tcW w:w="6315" w:type="dxa"/>
            <w:shd w:val="clear" w:color="auto" w:fill="auto"/>
            <w:tcMar>
              <w:top w:w="100" w:type="dxa"/>
              <w:left w:w="100" w:type="dxa"/>
              <w:bottom w:w="100" w:type="dxa"/>
              <w:right w:w="100" w:type="dxa"/>
            </w:tcMar>
          </w:tcPr>
          <w:p w14:paraId="46DA5E2E" w14:textId="77777777" w:rsidR="00EA7DE2" w:rsidRPr="00EA7DE2" w:rsidRDefault="00EA7DE2" w:rsidP="00FB5D58">
            <w:pPr>
              <w:widowControl w:val="0"/>
              <w:rPr>
                <w:color w:val="000000" w:themeColor="text1"/>
              </w:rPr>
            </w:pPr>
            <w:r w:rsidRPr="00EA7DE2">
              <w:rPr>
                <w:color w:val="000000" w:themeColor="text1"/>
              </w:rPr>
              <w:t>Priscila Ortega Gómez</w:t>
            </w:r>
          </w:p>
        </w:tc>
      </w:tr>
      <w:tr w:rsidR="00EA7DE2" w:rsidRPr="00EA7DE2" w14:paraId="6019598F" w14:textId="77777777" w:rsidTr="00FB5D58">
        <w:tc>
          <w:tcPr>
            <w:tcW w:w="3045" w:type="dxa"/>
            <w:shd w:val="clear" w:color="auto" w:fill="auto"/>
            <w:tcMar>
              <w:top w:w="100" w:type="dxa"/>
              <w:left w:w="100" w:type="dxa"/>
              <w:bottom w:w="100" w:type="dxa"/>
              <w:right w:w="100" w:type="dxa"/>
            </w:tcMar>
          </w:tcPr>
          <w:p w14:paraId="5B335D32" w14:textId="77777777" w:rsidR="00EA7DE2" w:rsidRPr="00EA7DE2" w:rsidRDefault="00EA7DE2" w:rsidP="00FB5D58">
            <w:pPr>
              <w:widowControl w:val="0"/>
              <w:rPr>
                <w:color w:val="000000" w:themeColor="text1"/>
              </w:rPr>
            </w:pPr>
            <w:r w:rsidRPr="00EA7DE2">
              <w:rPr>
                <w:color w:val="000000" w:themeColor="text1"/>
              </w:rPr>
              <w:t>Adquisición de fondos</w:t>
            </w:r>
          </w:p>
        </w:tc>
        <w:tc>
          <w:tcPr>
            <w:tcW w:w="6315" w:type="dxa"/>
            <w:shd w:val="clear" w:color="auto" w:fill="auto"/>
            <w:tcMar>
              <w:top w:w="100" w:type="dxa"/>
              <w:left w:w="100" w:type="dxa"/>
              <w:bottom w:w="100" w:type="dxa"/>
              <w:right w:w="100" w:type="dxa"/>
            </w:tcMar>
          </w:tcPr>
          <w:p w14:paraId="5C8B1E61" w14:textId="77777777" w:rsidR="00EA7DE2" w:rsidRPr="00EA7DE2" w:rsidRDefault="00EA7DE2" w:rsidP="00FB5D58">
            <w:pPr>
              <w:widowControl w:val="0"/>
              <w:rPr>
                <w:color w:val="000000" w:themeColor="text1"/>
              </w:rPr>
            </w:pPr>
            <w:r w:rsidRPr="00EA7DE2">
              <w:rPr>
                <w:color w:val="000000" w:themeColor="text1"/>
              </w:rPr>
              <w:t>Priscila Ortega Gómez</w:t>
            </w:r>
          </w:p>
        </w:tc>
      </w:tr>
    </w:tbl>
    <w:p w14:paraId="6B181C32" w14:textId="77777777" w:rsidR="00EA7DE2" w:rsidRPr="00C44262" w:rsidRDefault="00EA7DE2" w:rsidP="00C44262">
      <w:pPr>
        <w:pStyle w:val="Ttulo2"/>
        <w:spacing w:before="600" w:beforeAutospacing="0" w:line="360" w:lineRule="auto"/>
        <w:rPr>
          <w:b w:val="0"/>
          <w:color w:val="0000FF"/>
          <w:sz w:val="24"/>
          <w:szCs w:val="24"/>
          <w:u w:val="single"/>
        </w:rPr>
      </w:pPr>
    </w:p>
    <w:sectPr w:rsidR="00EA7DE2" w:rsidRPr="00C44262" w:rsidSect="000E1793">
      <w:headerReference w:type="default" r:id="rId9"/>
      <w:footerReference w:type="default" r:id="rId10"/>
      <w:pgSz w:w="12240" w:h="15840"/>
      <w:pgMar w:top="1276" w:right="1701" w:bottom="993" w:left="1701" w:header="142"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2F24" w14:textId="77777777" w:rsidR="00B20D1D" w:rsidRDefault="00B20D1D" w:rsidP="00C05E38">
      <w:r>
        <w:separator/>
      </w:r>
    </w:p>
  </w:endnote>
  <w:endnote w:type="continuationSeparator" w:id="0">
    <w:p w14:paraId="6983BC65" w14:textId="77777777" w:rsidR="00B20D1D" w:rsidRDefault="00B20D1D" w:rsidP="00C0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BDBA" w14:textId="1EB0BC8D" w:rsidR="000E1793" w:rsidRDefault="000E1793">
    <w:pPr>
      <w:pStyle w:val="Piedepgina"/>
    </w:pPr>
    <w:r>
      <w:t xml:space="preserve">        </w:t>
    </w:r>
    <w:r>
      <w:rPr>
        <w:noProof/>
      </w:rPr>
      <w:drawing>
        <wp:inline distT="0" distB="0" distL="0" distR="0" wp14:anchorId="26B64A11" wp14:editId="3A443B6D">
          <wp:extent cx="1600200" cy="419100"/>
          <wp:effectExtent l="0" t="0" r="0" b="0"/>
          <wp:docPr id="36" name="Imagen 3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0E1793">
      <w:rPr>
        <w:rFonts w:asciiTheme="minorHAnsi" w:hAnsiTheme="minorHAnsi" w:cstheme="minorHAnsi"/>
        <w:b/>
        <w:sz w:val="22"/>
        <w:szCs w:val="14"/>
      </w:rPr>
      <w:t xml:space="preserve">Vol. 12, Núm. 22 </w:t>
    </w:r>
    <w:proofErr w:type="gramStart"/>
    <w:r w:rsidRPr="000E1793">
      <w:rPr>
        <w:rFonts w:asciiTheme="minorHAnsi" w:hAnsiTheme="minorHAnsi" w:cstheme="minorHAnsi"/>
        <w:b/>
        <w:sz w:val="22"/>
        <w:szCs w:val="14"/>
      </w:rPr>
      <w:t>Enero</w:t>
    </w:r>
    <w:proofErr w:type="gramEnd"/>
    <w:r w:rsidRPr="000E1793">
      <w:rPr>
        <w:rFonts w:asciiTheme="minorHAnsi" w:hAnsiTheme="minorHAnsi" w:cstheme="minorHAnsi"/>
        <w:b/>
        <w:sz w:val="22"/>
        <w:szCs w:val="14"/>
      </w:rPr>
      <w:t xml:space="preserve"> - Junio 2021, e</w:t>
    </w:r>
    <w:r w:rsidR="00930915">
      <w:rPr>
        <w:rFonts w:asciiTheme="minorHAnsi" w:hAnsiTheme="minorHAnsi" w:cstheme="minorHAnsi"/>
        <w:b/>
        <w:sz w:val="22"/>
        <w:szCs w:val="14"/>
      </w:rPr>
      <w:t>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1618A" w14:textId="77777777" w:rsidR="00B20D1D" w:rsidRDefault="00B20D1D" w:rsidP="00C05E38">
      <w:r>
        <w:separator/>
      </w:r>
    </w:p>
  </w:footnote>
  <w:footnote w:type="continuationSeparator" w:id="0">
    <w:p w14:paraId="34C7E004" w14:textId="77777777" w:rsidR="00B20D1D" w:rsidRDefault="00B20D1D" w:rsidP="00C05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6B56" w14:textId="0A6301BF" w:rsidR="000E1793" w:rsidRDefault="000E1793" w:rsidP="000E1793">
    <w:pPr>
      <w:pStyle w:val="Encabezado"/>
      <w:jc w:val="center"/>
    </w:pPr>
    <w:r w:rsidRPr="005A563C">
      <w:rPr>
        <w:noProof/>
      </w:rPr>
      <w:drawing>
        <wp:inline distT="0" distB="0" distL="0" distR="0" wp14:anchorId="1346BA5B" wp14:editId="1B67F0DB">
          <wp:extent cx="5396230" cy="632014"/>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320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8F8"/>
    <w:multiLevelType w:val="hybridMultilevel"/>
    <w:tmpl w:val="AB4640D8"/>
    <w:lvl w:ilvl="0" w:tplc="14EC06BC">
      <w:start w:val="1"/>
      <w:numFmt w:val="bullet"/>
      <w:lvlText w:val=""/>
      <w:lvlJc w:val="left"/>
      <w:pPr>
        <w:tabs>
          <w:tab w:val="num" w:pos="720"/>
        </w:tabs>
        <w:ind w:left="720" w:hanging="360"/>
      </w:pPr>
      <w:rPr>
        <w:rFonts w:ascii="Wingdings 2" w:hAnsi="Wingdings 2" w:hint="default"/>
      </w:rPr>
    </w:lvl>
    <w:lvl w:ilvl="1" w:tplc="C2FA9FC2" w:tentative="1">
      <w:start w:val="1"/>
      <w:numFmt w:val="bullet"/>
      <w:lvlText w:val=""/>
      <w:lvlJc w:val="left"/>
      <w:pPr>
        <w:tabs>
          <w:tab w:val="num" w:pos="1440"/>
        </w:tabs>
        <w:ind w:left="1440" w:hanging="360"/>
      </w:pPr>
      <w:rPr>
        <w:rFonts w:ascii="Wingdings 2" w:hAnsi="Wingdings 2" w:hint="default"/>
      </w:rPr>
    </w:lvl>
    <w:lvl w:ilvl="2" w:tplc="3F6EB9A4" w:tentative="1">
      <w:start w:val="1"/>
      <w:numFmt w:val="bullet"/>
      <w:lvlText w:val=""/>
      <w:lvlJc w:val="left"/>
      <w:pPr>
        <w:tabs>
          <w:tab w:val="num" w:pos="2160"/>
        </w:tabs>
        <w:ind w:left="2160" w:hanging="360"/>
      </w:pPr>
      <w:rPr>
        <w:rFonts w:ascii="Wingdings 2" w:hAnsi="Wingdings 2" w:hint="default"/>
      </w:rPr>
    </w:lvl>
    <w:lvl w:ilvl="3" w:tplc="4A2CDA9E" w:tentative="1">
      <w:start w:val="1"/>
      <w:numFmt w:val="bullet"/>
      <w:lvlText w:val=""/>
      <w:lvlJc w:val="left"/>
      <w:pPr>
        <w:tabs>
          <w:tab w:val="num" w:pos="2880"/>
        </w:tabs>
        <w:ind w:left="2880" w:hanging="360"/>
      </w:pPr>
      <w:rPr>
        <w:rFonts w:ascii="Wingdings 2" w:hAnsi="Wingdings 2" w:hint="default"/>
      </w:rPr>
    </w:lvl>
    <w:lvl w:ilvl="4" w:tplc="9ADA1040" w:tentative="1">
      <w:start w:val="1"/>
      <w:numFmt w:val="bullet"/>
      <w:lvlText w:val=""/>
      <w:lvlJc w:val="left"/>
      <w:pPr>
        <w:tabs>
          <w:tab w:val="num" w:pos="3600"/>
        </w:tabs>
        <w:ind w:left="3600" w:hanging="360"/>
      </w:pPr>
      <w:rPr>
        <w:rFonts w:ascii="Wingdings 2" w:hAnsi="Wingdings 2" w:hint="default"/>
      </w:rPr>
    </w:lvl>
    <w:lvl w:ilvl="5" w:tplc="B8725FF4" w:tentative="1">
      <w:start w:val="1"/>
      <w:numFmt w:val="bullet"/>
      <w:lvlText w:val=""/>
      <w:lvlJc w:val="left"/>
      <w:pPr>
        <w:tabs>
          <w:tab w:val="num" w:pos="4320"/>
        </w:tabs>
        <w:ind w:left="4320" w:hanging="360"/>
      </w:pPr>
      <w:rPr>
        <w:rFonts w:ascii="Wingdings 2" w:hAnsi="Wingdings 2" w:hint="default"/>
      </w:rPr>
    </w:lvl>
    <w:lvl w:ilvl="6" w:tplc="A028AA7C" w:tentative="1">
      <w:start w:val="1"/>
      <w:numFmt w:val="bullet"/>
      <w:lvlText w:val=""/>
      <w:lvlJc w:val="left"/>
      <w:pPr>
        <w:tabs>
          <w:tab w:val="num" w:pos="5040"/>
        </w:tabs>
        <w:ind w:left="5040" w:hanging="360"/>
      </w:pPr>
      <w:rPr>
        <w:rFonts w:ascii="Wingdings 2" w:hAnsi="Wingdings 2" w:hint="default"/>
      </w:rPr>
    </w:lvl>
    <w:lvl w:ilvl="7" w:tplc="CC3A87FC" w:tentative="1">
      <w:start w:val="1"/>
      <w:numFmt w:val="bullet"/>
      <w:lvlText w:val=""/>
      <w:lvlJc w:val="left"/>
      <w:pPr>
        <w:tabs>
          <w:tab w:val="num" w:pos="5760"/>
        </w:tabs>
        <w:ind w:left="5760" w:hanging="360"/>
      </w:pPr>
      <w:rPr>
        <w:rFonts w:ascii="Wingdings 2" w:hAnsi="Wingdings 2" w:hint="default"/>
      </w:rPr>
    </w:lvl>
    <w:lvl w:ilvl="8" w:tplc="5644F9A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6DE16FF"/>
    <w:multiLevelType w:val="hybridMultilevel"/>
    <w:tmpl w:val="B2F85166"/>
    <w:lvl w:ilvl="0" w:tplc="362C9A3A">
      <w:start w:val="1"/>
      <w:numFmt w:val="bullet"/>
      <w:lvlText w:val="•"/>
      <w:lvlJc w:val="left"/>
      <w:pPr>
        <w:tabs>
          <w:tab w:val="num" w:pos="720"/>
        </w:tabs>
        <w:ind w:left="720" w:hanging="360"/>
      </w:pPr>
      <w:rPr>
        <w:rFonts w:ascii="Times New Roman" w:hAnsi="Times New Roman" w:hint="default"/>
      </w:rPr>
    </w:lvl>
    <w:lvl w:ilvl="1" w:tplc="2586D22C">
      <w:numFmt w:val="bullet"/>
      <w:lvlText w:val="•"/>
      <w:lvlJc w:val="left"/>
      <w:pPr>
        <w:tabs>
          <w:tab w:val="num" w:pos="1440"/>
        </w:tabs>
        <w:ind w:left="1440" w:hanging="360"/>
      </w:pPr>
      <w:rPr>
        <w:rFonts w:ascii="Times New Roman" w:hAnsi="Times New Roman" w:hint="default"/>
      </w:rPr>
    </w:lvl>
    <w:lvl w:ilvl="2" w:tplc="74AC567A" w:tentative="1">
      <w:start w:val="1"/>
      <w:numFmt w:val="bullet"/>
      <w:lvlText w:val="•"/>
      <w:lvlJc w:val="left"/>
      <w:pPr>
        <w:tabs>
          <w:tab w:val="num" w:pos="2160"/>
        </w:tabs>
        <w:ind w:left="2160" w:hanging="360"/>
      </w:pPr>
      <w:rPr>
        <w:rFonts w:ascii="Times New Roman" w:hAnsi="Times New Roman" w:hint="default"/>
      </w:rPr>
    </w:lvl>
    <w:lvl w:ilvl="3" w:tplc="ECC01698" w:tentative="1">
      <w:start w:val="1"/>
      <w:numFmt w:val="bullet"/>
      <w:lvlText w:val="•"/>
      <w:lvlJc w:val="left"/>
      <w:pPr>
        <w:tabs>
          <w:tab w:val="num" w:pos="2880"/>
        </w:tabs>
        <w:ind w:left="2880" w:hanging="360"/>
      </w:pPr>
      <w:rPr>
        <w:rFonts w:ascii="Times New Roman" w:hAnsi="Times New Roman" w:hint="default"/>
      </w:rPr>
    </w:lvl>
    <w:lvl w:ilvl="4" w:tplc="0C8CAFDE" w:tentative="1">
      <w:start w:val="1"/>
      <w:numFmt w:val="bullet"/>
      <w:lvlText w:val="•"/>
      <w:lvlJc w:val="left"/>
      <w:pPr>
        <w:tabs>
          <w:tab w:val="num" w:pos="3600"/>
        </w:tabs>
        <w:ind w:left="3600" w:hanging="360"/>
      </w:pPr>
      <w:rPr>
        <w:rFonts w:ascii="Times New Roman" w:hAnsi="Times New Roman" w:hint="default"/>
      </w:rPr>
    </w:lvl>
    <w:lvl w:ilvl="5" w:tplc="816CACDC" w:tentative="1">
      <w:start w:val="1"/>
      <w:numFmt w:val="bullet"/>
      <w:lvlText w:val="•"/>
      <w:lvlJc w:val="left"/>
      <w:pPr>
        <w:tabs>
          <w:tab w:val="num" w:pos="4320"/>
        </w:tabs>
        <w:ind w:left="4320" w:hanging="360"/>
      </w:pPr>
      <w:rPr>
        <w:rFonts w:ascii="Times New Roman" w:hAnsi="Times New Roman" w:hint="default"/>
      </w:rPr>
    </w:lvl>
    <w:lvl w:ilvl="6" w:tplc="13E20782" w:tentative="1">
      <w:start w:val="1"/>
      <w:numFmt w:val="bullet"/>
      <w:lvlText w:val="•"/>
      <w:lvlJc w:val="left"/>
      <w:pPr>
        <w:tabs>
          <w:tab w:val="num" w:pos="5040"/>
        </w:tabs>
        <w:ind w:left="5040" w:hanging="360"/>
      </w:pPr>
      <w:rPr>
        <w:rFonts w:ascii="Times New Roman" w:hAnsi="Times New Roman" w:hint="default"/>
      </w:rPr>
    </w:lvl>
    <w:lvl w:ilvl="7" w:tplc="43F69A4C" w:tentative="1">
      <w:start w:val="1"/>
      <w:numFmt w:val="bullet"/>
      <w:lvlText w:val="•"/>
      <w:lvlJc w:val="left"/>
      <w:pPr>
        <w:tabs>
          <w:tab w:val="num" w:pos="5760"/>
        </w:tabs>
        <w:ind w:left="5760" w:hanging="360"/>
      </w:pPr>
      <w:rPr>
        <w:rFonts w:ascii="Times New Roman" w:hAnsi="Times New Roman" w:hint="default"/>
      </w:rPr>
    </w:lvl>
    <w:lvl w:ilvl="8" w:tplc="D79C370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C62FB4"/>
    <w:multiLevelType w:val="multilevel"/>
    <w:tmpl w:val="79EA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C0264"/>
    <w:multiLevelType w:val="hybridMultilevel"/>
    <w:tmpl w:val="BFEE8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2536BD"/>
    <w:multiLevelType w:val="hybridMultilevel"/>
    <w:tmpl w:val="77DE0ADE"/>
    <w:lvl w:ilvl="0" w:tplc="3C46A0E0">
      <w:start w:val="1"/>
      <w:numFmt w:val="bullet"/>
      <w:lvlText w:val=""/>
      <w:lvlJc w:val="left"/>
      <w:pPr>
        <w:tabs>
          <w:tab w:val="num" w:pos="720"/>
        </w:tabs>
        <w:ind w:left="720" w:hanging="360"/>
      </w:pPr>
      <w:rPr>
        <w:rFonts w:ascii="Wingdings 2" w:hAnsi="Wingdings 2" w:hint="default"/>
      </w:rPr>
    </w:lvl>
    <w:lvl w:ilvl="1" w:tplc="4EC8BD98" w:tentative="1">
      <w:start w:val="1"/>
      <w:numFmt w:val="bullet"/>
      <w:lvlText w:val=""/>
      <w:lvlJc w:val="left"/>
      <w:pPr>
        <w:tabs>
          <w:tab w:val="num" w:pos="1440"/>
        </w:tabs>
        <w:ind w:left="1440" w:hanging="360"/>
      </w:pPr>
      <w:rPr>
        <w:rFonts w:ascii="Wingdings 2" w:hAnsi="Wingdings 2" w:hint="default"/>
      </w:rPr>
    </w:lvl>
    <w:lvl w:ilvl="2" w:tplc="FC7A952E" w:tentative="1">
      <w:start w:val="1"/>
      <w:numFmt w:val="bullet"/>
      <w:lvlText w:val=""/>
      <w:lvlJc w:val="left"/>
      <w:pPr>
        <w:tabs>
          <w:tab w:val="num" w:pos="2160"/>
        </w:tabs>
        <w:ind w:left="2160" w:hanging="360"/>
      </w:pPr>
      <w:rPr>
        <w:rFonts w:ascii="Wingdings 2" w:hAnsi="Wingdings 2" w:hint="default"/>
      </w:rPr>
    </w:lvl>
    <w:lvl w:ilvl="3" w:tplc="69148F74" w:tentative="1">
      <w:start w:val="1"/>
      <w:numFmt w:val="bullet"/>
      <w:lvlText w:val=""/>
      <w:lvlJc w:val="left"/>
      <w:pPr>
        <w:tabs>
          <w:tab w:val="num" w:pos="2880"/>
        </w:tabs>
        <w:ind w:left="2880" w:hanging="360"/>
      </w:pPr>
      <w:rPr>
        <w:rFonts w:ascii="Wingdings 2" w:hAnsi="Wingdings 2" w:hint="default"/>
      </w:rPr>
    </w:lvl>
    <w:lvl w:ilvl="4" w:tplc="D8166344" w:tentative="1">
      <w:start w:val="1"/>
      <w:numFmt w:val="bullet"/>
      <w:lvlText w:val=""/>
      <w:lvlJc w:val="left"/>
      <w:pPr>
        <w:tabs>
          <w:tab w:val="num" w:pos="3600"/>
        </w:tabs>
        <w:ind w:left="3600" w:hanging="360"/>
      </w:pPr>
      <w:rPr>
        <w:rFonts w:ascii="Wingdings 2" w:hAnsi="Wingdings 2" w:hint="default"/>
      </w:rPr>
    </w:lvl>
    <w:lvl w:ilvl="5" w:tplc="B2BAF78E" w:tentative="1">
      <w:start w:val="1"/>
      <w:numFmt w:val="bullet"/>
      <w:lvlText w:val=""/>
      <w:lvlJc w:val="left"/>
      <w:pPr>
        <w:tabs>
          <w:tab w:val="num" w:pos="4320"/>
        </w:tabs>
        <w:ind w:left="4320" w:hanging="360"/>
      </w:pPr>
      <w:rPr>
        <w:rFonts w:ascii="Wingdings 2" w:hAnsi="Wingdings 2" w:hint="default"/>
      </w:rPr>
    </w:lvl>
    <w:lvl w:ilvl="6" w:tplc="9B62A5B6" w:tentative="1">
      <w:start w:val="1"/>
      <w:numFmt w:val="bullet"/>
      <w:lvlText w:val=""/>
      <w:lvlJc w:val="left"/>
      <w:pPr>
        <w:tabs>
          <w:tab w:val="num" w:pos="5040"/>
        </w:tabs>
        <w:ind w:left="5040" w:hanging="360"/>
      </w:pPr>
      <w:rPr>
        <w:rFonts w:ascii="Wingdings 2" w:hAnsi="Wingdings 2" w:hint="default"/>
      </w:rPr>
    </w:lvl>
    <w:lvl w:ilvl="7" w:tplc="AC48E956" w:tentative="1">
      <w:start w:val="1"/>
      <w:numFmt w:val="bullet"/>
      <w:lvlText w:val=""/>
      <w:lvlJc w:val="left"/>
      <w:pPr>
        <w:tabs>
          <w:tab w:val="num" w:pos="5760"/>
        </w:tabs>
        <w:ind w:left="5760" w:hanging="360"/>
      </w:pPr>
      <w:rPr>
        <w:rFonts w:ascii="Wingdings 2" w:hAnsi="Wingdings 2" w:hint="default"/>
      </w:rPr>
    </w:lvl>
    <w:lvl w:ilvl="8" w:tplc="22101E0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1ED14EC"/>
    <w:multiLevelType w:val="hybridMultilevel"/>
    <w:tmpl w:val="8852453E"/>
    <w:lvl w:ilvl="0" w:tplc="D1949476">
      <w:start w:val="1"/>
      <w:numFmt w:val="bullet"/>
      <w:lvlText w:val="•"/>
      <w:lvlJc w:val="left"/>
      <w:pPr>
        <w:tabs>
          <w:tab w:val="num" w:pos="720"/>
        </w:tabs>
        <w:ind w:left="720" w:hanging="360"/>
      </w:pPr>
      <w:rPr>
        <w:rFonts w:ascii="Times New Roman" w:hAnsi="Times New Roman" w:hint="default"/>
      </w:rPr>
    </w:lvl>
    <w:lvl w:ilvl="1" w:tplc="E9C24B16" w:tentative="1">
      <w:start w:val="1"/>
      <w:numFmt w:val="bullet"/>
      <w:lvlText w:val="•"/>
      <w:lvlJc w:val="left"/>
      <w:pPr>
        <w:tabs>
          <w:tab w:val="num" w:pos="1440"/>
        </w:tabs>
        <w:ind w:left="1440" w:hanging="360"/>
      </w:pPr>
      <w:rPr>
        <w:rFonts w:ascii="Times New Roman" w:hAnsi="Times New Roman" w:hint="default"/>
      </w:rPr>
    </w:lvl>
    <w:lvl w:ilvl="2" w:tplc="DA6ACF62" w:tentative="1">
      <w:start w:val="1"/>
      <w:numFmt w:val="bullet"/>
      <w:lvlText w:val="•"/>
      <w:lvlJc w:val="left"/>
      <w:pPr>
        <w:tabs>
          <w:tab w:val="num" w:pos="2160"/>
        </w:tabs>
        <w:ind w:left="2160" w:hanging="360"/>
      </w:pPr>
      <w:rPr>
        <w:rFonts w:ascii="Times New Roman" w:hAnsi="Times New Roman" w:hint="default"/>
      </w:rPr>
    </w:lvl>
    <w:lvl w:ilvl="3" w:tplc="993633D2" w:tentative="1">
      <w:start w:val="1"/>
      <w:numFmt w:val="bullet"/>
      <w:lvlText w:val="•"/>
      <w:lvlJc w:val="left"/>
      <w:pPr>
        <w:tabs>
          <w:tab w:val="num" w:pos="2880"/>
        </w:tabs>
        <w:ind w:left="2880" w:hanging="360"/>
      </w:pPr>
      <w:rPr>
        <w:rFonts w:ascii="Times New Roman" w:hAnsi="Times New Roman" w:hint="default"/>
      </w:rPr>
    </w:lvl>
    <w:lvl w:ilvl="4" w:tplc="536CB310" w:tentative="1">
      <w:start w:val="1"/>
      <w:numFmt w:val="bullet"/>
      <w:lvlText w:val="•"/>
      <w:lvlJc w:val="left"/>
      <w:pPr>
        <w:tabs>
          <w:tab w:val="num" w:pos="3600"/>
        </w:tabs>
        <w:ind w:left="3600" w:hanging="360"/>
      </w:pPr>
      <w:rPr>
        <w:rFonts w:ascii="Times New Roman" w:hAnsi="Times New Roman" w:hint="default"/>
      </w:rPr>
    </w:lvl>
    <w:lvl w:ilvl="5" w:tplc="040220A0" w:tentative="1">
      <w:start w:val="1"/>
      <w:numFmt w:val="bullet"/>
      <w:lvlText w:val="•"/>
      <w:lvlJc w:val="left"/>
      <w:pPr>
        <w:tabs>
          <w:tab w:val="num" w:pos="4320"/>
        </w:tabs>
        <w:ind w:left="4320" w:hanging="360"/>
      </w:pPr>
      <w:rPr>
        <w:rFonts w:ascii="Times New Roman" w:hAnsi="Times New Roman" w:hint="default"/>
      </w:rPr>
    </w:lvl>
    <w:lvl w:ilvl="6" w:tplc="1D28DECA" w:tentative="1">
      <w:start w:val="1"/>
      <w:numFmt w:val="bullet"/>
      <w:lvlText w:val="•"/>
      <w:lvlJc w:val="left"/>
      <w:pPr>
        <w:tabs>
          <w:tab w:val="num" w:pos="5040"/>
        </w:tabs>
        <w:ind w:left="5040" w:hanging="360"/>
      </w:pPr>
      <w:rPr>
        <w:rFonts w:ascii="Times New Roman" w:hAnsi="Times New Roman" w:hint="default"/>
      </w:rPr>
    </w:lvl>
    <w:lvl w:ilvl="7" w:tplc="ADF06C40" w:tentative="1">
      <w:start w:val="1"/>
      <w:numFmt w:val="bullet"/>
      <w:lvlText w:val="•"/>
      <w:lvlJc w:val="left"/>
      <w:pPr>
        <w:tabs>
          <w:tab w:val="num" w:pos="5760"/>
        </w:tabs>
        <w:ind w:left="5760" w:hanging="360"/>
      </w:pPr>
      <w:rPr>
        <w:rFonts w:ascii="Times New Roman" w:hAnsi="Times New Roman" w:hint="default"/>
      </w:rPr>
    </w:lvl>
    <w:lvl w:ilvl="8" w:tplc="5624F97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9C8714E"/>
    <w:multiLevelType w:val="multilevel"/>
    <w:tmpl w:val="11BE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A2171"/>
    <w:multiLevelType w:val="hybridMultilevel"/>
    <w:tmpl w:val="4C582728"/>
    <w:lvl w:ilvl="0" w:tplc="6FE2931E">
      <w:start w:val="1"/>
      <w:numFmt w:val="bullet"/>
      <w:lvlText w:val="•"/>
      <w:lvlJc w:val="left"/>
      <w:pPr>
        <w:tabs>
          <w:tab w:val="num" w:pos="720"/>
        </w:tabs>
        <w:ind w:left="720" w:hanging="360"/>
      </w:pPr>
      <w:rPr>
        <w:rFonts w:ascii="Times New Roman" w:hAnsi="Times New Roman" w:hint="default"/>
      </w:rPr>
    </w:lvl>
    <w:lvl w:ilvl="1" w:tplc="8016486A" w:tentative="1">
      <w:start w:val="1"/>
      <w:numFmt w:val="bullet"/>
      <w:lvlText w:val="•"/>
      <w:lvlJc w:val="left"/>
      <w:pPr>
        <w:tabs>
          <w:tab w:val="num" w:pos="1440"/>
        </w:tabs>
        <w:ind w:left="1440" w:hanging="360"/>
      </w:pPr>
      <w:rPr>
        <w:rFonts w:ascii="Times New Roman" w:hAnsi="Times New Roman" w:hint="default"/>
      </w:rPr>
    </w:lvl>
    <w:lvl w:ilvl="2" w:tplc="7E5CF886" w:tentative="1">
      <w:start w:val="1"/>
      <w:numFmt w:val="bullet"/>
      <w:lvlText w:val="•"/>
      <w:lvlJc w:val="left"/>
      <w:pPr>
        <w:tabs>
          <w:tab w:val="num" w:pos="2160"/>
        </w:tabs>
        <w:ind w:left="2160" w:hanging="360"/>
      </w:pPr>
      <w:rPr>
        <w:rFonts w:ascii="Times New Roman" w:hAnsi="Times New Roman" w:hint="default"/>
      </w:rPr>
    </w:lvl>
    <w:lvl w:ilvl="3" w:tplc="D1E61C5C" w:tentative="1">
      <w:start w:val="1"/>
      <w:numFmt w:val="bullet"/>
      <w:lvlText w:val="•"/>
      <w:lvlJc w:val="left"/>
      <w:pPr>
        <w:tabs>
          <w:tab w:val="num" w:pos="2880"/>
        </w:tabs>
        <w:ind w:left="2880" w:hanging="360"/>
      </w:pPr>
      <w:rPr>
        <w:rFonts w:ascii="Times New Roman" w:hAnsi="Times New Roman" w:hint="default"/>
      </w:rPr>
    </w:lvl>
    <w:lvl w:ilvl="4" w:tplc="6DCEDF9C" w:tentative="1">
      <w:start w:val="1"/>
      <w:numFmt w:val="bullet"/>
      <w:lvlText w:val="•"/>
      <w:lvlJc w:val="left"/>
      <w:pPr>
        <w:tabs>
          <w:tab w:val="num" w:pos="3600"/>
        </w:tabs>
        <w:ind w:left="3600" w:hanging="360"/>
      </w:pPr>
      <w:rPr>
        <w:rFonts w:ascii="Times New Roman" w:hAnsi="Times New Roman" w:hint="default"/>
      </w:rPr>
    </w:lvl>
    <w:lvl w:ilvl="5" w:tplc="FBAA679A" w:tentative="1">
      <w:start w:val="1"/>
      <w:numFmt w:val="bullet"/>
      <w:lvlText w:val="•"/>
      <w:lvlJc w:val="left"/>
      <w:pPr>
        <w:tabs>
          <w:tab w:val="num" w:pos="4320"/>
        </w:tabs>
        <w:ind w:left="4320" w:hanging="360"/>
      </w:pPr>
      <w:rPr>
        <w:rFonts w:ascii="Times New Roman" w:hAnsi="Times New Roman" w:hint="default"/>
      </w:rPr>
    </w:lvl>
    <w:lvl w:ilvl="6" w:tplc="EA02EA86" w:tentative="1">
      <w:start w:val="1"/>
      <w:numFmt w:val="bullet"/>
      <w:lvlText w:val="•"/>
      <w:lvlJc w:val="left"/>
      <w:pPr>
        <w:tabs>
          <w:tab w:val="num" w:pos="5040"/>
        </w:tabs>
        <w:ind w:left="5040" w:hanging="360"/>
      </w:pPr>
      <w:rPr>
        <w:rFonts w:ascii="Times New Roman" w:hAnsi="Times New Roman" w:hint="default"/>
      </w:rPr>
    </w:lvl>
    <w:lvl w:ilvl="7" w:tplc="B0BA626C" w:tentative="1">
      <w:start w:val="1"/>
      <w:numFmt w:val="bullet"/>
      <w:lvlText w:val="•"/>
      <w:lvlJc w:val="left"/>
      <w:pPr>
        <w:tabs>
          <w:tab w:val="num" w:pos="5760"/>
        </w:tabs>
        <w:ind w:left="5760" w:hanging="360"/>
      </w:pPr>
      <w:rPr>
        <w:rFonts w:ascii="Times New Roman" w:hAnsi="Times New Roman" w:hint="default"/>
      </w:rPr>
    </w:lvl>
    <w:lvl w:ilvl="8" w:tplc="41F82B0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C1C32EB"/>
    <w:multiLevelType w:val="hybridMultilevel"/>
    <w:tmpl w:val="4C1AD5AC"/>
    <w:lvl w:ilvl="0" w:tplc="A0F2CC9C">
      <w:start w:val="1"/>
      <w:numFmt w:val="bullet"/>
      <w:lvlText w:val=""/>
      <w:lvlJc w:val="left"/>
      <w:pPr>
        <w:tabs>
          <w:tab w:val="num" w:pos="720"/>
        </w:tabs>
        <w:ind w:left="720" w:hanging="360"/>
      </w:pPr>
      <w:rPr>
        <w:rFonts w:ascii="Wingdings 2" w:hAnsi="Wingdings 2" w:hint="default"/>
      </w:rPr>
    </w:lvl>
    <w:lvl w:ilvl="1" w:tplc="2B1C4942" w:tentative="1">
      <w:start w:val="1"/>
      <w:numFmt w:val="bullet"/>
      <w:lvlText w:val=""/>
      <w:lvlJc w:val="left"/>
      <w:pPr>
        <w:tabs>
          <w:tab w:val="num" w:pos="1440"/>
        </w:tabs>
        <w:ind w:left="1440" w:hanging="360"/>
      </w:pPr>
      <w:rPr>
        <w:rFonts w:ascii="Wingdings 2" w:hAnsi="Wingdings 2" w:hint="default"/>
      </w:rPr>
    </w:lvl>
    <w:lvl w:ilvl="2" w:tplc="D86C68AE" w:tentative="1">
      <w:start w:val="1"/>
      <w:numFmt w:val="bullet"/>
      <w:lvlText w:val=""/>
      <w:lvlJc w:val="left"/>
      <w:pPr>
        <w:tabs>
          <w:tab w:val="num" w:pos="2160"/>
        </w:tabs>
        <w:ind w:left="2160" w:hanging="360"/>
      </w:pPr>
      <w:rPr>
        <w:rFonts w:ascii="Wingdings 2" w:hAnsi="Wingdings 2" w:hint="default"/>
      </w:rPr>
    </w:lvl>
    <w:lvl w:ilvl="3" w:tplc="3B522D76" w:tentative="1">
      <w:start w:val="1"/>
      <w:numFmt w:val="bullet"/>
      <w:lvlText w:val=""/>
      <w:lvlJc w:val="left"/>
      <w:pPr>
        <w:tabs>
          <w:tab w:val="num" w:pos="2880"/>
        </w:tabs>
        <w:ind w:left="2880" w:hanging="360"/>
      </w:pPr>
      <w:rPr>
        <w:rFonts w:ascii="Wingdings 2" w:hAnsi="Wingdings 2" w:hint="default"/>
      </w:rPr>
    </w:lvl>
    <w:lvl w:ilvl="4" w:tplc="8CDC7A88" w:tentative="1">
      <w:start w:val="1"/>
      <w:numFmt w:val="bullet"/>
      <w:lvlText w:val=""/>
      <w:lvlJc w:val="left"/>
      <w:pPr>
        <w:tabs>
          <w:tab w:val="num" w:pos="3600"/>
        </w:tabs>
        <w:ind w:left="3600" w:hanging="360"/>
      </w:pPr>
      <w:rPr>
        <w:rFonts w:ascii="Wingdings 2" w:hAnsi="Wingdings 2" w:hint="default"/>
      </w:rPr>
    </w:lvl>
    <w:lvl w:ilvl="5" w:tplc="47F6F5D2" w:tentative="1">
      <w:start w:val="1"/>
      <w:numFmt w:val="bullet"/>
      <w:lvlText w:val=""/>
      <w:lvlJc w:val="left"/>
      <w:pPr>
        <w:tabs>
          <w:tab w:val="num" w:pos="4320"/>
        </w:tabs>
        <w:ind w:left="4320" w:hanging="360"/>
      </w:pPr>
      <w:rPr>
        <w:rFonts w:ascii="Wingdings 2" w:hAnsi="Wingdings 2" w:hint="default"/>
      </w:rPr>
    </w:lvl>
    <w:lvl w:ilvl="6" w:tplc="39CA86BE" w:tentative="1">
      <w:start w:val="1"/>
      <w:numFmt w:val="bullet"/>
      <w:lvlText w:val=""/>
      <w:lvlJc w:val="left"/>
      <w:pPr>
        <w:tabs>
          <w:tab w:val="num" w:pos="5040"/>
        </w:tabs>
        <w:ind w:left="5040" w:hanging="360"/>
      </w:pPr>
      <w:rPr>
        <w:rFonts w:ascii="Wingdings 2" w:hAnsi="Wingdings 2" w:hint="default"/>
      </w:rPr>
    </w:lvl>
    <w:lvl w:ilvl="7" w:tplc="C9B850CA" w:tentative="1">
      <w:start w:val="1"/>
      <w:numFmt w:val="bullet"/>
      <w:lvlText w:val=""/>
      <w:lvlJc w:val="left"/>
      <w:pPr>
        <w:tabs>
          <w:tab w:val="num" w:pos="5760"/>
        </w:tabs>
        <w:ind w:left="5760" w:hanging="360"/>
      </w:pPr>
      <w:rPr>
        <w:rFonts w:ascii="Wingdings 2" w:hAnsi="Wingdings 2" w:hint="default"/>
      </w:rPr>
    </w:lvl>
    <w:lvl w:ilvl="8" w:tplc="E844262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45BE46C6"/>
    <w:multiLevelType w:val="hybridMultilevel"/>
    <w:tmpl w:val="DFEE375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4C1D322A"/>
    <w:multiLevelType w:val="hybridMultilevel"/>
    <w:tmpl w:val="4D784EA0"/>
    <w:lvl w:ilvl="0" w:tplc="A2425456">
      <w:start w:val="1"/>
      <w:numFmt w:val="bullet"/>
      <w:lvlText w:val="•"/>
      <w:lvlJc w:val="left"/>
      <w:pPr>
        <w:tabs>
          <w:tab w:val="num" w:pos="720"/>
        </w:tabs>
        <w:ind w:left="720" w:hanging="360"/>
      </w:pPr>
      <w:rPr>
        <w:rFonts w:ascii="Times New Roman" w:hAnsi="Times New Roman" w:hint="default"/>
      </w:rPr>
    </w:lvl>
    <w:lvl w:ilvl="1" w:tplc="DCBA540A" w:tentative="1">
      <w:start w:val="1"/>
      <w:numFmt w:val="bullet"/>
      <w:lvlText w:val="•"/>
      <w:lvlJc w:val="left"/>
      <w:pPr>
        <w:tabs>
          <w:tab w:val="num" w:pos="1440"/>
        </w:tabs>
        <w:ind w:left="1440" w:hanging="360"/>
      </w:pPr>
      <w:rPr>
        <w:rFonts w:ascii="Times New Roman" w:hAnsi="Times New Roman" w:hint="default"/>
      </w:rPr>
    </w:lvl>
    <w:lvl w:ilvl="2" w:tplc="7408C72E" w:tentative="1">
      <w:start w:val="1"/>
      <w:numFmt w:val="bullet"/>
      <w:lvlText w:val="•"/>
      <w:lvlJc w:val="left"/>
      <w:pPr>
        <w:tabs>
          <w:tab w:val="num" w:pos="2160"/>
        </w:tabs>
        <w:ind w:left="2160" w:hanging="360"/>
      </w:pPr>
      <w:rPr>
        <w:rFonts w:ascii="Times New Roman" w:hAnsi="Times New Roman" w:hint="default"/>
      </w:rPr>
    </w:lvl>
    <w:lvl w:ilvl="3" w:tplc="D34A6820" w:tentative="1">
      <w:start w:val="1"/>
      <w:numFmt w:val="bullet"/>
      <w:lvlText w:val="•"/>
      <w:lvlJc w:val="left"/>
      <w:pPr>
        <w:tabs>
          <w:tab w:val="num" w:pos="2880"/>
        </w:tabs>
        <w:ind w:left="2880" w:hanging="360"/>
      </w:pPr>
      <w:rPr>
        <w:rFonts w:ascii="Times New Roman" w:hAnsi="Times New Roman" w:hint="default"/>
      </w:rPr>
    </w:lvl>
    <w:lvl w:ilvl="4" w:tplc="0D12BAB0" w:tentative="1">
      <w:start w:val="1"/>
      <w:numFmt w:val="bullet"/>
      <w:lvlText w:val="•"/>
      <w:lvlJc w:val="left"/>
      <w:pPr>
        <w:tabs>
          <w:tab w:val="num" w:pos="3600"/>
        </w:tabs>
        <w:ind w:left="3600" w:hanging="360"/>
      </w:pPr>
      <w:rPr>
        <w:rFonts w:ascii="Times New Roman" w:hAnsi="Times New Roman" w:hint="default"/>
      </w:rPr>
    </w:lvl>
    <w:lvl w:ilvl="5" w:tplc="726E6A92" w:tentative="1">
      <w:start w:val="1"/>
      <w:numFmt w:val="bullet"/>
      <w:lvlText w:val="•"/>
      <w:lvlJc w:val="left"/>
      <w:pPr>
        <w:tabs>
          <w:tab w:val="num" w:pos="4320"/>
        </w:tabs>
        <w:ind w:left="4320" w:hanging="360"/>
      </w:pPr>
      <w:rPr>
        <w:rFonts w:ascii="Times New Roman" w:hAnsi="Times New Roman" w:hint="default"/>
      </w:rPr>
    </w:lvl>
    <w:lvl w:ilvl="6" w:tplc="CC7C4B54" w:tentative="1">
      <w:start w:val="1"/>
      <w:numFmt w:val="bullet"/>
      <w:lvlText w:val="•"/>
      <w:lvlJc w:val="left"/>
      <w:pPr>
        <w:tabs>
          <w:tab w:val="num" w:pos="5040"/>
        </w:tabs>
        <w:ind w:left="5040" w:hanging="360"/>
      </w:pPr>
      <w:rPr>
        <w:rFonts w:ascii="Times New Roman" w:hAnsi="Times New Roman" w:hint="default"/>
      </w:rPr>
    </w:lvl>
    <w:lvl w:ilvl="7" w:tplc="3B08E9E6" w:tentative="1">
      <w:start w:val="1"/>
      <w:numFmt w:val="bullet"/>
      <w:lvlText w:val="•"/>
      <w:lvlJc w:val="left"/>
      <w:pPr>
        <w:tabs>
          <w:tab w:val="num" w:pos="5760"/>
        </w:tabs>
        <w:ind w:left="5760" w:hanging="360"/>
      </w:pPr>
      <w:rPr>
        <w:rFonts w:ascii="Times New Roman" w:hAnsi="Times New Roman" w:hint="default"/>
      </w:rPr>
    </w:lvl>
    <w:lvl w:ilvl="8" w:tplc="BDA6367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9235547"/>
    <w:multiLevelType w:val="multilevel"/>
    <w:tmpl w:val="96E67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A446F5"/>
    <w:multiLevelType w:val="hybridMultilevel"/>
    <w:tmpl w:val="ADF03FCC"/>
    <w:lvl w:ilvl="0" w:tplc="DB9693D4">
      <w:start w:val="1"/>
      <w:numFmt w:val="bullet"/>
      <w:lvlText w:val=""/>
      <w:lvlJc w:val="left"/>
      <w:pPr>
        <w:tabs>
          <w:tab w:val="num" w:pos="720"/>
        </w:tabs>
        <w:ind w:left="720" w:hanging="360"/>
      </w:pPr>
      <w:rPr>
        <w:rFonts w:ascii="Wingdings 2" w:hAnsi="Wingdings 2" w:hint="default"/>
      </w:rPr>
    </w:lvl>
    <w:lvl w:ilvl="1" w:tplc="B6E050DA" w:tentative="1">
      <w:start w:val="1"/>
      <w:numFmt w:val="bullet"/>
      <w:lvlText w:val=""/>
      <w:lvlJc w:val="left"/>
      <w:pPr>
        <w:tabs>
          <w:tab w:val="num" w:pos="1440"/>
        </w:tabs>
        <w:ind w:left="1440" w:hanging="360"/>
      </w:pPr>
      <w:rPr>
        <w:rFonts w:ascii="Wingdings 2" w:hAnsi="Wingdings 2" w:hint="default"/>
      </w:rPr>
    </w:lvl>
    <w:lvl w:ilvl="2" w:tplc="0E0099C6" w:tentative="1">
      <w:start w:val="1"/>
      <w:numFmt w:val="bullet"/>
      <w:lvlText w:val=""/>
      <w:lvlJc w:val="left"/>
      <w:pPr>
        <w:tabs>
          <w:tab w:val="num" w:pos="2160"/>
        </w:tabs>
        <w:ind w:left="2160" w:hanging="360"/>
      </w:pPr>
      <w:rPr>
        <w:rFonts w:ascii="Wingdings 2" w:hAnsi="Wingdings 2" w:hint="default"/>
      </w:rPr>
    </w:lvl>
    <w:lvl w:ilvl="3" w:tplc="B512094A" w:tentative="1">
      <w:start w:val="1"/>
      <w:numFmt w:val="bullet"/>
      <w:lvlText w:val=""/>
      <w:lvlJc w:val="left"/>
      <w:pPr>
        <w:tabs>
          <w:tab w:val="num" w:pos="2880"/>
        </w:tabs>
        <w:ind w:left="2880" w:hanging="360"/>
      </w:pPr>
      <w:rPr>
        <w:rFonts w:ascii="Wingdings 2" w:hAnsi="Wingdings 2" w:hint="default"/>
      </w:rPr>
    </w:lvl>
    <w:lvl w:ilvl="4" w:tplc="AB7A0170" w:tentative="1">
      <w:start w:val="1"/>
      <w:numFmt w:val="bullet"/>
      <w:lvlText w:val=""/>
      <w:lvlJc w:val="left"/>
      <w:pPr>
        <w:tabs>
          <w:tab w:val="num" w:pos="3600"/>
        </w:tabs>
        <w:ind w:left="3600" w:hanging="360"/>
      </w:pPr>
      <w:rPr>
        <w:rFonts w:ascii="Wingdings 2" w:hAnsi="Wingdings 2" w:hint="default"/>
      </w:rPr>
    </w:lvl>
    <w:lvl w:ilvl="5" w:tplc="6A628B90" w:tentative="1">
      <w:start w:val="1"/>
      <w:numFmt w:val="bullet"/>
      <w:lvlText w:val=""/>
      <w:lvlJc w:val="left"/>
      <w:pPr>
        <w:tabs>
          <w:tab w:val="num" w:pos="4320"/>
        </w:tabs>
        <w:ind w:left="4320" w:hanging="360"/>
      </w:pPr>
      <w:rPr>
        <w:rFonts w:ascii="Wingdings 2" w:hAnsi="Wingdings 2" w:hint="default"/>
      </w:rPr>
    </w:lvl>
    <w:lvl w:ilvl="6" w:tplc="A164215E" w:tentative="1">
      <w:start w:val="1"/>
      <w:numFmt w:val="bullet"/>
      <w:lvlText w:val=""/>
      <w:lvlJc w:val="left"/>
      <w:pPr>
        <w:tabs>
          <w:tab w:val="num" w:pos="5040"/>
        </w:tabs>
        <w:ind w:left="5040" w:hanging="360"/>
      </w:pPr>
      <w:rPr>
        <w:rFonts w:ascii="Wingdings 2" w:hAnsi="Wingdings 2" w:hint="default"/>
      </w:rPr>
    </w:lvl>
    <w:lvl w:ilvl="7" w:tplc="56FEBEE8" w:tentative="1">
      <w:start w:val="1"/>
      <w:numFmt w:val="bullet"/>
      <w:lvlText w:val=""/>
      <w:lvlJc w:val="left"/>
      <w:pPr>
        <w:tabs>
          <w:tab w:val="num" w:pos="5760"/>
        </w:tabs>
        <w:ind w:left="5760" w:hanging="360"/>
      </w:pPr>
      <w:rPr>
        <w:rFonts w:ascii="Wingdings 2" w:hAnsi="Wingdings 2" w:hint="default"/>
      </w:rPr>
    </w:lvl>
    <w:lvl w:ilvl="8" w:tplc="3B7C4D6E"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1"/>
  </w:num>
  <w:num w:numId="3">
    <w:abstractNumId w:val="7"/>
  </w:num>
  <w:num w:numId="4">
    <w:abstractNumId w:val="10"/>
  </w:num>
  <w:num w:numId="5">
    <w:abstractNumId w:val="8"/>
  </w:num>
  <w:num w:numId="6">
    <w:abstractNumId w:val="12"/>
  </w:num>
  <w:num w:numId="7">
    <w:abstractNumId w:val="2"/>
  </w:num>
  <w:num w:numId="8">
    <w:abstractNumId w:val="6"/>
  </w:num>
  <w:num w:numId="9">
    <w:abstractNumId w:val="11"/>
  </w:num>
  <w:num w:numId="10">
    <w:abstractNumId w:val="5"/>
  </w:num>
  <w:num w:numId="11">
    <w:abstractNumId w:val="4"/>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06"/>
    <w:rsid w:val="00002510"/>
    <w:rsid w:val="000037AD"/>
    <w:rsid w:val="000053EE"/>
    <w:rsid w:val="00012917"/>
    <w:rsid w:val="000403C2"/>
    <w:rsid w:val="00052987"/>
    <w:rsid w:val="00084371"/>
    <w:rsid w:val="00092A8C"/>
    <w:rsid w:val="000A0A0A"/>
    <w:rsid w:val="000C070A"/>
    <w:rsid w:val="000D50A8"/>
    <w:rsid w:val="000E1793"/>
    <w:rsid w:val="000E434B"/>
    <w:rsid w:val="000F6446"/>
    <w:rsid w:val="001128B7"/>
    <w:rsid w:val="00123607"/>
    <w:rsid w:val="00124B03"/>
    <w:rsid w:val="00126D59"/>
    <w:rsid w:val="00131803"/>
    <w:rsid w:val="001432E0"/>
    <w:rsid w:val="00150E67"/>
    <w:rsid w:val="00170FD5"/>
    <w:rsid w:val="00171D1B"/>
    <w:rsid w:val="00177513"/>
    <w:rsid w:val="00181D8E"/>
    <w:rsid w:val="00186478"/>
    <w:rsid w:val="0019137F"/>
    <w:rsid w:val="00193EF3"/>
    <w:rsid w:val="001A0EEA"/>
    <w:rsid w:val="001A160F"/>
    <w:rsid w:val="001A3339"/>
    <w:rsid w:val="001B49AD"/>
    <w:rsid w:val="001D0D23"/>
    <w:rsid w:val="001D17B6"/>
    <w:rsid w:val="001D2EC8"/>
    <w:rsid w:val="001D6FDC"/>
    <w:rsid w:val="001E1F08"/>
    <w:rsid w:val="00206A5C"/>
    <w:rsid w:val="0021540C"/>
    <w:rsid w:val="00217F8E"/>
    <w:rsid w:val="00225FBA"/>
    <w:rsid w:val="00230487"/>
    <w:rsid w:val="00233C9A"/>
    <w:rsid w:val="002451FC"/>
    <w:rsid w:val="0024540D"/>
    <w:rsid w:val="00277C61"/>
    <w:rsid w:val="00297A3B"/>
    <w:rsid w:val="002A291A"/>
    <w:rsid w:val="002D438A"/>
    <w:rsid w:val="002D643D"/>
    <w:rsid w:val="002E7872"/>
    <w:rsid w:val="002F04F2"/>
    <w:rsid w:val="00300DA8"/>
    <w:rsid w:val="00304455"/>
    <w:rsid w:val="00304950"/>
    <w:rsid w:val="00315157"/>
    <w:rsid w:val="00315FFA"/>
    <w:rsid w:val="003209B3"/>
    <w:rsid w:val="003267F2"/>
    <w:rsid w:val="00327046"/>
    <w:rsid w:val="00333FB4"/>
    <w:rsid w:val="00343355"/>
    <w:rsid w:val="00345C1F"/>
    <w:rsid w:val="0036466E"/>
    <w:rsid w:val="00375D12"/>
    <w:rsid w:val="00394451"/>
    <w:rsid w:val="00397CF0"/>
    <w:rsid w:val="003B294F"/>
    <w:rsid w:val="003B3170"/>
    <w:rsid w:val="003B5106"/>
    <w:rsid w:val="003B5351"/>
    <w:rsid w:val="003C799C"/>
    <w:rsid w:val="003F5DE7"/>
    <w:rsid w:val="0040422E"/>
    <w:rsid w:val="0040485A"/>
    <w:rsid w:val="00414570"/>
    <w:rsid w:val="0042483B"/>
    <w:rsid w:val="00451F3A"/>
    <w:rsid w:val="00457C0E"/>
    <w:rsid w:val="0048205B"/>
    <w:rsid w:val="00494CAB"/>
    <w:rsid w:val="004A6486"/>
    <w:rsid w:val="004B68B5"/>
    <w:rsid w:val="005255CC"/>
    <w:rsid w:val="005419DE"/>
    <w:rsid w:val="00541C02"/>
    <w:rsid w:val="00541DED"/>
    <w:rsid w:val="00542BEC"/>
    <w:rsid w:val="005476DA"/>
    <w:rsid w:val="005519DD"/>
    <w:rsid w:val="00566728"/>
    <w:rsid w:val="00580A41"/>
    <w:rsid w:val="00582FC8"/>
    <w:rsid w:val="005906FF"/>
    <w:rsid w:val="00592326"/>
    <w:rsid w:val="00593613"/>
    <w:rsid w:val="005A37ED"/>
    <w:rsid w:val="005A393C"/>
    <w:rsid w:val="005A3F34"/>
    <w:rsid w:val="005B2043"/>
    <w:rsid w:val="005D7432"/>
    <w:rsid w:val="005F36A8"/>
    <w:rsid w:val="006151F9"/>
    <w:rsid w:val="006218DF"/>
    <w:rsid w:val="006353F3"/>
    <w:rsid w:val="0064085A"/>
    <w:rsid w:val="006449FA"/>
    <w:rsid w:val="006461E7"/>
    <w:rsid w:val="0066083E"/>
    <w:rsid w:val="00676499"/>
    <w:rsid w:val="00683D40"/>
    <w:rsid w:val="00686940"/>
    <w:rsid w:val="0069093C"/>
    <w:rsid w:val="00690A57"/>
    <w:rsid w:val="00694918"/>
    <w:rsid w:val="006A5EE8"/>
    <w:rsid w:val="006C0A0D"/>
    <w:rsid w:val="006C773B"/>
    <w:rsid w:val="006D7B83"/>
    <w:rsid w:val="006E0321"/>
    <w:rsid w:val="006E3971"/>
    <w:rsid w:val="006F7E8F"/>
    <w:rsid w:val="00701F5C"/>
    <w:rsid w:val="007059EE"/>
    <w:rsid w:val="00711990"/>
    <w:rsid w:val="00722F1F"/>
    <w:rsid w:val="00724DDD"/>
    <w:rsid w:val="007304BA"/>
    <w:rsid w:val="007327FC"/>
    <w:rsid w:val="00734930"/>
    <w:rsid w:val="00734F0C"/>
    <w:rsid w:val="007351CE"/>
    <w:rsid w:val="00743EF7"/>
    <w:rsid w:val="00744583"/>
    <w:rsid w:val="00752D12"/>
    <w:rsid w:val="00754450"/>
    <w:rsid w:val="00754DBF"/>
    <w:rsid w:val="00762D7E"/>
    <w:rsid w:val="007811A7"/>
    <w:rsid w:val="007903B1"/>
    <w:rsid w:val="00794026"/>
    <w:rsid w:val="007973BC"/>
    <w:rsid w:val="007B4E61"/>
    <w:rsid w:val="007B63AF"/>
    <w:rsid w:val="007C252F"/>
    <w:rsid w:val="007C26CF"/>
    <w:rsid w:val="007D041E"/>
    <w:rsid w:val="007E02CE"/>
    <w:rsid w:val="007E2BC0"/>
    <w:rsid w:val="007F3EC5"/>
    <w:rsid w:val="007F4592"/>
    <w:rsid w:val="0081366C"/>
    <w:rsid w:val="00827A84"/>
    <w:rsid w:val="00834B94"/>
    <w:rsid w:val="00834DAC"/>
    <w:rsid w:val="00836DB4"/>
    <w:rsid w:val="00842DF8"/>
    <w:rsid w:val="008563B8"/>
    <w:rsid w:val="00862AFF"/>
    <w:rsid w:val="00871ED5"/>
    <w:rsid w:val="008930B2"/>
    <w:rsid w:val="008974BB"/>
    <w:rsid w:val="008C5FFA"/>
    <w:rsid w:val="008C6709"/>
    <w:rsid w:val="008D05E4"/>
    <w:rsid w:val="008E25F6"/>
    <w:rsid w:val="008F2782"/>
    <w:rsid w:val="00900281"/>
    <w:rsid w:val="009059B1"/>
    <w:rsid w:val="009122D8"/>
    <w:rsid w:val="0092266F"/>
    <w:rsid w:val="00923300"/>
    <w:rsid w:val="00930915"/>
    <w:rsid w:val="00933606"/>
    <w:rsid w:val="00942F24"/>
    <w:rsid w:val="00943B5D"/>
    <w:rsid w:val="00944FD3"/>
    <w:rsid w:val="00970111"/>
    <w:rsid w:val="00986A2D"/>
    <w:rsid w:val="00997924"/>
    <w:rsid w:val="009A1890"/>
    <w:rsid w:val="009C125D"/>
    <w:rsid w:val="009F3E48"/>
    <w:rsid w:val="00A04DBD"/>
    <w:rsid w:val="00A0691D"/>
    <w:rsid w:val="00A14639"/>
    <w:rsid w:val="00A25382"/>
    <w:rsid w:val="00A33309"/>
    <w:rsid w:val="00A339F1"/>
    <w:rsid w:val="00A4396B"/>
    <w:rsid w:val="00A571E3"/>
    <w:rsid w:val="00A63E0C"/>
    <w:rsid w:val="00A63FC4"/>
    <w:rsid w:val="00A76661"/>
    <w:rsid w:val="00A84534"/>
    <w:rsid w:val="00A91AA4"/>
    <w:rsid w:val="00AA2D0C"/>
    <w:rsid w:val="00AA4F4E"/>
    <w:rsid w:val="00AB2535"/>
    <w:rsid w:val="00AC2A73"/>
    <w:rsid w:val="00AD2210"/>
    <w:rsid w:val="00AD646D"/>
    <w:rsid w:val="00AE16D2"/>
    <w:rsid w:val="00AE2700"/>
    <w:rsid w:val="00AE61BB"/>
    <w:rsid w:val="00AF3041"/>
    <w:rsid w:val="00AF5DEC"/>
    <w:rsid w:val="00B07CB0"/>
    <w:rsid w:val="00B12A7D"/>
    <w:rsid w:val="00B20D1D"/>
    <w:rsid w:val="00B40404"/>
    <w:rsid w:val="00B56941"/>
    <w:rsid w:val="00B7047A"/>
    <w:rsid w:val="00B72AE9"/>
    <w:rsid w:val="00B738CF"/>
    <w:rsid w:val="00BA0456"/>
    <w:rsid w:val="00BA4D93"/>
    <w:rsid w:val="00BA697F"/>
    <w:rsid w:val="00BA756E"/>
    <w:rsid w:val="00BD5C12"/>
    <w:rsid w:val="00BE1876"/>
    <w:rsid w:val="00BE1AE8"/>
    <w:rsid w:val="00BE738A"/>
    <w:rsid w:val="00C02F97"/>
    <w:rsid w:val="00C02FBE"/>
    <w:rsid w:val="00C056D7"/>
    <w:rsid w:val="00C05E38"/>
    <w:rsid w:val="00C3656D"/>
    <w:rsid w:val="00C4401E"/>
    <w:rsid w:val="00C44262"/>
    <w:rsid w:val="00C6475C"/>
    <w:rsid w:val="00C72194"/>
    <w:rsid w:val="00C8594E"/>
    <w:rsid w:val="00CB77F8"/>
    <w:rsid w:val="00CC7D15"/>
    <w:rsid w:val="00CD4D8C"/>
    <w:rsid w:val="00D02DA3"/>
    <w:rsid w:val="00D246E9"/>
    <w:rsid w:val="00D40BCF"/>
    <w:rsid w:val="00D57BD8"/>
    <w:rsid w:val="00D62D09"/>
    <w:rsid w:val="00D62E4A"/>
    <w:rsid w:val="00D65375"/>
    <w:rsid w:val="00D80CFE"/>
    <w:rsid w:val="00D86940"/>
    <w:rsid w:val="00D90F4A"/>
    <w:rsid w:val="00D9629E"/>
    <w:rsid w:val="00DB36A0"/>
    <w:rsid w:val="00DF73E3"/>
    <w:rsid w:val="00E0640D"/>
    <w:rsid w:val="00E1462A"/>
    <w:rsid w:val="00E22E77"/>
    <w:rsid w:val="00E2532B"/>
    <w:rsid w:val="00E33A3A"/>
    <w:rsid w:val="00E37B2D"/>
    <w:rsid w:val="00E562F7"/>
    <w:rsid w:val="00E64487"/>
    <w:rsid w:val="00E95028"/>
    <w:rsid w:val="00EA7DE2"/>
    <w:rsid w:val="00EC3D5E"/>
    <w:rsid w:val="00EC572C"/>
    <w:rsid w:val="00EC5CDD"/>
    <w:rsid w:val="00EE060E"/>
    <w:rsid w:val="00EE5758"/>
    <w:rsid w:val="00F00283"/>
    <w:rsid w:val="00F0191B"/>
    <w:rsid w:val="00F01CF4"/>
    <w:rsid w:val="00F12E8A"/>
    <w:rsid w:val="00F15DE6"/>
    <w:rsid w:val="00F35897"/>
    <w:rsid w:val="00F43B13"/>
    <w:rsid w:val="00F61150"/>
    <w:rsid w:val="00F67376"/>
    <w:rsid w:val="00F728A8"/>
    <w:rsid w:val="00F73B59"/>
    <w:rsid w:val="00F8587C"/>
    <w:rsid w:val="00F90753"/>
    <w:rsid w:val="00FA7022"/>
    <w:rsid w:val="00FB0BA5"/>
    <w:rsid w:val="00FC3B0B"/>
    <w:rsid w:val="00FD3246"/>
    <w:rsid w:val="00FE58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DB2C0F"/>
  <w15:docId w15:val="{7A2891C6-F917-42D3-ACD9-C20B82B8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E8"/>
    <w:rPr>
      <w:rFonts w:ascii="Times New Roman" w:hAnsi="Times New Roman"/>
      <w:sz w:val="24"/>
      <w:szCs w:val="24"/>
      <w:lang w:eastAsia="es-ES_tradnl"/>
    </w:rPr>
  </w:style>
  <w:style w:type="paragraph" w:styleId="Ttulo1">
    <w:name w:val="heading 1"/>
    <w:basedOn w:val="Normal"/>
    <w:next w:val="Normal"/>
    <w:link w:val="Ttulo1Car"/>
    <w:uiPriority w:val="99"/>
    <w:qFormat/>
    <w:rsid w:val="00F12E8A"/>
    <w:pPr>
      <w:keepNext/>
      <w:keepLines/>
      <w:spacing w:before="480"/>
      <w:outlineLvl w:val="0"/>
    </w:pPr>
    <w:rPr>
      <w:rFonts w:ascii="Calibri" w:eastAsia="MS Gothic" w:hAnsi="Calibri"/>
      <w:b/>
      <w:bCs/>
      <w:color w:val="345A8A"/>
      <w:sz w:val="32"/>
      <w:szCs w:val="32"/>
    </w:rPr>
  </w:style>
  <w:style w:type="paragraph" w:styleId="Ttulo2">
    <w:name w:val="heading 2"/>
    <w:basedOn w:val="Normal"/>
    <w:link w:val="Ttulo2Car"/>
    <w:uiPriority w:val="99"/>
    <w:qFormat/>
    <w:rsid w:val="00A84534"/>
    <w:pPr>
      <w:spacing w:before="100" w:beforeAutospacing="1" w:after="100" w:afterAutospacing="1"/>
      <w:outlineLvl w:val="1"/>
    </w:pPr>
    <w:rPr>
      <w:b/>
      <w:bCs/>
      <w:sz w:val="36"/>
      <w:szCs w:val="36"/>
    </w:rPr>
  </w:style>
  <w:style w:type="paragraph" w:styleId="Ttulo3">
    <w:name w:val="heading 3"/>
    <w:basedOn w:val="Normal"/>
    <w:next w:val="Normal"/>
    <w:link w:val="Ttulo3Car"/>
    <w:uiPriority w:val="99"/>
    <w:qFormat/>
    <w:rsid w:val="00DF73E3"/>
    <w:pPr>
      <w:keepNext/>
      <w:keepLines/>
      <w:spacing w:before="200"/>
      <w:outlineLvl w:val="2"/>
    </w:pPr>
    <w:rPr>
      <w:rFonts w:ascii="Calibri" w:eastAsia="MS Gothic" w:hAnsi="Calibri"/>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F12E8A"/>
    <w:rPr>
      <w:rFonts w:ascii="Calibri" w:eastAsia="MS Gothic" w:hAnsi="Calibri" w:cs="Times New Roman"/>
      <w:b/>
      <w:bCs/>
      <w:color w:val="345A8A"/>
      <w:sz w:val="32"/>
      <w:szCs w:val="32"/>
    </w:rPr>
  </w:style>
  <w:style w:type="character" w:customStyle="1" w:styleId="Ttulo2Car">
    <w:name w:val="Título 2 Car"/>
    <w:link w:val="Ttulo2"/>
    <w:uiPriority w:val="99"/>
    <w:locked/>
    <w:rsid w:val="00A84534"/>
    <w:rPr>
      <w:rFonts w:ascii="Times New Roman" w:hAnsi="Times New Roman" w:cs="Times New Roman"/>
      <w:b/>
      <w:bCs/>
      <w:sz w:val="36"/>
      <w:szCs w:val="36"/>
    </w:rPr>
  </w:style>
  <w:style w:type="character" w:customStyle="1" w:styleId="Ttulo3Car">
    <w:name w:val="Título 3 Car"/>
    <w:link w:val="Ttulo3"/>
    <w:uiPriority w:val="99"/>
    <w:locked/>
    <w:rsid w:val="00DF73E3"/>
    <w:rPr>
      <w:rFonts w:ascii="Calibri" w:eastAsia="MS Gothic" w:hAnsi="Calibri" w:cs="Times New Roman"/>
      <w:b/>
      <w:bCs/>
      <w:color w:val="4F81BD"/>
      <w:lang w:eastAsia="es-ES_tradnl"/>
    </w:rPr>
  </w:style>
  <w:style w:type="character" w:customStyle="1" w:styleId="apple-tab-span">
    <w:name w:val="apple-tab-span"/>
    <w:uiPriority w:val="99"/>
    <w:rsid w:val="003B5106"/>
    <w:rPr>
      <w:rFonts w:cs="Times New Roman"/>
    </w:rPr>
  </w:style>
  <w:style w:type="character" w:customStyle="1" w:styleId="apple-converted-space">
    <w:name w:val="apple-converted-space"/>
    <w:uiPriority w:val="99"/>
    <w:rsid w:val="003B5106"/>
    <w:rPr>
      <w:rFonts w:cs="Times New Roman"/>
    </w:rPr>
  </w:style>
  <w:style w:type="paragraph" w:styleId="Prrafodelista">
    <w:name w:val="List Paragraph"/>
    <w:basedOn w:val="Normal"/>
    <w:uiPriority w:val="99"/>
    <w:qFormat/>
    <w:rsid w:val="003B5106"/>
    <w:pPr>
      <w:ind w:left="720"/>
      <w:contextualSpacing/>
    </w:pPr>
  </w:style>
  <w:style w:type="paragraph" w:styleId="HTMLconformatoprevio">
    <w:name w:val="HTML Preformatted"/>
    <w:basedOn w:val="Normal"/>
    <w:link w:val="HTMLconformatoprevioCar"/>
    <w:uiPriority w:val="99"/>
    <w:rsid w:val="00AB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link w:val="HTMLconformatoprevio"/>
    <w:uiPriority w:val="99"/>
    <w:locked/>
    <w:rsid w:val="00AB2535"/>
    <w:rPr>
      <w:rFonts w:ascii="Courier" w:hAnsi="Courier" w:cs="Courier"/>
      <w:sz w:val="20"/>
      <w:szCs w:val="20"/>
    </w:rPr>
  </w:style>
  <w:style w:type="character" w:customStyle="1" w:styleId="authorsname">
    <w:name w:val="authors__name"/>
    <w:uiPriority w:val="99"/>
    <w:rsid w:val="00123607"/>
    <w:rPr>
      <w:rFonts w:cs="Times New Roman"/>
    </w:rPr>
  </w:style>
  <w:style w:type="character" w:customStyle="1" w:styleId="citation">
    <w:name w:val="citation"/>
    <w:uiPriority w:val="99"/>
    <w:rsid w:val="00C8594E"/>
    <w:rPr>
      <w:rFonts w:cs="Times New Roman"/>
    </w:rPr>
  </w:style>
  <w:style w:type="character" w:styleId="CitaHTML">
    <w:name w:val="HTML Cite"/>
    <w:uiPriority w:val="99"/>
    <w:semiHidden/>
    <w:rsid w:val="00C8594E"/>
    <w:rPr>
      <w:rFonts w:cs="Times New Roman"/>
      <w:i/>
      <w:iCs/>
    </w:rPr>
  </w:style>
  <w:style w:type="character" w:customStyle="1" w:styleId="retrieval">
    <w:name w:val="retrieval"/>
    <w:uiPriority w:val="99"/>
    <w:rsid w:val="00C8594E"/>
    <w:rPr>
      <w:rFonts w:cs="Times New Roman"/>
    </w:rPr>
  </w:style>
  <w:style w:type="character" w:styleId="Hipervnculo">
    <w:name w:val="Hyperlink"/>
    <w:uiPriority w:val="99"/>
    <w:rsid w:val="00C8594E"/>
    <w:rPr>
      <w:rFonts w:cs="Times New Roman"/>
      <w:color w:val="0000FF"/>
      <w:u w:val="single"/>
    </w:rPr>
  </w:style>
  <w:style w:type="character" w:customStyle="1" w:styleId="jss112">
    <w:name w:val="jss112"/>
    <w:uiPriority w:val="99"/>
    <w:rsid w:val="00D9629E"/>
    <w:rPr>
      <w:rFonts w:cs="Times New Roman"/>
    </w:rPr>
  </w:style>
  <w:style w:type="paragraph" w:styleId="NormalWeb">
    <w:name w:val="Normal (Web)"/>
    <w:basedOn w:val="Normal"/>
    <w:uiPriority w:val="99"/>
    <w:rsid w:val="00C02FBE"/>
    <w:pPr>
      <w:spacing w:before="100" w:beforeAutospacing="1" w:after="100" w:afterAutospacing="1"/>
    </w:pPr>
    <w:rPr>
      <w:sz w:val="20"/>
      <w:szCs w:val="20"/>
    </w:rPr>
  </w:style>
  <w:style w:type="paragraph" w:styleId="Textodeglobo">
    <w:name w:val="Balloon Text"/>
    <w:basedOn w:val="Normal"/>
    <w:link w:val="TextodegloboCar"/>
    <w:uiPriority w:val="99"/>
    <w:semiHidden/>
    <w:rsid w:val="00A33309"/>
    <w:rPr>
      <w:rFonts w:ascii="Lucida Grande" w:hAnsi="Lucida Grande" w:cs="Lucida Grande"/>
      <w:sz w:val="18"/>
      <w:szCs w:val="18"/>
    </w:rPr>
  </w:style>
  <w:style w:type="character" w:customStyle="1" w:styleId="TextodegloboCar">
    <w:name w:val="Texto de globo Car"/>
    <w:link w:val="Textodeglobo"/>
    <w:uiPriority w:val="99"/>
    <w:semiHidden/>
    <w:locked/>
    <w:rsid w:val="00A33309"/>
    <w:rPr>
      <w:rFonts w:ascii="Lucida Grande" w:hAnsi="Lucida Grande" w:cs="Lucida Grande"/>
      <w:sz w:val="18"/>
      <w:szCs w:val="18"/>
    </w:rPr>
  </w:style>
  <w:style w:type="paragraph" w:styleId="Sinespaciado">
    <w:name w:val="No Spacing"/>
    <w:uiPriority w:val="99"/>
    <w:qFormat/>
    <w:rsid w:val="00AE61BB"/>
    <w:rPr>
      <w:sz w:val="24"/>
      <w:szCs w:val="24"/>
      <w:shd w:val="clear" w:color="auto" w:fill="F8F9FA"/>
      <w:lang w:eastAsia="es-ES"/>
    </w:rPr>
  </w:style>
  <w:style w:type="character" w:styleId="nfasis">
    <w:name w:val="Emphasis"/>
    <w:uiPriority w:val="99"/>
    <w:qFormat/>
    <w:rsid w:val="00AE61BB"/>
    <w:rPr>
      <w:rFonts w:cs="Times New Roman"/>
      <w:i/>
      <w:iCs/>
    </w:rPr>
  </w:style>
  <w:style w:type="character" w:styleId="Hipervnculovisitado">
    <w:name w:val="FollowedHyperlink"/>
    <w:uiPriority w:val="99"/>
    <w:semiHidden/>
    <w:rsid w:val="00315157"/>
    <w:rPr>
      <w:rFonts w:cs="Times New Roman"/>
      <w:color w:val="800080"/>
      <w:u w:val="single"/>
    </w:rPr>
  </w:style>
  <w:style w:type="character" w:styleId="Textoennegrita">
    <w:name w:val="Strong"/>
    <w:uiPriority w:val="99"/>
    <w:qFormat/>
    <w:rsid w:val="00A84534"/>
    <w:rPr>
      <w:rFonts w:cs="Times New Roman"/>
      <w:b/>
      <w:bCs/>
    </w:rPr>
  </w:style>
  <w:style w:type="character" w:styleId="Refdecomentario">
    <w:name w:val="annotation reference"/>
    <w:uiPriority w:val="99"/>
    <w:semiHidden/>
    <w:rsid w:val="00FD3246"/>
    <w:rPr>
      <w:rFonts w:cs="Times New Roman"/>
      <w:sz w:val="18"/>
      <w:szCs w:val="18"/>
    </w:rPr>
  </w:style>
  <w:style w:type="paragraph" w:styleId="Textocomentario">
    <w:name w:val="annotation text"/>
    <w:basedOn w:val="Normal"/>
    <w:link w:val="TextocomentarioCar"/>
    <w:uiPriority w:val="99"/>
    <w:semiHidden/>
    <w:rsid w:val="00FD3246"/>
  </w:style>
  <w:style w:type="character" w:customStyle="1" w:styleId="TextocomentarioCar">
    <w:name w:val="Texto comentario Car"/>
    <w:link w:val="Textocomentario"/>
    <w:uiPriority w:val="99"/>
    <w:semiHidden/>
    <w:locked/>
    <w:rsid w:val="00FD3246"/>
    <w:rPr>
      <w:rFonts w:cs="Times New Roman"/>
    </w:rPr>
  </w:style>
  <w:style w:type="paragraph" w:styleId="Asuntodelcomentario">
    <w:name w:val="annotation subject"/>
    <w:basedOn w:val="Textocomentario"/>
    <w:next w:val="Textocomentario"/>
    <w:link w:val="AsuntodelcomentarioCar"/>
    <w:uiPriority w:val="99"/>
    <w:semiHidden/>
    <w:rsid w:val="00FD3246"/>
    <w:rPr>
      <w:b/>
      <w:bCs/>
      <w:sz w:val="20"/>
      <w:szCs w:val="20"/>
    </w:rPr>
  </w:style>
  <w:style w:type="character" w:customStyle="1" w:styleId="AsuntodelcomentarioCar">
    <w:name w:val="Asunto del comentario Car"/>
    <w:link w:val="Asuntodelcomentario"/>
    <w:uiPriority w:val="99"/>
    <w:semiHidden/>
    <w:locked/>
    <w:rsid w:val="00FD3246"/>
    <w:rPr>
      <w:rFonts w:cs="Times New Roman"/>
      <w:b/>
      <w:bCs/>
      <w:sz w:val="20"/>
      <w:szCs w:val="20"/>
    </w:rPr>
  </w:style>
  <w:style w:type="paragraph" w:customStyle="1" w:styleId="nomarginp">
    <w:name w:val="nomarginp"/>
    <w:basedOn w:val="Normal"/>
    <w:uiPriority w:val="99"/>
    <w:rsid w:val="007F4592"/>
    <w:pPr>
      <w:spacing w:before="100" w:beforeAutospacing="1" w:after="100" w:afterAutospacing="1"/>
    </w:pPr>
    <w:rPr>
      <w:sz w:val="20"/>
      <w:szCs w:val="20"/>
    </w:rPr>
  </w:style>
  <w:style w:type="paragraph" w:styleId="Ttulo">
    <w:name w:val="Title"/>
    <w:basedOn w:val="Normal"/>
    <w:next w:val="Normal"/>
    <w:link w:val="TtuloCar"/>
    <w:uiPriority w:val="99"/>
    <w:qFormat/>
    <w:rsid w:val="00F12E8A"/>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tuloCar">
    <w:name w:val="Título Car"/>
    <w:link w:val="Ttulo"/>
    <w:uiPriority w:val="99"/>
    <w:locked/>
    <w:rsid w:val="00F12E8A"/>
    <w:rPr>
      <w:rFonts w:ascii="Calibri" w:eastAsia="MS Gothic" w:hAnsi="Calibri" w:cs="Times New Roman"/>
      <w:color w:val="17365D"/>
      <w:spacing w:val="5"/>
      <w:kern w:val="28"/>
      <w:sz w:val="52"/>
      <w:szCs w:val="52"/>
    </w:rPr>
  </w:style>
  <w:style w:type="paragraph" w:styleId="Cita">
    <w:name w:val="Quote"/>
    <w:basedOn w:val="Normal"/>
    <w:next w:val="Normal"/>
    <w:link w:val="CitaCar"/>
    <w:uiPriority w:val="99"/>
    <w:qFormat/>
    <w:rsid w:val="00F12E8A"/>
    <w:rPr>
      <w:i/>
      <w:iCs/>
      <w:color w:val="000000"/>
    </w:rPr>
  </w:style>
  <w:style w:type="character" w:customStyle="1" w:styleId="CitaCar">
    <w:name w:val="Cita Car"/>
    <w:link w:val="Cita"/>
    <w:uiPriority w:val="99"/>
    <w:locked/>
    <w:rsid w:val="00F12E8A"/>
    <w:rPr>
      <w:rFonts w:cs="Times New Roman"/>
      <w:i/>
      <w:iCs/>
      <w:color w:val="000000"/>
    </w:rPr>
  </w:style>
  <w:style w:type="table" w:styleId="Tablaconcuadrcula">
    <w:name w:val="Table Grid"/>
    <w:basedOn w:val="Tablanormal"/>
    <w:uiPriority w:val="99"/>
    <w:rsid w:val="00FB0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rsid w:val="0040485A"/>
    <w:rPr>
      <w:rFonts w:cs="Times New Roman"/>
      <w:color w:val="605E5C"/>
      <w:shd w:val="clear" w:color="auto" w:fill="E1DFDD"/>
    </w:rPr>
  </w:style>
  <w:style w:type="character" w:customStyle="1" w:styleId="orcid-id-https">
    <w:name w:val="orcid-id-https"/>
    <w:uiPriority w:val="99"/>
    <w:rsid w:val="00743EF7"/>
    <w:rPr>
      <w:rFonts w:cs="Times New Roman"/>
    </w:rPr>
  </w:style>
  <w:style w:type="paragraph" w:styleId="Subttulo">
    <w:name w:val="Subtitle"/>
    <w:basedOn w:val="Normal"/>
    <w:next w:val="Normal"/>
    <w:link w:val="SubttuloCar"/>
    <w:qFormat/>
    <w:locked/>
    <w:rsid w:val="00A571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A571E3"/>
    <w:rPr>
      <w:rFonts w:asciiTheme="minorHAnsi" w:eastAsiaTheme="minorEastAsia" w:hAnsiTheme="minorHAnsi" w:cstheme="minorBidi"/>
      <w:color w:val="5A5A5A" w:themeColor="text1" w:themeTint="A5"/>
      <w:spacing w:val="15"/>
      <w:sz w:val="22"/>
      <w:szCs w:val="22"/>
      <w:lang w:eastAsia="es-ES_tradnl"/>
    </w:rPr>
  </w:style>
  <w:style w:type="paragraph" w:styleId="Encabezado">
    <w:name w:val="header"/>
    <w:basedOn w:val="Normal"/>
    <w:link w:val="EncabezadoCar"/>
    <w:uiPriority w:val="99"/>
    <w:unhideWhenUsed/>
    <w:rsid w:val="00C05E38"/>
    <w:pPr>
      <w:tabs>
        <w:tab w:val="center" w:pos="4419"/>
        <w:tab w:val="right" w:pos="8838"/>
      </w:tabs>
    </w:pPr>
  </w:style>
  <w:style w:type="character" w:customStyle="1" w:styleId="EncabezadoCar">
    <w:name w:val="Encabezado Car"/>
    <w:basedOn w:val="Fuentedeprrafopredeter"/>
    <w:link w:val="Encabezado"/>
    <w:uiPriority w:val="99"/>
    <w:rsid w:val="00C05E38"/>
    <w:rPr>
      <w:rFonts w:ascii="Times New Roman" w:hAnsi="Times New Roman"/>
      <w:sz w:val="24"/>
      <w:szCs w:val="24"/>
      <w:lang w:eastAsia="es-ES_tradnl"/>
    </w:rPr>
  </w:style>
  <w:style w:type="paragraph" w:styleId="Piedepgina">
    <w:name w:val="footer"/>
    <w:basedOn w:val="Normal"/>
    <w:link w:val="PiedepginaCar"/>
    <w:uiPriority w:val="99"/>
    <w:unhideWhenUsed/>
    <w:rsid w:val="00C05E38"/>
    <w:pPr>
      <w:tabs>
        <w:tab w:val="center" w:pos="4419"/>
        <w:tab w:val="right" w:pos="8838"/>
      </w:tabs>
    </w:pPr>
  </w:style>
  <w:style w:type="character" w:customStyle="1" w:styleId="PiedepginaCar">
    <w:name w:val="Pie de página Car"/>
    <w:basedOn w:val="Fuentedeprrafopredeter"/>
    <w:link w:val="Piedepgina"/>
    <w:uiPriority w:val="99"/>
    <w:rsid w:val="00C05E38"/>
    <w:rPr>
      <w:rFonts w:ascii="Times New Roman" w:hAnsi="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210598">
      <w:marLeft w:val="0"/>
      <w:marRight w:val="0"/>
      <w:marTop w:val="0"/>
      <w:marBottom w:val="0"/>
      <w:divBdr>
        <w:top w:val="none" w:sz="0" w:space="0" w:color="auto"/>
        <w:left w:val="none" w:sz="0" w:space="0" w:color="auto"/>
        <w:bottom w:val="none" w:sz="0" w:space="0" w:color="auto"/>
        <w:right w:val="none" w:sz="0" w:space="0" w:color="auto"/>
      </w:divBdr>
    </w:div>
    <w:div w:id="1597210603">
      <w:marLeft w:val="0"/>
      <w:marRight w:val="0"/>
      <w:marTop w:val="0"/>
      <w:marBottom w:val="0"/>
      <w:divBdr>
        <w:top w:val="none" w:sz="0" w:space="0" w:color="auto"/>
        <w:left w:val="none" w:sz="0" w:space="0" w:color="auto"/>
        <w:bottom w:val="none" w:sz="0" w:space="0" w:color="auto"/>
        <w:right w:val="none" w:sz="0" w:space="0" w:color="auto"/>
      </w:divBdr>
    </w:div>
    <w:div w:id="1597210607">
      <w:marLeft w:val="0"/>
      <w:marRight w:val="0"/>
      <w:marTop w:val="0"/>
      <w:marBottom w:val="0"/>
      <w:divBdr>
        <w:top w:val="none" w:sz="0" w:space="0" w:color="auto"/>
        <w:left w:val="none" w:sz="0" w:space="0" w:color="auto"/>
        <w:bottom w:val="none" w:sz="0" w:space="0" w:color="auto"/>
        <w:right w:val="none" w:sz="0" w:space="0" w:color="auto"/>
      </w:divBdr>
    </w:div>
    <w:div w:id="1597210610">
      <w:marLeft w:val="0"/>
      <w:marRight w:val="0"/>
      <w:marTop w:val="0"/>
      <w:marBottom w:val="0"/>
      <w:divBdr>
        <w:top w:val="none" w:sz="0" w:space="0" w:color="auto"/>
        <w:left w:val="none" w:sz="0" w:space="0" w:color="auto"/>
        <w:bottom w:val="none" w:sz="0" w:space="0" w:color="auto"/>
        <w:right w:val="none" w:sz="0" w:space="0" w:color="auto"/>
      </w:divBdr>
    </w:div>
    <w:div w:id="1597210611">
      <w:marLeft w:val="0"/>
      <w:marRight w:val="0"/>
      <w:marTop w:val="0"/>
      <w:marBottom w:val="0"/>
      <w:divBdr>
        <w:top w:val="none" w:sz="0" w:space="0" w:color="auto"/>
        <w:left w:val="none" w:sz="0" w:space="0" w:color="auto"/>
        <w:bottom w:val="none" w:sz="0" w:space="0" w:color="auto"/>
        <w:right w:val="none" w:sz="0" w:space="0" w:color="auto"/>
      </w:divBdr>
    </w:div>
    <w:div w:id="1597210612">
      <w:marLeft w:val="0"/>
      <w:marRight w:val="0"/>
      <w:marTop w:val="0"/>
      <w:marBottom w:val="0"/>
      <w:divBdr>
        <w:top w:val="none" w:sz="0" w:space="0" w:color="auto"/>
        <w:left w:val="none" w:sz="0" w:space="0" w:color="auto"/>
        <w:bottom w:val="none" w:sz="0" w:space="0" w:color="auto"/>
        <w:right w:val="none" w:sz="0" w:space="0" w:color="auto"/>
      </w:divBdr>
      <w:divsChild>
        <w:div w:id="1597210714">
          <w:marLeft w:val="720"/>
          <w:marRight w:val="720"/>
          <w:marTop w:val="100"/>
          <w:marBottom w:val="100"/>
          <w:divBdr>
            <w:top w:val="none" w:sz="0" w:space="0" w:color="auto"/>
            <w:left w:val="none" w:sz="0" w:space="0" w:color="auto"/>
            <w:bottom w:val="none" w:sz="0" w:space="0" w:color="auto"/>
            <w:right w:val="none" w:sz="0" w:space="0" w:color="auto"/>
          </w:divBdr>
          <w:divsChild>
            <w:div w:id="1597210839">
              <w:marLeft w:val="0"/>
              <w:marRight w:val="0"/>
              <w:marTop w:val="0"/>
              <w:marBottom w:val="0"/>
              <w:divBdr>
                <w:top w:val="none" w:sz="0" w:space="0" w:color="auto"/>
                <w:left w:val="none" w:sz="0" w:space="0" w:color="auto"/>
                <w:bottom w:val="none" w:sz="0" w:space="0" w:color="auto"/>
                <w:right w:val="none" w:sz="0" w:space="0" w:color="auto"/>
              </w:divBdr>
              <w:divsChild>
                <w:div w:id="15972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614">
      <w:marLeft w:val="0"/>
      <w:marRight w:val="0"/>
      <w:marTop w:val="0"/>
      <w:marBottom w:val="0"/>
      <w:divBdr>
        <w:top w:val="none" w:sz="0" w:space="0" w:color="auto"/>
        <w:left w:val="none" w:sz="0" w:space="0" w:color="auto"/>
        <w:bottom w:val="none" w:sz="0" w:space="0" w:color="auto"/>
        <w:right w:val="none" w:sz="0" w:space="0" w:color="auto"/>
      </w:divBdr>
      <w:divsChild>
        <w:div w:id="1597210604">
          <w:marLeft w:val="0"/>
          <w:marRight w:val="0"/>
          <w:marTop w:val="0"/>
          <w:marBottom w:val="0"/>
          <w:divBdr>
            <w:top w:val="none" w:sz="0" w:space="0" w:color="auto"/>
            <w:left w:val="none" w:sz="0" w:space="0" w:color="auto"/>
            <w:bottom w:val="none" w:sz="0" w:space="0" w:color="auto"/>
            <w:right w:val="none" w:sz="0" w:space="0" w:color="auto"/>
          </w:divBdr>
          <w:divsChild>
            <w:div w:id="1597210861">
              <w:marLeft w:val="0"/>
              <w:marRight w:val="0"/>
              <w:marTop w:val="0"/>
              <w:marBottom w:val="0"/>
              <w:divBdr>
                <w:top w:val="none" w:sz="0" w:space="0" w:color="auto"/>
                <w:left w:val="none" w:sz="0" w:space="0" w:color="auto"/>
                <w:bottom w:val="none" w:sz="0" w:space="0" w:color="auto"/>
                <w:right w:val="none" w:sz="0" w:space="0" w:color="auto"/>
              </w:divBdr>
              <w:divsChild>
                <w:div w:id="1597210926">
                  <w:marLeft w:val="0"/>
                  <w:marRight w:val="0"/>
                  <w:marTop w:val="0"/>
                  <w:marBottom w:val="0"/>
                  <w:divBdr>
                    <w:top w:val="none" w:sz="0" w:space="0" w:color="auto"/>
                    <w:left w:val="none" w:sz="0" w:space="0" w:color="auto"/>
                    <w:bottom w:val="none" w:sz="0" w:space="0" w:color="auto"/>
                    <w:right w:val="none" w:sz="0" w:space="0" w:color="auto"/>
                  </w:divBdr>
                  <w:divsChild>
                    <w:div w:id="1597210836">
                      <w:marLeft w:val="0"/>
                      <w:marRight w:val="0"/>
                      <w:marTop w:val="0"/>
                      <w:marBottom w:val="0"/>
                      <w:divBdr>
                        <w:top w:val="none" w:sz="0" w:space="0" w:color="auto"/>
                        <w:left w:val="none" w:sz="0" w:space="0" w:color="auto"/>
                        <w:bottom w:val="none" w:sz="0" w:space="0" w:color="auto"/>
                        <w:right w:val="none" w:sz="0" w:space="0" w:color="auto"/>
                      </w:divBdr>
                      <w:divsChild>
                        <w:div w:id="15972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986">
              <w:marLeft w:val="0"/>
              <w:marRight w:val="0"/>
              <w:marTop w:val="0"/>
              <w:marBottom w:val="0"/>
              <w:divBdr>
                <w:top w:val="none" w:sz="0" w:space="0" w:color="auto"/>
                <w:left w:val="none" w:sz="0" w:space="0" w:color="auto"/>
                <w:bottom w:val="none" w:sz="0" w:space="0" w:color="auto"/>
                <w:right w:val="none" w:sz="0" w:space="0" w:color="auto"/>
              </w:divBdr>
            </w:div>
          </w:divsChild>
        </w:div>
        <w:div w:id="1597210608">
          <w:marLeft w:val="0"/>
          <w:marRight w:val="0"/>
          <w:marTop w:val="0"/>
          <w:marBottom w:val="0"/>
          <w:divBdr>
            <w:top w:val="none" w:sz="0" w:space="0" w:color="auto"/>
            <w:left w:val="none" w:sz="0" w:space="0" w:color="auto"/>
            <w:bottom w:val="none" w:sz="0" w:space="0" w:color="auto"/>
            <w:right w:val="none" w:sz="0" w:space="0" w:color="auto"/>
          </w:divBdr>
          <w:divsChild>
            <w:div w:id="1597210838">
              <w:marLeft w:val="0"/>
              <w:marRight w:val="0"/>
              <w:marTop w:val="0"/>
              <w:marBottom w:val="0"/>
              <w:divBdr>
                <w:top w:val="none" w:sz="0" w:space="0" w:color="auto"/>
                <w:left w:val="none" w:sz="0" w:space="0" w:color="auto"/>
                <w:bottom w:val="none" w:sz="0" w:space="0" w:color="auto"/>
                <w:right w:val="none" w:sz="0" w:space="0" w:color="auto"/>
              </w:divBdr>
            </w:div>
            <w:div w:id="1597210875">
              <w:marLeft w:val="0"/>
              <w:marRight w:val="0"/>
              <w:marTop w:val="0"/>
              <w:marBottom w:val="0"/>
              <w:divBdr>
                <w:top w:val="none" w:sz="0" w:space="0" w:color="auto"/>
                <w:left w:val="none" w:sz="0" w:space="0" w:color="auto"/>
                <w:bottom w:val="none" w:sz="0" w:space="0" w:color="auto"/>
                <w:right w:val="none" w:sz="0" w:space="0" w:color="auto"/>
              </w:divBdr>
              <w:divsChild>
                <w:div w:id="1597210626">
                  <w:marLeft w:val="0"/>
                  <w:marRight w:val="0"/>
                  <w:marTop w:val="0"/>
                  <w:marBottom w:val="0"/>
                  <w:divBdr>
                    <w:top w:val="none" w:sz="0" w:space="0" w:color="auto"/>
                    <w:left w:val="none" w:sz="0" w:space="0" w:color="auto"/>
                    <w:bottom w:val="none" w:sz="0" w:space="0" w:color="auto"/>
                    <w:right w:val="none" w:sz="0" w:space="0" w:color="auto"/>
                  </w:divBdr>
                  <w:divsChild>
                    <w:div w:id="1597210709">
                      <w:marLeft w:val="0"/>
                      <w:marRight w:val="0"/>
                      <w:marTop w:val="0"/>
                      <w:marBottom w:val="0"/>
                      <w:divBdr>
                        <w:top w:val="none" w:sz="0" w:space="0" w:color="auto"/>
                        <w:left w:val="none" w:sz="0" w:space="0" w:color="auto"/>
                        <w:bottom w:val="none" w:sz="0" w:space="0" w:color="auto"/>
                        <w:right w:val="none" w:sz="0" w:space="0" w:color="auto"/>
                      </w:divBdr>
                      <w:divsChild>
                        <w:div w:id="15972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613">
          <w:marLeft w:val="0"/>
          <w:marRight w:val="0"/>
          <w:marTop w:val="0"/>
          <w:marBottom w:val="0"/>
          <w:divBdr>
            <w:top w:val="none" w:sz="0" w:space="0" w:color="auto"/>
            <w:left w:val="none" w:sz="0" w:space="0" w:color="auto"/>
            <w:bottom w:val="none" w:sz="0" w:space="0" w:color="auto"/>
            <w:right w:val="none" w:sz="0" w:space="0" w:color="auto"/>
          </w:divBdr>
          <w:divsChild>
            <w:div w:id="1597210740">
              <w:marLeft w:val="0"/>
              <w:marRight w:val="0"/>
              <w:marTop w:val="0"/>
              <w:marBottom w:val="0"/>
              <w:divBdr>
                <w:top w:val="none" w:sz="0" w:space="0" w:color="auto"/>
                <w:left w:val="none" w:sz="0" w:space="0" w:color="auto"/>
                <w:bottom w:val="none" w:sz="0" w:space="0" w:color="auto"/>
                <w:right w:val="none" w:sz="0" w:space="0" w:color="auto"/>
              </w:divBdr>
              <w:divsChild>
                <w:div w:id="1597210685">
                  <w:marLeft w:val="0"/>
                  <w:marRight w:val="0"/>
                  <w:marTop w:val="0"/>
                  <w:marBottom w:val="0"/>
                  <w:divBdr>
                    <w:top w:val="none" w:sz="0" w:space="0" w:color="auto"/>
                    <w:left w:val="none" w:sz="0" w:space="0" w:color="auto"/>
                    <w:bottom w:val="none" w:sz="0" w:space="0" w:color="auto"/>
                    <w:right w:val="none" w:sz="0" w:space="0" w:color="auto"/>
                  </w:divBdr>
                  <w:divsChild>
                    <w:div w:id="1597210916">
                      <w:marLeft w:val="0"/>
                      <w:marRight w:val="0"/>
                      <w:marTop w:val="0"/>
                      <w:marBottom w:val="0"/>
                      <w:divBdr>
                        <w:top w:val="none" w:sz="0" w:space="0" w:color="auto"/>
                        <w:left w:val="none" w:sz="0" w:space="0" w:color="auto"/>
                        <w:bottom w:val="none" w:sz="0" w:space="0" w:color="auto"/>
                        <w:right w:val="none" w:sz="0" w:space="0" w:color="auto"/>
                      </w:divBdr>
                      <w:divsChild>
                        <w:div w:id="15972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886">
              <w:marLeft w:val="0"/>
              <w:marRight w:val="0"/>
              <w:marTop w:val="0"/>
              <w:marBottom w:val="0"/>
              <w:divBdr>
                <w:top w:val="none" w:sz="0" w:space="0" w:color="auto"/>
                <w:left w:val="none" w:sz="0" w:space="0" w:color="auto"/>
                <w:bottom w:val="none" w:sz="0" w:space="0" w:color="auto"/>
                <w:right w:val="none" w:sz="0" w:space="0" w:color="auto"/>
              </w:divBdr>
            </w:div>
          </w:divsChild>
        </w:div>
        <w:div w:id="1597210615">
          <w:marLeft w:val="0"/>
          <w:marRight w:val="0"/>
          <w:marTop w:val="0"/>
          <w:marBottom w:val="0"/>
          <w:divBdr>
            <w:top w:val="none" w:sz="0" w:space="0" w:color="auto"/>
            <w:left w:val="none" w:sz="0" w:space="0" w:color="auto"/>
            <w:bottom w:val="none" w:sz="0" w:space="0" w:color="auto"/>
            <w:right w:val="none" w:sz="0" w:space="0" w:color="auto"/>
          </w:divBdr>
          <w:divsChild>
            <w:div w:id="1597210642">
              <w:marLeft w:val="0"/>
              <w:marRight w:val="0"/>
              <w:marTop w:val="0"/>
              <w:marBottom w:val="0"/>
              <w:divBdr>
                <w:top w:val="none" w:sz="0" w:space="0" w:color="auto"/>
                <w:left w:val="none" w:sz="0" w:space="0" w:color="auto"/>
                <w:bottom w:val="none" w:sz="0" w:space="0" w:color="auto"/>
                <w:right w:val="none" w:sz="0" w:space="0" w:color="auto"/>
              </w:divBdr>
            </w:div>
            <w:div w:id="1597210773">
              <w:marLeft w:val="0"/>
              <w:marRight w:val="0"/>
              <w:marTop w:val="0"/>
              <w:marBottom w:val="0"/>
              <w:divBdr>
                <w:top w:val="none" w:sz="0" w:space="0" w:color="auto"/>
                <w:left w:val="none" w:sz="0" w:space="0" w:color="auto"/>
                <w:bottom w:val="none" w:sz="0" w:space="0" w:color="auto"/>
                <w:right w:val="none" w:sz="0" w:space="0" w:color="auto"/>
              </w:divBdr>
              <w:divsChild>
                <w:div w:id="1597210807">
                  <w:marLeft w:val="0"/>
                  <w:marRight w:val="0"/>
                  <w:marTop w:val="0"/>
                  <w:marBottom w:val="0"/>
                  <w:divBdr>
                    <w:top w:val="none" w:sz="0" w:space="0" w:color="auto"/>
                    <w:left w:val="none" w:sz="0" w:space="0" w:color="auto"/>
                    <w:bottom w:val="none" w:sz="0" w:space="0" w:color="auto"/>
                    <w:right w:val="none" w:sz="0" w:space="0" w:color="auto"/>
                  </w:divBdr>
                  <w:divsChild>
                    <w:div w:id="1597210990">
                      <w:marLeft w:val="0"/>
                      <w:marRight w:val="0"/>
                      <w:marTop w:val="0"/>
                      <w:marBottom w:val="0"/>
                      <w:divBdr>
                        <w:top w:val="none" w:sz="0" w:space="0" w:color="auto"/>
                        <w:left w:val="none" w:sz="0" w:space="0" w:color="auto"/>
                        <w:bottom w:val="none" w:sz="0" w:space="0" w:color="auto"/>
                        <w:right w:val="none" w:sz="0" w:space="0" w:color="auto"/>
                      </w:divBdr>
                      <w:divsChild>
                        <w:div w:id="159721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627">
          <w:marLeft w:val="0"/>
          <w:marRight w:val="0"/>
          <w:marTop w:val="0"/>
          <w:marBottom w:val="0"/>
          <w:divBdr>
            <w:top w:val="none" w:sz="0" w:space="0" w:color="auto"/>
            <w:left w:val="none" w:sz="0" w:space="0" w:color="auto"/>
            <w:bottom w:val="none" w:sz="0" w:space="0" w:color="auto"/>
            <w:right w:val="none" w:sz="0" w:space="0" w:color="auto"/>
          </w:divBdr>
          <w:divsChild>
            <w:div w:id="1597210695">
              <w:marLeft w:val="0"/>
              <w:marRight w:val="0"/>
              <w:marTop w:val="0"/>
              <w:marBottom w:val="0"/>
              <w:divBdr>
                <w:top w:val="none" w:sz="0" w:space="0" w:color="auto"/>
                <w:left w:val="none" w:sz="0" w:space="0" w:color="auto"/>
                <w:bottom w:val="none" w:sz="0" w:space="0" w:color="auto"/>
                <w:right w:val="none" w:sz="0" w:space="0" w:color="auto"/>
              </w:divBdr>
            </w:div>
            <w:div w:id="1597210710">
              <w:marLeft w:val="0"/>
              <w:marRight w:val="0"/>
              <w:marTop w:val="0"/>
              <w:marBottom w:val="0"/>
              <w:divBdr>
                <w:top w:val="none" w:sz="0" w:space="0" w:color="auto"/>
                <w:left w:val="none" w:sz="0" w:space="0" w:color="auto"/>
                <w:bottom w:val="none" w:sz="0" w:space="0" w:color="auto"/>
                <w:right w:val="none" w:sz="0" w:space="0" w:color="auto"/>
              </w:divBdr>
              <w:divsChild>
                <w:div w:id="1597210747">
                  <w:marLeft w:val="0"/>
                  <w:marRight w:val="0"/>
                  <w:marTop w:val="0"/>
                  <w:marBottom w:val="0"/>
                  <w:divBdr>
                    <w:top w:val="none" w:sz="0" w:space="0" w:color="auto"/>
                    <w:left w:val="none" w:sz="0" w:space="0" w:color="auto"/>
                    <w:bottom w:val="none" w:sz="0" w:space="0" w:color="auto"/>
                    <w:right w:val="none" w:sz="0" w:space="0" w:color="auto"/>
                  </w:divBdr>
                  <w:divsChild>
                    <w:div w:id="1597210964">
                      <w:marLeft w:val="0"/>
                      <w:marRight w:val="0"/>
                      <w:marTop w:val="0"/>
                      <w:marBottom w:val="0"/>
                      <w:divBdr>
                        <w:top w:val="none" w:sz="0" w:space="0" w:color="auto"/>
                        <w:left w:val="none" w:sz="0" w:space="0" w:color="auto"/>
                        <w:bottom w:val="none" w:sz="0" w:space="0" w:color="auto"/>
                        <w:right w:val="none" w:sz="0" w:space="0" w:color="auto"/>
                      </w:divBdr>
                      <w:divsChild>
                        <w:div w:id="159721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633">
          <w:marLeft w:val="0"/>
          <w:marRight w:val="0"/>
          <w:marTop w:val="0"/>
          <w:marBottom w:val="0"/>
          <w:divBdr>
            <w:top w:val="none" w:sz="0" w:space="0" w:color="auto"/>
            <w:left w:val="none" w:sz="0" w:space="0" w:color="auto"/>
            <w:bottom w:val="none" w:sz="0" w:space="0" w:color="auto"/>
            <w:right w:val="none" w:sz="0" w:space="0" w:color="auto"/>
          </w:divBdr>
          <w:divsChild>
            <w:div w:id="1597210600">
              <w:marLeft w:val="0"/>
              <w:marRight w:val="0"/>
              <w:marTop w:val="0"/>
              <w:marBottom w:val="0"/>
              <w:divBdr>
                <w:top w:val="none" w:sz="0" w:space="0" w:color="auto"/>
                <w:left w:val="none" w:sz="0" w:space="0" w:color="auto"/>
                <w:bottom w:val="none" w:sz="0" w:space="0" w:color="auto"/>
                <w:right w:val="none" w:sz="0" w:space="0" w:color="auto"/>
              </w:divBdr>
            </w:div>
            <w:div w:id="1597210775">
              <w:marLeft w:val="0"/>
              <w:marRight w:val="0"/>
              <w:marTop w:val="0"/>
              <w:marBottom w:val="0"/>
              <w:divBdr>
                <w:top w:val="none" w:sz="0" w:space="0" w:color="auto"/>
                <w:left w:val="none" w:sz="0" w:space="0" w:color="auto"/>
                <w:bottom w:val="none" w:sz="0" w:space="0" w:color="auto"/>
                <w:right w:val="none" w:sz="0" w:space="0" w:color="auto"/>
              </w:divBdr>
              <w:divsChild>
                <w:div w:id="1597210623">
                  <w:marLeft w:val="0"/>
                  <w:marRight w:val="0"/>
                  <w:marTop w:val="0"/>
                  <w:marBottom w:val="0"/>
                  <w:divBdr>
                    <w:top w:val="none" w:sz="0" w:space="0" w:color="auto"/>
                    <w:left w:val="none" w:sz="0" w:space="0" w:color="auto"/>
                    <w:bottom w:val="none" w:sz="0" w:space="0" w:color="auto"/>
                    <w:right w:val="none" w:sz="0" w:space="0" w:color="auto"/>
                  </w:divBdr>
                  <w:divsChild>
                    <w:div w:id="1597210970">
                      <w:marLeft w:val="0"/>
                      <w:marRight w:val="0"/>
                      <w:marTop w:val="0"/>
                      <w:marBottom w:val="0"/>
                      <w:divBdr>
                        <w:top w:val="none" w:sz="0" w:space="0" w:color="auto"/>
                        <w:left w:val="none" w:sz="0" w:space="0" w:color="auto"/>
                        <w:bottom w:val="none" w:sz="0" w:space="0" w:color="auto"/>
                        <w:right w:val="none" w:sz="0" w:space="0" w:color="auto"/>
                      </w:divBdr>
                      <w:divsChild>
                        <w:div w:id="1597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640">
          <w:marLeft w:val="0"/>
          <w:marRight w:val="0"/>
          <w:marTop w:val="0"/>
          <w:marBottom w:val="0"/>
          <w:divBdr>
            <w:top w:val="none" w:sz="0" w:space="0" w:color="auto"/>
            <w:left w:val="none" w:sz="0" w:space="0" w:color="auto"/>
            <w:bottom w:val="none" w:sz="0" w:space="0" w:color="auto"/>
            <w:right w:val="none" w:sz="0" w:space="0" w:color="auto"/>
          </w:divBdr>
          <w:divsChild>
            <w:div w:id="1597210953">
              <w:marLeft w:val="0"/>
              <w:marRight w:val="0"/>
              <w:marTop w:val="0"/>
              <w:marBottom w:val="0"/>
              <w:divBdr>
                <w:top w:val="none" w:sz="0" w:space="0" w:color="auto"/>
                <w:left w:val="none" w:sz="0" w:space="0" w:color="auto"/>
                <w:bottom w:val="none" w:sz="0" w:space="0" w:color="auto"/>
                <w:right w:val="none" w:sz="0" w:space="0" w:color="auto"/>
              </w:divBdr>
            </w:div>
            <w:div w:id="1597211023">
              <w:marLeft w:val="0"/>
              <w:marRight w:val="0"/>
              <w:marTop w:val="0"/>
              <w:marBottom w:val="0"/>
              <w:divBdr>
                <w:top w:val="none" w:sz="0" w:space="0" w:color="auto"/>
                <w:left w:val="none" w:sz="0" w:space="0" w:color="auto"/>
                <w:bottom w:val="none" w:sz="0" w:space="0" w:color="auto"/>
                <w:right w:val="none" w:sz="0" w:space="0" w:color="auto"/>
              </w:divBdr>
              <w:divsChild>
                <w:div w:id="1597210738">
                  <w:marLeft w:val="0"/>
                  <w:marRight w:val="0"/>
                  <w:marTop w:val="0"/>
                  <w:marBottom w:val="0"/>
                  <w:divBdr>
                    <w:top w:val="none" w:sz="0" w:space="0" w:color="auto"/>
                    <w:left w:val="none" w:sz="0" w:space="0" w:color="auto"/>
                    <w:bottom w:val="none" w:sz="0" w:space="0" w:color="auto"/>
                    <w:right w:val="none" w:sz="0" w:space="0" w:color="auto"/>
                  </w:divBdr>
                  <w:divsChild>
                    <w:div w:id="1597210842">
                      <w:marLeft w:val="0"/>
                      <w:marRight w:val="0"/>
                      <w:marTop w:val="0"/>
                      <w:marBottom w:val="0"/>
                      <w:divBdr>
                        <w:top w:val="none" w:sz="0" w:space="0" w:color="auto"/>
                        <w:left w:val="none" w:sz="0" w:space="0" w:color="auto"/>
                        <w:bottom w:val="none" w:sz="0" w:space="0" w:color="auto"/>
                        <w:right w:val="none" w:sz="0" w:space="0" w:color="auto"/>
                      </w:divBdr>
                      <w:divsChild>
                        <w:div w:id="15972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670">
          <w:marLeft w:val="0"/>
          <w:marRight w:val="0"/>
          <w:marTop w:val="0"/>
          <w:marBottom w:val="0"/>
          <w:divBdr>
            <w:top w:val="none" w:sz="0" w:space="0" w:color="auto"/>
            <w:left w:val="none" w:sz="0" w:space="0" w:color="auto"/>
            <w:bottom w:val="none" w:sz="0" w:space="0" w:color="auto"/>
            <w:right w:val="none" w:sz="0" w:space="0" w:color="auto"/>
          </w:divBdr>
          <w:divsChild>
            <w:div w:id="1597210648">
              <w:marLeft w:val="0"/>
              <w:marRight w:val="0"/>
              <w:marTop w:val="0"/>
              <w:marBottom w:val="0"/>
              <w:divBdr>
                <w:top w:val="none" w:sz="0" w:space="0" w:color="auto"/>
                <w:left w:val="none" w:sz="0" w:space="0" w:color="auto"/>
                <w:bottom w:val="none" w:sz="0" w:space="0" w:color="auto"/>
                <w:right w:val="none" w:sz="0" w:space="0" w:color="auto"/>
              </w:divBdr>
            </w:div>
            <w:div w:id="1597210924">
              <w:marLeft w:val="0"/>
              <w:marRight w:val="0"/>
              <w:marTop w:val="0"/>
              <w:marBottom w:val="0"/>
              <w:divBdr>
                <w:top w:val="none" w:sz="0" w:space="0" w:color="auto"/>
                <w:left w:val="none" w:sz="0" w:space="0" w:color="auto"/>
                <w:bottom w:val="none" w:sz="0" w:space="0" w:color="auto"/>
                <w:right w:val="none" w:sz="0" w:space="0" w:color="auto"/>
              </w:divBdr>
              <w:divsChild>
                <w:div w:id="1597210854">
                  <w:marLeft w:val="0"/>
                  <w:marRight w:val="0"/>
                  <w:marTop w:val="0"/>
                  <w:marBottom w:val="0"/>
                  <w:divBdr>
                    <w:top w:val="none" w:sz="0" w:space="0" w:color="auto"/>
                    <w:left w:val="none" w:sz="0" w:space="0" w:color="auto"/>
                    <w:bottom w:val="none" w:sz="0" w:space="0" w:color="auto"/>
                    <w:right w:val="none" w:sz="0" w:space="0" w:color="auto"/>
                  </w:divBdr>
                  <w:divsChild>
                    <w:div w:id="1597210915">
                      <w:marLeft w:val="0"/>
                      <w:marRight w:val="0"/>
                      <w:marTop w:val="0"/>
                      <w:marBottom w:val="0"/>
                      <w:divBdr>
                        <w:top w:val="none" w:sz="0" w:space="0" w:color="auto"/>
                        <w:left w:val="none" w:sz="0" w:space="0" w:color="auto"/>
                        <w:bottom w:val="none" w:sz="0" w:space="0" w:color="auto"/>
                        <w:right w:val="none" w:sz="0" w:space="0" w:color="auto"/>
                      </w:divBdr>
                      <w:divsChild>
                        <w:div w:id="15972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686">
          <w:marLeft w:val="0"/>
          <w:marRight w:val="0"/>
          <w:marTop w:val="0"/>
          <w:marBottom w:val="0"/>
          <w:divBdr>
            <w:top w:val="none" w:sz="0" w:space="0" w:color="auto"/>
            <w:left w:val="none" w:sz="0" w:space="0" w:color="auto"/>
            <w:bottom w:val="none" w:sz="0" w:space="0" w:color="auto"/>
            <w:right w:val="none" w:sz="0" w:space="0" w:color="auto"/>
          </w:divBdr>
          <w:divsChild>
            <w:div w:id="1597210869">
              <w:marLeft w:val="0"/>
              <w:marRight w:val="0"/>
              <w:marTop w:val="0"/>
              <w:marBottom w:val="0"/>
              <w:divBdr>
                <w:top w:val="none" w:sz="0" w:space="0" w:color="auto"/>
                <w:left w:val="none" w:sz="0" w:space="0" w:color="auto"/>
                <w:bottom w:val="none" w:sz="0" w:space="0" w:color="auto"/>
                <w:right w:val="none" w:sz="0" w:space="0" w:color="auto"/>
              </w:divBdr>
            </w:div>
            <w:div w:id="1597210910">
              <w:marLeft w:val="0"/>
              <w:marRight w:val="0"/>
              <w:marTop w:val="0"/>
              <w:marBottom w:val="0"/>
              <w:divBdr>
                <w:top w:val="none" w:sz="0" w:space="0" w:color="auto"/>
                <w:left w:val="none" w:sz="0" w:space="0" w:color="auto"/>
                <w:bottom w:val="none" w:sz="0" w:space="0" w:color="auto"/>
                <w:right w:val="none" w:sz="0" w:space="0" w:color="auto"/>
              </w:divBdr>
              <w:divsChild>
                <w:div w:id="1597210896">
                  <w:marLeft w:val="0"/>
                  <w:marRight w:val="0"/>
                  <w:marTop w:val="0"/>
                  <w:marBottom w:val="0"/>
                  <w:divBdr>
                    <w:top w:val="none" w:sz="0" w:space="0" w:color="auto"/>
                    <w:left w:val="none" w:sz="0" w:space="0" w:color="auto"/>
                    <w:bottom w:val="none" w:sz="0" w:space="0" w:color="auto"/>
                    <w:right w:val="none" w:sz="0" w:space="0" w:color="auto"/>
                  </w:divBdr>
                  <w:divsChild>
                    <w:div w:id="1597210716">
                      <w:marLeft w:val="0"/>
                      <w:marRight w:val="0"/>
                      <w:marTop w:val="0"/>
                      <w:marBottom w:val="0"/>
                      <w:divBdr>
                        <w:top w:val="none" w:sz="0" w:space="0" w:color="auto"/>
                        <w:left w:val="none" w:sz="0" w:space="0" w:color="auto"/>
                        <w:bottom w:val="none" w:sz="0" w:space="0" w:color="auto"/>
                        <w:right w:val="none" w:sz="0" w:space="0" w:color="auto"/>
                      </w:divBdr>
                      <w:divsChild>
                        <w:div w:id="15972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690">
          <w:marLeft w:val="0"/>
          <w:marRight w:val="0"/>
          <w:marTop w:val="0"/>
          <w:marBottom w:val="0"/>
          <w:divBdr>
            <w:top w:val="none" w:sz="0" w:space="0" w:color="auto"/>
            <w:left w:val="none" w:sz="0" w:space="0" w:color="auto"/>
            <w:bottom w:val="none" w:sz="0" w:space="0" w:color="auto"/>
            <w:right w:val="none" w:sz="0" w:space="0" w:color="auto"/>
          </w:divBdr>
          <w:divsChild>
            <w:div w:id="1597210727">
              <w:marLeft w:val="0"/>
              <w:marRight w:val="0"/>
              <w:marTop w:val="0"/>
              <w:marBottom w:val="0"/>
              <w:divBdr>
                <w:top w:val="none" w:sz="0" w:space="0" w:color="auto"/>
                <w:left w:val="none" w:sz="0" w:space="0" w:color="auto"/>
                <w:bottom w:val="none" w:sz="0" w:space="0" w:color="auto"/>
                <w:right w:val="none" w:sz="0" w:space="0" w:color="auto"/>
              </w:divBdr>
            </w:div>
            <w:div w:id="1597210889">
              <w:marLeft w:val="0"/>
              <w:marRight w:val="0"/>
              <w:marTop w:val="0"/>
              <w:marBottom w:val="0"/>
              <w:divBdr>
                <w:top w:val="none" w:sz="0" w:space="0" w:color="auto"/>
                <w:left w:val="none" w:sz="0" w:space="0" w:color="auto"/>
                <w:bottom w:val="none" w:sz="0" w:space="0" w:color="auto"/>
                <w:right w:val="none" w:sz="0" w:space="0" w:color="auto"/>
              </w:divBdr>
              <w:divsChild>
                <w:div w:id="1597210837">
                  <w:marLeft w:val="0"/>
                  <w:marRight w:val="0"/>
                  <w:marTop w:val="0"/>
                  <w:marBottom w:val="0"/>
                  <w:divBdr>
                    <w:top w:val="none" w:sz="0" w:space="0" w:color="auto"/>
                    <w:left w:val="none" w:sz="0" w:space="0" w:color="auto"/>
                    <w:bottom w:val="none" w:sz="0" w:space="0" w:color="auto"/>
                    <w:right w:val="none" w:sz="0" w:space="0" w:color="auto"/>
                  </w:divBdr>
                  <w:divsChild>
                    <w:div w:id="1597210950">
                      <w:marLeft w:val="0"/>
                      <w:marRight w:val="0"/>
                      <w:marTop w:val="0"/>
                      <w:marBottom w:val="0"/>
                      <w:divBdr>
                        <w:top w:val="none" w:sz="0" w:space="0" w:color="auto"/>
                        <w:left w:val="none" w:sz="0" w:space="0" w:color="auto"/>
                        <w:bottom w:val="none" w:sz="0" w:space="0" w:color="auto"/>
                        <w:right w:val="none" w:sz="0" w:space="0" w:color="auto"/>
                      </w:divBdr>
                      <w:divsChild>
                        <w:div w:id="15972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700">
          <w:marLeft w:val="0"/>
          <w:marRight w:val="0"/>
          <w:marTop w:val="0"/>
          <w:marBottom w:val="0"/>
          <w:divBdr>
            <w:top w:val="none" w:sz="0" w:space="0" w:color="auto"/>
            <w:left w:val="none" w:sz="0" w:space="0" w:color="auto"/>
            <w:bottom w:val="none" w:sz="0" w:space="0" w:color="auto"/>
            <w:right w:val="none" w:sz="0" w:space="0" w:color="auto"/>
          </w:divBdr>
          <w:divsChild>
            <w:div w:id="1597210849">
              <w:marLeft w:val="0"/>
              <w:marRight w:val="0"/>
              <w:marTop w:val="0"/>
              <w:marBottom w:val="0"/>
              <w:divBdr>
                <w:top w:val="none" w:sz="0" w:space="0" w:color="auto"/>
                <w:left w:val="none" w:sz="0" w:space="0" w:color="auto"/>
                <w:bottom w:val="none" w:sz="0" w:space="0" w:color="auto"/>
                <w:right w:val="none" w:sz="0" w:space="0" w:color="auto"/>
              </w:divBdr>
            </w:div>
            <w:div w:id="1597210866">
              <w:marLeft w:val="0"/>
              <w:marRight w:val="0"/>
              <w:marTop w:val="0"/>
              <w:marBottom w:val="0"/>
              <w:divBdr>
                <w:top w:val="none" w:sz="0" w:space="0" w:color="auto"/>
                <w:left w:val="none" w:sz="0" w:space="0" w:color="auto"/>
                <w:bottom w:val="none" w:sz="0" w:space="0" w:color="auto"/>
                <w:right w:val="none" w:sz="0" w:space="0" w:color="auto"/>
              </w:divBdr>
              <w:divsChild>
                <w:div w:id="1597210728">
                  <w:marLeft w:val="0"/>
                  <w:marRight w:val="0"/>
                  <w:marTop w:val="0"/>
                  <w:marBottom w:val="0"/>
                  <w:divBdr>
                    <w:top w:val="none" w:sz="0" w:space="0" w:color="auto"/>
                    <w:left w:val="none" w:sz="0" w:space="0" w:color="auto"/>
                    <w:bottom w:val="none" w:sz="0" w:space="0" w:color="auto"/>
                    <w:right w:val="none" w:sz="0" w:space="0" w:color="auto"/>
                  </w:divBdr>
                  <w:divsChild>
                    <w:div w:id="1597211028">
                      <w:marLeft w:val="0"/>
                      <w:marRight w:val="0"/>
                      <w:marTop w:val="0"/>
                      <w:marBottom w:val="0"/>
                      <w:divBdr>
                        <w:top w:val="none" w:sz="0" w:space="0" w:color="auto"/>
                        <w:left w:val="none" w:sz="0" w:space="0" w:color="auto"/>
                        <w:bottom w:val="none" w:sz="0" w:space="0" w:color="auto"/>
                        <w:right w:val="none" w:sz="0" w:space="0" w:color="auto"/>
                      </w:divBdr>
                      <w:divsChild>
                        <w:div w:id="15972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719">
          <w:marLeft w:val="0"/>
          <w:marRight w:val="0"/>
          <w:marTop w:val="0"/>
          <w:marBottom w:val="0"/>
          <w:divBdr>
            <w:top w:val="none" w:sz="0" w:space="0" w:color="auto"/>
            <w:left w:val="none" w:sz="0" w:space="0" w:color="auto"/>
            <w:bottom w:val="none" w:sz="0" w:space="0" w:color="auto"/>
            <w:right w:val="none" w:sz="0" w:space="0" w:color="auto"/>
          </w:divBdr>
          <w:divsChild>
            <w:div w:id="1597210630">
              <w:marLeft w:val="0"/>
              <w:marRight w:val="0"/>
              <w:marTop w:val="0"/>
              <w:marBottom w:val="0"/>
              <w:divBdr>
                <w:top w:val="none" w:sz="0" w:space="0" w:color="auto"/>
                <w:left w:val="none" w:sz="0" w:space="0" w:color="auto"/>
                <w:bottom w:val="none" w:sz="0" w:space="0" w:color="auto"/>
                <w:right w:val="none" w:sz="0" w:space="0" w:color="auto"/>
              </w:divBdr>
              <w:divsChild>
                <w:div w:id="1597211019">
                  <w:marLeft w:val="0"/>
                  <w:marRight w:val="0"/>
                  <w:marTop w:val="0"/>
                  <w:marBottom w:val="0"/>
                  <w:divBdr>
                    <w:top w:val="none" w:sz="0" w:space="0" w:color="auto"/>
                    <w:left w:val="none" w:sz="0" w:space="0" w:color="auto"/>
                    <w:bottom w:val="none" w:sz="0" w:space="0" w:color="auto"/>
                    <w:right w:val="none" w:sz="0" w:space="0" w:color="auto"/>
                  </w:divBdr>
                  <w:divsChild>
                    <w:div w:id="1597210909">
                      <w:marLeft w:val="0"/>
                      <w:marRight w:val="0"/>
                      <w:marTop w:val="0"/>
                      <w:marBottom w:val="0"/>
                      <w:divBdr>
                        <w:top w:val="none" w:sz="0" w:space="0" w:color="auto"/>
                        <w:left w:val="none" w:sz="0" w:space="0" w:color="auto"/>
                        <w:bottom w:val="none" w:sz="0" w:space="0" w:color="auto"/>
                        <w:right w:val="none" w:sz="0" w:space="0" w:color="auto"/>
                      </w:divBdr>
                      <w:divsChild>
                        <w:div w:id="159721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810">
              <w:marLeft w:val="0"/>
              <w:marRight w:val="0"/>
              <w:marTop w:val="0"/>
              <w:marBottom w:val="0"/>
              <w:divBdr>
                <w:top w:val="none" w:sz="0" w:space="0" w:color="auto"/>
                <w:left w:val="none" w:sz="0" w:space="0" w:color="auto"/>
                <w:bottom w:val="none" w:sz="0" w:space="0" w:color="auto"/>
                <w:right w:val="none" w:sz="0" w:space="0" w:color="auto"/>
              </w:divBdr>
            </w:div>
          </w:divsChild>
        </w:div>
        <w:div w:id="1597210735">
          <w:marLeft w:val="0"/>
          <w:marRight w:val="0"/>
          <w:marTop w:val="0"/>
          <w:marBottom w:val="0"/>
          <w:divBdr>
            <w:top w:val="none" w:sz="0" w:space="0" w:color="auto"/>
            <w:left w:val="none" w:sz="0" w:space="0" w:color="auto"/>
            <w:bottom w:val="none" w:sz="0" w:space="0" w:color="auto"/>
            <w:right w:val="none" w:sz="0" w:space="0" w:color="auto"/>
          </w:divBdr>
          <w:divsChild>
            <w:div w:id="1597210745">
              <w:marLeft w:val="0"/>
              <w:marRight w:val="0"/>
              <w:marTop w:val="0"/>
              <w:marBottom w:val="0"/>
              <w:divBdr>
                <w:top w:val="none" w:sz="0" w:space="0" w:color="auto"/>
                <w:left w:val="none" w:sz="0" w:space="0" w:color="auto"/>
                <w:bottom w:val="none" w:sz="0" w:space="0" w:color="auto"/>
                <w:right w:val="none" w:sz="0" w:space="0" w:color="auto"/>
              </w:divBdr>
            </w:div>
            <w:div w:id="1597210927">
              <w:marLeft w:val="0"/>
              <w:marRight w:val="0"/>
              <w:marTop w:val="0"/>
              <w:marBottom w:val="0"/>
              <w:divBdr>
                <w:top w:val="none" w:sz="0" w:space="0" w:color="auto"/>
                <w:left w:val="none" w:sz="0" w:space="0" w:color="auto"/>
                <w:bottom w:val="none" w:sz="0" w:space="0" w:color="auto"/>
                <w:right w:val="none" w:sz="0" w:space="0" w:color="auto"/>
              </w:divBdr>
              <w:divsChild>
                <w:div w:id="1597211037">
                  <w:marLeft w:val="0"/>
                  <w:marRight w:val="0"/>
                  <w:marTop w:val="0"/>
                  <w:marBottom w:val="0"/>
                  <w:divBdr>
                    <w:top w:val="none" w:sz="0" w:space="0" w:color="auto"/>
                    <w:left w:val="none" w:sz="0" w:space="0" w:color="auto"/>
                    <w:bottom w:val="none" w:sz="0" w:space="0" w:color="auto"/>
                    <w:right w:val="none" w:sz="0" w:space="0" w:color="auto"/>
                  </w:divBdr>
                  <w:divsChild>
                    <w:div w:id="1597210898">
                      <w:marLeft w:val="0"/>
                      <w:marRight w:val="0"/>
                      <w:marTop w:val="0"/>
                      <w:marBottom w:val="0"/>
                      <w:divBdr>
                        <w:top w:val="none" w:sz="0" w:space="0" w:color="auto"/>
                        <w:left w:val="none" w:sz="0" w:space="0" w:color="auto"/>
                        <w:bottom w:val="none" w:sz="0" w:space="0" w:color="auto"/>
                        <w:right w:val="none" w:sz="0" w:space="0" w:color="auto"/>
                      </w:divBdr>
                      <w:divsChild>
                        <w:div w:id="15972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744">
          <w:marLeft w:val="0"/>
          <w:marRight w:val="0"/>
          <w:marTop w:val="0"/>
          <w:marBottom w:val="0"/>
          <w:divBdr>
            <w:top w:val="none" w:sz="0" w:space="0" w:color="auto"/>
            <w:left w:val="none" w:sz="0" w:space="0" w:color="auto"/>
            <w:bottom w:val="none" w:sz="0" w:space="0" w:color="auto"/>
            <w:right w:val="none" w:sz="0" w:space="0" w:color="auto"/>
          </w:divBdr>
          <w:divsChild>
            <w:div w:id="1597210609">
              <w:marLeft w:val="0"/>
              <w:marRight w:val="0"/>
              <w:marTop w:val="0"/>
              <w:marBottom w:val="0"/>
              <w:divBdr>
                <w:top w:val="none" w:sz="0" w:space="0" w:color="auto"/>
                <w:left w:val="none" w:sz="0" w:space="0" w:color="auto"/>
                <w:bottom w:val="none" w:sz="0" w:space="0" w:color="auto"/>
                <w:right w:val="none" w:sz="0" w:space="0" w:color="auto"/>
              </w:divBdr>
              <w:divsChild>
                <w:div w:id="1597210911">
                  <w:marLeft w:val="0"/>
                  <w:marRight w:val="0"/>
                  <w:marTop w:val="0"/>
                  <w:marBottom w:val="0"/>
                  <w:divBdr>
                    <w:top w:val="none" w:sz="0" w:space="0" w:color="auto"/>
                    <w:left w:val="none" w:sz="0" w:space="0" w:color="auto"/>
                    <w:bottom w:val="none" w:sz="0" w:space="0" w:color="auto"/>
                    <w:right w:val="none" w:sz="0" w:space="0" w:color="auto"/>
                  </w:divBdr>
                  <w:divsChild>
                    <w:div w:id="1597210750">
                      <w:marLeft w:val="0"/>
                      <w:marRight w:val="0"/>
                      <w:marTop w:val="0"/>
                      <w:marBottom w:val="0"/>
                      <w:divBdr>
                        <w:top w:val="none" w:sz="0" w:space="0" w:color="auto"/>
                        <w:left w:val="none" w:sz="0" w:space="0" w:color="auto"/>
                        <w:bottom w:val="none" w:sz="0" w:space="0" w:color="auto"/>
                        <w:right w:val="none" w:sz="0" w:space="0" w:color="auto"/>
                      </w:divBdr>
                      <w:divsChild>
                        <w:div w:id="15972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825">
              <w:marLeft w:val="0"/>
              <w:marRight w:val="0"/>
              <w:marTop w:val="0"/>
              <w:marBottom w:val="0"/>
              <w:divBdr>
                <w:top w:val="none" w:sz="0" w:space="0" w:color="auto"/>
                <w:left w:val="none" w:sz="0" w:space="0" w:color="auto"/>
                <w:bottom w:val="none" w:sz="0" w:space="0" w:color="auto"/>
                <w:right w:val="none" w:sz="0" w:space="0" w:color="auto"/>
              </w:divBdr>
            </w:div>
          </w:divsChild>
        </w:div>
        <w:div w:id="1597210754">
          <w:marLeft w:val="0"/>
          <w:marRight w:val="0"/>
          <w:marTop w:val="0"/>
          <w:marBottom w:val="0"/>
          <w:divBdr>
            <w:top w:val="none" w:sz="0" w:space="0" w:color="auto"/>
            <w:left w:val="none" w:sz="0" w:space="0" w:color="auto"/>
            <w:bottom w:val="none" w:sz="0" w:space="0" w:color="auto"/>
            <w:right w:val="none" w:sz="0" w:space="0" w:color="auto"/>
          </w:divBdr>
          <w:divsChild>
            <w:div w:id="1597210632">
              <w:marLeft w:val="0"/>
              <w:marRight w:val="0"/>
              <w:marTop w:val="0"/>
              <w:marBottom w:val="0"/>
              <w:divBdr>
                <w:top w:val="none" w:sz="0" w:space="0" w:color="auto"/>
                <w:left w:val="none" w:sz="0" w:space="0" w:color="auto"/>
                <w:bottom w:val="none" w:sz="0" w:space="0" w:color="auto"/>
                <w:right w:val="none" w:sz="0" w:space="0" w:color="auto"/>
              </w:divBdr>
            </w:div>
            <w:div w:id="1597210805">
              <w:marLeft w:val="0"/>
              <w:marRight w:val="0"/>
              <w:marTop w:val="0"/>
              <w:marBottom w:val="0"/>
              <w:divBdr>
                <w:top w:val="none" w:sz="0" w:space="0" w:color="auto"/>
                <w:left w:val="none" w:sz="0" w:space="0" w:color="auto"/>
                <w:bottom w:val="none" w:sz="0" w:space="0" w:color="auto"/>
                <w:right w:val="none" w:sz="0" w:space="0" w:color="auto"/>
              </w:divBdr>
              <w:divsChild>
                <w:div w:id="1597210978">
                  <w:marLeft w:val="0"/>
                  <w:marRight w:val="0"/>
                  <w:marTop w:val="0"/>
                  <w:marBottom w:val="0"/>
                  <w:divBdr>
                    <w:top w:val="none" w:sz="0" w:space="0" w:color="auto"/>
                    <w:left w:val="none" w:sz="0" w:space="0" w:color="auto"/>
                    <w:bottom w:val="none" w:sz="0" w:space="0" w:color="auto"/>
                    <w:right w:val="none" w:sz="0" w:space="0" w:color="auto"/>
                  </w:divBdr>
                  <w:divsChild>
                    <w:div w:id="1597210731">
                      <w:marLeft w:val="0"/>
                      <w:marRight w:val="0"/>
                      <w:marTop w:val="0"/>
                      <w:marBottom w:val="0"/>
                      <w:divBdr>
                        <w:top w:val="none" w:sz="0" w:space="0" w:color="auto"/>
                        <w:left w:val="none" w:sz="0" w:space="0" w:color="auto"/>
                        <w:bottom w:val="none" w:sz="0" w:space="0" w:color="auto"/>
                        <w:right w:val="none" w:sz="0" w:space="0" w:color="auto"/>
                      </w:divBdr>
                      <w:divsChild>
                        <w:div w:id="15972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759">
          <w:marLeft w:val="0"/>
          <w:marRight w:val="0"/>
          <w:marTop w:val="0"/>
          <w:marBottom w:val="0"/>
          <w:divBdr>
            <w:top w:val="none" w:sz="0" w:space="0" w:color="auto"/>
            <w:left w:val="none" w:sz="0" w:space="0" w:color="auto"/>
            <w:bottom w:val="none" w:sz="0" w:space="0" w:color="auto"/>
            <w:right w:val="none" w:sz="0" w:space="0" w:color="auto"/>
          </w:divBdr>
          <w:divsChild>
            <w:div w:id="1597210787">
              <w:marLeft w:val="0"/>
              <w:marRight w:val="0"/>
              <w:marTop w:val="0"/>
              <w:marBottom w:val="0"/>
              <w:divBdr>
                <w:top w:val="none" w:sz="0" w:space="0" w:color="auto"/>
                <w:left w:val="none" w:sz="0" w:space="0" w:color="auto"/>
                <w:bottom w:val="none" w:sz="0" w:space="0" w:color="auto"/>
                <w:right w:val="none" w:sz="0" w:space="0" w:color="auto"/>
              </w:divBdr>
              <w:divsChild>
                <w:div w:id="1597210667">
                  <w:marLeft w:val="0"/>
                  <w:marRight w:val="0"/>
                  <w:marTop w:val="0"/>
                  <w:marBottom w:val="0"/>
                  <w:divBdr>
                    <w:top w:val="none" w:sz="0" w:space="0" w:color="auto"/>
                    <w:left w:val="none" w:sz="0" w:space="0" w:color="auto"/>
                    <w:bottom w:val="none" w:sz="0" w:space="0" w:color="auto"/>
                    <w:right w:val="none" w:sz="0" w:space="0" w:color="auto"/>
                  </w:divBdr>
                  <w:divsChild>
                    <w:div w:id="1597210789">
                      <w:marLeft w:val="0"/>
                      <w:marRight w:val="0"/>
                      <w:marTop w:val="0"/>
                      <w:marBottom w:val="0"/>
                      <w:divBdr>
                        <w:top w:val="none" w:sz="0" w:space="0" w:color="auto"/>
                        <w:left w:val="none" w:sz="0" w:space="0" w:color="auto"/>
                        <w:bottom w:val="none" w:sz="0" w:space="0" w:color="auto"/>
                        <w:right w:val="none" w:sz="0" w:space="0" w:color="auto"/>
                      </w:divBdr>
                      <w:divsChild>
                        <w:div w:id="15972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803">
              <w:marLeft w:val="0"/>
              <w:marRight w:val="0"/>
              <w:marTop w:val="0"/>
              <w:marBottom w:val="0"/>
              <w:divBdr>
                <w:top w:val="none" w:sz="0" w:space="0" w:color="auto"/>
                <w:left w:val="none" w:sz="0" w:space="0" w:color="auto"/>
                <w:bottom w:val="none" w:sz="0" w:space="0" w:color="auto"/>
                <w:right w:val="none" w:sz="0" w:space="0" w:color="auto"/>
              </w:divBdr>
            </w:div>
          </w:divsChild>
        </w:div>
        <w:div w:id="1597210764">
          <w:marLeft w:val="0"/>
          <w:marRight w:val="0"/>
          <w:marTop w:val="0"/>
          <w:marBottom w:val="0"/>
          <w:divBdr>
            <w:top w:val="none" w:sz="0" w:space="0" w:color="auto"/>
            <w:left w:val="none" w:sz="0" w:space="0" w:color="auto"/>
            <w:bottom w:val="none" w:sz="0" w:space="0" w:color="auto"/>
            <w:right w:val="none" w:sz="0" w:space="0" w:color="auto"/>
          </w:divBdr>
          <w:divsChild>
            <w:div w:id="1597210711">
              <w:marLeft w:val="0"/>
              <w:marRight w:val="0"/>
              <w:marTop w:val="0"/>
              <w:marBottom w:val="0"/>
              <w:divBdr>
                <w:top w:val="none" w:sz="0" w:space="0" w:color="auto"/>
                <w:left w:val="none" w:sz="0" w:space="0" w:color="auto"/>
                <w:bottom w:val="none" w:sz="0" w:space="0" w:color="auto"/>
                <w:right w:val="none" w:sz="0" w:space="0" w:color="auto"/>
              </w:divBdr>
            </w:div>
            <w:div w:id="1597210999">
              <w:marLeft w:val="0"/>
              <w:marRight w:val="0"/>
              <w:marTop w:val="0"/>
              <w:marBottom w:val="0"/>
              <w:divBdr>
                <w:top w:val="none" w:sz="0" w:space="0" w:color="auto"/>
                <w:left w:val="none" w:sz="0" w:space="0" w:color="auto"/>
                <w:bottom w:val="none" w:sz="0" w:space="0" w:color="auto"/>
                <w:right w:val="none" w:sz="0" w:space="0" w:color="auto"/>
              </w:divBdr>
              <w:divsChild>
                <w:div w:id="1597210681">
                  <w:marLeft w:val="0"/>
                  <w:marRight w:val="0"/>
                  <w:marTop w:val="0"/>
                  <w:marBottom w:val="0"/>
                  <w:divBdr>
                    <w:top w:val="none" w:sz="0" w:space="0" w:color="auto"/>
                    <w:left w:val="none" w:sz="0" w:space="0" w:color="auto"/>
                    <w:bottom w:val="none" w:sz="0" w:space="0" w:color="auto"/>
                    <w:right w:val="none" w:sz="0" w:space="0" w:color="auto"/>
                  </w:divBdr>
                  <w:divsChild>
                    <w:div w:id="1597210902">
                      <w:marLeft w:val="0"/>
                      <w:marRight w:val="0"/>
                      <w:marTop w:val="0"/>
                      <w:marBottom w:val="0"/>
                      <w:divBdr>
                        <w:top w:val="none" w:sz="0" w:space="0" w:color="auto"/>
                        <w:left w:val="none" w:sz="0" w:space="0" w:color="auto"/>
                        <w:bottom w:val="none" w:sz="0" w:space="0" w:color="auto"/>
                        <w:right w:val="none" w:sz="0" w:space="0" w:color="auto"/>
                      </w:divBdr>
                      <w:divsChild>
                        <w:div w:id="15972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766">
          <w:marLeft w:val="0"/>
          <w:marRight w:val="0"/>
          <w:marTop w:val="0"/>
          <w:marBottom w:val="0"/>
          <w:divBdr>
            <w:top w:val="none" w:sz="0" w:space="0" w:color="auto"/>
            <w:left w:val="none" w:sz="0" w:space="0" w:color="auto"/>
            <w:bottom w:val="none" w:sz="0" w:space="0" w:color="auto"/>
            <w:right w:val="none" w:sz="0" w:space="0" w:color="auto"/>
          </w:divBdr>
          <w:divsChild>
            <w:div w:id="1597210702">
              <w:marLeft w:val="0"/>
              <w:marRight w:val="0"/>
              <w:marTop w:val="0"/>
              <w:marBottom w:val="0"/>
              <w:divBdr>
                <w:top w:val="none" w:sz="0" w:space="0" w:color="auto"/>
                <w:left w:val="none" w:sz="0" w:space="0" w:color="auto"/>
                <w:bottom w:val="none" w:sz="0" w:space="0" w:color="auto"/>
                <w:right w:val="none" w:sz="0" w:space="0" w:color="auto"/>
              </w:divBdr>
            </w:div>
            <w:div w:id="1597210855">
              <w:marLeft w:val="0"/>
              <w:marRight w:val="0"/>
              <w:marTop w:val="0"/>
              <w:marBottom w:val="0"/>
              <w:divBdr>
                <w:top w:val="none" w:sz="0" w:space="0" w:color="auto"/>
                <w:left w:val="none" w:sz="0" w:space="0" w:color="auto"/>
                <w:bottom w:val="none" w:sz="0" w:space="0" w:color="auto"/>
                <w:right w:val="none" w:sz="0" w:space="0" w:color="auto"/>
              </w:divBdr>
              <w:divsChild>
                <w:div w:id="1597210993">
                  <w:marLeft w:val="0"/>
                  <w:marRight w:val="0"/>
                  <w:marTop w:val="0"/>
                  <w:marBottom w:val="0"/>
                  <w:divBdr>
                    <w:top w:val="none" w:sz="0" w:space="0" w:color="auto"/>
                    <w:left w:val="none" w:sz="0" w:space="0" w:color="auto"/>
                    <w:bottom w:val="none" w:sz="0" w:space="0" w:color="auto"/>
                    <w:right w:val="none" w:sz="0" w:space="0" w:color="auto"/>
                  </w:divBdr>
                  <w:divsChild>
                    <w:div w:id="1597210793">
                      <w:marLeft w:val="0"/>
                      <w:marRight w:val="0"/>
                      <w:marTop w:val="0"/>
                      <w:marBottom w:val="0"/>
                      <w:divBdr>
                        <w:top w:val="none" w:sz="0" w:space="0" w:color="auto"/>
                        <w:left w:val="none" w:sz="0" w:space="0" w:color="auto"/>
                        <w:bottom w:val="none" w:sz="0" w:space="0" w:color="auto"/>
                        <w:right w:val="none" w:sz="0" w:space="0" w:color="auto"/>
                      </w:divBdr>
                      <w:divsChild>
                        <w:div w:id="15972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767">
          <w:marLeft w:val="0"/>
          <w:marRight w:val="0"/>
          <w:marTop w:val="0"/>
          <w:marBottom w:val="0"/>
          <w:divBdr>
            <w:top w:val="none" w:sz="0" w:space="0" w:color="auto"/>
            <w:left w:val="none" w:sz="0" w:space="0" w:color="auto"/>
            <w:bottom w:val="none" w:sz="0" w:space="0" w:color="auto"/>
            <w:right w:val="none" w:sz="0" w:space="0" w:color="auto"/>
          </w:divBdr>
          <w:divsChild>
            <w:div w:id="1597210699">
              <w:marLeft w:val="0"/>
              <w:marRight w:val="0"/>
              <w:marTop w:val="0"/>
              <w:marBottom w:val="0"/>
              <w:divBdr>
                <w:top w:val="none" w:sz="0" w:space="0" w:color="auto"/>
                <w:left w:val="none" w:sz="0" w:space="0" w:color="auto"/>
                <w:bottom w:val="none" w:sz="0" w:space="0" w:color="auto"/>
                <w:right w:val="none" w:sz="0" w:space="0" w:color="auto"/>
              </w:divBdr>
            </w:div>
            <w:div w:id="1597210921">
              <w:marLeft w:val="0"/>
              <w:marRight w:val="0"/>
              <w:marTop w:val="0"/>
              <w:marBottom w:val="0"/>
              <w:divBdr>
                <w:top w:val="none" w:sz="0" w:space="0" w:color="auto"/>
                <w:left w:val="none" w:sz="0" w:space="0" w:color="auto"/>
                <w:bottom w:val="none" w:sz="0" w:space="0" w:color="auto"/>
                <w:right w:val="none" w:sz="0" w:space="0" w:color="auto"/>
              </w:divBdr>
              <w:divsChild>
                <w:div w:id="1597210722">
                  <w:marLeft w:val="0"/>
                  <w:marRight w:val="0"/>
                  <w:marTop w:val="0"/>
                  <w:marBottom w:val="0"/>
                  <w:divBdr>
                    <w:top w:val="none" w:sz="0" w:space="0" w:color="auto"/>
                    <w:left w:val="none" w:sz="0" w:space="0" w:color="auto"/>
                    <w:bottom w:val="none" w:sz="0" w:space="0" w:color="auto"/>
                    <w:right w:val="none" w:sz="0" w:space="0" w:color="auto"/>
                  </w:divBdr>
                  <w:divsChild>
                    <w:div w:id="1597210868">
                      <w:marLeft w:val="0"/>
                      <w:marRight w:val="0"/>
                      <w:marTop w:val="0"/>
                      <w:marBottom w:val="0"/>
                      <w:divBdr>
                        <w:top w:val="none" w:sz="0" w:space="0" w:color="auto"/>
                        <w:left w:val="none" w:sz="0" w:space="0" w:color="auto"/>
                        <w:bottom w:val="none" w:sz="0" w:space="0" w:color="auto"/>
                        <w:right w:val="none" w:sz="0" w:space="0" w:color="auto"/>
                      </w:divBdr>
                      <w:divsChild>
                        <w:div w:id="15972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774">
          <w:marLeft w:val="0"/>
          <w:marRight w:val="0"/>
          <w:marTop w:val="0"/>
          <w:marBottom w:val="0"/>
          <w:divBdr>
            <w:top w:val="none" w:sz="0" w:space="0" w:color="auto"/>
            <w:left w:val="none" w:sz="0" w:space="0" w:color="auto"/>
            <w:bottom w:val="none" w:sz="0" w:space="0" w:color="auto"/>
            <w:right w:val="none" w:sz="0" w:space="0" w:color="auto"/>
          </w:divBdr>
          <w:divsChild>
            <w:div w:id="1597210636">
              <w:marLeft w:val="0"/>
              <w:marRight w:val="0"/>
              <w:marTop w:val="0"/>
              <w:marBottom w:val="0"/>
              <w:divBdr>
                <w:top w:val="none" w:sz="0" w:space="0" w:color="auto"/>
                <w:left w:val="none" w:sz="0" w:space="0" w:color="auto"/>
                <w:bottom w:val="none" w:sz="0" w:space="0" w:color="auto"/>
                <w:right w:val="none" w:sz="0" w:space="0" w:color="auto"/>
              </w:divBdr>
            </w:div>
            <w:div w:id="1597210786">
              <w:marLeft w:val="0"/>
              <w:marRight w:val="0"/>
              <w:marTop w:val="0"/>
              <w:marBottom w:val="0"/>
              <w:divBdr>
                <w:top w:val="none" w:sz="0" w:space="0" w:color="auto"/>
                <w:left w:val="none" w:sz="0" w:space="0" w:color="auto"/>
                <w:bottom w:val="none" w:sz="0" w:space="0" w:color="auto"/>
                <w:right w:val="none" w:sz="0" w:space="0" w:color="auto"/>
              </w:divBdr>
              <w:divsChild>
                <w:div w:id="1597210948">
                  <w:marLeft w:val="0"/>
                  <w:marRight w:val="0"/>
                  <w:marTop w:val="0"/>
                  <w:marBottom w:val="0"/>
                  <w:divBdr>
                    <w:top w:val="none" w:sz="0" w:space="0" w:color="auto"/>
                    <w:left w:val="none" w:sz="0" w:space="0" w:color="auto"/>
                    <w:bottom w:val="none" w:sz="0" w:space="0" w:color="auto"/>
                    <w:right w:val="none" w:sz="0" w:space="0" w:color="auto"/>
                  </w:divBdr>
                  <w:divsChild>
                    <w:div w:id="1597210847">
                      <w:marLeft w:val="0"/>
                      <w:marRight w:val="0"/>
                      <w:marTop w:val="0"/>
                      <w:marBottom w:val="0"/>
                      <w:divBdr>
                        <w:top w:val="none" w:sz="0" w:space="0" w:color="auto"/>
                        <w:left w:val="none" w:sz="0" w:space="0" w:color="auto"/>
                        <w:bottom w:val="none" w:sz="0" w:space="0" w:color="auto"/>
                        <w:right w:val="none" w:sz="0" w:space="0" w:color="auto"/>
                      </w:divBdr>
                      <w:divsChild>
                        <w:div w:id="15972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776">
          <w:marLeft w:val="0"/>
          <w:marRight w:val="0"/>
          <w:marTop w:val="0"/>
          <w:marBottom w:val="0"/>
          <w:divBdr>
            <w:top w:val="none" w:sz="0" w:space="0" w:color="auto"/>
            <w:left w:val="none" w:sz="0" w:space="0" w:color="auto"/>
            <w:bottom w:val="none" w:sz="0" w:space="0" w:color="auto"/>
            <w:right w:val="none" w:sz="0" w:space="0" w:color="auto"/>
          </w:divBdr>
          <w:divsChild>
            <w:div w:id="1597210717">
              <w:marLeft w:val="0"/>
              <w:marRight w:val="0"/>
              <w:marTop w:val="0"/>
              <w:marBottom w:val="0"/>
              <w:divBdr>
                <w:top w:val="none" w:sz="0" w:space="0" w:color="auto"/>
                <w:left w:val="none" w:sz="0" w:space="0" w:color="auto"/>
                <w:bottom w:val="none" w:sz="0" w:space="0" w:color="auto"/>
                <w:right w:val="none" w:sz="0" w:space="0" w:color="auto"/>
              </w:divBdr>
              <w:divsChild>
                <w:div w:id="1597210654">
                  <w:marLeft w:val="0"/>
                  <w:marRight w:val="0"/>
                  <w:marTop w:val="0"/>
                  <w:marBottom w:val="0"/>
                  <w:divBdr>
                    <w:top w:val="none" w:sz="0" w:space="0" w:color="auto"/>
                    <w:left w:val="none" w:sz="0" w:space="0" w:color="auto"/>
                    <w:bottom w:val="none" w:sz="0" w:space="0" w:color="auto"/>
                    <w:right w:val="none" w:sz="0" w:space="0" w:color="auto"/>
                  </w:divBdr>
                  <w:divsChild>
                    <w:div w:id="1597210730">
                      <w:marLeft w:val="0"/>
                      <w:marRight w:val="0"/>
                      <w:marTop w:val="0"/>
                      <w:marBottom w:val="0"/>
                      <w:divBdr>
                        <w:top w:val="none" w:sz="0" w:space="0" w:color="auto"/>
                        <w:left w:val="none" w:sz="0" w:space="0" w:color="auto"/>
                        <w:bottom w:val="none" w:sz="0" w:space="0" w:color="auto"/>
                        <w:right w:val="none" w:sz="0" w:space="0" w:color="auto"/>
                      </w:divBdr>
                      <w:divsChild>
                        <w:div w:id="1597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1000">
              <w:marLeft w:val="0"/>
              <w:marRight w:val="0"/>
              <w:marTop w:val="0"/>
              <w:marBottom w:val="0"/>
              <w:divBdr>
                <w:top w:val="none" w:sz="0" w:space="0" w:color="auto"/>
                <w:left w:val="none" w:sz="0" w:space="0" w:color="auto"/>
                <w:bottom w:val="none" w:sz="0" w:space="0" w:color="auto"/>
                <w:right w:val="none" w:sz="0" w:space="0" w:color="auto"/>
              </w:divBdr>
            </w:div>
          </w:divsChild>
        </w:div>
        <w:div w:id="1597210778">
          <w:marLeft w:val="0"/>
          <w:marRight w:val="0"/>
          <w:marTop w:val="0"/>
          <w:marBottom w:val="0"/>
          <w:divBdr>
            <w:top w:val="none" w:sz="0" w:space="0" w:color="auto"/>
            <w:left w:val="none" w:sz="0" w:space="0" w:color="auto"/>
            <w:bottom w:val="none" w:sz="0" w:space="0" w:color="auto"/>
            <w:right w:val="none" w:sz="0" w:space="0" w:color="auto"/>
          </w:divBdr>
          <w:divsChild>
            <w:div w:id="1597210748">
              <w:marLeft w:val="0"/>
              <w:marRight w:val="0"/>
              <w:marTop w:val="0"/>
              <w:marBottom w:val="0"/>
              <w:divBdr>
                <w:top w:val="none" w:sz="0" w:space="0" w:color="auto"/>
                <w:left w:val="none" w:sz="0" w:space="0" w:color="auto"/>
                <w:bottom w:val="none" w:sz="0" w:space="0" w:color="auto"/>
                <w:right w:val="none" w:sz="0" w:space="0" w:color="auto"/>
              </w:divBdr>
            </w:div>
            <w:div w:id="1597210996">
              <w:marLeft w:val="0"/>
              <w:marRight w:val="0"/>
              <w:marTop w:val="0"/>
              <w:marBottom w:val="0"/>
              <w:divBdr>
                <w:top w:val="none" w:sz="0" w:space="0" w:color="auto"/>
                <w:left w:val="none" w:sz="0" w:space="0" w:color="auto"/>
                <w:bottom w:val="none" w:sz="0" w:space="0" w:color="auto"/>
                <w:right w:val="none" w:sz="0" w:space="0" w:color="auto"/>
              </w:divBdr>
              <w:divsChild>
                <w:div w:id="1597210782">
                  <w:marLeft w:val="0"/>
                  <w:marRight w:val="0"/>
                  <w:marTop w:val="0"/>
                  <w:marBottom w:val="0"/>
                  <w:divBdr>
                    <w:top w:val="none" w:sz="0" w:space="0" w:color="auto"/>
                    <w:left w:val="none" w:sz="0" w:space="0" w:color="auto"/>
                    <w:bottom w:val="none" w:sz="0" w:space="0" w:color="auto"/>
                    <w:right w:val="none" w:sz="0" w:space="0" w:color="auto"/>
                  </w:divBdr>
                  <w:divsChild>
                    <w:div w:id="1597210751">
                      <w:marLeft w:val="0"/>
                      <w:marRight w:val="0"/>
                      <w:marTop w:val="0"/>
                      <w:marBottom w:val="0"/>
                      <w:divBdr>
                        <w:top w:val="none" w:sz="0" w:space="0" w:color="auto"/>
                        <w:left w:val="none" w:sz="0" w:space="0" w:color="auto"/>
                        <w:bottom w:val="none" w:sz="0" w:space="0" w:color="auto"/>
                        <w:right w:val="none" w:sz="0" w:space="0" w:color="auto"/>
                      </w:divBdr>
                      <w:divsChild>
                        <w:div w:id="15972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788">
          <w:marLeft w:val="0"/>
          <w:marRight w:val="0"/>
          <w:marTop w:val="0"/>
          <w:marBottom w:val="0"/>
          <w:divBdr>
            <w:top w:val="none" w:sz="0" w:space="0" w:color="auto"/>
            <w:left w:val="none" w:sz="0" w:space="0" w:color="auto"/>
            <w:bottom w:val="none" w:sz="0" w:space="0" w:color="auto"/>
            <w:right w:val="none" w:sz="0" w:space="0" w:color="auto"/>
          </w:divBdr>
          <w:divsChild>
            <w:div w:id="1597210689">
              <w:marLeft w:val="0"/>
              <w:marRight w:val="0"/>
              <w:marTop w:val="0"/>
              <w:marBottom w:val="0"/>
              <w:divBdr>
                <w:top w:val="none" w:sz="0" w:space="0" w:color="auto"/>
                <w:left w:val="none" w:sz="0" w:space="0" w:color="auto"/>
                <w:bottom w:val="none" w:sz="0" w:space="0" w:color="auto"/>
                <w:right w:val="none" w:sz="0" w:space="0" w:color="auto"/>
              </w:divBdr>
            </w:div>
            <w:div w:id="1597210781">
              <w:marLeft w:val="0"/>
              <w:marRight w:val="0"/>
              <w:marTop w:val="0"/>
              <w:marBottom w:val="0"/>
              <w:divBdr>
                <w:top w:val="none" w:sz="0" w:space="0" w:color="auto"/>
                <w:left w:val="none" w:sz="0" w:space="0" w:color="auto"/>
                <w:bottom w:val="none" w:sz="0" w:space="0" w:color="auto"/>
                <w:right w:val="none" w:sz="0" w:space="0" w:color="auto"/>
              </w:divBdr>
              <w:divsChild>
                <w:div w:id="1597210720">
                  <w:marLeft w:val="0"/>
                  <w:marRight w:val="0"/>
                  <w:marTop w:val="0"/>
                  <w:marBottom w:val="0"/>
                  <w:divBdr>
                    <w:top w:val="none" w:sz="0" w:space="0" w:color="auto"/>
                    <w:left w:val="none" w:sz="0" w:space="0" w:color="auto"/>
                    <w:bottom w:val="none" w:sz="0" w:space="0" w:color="auto"/>
                    <w:right w:val="none" w:sz="0" w:space="0" w:color="auto"/>
                  </w:divBdr>
                  <w:divsChild>
                    <w:div w:id="1597210876">
                      <w:marLeft w:val="0"/>
                      <w:marRight w:val="0"/>
                      <w:marTop w:val="0"/>
                      <w:marBottom w:val="0"/>
                      <w:divBdr>
                        <w:top w:val="none" w:sz="0" w:space="0" w:color="auto"/>
                        <w:left w:val="none" w:sz="0" w:space="0" w:color="auto"/>
                        <w:bottom w:val="none" w:sz="0" w:space="0" w:color="auto"/>
                        <w:right w:val="none" w:sz="0" w:space="0" w:color="auto"/>
                      </w:divBdr>
                      <w:divsChild>
                        <w:div w:id="15972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798">
          <w:marLeft w:val="0"/>
          <w:marRight w:val="0"/>
          <w:marTop w:val="0"/>
          <w:marBottom w:val="0"/>
          <w:divBdr>
            <w:top w:val="none" w:sz="0" w:space="0" w:color="auto"/>
            <w:left w:val="none" w:sz="0" w:space="0" w:color="auto"/>
            <w:bottom w:val="none" w:sz="0" w:space="0" w:color="auto"/>
            <w:right w:val="none" w:sz="0" w:space="0" w:color="auto"/>
          </w:divBdr>
          <w:divsChild>
            <w:div w:id="1597210985">
              <w:marLeft w:val="0"/>
              <w:marRight w:val="0"/>
              <w:marTop w:val="0"/>
              <w:marBottom w:val="0"/>
              <w:divBdr>
                <w:top w:val="none" w:sz="0" w:space="0" w:color="auto"/>
                <w:left w:val="none" w:sz="0" w:space="0" w:color="auto"/>
                <w:bottom w:val="none" w:sz="0" w:space="0" w:color="auto"/>
                <w:right w:val="none" w:sz="0" w:space="0" w:color="auto"/>
              </w:divBdr>
            </w:div>
            <w:div w:id="1597211021">
              <w:marLeft w:val="0"/>
              <w:marRight w:val="0"/>
              <w:marTop w:val="0"/>
              <w:marBottom w:val="0"/>
              <w:divBdr>
                <w:top w:val="none" w:sz="0" w:space="0" w:color="auto"/>
                <w:left w:val="none" w:sz="0" w:space="0" w:color="auto"/>
                <w:bottom w:val="none" w:sz="0" w:space="0" w:color="auto"/>
                <w:right w:val="none" w:sz="0" w:space="0" w:color="auto"/>
              </w:divBdr>
              <w:divsChild>
                <w:div w:id="1597210826">
                  <w:marLeft w:val="0"/>
                  <w:marRight w:val="0"/>
                  <w:marTop w:val="0"/>
                  <w:marBottom w:val="0"/>
                  <w:divBdr>
                    <w:top w:val="none" w:sz="0" w:space="0" w:color="auto"/>
                    <w:left w:val="none" w:sz="0" w:space="0" w:color="auto"/>
                    <w:bottom w:val="none" w:sz="0" w:space="0" w:color="auto"/>
                    <w:right w:val="none" w:sz="0" w:space="0" w:color="auto"/>
                  </w:divBdr>
                  <w:divsChild>
                    <w:div w:id="1597210946">
                      <w:marLeft w:val="0"/>
                      <w:marRight w:val="0"/>
                      <w:marTop w:val="0"/>
                      <w:marBottom w:val="0"/>
                      <w:divBdr>
                        <w:top w:val="none" w:sz="0" w:space="0" w:color="auto"/>
                        <w:left w:val="none" w:sz="0" w:space="0" w:color="auto"/>
                        <w:bottom w:val="none" w:sz="0" w:space="0" w:color="auto"/>
                        <w:right w:val="none" w:sz="0" w:space="0" w:color="auto"/>
                      </w:divBdr>
                      <w:divsChild>
                        <w:div w:id="15972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808">
          <w:marLeft w:val="0"/>
          <w:marRight w:val="0"/>
          <w:marTop w:val="0"/>
          <w:marBottom w:val="0"/>
          <w:divBdr>
            <w:top w:val="none" w:sz="0" w:space="0" w:color="auto"/>
            <w:left w:val="none" w:sz="0" w:space="0" w:color="auto"/>
            <w:bottom w:val="none" w:sz="0" w:space="0" w:color="auto"/>
            <w:right w:val="none" w:sz="0" w:space="0" w:color="auto"/>
          </w:divBdr>
          <w:divsChild>
            <w:div w:id="1597210664">
              <w:marLeft w:val="0"/>
              <w:marRight w:val="0"/>
              <w:marTop w:val="0"/>
              <w:marBottom w:val="0"/>
              <w:divBdr>
                <w:top w:val="none" w:sz="0" w:space="0" w:color="auto"/>
                <w:left w:val="none" w:sz="0" w:space="0" w:color="auto"/>
                <w:bottom w:val="none" w:sz="0" w:space="0" w:color="auto"/>
                <w:right w:val="none" w:sz="0" w:space="0" w:color="auto"/>
              </w:divBdr>
            </w:div>
            <w:div w:id="1597210704">
              <w:marLeft w:val="0"/>
              <w:marRight w:val="0"/>
              <w:marTop w:val="0"/>
              <w:marBottom w:val="0"/>
              <w:divBdr>
                <w:top w:val="none" w:sz="0" w:space="0" w:color="auto"/>
                <w:left w:val="none" w:sz="0" w:space="0" w:color="auto"/>
                <w:bottom w:val="none" w:sz="0" w:space="0" w:color="auto"/>
                <w:right w:val="none" w:sz="0" w:space="0" w:color="auto"/>
              </w:divBdr>
              <w:divsChild>
                <w:div w:id="1597210760">
                  <w:marLeft w:val="0"/>
                  <w:marRight w:val="0"/>
                  <w:marTop w:val="0"/>
                  <w:marBottom w:val="0"/>
                  <w:divBdr>
                    <w:top w:val="none" w:sz="0" w:space="0" w:color="auto"/>
                    <w:left w:val="none" w:sz="0" w:space="0" w:color="auto"/>
                    <w:bottom w:val="none" w:sz="0" w:space="0" w:color="auto"/>
                    <w:right w:val="none" w:sz="0" w:space="0" w:color="auto"/>
                  </w:divBdr>
                  <w:divsChild>
                    <w:div w:id="1597210862">
                      <w:marLeft w:val="0"/>
                      <w:marRight w:val="0"/>
                      <w:marTop w:val="0"/>
                      <w:marBottom w:val="0"/>
                      <w:divBdr>
                        <w:top w:val="none" w:sz="0" w:space="0" w:color="auto"/>
                        <w:left w:val="none" w:sz="0" w:space="0" w:color="auto"/>
                        <w:bottom w:val="none" w:sz="0" w:space="0" w:color="auto"/>
                        <w:right w:val="none" w:sz="0" w:space="0" w:color="auto"/>
                      </w:divBdr>
                      <w:divsChild>
                        <w:div w:id="15972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812">
          <w:marLeft w:val="0"/>
          <w:marRight w:val="0"/>
          <w:marTop w:val="0"/>
          <w:marBottom w:val="0"/>
          <w:divBdr>
            <w:top w:val="none" w:sz="0" w:space="0" w:color="auto"/>
            <w:left w:val="none" w:sz="0" w:space="0" w:color="auto"/>
            <w:bottom w:val="none" w:sz="0" w:space="0" w:color="auto"/>
            <w:right w:val="none" w:sz="0" w:space="0" w:color="auto"/>
          </w:divBdr>
          <w:divsChild>
            <w:div w:id="1597210643">
              <w:marLeft w:val="0"/>
              <w:marRight w:val="0"/>
              <w:marTop w:val="0"/>
              <w:marBottom w:val="0"/>
              <w:divBdr>
                <w:top w:val="none" w:sz="0" w:space="0" w:color="auto"/>
                <w:left w:val="none" w:sz="0" w:space="0" w:color="auto"/>
                <w:bottom w:val="none" w:sz="0" w:space="0" w:color="auto"/>
                <w:right w:val="none" w:sz="0" w:space="0" w:color="auto"/>
              </w:divBdr>
              <w:divsChild>
                <w:div w:id="1597210726">
                  <w:marLeft w:val="0"/>
                  <w:marRight w:val="0"/>
                  <w:marTop w:val="0"/>
                  <w:marBottom w:val="0"/>
                  <w:divBdr>
                    <w:top w:val="none" w:sz="0" w:space="0" w:color="auto"/>
                    <w:left w:val="none" w:sz="0" w:space="0" w:color="auto"/>
                    <w:bottom w:val="none" w:sz="0" w:space="0" w:color="auto"/>
                    <w:right w:val="none" w:sz="0" w:space="0" w:color="auto"/>
                  </w:divBdr>
                  <w:divsChild>
                    <w:div w:id="1597210960">
                      <w:marLeft w:val="0"/>
                      <w:marRight w:val="0"/>
                      <w:marTop w:val="0"/>
                      <w:marBottom w:val="0"/>
                      <w:divBdr>
                        <w:top w:val="none" w:sz="0" w:space="0" w:color="auto"/>
                        <w:left w:val="none" w:sz="0" w:space="0" w:color="auto"/>
                        <w:bottom w:val="none" w:sz="0" w:space="0" w:color="auto"/>
                        <w:right w:val="none" w:sz="0" w:space="0" w:color="auto"/>
                      </w:divBdr>
                      <w:divsChild>
                        <w:div w:id="15972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814">
              <w:marLeft w:val="0"/>
              <w:marRight w:val="0"/>
              <w:marTop w:val="0"/>
              <w:marBottom w:val="0"/>
              <w:divBdr>
                <w:top w:val="none" w:sz="0" w:space="0" w:color="auto"/>
                <w:left w:val="none" w:sz="0" w:space="0" w:color="auto"/>
                <w:bottom w:val="none" w:sz="0" w:space="0" w:color="auto"/>
                <w:right w:val="none" w:sz="0" w:space="0" w:color="auto"/>
              </w:divBdr>
            </w:div>
          </w:divsChild>
        </w:div>
        <w:div w:id="1597210840">
          <w:marLeft w:val="0"/>
          <w:marRight w:val="0"/>
          <w:marTop w:val="0"/>
          <w:marBottom w:val="0"/>
          <w:divBdr>
            <w:top w:val="none" w:sz="0" w:space="0" w:color="auto"/>
            <w:left w:val="none" w:sz="0" w:space="0" w:color="auto"/>
            <w:bottom w:val="none" w:sz="0" w:space="0" w:color="auto"/>
            <w:right w:val="none" w:sz="0" w:space="0" w:color="auto"/>
          </w:divBdr>
          <w:divsChild>
            <w:div w:id="1597210885">
              <w:marLeft w:val="0"/>
              <w:marRight w:val="0"/>
              <w:marTop w:val="0"/>
              <w:marBottom w:val="0"/>
              <w:divBdr>
                <w:top w:val="none" w:sz="0" w:space="0" w:color="auto"/>
                <w:left w:val="none" w:sz="0" w:space="0" w:color="auto"/>
                <w:bottom w:val="none" w:sz="0" w:space="0" w:color="auto"/>
                <w:right w:val="none" w:sz="0" w:space="0" w:color="auto"/>
              </w:divBdr>
            </w:div>
            <w:div w:id="1597210888">
              <w:marLeft w:val="0"/>
              <w:marRight w:val="0"/>
              <w:marTop w:val="0"/>
              <w:marBottom w:val="0"/>
              <w:divBdr>
                <w:top w:val="none" w:sz="0" w:space="0" w:color="auto"/>
                <w:left w:val="none" w:sz="0" w:space="0" w:color="auto"/>
                <w:bottom w:val="none" w:sz="0" w:space="0" w:color="auto"/>
                <w:right w:val="none" w:sz="0" w:space="0" w:color="auto"/>
              </w:divBdr>
              <w:divsChild>
                <w:div w:id="1597210992">
                  <w:marLeft w:val="0"/>
                  <w:marRight w:val="0"/>
                  <w:marTop w:val="0"/>
                  <w:marBottom w:val="0"/>
                  <w:divBdr>
                    <w:top w:val="none" w:sz="0" w:space="0" w:color="auto"/>
                    <w:left w:val="none" w:sz="0" w:space="0" w:color="auto"/>
                    <w:bottom w:val="none" w:sz="0" w:space="0" w:color="auto"/>
                    <w:right w:val="none" w:sz="0" w:space="0" w:color="auto"/>
                  </w:divBdr>
                  <w:divsChild>
                    <w:div w:id="1597210708">
                      <w:marLeft w:val="0"/>
                      <w:marRight w:val="0"/>
                      <w:marTop w:val="0"/>
                      <w:marBottom w:val="0"/>
                      <w:divBdr>
                        <w:top w:val="none" w:sz="0" w:space="0" w:color="auto"/>
                        <w:left w:val="none" w:sz="0" w:space="0" w:color="auto"/>
                        <w:bottom w:val="none" w:sz="0" w:space="0" w:color="auto"/>
                        <w:right w:val="none" w:sz="0" w:space="0" w:color="auto"/>
                      </w:divBdr>
                      <w:divsChild>
                        <w:div w:id="15972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844">
          <w:marLeft w:val="0"/>
          <w:marRight w:val="0"/>
          <w:marTop w:val="0"/>
          <w:marBottom w:val="0"/>
          <w:divBdr>
            <w:top w:val="none" w:sz="0" w:space="0" w:color="auto"/>
            <w:left w:val="none" w:sz="0" w:space="0" w:color="auto"/>
            <w:bottom w:val="none" w:sz="0" w:space="0" w:color="auto"/>
            <w:right w:val="none" w:sz="0" w:space="0" w:color="auto"/>
          </w:divBdr>
          <w:divsChild>
            <w:div w:id="1597210619">
              <w:marLeft w:val="0"/>
              <w:marRight w:val="0"/>
              <w:marTop w:val="0"/>
              <w:marBottom w:val="0"/>
              <w:divBdr>
                <w:top w:val="none" w:sz="0" w:space="0" w:color="auto"/>
                <w:left w:val="none" w:sz="0" w:space="0" w:color="auto"/>
                <w:bottom w:val="none" w:sz="0" w:space="0" w:color="auto"/>
                <w:right w:val="none" w:sz="0" w:space="0" w:color="auto"/>
              </w:divBdr>
            </w:div>
            <w:div w:id="1597210691">
              <w:marLeft w:val="0"/>
              <w:marRight w:val="0"/>
              <w:marTop w:val="0"/>
              <w:marBottom w:val="0"/>
              <w:divBdr>
                <w:top w:val="none" w:sz="0" w:space="0" w:color="auto"/>
                <w:left w:val="none" w:sz="0" w:space="0" w:color="auto"/>
                <w:bottom w:val="none" w:sz="0" w:space="0" w:color="auto"/>
                <w:right w:val="none" w:sz="0" w:space="0" w:color="auto"/>
              </w:divBdr>
              <w:divsChild>
                <w:div w:id="1597210864">
                  <w:marLeft w:val="0"/>
                  <w:marRight w:val="0"/>
                  <w:marTop w:val="0"/>
                  <w:marBottom w:val="0"/>
                  <w:divBdr>
                    <w:top w:val="none" w:sz="0" w:space="0" w:color="auto"/>
                    <w:left w:val="none" w:sz="0" w:space="0" w:color="auto"/>
                    <w:bottom w:val="none" w:sz="0" w:space="0" w:color="auto"/>
                    <w:right w:val="none" w:sz="0" w:space="0" w:color="auto"/>
                  </w:divBdr>
                  <w:divsChild>
                    <w:div w:id="1597211024">
                      <w:marLeft w:val="0"/>
                      <w:marRight w:val="0"/>
                      <w:marTop w:val="0"/>
                      <w:marBottom w:val="0"/>
                      <w:divBdr>
                        <w:top w:val="none" w:sz="0" w:space="0" w:color="auto"/>
                        <w:left w:val="none" w:sz="0" w:space="0" w:color="auto"/>
                        <w:bottom w:val="none" w:sz="0" w:space="0" w:color="auto"/>
                        <w:right w:val="none" w:sz="0" w:space="0" w:color="auto"/>
                      </w:divBdr>
                      <w:divsChild>
                        <w:div w:id="15972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880">
          <w:marLeft w:val="0"/>
          <w:marRight w:val="0"/>
          <w:marTop w:val="0"/>
          <w:marBottom w:val="0"/>
          <w:divBdr>
            <w:top w:val="none" w:sz="0" w:space="0" w:color="auto"/>
            <w:left w:val="none" w:sz="0" w:space="0" w:color="auto"/>
            <w:bottom w:val="none" w:sz="0" w:space="0" w:color="auto"/>
            <w:right w:val="none" w:sz="0" w:space="0" w:color="auto"/>
          </w:divBdr>
          <w:divsChild>
            <w:div w:id="1597210656">
              <w:marLeft w:val="0"/>
              <w:marRight w:val="0"/>
              <w:marTop w:val="0"/>
              <w:marBottom w:val="0"/>
              <w:divBdr>
                <w:top w:val="none" w:sz="0" w:space="0" w:color="auto"/>
                <w:left w:val="none" w:sz="0" w:space="0" w:color="auto"/>
                <w:bottom w:val="none" w:sz="0" w:space="0" w:color="auto"/>
                <w:right w:val="none" w:sz="0" w:space="0" w:color="auto"/>
              </w:divBdr>
            </w:div>
            <w:div w:id="1597210988">
              <w:marLeft w:val="0"/>
              <w:marRight w:val="0"/>
              <w:marTop w:val="0"/>
              <w:marBottom w:val="0"/>
              <w:divBdr>
                <w:top w:val="none" w:sz="0" w:space="0" w:color="auto"/>
                <w:left w:val="none" w:sz="0" w:space="0" w:color="auto"/>
                <w:bottom w:val="none" w:sz="0" w:space="0" w:color="auto"/>
                <w:right w:val="none" w:sz="0" w:space="0" w:color="auto"/>
              </w:divBdr>
              <w:divsChild>
                <w:div w:id="1597210892">
                  <w:marLeft w:val="0"/>
                  <w:marRight w:val="0"/>
                  <w:marTop w:val="0"/>
                  <w:marBottom w:val="0"/>
                  <w:divBdr>
                    <w:top w:val="none" w:sz="0" w:space="0" w:color="auto"/>
                    <w:left w:val="none" w:sz="0" w:space="0" w:color="auto"/>
                    <w:bottom w:val="none" w:sz="0" w:space="0" w:color="auto"/>
                    <w:right w:val="none" w:sz="0" w:space="0" w:color="auto"/>
                  </w:divBdr>
                  <w:divsChild>
                    <w:div w:id="1597210879">
                      <w:marLeft w:val="0"/>
                      <w:marRight w:val="0"/>
                      <w:marTop w:val="0"/>
                      <w:marBottom w:val="0"/>
                      <w:divBdr>
                        <w:top w:val="none" w:sz="0" w:space="0" w:color="auto"/>
                        <w:left w:val="none" w:sz="0" w:space="0" w:color="auto"/>
                        <w:bottom w:val="none" w:sz="0" w:space="0" w:color="auto"/>
                        <w:right w:val="none" w:sz="0" w:space="0" w:color="auto"/>
                      </w:divBdr>
                      <w:divsChild>
                        <w:div w:id="15972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893">
          <w:marLeft w:val="0"/>
          <w:marRight w:val="0"/>
          <w:marTop w:val="0"/>
          <w:marBottom w:val="0"/>
          <w:divBdr>
            <w:top w:val="none" w:sz="0" w:space="0" w:color="auto"/>
            <w:left w:val="none" w:sz="0" w:space="0" w:color="auto"/>
            <w:bottom w:val="none" w:sz="0" w:space="0" w:color="auto"/>
            <w:right w:val="none" w:sz="0" w:space="0" w:color="auto"/>
          </w:divBdr>
          <w:divsChild>
            <w:div w:id="1597210698">
              <w:marLeft w:val="0"/>
              <w:marRight w:val="0"/>
              <w:marTop w:val="0"/>
              <w:marBottom w:val="0"/>
              <w:divBdr>
                <w:top w:val="none" w:sz="0" w:space="0" w:color="auto"/>
                <w:left w:val="none" w:sz="0" w:space="0" w:color="auto"/>
                <w:bottom w:val="none" w:sz="0" w:space="0" w:color="auto"/>
                <w:right w:val="none" w:sz="0" w:space="0" w:color="auto"/>
              </w:divBdr>
              <w:divsChild>
                <w:div w:id="1597210824">
                  <w:marLeft w:val="0"/>
                  <w:marRight w:val="0"/>
                  <w:marTop w:val="0"/>
                  <w:marBottom w:val="0"/>
                  <w:divBdr>
                    <w:top w:val="none" w:sz="0" w:space="0" w:color="auto"/>
                    <w:left w:val="none" w:sz="0" w:space="0" w:color="auto"/>
                    <w:bottom w:val="none" w:sz="0" w:space="0" w:color="auto"/>
                    <w:right w:val="none" w:sz="0" w:space="0" w:color="auto"/>
                  </w:divBdr>
                  <w:divsChild>
                    <w:div w:id="1597211006">
                      <w:marLeft w:val="0"/>
                      <w:marRight w:val="0"/>
                      <w:marTop w:val="0"/>
                      <w:marBottom w:val="0"/>
                      <w:divBdr>
                        <w:top w:val="none" w:sz="0" w:space="0" w:color="auto"/>
                        <w:left w:val="none" w:sz="0" w:space="0" w:color="auto"/>
                        <w:bottom w:val="none" w:sz="0" w:space="0" w:color="auto"/>
                        <w:right w:val="none" w:sz="0" w:space="0" w:color="auto"/>
                      </w:divBdr>
                      <w:divsChild>
                        <w:div w:id="15972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928">
              <w:marLeft w:val="0"/>
              <w:marRight w:val="0"/>
              <w:marTop w:val="0"/>
              <w:marBottom w:val="0"/>
              <w:divBdr>
                <w:top w:val="none" w:sz="0" w:space="0" w:color="auto"/>
                <w:left w:val="none" w:sz="0" w:space="0" w:color="auto"/>
                <w:bottom w:val="none" w:sz="0" w:space="0" w:color="auto"/>
                <w:right w:val="none" w:sz="0" w:space="0" w:color="auto"/>
              </w:divBdr>
            </w:div>
          </w:divsChild>
        </w:div>
        <w:div w:id="1597210894">
          <w:marLeft w:val="0"/>
          <w:marRight w:val="0"/>
          <w:marTop w:val="0"/>
          <w:marBottom w:val="0"/>
          <w:divBdr>
            <w:top w:val="none" w:sz="0" w:space="0" w:color="auto"/>
            <w:left w:val="none" w:sz="0" w:space="0" w:color="auto"/>
            <w:bottom w:val="none" w:sz="0" w:space="0" w:color="auto"/>
            <w:right w:val="none" w:sz="0" w:space="0" w:color="auto"/>
          </w:divBdr>
          <w:divsChild>
            <w:div w:id="1597210644">
              <w:marLeft w:val="0"/>
              <w:marRight w:val="0"/>
              <w:marTop w:val="0"/>
              <w:marBottom w:val="0"/>
              <w:divBdr>
                <w:top w:val="none" w:sz="0" w:space="0" w:color="auto"/>
                <w:left w:val="none" w:sz="0" w:space="0" w:color="auto"/>
                <w:bottom w:val="none" w:sz="0" w:space="0" w:color="auto"/>
                <w:right w:val="none" w:sz="0" w:space="0" w:color="auto"/>
              </w:divBdr>
            </w:div>
            <w:div w:id="1597211030">
              <w:marLeft w:val="0"/>
              <w:marRight w:val="0"/>
              <w:marTop w:val="0"/>
              <w:marBottom w:val="0"/>
              <w:divBdr>
                <w:top w:val="none" w:sz="0" w:space="0" w:color="auto"/>
                <w:left w:val="none" w:sz="0" w:space="0" w:color="auto"/>
                <w:bottom w:val="none" w:sz="0" w:space="0" w:color="auto"/>
                <w:right w:val="none" w:sz="0" w:space="0" w:color="auto"/>
              </w:divBdr>
              <w:divsChild>
                <w:div w:id="1597210682">
                  <w:marLeft w:val="0"/>
                  <w:marRight w:val="0"/>
                  <w:marTop w:val="0"/>
                  <w:marBottom w:val="0"/>
                  <w:divBdr>
                    <w:top w:val="none" w:sz="0" w:space="0" w:color="auto"/>
                    <w:left w:val="none" w:sz="0" w:space="0" w:color="auto"/>
                    <w:bottom w:val="none" w:sz="0" w:space="0" w:color="auto"/>
                    <w:right w:val="none" w:sz="0" w:space="0" w:color="auto"/>
                  </w:divBdr>
                  <w:divsChild>
                    <w:div w:id="1597210649">
                      <w:marLeft w:val="0"/>
                      <w:marRight w:val="0"/>
                      <w:marTop w:val="0"/>
                      <w:marBottom w:val="0"/>
                      <w:divBdr>
                        <w:top w:val="none" w:sz="0" w:space="0" w:color="auto"/>
                        <w:left w:val="none" w:sz="0" w:space="0" w:color="auto"/>
                        <w:bottom w:val="none" w:sz="0" w:space="0" w:color="auto"/>
                        <w:right w:val="none" w:sz="0" w:space="0" w:color="auto"/>
                      </w:divBdr>
                      <w:divsChild>
                        <w:div w:id="15972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908">
          <w:marLeft w:val="0"/>
          <w:marRight w:val="0"/>
          <w:marTop w:val="0"/>
          <w:marBottom w:val="0"/>
          <w:divBdr>
            <w:top w:val="none" w:sz="0" w:space="0" w:color="auto"/>
            <w:left w:val="none" w:sz="0" w:space="0" w:color="auto"/>
            <w:bottom w:val="none" w:sz="0" w:space="0" w:color="auto"/>
            <w:right w:val="none" w:sz="0" w:space="0" w:color="auto"/>
          </w:divBdr>
          <w:divsChild>
            <w:div w:id="1597210693">
              <w:marLeft w:val="0"/>
              <w:marRight w:val="0"/>
              <w:marTop w:val="0"/>
              <w:marBottom w:val="0"/>
              <w:divBdr>
                <w:top w:val="none" w:sz="0" w:space="0" w:color="auto"/>
                <w:left w:val="none" w:sz="0" w:space="0" w:color="auto"/>
                <w:bottom w:val="none" w:sz="0" w:space="0" w:color="auto"/>
                <w:right w:val="none" w:sz="0" w:space="0" w:color="auto"/>
              </w:divBdr>
            </w:div>
            <w:div w:id="1597210830">
              <w:marLeft w:val="0"/>
              <w:marRight w:val="0"/>
              <w:marTop w:val="0"/>
              <w:marBottom w:val="0"/>
              <w:divBdr>
                <w:top w:val="none" w:sz="0" w:space="0" w:color="auto"/>
                <w:left w:val="none" w:sz="0" w:space="0" w:color="auto"/>
                <w:bottom w:val="none" w:sz="0" w:space="0" w:color="auto"/>
                <w:right w:val="none" w:sz="0" w:space="0" w:color="auto"/>
              </w:divBdr>
              <w:divsChild>
                <w:div w:id="1597210905">
                  <w:marLeft w:val="0"/>
                  <w:marRight w:val="0"/>
                  <w:marTop w:val="0"/>
                  <w:marBottom w:val="0"/>
                  <w:divBdr>
                    <w:top w:val="none" w:sz="0" w:space="0" w:color="auto"/>
                    <w:left w:val="none" w:sz="0" w:space="0" w:color="auto"/>
                    <w:bottom w:val="none" w:sz="0" w:space="0" w:color="auto"/>
                    <w:right w:val="none" w:sz="0" w:space="0" w:color="auto"/>
                  </w:divBdr>
                  <w:divsChild>
                    <w:div w:id="1597210914">
                      <w:marLeft w:val="0"/>
                      <w:marRight w:val="0"/>
                      <w:marTop w:val="0"/>
                      <w:marBottom w:val="0"/>
                      <w:divBdr>
                        <w:top w:val="none" w:sz="0" w:space="0" w:color="auto"/>
                        <w:left w:val="none" w:sz="0" w:space="0" w:color="auto"/>
                        <w:bottom w:val="none" w:sz="0" w:space="0" w:color="auto"/>
                        <w:right w:val="none" w:sz="0" w:space="0" w:color="auto"/>
                      </w:divBdr>
                      <w:divsChild>
                        <w:div w:id="15972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930">
          <w:marLeft w:val="0"/>
          <w:marRight w:val="0"/>
          <w:marTop w:val="0"/>
          <w:marBottom w:val="0"/>
          <w:divBdr>
            <w:top w:val="none" w:sz="0" w:space="0" w:color="auto"/>
            <w:left w:val="none" w:sz="0" w:space="0" w:color="auto"/>
            <w:bottom w:val="none" w:sz="0" w:space="0" w:color="auto"/>
            <w:right w:val="none" w:sz="0" w:space="0" w:color="auto"/>
          </w:divBdr>
          <w:divsChild>
            <w:div w:id="1597210597">
              <w:marLeft w:val="0"/>
              <w:marRight w:val="0"/>
              <w:marTop w:val="0"/>
              <w:marBottom w:val="0"/>
              <w:divBdr>
                <w:top w:val="none" w:sz="0" w:space="0" w:color="auto"/>
                <w:left w:val="none" w:sz="0" w:space="0" w:color="auto"/>
                <w:bottom w:val="none" w:sz="0" w:space="0" w:color="auto"/>
                <w:right w:val="none" w:sz="0" w:space="0" w:color="auto"/>
              </w:divBdr>
              <w:divsChild>
                <w:div w:id="1597210966">
                  <w:marLeft w:val="0"/>
                  <w:marRight w:val="0"/>
                  <w:marTop w:val="0"/>
                  <w:marBottom w:val="0"/>
                  <w:divBdr>
                    <w:top w:val="none" w:sz="0" w:space="0" w:color="auto"/>
                    <w:left w:val="none" w:sz="0" w:space="0" w:color="auto"/>
                    <w:bottom w:val="none" w:sz="0" w:space="0" w:color="auto"/>
                    <w:right w:val="none" w:sz="0" w:space="0" w:color="auto"/>
                  </w:divBdr>
                  <w:divsChild>
                    <w:div w:id="1597210736">
                      <w:marLeft w:val="0"/>
                      <w:marRight w:val="0"/>
                      <w:marTop w:val="0"/>
                      <w:marBottom w:val="0"/>
                      <w:divBdr>
                        <w:top w:val="none" w:sz="0" w:space="0" w:color="auto"/>
                        <w:left w:val="none" w:sz="0" w:space="0" w:color="auto"/>
                        <w:bottom w:val="none" w:sz="0" w:space="0" w:color="auto"/>
                        <w:right w:val="none" w:sz="0" w:space="0" w:color="auto"/>
                      </w:divBdr>
                      <w:divsChild>
                        <w:div w:id="15972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743">
              <w:marLeft w:val="0"/>
              <w:marRight w:val="0"/>
              <w:marTop w:val="0"/>
              <w:marBottom w:val="0"/>
              <w:divBdr>
                <w:top w:val="none" w:sz="0" w:space="0" w:color="auto"/>
                <w:left w:val="none" w:sz="0" w:space="0" w:color="auto"/>
                <w:bottom w:val="none" w:sz="0" w:space="0" w:color="auto"/>
                <w:right w:val="none" w:sz="0" w:space="0" w:color="auto"/>
              </w:divBdr>
            </w:div>
          </w:divsChild>
        </w:div>
        <w:div w:id="1597210932">
          <w:marLeft w:val="0"/>
          <w:marRight w:val="0"/>
          <w:marTop w:val="0"/>
          <w:marBottom w:val="0"/>
          <w:divBdr>
            <w:top w:val="none" w:sz="0" w:space="0" w:color="auto"/>
            <w:left w:val="none" w:sz="0" w:space="0" w:color="auto"/>
            <w:bottom w:val="none" w:sz="0" w:space="0" w:color="auto"/>
            <w:right w:val="none" w:sz="0" w:space="0" w:color="auto"/>
          </w:divBdr>
          <w:divsChild>
            <w:div w:id="1597210899">
              <w:marLeft w:val="0"/>
              <w:marRight w:val="0"/>
              <w:marTop w:val="0"/>
              <w:marBottom w:val="0"/>
              <w:divBdr>
                <w:top w:val="none" w:sz="0" w:space="0" w:color="auto"/>
                <w:left w:val="none" w:sz="0" w:space="0" w:color="auto"/>
                <w:bottom w:val="none" w:sz="0" w:space="0" w:color="auto"/>
                <w:right w:val="none" w:sz="0" w:space="0" w:color="auto"/>
              </w:divBdr>
            </w:div>
            <w:div w:id="1597210934">
              <w:marLeft w:val="0"/>
              <w:marRight w:val="0"/>
              <w:marTop w:val="0"/>
              <w:marBottom w:val="0"/>
              <w:divBdr>
                <w:top w:val="none" w:sz="0" w:space="0" w:color="auto"/>
                <w:left w:val="none" w:sz="0" w:space="0" w:color="auto"/>
                <w:bottom w:val="none" w:sz="0" w:space="0" w:color="auto"/>
                <w:right w:val="none" w:sz="0" w:space="0" w:color="auto"/>
              </w:divBdr>
              <w:divsChild>
                <w:div w:id="1597210841">
                  <w:marLeft w:val="0"/>
                  <w:marRight w:val="0"/>
                  <w:marTop w:val="0"/>
                  <w:marBottom w:val="0"/>
                  <w:divBdr>
                    <w:top w:val="none" w:sz="0" w:space="0" w:color="auto"/>
                    <w:left w:val="none" w:sz="0" w:space="0" w:color="auto"/>
                    <w:bottom w:val="none" w:sz="0" w:space="0" w:color="auto"/>
                    <w:right w:val="none" w:sz="0" w:space="0" w:color="auto"/>
                  </w:divBdr>
                  <w:divsChild>
                    <w:div w:id="1597210638">
                      <w:marLeft w:val="0"/>
                      <w:marRight w:val="0"/>
                      <w:marTop w:val="0"/>
                      <w:marBottom w:val="0"/>
                      <w:divBdr>
                        <w:top w:val="none" w:sz="0" w:space="0" w:color="auto"/>
                        <w:left w:val="none" w:sz="0" w:space="0" w:color="auto"/>
                        <w:bottom w:val="none" w:sz="0" w:space="0" w:color="auto"/>
                        <w:right w:val="none" w:sz="0" w:space="0" w:color="auto"/>
                      </w:divBdr>
                      <w:divsChild>
                        <w:div w:id="15972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938">
          <w:marLeft w:val="0"/>
          <w:marRight w:val="0"/>
          <w:marTop w:val="0"/>
          <w:marBottom w:val="0"/>
          <w:divBdr>
            <w:top w:val="none" w:sz="0" w:space="0" w:color="auto"/>
            <w:left w:val="none" w:sz="0" w:space="0" w:color="auto"/>
            <w:bottom w:val="none" w:sz="0" w:space="0" w:color="auto"/>
            <w:right w:val="none" w:sz="0" w:space="0" w:color="auto"/>
          </w:divBdr>
          <w:divsChild>
            <w:div w:id="1597210801">
              <w:marLeft w:val="0"/>
              <w:marRight w:val="0"/>
              <w:marTop w:val="0"/>
              <w:marBottom w:val="0"/>
              <w:divBdr>
                <w:top w:val="none" w:sz="0" w:space="0" w:color="auto"/>
                <w:left w:val="none" w:sz="0" w:space="0" w:color="auto"/>
                <w:bottom w:val="none" w:sz="0" w:space="0" w:color="auto"/>
                <w:right w:val="none" w:sz="0" w:space="0" w:color="auto"/>
              </w:divBdr>
            </w:div>
            <w:div w:id="1597210809">
              <w:marLeft w:val="0"/>
              <w:marRight w:val="0"/>
              <w:marTop w:val="0"/>
              <w:marBottom w:val="0"/>
              <w:divBdr>
                <w:top w:val="none" w:sz="0" w:space="0" w:color="auto"/>
                <w:left w:val="none" w:sz="0" w:space="0" w:color="auto"/>
                <w:bottom w:val="none" w:sz="0" w:space="0" w:color="auto"/>
                <w:right w:val="none" w:sz="0" w:space="0" w:color="auto"/>
              </w:divBdr>
              <w:divsChild>
                <w:div w:id="1597210901">
                  <w:marLeft w:val="0"/>
                  <w:marRight w:val="0"/>
                  <w:marTop w:val="0"/>
                  <w:marBottom w:val="0"/>
                  <w:divBdr>
                    <w:top w:val="none" w:sz="0" w:space="0" w:color="auto"/>
                    <w:left w:val="none" w:sz="0" w:space="0" w:color="auto"/>
                    <w:bottom w:val="none" w:sz="0" w:space="0" w:color="auto"/>
                    <w:right w:val="none" w:sz="0" w:space="0" w:color="auto"/>
                  </w:divBdr>
                  <w:divsChild>
                    <w:div w:id="1597210651">
                      <w:marLeft w:val="0"/>
                      <w:marRight w:val="0"/>
                      <w:marTop w:val="0"/>
                      <w:marBottom w:val="0"/>
                      <w:divBdr>
                        <w:top w:val="none" w:sz="0" w:space="0" w:color="auto"/>
                        <w:left w:val="none" w:sz="0" w:space="0" w:color="auto"/>
                        <w:bottom w:val="none" w:sz="0" w:space="0" w:color="auto"/>
                        <w:right w:val="none" w:sz="0" w:space="0" w:color="auto"/>
                      </w:divBdr>
                      <w:divsChild>
                        <w:div w:id="15972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941">
          <w:marLeft w:val="0"/>
          <w:marRight w:val="0"/>
          <w:marTop w:val="0"/>
          <w:marBottom w:val="0"/>
          <w:divBdr>
            <w:top w:val="none" w:sz="0" w:space="0" w:color="auto"/>
            <w:left w:val="none" w:sz="0" w:space="0" w:color="auto"/>
            <w:bottom w:val="none" w:sz="0" w:space="0" w:color="auto"/>
            <w:right w:val="none" w:sz="0" w:space="0" w:color="auto"/>
          </w:divBdr>
          <w:divsChild>
            <w:div w:id="1597210817">
              <w:marLeft w:val="0"/>
              <w:marRight w:val="0"/>
              <w:marTop w:val="0"/>
              <w:marBottom w:val="0"/>
              <w:divBdr>
                <w:top w:val="none" w:sz="0" w:space="0" w:color="auto"/>
                <w:left w:val="none" w:sz="0" w:space="0" w:color="auto"/>
                <w:bottom w:val="none" w:sz="0" w:space="0" w:color="auto"/>
                <w:right w:val="none" w:sz="0" w:space="0" w:color="auto"/>
              </w:divBdr>
            </w:div>
            <w:div w:id="1597211026">
              <w:marLeft w:val="0"/>
              <w:marRight w:val="0"/>
              <w:marTop w:val="0"/>
              <w:marBottom w:val="0"/>
              <w:divBdr>
                <w:top w:val="none" w:sz="0" w:space="0" w:color="auto"/>
                <w:left w:val="none" w:sz="0" w:space="0" w:color="auto"/>
                <w:bottom w:val="none" w:sz="0" w:space="0" w:color="auto"/>
                <w:right w:val="none" w:sz="0" w:space="0" w:color="auto"/>
              </w:divBdr>
              <w:divsChild>
                <w:div w:id="1597210784">
                  <w:marLeft w:val="0"/>
                  <w:marRight w:val="0"/>
                  <w:marTop w:val="0"/>
                  <w:marBottom w:val="0"/>
                  <w:divBdr>
                    <w:top w:val="none" w:sz="0" w:space="0" w:color="auto"/>
                    <w:left w:val="none" w:sz="0" w:space="0" w:color="auto"/>
                    <w:bottom w:val="none" w:sz="0" w:space="0" w:color="auto"/>
                    <w:right w:val="none" w:sz="0" w:space="0" w:color="auto"/>
                  </w:divBdr>
                  <w:divsChild>
                    <w:div w:id="1597210834">
                      <w:marLeft w:val="0"/>
                      <w:marRight w:val="0"/>
                      <w:marTop w:val="0"/>
                      <w:marBottom w:val="0"/>
                      <w:divBdr>
                        <w:top w:val="none" w:sz="0" w:space="0" w:color="auto"/>
                        <w:left w:val="none" w:sz="0" w:space="0" w:color="auto"/>
                        <w:bottom w:val="none" w:sz="0" w:space="0" w:color="auto"/>
                        <w:right w:val="none" w:sz="0" w:space="0" w:color="auto"/>
                      </w:divBdr>
                      <w:divsChild>
                        <w:div w:id="1597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943">
          <w:marLeft w:val="0"/>
          <w:marRight w:val="0"/>
          <w:marTop w:val="0"/>
          <w:marBottom w:val="0"/>
          <w:divBdr>
            <w:top w:val="none" w:sz="0" w:space="0" w:color="auto"/>
            <w:left w:val="none" w:sz="0" w:space="0" w:color="auto"/>
            <w:bottom w:val="none" w:sz="0" w:space="0" w:color="auto"/>
            <w:right w:val="none" w:sz="0" w:space="0" w:color="auto"/>
          </w:divBdr>
          <w:divsChild>
            <w:div w:id="1597210949">
              <w:marLeft w:val="0"/>
              <w:marRight w:val="0"/>
              <w:marTop w:val="0"/>
              <w:marBottom w:val="0"/>
              <w:divBdr>
                <w:top w:val="none" w:sz="0" w:space="0" w:color="auto"/>
                <w:left w:val="none" w:sz="0" w:space="0" w:color="auto"/>
                <w:bottom w:val="none" w:sz="0" w:space="0" w:color="auto"/>
                <w:right w:val="none" w:sz="0" w:space="0" w:color="auto"/>
              </w:divBdr>
            </w:div>
            <w:div w:id="1597210968">
              <w:marLeft w:val="0"/>
              <w:marRight w:val="0"/>
              <w:marTop w:val="0"/>
              <w:marBottom w:val="0"/>
              <w:divBdr>
                <w:top w:val="none" w:sz="0" w:space="0" w:color="auto"/>
                <w:left w:val="none" w:sz="0" w:space="0" w:color="auto"/>
                <w:bottom w:val="none" w:sz="0" w:space="0" w:color="auto"/>
                <w:right w:val="none" w:sz="0" w:space="0" w:color="auto"/>
              </w:divBdr>
              <w:divsChild>
                <w:div w:id="1597210965">
                  <w:marLeft w:val="0"/>
                  <w:marRight w:val="0"/>
                  <w:marTop w:val="0"/>
                  <w:marBottom w:val="0"/>
                  <w:divBdr>
                    <w:top w:val="none" w:sz="0" w:space="0" w:color="auto"/>
                    <w:left w:val="none" w:sz="0" w:space="0" w:color="auto"/>
                    <w:bottom w:val="none" w:sz="0" w:space="0" w:color="auto"/>
                    <w:right w:val="none" w:sz="0" w:space="0" w:color="auto"/>
                  </w:divBdr>
                  <w:divsChild>
                    <w:div w:id="1597210674">
                      <w:marLeft w:val="0"/>
                      <w:marRight w:val="0"/>
                      <w:marTop w:val="0"/>
                      <w:marBottom w:val="0"/>
                      <w:divBdr>
                        <w:top w:val="none" w:sz="0" w:space="0" w:color="auto"/>
                        <w:left w:val="none" w:sz="0" w:space="0" w:color="auto"/>
                        <w:bottom w:val="none" w:sz="0" w:space="0" w:color="auto"/>
                        <w:right w:val="none" w:sz="0" w:space="0" w:color="auto"/>
                      </w:divBdr>
                      <w:divsChild>
                        <w:div w:id="15972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972">
          <w:marLeft w:val="0"/>
          <w:marRight w:val="0"/>
          <w:marTop w:val="0"/>
          <w:marBottom w:val="0"/>
          <w:divBdr>
            <w:top w:val="none" w:sz="0" w:space="0" w:color="auto"/>
            <w:left w:val="none" w:sz="0" w:space="0" w:color="auto"/>
            <w:bottom w:val="none" w:sz="0" w:space="0" w:color="auto"/>
            <w:right w:val="none" w:sz="0" w:space="0" w:color="auto"/>
          </w:divBdr>
          <w:divsChild>
            <w:div w:id="1597210832">
              <w:marLeft w:val="0"/>
              <w:marRight w:val="0"/>
              <w:marTop w:val="0"/>
              <w:marBottom w:val="0"/>
              <w:divBdr>
                <w:top w:val="none" w:sz="0" w:space="0" w:color="auto"/>
                <w:left w:val="none" w:sz="0" w:space="0" w:color="auto"/>
                <w:bottom w:val="none" w:sz="0" w:space="0" w:color="auto"/>
                <w:right w:val="none" w:sz="0" w:space="0" w:color="auto"/>
              </w:divBdr>
              <w:divsChild>
                <w:div w:id="1597210845">
                  <w:marLeft w:val="0"/>
                  <w:marRight w:val="0"/>
                  <w:marTop w:val="0"/>
                  <w:marBottom w:val="0"/>
                  <w:divBdr>
                    <w:top w:val="none" w:sz="0" w:space="0" w:color="auto"/>
                    <w:left w:val="none" w:sz="0" w:space="0" w:color="auto"/>
                    <w:bottom w:val="none" w:sz="0" w:space="0" w:color="auto"/>
                    <w:right w:val="none" w:sz="0" w:space="0" w:color="auto"/>
                  </w:divBdr>
                  <w:divsChild>
                    <w:div w:id="1597210663">
                      <w:marLeft w:val="0"/>
                      <w:marRight w:val="0"/>
                      <w:marTop w:val="0"/>
                      <w:marBottom w:val="0"/>
                      <w:divBdr>
                        <w:top w:val="none" w:sz="0" w:space="0" w:color="auto"/>
                        <w:left w:val="none" w:sz="0" w:space="0" w:color="auto"/>
                        <w:bottom w:val="none" w:sz="0" w:space="0" w:color="auto"/>
                        <w:right w:val="none" w:sz="0" w:space="0" w:color="auto"/>
                      </w:divBdr>
                      <w:divsChild>
                        <w:div w:id="15972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870">
              <w:marLeft w:val="0"/>
              <w:marRight w:val="0"/>
              <w:marTop w:val="0"/>
              <w:marBottom w:val="0"/>
              <w:divBdr>
                <w:top w:val="none" w:sz="0" w:space="0" w:color="auto"/>
                <w:left w:val="none" w:sz="0" w:space="0" w:color="auto"/>
                <w:bottom w:val="none" w:sz="0" w:space="0" w:color="auto"/>
                <w:right w:val="none" w:sz="0" w:space="0" w:color="auto"/>
              </w:divBdr>
            </w:div>
          </w:divsChild>
        </w:div>
        <w:div w:id="1597210976">
          <w:marLeft w:val="0"/>
          <w:marRight w:val="0"/>
          <w:marTop w:val="0"/>
          <w:marBottom w:val="0"/>
          <w:divBdr>
            <w:top w:val="none" w:sz="0" w:space="0" w:color="auto"/>
            <w:left w:val="none" w:sz="0" w:space="0" w:color="auto"/>
            <w:bottom w:val="none" w:sz="0" w:space="0" w:color="auto"/>
            <w:right w:val="none" w:sz="0" w:space="0" w:color="auto"/>
          </w:divBdr>
          <w:divsChild>
            <w:div w:id="1597210602">
              <w:marLeft w:val="0"/>
              <w:marRight w:val="0"/>
              <w:marTop w:val="0"/>
              <w:marBottom w:val="0"/>
              <w:divBdr>
                <w:top w:val="none" w:sz="0" w:space="0" w:color="auto"/>
                <w:left w:val="none" w:sz="0" w:space="0" w:color="auto"/>
                <w:bottom w:val="none" w:sz="0" w:space="0" w:color="auto"/>
                <w:right w:val="none" w:sz="0" w:space="0" w:color="auto"/>
              </w:divBdr>
              <w:divsChild>
                <w:div w:id="1597210973">
                  <w:marLeft w:val="0"/>
                  <w:marRight w:val="0"/>
                  <w:marTop w:val="0"/>
                  <w:marBottom w:val="0"/>
                  <w:divBdr>
                    <w:top w:val="none" w:sz="0" w:space="0" w:color="auto"/>
                    <w:left w:val="none" w:sz="0" w:space="0" w:color="auto"/>
                    <w:bottom w:val="none" w:sz="0" w:space="0" w:color="auto"/>
                    <w:right w:val="none" w:sz="0" w:space="0" w:color="auto"/>
                  </w:divBdr>
                  <w:divsChild>
                    <w:div w:id="1597210797">
                      <w:marLeft w:val="0"/>
                      <w:marRight w:val="0"/>
                      <w:marTop w:val="0"/>
                      <w:marBottom w:val="0"/>
                      <w:divBdr>
                        <w:top w:val="none" w:sz="0" w:space="0" w:color="auto"/>
                        <w:left w:val="none" w:sz="0" w:space="0" w:color="auto"/>
                        <w:bottom w:val="none" w:sz="0" w:space="0" w:color="auto"/>
                        <w:right w:val="none" w:sz="0" w:space="0" w:color="auto"/>
                      </w:divBdr>
                      <w:divsChild>
                        <w:div w:id="15972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811">
              <w:marLeft w:val="0"/>
              <w:marRight w:val="0"/>
              <w:marTop w:val="0"/>
              <w:marBottom w:val="0"/>
              <w:divBdr>
                <w:top w:val="none" w:sz="0" w:space="0" w:color="auto"/>
                <w:left w:val="none" w:sz="0" w:space="0" w:color="auto"/>
                <w:bottom w:val="none" w:sz="0" w:space="0" w:color="auto"/>
                <w:right w:val="none" w:sz="0" w:space="0" w:color="auto"/>
              </w:divBdr>
            </w:div>
          </w:divsChild>
        </w:div>
        <w:div w:id="1597210980">
          <w:marLeft w:val="0"/>
          <w:marRight w:val="0"/>
          <w:marTop w:val="0"/>
          <w:marBottom w:val="0"/>
          <w:divBdr>
            <w:top w:val="none" w:sz="0" w:space="0" w:color="auto"/>
            <w:left w:val="none" w:sz="0" w:space="0" w:color="auto"/>
            <w:bottom w:val="none" w:sz="0" w:space="0" w:color="auto"/>
            <w:right w:val="none" w:sz="0" w:space="0" w:color="auto"/>
          </w:divBdr>
          <w:divsChild>
            <w:div w:id="1597210696">
              <w:marLeft w:val="0"/>
              <w:marRight w:val="0"/>
              <w:marTop w:val="0"/>
              <w:marBottom w:val="0"/>
              <w:divBdr>
                <w:top w:val="none" w:sz="0" w:space="0" w:color="auto"/>
                <w:left w:val="none" w:sz="0" w:space="0" w:color="auto"/>
                <w:bottom w:val="none" w:sz="0" w:space="0" w:color="auto"/>
                <w:right w:val="none" w:sz="0" w:space="0" w:color="auto"/>
              </w:divBdr>
            </w:div>
            <w:div w:id="1597210712">
              <w:marLeft w:val="0"/>
              <w:marRight w:val="0"/>
              <w:marTop w:val="0"/>
              <w:marBottom w:val="0"/>
              <w:divBdr>
                <w:top w:val="none" w:sz="0" w:space="0" w:color="auto"/>
                <w:left w:val="none" w:sz="0" w:space="0" w:color="auto"/>
                <w:bottom w:val="none" w:sz="0" w:space="0" w:color="auto"/>
                <w:right w:val="none" w:sz="0" w:space="0" w:color="auto"/>
              </w:divBdr>
              <w:divsChild>
                <w:div w:id="1597210851">
                  <w:marLeft w:val="0"/>
                  <w:marRight w:val="0"/>
                  <w:marTop w:val="0"/>
                  <w:marBottom w:val="0"/>
                  <w:divBdr>
                    <w:top w:val="none" w:sz="0" w:space="0" w:color="auto"/>
                    <w:left w:val="none" w:sz="0" w:space="0" w:color="auto"/>
                    <w:bottom w:val="none" w:sz="0" w:space="0" w:color="auto"/>
                    <w:right w:val="none" w:sz="0" w:space="0" w:color="auto"/>
                  </w:divBdr>
                  <w:divsChild>
                    <w:div w:id="1597210977">
                      <w:marLeft w:val="0"/>
                      <w:marRight w:val="0"/>
                      <w:marTop w:val="0"/>
                      <w:marBottom w:val="0"/>
                      <w:divBdr>
                        <w:top w:val="none" w:sz="0" w:space="0" w:color="auto"/>
                        <w:left w:val="none" w:sz="0" w:space="0" w:color="auto"/>
                        <w:bottom w:val="none" w:sz="0" w:space="0" w:color="auto"/>
                        <w:right w:val="none" w:sz="0" w:space="0" w:color="auto"/>
                      </w:divBdr>
                      <w:divsChild>
                        <w:div w:id="15972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987">
          <w:marLeft w:val="0"/>
          <w:marRight w:val="0"/>
          <w:marTop w:val="0"/>
          <w:marBottom w:val="0"/>
          <w:divBdr>
            <w:top w:val="none" w:sz="0" w:space="0" w:color="auto"/>
            <w:left w:val="none" w:sz="0" w:space="0" w:color="auto"/>
            <w:bottom w:val="none" w:sz="0" w:space="0" w:color="auto"/>
            <w:right w:val="none" w:sz="0" w:space="0" w:color="auto"/>
          </w:divBdr>
          <w:divsChild>
            <w:div w:id="1597210804">
              <w:marLeft w:val="0"/>
              <w:marRight w:val="0"/>
              <w:marTop w:val="0"/>
              <w:marBottom w:val="0"/>
              <w:divBdr>
                <w:top w:val="none" w:sz="0" w:space="0" w:color="auto"/>
                <w:left w:val="none" w:sz="0" w:space="0" w:color="auto"/>
                <w:bottom w:val="none" w:sz="0" w:space="0" w:color="auto"/>
                <w:right w:val="none" w:sz="0" w:space="0" w:color="auto"/>
              </w:divBdr>
              <w:divsChild>
                <w:div w:id="1597210984">
                  <w:marLeft w:val="0"/>
                  <w:marRight w:val="0"/>
                  <w:marTop w:val="0"/>
                  <w:marBottom w:val="0"/>
                  <w:divBdr>
                    <w:top w:val="none" w:sz="0" w:space="0" w:color="auto"/>
                    <w:left w:val="none" w:sz="0" w:space="0" w:color="auto"/>
                    <w:bottom w:val="none" w:sz="0" w:space="0" w:color="auto"/>
                    <w:right w:val="none" w:sz="0" w:space="0" w:color="auto"/>
                  </w:divBdr>
                  <w:divsChild>
                    <w:div w:id="1597210942">
                      <w:marLeft w:val="0"/>
                      <w:marRight w:val="0"/>
                      <w:marTop w:val="0"/>
                      <w:marBottom w:val="0"/>
                      <w:divBdr>
                        <w:top w:val="none" w:sz="0" w:space="0" w:color="auto"/>
                        <w:left w:val="none" w:sz="0" w:space="0" w:color="auto"/>
                        <w:bottom w:val="none" w:sz="0" w:space="0" w:color="auto"/>
                        <w:right w:val="none" w:sz="0" w:space="0" w:color="auto"/>
                      </w:divBdr>
                      <w:divsChild>
                        <w:div w:id="15972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975">
              <w:marLeft w:val="0"/>
              <w:marRight w:val="0"/>
              <w:marTop w:val="0"/>
              <w:marBottom w:val="0"/>
              <w:divBdr>
                <w:top w:val="none" w:sz="0" w:space="0" w:color="auto"/>
                <w:left w:val="none" w:sz="0" w:space="0" w:color="auto"/>
                <w:bottom w:val="none" w:sz="0" w:space="0" w:color="auto"/>
                <w:right w:val="none" w:sz="0" w:space="0" w:color="auto"/>
              </w:divBdr>
            </w:div>
          </w:divsChild>
        </w:div>
        <w:div w:id="1597210991">
          <w:marLeft w:val="0"/>
          <w:marRight w:val="0"/>
          <w:marTop w:val="0"/>
          <w:marBottom w:val="0"/>
          <w:divBdr>
            <w:top w:val="none" w:sz="0" w:space="0" w:color="auto"/>
            <w:left w:val="none" w:sz="0" w:space="0" w:color="auto"/>
            <w:bottom w:val="none" w:sz="0" w:space="0" w:color="auto"/>
            <w:right w:val="none" w:sz="0" w:space="0" w:color="auto"/>
          </w:divBdr>
          <w:divsChild>
            <w:div w:id="1597210646">
              <w:marLeft w:val="0"/>
              <w:marRight w:val="0"/>
              <w:marTop w:val="0"/>
              <w:marBottom w:val="0"/>
              <w:divBdr>
                <w:top w:val="none" w:sz="0" w:space="0" w:color="auto"/>
                <w:left w:val="none" w:sz="0" w:space="0" w:color="auto"/>
                <w:bottom w:val="none" w:sz="0" w:space="0" w:color="auto"/>
                <w:right w:val="none" w:sz="0" w:space="0" w:color="auto"/>
              </w:divBdr>
            </w:div>
            <w:div w:id="1597210881">
              <w:marLeft w:val="0"/>
              <w:marRight w:val="0"/>
              <w:marTop w:val="0"/>
              <w:marBottom w:val="0"/>
              <w:divBdr>
                <w:top w:val="none" w:sz="0" w:space="0" w:color="auto"/>
                <w:left w:val="none" w:sz="0" w:space="0" w:color="auto"/>
                <w:bottom w:val="none" w:sz="0" w:space="0" w:color="auto"/>
                <w:right w:val="none" w:sz="0" w:space="0" w:color="auto"/>
              </w:divBdr>
              <w:divsChild>
                <w:div w:id="1597210662">
                  <w:marLeft w:val="0"/>
                  <w:marRight w:val="0"/>
                  <w:marTop w:val="0"/>
                  <w:marBottom w:val="0"/>
                  <w:divBdr>
                    <w:top w:val="none" w:sz="0" w:space="0" w:color="auto"/>
                    <w:left w:val="none" w:sz="0" w:space="0" w:color="auto"/>
                    <w:bottom w:val="none" w:sz="0" w:space="0" w:color="auto"/>
                    <w:right w:val="none" w:sz="0" w:space="0" w:color="auto"/>
                  </w:divBdr>
                  <w:divsChild>
                    <w:div w:id="1597210620">
                      <w:marLeft w:val="0"/>
                      <w:marRight w:val="0"/>
                      <w:marTop w:val="0"/>
                      <w:marBottom w:val="0"/>
                      <w:divBdr>
                        <w:top w:val="none" w:sz="0" w:space="0" w:color="auto"/>
                        <w:left w:val="none" w:sz="0" w:space="0" w:color="auto"/>
                        <w:bottom w:val="none" w:sz="0" w:space="0" w:color="auto"/>
                        <w:right w:val="none" w:sz="0" w:space="0" w:color="auto"/>
                      </w:divBdr>
                      <w:divsChild>
                        <w:div w:id="15972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1004">
          <w:marLeft w:val="0"/>
          <w:marRight w:val="0"/>
          <w:marTop w:val="0"/>
          <w:marBottom w:val="0"/>
          <w:divBdr>
            <w:top w:val="none" w:sz="0" w:space="0" w:color="auto"/>
            <w:left w:val="none" w:sz="0" w:space="0" w:color="auto"/>
            <w:bottom w:val="none" w:sz="0" w:space="0" w:color="auto"/>
            <w:right w:val="none" w:sz="0" w:space="0" w:color="auto"/>
          </w:divBdr>
          <w:divsChild>
            <w:div w:id="1597210922">
              <w:marLeft w:val="0"/>
              <w:marRight w:val="0"/>
              <w:marTop w:val="0"/>
              <w:marBottom w:val="0"/>
              <w:divBdr>
                <w:top w:val="none" w:sz="0" w:space="0" w:color="auto"/>
                <w:left w:val="none" w:sz="0" w:space="0" w:color="auto"/>
                <w:bottom w:val="none" w:sz="0" w:space="0" w:color="auto"/>
                <w:right w:val="none" w:sz="0" w:space="0" w:color="auto"/>
              </w:divBdr>
              <w:divsChild>
                <w:div w:id="1597210920">
                  <w:marLeft w:val="0"/>
                  <w:marRight w:val="0"/>
                  <w:marTop w:val="0"/>
                  <w:marBottom w:val="0"/>
                  <w:divBdr>
                    <w:top w:val="none" w:sz="0" w:space="0" w:color="auto"/>
                    <w:left w:val="none" w:sz="0" w:space="0" w:color="auto"/>
                    <w:bottom w:val="none" w:sz="0" w:space="0" w:color="auto"/>
                    <w:right w:val="none" w:sz="0" w:space="0" w:color="auto"/>
                  </w:divBdr>
                  <w:divsChild>
                    <w:div w:id="1597210753">
                      <w:marLeft w:val="0"/>
                      <w:marRight w:val="0"/>
                      <w:marTop w:val="0"/>
                      <w:marBottom w:val="0"/>
                      <w:divBdr>
                        <w:top w:val="none" w:sz="0" w:space="0" w:color="auto"/>
                        <w:left w:val="none" w:sz="0" w:space="0" w:color="auto"/>
                        <w:bottom w:val="none" w:sz="0" w:space="0" w:color="auto"/>
                        <w:right w:val="none" w:sz="0" w:space="0" w:color="auto"/>
                      </w:divBdr>
                      <w:divsChild>
                        <w:div w:id="15972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947">
              <w:marLeft w:val="0"/>
              <w:marRight w:val="0"/>
              <w:marTop w:val="0"/>
              <w:marBottom w:val="0"/>
              <w:divBdr>
                <w:top w:val="none" w:sz="0" w:space="0" w:color="auto"/>
                <w:left w:val="none" w:sz="0" w:space="0" w:color="auto"/>
                <w:bottom w:val="none" w:sz="0" w:space="0" w:color="auto"/>
                <w:right w:val="none" w:sz="0" w:space="0" w:color="auto"/>
              </w:divBdr>
            </w:div>
          </w:divsChild>
        </w:div>
        <w:div w:id="1597211008">
          <w:marLeft w:val="0"/>
          <w:marRight w:val="0"/>
          <w:marTop w:val="0"/>
          <w:marBottom w:val="0"/>
          <w:divBdr>
            <w:top w:val="none" w:sz="0" w:space="0" w:color="auto"/>
            <w:left w:val="none" w:sz="0" w:space="0" w:color="auto"/>
            <w:bottom w:val="none" w:sz="0" w:space="0" w:color="auto"/>
            <w:right w:val="none" w:sz="0" w:space="0" w:color="auto"/>
          </w:divBdr>
          <w:divsChild>
            <w:div w:id="1597210677">
              <w:marLeft w:val="0"/>
              <w:marRight w:val="0"/>
              <w:marTop w:val="0"/>
              <w:marBottom w:val="0"/>
              <w:divBdr>
                <w:top w:val="none" w:sz="0" w:space="0" w:color="auto"/>
                <w:left w:val="none" w:sz="0" w:space="0" w:color="auto"/>
                <w:bottom w:val="none" w:sz="0" w:space="0" w:color="auto"/>
                <w:right w:val="none" w:sz="0" w:space="0" w:color="auto"/>
              </w:divBdr>
            </w:div>
            <w:div w:id="1597211007">
              <w:marLeft w:val="0"/>
              <w:marRight w:val="0"/>
              <w:marTop w:val="0"/>
              <w:marBottom w:val="0"/>
              <w:divBdr>
                <w:top w:val="none" w:sz="0" w:space="0" w:color="auto"/>
                <w:left w:val="none" w:sz="0" w:space="0" w:color="auto"/>
                <w:bottom w:val="none" w:sz="0" w:space="0" w:color="auto"/>
                <w:right w:val="none" w:sz="0" w:space="0" w:color="auto"/>
              </w:divBdr>
              <w:divsChild>
                <w:div w:id="1597210860">
                  <w:marLeft w:val="0"/>
                  <w:marRight w:val="0"/>
                  <w:marTop w:val="0"/>
                  <w:marBottom w:val="0"/>
                  <w:divBdr>
                    <w:top w:val="none" w:sz="0" w:space="0" w:color="auto"/>
                    <w:left w:val="none" w:sz="0" w:space="0" w:color="auto"/>
                    <w:bottom w:val="none" w:sz="0" w:space="0" w:color="auto"/>
                    <w:right w:val="none" w:sz="0" w:space="0" w:color="auto"/>
                  </w:divBdr>
                  <w:divsChild>
                    <w:div w:id="1597211031">
                      <w:marLeft w:val="0"/>
                      <w:marRight w:val="0"/>
                      <w:marTop w:val="0"/>
                      <w:marBottom w:val="0"/>
                      <w:divBdr>
                        <w:top w:val="none" w:sz="0" w:space="0" w:color="auto"/>
                        <w:left w:val="none" w:sz="0" w:space="0" w:color="auto"/>
                        <w:bottom w:val="none" w:sz="0" w:space="0" w:color="auto"/>
                        <w:right w:val="none" w:sz="0" w:space="0" w:color="auto"/>
                      </w:divBdr>
                      <w:divsChild>
                        <w:div w:id="1597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1018">
          <w:marLeft w:val="0"/>
          <w:marRight w:val="0"/>
          <w:marTop w:val="0"/>
          <w:marBottom w:val="0"/>
          <w:divBdr>
            <w:top w:val="none" w:sz="0" w:space="0" w:color="auto"/>
            <w:left w:val="none" w:sz="0" w:space="0" w:color="auto"/>
            <w:bottom w:val="none" w:sz="0" w:space="0" w:color="auto"/>
            <w:right w:val="none" w:sz="0" w:space="0" w:color="auto"/>
          </w:divBdr>
          <w:divsChild>
            <w:div w:id="1597210940">
              <w:marLeft w:val="0"/>
              <w:marRight w:val="0"/>
              <w:marTop w:val="0"/>
              <w:marBottom w:val="0"/>
              <w:divBdr>
                <w:top w:val="none" w:sz="0" w:space="0" w:color="auto"/>
                <w:left w:val="none" w:sz="0" w:space="0" w:color="auto"/>
                <w:bottom w:val="none" w:sz="0" w:space="0" w:color="auto"/>
                <w:right w:val="none" w:sz="0" w:space="0" w:color="auto"/>
              </w:divBdr>
              <w:divsChild>
                <w:div w:id="1597211032">
                  <w:marLeft w:val="0"/>
                  <w:marRight w:val="0"/>
                  <w:marTop w:val="0"/>
                  <w:marBottom w:val="0"/>
                  <w:divBdr>
                    <w:top w:val="none" w:sz="0" w:space="0" w:color="auto"/>
                    <w:left w:val="none" w:sz="0" w:space="0" w:color="auto"/>
                    <w:bottom w:val="none" w:sz="0" w:space="0" w:color="auto"/>
                    <w:right w:val="none" w:sz="0" w:space="0" w:color="auto"/>
                  </w:divBdr>
                  <w:divsChild>
                    <w:div w:id="1597210853">
                      <w:marLeft w:val="0"/>
                      <w:marRight w:val="0"/>
                      <w:marTop w:val="0"/>
                      <w:marBottom w:val="0"/>
                      <w:divBdr>
                        <w:top w:val="none" w:sz="0" w:space="0" w:color="auto"/>
                        <w:left w:val="none" w:sz="0" w:space="0" w:color="auto"/>
                        <w:bottom w:val="none" w:sz="0" w:space="0" w:color="auto"/>
                        <w:right w:val="none" w:sz="0" w:space="0" w:color="auto"/>
                      </w:divBdr>
                      <w:divsChild>
                        <w:div w:id="15972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952">
              <w:marLeft w:val="0"/>
              <w:marRight w:val="0"/>
              <w:marTop w:val="0"/>
              <w:marBottom w:val="0"/>
              <w:divBdr>
                <w:top w:val="none" w:sz="0" w:space="0" w:color="auto"/>
                <w:left w:val="none" w:sz="0" w:space="0" w:color="auto"/>
                <w:bottom w:val="none" w:sz="0" w:space="0" w:color="auto"/>
                <w:right w:val="none" w:sz="0" w:space="0" w:color="auto"/>
              </w:divBdr>
            </w:div>
          </w:divsChild>
        </w:div>
        <w:div w:id="1597211020">
          <w:marLeft w:val="0"/>
          <w:marRight w:val="0"/>
          <w:marTop w:val="0"/>
          <w:marBottom w:val="0"/>
          <w:divBdr>
            <w:top w:val="none" w:sz="0" w:space="0" w:color="auto"/>
            <w:left w:val="none" w:sz="0" w:space="0" w:color="auto"/>
            <w:bottom w:val="none" w:sz="0" w:space="0" w:color="auto"/>
            <w:right w:val="none" w:sz="0" w:space="0" w:color="auto"/>
          </w:divBdr>
          <w:divsChild>
            <w:div w:id="1597210676">
              <w:marLeft w:val="0"/>
              <w:marRight w:val="0"/>
              <w:marTop w:val="0"/>
              <w:marBottom w:val="0"/>
              <w:divBdr>
                <w:top w:val="none" w:sz="0" w:space="0" w:color="auto"/>
                <w:left w:val="none" w:sz="0" w:space="0" w:color="auto"/>
                <w:bottom w:val="none" w:sz="0" w:space="0" w:color="auto"/>
                <w:right w:val="none" w:sz="0" w:space="0" w:color="auto"/>
              </w:divBdr>
              <w:divsChild>
                <w:div w:id="1597210918">
                  <w:marLeft w:val="0"/>
                  <w:marRight w:val="0"/>
                  <w:marTop w:val="0"/>
                  <w:marBottom w:val="0"/>
                  <w:divBdr>
                    <w:top w:val="none" w:sz="0" w:space="0" w:color="auto"/>
                    <w:left w:val="none" w:sz="0" w:space="0" w:color="auto"/>
                    <w:bottom w:val="none" w:sz="0" w:space="0" w:color="auto"/>
                    <w:right w:val="none" w:sz="0" w:space="0" w:color="auto"/>
                  </w:divBdr>
                  <w:divsChild>
                    <w:div w:id="1597210661">
                      <w:marLeft w:val="0"/>
                      <w:marRight w:val="0"/>
                      <w:marTop w:val="0"/>
                      <w:marBottom w:val="0"/>
                      <w:divBdr>
                        <w:top w:val="none" w:sz="0" w:space="0" w:color="auto"/>
                        <w:left w:val="none" w:sz="0" w:space="0" w:color="auto"/>
                        <w:bottom w:val="none" w:sz="0" w:space="0" w:color="auto"/>
                        <w:right w:val="none" w:sz="0" w:space="0" w:color="auto"/>
                      </w:divBdr>
                      <w:divsChild>
                        <w:div w:id="15972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883">
              <w:marLeft w:val="0"/>
              <w:marRight w:val="0"/>
              <w:marTop w:val="0"/>
              <w:marBottom w:val="0"/>
              <w:divBdr>
                <w:top w:val="none" w:sz="0" w:space="0" w:color="auto"/>
                <w:left w:val="none" w:sz="0" w:space="0" w:color="auto"/>
                <w:bottom w:val="none" w:sz="0" w:space="0" w:color="auto"/>
                <w:right w:val="none" w:sz="0" w:space="0" w:color="auto"/>
              </w:divBdr>
            </w:div>
          </w:divsChild>
        </w:div>
        <w:div w:id="1597211022">
          <w:marLeft w:val="0"/>
          <w:marRight w:val="0"/>
          <w:marTop w:val="0"/>
          <w:marBottom w:val="0"/>
          <w:divBdr>
            <w:top w:val="none" w:sz="0" w:space="0" w:color="auto"/>
            <w:left w:val="none" w:sz="0" w:space="0" w:color="auto"/>
            <w:bottom w:val="none" w:sz="0" w:space="0" w:color="auto"/>
            <w:right w:val="none" w:sz="0" w:space="0" w:color="auto"/>
          </w:divBdr>
          <w:divsChild>
            <w:div w:id="1597210771">
              <w:marLeft w:val="0"/>
              <w:marRight w:val="0"/>
              <w:marTop w:val="0"/>
              <w:marBottom w:val="0"/>
              <w:divBdr>
                <w:top w:val="none" w:sz="0" w:space="0" w:color="auto"/>
                <w:left w:val="none" w:sz="0" w:space="0" w:color="auto"/>
                <w:bottom w:val="none" w:sz="0" w:space="0" w:color="auto"/>
                <w:right w:val="none" w:sz="0" w:space="0" w:color="auto"/>
              </w:divBdr>
            </w:div>
            <w:div w:id="1597210799">
              <w:marLeft w:val="0"/>
              <w:marRight w:val="0"/>
              <w:marTop w:val="0"/>
              <w:marBottom w:val="0"/>
              <w:divBdr>
                <w:top w:val="none" w:sz="0" w:space="0" w:color="auto"/>
                <w:left w:val="none" w:sz="0" w:space="0" w:color="auto"/>
                <w:bottom w:val="none" w:sz="0" w:space="0" w:color="auto"/>
                <w:right w:val="none" w:sz="0" w:space="0" w:color="auto"/>
              </w:divBdr>
              <w:divsChild>
                <w:div w:id="1597210679">
                  <w:marLeft w:val="0"/>
                  <w:marRight w:val="0"/>
                  <w:marTop w:val="0"/>
                  <w:marBottom w:val="0"/>
                  <w:divBdr>
                    <w:top w:val="none" w:sz="0" w:space="0" w:color="auto"/>
                    <w:left w:val="none" w:sz="0" w:space="0" w:color="auto"/>
                    <w:bottom w:val="none" w:sz="0" w:space="0" w:color="auto"/>
                    <w:right w:val="none" w:sz="0" w:space="0" w:color="auto"/>
                  </w:divBdr>
                  <w:divsChild>
                    <w:div w:id="1597210749">
                      <w:marLeft w:val="0"/>
                      <w:marRight w:val="0"/>
                      <w:marTop w:val="0"/>
                      <w:marBottom w:val="0"/>
                      <w:divBdr>
                        <w:top w:val="none" w:sz="0" w:space="0" w:color="auto"/>
                        <w:left w:val="none" w:sz="0" w:space="0" w:color="auto"/>
                        <w:bottom w:val="none" w:sz="0" w:space="0" w:color="auto"/>
                        <w:right w:val="none" w:sz="0" w:space="0" w:color="auto"/>
                      </w:divBdr>
                      <w:divsChild>
                        <w:div w:id="15972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1025">
          <w:marLeft w:val="0"/>
          <w:marRight w:val="0"/>
          <w:marTop w:val="0"/>
          <w:marBottom w:val="0"/>
          <w:divBdr>
            <w:top w:val="none" w:sz="0" w:space="0" w:color="auto"/>
            <w:left w:val="none" w:sz="0" w:space="0" w:color="auto"/>
            <w:bottom w:val="none" w:sz="0" w:space="0" w:color="auto"/>
            <w:right w:val="none" w:sz="0" w:space="0" w:color="auto"/>
          </w:divBdr>
          <w:divsChild>
            <w:div w:id="1597210652">
              <w:marLeft w:val="0"/>
              <w:marRight w:val="0"/>
              <w:marTop w:val="0"/>
              <w:marBottom w:val="0"/>
              <w:divBdr>
                <w:top w:val="none" w:sz="0" w:space="0" w:color="auto"/>
                <w:left w:val="none" w:sz="0" w:space="0" w:color="auto"/>
                <w:bottom w:val="none" w:sz="0" w:space="0" w:color="auto"/>
                <w:right w:val="none" w:sz="0" w:space="0" w:color="auto"/>
              </w:divBdr>
              <w:divsChild>
                <w:div w:id="1597210907">
                  <w:marLeft w:val="0"/>
                  <w:marRight w:val="0"/>
                  <w:marTop w:val="0"/>
                  <w:marBottom w:val="0"/>
                  <w:divBdr>
                    <w:top w:val="none" w:sz="0" w:space="0" w:color="auto"/>
                    <w:left w:val="none" w:sz="0" w:space="0" w:color="auto"/>
                    <w:bottom w:val="none" w:sz="0" w:space="0" w:color="auto"/>
                    <w:right w:val="none" w:sz="0" w:space="0" w:color="auto"/>
                  </w:divBdr>
                  <w:divsChild>
                    <w:div w:id="1597210762">
                      <w:marLeft w:val="0"/>
                      <w:marRight w:val="0"/>
                      <w:marTop w:val="0"/>
                      <w:marBottom w:val="0"/>
                      <w:divBdr>
                        <w:top w:val="none" w:sz="0" w:space="0" w:color="auto"/>
                        <w:left w:val="none" w:sz="0" w:space="0" w:color="auto"/>
                        <w:bottom w:val="none" w:sz="0" w:space="0" w:color="auto"/>
                        <w:right w:val="none" w:sz="0" w:space="0" w:color="auto"/>
                      </w:divBdr>
                      <w:divsChild>
                        <w:div w:id="15972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802">
              <w:marLeft w:val="0"/>
              <w:marRight w:val="0"/>
              <w:marTop w:val="0"/>
              <w:marBottom w:val="0"/>
              <w:divBdr>
                <w:top w:val="none" w:sz="0" w:space="0" w:color="auto"/>
                <w:left w:val="none" w:sz="0" w:space="0" w:color="auto"/>
                <w:bottom w:val="none" w:sz="0" w:space="0" w:color="auto"/>
                <w:right w:val="none" w:sz="0" w:space="0" w:color="auto"/>
              </w:divBdr>
            </w:div>
          </w:divsChild>
        </w:div>
        <w:div w:id="1597211033">
          <w:marLeft w:val="0"/>
          <w:marRight w:val="0"/>
          <w:marTop w:val="0"/>
          <w:marBottom w:val="0"/>
          <w:divBdr>
            <w:top w:val="none" w:sz="0" w:space="0" w:color="auto"/>
            <w:left w:val="none" w:sz="0" w:space="0" w:color="auto"/>
            <w:bottom w:val="none" w:sz="0" w:space="0" w:color="auto"/>
            <w:right w:val="none" w:sz="0" w:space="0" w:color="auto"/>
          </w:divBdr>
          <w:divsChild>
            <w:div w:id="1597210770">
              <w:marLeft w:val="0"/>
              <w:marRight w:val="0"/>
              <w:marTop w:val="0"/>
              <w:marBottom w:val="0"/>
              <w:divBdr>
                <w:top w:val="none" w:sz="0" w:space="0" w:color="auto"/>
                <w:left w:val="none" w:sz="0" w:space="0" w:color="auto"/>
                <w:bottom w:val="none" w:sz="0" w:space="0" w:color="auto"/>
                <w:right w:val="none" w:sz="0" w:space="0" w:color="auto"/>
              </w:divBdr>
              <w:divsChild>
                <w:div w:id="1597210903">
                  <w:marLeft w:val="0"/>
                  <w:marRight w:val="0"/>
                  <w:marTop w:val="0"/>
                  <w:marBottom w:val="0"/>
                  <w:divBdr>
                    <w:top w:val="none" w:sz="0" w:space="0" w:color="auto"/>
                    <w:left w:val="none" w:sz="0" w:space="0" w:color="auto"/>
                    <w:bottom w:val="none" w:sz="0" w:space="0" w:color="auto"/>
                    <w:right w:val="none" w:sz="0" w:space="0" w:color="auto"/>
                  </w:divBdr>
                  <w:divsChild>
                    <w:div w:id="1597210865">
                      <w:marLeft w:val="0"/>
                      <w:marRight w:val="0"/>
                      <w:marTop w:val="0"/>
                      <w:marBottom w:val="0"/>
                      <w:divBdr>
                        <w:top w:val="none" w:sz="0" w:space="0" w:color="auto"/>
                        <w:left w:val="none" w:sz="0" w:space="0" w:color="auto"/>
                        <w:bottom w:val="none" w:sz="0" w:space="0" w:color="auto"/>
                        <w:right w:val="none" w:sz="0" w:space="0" w:color="auto"/>
                      </w:divBdr>
                      <w:divsChild>
                        <w:div w:id="15972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779">
              <w:marLeft w:val="0"/>
              <w:marRight w:val="0"/>
              <w:marTop w:val="0"/>
              <w:marBottom w:val="0"/>
              <w:divBdr>
                <w:top w:val="none" w:sz="0" w:space="0" w:color="auto"/>
                <w:left w:val="none" w:sz="0" w:space="0" w:color="auto"/>
                <w:bottom w:val="none" w:sz="0" w:space="0" w:color="auto"/>
                <w:right w:val="none" w:sz="0" w:space="0" w:color="auto"/>
              </w:divBdr>
            </w:div>
          </w:divsChild>
        </w:div>
        <w:div w:id="1597211036">
          <w:marLeft w:val="0"/>
          <w:marRight w:val="0"/>
          <w:marTop w:val="0"/>
          <w:marBottom w:val="0"/>
          <w:divBdr>
            <w:top w:val="none" w:sz="0" w:space="0" w:color="auto"/>
            <w:left w:val="none" w:sz="0" w:space="0" w:color="auto"/>
            <w:bottom w:val="none" w:sz="0" w:space="0" w:color="auto"/>
            <w:right w:val="none" w:sz="0" w:space="0" w:color="auto"/>
          </w:divBdr>
          <w:divsChild>
            <w:div w:id="1597210783">
              <w:marLeft w:val="0"/>
              <w:marRight w:val="0"/>
              <w:marTop w:val="0"/>
              <w:marBottom w:val="0"/>
              <w:divBdr>
                <w:top w:val="none" w:sz="0" w:space="0" w:color="auto"/>
                <w:left w:val="none" w:sz="0" w:space="0" w:color="auto"/>
                <w:bottom w:val="none" w:sz="0" w:space="0" w:color="auto"/>
                <w:right w:val="none" w:sz="0" w:space="0" w:color="auto"/>
              </w:divBdr>
              <w:divsChild>
                <w:div w:id="1597210897">
                  <w:marLeft w:val="0"/>
                  <w:marRight w:val="0"/>
                  <w:marTop w:val="0"/>
                  <w:marBottom w:val="0"/>
                  <w:divBdr>
                    <w:top w:val="none" w:sz="0" w:space="0" w:color="auto"/>
                    <w:left w:val="none" w:sz="0" w:space="0" w:color="auto"/>
                    <w:bottom w:val="none" w:sz="0" w:space="0" w:color="auto"/>
                    <w:right w:val="none" w:sz="0" w:space="0" w:color="auto"/>
                  </w:divBdr>
                  <w:divsChild>
                    <w:div w:id="1597210890">
                      <w:marLeft w:val="0"/>
                      <w:marRight w:val="0"/>
                      <w:marTop w:val="0"/>
                      <w:marBottom w:val="0"/>
                      <w:divBdr>
                        <w:top w:val="none" w:sz="0" w:space="0" w:color="auto"/>
                        <w:left w:val="none" w:sz="0" w:space="0" w:color="auto"/>
                        <w:bottom w:val="none" w:sz="0" w:space="0" w:color="auto"/>
                        <w:right w:val="none" w:sz="0" w:space="0" w:color="auto"/>
                      </w:divBdr>
                      <w:divsChild>
                        <w:div w:id="15972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10621">
      <w:marLeft w:val="0"/>
      <w:marRight w:val="0"/>
      <w:marTop w:val="0"/>
      <w:marBottom w:val="0"/>
      <w:divBdr>
        <w:top w:val="none" w:sz="0" w:space="0" w:color="auto"/>
        <w:left w:val="none" w:sz="0" w:space="0" w:color="auto"/>
        <w:bottom w:val="none" w:sz="0" w:space="0" w:color="auto"/>
        <w:right w:val="none" w:sz="0" w:space="0" w:color="auto"/>
      </w:divBdr>
    </w:div>
    <w:div w:id="1597210625">
      <w:marLeft w:val="0"/>
      <w:marRight w:val="0"/>
      <w:marTop w:val="0"/>
      <w:marBottom w:val="0"/>
      <w:divBdr>
        <w:top w:val="none" w:sz="0" w:space="0" w:color="auto"/>
        <w:left w:val="none" w:sz="0" w:space="0" w:color="auto"/>
        <w:bottom w:val="none" w:sz="0" w:space="0" w:color="auto"/>
        <w:right w:val="none" w:sz="0" w:space="0" w:color="auto"/>
      </w:divBdr>
    </w:div>
    <w:div w:id="1597210634">
      <w:marLeft w:val="0"/>
      <w:marRight w:val="0"/>
      <w:marTop w:val="0"/>
      <w:marBottom w:val="0"/>
      <w:divBdr>
        <w:top w:val="none" w:sz="0" w:space="0" w:color="auto"/>
        <w:left w:val="none" w:sz="0" w:space="0" w:color="auto"/>
        <w:bottom w:val="none" w:sz="0" w:space="0" w:color="auto"/>
        <w:right w:val="none" w:sz="0" w:space="0" w:color="auto"/>
      </w:divBdr>
    </w:div>
    <w:div w:id="1597210635">
      <w:marLeft w:val="0"/>
      <w:marRight w:val="0"/>
      <w:marTop w:val="0"/>
      <w:marBottom w:val="0"/>
      <w:divBdr>
        <w:top w:val="none" w:sz="0" w:space="0" w:color="auto"/>
        <w:left w:val="none" w:sz="0" w:space="0" w:color="auto"/>
        <w:bottom w:val="none" w:sz="0" w:space="0" w:color="auto"/>
        <w:right w:val="none" w:sz="0" w:space="0" w:color="auto"/>
      </w:divBdr>
    </w:div>
    <w:div w:id="1597210639">
      <w:marLeft w:val="0"/>
      <w:marRight w:val="0"/>
      <w:marTop w:val="0"/>
      <w:marBottom w:val="0"/>
      <w:divBdr>
        <w:top w:val="none" w:sz="0" w:space="0" w:color="auto"/>
        <w:left w:val="none" w:sz="0" w:space="0" w:color="auto"/>
        <w:bottom w:val="none" w:sz="0" w:space="0" w:color="auto"/>
        <w:right w:val="none" w:sz="0" w:space="0" w:color="auto"/>
      </w:divBdr>
    </w:div>
    <w:div w:id="1597210641">
      <w:marLeft w:val="0"/>
      <w:marRight w:val="0"/>
      <w:marTop w:val="0"/>
      <w:marBottom w:val="0"/>
      <w:divBdr>
        <w:top w:val="none" w:sz="0" w:space="0" w:color="auto"/>
        <w:left w:val="none" w:sz="0" w:space="0" w:color="auto"/>
        <w:bottom w:val="none" w:sz="0" w:space="0" w:color="auto"/>
        <w:right w:val="none" w:sz="0" w:space="0" w:color="auto"/>
      </w:divBdr>
    </w:div>
    <w:div w:id="1597210645">
      <w:marLeft w:val="0"/>
      <w:marRight w:val="0"/>
      <w:marTop w:val="0"/>
      <w:marBottom w:val="0"/>
      <w:divBdr>
        <w:top w:val="none" w:sz="0" w:space="0" w:color="auto"/>
        <w:left w:val="none" w:sz="0" w:space="0" w:color="auto"/>
        <w:bottom w:val="none" w:sz="0" w:space="0" w:color="auto"/>
        <w:right w:val="none" w:sz="0" w:space="0" w:color="auto"/>
      </w:divBdr>
    </w:div>
    <w:div w:id="1597210647">
      <w:marLeft w:val="0"/>
      <w:marRight w:val="0"/>
      <w:marTop w:val="0"/>
      <w:marBottom w:val="0"/>
      <w:divBdr>
        <w:top w:val="none" w:sz="0" w:space="0" w:color="auto"/>
        <w:left w:val="none" w:sz="0" w:space="0" w:color="auto"/>
        <w:bottom w:val="none" w:sz="0" w:space="0" w:color="auto"/>
        <w:right w:val="none" w:sz="0" w:space="0" w:color="auto"/>
      </w:divBdr>
    </w:div>
    <w:div w:id="1597210659">
      <w:marLeft w:val="0"/>
      <w:marRight w:val="0"/>
      <w:marTop w:val="0"/>
      <w:marBottom w:val="0"/>
      <w:divBdr>
        <w:top w:val="none" w:sz="0" w:space="0" w:color="auto"/>
        <w:left w:val="none" w:sz="0" w:space="0" w:color="auto"/>
        <w:bottom w:val="none" w:sz="0" w:space="0" w:color="auto"/>
        <w:right w:val="none" w:sz="0" w:space="0" w:color="auto"/>
      </w:divBdr>
    </w:div>
    <w:div w:id="1597210660">
      <w:marLeft w:val="0"/>
      <w:marRight w:val="0"/>
      <w:marTop w:val="0"/>
      <w:marBottom w:val="0"/>
      <w:divBdr>
        <w:top w:val="none" w:sz="0" w:space="0" w:color="auto"/>
        <w:left w:val="none" w:sz="0" w:space="0" w:color="auto"/>
        <w:bottom w:val="none" w:sz="0" w:space="0" w:color="auto"/>
        <w:right w:val="none" w:sz="0" w:space="0" w:color="auto"/>
      </w:divBdr>
    </w:div>
    <w:div w:id="1597210668">
      <w:marLeft w:val="0"/>
      <w:marRight w:val="0"/>
      <w:marTop w:val="0"/>
      <w:marBottom w:val="0"/>
      <w:divBdr>
        <w:top w:val="none" w:sz="0" w:space="0" w:color="auto"/>
        <w:left w:val="none" w:sz="0" w:space="0" w:color="auto"/>
        <w:bottom w:val="none" w:sz="0" w:space="0" w:color="auto"/>
        <w:right w:val="none" w:sz="0" w:space="0" w:color="auto"/>
      </w:divBdr>
    </w:div>
    <w:div w:id="1597210669">
      <w:marLeft w:val="0"/>
      <w:marRight w:val="0"/>
      <w:marTop w:val="0"/>
      <w:marBottom w:val="0"/>
      <w:divBdr>
        <w:top w:val="none" w:sz="0" w:space="0" w:color="auto"/>
        <w:left w:val="none" w:sz="0" w:space="0" w:color="auto"/>
        <w:bottom w:val="none" w:sz="0" w:space="0" w:color="auto"/>
        <w:right w:val="none" w:sz="0" w:space="0" w:color="auto"/>
      </w:divBdr>
    </w:div>
    <w:div w:id="1597210671">
      <w:marLeft w:val="0"/>
      <w:marRight w:val="0"/>
      <w:marTop w:val="0"/>
      <w:marBottom w:val="0"/>
      <w:divBdr>
        <w:top w:val="none" w:sz="0" w:space="0" w:color="auto"/>
        <w:left w:val="none" w:sz="0" w:space="0" w:color="auto"/>
        <w:bottom w:val="none" w:sz="0" w:space="0" w:color="auto"/>
        <w:right w:val="none" w:sz="0" w:space="0" w:color="auto"/>
      </w:divBdr>
    </w:div>
    <w:div w:id="1597210673">
      <w:marLeft w:val="0"/>
      <w:marRight w:val="0"/>
      <w:marTop w:val="0"/>
      <w:marBottom w:val="0"/>
      <w:divBdr>
        <w:top w:val="none" w:sz="0" w:space="0" w:color="auto"/>
        <w:left w:val="none" w:sz="0" w:space="0" w:color="auto"/>
        <w:bottom w:val="none" w:sz="0" w:space="0" w:color="auto"/>
        <w:right w:val="none" w:sz="0" w:space="0" w:color="auto"/>
      </w:divBdr>
      <w:divsChild>
        <w:div w:id="1597210701">
          <w:marLeft w:val="547"/>
          <w:marRight w:val="0"/>
          <w:marTop w:val="0"/>
          <w:marBottom w:val="0"/>
          <w:divBdr>
            <w:top w:val="none" w:sz="0" w:space="0" w:color="auto"/>
            <w:left w:val="none" w:sz="0" w:space="0" w:color="auto"/>
            <w:bottom w:val="none" w:sz="0" w:space="0" w:color="auto"/>
            <w:right w:val="none" w:sz="0" w:space="0" w:color="auto"/>
          </w:divBdr>
        </w:div>
        <w:div w:id="1597210724">
          <w:marLeft w:val="547"/>
          <w:marRight w:val="0"/>
          <w:marTop w:val="0"/>
          <w:marBottom w:val="0"/>
          <w:divBdr>
            <w:top w:val="none" w:sz="0" w:space="0" w:color="auto"/>
            <w:left w:val="none" w:sz="0" w:space="0" w:color="auto"/>
            <w:bottom w:val="none" w:sz="0" w:space="0" w:color="auto"/>
            <w:right w:val="none" w:sz="0" w:space="0" w:color="auto"/>
          </w:divBdr>
        </w:div>
        <w:div w:id="1597210871">
          <w:marLeft w:val="547"/>
          <w:marRight w:val="0"/>
          <w:marTop w:val="0"/>
          <w:marBottom w:val="0"/>
          <w:divBdr>
            <w:top w:val="none" w:sz="0" w:space="0" w:color="auto"/>
            <w:left w:val="none" w:sz="0" w:space="0" w:color="auto"/>
            <w:bottom w:val="none" w:sz="0" w:space="0" w:color="auto"/>
            <w:right w:val="none" w:sz="0" w:space="0" w:color="auto"/>
          </w:divBdr>
        </w:div>
      </w:divsChild>
    </w:div>
    <w:div w:id="1597210675">
      <w:marLeft w:val="0"/>
      <w:marRight w:val="0"/>
      <w:marTop w:val="0"/>
      <w:marBottom w:val="0"/>
      <w:divBdr>
        <w:top w:val="none" w:sz="0" w:space="0" w:color="auto"/>
        <w:left w:val="none" w:sz="0" w:space="0" w:color="auto"/>
        <w:bottom w:val="none" w:sz="0" w:space="0" w:color="auto"/>
        <w:right w:val="none" w:sz="0" w:space="0" w:color="auto"/>
      </w:divBdr>
    </w:div>
    <w:div w:id="1597210678">
      <w:marLeft w:val="0"/>
      <w:marRight w:val="0"/>
      <w:marTop w:val="0"/>
      <w:marBottom w:val="0"/>
      <w:divBdr>
        <w:top w:val="none" w:sz="0" w:space="0" w:color="auto"/>
        <w:left w:val="none" w:sz="0" w:space="0" w:color="auto"/>
        <w:bottom w:val="none" w:sz="0" w:space="0" w:color="auto"/>
        <w:right w:val="none" w:sz="0" w:space="0" w:color="auto"/>
      </w:divBdr>
    </w:div>
    <w:div w:id="1597210683">
      <w:marLeft w:val="0"/>
      <w:marRight w:val="0"/>
      <w:marTop w:val="0"/>
      <w:marBottom w:val="0"/>
      <w:divBdr>
        <w:top w:val="none" w:sz="0" w:space="0" w:color="auto"/>
        <w:left w:val="none" w:sz="0" w:space="0" w:color="auto"/>
        <w:bottom w:val="none" w:sz="0" w:space="0" w:color="auto"/>
        <w:right w:val="none" w:sz="0" w:space="0" w:color="auto"/>
      </w:divBdr>
    </w:div>
    <w:div w:id="1597210692">
      <w:marLeft w:val="0"/>
      <w:marRight w:val="0"/>
      <w:marTop w:val="0"/>
      <w:marBottom w:val="0"/>
      <w:divBdr>
        <w:top w:val="none" w:sz="0" w:space="0" w:color="auto"/>
        <w:left w:val="none" w:sz="0" w:space="0" w:color="auto"/>
        <w:bottom w:val="none" w:sz="0" w:space="0" w:color="auto"/>
        <w:right w:val="none" w:sz="0" w:space="0" w:color="auto"/>
      </w:divBdr>
    </w:div>
    <w:div w:id="1597210697">
      <w:marLeft w:val="0"/>
      <w:marRight w:val="0"/>
      <w:marTop w:val="0"/>
      <w:marBottom w:val="0"/>
      <w:divBdr>
        <w:top w:val="none" w:sz="0" w:space="0" w:color="auto"/>
        <w:left w:val="none" w:sz="0" w:space="0" w:color="auto"/>
        <w:bottom w:val="none" w:sz="0" w:space="0" w:color="auto"/>
        <w:right w:val="none" w:sz="0" w:space="0" w:color="auto"/>
      </w:divBdr>
      <w:divsChild>
        <w:div w:id="1597210629">
          <w:marLeft w:val="547"/>
          <w:marRight w:val="0"/>
          <w:marTop w:val="0"/>
          <w:marBottom w:val="0"/>
          <w:divBdr>
            <w:top w:val="none" w:sz="0" w:space="0" w:color="auto"/>
            <w:left w:val="none" w:sz="0" w:space="0" w:color="auto"/>
            <w:bottom w:val="none" w:sz="0" w:space="0" w:color="auto"/>
            <w:right w:val="none" w:sz="0" w:space="0" w:color="auto"/>
          </w:divBdr>
        </w:div>
        <w:div w:id="1597210833">
          <w:marLeft w:val="547"/>
          <w:marRight w:val="0"/>
          <w:marTop w:val="0"/>
          <w:marBottom w:val="0"/>
          <w:divBdr>
            <w:top w:val="none" w:sz="0" w:space="0" w:color="auto"/>
            <w:left w:val="none" w:sz="0" w:space="0" w:color="auto"/>
            <w:bottom w:val="none" w:sz="0" w:space="0" w:color="auto"/>
            <w:right w:val="none" w:sz="0" w:space="0" w:color="auto"/>
          </w:divBdr>
        </w:div>
        <w:div w:id="1597210925">
          <w:marLeft w:val="547"/>
          <w:marRight w:val="0"/>
          <w:marTop w:val="0"/>
          <w:marBottom w:val="0"/>
          <w:divBdr>
            <w:top w:val="none" w:sz="0" w:space="0" w:color="auto"/>
            <w:left w:val="none" w:sz="0" w:space="0" w:color="auto"/>
            <w:bottom w:val="none" w:sz="0" w:space="0" w:color="auto"/>
            <w:right w:val="none" w:sz="0" w:space="0" w:color="auto"/>
          </w:divBdr>
        </w:div>
        <w:div w:id="1597210954">
          <w:marLeft w:val="547"/>
          <w:marRight w:val="0"/>
          <w:marTop w:val="0"/>
          <w:marBottom w:val="0"/>
          <w:divBdr>
            <w:top w:val="none" w:sz="0" w:space="0" w:color="auto"/>
            <w:left w:val="none" w:sz="0" w:space="0" w:color="auto"/>
            <w:bottom w:val="none" w:sz="0" w:space="0" w:color="auto"/>
            <w:right w:val="none" w:sz="0" w:space="0" w:color="auto"/>
          </w:divBdr>
        </w:div>
        <w:div w:id="1597210969">
          <w:marLeft w:val="547"/>
          <w:marRight w:val="0"/>
          <w:marTop w:val="0"/>
          <w:marBottom w:val="0"/>
          <w:divBdr>
            <w:top w:val="none" w:sz="0" w:space="0" w:color="auto"/>
            <w:left w:val="none" w:sz="0" w:space="0" w:color="auto"/>
            <w:bottom w:val="none" w:sz="0" w:space="0" w:color="auto"/>
            <w:right w:val="none" w:sz="0" w:space="0" w:color="auto"/>
          </w:divBdr>
        </w:div>
      </w:divsChild>
    </w:div>
    <w:div w:id="1597210706">
      <w:marLeft w:val="0"/>
      <w:marRight w:val="0"/>
      <w:marTop w:val="0"/>
      <w:marBottom w:val="0"/>
      <w:divBdr>
        <w:top w:val="none" w:sz="0" w:space="0" w:color="auto"/>
        <w:left w:val="none" w:sz="0" w:space="0" w:color="auto"/>
        <w:bottom w:val="none" w:sz="0" w:space="0" w:color="auto"/>
        <w:right w:val="none" w:sz="0" w:space="0" w:color="auto"/>
      </w:divBdr>
    </w:div>
    <w:div w:id="1597210707">
      <w:marLeft w:val="0"/>
      <w:marRight w:val="0"/>
      <w:marTop w:val="0"/>
      <w:marBottom w:val="0"/>
      <w:divBdr>
        <w:top w:val="none" w:sz="0" w:space="0" w:color="auto"/>
        <w:left w:val="none" w:sz="0" w:space="0" w:color="auto"/>
        <w:bottom w:val="none" w:sz="0" w:space="0" w:color="auto"/>
        <w:right w:val="none" w:sz="0" w:space="0" w:color="auto"/>
      </w:divBdr>
      <w:divsChild>
        <w:div w:id="1597210939">
          <w:marLeft w:val="0"/>
          <w:marRight w:val="0"/>
          <w:marTop w:val="0"/>
          <w:marBottom w:val="0"/>
          <w:divBdr>
            <w:top w:val="none" w:sz="0" w:space="0" w:color="auto"/>
            <w:left w:val="none" w:sz="0" w:space="0" w:color="auto"/>
            <w:bottom w:val="none" w:sz="0" w:space="0" w:color="auto"/>
            <w:right w:val="none" w:sz="0" w:space="0" w:color="auto"/>
          </w:divBdr>
        </w:div>
      </w:divsChild>
    </w:div>
    <w:div w:id="1597210715">
      <w:marLeft w:val="0"/>
      <w:marRight w:val="0"/>
      <w:marTop w:val="0"/>
      <w:marBottom w:val="0"/>
      <w:divBdr>
        <w:top w:val="none" w:sz="0" w:space="0" w:color="auto"/>
        <w:left w:val="none" w:sz="0" w:space="0" w:color="auto"/>
        <w:bottom w:val="none" w:sz="0" w:space="0" w:color="auto"/>
        <w:right w:val="none" w:sz="0" w:space="0" w:color="auto"/>
      </w:divBdr>
    </w:div>
    <w:div w:id="1597210721">
      <w:marLeft w:val="0"/>
      <w:marRight w:val="0"/>
      <w:marTop w:val="0"/>
      <w:marBottom w:val="0"/>
      <w:divBdr>
        <w:top w:val="none" w:sz="0" w:space="0" w:color="auto"/>
        <w:left w:val="none" w:sz="0" w:space="0" w:color="auto"/>
        <w:bottom w:val="none" w:sz="0" w:space="0" w:color="auto"/>
        <w:right w:val="none" w:sz="0" w:space="0" w:color="auto"/>
      </w:divBdr>
    </w:div>
    <w:div w:id="1597210725">
      <w:marLeft w:val="0"/>
      <w:marRight w:val="0"/>
      <w:marTop w:val="0"/>
      <w:marBottom w:val="0"/>
      <w:divBdr>
        <w:top w:val="none" w:sz="0" w:space="0" w:color="auto"/>
        <w:left w:val="none" w:sz="0" w:space="0" w:color="auto"/>
        <w:bottom w:val="none" w:sz="0" w:space="0" w:color="auto"/>
        <w:right w:val="none" w:sz="0" w:space="0" w:color="auto"/>
      </w:divBdr>
      <w:divsChild>
        <w:div w:id="1597210873">
          <w:marLeft w:val="0"/>
          <w:marRight w:val="0"/>
          <w:marTop w:val="0"/>
          <w:marBottom w:val="0"/>
          <w:divBdr>
            <w:top w:val="none" w:sz="0" w:space="0" w:color="auto"/>
            <w:left w:val="none" w:sz="0" w:space="0" w:color="auto"/>
            <w:bottom w:val="none" w:sz="0" w:space="0" w:color="auto"/>
            <w:right w:val="none" w:sz="0" w:space="0" w:color="auto"/>
          </w:divBdr>
          <w:divsChild>
            <w:div w:id="1597210887">
              <w:marLeft w:val="0"/>
              <w:marRight w:val="0"/>
              <w:marTop w:val="0"/>
              <w:marBottom w:val="0"/>
              <w:divBdr>
                <w:top w:val="none" w:sz="0" w:space="0" w:color="auto"/>
                <w:left w:val="none" w:sz="0" w:space="0" w:color="auto"/>
                <w:bottom w:val="none" w:sz="0" w:space="0" w:color="auto"/>
                <w:right w:val="none" w:sz="0" w:space="0" w:color="auto"/>
              </w:divBdr>
              <w:divsChild>
                <w:div w:id="15972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729">
      <w:marLeft w:val="0"/>
      <w:marRight w:val="0"/>
      <w:marTop w:val="0"/>
      <w:marBottom w:val="0"/>
      <w:divBdr>
        <w:top w:val="none" w:sz="0" w:space="0" w:color="auto"/>
        <w:left w:val="none" w:sz="0" w:space="0" w:color="auto"/>
        <w:bottom w:val="none" w:sz="0" w:space="0" w:color="auto"/>
        <w:right w:val="none" w:sz="0" w:space="0" w:color="auto"/>
      </w:divBdr>
    </w:div>
    <w:div w:id="1597210733">
      <w:marLeft w:val="0"/>
      <w:marRight w:val="0"/>
      <w:marTop w:val="0"/>
      <w:marBottom w:val="0"/>
      <w:divBdr>
        <w:top w:val="none" w:sz="0" w:space="0" w:color="auto"/>
        <w:left w:val="none" w:sz="0" w:space="0" w:color="auto"/>
        <w:bottom w:val="none" w:sz="0" w:space="0" w:color="auto"/>
        <w:right w:val="none" w:sz="0" w:space="0" w:color="auto"/>
      </w:divBdr>
    </w:div>
    <w:div w:id="1597210752">
      <w:marLeft w:val="0"/>
      <w:marRight w:val="0"/>
      <w:marTop w:val="0"/>
      <w:marBottom w:val="0"/>
      <w:divBdr>
        <w:top w:val="none" w:sz="0" w:space="0" w:color="auto"/>
        <w:left w:val="none" w:sz="0" w:space="0" w:color="auto"/>
        <w:bottom w:val="none" w:sz="0" w:space="0" w:color="auto"/>
        <w:right w:val="none" w:sz="0" w:space="0" w:color="auto"/>
      </w:divBdr>
    </w:div>
    <w:div w:id="1597210755">
      <w:marLeft w:val="0"/>
      <w:marRight w:val="0"/>
      <w:marTop w:val="0"/>
      <w:marBottom w:val="0"/>
      <w:divBdr>
        <w:top w:val="none" w:sz="0" w:space="0" w:color="auto"/>
        <w:left w:val="none" w:sz="0" w:space="0" w:color="auto"/>
        <w:bottom w:val="none" w:sz="0" w:space="0" w:color="auto"/>
        <w:right w:val="none" w:sz="0" w:space="0" w:color="auto"/>
      </w:divBdr>
    </w:div>
    <w:div w:id="1597210761">
      <w:marLeft w:val="0"/>
      <w:marRight w:val="0"/>
      <w:marTop w:val="0"/>
      <w:marBottom w:val="0"/>
      <w:divBdr>
        <w:top w:val="none" w:sz="0" w:space="0" w:color="auto"/>
        <w:left w:val="none" w:sz="0" w:space="0" w:color="auto"/>
        <w:bottom w:val="none" w:sz="0" w:space="0" w:color="auto"/>
        <w:right w:val="none" w:sz="0" w:space="0" w:color="auto"/>
      </w:divBdr>
    </w:div>
    <w:div w:id="1597210768">
      <w:marLeft w:val="0"/>
      <w:marRight w:val="0"/>
      <w:marTop w:val="0"/>
      <w:marBottom w:val="0"/>
      <w:divBdr>
        <w:top w:val="none" w:sz="0" w:space="0" w:color="auto"/>
        <w:left w:val="none" w:sz="0" w:space="0" w:color="auto"/>
        <w:bottom w:val="none" w:sz="0" w:space="0" w:color="auto"/>
        <w:right w:val="none" w:sz="0" w:space="0" w:color="auto"/>
      </w:divBdr>
    </w:div>
    <w:div w:id="1597210769">
      <w:marLeft w:val="0"/>
      <w:marRight w:val="0"/>
      <w:marTop w:val="0"/>
      <w:marBottom w:val="0"/>
      <w:divBdr>
        <w:top w:val="none" w:sz="0" w:space="0" w:color="auto"/>
        <w:left w:val="none" w:sz="0" w:space="0" w:color="auto"/>
        <w:bottom w:val="none" w:sz="0" w:space="0" w:color="auto"/>
        <w:right w:val="none" w:sz="0" w:space="0" w:color="auto"/>
      </w:divBdr>
    </w:div>
    <w:div w:id="1597210780">
      <w:marLeft w:val="0"/>
      <w:marRight w:val="0"/>
      <w:marTop w:val="0"/>
      <w:marBottom w:val="0"/>
      <w:divBdr>
        <w:top w:val="none" w:sz="0" w:space="0" w:color="auto"/>
        <w:left w:val="none" w:sz="0" w:space="0" w:color="auto"/>
        <w:bottom w:val="none" w:sz="0" w:space="0" w:color="auto"/>
        <w:right w:val="none" w:sz="0" w:space="0" w:color="auto"/>
      </w:divBdr>
    </w:div>
    <w:div w:id="1597210790">
      <w:marLeft w:val="0"/>
      <w:marRight w:val="0"/>
      <w:marTop w:val="0"/>
      <w:marBottom w:val="0"/>
      <w:divBdr>
        <w:top w:val="none" w:sz="0" w:space="0" w:color="auto"/>
        <w:left w:val="none" w:sz="0" w:space="0" w:color="auto"/>
        <w:bottom w:val="none" w:sz="0" w:space="0" w:color="auto"/>
        <w:right w:val="none" w:sz="0" w:space="0" w:color="auto"/>
      </w:divBdr>
    </w:div>
    <w:div w:id="1597210795">
      <w:marLeft w:val="0"/>
      <w:marRight w:val="0"/>
      <w:marTop w:val="0"/>
      <w:marBottom w:val="0"/>
      <w:divBdr>
        <w:top w:val="none" w:sz="0" w:space="0" w:color="auto"/>
        <w:left w:val="none" w:sz="0" w:space="0" w:color="auto"/>
        <w:bottom w:val="none" w:sz="0" w:space="0" w:color="auto"/>
        <w:right w:val="none" w:sz="0" w:space="0" w:color="auto"/>
      </w:divBdr>
    </w:div>
    <w:div w:id="1597210806">
      <w:marLeft w:val="0"/>
      <w:marRight w:val="0"/>
      <w:marTop w:val="0"/>
      <w:marBottom w:val="0"/>
      <w:divBdr>
        <w:top w:val="none" w:sz="0" w:space="0" w:color="auto"/>
        <w:left w:val="none" w:sz="0" w:space="0" w:color="auto"/>
        <w:bottom w:val="none" w:sz="0" w:space="0" w:color="auto"/>
        <w:right w:val="none" w:sz="0" w:space="0" w:color="auto"/>
      </w:divBdr>
    </w:div>
    <w:div w:id="1597210815">
      <w:marLeft w:val="0"/>
      <w:marRight w:val="0"/>
      <w:marTop w:val="0"/>
      <w:marBottom w:val="0"/>
      <w:divBdr>
        <w:top w:val="none" w:sz="0" w:space="0" w:color="auto"/>
        <w:left w:val="none" w:sz="0" w:space="0" w:color="auto"/>
        <w:bottom w:val="none" w:sz="0" w:space="0" w:color="auto"/>
        <w:right w:val="none" w:sz="0" w:space="0" w:color="auto"/>
      </w:divBdr>
    </w:div>
    <w:div w:id="1597210818">
      <w:marLeft w:val="0"/>
      <w:marRight w:val="0"/>
      <w:marTop w:val="0"/>
      <w:marBottom w:val="0"/>
      <w:divBdr>
        <w:top w:val="none" w:sz="0" w:space="0" w:color="auto"/>
        <w:left w:val="none" w:sz="0" w:space="0" w:color="auto"/>
        <w:bottom w:val="none" w:sz="0" w:space="0" w:color="auto"/>
        <w:right w:val="none" w:sz="0" w:space="0" w:color="auto"/>
      </w:divBdr>
    </w:div>
    <w:div w:id="1597210822">
      <w:marLeft w:val="0"/>
      <w:marRight w:val="0"/>
      <w:marTop w:val="0"/>
      <w:marBottom w:val="0"/>
      <w:divBdr>
        <w:top w:val="none" w:sz="0" w:space="0" w:color="auto"/>
        <w:left w:val="none" w:sz="0" w:space="0" w:color="auto"/>
        <w:bottom w:val="none" w:sz="0" w:space="0" w:color="auto"/>
        <w:right w:val="none" w:sz="0" w:space="0" w:color="auto"/>
      </w:divBdr>
    </w:div>
    <w:div w:id="1597210827">
      <w:marLeft w:val="0"/>
      <w:marRight w:val="0"/>
      <w:marTop w:val="0"/>
      <w:marBottom w:val="0"/>
      <w:divBdr>
        <w:top w:val="none" w:sz="0" w:space="0" w:color="auto"/>
        <w:left w:val="none" w:sz="0" w:space="0" w:color="auto"/>
        <w:bottom w:val="none" w:sz="0" w:space="0" w:color="auto"/>
        <w:right w:val="none" w:sz="0" w:space="0" w:color="auto"/>
      </w:divBdr>
    </w:div>
    <w:div w:id="1597210831">
      <w:marLeft w:val="0"/>
      <w:marRight w:val="0"/>
      <w:marTop w:val="0"/>
      <w:marBottom w:val="0"/>
      <w:divBdr>
        <w:top w:val="none" w:sz="0" w:space="0" w:color="auto"/>
        <w:left w:val="none" w:sz="0" w:space="0" w:color="auto"/>
        <w:bottom w:val="none" w:sz="0" w:space="0" w:color="auto"/>
        <w:right w:val="none" w:sz="0" w:space="0" w:color="auto"/>
      </w:divBdr>
      <w:divsChild>
        <w:div w:id="1597210756">
          <w:marLeft w:val="547"/>
          <w:marRight w:val="0"/>
          <w:marTop w:val="115"/>
          <w:marBottom w:val="0"/>
          <w:divBdr>
            <w:top w:val="none" w:sz="0" w:space="0" w:color="auto"/>
            <w:left w:val="none" w:sz="0" w:space="0" w:color="auto"/>
            <w:bottom w:val="none" w:sz="0" w:space="0" w:color="auto"/>
            <w:right w:val="none" w:sz="0" w:space="0" w:color="auto"/>
          </w:divBdr>
        </w:div>
        <w:div w:id="1597210816">
          <w:marLeft w:val="547"/>
          <w:marRight w:val="0"/>
          <w:marTop w:val="115"/>
          <w:marBottom w:val="0"/>
          <w:divBdr>
            <w:top w:val="none" w:sz="0" w:space="0" w:color="auto"/>
            <w:left w:val="none" w:sz="0" w:space="0" w:color="auto"/>
            <w:bottom w:val="none" w:sz="0" w:space="0" w:color="auto"/>
            <w:right w:val="none" w:sz="0" w:space="0" w:color="auto"/>
          </w:divBdr>
        </w:div>
      </w:divsChild>
    </w:div>
    <w:div w:id="1597210846">
      <w:marLeft w:val="0"/>
      <w:marRight w:val="0"/>
      <w:marTop w:val="0"/>
      <w:marBottom w:val="0"/>
      <w:divBdr>
        <w:top w:val="none" w:sz="0" w:space="0" w:color="auto"/>
        <w:left w:val="none" w:sz="0" w:space="0" w:color="auto"/>
        <w:bottom w:val="none" w:sz="0" w:space="0" w:color="auto"/>
        <w:right w:val="none" w:sz="0" w:space="0" w:color="auto"/>
      </w:divBdr>
    </w:div>
    <w:div w:id="1597210848">
      <w:marLeft w:val="0"/>
      <w:marRight w:val="0"/>
      <w:marTop w:val="0"/>
      <w:marBottom w:val="0"/>
      <w:divBdr>
        <w:top w:val="none" w:sz="0" w:space="0" w:color="auto"/>
        <w:left w:val="none" w:sz="0" w:space="0" w:color="auto"/>
        <w:bottom w:val="none" w:sz="0" w:space="0" w:color="auto"/>
        <w:right w:val="none" w:sz="0" w:space="0" w:color="auto"/>
      </w:divBdr>
    </w:div>
    <w:div w:id="1597210852">
      <w:marLeft w:val="0"/>
      <w:marRight w:val="0"/>
      <w:marTop w:val="0"/>
      <w:marBottom w:val="0"/>
      <w:divBdr>
        <w:top w:val="none" w:sz="0" w:space="0" w:color="auto"/>
        <w:left w:val="none" w:sz="0" w:space="0" w:color="auto"/>
        <w:bottom w:val="none" w:sz="0" w:space="0" w:color="auto"/>
        <w:right w:val="none" w:sz="0" w:space="0" w:color="auto"/>
      </w:divBdr>
    </w:div>
    <w:div w:id="1597210856">
      <w:marLeft w:val="0"/>
      <w:marRight w:val="0"/>
      <w:marTop w:val="0"/>
      <w:marBottom w:val="0"/>
      <w:divBdr>
        <w:top w:val="none" w:sz="0" w:space="0" w:color="auto"/>
        <w:left w:val="none" w:sz="0" w:space="0" w:color="auto"/>
        <w:bottom w:val="none" w:sz="0" w:space="0" w:color="auto"/>
        <w:right w:val="none" w:sz="0" w:space="0" w:color="auto"/>
      </w:divBdr>
      <w:divsChild>
        <w:div w:id="1597210653">
          <w:marLeft w:val="0"/>
          <w:marRight w:val="0"/>
          <w:marTop w:val="0"/>
          <w:marBottom w:val="0"/>
          <w:divBdr>
            <w:top w:val="none" w:sz="0" w:space="0" w:color="auto"/>
            <w:left w:val="none" w:sz="0" w:space="0" w:color="auto"/>
            <w:bottom w:val="none" w:sz="0" w:space="0" w:color="auto"/>
            <w:right w:val="none" w:sz="0" w:space="0" w:color="auto"/>
          </w:divBdr>
        </w:div>
      </w:divsChild>
    </w:div>
    <w:div w:id="1597210863">
      <w:marLeft w:val="0"/>
      <w:marRight w:val="0"/>
      <w:marTop w:val="0"/>
      <w:marBottom w:val="0"/>
      <w:divBdr>
        <w:top w:val="none" w:sz="0" w:space="0" w:color="auto"/>
        <w:left w:val="none" w:sz="0" w:space="0" w:color="auto"/>
        <w:bottom w:val="none" w:sz="0" w:space="0" w:color="auto"/>
        <w:right w:val="none" w:sz="0" w:space="0" w:color="auto"/>
      </w:divBdr>
    </w:div>
    <w:div w:id="1597210867">
      <w:marLeft w:val="0"/>
      <w:marRight w:val="0"/>
      <w:marTop w:val="0"/>
      <w:marBottom w:val="0"/>
      <w:divBdr>
        <w:top w:val="none" w:sz="0" w:space="0" w:color="auto"/>
        <w:left w:val="none" w:sz="0" w:space="0" w:color="auto"/>
        <w:bottom w:val="none" w:sz="0" w:space="0" w:color="auto"/>
        <w:right w:val="none" w:sz="0" w:space="0" w:color="auto"/>
      </w:divBdr>
    </w:div>
    <w:div w:id="1597210872">
      <w:marLeft w:val="0"/>
      <w:marRight w:val="0"/>
      <w:marTop w:val="0"/>
      <w:marBottom w:val="0"/>
      <w:divBdr>
        <w:top w:val="none" w:sz="0" w:space="0" w:color="auto"/>
        <w:left w:val="none" w:sz="0" w:space="0" w:color="auto"/>
        <w:bottom w:val="none" w:sz="0" w:space="0" w:color="auto"/>
        <w:right w:val="none" w:sz="0" w:space="0" w:color="auto"/>
      </w:divBdr>
    </w:div>
    <w:div w:id="1597210878">
      <w:marLeft w:val="0"/>
      <w:marRight w:val="0"/>
      <w:marTop w:val="0"/>
      <w:marBottom w:val="0"/>
      <w:divBdr>
        <w:top w:val="none" w:sz="0" w:space="0" w:color="auto"/>
        <w:left w:val="none" w:sz="0" w:space="0" w:color="auto"/>
        <w:bottom w:val="none" w:sz="0" w:space="0" w:color="auto"/>
        <w:right w:val="none" w:sz="0" w:space="0" w:color="auto"/>
      </w:divBdr>
    </w:div>
    <w:div w:id="1597210900">
      <w:marLeft w:val="0"/>
      <w:marRight w:val="0"/>
      <w:marTop w:val="0"/>
      <w:marBottom w:val="0"/>
      <w:divBdr>
        <w:top w:val="none" w:sz="0" w:space="0" w:color="auto"/>
        <w:left w:val="none" w:sz="0" w:space="0" w:color="auto"/>
        <w:bottom w:val="none" w:sz="0" w:space="0" w:color="auto"/>
        <w:right w:val="none" w:sz="0" w:space="0" w:color="auto"/>
      </w:divBdr>
    </w:div>
    <w:div w:id="1597210904">
      <w:marLeft w:val="0"/>
      <w:marRight w:val="0"/>
      <w:marTop w:val="0"/>
      <w:marBottom w:val="0"/>
      <w:divBdr>
        <w:top w:val="none" w:sz="0" w:space="0" w:color="auto"/>
        <w:left w:val="none" w:sz="0" w:space="0" w:color="auto"/>
        <w:bottom w:val="none" w:sz="0" w:space="0" w:color="auto"/>
        <w:right w:val="none" w:sz="0" w:space="0" w:color="auto"/>
      </w:divBdr>
    </w:div>
    <w:div w:id="1597210912">
      <w:marLeft w:val="0"/>
      <w:marRight w:val="0"/>
      <w:marTop w:val="0"/>
      <w:marBottom w:val="0"/>
      <w:divBdr>
        <w:top w:val="none" w:sz="0" w:space="0" w:color="auto"/>
        <w:left w:val="none" w:sz="0" w:space="0" w:color="auto"/>
        <w:bottom w:val="none" w:sz="0" w:space="0" w:color="auto"/>
        <w:right w:val="none" w:sz="0" w:space="0" w:color="auto"/>
      </w:divBdr>
    </w:div>
    <w:div w:id="1597210917">
      <w:marLeft w:val="0"/>
      <w:marRight w:val="0"/>
      <w:marTop w:val="0"/>
      <w:marBottom w:val="0"/>
      <w:divBdr>
        <w:top w:val="none" w:sz="0" w:space="0" w:color="auto"/>
        <w:left w:val="none" w:sz="0" w:space="0" w:color="auto"/>
        <w:bottom w:val="none" w:sz="0" w:space="0" w:color="auto"/>
        <w:right w:val="none" w:sz="0" w:space="0" w:color="auto"/>
      </w:divBdr>
    </w:div>
    <w:div w:id="1597210919">
      <w:marLeft w:val="0"/>
      <w:marRight w:val="0"/>
      <w:marTop w:val="0"/>
      <w:marBottom w:val="0"/>
      <w:divBdr>
        <w:top w:val="none" w:sz="0" w:space="0" w:color="auto"/>
        <w:left w:val="none" w:sz="0" w:space="0" w:color="auto"/>
        <w:bottom w:val="none" w:sz="0" w:space="0" w:color="auto"/>
        <w:right w:val="none" w:sz="0" w:space="0" w:color="auto"/>
      </w:divBdr>
    </w:div>
    <w:div w:id="1597210923">
      <w:marLeft w:val="0"/>
      <w:marRight w:val="0"/>
      <w:marTop w:val="0"/>
      <w:marBottom w:val="0"/>
      <w:divBdr>
        <w:top w:val="none" w:sz="0" w:space="0" w:color="auto"/>
        <w:left w:val="none" w:sz="0" w:space="0" w:color="auto"/>
        <w:bottom w:val="none" w:sz="0" w:space="0" w:color="auto"/>
        <w:right w:val="none" w:sz="0" w:space="0" w:color="auto"/>
      </w:divBdr>
    </w:div>
    <w:div w:id="1597210933">
      <w:marLeft w:val="0"/>
      <w:marRight w:val="0"/>
      <w:marTop w:val="0"/>
      <w:marBottom w:val="0"/>
      <w:divBdr>
        <w:top w:val="none" w:sz="0" w:space="0" w:color="auto"/>
        <w:left w:val="none" w:sz="0" w:space="0" w:color="auto"/>
        <w:bottom w:val="none" w:sz="0" w:space="0" w:color="auto"/>
        <w:right w:val="none" w:sz="0" w:space="0" w:color="auto"/>
      </w:divBdr>
    </w:div>
    <w:div w:id="1597210936">
      <w:marLeft w:val="0"/>
      <w:marRight w:val="0"/>
      <w:marTop w:val="0"/>
      <w:marBottom w:val="0"/>
      <w:divBdr>
        <w:top w:val="none" w:sz="0" w:space="0" w:color="auto"/>
        <w:left w:val="none" w:sz="0" w:space="0" w:color="auto"/>
        <w:bottom w:val="none" w:sz="0" w:space="0" w:color="auto"/>
        <w:right w:val="none" w:sz="0" w:space="0" w:color="auto"/>
      </w:divBdr>
    </w:div>
    <w:div w:id="1597210937">
      <w:marLeft w:val="0"/>
      <w:marRight w:val="0"/>
      <w:marTop w:val="0"/>
      <w:marBottom w:val="0"/>
      <w:divBdr>
        <w:top w:val="none" w:sz="0" w:space="0" w:color="auto"/>
        <w:left w:val="none" w:sz="0" w:space="0" w:color="auto"/>
        <w:bottom w:val="none" w:sz="0" w:space="0" w:color="auto"/>
        <w:right w:val="none" w:sz="0" w:space="0" w:color="auto"/>
      </w:divBdr>
      <w:divsChild>
        <w:div w:id="1597210732">
          <w:marLeft w:val="547"/>
          <w:marRight w:val="0"/>
          <w:marTop w:val="106"/>
          <w:marBottom w:val="0"/>
          <w:divBdr>
            <w:top w:val="none" w:sz="0" w:space="0" w:color="auto"/>
            <w:left w:val="none" w:sz="0" w:space="0" w:color="auto"/>
            <w:bottom w:val="none" w:sz="0" w:space="0" w:color="auto"/>
            <w:right w:val="none" w:sz="0" w:space="0" w:color="auto"/>
          </w:divBdr>
        </w:div>
        <w:div w:id="1597210742">
          <w:marLeft w:val="547"/>
          <w:marRight w:val="0"/>
          <w:marTop w:val="106"/>
          <w:marBottom w:val="0"/>
          <w:divBdr>
            <w:top w:val="none" w:sz="0" w:space="0" w:color="auto"/>
            <w:left w:val="none" w:sz="0" w:space="0" w:color="auto"/>
            <w:bottom w:val="none" w:sz="0" w:space="0" w:color="auto"/>
            <w:right w:val="none" w:sz="0" w:space="0" w:color="auto"/>
          </w:divBdr>
        </w:div>
      </w:divsChild>
    </w:div>
    <w:div w:id="1597210944">
      <w:marLeft w:val="0"/>
      <w:marRight w:val="0"/>
      <w:marTop w:val="0"/>
      <w:marBottom w:val="0"/>
      <w:divBdr>
        <w:top w:val="none" w:sz="0" w:space="0" w:color="auto"/>
        <w:left w:val="none" w:sz="0" w:space="0" w:color="auto"/>
        <w:bottom w:val="none" w:sz="0" w:space="0" w:color="auto"/>
        <w:right w:val="none" w:sz="0" w:space="0" w:color="auto"/>
      </w:divBdr>
    </w:div>
    <w:div w:id="1597210945">
      <w:marLeft w:val="0"/>
      <w:marRight w:val="0"/>
      <w:marTop w:val="0"/>
      <w:marBottom w:val="0"/>
      <w:divBdr>
        <w:top w:val="none" w:sz="0" w:space="0" w:color="auto"/>
        <w:left w:val="none" w:sz="0" w:space="0" w:color="auto"/>
        <w:bottom w:val="none" w:sz="0" w:space="0" w:color="auto"/>
        <w:right w:val="none" w:sz="0" w:space="0" w:color="auto"/>
      </w:divBdr>
    </w:div>
    <w:div w:id="1597210957">
      <w:marLeft w:val="0"/>
      <w:marRight w:val="0"/>
      <w:marTop w:val="0"/>
      <w:marBottom w:val="0"/>
      <w:divBdr>
        <w:top w:val="none" w:sz="0" w:space="0" w:color="auto"/>
        <w:left w:val="none" w:sz="0" w:space="0" w:color="auto"/>
        <w:bottom w:val="none" w:sz="0" w:space="0" w:color="auto"/>
        <w:right w:val="none" w:sz="0" w:space="0" w:color="auto"/>
      </w:divBdr>
    </w:div>
    <w:div w:id="1597210958">
      <w:marLeft w:val="0"/>
      <w:marRight w:val="0"/>
      <w:marTop w:val="0"/>
      <w:marBottom w:val="0"/>
      <w:divBdr>
        <w:top w:val="none" w:sz="0" w:space="0" w:color="auto"/>
        <w:left w:val="none" w:sz="0" w:space="0" w:color="auto"/>
        <w:bottom w:val="none" w:sz="0" w:space="0" w:color="auto"/>
        <w:right w:val="none" w:sz="0" w:space="0" w:color="auto"/>
      </w:divBdr>
      <w:divsChild>
        <w:div w:id="1597210843">
          <w:marLeft w:val="0"/>
          <w:marRight w:val="0"/>
          <w:marTop w:val="0"/>
          <w:marBottom w:val="0"/>
          <w:divBdr>
            <w:top w:val="none" w:sz="0" w:space="0" w:color="auto"/>
            <w:left w:val="none" w:sz="0" w:space="0" w:color="auto"/>
            <w:bottom w:val="none" w:sz="0" w:space="0" w:color="auto"/>
            <w:right w:val="none" w:sz="0" w:space="0" w:color="auto"/>
          </w:divBdr>
          <w:divsChild>
            <w:div w:id="1597210746">
              <w:marLeft w:val="0"/>
              <w:marRight w:val="0"/>
              <w:marTop w:val="0"/>
              <w:marBottom w:val="0"/>
              <w:divBdr>
                <w:top w:val="none" w:sz="0" w:space="0" w:color="auto"/>
                <w:left w:val="none" w:sz="0" w:space="0" w:color="auto"/>
                <w:bottom w:val="none" w:sz="0" w:space="0" w:color="auto"/>
                <w:right w:val="none" w:sz="0" w:space="0" w:color="auto"/>
              </w:divBdr>
              <w:divsChild>
                <w:div w:id="15972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963">
      <w:marLeft w:val="0"/>
      <w:marRight w:val="0"/>
      <w:marTop w:val="0"/>
      <w:marBottom w:val="0"/>
      <w:divBdr>
        <w:top w:val="none" w:sz="0" w:space="0" w:color="auto"/>
        <w:left w:val="none" w:sz="0" w:space="0" w:color="auto"/>
        <w:bottom w:val="none" w:sz="0" w:space="0" w:color="auto"/>
        <w:right w:val="none" w:sz="0" w:space="0" w:color="auto"/>
      </w:divBdr>
      <w:divsChild>
        <w:div w:id="1597210680">
          <w:marLeft w:val="0"/>
          <w:marRight w:val="0"/>
          <w:marTop w:val="0"/>
          <w:marBottom w:val="0"/>
          <w:divBdr>
            <w:top w:val="none" w:sz="0" w:space="0" w:color="auto"/>
            <w:left w:val="none" w:sz="0" w:space="0" w:color="auto"/>
            <w:bottom w:val="none" w:sz="0" w:space="0" w:color="auto"/>
            <w:right w:val="none" w:sz="0" w:space="0" w:color="auto"/>
          </w:divBdr>
          <w:divsChild>
            <w:div w:id="1597210606">
              <w:marLeft w:val="0"/>
              <w:marRight w:val="0"/>
              <w:marTop w:val="0"/>
              <w:marBottom w:val="0"/>
              <w:divBdr>
                <w:top w:val="none" w:sz="0" w:space="0" w:color="auto"/>
                <w:left w:val="none" w:sz="0" w:space="0" w:color="auto"/>
                <w:bottom w:val="none" w:sz="0" w:space="0" w:color="auto"/>
                <w:right w:val="none" w:sz="0" w:space="0" w:color="auto"/>
              </w:divBdr>
              <w:divsChild>
                <w:div w:id="1597210998">
                  <w:marLeft w:val="0"/>
                  <w:marRight w:val="0"/>
                  <w:marTop w:val="0"/>
                  <w:marBottom w:val="0"/>
                  <w:divBdr>
                    <w:top w:val="none" w:sz="0" w:space="0" w:color="auto"/>
                    <w:left w:val="none" w:sz="0" w:space="0" w:color="auto"/>
                    <w:bottom w:val="none" w:sz="0" w:space="0" w:color="auto"/>
                    <w:right w:val="none" w:sz="0" w:space="0" w:color="auto"/>
                  </w:divBdr>
                  <w:divsChild>
                    <w:div w:id="1597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967">
      <w:marLeft w:val="0"/>
      <w:marRight w:val="0"/>
      <w:marTop w:val="0"/>
      <w:marBottom w:val="0"/>
      <w:divBdr>
        <w:top w:val="none" w:sz="0" w:space="0" w:color="auto"/>
        <w:left w:val="none" w:sz="0" w:space="0" w:color="auto"/>
        <w:bottom w:val="none" w:sz="0" w:space="0" w:color="auto"/>
        <w:right w:val="none" w:sz="0" w:space="0" w:color="auto"/>
      </w:divBdr>
    </w:div>
    <w:div w:id="1597210971">
      <w:marLeft w:val="0"/>
      <w:marRight w:val="0"/>
      <w:marTop w:val="0"/>
      <w:marBottom w:val="0"/>
      <w:divBdr>
        <w:top w:val="none" w:sz="0" w:space="0" w:color="auto"/>
        <w:left w:val="none" w:sz="0" w:space="0" w:color="auto"/>
        <w:bottom w:val="none" w:sz="0" w:space="0" w:color="auto"/>
        <w:right w:val="none" w:sz="0" w:space="0" w:color="auto"/>
      </w:divBdr>
    </w:div>
    <w:div w:id="1597210974">
      <w:marLeft w:val="0"/>
      <w:marRight w:val="0"/>
      <w:marTop w:val="0"/>
      <w:marBottom w:val="0"/>
      <w:divBdr>
        <w:top w:val="none" w:sz="0" w:space="0" w:color="auto"/>
        <w:left w:val="none" w:sz="0" w:space="0" w:color="auto"/>
        <w:bottom w:val="none" w:sz="0" w:space="0" w:color="auto"/>
        <w:right w:val="none" w:sz="0" w:space="0" w:color="auto"/>
      </w:divBdr>
    </w:div>
    <w:div w:id="1597210979">
      <w:marLeft w:val="0"/>
      <w:marRight w:val="0"/>
      <w:marTop w:val="0"/>
      <w:marBottom w:val="0"/>
      <w:divBdr>
        <w:top w:val="none" w:sz="0" w:space="0" w:color="auto"/>
        <w:left w:val="none" w:sz="0" w:space="0" w:color="auto"/>
        <w:bottom w:val="none" w:sz="0" w:space="0" w:color="auto"/>
        <w:right w:val="none" w:sz="0" w:space="0" w:color="auto"/>
      </w:divBdr>
    </w:div>
    <w:div w:id="1597210981">
      <w:marLeft w:val="0"/>
      <w:marRight w:val="0"/>
      <w:marTop w:val="0"/>
      <w:marBottom w:val="0"/>
      <w:divBdr>
        <w:top w:val="none" w:sz="0" w:space="0" w:color="auto"/>
        <w:left w:val="none" w:sz="0" w:space="0" w:color="auto"/>
        <w:bottom w:val="none" w:sz="0" w:space="0" w:color="auto"/>
        <w:right w:val="none" w:sz="0" w:space="0" w:color="auto"/>
      </w:divBdr>
      <w:divsChild>
        <w:div w:id="1597210961">
          <w:marLeft w:val="0"/>
          <w:marRight w:val="0"/>
          <w:marTop w:val="0"/>
          <w:marBottom w:val="0"/>
          <w:divBdr>
            <w:top w:val="none" w:sz="0" w:space="0" w:color="auto"/>
            <w:left w:val="none" w:sz="0" w:space="0" w:color="auto"/>
            <w:bottom w:val="none" w:sz="0" w:space="0" w:color="auto"/>
            <w:right w:val="none" w:sz="0" w:space="0" w:color="auto"/>
          </w:divBdr>
          <w:divsChild>
            <w:div w:id="1597210874">
              <w:marLeft w:val="0"/>
              <w:marRight w:val="0"/>
              <w:marTop w:val="0"/>
              <w:marBottom w:val="0"/>
              <w:divBdr>
                <w:top w:val="none" w:sz="0" w:space="0" w:color="auto"/>
                <w:left w:val="none" w:sz="0" w:space="0" w:color="auto"/>
                <w:bottom w:val="none" w:sz="0" w:space="0" w:color="auto"/>
                <w:right w:val="none" w:sz="0" w:space="0" w:color="auto"/>
              </w:divBdr>
              <w:divsChild>
                <w:div w:id="15972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10983">
      <w:marLeft w:val="0"/>
      <w:marRight w:val="0"/>
      <w:marTop w:val="0"/>
      <w:marBottom w:val="0"/>
      <w:divBdr>
        <w:top w:val="none" w:sz="0" w:space="0" w:color="auto"/>
        <w:left w:val="none" w:sz="0" w:space="0" w:color="auto"/>
        <w:bottom w:val="none" w:sz="0" w:space="0" w:color="auto"/>
        <w:right w:val="none" w:sz="0" w:space="0" w:color="auto"/>
      </w:divBdr>
      <w:divsChild>
        <w:div w:id="1597210813">
          <w:marLeft w:val="547"/>
          <w:marRight w:val="0"/>
          <w:marTop w:val="115"/>
          <w:marBottom w:val="0"/>
          <w:divBdr>
            <w:top w:val="none" w:sz="0" w:space="0" w:color="auto"/>
            <w:left w:val="none" w:sz="0" w:space="0" w:color="auto"/>
            <w:bottom w:val="none" w:sz="0" w:space="0" w:color="auto"/>
            <w:right w:val="none" w:sz="0" w:space="0" w:color="auto"/>
          </w:divBdr>
        </w:div>
      </w:divsChild>
    </w:div>
    <w:div w:id="1597210994">
      <w:marLeft w:val="0"/>
      <w:marRight w:val="0"/>
      <w:marTop w:val="0"/>
      <w:marBottom w:val="0"/>
      <w:divBdr>
        <w:top w:val="none" w:sz="0" w:space="0" w:color="auto"/>
        <w:left w:val="none" w:sz="0" w:space="0" w:color="auto"/>
        <w:bottom w:val="none" w:sz="0" w:space="0" w:color="auto"/>
        <w:right w:val="none" w:sz="0" w:space="0" w:color="auto"/>
      </w:divBdr>
      <w:divsChild>
        <w:div w:id="1597210657">
          <w:marLeft w:val="547"/>
          <w:marRight w:val="0"/>
          <w:marTop w:val="0"/>
          <w:marBottom w:val="0"/>
          <w:divBdr>
            <w:top w:val="none" w:sz="0" w:space="0" w:color="auto"/>
            <w:left w:val="none" w:sz="0" w:space="0" w:color="auto"/>
            <w:bottom w:val="none" w:sz="0" w:space="0" w:color="auto"/>
            <w:right w:val="none" w:sz="0" w:space="0" w:color="auto"/>
          </w:divBdr>
        </w:div>
        <w:div w:id="1597210665">
          <w:marLeft w:val="1166"/>
          <w:marRight w:val="0"/>
          <w:marTop w:val="0"/>
          <w:marBottom w:val="0"/>
          <w:divBdr>
            <w:top w:val="none" w:sz="0" w:space="0" w:color="auto"/>
            <w:left w:val="none" w:sz="0" w:space="0" w:color="auto"/>
            <w:bottom w:val="none" w:sz="0" w:space="0" w:color="auto"/>
            <w:right w:val="none" w:sz="0" w:space="0" w:color="auto"/>
          </w:divBdr>
        </w:div>
        <w:div w:id="1597210858">
          <w:marLeft w:val="547"/>
          <w:marRight w:val="0"/>
          <w:marTop w:val="0"/>
          <w:marBottom w:val="0"/>
          <w:divBdr>
            <w:top w:val="none" w:sz="0" w:space="0" w:color="auto"/>
            <w:left w:val="none" w:sz="0" w:space="0" w:color="auto"/>
            <w:bottom w:val="none" w:sz="0" w:space="0" w:color="auto"/>
            <w:right w:val="none" w:sz="0" w:space="0" w:color="auto"/>
          </w:divBdr>
        </w:div>
        <w:div w:id="1597210962">
          <w:marLeft w:val="547"/>
          <w:marRight w:val="0"/>
          <w:marTop w:val="0"/>
          <w:marBottom w:val="0"/>
          <w:divBdr>
            <w:top w:val="none" w:sz="0" w:space="0" w:color="auto"/>
            <w:left w:val="none" w:sz="0" w:space="0" w:color="auto"/>
            <w:bottom w:val="none" w:sz="0" w:space="0" w:color="auto"/>
            <w:right w:val="none" w:sz="0" w:space="0" w:color="auto"/>
          </w:divBdr>
        </w:div>
        <w:div w:id="1597210989">
          <w:marLeft w:val="1166"/>
          <w:marRight w:val="0"/>
          <w:marTop w:val="0"/>
          <w:marBottom w:val="0"/>
          <w:divBdr>
            <w:top w:val="none" w:sz="0" w:space="0" w:color="auto"/>
            <w:left w:val="none" w:sz="0" w:space="0" w:color="auto"/>
            <w:bottom w:val="none" w:sz="0" w:space="0" w:color="auto"/>
            <w:right w:val="none" w:sz="0" w:space="0" w:color="auto"/>
          </w:divBdr>
        </w:div>
      </w:divsChild>
    </w:div>
    <w:div w:id="1597210995">
      <w:marLeft w:val="0"/>
      <w:marRight w:val="0"/>
      <w:marTop w:val="0"/>
      <w:marBottom w:val="0"/>
      <w:divBdr>
        <w:top w:val="none" w:sz="0" w:space="0" w:color="auto"/>
        <w:left w:val="none" w:sz="0" w:space="0" w:color="auto"/>
        <w:bottom w:val="none" w:sz="0" w:space="0" w:color="auto"/>
        <w:right w:val="none" w:sz="0" w:space="0" w:color="auto"/>
      </w:divBdr>
    </w:div>
    <w:div w:id="1597210997">
      <w:marLeft w:val="0"/>
      <w:marRight w:val="0"/>
      <w:marTop w:val="0"/>
      <w:marBottom w:val="0"/>
      <w:divBdr>
        <w:top w:val="none" w:sz="0" w:space="0" w:color="auto"/>
        <w:left w:val="none" w:sz="0" w:space="0" w:color="auto"/>
        <w:bottom w:val="none" w:sz="0" w:space="0" w:color="auto"/>
        <w:right w:val="none" w:sz="0" w:space="0" w:color="auto"/>
      </w:divBdr>
    </w:div>
    <w:div w:id="1597211003">
      <w:marLeft w:val="0"/>
      <w:marRight w:val="0"/>
      <w:marTop w:val="0"/>
      <w:marBottom w:val="0"/>
      <w:divBdr>
        <w:top w:val="none" w:sz="0" w:space="0" w:color="auto"/>
        <w:left w:val="none" w:sz="0" w:space="0" w:color="auto"/>
        <w:bottom w:val="none" w:sz="0" w:space="0" w:color="auto"/>
        <w:right w:val="none" w:sz="0" w:space="0" w:color="auto"/>
      </w:divBdr>
    </w:div>
    <w:div w:id="1597211009">
      <w:marLeft w:val="0"/>
      <w:marRight w:val="0"/>
      <w:marTop w:val="0"/>
      <w:marBottom w:val="0"/>
      <w:divBdr>
        <w:top w:val="none" w:sz="0" w:space="0" w:color="auto"/>
        <w:left w:val="none" w:sz="0" w:space="0" w:color="auto"/>
        <w:bottom w:val="none" w:sz="0" w:space="0" w:color="auto"/>
        <w:right w:val="none" w:sz="0" w:space="0" w:color="auto"/>
      </w:divBdr>
    </w:div>
    <w:div w:id="1597211011">
      <w:marLeft w:val="0"/>
      <w:marRight w:val="0"/>
      <w:marTop w:val="0"/>
      <w:marBottom w:val="0"/>
      <w:divBdr>
        <w:top w:val="none" w:sz="0" w:space="0" w:color="auto"/>
        <w:left w:val="none" w:sz="0" w:space="0" w:color="auto"/>
        <w:bottom w:val="none" w:sz="0" w:space="0" w:color="auto"/>
        <w:right w:val="none" w:sz="0" w:space="0" w:color="auto"/>
      </w:divBdr>
    </w:div>
    <w:div w:id="1597211013">
      <w:marLeft w:val="0"/>
      <w:marRight w:val="0"/>
      <w:marTop w:val="0"/>
      <w:marBottom w:val="0"/>
      <w:divBdr>
        <w:top w:val="none" w:sz="0" w:space="0" w:color="auto"/>
        <w:left w:val="none" w:sz="0" w:space="0" w:color="auto"/>
        <w:bottom w:val="none" w:sz="0" w:space="0" w:color="auto"/>
        <w:right w:val="none" w:sz="0" w:space="0" w:color="auto"/>
      </w:divBdr>
    </w:div>
    <w:div w:id="1597211014">
      <w:marLeft w:val="0"/>
      <w:marRight w:val="0"/>
      <w:marTop w:val="0"/>
      <w:marBottom w:val="0"/>
      <w:divBdr>
        <w:top w:val="none" w:sz="0" w:space="0" w:color="auto"/>
        <w:left w:val="none" w:sz="0" w:space="0" w:color="auto"/>
        <w:bottom w:val="none" w:sz="0" w:space="0" w:color="auto"/>
        <w:right w:val="none" w:sz="0" w:space="0" w:color="auto"/>
      </w:divBdr>
    </w:div>
    <w:div w:id="1597211015">
      <w:marLeft w:val="0"/>
      <w:marRight w:val="0"/>
      <w:marTop w:val="0"/>
      <w:marBottom w:val="0"/>
      <w:divBdr>
        <w:top w:val="none" w:sz="0" w:space="0" w:color="auto"/>
        <w:left w:val="none" w:sz="0" w:space="0" w:color="auto"/>
        <w:bottom w:val="none" w:sz="0" w:space="0" w:color="auto"/>
        <w:right w:val="none" w:sz="0" w:space="0" w:color="auto"/>
      </w:divBdr>
      <w:divsChild>
        <w:div w:id="1597210792">
          <w:marLeft w:val="0"/>
          <w:marRight w:val="0"/>
          <w:marTop w:val="0"/>
          <w:marBottom w:val="0"/>
          <w:divBdr>
            <w:top w:val="none" w:sz="0" w:space="0" w:color="auto"/>
            <w:left w:val="none" w:sz="0" w:space="0" w:color="auto"/>
            <w:bottom w:val="none" w:sz="0" w:space="0" w:color="auto"/>
            <w:right w:val="none" w:sz="0" w:space="0" w:color="auto"/>
          </w:divBdr>
          <w:divsChild>
            <w:div w:id="1597211002">
              <w:marLeft w:val="0"/>
              <w:marRight w:val="0"/>
              <w:marTop w:val="0"/>
              <w:marBottom w:val="0"/>
              <w:divBdr>
                <w:top w:val="none" w:sz="0" w:space="0" w:color="auto"/>
                <w:left w:val="none" w:sz="0" w:space="0" w:color="auto"/>
                <w:bottom w:val="none" w:sz="0" w:space="0" w:color="auto"/>
                <w:right w:val="none" w:sz="0" w:space="0" w:color="auto"/>
              </w:divBdr>
              <w:divsChild>
                <w:div w:id="1597210955">
                  <w:marLeft w:val="0"/>
                  <w:marRight w:val="0"/>
                  <w:marTop w:val="0"/>
                  <w:marBottom w:val="0"/>
                  <w:divBdr>
                    <w:top w:val="none" w:sz="0" w:space="0" w:color="auto"/>
                    <w:left w:val="none" w:sz="0" w:space="0" w:color="auto"/>
                    <w:bottom w:val="none" w:sz="0" w:space="0" w:color="auto"/>
                    <w:right w:val="none" w:sz="0" w:space="0" w:color="auto"/>
                  </w:divBdr>
                  <w:divsChild>
                    <w:div w:id="15972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1017">
      <w:marLeft w:val="0"/>
      <w:marRight w:val="0"/>
      <w:marTop w:val="0"/>
      <w:marBottom w:val="0"/>
      <w:divBdr>
        <w:top w:val="none" w:sz="0" w:space="0" w:color="auto"/>
        <w:left w:val="none" w:sz="0" w:space="0" w:color="auto"/>
        <w:bottom w:val="none" w:sz="0" w:space="0" w:color="auto"/>
        <w:right w:val="none" w:sz="0" w:space="0" w:color="auto"/>
      </w:divBdr>
    </w:div>
    <w:div w:id="1597211027">
      <w:marLeft w:val="0"/>
      <w:marRight w:val="0"/>
      <w:marTop w:val="0"/>
      <w:marBottom w:val="0"/>
      <w:divBdr>
        <w:top w:val="none" w:sz="0" w:space="0" w:color="auto"/>
        <w:left w:val="none" w:sz="0" w:space="0" w:color="auto"/>
        <w:bottom w:val="none" w:sz="0" w:space="0" w:color="auto"/>
        <w:right w:val="none" w:sz="0" w:space="0" w:color="auto"/>
      </w:divBdr>
      <w:divsChild>
        <w:div w:id="1597210599">
          <w:marLeft w:val="547"/>
          <w:marRight w:val="0"/>
          <w:marTop w:val="0"/>
          <w:marBottom w:val="0"/>
          <w:divBdr>
            <w:top w:val="none" w:sz="0" w:space="0" w:color="auto"/>
            <w:left w:val="none" w:sz="0" w:space="0" w:color="auto"/>
            <w:bottom w:val="none" w:sz="0" w:space="0" w:color="auto"/>
            <w:right w:val="none" w:sz="0" w:space="0" w:color="auto"/>
          </w:divBdr>
        </w:div>
        <w:div w:id="1597210617">
          <w:marLeft w:val="547"/>
          <w:marRight w:val="0"/>
          <w:marTop w:val="0"/>
          <w:marBottom w:val="0"/>
          <w:divBdr>
            <w:top w:val="none" w:sz="0" w:space="0" w:color="auto"/>
            <w:left w:val="none" w:sz="0" w:space="0" w:color="auto"/>
            <w:bottom w:val="none" w:sz="0" w:space="0" w:color="auto"/>
            <w:right w:val="none" w:sz="0" w:space="0" w:color="auto"/>
          </w:divBdr>
        </w:div>
        <w:div w:id="1597210631">
          <w:marLeft w:val="547"/>
          <w:marRight w:val="0"/>
          <w:marTop w:val="0"/>
          <w:marBottom w:val="0"/>
          <w:divBdr>
            <w:top w:val="none" w:sz="0" w:space="0" w:color="auto"/>
            <w:left w:val="none" w:sz="0" w:space="0" w:color="auto"/>
            <w:bottom w:val="none" w:sz="0" w:space="0" w:color="auto"/>
            <w:right w:val="none" w:sz="0" w:space="0" w:color="auto"/>
          </w:divBdr>
        </w:div>
        <w:div w:id="1597210739">
          <w:marLeft w:val="547"/>
          <w:marRight w:val="0"/>
          <w:marTop w:val="0"/>
          <w:marBottom w:val="0"/>
          <w:divBdr>
            <w:top w:val="none" w:sz="0" w:space="0" w:color="auto"/>
            <w:left w:val="none" w:sz="0" w:space="0" w:color="auto"/>
            <w:bottom w:val="none" w:sz="0" w:space="0" w:color="auto"/>
            <w:right w:val="none" w:sz="0" w:space="0" w:color="auto"/>
          </w:divBdr>
        </w:div>
        <w:div w:id="1597210763">
          <w:marLeft w:val="547"/>
          <w:marRight w:val="0"/>
          <w:marTop w:val="0"/>
          <w:marBottom w:val="0"/>
          <w:divBdr>
            <w:top w:val="none" w:sz="0" w:space="0" w:color="auto"/>
            <w:left w:val="none" w:sz="0" w:space="0" w:color="auto"/>
            <w:bottom w:val="none" w:sz="0" w:space="0" w:color="auto"/>
            <w:right w:val="none" w:sz="0" w:space="0" w:color="auto"/>
          </w:divBdr>
        </w:div>
        <w:div w:id="1597210772">
          <w:marLeft w:val="547"/>
          <w:marRight w:val="0"/>
          <w:marTop w:val="0"/>
          <w:marBottom w:val="0"/>
          <w:divBdr>
            <w:top w:val="none" w:sz="0" w:space="0" w:color="auto"/>
            <w:left w:val="none" w:sz="0" w:space="0" w:color="auto"/>
            <w:bottom w:val="none" w:sz="0" w:space="0" w:color="auto"/>
            <w:right w:val="none" w:sz="0" w:space="0" w:color="auto"/>
          </w:divBdr>
        </w:div>
        <w:div w:id="1597210882">
          <w:marLeft w:val="547"/>
          <w:marRight w:val="0"/>
          <w:marTop w:val="0"/>
          <w:marBottom w:val="0"/>
          <w:divBdr>
            <w:top w:val="none" w:sz="0" w:space="0" w:color="auto"/>
            <w:left w:val="none" w:sz="0" w:space="0" w:color="auto"/>
            <w:bottom w:val="none" w:sz="0" w:space="0" w:color="auto"/>
            <w:right w:val="none" w:sz="0" w:space="0" w:color="auto"/>
          </w:divBdr>
        </w:div>
        <w:div w:id="1597210913">
          <w:marLeft w:val="547"/>
          <w:marRight w:val="0"/>
          <w:marTop w:val="0"/>
          <w:marBottom w:val="0"/>
          <w:divBdr>
            <w:top w:val="none" w:sz="0" w:space="0" w:color="auto"/>
            <w:left w:val="none" w:sz="0" w:space="0" w:color="auto"/>
            <w:bottom w:val="none" w:sz="0" w:space="0" w:color="auto"/>
            <w:right w:val="none" w:sz="0" w:space="0" w:color="auto"/>
          </w:divBdr>
        </w:div>
        <w:div w:id="1597211012">
          <w:marLeft w:val="547"/>
          <w:marRight w:val="0"/>
          <w:marTop w:val="0"/>
          <w:marBottom w:val="0"/>
          <w:divBdr>
            <w:top w:val="none" w:sz="0" w:space="0" w:color="auto"/>
            <w:left w:val="none" w:sz="0" w:space="0" w:color="auto"/>
            <w:bottom w:val="none" w:sz="0" w:space="0" w:color="auto"/>
            <w:right w:val="none" w:sz="0" w:space="0" w:color="auto"/>
          </w:divBdr>
        </w:div>
        <w:div w:id="1597211035">
          <w:marLeft w:val="547"/>
          <w:marRight w:val="0"/>
          <w:marTop w:val="0"/>
          <w:marBottom w:val="0"/>
          <w:divBdr>
            <w:top w:val="none" w:sz="0" w:space="0" w:color="auto"/>
            <w:left w:val="none" w:sz="0" w:space="0" w:color="auto"/>
            <w:bottom w:val="none" w:sz="0" w:space="0" w:color="auto"/>
            <w:right w:val="none" w:sz="0" w:space="0" w:color="auto"/>
          </w:divBdr>
        </w:div>
      </w:divsChild>
    </w:div>
    <w:div w:id="1597211029">
      <w:marLeft w:val="0"/>
      <w:marRight w:val="0"/>
      <w:marTop w:val="0"/>
      <w:marBottom w:val="0"/>
      <w:divBdr>
        <w:top w:val="none" w:sz="0" w:space="0" w:color="auto"/>
        <w:left w:val="none" w:sz="0" w:space="0" w:color="auto"/>
        <w:bottom w:val="none" w:sz="0" w:space="0" w:color="auto"/>
        <w:right w:val="none" w:sz="0" w:space="0" w:color="auto"/>
      </w:divBdr>
      <w:divsChild>
        <w:div w:id="1597210618">
          <w:marLeft w:val="547"/>
          <w:marRight w:val="0"/>
          <w:marTop w:val="106"/>
          <w:marBottom w:val="0"/>
          <w:divBdr>
            <w:top w:val="none" w:sz="0" w:space="0" w:color="auto"/>
            <w:left w:val="none" w:sz="0" w:space="0" w:color="auto"/>
            <w:bottom w:val="none" w:sz="0" w:space="0" w:color="auto"/>
            <w:right w:val="none" w:sz="0" w:space="0" w:color="auto"/>
          </w:divBdr>
        </w:div>
        <w:div w:id="1597210650">
          <w:marLeft w:val="547"/>
          <w:marRight w:val="0"/>
          <w:marTop w:val="106"/>
          <w:marBottom w:val="0"/>
          <w:divBdr>
            <w:top w:val="none" w:sz="0" w:space="0" w:color="auto"/>
            <w:left w:val="none" w:sz="0" w:space="0" w:color="auto"/>
            <w:bottom w:val="none" w:sz="0" w:space="0" w:color="auto"/>
            <w:right w:val="none" w:sz="0" w:space="0" w:color="auto"/>
          </w:divBdr>
        </w:div>
        <w:div w:id="1597210959">
          <w:marLeft w:val="547"/>
          <w:marRight w:val="0"/>
          <w:marTop w:val="106"/>
          <w:marBottom w:val="0"/>
          <w:divBdr>
            <w:top w:val="none" w:sz="0" w:space="0" w:color="auto"/>
            <w:left w:val="none" w:sz="0" w:space="0" w:color="auto"/>
            <w:bottom w:val="none" w:sz="0" w:space="0" w:color="auto"/>
            <w:right w:val="none" w:sz="0" w:space="0" w:color="auto"/>
          </w:divBdr>
        </w:div>
        <w:div w:id="1597211034">
          <w:marLeft w:val="547"/>
          <w:marRight w:val="0"/>
          <w:marTop w:val="106"/>
          <w:marBottom w:val="0"/>
          <w:divBdr>
            <w:top w:val="none" w:sz="0" w:space="0" w:color="auto"/>
            <w:left w:val="none" w:sz="0" w:space="0" w:color="auto"/>
            <w:bottom w:val="none" w:sz="0" w:space="0" w:color="auto"/>
            <w:right w:val="none" w:sz="0" w:space="0" w:color="auto"/>
          </w:divBdr>
        </w:div>
      </w:divsChild>
    </w:div>
    <w:div w:id="1597211038">
      <w:marLeft w:val="0"/>
      <w:marRight w:val="0"/>
      <w:marTop w:val="0"/>
      <w:marBottom w:val="0"/>
      <w:divBdr>
        <w:top w:val="none" w:sz="0" w:space="0" w:color="auto"/>
        <w:left w:val="none" w:sz="0" w:space="0" w:color="auto"/>
        <w:bottom w:val="none" w:sz="0" w:space="0" w:color="auto"/>
        <w:right w:val="none" w:sz="0" w:space="0" w:color="auto"/>
      </w:divBdr>
    </w:div>
    <w:div w:id="172328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unesdoc.unesco.org/images/0024/002451/245122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24</Pages>
  <Words>7662</Words>
  <Characters>42141</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Inversión en programas en línea: caso de la Maestría en Defensa del Contribuyente de la Universidad Michoacana de San Nicolás de Hidalgo  </vt:lpstr>
    </vt:vector>
  </TitlesOfParts>
  <Company>FCCA</Company>
  <LinksUpToDate>false</LinksUpToDate>
  <CharactersWithSpaces>49704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Inversión en programas en línea: caso de la Maestría en Defensa del Contribuyente de la Universidad Michoacana de San Nicolás de Hidalgo</dc:title>
  <dc:subject/>
  <dc:creator>Priscila Ortega</dc:creator>
  <cp:keywords/>
  <dc:description/>
  <cp:lastModifiedBy>Gustavo Toledo</cp:lastModifiedBy>
  <cp:revision>7</cp:revision>
  <dcterms:created xsi:type="dcterms:W3CDTF">2021-06-01T01:14:00Z</dcterms:created>
  <dcterms:modified xsi:type="dcterms:W3CDTF">2021-06-01T17:51:00Z</dcterms:modified>
</cp:coreProperties>
</file>