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E982" w14:textId="1FFF1E74" w:rsidR="004E74E0" w:rsidRPr="000E7502" w:rsidRDefault="000E7502" w:rsidP="004E74E0">
      <w:pPr>
        <w:spacing w:before="240" w:line="360" w:lineRule="auto"/>
        <w:jc w:val="right"/>
        <w:rPr>
          <w:rFonts w:ascii="Times New Roman" w:hAnsi="Times New Roman" w:cs="Times New Roman"/>
          <w:b/>
          <w:bCs/>
          <w:i/>
          <w:iCs/>
          <w:sz w:val="24"/>
          <w:szCs w:val="24"/>
        </w:rPr>
      </w:pPr>
      <w:bookmarkStart w:id="0" w:name="_Hlk58755507"/>
      <w:bookmarkEnd w:id="0"/>
      <w:r w:rsidRPr="000E7502">
        <w:rPr>
          <w:rFonts w:ascii="Times New Roman" w:hAnsi="Times New Roman" w:cs="Times New Roman"/>
          <w:b/>
          <w:bCs/>
          <w:i/>
          <w:iCs/>
          <w:sz w:val="24"/>
          <w:szCs w:val="24"/>
        </w:rPr>
        <w:t>https://doi.org/10.23913/ride.v11i22.951</w:t>
      </w:r>
    </w:p>
    <w:p w14:paraId="32AF65C3" w14:textId="30DE09BB" w:rsidR="004E74E0" w:rsidRDefault="004E74E0" w:rsidP="004E74E0">
      <w:pPr>
        <w:spacing w:before="240" w:line="360" w:lineRule="auto"/>
        <w:jc w:val="right"/>
        <w:rPr>
          <w:rFonts w:ascii="Times New Roman" w:eastAsia="Times New Roman" w:hAnsi="Times New Roman" w:cs="Times New Roman"/>
          <w:b/>
          <w:color w:val="000000"/>
          <w:sz w:val="32"/>
          <w:szCs w:val="32"/>
          <w:lang w:eastAsia="es-MX"/>
        </w:rPr>
      </w:pPr>
      <w:r w:rsidRPr="004017CE">
        <w:rPr>
          <w:rFonts w:ascii="Times New Roman" w:hAnsi="Times New Roman" w:cs="Times New Roman"/>
          <w:b/>
          <w:bCs/>
          <w:i/>
          <w:iCs/>
          <w:sz w:val="24"/>
          <w:szCs w:val="24"/>
        </w:rPr>
        <w:t>Artículos científicos</w:t>
      </w:r>
    </w:p>
    <w:p w14:paraId="41293F12" w14:textId="6FDDFFE8" w:rsidR="005B272E" w:rsidRPr="004E74E0" w:rsidRDefault="005B272E" w:rsidP="004E74E0">
      <w:pPr>
        <w:spacing w:after="0" w:line="276" w:lineRule="auto"/>
        <w:jc w:val="right"/>
        <w:rPr>
          <w:rFonts w:ascii="Calibri" w:eastAsia="Times New Roman" w:hAnsi="Calibri" w:cs="Calibri"/>
          <w:b/>
          <w:color w:val="000000" w:themeColor="text1"/>
          <w:sz w:val="36"/>
          <w:szCs w:val="36"/>
          <w:lang w:eastAsia="es-MX"/>
        </w:rPr>
      </w:pPr>
      <w:r w:rsidRPr="004E74E0">
        <w:rPr>
          <w:rFonts w:ascii="Calibri" w:eastAsia="Times New Roman" w:hAnsi="Calibri" w:cs="Calibri"/>
          <w:b/>
          <w:color w:val="000000" w:themeColor="text1"/>
          <w:sz w:val="36"/>
          <w:szCs w:val="36"/>
          <w:lang w:eastAsia="es-MX"/>
        </w:rPr>
        <w:t>Estrategias y retos</w:t>
      </w:r>
      <w:r w:rsidR="00CC5626" w:rsidRPr="004E74E0">
        <w:rPr>
          <w:rFonts w:ascii="Calibri" w:eastAsia="Times New Roman" w:hAnsi="Calibri" w:cs="Calibri"/>
          <w:b/>
          <w:color w:val="000000" w:themeColor="text1"/>
          <w:sz w:val="36"/>
          <w:szCs w:val="36"/>
          <w:lang w:eastAsia="es-MX"/>
        </w:rPr>
        <w:t xml:space="preserve"> para el seguimiento</w:t>
      </w:r>
      <w:r w:rsidRPr="004E74E0">
        <w:rPr>
          <w:rFonts w:ascii="Calibri" w:eastAsia="Times New Roman" w:hAnsi="Calibri" w:cs="Calibri"/>
          <w:b/>
          <w:color w:val="000000" w:themeColor="text1"/>
          <w:sz w:val="36"/>
          <w:szCs w:val="36"/>
          <w:lang w:eastAsia="es-MX"/>
        </w:rPr>
        <w:t xml:space="preserve"> </w:t>
      </w:r>
      <w:r w:rsidR="009954E1" w:rsidRPr="004E74E0">
        <w:rPr>
          <w:rFonts w:ascii="Calibri" w:eastAsia="Times New Roman" w:hAnsi="Calibri" w:cs="Calibri"/>
          <w:b/>
          <w:color w:val="000000" w:themeColor="text1"/>
          <w:sz w:val="36"/>
          <w:szCs w:val="36"/>
          <w:lang w:eastAsia="es-MX"/>
        </w:rPr>
        <w:t>educativo</w:t>
      </w:r>
      <w:r w:rsidR="00CC5626" w:rsidRPr="004E74E0">
        <w:rPr>
          <w:rFonts w:ascii="Calibri" w:eastAsia="Times New Roman" w:hAnsi="Calibri" w:cs="Calibri"/>
          <w:b/>
          <w:color w:val="000000" w:themeColor="text1"/>
          <w:sz w:val="36"/>
          <w:szCs w:val="36"/>
          <w:lang w:eastAsia="es-MX"/>
        </w:rPr>
        <w:t xml:space="preserve"> en </w:t>
      </w:r>
      <w:r w:rsidR="00E76C0C" w:rsidRPr="004E74E0">
        <w:rPr>
          <w:rFonts w:ascii="Calibri" w:eastAsia="Times New Roman" w:hAnsi="Calibri" w:cs="Calibri"/>
          <w:b/>
          <w:color w:val="000000" w:themeColor="text1"/>
          <w:sz w:val="36"/>
          <w:szCs w:val="36"/>
          <w:lang w:eastAsia="es-MX"/>
        </w:rPr>
        <w:t>primaria</w:t>
      </w:r>
      <w:r w:rsidR="00CC5626" w:rsidRPr="004E74E0">
        <w:rPr>
          <w:rFonts w:ascii="Calibri" w:eastAsia="Times New Roman" w:hAnsi="Calibri" w:cs="Calibri"/>
          <w:b/>
          <w:color w:val="000000" w:themeColor="text1"/>
          <w:sz w:val="36"/>
          <w:szCs w:val="36"/>
          <w:lang w:eastAsia="es-MX"/>
        </w:rPr>
        <w:t>s</w:t>
      </w:r>
      <w:r w:rsidRPr="004E74E0">
        <w:rPr>
          <w:rFonts w:ascii="Calibri" w:eastAsia="Times New Roman" w:hAnsi="Calibri" w:cs="Calibri"/>
          <w:b/>
          <w:color w:val="000000" w:themeColor="text1"/>
          <w:sz w:val="36"/>
          <w:szCs w:val="36"/>
          <w:lang w:eastAsia="es-MX"/>
        </w:rPr>
        <w:t xml:space="preserve"> ante la </w:t>
      </w:r>
      <w:r w:rsidR="00CC5626" w:rsidRPr="004E74E0">
        <w:rPr>
          <w:rFonts w:ascii="Calibri" w:eastAsia="Times New Roman" w:hAnsi="Calibri" w:cs="Calibri"/>
          <w:b/>
          <w:color w:val="000000" w:themeColor="text1"/>
          <w:sz w:val="36"/>
          <w:szCs w:val="36"/>
          <w:lang w:eastAsia="es-MX"/>
        </w:rPr>
        <w:t xml:space="preserve">contingencia </w:t>
      </w:r>
      <w:r w:rsidR="001551CD" w:rsidRPr="004E74E0">
        <w:rPr>
          <w:rFonts w:ascii="Calibri" w:eastAsia="Times New Roman" w:hAnsi="Calibri" w:cs="Calibri"/>
          <w:b/>
          <w:color w:val="000000" w:themeColor="text1"/>
          <w:sz w:val="36"/>
          <w:szCs w:val="36"/>
          <w:lang w:eastAsia="es-MX"/>
        </w:rPr>
        <w:t>covid-</w:t>
      </w:r>
      <w:r w:rsidRPr="004E74E0">
        <w:rPr>
          <w:rFonts w:ascii="Calibri" w:eastAsia="Times New Roman" w:hAnsi="Calibri" w:cs="Calibri"/>
          <w:b/>
          <w:color w:val="000000" w:themeColor="text1"/>
          <w:sz w:val="36"/>
          <w:szCs w:val="36"/>
          <w:lang w:eastAsia="es-MX"/>
        </w:rPr>
        <w:t>19</w:t>
      </w:r>
      <w:r w:rsidR="00E76C0C" w:rsidRPr="004E74E0">
        <w:rPr>
          <w:rFonts w:ascii="Calibri" w:eastAsia="Times New Roman" w:hAnsi="Calibri" w:cs="Calibri"/>
          <w:b/>
          <w:color w:val="000000" w:themeColor="text1"/>
          <w:sz w:val="36"/>
          <w:szCs w:val="36"/>
          <w:lang w:eastAsia="es-MX"/>
        </w:rPr>
        <w:t xml:space="preserve"> </w:t>
      </w:r>
      <w:r w:rsidRPr="004E74E0">
        <w:rPr>
          <w:rFonts w:ascii="Calibri" w:eastAsia="Times New Roman" w:hAnsi="Calibri" w:cs="Calibri"/>
          <w:b/>
          <w:color w:val="000000" w:themeColor="text1"/>
          <w:sz w:val="36"/>
          <w:szCs w:val="36"/>
          <w:lang w:eastAsia="es-MX"/>
        </w:rPr>
        <w:t>en Sonora, México</w:t>
      </w:r>
    </w:p>
    <w:p w14:paraId="2F1B466D" w14:textId="77777777" w:rsidR="00A05E1F" w:rsidRPr="004E74E0" w:rsidRDefault="00A05E1F" w:rsidP="004E74E0">
      <w:pPr>
        <w:spacing w:after="0" w:line="276" w:lineRule="auto"/>
        <w:jc w:val="right"/>
        <w:rPr>
          <w:rFonts w:ascii="Calibri" w:eastAsia="Times New Roman" w:hAnsi="Calibri" w:cs="Calibri"/>
          <w:b/>
          <w:color w:val="000000" w:themeColor="text1"/>
          <w:sz w:val="24"/>
          <w:szCs w:val="24"/>
          <w:lang w:eastAsia="es-MX"/>
        </w:rPr>
      </w:pPr>
    </w:p>
    <w:p w14:paraId="51A2565F" w14:textId="526E74C8" w:rsidR="0046332C" w:rsidRPr="00A66CDA" w:rsidRDefault="00416A2A" w:rsidP="004E74E0">
      <w:pPr>
        <w:spacing w:after="0" w:line="276" w:lineRule="auto"/>
        <w:jc w:val="right"/>
        <w:rPr>
          <w:rFonts w:ascii="Calibri" w:eastAsia="Times New Roman" w:hAnsi="Calibri" w:cs="Calibri"/>
          <w:b/>
          <w:i/>
          <w:iCs/>
          <w:color w:val="000000" w:themeColor="text1"/>
          <w:sz w:val="28"/>
          <w:szCs w:val="28"/>
          <w:lang w:val="en-US" w:eastAsia="es-MX"/>
        </w:rPr>
      </w:pPr>
      <w:r w:rsidRPr="00A66CDA">
        <w:rPr>
          <w:rFonts w:ascii="Calibri" w:eastAsia="Times New Roman" w:hAnsi="Calibri" w:cs="Calibri"/>
          <w:b/>
          <w:i/>
          <w:iCs/>
          <w:color w:val="000000" w:themeColor="text1"/>
          <w:sz w:val="28"/>
          <w:szCs w:val="28"/>
          <w:lang w:val="en-US" w:eastAsia="es-MX"/>
        </w:rPr>
        <w:t>Strategies and challenges for educational monitoring in elementary schools in the face of the COVID-19 contingency in Sonora, Mexico</w:t>
      </w:r>
    </w:p>
    <w:p w14:paraId="27ACBB7D" w14:textId="77777777" w:rsidR="00416A2A" w:rsidRPr="00A66CDA" w:rsidRDefault="00416A2A" w:rsidP="004E74E0">
      <w:pPr>
        <w:spacing w:after="0" w:line="276" w:lineRule="auto"/>
        <w:jc w:val="right"/>
        <w:rPr>
          <w:rFonts w:ascii="Calibri" w:eastAsia="Times New Roman" w:hAnsi="Calibri" w:cs="Calibri"/>
          <w:b/>
          <w:i/>
          <w:iCs/>
          <w:color w:val="000000" w:themeColor="text1"/>
          <w:sz w:val="24"/>
          <w:szCs w:val="24"/>
          <w:lang w:val="en-US" w:eastAsia="es-MX"/>
        </w:rPr>
      </w:pPr>
    </w:p>
    <w:p w14:paraId="59744062" w14:textId="6981ACCF" w:rsidR="008C7573" w:rsidRPr="004E74E0" w:rsidRDefault="00917DD7" w:rsidP="004E74E0">
      <w:pPr>
        <w:spacing w:after="0" w:line="276" w:lineRule="auto"/>
        <w:jc w:val="right"/>
        <w:rPr>
          <w:rFonts w:ascii="Calibri" w:eastAsia="Times New Roman" w:hAnsi="Calibri" w:cs="Calibri"/>
          <w:b/>
          <w:i/>
          <w:iCs/>
          <w:color w:val="000000" w:themeColor="text1"/>
          <w:sz w:val="28"/>
          <w:szCs w:val="28"/>
          <w:lang w:eastAsia="es-MX"/>
        </w:rPr>
      </w:pPr>
      <w:proofErr w:type="spellStart"/>
      <w:r w:rsidRPr="004E74E0">
        <w:rPr>
          <w:rFonts w:ascii="Calibri" w:eastAsia="Times New Roman" w:hAnsi="Calibri" w:cs="Calibri"/>
          <w:b/>
          <w:i/>
          <w:iCs/>
          <w:color w:val="000000" w:themeColor="text1"/>
          <w:sz w:val="28"/>
          <w:szCs w:val="28"/>
          <w:lang w:eastAsia="es-MX"/>
        </w:rPr>
        <w:t>Estratégias</w:t>
      </w:r>
      <w:proofErr w:type="spellEnd"/>
      <w:r w:rsidRPr="004E74E0">
        <w:rPr>
          <w:rFonts w:ascii="Calibri" w:eastAsia="Times New Roman" w:hAnsi="Calibri" w:cs="Calibri"/>
          <w:b/>
          <w:i/>
          <w:iCs/>
          <w:color w:val="000000" w:themeColor="text1"/>
          <w:sz w:val="28"/>
          <w:szCs w:val="28"/>
          <w:lang w:eastAsia="es-MX"/>
        </w:rPr>
        <w:t xml:space="preserve"> e </w:t>
      </w:r>
      <w:proofErr w:type="spellStart"/>
      <w:r w:rsidRPr="004E74E0">
        <w:rPr>
          <w:rFonts w:ascii="Calibri" w:eastAsia="Times New Roman" w:hAnsi="Calibri" w:cs="Calibri"/>
          <w:b/>
          <w:i/>
          <w:iCs/>
          <w:color w:val="000000" w:themeColor="text1"/>
          <w:sz w:val="28"/>
          <w:szCs w:val="28"/>
          <w:lang w:eastAsia="es-MX"/>
        </w:rPr>
        <w:t>desafios</w:t>
      </w:r>
      <w:proofErr w:type="spellEnd"/>
      <w:r w:rsidRPr="004E74E0">
        <w:rPr>
          <w:rFonts w:ascii="Calibri" w:eastAsia="Times New Roman" w:hAnsi="Calibri" w:cs="Calibri"/>
          <w:b/>
          <w:i/>
          <w:iCs/>
          <w:color w:val="000000" w:themeColor="text1"/>
          <w:sz w:val="28"/>
          <w:szCs w:val="28"/>
          <w:lang w:eastAsia="es-MX"/>
        </w:rPr>
        <w:t xml:space="preserve"> para o monitoramento educacional em escolas de ensino fundamental em face da contingência COVID-19 em Sonora, México</w:t>
      </w:r>
    </w:p>
    <w:p w14:paraId="34B76595" w14:textId="77777777" w:rsidR="00917DD7" w:rsidRDefault="00917DD7" w:rsidP="00395AA9">
      <w:pPr>
        <w:spacing w:after="0" w:line="360" w:lineRule="auto"/>
        <w:jc w:val="right"/>
        <w:rPr>
          <w:rFonts w:ascii="Times New Roman" w:hAnsi="Times New Roman" w:cs="Times New Roman"/>
          <w:b/>
          <w:sz w:val="24"/>
          <w:szCs w:val="24"/>
          <w:u w:color="000000"/>
          <w:lang w:val="es-ES_tradnl" w:eastAsia="es-ES_tradnl"/>
        </w:rPr>
      </w:pPr>
    </w:p>
    <w:p w14:paraId="2599AC65" w14:textId="0CB91DC2" w:rsidR="00570430" w:rsidRPr="004E74E0" w:rsidRDefault="00570430" w:rsidP="004E74E0">
      <w:pPr>
        <w:spacing w:after="0" w:line="276" w:lineRule="auto"/>
        <w:jc w:val="right"/>
        <w:rPr>
          <w:rFonts w:cstheme="minorHAnsi"/>
          <w:b/>
          <w:sz w:val="24"/>
          <w:szCs w:val="24"/>
          <w:u w:color="000000"/>
          <w:lang w:val="es-ES_tradnl" w:eastAsia="es-ES_tradnl"/>
        </w:rPr>
      </w:pPr>
      <w:r w:rsidRPr="004E74E0">
        <w:rPr>
          <w:rFonts w:cstheme="minorHAnsi"/>
          <w:b/>
          <w:sz w:val="24"/>
          <w:szCs w:val="24"/>
          <w:u w:color="000000"/>
          <w:lang w:val="es-ES_tradnl" w:eastAsia="es-ES_tradnl"/>
        </w:rPr>
        <w:t>Reyna de los Ángeles Campa</w:t>
      </w:r>
      <w:r w:rsidR="004242B2" w:rsidRPr="004E74E0">
        <w:rPr>
          <w:rFonts w:cstheme="minorHAnsi"/>
          <w:b/>
          <w:sz w:val="24"/>
          <w:szCs w:val="24"/>
          <w:u w:color="000000"/>
          <w:lang w:val="es-ES_tradnl" w:eastAsia="es-ES_tradnl"/>
        </w:rPr>
        <w:t xml:space="preserve"> </w:t>
      </w:r>
      <w:r w:rsidRPr="004E74E0">
        <w:rPr>
          <w:rFonts w:cstheme="minorHAnsi"/>
          <w:b/>
          <w:sz w:val="24"/>
          <w:szCs w:val="24"/>
          <w:u w:color="000000"/>
          <w:lang w:val="es-ES_tradnl" w:eastAsia="es-ES_tradnl"/>
        </w:rPr>
        <w:t>Álvarez</w:t>
      </w:r>
    </w:p>
    <w:p w14:paraId="66248FEF" w14:textId="00EC91E6" w:rsidR="00570430" w:rsidRPr="00395AA9" w:rsidRDefault="00570430" w:rsidP="004E74E0">
      <w:pPr>
        <w:spacing w:after="0" w:line="276" w:lineRule="auto"/>
        <w:jc w:val="right"/>
        <w:rPr>
          <w:rFonts w:ascii="Times New Roman" w:hAnsi="Times New Roman" w:cs="Times New Roman"/>
          <w:sz w:val="24"/>
          <w:szCs w:val="24"/>
        </w:rPr>
      </w:pPr>
      <w:r w:rsidRPr="00395AA9">
        <w:rPr>
          <w:rFonts w:ascii="Times New Roman" w:hAnsi="Times New Roman" w:cs="Times New Roman"/>
          <w:sz w:val="24"/>
          <w:szCs w:val="24"/>
        </w:rPr>
        <w:t>Universidad de Sonora, México</w:t>
      </w:r>
    </w:p>
    <w:p w14:paraId="31559BA6" w14:textId="0B3DDE01" w:rsidR="002416D2" w:rsidRPr="004E74E0" w:rsidRDefault="002416D2" w:rsidP="004E74E0">
      <w:pPr>
        <w:spacing w:after="0" w:line="276" w:lineRule="auto"/>
        <w:jc w:val="right"/>
        <w:rPr>
          <w:rFonts w:cstheme="minorHAnsi"/>
          <w:color w:val="FF0000"/>
          <w:sz w:val="24"/>
          <w:szCs w:val="24"/>
        </w:rPr>
      </w:pPr>
      <w:r w:rsidRPr="004E74E0">
        <w:rPr>
          <w:rFonts w:cstheme="minorHAnsi"/>
          <w:color w:val="FF0000"/>
          <w:sz w:val="24"/>
          <w:szCs w:val="24"/>
        </w:rPr>
        <w:t>reyna.campa@unison.mx</w:t>
      </w:r>
    </w:p>
    <w:p w14:paraId="19CF8C78" w14:textId="23A1AC8F" w:rsidR="00570430" w:rsidRPr="00366625" w:rsidRDefault="001551CD" w:rsidP="004E74E0">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6625" w:rsidRPr="00366625">
        <w:rPr>
          <w:rFonts w:ascii="Times New Roman" w:eastAsia="Calibri" w:hAnsi="Times New Roman" w:cs="Times New Roman"/>
          <w:color w:val="000000" w:themeColor="text1"/>
          <w:sz w:val="24"/>
          <w:szCs w:val="24"/>
          <w:u w:color="000000"/>
          <w:lang w:val="es-ES_tradnl" w:eastAsia="es-ES_tradnl"/>
        </w:rPr>
        <w:t>https://orcid.org/0000-0003-3780-9623</w:t>
      </w:r>
    </w:p>
    <w:p w14:paraId="4A4CA991" w14:textId="77777777" w:rsidR="00570430" w:rsidRPr="00395AA9" w:rsidRDefault="00570430" w:rsidP="00395AA9">
      <w:pPr>
        <w:spacing w:after="0" w:line="360" w:lineRule="auto"/>
        <w:jc w:val="right"/>
        <w:rPr>
          <w:rFonts w:ascii="Times New Roman" w:hAnsi="Times New Roman" w:cs="Times New Roman"/>
          <w:b/>
          <w:sz w:val="24"/>
          <w:szCs w:val="24"/>
          <w:u w:color="000000"/>
          <w:lang w:val="es-ES_tradnl" w:eastAsia="es-ES_tradnl"/>
        </w:rPr>
      </w:pPr>
    </w:p>
    <w:p w14:paraId="10BA16E6" w14:textId="77777777" w:rsidR="00B57161" w:rsidRPr="004E74E0" w:rsidRDefault="00DF3AC5" w:rsidP="00B57161">
      <w:pPr>
        <w:spacing w:after="0" w:line="360" w:lineRule="auto"/>
        <w:rPr>
          <w:rFonts w:cstheme="minorHAnsi"/>
          <w:b/>
          <w:sz w:val="28"/>
          <w:szCs w:val="28"/>
        </w:rPr>
      </w:pPr>
      <w:r w:rsidRPr="004E74E0">
        <w:rPr>
          <w:rFonts w:cstheme="minorHAnsi"/>
          <w:b/>
          <w:sz w:val="28"/>
          <w:szCs w:val="28"/>
        </w:rPr>
        <w:t>Resumen</w:t>
      </w:r>
    </w:p>
    <w:p w14:paraId="7E7253A2" w14:textId="6433941C" w:rsidR="00244FF2" w:rsidRPr="00395AA9" w:rsidRDefault="00EB2A77" w:rsidP="00BD566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La </w:t>
      </w:r>
      <w:r w:rsidR="004E7CC0">
        <w:rPr>
          <w:rFonts w:ascii="Times New Roman" w:hAnsi="Times New Roman" w:cs="Times New Roman"/>
          <w:bCs/>
          <w:sz w:val="24"/>
          <w:szCs w:val="24"/>
        </w:rPr>
        <w:t xml:space="preserve">emergencia </w:t>
      </w:r>
      <w:r>
        <w:rPr>
          <w:rFonts w:ascii="Times New Roman" w:hAnsi="Times New Roman" w:cs="Times New Roman"/>
          <w:bCs/>
          <w:sz w:val="24"/>
          <w:szCs w:val="24"/>
        </w:rPr>
        <w:t xml:space="preserve">sanitaria </w:t>
      </w:r>
      <w:r w:rsidR="00B57161">
        <w:rPr>
          <w:rFonts w:ascii="Times New Roman" w:hAnsi="Times New Roman" w:cs="Times New Roman"/>
          <w:bCs/>
          <w:sz w:val="24"/>
          <w:szCs w:val="24"/>
        </w:rPr>
        <w:t xml:space="preserve">actual </w:t>
      </w:r>
      <w:r w:rsidR="00594492">
        <w:rPr>
          <w:rFonts w:ascii="Times New Roman" w:hAnsi="Times New Roman" w:cs="Times New Roman"/>
          <w:bCs/>
          <w:sz w:val="24"/>
          <w:szCs w:val="24"/>
        </w:rPr>
        <w:t xml:space="preserve">y el confinamiento prolongado </w:t>
      </w:r>
      <w:r w:rsidR="009F4188">
        <w:rPr>
          <w:rFonts w:ascii="Times New Roman" w:hAnsi="Times New Roman" w:cs="Times New Roman"/>
          <w:bCs/>
          <w:sz w:val="24"/>
          <w:szCs w:val="24"/>
        </w:rPr>
        <w:t xml:space="preserve">causados </w:t>
      </w:r>
      <w:r w:rsidR="00594492">
        <w:rPr>
          <w:rFonts w:ascii="Times New Roman" w:hAnsi="Times New Roman" w:cs="Times New Roman"/>
          <w:bCs/>
          <w:sz w:val="24"/>
          <w:szCs w:val="24"/>
        </w:rPr>
        <w:t xml:space="preserve">por </w:t>
      </w:r>
      <w:r w:rsidR="00890848">
        <w:rPr>
          <w:rFonts w:ascii="Times New Roman" w:hAnsi="Times New Roman" w:cs="Times New Roman"/>
          <w:bCs/>
          <w:sz w:val="24"/>
          <w:szCs w:val="24"/>
        </w:rPr>
        <w:t xml:space="preserve">la </w:t>
      </w:r>
      <w:r w:rsidR="00890848">
        <w:rPr>
          <w:rFonts w:ascii="Times New Roman" w:hAnsi="Times New Roman" w:cs="Times New Roman"/>
          <w:sz w:val="24"/>
          <w:szCs w:val="24"/>
        </w:rPr>
        <w:t>covid</w:t>
      </w:r>
      <w:r w:rsidR="00B57161">
        <w:rPr>
          <w:rFonts w:ascii="Times New Roman" w:hAnsi="Times New Roman" w:cs="Times New Roman"/>
          <w:sz w:val="24"/>
          <w:szCs w:val="24"/>
        </w:rPr>
        <w:t>-19</w:t>
      </w:r>
      <w:r>
        <w:rPr>
          <w:rFonts w:ascii="Times New Roman" w:hAnsi="Times New Roman" w:cs="Times New Roman"/>
          <w:sz w:val="24"/>
          <w:szCs w:val="24"/>
        </w:rPr>
        <w:t xml:space="preserve"> ha</w:t>
      </w:r>
      <w:r w:rsidR="009F4188">
        <w:rPr>
          <w:rFonts w:ascii="Times New Roman" w:hAnsi="Times New Roman" w:cs="Times New Roman"/>
          <w:sz w:val="24"/>
          <w:szCs w:val="24"/>
        </w:rPr>
        <w:t>n</w:t>
      </w:r>
      <w:r>
        <w:rPr>
          <w:rFonts w:ascii="Times New Roman" w:hAnsi="Times New Roman" w:cs="Times New Roman"/>
          <w:sz w:val="24"/>
          <w:szCs w:val="24"/>
        </w:rPr>
        <w:t xml:space="preserve"> trastocado las diversas áreas de la vida</w:t>
      </w:r>
      <w:r w:rsidR="009F4188">
        <w:rPr>
          <w:rFonts w:ascii="Times New Roman" w:hAnsi="Times New Roman" w:cs="Times New Roman"/>
          <w:sz w:val="24"/>
          <w:szCs w:val="24"/>
        </w:rPr>
        <w:t>,</w:t>
      </w:r>
      <w:r>
        <w:rPr>
          <w:rFonts w:ascii="Times New Roman" w:hAnsi="Times New Roman" w:cs="Times New Roman"/>
          <w:sz w:val="24"/>
          <w:szCs w:val="24"/>
        </w:rPr>
        <w:t xml:space="preserve"> </w:t>
      </w:r>
      <w:r w:rsidR="00BE1078">
        <w:rPr>
          <w:rFonts w:ascii="Times New Roman" w:hAnsi="Times New Roman" w:cs="Times New Roman"/>
          <w:sz w:val="24"/>
          <w:szCs w:val="24"/>
        </w:rPr>
        <w:t xml:space="preserve">entre ellas, la </w:t>
      </w:r>
      <w:r w:rsidR="00B77E37">
        <w:rPr>
          <w:rFonts w:ascii="Times New Roman" w:hAnsi="Times New Roman" w:cs="Times New Roman"/>
          <w:sz w:val="24"/>
          <w:szCs w:val="24"/>
        </w:rPr>
        <w:t>educativa</w:t>
      </w:r>
      <w:r w:rsidR="009F4188">
        <w:rPr>
          <w:rFonts w:ascii="Times New Roman" w:hAnsi="Times New Roman" w:cs="Times New Roman"/>
          <w:sz w:val="24"/>
          <w:szCs w:val="24"/>
        </w:rPr>
        <w:t>,</w:t>
      </w:r>
      <w:r w:rsidR="00B77E37">
        <w:rPr>
          <w:rFonts w:ascii="Times New Roman" w:hAnsi="Times New Roman" w:cs="Times New Roman"/>
          <w:sz w:val="24"/>
          <w:szCs w:val="24"/>
        </w:rPr>
        <w:t xml:space="preserve"> </w:t>
      </w:r>
      <w:r w:rsidR="009F4188">
        <w:rPr>
          <w:rFonts w:ascii="Times New Roman" w:hAnsi="Times New Roman" w:cs="Times New Roman"/>
          <w:sz w:val="24"/>
          <w:szCs w:val="24"/>
        </w:rPr>
        <w:t xml:space="preserve">lo que ha provocado </w:t>
      </w:r>
      <w:r w:rsidR="00BE1078">
        <w:rPr>
          <w:rFonts w:ascii="Times New Roman" w:hAnsi="Times New Roman" w:cs="Times New Roman"/>
          <w:sz w:val="24"/>
          <w:szCs w:val="24"/>
        </w:rPr>
        <w:t xml:space="preserve">un reajuste en las estrategias de enseñanza-aprendizaje para la continuidad del ciclo escolar. </w:t>
      </w:r>
      <w:r w:rsidR="009F4188">
        <w:rPr>
          <w:rFonts w:ascii="Times New Roman" w:hAnsi="Times New Roman" w:cs="Times New Roman"/>
          <w:sz w:val="24"/>
          <w:szCs w:val="24"/>
        </w:rPr>
        <w:t>Por ello, e</w:t>
      </w:r>
      <w:r w:rsidR="00EF091A">
        <w:rPr>
          <w:rFonts w:ascii="Times New Roman" w:hAnsi="Times New Roman" w:cs="Times New Roman"/>
          <w:sz w:val="24"/>
          <w:szCs w:val="24"/>
        </w:rPr>
        <w:t xml:space="preserve">l </w:t>
      </w:r>
      <w:r w:rsidR="00DF3AC5" w:rsidRPr="00395AA9">
        <w:rPr>
          <w:rFonts w:ascii="Times New Roman" w:hAnsi="Times New Roman" w:cs="Times New Roman"/>
          <w:sz w:val="24"/>
          <w:szCs w:val="24"/>
        </w:rPr>
        <w:t xml:space="preserve">objetivo general </w:t>
      </w:r>
      <w:r w:rsidR="00EF091A">
        <w:rPr>
          <w:rFonts w:ascii="Times New Roman" w:hAnsi="Times New Roman" w:cs="Times New Roman"/>
          <w:sz w:val="24"/>
          <w:szCs w:val="24"/>
        </w:rPr>
        <w:t xml:space="preserve">de la </w:t>
      </w:r>
      <w:r w:rsidR="009F4188">
        <w:rPr>
          <w:rFonts w:ascii="Times New Roman" w:hAnsi="Times New Roman" w:cs="Times New Roman"/>
          <w:sz w:val="24"/>
          <w:szCs w:val="24"/>
        </w:rPr>
        <w:t xml:space="preserve">presente </w:t>
      </w:r>
      <w:r w:rsidR="00EF091A">
        <w:rPr>
          <w:rFonts w:ascii="Times New Roman" w:hAnsi="Times New Roman" w:cs="Times New Roman"/>
          <w:sz w:val="24"/>
          <w:szCs w:val="24"/>
        </w:rPr>
        <w:t xml:space="preserve">investigación fue </w:t>
      </w:r>
      <w:r w:rsidR="00AF2DD0">
        <w:rPr>
          <w:rFonts w:ascii="Times New Roman" w:hAnsi="Times New Roman" w:cs="Times New Roman"/>
          <w:sz w:val="24"/>
          <w:szCs w:val="24"/>
        </w:rPr>
        <w:t xml:space="preserve">identificar </w:t>
      </w:r>
      <w:r w:rsidR="00DF3AC5" w:rsidRPr="00395AA9">
        <w:rPr>
          <w:rFonts w:ascii="Times New Roman" w:hAnsi="Times New Roman" w:cs="Times New Roman"/>
          <w:sz w:val="24"/>
          <w:szCs w:val="24"/>
        </w:rPr>
        <w:t xml:space="preserve">las estrategias </w:t>
      </w:r>
      <w:r w:rsidR="009860D5">
        <w:rPr>
          <w:rFonts w:ascii="Times New Roman" w:hAnsi="Times New Roman" w:cs="Times New Roman"/>
          <w:sz w:val="24"/>
          <w:szCs w:val="24"/>
        </w:rPr>
        <w:t xml:space="preserve">educativas </w:t>
      </w:r>
      <w:r w:rsidR="00DF3AC5" w:rsidRPr="00395AA9">
        <w:rPr>
          <w:rFonts w:ascii="Times New Roman" w:hAnsi="Times New Roman" w:cs="Times New Roman"/>
          <w:sz w:val="24"/>
          <w:szCs w:val="24"/>
        </w:rPr>
        <w:t xml:space="preserve">empleadas por los docentes de </w:t>
      </w:r>
      <w:r w:rsidR="00BE1078">
        <w:rPr>
          <w:rFonts w:ascii="Times New Roman" w:hAnsi="Times New Roman" w:cs="Times New Roman"/>
          <w:sz w:val="24"/>
          <w:szCs w:val="24"/>
        </w:rPr>
        <w:t xml:space="preserve">nivel </w:t>
      </w:r>
      <w:r w:rsidR="009F4188">
        <w:rPr>
          <w:rFonts w:ascii="Times New Roman" w:hAnsi="Times New Roman" w:cs="Times New Roman"/>
          <w:sz w:val="24"/>
          <w:szCs w:val="24"/>
        </w:rPr>
        <w:t xml:space="preserve">de </w:t>
      </w:r>
      <w:r w:rsidR="00DF3AC5" w:rsidRPr="00395AA9">
        <w:rPr>
          <w:rFonts w:ascii="Times New Roman" w:hAnsi="Times New Roman" w:cs="Times New Roman"/>
          <w:sz w:val="24"/>
          <w:szCs w:val="24"/>
        </w:rPr>
        <w:t xml:space="preserve">primaria </w:t>
      </w:r>
      <w:r w:rsidR="009F4188" w:rsidRPr="00395AA9">
        <w:rPr>
          <w:rFonts w:ascii="Times New Roman" w:hAnsi="Times New Roman" w:cs="Times New Roman"/>
          <w:sz w:val="24"/>
          <w:szCs w:val="24"/>
        </w:rPr>
        <w:t xml:space="preserve">en el estado de Sonora </w:t>
      </w:r>
      <w:r w:rsidR="009F4188">
        <w:rPr>
          <w:rFonts w:ascii="Times New Roman" w:hAnsi="Times New Roman" w:cs="Times New Roman"/>
          <w:sz w:val="24"/>
          <w:szCs w:val="24"/>
        </w:rPr>
        <w:t>(</w:t>
      </w:r>
      <w:r w:rsidR="009F4188" w:rsidRPr="00395AA9">
        <w:rPr>
          <w:rFonts w:ascii="Times New Roman" w:hAnsi="Times New Roman" w:cs="Times New Roman"/>
          <w:sz w:val="24"/>
          <w:szCs w:val="24"/>
        </w:rPr>
        <w:t>México</w:t>
      </w:r>
      <w:r w:rsidR="009F4188">
        <w:rPr>
          <w:rFonts w:ascii="Times New Roman" w:hAnsi="Times New Roman" w:cs="Times New Roman"/>
          <w:sz w:val="24"/>
          <w:szCs w:val="24"/>
        </w:rPr>
        <w:t>)</w:t>
      </w:r>
      <w:r w:rsidR="009F4188" w:rsidRPr="00395AA9">
        <w:rPr>
          <w:rFonts w:ascii="Times New Roman" w:hAnsi="Times New Roman" w:cs="Times New Roman"/>
          <w:sz w:val="24"/>
          <w:szCs w:val="24"/>
        </w:rPr>
        <w:t xml:space="preserve"> </w:t>
      </w:r>
      <w:r w:rsidR="00DF3AC5" w:rsidRPr="00395AA9">
        <w:rPr>
          <w:rFonts w:ascii="Times New Roman" w:hAnsi="Times New Roman" w:cs="Times New Roman"/>
          <w:sz w:val="24"/>
          <w:szCs w:val="24"/>
        </w:rPr>
        <w:t>para el seguimiento</w:t>
      </w:r>
      <w:r w:rsidR="00D10328">
        <w:rPr>
          <w:rFonts w:ascii="Times New Roman" w:hAnsi="Times New Roman" w:cs="Times New Roman"/>
          <w:sz w:val="24"/>
          <w:szCs w:val="24"/>
        </w:rPr>
        <w:t xml:space="preserve"> escolar</w:t>
      </w:r>
      <w:r w:rsidR="00DF3AC5" w:rsidRPr="00395AA9">
        <w:rPr>
          <w:rFonts w:ascii="Times New Roman" w:hAnsi="Times New Roman" w:cs="Times New Roman"/>
          <w:sz w:val="24"/>
          <w:szCs w:val="24"/>
        </w:rPr>
        <w:t xml:space="preserve"> ante la </w:t>
      </w:r>
      <w:r w:rsidR="00E30305">
        <w:rPr>
          <w:rFonts w:ascii="Times New Roman" w:hAnsi="Times New Roman" w:cs="Times New Roman"/>
          <w:sz w:val="24"/>
          <w:szCs w:val="24"/>
        </w:rPr>
        <w:t xml:space="preserve">pandemia </w:t>
      </w:r>
      <w:r w:rsidR="00890848">
        <w:rPr>
          <w:rFonts w:ascii="Times New Roman" w:hAnsi="Times New Roman" w:cs="Times New Roman"/>
          <w:sz w:val="24"/>
          <w:szCs w:val="24"/>
        </w:rPr>
        <w:t>covid</w:t>
      </w:r>
      <w:r w:rsidR="00DF3AC5" w:rsidRPr="00395AA9">
        <w:rPr>
          <w:rFonts w:ascii="Times New Roman" w:hAnsi="Times New Roman" w:cs="Times New Roman"/>
          <w:sz w:val="24"/>
          <w:szCs w:val="24"/>
        </w:rPr>
        <w:t xml:space="preserve">-19, así como enunciar los principales retos experimentados en tal proceso. </w:t>
      </w:r>
      <w:r w:rsidR="00E30305">
        <w:rPr>
          <w:rFonts w:ascii="Times New Roman" w:hAnsi="Times New Roman" w:cs="Times New Roman"/>
          <w:sz w:val="24"/>
          <w:szCs w:val="24"/>
        </w:rPr>
        <w:t>El enfoque de investigación fue cualitativo de tipo exploratorio</w:t>
      </w:r>
      <w:r w:rsidR="009F4188">
        <w:rPr>
          <w:rFonts w:ascii="Times New Roman" w:hAnsi="Times New Roman" w:cs="Times New Roman"/>
          <w:sz w:val="24"/>
          <w:szCs w:val="24"/>
        </w:rPr>
        <w:t>;</w:t>
      </w:r>
      <w:r w:rsidR="00E30305">
        <w:rPr>
          <w:rFonts w:ascii="Times New Roman" w:hAnsi="Times New Roman" w:cs="Times New Roman"/>
          <w:sz w:val="24"/>
          <w:szCs w:val="24"/>
        </w:rPr>
        <w:t xml:space="preserve"> </w:t>
      </w:r>
      <w:r w:rsidR="00026F4F">
        <w:rPr>
          <w:rFonts w:ascii="Times New Roman" w:hAnsi="Times New Roman" w:cs="Times New Roman"/>
          <w:sz w:val="24"/>
          <w:szCs w:val="24"/>
        </w:rPr>
        <w:t xml:space="preserve">los participantes fueron </w:t>
      </w:r>
      <w:r w:rsidR="00026F4F" w:rsidRPr="00395AA9">
        <w:rPr>
          <w:rFonts w:ascii="Times New Roman" w:hAnsi="Times New Roman" w:cs="Times New Roman"/>
          <w:sz w:val="24"/>
          <w:szCs w:val="24"/>
        </w:rPr>
        <w:t>42 docentes de primarias públicas</w:t>
      </w:r>
      <w:r w:rsidR="009F4188">
        <w:rPr>
          <w:rFonts w:ascii="Times New Roman" w:hAnsi="Times New Roman" w:cs="Times New Roman"/>
          <w:sz w:val="24"/>
          <w:szCs w:val="24"/>
        </w:rPr>
        <w:t xml:space="preserve"> a quienes</w:t>
      </w:r>
      <w:r w:rsidR="00026F4F">
        <w:rPr>
          <w:rFonts w:ascii="Times New Roman" w:hAnsi="Times New Roman" w:cs="Times New Roman"/>
          <w:sz w:val="24"/>
          <w:szCs w:val="24"/>
        </w:rPr>
        <w:t xml:space="preserve"> </w:t>
      </w:r>
      <w:r w:rsidR="00E30305">
        <w:rPr>
          <w:rFonts w:ascii="Times New Roman" w:hAnsi="Times New Roman" w:cs="Times New Roman"/>
          <w:sz w:val="24"/>
          <w:szCs w:val="24"/>
        </w:rPr>
        <w:t xml:space="preserve">se </w:t>
      </w:r>
      <w:r w:rsidR="00026F4F">
        <w:rPr>
          <w:rFonts w:ascii="Times New Roman" w:hAnsi="Times New Roman" w:cs="Times New Roman"/>
          <w:sz w:val="24"/>
          <w:szCs w:val="24"/>
        </w:rPr>
        <w:t xml:space="preserve">les </w:t>
      </w:r>
      <w:r w:rsidR="00E30305">
        <w:rPr>
          <w:rFonts w:ascii="Times New Roman" w:hAnsi="Times New Roman" w:cs="Times New Roman"/>
          <w:sz w:val="24"/>
          <w:szCs w:val="24"/>
        </w:rPr>
        <w:t xml:space="preserve">aplicó un cuestionario </w:t>
      </w:r>
      <w:r w:rsidR="00E30305" w:rsidRPr="009F4188">
        <w:rPr>
          <w:rFonts w:ascii="Times New Roman" w:hAnsi="Times New Roman" w:cs="Times New Roman"/>
          <w:i/>
          <w:sz w:val="24"/>
          <w:szCs w:val="24"/>
        </w:rPr>
        <w:t>online</w:t>
      </w:r>
      <w:r w:rsidR="006C6C61">
        <w:rPr>
          <w:rFonts w:ascii="Times New Roman" w:hAnsi="Times New Roman" w:cs="Times New Roman"/>
          <w:sz w:val="24"/>
          <w:szCs w:val="24"/>
        </w:rPr>
        <w:t xml:space="preserve"> </w:t>
      </w:r>
      <w:r w:rsidR="00026F4F">
        <w:rPr>
          <w:rFonts w:ascii="Times New Roman" w:hAnsi="Times New Roman" w:cs="Times New Roman"/>
          <w:sz w:val="24"/>
          <w:szCs w:val="24"/>
        </w:rPr>
        <w:t xml:space="preserve">en formato de entrevista con </w:t>
      </w:r>
      <w:r w:rsidR="006C6C61">
        <w:rPr>
          <w:rFonts w:ascii="Times New Roman" w:hAnsi="Times New Roman" w:cs="Times New Roman"/>
          <w:sz w:val="24"/>
          <w:szCs w:val="24"/>
        </w:rPr>
        <w:t xml:space="preserve">preguntas </w:t>
      </w:r>
      <w:r w:rsidR="00026F4F">
        <w:rPr>
          <w:rFonts w:ascii="Times New Roman" w:hAnsi="Times New Roman" w:cs="Times New Roman"/>
          <w:sz w:val="24"/>
          <w:szCs w:val="24"/>
        </w:rPr>
        <w:t>abiertas.</w:t>
      </w:r>
      <w:r w:rsidR="00FA505E" w:rsidRPr="00395AA9">
        <w:rPr>
          <w:rFonts w:ascii="Times New Roman" w:hAnsi="Times New Roman" w:cs="Times New Roman"/>
          <w:sz w:val="24"/>
          <w:szCs w:val="24"/>
        </w:rPr>
        <w:t xml:space="preserve"> </w:t>
      </w:r>
      <w:r w:rsidR="00800F93" w:rsidRPr="00395AA9">
        <w:rPr>
          <w:rFonts w:ascii="Times New Roman" w:hAnsi="Times New Roman" w:cs="Times New Roman"/>
          <w:sz w:val="24"/>
          <w:szCs w:val="24"/>
        </w:rPr>
        <w:t xml:space="preserve">Los </w:t>
      </w:r>
      <w:r w:rsidR="00135456">
        <w:rPr>
          <w:rFonts w:ascii="Times New Roman" w:hAnsi="Times New Roman" w:cs="Times New Roman"/>
          <w:sz w:val="24"/>
          <w:szCs w:val="24"/>
        </w:rPr>
        <w:t xml:space="preserve">principales </w:t>
      </w:r>
      <w:r w:rsidR="009F4188" w:rsidRPr="00395AA9">
        <w:rPr>
          <w:rFonts w:ascii="Times New Roman" w:hAnsi="Times New Roman" w:cs="Times New Roman"/>
          <w:sz w:val="24"/>
          <w:szCs w:val="24"/>
        </w:rPr>
        <w:t>resultados</w:t>
      </w:r>
      <w:r w:rsidR="009F4188">
        <w:rPr>
          <w:rFonts w:ascii="Times New Roman" w:hAnsi="Times New Roman" w:cs="Times New Roman"/>
          <w:sz w:val="24"/>
          <w:szCs w:val="24"/>
        </w:rPr>
        <w:t xml:space="preserve"> </w:t>
      </w:r>
      <w:r w:rsidR="00135456">
        <w:rPr>
          <w:rFonts w:ascii="Times New Roman" w:hAnsi="Times New Roman" w:cs="Times New Roman"/>
          <w:sz w:val="24"/>
          <w:szCs w:val="24"/>
        </w:rPr>
        <w:t xml:space="preserve">muestran </w:t>
      </w:r>
      <w:r w:rsidR="00135456" w:rsidRPr="00135456">
        <w:rPr>
          <w:rFonts w:ascii="Times New Roman" w:hAnsi="Times New Roman" w:cs="Times New Roman"/>
          <w:sz w:val="24"/>
          <w:szCs w:val="24"/>
        </w:rPr>
        <w:t xml:space="preserve">que </w:t>
      </w:r>
      <w:r w:rsidR="00BD5660">
        <w:rPr>
          <w:rFonts w:ascii="Times New Roman" w:hAnsi="Times New Roman" w:cs="Times New Roman"/>
          <w:sz w:val="24"/>
          <w:szCs w:val="24"/>
        </w:rPr>
        <w:t xml:space="preserve">las </w:t>
      </w:r>
      <w:r w:rsidR="00BD5660" w:rsidRPr="00135456">
        <w:rPr>
          <w:rFonts w:ascii="Times New Roman" w:hAnsi="Times New Roman" w:cs="Times New Roman"/>
          <w:sz w:val="24"/>
          <w:szCs w:val="24"/>
        </w:rPr>
        <w:t xml:space="preserve">plataformas digitales, </w:t>
      </w:r>
      <w:r w:rsidR="00BD5660">
        <w:rPr>
          <w:rFonts w:ascii="Times New Roman" w:hAnsi="Times New Roman" w:cs="Times New Roman"/>
          <w:sz w:val="24"/>
          <w:szCs w:val="24"/>
        </w:rPr>
        <w:t xml:space="preserve">las </w:t>
      </w:r>
      <w:r w:rsidR="00BD5660" w:rsidRPr="00135456">
        <w:rPr>
          <w:rFonts w:ascii="Times New Roman" w:hAnsi="Times New Roman" w:cs="Times New Roman"/>
          <w:sz w:val="24"/>
          <w:szCs w:val="24"/>
        </w:rPr>
        <w:t xml:space="preserve">videoconferencias y </w:t>
      </w:r>
      <w:r w:rsidR="00BD5660">
        <w:rPr>
          <w:rFonts w:ascii="Times New Roman" w:hAnsi="Times New Roman" w:cs="Times New Roman"/>
          <w:sz w:val="24"/>
          <w:szCs w:val="24"/>
        </w:rPr>
        <w:t>las</w:t>
      </w:r>
      <w:r w:rsidR="00BD5660" w:rsidRPr="00135456">
        <w:rPr>
          <w:rFonts w:ascii="Times New Roman" w:hAnsi="Times New Roman" w:cs="Times New Roman"/>
          <w:sz w:val="24"/>
          <w:szCs w:val="24"/>
        </w:rPr>
        <w:t xml:space="preserve"> redes</w:t>
      </w:r>
      <w:r w:rsidR="00BD5660">
        <w:rPr>
          <w:rFonts w:ascii="Times New Roman" w:hAnsi="Times New Roman" w:cs="Times New Roman"/>
          <w:sz w:val="24"/>
          <w:szCs w:val="24"/>
        </w:rPr>
        <w:t xml:space="preserve"> </w:t>
      </w:r>
      <w:r w:rsidR="00BD5660" w:rsidRPr="00135456">
        <w:rPr>
          <w:rFonts w:ascii="Times New Roman" w:hAnsi="Times New Roman" w:cs="Times New Roman"/>
          <w:sz w:val="24"/>
          <w:szCs w:val="24"/>
        </w:rPr>
        <w:t xml:space="preserve">sociales </w:t>
      </w:r>
      <w:r w:rsidR="00BD5660">
        <w:rPr>
          <w:rFonts w:ascii="Times New Roman" w:hAnsi="Times New Roman" w:cs="Times New Roman"/>
          <w:sz w:val="24"/>
          <w:szCs w:val="24"/>
        </w:rPr>
        <w:t xml:space="preserve">son las más usadas como estrategias de la </w:t>
      </w:r>
      <w:r w:rsidR="00890848">
        <w:rPr>
          <w:rFonts w:ascii="Times New Roman" w:hAnsi="Times New Roman" w:cs="Times New Roman"/>
          <w:sz w:val="24"/>
          <w:szCs w:val="24"/>
        </w:rPr>
        <w:t>educación a distancia</w:t>
      </w:r>
      <w:r w:rsidR="00135456" w:rsidRPr="00135456">
        <w:rPr>
          <w:rFonts w:ascii="Times New Roman" w:hAnsi="Times New Roman" w:cs="Times New Roman"/>
          <w:sz w:val="24"/>
          <w:szCs w:val="24"/>
        </w:rPr>
        <w:t xml:space="preserve">. En el caso de los </w:t>
      </w:r>
      <w:r w:rsidR="00135456">
        <w:rPr>
          <w:rFonts w:ascii="Times New Roman" w:hAnsi="Times New Roman" w:cs="Times New Roman"/>
          <w:sz w:val="24"/>
          <w:szCs w:val="24"/>
        </w:rPr>
        <w:t>estudiantes</w:t>
      </w:r>
      <w:r w:rsidR="00135456" w:rsidRPr="00135456">
        <w:rPr>
          <w:rFonts w:ascii="Times New Roman" w:hAnsi="Times New Roman" w:cs="Times New Roman"/>
          <w:sz w:val="24"/>
          <w:szCs w:val="24"/>
        </w:rPr>
        <w:t xml:space="preserve"> que no </w:t>
      </w:r>
      <w:r w:rsidR="00BD5660">
        <w:rPr>
          <w:rFonts w:ascii="Times New Roman" w:hAnsi="Times New Roman" w:cs="Times New Roman"/>
          <w:sz w:val="24"/>
          <w:szCs w:val="24"/>
        </w:rPr>
        <w:t>tienen</w:t>
      </w:r>
      <w:r w:rsidR="00135456" w:rsidRPr="00135456">
        <w:rPr>
          <w:rFonts w:ascii="Times New Roman" w:hAnsi="Times New Roman" w:cs="Times New Roman"/>
          <w:sz w:val="24"/>
          <w:szCs w:val="24"/>
        </w:rPr>
        <w:t xml:space="preserve"> acceso a internet o </w:t>
      </w:r>
      <w:r w:rsidR="00BD5660">
        <w:rPr>
          <w:rFonts w:ascii="Times New Roman" w:hAnsi="Times New Roman" w:cs="Times New Roman"/>
          <w:sz w:val="24"/>
          <w:szCs w:val="24"/>
        </w:rPr>
        <w:t xml:space="preserve">a </w:t>
      </w:r>
      <w:r w:rsidR="00135456" w:rsidRPr="00135456">
        <w:rPr>
          <w:rFonts w:ascii="Times New Roman" w:hAnsi="Times New Roman" w:cs="Times New Roman"/>
          <w:sz w:val="24"/>
          <w:szCs w:val="24"/>
        </w:rPr>
        <w:t>equipo</w:t>
      </w:r>
      <w:r w:rsidR="009860D5">
        <w:rPr>
          <w:rFonts w:ascii="Times New Roman" w:hAnsi="Times New Roman" w:cs="Times New Roman"/>
          <w:sz w:val="24"/>
          <w:szCs w:val="24"/>
        </w:rPr>
        <w:t xml:space="preserve"> </w:t>
      </w:r>
      <w:r w:rsidR="00135456" w:rsidRPr="00135456">
        <w:rPr>
          <w:rFonts w:ascii="Times New Roman" w:hAnsi="Times New Roman" w:cs="Times New Roman"/>
          <w:sz w:val="24"/>
          <w:szCs w:val="24"/>
        </w:rPr>
        <w:t>de cómputo</w:t>
      </w:r>
      <w:r w:rsidR="00BD5660">
        <w:rPr>
          <w:rFonts w:ascii="Times New Roman" w:hAnsi="Times New Roman" w:cs="Times New Roman"/>
          <w:sz w:val="24"/>
          <w:szCs w:val="24"/>
        </w:rPr>
        <w:t>,</w:t>
      </w:r>
      <w:r w:rsidR="00D10328">
        <w:rPr>
          <w:rFonts w:ascii="Times New Roman" w:hAnsi="Times New Roman" w:cs="Times New Roman"/>
          <w:sz w:val="24"/>
          <w:szCs w:val="24"/>
        </w:rPr>
        <w:t xml:space="preserve"> </w:t>
      </w:r>
      <w:r w:rsidR="00BD5660">
        <w:rPr>
          <w:rFonts w:ascii="Times New Roman" w:hAnsi="Times New Roman" w:cs="Times New Roman"/>
          <w:sz w:val="24"/>
          <w:szCs w:val="24"/>
        </w:rPr>
        <w:t>los docentes usan</w:t>
      </w:r>
      <w:r w:rsidR="00135456">
        <w:rPr>
          <w:rFonts w:ascii="Times New Roman" w:hAnsi="Times New Roman" w:cs="Times New Roman"/>
          <w:sz w:val="24"/>
          <w:szCs w:val="24"/>
        </w:rPr>
        <w:t xml:space="preserve"> </w:t>
      </w:r>
      <w:r w:rsidR="00135456" w:rsidRPr="00135456">
        <w:rPr>
          <w:rFonts w:ascii="Times New Roman" w:hAnsi="Times New Roman" w:cs="Times New Roman"/>
          <w:sz w:val="24"/>
          <w:szCs w:val="24"/>
        </w:rPr>
        <w:t>llamadas a los padres de familia</w:t>
      </w:r>
      <w:r w:rsidR="00135456">
        <w:rPr>
          <w:rFonts w:ascii="Times New Roman" w:hAnsi="Times New Roman" w:cs="Times New Roman"/>
          <w:sz w:val="24"/>
          <w:szCs w:val="24"/>
        </w:rPr>
        <w:t xml:space="preserve">, seguimiento del programa televiso </w:t>
      </w:r>
      <w:r w:rsidR="00135456" w:rsidRPr="00BD5660">
        <w:rPr>
          <w:rFonts w:ascii="Times New Roman" w:hAnsi="Times New Roman" w:cs="Times New Roman"/>
          <w:i/>
          <w:sz w:val="24"/>
          <w:szCs w:val="24"/>
        </w:rPr>
        <w:t xml:space="preserve">Aprende en </w:t>
      </w:r>
      <w:r w:rsidR="00BD5660" w:rsidRPr="00BD5660">
        <w:rPr>
          <w:rFonts w:ascii="Times New Roman" w:hAnsi="Times New Roman" w:cs="Times New Roman"/>
          <w:i/>
          <w:sz w:val="24"/>
          <w:szCs w:val="24"/>
        </w:rPr>
        <w:t>c</w:t>
      </w:r>
      <w:r w:rsidR="00135456" w:rsidRPr="00BD5660">
        <w:rPr>
          <w:rFonts w:ascii="Times New Roman" w:hAnsi="Times New Roman" w:cs="Times New Roman"/>
          <w:i/>
          <w:sz w:val="24"/>
          <w:szCs w:val="24"/>
        </w:rPr>
        <w:t>asa</w:t>
      </w:r>
      <w:r w:rsidR="00135456" w:rsidRPr="00135456">
        <w:rPr>
          <w:rFonts w:ascii="Times New Roman" w:hAnsi="Times New Roman" w:cs="Times New Roman"/>
          <w:sz w:val="24"/>
          <w:szCs w:val="24"/>
        </w:rPr>
        <w:t xml:space="preserve"> y entrega de</w:t>
      </w:r>
      <w:r w:rsidR="00135456">
        <w:rPr>
          <w:rFonts w:ascii="Times New Roman" w:hAnsi="Times New Roman" w:cs="Times New Roman"/>
          <w:sz w:val="24"/>
          <w:szCs w:val="24"/>
        </w:rPr>
        <w:t xml:space="preserve"> material impreso</w:t>
      </w:r>
      <w:r w:rsidR="00BD5660">
        <w:rPr>
          <w:rFonts w:ascii="Times New Roman" w:hAnsi="Times New Roman" w:cs="Times New Roman"/>
          <w:sz w:val="24"/>
          <w:szCs w:val="24"/>
        </w:rPr>
        <w:t xml:space="preserve">. Asimismo, se emplean </w:t>
      </w:r>
      <w:r w:rsidR="00026F4F">
        <w:rPr>
          <w:rFonts w:ascii="Times New Roman" w:hAnsi="Times New Roman" w:cs="Times New Roman"/>
          <w:sz w:val="24"/>
          <w:szCs w:val="24"/>
        </w:rPr>
        <w:t>e</w:t>
      </w:r>
      <w:r w:rsidR="00890848">
        <w:rPr>
          <w:rFonts w:ascii="Times New Roman" w:hAnsi="Times New Roman" w:cs="Times New Roman"/>
          <w:sz w:val="24"/>
          <w:szCs w:val="24"/>
        </w:rPr>
        <w:t xml:space="preserve">strategias tradicionales como el portafolio de evidencias, ejercicios del libro de texto y exámenes. </w:t>
      </w:r>
      <w:r w:rsidR="00244FF2" w:rsidRPr="00395AA9">
        <w:rPr>
          <w:rFonts w:ascii="Times New Roman" w:hAnsi="Times New Roman" w:cs="Times New Roman"/>
          <w:sz w:val="24"/>
          <w:szCs w:val="24"/>
        </w:rPr>
        <w:t xml:space="preserve">Los principales retos </w:t>
      </w:r>
      <w:r w:rsidR="00BD5660">
        <w:rPr>
          <w:rFonts w:ascii="Times New Roman" w:hAnsi="Times New Roman" w:cs="Times New Roman"/>
          <w:sz w:val="24"/>
          <w:szCs w:val="24"/>
        </w:rPr>
        <w:t xml:space="preserve">detectados </w:t>
      </w:r>
      <w:r w:rsidR="00244FF2" w:rsidRPr="00395AA9">
        <w:rPr>
          <w:rFonts w:ascii="Times New Roman" w:hAnsi="Times New Roman" w:cs="Times New Roman"/>
          <w:sz w:val="24"/>
          <w:szCs w:val="24"/>
        </w:rPr>
        <w:t xml:space="preserve">fueron </w:t>
      </w:r>
      <w:r w:rsidR="00B77E37">
        <w:rPr>
          <w:rFonts w:ascii="Times New Roman" w:hAnsi="Times New Roman" w:cs="Times New Roman"/>
          <w:sz w:val="24"/>
          <w:szCs w:val="24"/>
        </w:rPr>
        <w:t xml:space="preserve">la búsqueda </w:t>
      </w:r>
      <w:r w:rsidR="00B77E37">
        <w:rPr>
          <w:rFonts w:ascii="Times New Roman" w:hAnsi="Times New Roman" w:cs="Times New Roman"/>
          <w:sz w:val="24"/>
          <w:szCs w:val="24"/>
        </w:rPr>
        <w:lastRenderedPageBreak/>
        <w:t>de</w:t>
      </w:r>
      <w:r w:rsidR="00244FF2" w:rsidRPr="00395AA9">
        <w:rPr>
          <w:rFonts w:ascii="Times New Roman" w:hAnsi="Times New Roman" w:cs="Times New Roman"/>
          <w:sz w:val="24"/>
          <w:szCs w:val="24"/>
        </w:rPr>
        <w:t xml:space="preserve"> vías de comunicación para aquellos estudiantes </w:t>
      </w:r>
      <w:r w:rsidR="00B77E37">
        <w:rPr>
          <w:rFonts w:ascii="Times New Roman" w:hAnsi="Times New Roman" w:cs="Times New Roman"/>
          <w:sz w:val="24"/>
          <w:szCs w:val="24"/>
        </w:rPr>
        <w:t>en situación vulnerable</w:t>
      </w:r>
      <w:r w:rsidR="00BD5660">
        <w:rPr>
          <w:rFonts w:ascii="Times New Roman" w:hAnsi="Times New Roman" w:cs="Times New Roman"/>
          <w:sz w:val="24"/>
          <w:szCs w:val="24"/>
        </w:rPr>
        <w:t>,</w:t>
      </w:r>
      <w:r w:rsidR="00244FF2" w:rsidRPr="00395AA9">
        <w:rPr>
          <w:rFonts w:ascii="Times New Roman" w:hAnsi="Times New Roman" w:cs="Times New Roman"/>
          <w:sz w:val="24"/>
          <w:szCs w:val="24"/>
        </w:rPr>
        <w:t xml:space="preserve"> así como las dificultades con los padres de familia </w:t>
      </w:r>
      <w:r w:rsidR="00BD5660">
        <w:rPr>
          <w:rFonts w:ascii="Times New Roman" w:hAnsi="Times New Roman" w:cs="Times New Roman"/>
          <w:sz w:val="24"/>
          <w:szCs w:val="24"/>
        </w:rPr>
        <w:t>para</w:t>
      </w:r>
      <w:r w:rsidR="00244FF2" w:rsidRPr="00395AA9">
        <w:rPr>
          <w:rFonts w:ascii="Times New Roman" w:hAnsi="Times New Roman" w:cs="Times New Roman"/>
          <w:sz w:val="24"/>
          <w:szCs w:val="24"/>
        </w:rPr>
        <w:t xml:space="preserve"> dar seguimiento a las tareas y ejercicios de sus hijos. </w:t>
      </w:r>
      <w:r w:rsidR="00BD5660">
        <w:rPr>
          <w:rFonts w:ascii="Times New Roman" w:hAnsi="Times New Roman" w:cs="Times New Roman"/>
          <w:sz w:val="24"/>
          <w:szCs w:val="24"/>
        </w:rPr>
        <w:t>Por tanto, s</w:t>
      </w:r>
      <w:r w:rsidR="00244FF2" w:rsidRPr="00395AA9">
        <w:rPr>
          <w:rFonts w:ascii="Times New Roman" w:hAnsi="Times New Roman" w:cs="Times New Roman"/>
          <w:sz w:val="24"/>
          <w:szCs w:val="24"/>
        </w:rPr>
        <w:t xml:space="preserve">e concluye </w:t>
      </w:r>
      <w:r w:rsidR="00BD5660">
        <w:rPr>
          <w:rFonts w:ascii="Times New Roman" w:hAnsi="Times New Roman" w:cs="Times New Roman"/>
          <w:sz w:val="24"/>
          <w:szCs w:val="24"/>
        </w:rPr>
        <w:t xml:space="preserve">que es necesario trabajar en </w:t>
      </w:r>
      <w:r w:rsidR="00244FF2" w:rsidRPr="00395AA9">
        <w:rPr>
          <w:rFonts w:ascii="Times New Roman" w:hAnsi="Times New Roman" w:cs="Times New Roman"/>
          <w:sz w:val="24"/>
          <w:szCs w:val="24"/>
        </w:rPr>
        <w:t>la capacitación continua para el uso de las TIC</w:t>
      </w:r>
      <w:r w:rsidR="00395AA9" w:rsidRPr="00395AA9">
        <w:rPr>
          <w:rFonts w:ascii="Times New Roman" w:hAnsi="Times New Roman" w:cs="Times New Roman"/>
          <w:sz w:val="24"/>
          <w:szCs w:val="24"/>
        </w:rPr>
        <w:t>, el involucramiento de los padres de familia en el proceso educativo</w:t>
      </w:r>
      <w:r w:rsidR="00BD5660">
        <w:rPr>
          <w:rFonts w:ascii="Times New Roman" w:hAnsi="Times New Roman" w:cs="Times New Roman"/>
          <w:sz w:val="24"/>
          <w:szCs w:val="24"/>
        </w:rPr>
        <w:t>,</w:t>
      </w:r>
      <w:r w:rsidR="00395AA9" w:rsidRPr="00395AA9">
        <w:rPr>
          <w:rFonts w:ascii="Times New Roman" w:hAnsi="Times New Roman" w:cs="Times New Roman"/>
          <w:sz w:val="24"/>
          <w:szCs w:val="24"/>
        </w:rPr>
        <w:t xml:space="preserve"> y por parte del Estado facilitar los recursos tecnológicos a estudiantes y docentes.</w:t>
      </w:r>
    </w:p>
    <w:p w14:paraId="2DE20328" w14:textId="5CACF953" w:rsidR="00623F30" w:rsidRDefault="00623F30" w:rsidP="007C3F2B">
      <w:pPr>
        <w:spacing w:after="0" w:line="360" w:lineRule="auto"/>
        <w:jc w:val="both"/>
        <w:rPr>
          <w:rFonts w:ascii="Times New Roman" w:hAnsi="Times New Roman" w:cs="Times New Roman"/>
          <w:sz w:val="24"/>
          <w:szCs w:val="24"/>
          <w:lang w:val="es-ES"/>
        </w:rPr>
      </w:pPr>
      <w:r w:rsidRPr="004E74E0">
        <w:rPr>
          <w:rFonts w:cstheme="minorHAnsi"/>
          <w:b/>
          <w:sz w:val="28"/>
          <w:szCs w:val="28"/>
        </w:rPr>
        <w:t>Palabras claves:</w:t>
      </w:r>
      <w:r w:rsidRPr="00395AA9">
        <w:rPr>
          <w:rFonts w:ascii="Times New Roman" w:hAnsi="Times New Roman" w:cs="Times New Roman"/>
          <w:sz w:val="24"/>
          <w:szCs w:val="24"/>
          <w:lang w:val="es-ES"/>
        </w:rPr>
        <w:t xml:space="preserve"> </w:t>
      </w:r>
      <w:r w:rsidR="001551CD">
        <w:rPr>
          <w:rFonts w:ascii="Times New Roman" w:hAnsi="Times New Roman" w:cs="Times New Roman"/>
          <w:sz w:val="24"/>
          <w:szCs w:val="24"/>
          <w:lang w:val="es-ES"/>
        </w:rPr>
        <w:t>adaptación escolar</w:t>
      </w:r>
      <w:r w:rsidR="001551CD" w:rsidRPr="00395AA9">
        <w:rPr>
          <w:rFonts w:ascii="Times New Roman" w:hAnsi="Times New Roman" w:cs="Times New Roman"/>
          <w:sz w:val="24"/>
          <w:szCs w:val="24"/>
          <w:lang w:val="es-ES"/>
        </w:rPr>
        <w:t>,</w:t>
      </w:r>
      <w:r w:rsidR="001551CD">
        <w:rPr>
          <w:rFonts w:ascii="Times New Roman" w:hAnsi="Times New Roman" w:cs="Times New Roman"/>
          <w:sz w:val="24"/>
          <w:szCs w:val="24"/>
          <w:lang w:val="es-ES"/>
        </w:rPr>
        <w:t xml:space="preserve"> </w:t>
      </w:r>
      <w:r w:rsidR="001551CD" w:rsidRPr="00395AA9">
        <w:rPr>
          <w:rFonts w:ascii="Times New Roman" w:hAnsi="Times New Roman" w:cs="Times New Roman"/>
          <w:sz w:val="24"/>
          <w:szCs w:val="24"/>
          <w:lang w:val="es-ES"/>
        </w:rPr>
        <w:t xml:space="preserve">educación a distancia, </w:t>
      </w:r>
      <w:r w:rsidR="001551CD">
        <w:rPr>
          <w:rFonts w:ascii="Times New Roman" w:hAnsi="Times New Roman" w:cs="Times New Roman"/>
          <w:sz w:val="24"/>
          <w:szCs w:val="24"/>
          <w:lang w:val="es-ES"/>
        </w:rPr>
        <w:t>educación básica,</w:t>
      </w:r>
      <w:r w:rsidR="001551CD" w:rsidRPr="00395AA9">
        <w:rPr>
          <w:rFonts w:ascii="Times New Roman" w:hAnsi="Times New Roman" w:cs="Times New Roman"/>
          <w:sz w:val="24"/>
          <w:szCs w:val="24"/>
          <w:lang w:val="es-ES"/>
        </w:rPr>
        <w:t xml:space="preserve"> </w:t>
      </w:r>
      <w:r w:rsidRPr="00395AA9">
        <w:rPr>
          <w:rFonts w:ascii="Times New Roman" w:hAnsi="Times New Roman" w:cs="Times New Roman"/>
          <w:sz w:val="24"/>
          <w:szCs w:val="24"/>
          <w:lang w:val="es-ES"/>
        </w:rPr>
        <w:t>estrategias</w:t>
      </w:r>
      <w:r w:rsidR="005B3E6F">
        <w:rPr>
          <w:rFonts w:ascii="Times New Roman" w:hAnsi="Times New Roman" w:cs="Times New Roman"/>
          <w:sz w:val="24"/>
          <w:szCs w:val="24"/>
          <w:lang w:val="es-ES"/>
        </w:rPr>
        <w:t xml:space="preserve"> educativas</w:t>
      </w:r>
      <w:r w:rsidRPr="00395AA9">
        <w:rPr>
          <w:rFonts w:ascii="Times New Roman" w:hAnsi="Times New Roman" w:cs="Times New Roman"/>
          <w:sz w:val="24"/>
          <w:szCs w:val="24"/>
          <w:lang w:val="es-ES"/>
        </w:rPr>
        <w:t xml:space="preserve">, </w:t>
      </w:r>
      <w:r w:rsidR="00CC497D">
        <w:rPr>
          <w:rFonts w:ascii="Times New Roman" w:hAnsi="Times New Roman" w:cs="Times New Roman"/>
          <w:sz w:val="24"/>
          <w:szCs w:val="24"/>
          <w:lang w:val="es-ES"/>
        </w:rPr>
        <w:t>t</w:t>
      </w:r>
      <w:r w:rsidR="00CC497D" w:rsidRPr="00CC497D">
        <w:rPr>
          <w:rFonts w:ascii="Times New Roman" w:hAnsi="Times New Roman" w:cs="Times New Roman"/>
          <w:sz w:val="24"/>
          <w:szCs w:val="24"/>
          <w:lang w:val="es-ES"/>
        </w:rPr>
        <w:t>ecnología educacional</w:t>
      </w:r>
      <w:r w:rsidRPr="00395AA9">
        <w:rPr>
          <w:rFonts w:ascii="Times New Roman" w:hAnsi="Times New Roman" w:cs="Times New Roman"/>
          <w:sz w:val="24"/>
          <w:szCs w:val="24"/>
          <w:lang w:val="es-ES"/>
        </w:rPr>
        <w:t>.</w:t>
      </w:r>
    </w:p>
    <w:p w14:paraId="0C9A76AD" w14:textId="77777777" w:rsidR="008C7573" w:rsidRDefault="008C7573" w:rsidP="007C3F2B">
      <w:pPr>
        <w:spacing w:after="0" w:line="360" w:lineRule="auto"/>
        <w:jc w:val="both"/>
        <w:rPr>
          <w:rFonts w:ascii="Times New Roman" w:hAnsi="Times New Roman" w:cs="Times New Roman"/>
          <w:sz w:val="24"/>
          <w:szCs w:val="24"/>
          <w:lang w:val="es-ES"/>
        </w:rPr>
      </w:pPr>
    </w:p>
    <w:p w14:paraId="0B5971FC" w14:textId="17CB760D" w:rsidR="008C7573" w:rsidRPr="00A66CDA" w:rsidRDefault="008C7573" w:rsidP="00395AA9">
      <w:pPr>
        <w:spacing w:after="0" w:line="360" w:lineRule="auto"/>
        <w:jc w:val="both"/>
        <w:rPr>
          <w:rFonts w:cstheme="minorHAnsi"/>
          <w:b/>
          <w:sz w:val="28"/>
          <w:szCs w:val="28"/>
          <w:lang w:val="en-US"/>
        </w:rPr>
      </w:pPr>
      <w:r w:rsidRPr="00A66CDA">
        <w:rPr>
          <w:rFonts w:cstheme="minorHAnsi"/>
          <w:b/>
          <w:sz w:val="28"/>
          <w:szCs w:val="28"/>
          <w:lang w:val="en-US"/>
        </w:rPr>
        <w:t>Abstract</w:t>
      </w:r>
    </w:p>
    <w:p w14:paraId="0FBD0E92" w14:textId="77777777" w:rsidR="008C7573" w:rsidRPr="001551CD" w:rsidRDefault="008C7573" w:rsidP="00395AA9">
      <w:pPr>
        <w:spacing w:after="0" w:line="360" w:lineRule="auto"/>
        <w:jc w:val="both"/>
        <w:rPr>
          <w:rFonts w:ascii="Times New Roman" w:hAnsi="Times New Roman" w:cs="Times New Roman"/>
          <w:sz w:val="24"/>
          <w:szCs w:val="24"/>
          <w:lang w:val="en-US"/>
        </w:rPr>
      </w:pPr>
      <w:r w:rsidRPr="001551CD">
        <w:rPr>
          <w:rFonts w:ascii="Times New Roman" w:hAnsi="Times New Roman" w:cs="Times New Roman"/>
          <w:sz w:val="24"/>
          <w:szCs w:val="24"/>
          <w:lang w:val="en-US"/>
        </w:rPr>
        <w:t xml:space="preserve">The current health emergency and the prolonged confinement derived by the COVID-19 has disrupted the various areas of life, including </w:t>
      </w:r>
      <w:proofErr w:type="gramStart"/>
      <w:r w:rsidRPr="001551CD">
        <w:rPr>
          <w:rFonts w:ascii="Times New Roman" w:hAnsi="Times New Roman" w:cs="Times New Roman"/>
          <w:sz w:val="24"/>
          <w:szCs w:val="24"/>
          <w:lang w:val="en-US"/>
        </w:rPr>
        <w:t>education;</w:t>
      </w:r>
      <w:proofErr w:type="gramEnd"/>
      <w:r w:rsidRPr="001551CD">
        <w:rPr>
          <w:rFonts w:ascii="Times New Roman" w:hAnsi="Times New Roman" w:cs="Times New Roman"/>
          <w:sz w:val="24"/>
          <w:szCs w:val="24"/>
          <w:lang w:val="en-US"/>
        </w:rPr>
        <w:t xml:space="preserve"> causing a readjustment in the teaching-learning strategies for the continuity of the school year before the suspension of face-to-face classes. The general objective of the research was to identify the educational strategies used by primary-level teachers for school monitoring in the face of the covid-19 pandemic, as well as to state the main challenges experienced in such a process in the state of Sonora, Mexico. The research approach was qualitative, exploratory, an online questionnaire with open questions was applied to 42 public elementary school teachers. The main results show that among the strategies used it was through the establishment of distance education through digital platforms, video conferences and the use of social networks. In the case of students who did not have access to the Internet or computer equipment, calls were made to parents, monitoring of the television program </w:t>
      </w:r>
      <w:proofErr w:type="spellStart"/>
      <w:r w:rsidRPr="001551CD">
        <w:rPr>
          <w:rFonts w:ascii="Times New Roman" w:hAnsi="Times New Roman" w:cs="Times New Roman"/>
          <w:sz w:val="24"/>
          <w:szCs w:val="24"/>
          <w:lang w:val="en-US"/>
        </w:rPr>
        <w:t>Aprende</w:t>
      </w:r>
      <w:proofErr w:type="spellEnd"/>
      <w:r w:rsidRPr="001551CD">
        <w:rPr>
          <w:rFonts w:ascii="Times New Roman" w:hAnsi="Times New Roman" w:cs="Times New Roman"/>
          <w:sz w:val="24"/>
          <w:szCs w:val="24"/>
          <w:lang w:val="en-US"/>
        </w:rPr>
        <w:t xml:space="preserve"> </w:t>
      </w:r>
      <w:proofErr w:type="spellStart"/>
      <w:r w:rsidRPr="001551CD">
        <w:rPr>
          <w:rFonts w:ascii="Times New Roman" w:hAnsi="Times New Roman" w:cs="Times New Roman"/>
          <w:sz w:val="24"/>
          <w:szCs w:val="24"/>
          <w:lang w:val="en-US"/>
        </w:rPr>
        <w:t>en</w:t>
      </w:r>
      <w:proofErr w:type="spellEnd"/>
      <w:r w:rsidRPr="001551CD">
        <w:rPr>
          <w:rFonts w:ascii="Times New Roman" w:hAnsi="Times New Roman" w:cs="Times New Roman"/>
          <w:sz w:val="24"/>
          <w:szCs w:val="24"/>
          <w:lang w:val="en-US"/>
        </w:rPr>
        <w:t xml:space="preserve"> Casa and delivery of printed material; as well as continuing with traditional strategies such as the evidence portfolio, textbook exercises, and tests. The main challenges were the search for communication channels for those students in vulnerable situations; as well as the difficulties with the parents in following up on the tasks and exercises of their sons and daughters. It concludes on the importance of continuous training for the use of ICT, the involvement of parents in the educational process and on the part of the State to facilitate technological resources to students and teachers. </w:t>
      </w:r>
    </w:p>
    <w:p w14:paraId="4A55DDCD" w14:textId="4EF06A1F" w:rsidR="00A05E1F" w:rsidRPr="001551CD" w:rsidRDefault="008C7573" w:rsidP="00395AA9">
      <w:pPr>
        <w:spacing w:after="0" w:line="360" w:lineRule="auto"/>
        <w:jc w:val="both"/>
        <w:rPr>
          <w:rFonts w:ascii="Times New Roman" w:hAnsi="Times New Roman" w:cs="Times New Roman"/>
          <w:sz w:val="24"/>
          <w:szCs w:val="24"/>
          <w:lang w:val="en-US"/>
        </w:rPr>
      </w:pPr>
      <w:r w:rsidRPr="00A66CDA">
        <w:rPr>
          <w:rFonts w:cstheme="minorHAnsi"/>
          <w:b/>
          <w:sz w:val="28"/>
          <w:szCs w:val="28"/>
          <w:lang w:val="en-US"/>
        </w:rPr>
        <w:t>Keywords:</w:t>
      </w:r>
      <w:r w:rsidRPr="001551CD">
        <w:rPr>
          <w:rFonts w:ascii="Times New Roman" w:hAnsi="Times New Roman" w:cs="Times New Roman"/>
          <w:sz w:val="24"/>
          <w:szCs w:val="24"/>
          <w:lang w:val="en-US"/>
        </w:rPr>
        <w:t xml:space="preserve"> </w:t>
      </w:r>
      <w:r w:rsidR="001551CD" w:rsidRPr="001551CD">
        <w:rPr>
          <w:rFonts w:ascii="Times New Roman" w:hAnsi="Times New Roman" w:cs="Times New Roman"/>
          <w:sz w:val="24"/>
          <w:szCs w:val="24"/>
          <w:lang w:val="en-US"/>
        </w:rPr>
        <w:t>school adaptation,</w:t>
      </w:r>
      <w:r w:rsidR="001551CD">
        <w:rPr>
          <w:rFonts w:ascii="Times New Roman" w:hAnsi="Times New Roman" w:cs="Times New Roman"/>
          <w:sz w:val="24"/>
          <w:szCs w:val="24"/>
          <w:lang w:val="en-US"/>
        </w:rPr>
        <w:t xml:space="preserve"> </w:t>
      </w:r>
      <w:r w:rsidR="001551CD" w:rsidRPr="001551CD">
        <w:rPr>
          <w:rFonts w:ascii="Times New Roman" w:hAnsi="Times New Roman" w:cs="Times New Roman"/>
          <w:sz w:val="24"/>
          <w:szCs w:val="24"/>
          <w:lang w:val="en-US"/>
        </w:rPr>
        <w:t>distance education, basic education</w:t>
      </w:r>
      <w:r w:rsidR="001551CD">
        <w:rPr>
          <w:rFonts w:ascii="Times New Roman" w:hAnsi="Times New Roman" w:cs="Times New Roman"/>
          <w:sz w:val="24"/>
          <w:szCs w:val="24"/>
          <w:lang w:val="en-US"/>
        </w:rPr>
        <w:t>,</w:t>
      </w:r>
      <w:r w:rsidR="001551CD" w:rsidRPr="001551CD">
        <w:rPr>
          <w:rFonts w:ascii="Times New Roman" w:hAnsi="Times New Roman" w:cs="Times New Roman"/>
          <w:sz w:val="24"/>
          <w:szCs w:val="24"/>
          <w:lang w:val="en-US"/>
        </w:rPr>
        <w:t xml:space="preserve"> </w:t>
      </w:r>
      <w:r w:rsidRPr="001551CD">
        <w:rPr>
          <w:rFonts w:ascii="Times New Roman" w:hAnsi="Times New Roman" w:cs="Times New Roman"/>
          <w:sz w:val="24"/>
          <w:szCs w:val="24"/>
          <w:lang w:val="en-US"/>
        </w:rPr>
        <w:t>educational strategies, educational technology.</w:t>
      </w:r>
    </w:p>
    <w:p w14:paraId="09EC1415" w14:textId="1DEA8F48" w:rsidR="00556808" w:rsidRDefault="00556808" w:rsidP="00395AA9">
      <w:pPr>
        <w:spacing w:after="0" w:line="360" w:lineRule="auto"/>
        <w:jc w:val="both"/>
        <w:rPr>
          <w:rFonts w:ascii="Times New Roman" w:hAnsi="Times New Roman" w:cs="Times New Roman"/>
          <w:b/>
          <w:bCs/>
          <w:sz w:val="24"/>
          <w:szCs w:val="24"/>
          <w:lang w:val="en-US"/>
        </w:rPr>
      </w:pPr>
    </w:p>
    <w:p w14:paraId="4A878982" w14:textId="77777777" w:rsidR="000E7502" w:rsidRPr="001551CD" w:rsidRDefault="000E7502" w:rsidP="00395AA9">
      <w:pPr>
        <w:spacing w:after="0" w:line="360" w:lineRule="auto"/>
        <w:jc w:val="both"/>
        <w:rPr>
          <w:rFonts w:ascii="Times New Roman" w:hAnsi="Times New Roman" w:cs="Times New Roman"/>
          <w:b/>
          <w:bCs/>
          <w:sz w:val="24"/>
          <w:szCs w:val="24"/>
          <w:lang w:val="en-US"/>
        </w:rPr>
      </w:pPr>
    </w:p>
    <w:p w14:paraId="52637FCB" w14:textId="53D0BCE9" w:rsidR="0046332C" w:rsidRPr="004E74E0" w:rsidRDefault="0046332C" w:rsidP="00395AA9">
      <w:pPr>
        <w:spacing w:after="0" w:line="360" w:lineRule="auto"/>
        <w:jc w:val="both"/>
        <w:rPr>
          <w:rFonts w:cstheme="minorHAnsi"/>
          <w:b/>
          <w:sz w:val="28"/>
          <w:szCs w:val="28"/>
        </w:rPr>
      </w:pPr>
      <w:r w:rsidRPr="004E74E0">
        <w:rPr>
          <w:rFonts w:cstheme="minorHAnsi"/>
          <w:b/>
          <w:sz w:val="28"/>
          <w:szCs w:val="28"/>
        </w:rPr>
        <w:lastRenderedPageBreak/>
        <w:t xml:space="preserve">Resumo </w:t>
      </w:r>
    </w:p>
    <w:p w14:paraId="396C713D" w14:textId="2EA91000" w:rsidR="00556808" w:rsidRDefault="00556808" w:rsidP="004E74E0">
      <w:pPr>
        <w:spacing w:after="0" w:line="360" w:lineRule="auto"/>
        <w:jc w:val="both"/>
        <w:rPr>
          <w:rFonts w:ascii="Times New Roman" w:hAnsi="Times New Roman" w:cs="Times New Roman"/>
          <w:sz w:val="24"/>
          <w:szCs w:val="24"/>
        </w:rPr>
      </w:pPr>
      <w:r w:rsidRPr="00556808">
        <w:rPr>
          <w:rFonts w:ascii="Times New Roman" w:hAnsi="Times New Roman" w:cs="Times New Roman"/>
          <w:sz w:val="24"/>
          <w:szCs w:val="24"/>
        </w:rPr>
        <w:t xml:space="preserve">A atual emergência de saúde e o confinamento prolongado derivado do COVID-19 perturbou as várias áreas da vida, incluindo a educação; causando um reajuste nas estratégias de ensino-aprendizagem para a continuidade do ano letivo antes da suspensão das aulas presenciais. O objetivo geral da pesquisa foi identificar as estratégias educacionais utilizadas por professores do ensino fundamental para o acompanhamento escolar em face da pandemia covid-19, bem como apresentar os principais desafios enfrentados em tal processo no estado de Sonora, México. A abordagem da pesquisa foi qualitativa, exploratória, um questionário online com questões abertas foi aplicado a 42 professores do ensino fundamental da rede pública. Os principais resultados mostram que dentro das estratégias utilizadas se deu por meio da implantação da educação a distância por meio de plataformas digitais, videoconferências e uso de redes sociais. No caso dos alunos que não tinham acesso à internet ou equipamento de informática, foram realizadas ligações para os pais, acompanhamento do programa de televisão Aprende en Casa e entrega de material impresso; bem como continuar com estratégias tradicionais, como o portfólio de evidências, exercícios de livros e testes. Os principais desafios foram a busca de canais de comunicação para os alunos em situação de vulnerabilidade; bem como as dificuldades dos pais no acompanhamento das tarefas e exercícios dos filhos e filhas. Conclui sobre a importância da formação contínua para o uso das TIC, o envolvimento dos pais no processo educativo </w:t>
      </w:r>
      <w:proofErr w:type="gramStart"/>
      <w:r w:rsidRPr="00556808">
        <w:rPr>
          <w:rFonts w:ascii="Times New Roman" w:hAnsi="Times New Roman" w:cs="Times New Roman"/>
          <w:sz w:val="24"/>
          <w:szCs w:val="24"/>
        </w:rPr>
        <w:t>e</w:t>
      </w:r>
      <w:proofErr w:type="gramEnd"/>
      <w:r w:rsidRPr="00556808">
        <w:rPr>
          <w:rFonts w:ascii="Times New Roman" w:hAnsi="Times New Roman" w:cs="Times New Roman"/>
          <w:sz w:val="24"/>
          <w:szCs w:val="24"/>
        </w:rPr>
        <w:t xml:space="preserve"> por parte do Estado para viabilizar recursos tecnológicos a alunos e professores.</w:t>
      </w:r>
    </w:p>
    <w:p w14:paraId="40C5DE46" w14:textId="7EDA657E" w:rsidR="0046332C" w:rsidRDefault="00556808" w:rsidP="004E74E0">
      <w:pPr>
        <w:spacing w:after="0" w:line="360" w:lineRule="auto"/>
        <w:jc w:val="both"/>
        <w:rPr>
          <w:rFonts w:ascii="Times New Roman" w:hAnsi="Times New Roman" w:cs="Times New Roman"/>
          <w:sz w:val="24"/>
          <w:szCs w:val="24"/>
        </w:rPr>
      </w:pPr>
      <w:r w:rsidRPr="004E74E0">
        <w:rPr>
          <w:rFonts w:cstheme="minorHAnsi"/>
          <w:b/>
          <w:sz w:val="28"/>
          <w:szCs w:val="28"/>
        </w:rPr>
        <w:t>Palavras-chave:</w:t>
      </w:r>
      <w:r w:rsidRPr="00556808">
        <w:rPr>
          <w:rFonts w:ascii="Times New Roman" w:hAnsi="Times New Roman" w:cs="Times New Roman"/>
          <w:b/>
          <w:bCs/>
          <w:sz w:val="24"/>
          <w:szCs w:val="24"/>
        </w:rPr>
        <w:t xml:space="preserve"> </w:t>
      </w:r>
      <w:r w:rsidRPr="00556808">
        <w:rPr>
          <w:rFonts w:ascii="Times New Roman" w:hAnsi="Times New Roman" w:cs="Times New Roman"/>
          <w:sz w:val="24"/>
          <w:szCs w:val="24"/>
        </w:rPr>
        <w:t>estratégias educacionais, educação a distância, tecnologia educacional, adaptação escolar, educação básica.</w:t>
      </w:r>
    </w:p>
    <w:p w14:paraId="3C70D1B4" w14:textId="77777777" w:rsidR="004E74E0" w:rsidRPr="006524FF" w:rsidRDefault="004E74E0" w:rsidP="004E74E0">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Pr>
          <w:rFonts w:ascii="Times New Roman" w:hAnsi="Times New Roman"/>
          <w:color w:val="000000"/>
          <w:sz w:val="24"/>
        </w:rPr>
        <w:t>Noviem</w:t>
      </w:r>
      <w:r w:rsidRPr="006524FF">
        <w:rPr>
          <w:rFonts w:ascii="Times New Roman" w:hAnsi="Times New Roman"/>
          <w:color w:val="000000"/>
          <w:sz w:val="24"/>
        </w:rPr>
        <w:t xml:space="preserve">bre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Ma</w:t>
      </w:r>
      <w:r>
        <w:rPr>
          <w:rFonts w:ascii="Times New Roman" w:hAnsi="Times New Roman"/>
          <w:color w:val="000000"/>
          <w:sz w:val="24"/>
        </w:rPr>
        <w:t>yo</w:t>
      </w:r>
      <w:r w:rsidRPr="006524FF">
        <w:rPr>
          <w:rFonts w:ascii="Times New Roman" w:hAnsi="Times New Roman"/>
          <w:color w:val="000000"/>
          <w:sz w:val="24"/>
        </w:rPr>
        <w:t xml:space="preserve"> 2021</w:t>
      </w:r>
    </w:p>
    <w:p w14:paraId="4E10E4FC" w14:textId="5DC69DDB" w:rsidR="00556808" w:rsidRDefault="00D71DEB" w:rsidP="009C536F">
      <w:pPr>
        <w:rPr>
          <w:iCs/>
          <w:color w:val="000000" w:themeColor="text1"/>
        </w:rPr>
      </w:pPr>
      <w:r>
        <w:rPr>
          <w:noProof/>
        </w:rPr>
        <w:pict w14:anchorId="6256F138">
          <v:rect id="_x0000_i1025" alt="" style="width:420.8pt;height:.05pt;mso-width-percent:0;mso-height-percent:0;mso-width-percent:0;mso-height-percent:0" o:hrpct="988" o:hralign="center" o:hrstd="t" o:hr="t" fillcolor="#a0a0a0" stroked="f"/>
        </w:pict>
      </w:r>
    </w:p>
    <w:p w14:paraId="62E28971" w14:textId="5D0E21BD" w:rsidR="00E4577D" w:rsidRPr="004E74E0" w:rsidRDefault="00E4577D" w:rsidP="004E74E0">
      <w:pPr>
        <w:spacing w:after="0" w:line="360" w:lineRule="auto"/>
        <w:jc w:val="center"/>
        <w:rPr>
          <w:rFonts w:ascii="Times New Roman" w:hAnsi="Times New Roman" w:cs="Times New Roman"/>
          <w:b/>
          <w:sz w:val="32"/>
          <w:szCs w:val="32"/>
        </w:rPr>
      </w:pPr>
      <w:r w:rsidRPr="004E74E0">
        <w:rPr>
          <w:rFonts w:ascii="Times New Roman" w:hAnsi="Times New Roman" w:cs="Times New Roman"/>
          <w:b/>
          <w:sz w:val="32"/>
          <w:szCs w:val="32"/>
        </w:rPr>
        <w:t>Introducción</w:t>
      </w:r>
    </w:p>
    <w:p w14:paraId="739007BF" w14:textId="2BAA7E2B" w:rsidR="002300AF" w:rsidRDefault="00CF6734" w:rsidP="004E74E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sz w:val="24"/>
          <w:szCs w:val="24"/>
        </w:rPr>
      </w:pPr>
      <w:r>
        <w:rPr>
          <w:rFonts w:ascii="Times New Roman" w:hAnsi="Times New Roman" w:cs="Times New Roman"/>
          <w:bCs/>
          <w:sz w:val="24"/>
          <w:szCs w:val="24"/>
          <w:lang w:val="es-ES" w:eastAsia="es-MX"/>
        </w:rPr>
        <w:tab/>
        <w:t>L</w:t>
      </w:r>
      <w:r w:rsidRPr="00395AA9">
        <w:rPr>
          <w:rFonts w:ascii="Times New Roman" w:hAnsi="Times New Roman" w:cs="Times New Roman"/>
          <w:bCs/>
          <w:sz w:val="24"/>
          <w:szCs w:val="24"/>
          <w:lang w:val="es-ES" w:eastAsia="es-MX"/>
        </w:rPr>
        <w:t xml:space="preserve">os cambios derivados </w:t>
      </w:r>
      <w:r>
        <w:rPr>
          <w:rFonts w:ascii="Times New Roman" w:hAnsi="Times New Roman" w:cs="Times New Roman"/>
          <w:bCs/>
          <w:sz w:val="24"/>
          <w:szCs w:val="24"/>
          <w:lang w:val="es-ES" w:eastAsia="es-MX"/>
        </w:rPr>
        <w:t xml:space="preserve">en materia de educación </w:t>
      </w:r>
      <w:r w:rsidRPr="00395AA9">
        <w:rPr>
          <w:rFonts w:ascii="Times New Roman" w:hAnsi="Times New Roman" w:cs="Times New Roman"/>
          <w:bCs/>
          <w:sz w:val="24"/>
          <w:szCs w:val="24"/>
          <w:lang w:val="es-ES" w:eastAsia="es-MX"/>
        </w:rPr>
        <w:t xml:space="preserve">por </w:t>
      </w:r>
      <w:r w:rsidR="002902F4">
        <w:rPr>
          <w:rFonts w:ascii="Times New Roman" w:hAnsi="Times New Roman" w:cs="Times New Roman"/>
          <w:bCs/>
          <w:sz w:val="24"/>
          <w:szCs w:val="24"/>
          <w:lang w:val="es-ES" w:eastAsia="es-MX"/>
        </w:rPr>
        <w:t xml:space="preserve">la </w:t>
      </w:r>
      <w:r w:rsidR="00945855">
        <w:rPr>
          <w:rFonts w:ascii="Times New Roman" w:hAnsi="Times New Roman" w:cs="Times New Roman"/>
          <w:bCs/>
          <w:sz w:val="24"/>
          <w:szCs w:val="24"/>
          <w:lang w:val="es-ES" w:eastAsia="es-MX"/>
        </w:rPr>
        <w:t>covid</w:t>
      </w:r>
      <w:r w:rsidRPr="00395AA9">
        <w:rPr>
          <w:rFonts w:ascii="Times New Roman" w:hAnsi="Times New Roman" w:cs="Times New Roman"/>
          <w:bCs/>
          <w:sz w:val="24"/>
          <w:szCs w:val="24"/>
          <w:lang w:val="es-ES" w:eastAsia="es-MX"/>
        </w:rPr>
        <w:t>-19</w:t>
      </w:r>
      <w:r w:rsidR="009A6737">
        <w:rPr>
          <w:rFonts w:ascii="Times New Roman" w:hAnsi="Times New Roman" w:cs="Times New Roman"/>
          <w:bCs/>
          <w:sz w:val="24"/>
          <w:szCs w:val="24"/>
          <w:lang w:val="es-ES" w:eastAsia="es-MX"/>
        </w:rPr>
        <w:t xml:space="preserve"> </w:t>
      </w:r>
      <w:r w:rsidR="002902F4">
        <w:rPr>
          <w:rFonts w:ascii="Times New Roman" w:hAnsi="Times New Roman" w:cs="Times New Roman"/>
          <w:bCs/>
          <w:sz w:val="24"/>
          <w:szCs w:val="24"/>
          <w:lang w:val="es-ES" w:eastAsia="es-MX"/>
        </w:rPr>
        <w:t>ha</w:t>
      </w:r>
      <w:r w:rsidR="00831876">
        <w:rPr>
          <w:rFonts w:ascii="Times New Roman" w:hAnsi="Times New Roman" w:cs="Times New Roman"/>
          <w:bCs/>
          <w:sz w:val="24"/>
          <w:szCs w:val="24"/>
          <w:lang w:val="es-ES" w:eastAsia="es-MX"/>
        </w:rPr>
        <w:t>n</w:t>
      </w:r>
      <w:r w:rsidR="002902F4">
        <w:rPr>
          <w:rFonts w:ascii="Times New Roman" w:hAnsi="Times New Roman" w:cs="Times New Roman"/>
          <w:bCs/>
          <w:sz w:val="24"/>
          <w:szCs w:val="24"/>
          <w:lang w:val="es-ES" w:eastAsia="es-MX"/>
        </w:rPr>
        <w:t xml:space="preserve"> transformado </w:t>
      </w:r>
      <w:r w:rsidR="002902F4">
        <w:rPr>
          <w:rFonts w:ascii="Times New Roman" w:hAnsi="Times New Roman" w:cs="Times New Roman"/>
          <w:sz w:val="24"/>
          <w:szCs w:val="24"/>
          <w:lang w:val="es-ES" w:eastAsia="es-MX"/>
        </w:rPr>
        <w:t xml:space="preserve">los </w:t>
      </w:r>
      <w:r w:rsidRPr="00395AA9">
        <w:rPr>
          <w:rFonts w:ascii="Times New Roman" w:hAnsi="Times New Roman" w:cs="Times New Roman"/>
          <w:sz w:val="24"/>
          <w:szCs w:val="24"/>
          <w:lang w:val="es-ES" w:eastAsia="es-MX"/>
        </w:rPr>
        <w:t>métodos de enseñanza</w:t>
      </w:r>
      <w:r w:rsidR="00945855">
        <w:rPr>
          <w:rFonts w:ascii="Times New Roman" w:hAnsi="Times New Roman" w:cs="Times New Roman"/>
          <w:sz w:val="24"/>
          <w:szCs w:val="24"/>
          <w:lang w:val="es-ES" w:eastAsia="es-MX"/>
        </w:rPr>
        <w:t>-</w:t>
      </w:r>
      <w:r w:rsidR="0046393F">
        <w:rPr>
          <w:rFonts w:ascii="Times New Roman" w:hAnsi="Times New Roman" w:cs="Times New Roman"/>
          <w:sz w:val="24"/>
          <w:szCs w:val="24"/>
          <w:lang w:val="es-ES" w:eastAsia="es-MX"/>
        </w:rPr>
        <w:t>aprendizaje</w:t>
      </w:r>
      <w:r w:rsidR="001551CD">
        <w:rPr>
          <w:rFonts w:ascii="Times New Roman" w:hAnsi="Times New Roman" w:cs="Times New Roman"/>
          <w:sz w:val="24"/>
          <w:szCs w:val="24"/>
          <w:lang w:val="es-ES" w:eastAsia="es-MX"/>
        </w:rPr>
        <w:t xml:space="preserve">, pues se han tenido que </w:t>
      </w:r>
      <w:r w:rsidRPr="00395AA9">
        <w:rPr>
          <w:rFonts w:ascii="Times New Roman" w:hAnsi="Times New Roman" w:cs="Times New Roman"/>
          <w:sz w:val="24"/>
          <w:szCs w:val="24"/>
          <w:lang w:val="es-ES" w:eastAsia="es-MX"/>
        </w:rPr>
        <w:t xml:space="preserve">implementar estrategias pedagógicas mediadas por la </w:t>
      </w:r>
      <w:r>
        <w:rPr>
          <w:rFonts w:ascii="Times New Roman" w:hAnsi="Times New Roman" w:cs="Times New Roman"/>
          <w:sz w:val="24"/>
          <w:szCs w:val="24"/>
          <w:lang w:val="es-ES" w:eastAsia="es-MX"/>
        </w:rPr>
        <w:t>t</w:t>
      </w:r>
      <w:r w:rsidRPr="00395AA9">
        <w:rPr>
          <w:rFonts w:ascii="Times New Roman" w:hAnsi="Times New Roman" w:cs="Times New Roman"/>
          <w:sz w:val="24"/>
          <w:szCs w:val="24"/>
          <w:lang w:val="es-ES" w:eastAsia="es-MX"/>
        </w:rPr>
        <w:t>ecnologí</w:t>
      </w:r>
      <w:r w:rsidR="00ED7963">
        <w:rPr>
          <w:rFonts w:ascii="Times New Roman" w:hAnsi="Times New Roman" w:cs="Times New Roman"/>
          <w:sz w:val="24"/>
          <w:szCs w:val="24"/>
          <w:lang w:val="es-ES" w:eastAsia="es-MX"/>
        </w:rPr>
        <w:t>a</w:t>
      </w:r>
      <w:r w:rsidR="003163FC">
        <w:rPr>
          <w:rFonts w:ascii="Times New Roman" w:hAnsi="Times New Roman" w:cs="Times New Roman"/>
          <w:sz w:val="24"/>
          <w:szCs w:val="24"/>
          <w:lang w:val="es-ES" w:eastAsia="es-MX"/>
        </w:rPr>
        <w:t xml:space="preserve"> </w:t>
      </w:r>
      <w:r w:rsidR="001551CD">
        <w:rPr>
          <w:rFonts w:ascii="Times New Roman" w:hAnsi="Times New Roman" w:cs="Times New Roman"/>
          <w:sz w:val="24"/>
          <w:szCs w:val="24"/>
          <w:lang w:val="es-ES" w:eastAsia="es-MX"/>
        </w:rPr>
        <w:t>para</w:t>
      </w:r>
      <w:r w:rsidR="002300AF">
        <w:rPr>
          <w:rFonts w:ascii="Times New Roman" w:hAnsi="Times New Roman" w:cs="Times New Roman"/>
          <w:sz w:val="24"/>
          <w:szCs w:val="24"/>
          <w:lang w:val="es-ES" w:eastAsia="es-MX"/>
        </w:rPr>
        <w:t xml:space="preserve"> continuar </w:t>
      </w:r>
      <w:r w:rsidR="00ED1BE6">
        <w:rPr>
          <w:rFonts w:ascii="Times New Roman" w:hAnsi="Times New Roman" w:cs="Times New Roman"/>
          <w:sz w:val="24"/>
          <w:szCs w:val="24"/>
          <w:lang w:val="es-ES" w:eastAsia="es-MX"/>
        </w:rPr>
        <w:t xml:space="preserve">con </w:t>
      </w:r>
      <w:r w:rsidRPr="00395AA9">
        <w:rPr>
          <w:rFonts w:ascii="Times New Roman" w:hAnsi="Times New Roman" w:cs="Times New Roman"/>
          <w:sz w:val="24"/>
          <w:szCs w:val="24"/>
          <w:lang w:val="es-ES" w:eastAsia="es-MX"/>
        </w:rPr>
        <w:t>las actividades académicas de manera virtual.</w:t>
      </w:r>
      <w:r w:rsidR="00A33C16">
        <w:rPr>
          <w:rFonts w:ascii="Times New Roman" w:hAnsi="Times New Roman" w:cs="Times New Roman"/>
          <w:bCs/>
          <w:sz w:val="24"/>
          <w:szCs w:val="24"/>
          <w:lang w:val="es-ES" w:eastAsia="es-MX"/>
        </w:rPr>
        <w:t xml:space="preserve"> </w:t>
      </w:r>
      <w:r w:rsidR="00DB7F5D">
        <w:rPr>
          <w:rFonts w:ascii="Times New Roman" w:hAnsi="Times New Roman" w:cs="Times New Roman"/>
          <w:bCs/>
          <w:sz w:val="24"/>
          <w:szCs w:val="24"/>
        </w:rPr>
        <w:t>Un</w:t>
      </w:r>
      <w:r w:rsidR="0046393F">
        <w:rPr>
          <w:rFonts w:ascii="Times New Roman" w:hAnsi="Times New Roman" w:cs="Times New Roman"/>
          <w:bCs/>
          <w:sz w:val="24"/>
          <w:szCs w:val="24"/>
        </w:rPr>
        <w:t>a</w:t>
      </w:r>
      <w:r w:rsidR="00DB7F5D">
        <w:rPr>
          <w:rFonts w:ascii="Times New Roman" w:hAnsi="Times New Roman" w:cs="Times New Roman"/>
          <w:bCs/>
          <w:sz w:val="24"/>
          <w:szCs w:val="24"/>
        </w:rPr>
        <w:t xml:space="preserve"> investigación realizada por </w:t>
      </w:r>
      <w:r w:rsidR="00DB7F5D">
        <w:rPr>
          <w:rFonts w:ascii="Times New Roman" w:eastAsia="Times New Roman" w:hAnsi="Times New Roman" w:cs="Times New Roman"/>
          <w:sz w:val="24"/>
          <w:szCs w:val="24"/>
        </w:rPr>
        <w:t>Baptista</w:t>
      </w:r>
      <w:r w:rsidR="00BD5660">
        <w:rPr>
          <w:rFonts w:ascii="Times New Roman" w:hAnsi="Times New Roman" w:cs="Times New Roman"/>
          <w:i/>
          <w:sz w:val="24"/>
          <w:szCs w:val="24"/>
        </w:rPr>
        <w:t>,</w:t>
      </w:r>
      <w:r w:rsidR="00BD5660" w:rsidRPr="00BD5660">
        <w:rPr>
          <w:rFonts w:ascii="Times New Roman" w:hAnsi="Times New Roman" w:cs="Times New Roman"/>
          <w:sz w:val="24"/>
          <w:szCs w:val="24"/>
        </w:rPr>
        <w:t xml:space="preserve"> </w:t>
      </w:r>
      <w:r w:rsidR="00BD5660" w:rsidRPr="00CA2EA3">
        <w:rPr>
          <w:rFonts w:ascii="Times New Roman" w:hAnsi="Times New Roman" w:cs="Times New Roman"/>
          <w:sz w:val="24"/>
          <w:szCs w:val="24"/>
        </w:rPr>
        <w:t>Almazán, Loeza, López</w:t>
      </w:r>
      <w:r w:rsidR="00BD5660">
        <w:rPr>
          <w:rFonts w:ascii="Times New Roman" w:hAnsi="Times New Roman" w:cs="Times New Roman"/>
          <w:sz w:val="24"/>
          <w:szCs w:val="24"/>
        </w:rPr>
        <w:t xml:space="preserve"> </w:t>
      </w:r>
      <w:r w:rsidR="00BD5660" w:rsidRPr="00CA2EA3">
        <w:rPr>
          <w:rFonts w:ascii="Times New Roman" w:hAnsi="Times New Roman" w:cs="Times New Roman"/>
          <w:sz w:val="24"/>
          <w:szCs w:val="24"/>
        </w:rPr>
        <w:t>y Cárdenas</w:t>
      </w:r>
      <w:r w:rsidR="00E1752F">
        <w:rPr>
          <w:rFonts w:ascii="Times New Roman" w:hAnsi="Times New Roman" w:cs="Times New Roman"/>
          <w:sz w:val="24"/>
          <w:szCs w:val="24"/>
        </w:rPr>
        <w:t xml:space="preserve"> </w:t>
      </w:r>
      <w:r w:rsidR="00DB7F5D">
        <w:rPr>
          <w:rFonts w:ascii="Times New Roman" w:eastAsia="Times New Roman" w:hAnsi="Times New Roman" w:cs="Times New Roman"/>
          <w:sz w:val="24"/>
          <w:szCs w:val="24"/>
        </w:rPr>
        <w:t>(2020)</w:t>
      </w:r>
      <w:r w:rsidR="00F44232">
        <w:rPr>
          <w:rFonts w:ascii="Times New Roman" w:eastAsia="Times New Roman" w:hAnsi="Times New Roman" w:cs="Times New Roman"/>
          <w:sz w:val="24"/>
          <w:szCs w:val="24"/>
        </w:rPr>
        <w:t xml:space="preserve"> </w:t>
      </w:r>
      <w:r w:rsidR="002300AF">
        <w:rPr>
          <w:rFonts w:ascii="Times New Roman" w:eastAsia="Times New Roman" w:hAnsi="Times New Roman" w:cs="Times New Roman"/>
          <w:sz w:val="24"/>
          <w:szCs w:val="24"/>
        </w:rPr>
        <w:t xml:space="preserve">señala que los docentes de nivel básico del sector </w:t>
      </w:r>
      <w:r w:rsidR="00E90911">
        <w:rPr>
          <w:rFonts w:ascii="Times New Roman" w:eastAsia="Times New Roman" w:hAnsi="Times New Roman" w:cs="Times New Roman"/>
          <w:sz w:val="24"/>
          <w:szCs w:val="24"/>
        </w:rPr>
        <w:t>público</w:t>
      </w:r>
      <w:r w:rsidR="009A6737">
        <w:rPr>
          <w:rFonts w:ascii="Times New Roman" w:eastAsia="Times New Roman" w:hAnsi="Times New Roman" w:cs="Times New Roman"/>
          <w:sz w:val="24"/>
          <w:szCs w:val="24"/>
        </w:rPr>
        <w:t xml:space="preserve"> </w:t>
      </w:r>
      <w:r w:rsidR="002300AF">
        <w:rPr>
          <w:rFonts w:ascii="Times New Roman" w:eastAsia="Times New Roman" w:hAnsi="Times New Roman" w:cs="Times New Roman"/>
          <w:sz w:val="24"/>
          <w:szCs w:val="24"/>
        </w:rPr>
        <w:t xml:space="preserve">han </w:t>
      </w:r>
      <w:r w:rsidR="00ED7963">
        <w:rPr>
          <w:rFonts w:ascii="Times New Roman" w:eastAsia="Times New Roman" w:hAnsi="Times New Roman" w:cs="Times New Roman"/>
          <w:sz w:val="24"/>
          <w:szCs w:val="24"/>
        </w:rPr>
        <w:t xml:space="preserve">utilizado </w:t>
      </w:r>
      <w:r w:rsidR="002300AF" w:rsidRPr="0089032C">
        <w:rPr>
          <w:rFonts w:ascii="Times New Roman" w:hAnsi="Times New Roman" w:cs="Times New Roman"/>
          <w:sz w:val="24"/>
          <w:szCs w:val="24"/>
        </w:rPr>
        <w:t>herramientas digitales</w:t>
      </w:r>
      <w:r w:rsidR="00BA36C5">
        <w:rPr>
          <w:rFonts w:ascii="Times New Roman" w:hAnsi="Times New Roman" w:cs="Times New Roman"/>
          <w:sz w:val="24"/>
          <w:szCs w:val="24"/>
        </w:rPr>
        <w:t xml:space="preserve"> </w:t>
      </w:r>
      <w:r w:rsidR="002300AF">
        <w:rPr>
          <w:rFonts w:ascii="Times New Roman" w:hAnsi="Times New Roman" w:cs="Times New Roman"/>
          <w:sz w:val="24"/>
          <w:szCs w:val="24"/>
        </w:rPr>
        <w:t xml:space="preserve">combinadas </w:t>
      </w:r>
      <w:r w:rsidR="002300AF" w:rsidRPr="0089032C">
        <w:rPr>
          <w:rFonts w:ascii="Times New Roman" w:hAnsi="Times New Roman" w:cs="Times New Roman"/>
          <w:sz w:val="24"/>
          <w:szCs w:val="24"/>
        </w:rPr>
        <w:t>con recursos tradicionales</w:t>
      </w:r>
      <w:r w:rsidR="002300AF">
        <w:rPr>
          <w:rFonts w:ascii="Times New Roman" w:hAnsi="Times New Roman" w:cs="Times New Roman"/>
          <w:sz w:val="24"/>
          <w:szCs w:val="24"/>
        </w:rPr>
        <w:t xml:space="preserve"> (</w:t>
      </w:r>
      <w:r w:rsidR="002300AF" w:rsidRPr="00F70078">
        <w:rPr>
          <w:rFonts w:ascii="Times New Roman" w:hAnsi="Times New Roman" w:cs="Times New Roman"/>
          <w:sz w:val="24"/>
          <w:szCs w:val="24"/>
        </w:rPr>
        <w:t>libro de texto</w:t>
      </w:r>
      <w:r w:rsidR="002300AF">
        <w:rPr>
          <w:rFonts w:ascii="Times New Roman" w:hAnsi="Times New Roman" w:cs="Times New Roman"/>
          <w:sz w:val="24"/>
          <w:szCs w:val="24"/>
        </w:rPr>
        <w:t>) para el seguimiento escolar</w:t>
      </w:r>
      <w:r w:rsidR="00ED7963">
        <w:rPr>
          <w:rFonts w:ascii="Times New Roman" w:hAnsi="Times New Roman" w:cs="Times New Roman"/>
          <w:sz w:val="24"/>
          <w:szCs w:val="24"/>
        </w:rPr>
        <w:t xml:space="preserve"> </w:t>
      </w:r>
      <w:r w:rsidR="00ED7963">
        <w:rPr>
          <w:rFonts w:ascii="Times New Roman" w:hAnsi="Times New Roman" w:cs="Times New Roman"/>
          <w:sz w:val="24"/>
          <w:szCs w:val="24"/>
        </w:rPr>
        <w:lastRenderedPageBreak/>
        <w:t>durante la pandemia</w:t>
      </w:r>
      <w:r w:rsidR="001551CD">
        <w:rPr>
          <w:rFonts w:ascii="Times New Roman" w:hAnsi="Times New Roman" w:cs="Times New Roman"/>
          <w:sz w:val="24"/>
          <w:szCs w:val="24"/>
        </w:rPr>
        <w:t xml:space="preserve">, aunque al mismo tiempo demuestra </w:t>
      </w:r>
      <w:r w:rsidR="002300AF" w:rsidRPr="00F70078">
        <w:rPr>
          <w:rFonts w:ascii="Times New Roman" w:hAnsi="Times New Roman" w:cs="Times New Roman"/>
          <w:sz w:val="24"/>
          <w:szCs w:val="24"/>
        </w:rPr>
        <w:t>la falta de acceso a</w:t>
      </w:r>
      <w:r w:rsidR="002300AF">
        <w:rPr>
          <w:rFonts w:ascii="Times New Roman" w:hAnsi="Times New Roman" w:cs="Times New Roman"/>
          <w:sz w:val="24"/>
          <w:szCs w:val="24"/>
        </w:rPr>
        <w:t xml:space="preserve"> la</w:t>
      </w:r>
      <w:r w:rsidR="002300AF" w:rsidRPr="00F70078">
        <w:rPr>
          <w:rFonts w:ascii="Times New Roman" w:hAnsi="Times New Roman" w:cs="Times New Roman"/>
          <w:sz w:val="24"/>
          <w:szCs w:val="24"/>
        </w:rPr>
        <w:t xml:space="preserve"> tecnología en los hogares</w:t>
      </w:r>
      <w:r w:rsidR="002300AF">
        <w:rPr>
          <w:rFonts w:ascii="Times New Roman" w:hAnsi="Times New Roman" w:cs="Times New Roman"/>
          <w:sz w:val="24"/>
          <w:szCs w:val="24"/>
        </w:rPr>
        <w:t>.</w:t>
      </w:r>
    </w:p>
    <w:p w14:paraId="091AADD8" w14:textId="70C1C579" w:rsidR="00DB7F5D" w:rsidRDefault="00DB7F5D" w:rsidP="004E74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w:t>
      </w:r>
      <w:r w:rsidR="00C0608C">
        <w:rPr>
          <w:rFonts w:ascii="Times New Roman" w:hAnsi="Times New Roman" w:cs="Times New Roman"/>
          <w:sz w:val="24"/>
          <w:szCs w:val="24"/>
        </w:rPr>
        <w:t>,</w:t>
      </w:r>
      <w:r w:rsidR="009A6737">
        <w:rPr>
          <w:rFonts w:ascii="Times New Roman" w:hAnsi="Times New Roman" w:cs="Times New Roman"/>
          <w:sz w:val="24"/>
          <w:szCs w:val="24"/>
        </w:rPr>
        <w:t xml:space="preserve"> </w:t>
      </w:r>
      <w:r>
        <w:rPr>
          <w:rFonts w:ascii="Times New Roman" w:hAnsi="Times New Roman" w:cs="Times New Roman"/>
          <w:sz w:val="24"/>
          <w:szCs w:val="24"/>
        </w:rPr>
        <w:t>Gazca (2020)</w:t>
      </w:r>
      <w:r w:rsidR="009A6737">
        <w:rPr>
          <w:rFonts w:ascii="Times New Roman" w:hAnsi="Times New Roman" w:cs="Times New Roman"/>
          <w:sz w:val="24"/>
          <w:szCs w:val="24"/>
        </w:rPr>
        <w:t xml:space="preserve"> </w:t>
      </w:r>
      <w:r>
        <w:rPr>
          <w:rFonts w:ascii="Times New Roman" w:hAnsi="Times New Roman" w:cs="Times New Roman"/>
          <w:sz w:val="24"/>
          <w:szCs w:val="24"/>
        </w:rPr>
        <w:t xml:space="preserve">realizó una investigación de tipo </w:t>
      </w:r>
      <w:r w:rsidRPr="00CA1551">
        <w:rPr>
          <w:rFonts w:ascii="Times New Roman" w:hAnsi="Times New Roman" w:cs="Times New Roman"/>
          <w:sz w:val="24"/>
          <w:szCs w:val="24"/>
        </w:rPr>
        <w:t xml:space="preserve">no experimental, </w:t>
      </w:r>
      <w:r>
        <w:rPr>
          <w:rFonts w:ascii="Times New Roman" w:hAnsi="Times New Roman" w:cs="Times New Roman"/>
          <w:sz w:val="24"/>
          <w:szCs w:val="24"/>
        </w:rPr>
        <w:t>e</w:t>
      </w:r>
      <w:r w:rsidRPr="00CA1551">
        <w:rPr>
          <w:rFonts w:ascii="Times New Roman" w:hAnsi="Times New Roman" w:cs="Times New Roman"/>
          <w:sz w:val="24"/>
          <w:szCs w:val="24"/>
        </w:rPr>
        <w:t>xploratori</w:t>
      </w:r>
      <w:r>
        <w:rPr>
          <w:rFonts w:ascii="Times New Roman" w:hAnsi="Times New Roman" w:cs="Times New Roman"/>
          <w:sz w:val="24"/>
          <w:szCs w:val="24"/>
        </w:rPr>
        <w:t>a</w:t>
      </w:r>
      <w:r w:rsidRPr="00CA1551">
        <w:rPr>
          <w:rFonts w:ascii="Times New Roman" w:hAnsi="Times New Roman" w:cs="Times New Roman"/>
          <w:sz w:val="24"/>
          <w:szCs w:val="24"/>
        </w:rPr>
        <w:t>, descriptiva</w:t>
      </w:r>
      <w:r>
        <w:rPr>
          <w:rFonts w:ascii="Times New Roman" w:hAnsi="Times New Roman" w:cs="Times New Roman"/>
          <w:sz w:val="24"/>
          <w:szCs w:val="24"/>
        </w:rPr>
        <w:t xml:space="preserve"> </w:t>
      </w:r>
      <w:r w:rsidRPr="00CA1551">
        <w:rPr>
          <w:rFonts w:ascii="Times New Roman" w:hAnsi="Times New Roman" w:cs="Times New Roman"/>
          <w:sz w:val="24"/>
          <w:szCs w:val="24"/>
        </w:rPr>
        <w:t>y cuantitativa</w:t>
      </w:r>
      <w:r w:rsidR="00306DFA">
        <w:rPr>
          <w:rFonts w:ascii="Times New Roman" w:hAnsi="Times New Roman" w:cs="Times New Roman"/>
          <w:sz w:val="24"/>
          <w:szCs w:val="24"/>
        </w:rPr>
        <w:t xml:space="preserve"> </w:t>
      </w:r>
      <w:r w:rsidR="005E0EFF">
        <w:rPr>
          <w:rFonts w:ascii="Times New Roman" w:hAnsi="Times New Roman" w:cs="Times New Roman"/>
          <w:sz w:val="24"/>
          <w:szCs w:val="24"/>
        </w:rPr>
        <w:t>c</w:t>
      </w:r>
      <w:r>
        <w:rPr>
          <w:rFonts w:ascii="Times New Roman" w:hAnsi="Times New Roman" w:cs="Times New Roman"/>
          <w:sz w:val="24"/>
          <w:szCs w:val="24"/>
        </w:rPr>
        <w:t xml:space="preserve">on el objetivo de </w:t>
      </w:r>
      <w:r w:rsidRPr="00DA68A4">
        <w:rPr>
          <w:rFonts w:ascii="Times New Roman" w:hAnsi="Times New Roman" w:cs="Times New Roman"/>
          <w:sz w:val="24"/>
          <w:szCs w:val="24"/>
        </w:rPr>
        <w:t xml:space="preserve">diagnosticar </w:t>
      </w:r>
      <w:r>
        <w:rPr>
          <w:rFonts w:ascii="Times New Roman" w:hAnsi="Times New Roman" w:cs="Times New Roman"/>
          <w:sz w:val="24"/>
          <w:szCs w:val="24"/>
        </w:rPr>
        <w:t>las consecuencias</w:t>
      </w:r>
      <w:r w:rsidRPr="00DA68A4">
        <w:rPr>
          <w:rFonts w:ascii="Times New Roman" w:hAnsi="Times New Roman" w:cs="Times New Roman"/>
          <w:sz w:val="24"/>
          <w:szCs w:val="24"/>
        </w:rPr>
        <w:t xml:space="preserve"> que ha tenido</w:t>
      </w:r>
      <w:r w:rsidR="00945855">
        <w:rPr>
          <w:rFonts w:ascii="Times New Roman" w:hAnsi="Times New Roman" w:cs="Times New Roman"/>
          <w:sz w:val="24"/>
          <w:szCs w:val="24"/>
        </w:rPr>
        <w:t xml:space="preserve"> </w:t>
      </w:r>
      <w:r w:rsidR="002300AF">
        <w:rPr>
          <w:rFonts w:ascii="Times New Roman" w:hAnsi="Times New Roman" w:cs="Times New Roman"/>
          <w:sz w:val="24"/>
          <w:szCs w:val="24"/>
        </w:rPr>
        <w:t xml:space="preserve">la </w:t>
      </w:r>
      <w:r w:rsidR="00945855">
        <w:rPr>
          <w:rFonts w:ascii="Times New Roman" w:hAnsi="Times New Roman" w:cs="Times New Roman"/>
          <w:sz w:val="24"/>
          <w:szCs w:val="24"/>
        </w:rPr>
        <w:t>covid</w:t>
      </w:r>
      <w:r w:rsidRPr="00DA68A4">
        <w:rPr>
          <w:rFonts w:ascii="Times New Roman" w:hAnsi="Times New Roman" w:cs="Times New Roman"/>
          <w:sz w:val="24"/>
          <w:szCs w:val="24"/>
        </w:rPr>
        <w:t>-19</w:t>
      </w:r>
      <w:r>
        <w:rPr>
          <w:rFonts w:ascii="Times New Roman" w:hAnsi="Times New Roman" w:cs="Times New Roman"/>
          <w:sz w:val="24"/>
          <w:szCs w:val="24"/>
        </w:rPr>
        <w:t xml:space="preserve"> sobre </w:t>
      </w:r>
      <w:r w:rsidRPr="00DA68A4">
        <w:rPr>
          <w:rFonts w:ascii="Times New Roman" w:hAnsi="Times New Roman" w:cs="Times New Roman"/>
          <w:sz w:val="24"/>
          <w:szCs w:val="24"/>
        </w:rPr>
        <w:t xml:space="preserve">los </w:t>
      </w:r>
      <w:r>
        <w:rPr>
          <w:rFonts w:ascii="Times New Roman" w:hAnsi="Times New Roman" w:cs="Times New Roman"/>
          <w:sz w:val="24"/>
          <w:szCs w:val="24"/>
        </w:rPr>
        <w:t>p</w:t>
      </w:r>
      <w:r w:rsidRPr="00DA68A4">
        <w:rPr>
          <w:rFonts w:ascii="Times New Roman" w:hAnsi="Times New Roman" w:cs="Times New Roman"/>
          <w:sz w:val="24"/>
          <w:szCs w:val="24"/>
        </w:rPr>
        <w:t xml:space="preserve">rocesos de </w:t>
      </w:r>
      <w:r>
        <w:rPr>
          <w:rFonts w:ascii="Times New Roman" w:hAnsi="Times New Roman" w:cs="Times New Roman"/>
          <w:sz w:val="24"/>
          <w:szCs w:val="24"/>
        </w:rPr>
        <w:t>e</w:t>
      </w:r>
      <w:r w:rsidRPr="00DA68A4">
        <w:rPr>
          <w:rFonts w:ascii="Times New Roman" w:hAnsi="Times New Roman" w:cs="Times New Roman"/>
          <w:sz w:val="24"/>
          <w:szCs w:val="24"/>
        </w:rPr>
        <w:t xml:space="preserve">nseñanza </w:t>
      </w:r>
      <w:r>
        <w:rPr>
          <w:rFonts w:ascii="Times New Roman" w:hAnsi="Times New Roman" w:cs="Times New Roman"/>
          <w:sz w:val="24"/>
          <w:szCs w:val="24"/>
        </w:rPr>
        <w:t>en</w:t>
      </w:r>
      <w:r w:rsidRPr="00DA68A4">
        <w:rPr>
          <w:rFonts w:ascii="Times New Roman" w:hAnsi="Times New Roman" w:cs="Times New Roman"/>
          <w:sz w:val="24"/>
          <w:szCs w:val="24"/>
        </w:rPr>
        <w:t xml:space="preserve"> la educación superio</w:t>
      </w:r>
      <w:r>
        <w:rPr>
          <w:rFonts w:ascii="Times New Roman" w:hAnsi="Times New Roman" w:cs="Times New Roman"/>
          <w:sz w:val="24"/>
          <w:szCs w:val="24"/>
        </w:rPr>
        <w:t>r</w:t>
      </w:r>
      <w:r w:rsidR="00E90911" w:rsidRPr="001551CD">
        <w:rPr>
          <w:rFonts w:ascii="Times New Roman" w:hAnsi="Times New Roman" w:cs="Times New Roman"/>
          <w:sz w:val="24"/>
          <w:szCs w:val="24"/>
        </w:rPr>
        <w:t>.</w:t>
      </w:r>
      <w:r w:rsidR="00E90911">
        <w:rPr>
          <w:rFonts w:ascii="Times New Roman" w:hAnsi="Times New Roman" w:cs="Times New Roman"/>
          <w:sz w:val="24"/>
          <w:szCs w:val="24"/>
        </w:rPr>
        <w:t xml:space="preserve"> L</w:t>
      </w:r>
      <w:r>
        <w:rPr>
          <w:rFonts w:ascii="Times New Roman" w:hAnsi="Times New Roman" w:cs="Times New Roman"/>
          <w:sz w:val="24"/>
          <w:szCs w:val="24"/>
        </w:rPr>
        <w:t xml:space="preserve">os resultados </w:t>
      </w:r>
      <w:r w:rsidR="001551CD">
        <w:rPr>
          <w:rFonts w:ascii="Times New Roman" w:hAnsi="Times New Roman" w:cs="Times New Roman"/>
          <w:sz w:val="24"/>
          <w:szCs w:val="24"/>
        </w:rPr>
        <w:t>evidencian</w:t>
      </w:r>
      <w:r>
        <w:rPr>
          <w:rFonts w:ascii="Times New Roman" w:hAnsi="Times New Roman" w:cs="Times New Roman"/>
          <w:sz w:val="24"/>
          <w:szCs w:val="24"/>
        </w:rPr>
        <w:t xml:space="preserve"> que </w:t>
      </w:r>
      <w:r w:rsidRPr="00ED7A89">
        <w:rPr>
          <w:rFonts w:ascii="Times New Roman" w:hAnsi="Times New Roman" w:cs="Times New Roman"/>
          <w:sz w:val="24"/>
          <w:szCs w:val="24"/>
        </w:rPr>
        <w:t xml:space="preserve">los </w:t>
      </w:r>
      <w:r>
        <w:rPr>
          <w:rFonts w:ascii="Times New Roman" w:hAnsi="Times New Roman" w:cs="Times New Roman"/>
          <w:sz w:val="24"/>
          <w:szCs w:val="24"/>
        </w:rPr>
        <w:t xml:space="preserve">docentes </w:t>
      </w:r>
      <w:r w:rsidRPr="00ED7A89">
        <w:rPr>
          <w:rFonts w:ascii="Times New Roman" w:hAnsi="Times New Roman" w:cs="Times New Roman"/>
          <w:sz w:val="24"/>
          <w:szCs w:val="24"/>
        </w:rPr>
        <w:t xml:space="preserve">cuentan </w:t>
      </w:r>
      <w:r>
        <w:rPr>
          <w:rFonts w:ascii="Times New Roman" w:hAnsi="Times New Roman" w:cs="Times New Roman"/>
          <w:sz w:val="24"/>
          <w:szCs w:val="24"/>
        </w:rPr>
        <w:t xml:space="preserve">con una plataforma institucional e infraestructura tecnológica </w:t>
      </w:r>
      <w:r w:rsidRPr="00ED7A89">
        <w:rPr>
          <w:rFonts w:ascii="Times New Roman" w:hAnsi="Times New Roman" w:cs="Times New Roman"/>
          <w:sz w:val="24"/>
          <w:szCs w:val="24"/>
        </w:rPr>
        <w:t>para impartir clases</w:t>
      </w:r>
      <w:r w:rsidR="001551CD">
        <w:rPr>
          <w:rFonts w:ascii="Times New Roman" w:hAnsi="Times New Roman" w:cs="Times New Roman"/>
          <w:sz w:val="24"/>
          <w:szCs w:val="24"/>
        </w:rPr>
        <w:t xml:space="preserve">, y demuestran que existe </w:t>
      </w:r>
      <w:r>
        <w:rPr>
          <w:rFonts w:ascii="Times New Roman" w:hAnsi="Times New Roman" w:cs="Times New Roman"/>
          <w:sz w:val="24"/>
          <w:szCs w:val="24"/>
        </w:rPr>
        <w:t xml:space="preserve">una </w:t>
      </w:r>
      <w:r w:rsidRPr="00ED7A89">
        <w:rPr>
          <w:rFonts w:ascii="Times New Roman" w:hAnsi="Times New Roman" w:cs="Times New Roman"/>
          <w:sz w:val="24"/>
          <w:szCs w:val="24"/>
        </w:rPr>
        <w:t xml:space="preserve">asociación entre las variables </w:t>
      </w:r>
      <w:r w:rsidRPr="001551CD">
        <w:rPr>
          <w:rFonts w:ascii="Times New Roman" w:hAnsi="Times New Roman" w:cs="Times New Roman"/>
          <w:i/>
          <w:sz w:val="24"/>
          <w:szCs w:val="24"/>
        </w:rPr>
        <w:t>edad</w:t>
      </w:r>
      <w:r w:rsidRPr="00ED7A89">
        <w:rPr>
          <w:rFonts w:ascii="Times New Roman" w:hAnsi="Times New Roman" w:cs="Times New Roman"/>
          <w:sz w:val="24"/>
          <w:szCs w:val="24"/>
        </w:rPr>
        <w:t xml:space="preserve"> y </w:t>
      </w:r>
      <w:r w:rsidRPr="001551CD">
        <w:rPr>
          <w:rFonts w:ascii="Times New Roman" w:hAnsi="Times New Roman" w:cs="Times New Roman"/>
          <w:i/>
          <w:sz w:val="24"/>
          <w:szCs w:val="24"/>
        </w:rPr>
        <w:t>capacitación tecnológica</w:t>
      </w:r>
      <w:r w:rsidRPr="00ED7A89">
        <w:rPr>
          <w:rFonts w:ascii="Times New Roman" w:hAnsi="Times New Roman" w:cs="Times New Roman"/>
          <w:sz w:val="24"/>
          <w:szCs w:val="24"/>
        </w:rPr>
        <w:t xml:space="preserve"> para dar clases en línea</w:t>
      </w:r>
      <w:r w:rsidR="00575BB2">
        <w:rPr>
          <w:rFonts w:ascii="Times New Roman" w:hAnsi="Times New Roman" w:cs="Times New Roman"/>
          <w:sz w:val="24"/>
          <w:szCs w:val="24"/>
        </w:rPr>
        <w:t xml:space="preserve">, </w:t>
      </w:r>
      <w:r w:rsidR="001551CD">
        <w:rPr>
          <w:rFonts w:ascii="Times New Roman" w:hAnsi="Times New Roman" w:cs="Times New Roman"/>
          <w:sz w:val="24"/>
          <w:szCs w:val="24"/>
        </w:rPr>
        <w:t xml:space="preserve">que </w:t>
      </w:r>
      <w:r w:rsidRPr="00ED7A89">
        <w:rPr>
          <w:rFonts w:ascii="Times New Roman" w:hAnsi="Times New Roman" w:cs="Times New Roman"/>
          <w:sz w:val="24"/>
          <w:szCs w:val="24"/>
        </w:rPr>
        <w:t xml:space="preserve">y la edad de los </w:t>
      </w:r>
      <w:r>
        <w:rPr>
          <w:rFonts w:ascii="Times New Roman" w:hAnsi="Times New Roman" w:cs="Times New Roman"/>
          <w:sz w:val="24"/>
          <w:szCs w:val="24"/>
        </w:rPr>
        <w:t>docentes</w:t>
      </w:r>
      <w:r w:rsidR="00ED7963">
        <w:rPr>
          <w:rFonts w:ascii="Times New Roman" w:hAnsi="Times New Roman" w:cs="Times New Roman"/>
          <w:sz w:val="24"/>
          <w:szCs w:val="24"/>
        </w:rPr>
        <w:t xml:space="preserve"> se relaciona</w:t>
      </w:r>
      <w:r>
        <w:rPr>
          <w:rFonts w:ascii="Times New Roman" w:hAnsi="Times New Roman" w:cs="Times New Roman"/>
          <w:sz w:val="24"/>
          <w:szCs w:val="24"/>
        </w:rPr>
        <w:t xml:space="preserve"> </w:t>
      </w:r>
      <w:r w:rsidRPr="00ED7A89">
        <w:rPr>
          <w:rFonts w:ascii="Times New Roman" w:hAnsi="Times New Roman" w:cs="Times New Roman"/>
          <w:sz w:val="24"/>
          <w:szCs w:val="24"/>
        </w:rPr>
        <w:t>con las afectaciones</w:t>
      </w:r>
      <w:r>
        <w:rPr>
          <w:rFonts w:ascii="Times New Roman" w:hAnsi="Times New Roman" w:cs="Times New Roman"/>
          <w:sz w:val="24"/>
          <w:szCs w:val="24"/>
        </w:rPr>
        <w:t xml:space="preserve"> en la salud</w:t>
      </w:r>
      <w:r w:rsidR="00E90911" w:rsidRPr="001551CD">
        <w:rPr>
          <w:rFonts w:ascii="Times New Roman" w:hAnsi="Times New Roman" w:cs="Times New Roman"/>
          <w:sz w:val="24"/>
          <w:szCs w:val="24"/>
        </w:rPr>
        <w:t>.</w:t>
      </w:r>
      <w:r w:rsidR="00E90911">
        <w:rPr>
          <w:rFonts w:ascii="Times New Roman" w:hAnsi="Times New Roman" w:cs="Times New Roman"/>
          <w:sz w:val="24"/>
          <w:szCs w:val="24"/>
        </w:rPr>
        <w:t xml:space="preserve"> </w:t>
      </w:r>
      <w:r w:rsidR="001551CD">
        <w:rPr>
          <w:rFonts w:ascii="Times New Roman" w:hAnsi="Times New Roman" w:cs="Times New Roman"/>
          <w:sz w:val="24"/>
          <w:szCs w:val="24"/>
        </w:rPr>
        <w:t xml:space="preserve">Además, </w:t>
      </w:r>
      <w:r>
        <w:rPr>
          <w:rFonts w:ascii="Times New Roman" w:hAnsi="Times New Roman" w:cs="Times New Roman"/>
          <w:sz w:val="24"/>
          <w:szCs w:val="24"/>
        </w:rPr>
        <w:t xml:space="preserve">los hallazgos </w:t>
      </w:r>
      <w:r w:rsidR="001551CD">
        <w:rPr>
          <w:rFonts w:ascii="Times New Roman" w:hAnsi="Times New Roman" w:cs="Times New Roman"/>
          <w:sz w:val="24"/>
          <w:szCs w:val="24"/>
        </w:rPr>
        <w:t xml:space="preserve">reflejan </w:t>
      </w:r>
      <w:r>
        <w:rPr>
          <w:rFonts w:ascii="Times New Roman" w:hAnsi="Times New Roman" w:cs="Times New Roman"/>
          <w:sz w:val="24"/>
          <w:szCs w:val="24"/>
        </w:rPr>
        <w:t xml:space="preserve">la incertidumbre generada por la prolongación del confinamiento. </w:t>
      </w:r>
    </w:p>
    <w:p w14:paraId="44FB00AA" w14:textId="1D53CBD4" w:rsidR="005230CA" w:rsidRDefault="001551CD" w:rsidP="004E74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el trabajo de </w:t>
      </w:r>
      <w:r w:rsidR="00DB7F5D">
        <w:rPr>
          <w:rFonts w:ascii="Times New Roman" w:hAnsi="Times New Roman" w:cs="Times New Roman"/>
          <w:sz w:val="24"/>
          <w:szCs w:val="24"/>
        </w:rPr>
        <w:t xml:space="preserve">Cifuentes (2020) </w:t>
      </w:r>
      <w:r>
        <w:rPr>
          <w:rFonts w:ascii="Times New Roman" w:hAnsi="Times New Roman" w:cs="Times New Roman"/>
          <w:sz w:val="24"/>
          <w:szCs w:val="24"/>
        </w:rPr>
        <w:t xml:space="preserve">enseña </w:t>
      </w:r>
      <w:r w:rsidR="00DB7F5D">
        <w:rPr>
          <w:rFonts w:ascii="Times New Roman" w:hAnsi="Times New Roman" w:cs="Times New Roman"/>
          <w:sz w:val="24"/>
          <w:szCs w:val="24"/>
        </w:rPr>
        <w:t>que docentes y discentes han tenido que adaptarse rápidamente a la educación a distancia</w:t>
      </w:r>
      <w:r>
        <w:rPr>
          <w:rFonts w:ascii="Times New Roman" w:hAnsi="Times New Roman" w:cs="Times New Roman"/>
          <w:sz w:val="24"/>
          <w:szCs w:val="24"/>
        </w:rPr>
        <w:t>,</w:t>
      </w:r>
      <w:r w:rsidR="00DB7F5D">
        <w:rPr>
          <w:rFonts w:ascii="Times New Roman" w:hAnsi="Times New Roman" w:cs="Times New Roman"/>
          <w:sz w:val="24"/>
          <w:szCs w:val="24"/>
        </w:rPr>
        <w:t xml:space="preserve"> situación que demanda una </w:t>
      </w:r>
      <w:r w:rsidR="00DB7F5D" w:rsidRPr="00070DBC">
        <w:rPr>
          <w:rFonts w:ascii="Times New Roman" w:hAnsi="Times New Roman" w:cs="Times New Roman"/>
          <w:sz w:val="24"/>
          <w:szCs w:val="24"/>
        </w:rPr>
        <w:t>mayor formación y una visión distinta</w:t>
      </w:r>
      <w:r w:rsidR="00306DFA">
        <w:rPr>
          <w:rFonts w:ascii="Times New Roman" w:hAnsi="Times New Roman" w:cs="Times New Roman"/>
          <w:sz w:val="24"/>
          <w:szCs w:val="24"/>
        </w:rPr>
        <w:t xml:space="preserve"> </w:t>
      </w:r>
      <w:r w:rsidR="00DB7F5D">
        <w:rPr>
          <w:rFonts w:ascii="Times New Roman" w:hAnsi="Times New Roman" w:cs="Times New Roman"/>
          <w:sz w:val="24"/>
          <w:szCs w:val="24"/>
        </w:rPr>
        <w:t xml:space="preserve">para la incorporación de estrategias </w:t>
      </w:r>
      <w:r w:rsidR="00412954">
        <w:rPr>
          <w:rFonts w:ascii="Times New Roman" w:hAnsi="Times New Roman" w:cs="Times New Roman"/>
          <w:sz w:val="24"/>
          <w:szCs w:val="24"/>
        </w:rPr>
        <w:t xml:space="preserve">que capten la </w:t>
      </w:r>
      <w:r w:rsidR="00DB7F5D" w:rsidRPr="00070DBC">
        <w:rPr>
          <w:rFonts w:ascii="Times New Roman" w:hAnsi="Times New Roman" w:cs="Times New Roman"/>
          <w:sz w:val="24"/>
          <w:szCs w:val="24"/>
        </w:rPr>
        <w:t xml:space="preserve">atención del </w:t>
      </w:r>
      <w:r w:rsidR="00DB7F5D">
        <w:rPr>
          <w:rFonts w:ascii="Times New Roman" w:hAnsi="Times New Roman" w:cs="Times New Roman"/>
          <w:sz w:val="24"/>
          <w:szCs w:val="24"/>
        </w:rPr>
        <w:t xml:space="preserve">estudiante en un </w:t>
      </w:r>
      <w:r w:rsidR="00DB7F5D" w:rsidRPr="00070DBC">
        <w:rPr>
          <w:rFonts w:ascii="Times New Roman" w:hAnsi="Times New Roman" w:cs="Times New Roman"/>
          <w:sz w:val="24"/>
          <w:szCs w:val="24"/>
        </w:rPr>
        <w:t>sistema virtual.</w:t>
      </w:r>
      <w:r w:rsidR="0028577E">
        <w:rPr>
          <w:rFonts w:ascii="Times New Roman" w:hAnsi="Times New Roman" w:cs="Times New Roman"/>
          <w:sz w:val="24"/>
          <w:szCs w:val="24"/>
        </w:rPr>
        <w:t xml:space="preserve"> </w:t>
      </w:r>
      <w:r w:rsidR="005230CA">
        <w:rPr>
          <w:rFonts w:ascii="Times New Roman" w:hAnsi="Times New Roman" w:cs="Times New Roman"/>
          <w:sz w:val="24"/>
          <w:szCs w:val="24"/>
        </w:rPr>
        <w:t>Cabero</w:t>
      </w:r>
      <w:r w:rsidR="00E1752F">
        <w:rPr>
          <w:rFonts w:ascii="Times New Roman" w:hAnsi="Times New Roman" w:cs="Times New Roman"/>
          <w:sz w:val="24"/>
          <w:szCs w:val="24"/>
        </w:rPr>
        <w:t xml:space="preserve"> y</w:t>
      </w:r>
      <w:r w:rsidR="005230CA">
        <w:rPr>
          <w:rFonts w:ascii="Times New Roman" w:hAnsi="Times New Roman" w:cs="Times New Roman"/>
          <w:sz w:val="24"/>
          <w:szCs w:val="24"/>
        </w:rPr>
        <w:t xml:space="preserve"> Valencia (202</w:t>
      </w:r>
      <w:r w:rsidR="00064BD1">
        <w:rPr>
          <w:rFonts w:ascii="Times New Roman" w:hAnsi="Times New Roman" w:cs="Times New Roman"/>
          <w:sz w:val="24"/>
          <w:szCs w:val="24"/>
        </w:rPr>
        <w:t>1</w:t>
      </w:r>
      <w:r w:rsidR="005230CA">
        <w:rPr>
          <w:rFonts w:ascii="Times New Roman" w:hAnsi="Times New Roman" w:cs="Times New Roman"/>
          <w:sz w:val="24"/>
          <w:szCs w:val="24"/>
        </w:rPr>
        <w:t xml:space="preserve">) refieren que el confinamiento </w:t>
      </w:r>
      <w:r w:rsidR="00064BD1">
        <w:rPr>
          <w:rFonts w:ascii="Times New Roman" w:hAnsi="Times New Roman" w:cs="Times New Roman"/>
          <w:sz w:val="24"/>
          <w:szCs w:val="24"/>
        </w:rPr>
        <w:t xml:space="preserve">ha </w:t>
      </w:r>
      <w:r w:rsidR="005230CA">
        <w:rPr>
          <w:rFonts w:ascii="Times New Roman" w:hAnsi="Times New Roman" w:cs="Times New Roman"/>
          <w:sz w:val="24"/>
          <w:szCs w:val="24"/>
        </w:rPr>
        <w:t>impact</w:t>
      </w:r>
      <w:r w:rsidR="00064BD1">
        <w:rPr>
          <w:rFonts w:ascii="Times New Roman" w:hAnsi="Times New Roman" w:cs="Times New Roman"/>
          <w:sz w:val="24"/>
          <w:szCs w:val="24"/>
        </w:rPr>
        <w:t>ado</w:t>
      </w:r>
      <w:r w:rsidR="005230CA">
        <w:rPr>
          <w:rFonts w:ascii="Times New Roman" w:hAnsi="Times New Roman" w:cs="Times New Roman"/>
          <w:sz w:val="24"/>
          <w:szCs w:val="24"/>
        </w:rPr>
        <w:t xml:space="preserve"> de una manera acelerada </w:t>
      </w:r>
      <w:r w:rsidR="00064BD1">
        <w:rPr>
          <w:rFonts w:ascii="Times New Roman" w:hAnsi="Times New Roman" w:cs="Times New Roman"/>
          <w:sz w:val="24"/>
          <w:szCs w:val="24"/>
        </w:rPr>
        <w:t>a los sistemas e</w:t>
      </w:r>
      <w:r w:rsidR="005230CA">
        <w:rPr>
          <w:rFonts w:ascii="Times New Roman" w:hAnsi="Times New Roman" w:cs="Times New Roman"/>
          <w:sz w:val="24"/>
          <w:szCs w:val="24"/>
        </w:rPr>
        <w:t xml:space="preserve">ducativos </w:t>
      </w:r>
      <w:r>
        <w:rPr>
          <w:rFonts w:ascii="Times New Roman" w:hAnsi="Times New Roman" w:cs="Times New Roman"/>
          <w:sz w:val="24"/>
          <w:szCs w:val="24"/>
        </w:rPr>
        <w:t>de</w:t>
      </w:r>
      <w:r w:rsidR="005230CA">
        <w:rPr>
          <w:rFonts w:ascii="Times New Roman" w:hAnsi="Times New Roman" w:cs="Times New Roman"/>
          <w:sz w:val="24"/>
          <w:szCs w:val="24"/>
        </w:rPr>
        <w:t xml:space="preserve"> todos los niveles</w:t>
      </w:r>
      <w:r>
        <w:rPr>
          <w:rFonts w:ascii="Times New Roman" w:hAnsi="Times New Roman" w:cs="Times New Roman"/>
          <w:sz w:val="24"/>
          <w:szCs w:val="24"/>
        </w:rPr>
        <w:t xml:space="preserve"> </w:t>
      </w:r>
      <w:r w:rsidR="00AB73C6">
        <w:rPr>
          <w:rFonts w:ascii="Times New Roman" w:hAnsi="Times New Roman" w:cs="Times New Roman"/>
          <w:sz w:val="24"/>
          <w:szCs w:val="24"/>
        </w:rPr>
        <w:t>al re</w:t>
      </w:r>
      <w:r>
        <w:rPr>
          <w:rFonts w:ascii="Times New Roman" w:hAnsi="Times New Roman" w:cs="Times New Roman"/>
          <w:sz w:val="24"/>
          <w:szCs w:val="24"/>
        </w:rPr>
        <w:t>e</w:t>
      </w:r>
      <w:r w:rsidR="00AB73C6">
        <w:rPr>
          <w:rFonts w:ascii="Times New Roman" w:hAnsi="Times New Roman" w:cs="Times New Roman"/>
          <w:sz w:val="24"/>
          <w:szCs w:val="24"/>
        </w:rPr>
        <w:t xml:space="preserve">mplazar </w:t>
      </w:r>
      <w:r w:rsidR="005230CA">
        <w:rPr>
          <w:rFonts w:ascii="Times New Roman" w:hAnsi="Times New Roman" w:cs="Times New Roman"/>
          <w:sz w:val="24"/>
          <w:szCs w:val="24"/>
        </w:rPr>
        <w:t xml:space="preserve">repentinamente </w:t>
      </w:r>
      <w:r w:rsidR="005230CA" w:rsidRPr="005063F2">
        <w:rPr>
          <w:rFonts w:ascii="Times New Roman" w:hAnsi="Times New Roman" w:cs="Times New Roman"/>
          <w:sz w:val="24"/>
          <w:szCs w:val="24"/>
        </w:rPr>
        <w:t xml:space="preserve">las clases presenciales </w:t>
      </w:r>
      <w:r>
        <w:rPr>
          <w:rFonts w:ascii="Times New Roman" w:hAnsi="Times New Roman" w:cs="Times New Roman"/>
          <w:sz w:val="24"/>
          <w:szCs w:val="24"/>
        </w:rPr>
        <w:t>por</w:t>
      </w:r>
      <w:r w:rsidR="005230CA" w:rsidRPr="005063F2">
        <w:rPr>
          <w:rFonts w:ascii="Times New Roman" w:hAnsi="Times New Roman" w:cs="Times New Roman"/>
          <w:sz w:val="24"/>
          <w:szCs w:val="24"/>
        </w:rPr>
        <w:t xml:space="preserve"> </w:t>
      </w:r>
      <w:r w:rsidR="005230CA">
        <w:rPr>
          <w:rFonts w:ascii="Times New Roman" w:hAnsi="Times New Roman" w:cs="Times New Roman"/>
          <w:sz w:val="24"/>
          <w:szCs w:val="24"/>
        </w:rPr>
        <w:t xml:space="preserve">una </w:t>
      </w:r>
      <w:r w:rsidR="005230CA" w:rsidRPr="005063F2">
        <w:rPr>
          <w:rFonts w:ascii="Times New Roman" w:hAnsi="Times New Roman" w:cs="Times New Roman"/>
          <w:sz w:val="24"/>
          <w:szCs w:val="24"/>
        </w:rPr>
        <w:t>modalidad</w:t>
      </w:r>
      <w:r w:rsidR="00AB73C6">
        <w:rPr>
          <w:rFonts w:ascii="Times New Roman" w:hAnsi="Times New Roman" w:cs="Times New Roman"/>
          <w:sz w:val="24"/>
          <w:szCs w:val="24"/>
        </w:rPr>
        <w:t xml:space="preserve"> en línea</w:t>
      </w:r>
      <w:r>
        <w:rPr>
          <w:rFonts w:ascii="Times New Roman" w:hAnsi="Times New Roman" w:cs="Times New Roman"/>
          <w:sz w:val="24"/>
          <w:szCs w:val="24"/>
        </w:rPr>
        <w:t>. Este autor señala</w:t>
      </w:r>
      <w:r w:rsidR="00A64AE2">
        <w:rPr>
          <w:rFonts w:ascii="Times New Roman" w:hAnsi="Times New Roman" w:cs="Times New Roman"/>
          <w:sz w:val="24"/>
          <w:szCs w:val="24"/>
        </w:rPr>
        <w:t xml:space="preserve"> la brecha digital</w:t>
      </w:r>
      <w:r w:rsidR="008660AF">
        <w:rPr>
          <w:rFonts w:ascii="Times New Roman" w:hAnsi="Times New Roman" w:cs="Times New Roman"/>
          <w:sz w:val="24"/>
          <w:szCs w:val="24"/>
        </w:rPr>
        <w:t xml:space="preserve"> </w:t>
      </w:r>
      <w:r>
        <w:rPr>
          <w:rFonts w:ascii="Times New Roman" w:hAnsi="Times New Roman" w:cs="Times New Roman"/>
          <w:sz w:val="24"/>
          <w:szCs w:val="24"/>
        </w:rPr>
        <w:t xml:space="preserve">existente </w:t>
      </w:r>
      <w:r w:rsidR="008660AF">
        <w:rPr>
          <w:rFonts w:ascii="Times New Roman" w:hAnsi="Times New Roman" w:cs="Times New Roman"/>
          <w:sz w:val="24"/>
          <w:szCs w:val="24"/>
        </w:rPr>
        <w:t xml:space="preserve">no solamente en </w:t>
      </w:r>
      <w:r w:rsidR="00A64AE2">
        <w:rPr>
          <w:rFonts w:ascii="Times New Roman" w:hAnsi="Times New Roman" w:cs="Times New Roman"/>
          <w:sz w:val="24"/>
          <w:szCs w:val="24"/>
        </w:rPr>
        <w:t>acceso a la tecnología</w:t>
      </w:r>
      <w:r w:rsidR="008660AF">
        <w:rPr>
          <w:rFonts w:ascii="Times New Roman" w:hAnsi="Times New Roman" w:cs="Times New Roman"/>
          <w:sz w:val="24"/>
          <w:szCs w:val="24"/>
        </w:rPr>
        <w:t>, sino en el</w:t>
      </w:r>
      <w:r w:rsidR="00A64AE2">
        <w:rPr>
          <w:rFonts w:ascii="Times New Roman" w:hAnsi="Times New Roman" w:cs="Times New Roman"/>
          <w:sz w:val="24"/>
          <w:szCs w:val="24"/>
        </w:rPr>
        <w:t xml:space="preserve"> conocimiento y uso de esta para fines educativos.</w:t>
      </w:r>
    </w:p>
    <w:p w14:paraId="7A562E49" w14:textId="37EA695A" w:rsidR="005230CA" w:rsidRDefault="001551CD" w:rsidP="004E74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pude inferir de los párrafos anteriores, </w:t>
      </w:r>
      <w:r w:rsidR="005230CA" w:rsidRPr="005230CA">
        <w:rPr>
          <w:rFonts w:ascii="Times New Roman" w:hAnsi="Times New Roman" w:cs="Times New Roman"/>
          <w:sz w:val="24"/>
          <w:szCs w:val="24"/>
        </w:rPr>
        <w:t xml:space="preserve">las </w:t>
      </w:r>
      <w:r w:rsidRPr="005230CA">
        <w:rPr>
          <w:rFonts w:ascii="Times New Roman" w:hAnsi="Times New Roman" w:cs="Times New Roman"/>
          <w:sz w:val="24"/>
          <w:szCs w:val="24"/>
        </w:rPr>
        <w:t xml:space="preserve">tecnologías de la información y comunicación </w:t>
      </w:r>
      <w:r w:rsidR="005230CA" w:rsidRPr="005230CA">
        <w:rPr>
          <w:rFonts w:ascii="Times New Roman" w:hAnsi="Times New Roman" w:cs="Times New Roman"/>
          <w:sz w:val="24"/>
          <w:szCs w:val="24"/>
        </w:rPr>
        <w:t>(TIC)</w:t>
      </w:r>
      <w:r w:rsidR="00BA36C5">
        <w:rPr>
          <w:rFonts w:ascii="Times New Roman" w:hAnsi="Times New Roman" w:cs="Times New Roman"/>
          <w:sz w:val="24"/>
          <w:szCs w:val="24"/>
        </w:rPr>
        <w:t xml:space="preserve"> </w:t>
      </w:r>
      <w:r w:rsidR="005230CA" w:rsidRPr="005230CA">
        <w:rPr>
          <w:rFonts w:ascii="Times New Roman" w:hAnsi="Times New Roman" w:cs="Times New Roman"/>
          <w:sz w:val="24"/>
          <w:szCs w:val="24"/>
        </w:rPr>
        <w:t>se han convertido en herramientas esenciales para continuar con las actividades académicas</w:t>
      </w:r>
      <w:r w:rsidR="005B272E" w:rsidRPr="00395AA9">
        <w:rPr>
          <w:rFonts w:ascii="Times New Roman" w:hAnsi="Times New Roman" w:cs="Times New Roman"/>
          <w:bCs/>
          <w:sz w:val="24"/>
          <w:szCs w:val="24"/>
        </w:rPr>
        <w:t xml:space="preserve">; </w:t>
      </w:r>
      <w:r w:rsidR="005230CA" w:rsidRPr="00395AA9">
        <w:rPr>
          <w:rFonts w:ascii="Times New Roman" w:hAnsi="Times New Roman" w:cs="Times New Roman"/>
          <w:bCs/>
          <w:sz w:val="24"/>
          <w:szCs w:val="24"/>
        </w:rPr>
        <w:t>no obstante</w:t>
      </w:r>
      <w:r w:rsidR="005B272E" w:rsidRPr="00395AA9">
        <w:rPr>
          <w:rFonts w:ascii="Times New Roman" w:hAnsi="Times New Roman" w:cs="Times New Roman"/>
          <w:bCs/>
          <w:sz w:val="24"/>
          <w:szCs w:val="24"/>
        </w:rPr>
        <w:t>, se presentan una serie de barreras que limitan el acompañamiento a los estudiantes</w:t>
      </w:r>
      <w:r>
        <w:rPr>
          <w:rFonts w:ascii="Times New Roman" w:hAnsi="Times New Roman" w:cs="Times New Roman"/>
          <w:bCs/>
          <w:sz w:val="24"/>
          <w:szCs w:val="24"/>
        </w:rPr>
        <w:t>,</w:t>
      </w:r>
      <w:r w:rsidR="005B272E" w:rsidRPr="00395AA9">
        <w:rPr>
          <w:rFonts w:ascii="Times New Roman" w:hAnsi="Times New Roman" w:cs="Times New Roman"/>
          <w:bCs/>
          <w:sz w:val="24"/>
          <w:szCs w:val="24"/>
        </w:rPr>
        <w:t xml:space="preserve"> </w:t>
      </w:r>
      <w:r w:rsidR="009C79C3">
        <w:rPr>
          <w:rFonts w:ascii="Times New Roman" w:hAnsi="Times New Roman" w:cs="Times New Roman"/>
          <w:bCs/>
          <w:sz w:val="24"/>
          <w:szCs w:val="24"/>
        </w:rPr>
        <w:t xml:space="preserve">las cuales se vinculan con una marcada </w:t>
      </w:r>
      <w:r w:rsidR="005B272E" w:rsidRPr="00395AA9">
        <w:rPr>
          <w:rFonts w:ascii="Times New Roman" w:hAnsi="Times New Roman" w:cs="Times New Roman"/>
          <w:bCs/>
          <w:sz w:val="24"/>
          <w:szCs w:val="24"/>
        </w:rPr>
        <w:t>desigualdad social, falta de recursos tecnológicos</w:t>
      </w:r>
      <w:r w:rsidR="009C79C3">
        <w:rPr>
          <w:rFonts w:ascii="Times New Roman" w:hAnsi="Times New Roman" w:cs="Times New Roman"/>
          <w:bCs/>
          <w:sz w:val="24"/>
          <w:szCs w:val="24"/>
        </w:rPr>
        <w:t>,</w:t>
      </w:r>
      <w:r w:rsidR="005B272E" w:rsidRPr="00395AA9">
        <w:rPr>
          <w:rFonts w:ascii="Times New Roman" w:hAnsi="Times New Roman" w:cs="Times New Roman"/>
          <w:bCs/>
          <w:sz w:val="24"/>
          <w:szCs w:val="24"/>
        </w:rPr>
        <w:t xml:space="preserve"> y </w:t>
      </w:r>
      <w:r w:rsidR="009C79C3">
        <w:rPr>
          <w:rFonts w:ascii="Times New Roman" w:hAnsi="Times New Roman" w:cs="Times New Roman"/>
          <w:bCs/>
          <w:sz w:val="24"/>
          <w:szCs w:val="24"/>
        </w:rPr>
        <w:t xml:space="preserve">escasa </w:t>
      </w:r>
      <w:r w:rsidR="005B272E" w:rsidRPr="00395AA9">
        <w:rPr>
          <w:rFonts w:ascii="Times New Roman" w:hAnsi="Times New Roman" w:cs="Times New Roman"/>
          <w:bCs/>
          <w:sz w:val="24"/>
          <w:szCs w:val="24"/>
        </w:rPr>
        <w:t xml:space="preserve">capacitación </w:t>
      </w:r>
      <w:r w:rsidR="009C79C3">
        <w:rPr>
          <w:rFonts w:ascii="Times New Roman" w:hAnsi="Times New Roman" w:cs="Times New Roman"/>
          <w:bCs/>
          <w:sz w:val="24"/>
          <w:szCs w:val="24"/>
        </w:rPr>
        <w:t xml:space="preserve">de </w:t>
      </w:r>
      <w:r w:rsidR="005B272E" w:rsidRPr="00395AA9">
        <w:rPr>
          <w:rFonts w:ascii="Times New Roman" w:hAnsi="Times New Roman" w:cs="Times New Roman"/>
          <w:bCs/>
          <w:sz w:val="24"/>
          <w:szCs w:val="24"/>
        </w:rPr>
        <w:t>docente</w:t>
      </w:r>
      <w:r w:rsidR="009C79C3">
        <w:rPr>
          <w:rFonts w:ascii="Times New Roman" w:hAnsi="Times New Roman" w:cs="Times New Roman"/>
          <w:bCs/>
          <w:sz w:val="24"/>
          <w:szCs w:val="24"/>
        </w:rPr>
        <w:t xml:space="preserve"> y </w:t>
      </w:r>
      <w:r w:rsidR="005B272E" w:rsidRPr="00395AA9">
        <w:rPr>
          <w:rFonts w:ascii="Times New Roman" w:hAnsi="Times New Roman" w:cs="Times New Roman"/>
          <w:bCs/>
          <w:sz w:val="24"/>
          <w:szCs w:val="24"/>
        </w:rPr>
        <w:t>discente</w:t>
      </w:r>
      <w:r w:rsidR="009C79C3">
        <w:rPr>
          <w:rFonts w:ascii="Times New Roman" w:hAnsi="Times New Roman" w:cs="Times New Roman"/>
          <w:bCs/>
          <w:sz w:val="24"/>
          <w:szCs w:val="24"/>
        </w:rPr>
        <w:t>s</w:t>
      </w:r>
      <w:r w:rsidR="005B272E" w:rsidRPr="00395AA9">
        <w:rPr>
          <w:rFonts w:ascii="Times New Roman" w:hAnsi="Times New Roman" w:cs="Times New Roman"/>
          <w:bCs/>
          <w:sz w:val="24"/>
          <w:szCs w:val="24"/>
        </w:rPr>
        <w:t xml:space="preserve"> en uso de la</w:t>
      </w:r>
      <w:r w:rsidR="00A747F5">
        <w:rPr>
          <w:rFonts w:ascii="Times New Roman" w:hAnsi="Times New Roman" w:cs="Times New Roman"/>
          <w:bCs/>
          <w:sz w:val="24"/>
          <w:szCs w:val="24"/>
        </w:rPr>
        <w:t>s</w:t>
      </w:r>
      <w:r w:rsidR="005B272E" w:rsidRPr="00395AA9">
        <w:rPr>
          <w:rFonts w:ascii="Times New Roman" w:hAnsi="Times New Roman" w:cs="Times New Roman"/>
          <w:bCs/>
          <w:sz w:val="24"/>
          <w:szCs w:val="24"/>
        </w:rPr>
        <w:t xml:space="preserve"> TIC (Sánchez </w:t>
      </w:r>
      <w:r w:rsidR="00E1752F" w:rsidRPr="00A40B00">
        <w:rPr>
          <w:rFonts w:ascii="Times New Roman" w:hAnsi="Times New Roman" w:cs="Times New Roman"/>
          <w:i/>
          <w:sz w:val="24"/>
          <w:szCs w:val="24"/>
        </w:rPr>
        <w:t>et al</w:t>
      </w:r>
      <w:r w:rsidR="00E1752F">
        <w:rPr>
          <w:rFonts w:ascii="Times New Roman" w:hAnsi="Times New Roman" w:cs="Times New Roman"/>
          <w:sz w:val="24"/>
          <w:szCs w:val="24"/>
        </w:rPr>
        <w:t>.</w:t>
      </w:r>
      <w:r w:rsidR="00E1752F" w:rsidRPr="00140E8D">
        <w:rPr>
          <w:rFonts w:ascii="Times New Roman" w:hAnsi="Times New Roman" w:cs="Times New Roman"/>
          <w:sz w:val="24"/>
          <w:szCs w:val="24"/>
        </w:rPr>
        <w:t xml:space="preserve">, </w:t>
      </w:r>
      <w:r w:rsidR="005B272E" w:rsidRPr="00395AA9">
        <w:rPr>
          <w:rFonts w:ascii="Times New Roman" w:hAnsi="Times New Roman" w:cs="Times New Roman"/>
          <w:bCs/>
          <w:sz w:val="24"/>
          <w:szCs w:val="24"/>
        </w:rPr>
        <w:t>2020).</w:t>
      </w:r>
      <w:r w:rsidR="0045464A">
        <w:rPr>
          <w:rFonts w:ascii="Times New Roman" w:hAnsi="Times New Roman" w:cs="Times New Roman"/>
          <w:bCs/>
          <w:sz w:val="24"/>
          <w:szCs w:val="24"/>
        </w:rPr>
        <w:t xml:space="preserve"> </w:t>
      </w:r>
      <w:r>
        <w:rPr>
          <w:rFonts w:ascii="Times New Roman" w:hAnsi="Times New Roman" w:cs="Times New Roman"/>
          <w:bCs/>
          <w:sz w:val="24"/>
          <w:szCs w:val="24"/>
        </w:rPr>
        <w:t>Esta s</w:t>
      </w:r>
      <w:r w:rsidR="005230CA">
        <w:rPr>
          <w:rFonts w:ascii="Times New Roman" w:hAnsi="Times New Roman" w:cs="Times New Roman"/>
          <w:bCs/>
          <w:sz w:val="24"/>
          <w:szCs w:val="24"/>
        </w:rPr>
        <w:t xml:space="preserve">ituación </w:t>
      </w:r>
      <w:r w:rsidR="0046393F">
        <w:rPr>
          <w:rFonts w:ascii="Times New Roman" w:hAnsi="Times New Roman" w:cs="Times New Roman"/>
          <w:sz w:val="24"/>
          <w:szCs w:val="24"/>
        </w:rPr>
        <w:t>afecta principalmente a las poblaciones vulnerables</w:t>
      </w:r>
      <w:r w:rsidR="009C1FF5">
        <w:rPr>
          <w:rFonts w:ascii="Times New Roman" w:hAnsi="Times New Roman" w:cs="Times New Roman"/>
          <w:sz w:val="24"/>
          <w:szCs w:val="24"/>
        </w:rPr>
        <w:t>,</w:t>
      </w:r>
      <w:r w:rsidR="00BA36C5">
        <w:rPr>
          <w:rFonts w:ascii="Times New Roman" w:hAnsi="Times New Roman" w:cs="Times New Roman"/>
          <w:sz w:val="24"/>
          <w:szCs w:val="24"/>
        </w:rPr>
        <w:t xml:space="preserve"> </w:t>
      </w:r>
      <w:r w:rsidR="00627023">
        <w:rPr>
          <w:rFonts w:ascii="Times New Roman" w:hAnsi="Times New Roman" w:cs="Times New Roman"/>
          <w:sz w:val="24"/>
          <w:szCs w:val="24"/>
        </w:rPr>
        <w:t>con</w:t>
      </w:r>
      <w:r w:rsidR="0046393F" w:rsidRPr="00395AA9">
        <w:rPr>
          <w:rFonts w:ascii="Times New Roman" w:hAnsi="Times New Roman" w:cs="Times New Roman"/>
          <w:sz w:val="24"/>
          <w:szCs w:val="24"/>
        </w:rPr>
        <w:t xml:space="preserve"> baja escolarización y trabajo informal</w:t>
      </w:r>
      <w:r w:rsidR="00627023">
        <w:rPr>
          <w:rFonts w:ascii="Times New Roman" w:hAnsi="Times New Roman" w:cs="Times New Roman"/>
          <w:sz w:val="24"/>
          <w:szCs w:val="24"/>
        </w:rPr>
        <w:t xml:space="preserve">, las cuales tienen </w:t>
      </w:r>
      <w:r w:rsidR="0046393F" w:rsidRPr="00395AA9">
        <w:rPr>
          <w:rFonts w:ascii="Times New Roman" w:hAnsi="Times New Roman" w:cs="Times New Roman"/>
          <w:sz w:val="24"/>
          <w:szCs w:val="24"/>
        </w:rPr>
        <w:t>menos posibilidades de acceder a una educación a distancia</w:t>
      </w:r>
      <w:r w:rsidR="005230CA">
        <w:rPr>
          <w:rFonts w:ascii="Times New Roman" w:hAnsi="Times New Roman" w:cs="Times New Roman"/>
          <w:sz w:val="24"/>
          <w:szCs w:val="24"/>
        </w:rPr>
        <w:t xml:space="preserve"> (</w:t>
      </w:r>
      <w:r w:rsidR="009C536F" w:rsidRPr="00395AA9">
        <w:rPr>
          <w:rFonts w:ascii="Times New Roman" w:hAnsi="Times New Roman" w:cs="Times New Roman"/>
          <w:sz w:val="24"/>
          <w:szCs w:val="24"/>
        </w:rPr>
        <w:t>Ducoing</w:t>
      </w:r>
      <w:r w:rsidR="005230CA">
        <w:rPr>
          <w:rFonts w:ascii="Times New Roman" w:hAnsi="Times New Roman" w:cs="Times New Roman"/>
          <w:sz w:val="24"/>
          <w:szCs w:val="24"/>
        </w:rPr>
        <w:t xml:space="preserve">, </w:t>
      </w:r>
      <w:r w:rsidR="005230CA" w:rsidRPr="00395AA9">
        <w:rPr>
          <w:rFonts w:ascii="Times New Roman" w:hAnsi="Times New Roman" w:cs="Times New Roman"/>
          <w:sz w:val="24"/>
          <w:szCs w:val="24"/>
        </w:rPr>
        <w:t>2020)</w:t>
      </w:r>
      <w:r w:rsidR="0046393F" w:rsidRPr="00395AA9">
        <w:rPr>
          <w:rFonts w:ascii="Times New Roman" w:hAnsi="Times New Roman" w:cs="Times New Roman"/>
          <w:sz w:val="24"/>
          <w:szCs w:val="24"/>
        </w:rPr>
        <w:t xml:space="preserve">. </w:t>
      </w:r>
    </w:p>
    <w:p w14:paraId="0BA1C896" w14:textId="7D43130E" w:rsidR="005B272E" w:rsidRDefault="00F9190A" w:rsidP="004E74E0">
      <w:pPr>
        <w:spacing w:after="0" w:line="360" w:lineRule="auto"/>
        <w:ind w:firstLine="708"/>
        <w:jc w:val="both"/>
        <w:rPr>
          <w:rFonts w:ascii="Times New Roman" w:hAnsi="Times New Roman" w:cs="Times New Roman"/>
          <w:sz w:val="24"/>
          <w:szCs w:val="24"/>
        </w:rPr>
      </w:pPr>
      <w:r w:rsidRPr="009F2810">
        <w:rPr>
          <w:rFonts w:ascii="Times New Roman" w:hAnsi="Times New Roman" w:cs="Times New Roman"/>
          <w:sz w:val="24"/>
          <w:szCs w:val="24"/>
        </w:rPr>
        <w:t xml:space="preserve">En </w:t>
      </w:r>
      <w:r w:rsidR="0046393F" w:rsidRPr="009F2810">
        <w:rPr>
          <w:rFonts w:ascii="Times New Roman" w:hAnsi="Times New Roman" w:cs="Times New Roman"/>
          <w:sz w:val="24"/>
          <w:szCs w:val="24"/>
        </w:rPr>
        <w:t>México</w:t>
      </w:r>
      <w:r w:rsidR="001C5D00" w:rsidRPr="009F2810">
        <w:rPr>
          <w:rFonts w:ascii="Times New Roman" w:hAnsi="Times New Roman" w:cs="Times New Roman"/>
          <w:sz w:val="24"/>
          <w:szCs w:val="24"/>
        </w:rPr>
        <w:t>,</w:t>
      </w:r>
      <w:r w:rsidRPr="009F2810">
        <w:rPr>
          <w:rFonts w:ascii="Times New Roman" w:hAnsi="Times New Roman" w:cs="Times New Roman"/>
          <w:sz w:val="24"/>
          <w:szCs w:val="24"/>
        </w:rPr>
        <w:t xml:space="preserve"> de acuerdo con</w:t>
      </w:r>
      <w:r w:rsidR="0046393F" w:rsidRPr="009F2810">
        <w:rPr>
          <w:rFonts w:ascii="Times New Roman" w:hAnsi="Times New Roman" w:cs="Times New Roman"/>
          <w:sz w:val="24"/>
          <w:szCs w:val="24"/>
        </w:rPr>
        <w:t xml:space="preserve"> cifras d</w:t>
      </w:r>
      <w:r w:rsidR="005B272E" w:rsidRPr="009F2810">
        <w:rPr>
          <w:rFonts w:ascii="Times New Roman" w:hAnsi="Times New Roman" w:cs="Times New Roman"/>
          <w:sz w:val="24"/>
          <w:szCs w:val="24"/>
        </w:rPr>
        <w:t xml:space="preserve">el Consejo Nacional de Evaluación de la Política de Desarrollo Social </w:t>
      </w:r>
      <w:r w:rsidR="00035E51" w:rsidRPr="009F2810">
        <w:rPr>
          <w:rFonts w:ascii="Times New Roman" w:hAnsi="Times New Roman" w:cs="Times New Roman"/>
          <w:sz w:val="24"/>
          <w:szCs w:val="24"/>
        </w:rPr>
        <w:t>[Coneval]</w:t>
      </w:r>
      <w:r w:rsidR="009C79C3">
        <w:rPr>
          <w:rFonts w:ascii="Times New Roman" w:hAnsi="Times New Roman" w:cs="Times New Roman"/>
          <w:sz w:val="24"/>
          <w:szCs w:val="24"/>
        </w:rPr>
        <w:t>,</w:t>
      </w:r>
      <w:r w:rsidR="00035E51" w:rsidRPr="009F2810">
        <w:rPr>
          <w:rFonts w:ascii="Times New Roman" w:hAnsi="Times New Roman" w:cs="Times New Roman"/>
          <w:sz w:val="24"/>
          <w:szCs w:val="24"/>
        </w:rPr>
        <w:t xml:space="preserve"> </w:t>
      </w:r>
      <w:r w:rsidR="0046393F" w:rsidRPr="009F2810">
        <w:rPr>
          <w:rFonts w:ascii="Times New Roman" w:hAnsi="Times New Roman" w:cs="Times New Roman"/>
          <w:sz w:val="24"/>
          <w:szCs w:val="24"/>
        </w:rPr>
        <w:t>en el año 2018</w:t>
      </w:r>
      <w:r w:rsidRPr="009F2810">
        <w:rPr>
          <w:rFonts w:ascii="Times New Roman" w:hAnsi="Times New Roman" w:cs="Times New Roman"/>
          <w:sz w:val="24"/>
          <w:szCs w:val="24"/>
        </w:rPr>
        <w:t xml:space="preserve"> </w:t>
      </w:r>
      <w:r w:rsidR="0046393F" w:rsidRPr="009F2810">
        <w:rPr>
          <w:rFonts w:ascii="Times New Roman" w:hAnsi="Times New Roman" w:cs="Times New Roman"/>
          <w:sz w:val="24"/>
          <w:szCs w:val="24"/>
        </w:rPr>
        <w:t xml:space="preserve">más de </w:t>
      </w:r>
      <w:r w:rsidR="005B272E" w:rsidRPr="009F2810">
        <w:rPr>
          <w:rFonts w:ascii="Times New Roman" w:hAnsi="Times New Roman" w:cs="Times New Roman"/>
          <w:sz w:val="24"/>
          <w:szCs w:val="24"/>
        </w:rPr>
        <w:t xml:space="preserve">52 millones de </w:t>
      </w:r>
      <w:r w:rsidR="0046393F" w:rsidRPr="009F2810">
        <w:rPr>
          <w:rFonts w:ascii="Times New Roman" w:hAnsi="Times New Roman" w:cs="Times New Roman"/>
          <w:sz w:val="24"/>
          <w:szCs w:val="24"/>
        </w:rPr>
        <w:t>persona</w:t>
      </w:r>
      <w:r w:rsidR="005B272E" w:rsidRPr="009F2810">
        <w:rPr>
          <w:rFonts w:ascii="Times New Roman" w:hAnsi="Times New Roman" w:cs="Times New Roman"/>
          <w:sz w:val="24"/>
          <w:szCs w:val="24"/>
        </w:rPr>
        <w:t xml:space="preserve">s </w:t>
      </w:r>
      <w:r w:rsidRPr="009F2810">
        <w:rPr>
          <w:rFonts w:ascii="Times New Roman" w:hAnsi="Times New Roman" w:cs="Times New Roman"/>
          <w:sz w:val="24"/>
          <w:szCs w:val="24"/>
        </w:rPr>
        <w:t xml:space="preserve">se encontraban en </w:t>
      </w:r>
      <w:r w:rsidR="0046393F" w:rsidRPr="009F2810">
        <w:rPr>
          <w:rFonts w:ascii="Times New Roman" w:hAnsi="Times New Roman" w:cs="Times New Roman"/>
          <w:sz w:val="24"/>
          <w:szCs w:val="24"/>
        </w:rPr>
        <w:t>una</w:t>
      </w:r>
      <w:r w:rsidR="005B272E" w:rsidRPr="009F2810">
        <w:rPr>
          <w:rFonts w:ascii="Times New Roman" w:hAnsi="Times New Roman" w:cs="Times New Roman"/>
          <w:sz w:val="24"/>
          <w:szCs w:val="24"/>
        </w:rPr>
        <w:t xml:space="preserve"> situación de pobreza</w:t>
      </w:r>
      <w:r w:rsidR="004D6C19" w:rsidRPr="009F2810">
        <w:rPr>
          <w:rFonts w:ascii="Times New Roman" w:hAnsi="Times New Roman" w:cs="Times New Roman"/>
          <w:sz w:val="24"/>
          <w:szCs w:val="24"/>
        </w:rPr>
        <w:t xml:space="preserve">, </w:t>
      </w:r>
      <w:r w:rsidR="005B272E" w:rsidRPr="009F2810">
        <w:rPr>
          <w:rFonts w:ascii="Times New Roman" w:hAnsi="Times New Roman" w:cs="Times New Roman"/>
          <w:sz w:val="24"/>
          <w:szCs w:val="24"/>
        </w:rPr>
        <w:t>36 millones fueron considerad</w:t>
      </w:r>
      <w:r w:rsidR="009C79C3">
        <w:rPr>
          <w:rFonts w:ascii="Times New Roman" w:hAnsi="Times New Roman" w:cs="Times New Roman"/>
          <w:sz w:val="24"/>
          <w:szCs w:val="24"/>
        </w:rPr>
        <w:t>a</w:t>
      </w:r>
      <w:r w:rsidR="005B272E" w:rsidRPr="009F2810">
        <w:rPr>
          <w:rFonts w:ascii="Times New Roman" w:hAnsi="Times New Roman" w:cs="Times New Roman"/>
          <w:sz w:val="24"/>
          <w:szCs w:val="24"/>
        </w:rPr>
        <w:t xml:space="preserve">s como población vulnerable </w:t>
      </w:r>
      <w:r w:rsidR="009C79C3">
        <w:rPr>
          <w:rFonts w:ascii="Times New Roman" w:hAnsi="Times New Roman" w:cs="Times New Roman"/>
          <w:sz w:val="24"/>
          <w:szCs w:val="24"/>
        </w:rPr>
        <w:t xml:space="preserve">debido a </w:t>
      </w:r>
      <w:r w:rsidR="005B272E" w:rsidRPr="009F2810">
        <w:rPr>
          <w:rFonts w:ascii="Times New Roman" w:hAnsi="Times New Roman" w:cs="Times New Roman"/>
          <w:sz w:val="24"/>
          <w:szCs w:val="24"/>
        </w:rPr>
        <w:t>carencias sociales</w:t>
      </w:r>
      <w:r w:rsidR="008F4973" w:rsidRPr="009F2810">
        <w:rPr>
          <w:rFonts w:ascii="Times New Roman" w:hAnsi="Times New Roman" w:cs="Times New Roman"/>
          <w:sz w:val="24"/>
          <w:szCs w:val="24"/>
        </w:rPr>
        <w:t>,</w:t>
      </w:r>
      <w:r w:rsidR="004D6C19" w:rsidRPr="009F2810">
        <w:rPr>
          <w:rFonts w:ascii="Times New Roman" w:hAnsi="Times New Roman" w:cs="Times New Roman"/>
          <w:sz w:val="24"/>
          <w:szCs w:val="24"/>
        </w:rPr>
        <w:t xml:space="preserve"> </w:t>
      </w:r>
      <w:r w:rsidR="005B272E" w:rsidRPr="009F2810">
        <w:rPr>
          <w:rFonts w:ascii="Times New Roman" w:hAnsi="Times New Roman" w:cs="Times New Roman"/>
          <w:sz w:val="24"/>
          <w:szCs w:val="24"/>
        </w:rPr>
        <w:t>y</w:t>
      </w:r>
      <w:r w:rsidR="00945855" w:rsidRPr="009F2810">
        <w:rPr>
          <w:rFonts w:ascii="Times New Roman" w:hAnsi="Times New Roman" w:cs="Times New Roman"/>
          <w:sz w:val="24"/>
          <w:szCs w:val="24"/>
        </w:rPr>
        <w:t xml:space="preserve"> </w:t>
      </w:r>
      <w:r w:rsidR="005B272E" w:rsidRPr="009F2810">
        <w:rPr>
          <w:rFonts w:ascii="Times New Roman" w:hAnsi="Times New Roman" w:cs="Times New Roman"/>
          <w:sz w:val="24"/>
          <w:szCs w:val="24"/>
        </w:rPr>
        <w:t>21 millones presenta</w:t>
      </w:r>
      <w:r w:rsidR="001C5D00" w:rsidRPr="009F2810">
        <w:rPr>
          <w:rFonts w:ascii="Times New Roman" w:hAnsi="Times New Roman" w:cs="Times New Roman"/>
          <w:sz w:val="24"/>
          <w:szCs w:val="24"/>
        </w:rPr>
        <w:t>ron</w:t>
      </w:r>
      <w:r w:rsidR="005B272E" w:rsidRPr="009F2810">
        <w:rPr>
          <w:rFonts w:ascii="Times New Roman" w:hAnsi="Times New Roman" w:cs="Times New Roman"/>
          <w:sz w:val="24"/>
          <w:szCs w:val="24"/>
        </w:rPr>
        <w:t xml:space="preserve"> como indicador el rezago educativo.</w:t>
      </w:r>
      <w:r w:rsidR="005B272E" w:rsidRPr="00395AA9">
        <w:rPr>
          <w:rFonts w:ascii="Times New Roman" w:hAnsi="Times New Roman" w:cs="Times New Roman"/>
          <w:sz w:val="24"/>
          <w:szCs w:val="24"/>
        </w:rPr>
        <w:t xml:space="preserve"> </w:t>
      </w:r>
      <w:r w:rsidR="009C79C3">
        <w:rPr>
          <w:rFonts w:ascii="Times New Roman" w:hAnsi="Times New Roman" w:cs="Times New Roman"/>
          <w:sz w:val="24"/>
          <w:szCs w:val="24"/>
        </w:rPr>
        <w:t>De hecho, s</w:t>
      </w:r>
      <w:r w:rsidR="005B272E" w:rsidRPr="00395AA9">
        <w:rPr>
          <w:rFonts w:ascii="Times New Roman" w:hAnsi="Times New Roman" w:cs="Times New Roman"/>
          <w:sz w:val="24"/>
          <w:szCs w:val="24"/>
        </w:rPr>
        <w:t xml:space="preserve">egún el Instituto Nacional de Estadística y Geografía </w:t>
      </w:r>
      <w:r w:rsidR="00035E51" w:rsidRPr="00035E51">
        <w:rPr>
          <w:rFonts w:ascii="Times New Roman" w:hAnsi="Times New Roman" w:cs="Times New Roman"/>
          <w:sz w:val="24"/>
          <w:szCs w:val="24"/>
        </w:rPr>
        <w:t>[</w:t>
      </w:r>
      <w:r w:rsidR="00035E51">
        <w:rPr>
          <w:rFonts w:ascii="Times New Roman" w:hAnsi="Times New Roman" w:cs="Times New Roman"/>
          <w:sz w:val="24"/>
          <w:szCs w:val="24"/>
        </w:rPr>
        <w:t>Inegi</w:t>
      </w:r>
      <w:r w:rsidR="00035E51" w:rsidRPr="00035E51">
        <w:rPr>
          <w:rFonts w:ascii="Times New Roman" w:hAnsi="Times New Roman" w:cs="Times New Roman"/>
          <w:sz w:val="24"/>
          <w:szCs w:val="24"/>
        </w:rPr>
        <w:t xml:space="preserve">] </w:t>
      </w:r>
      <w:r w:rsidR="005B272E" w:rsidRPr="00395AA9">
        <w:rPr>
          <w:rFonts w:ascii="Times New Roman" w:hAnsi="Times New Roman" w:cs="Times New Roman"/>
          <w:sz w:val="24"/>
          <w:szCs w:val="24"/>
        </w:rPr>
        <w:t>(2020)</w:t>
      </w:r>
      <w:r w:rsidR="003163FC" w:rsidRPr="009C79C3">
        <w:rPr>
          <w:rFonts w:ascii="Times New Roman" w:hAnsi="Times New Roman" w:cs="Times New Roman"/>
          <w:sz w:val="24"/>
          <w:szCs w:val="24"/>
        </w:rPr>
        <w:t>,</w:t>
      </w:r>
      <w:r w:rsidR="0078361F">
        <w:rPr>
          <w:rFonts w:ascii="Times New Roman" w:hAnsi="Times New Roman" w:cs="Times New Roman"/>
          <w:sz w:val="24"/>
          <w:szCs w:val="24"/>
        </w:rPr>
        <w:t xml:space="preserve"> </w:t>
      </w:r>
      <w:r w:rsidR="009C79C3">
        <w:rPr>
          <w:rFonts w:ascii="Times New Roman" w:hAnsi="Times New Roman" w:cs="Times New Roman"/>
          <w:sz w:val="24"/>
          <w:szCs w:val="24"/>
        </w:rPr>
        <w:t xml:space="preserve">se </w:t>
      </w:r>
      <w:r w:rsidR="005B272E" w:rsidRPr="00395AA9">
        <w:rPr>
          <w:rFonts w:ascii="Times New Roman" w:hAnsi="Times New Roman" w:cs="Times New Roman"/>
          <w:sz w:val="24"/>
          <w:szCs w:val="24"/>
        </w:rPr>
        <w:t>estima que 76</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 de la población en México utiliza</w:t>
      </w:r>
      <w:r w:rsidR="003163FC">
        <w:rPr>
          <w:rFonts w:ascii="Times New Roman" w:hAnsi="Times New Roman" w:cs="Times New Roman"/>
          <w:sz w:val="24"/>
          <w:szCs w:val="24"/>
        </w:rPr>
        <w:t xml:space="preserve"> </w:t>
      </w:r>
      <w:r w:rsidR="005B272E" w:rsidRPr="00395AA9">
        <w:rPr>
          <w:rFonts w:ascii="Times New Roman" w:hAnsi="Times New Roman" w:cs="Times New Roman"/>
          <w:sz w:val="24"/>
          <w:szCs w:val="24"/>
        </w:rPr>
        <w:t>internet en zonas urbanas</w:t>
      </w:r>
      <w:r w:rsidR="009C79C3">
        <w:rPr>
          <w:rFonts w:ascii="Times New Roman" w:hAnsi="Times New Roman" w:cs="Times New Roman"/>
          <w:sz w:val="24"/>
          <w:szCs w:val="24"/>
        </w:rPr>
        <w:t>, mientras que en las rurales so</w:t>
      </w:r>
      <w:r w:rsidR="005B272E" w:rsidRPr="00395AA9">
        <w:rPr>
          <w:rFonts w:ascii="Times New Roman" w:hAnsi="Times New Roman" w:cs="Times New Roman"/>
          <w:sz w:val="24"/>
          <w:szCs w:val="24"/>
        </w:rPr>
        <w:t>lo 47</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w:t>
      </w:r>
      <w:r w:rsidR="009C79C3">
        <w:rPr>
          <w:rFonts w:ascii="Times New Roman" w:hAnsi="Times New Roman" w:cs="Times New Roman"/>
          <w:sz w:val="24"/>
          <w:szCs w:val="24"/>
        </w:rPr>
        <w:t xml:space="preserve"> lo hace.</w:t>
      </w:r>
      <w:r w:rsidR="005B272E" w:rsidRPr="00395AA9">
        <w:rPr>
          <w:rFonts w:ascii="Times New Roman" w:hAnsi="Times New Roman" w:cs="Times New Roman"/>
          <w:sz w:val="24"/>
          <w:szCs w:val="24"/>
        </w:rPr>
        <w:t xml:space="preserve"> </w:t>
      </w:r>
      <w:r w:rsidR="009C79C3">
        <w:rPr>
          <w:rFonts w:ascii="Times New Roman" w:hAnsi="Times New Roman" w:cs="Times New Roman"/>
          <w:sz w:val="24"/>
          <w:szCs w:val="24"/>
        </w:rPr>
        <w:t xml:space="preserve">Asimismo, </w:t>
      </w:r>
      <w:r w:rsidR="005B272E" w:rsidRPr="00395AA9">
        <w:rPr>
          <w:rFonts w:ascii="Times New Roman" w:hAnsi="Times New Roman" w:cs="Times New Roman"/>
          <w:sz w:val="24"/>
          <w:szCs w:val="24"/>
        </w:rPr>
        <w:t xml:space="preserve">mientras </w:t>
      </w:r>
      <w:r w:rsidR="009C79C3">
        <w:rPr>
          <w:rFonts w:ascii="Times New Roman" w:hAnsi="Times New Roman" w:cs="Times New Roman"/>
          <w:sz w:val="24"/>
          <w:szCs w:val="24"/>
        </w:rPr>
        <w:t xml:space="preserve">que </w:t>
      </w:r>
      <w:r w:rsidR="005B272E" w:rsidRPr="00395AA9">
        <w:rPr>
          <w:rFonts w:ascii="Times New Roman" w:hAnsi="Times New Roman" w:cs="Times New Roman"/>
          <w:sz w:val="24"/>
          <w:szCs w:val="24"/>
        </w:rPr>
        <w:t>92</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 xml:space="preserve">% de los hogares cuentan con </w:t>
      </w:r>
      <w:r w:rsidR="005B272E" w:rsidRPr="00395AA9">
        <w:rPr>
          <w:rFonts w:ascii="Times New Roman" w:hAnsi="Times New Roman" w:cs="Times New Roman"/>
          <w:sz w:val="24"/>
          <w:szCs w:val="24"/>
        </w:rPr>
        <w:lastRenderedPageBreak/>
        <w:t>televisión, s</w:t>
      </w:r>
      <w:r w:rsidR="009C79C3">
        <w:rPr>
          <w:rFonts w:ascii="Times New Roman" w:hAnsi="Times New Roman" w:cs="Times New Roman"/>
          <w:sz w:val="24"/>
          <w:szCs w:val="24"/>
        </w:rPr>
        <w:t>o</w:t>
      </w:r>
      <w:r w:rsidR="005B272E" w:rsidRPr="00395AA9">
        <w:rPr>
          <w:rFonts w:ascii="Times New Roman" w:hAnsi="Times New Roman" w:cs="Times New Roman"/>
          <w:sz w:val="24"/>
          <w:szCs w:val="24"/>
        </w:rPr>
        <w:t>lo 56</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 tiene acceso a internet, 88</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 cuenta con al menos un celular inteligente y únicamente 44</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 xml:space="preserve">% dispone de una computadora. </w:t>
      </w:r>
      <w:r w:rsidR="009C79C3">
        <w:rPr>
          <w:rFonts w:ascii="Times New Roman" w:hAnsi="Times New Roman" w:cs="Times New Roman"/>
          <w:sz w:val="24"/>
          <w:szCs w:val="24"/>
        </w:rPr>
        <w:t xml:space="preserve">En el caso concreto de </w:t>
      </w:r>
      <w:r w:rsidR="005B272E" w:rsidRPr="00395AA9">
        <w:rPr>
          <w:rFonts w:ascii="Times New Roman" w:hAnsi="Times New Roman" w:cs="Times New Roman"/>
          <w:sz w:val="24"/>
          <w:szCs w:val="24"/>
        </w:rPr>
        <w:t>Sonora</w:t>
      </w:r>
      <w:r w:rsidR="00D54E52">
        <w:rPr>
          <w:rFonts w:ascii="Times New Roman" w:hAnsi="Times New Roman" w:cs="Times New Roman"/>
          <w:sz w:val="24"/>
          <w:szCs w:val="24"/>
        </w:rPr>
        <w:t>,</w:t>
      </w:r>
      <w:r w:rsidR="005B272E" w:rsidRPr="00395AA9">
        <w:rPr>
          <w:rFonts w:ascii="Times New Roman" w:hAnsi="Times New Roman" w:cs="Times New Roman"/>
          <w:sz w:val="24"/>
          <w:szCs w:val="24"/>
        </w:rPr>
        <w:t xml:space="preserve"> se estima que 60</w:t>
      </w:r>
      <w:r w:rsidR="009C79C3">
        <w:rPr>
          <w:rFonts w:ascii="Times New Roman" w:hAnsi="Times New Roman" w:cs="Times New Roman"/>
          <w:sz w:val="24"/>
          <w:szCs w:val="24"/>
        </w:rPr>
        <w:t xml:space="preserve"> </w:t>
      </w:r>
      <w:r w:rsidR="005B272E" w:rsidRPr="00395AA9">
        <w:rPr>
          <w:rFonts w:ascii="Times New Roman" w:hAnsi="Times New Roman" w:cs="Times New Roman"/>
          <w:sz w:val="24"/>
          <w:szCs w:val="24"/>
        </w:rPr>
        <w:t xml:space="preserve">% de los hogares tienen acceso a internet y cuentan con computadora. </w:t>
      </w:r>
    </w:p>
    <w:p w14:paraId="347C0A82" w14:textId="3554D7E7" w:rsidR="004D6C19" w:rsidRDefault="009C79C3" w:rsidP="004E74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
        </w:rPr>
        <w:t>E</w:t>
      </w:r>
      <w:r w:rsidR="00553A1A" w:rsidRPr="00553A1A">
        <w:rPr>
          <w:rFonts w:ascii="Times New Roman" w:hAnsi="Times New Roman" w:cs="Times New Roman"/>
          <w:sz w:val="24"/>
          <w:szCs w:val="24"/>
          <w:lang w:val="es"/>
        </w:rPr>
        <w:t xml:space="preserve">sta realidad </w:t>
      </w:r>
      <w:r>
        <w:rPr>
          <w:rFonts w:ascii="Times New Roman" w:hAnsi="Times New Roman" w:cs="Times New Roman"/>
          <w:sz w:val="24"/>
          <w:szCs w:val="24"/>
          <w:lang w:val="es"/>
        </w:rPr>
        <w:t>latente</w:t>
      </w:r>
      <w:r w:rsidR="00553A1A" w:rsidRPr="00553A1A">
        <w:rPr>
          <w:rFonts w:ascii="Times New Roman" w:hAnsi="Times New Roman" w:cs="Times New Roman"/>
          <w:sz w:val="24"/>
          <w:szCs w:val="24"/>
          <w:lang w:val="es"/>
        </w:rPr>
        <w:t xml:space="preserve"> en México </w:t>
      </w:r>
      <w:r>
        <w:rPr>
          <w:rFonts w:ascii="Times New Roman" w:hAnsi="Times New Roman" w:cs="Times New Roman"/>
          <w:sz w:val="24"/>
          <w:szCs w:val="24"/>
          <w:lang w:val="es"/>
        </w:rPr>
        <w:t>—</w:t>
      </w:r>
      <w:r w:rsidR="00553A1A" w:rsidRPr="00553A1A">
        <w:rPr>
          <w:rFonts w:ascii="Times New Roman" w:hAnsi="Times New Roman" w:cs="Times New Roman"/>
          <w:sz w:val="24"/>
          <w:szCs w:val="24"/>
          <w:lang w:val="es"/>
        </w:rPr>
        <w:t xml:space="preserve">y </w:t>
      </w:r>
      <w:r>
        <w:rPr>
          <w:rFonts w:ascii="Times New Roman" w:hAnsi="Times New Roman" w:cs="Times New Roman"/>
          <w:sz w:val="24"/>
          <w:szCs w:val="24"/>
          <w:lang w:val="es"/>
        </w:rPr>
        <w:t xml:space="preserve">en </w:t>
      </w:r>
      <w:r w:rsidR="00553A1A" w:rsidRPr="00553A1A">
        <w:rPr>
          <w:rFonts w:ascii="Times New Roman" w:hAnsi="Times New Roman" w:cs="Times New Roman"/>
          <w:sz w:val="24"/>
          <w:szCs w:val="24"/>
          <w:lang w:val="es"/>
        </w:rPr>
        <w:t>varios países del mundo</w:t>
      </w:r>
      <w:r>
        <w:rPr>
          <w:rFonts w:ascii="Times New Roman" w:hAnsi="Times New Roman" w:cs="Times New Roman"/>
          <w:sz w:val="24"/>
          <w:szCs w:val="24"/>
          <w:lang w:val="es"/>
        </w:rPr>
        <w:t>—</w:t>
      </w:r>
      <w:r w:rsidR="00553A1A" w:rsidRPr="00553A1A">
        <w:rPr>
          <w:rFonts w:ascii="Times New Roman" w:hAnsi="Times New Roman" w:cs="Times New Roman"/>
          <w:sz w:val="24"/>
          <w:szCs w:val="24"/>
          <w:lang w:val="es"/>
        </w:rPr>
        <w:t xml:space="preserve"> </w:t>
      </w:r>
      <w:r>
        <w:rPr>
          <w:rFonts w:ascii="Times New Roman" w:hAnsi="Times New Roman" w:cs="Times New Roman"/>
          <w:sz w:val="24"/>
          <w:szCs w:val="24"/>
          <w:lang w:val="es"/>
        </w:rPr>
        <w:t xml:space="preserve">constituye </w:t>
      </w:r>
      <w:r w:rsidR="00553A1A" w:rsidRPr="00553A1A">
        <w:rPr>
          <w:rFonts w:ascii="Times New Roman" w:hAnsi="Times New Roman" w:cs="Times New Roman"/>
          <w:sz w:val="24"/>
          <w:szCs w:val="24"/>
          <w:lang w:val="es"/>
        </w:rPr>
        <w:t>una gran brecha digital para alcanzar las metas educativas</w:t>
      </w:r>
      <w:r>
        <w:rPr>
          <w:rFonts w:ascii="Times New Roman" w:hAnsi="Times New Roman" w:cs="Times New Roman"/>
          <w:sz w:val="24"/>
          <w:szCs w:val="24"/>
          <w:lang w:val="es"/>
        </w:rPr>
        <w:t xml:space="preserve">, de ahí que sea necesario </w:t>
      </w:r>
      <w:r w:rsidR="00553A1A" w:rsidRPr="00553A1A">
        <w:rPr>
          <w:rFonts w:ascii="Times New Roman" w:hAnsi="Times New Roman" w:cs="Times New Roman"/>
          <w:sz w:val="24"/>
          <w:szCs w:val="24"/>
        </w:rPr>
        <w:t>reflexionar sobre los esquemas de educación a distancia</w:t>
      </w:r>
      <w:r w:rsidR="00A747F5">
        <w:rPr>
          <w:rFonts w:ascii="Times New Roman" w:hAnsi="Times New Roman" w:cs="Times New Roman"/>
          <w:sz w:val="24"/>
          <w:szCs w:val="24"/>
        </w:rPr>
        <w:t xml:space="preserve"> y</w:t>
      </w:r>
      <w:r w:rsidR="00553A1A" w:rsidRPr="00553A1A">
        <w:rPr>
          <w:rFonts w:ascii="Times New Roman" w:hAnsi="Times New Roman" w:cs="Times New Roman"/>
          <w:sz w:val="24"/>
          <w:szCs w:val="24"/>
        </w:rPr>
        <w:t xml:space="preserve"> las estrategias </w:t>
      </w:r>
      <w:r w:rsidR="002B53AE">
        <w:rPr>
          <w:rFonts w:ascii="Times New Roman" w:hAnsi="Times New Roman" w:cs="Times New Roman"/>
          <w:sz w:val="24"/>
          <w:szCs w:val="24"/>
        </w:rPr>
        <w:t xml:space="preserve">educativas </w:t>
      </w:r>
      <w:r w:rsidR="006C2977">
        <w:rPr>
          <w:rFonts w:ascii="Times New Roman" w:hAnsi="Times New Roman" w:cs="Times New Roman"/>
          <w:sz w:val="24"/>
          <w:szCs w:val="24"/>
        </w:rPr>
        <w:t xml:space="preserve">utilizadas </w:t>
      </w:r>
      <w:r w:rsidR="00553A1A" w:rsidRPr="00553A1A">
        <w:rPr>
          <w:rFonts w:ascii="Times New Roman" w:hAnsi="Times New Roman" w:cs="Times New Roman"/>
          <w:sz w:val="24"/>
          <w:szCs w:val="24"/>
        </w:rPr>
        <w:t xml:space="preserve">para facilitar la inclusión escolar de los sectores más vulnerables. </w:t>
      </w:r>
    </w:p>
    <w:p w14:paraId="2C54E6FA" w14:textId="77777777" w:rsidR="0089070A" w:rsidRDefault="00751AC8" w:rsidP="004E74E0">
      <w:pPr>
        <w:spacing w:after="0" w:line="360" w:lineRule="auto"/>
        <w:ind w:firstLine="708"/>
        <w:jc w:val="both"/>
        <w:rPr>
          <w:rFonts w:ascii="Times New Roman" w:hAnsi="Times New Roman" w:cs="Times New Roman"/>
          <w:sz w:val="24"/>
          <w:szCs w:val="24"/>
        </w:rPr>
      </w:pPr>
      <w:r w:rsidRPr="009C79C3">
        <w:rPr>
          <w:rFonts w:ascii="Times New Roman" w:hAnsi="Times New Roman" w:cs="Times New Roman"/>
          <w:sz w:val="24"/>
          <w:szCs w:val="24"/>
        </w:rPr>
        <w:t xml:space="preserve">En virtud de lo anterior, </w:t>
      </w:r>
      <w:r w:rsidR="009C79C3" w:rsidRPr="009C79C3">
        <w:rPr>
          <w:rFonts w:ascii="Times New Roman" w:hAnsi="Times New Roman" w:cs="Times New Roman"/>
          <w:sz w:val="24"/>
          <w:szCs w:val="24"/>
        </w:rPr>
        <w:t xml:space="preserve">el objetivo del presente trabajo fue </w:t>
      </w:r>
      <w:r>
        <w:rPr>
          <w:rFonts w:ascii="Times New Roman" w:hAnsi="Times New Roman" w:cs="Times New Roman"/>
          <w:sz w:val="24"/>
          <w:szCs w:val="24"/>
        </w:rPr>
        <w:t>identifica</w:t>
      </w:r>
      <w:r w:rsidRPr="00395AA9">
        <w:rPr>
          <w:rFonts w:ascii="Times New Roman" w:hAnsi="Times New Roman" w:cs="Times New Roman"/>
          <w:sz w:val="24"/>
          <w:szCs w:val="24"/>
        </w:rPr>
        <w:t xml:space="preserve">r las </w:t>
      </w:r>
      <w:r w:rsidR="0089070A">
        <w:rPr>
          <w:rFonts w:ascii="Times New Roman" w:hAnsi="Times New Roman" w:cs="Times New Roman"/>
          <w:sz w:val="24"/>
          <w:szCs w:val="24"/>
        </w:rPr>
        <w:t xml:space="preserve">principales </w:t>
      </w:r>
      <w:r w:rsidRPr="00395AA9">
        <w:rPr>
          <w:rFonts w:ascii="Times New Roman" w:hAnsi="Times New Roman" w:cs="Times New Roman"/>
          <w:sz w:val="24"/>
          <w:szCs w:val="24"/>
        </w:rPr>
        <w:t>estrategias empleadas</w:t>
      </w:r>
      <w:r w:rsidR="0089070A">
        <w:rPr>
          <w:rFonts w:ascii="Times New Roman" w:hAnsi="Times New Roman" w:cs="Times New Roman"/>
          <w:sz w:val="24"/>
          <w:szCs w:val="24"/>
        </w:rPr>
        <w:t>, así como los retos asumidos</w:t>
      </w:r>
      <w:r w:rsidRPr="00395AA9">
        <w:rPr>
          <w:rFonts w:ascii="Times New Roman" w:hAnsi="Times New Roman" w:cs="Times New Roman"/>
          <w:sz w:val="24"/>
          <w:szCs w:val="24"/>
        </w:rPr>
        <w:t xml:space="preserve"> por los docentes de </w:t>
      </w:r>
      <w:r>
        <w:rPr>
          <w:rFonts w:ascii="Times New Roman" w:hAnsi="Times New Roman" w:cs="Times New Roman"/>
          <w:sz w:val="24"/>
          <w:szCs w:val="24"/>
        </w:rPr>
        <w:t xml:space="preserve">nivel </w:t>
      </w:r>
      <w:r w:rsidRPr="00395AA9">
        <w:rPr>
          <w:rFonts w:ascii="Times New Roman" w:hAnsi="Times New Roman" w:cs="Times New Roman"/>
          <w:sz w:val="24"/>
          <w:szCs w:val="24"/>
        </w:rPr>
        <w:t xml:space="preserve">primaria </w:t>
      </w:r>
      <w:r w:rsidR="0089070A">
        <w:rPr>
          <w:rFonts w:ascii="Times New Roman" w:hAnsi="Times New Roman" w:cs="Times New Roman"/>
          <w:sz w:val="24"/>
          <w:szCs w:val="24"/>
        </w:rPr>
        <w:t>d</w:t>
      </w:r>
      <w:r w:rsidR="0089070A" w:rsidRPr="00395AA9">
        <w:rPr>
          <w:rFonts w:ascii="Times New Roman" w:hAnsi="Times New Roman" w:cs="Times New Roman"/>
          <w:sz w:val="24"/>
          <w:szCs w:val="24"/>
        </w:rPr>
        <w:t xml:space="preserve">el estado de Sonora </w:t>
      </w:r>
      <w:r w:rsidR="0089070A">
        <w:rPr>
          <w:rFonts w:ascii="Times New Roman" w:hAnsi="Times New Roman" w:cs="Times New Roman"/>
          <w:sz w:val="24"/>
          <w:szCs w:val="24"/>
        </w:rPr>
        <w:t>(</w:t>
      </w:r>
      <w:r w:rsidR="0089070A" w:rsidRPr="00395AA9">
        <w:rPr>
          <w:rFonts w:ascii="Times New Roman" w:hAnsi="Times New Roman" w:cs="Times New Roman"/>
          <w:sz w:val="24"/>
          <w:szCs w:val="24"/>
        </w:rPr>
        <w:t>México</w:t>
      </w:r>
      <w:r w:rsidR="0089070A">
        <w:rPr>
          <w:rFonts w:ascii="Times New Roman" w:hAnsi="Times New Roman" w:cs="Times New Roman"/>
          <w:sz w:val="24"/>
          <w:szCs w:val="24"/>
        </w:rPr>
        <w:t>)</w:t>
      </w:r>
      <w:r w:rsidR="0089070A" w:rsidRPr="00395AA9">
        <w:rPr>
          <w:rFonts w:ascii="Times New Roman" w:hAnsi="Times New Roman" w:cs="Times New Roman"/>
          <w:sz w:val="24"/>
          <w:szCs w:val="24"/>
        </w:rPr>
        <w:t xml:space="preserve"> </w:t>
      </w:r>
      <w:r w:rsidRPr="00395AA9">
        <w:rPr>
          <w:rFonts w:ascii="Times New Roman" w:hAnsi="Times New Roman" w:cs="Times New Roman"/>
          <w:sz w:val="24"/>
          <w:szCs w:val="24"/>
        </w:rPr>
        <w:t xml:space="preserve">para </w:t>
      </w:r>
      <w:r w:rsidR="0089070A">
        <w:rPr>
          <w:rFonts w:ascii="Times New Roman" w:hAnsi="Times New Roman" w:cs="Times New Roman"/>
          <w:sz w:val="24"/>
          <w:szCs w:val="24"/>
        </w:rPr>
        <w:t xml:space="preserve">continuar con sus actividades </w:t>
      </w:r>
      <w:r>
        <w:rPr>
          <w:rFonts w:ascii="Times New Roman" w:hAnsi="Times New Roman" w:cs="Times New Roman"/>
          <w:sz w:val="24"/>
          <w:szCs w:val="24"/>
        </w:rPr>
        <w:t>escolar</w:t>
      </w:r>
      <w:r w:rsidR="0089070A">
        <w:rPr>
          <w:rFonts w:ascii="Times New Roman" w:hAnsi="Times New Roman" w:cs="Times New Roman"/>
          <w:sz w:val="24"/>
          <w:szCs w:val="24"/>
        </w:rPr>
        <w:t>es</w:t>
      </w:r>
      <w:r w:rsidRPr="00395AA9">
        <w:rPr>
          <w:rFonts w:ascii="Times New Roman" w:hAnsi="Times New Roman" w:cs="Times New Roman"/>
          <w:sz w:val="24"/>
          <w:szCs w:val="24"/>
        </w:rPr>
        <w:t xml:space="preserve"> </w:t>
      </w:r>
      <w:r w:rsidR="0089070A">
        <w:rPr>
          <w:rFonts w:ascii="Times New Roman" w:hAnsi="Times New Roman" w:cs="Times New Roman"/>
          <w:sz w:val="24"/>
          <w:szCs w:val="24"/>
        </w:rPr>
        <w:t xml:space="preserve">en medio del aislamiento social  generado por la </w:t>
      </w:r>
      <w:r w:rsidR="00945855">
        <w:rPr>
          <w:rFonts w:ascii="Times New Roman" w:hAnsi="Times New Roman" w:cs="Times New Roman"/>
          <w:sz w:val="24"/>
          <w:szCs w:val="24"/>
        </w:rPr>
        <w:t>covid</w:t>
      </w:r>
      <w:r w:rsidRPr="00395AA9">
        <w:rPr>
          <w:rFonts w:ascii="Times New Roman" w:hAnsi="Times New Roman" w:cs="Times New Roman"/>
          <w:sz w:val="24"/>
          <w:szCs w:val="24"/>
        </w:rPr>
        <w:t>-19</w:t>
      </w:r>
      <w:r>
        <w:rPr>
          <w:rFonts w:ascii="Times New Roman" w:hAnsi="Times New Roman" w:cs="Times New Roman"/>
          <w:sz w:val="24"/>
          <w:szCs w:val="24"/>
        </w:rPr>
        <w:t xml:space="preserve">. </w:t>
      </w:r>
      <w:r w:rsidR="0089070A">
        <w:rPr>
          <w:rFonts w:ascii="Times New Roman" w:hAnsi="Times New Roman" w:cs="Times New Roman"/>
          <w:sz w:val="24"/>
          <w:szCs w:val="24"/>
        </w:rPr>
        <w:t>Para ello, s</w:t>
      </w:r>
      <w:r w:rsidR="003C372E">
        <w:rPr>
          <w:rFonts w:ascii="Times New Roman" w:hAnsi="Times New Roman" w:cs="Times New Roman"/>
          <w:sz w:val="24"/>
          <w:szCs w:val="24"/>
        </w:rPr>
        <w:t xml:space="preserve">e </w:t>
      </w:r>
      <w:r>
        <w:rPr>
          <w:rFonts w:ascii="Times New Roman" w:hAnsi="Times New Roman" w:cs="Times New Roman"/>
          <w:sz w:val="24"/>
          <w:szCs w:val="24"/>
        </w:rPr>
        <w:t>plantea</w:t>
      </w:r>
      <w:r w:rsidR="0089070A">
        <w:rPr>
          <w:rFonts w:ascii="Times New Roman" w:hAnsi="Times New Roman" w:cs="Times New Roman"/>
          <w:sz w:val="24"/>
          <w:szCs w:val="24"/>
        </w:rPr>
        <w:t>ron</w:t>
      </w:r>
      <w:r>
        <w:rPr>
          <w:rFonts w:ascii="Times New Roman" w:hAnsi="Times New Roman" w:cs="Times New Roman"/>
          <w:sz w:val="24"/>
          <w:szCs w:val="24"/>
        </w:rPr>
        <w:t xml:space="preserve"> las siguientes preguntas</w:t>
      </w:r>
      <w:r w:rsidRPr="0089070A">
        <w:rPr>
          <w:rFonts w:ascii="Times New Roman" w:hAnsi="Times New Roman" w:cs="Times New Roman"/>
          <w:sz w:val="24"/>
          <w:szCs w:val="24"/>
        </w:rPr>
        <w:t>:</w:t>
      </w:r>
      <w:r w:rsidR="003C372E">
        <w:rPr>
          <w:rFonts w:ascii="Times New Roman" w:hAnsi="Times New Roman" w:cs="Times New Roman"/>
          <w:sz w:val="24"/>
          <w:szCs w:val="24"/>
        </w:rPr>
        <w:t xml:space="preserve"> </w:t>
      </w:r>
      <w:r w:rsidRPr="00DA6A09">
        <w:rPr>
          <w:rFonts w:ascii="Times New Roman" w:hAnsi="Times New Roman" w:cs="Times New Roman"/>
          <w:sz w:val="24"/>
          <w:szCs w:val="24"/>
        </w:rPr>
        <w:t>¿</w:t>
      </w:r>
      <w:r w:rsidR="0089070A">
        <w:rPr>
          <w:rFonts w:ascii="Times New Roman" w:hAnsi="Times New Roman" w:cs="Times New Roman"/>
          <w:sz w:val="24"/>
          <w:szCs w:val="24"/>
        </w:rPr>
        <w:t>q</w:t>
      </w:r>
      <w:r w:rsidRPr="00DA6A09">
        <w:rPr>
          <w:rFonts w:ascii="Times New Roman" w:hAnsi="Times New Roman" w:cs="Times New Roman"/>
          <w:sz w:val="24"/>
          <w:szCs w:val="24"/>
        </w:rPr>
        <w:t>ué est</w:t>
      </w:r>
      <w:r w:rsidR="00DA6A09" w:rsidRPr="00DA6A09">
        <w:rPr>
          <w:rFonts w:ascii="Times New Roman" w:hAnsi="Times New Roman" w:cs="Times New Roman"/>
          <w:sz w:val="24"/>
          <w:szCs w:val="24"/>
        </w:rPr>
        <w:t>rategias educativas implementaron los docentes para el seguimiento escolar?,</w:t>
      </w:r>
      <w:r w:rsidR="00DA6A09">
        <w:rPr>
          <w:rFonts w:ascii="Times New Roman" w:hAnsi="Times New Roman" w:cs="Times New Roman"/>
          <w:i/>
          <w:iCs/>
          <w:sz w:val="24"/>
          <w:szCs w:val="24"/>
        </w:rPr>
        <w:t xml:space="preserve"> </w:t>
      </w:r>
      <w:r w:rsidR="00DA6A09" w:rsidRPr="002A7976">
        <w:rPr>
          <w:rFonts w:ascii="Times New Roman" w:hAnsi="Times New Roman" w:cs="Times New Roman"/>
          <w:sz w:val="24"/>
          <w:szCs w:val="24"/>
        </w:rPr>
        <w:t>y</w:t>
      </w:r>
      <w:r w:rsidR="00A142AB" w:rsidRPr="002A7976">
        <w:rPr>
          <w:rFonts w:ascii="Times New Roman" w:eastAsia="Times New Roman" w:hAnsi="Times New Roman" w:cs="Times New Roman"/>
          <w:sz w:val="24"/>
          <w:szCs w:val="24"/>
        </w:rPr>
        <w:t xml:space="preserve"> </w:t>
      </w:r>
      <w:r w:rsidR="00A142AB" w:rsidRPr="00DA6A09">
        <w:rPr>
          <w:rFonts w:ascii="Times New Roman" w:eastAsia="Times New Roman" w:hAnsi="Times New Roman" w:cs="Times New Roman"/>
          <w:sz w:val="24"/>
          <w:szCs w:val="24"/>
        </w:rPr>
        <w:t>¿</w:t>
      </w:r>
      <w:r w:rsidR="0089070A">
        <w:rPr>
          <w:rFonts w:ascii="Times New Roman" w:eastAsia="Times New Roman" w:hAnsi="Times New Roman" w:cs="Times New Roman"/>
          <w:sz w:val="24"/>
          <w:szCs w:val="24"/>
        </w:rPr>
        <w:t>c</w:t>
      </w:r>
      <w:r w:rsidR="00A142AB" w:rsidRPr="00DA6A09">
        <w:rPr>
          <w:rFonts w:ascii="Times New Roman" w:eastAsia="Times New Roman" w:hAnsi="Times New Roman" w:cs="Times New Roman"/>
          <w:sz w:val="24"/>
          <w:szCs w:val="24"/>
        </w:rPr>
        <w:t xml:space="preserve">uáles </w:t>
      </w:r>
      <w:r w:rsidR="0089070A">
        <w:rPr>
          <w:rFonts w:ascii="Times New Roman" w:eastAsia="Times New Roman" w:hAnsi="Times New Roman" w:cs="Times New Roman"/>
          <w:sz w:val="24"/>
          <w:szCs w:val="24"/>
        </w:rPr>
        <w:t>fueron</w:t>
      </w:r>
      <w:r w:rsidR="00A142AB" w:rsidRPr="00DA6A09">
        <w:rPr>
          <w:rFonts w:ascii="Times New Roman" w:eastAsia="Times New Roman" w:hAnsi="Times New Roman" w:cs="Times New Roman"/>
          <w:sz w:val="24"/>
          <w:szCs w:val="24"/>
        </w:rPr>
        <w:t xml:space="preserve"> los principales retos educativos </w:t>
      </w:r>
      <w:r w:rsidR="0089070A">
        <w:rPr>
          <w:rFonts w:ascii="Times New Roman" w:eastAsia="Times New Roman" w:hAnsi="Times New Roman" w:cs="Times New Roman"/>
          <w:sz w:val="24"/>
          <w:szCs w:val="24"/>
        </w:rPr>
        <w:t xml:space="preserve">encarados </w:t>
      </w:r>
      <w:r w:rsidR="00A142AB" w:rsidRPr="00DA6A09">
        <w:rPr>
          <w:rFonts w:ascii="Times New Roman" w:eastAsia="Times New Roman" w:hAnsi="Times New Roman" w:cs="Times New Roman"/>
          <w:sz w:val="24"/>
          <w:szCs w:val="24"/>
        </w:rPr>
        <w:t xml:space="preserve">ante </w:t>
      </w:r>
      <w:r w:rsidR="00764702">
        <w:rPr>
          <w:rFonts w:ascii="Times New Roman" w:eastAsia="Times New Roman" w:hAnsi="Times New Roman" w:cs="Times New Roman"/>
          <w:sz w:val="24"/>
          <w:szCs w:val="24"/>
        </w:rPr>
        <w:t xml:space="preserve">la </w:t>
      </w:r>
      <w:r w:rsidR="00F46E43" w:rsidRPr="00DA6A09">
        <w:rPr>
          <w:rFonts w:ascii="Times New Roman" w:eastAsia="Times New Roman" w:hAnsi="Times New Roman" w:cs="Times New Roman"/>
          <w:sz w:val="24"/>
          <w:szCs w:val="24"/>
        </w:rPr>
        <w:t>covid</w:t>
      </w:r>
      <w:r w:rsidR="00A142AB" w:rsidRPr="00DA6A09">
        <w:rPr>
          <w:rFonts w:ascii="Times New Roman" w:eastAsia="Times New Roman" w:hAnsi="Times New Roman" w:cs="Times New Roman"/>
          <w:sz w:val="24"/>
          <w:szCs w:val="24"/>
        </w:rPr>
        <w:t>-</w:t>
      </w:r>
      <w:r w:rsidR="00DA6A09" w:rsidRPr="00DA6A09">
        <w:rPr>
          <w:rFonts w:ascii="Times New Roman" w:eastAsia="Times New Roman" w:hAnsi="Times New Roman" w:cs="Times New Roman"/>
          <w:sz w:val="24"/>
          <w:szCs w:val="24"/>
        </w:rPr>
        <w:t>19?</w:t>
      </w:r>
      <w:r w:rsidR="00DA6A09">
        <w:rPr>
          <w:rFonts w:ascii="Times New Roman" w:hAnsi="Times New Roman" w:cs="Times New Roman"/>
          <w:sz w:val="24"/>
          <w:szCs w:val="24"/>
        </w:rPr>
        <w:t xml:space="preserve"> </w:t>
      </w:r>
    </w:p>
    <w:p w14:paraId="3A66E37D" w14:textId="77777777" w:rsidR="0089070A" w:rsidRDefault="003C372E" w:rsidP="004E74E0">
      <w:pPr>
        <w:spacing w:after="0" w:line="360" w:lineRule="auto"/>
        <w:ind w:firstLine="708"/>
        <w:jc w:val="both"/>
        <w:rPr>
          <w:rFonts w:ascii="Times New Roman" w:hAnsi="Times New Roman" w:cs="Times New Roman"/>
          <w:sz w:val="24"/>
          <w:szCs w:val="24"/>
        </w:rPr>
      </w:pPr>
      <w:r w:rsidRPr="003C372E">
        <w:rPr>
          <w:rFonts w:ascii="Times New Roman" w:hAnsi="Times New Roman" w:cs="Times New Roman"/>
          <w:sz w:val="24"/>
          <w:szCs w:val="24"/>
        </w:rPr>
        <w:t xml:space="preserve">Para responder dichos cuestionamientos se </w:t>
      </w:r>
      <w:r w:rsidR="0089070A">
        <w:rPr>
          <w:rFonts w:ascii="Times New Roman" w:hAnsi="Times New Roman" w:cs="Times New Roman"/>
          <w:sz w:val="24"/>
          <w:szCs w:val="24"/>
        </w:rPr>
        <w:t>formularon</w:t>
      </w:r>
      <w:r w:rsidR="00945855">
        <w:rPr>
          <w:rFonts w:ascii="Times New Roman" w:hAnsi="Times New Roman" w:cs="Times New Roman"/>
          <w:sz w:val="24"/>
          <w:szCs w:val="24"/>
        </w:rPr>
        <w:t xml:space="preserve"> </w:t>
      </w:r>
      <w:r w:rsidRPr="003C372E">
        <w:rPr>
          <w:rFonts w:ascii="Times New Roman" w:hAnsi="Times New Roman" w:cs="Times New Roman"/>
          <w:sz w:val="24"/>
          <w:szCs w:val="24"/>
        </w:rPr>
        <w:t>las siguientes hipótesis:</w:t>
      </w:r>
    </w:p>
    <w:p w14:paraId="532FCDA9" w14:textId="77777777" w:rsidR="0089070A" w:rsidRDefault="003C372E" w:rsidP="004E74E0">
      <w:pPr>
        <w:pStyle w:val="Prrafodelista"/>
        <w:numPr>
          <w:ilvl w:val="0"/>
          <w:numId w:val="24"/>
        </w:numPr>
        <w:spacing w:after="0" w:line="360" w:lineRule="auto"/>
        <w:jc w:val="both"/>
        <w:rPr>
          <w:rFonts w:ascii="Times New Roman" w:hAnsi="Times New Roman"/>
          <w:sz w:val="24"/>
          <w:szCs w:val="24"/>
        </w:rPr>
      </w:pPr>
      <w:r w:rsidRPr="0089070A">
        <w:rPr>
          <w:rFonts w:ascii="Times New Roman" w:hAnsi="Times New Roman"/>
          <w:sz w:val="24"/>
          <w:szCs w:val="24"/>
        </w:rPr>
        <w:t>H1: La implementación de una educación a distancia permite el seguimiento escolar ante el</w:t>
      </w:r>
      <w:r w:rsidR="0089070A">
        <w:rPr>
          <w:rFonts w:ascii="Times New Roman" w:hAnsi="Times New Roman"/>
          <w:sz w:val="24"/>
          <w:szCs w:val="24"/>
        </w:rPr>
        <w:t xml:space="preserve"> </w:t>
      </w:r>
      <w:r w:rsidRPr="0089070A">
        <w:rPr>
          <w:rFonts w:ascii="Times New Roman" w:hAnsi="Times New Roman"/>
          <w:sz w:val="24"/>
          <w:szCs w:val="24"/>
        </w:rPr>
        <w:t xml:space="preserve">confinamiento. </w:t>
      </w:r>
    </w:p>
    <w:p w14:paraId="5A123F4F" w14:textId="77777777" w:rsidR="0089070A" w:rsidRDefault="003C372E" w:rsidP="004E74E0">
      <w:pPr>
        <w:pStyle w:val="Prrafodelista"/>
        <w:numPr>
          <w:ilvl w:val="0"/>
          <w:numId w:val="24"/>
        </w:numPr>
        <w:spacing w:after="0" w:line="360" w:lineRule="auto"/>
        <w:jc w:val="both"/>
        <w:rPr>
          <w:rFonts w:ascii="Times New Roman" w:hAnsi="Times New Roman"/>
          <w:sz w:val="24"/>
          <w:szCs w:val="24"/>
        </w:rPr>
      </w:pPr>
      <w:r w:rsidRPr="0089070A">
        <w:rPr>
          <w:rFonts w:ascii="Times New Roman" w:hAnsi="Times New Roman"/>
          <w:sz w:val="24"/>
          <w:szCs w:val="24"/>
        </w:rPr>
        <w:t>H2:</w:t>
      </w:r>
      <w:r w:rsidR="001551CD" w:rsidRPr="0089070A">
        <w:rPr>
          <w:rFonts w:ascii="Times New Roman" w:hAnsi="Times New Roman"/>
          <w:sz w:val="24"/>
          <w:szCs w:val="24"/>
        </w:rPr>
        <w:t xml:space="preserve"> </w:t>
      </w:r>
      <w:r w:rsidRPr="0089070A">
        <w:rPr>
          <w:rFonts w:ascii="Times New Roman" w:hAnsi="Times New Roman"/>
          <w:sz w:val="24"/>
          <w:szCs w:val="24"/>
        </w:rPr>
        <w:t>Las estrategias didácticas tradicionales permite</w:t>
      </w:r>
      <w:r w:rsidR="00815B68" w:rsidRPr="0089070A">
        <w:rPr>
          <w:rFonts w:ascii="Times New Roman" w:hAnsi="Times New Roman"/>
          <w:sz w:val="24"/>
          <w:szCs w:val="24"/>
        </w:rPr>
        <w:t>n</w:t>
      </w:r>
      <w:r w:rsidRPr="0089070A">
        <w:rPr>
          <w:rFonts w:ascii="Times New Roman" w:hAnsi="Times New Roman"/>
          <w:sz w:val="24"/>
          <w:szCs w:val="24"/>
        </w:rPr>
        <w:t xml:space="preserve"> incluir a los sector</w:t>
      </w:r>
      <w:r w:rsidR="00815B68" w:rsidRPr="0089070A">
        <w:rPr>
          <w:rFonts w:ascii="Times New Roman" w:hAnsi="Times New Roman"/>
          <w:sz w:val="24"/>
          <w:szCs w:val="24"/>
        </w:rPr>
        <w:t>es</w:t>
      </w:r>
      <w:r w:rsidRPr="0089070A">
        <w:rPr>
          <w:rFonts w:ascii="Times New Roman" w:hAnsi="Times New Roman"/>
          <w:sz w:val="24"/>
          <w:szCs w:val="24"/>
        </w:rPr>
        <w:t xml:space="preserve"> más vulnerables. </w:t>
      </w:r>
    </w:p>
    <w:p w14:paraId="2D152161" w14:textId="4E3E1BB5" w:rsidR="003C372E" w:rsidRPr="0089070A" w:rsidRDefault="003C372E" w:rsidP="004E74E0">
      <w:pPr>
        <w:pStyle w:val="Prrafodelista"/>
        <w:numPr>
          <w:ilvl w:val="0"/>
          <w:numId w:val="24"/>
        </w:numPr>
        <w:spacing w:after="0" w:line="360" w:lineRule="auto"/>
        <w:jc w:val="both"/>
        <w:rPr>
          <w:rFonts w:ascii="Times New Roman" w:hAnsi="Times New Roman"/>
          <w:sz w:val="24"/>
          <w:szCs w:val="24"/>
        </w:rPr>
      </w:pPr>
      <w:r w:rsidRPr="0089070A">
        <w:rPr>
          <w:rFonts w:ascii="Times New Roman" w:hAnsi="Times New Roman"/>
          <w:sz w:val="24"/>
          <w:szCs w:val="24"/>
        </w:rPr>
        <w:t xml:space="preserve">H3: </w:t>
      </w:r>
      <w:r w:rsidRPr="0089070A">
        <w:rPr>
          <w:rFonts w:ascii="Times New Roman" w:eastAsia="Times New Roman" w:hAnsi="Times New Roman"/>
          <w:sz w:val="24"/>
          <w:szCs w:val="24"/>
        </w:rPr>
        <w:t xml:space="preserve">Los </w:t>
      </w:r>
      <w:r w:rsidR="0089070A">
        <w:rPr>
          <w:rFonts w:ascii="Times New Roman" w:eastAsia="Times New Roman" w:hAnsi="Times New Roman"/>
          <w:sz w:val="24"/>
          <w:szCs w:val="24"/>
        </w:rPr>
        <w:t xml:space="preserve">principales </w:t>
      </w:r>
      <w:r w:rsidRPr="0089070A">
        <w:rPr>
          <w:rFonts w:ascii="Times New Roman" w:eastAsia="Times New Roman" w:hAnsi="Times New Roman"/>
          <w:sz w:val="24"/>
          <w:szCs w:val="24"/>
        </w:rPr>
        <w:t xml:space="preserve">retos educativos son las brechas digitales de docentes y dicentes. </w:t>
      </w:r>
    </w:p>
    <w:p w14:paraId="7BBD36F5" w14:textId="77777777" w:rsidR="009C536F" w:rsidRDefault="009C536F" w:rsidP="004E74E0">
      <w:pPr>
        <w:spacing w:after="0" w:line="360" w:lineRule="auto"/>
        <w:jc w:val="center"/>
        <w:rPr>
          <w:rFonts w:ascii="Times New Roman" w:hAnsi="Times New Roman" w:cs="Times New Roman"/>
          <w:b/>
          <w:bCs/>
          <w:sz w:val="28"/>
          <w:szCs w:val="28"/>
          <w:lang w:val="es-ES"/>
        </w:rPr>
      </w:pPr>
    </w:p>
    <w:p w14:paraId="73D8B30B" w14:textId="35A7A6F8" w:rsidR="003A74B9" w:rsidRPr="003A74B9" w:rsidRDefault="003A74B9" w:rsidP="004E74E0">
      <w:pPr>
        <w:spacing w:after="0" w:line="360" w:lineRule="auto"/>
        <w:jc w:val="center"/>
        <w:rPr>
          <w:rFonts w:ascii="Times New Roman" w:hAnsi="Times New Roman" w:cs="Times New Roman"/>
          <w:b/>
          <w:bCs/>
          <w:sz w:val="28"/>
          <w:szCs w:val="28"/>
          <w:lang w:val="es-ES"/>
        </w:rPr>
      </w:pPr>
      <w:r w:rsidRPr="003A74B9">
        <w:rPr>
          <w:rFonts w:ascii="Times New Roman" w:hAnsi="Times New Roman" w:cs="Times New Roman"/>
          <w:b/>
          <w:bCs/>
          <w:sz w:val="28"/>
          <w:szCs w:val="28"/>
          <w:lang w:val="es-ES"/>
        </w:rPr>
        <w:t>Marco conceptual</w:t>
      </w:r>
    </w:p>
    <w:p w14:paraId="4961BAF6" w14:textId="77777777" w:rsidR="009A605B" w:rsidRDefault="003A74B9" w:rsidP="004E74E0">
      <w:pPr>
        <w:spacing w:after="0" w:line="360" w:lineRule="auto"/>
        <w:ind w:firstLine="708"/>
        <w:jc w:val="both"/>
        <w:rPr>
          <w:rFonts w:ascii="Times New Roman" w:hAnsi="Times New Roman" w:cs="Times New Roman"/>
          <w:sz w:val="24"/>
          <w:szCs w:val="24"/>
          <w:lang w:val="es-ES"/>
        </w:rPr>
      </w:pPr>
      <w:r w:rsidRPr="003A74B9">
        <w:rPr>
          <w:rFonts w:ascii="Times New Roman" w:hAnsi="Times New Roman" w:cs="Times New Roman"/>
          <w:sz w:val="24"/>
          <w:szCs w:val="24"/>
          <w:lang w:val="es-ES"/>
        </w:rPr>
        <w:t xml:space="preserve">La emergencia sanitaria </w:t>
      </w:r>
      <w:r w:rsidR="0089070A">
        <w:rPr>
          <w:rFonts w:ascii="Times New Roman" w:hAnsi="Times New Roman" w:cs="Times New Roman"/>
          <w:sz w:val="24"/>
          <w:szCs w:val="24"/>
          <w:lang w:val="es-ES"/>
        </w:rPr>
        <w:t xml:space="preserve">generada por la covid-19 </w:t>
      </w:r>
      <w:r w:rsidRPr="003A74B9">
        <w:rPr>
          <w:rFonts w:ascii="Times New Roman" w:hAnsi="Times New Roman" w:cs="Times New Roman"/>
          <w:sz w:val="24"/>
          <w:szCs w:val="24"/>
          <w:lang w:val="es-ES"/>
        </w:rPr>
        <w:t>ha provocado un reajuste de las actividades escolares</w:t>
      </w:r>
      <w:r w:rsidR="0011337E">
        <w:rPr>
          <w:rFonts w:ascii="Times New Roman" w:hAnsi="Times New Roman" w:cs="Times New Roman"/>
          <w:sz w:val="24"/>
          <w:szCs w:val="24"/>
          <w:lang w:val="es-ES"/>
        </w:rPr>
        <w:t xml:space="preserve">, </w:t>
      </w:r>
      <w:r w:rsidR="0089070A">
        <w:rPr>
          <w:rFonts w:ascii="Times New Roman" w:hAnsi="Times New Roman" w:cs="Times New Roman"/>
          <w:sz w:val="24"/>
          <w:szCs w:val="24"/>
          <w:lang w:val="es-ES"/>
        </w:rPr>
        <w:t xml:space="preserve">las cuales han tenido que cambiar </w:t>
      </w:r>
      <w:r w:rsidR="0011337E" w:rsidRPr="0089070A">
        <w:rPr>
          <w:rFonts w:ascii="Times New Roman" w:hAnsi="Times New Roman" w:cs="Times New Roman"/>
          <w:sz w:val="24"/>
          <w:szCs w:val="24"/>
          <w:lang w:val="es-ES"/>
        </w:rPr>
        <w:t xml:space="preserve">repentinamente </w:t>
      </w:r>
      <w:r w:rsidR="0089070A" w:rsidRPr="0089070A">
        <w:rPr>
          <w:rFonts w:ascii="Times New Roman" w:hAnsi="Times New Roman" w:cs="Times New Roman"/>
          <w:sz w:val="24"/>
          <w:szCs w:val="24"/>
          <w:lang w:val="es-ES"/>
        </w:rPr>
        <w:t xml:space="preserve">hacia una educación </w:t>
      </w:r>
      <w:r w:rsidR="00E17F1D" w:rsidRPr="0089070A">
        <w:rPr>
          <w:rFonts w:ascii="Times New Roman" w:hAnsi="Times New Roman" w:cs="Times New Roman"/>
          <w:sz w:val="24"/>
          <w:szCs w:val="24"/>
          <w:lang w:val="es-ES"/>
        </w:rPr>
        <w:t xml:space="preserve">a </w:t>
      </w:r>
      <w:r w:rsidRPr="0089070A">
        <w:rPr>
          <w:rFonts w:ascii="Times New Roman" w:hAnsi="Times New Roman" w:cs="Times New Roman"/>
          <w:sz w:val="24"/>
          <w:szCs w:val="24"/>
          <w:lang w:val="es-ES"/>
        </w:rPr>
        <w:t>distancia (</w:t>
      </w:r>
      <w:r w:rsidRPr="003A74B9">
        <w:rPr>
          <w:rFonts w:ascii="Times New Roman" w:hAnsi="Times New Roman" w:cs="Times New Roman"/>
          <w:sz w:val="24"/>
          <w:szCs w:val="24"/>
          <w:lang w:val="es-ES"/>
        </w:rPr>
        <w:t>Moreno, 2020)</w:t>
      </w:r>
      <w:r w:rsidR="009A605B">
        <w:rPr>
          <w:rFonts w:ascii="Times New Roman" w:hAnsi="Times New Roman" w:cs="Times New Roman"/>
          <w:sz w:val="24"/>
          <w:szCs w:val="24"/>
          <w:lang w:val="es-ES"/>
        </w:rPr>
        <w:t xml:space="preserve">, entendida como </w:t>
      </w:r>
      <w:r w:rsidRPr="003A74B9">
        <w:rPr>
          <w:rFonts w:ascii="Times New Roman" w:hAnsi="Times New Roman" w:cs="Times New Roman"/>
          <w:sz w:val="24"/>
          <w:szCs w:val="24"/>
          <w:lang w:val="es-ES"/>
        </w:rPr>
        <w:t xml:space="preserve">el proceso de enseñanza-aprendizaje que emplea medios para la interactividad síncrona (teléfono, chat, videoconferencia, etc.) y asincrónica (plataformas, foros, correo electrónico, etc.) (Heedy </w:t>
      </w:r>
      <w:r w:rsidR="00E1752F">
        <w:rPr>
          <w:rFonts w:ascii="Times New Roman" w:hAnsi="Times New Roman" w:cs="Times New Roman"/>
          <w:sz w:val="24"/>
          <w:szCs w:val="24"/>
          <w:lang w:val="es-ES"/>
        </w:rPr>
        <w:t>y</w:t>
      </w:r>
      <w:r w:rsidRPr="003A74B9">
        <w:rPr>
          <w:rFonts w:ascii="Times New Roman" w:hAnsi="Times New Roman" w:cs="Times New Roman"/>
          <w:sz w:val="24"/>
          <w:szCs w:val="24"/>
          <w:lang w:val="es-ES"/>
        </w:rPr>
        <w:t xml:space="preserve"> Uribe, 2008). </w:t>
      </w:r>
    </w:p>
    <w:p w14:paraId="51D6A984" w14:textId="4049F914" w:rsidR="009A605B" w:rsidRDefault="009A605B" w:rsidP="004E74E0">
      <w:pPr>
        <w:spacing w:after="0" w:line="360" w:lineRule="auto"/>
        <w:ind w:firstLine="708"/>
        <w:jc w:val="both"/>
        <w:rPr>
          <w:rFonts w:ascii="Times New Roman" w:hAnsi="Times New Roman" w:cs="Times New Roman"/>
          <w:sz w:val="24"/>
          <w:szCs w:val="24"/>
          <w:highlight w:val="green"/>
          <w:lang w:val="es-ES"/>
        </w:rPr>
      </w:pPr>
      <w:r>
        <w:rPr>
          <w:rFonts w:ascii="Times New Roman" w:hAnsi="Times New Roman" w:cs="Times New Roman"/>
          <w:sz w:val="24"/>
          <w:szCs w:val="24"/>
          <w:lang w:val="es-ES"/>
        </w:rPr>
        <w:t xml:space="preserve">Una de las características más resaltantes de la educación a distancia es el  </w:t>
      </w:r>
      <w:r w:rsidRPr="009A605B">
        <w:rPr>
          <w:rFonts w:ascii="Times New Roman" w:hAnsi="Times New Roman" w:cs="Times New Roman"/>
          <w:sz w:val="24"/>
          <w:szCs w:val="24"/>
          <w:lang w:val="es-ES"/>
        </w:rPr>
        <w:t>protagonismo</w:t>
      </w:r>
      <w:r>
        <w:rPr>
          <w:rFonts w:ascii="Times New Roman" w:hAnsi="Times New Roman" w:cs="Times New Roman"/>
          <w:sz w:val="24"/>
          <w:szCs w:val="24"/>
          <w:lang w:val="es-ES"/>
        </w:rPr>
        <w:t xml:space="preserve"> que debe asumir el estudiante en la construcción de </w:t>
      </w:r>
      <w:r w:rsidRPr="009A605B">
        <w:rPr>
          <w:rFonts w:ascii="Times New Roman" w:hAnsi="Times New Roman" w:cs="Times New Roman"/>
          <w:sz w:val="24"/>
          <w:szCs w:val="24"/>
          <w:lang w:val="es-ES"/>
        </w:rPr>
        <w:t>su</w:t>
      </w:r>
      <w:r w:rsidR="00BA3F1E" w:rsidRPr="009A605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conocimiento, lo cual es fomentado por la tutoría </w:t>
      </w:r>
      <w:r w:rsidRPr="003A74B9">
        <w:rPr>
          <w:rFonts w:ascii="Times New Roman" w:hAnsi="Times New Roman" w:cs="Times New Roman"/>
          <w:sz w:val="24"/>
          <w:szCs w:val="24"/>
          <w:lang w:val="es-ES"/>
        </w:rPr>
        <w:t>de los docentes</w:t>
      </w:r>
      <w:r>
        <w:rPr>
          <w:rFonts w:ascii="Times New Roman" w:hAnsi="Times New Roman" w:cs="Times New Roman"/>
          <w:sz w:val="24"/>
          <w:szCs w:val="24"/>
          <w:lang w:val="es-ES"/>
        </w:rPr>
        <w:t xml:space="preserve"> a través de una</w:t>
      </w:r>
      <w:r w:rsidR="00BA3F1E" w:rsidRPr="003A74B9">
        <w:rPr>
          <w:rFonts w:ascii="Times New Roman" w:hAnsi="Times New Roman" w:cs="Times New Roman"/>
          <w:sz w:val="24"/>
          <w:szCs w:val="24"/>
          <w:lang w:val="es-ES"/>
        </w:rPr>
        <w:t xml:space="preserve"> interacción virtual (Ch</w:t>
      </w:r>
      <w:r w:rsidR="00BA3F1E">
        <w:rPr>
          <w:rFonts w:ascii="Times New Roman" w:hAnsi="Times New Roman" w:cs="Times New Roman"/>
          <w:sz w:val="24"/>
          <w:szCs w:val="24"/>
          <w:lang w:val="es-ES"/>
        </w:rPr>
        <w:t>aves</w:t>
      </w:r>
      <w:r w:rsidR="00BA3F1E" w:rsidRPr="003A74B9">
        <w:rPr>
          <w:rFonts w:ascii="Times New Roman" w:hAnsi="Times New Roman" w:cs="Times New Roman"/>
          <w:sz w:val="24"/>
          <w:szCs w:val="24"/>
          <w:lang w:val="es-ES"/>
        </w:rPr>
        <w:t>, 2017).</w:t>
      </w:r>
      <w:r>
        <w:rPr>
          <w:rFonts w:ascii="Times New Roman" w:hAnsi="Times New Roman" w:cs="Times New Roman"/>
          <w:sz w:val="24"/>
          <w:szCs w:val="24"/>
          <w:lang w:val="es-ES"/>
        </w:rPr>
        <w:t xml:space="preserve"> </w:t>
      </w:r>
      <w:r w:rsidR="00BA3F1E">
        <w:rPr>
          <w:rFonts w:ascii="Times New Roman" w:hAnsi="Times New Roman" w:cs="Times New Roman"/>
          <w:sz w:val="24"/>
          <w:szCs w:val="24"/>
          <w:lang w:val="es-ES"/>
        </w:rPr>
        <w:t xml:space="preserve">En </w:t>
      </w:r>
      <w:r w:rsidR="003A74B9" w:rsidRPr="003A74B9">
        <w:rPr>
          <w:rFonts w:ascii="Times New Roman" w:hAnsi="Times New Roman" w:cs="Times New Roman"/>
          <w:sz w:val="24"/>
          <w:szCs w:val="24"/>
          <w:lang w:val="es-ES"/>
        </w:rPr>
        <w:t>esta modalidad se requiere de un proceso de planeación, selección de recursos, estrategias educativas y formas de comunicación mediad</w:t>
      </w:r>
      <w:r>
        <w:rPr>
          <w:rFonts w:ascii="Times New Roman" w:hAnsi="Times New Roman" w:cs="Times New Roman"/>
          <w:sz w:val="24"/>
          <w:szCs w:val="24"/>
          <w:lang w:val="es-ES"/>
        </w:rPr>
        <w:t>a</w:t>
      </w:r>
      <w:r w:rsidR="003A74B9" w:rsidRPr="003A74B9">
        <w:rPr>
          <w:rFonts w:ascii="Times New Roman" w:hAnsi="Times New Roman" w:cs="Times New Roman"/>
          <w:sz w:val="24"/>
          <w:szCs w:val="24"/>
          <w:lang w:val="es-ES"/>
        </w:rPr>
        <w:t>s por la</w:t>
      </w:r>
      <w:r>
        <w:rPr>
          <w:rFonts w:ascii="Times New Roman" w:hAnsi="Times New Roman" w:cs="Times New Roman"/>
          <w:sz w:val="24"/>
          <w:szCs w:val="24"/>
          <w:lang w:val="es-ES"/>
        </w:rPr>
        <w:t>s</w:t>
      </w:r>
      <w:r w:rsidR="003A74B9" w:rsidRPr="003A74B9">
        <w:rPr>
          <w:rFonts w:ascii="Times New Roman" w:hAnsi="Times New Roman" w:cs="Times New Roman"/>
          <w:sz w:val="24"/>
          <w:szCs w:val="24"/>
          <w:lang w:val="es-ES"/>
        </w:rPr>
        <w:t xml:space="preserve"> </w:t>
      </w:r>
      <w:r>
        <w:rPr>
          <w:rFonts w:ascii="Times New Roman" w:hAnsi="Times New Roman" w:cs="Times New Roman"/>
          <w:sz w:val="24"/>
          <w:szCs w:val="24"/>
          <w:lang w:val="es-ES"/>
        </w:rPr>
        <w:t>TIC</w:t>
      </w:r>
      <w:r w:rsidR="003A74B9" w:rsidRPr="003A74B9">
        <w:rPr>
          <w:rFonts w:ascii="Times New Roman" w:hAnsi="Times New Roman" w:cs="Times New Roman"/>
          <w:sz w:val="24"/>
          <w:szCs w:val="24"/>
          <w:lang w:val="es-ES"/>
        </w:rPr>
        <w:t xml:space="preserve"> (Vela, Ahumada </w:t>
      </w:r>
      <w:r w:rsidR="00E1752F">
        <w:rPr>
          <w:rFonts w:ascii="Times New Roman" w:hAnsi="Times New Roman" w:cs="Times New Roman"/>
          <w:sz w:val="24"/>
          <w:szCs w:val="24"/>
          <w:lang w:val="es-ES"/>
        </w:rPr>
        <w:t>y</w:t>
      </w:r>
      <w:r w:rsidR="003A74B9" w:rsidRPr="003A74B9">
        <w:rPr>
          <w:rFonts w:ascii="Times New Roman" w:hAnsi="Times New Roman" w:cs="Times New Roman"/>
          <w:sz w:val="24"/>
          <w:szCs w:val="24"/>
          <w:lang w:val="es-ES"/>
        </w:rPr>
        <w:t xml:space="preserve"> Guerrero, 2015)</w:t>
      </w:r>
      <w:r>
        <w:rPr>
          <w:rFonts w:ascii="Times New Roman" w:hAnsi="Times New Roman" w:cs="Times New Roman"/>
          <w:sz w:val="24"/>
          <w:szCs w:val="24"/>
          <w:lang w:val="es-ES"/>
        </w:rPr>
        <w:t xml:space="preserve">, las cuales se pueden definir como </w:t>
      </w:r>
      <w:r w:rsidRPr="003A74B9">
        <w:rPr>
          <w:rFonts w:ascii="Times New Roman" w:hAnsi="Times New Roman" w:cs="Times New Roman"/>
          <w:sz w:val="24"/>
          <w:szCs w:val="24"/>
          <w:lang w:val="es-ES"/>
        </w:rPr>
        <w:t xml:space="preserve">el conjunto de tecnologías que permiten la </w:t>
      </w:r>
      <w:r w:rsidRPr="003A74B9">
        <w:rPr>
          <w:rFonts w:ascii="Times New Roman" w:hAnsi="Times New Roman" w:cs="Times New Roman"/>
          <w:sz w:val="24"/>
          <w:szCs w:val="24"/>
          <w:lang w:val="es-ES"/>
        </w:rPr>
        <w:lastRenderedPageBreak/>
        <w:t>adquisición, producción, almacenamiento, tratamiento, comunicación, registro y presentación de informaciones en forma de voz, imágenes y datos</w:t>
      </w:r>
      <w:r>
        <w:rPr>
          <w:rFonts w:ascii="Times New Roman" w:hAnsi="Times New Roman" w:cs="Times New Roman"/>
          <w:sz w:val="24"/>
          <w:szCs w:val="24"/>
          <w:lang w:val="es-ES"/>
        </w:rPr>
        <w:t xml:space="preserve"> (</w:t>
      </w:r>
      <w:r w:rsidR="00BA3F1E" w:rsidRPr="009A605B">
        <w:rPr>
          <w:rFonts w:ascii="Times New Roman" w:hAnsi="Times New Roman" w:cs="Times New Roman"/>
          <w:sz w:val="24"/>
          <w:szCs w:val="24"/>
          <w:lang w:val="es-ES"/>
        </w:rPr>
        <w:t>Cacheiro</w:t>
      </w:r>
      <w:r w:rsidRPr="009A605B">
        <w:rPr>
          <w:rFonts w:ascii="Times New Roman" w:hAnsi="Times New Roman" w:cs="Times New Roman"/>
          <w:sz w:val="24"/>
          <w:szCs w:val="24"/>
          <w:lang w:val="es-ES"/>
        </w:rPr>
        <w:t>,</w:t>
      </w:r>
      <w:r w:rsidR="00BA3F1E" w:rsidRPr="009A605B">
        <w:rPr>
          <w:rFonts w:ascii="Times New Roman" w:hAnsi="Times New Roman" w:cs="Times New Roman"/>
          <w:sz w:val="24"/>
          <w:szCs w:val="24"/>
          <w:lang w:val="es-ES"/>
        </w:rPr>
        <w:t xml:space="preserve"> 2014)</w:t>
      </w:r>
      <w:r w:rsidRPr="009A605B">
        <w:rPr>
          <w:rFonts w:ascii="Times New Roman" w:hAnsi="Times New Roman" w:cs="Times New Roman"/>
          <w:sz w:val="24"/>
          <w:szCs w:val="24"/>
          <w:lang w:val="es-ES"/>
        </w:rPr>
        <w:t>.</w:t>
      </w:r>
      <w:r w:rsidR="00BA3F1E" w:rsidRPr="00BD37BF">
        <w:rPr>
          <w:rFonts w:ascii="Times New Roman" w:hAnsi="Times New Roman" w:cs="Times New Roman"/>
          <w:sz w:val="24"/>
          <w:szCs w:val="24"/>
          <w:highlight w:val="green"/>
          <w:lang w:val="es-ES"/>
        </w:rPr>
        <w:t xml:space="preserve"> </w:t>
      </w:r>
    </w:p>
    <w:p w14:paraId="6A04A4E5" w14:textId="1C897D7F" w:rsidR="006B6C40" w:rsidRDefault="009A605B" w:rsidP="004E74E0">
      <w:pPr>
        <w:spacing w:after="0" w:line="360" w:lineRule="auto"/>
        <w:ind w:firstLine="708"/>
        <w:jc w:val="both"/>
        <w:rPr>
          <w:rFonts w:ascii="Times New Roman" w:hAnsi="Times New Roman" w:cs="Times New Roman"/>
          <w:bCs/>
          <w:sz w:val="24"/>
          <w:szCs w:val="24"/>
          <w:lang w:val="es-ES"/>
        </w:rPr>
      </w:pPr>
      <w:r w:rsidRPr="009A605B">
        <w:rPr>
          <w:rFonts w:ascii="Times New Roman" w:hAnsi="Times New Roman" w:cs="Times New Roman"/>
          <w:sz w:val="24"/>
          <w:szCs w:val="24"/>
          <w:lang w:val="es-ES"/>
        </w:rPr>
        <w:t>Al respecto</w:t>
      </w:r>
      <w:r w:rsidR="00720FEA" w:rsidRPr="009A605B">
        <w:rPr>
          <w:rFonts w:ascii="Times New Roman" w:hAnsi="Times New Roman" w:cs="Times New Roman"/>
          <w:sz w:val="24"/>
          <w:szCs w:val="24"/>
          <w:lang w:val="es-ES"/>
        </w:rPr>
        <w:t>,</w:t>
      </w:r>
      <w:r w:rsidR="006B6C40">
        <w:rPr>
          <w:rFonts w:ascii="Times New Roman" w:hAnsi="Times New Roman" w:cs="Times New Roman"/>
          <w:sz w:val="24"/>
          <w:szCs w:val="24"/>
          <w:lang w:val="es-ES"/>
        </w:rPr>
        <w:t xml:space="preserve"> </w:t>
      </w:r>
      <w:r w:rsidR="003A74B9" w:rsidRPr="003A74B9">
        <w:rPr>
          <w:rFonts w:ascii="Times New Roman" w:hAnsi="Times New Roman" w:cs="Times New Roman"/>
          <w:sz w:val="24"/>
          <w:szCs w:val="24"/>
          <w:lang w:val="es-ES"/>
        </w:rPr>
        <w:t>Mendoza</w:t>
      </w:r>
      <w:r w:rsidR="00E402A0">
        <w:rPr>
          <w:rFonts w:ascii="Times New Roman" w:hAnsi="Times New Roman" w:cs="Times New Roman"/>
          <w:sz w:val="24"/>
          <w:szCs w:val="24"/>
          <w:lang w:val="es-ES"/>
        </w:rPr>
        <w:t xml:space="preserve"> </w:t>
      </w:r>
      <w:r w:rsidR="003A74B9" w:rsidRPr="003A74B9">
        <w:rPr>
          <w:rFonts w:ascii="Times New Roman" w:hAnsi="Times New Roman" w:cs="Times New Roman"/>
          <w:sz w:val="24"/>
          <w:szCs w:val="24"/>
          <w:lang w:val="es-ES"/>
        </w:rPr>
        <w:t xml:space="preserve">(2018) </w:t>
      </w:r>
      <w:r>
        <w:rPr>
          <w:rFonts w:ascii="Times New Roman" w:hAnsi="Times New Roman" w:cs="Times New Roman"/>
          <w:sz w:val="24"/>
          <w:szCs w:val="24"/>
          <w:lang w:val="es-ES"/>
        </w:rPr>
        <w:t>agrega</w:t>
      </w:r>
      <w:r w:rsidR="003A74B9" w:rsidRPr="003A74B9">
        <w:rPr>
          <w:rFonts w:ascii="Times New Roman" w:hAnsi="Times New Roman" w:cs="Times New Roman"/>
          <w:sz w:val="24"/>
          <w:szCs w:val="24"/>
          <w:lang w:val="es-ES"/>
        </w:rPr>
        <w:t xml:space="preserve"> que </w:t>
      </w:r>
      <w:r w:rsidR="00C63B21" w:rsidRPr="003A74B9">
        <w:rPr>
          <w:rFonts w:ascii="Times New Roman" w:hAnsi="Times New Roman" w:cs="Times New Roman"/>
          <w:sz w:val="24"/>
          <w:szCs w:val="24"/>
          <w:lang w:val="es-ES"/>
        </w:rPr>
        <w:t xml:space="preserve">las TIC </w:t>
      </w:r>
      <w:r>
        <w:rPr>
          <w:rFonts w:ascii="Times New Roman" w:hAnsi="Times New Roman" w:cs="Times New Roman"/>
          <w:sz w:val="24"/>
          <w:szCs w:val="24"/>
          <w:lang w:val="es-ES"/>
        </w:rPr>
        <w:t xml:space="preserve">ofrecen </w:t>
      </w:r>
      <w:r w:rsidR="003A74B9" w:rsidRPr="003A74B9">
        <w:rPr>
          <w:rFonts w:ascii="Times New Roman" w:hAnsi="Times New Roman" w:cs="Times New Roman"/>
          <w:sz w:val="24"/>
          <w:szCs w:val="24"/>
          <w:lang w:val="es-ES"/>
        </w:rPr>
        <w:t xml:space="preserve">herramientas claves para el desarrollo de </w:t>
      </w:r>
      <w:r w:rsidR="00C63B21">
        <w:rPr>
          <w:rFonts w:ascii="Times New Roman" w:hAnsi="Times New Roman" w:cs="Times New Roman"/>
          <w:sz w:val="24"/>
          <w:szCs w:val="24"/>
          <w:lang w:val="es-ES"/>
        </w:rPr>
        <w:t xml:space="preserve">materiales digitales </w:t>
      </w:r>
      <w:r w:rsidR="003A74B9" w:rsidRPr="003A74B9">
        <w:rPr>
          <w:rFonts w:ascii="Times New Roman" w:hAnsi="Times New Roman" w:cs="Times New Roman"/>
          <w:sz w:val="24"/>
          <w:szCs w:val="24"/>
          <w:lang w:val="es-ES"/>
        </w:rPr>
        <w:t>en la acción educativa</w:t>
      </w:r>
      <w:r>
        <w:rPr>
          <w:rFonts w:ascii="Times New Roman" w:hAnsi="Times New Roman" w:cs="Times New Roman"/>
          <w:sz w:val="24"/>
          <w:szCs w:val="24"/>
          <w:lang w:val="es-ES"/>
        </w:rPr>
        <w:t xml:space="preserve">, los cuales deben ser diseñados tomando en cuenta los </w:t>
      </w:r>
      <w:r w:rsidR="003A74B9" w:rsidRPr="003A74B9">
        <w:rPr>
          <w:rFonts w:ascii="Times New Roman" w:hAnsi="Times New Roman" w:cs="Times New Roman"/>
          <w:sz w:val="24"/>
          <w:szCs w:val="24"/>
          <w:lang w:val="es-ES"/>
        </w:rPr>
        <w:t>objetivos</w:t>
      </w:r>
      <w:r>
        <w:rPr>
          <w:rFonts w:ascii="Times New Roman" w:hAnsi="Times New Roman" w:cs="Times New Roman"/>
          <w:sz w:val="24"/>
          <w:szCs w:val="24"/>
          <w:lang w:val="es-ES"/>
        </w:rPr>
        <w:t xml:space="preserve"> trazados</w:t>
      </w:r>
      <w:r w:rsidR="003A74B9" w:rsidRPr="003A74B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así como los </w:t>
      </w:r>
      <w:r w:rsidR="00C63B21">
        <w:rPr>
          <w:rFonts w:ascii="Times New Roman" w:hAnsi="Times New Roman" w:cs="Times New Roman"/>
          <w:sz w:val="24"/>
          <w:szCs w:val="24"/>
          <w:lang w:val="es-ES"/>
        </w:rPr>
        <w:t>temas</w:t>
      </w:r>
      <w:r w:rsidR="00051BC3">
        <w:rPr>
          <w:rFonts w:ascii="Times New Roman" w:hAnsi="Times New Roman" w:cs="Times New Roman"/>
          <w:sz w:val="24"/>
          <w:szCs w:val="24"/>
          <w:lang w:val="es-ES"/>
        </w:rPr>
        <w:t xml:space="preserve"> y la población a la cual van dirigidos </w:t>
      </w:r>
      <w:r w:rsidR="003A74B9" w:rsidRPr="003A74B9">
        <w:rPr>
          <w:rFonts w:ascii="Times New Roman" w:hAnsi="Times New Roman" w:cs="Times New Roman"/>
          <w:sz w:val="24"/>
          <w:szCs w:val="24"/>
          <w:lang w:val="es-ES"/>
        </w:rPr>
        <w:t xml:space="preserve">(Moreira, 2019). </w:t>
      </w:r>
      <w:r w:rsidR="00051BC3">
        <w:rPr>
          <w:rFonts w:ascii="Times New Roman" w:hAnsi="Times New Roman" w:cs="Times New Roman"/>
          <w:sz w:val="24"/>
          <w:szCs w:val="24"/>
          <w:lang w:val="es-ES"/>
        </w:rPr>
        <w:t xml:space="preserve">Por ende, </w:t>
      </w:r>
      <w:r w:rsidR="00051BC3" w:rsidRPr="003A74B9">
        <w:rPr>
          <w:rFonts w:ascii="Times New Roman" w:hAnsi="Times New Roman" w:cs="Times New Roman"/>
          <w:bCs/>
          <w:sz w:val="24"/>
          <w:szCs w:val="24"/>
          <w:lang w:val="es-ES"/>
        </w:rPr>
        <w:t>Cervantes</w:t>
      </w:r>
      <w:r w:rsidR="00051BC3">
        <w:rPr>
          <w:rFonts w:ascii="Times New Roman" w:hAnsi="Times New Roman" w:cs="Times New Roman"/>
          <w:bCs/>
          <w:sz w:val="24"/>
          <w:szCs w:val="24"/>
          <w:lang w:val="es-ES"/>
        </w:rPr>
        <w:t xml:space="preserve"> y </w:t>
      </w:r>
      <w:r w:rsidR="00051BC3" w:rsidRPr="003A74B9">
        <w:rPr>
          <w:rFonts w:ascii="Times New Roman" w:hAnsi="Times New Roman" w:cs="Times New Roman"/>
          <w:bCs/>
          <w:sz w:val="24"/>
          <w:szCs w:val="24"/>
          <w:lang w:val="es-ES"/>
        </w:rPr>
        <w:t xml:space="preserve">Gutiérrez </w:t>
      </w:r>
      <w:r w:rsidR="00051BC3">
        <w:rPr>
          <w:rFonts w:ascii="Times New Roman" w:hAnsi="Times New Roman" w:cs="Times New Roman"/>
          <w:bCs/>
          <w:sz w:val="24"/>
          <w:szCs w:val="24"/>
          <w:lang w:val="es-ES"/>
        </w:rPr>
        <w:t>(</w:t>
      </w:r>
      <w:r w:rsidR="00051BC3" w:rsidRPr="003A74B9">
        <w:rPr>
          <w:rFonts w:ascii="Times New Roman" w:hAnsi="Times New Roman" w:cs="Times New Roman"/>
          <w:bCs/>
          <w:sz w:val="24"/>
          <w:szCs w:val="24"/>
          <w:lang w:val="es-ES"/>
        </w:rPr>
        <w:t>2020</w:t>
      </w:r>
      <w:r w:rsidR="00051BC3">
        <w:rPr>
          <w:rFonts w:ascii="Times New Roman" w:hAnsi="Times New Roman" w:cs="Times New Roman"/>
          <w:bCs/>
          <w:sz w:val="24"/>
          <w:szCs w:val="24"/>
          <w:lang w:val="es-ES"/>
        </w:rPr>
        <w:t xml:space="preserve">) destacan la importancia de fomentar las habilidades requeridas para el uso de esas tecnologías (p. ej., la </w:t>
      </w:r>
      <w:r w:rsidR="00051BC3" w:rsidRPr="003A74B9">
        <w:rPr>
          <w:rFonts w:ascii="Times New Roman" w:hAnsi="Times New Roman" w:cs="Times New Roman"/>
          <w:bCs/>
          <w:sz w:val="24"/>
          <w:szCs w:val="24"/>
          <w:lang w:val="es-ES"/>
        </w:rPr>
        <w:t>autorregulación del aprendizaje</w:t>
      </w:r>
      <w:r w:rsidR="00051BC3">
        <w:rPr>
          <w:rFonts w:ascii="Times New Roman" w:hAnsi="Times New Roman" w:cs="Times New Roman"/>
          <w:bCs/>
          <w:sz w:val="24"/>
          <w:szCs w:val="24"/>
          <w:lang w:val="es-ES"/>
        </w:rPr>
        <w:t xml:space="preserve">), </w:t>
      </w:r>
      <w:r w:rsidR="003A74B9" w:rsidRPr="00051BC3">
        <w:rPr>
          <w:rFonts w:ascii="Times New Roman" w:hAnsi="Times New Roman" w:cs="Times New Roman"/>
          <w:bCs/>
          <w:sz w:val="24"/>
          <w:szCs w:val="24"/>
          <w:lang w:val="es-ES"/>
        </w:rPr>
        <w:t xml:space="preserve">particularmente </w:t>
      </w:r>
      <w:r w:rsidR="00051BC3" w:rsidRPr="00051BC3">
        <w:rPr>
          <w:rFonts w:ascii="Times New Roman" w:hAnsi="Times New Roman" w:cs="Times New Roman"/>
          <w:bCs/>
          <w:sz w:val="24"/>
          <w:szCs w:val="24"/>
          <w:lang w:val="es-ES"/>
        </w:rPr>
        <w:t>cuando se trabaja con</w:t>
      </w:r>
      <w:r w:rsidR="00720FEA" w:rsidRPr="00051BC3">
        <w:rPr>
          <w:rFonts w:ascii="Times New Roman" w:hAnsi="Times New Roman" w:cs="Times New Roman"/>
          <w:bCs/>
          <w:sz w:val="24"/>
          <w:szCs w:val="24"/>
          <w:lang w:val="es-ES"/>
        </w:rPr>
        <w:t xml:space="preserve"> estudiantes </w:t>
      </w:r>
      <w:r w:rsidR="003A74B9" w:rsidRPr="00051BC3">
        <w:rPr>
          <w:rFonts w:ascii="Times New Roman" w:hAnsi="Times New Roman" w:cs="Times New Roman"/>
          <w:bCs/>
          <w:sz w:val="24"/>
          <w:szCs w:val="24"/>
          <w:lang w:val="es-ES"/>
        </w:rPr>
        <w:t>de educación básica</w:t>
      </w:r>
      <w:r w:rsidR="00051BC3">
        <w:rPr>
          <w:rFonts w:ascii="Times New Roman" w:hAnsi="Times New Roman" w:cs="Times New Roman"/>
          <w:bCs/>
          <w:sz w:val="24"/>
          <w:szCs w:val="24"/>
          <w:lang w:val="es-ES"/>
        </w:rPr>
        <w:t xml:space="preserve">, pues de ese modo se pueden reducir los índices de </w:t>
      </w:r>
      <w:r w:rsidR="003A74B9" w:rsidRPr="003A74B9">
        <w:rPr>
          <w:rFonts w:ascii="Times New Roman" w:hAnsi="Times New Roman" w:cs="Times New Roman"/>
          <w:bCs/>
          <w:sz w:val="24"/>
          <w:szCs w:val="24"/>
          <w:lang w:val="es-ES"/>
        </w:rPr>
        <w:t xml:space="preserve">exclusión y rezago escolar. </w:t>
      </w:r>
    </w:p>
    <w:p w14:paraId="2806DDD9" w14:textId="68EBB8C2" w:rsidR="00051BC3" w:rsidRDefault="00051BC3" w:rsidP="004E74E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Previendo estos problemas, </w:t>
      </w:r>
      <w:r w:rsidR="006B6C40">
        <w:rPr>
          <w:rFonts w:ascii="Times New Roman" w:hAnsi="Times New Roman" w:cs="Times New Roman"/>
          <w:bCs/>
          <w:sz w:val="24"/>
          <w:szCs w:val="24"/>
        </w:rPr>
        <w:t>l</w:t>
      </w:r>
      <w:r w:rsidR="003A74B9" w:rsidRPr="003A74B9">
        <w:rPr>
          <w:rFonts w:ascii="Times New Roman" w:hAnsi="Times New Roman" w:cs="Times New Roman"/>
          <w:bCs/>
          <w:sz w:val="24"/>
          <w:szCs w:val="24"/>
        </w:rPr>
        <w:t xml:space="preserve">a Secretaría de Educación Pública </w:t>
      </w:r>
      <w:r>
        <w:rPr>
          <w:rFonts w:ascii="Times New Roman" w:hAnsi="Times New Roman" w:cs="Times New Roman"/>
          <w:bCs/>
          <w:sz w:val="24"/>
          <w:szCs w:val="24"/>
        </w:rPr>
        <w:t>(</w:t>
      </w:r>
      <w:r w:rsidR="00035E51">
        <w:rPr>
          <w:rFonts w:ascii="Times New Roman" w:hAnsi="Times New Roman" w:cs="Times New Roman"/>
          <w:bCs/>
          <w:sz w:val="24"/>
          <w:szCs w:val="24"/>
        </w:rPr>
        <w:t>SEP</w:t>
      </w:r>
      <w:r>
        <w:rPr>
          <w:rFonts w:ascii="Times New Roman" w:hAnsi="Times New Roman" w:cs="Times New Roman"/>
          <w:bCs/>
          <w:sz w:val="24"/>
          <w:szCs w:val="24"/>
        </w:rPr>
        <w:t>) de México</w:t>
      </w:r>
      <w:r w:rsidR="003A74B9" w:rsidRPr="003A74B9">
        <w:rPr>
          <w:rFonts w:ascii="Times New Roman" w:hAnsi="Times New Roman" w:cs="Times New Roman"/>
          <w:bCs/>
          <w:sz w:val="24"/>
          <w:szCs w:val="24"/>
        </w:rPr>
        <w:t xml:space="preserve"> diseñó dos estrategias claves para brindar continuidad académica</w:t>
      </w:r>
      <w:r>
        <w:rPr>
          <w:rFonts w:ascii="Times New Roman" w:hAnsi="Times New Roman" w:cs="Times New Roman"/>
          <w:bCs/>
          <w:sz w:val="24"/>
          <w:szCs w:val="24"/>
        </w:rPr>
        <w:t xml:space="preserve"> en medio del aislamiento social generado por la covid-19:</w:t>
      </w:r>
    </w:p>
    <w:p w14:paraId="55164D4B" w14:textId="1F362F67" w:rsidR="003A74B9" w:rsidRDefault="003A74B9" w:rsidP="004E74E0">
      <w:pPr>
        <w:spacing w:after="0" w:line="360" w:lineRule="auto"/>
        <w:ind w:firstLine="708"/>
        <w:jc w:val="both"/>
        <w:rPr>
          <w:rFonts w:ascii="Times New Roman" w:hAnsi="Times New Roman" w:cs="Times New Roman"/>
          <w:bCs/>
          <w:sz w:val="24"/>
          <w:szCs w:val="24"/>
        </w:rPr>
      </w:pPr>
      <w:r w:rsidRPr="003A74B9">
        <w:rPr>
          <w:rFonts w:ascii="Times New Roman" w:hAnsi="Times New Roman" w:cs="Times New Roman"/>
          <w:bCs/>
          <w:sz w:val="24"/>
          <w:szCs w:val="24"/>
        </w:rPr>
        <w:t xml:space="preserve"> </w:t>
      </w:r>
      <w:r w:rsidRPr="003A74B9">
        <w:rPr>
          <w:rFonts w:ascii="Times New Roman" w:hAnsi="Times New Roman" w:cs="Times New Roman"/>
          <w:bCs/>
          <w:i/>
          <w:iCs/>
          <w:sz w:val="24"/>
          <w:szCs w:val="24"/>
        </w:rPr>
        <w:t>Aprende en casa</w:t>
      </w:r>
      <w:r w:rsidR="00367F89">
        <w:rPr>
          <w:rFonts w:ascii="Times New Roman" w:hAnsi="Times New Roman" w:cs="Times New Roman"/>
          <w:bCs/>
          <w:sz w:val="24"/>
          <w:szCs w:val="24"/>
        </w:rPr>
        <w:t xml:space="preserve">: </w:t>
      </w:r>
      <w:r w:rsidR="00D86EC2">
        <w:rPr>
          <w:rFonts w:ascii="Times New Roman" w:hAnsi="Times New Roman" w:cs="Times New Roman"/>
          <w:bCs/>
          <w:sz w:val="24"/>
          <w:szCs w:val="24"/>
        </w:rPr>
        <w:t>C</w:t>
      </w:r>
      <w:r w:rsidRPr="003A74B9">
        <w:rPr>
          <w:rFonts w:ascii="Times New Roman" w:hAnsi="Times New Roman" w:cs="Times New Roman"/>
          <w:bCs/>
          <w:sz w:val="24"/>
          <w:szCs w:val="24"/>
        </w:rPr>
        <w:t xml:space="preserve">onsiste en la transmisión de programas televisivos </w:t>
      </w:r>
      <w:r w:rsidR="00D86EC2">
        <w:rPr>
          <w:rFonts w:ascii="Times New Roman" w:hAnsi="Times New Roman" w:cs="Times New Roman"/>
          <w:bCs/>
          <w:sz w:val="24"/>
          <w:szCs w:val="24"/>
        </w:rPr>
        <w:t>para explicar</w:t>
      </w:r>
      <w:r w:rsidRPr="003A74B9">
        <w:rPr>
          <w:rFonts w:ascii="Times New Roman" w:hAnsi="Times New Roman" w:cs="Times New Roman"/>
          <w:bCs/>
          <w:sz w:val="24"/>
          <w:szCs w:val="24"/>
        </w:rPr>
        <w:t xml:space="preserve"> temas relacionado</w:t>
      </w:r>
      <w:r w:rsidR="00D86EC2">
        <w:rPr>
          <w:rFonts w:ascii="Times New Roman" w:hAnsi="Times New Roman" w:cs="Times New Roman"/>
          <w:bCs/>
          <w:sz w:val="24"/>
          <w:szCs w:val="24"/>
        </w:rPr>
        <w:t>s</w:t>
      </w:r>
      <w:r w:rsidRPr="003A74B9">
        <w:rPr>
          <w:rFonts w:ascii="Times New Roman" w:hAnsi="Times New Roman" w:cs="Times New Roman"/>
          <w:bCs/>
          <w:sz w:val="24"/>
          <w:szCs w:val="24"/>
        </w:rPr>
        <w:t xml:space="preserve"> </w:t>
      </w:r>
      <w:r w:rsidR="00D86EC2">
        <w:rPr>
          <w:rFonts w:ascii="Times New Roman" w:hAnsi="Times New Roman" w:cs="Times New Roman"/>
          <w:bCs/>
          <w:sz w:val="24"/>
          <w:szCs w:val="24"/>
        </w:rPr>
        <w:t xml:space="preserve">con cada </w:t>
      </w:r>
      <w:r w:rsidRPr="003A74B9">
        <w:rPr>
          <w:rFonts w:ascii="Times New Roman" w:hAnsi="Times New Roman" w:cs="Times New Roman"/>
          <w:bCs/>
          <w:sz w:val="24"/>
          <w:szCs w:val="24"/>
        </w:rPr>
        <w:t>grado escolar</w:t>
      </w:r>
      <w:r w:rsidR="00D86EC2">
        <w:rPr>
          <w:rFonts w:ascii="Times New Roman" w:hAnsi="Times New Roman" w:cs="Times New Roman"/>
          <w:bCs/>
          <w:sz w:val="24"/>
          <w:szCs w:val="24"/>
        </w:rPr>
        <w:t xml:space="preserve">. Aunado a esto, se brinda </w:t>
      </w:r>
      <w:r w:rsidRPr="003A74B9">
        <w:rPr>
          <w:rFonts w:ascii="Times New Roman" w:hAnsi="Times New Roman" w:cs="Times New Roman"/>
          <w:bCs/>
          <w:sz w:val="24"/>
          <w:szCs w:val="24"/>
        </w:rPr>
        <w:t xml:space="preserve">la </w:t>
      </w:r>
      <w:r w:rsidR="00D86EC2">
        <w:rPr>
          <w:rFonts w:ascii="Times New Roman" w:hAnsi="Times New Roman" w:cs="Times New Roman"/>
          <w:bCs/>
          <w:sz w:val="24"/>
          <w:szCs w:val="24"/>
        </w:rPr>
        <w:t>posibilidad</w:t>
      </w:r>
      <w:r w:rsidRPr="003A74B9">
        <w:rPr>
          <w:rFonts w:ascii="Times New Roman" w:hAnsi="Times New Roman" w:cs="Times New Roman"/>
          <w:bCs/>
          <w:sz w:val="24"/>
          <w:szCs w:val="24"/>
        </w:rPr>
        <w:t xml:space="preserve"> de acceder al portal </w:t>
      </w:r>
      <w:r w:rsidR="001715DC">
        <w:rPr>
          <w:rFonts w:ascii="Times New Roman" w:hAnsi="Times New Roman" w:cs="Times New Roman"/>
          <w:bCs/>
          <w:sz w:val="24"/>
          <w:szCs w:val="24"/>
        </w:rPr>
        <w:t xml:space="preserve">de dicho programa </w:t>
      </w:r>
      <w:r w:rsidRPr="003A74B9">
        <w:rPr>
          <w:rFonts w:ascii="Times New Roman" w:hAnsi="Times New Roman" w:cs="Times New Roman"/>
          <w:bCs/>
          <w:sz w:val="24"/>
          <w:szCs w:val="24"/>
        </w:rPr>
        <w:t>para consultar actividades, contenido y videos de YouTube</w:t>
      </w:r>
      <w:r w:rsidR="00BE1C0F">
        <w:rPr>
          <w:rFonts w:ascii="Times New Roman" w:hAnsi="Times New Roman" w:cs="Times New Roman"/>
          <w:bCs/>
          <w:sz w:val="24"/>
          <w:szCs w:val="24"/>
        </w:rPr>
        <w:t xml:space="preserve"> (SEP, 2020a).</w:t>
      </w:r>
    </w:p>
    <w:p w14:paraId="6C499D8C" w14:textId="3C0A5605" w:rsidR="00F31221" w:rsidRPr="00F31221" w:rsidRDefault="003A74B9" w:rsidP="004E74E0">
      <w:pPr>
        <w:spacing w:after="0" w:line="360" w:lineRule="auto"/>
        <w:ind w:left="720"/>
        <w:jc w:val="both"/>
        <w:rPr>
          <w:rFonts w:ascii="Times New Roman" w:hAnsi="Times New Roman" w:cs="Times New Roman"/>
          <w:bCs/>
          <w:sz w:val="24"/>
          <w:szCs w:val="24"/>
        </w:rPr>
      </w:pPr>
      <w:r w:rsidRPr="003A74B9">
        <w:rPr>
          <w:rFonts w:ascii="Times New Roman" w:hAnsi="Times New Roman" w:cs="Times New Roman"/>
          <w:bCs/>
          <w:i/>
          <w:iCs/>
          <w:sz w:val="24"/>
          <w:szCs w:val="24"/>
        </w:rPr>
        <w:t xml:space="preserve">Estrategia de </w:t>
      </w:r>
      <w:r w:rsidR="001715DC" w:rsidRPr="003A74B9">
        <w:rPr>
          <w:rFonts w:ascii="Times New Roman" w:hAnsi="Times New Roman" w:cs="Times New Roman"/>
          <w:bCs/>
          <w:i/>
          <w:iCs/>
          <w:sz w:val="24"/>
          <w:szCs w:val="24"/>
        </w:rPr>
        <w:t>educación a distancia</w:t>
      </w:r>
      <w:r w:rsidRPr="003A74B9">
        <w:rPr>
          <w:rFonts w:ascii="Times New Roman" w:hAnsi="Times New Roman" w:cs="Times New Roman"/>
          <w:bCs/>
          <w:sz w:val="24"/>
          <w:szCs w:val="24"/>
        </w:rPr>
        <w:t xml:space="preserve">: </w:t>
      </w:r>
      <w:r w:rsidRPr="003A74B9">
        <w:rPr>
          <w:rFonts w:ascii="Times New Roman" w:hAnsi="Times New Roman" w:cs="Times New Roman"/>
          <w:bCs/>
          <w:i/>
          <w:iCs/>
          <w:sz w:val="24"/>
          <w:szCs w:val="24"/>
        </w:rPr>
        <w:t>transformación e innovación para México</w:t>
      </w:r>
      <w:r w:rsidRPr="003A74B9">
        <w:rPr>
          <w:rFonts w:ascii="Times New Roman" w:hAnsi="Times New Roman" w:cs="Times New Roman"/>
          <w:bCs/>
          <w:sz w:val="24"/>
          <w:szCs w:val="24"/>
        </w:rPr>
        <w:t xml:space="preserve">. </w:t>
      </w:r>
      <w:r w:rsidR="001715DC">
        <w:rPr>
          <w:rFonts w:ascii="Times New Roman" w:hAnsi="Times New Roman" w:cs="Times New Roman"/>
          <w:bCs/>
          <w:sz w:val="24"/>
          <w:szCs w:val="24"/>
        </w:rPr>
        <w:t>Esta</w:t>
      </w:r>
      <w:r w:rsidRPr="003A74B9">
        <w:rPr>
          <w:rFonts w:ascii="Times New Roman" w:hAnsi="Times New Roman" w:cs="Times New Roman"/>
          <w:bCs/>
          <w:sz w:val="24"/>
          <w:szCs w:val="24"/>
        </w:rPr>
        <w:t xml:space="preserve"> opera a partir de </w:t>
      </w:r>
      <w:r w:rsidR="007C3F2B">
        <w:rPr>
          <w:rFonts w:ascii="Times New Roman" w:hAnsi="Times New Roman" w:cs="Times New Roman"/>
          <w:bCs/>
          <w:sz w:val="24"/>
          <w:szCs w:val="24"/>
        </w:rPr>
        <w:t>cuatro</w:t>
      </w:r>
      <w:r w:rsidRPr="003A74B9">
        <w:rPr>
          <w:rFonts w:ascii="Times New Roman" w:hAnsi="Times New Roman" w:cs="Times New Roman"/>
          <w:bCs/>
          <w:sz w:val="24"/>
          <w:szCs w:val="24"/>
        </w:rPr>
        <w:t xml:space="preserve"> ejes: 1) establecimiento de la plataforma a distancia para la SEP</w:t>
      </w:r>
      <w:r w:rsidR="008F7CFD">
        <w:rPr>
          <w:rFonts w:ascii="Times New Roman" w:hAnsi="Times New Roman" w:cs="Times New Roman"/>
          <w:bCs/>
          <w:sz w:val="24"/>
          <w:szCs w:val="24"/>
        </w:rPr>
        <w:t>,</w:t>
      </w:r>
      <w:r w:rsidRPr="003A74B9">
        <w:rPr>
          <w:rFonts w:ascii="Times New Roman" w:hAnsi="Times New Roman" w:cs="Times New Roman"/>
          <w:bCs/>
          <w:sz w:val="24"/>
          <w:szCs w:val="24"/>
        </w:rPr>
        <w:t xml:space="preserve"> 2) contenidos (materias, con métodos, lúdicos, auditivos y visuales)</w:t>
      </w:r>
      <w:r w:rsidR="008F7CFD">
        <w:rPr>
          <w:rFonts w:ascii="Times New Roman" w:hAnsi="Times New Roman" w:cs="Times New Roman"/>
          <w:bCs/>
          <w:sz w:val="24"/>
          <w:szCs w:val="24"/>
        </w:rPr>
        <w:t xml:space="preserve">, </w:t>
      </w:r>
      <w:r w:rsidRPr="003A74B9">
        <w:rPr>
          <w:rFonts w:ascii="Times New Roman" w:hAnsi="Times New Roman" w:cs="Times New Roman"/>
          <w:bCs/>
          <w:sz w:val="24"/>
          <w:szCs w:val="24"/>
        </w:rPr>
        <w:t>3) capacitación y acompañamiento a docentes, padres de familia, estudiantes y funcionarios</w:t>
      </w:r>
      <w:r w:rsidR="006750A6">
        <w:rPr>
          <w:rFonts w:ascii="Times New Roman" w:hAnsi="Times New Roman" w:cs="Times New Roman"/>
          <w:bCs/>
          <w:sz w:val="24"/>
          <w:szCs w:val="24"/>
        </w:rPr>
        <w:t xml:space="preserve">, y </w:t>
      </w:r>
      <w:r w:rsidRPr="003A74B9">
        <w:rPr>
          <w:rFonts w:ascii="Times New Roman" w:hAnsi="Times New Roman" w:cs="Times New Roman"/>
          <w:bCs/>
          <w:sz w:val="24"/>
          <w:szCs w:val="24"/>
        </w:rPr>
        <w:t>4) métricas de uso como insumo para su posible monitoreo y evaluación</w:t>
      </w:r>
      <w:r w:rsidR="00BE1C0F">
        <w:rPr>
          <w:rFonts w:ascii="Times New Roman" w:hAnsi="Times New Roman" w:cs="Times New Roman"/>
          <w:bCs/>
          <w:sz w:val="24"/>
          <w:szCs w:val="24"/>
        </w:rPr>
        <w:t xml:space="preserve"> (SEP, 2020b).</w:t>
      </w:r>
    </w:p>
    <w:p w14:paraId="4A872FAB" w14:textId="77777777" w:rsidR="001715DC" w:rsidRDefault="001715DC" w:rsidP="004E74E0">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rPr>
        <w:t xml:space="preserve">Ahora bien, en cuanto a las estrategias didácticas, </w:t>
      </w:r>
      <w:r w:rsidR="003A74B9" w:rsidRPr="003A74B9">
        <w:rPr>
          <w:rFonts w:ascii="Times New Roman" w:hAnsi="Times New Roman" w:cs="Times New Roman"/>
          <w:bCs/>
          <w:sz w:val="24"/>
          <w:szCs w:val="24"/>
          <w:lang w:val="es-ES"/>
        </w:rPr>
        <w:t>Tobón (2010)</w:t>
      </w:r>
      <w:r>
        <w:rPr>
          <w:rFonts w:ascii="Times New Roman" w:hAnsi="Times New Roman" w:cs="Times New Roman"/>
          <w:bCs/>
          <w:sz w:val="24"/>
          <w:szCs w:val="24"/>
          <w:lang w:val="es-ES"/>
        </w:rPr>
        <w:t xml:space="preserve"> las</w:t>
      </w:r>
      <w:r w:rsidR="003A74B9" w:rsidRPr="003A74B9">
        <w:rPr>
          <w:rFonts w:ascii="Times New Roman" w:hAnsi="Times New Roman" w:cs="Times New Roman"/>
          <w:bCs/>
          <w:sz w:val="24"/>
          <w:szCs w:val="24"/>
          <w:lang w:val="es-ES"/>
        </w:rPr>
        <w:t xml:space="preserve"> define como un conjunto de acciones que se diseñan e implementan de forma ordenada para lograr los aprendizajes esperados</w:t>
      </w:r>
      <w:r>
        <w:rPr>
          <w:rFonts w:ascii="Times New Roman" w:hAnsi="Times New Roman" w:cs="Times New Roman"/>
          <w:bCs/>
          <w:sz w:val="24"/>
          <w:szCs w:val="24"/>
          <w:lang w:val="es-ES"/>
        </w:rPr>
        <w:t xml:space="preserve">, mientras que </w:t>
      </w:r>
      <w:r w:rsidR="003A74B9" w:rsidRPr="003A74B9">
        <w:rPr>
          <w:rFonts w:ascii="Times New Roman" w:hAnsi="Times New Roman" w:cs="Times New Roman"/>
          <w:bCs/>
          <w:sz w:val="24"/>
          <w:szCs w:val="24"/>
          <w:lang w:val="es-ES"/>
        </w:rPr>
        <w:t>Ferreiro (2012)</w:t>
      </w:r>
      <w:r w:rsidR="00F31221">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las concibe como </w:t>
      </w:r>
      <w:r w:rsidR="003A74B9" w:rsidRPr="003A74B9">
        <w:rPr>
          <w:rFonts w:ascii="Times New Roman" w:hAnsi="Times New Roman" w:cs="Times New Roman"/>
          <w:bCs/>
          <w:sz w:val="24"/>
          <w:szCs w:val="24"/>
          <w:lang w:val="es-ES"/>
        </w:rPr>
        <w:t>herramientas de mediación entre</w:t>
      </w:r>
      <w:r>
        <w:rPr>
          <w:rFonts w:ascii="Times New Roman" w:hAnsi="Times New Roman" w:cs="Times New Roman"/>
          <w:bCs/>
          <w:sz w:val="24"/>
          <w:szCs w:val="24"/>
          <w:lang w:val="es-ES"/>
        </w:rPr>
        <w:t xml:space="preserve"> el estudiante y los contenidos facilitados </w:t>
      </w:r>
      <w:r w:rsidR="003A74B9" w:rsidRPr="003A74B9">
        <w:rPr>
          <w:rFonts w:ascii="Times New Roman" w:hAnsi="Times New Roman" w:cs="Times New Roman"/>
          <w:bCs/>
          <w:sz w:val="24"/>
          <w:szCs w:val="24"/>
          <w:lang w:val="es-ES"/>
        </w:rPr>
        <w:t>por el docente.</w:t>
      </w:r>
      <w:r>
        <w:rPr>
          <w:rFonts w:ascii="Times New Roman" w:hAnsi="Times New Roman" w:cs="Times New Roman"/>
          <w:bCs/>
          <w:sz w:val="24"/>
          <w:szCs w:val="24"/>
          <w:lang w:val="es-ES"/>
        </w:rPr>
        <w:t xml:space="preserve"> </w:t>
      </w:r>
    </w:p>
    <w:p w14:paraId="4F5492CD" w14:textId="7C9B21AA" w:rsidR="00181A1D" w:rsidRDefault="001715DC" w:rsidP="004E74E0">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Sin embargo, </w:t>
      </w:r>
      <w:r w:rsidR="003A74B9" w:rsidRPr="003A74B9">
        <w:rPr>
          <w:rFonts w:ascii="Times New Roman" w:hAnsi="Times New Roman" w:cs="Times New Roman"/>
          <w:bCs/>
          <w:sz w:val="24"/>
          <w:szCs w:val="24"/>
          <w:lang w:val="es-ES"/>
        </w:rPr>
        <w:t>Díaz-Barriga</w:t>
      </w:r>
      <w:r w:rsidR="00E1752F">
        <w:rPr>
          <w:rFonts w:ascii="Times New Roman" w:hAnsi="Times New Roman" w:cs="Times New Roman"/>
          <w:bCs/>
          <w:sz w:val="24"/>
          <w:szCs w:val="24"/>
          <w:lang w:val="es-ES"/>
        </w:rPr>
        <w:t xml:space="preserve"> y</w:t>
      </w:r>
      <w:r w:rsidR="003A74B9" w:rsidRPr="003A74B9">
        <w:rPr>
          <w:rFonts w:ascii="Times New Roman" w:hAnsi="Times New Roman" w:cs="Times New Roman"/>
          <w:bCs/>
          <w:sz w:val="24"/>
          <w:szCs w:val="24"/>
          <w:lang w:val="es-ES"/>
        </w:rPr>
        <w:t xml:space="preserve"> Hernández (2010) </w:t>
      </w:r>
      <w:r>
        <w:rPr>
          <w:rFonts w:ascii="Times New Roman" w:hAnsi="Times New Roman" w:cs="Times New Roman"/>
          <w:bCs/>
          <w:sz w:val="24"/>
          <w:szCs w:val="24"/>
          <w:lang w:val="es-ES"/>
        </w:rPr>
        <w:t xml:space="preserve">explican que no se puede agrupar en una misma definición a las </w:t>
      </w:r>
      <w:r w:rsidRPr="003A74B9">
        <w:rPr>
          <w:rFonts w:ascii="Times New Roman" w:hAnsi="Times New Roman" w:cs="Times New Roman"/>
          <w:bCs/>
          <w:sz w:val="24"/>
          <w:szCs w:val="24"/>
          <w:lang w:val="es-ES"/>
        </w:rPr>
        <w:t>estrategias de enseñanza</w:t>
      </w:r>
      <w:r>
        <w:rPr>
          <w:rFonts w:ascii="Times New Roman" w:hAnsi="Times New Roman" w:cs="Times New Roman"/>
          <w:bCs/>
          <w:sz w:val="24"/>
          <w:szCs w:val="24"/>
          <w:lang w:val="es-ES"/>
        </w:rPr>
        <w:t xml:space="preserve"> y </w:t>
      </w:r>
      <w:r w:rsidRPr="003A74B9">
        <w:rPr>
          <w:rFonts w:ascii="Times New Roman" w:hAnsi="Times New Roman" w:cs="Times New Roman"/>
          <w:bCs/>
          <w:sz w:val="24"/>
          <w:szCs w:val="24"/>
          <w:lang w:val="es-ES"/>
        </w:rPr>
        <w:t>aprendizaje</w:t>
      </w:r>
      <w:r>
        <w:rPr>
          <w:rFonts w:ascii="Times New Roman" w:hAnsi="Times New Roman" w:cs="Times New Roman"/>
          <w:bCs/>
          <w:sz w:val="24"/>
          <w:szCs w:val="24"/>
          <w:lang w:val="es-ES"/>
        </w:rPr>
        <w:t xml:space="preserve">, pues las referidas a la </w:t>
      </w:r>
      <w:r w:rsidR="003A74B9" w:rsidRPr="003A74B9">
        <w:rPr>
          <w:rFonts w:ascii="Times New Roman" w:hAnsi="Times New Roman" w:cs="Times New Roman"/>
          <w:bCs/>
          <w:sz w:val="24"/>
          <w:szCs w:val="24"/>
          <w:lang w:val="es-ES"/>
        </w:rPr>
        <w:t xml:space="preserve">enseñanza aluden a procedimientos </w:t>
      </w:r>
      <w:r>
        <w:rPr>
          <w:rFonts w:ascii="Times New Roman" w:hAnsi="Times New Roman" w:cs="Times New Roman"/>
          <w:bCs/>
          <w:sz w:val="24"/>
          <w:szCs w:val="24"/>
          <w:lang w:val="es-ES"/>
        </w:rPr>
        <w:t xml:space="preserve">usados por </w:t>
      </w:r>
      <w:r w:rsidR="003A74B9" w:rsidRPr="003A74B9">
        <w:rPr>
          <w:rFonts w:ascii="Times New Roman" w:hAnsi="Times New Roman" w:cs="Times New Roman"/>
          <w:bCs/>
          <w:sz w:val="24"/>
          <w:szCs w:val="24"/>
          <w:lang w:val="es-ES"/>
        </w:rPr>
        <w:t xml:space="preserve">el docente para promover y facilitar el aprendizaje significativo </w:t>
      </w:r>
      <w:r>
        <w:rPr>
          <w:rFonts w:ascii="Times New Roman" w:hAnsi="Times New Roman" w:cs="Times New Roman"/>
          <w:bCs/>
          <w:sz w:val="24"/>
          <w:szCs w:val="24"/>
          <w:lang w:val="es-ES"/>
        </w:rPr>
        <w:t>de</w:t>
      </w:r>
      <w:r w:rsidR="003A74B9" w:rsidRPr="003A74B9">
        <w:rPr>
          <w:rFonts w:ascii="Times New Roman" w:hAnsi="Times New Roman" w:cs="Times New Roman"/>
          <w:bCs/>
          <w:sz w:val="24"/>
          <w:szCs w:val="24"/>
          <w:lang w:val="es-ES"/>
        </w:rPr>
        <w:t xml:space="preserve"> los estudiantes</w:t>
      </w:r>
      <w:r w:rsidR="00F31221">
        <w:rPr>
          <w:rFonts w:ascii="Times New Roman" w:hAnsi="Times New Roman" w:cs="Times New Roman"/>
          <w:bCs/>
          <w:sz w:val="24"/>
          <w:szCs w:val="24"/>
          <w:lang w:val="es-ES"/>
        </w:rPr>
        <w:t>,</w:t>
      </w:r>
      <w:r w:rsidR="003A74B9" w:rsidRPr="003A74B9">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mientras que </w:t>
      </w:r>
      <w:r w:rsidR="003A74B9" w:rsidRPr="003A74B9">
        <w:rPr>
          <w:rFonts w:ascii="Times New Roman" w:hAnsi="Times New Roman" w:cs="Times New Roman"/>
          <w:bCs/>
          <w:sz w:val="24"/>
          <w:szCs w:val="24"/>
          <w:lang w:val="es-ES"/>
        </w:rPr>
        <w:t>las de aprendizaje</w:t>
      </w:r>
      <w:r w:rsidR="00F31221">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se vinculan con </w:t>
      </w:r>
      <w:r w:rsidR="003A74B9" w:rsidRPr="003A74B9">
        <w:rPr>
          <w:rFonts w:ascii="Times New Roman" w:hAnsi="Times New Roman" w:cs="Times New Roman"/>
          <w:bCs/>
          <w:sz w:val="24"/>
          <w:szCs w:val="24"/>
          <w:lang w:val="es-ES"/>
        </w:rPr>
        <w:t xml:space="preserve">las </w:t>
      </w:r>
      <w:r>
        <w:rPr>
          <w:rFonts w:ascii="Times New Roman" w:hAnsi="Times New Roman" w:cs="Times New Roman"/>
          <w:bCs/>
          <w:sz w:val="24"/>
          <w:szCs w:val="24"/>
          <w:lang w:val="es-ES"/>
        </w:rPr>
        <w:t>empleadas</w:t>
      </w:r>
      <w:r w:rsidR="003A74B9" w:rsidRPr="003A74B9">
        <w:rPr>
          <w:rFonts w:ascii="Times New Roman" w:hAnsi="Times New Roman" w:cs="Times New Roman"/>
          <w:bCs/>
          <w:sz w:val="24"/>
          <w:szCs w:val="24"/>
          <w:lang w:val="es-ES"/>
        </w:rPr>
        <w:t xml:space="preserve"> </w:t>
      </w:r>
      <w:r w:rsidR="00181A1D">
        <w:rPr>
          <w:rFonts w:ascii="Times New Roman" w:hAnsi="Times New Roman" w:cs="Times New Roman"/>
          <w:bCs/>
          <w:sz w:val="24"/>
          <w:szCs w:val="24"/>
          <w:lang w:val="es-ES"/>
        </w:rPr>
        <w:t xml:space="preserve">de manera personal </w:t>
      </w:r>
      <w:r w:rsidR="003A74B9" w:rsidRPr="003A74B9">
        <w:rPr>
          <w:rFonts w:ascii="Times New Roman" w:hAnsi="Times New Roman" w:cs="Times New Roman"/>
          <w:bCs/>
          <w:sz w:val="24"/>
          <w:szCs w:val="24"/>
          <w:lang w:val="es-ES"/>
        </w:rPr>
        <w:t xml:space="preserve">por los estudiantes para reconocer, aprender y aplicar la </w:t>
      </w:r>
      <w:r w:rsidR="003A74B9" w:rsidRPr="003A74B9">
        <w:rPr>
          <w:rFonts w:ascii="Times New Roman" w:hAnsi="Times New Roman" w:cs="Times New Roman"/>
          <w:bCs/>
          <w:sz w:val="24"/>
          <w:szCs w:val="24"/>
          <w:lang w:val="es-ES"/>
        </w:rPr>
        <w:lastRenderedPageBreak/>
        <w:t>información recibid</w:t>
      </w:r>
      <w:r>
        <w:rPr>
          <w:rFonts w:ascii="Times New Roman" w:hAnsi="Times New Roman" w:cs="Times New Roman"/>
          <w:bCs/>
          <w:sz w:val="24"/>
          <w:szCs w:val="24"/>
          <w:lang w:val="es-ES"/>
        </w:rPr>
        <w:t xml:space="preserve">a, de ahí que </w:t>
      </w:r>
      <w:r w:rsidR="00181A1D">
        <w:rPr>
          <w:rFonts w:ascii="Times New Roman" w:hAnsi="Times New Roman" w:cs="Times New Roman"/>
          <w:bCs/>
          <w:sz w:val="24"/>
          <w:szCs w:val="24"/>
          <w:lang w:val="es-ES"/>
        </w:rPr>
        <w:t xml:space="preserve">los docentes deban manejar </w:t>
      </w:r>
      <w:r w:rsidR="003A74B9" w:rsidRPr="003A74B9">
        <w:rPr>
          <w:rFonts w:ascii="Times New Roman" w:hAnsi="Times New Roman" w:cs="Times New Roman"/>
          <w:bCs/>
          <w:sz w:val="24"/>
          <w:szCs w:val="24"/>
          <w:lang w:val="es-ES"/>
        </w:rPr>
        <w:t xml:space="preserve">una variedad de actividades </w:t>
      </w:r>
      <w:r w:rsidR="00181A1D">
        <w:rPr>
          <w:rFonts w:ascii="Times New Roman" w:hAnsi="Times New Roman" w:cs="Times New Roman"/>
          <w:bCs/>
          <w:sz w:val="24"/>
          <w:szCs w:val="24"/>
          <w:lang w:val="es-ES"/>
        </w:rPr>
        <w:t>para atender a esas particularidades.</w:t>
      </w:r>
    </w:p>
    <w:p w14:paraId="121ECBCD" w14:textId="77777777" w:rsidR="003A74B9" w:rsidRPr="003A74B9" w:rsidRDefault="003A74B9" w:rsidP="004E74E0">
      <w:pPr>
        <w:spacing w:after="0" w:line="360" w:lineRule="auto"/>
        <w:ind w:firstLine="708"/>
        <w:jc w:val="both"/>
        <w:rPr>
          <w:rFonts w:ascii="Times New Roman" w:hAnsi="Times New Roman" w:cs="Times New Roman"/>
          <w:bCs/>
          <w:sz w:val="24"/>
          <w:szCs w:val="24"/>
          <w:lang w:val="es-ES"/>
        </w:rPr>
      </w:pPr>
    </w:p>
    <w:p w14:paraId="01587BD7" w14:textId="77777777" w:rsidR="003A74B9" w:rsidRDefault="00D56CE4" w:rsidP="004E74E0">
      <w:pPr>
        <w:spacing w:after="0" w:line="360" w:lineRule="auto"/>
        <w:jc w:val="center"/>
        <w:rPr>
          <w:rFonts w:ascii="Times New Roman" w:hAnsi="Times New Roman" w:cs="Times New Roman"/>
          <w:sz w:val="24"/>
          <w:szCs w:val="24"/>
        </w:rPr>
      </w:pPr>
      <w:r>
        <w:rPr>
          <w:rFonts w:ascii="Times New Roman" w:hAnsi="Times New Roman" w:cs="Times New Roman"/>
          <w:b/>
          <w:sz w:val="28"/>
          <w:szCs w:val="28"/>
          <w:lang w:val="es-ES" w:eastAsia="es-MX"/>
        </w:rPr>
        <w:t>Materiales y m</w:t>
      </w:r>
      <w:r w:rsidR="00395AA9" w:rsidRPr="00A87B9F">
        <w:rPr>
          <w:rFonts w:ascii="Times New Roman" w:hAnsi="Times New Roman" w:cs="Times New Roman"/>
          <w:b/>
          <w:sz w:val="28"/>
          <w:szCs w:val="28"/>
          <w:lang w:val="es-ES" w:eastAsia="es-MX"/>
        </w:rPr>
        <w:t>é</w:t>
      </w:r>
      <w:r w:rsidR="00A0164D" w:rsidRPr="00A87B9F">
        <w:rPr>
          <w:rFonts w:ascii="Times New Roman" w:hAnsi="Times New Roman" w:cs="Times New Roman"/>
          <w:b/>
          <w:sz w:val="28"/>
          <w:szCs w:val="28"/>
          <w:lang w:val="es-ES" w:eastAsia="es-MX"/>
        </w:rPr>
        <w:t>todo</w:t>
      </w:r>
    </w:p>
    <w:p w14:paraId="113D65C5" w14:textId="0A478CC1" w:rsidR="0016048A" w:rsidRPr="00E62304" w:rsidRDefault="001E00D6" w:rsidP="004E74E0">
      <w:pPr>
        <w:spacing w:after="0" w:line="360" w:lineRule="auto"/>
        <w:ind w:firstLine="708"/>
        <w:jc w:val="both"/>
        <w:rPr>
          <w:rFonts w:ascii="Times New Roman" w:hAnsi="Times New Roman" w:cs="Times New Roman"/>
          <w:bCs/>
          <w:sz w:val="24"/>
          <w:szCs w:val="24"/>
          <w:lang w:val="es-ES" w:eastAsia="es-MX"/>
        </w:rPr>
      </w:pPr>
      <w:r>
        <w:rPr>
          <w:rFonts w:ascii="Times New Roman" w:hAnsi="Times New Roman" w:cs="Times New Roman"/>
          <w:bCs/>
          <w:sz w:val="24"/>
          <w:szCs w:val="24"/>
          <w:lang w:val="es-ES" w:eastAsia="es-MX"/>
        </w:rPr>
        <w:t xml:space="preserve">El enfoque de investigación </w:t>
      </w:r>
      <w:r w:rsidR="00181A1D">
        <w:rPr>
          <w:rFonts w:ascii="Times New Roman" w:hAnsi="Times New Roman" w:cs="Times New Roman"/>
          <w:bCs/>
          <w:sz w:val="24"/>
          <w:szCs w:val="24"/>
          <w:lang w:val="es-ES" w:eastAsia="es-MX"/>
        </w:rPr>
        <w:t xml:space="preserve">del presente trabajo </w:t>
      </w:r>
      <w:r w:rsidR="00C31FF4">
        <w:rPr>
          <w:rFonts w:ascii="Times New Roman" w:hAnsi="Times New Roman" w:cs="Times New Roman"/>
          <w:bCs/>
          <w:sz w:val="24"/>
          <w:szCs w:val="24"/>
          <w:lang w:val="es-ES" w:eastAsia="es-MX"/>
        </w:rPr>
        <w:t>fue</w:t>
      </w:r>
      <w:r>
        <w:rPr>
          <w:rFonts w:ascii="Times New Roman" w:hAnsi="Times New Roman" w:cs="Times New Roman"/>
          <w:bCs/>
          <w:sz w:val="24"/>
          <w:szCs w:val="24"/>
          <w:lang w:val="es-ES" w:eastAsia="es-MX"/>
        </w:rPr>
        <w:t xml:space="preserve"> cualitativo, </w:t>
      </w:r>
      <w:r w:rsidR="00181A1D">
        <w:rPr>
          <w:rFonts w:ascii="Times New Roman" w:hAnsi="Times New Roman" w:cs="Times New Roman"/>
          <w:bCs/>
          <w:sz w:val="24"/>
          <w:szCs w:val="24"/>
          <w:lang w:val="es-ES" w:eastAsia="es-MX"/>
        </w:rPr>
        <w:t xml:space="preserve">pues se ha hecho énfasis en las perspectivas de las personas y en cómo son interpretadas en un </w:t>
      </w:r>
      <w:r>
        <w:rPr>
          <w:rFonts w:ascii="Times New Roman" w:hAnsi="Times New Roman" w:cs="Times New Roman"/>
          <w:bCs/>
          <w:sz w:val="24"/>
          <w:szCs w:val="24"/>
          <w:lang w:val="es-ES" w:eastAsia="es-MX"/>
        </w:rPr>
        <w:t xml:space="preserve">contexto particular </w:t>
      </w:r>
      <w:r w:rsidR="00181A1D">
        <w:rPr>
          <w:rFonts w:ascii="Times New Roman" w:hAnsi="Times New Roman" w:cs="Times New Roman"/>
          <w:bCs/>
          <w:sz w:val="24"/>
          <w:szCs w:val="24"/>
          <w:lang w:val="es-ES" w:eastAsia="es-MX"/>
        </w:rPr>
        <w:t xml:space="preserve">(Vasilachis, 2006). Al respecto, </w:t>
      </w:r>
      <w:r w:rsidR="00EC739D">
        <w:rPr>
          <w:rFonts w:ascii="Times New Roman" w:hAnsi="Times New Roman" w:cs="Times New Roman"/>
          <w:bCs/>
          <w:sz w:val="24"/>
          <w:szCs w:val="24"/>
          <w:lang w:val="es-ES" w:eastAsia="es-MX"/>
        </w:rPr>
        <w:t xml:space="preserve">Maxwell (2004) </w:t>
      </w:r>
      <w:r w:rsidR="00181A1D">
        <w:rPr>
          <w:rFonts w:ascii="Times New Roman" w:hAnsi="Times New Roman" w:cs="Times New Roman"/>
          <w:bCs/>
          <w:sz w:val="24"/>
          <w:szCs w:val="24"/>
          <w:lang w:val="es-ES" w:eastAsia="es-MX"/>
        </w:rPr>
        <w:t>afirma</w:t>
      </w:r>
      <w:r w:rsidR="00EC739D">
        <w:rPr>
          <w:rFonts w:ascii="Times New Roman" w:hAnsi="Times New Roman" w:cs="Times New Roman"/>
          <w:bCs/>
          <w:sz w:val="24"/>
          <w:szCs w:val="24"/>
          <w:lang w:val="es-ES" w:eastAsia="es-MX"/>
        </w:rPr>
        <w:t xml:space="preserve"> que la investigación cualitativa suele utilizarse para comprender los significados que los actores dan a sus acciones, vidas, experiencias, procesos y situaciones en las que participan. </w:t>
      </w:r>
      <w:bookmarkStart w:id="1" w:name="_Hlk59972766"/>
      <w:r w:rsidR="00EB2368">
        <w:rPr>
          <w:rFonts w:ascii="Times New Roman" w:hAnsi="Times New Roman" w:cs="Times New Roman"/>
          <w:bCs/>
          <w:sz w:val="24"/>
          <w:szCs w:val="24"/>
          <w:lang w:val="es-ES" w:eastAsia="es-MX"/>
        </w:rPr>
        <w:t xml:space="preserve">Por su parte, </w:t>
      </w:r>
      <w:r w:rsidR="0016048A">
        <w:rPr>
          <w:rFonts w:ascii="Times New Roman" w:hAnsi="Times New Roman" w:cs="Times New Roman"/>
          <w:bCs/>
          <w:sz w:val="24"/>
          <w:szCs w:val="24"/>
          <w:lang w:val="es-ES" w:eastAsia="es-MX"/>
        </w:rPr>
        <w:t>Denzin</w:t>
      </w:r>
      <w:r w:rsidR="00E1752F">
        <w:rPr>
          <w:rFonts w:ascii="Times New Roman" w:hAnsi="Times New Roman" w:cs="Times New Roman"/>
          <w:bCs/>
          <w:sz w:val="24"/>
          <w:szCs w:val="24"/>
          <w:lang w:val="es-ES" w:eastAsia="es-MX"/>
        </w:rPr>
        <w:t xml:space="preserve"> y </w:t>
      </w:r>
      <w:r w:rsidR="0016048A">
        <w:rPr>
          <w:rFonts w:ascii="Times New Roman" w:hAnsi="Times New Roman" w:cs="Times New Roman"/>
          <w:bCs/>
          <w:sz w:val="24"/>
          <w:szCs w:val="24"/>
          <w:lang w:val="es-ES" w:eastAsia="es-MX"/>
        </w:rPr>
        <w:t xml:space="preserve">Lincoln (2012) </w:t>
      </w:r>
      <w:bookmarkEnd w:id="1"/>
      <w:r w:rsidR="0016048A">
        <w:rPr>
          <w:rFonts w:ascii="Times New Roman" w:hAnsi="Times New Roman" w:cs="Times New Roman"/>
          <w:bCs/>
          <w:sz w:val="24"/>
          <w:szCs w:val="24"/>
          <w:lang w:val="es-ES" w:eastAsia="es-MX"/>
        </w:rPr>
        <w:t xml:space="preserve">señalan </w:t>
      </w:r>
      <w:r w:rsidR="00EB2368">
        <w:rPr>
          <w:rFonts w:ascii="Times New Roman" w:hAnsi="Times New Roman" w:cs="Times New Roman"/>
          <w:bCs/>
          <w:sz w:val="24"/>
          <w:szCs w:val="24"/>
          <w:lang w:val="es-ES" w:eastAsia="es-MX"/>
        </w:rPr>
        <w:t xml:space="preserve">que en este tipo de indagaciones se emplea </w:t>
      </w:r>
      <w:r w:rsidR="0016048A">
        <w:rPr>
          <w:rFonts w:ascii="Times New Roman" w:hAnsi="Times New Roman" w:cs="Times New Roman"/>
          <w:bCs/>
          <w:sz w:val="24"/>
          <w:szCs w:val="24"/>
          <w:lang w:val="es-ES" w:eastAsia="es-MX"/>
        </w:rPr>
        <w:t xml:space="preserve">el multimétodo focalizado para el entendimiento e interpretación de fenómenos sociales en términos del significado que otorgan las personas. </w:t>
      </w:r>
    </w:p>
    <w:p w14:paraId="6CA55418" w14:textId="1E62D470" w:rsidR="00EB2368" w:rsidRDefault="0016048A" w:rsidP="004E74E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es-ES" w:eastAsia="es-MX"/>
        </w:rPr>
        <w:tab/>
      </w:r>
      <w:r w:rsidR="00EB2368">
        <w:rPr>
          <w:rFonts w:ascii="Times New Roman" w:hAnsi="Times New Roman" w:cs="Times New Roman"/>
          <w:bCs/>
          <w:sz w:val="24"/>
          <w:szCs w:val="24"/>
          <w:lang w:val="es-ES" w:eastAsia="es-MX"/>
        </w:rPr>
        <w:t xml:space="preserve">Asimismo, se puede acotar que esta es una </w:t>
      </w:r>
      <w:r w:rsidR="006133AD">
        <w:rPr>
          <w:rFonts w:ascii="Times New Roman" w:hAnsi="Times New Roman" w:cs="Times New Roman"/>
          <w:bCs/>
          <w:sz w:val="24"/>
          <w:szCs w:val="24"/>
          <w:lang w:val="es-ES" w:eastAsia="es-MX"/>
        </w:rPr>
        <w:t>investigación</w:t>
      </w:r>
      <w:r w:rsidR="00A711D7">
        <w:rPr>
          <w:rFonts w:ascii="Times New Roman" w:hAnsi="Times New Roman" w:cs="Times New Roman"/>
          <w:bCs/>
          <w:sz w:val="24"/>
          <w:szCs w:val="24"/>
          <w:lang w:val="es-ES" w:eastAsia="es-MX"/>
        </w:rPr>
        <w:t xml:space="preserve"> exploratori</w:t>
      </w:r>
      <w:r w:rsidR="006133AD">
        <w:rPr>
          <w:rFonts w:ascii="Times New Roman" w:hAnsi="Times New Roman" w:cs="Times New Roman"/>
          <w:bCs/>
          <w:sz w:val="24"/>
          <w:szCs w:val="24"/>
          <w:lang w:val="es-ES" w:eastAsia="es-MX"/>
        </w:rPr>
        <w:t>a</w:t>
      </w:r>
      <w:r w:rsidR="00EB2368">
        <w:rPr>
          <w:rFonts w:ascii="Times New Roman" w:hAnsi="Times New Roman" w:cs="Times New Roman"/>
          <w:bCs/>
          <w:sz w:val="24"/>
          <w:szCs w:val="24"/>
          <w:lang w:val="es-ES" w:eastAsia="es-MX"/>
        </w:rPr>
        <w:t xml:space="preserve"> porque solo se ofrece </w:t>
      </w:r>
      <w:r w:rsidR="00A711D7">
        <w:rPr>
          <w:rFonts w:ascii="Times New Roman" w:hAnsi="Times New Roman" w:cs="Times New Roman"/>
          <w:bCs/>
          <w:sz w:val="24"/>
          <w:szCs w:val="24"/>
          <w:lang w:val="es-ES" w:eastAsia="es-MX"/>
        </w:rPr>
        <w:t>un primer acercamiento</w:t>
      </w:r>
      <w:r w:rsidR="00A711D7" w:rsidRPr="00A711D7">
        <w:rPr>
          <w:rFonts w:ascii="Times New Roman" w:hAnsi="Times New Roman" w:cs="Times New Roman"/>
          <w:bCs/>
          <w:sz w:val="24"/>
          <w:szCs w:val="24"/>
        </w:rPr>
        <w:t xml:space="preserve"> </w:t>
      </w:r>
      <w:r w:rsidR="00A711D7" w:rsidRPr="00395AA9">
        <w:rPr>
          <w:rFonts w:ascii="Times New Roman" w:hAnsi="Times New Roman" w:cs="Times New Roman"/>
          <w:bCs/>
          <w:sz w:val="24"/>
          <w:szCs w:val="24"/>
        </w:rPr>
        <w:t xml:space="preserve">a </w:t>
      </w:r>
      <w:r w:rsidR="00E92CB3">
        <w:rPr>
          <w:rFonts w:ascii="Times New Roman" w:hAnsi="Times New Roman" w:cs="Times New Roman"/>
          <w:bCs/>
          <w:sz w:val="24"/>
          <w:szCs w:val="24"/>
        </w:rPr>
        <w:t xml:space="preserve">las estrategias </w:t>
      </w:r>
      <w:r w:rsidR="00EB2368">
        <w:rPr>
          <w:rFonts w:ascii="Times New Roman" w:hAnsi="Times New Roman" w:cs="Times New Roman"/>
          <w:bCs/>
          <w:sz w:val="24"/>
          <w:szCs w:val="24"/>
        </w:rPr>
        <w:t xml:space="preserve">empleadas </w:t>
      </w:r>
      <w:r w:rsidR="00E92CB3">
        <w:rPr>
          <w:rFonts w:ascii="Times New Roman" w:hAnsi="Times New Roman" w:cs="Times New Roman"/>
          <w:bCs/>
          <w:sz w:val="24"/>
          <w:szCs w:val="24"/>
        </w:rPr>
        <w:t>y</w:t>
      </w:r>
      <w:r w:rsidR="00E92CB3" w:rsidRPr="00395AA9">
        <w:rPr>
          <w:rFonts w:ascii="Times New Roman" w:hAnsi="Times New Roman" w:cs="Times New Roman"/>
          <w:bCs/>
          <w:sz w:val="24"/>
          <w:szCs w:val="24"/>
        </w:rPr>
        <w:t xml:space="preserve"> </w:t>
      </w:r>
      <w:r w:rsidR="00EB2368">
        <w:rPr>
          <w:rFonts w:ascii="Times New Roman" w:hAnsi="Times New Roman" w:cs="Times New Roman"/>
          <w:bCs/>
          <w:sz w:val="24"/>
          <w:szCs w:val="24"/>
        </w:rPr>
        <w:t xml:space="preserve">a los </w:t>
      </w:r>
      <w:r w:rsidR="00E92CB3" w:rsidRPr="00395AA9">
        <w:rPr>
          <w:rFonts w:ascii="Times New Roman" w:hAnsi="Times New Roman" w:cs="Times New Roman"/>
          <w:bCs/>
          <w:sz w:val="24"/>
          <w:szCs w:val="24"/>
        </w:rPr>
        <w:t xml:space="preserve">retos educativos </w:t>
      </w:r>
      <w:r w:rsidR="00EB2368">
        <w:rPr>
          <w:rFonts w:ascii="Times New Roman" w:hAnsi="Times New Roman" w:cs="Times New Roman"/>
          <w:bCs/>
          <w:sz w:val="24"/>
          <w:szCs w:val="24"/>
        </w:rPr>
        <w:t xml:space="preserve">que deben encarar docentes del nivel de primaria del sector público en México producto del aislamiento provocado por la covid-19. Este tipo de estudios —según </w:t>
      </w:r>
      <w:r w:rsidRPr="00395AA9">
        <w:rPr>
          <w:rFonts w:ascii="Times New Roman" w:hAnsi="Times New Roman" w:cs="Times New Roman"/>
          <w:bCs/>
          <w:sz w:val="24"/>
          <w:szCs w:val="24"/>
        </w:rPr>
        <w:t>Hernández, Fernández</w:t>
      </w:r>
      <w:r w:rsidR="00E1752F">
        <w:rPr>
          <w:rFonts w:ascii="Times New Roman" w:hAnsi="Times New Roman" w:cs="Times New Roman"/>
          <w:bCs/>
          <w:sz w:val="24"/>
          <w:szCs w:val="24"/>
        </w:rPr>
        <w:t xml:space="preserve"> y </w:t>
      </w:r>
      <w:r w:rsidRPr="00395AA9">
        <w:rPr>
          <w:rFonts w:ascii="Times New Roman" w:hAnsi="Times New Roman" w:cs="Times New Roman"/>
          <w:bCs/>
          <w:sz w:val="24"/>
          <w:szCs w:val="24"/>
        </w:rPr>
        <w:t>Baptista</w:t>
      </w:r>
      <w:r>
        <w:rPr>
          <w:rFonts w:ascii="Times New Roman" w:hAnsi="Times New Roman" w:cs="Times New Roman"/>
          <w:bCs/>
          <w:sz w:val="24"/>
          <w:szCs w:val="24"/>
        </w:rPr>
        <w:t xml:space="preserve"> (</w:t>
      </w:r>
      <w:r w:rsidRPr="00395AA9">
        <w:rPr>
          <w:rFonts w:ascii="Times New Roman" w:hAnsi="Times New Roman" w:cs="Times New Roman"/>
          <w:bCs/>
          <w:sz w:val="24"/>
          <w:szCs w:val="24"/>
        </w:rPr>
        <w:t>2010</w:t>
      </w:r>
      <w:r>
        <w:rPr>
          <w:rFonts w:ascii="Times New Roman" w:hAnsi="Times New Roman" w:cs="Times New Roman"/>
          <w:bCs/>
          <w:sz w:val="24"/>
          <w:szCs w:val="24"/>
        </w:rPr>
        <w:t>)</w:t>
      </w:r>
      <w:r w:rsidR="00EB2368">
        <w:rPr>
          <w:rFonts w:ascii="Times New Roman" w:hAnsi="Times New Roman" w:cs="Times New Roman"/>
          <w:bCs/>
          <w:sz w:val="24"/>
          <w:szCs w:val="24"/>
        </w:rPr>
        <w:t>—</w:t>
      </w:r>
      <w:r>
        <w:rPr>
          <w:rFonts w:ascii="Times New Roman" w:hAnsi="Times New Roman" w:cs="Times New Roman"/>
          <w:bCs/>
          <w:sz w:val="24"/>
          <w:szCs w:val="24"/>
        </w:rPr>
        <w:t xml:space="preserve"> </w:t>
      </w:r>
      <w:r w:rsidR="00EB2368">
        <w:rPr>
          <w:rFonts w:ascii="Times New Roman" w:hAnsi="Times New Roman" w:cs="Times New Roman"/>
          <w:bCs/>
          <w:sz w:val="24"/>
          <w:szCs w:val="24"/>
        </w:rPr>
        <w:t xml:space="preserve">procuran </w:t>
      </w:r>
      <w:r w:rsidR="00BD7FC7" w:rsidRPr="00395AA9">
        <w:rPr>
          <w:rFonts w:ascii="Times New Roman" w:hAnsi="Times New Roman" w:cs="Times New Roman"/>
          <w:bCs/>
          <w:sz w:val="24"/>
          <w:szCs w:val="24"/>
        </w:rPr>
        <w:t xml:space="preserve">examinar </w:t>
      </w:r>
      <w:r w:rsidR="00EB2368">
        <w:rPr>
          <w:rFonts w:ascii="Times New Roman" w:hAnsi="Times New Roman" w:cs="Times New Roman"/>
          <w:bCs/>
          <w:sz w:val="24"/>
          <w:szCs w:val="24"/>
        </w:rPr>
        <w:t>un</w:t>
      </w:r>
      <w:r w:rsidR="00BD7FC7" w:rsidRPr="00395AA9">
        <w:rPr>
          <w:rFonts w:ascii="Times New Roman" w:hAnsi="Times New Roman" w:cs="Times New Roman"/>
          <w:bCs/>
          <w:sz w:val="24"/>
          <w:szCs w:val="24"/>
        </w:rPr>
        <w:t xml:space="preserve"> tema reciente </w:t>
      </w:r>
      <w:r w:rsidR="00EB2368">
        <w:rPr>
          <w:rFonts w:ascii="Times New Roman" w:hAnsi="Times New Roman" w:cs="Times New Roman"/>
          <w:bCs/>
          <w:sz w:val="24"/>
          <w:szCs w:val="24"/>
        </w:rPr>
        <w:t>para</w:t>
      </w:r>
      <w:r w:rsidR="00BD7FC7" w:rsidRPr="00395AA9">
        <w:rPr>
          <w:rFonts w:ascii="Times New Roman" w:hAnsi="Times New Roman" w:cs="Times New Roman"/>
          <w:bCs/>
          <w:sz w:val="24"/>
          <w:szCs w:val="24"/>
        </w:rPr>
        <w:t xml:space="preserve"> </w:t>
      </w:r>
      <w:r w:rsidR="00EB2368">
        <w:rPr>
          <w:rFonts w:ascii="Times New Roman" w:hAnsi="Times New Roman" w:cs="Times New Roman"/>
          <w:bCs/>
          <w:sz w:val="24"/>
          <w:szCs w:val="24"/>
        </w:rPr>
        <w:t xml:space="preserve">detectar </w:t>
      </w:r>
      <w:r w:rsidR="00BD7FC7" w:rsidRPr="00395AA9">
        <w:rPr>
          <w:rFonts w:ascii="Times New Roman" w:hAnsi="Times New Roman" w:cs="Times New Roman"/>
          <w:bCs/>
          <w:sz w:val="24"/>
          <w:szCs w:val="24"/>
        </w:rPr>
        <w:t xml:space="preserve">variables promisorias </w:t>
      </w:r>
      <w:r w:rsidR="00EB2368">
        <w:rPr>
          <w:rFonts w:ascii="Times New Roman" w:hAnsi="Times New Roman" w:cs="Times New Roman"/>
          <w:bCs/>
          <w:sz w:val="24"/>
          <w:szCs w:val="24"/>
        </w:rPr>
        <w:t>que serán detalladas en trabajos futuros</w:t>
      </w:r>
      <w:r w:rsidR="00BD7FC7" w:rsidRPr="00395AA9">
        <w:rPr>
          <w:rFonts w:ascii="Times New Roman" w:hAnsi="Times New Roman" w:cs="Times New Roman"/>
          <w:bCs/>
          <w:sz w:val="24"/>
          <w:szCs w:val="24"/>
        </w:rPr>
        <w:t>.</w:t>
      </w:r>
      <w:r w:rsidR="000B38FF">
        <w:rPr>
          <w:rFonts w:ascii="Times New Roman" w:hAnsi="Times New Roman" w:cs="Times New Roman"/>
          <w:bCs/>
          <w:sz w:val="24"/>
          <w:szCs w:val="24"/>
        </w:rPr>
        <w:t xml:space="preserve"> </w:t>
      </w:r>
      <w:r w:rsidR="001B0BB4">
        <w:rPr>
          <w:rFonts w:ascii="Times New Roman" w:hAnsi="Times New Roman" w:cs="Times New Roman"/>
          <w:bCs/>
          <w:sz w:val="24"/>
          <w:szCs w:val="24"/>
        </w:rPr>
        <w:t xml:space="preserve">Desde el enfoque cualitativo se persigue estudiar </w:t>
      </w:r>
      <w:r w:rsidR="00C01BA5">
        <w:rPr>
          <w:rFonts w:ascii="Times New Roman" w:hAnsi="Times New Roman" w:cs="Times New Roman"/>
          <w:bCs/>
          <w:sz w:val="24"/>
          <w:szCs w:val="24"/>
        </w:rPr>
        <w:t>un número reducido de casos extraídos de un segmento poblacional con el objeto de comprender un hecho social (</w:t>
      </w:r>
      <w:r w:rsidR="00ED3BF9">
        <w:rPr>
          <w:rFonts w:ascii="Times New Roman" w:hAnsi="Times New Roman" w:cs="Times New Roman"/>
          <w:bCs/>
          <w:sz w:val="24"/>
          <w:szCs w:val="24"/>
        </w:rPr>
        <w:t>Izcara, 2014</w:t>
      </w:r>
      <w:r w:rsidR="00C01BA5">
        <w:rPr>
          <w:rFonts w:ascii="Times New Roman" w:hAnsi="Times New Roman" w:cs="Times New Roman"/>
          <w:bCs/>
          <w:sz w:val="24"/>
          <w:szCs w:val="24"/>
        </w:rPr>
        <w:t xml:space="preserve">). </w:t>
      </w:r>
    </w:p>
    <w:p w14:paraId="672759B1" w14:textId="77777777" w:rsidR="009540A9" w:rsidRDefault="00EB2368" w:rsidP="004E74E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Por otra parte, en cuanto a </w:t>
      </w:r>
      <w:r w:rsidR="00C01BA5">
        <w:rPr>
          <w:rFonts w:ascii="Times New Roman" w:hAnsi="Times New Roman" w:cs="Times New Roman"/>
          <w:bCs/>
          <w:sz w:val="24"/>
          <w:szCs w:val="24"/>
        </w:rPr>
        <w:t>l</w:t>
      </w:r>
      <w:r w:rsidR="00BD7FC7" w:rsidRPr="00395AA9">
        <w:rPr>
          <w:rFonts w:ascii="Times New Roman" w:hAnsi="Times New Roman" w:cs="Times New Roman"/>
          <w:bCs/>
          <w:sz w:val="24"/>
          <w:szCs w:val="24"/>
        </w:rPr>
        <w:t>a muestra</w:t>
      </w:r>
      <w:r>
        <w:rPr>
          <w:rFonts w:ascii="Times New Roman" w:hAnsi="Times New Roman" w:cs="Times New Roman"/>
          <w:bCs/>
          <w:sz w:val="24"/>
          <w:szCs w:val="24"/>
        </w:rPr>
        <w:t xml:space="preserve">, esta </w:t>
      </w:r>
      <w:r w:rsidR="006D006F">
        <w:rPr>
          <w:rFonts w:ascii="Times New Roman" w:hAnsi="Times New Roman" w:cs="Times New Roman"/>
          <w:bCs/>
          <w:sz w:val="24"/>
          <w:szCs w:val="24"/>
        </w:rPr>
        <w:t>fue no probabilística intencional</w:t>
      </w:r>
      <w:r w:rsidR="001B0BB4">
        <w:rPr>
          <w:rFonts w:ascii="Times New Roman" w:hAnsi="Times New Roman" w:cs="Times New Roman"/>
          <w:bCs/>
          <w:sz w:val="24"/>
          <w:szCs w:val="24"/>
        </w:rPr>
        <w:t xml:space="preserve"> por conveniencia</w:t>
      </w:r>
      <w:r w:rsidR="006D006F">
        <w:rPr>
          <w:rFonts w:ascii="Times New Roman" w:hAnsi="Times New Roman" w:cs="Times New Roman"/>
          <w:bCs/>
          <w:sz w:val="24"/>
          <w:szCs w:val="24"/>
        </w:rPr>
        <w:t>,</w:t>
      </w:r>
      <w:r w:rsidR="002B052A">
        <w:rPr>
          <w:rFonts w:ascii="Times New Roman" w:hAnsi="Times New Roman" w:cs="Times New Roman"/>
          <w:bCs/>
          <w:sz w:val="24"/>
          <w:szCs w:val="24"/>
        </w:rPr>
        <w:t xml:space="preserve"> </w:t>
      </w:r>
      <w:r w:rsidR="00C01BA5">
        <w:rPr>
          <w:rFonts w:ascii="Times New Roman" w:hAnsi="Times New Roman" w:cs="Times New Roman"/>
          <w:bCs/>
          <w:sz w:val="24"/>
          <w:szCs w:val="24"/>
        </w:rPr>
        <w:t xml:space="preserve">conformada por </w:t>
      </w:r>
      <w:r w:rsidR="001B0BB4">
        <w:rPr>
          <w:rFonts w:ascii="Times New Roman" w:hAnsi="Times New Roman" w:cs="Times New Roman"/>
          <w:bCs/>
          <w:sz w:val="24"/>
          <w:szCs w:val="24"/>
        </w:rPr>
        <w:t>42</w:t>
      </w:r>
      <w:r w:rsidR="00BD7FC7" w:rsidRPr="00395AA9">
        <w:rPr>
          <w:rFonts w:ascii="Times New Roman" w:hAnsi="Times New Roman" w:cs="Times New Roman"/>
          <w:bCs/>
          <w:sz w:val="24"/>
          <w:szCs w:val="24"/>
        </w:rPr>
        <w:t xml:space="preserve"> docentes </w:t>
      </w:r>
      <w:r>
        <w:rPr>
          <w:rFonts w:ascii="Times New Roman" w:hAnsi="Times New Roman" w:cs="Times New Roman"/>
          <w:bCs/>
          <w:sz w:val="24"/>
          <w:szCs w:val="24"/>
        </w:rPr>
        <w:t>(</w:t>
      </w:r>
      <w:r w:rsidRPr="00395AA9">
        <w:rPr>
          <w:rFonts w:ascii="Times New Roman" w:hAnsi="Times New Roman" w:cs="Times New Roman"/>
          <w:bCs/>
          <w:sz w:val="24"/>
          <w:szCs w:val="24"/>
        </w:rPr>
        <w:t>78.6</w:t>
      </w:r>
      <w:r>
        <w:rPr>
          <w:rFonts w:ascii="Times New Roman" w:hAnsi="Times New Roman" w:cs="Times New Roman"/>
          <w:bCs/>
          <w:sz w:val="24"/>
          <w:szCs w:val="24"/>
        </w:rPr>
        <w:t xml:space="preserve"> </w:t>
      </w:r>
      <w:r w:rsidRPr="00395AA9">
        <w:rPr>
          <w:rFonts w:ascii="Times New Roman" w:hAnsi="Times New Roman" w:cs="Times New Roman"/>
          <w:bCs/>
          <w:sz w:val="24"/>
          <w:szCs w:val="24"/>
        </w:rPr>
        <w:t>% mujeres y 21.4</w:t>
      </w:r>
      <w:r>
        <w:rPr>
          <w:rFonts w:ascii="Times New Roman" w:hAnsi="Times New Roman" w:cs="Times New Roman"/>
          <w:bCs/>
          <w:sz w:val="24"/>
          <w:szCs w:val="24"/>
        </w:rPr>
        <w:t xml:space="preserve"> </w:t>
      </w:r>
      <w:r w:rsidRPr="00395AA9">
        <w:rPr>
          <w:rFonts w:ascii="Times New Roman" w:hAnsi="Times New Roman" w:cs="Times New Roman"/>
          <w:bCs/>
          <w:sz w:val="24"/>
          <w:szCs w:val="24"/>
        </w:rPr>
        <w:t>%</w:t>
      </w:r>
      <w:r>
        <w:rPr>
          <w:rFonts w:ascii="Times New Roman" w:hAnsi="Times New Roman" w:cs="Times New Roman"/>
          <w:bCs/>
          <w:sz w:val="24"/>
          <w:szCs w:val="24"/>
        </w:rPr>
        <w:t xml:space="preserve"> </w:t>
      </w:r>
      <w:r w:rsidRPr="00395AA9">
        <w:rPr>
          <w:rFonts w:ascii="Times New Roman" w:hAnsi="Times New Roman" w:cs="Times New Roman"/>
          <w:bCs/>
          <w:sz w:val="24"/>
          <w:szCs w:val="24"/>
        </w:rPr>
        <w:t>hombres</w:t>
      </w:r>
      <w:r>
        <w:rPr>
          <w:rFonts w:ascii="Times New Roman" w:hAnsi="Times New Roman" w:cs="Times New Roman"/>
          <w:bCs/>
          <w:sz w:val="24"/>
          <w:szCs w:val="24"/>
        </w:rPr>
        <w:t xml:space="preserve">) </w:t>
      </w:r>
      <w:r w:rsidR="00BD7FC7" w:rsidRPr="00395AA9">
        <w:rPr>
          <w:rFonts w:ascii="Times New Roman" w:hAnsi="Times New Roman" w:cs="Times New Roman"/>
          <w:bCs/>
          <w:sz w:val="24"/>
          <w:szCs w:val="24"/>
        </w:rPr>
        <w:t>de educación primaria</w:t>
      </w:r>
      <w:r w:rsidR="00C01BA5">
        <w:rPr>
          <w:rFonts w:ascii="Times New Roman" w:hAnsi="Times New Roman" w:cs="Times New Roman"/>
          <w:bCs/>
          <w:sz w:val="24"/>
          <w:szCs w:val="24"/>
        </w:rPr>
        <w:t xml:space="preserve"> </w:t>
      </w:r>
      <w:r>
        <w:rPr>
          <w:rFonts w:ascii="Times New Roman" w:hAnsi="Times New Roman" w:cs="Times New Roman"/>
          <w:bCs/>
          <w:sz w:val="24"/>
          <w:szCs w:val="24"/>
        </w:rPr>
        <w:t xml:space="preserve">del sector </w:t>
      </w:r>
      <w:r w:rsidR="00C01BA5">
        <w:rPr>
          <w:rFonts w:ascii="Times New Roman" w:hAnsi="Times New Roman" w:cs="Times New Roman"/>
          <w:bCs/>
          <w:sz w:val="24"/>
          <w:szCs w:val="24"/>
        </w:rPr>
        <w:t>públic</w:t>
      </w:r>
      <w:r>
        <w:rPr>
          <w:rFonts w:ascii="Times New Roman" w:hAnsi="Times New Roman" w:cs="Times New Roman"/>
          <w:bCs/>
          <w:sz w:val="24"/>
          <w:szCs w:val="24"/>
        </w:rPr>
        <w:t>o</w:t>
      </w:r>
      <w:r w:rsidR="00C01BA5">
        <w:rPr>
          <w:rFonts w:ascii="Times New Roman" w:hAnsi="Times New Roman" w:cs="Times New Roman"/>
          <w:bCs/>
          <w:sz w:val="24"/>
          <w:szCs w:val="24"/>
        </w:rPr>
        <w:t xml:space="preserve"> del estado de Sonora </w:t>
      </w:r>
      <w:r>
        <w:rPr>
          <w:rFonts w:ascii="Times New Roman" w:hAnsi="Times New Roman" w:cs="Times New Roman"/>
          <w:bCs/>
          <w:sz w:val="24"/>
          <w:szCs w:val="24"/>
        </w:rPr>
        <w:t>(</w:t>
      </w:r>
      <w:r w:rsidR="00C01BA5">
        <w:rPr>
          <w:rFonts w:ascii="Times New Roman" w:hAnsi="Times New Roman" w:cs="Times New Roman"/>
          <w:bCs/>
          <w:sz w:val="24"/>
          <w:szCs w:val="24"/>
        </w:rPr>
        <w:t>México</w:t>
      </w:r>
      <w:r>
        <w:rPr>
          <w:rFonts w:ascii="Times New Roman" w:hAnsi="Times New Roman" w:cs="Times New Roman"/>
          <w:bCs/>
          <w:sz w:val="24"/>
          <w:szCs w:val="24"/>
        </w:rPr>
        <w:t>),</w:t>
      </w:r>
      <w:r w:rsidR="00C708AB" w:rsidRPr="00395AA9">
        <w:rPr>
          <w:rFonts w:ascii="Times New Roman" w:hAnsi="Times New Roman" w:cs="Times New Roman"/>
          <w:bCs/>
          <w:sz w:val="24"/>
          <w:szCs w:val="24"/>
        </w:rPr>
        <w:t xml:space="preserve"> </w:t>
      </w:r>
      <w:r>
        <w:rPr>
          <w:rFonts w:ascii="Times New Roman" w:hAnsi="Times New Roman" w:cs="Times New Roman"/>
          <w:bCs/>
          <w:sz w:val="24"/>
          <w:szCs w:val="24"/>
        </w:rPr>
        <w:t>c</w:t>
      </w:r>
      <w:r w:rsidR="00BD7FC7" w:rsidRPr="00395AA9">
        <w:rPr>
          <w:rFonts w:ascii="Times New Roman" w:hAnsi="Times New Roman" w:cs="Times New Roman"/>
          <w:bCs/>
          <w:sz w:val="24"/>
          <w:szCs w:val="24"/>
        </w:rPr>
        <w:t xml:space="preserve">on una antigüedad </w:t>
      </w:r>
      <w:r>
        <w:rPr>
          <w:rFonts w:ascii="Times New Roman" w:hAnsi="Times New Roman" w:cs="Times New Roman"/>
          <w:bCs/>
          <w:sz w:val="24"/>
          <w:szCs w:val="24"/>
        </w:rPr>
        <w:t>laboral</w:t>
      </w:r>
      <w:r w:rsidR="00BD7FC7" w:rsidRPr="00395AA9">
        <w:rPr>
          <w:rFonts w:ascii="Times New Roman" w:hAnsi="Times New Roman" w:cs="Times New Roman"/>
          <w:bCs/>
          <w:sz w:val="24"/>
          <w:szCs w:val="24"/>
        </w:rPr>
        <w:t xml:space="preserve"> que oscila</w:t>
      </w:r>
      <w:r w:rsidR="009540A9">
        <w:rPr>
          <w:rFonts w:ascii="Times New Roman" w:hAnsi="Times New Roman" w:cs="Times New Roman"/>
          <w:bCs/>
          <w:sz w:val="24"/>
          <w:szCs w:val="24"/>
        </w:rPr>
        <w:t>ba</w:t>
      </w:r>
      <w:r w:rsidR="00BD7FC7" w:rsidRPr="00395AA9">
        <w:rPr>
          <w:rFonts w:ascii="Times New Roman" w:hAnsi="Times New Roman" w:cs="Times New Roman"/>
          <w:bCs/>
          <w:sz w:val="24"/>
          <w:szCs w:val="24"/>
        </w:rPr>
        <w:t xml:space="preserve"> entre </w:t>
      </w:r>
      <w:r w:rsidR="007A14C3">
        <w:rPr>
          <w:rFonts w:ascii="Times New Roman" w:hAnsi="Times New Roman" w:cs="Times New Roman"/>
          <w:bCs/>
          <w:sz w:val="24"/>
          <w:szCs w:val="24"/>
        </w:rPr>
        <w:t xml:space="preserve">1 </w:t>
      </w:r>
      <w:r w:rsidR="009540A9">
        <w:rPr>
          <w:rFonts w:ascii="Times New Roman" w:hAnsi="Times New Roman" w:cs="Times New Roman"/>
          <w:bCs/>
          <w:sz w:val="24"/>
          <w:szCs w:val="24"/>
        </w:rPr>
        <w:t>y</w:t>
      </w:r>
      <w:r w:rsidR="00BD7FC7" w:rsidRPr="00395AA9">
        <w:rPr>
          <w:rFonts w:ascii="Times New Roman" w:hAnsi="Times New Roman" w:cs="Times New Roman"/>
          <w:bCs/>
          <w:sz w:val="24"/>
          <w:szCs w:val="24"/>
        </w:rPr>
        <w:t xml:space="preserve"> 30 años. </w:t>
      </w:r>
    </w:p>
    <w:p w14:paraId="2B418F5D" w14:textId="77777777" w:rsidR="009540A9" w:rsidRDefault="009540A9" w:rsidP="004E74E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Lo</w:t>
      </w:r>
      <w:r w:rsidR="00A146AA">
        <w:rPr>
          <w:rFonts w:ascii="Times New Roman" w:hAnsi="Times New Roman" w:cs="Times New Roman"/>
          <w:bCs/>
          <w:sz w:val="24"/>
          <w:szCs w:val="24"/>
        </w:rPr>
        <w:t>s criterios de selección establecidos</w:t>
      </w:r>
      <w:r>
        <w:rPr>
          <w:rFonts w:ascii="Times New Roman" w:hAnsi="Times New Roman" w:cs="Times New Roman"/>
          <w:bCs/>
          <w:sz w:val="24"/>
          <w:szCs w:val="24"/>
        </w:rPr>
        <w:t xml:space="preserve"> fueron los siguientes</w:t>
      </w:r>
      <w:r w:rsidR="00A146AA">
        <w:rPr>
          <w:rFonts w:ascii="Times New Roman" w:hAnsi="Times New Roman" w:cs="Times New Roman"/>
          <w:bCs/>
          <w:sz w:val="24"/>
          <w:szCs w:val="24"/>
        </w:rPr>
        <w:t xml:space="preserve">: a) </w:t>
      </w:r>
      <w:r w:rsidR="00E92CB3">
        <w:rPr>
          <w:rFonts w:ascii="Times New Roman" w:hAnsi="Times New Roman" w:cs="Times New Roman"/>
          <w:bCs/>
          <w:sz w:val="24"/>
          <w:szCs w:val="24"/>
        </w:rPr>
        <w:t>d</w:t>
      </w:r>
      <w:r w:rsidR="00A146AA">
        <w:rPr>
          <w:rFonts w:ascii="Times New Roman" w:hAnsi="Times New Roman" w:cs="Times New Roman"/>
          <w:bCs/>
          <w:sz w:val="24"/>
          <w:szCs w:val="24"/>
        </w:rPr>
        <w:t xml:space="preserve">ocentes de primarias activos en escuelas públicas y b) disposición </w:t>
      </w:r>
      <w:r>
        <w:rPr>
          <w:rFonts w:ascii="Times New Roman" w:hAnsi="Times New Roman" w:cs="Times New Roman"/>
          <w:bCs/>
          <w:sz w:val="24"/>
          <w:szCs w:val="24"/>
        </w:rPr>
        <w:t>para</w:t>
      </w:r>
      <w:r w:rsidR="00A146AA">
        <w:rPr>
          <w:rFonts w:ascii="Times New Roman" w:hAnsi="Times New Roman" w:cs="Times New Roman"/>
          <w:bCs/>
          <w:sz w:val="24"/>
          <w:szCs w:val="24"/>
        </w:rPr>
        <w:t xml:space="preserve"> participar </w:t>
      </w:r>
      <w:r w:rsidR="0094585F">
        <w:rPr>
          <w:rFonts w:ascii="Times New Roman" w:hAnsi="Times New Roman" w:cs="Times New Roman"/>
          <w:bCs/>
          <w:sz w:val="24"/>
          <w:szCs w:val="24"/>
        </w:rPr>
        <w:t xml:space="preserve">en la investigación </w:t>
      </w:r>
      <w:r w:rsidR="00A146AA">
        <w:rPr>
          <w:rFonts w:ascii="Times New Roman" w:hAnsi="Times New Roman" w:cs="Times New Roman"/>
          <w:bCs/>
          <w:sz w:val="24"/>
          <w:szCs w:val="24"/>
        </w:rPr>
        <w:t xml:space="preserve">y compartir su experiencia. </w:t>
      </w:r>
      <w:r>
        <w:rPr>
          <w:rFonts w:ascii="Times New Roman" w:hAnsi="Times New Roman" w:cs="Times New Roman"/>
          <w:bCs/>
          <w:sz w:val="24"/>
          <w:szCs w:val="24"/>
        </w:rPr>
        <w:t>Asimismo, los</w:t>
      </w:r>
      <w:r w:rsidR="00632D41">
        <w:rPr>
          <w:rFonts w:ascii="Times New Roman" w:hAnsi="Times New Roman" w:cs="Times New Roman"/>
          <w:bCs/>
          <w:sz w:val="24"/>
          <w:szCs w:val="24"/>
        </w:rPr>
        <w:t xml:space="preserve"> códigos de identificación</w:t>
      </w:r>
      <w:r>
        <w:rPr>
          <w:rFonts w:ascii="Times New Roman" w:hAnsi="Times New Roman" w:cs="Times New Roman"/>
          <w:bCs/>
          <w:sz w:val="24"/>
          <w:szCs w:val="24"/>
        </w:rPr>
        <w:t xml:space="preserve"> fueron estos</w:t>
      </w:r>
      <w:r w:rsidR="00632D41">
        <w:rPr>
          <w:rFonts w:ascii="Times New Roman" w:hAnsi="Times New Roman" w:cs="Times New Roman"/>
          <w:bCs/>
          <w:sz w:val="24"/>
          <w:szCs w:val="24"/>
        </w:rPr>
        <w:t>:</w:t>
      </w:r>
      <w:r w:rsidR="00C47A6B">
        <w:rPr>
          <w:rFonts w:ascii="Times New Roman" w:hAnsi="Times New Roman" w:cs="Times New Roman"/>
          <w:bCs/>
          <w:sz w:val="24"/>
          <w:szCs w:val="24"/>
        </w:rPr>
        <w:t xml:space="preserve"> </w:t>
      </w:r>
      <w:r w:rsidR="009C4B00">
        <w:rPr>
          <w:rFonts w:ascii="Times New Roman" w:hAnsi="Times New Roman" w:cs="Times New Roman"/>
          <w:bCs/>
          <w:sz w:val="24"/>
          <w:szCs w:val="24"/>
        </w:rPr>
        <w:t>número de profesor participante (</w:t>
      </w:r>
      <w:r w:rsidR="00C47A6B">
        <w:rPr>
          <w:rFonts w:ascii="Times New Roman" w:hAnsi="Times New Roman" w:cs="Times New Roman"/>
          <w:bCs/>
          <w:sz w:val="24"/>
          <w:szCs w:val="24"/>
        </w:rPr>
        <w:t>P#</w:t>
      </w:r>
      <w:r w:rsidR="009C4B00">
        <w:rPr>
          <w:rFonts w:ascii="Times New Roman" w:hAnsi="Times New Roman" w:cs="Times New Roman"/>
          <w:bCs/>
          <w:sz w:val="24"/>
          <w:szCs w:val="24"/>
        </w:rPr>
        <w:t>)</w:t>
      </w:r>
      <w:r w:rsidR="005565A5">
        <w:rPr>
          <w:rFonts w:ascii="Times New Roman" w:hAnsi="Times New Roman" w:cs="Times New Roman"/>
          <w:bCs/>
          <w:sz w:val="24"/>
          <w:szCs w:val="24"/>
        </w:rPr>
        <w:t>;</w:t>
      </w:r>
      <w:r w:rsidR="0094585F">
        <w:rPr>
          <w:rFonts w:ascii="Times New Roman" w:hAnsi="Times New Roman" w:cs="Times New Roman"/>
          <w:bCs/>
          <w:sz w:val="24"/>
          <w:szCs w:val="24"/>
        </w:rPr>
        <w:t xml:space="preserve"> </w:t>
      </w:r>
      <w:r w:rsidR="009C4B00">
        <w:rPr>
          <w:rFonts w:ascii="Times New Roman" w:hAnsi="Times New Roman" w:cs="Times New Roman"/>
          <w:bCs/>
          <w:sz w:val="24"/>
          <w:szCs w:val="24"/>
        </w:rPr>
        <w:t>sexo</w:t>
      </w:r>
      <w:r w:rsidR="001D40D9">
        <w:rPr>
          <w:rFonts w:ascii="Times New Roman" w:hAnsi="Times New Roman" w:cs="Times New Roman"/>
          <w:bCs/>
          <w:sz w:val="24"/>
          <w:szCs w:val="24"/>
        </w:rPr>
        <w:t xml:space="preserve"> del participante </w:t>
      </w:r>
      <w:r>
        <w:rPr>
          <w:rFonts w:ascii="Times New Roman" w:hAnsi="Times New Roman" w:cs="Times New Roman"/>
          <w:bCs/>
          <w:sz w:val="24"/>
          <w:szCs w:val="24"/>
        </w:rPr>
        <w:t>(</w:t>
      </w:r>
      <w:r w:rsidR="00C47A6B">
        <w:rPr>
          <w:rFonts w:ascii="Times New Roman" w:hAnsi="Times New Roman" w:cs="Times New Roman"/>
          <w:bCs/>
          <w:sz w:val="24"/>
          <w:szCs w:val="24"/>
        </w:rPr>
        <w:t xml:space="preserve">H </w:t>
      </w:r>
      <w:r>
        <w:rPr>
          <w:rFonts w:ascii="Times New Roman" w:hAnsi="Times New Roman" w:cs="Times New Roman"/>
          <w:bCs/>
          <w:sz w:val="24"/>
          <w:szCs w:val="24"/>
        </w:rPr>
        <w:t xml:space="preserve">= </w:t>
      </w:r>
      <w:r w:rsidR="00C47A6B">
        <w:rPr>
          <w:rFonts w:ascii="Times New Roman" w:hAnsi="Times New Roman" w:cs="Times New Roman"/>
          <w:bCs/>
          <w:sz w:val="24"/>
          <w:szCs w:val="24"/>
        </w:rPr>
        <w:t>hombre</w:t>
      </w:r>
      <w:r>
        <w:rPr>
          <w:rFonts w:ascii="Times New Roman" w:hAnsi="Times New Roman" w:cs="Times New Roman"/>
          <w:bCs/>
          <w:sz w:val="24"/>
          <w:szCs w:val="24"/>
        </w:rPr>
        <w:t>;</w:t>
      </w:r>
      <w:r w:rsidR="00C47A6B">
        <w:rPr>
          <w:rFonts w:ascii="Times New Roman" w:hAnsi="Times New Roman" w:cs="Times New Roman"/>
          <w:bCs/>
          <w:sz w:val="24"/>
          <w:szCs w:val="24"/>
        </w:rPr>
        <w:t xml:space="preserve"> M </w:t>
      </w:r>
      <w:r>
        <w:rPr>
          <w:rFonts w:ascii="Times New Roman" w:hAnsi="Times New Roman" w:cs="Times New Roman"/>
          <w:bCs/>
          <w:sz w:val="24"/>
          <w:szCs w:val="24"/>
        </w:rPr>
        <w:t xml:space="preserve">= </w:t>
      </w:r>
      <w:r w:rsidR="009C4B00">
        <w:rPr>
          <w:rFonts w:ascii="Times New Roman" w:hAnsi="Times New Roman" w:cs="Times New Roman"/>
          <w:bCs/>
          <w:sz w:val="24"/>
          <w:szCs w:val="24"/>
        </w:rPr>
        <w:t>m</w:t>
      </w:r>
      <w:r w:rsidR="00C47A6B">
        <w:rPr>
          <w:rFonts w:ascii="Times New Roman" w:hAnsi="Times New Roman" w:cs="Times New Roman"/>
          <w:bCs/>
          <w:sz w:val="24"/>
          <w:szCs w:val="24"/>
        </w:rPr>
        <w:t>ujer)</w:t>
      </w:r>
      <w:r w:rsidR="0094585F">
        <w:rPr>
          <w:rFonts w:ascii="Times New Roman" w:hAnsi="Times New Roman" w:cs="Times New Roman"/>
          <w:bCs/>
          <w:sz w:val="24"/>
          <w:szCs w:val="24"/>
        </w:rPr>
        <w:t xml:space="preserve"> </w:t>
      </w:r>
      <w:r w:rsidR="009C4B00">
        <w:rPr>
          <w:rFonts w:ascii="Times New Roman" w:hAnsi="Times New Roman" w:cs="Times New Roman"/>
          <w:bCs/>
          <w:sz w:val="24"/>
          <w:szCs w:val="24"/>
        </w:rPr>
        <w:t>y grado educativo que impa</w:t>
      </w:r>
      <w:r w:rsidR="001D40D9">
        <w:rPr>
          <w:rFonts w:ascii="Times New Roman" w:hAnsi="Times New Roman" w:cs="Times New Roman"/>
          <w:bCs/>
          <w:sz w:val="24"/>
          <w:szCs w:val="24"/>
        </w:rPr>
        <w:t>r</w:t>
      </w:r>
      <w:r w:rsidR="009C4B00">
        <w:rPr>
          <w:rFonts w:ascii="Times New Roman" w:hAnsi="Times New Roman" w:cs="Times New Roman"/>
          <w:bCs/>
          <w:sz w:val="24"/>
          <w:szCs w:val="24"/>
        </w:rPr>
        <w:t>te (</w:t>
      </w:r>
      <w:r w:rsidR="00C47A6B">
        <w:rPr>
          <w:rFonts w:ascii="Times New Roman" w:hAnsi="Times New Roman" w:cs="Times New Roman"/>
          <w:bCs/>
          <w:sz w:val="24"/>
          <w:szCs w:val="24"/>
        </w:rPr>
        <w:t>G#</w:t>
      </w:r>
      <w:r w:rsidR="009C4B00">
        <w:rPr>
          <w:rFonts w:ascii="Times New Roman" w:hAnsi="Times New Roman" w:cs="Times New Roman"/>
          <w:bCs/>
          <w:sz w:val="24"/>
          <w:szCs w:val="24"/>
        </w:rPr>
        <w:t>)</w:t>
      </w:r>
      <w:r>
        <w:rPr>
          <w:rFonts w:ascii="Times New Roman" w:hAnsi="Times New Roman" w:cs="Times New Roman"/>
          <w:bCs/>
          <w:sz w:val="24"/>
          <w:szCs w:val="24"/>
        </w:rPr>
        <w:t xml:space="preserve">. Por tanto, el código </w:t>
      </w:r>
      <w:r w:rsidR="00C47A6B" w:rsidRPr="009540A9">
        <w:rPr>
          <w:rFonts w:ascii="Times New Roman" w:hAnsi="Times New Roman" w:cs="Times New Roman"/>
          <w:bCs/>
          <w:i/>
          <w:sz w:val="24"/>
          <w:szCs w:val="24"/>
        </w:rPr>
        <w:t>P1_M_G1</w:t>
      </w:r>
      <w:r w:rsidR="00C47A6B">
        <w:rPr>
          <w:rFonts w:ascii="Times New Roman" w:hAnsi="Times New Roman" w:cs="Times New Roman"/>
          <w:bCs/>
          <w:sz w:val="24"/>
          <w:szCs w:val="24"/>
        </w:rPr>
        <w:t xml:space="preserve"> </w:t>
      </w:r>
      <w:r>
        <w:rPr>
          <w:rFonts w:ascii="Times New Roman" w:hAnsi="Times New Roman" w:cs="Times New Roman"/>
          <w:bCs/>
          <w:sz w:val="24"/>
          <w:szCs w:val="24"/>
        </w:rPr>
        <w:t xml:space="preserve">significaría </w:t>
      </w:r>
      <w:r w:rsidRPr="009540A9">
        <w:rPr>
          <w:rFonts w:ascii="Times New Roman" w:hAnsi="Times New Roman" w:cs="Times New Roman"/>
          <w:bCs/>
          <w:i/>
          <w:sz w:val="24"/>
          <w:szCs w:val="24"/>
        </w:rPr>
        <w:t>p</w:t>
      </w:r>
      <w:r w:rsidR="00C47A6B" w:rsidRPr="009540A9">
        <w:rPr>
          <w:rFonts w:ascii="Times New Roman" w:hAnsi="Times New Roman" w:cs="Times New Roman"/>
          <w:bCs/>
          <w:i/>
          <w:sz w:val="24"/>
          <w:szCs w:val="24"/>
        </w:rPr>
        <w:t>articipante uno</w:t>
      </w:r>
      <w:r>
        <w:rPr>
          <w:rFonts w:ascii="Times New Roman" w:hAnsi="Times New Roman" w:cs="Times New Roman"/>
          <w:bCs/>
          <w:sz w:val="24"/>
          <w:szCs w:val="24"/>
        </w:rPr>
        <w:t>,</w:t>
      </w:r>
      <w:r w:rsidR="0094585F">
        <w:rPr>
          <w:rFonts w:ascii="Times New Roman" w:hAnsi="Times New Roman" w:cs="Times New Roman"/>
          <w:bCs/>
          <w:sz w:val="24"/>
          <w:szCs w:val="24"/>
        </w:rPr>
        <w:t xml:space="preserve"> </w:t>
      </w:r>
      <w:r w:rsidRPr="009540A9">
        <w:rPr>
          <w:rFonts w:ascii="Times New Roman" w:hAnsi="Times New Roman" w:cs="Times New Roman"/>
          <w:bCs/>
          <w:i/>
          <w:sz w:val="24"/>
          <w:szCs w:val="24"/>
        </w:rPr>
        <w:t>m</w:t>
      </w:r>
      <w:r w:rsidR="00C47A6B" w:rsidRPr="009540A9">
        <w:rPr>
          <w:rFonts w:ascii="Times New Roman" w:hAnsi="Times New Roman" w:cs="Times New Roman"/>
          <w:bCs/>
          <w:i/>
          <w:sz w:val="24"/>
          <w:szCs w:val="24"/>
        </w:rPr>
        <w:t>ujer</w:t>
      </w:r>
      <w:r>
        <w:rPr>
          <w:rFonts w:ascii="Times New Roman" w:hAnsi="Times New Roman" w:cs="Times New Roman"/>
          <w:bCs/>
          <w:sz w:val="24"/>
          <w:szCs w:val="24"/>
        </w:rPr>
        <w:t>,</w:t>
      </w:r>
      <w:r w:rsidR="0094585F">
        <w:rPr>
          <w:rFonts w:ascii="Times New Roman" w:hAnsi="Times New Roman" w:cs="Times New Roman"/>
          <w:bCs/>
          <w:sz w:val="24"/>
          <w:szCs w:val="24"/>
        </w:rPr>
        <w:t xml:space="preserve"> </w:t>
      </w:r>
      <w:r w:rsidRPr="009540A9">
        <w:rPr>
          <w:rFonts w:ascii="Times New Roman" w:hAnsi="Times New Roman" w:cs="Times New Roman"/>
          <w:bCs/>
          <w:i/>
          <w:sz w:val="24"/>
          <w:szCs w:val="24"/>
        </w:rPr>
        <w:t>g</w:t>
      </w:r>
      <w:r w:rsidR="00C47A6B" w:rsidRPr="009540A9">
        <w:rPr>
          <w:rFonts w:ascii="Times New Roman" w:hAnsi="Times New Roman" w:cs="Times New Roman"/>
          <w:bCs/>
          <w:i/>
          <w:sz w:val="24"/>
          <w:szCs w:val="24"/>
        </w:rPr>
        <w:t>rado</w:t>
      </w:r>
      <w:r w:rsidR="0094585F" w:rsidRPr="009540A9">
        <w:rPr>
          <w:rFonts w:ascii="Times New Roman" w:hAnsi="Times New Roman" w:cs="Times New Roman"/>
          <w:bCs/>
          <w:i/>
          <w:sz w:val="24"/>
          <w:szCs w:val="24"/>
        </w:rPr>
        <w:t xml:space="preserve"> </w:t>
      </w:r>
      <w:r w:rsidR="00C47A6B" w:rsidRPr="009540A9">
        <w:rPr>
          <w:rFonts w:ascii="Times New Roman" w:hAnsi="Times New Roman" w:cs="Times New Roman"/>
          <w:bCs/>
          <w:i/>
          <w:sz w:val="24"/>
          <w:szCs w:val="24"/>
        </w:rPr>
        <w:t>primero</w:t>
      </w:r>
      <w:r w:rsidR="00C47A6B">
        <w:rPr>
          <w:rFonts w:ascii="Times New Roman" w:hAnsi="Times New Roman" w:cs="Times New Roman"/>
          <w:bCs/>
          <w:sz w:val="24"/>
          <w:szCs w:val="24"/>
        </w:rPr>
        <w:t>.</w:t>
      </w:r>
    </w:p>
    <w:p w14:paraId="3F669A48" w14:textId="49CD8CFD" w:rsidR="00B64E36" w:rsidRDefault="009540A9" w:rsidP="004E74E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75221">
        <w:rPr>
          <w:rFonts w:ascii="Times New Roman" w:hAnsi="Times New Roman" w:cs="Times New Roman"/>
          <w:bCs/>
          <w:sz w:val="24"/>
          <w:szCs w:val="24"/>
        </w:rPr>
        <w:t>Para la</w:t>
      </w:r>
      <w:r w:rsidR="008B0ABC">
        <w:rPr>
          <w:rFonts w:ascii="Times New Roman" w:hAnsi="Times New Roman" w:cs="Times New Roman"/>
          <w:bCs/>
          <w:sz w:val="24"/>
          <w:szCs w:val="24"/>
        </w:rPr>
        <w:t xml:space="preserve"> recolección de datos </w:t>
      </w:r>
      <w:r w:rsidR="00375221">
        <w:rPr>
          <w:rFonts w:ascii="Times New Roman" w:hAnsi="Times New Roman" w:cs="Times New Roman"/>
          <w:bCs/>
          <w:sz w:val="24"/>
          <w:szCs w:val="24"/>
        </w:rPr>
        <w:t>se empleó</w:t>
      </w:r>
      <w:r w:rsidR="005140E5">
        <w:rPr>
          <w:rFonts w:ascii="Times New Roman" w:hAnsi="Times New Roman" w:cs="Times New Roman"/>
          <w:bCs/>
          <w:sz w:val="24"/>
          <w:szCs w:val="24"/>
        </w:rPr>
        <w:t xml:space="preserve"> </w:t>
      </w:r>
      <w:r w:rsidR="00375221">
        <w:rPr>
          <w:rFonts w:ascii="Times New Roman" w:hAnsi="Times New Roman" w:cs="Times New Roman"/>
          <w:bCs/>
          <w:sz w:val="24"/>
          <w:szCs w:val="24"/>
        </w:rPr>
        <w:t xml:space="preserve">un </w:t>
      </w:r>
      <w:r w:rsidR="005140E5">
        <w:rPr>
          <w:rFonts w:ascii="Times New Roman" w:hAnsi="Times New Roman" w:cs="Times New Roman"/>
          <w:bCs/>
          <w:sz w:val="24"/>
          <w:szCs w:val="24"/>
        </w:rPr>
        <w:t xml:space="preserve">cuestionario </w:t>
      </w:r>
      <w:r w:rsidR="00375221">
        <w:rPr>
          <w:rFonts w:ascii="Times New Roman" w:hAnsi="Times New Roman" w:cs="Times New Roman"/>
          <w:bCs/>
          <w:sz w:val="24"/>
          <w:szCs w:val="24"/>
        </w:rPr>
        <w:t>—</w:t>
      </w:r>
      <w:r w:rsidR="004242B2">
        <w:rPr>
          <w:rFonts w:ascii="Times New Roman" w:hAnsi="Times New Roman" w:cs="Times New Roman"/>
          <w:bCs/>
          <w:sz w:val="24"/>
          <w:szCs w:val="24"/>
        </w:rPr>
        <w:t xml:space="preserve">en formato de entrevista </w:t>
      </w:r>
      <w:r w:rsidR="005140E5">
        <w:rPr>
          <w:rFonts w:ascii="Times New Roman" w:hAnsi="Times New Roman" w:cs="Times New Roman"/>
          <w:bCs/>
          <w:sz w:val="24"/>
          <w:szCs w:val="24"/>
        </w:rPr>
        <w:t>con preguntas abiertas</w:t>
      </w:r>
      <w:r w:rsidR="00375221">
        <w:rPr>
          <w:rFonts w:ascii="Times New Roman" w:hAnsi="Times New Roman" w:cs="Times New Roman"/>
          <w:bCs/>
          <w:sz w:val="24"/>
          <w:szCs w:val="24"/>
        </w:rPr>
        <w:t>—</w:t>
      </w:r>
      <w:r w:rsidR="0094585F">
        <w:rPr>
          <w:rFonts w:ascii="Times New Roman" w:hAnsi="Times New Roman" w:cs="Times New Roman"/>
          <w:bCs/>
          <w:sz w:val="24"/>
          <w:szCs w:val="24"/>
        </w:rPr>
        <w:t xml:space="preserve"> </w:t>
      </w:r>
      <w:r w:rsidR="005140E5">
        <w:rPr>
          <w:rFonts w:ascii="Times New Roman" w:hAnsi="Times New Roman" w:cs="Times New Roman"/>
          <w:bCs/>
          <w:sz w:val="24"/>
          <w:szCs w:val="24"/>
        </w:rPr>
        <w:t xml:space="preserve">diseñado </w:t>
      </w:r>
      <w:r w:rsidR="005140E5" w:rsidRPr="009540A9">
        <w:rPr>
          <w:rFonts w:ascii="Times New Roman" w:hAnsi="Times New Roman" w:cs="Times New Roman"/>
          <w:bCs/>
          <w:sz w:val="24"/>
          <w:szCs w:val="24"/>
        </w:rPr>
        <w:t>exprofe</w:t>
      </w:r>
      <w:r w:rsidRPr="009540A9">
        <w:rPr>
          <w:rFonts w:ascii="Times New Roman" w:hAnsi="Times New Roman" w:cs="Times New Roman"/>
          <w:bCs/>
          <w:sz w:val="24"/>
          <w:szCs w:val="24"/>
        </w:rPr>
        <w:t>s</w:t>
      </w:r>
      <w:r w:rsidR="005140E5" w:rsidRPr="009540A9">
        <w:rPr>
          <w:rFonts w:ascii="Times New Roman" w:hAnsi="Times New Roman" w:cs="Times New Roman"/>
          <w:bCs/>
          <w:sz w:val="24"/>
          <w:szCs w:val="24"/>
        </w:rPr>
        <w:t>o</w:t>
      </w:r>
      <w:r w:rsidR="005140E5">
        <w:rPr>
          <w:rFonts w:ascii="Times New Roman" w:hAnsi="Times New Roman" w:cs="Times New Roman"/>
          <w:bCs/>
          <w:sz w:val="24"/>
          <w:szCs w:val="24"/>
        </w:rPr>
        <w:t xml:space="preserve"> para fines de la investigación</w:t>
      </w:r>
      <w:r w:rsidR="008B0ABC">
        <w:rPr>
          <w:rFonts w:ascii="Times New Roman" w:hAnsi="Times New Roman" w:cs="Times New Roman"/>
          <w:bCs/>
          <w:sz w:val="24"/>
          <w:szCs w:val="24"/>
        </w:rPr>
        <w:t xml:space="preserve">. </w:t>
      </w:r>
      <w:r w:rsidR="00375221">
        <w:rPr>
          <w:rFonts w:ascii="Times New Roman" w:hAnsi="Times New Roman" w:cs="Times New Roman"/>
          <w:bCs/>
          <w:sz w:val="24"/>
          <w:szCs w:val="24"/>
        </w:rPr>
        <w:t xml:space="preserve">El primer </w:t>
      </w:r>
      <w:r w:rsidR="00926CDA">
        <w:rPr>
          <w:rFonts w:ascii="Times New Roman" w:hAnsi="Times New Roman" w:cs="Times New Roman"/>
          <w:bCs/>
          <w:sz w:val="24"/>
          <w:szCs w:val="24"/>
        </w:rPr>
        <w:t>apartado</w:t>
      </w:r>
      <w:r w:rsidR="00FD167C">
        <w:rPr>
          <w:rFonts w:ascii="Times New Roman" w:hAnsi="Times New Roman" w:cs="Times New Roman"/>
          <w:bCs/>
          <w:sz w:val="24"/>
          <w:szCs w:val="24"/>
        </w:rPr>
        <w:t xml:space="preserve"> </w:t>
      </w:r>
      <w:r w:rsidR="00375221">
        <w:rPr>
          <w:rFonts w:ascii="Times New Roman" w:hAnsi="Times New Roman" w:cs="Times New Roman"/>
          <w:bCs/>
          <w:sz w:val="24"/>
          <w:szCs w:val="24"/>
        </w:rPr>
        <w:lastRenderedPageBreak/>
        <w:t xml:space="preserve">se enfocó en </w:t>
      </w:r>
      <w:r w:rsidR="00A71A80">
        <w:rPr>
          <w:rFonts w:ascii="Times New Roman" w:hAnsi="Times New Roman" w:cs="Times New Roman"/>
          <w:bCs/>
          <w:sz w:val="24"/>
          <w:szCs w:val="24"/>
        </w:rPr>
        <w:t>los siguientes datos</w:t>
      </w:r>
      <w:r w:rsidR="00FD167C">
        <w:rPr>
          <w:rFonts w:ascii="Times New Roman" w:hAnsi="Times New Roman" w:cs="Times New Roman"/>
          <w:bCs/>
          <w:sz w:val="24"/>
          <w:szCs w:val="24"/>
        </w:rPr>
        <w:t xml:space="preserve">: </w:t>
      </w:r>
      <w:r w:rsidR="00C01BA5">
        <w:rPr>
          <w:rFonts w:ascii="Times New Roman" w:hAnsi="Times New Roman" w:cs="Times New Roman"/>
          <w:bCs/>
          <w:sz w:val="24"/>
          <w:szCs w:val="24"/>
        </w:rPr>
        <w:t>1) sexo, 2</w:t>
      </w:r>
      <w:r w:rsidR="00FD167C">
        <w:rPr>
          <w:rFonts w:ascii="Times New Roman" w:hAnsi="Times New Roman" w:cs="Times New Roman"/>
          <w:bCs/>
          <w:sz w:val="24"/>
          <w:szCs w:val="24"/>
        </w:rPr>
        <w:t xml:space="preserve">) </w:t>
      </w:r>
      <w:r w:rsidR="00926CDA">
        <w:rPr>
          <w:rFonts w:ascii="Times New Roman" w:hAnsi="Times New Roman" w:cs="Times New Roman"/>
          <w:bCs/>
          <w:sz w:val="24"/>
          <w:szCs w:val="24"/>
        </w:rPr>
        <w:t xml:space="preserve">antigüedad docente, </w:t>
      </w:r>
      <w:r w:rsidR="0094585F">
        <w:rPr>
          <w:rFonts w:ascii="Times New Roman" w:hAnsi="Times New Roman" w:cs="Times New Roman"/>
          <w:bCs/>
          <w:sz w:val="24"/>
          <w:szCs w:val="24"/>
        </w:rPr>
        <w:t>3</w:t>
      </w:r>
      <w:r w:rsidR="00FD167C">
        <w:rPr>
          <w:rFonts w:ascii="Times New Roman" w:hAnsi="Times New Roman" w:cs="Times New Roman"/>
          <w:bCs/>
          <w:sz w:val="24"/>
          <w:szCs w:val="24"/>
        </w:rPr>
        <w:t xml:space="preserve">) nivel de estudios de los docentes, </w:t>
      </w:r>
      <w:r w:rsidR="0094585F">
        <w:rPr>
          <w:rFonts w:ascii="Times New Roman" w:hAnsi="Times New Roman" w:cs="Times New Roman"/>
          <w:bCs/>
          <w:sz w:val="24"/>
          <w:szCs w:val="24"/>
        </w:rPr>
        <w:t>4</w:t>
      </w:r>
      <w:r w:rsidR="00FD167C">
        <w:rPr>
          <w:rFonts w:ascii="Times New Roman" w:hAnsi="Times New Roman" w:cs="Times New Roman"/>
          <w:bCs/>
          <w:sz w:val="24"/>
          <w:szCs w:val="24"/>
        </w:rPr>
        <w:t>) grado educativo que imparte</w:t>
      </w:r>
      <w:r w:rsidR="0094585F">
        <w:rPr>
          <w:rFonts w:ascii="Times New Roman" w:hAnsi="Times New Roman" w:cs="Times New Roman"/>
          <w:bCs/>
          <w:sz w:val="24"/>
          <w:szCs w:val="24"/>
        </w:rPr>
        <w:t xml:space="preserve"> y 5</w:t>
      </w:r>
      <w:r w:rsidR="00FD167C">
        <w:rPr>
          <w:rFonts w:ascii="Times New Roman" w:hAnsi="Times New Roman" w:cs="Times New Roman"/>
          <w:bCs/>
          <w:sz w:val="24"/>
          <w:szCs w:val="24"/>
        </w:rPr>
        <w:t xml:space="preserve">) </w:t>
      </w:r>
      <w:r w:rsidR="00926CDA">
        <w:rPr>
          <w:rFonts w:ascii="Times New Roman" w:hAnsi="Times New Roman" w:cs="Times New Roman"/>
          <w:bCs/>
          <w:sz w:val="24"/>
          <w:szCs w:val="24"/>
        </w:rPr>
        <w:t>tipos de estudiantes</w:t>
      </w:r>
      <w:r w:rsidR="00FD167C">
        <w:rPr>
          <w:rFonts w:ascii="Times New Roman" w:hAnsi="Times New Roman" w:cs="Times New Roman"/>
          <w:bCs/>
          <w:sz w:val="24"/>
          <w:szCs w:val="24"/>
        </w:rPr>
        <w:t xml:space="preserve"> atendidos</w:t>
      </w:r>
      <w:r w:rsidR="00926CDA">
        <w:rPr>
          <w:rFonts w:ascii="Times New Roman" w:hAnsi="Times New Roman" w:cs="Times New Roman"/>
          <w:bCs/>
          <w:sz w:val="24"/>
          <w:szCs w:val="24"/>
        </w:rPr>
        <w:t xml:space="preserve"> durante el ciclo escolar (acceso a las TIC, dispositivo móvil inteligente, </w:t>
      </w:r>
      <w:r w:rsidR="00FD167C">
        <w:rPr>
          <w:rFonts w:ascii="Times New Roman" w:hAnsi="Times New Roman" w:cs="Times New Roman"/>
          <w:bCs/>
          <w:sz w:val="24"/>
          <w:szCs w:val="24"/>
        </w:rPr>
        <w:t xml:space="preserve">sin acceso a internet o computadora). En </w:t>
      </w:r>
      <w:r w:rsidR="0094585F">
        <w:rPr>
          <w:rFonts w:ascii="Times New Roman" w:hAnsi="Times New Roman" w:cs="Times New Roman"/>
          <w:bCs/>
          <w:sz w:val="24"/>
          <w:szCs w:val="24"/>
        </w:rPr>
        <w:t xml:space="preserve">el </w:t>
      </w:r>
      <w:r w:rsidR="00FD167C">
        <w:rPr>
          <w:rFonts w:ascii="Times New Roman" w:hAnsi="Times New Roman" w:cs="Times New Roman"/>
          <w:bCs/>
          <w:sz w:val="24"/>
          <w:szCs w:val="24"/>
        </w:rPr>
        <w:t xml:space="preserve">segundo apartado se presentaron </w:t>
      </w:r>
      <w:r w:rsidR="0073661C">
        <w:rPr>
          <w:rFonts w:ascii="Times New Roman" w:hAnsi="Times New Roman" w:cs="Times New Roman"/>
          <w:bCs/>
          <w:sz w:val="24"/>
          <w:szCs w:val="24"/>
        </w:rPr>
        <w:t>c</w:t>
      </w:r>
      <w:r w:rsidR="00857AFB">
        <w:rPr>
          <w:rFonts w:ascii="Times New Roman" w:hAnsi="Times New Roman" w:cs="Times New Roman"/>
          <w:bCs/>
          <w:sz w:val="24"/>
          <w:szCs w:val="24"/>
        </w:rPr>
        <w:t xml:space="preserve">uatro </w:t>
      </w:r>
      <w:r w:rsidR="00FD5FA0">
        <w:rPr>
          <w:rFonts w:ascii="Times New Roman" w:hAnsi="Times New Roman" w:cs="Times New Roman"/>
          <w:bCs/>
          <w:sz w:val="24"/>
          <w:szCs w:val="24"/>
        </w:rPr>
        <w:t>preguntas abiertas</w:t>
      </w:r>
      <w:r w:rsidR="00375221">
        <w:rPr>
          <w:rFonts w:ascii="Times New Roman" w:hAnsi="Times New Roman" w:cs="Times New Roman"/>
          <w:bCs/>
          <w:sz w:val="24"/>
          <w:szCs w:val="24"/>
        </w:rPr>
        <w:t>,</w:t>
      </w:r>
      <w:r w:rsidR="00FD5FA0">
        <w:rPr>
          <w:rFonts w:ascii="Times New Roman" w:hAnsi="Times New Roman" w:cs="Times New Roman"/>
          <w:bCs/>
          <w:sz w:val="24"/>
          <w:szCs w:val="24"/>
        </w:rPr>
        <w:t xml:space="preserve"> </w:t>
      </w:r>
      <w:r w:rsidR="008B0ABC">
        <w:rPr>
          <w:rFonts w:ascii="Times New Roman" w:hAnsi="Times New Roman" w:cs="Times New Roman"/>
          <w:bCs/>
          <w:sz w:val="24"/>
          <w:szCs w:val="24"/>
        </w:rPr>
        <w:t>l</w:t>
      </w:r>
      <w:r w:rsidR="006D006F">
        <w:rPr>
          <w:rFonts w:ascii="Times New Roman" w:hAnsi="Times New Roman" w:cs="Times New Roman"/>
          <w:bCs/>
          <w:sz w:val="24"/>
          <w:szCs w:val="24"/>
        </w:rPr>
        <w:t>a</w:t>
      </w:r>
      <w:r w:rsidR="00B64E36">
        <w:rPr>
          <w:rFonts w:ascii="Times New Roman" w:hAnsi="Times New Roman" w:cs="Times New Roman"/>
          <w:bCs/>
          <w:sz w:val="24"/>
          <w:szCs w:val="24"/>
        </w:rPr>
        <w:t>s</w:t>
      </w:r>
      <w:r w:rsidR="006D006F">
        <w:rPr>
          <w:rFonts w:ascii="Times New Roman" w:hAnsi="Times New Roman" w:cs="Times New Roman"/>
          <w:bCs/>
          <w:sz w:val="24"/>
          <w:szCs w:val="24"/>
        </w:rPr>
        <w:t xml:space="preserve"> </w:t>
      </w:r>
      <w:r w:rsidR="00C01BA5">
        <w:rPr>
          <w:rFonts w:ascii="Times New Roman" w:hAnsi="Times New Roman" w:cs="Times New Roman"/>
          <w:bCs/>
          <w:sz w:val="24"/>
          <w:szCs w:val="24"/>
        </w:rPr>
        <w:t xml:space="preserve">cuales </w:t>
      </w:r>
      <w:r w:rsidR="006D006F">
        <w:rPr>
          <w:rFonts w:ascii="Times New Roman" w:hAnsi="Times New Roman" w:cs="Times New Roman"/>
          <w:bCs/>
          <w:sz w:val="24"/>
          <w:szCs w:val="24"/>
        </w:rPr>
        <w:t xml:space="preserve">se estructuraron </w:t>
      </w:r>
      <w:r w:rsidR="00375221">
        <w:rPr>
          <w:rFonts w:ascii="Times New Roman" w:hAnsi="Times New Roman" w:cs="Times New Roman"/>
          <w:bCs/>
          <w:sz w:val="24"/>
          <w:szCs w:val="24"/>
        </w:rPr>
        <w:t xml:space="preserve">según </w:t>
      </w:r>
      <w:r w:rsidR="006D006F">
        <w:rPr>
          <w:rFonts w:ascii="Times New Roman" w:hAnsi="Times New Roman" w:cs="Times New Roman"/>
          <w:bCs/>
          <w:sz w:val="24"/>
          <w:szCs w:val="24"/>
        </w:rPr>
        <w:t xml:space="preserve">las </w:t>
      </w:r>
      <w:r w:rsidR="00BD7FC7" w:rsidRPr="00395AA9">
        <w:rPr>
          <w:rFonts w:ascii="Times New Roman" w:hAnsi="Times New Roman" w:cs="Times New Roman"/>
          <w:bCs/>
          <w:sz w:val="24"/>
          <w:szCs w:val="24"/>
        </w:rPr>
        <w:t xml:space="preserve">siguientes </w:t>
      </w:r>
      <w:r w:rsidR="006D006F" w:rsidRPr="00375221">
        <w:rPr>
          <w:rFonts w:ascii="Times New Roman" w:hAnsi="Times New Roman" w:cs="Times New Roman"/>
          <w:bCs/>
          <w:sz w:val="24"/>
          <w:szCs w:val="24"/>
        </w:rPr>
        <w:t>categoría</w:t>
      </w:r>
      <w:r w:rsidR="00BD7FC7" w:rsidRPr="00375221">
        <w:rPr>
          <w:rFonts w:ascii="Times New Roman" w:hAnsi="Times New Roman" w:cs="Times New Roman"/>
          <w:bCs/>
          <w:sz w:val="24"/>
          <w:szCs w:val="24"/>
        </w:rPr>
        <w:t>s</w:t>
      </w:r>
      <w:r w:rsidR="00E447B6" w:rsidRPr="00375221">
        <w:rPr>
          <w:rFonts w:ascii="Times New Roman" w:hAnsi="Times New Roman" w:cs="Times New Roman"/>
          <w:bCs/>
          <w:sz w:val="24"/>
          <w:szCs w:val="24"/>
        </w:rPr>
        <w:t xml:space="preserve"> </w:t>
      </w:r>
      <w:r w:rsidR="00375221" w:rsidRPr="00375221">
        <w:rPr>
          <w:rFonts w:ascii="Times New Roman" w:hAnsi="Times New Roman" w:cs="Times New Roman"/>
          <w:bCs/>
          <w:sz w:val="24"/>
          <w:szCs w:val="24"/>
        </w:rPr>
        <w:t>(</w:t>
      </w:r>
      <w:r w:rsidR="00E447B6" w:rsidRPr="00375221">
        <w:rPr>
          <w:rFonts w:ascii="Times New Roman" w:hAnsi="Times New Roman" w:cs="Times New Roman"/>
          <w:bCs/>
          <w:sz w:val="24"/>
          <w:szCs w:val="24"/>
        </w:rPr>
        <w:t>tabla 1</w:t>
      </w:r>
      <w:r w:rsidR="00375221" w:rsidRPr="00375221">
        <w:rPr>
          <w:rFonts w:ascii="Times New Roman" w:hAnsi="Times New Roman" w:cs="Times New Roman"/>
          <w:bCs/>
          <w:sz w:val="24"/>
          <w:szCs w:val="24"/>
        </w:rPr>
        <w:t>)</w:t>
      </w:r>
      <w:r w:rsidR="00375221">
        <w:rPr>
          <w:rFonts w:ascii="Times New Roman" w:hAnsi="Times New Roman" w:cs="Times New Roman"/>
          <w:bCs/>
          <w:sz w:val="24"/>
          <w:szCs w:val="24"/>
        </w:rPr>
        <w:t>:</w:t>
      </w:r>
    </w:p>
    <w:p w14:paraId="3292F19D" w14:textId="77777777" w:rsidR="00A66CDA" w:rsidRDefault="00A66CDA" w:rsidP="00585046">
      <w:pPr>
        <w:shd w:val="clear" w:color="auto" w:fill="FFFFFF"/>
        <w:spacing w:after="0" w:line="360" w:lineRule="auto"/>
        <w:rPr>
          <w:rFonts w:ascii="Times New Roman" w:hAnsi="Times New Roman" w:cs="Times New Roman"/>
          <w:bCs/>
          <w:sz w:val="24"/>
          <w:szCs w:val="24"/>
        </w:rPr>
      </w:pPr>
    </w:p>
    <w:p w14:paraId="4474F4F6" w14:textId="5783DE31" w:rsidR="00B64E36" w:rsidRPr="00DA72DE" w:rsidRDefault="00DA72DE" w:rsidP="00A66CDA">
      <w:pPr>
        <w:shd w:val="clear" w:color="auto" w:fill="FFFFFF"/>
        <w:spacing w:after="0" w:line="360" w:lineRule="auto"/>
        <w:jc w:val="center"/>
        <w:rPr>
          <w:rFonts w:ascii="Times New Roman" w:eastAsia="Times New Roman" w:hAnsi="Times New Roman" w:cs="Times New Roman"/>
          <w:b/>
          <w:bCs/>
          <w:color w:val="000000"/>
          <w:sz w:val="24"/>
          <w:szCs w:val="24"/>
          <w:lang w:eastAsia="es-MX"/>
        </w:rPr>
      </w:pPr>
      <w:r w:rsidRPr="00DA72DE">
        <w:rPr>
          <w:rFonts w:ascii="Times New Roman" w:eastAsia="Times New Roman" w:hAnsi="Times New Roman" w:cs="Times New Roman"/>
          <w:b/>
          <w:bCs/>
          <w:color w:val="000000"/>
          <w:sz w:val="24"/>
          <w:szCs w:val="24"/>
          <w:lang w:eastAsia="es-MX"/>
        </w:rPr>
        <w:t xml:space="preserve">Tabla </w:t>
      </w:r>
      <w:r>
        <w:rPr>
          <w:rFonts w:ascii="Times New Roman" w:eastAsia="Times New Roman" w:hAnsi="Times New Roman" w:cs="Times New Roman"/>
          <w:b/>
          <w:bCs/>
          <w:color w:val="000000"/>
          <w:sz w:val="24"/>
          <w:szCs w:val="24"/>
          <w:lang w:eastAsia="es-MX"/>
        </w:rPr>
        <w:t>1</w:t>
      </w:r>
      <w:r w:rsidRPr="00DA72DE">
        <w:rPr>
          <w:rFonts w:ascii="Times New Roman" w:eastAsia="Times New Roman" w:hAnsi="Times New Roman" w:cs="Times New Roman"/>
          <w:b/>
          <w:bCs/>
          <w:color w:val="000000"/>
          <w:sz w:val="24"/>
          <w:szCs w:val="24"/>
          <w:lang w:eastAsia="es-MX"/>
        </w:rPr>
        <w:t xml:space="preserve">. </w:t>
      </w:r>
      <w:r>
        <w:rPr>
          <w:rFonts w:ascii="Times New Roman" w:hAnsi="Times New Roman" w:cs="Times New Roman"/>
          <w:bCs/>
          <w:sz w:val="24"/>
          <w:szCs w:val="24"/>
        </w:rPr>
        <w:t>Categorías y preguntas de investigación</w:t>
      </w:r>
    </w:p>
    <w:tbl>
      <w:tblPr>
        <w:tblStyle w:val="Tablaconcuadrcula"/>
        <w:tblW w:w="0" w:type="auto"/>
        <w:tblInd w:w="562" w:type="dxa"/>
        <w:tblLook w:val="04A0" w:firstRow="1" w:lastRow="0" w:firstColumn="1" w:lastColumn="0" w:noHBand="0" w:noVBand="1"/>
      </w:tblPr>
      <w:tblGrid>
        <w:gridCol w:w="3014"/>
        <w:gridCol w:w="5252"/>
      </w:tblGrid>
      <w:tr w:rsidR="00FD5FA0" w:rsidRPr="004E74E0" w14:paraId="2C8B6D2A" w14:textId="77777777" w:rsidTr="004E74E0">
        <w:tc>
          <w:tcPr>
            <w:tcW w:w="3119" w:type="dxa"/>
            <w:shd w:val="clear" w:color="auto" w:fill="auto"/>
          </w:tcPr>
          <w:p w14:paraId="3BE2FEBC" w14:textId="762A264C" w:rsidR="00FD5FA0" w:rsidRPr="004E74E0" w:rsidRDefault="00FD5FA0" w:rsidP="00AF6025">
            <w:pPr>
              <w:spacing w:line="360" w:lineRule="auto"/>
              <w:jc w:val="both"/>
              <w:rPr>
                <w:rFonts w:ascii="Times New Roman" w:hAnsi="Times New Roman" w:cs="Times New Roman"/>
                <w:bCs/>
                <w:sz w:val="24"/>
                <w:szCs w:val="24"/>
              </w:rPr>
            </w:pPr>
            <w:r w:rsidRPr="004E74E0">
              <w:rPr>
                <w:rFonts w:ascii="Times New Roman" w:hAnsi="Times New Roman" w:cs="Times New Roman"/>
                <w:bCs/>
                <w:sz w:val="24"/>
                <w:szCs w:val="24"/>
              </w:rPr>
              <w:t>Categorías</w:t>
            </w:r>
          </w:p>
        </w:tc>
        <w:tc>
          <w:tcPr>
            <w:tcW w:w="5528" w:type="dxa"/>
            <w:shd w:val="clear" w:color="auto" w:fill="auto"/>
          </w:tcPr>
          <w:p w14:paraId="0E534BB1" w14:textId="068000A3" w:rsidR="00FD5FA0" w:rsidRPr="004E74E0" w:rsidRDefault="00FD5FA0" w:rsidP="00AF6025">
            <w:pPr>
              <w:spacing w:line="360" w:lineRule="auto"/>
              <w:jc w:val="both"/>
              <w:rPr>
                <w:rFonts w:ascii="Times New Roman" w:hAnsi="Times New Roman" w:cs="Times New Roman"/>
                <w:bCs/>
                <w:sz w:val="24"/>
                <w:szCs w:val="24"/>
              </w:rPr>
            </w:pPr>
            <w:r w:rsidRPr="004E74E0">
              <w:rPr>
                <w:rFonts w:ascii="Times New Roman" w:hAnsi="Times New Roman" w:cs="Times New Roman"/>
                <w:bCs/>
                <w:sz w:val="24"/>
                <w:szCs w:val="24"/>
              </w:rPr>
              <w:t>Preguntas</w:t>
            </w:r>
            <w:r w:rsidR="00C04CB5" w:rsidRPr="004E74E0">
              <w:rPr>
                <w:rFonts w:ascii="Times New Roman" w:hAnsi="Times New Roman" w:cs="Times New Roman"/>
                <w:bCs/>
                <w:sz w:val="24"/>
                <w:szCs w:val="24"/>
              </w:rPr>
              <w:t xml:space="preserve"> </w:t>
            </w:r>
          </w:p>
        </w:tc>
      </w:tr>
      <w:tr w:rsidR="00FD5FA0" w:rsidRPr="004E74E0" w14:paraId="0C128036" w14:textId="77777777" w:rsidTr="004E74E0">
        <w:tc>
          <w:tcPr>
            <w:tcW w:w="3119" w:type="dxa"/>
            <w:shd w:val="clear" w:color="auto" w:fill="auto"/>
          </w:tcPr>
          <w:p w14:paraId="7BE7B002" w14:textId="6DA699FA" w:rsidR="00FD5FA0" w:rsidRPr="004E74E0" w:rsidRDefault="00FD5FA0" w:rsidP="006133AD">
            <w:pPr>
              <w:pStyle w:val="Sinespaciado"/>
              <w:numPr>
                <w:ilvl w:val="0"/>
                <w:numId w:val="22"/>
              </w:numPr>
              <w:rPr>
                <w:rFonts w:ascii="Times New Roman" w:hAnsi="Times New Roman" w:cs="Times New Roman"/>
                <w:bCs/>
                <w:sz w:val="24"/>
                <w:szCs w:val="24"/>
              </w:rPr>
            </w:pPr>
            <w:r w:rsidRPr="004E74E0">
              <w:rPr>
                <w:rFonts w:ascii="Times New Roman" w:hAnsi="Times New Roman" w:cs="Times New Roman"/>
                <w:bCs/>
                <w:sz w:val="24"/>
                <w:szCs w:val="24"/>
              </w:rPr>
              <w:t>Estrategias educativas adaptadas para el trabajo no presencial</w:t>
            </w:r>
            <w:r w:rsidR="00375221" w:rsidRPr="004E74E0">
              <w:rPr>
                <w:rFonts w:ascii="Times New Roman" w:hAnsi="Times New Roman" w:cs="Times New Roman"/>
                <w:bCs/>
                <w:sz w:val="24"/>
                <w:szCs w:val="24"/>
              </w:rPr>
              <w:t>.</w:t>
            </w:r>
          </w:p>
        </w:tc>
        <w:tc>
          <w:tcPr>
            <w:tcW w:w="5528" w:type="dxa"/>
            <w:shd w:val="clear" w:color="auto" w:fill="auto"/>
          </w:tcPr>
          <w:p w14:paraId="02582F12" w14:textId="25F2C6F6" w:rsidR="00C04CB5" w:rsidRPr="004E74E0" w:rsidRDefault="00C04CB5" w:rsidP="00375221">
            <w:pPr>
              <w:pStyle w:val="Sinespaciado"/>
              <w:numPr>
                <w:ilvl w:val="0"/>
                <w:numId w:val="21"/>
              </w:numPr>
              <w:rPr>
                <w:rFonts w:ascii="Times New Roman" w:hAnsi="Times New Roman" w:cs="Times New Roman"/>
                <w:bCs/>
                <w:sz w:val="24"/>
                <w:szCs w:val="24"/>
              </w:rPr>
            </w:pPr>
            <w:bookmarkStart w:id="2" w:name="_Hlk59974437"/>
            <w:r w:rsidRPr="004E74E0">
              <w:rPr>
                <w:rFonts w:ascii="Times New Roman" w:hAnsi="Times New Roman" w:cs="Times New Roman"/>
                <w:bCs/>
                <w:sz w:val="24"/>
                <w:szCs w:val="24"/>
              </w:rPr>
              <w:t xml:space="preserve">¿Qué </w:t>
            </w:r>
            <w:r w:rsidR="00FD167C" w:rsidRPr="004E74E0">
              <w:rPr>
                <w:rFonts w:ascii="Times New Roman" w:hAnsi="Times New Roman" w:cs="Times New Roman"/>
                <w:bCs/>
                <w:sz w:val="24"/>
                <w:szCs w:val="24"/>
              </w:rPr>
              <w:t>estrategias implementó para la continuidad académica?</w:t>
            </w:r>
            <w:r w:rsidR="00375221" w:rsidRPr="004E74E0">
              <w:rPr>
                <w:rFonts w:ascii="Times New Roman" w:hAnsi="Times New Roman" w:cs="Times New Roman"/>
                <w:bCs/>
                <w:sz w:val="24"/>
                <w:szCs w:val="24"/>
              </w:rPr>
              <w:t xml:space="preserve"> </w:t>
            </w:r>
            <w:r w:rsidRPr="004E74E0">
              <w:rPr>
                <w:rFonts w:ascii="Times New Roman" w:hAnsi="Times New Roman" w:cs="Times New Roman"/>
                <w:bCs/>
                <w:sz w:val="24"/>
                <w:szCs w:val="24"/>
              </w:rPr>
              <w:t>(</w:t>
            </w:r>
            <w:r w:rsidR="00375221" w:rsidRPr="004E74E0">
              <w:rPr>
                <w:rFonts w:ascii="Times New Roman" w:hAnsi="Times New Roman" w:cs="Times New Roman"/>
                <w:bCs/>
                <w:sz w:val="24"/>
                <w:szCs w:val="24"/>
              </w:rPr>
              <w:t>N</w:t>
            </w:r>
            <w:r w:rsidRPr="004E74E0">
              <w:rPr>
                <w:rFonts w:ascii="Times New Roman" w:hAnsi="Times New Roman" w:cs="Times New Roman"/>
                <w:bCs/>
                <w:sz w:val="24"/>
                <w:szCs w:val="24"/>
              </w:rPr>
              <w:t>arre su experiencia</w:t>
            </w:r>
            <w:r w:rsidR="00FD167C" w:rsidRPr="004E74E0">
              <w:rPr>
                <w:rFonts w:ascii="Times New Roman" w:hAnsi="Times New Roman" w:cs="Times New Roman"/>
                <w:bCs/>
                <w:sz w:val="24"/>
                <w:szCs w:val="24"/>
              </w:rPr>
              <w:t xml:space="preserve"> de acuerdo con el tipo de estudiante</w:t>
            </w:r>
            <w:r w:rsidRPr="004E74E0">
              <w:rPr>
                <w:rFonts w:ascii="Times New Roman" w:hAnsi="Times New Roman" w:cs="Times New Roman"/>
                <w:bCs/>
                <w:sz w:val="24"/>
                <w:szCs w:val="24"/>
              </w:rPr>
              <w:t>)</w:t>
            </w:r>
            <w:bookmarkEnd w:id="2"/>
            <w:r w:rsidR="00375221" w:rsidRPr="004E74E0">
              <w:rPr>
                <w:rFonts w:ascii="Times New Roman" w:hAnsi="Times New Roman" w:cs="Times New Roman"/>
                <w:bCs/>
                <w:sz w:val="24"/>
                <w:szCs w:val="24"/>
              </w:rPr>
              <w:t>.</w:t>
            </w:r>
          </w:p>
        </w:tc>
      </w:tr>
      <w:tr w:rsidR="00FD5FA0" w:rsidRPr="004E74E0" w14:paraId="2F70E86E" w14:textId="77777777" w:rsidTr="004E74E0">
        <w:trPr>
          <w:trHeight w:val="342"/>
        </w:trPr>
        <w:tc>
          <w:tcPr>
            <w:tcW w:w="3119" w:type="dxa"/>
            <w:shd w:val="clear" w:color="auto" w:fill="auto"/>
          </w:tcPr>
          <w:p w14:paraId="3CCD53B6" w14:textId="2B6E0462" w:rsidR="00FD5FA0" w:rsidRPr="004E74E0" w:rsidRDefault="00FD5FA0" w:rsidP="006133AD">
            <w:pPr>
              <w:pStyle w:val="Sinespaciado"/>
              <w:numPr>
                <w:ilvl w:val="0"/>
                <w:numId w:val="22"/>
              </w:numPr>
              <w:rPr>
                <w:rFonts w:ascii="Times New Roman" w:hAnsi="Times New Roman" w:cs="Times New Roman"/>
                <w:bCs/>
                <w:sz w:val="24"/>
                <w:szCs w:val="24"/>
              </w:rPr>
            </w:pPr>
            <w:r w:rsidRPr="004E74E0">
              <w:rPr>
                <w:rFonts w:ascii="Times New Roman" w:hAnsi="Times New Roman" w:cs="Times New Roman"/>
                <w:bCs/>
                <w:sz w:val="24"/>
                <w:szCs w:val="24"/>
              </w:rPr>
              <w:t>Modalidades de inclusión y seguimiento</w:t>
            </w:r>
            <w:r w:rsidR="00375221" w:rsidRPr="004E74E0">
              <w:rPr>
                <w:rFonts w:ascii="Times New Roman" w:hAnsi="Times New Roman" w:cs="Times New Roman"/>
                <w:bCs/>
                <w:sz w:val="24"/>
                <w:szCs w:val="24"/>
              </w:rPr>
              <w:t>.</w:t>
            </w:r>
          </w:p>
        </w:tc>
        <w:tc>
          <w:tcPr>
            <w:tcW w:w="5528" w:type="dxa"/>
            <w:shd w:val="clear" w:color="auto" w:fill="auto"/>
          </w:tcPr>
          <w:p w14:paraId="60A8FEB4" w14:textId="6DC79552" w:rsidR="00FD5FA0" w:rsidRPr="004E74E0" w:rsidRDefault="00C04CB5" w:rsidP="00C04CB5">
            <w:pPr>
              <w:pStyle w:val="Sinespaciado"/>
              <w:numPr>
                <w:ilvl w:val="0"/>
                <w:numId w:val="20"/>
              </w:numPr>
              <w:rPr>
                <w:rFonts w:ascii="Times New Roman" w:hAnsi="Times New Roman" w:cs="Times New Roman"/>
                <w:bCs/>
                <w:sz w:val="24"/>
                <w:szCs w:val="24"/>
              </w:rPr>
            </w:pPr>
            <w:r w:rsidRPr="004E74E0">
              <w:rPr>
                <w:rFonts w:ascii="Times New Roman" w:hAnsi="Times New Roman" w:cs="Times New Roman"/>
                <w:bCs/>
                <w:sz w:val="24"/>
                <w:szCs w:val="24"/>
              </w:rPr>
              <w:t>¿Cuáles fueron las estrategias para el seguimiento de los estudiantes con y sin necesidades educativas especiales? (Narre su experiencia)</w:t>
            </w:r>
            <w:r w:rsidR="00375221" w:rsidRPr="004E74E0">
              <w:rPr>
                <w:rFonts w:ascii="Times New Roman" w:hAnsi="Times New Roman" w:cs="Times New Roman"/>
                <w:bCs/>
                <w:sz w:val="24"/>
                <w:szCs w:val="24"/>
              </w:rPr>
              <w:t>.</w:t>
            </w:r>
          </w:p>
          <w:p w14:paraId="2C115183" w14:textId="7162F26D" w:rsidR="00C04CB5" w:rsidRPr="004E74E0" w:rsidRDefault="00C04CB5" w:rsidP="00C04CB5">
            <w:pPr>
              <w:pStyle w:val="Sinespaciado"/>
              <w:numPr>
                <w:ilvl w:val="0"/>
                <w:numId w:val="20"/>
              </w:numPr>
              <w:rPr>
                <w:rFonts w:ascii="Times New Roman" w:hAnsi="Times New Roman" w:cs="Times New Roman"/>
                <w:bCs/>
                <w:sz w:val="24"/>
                <w:szCs w:val="24"/>
              </w:rPr>
            </w:pPr>
            <w:r w:rsidRPr="004E74E0">
              <w:rPr>
                <w:rFonts w:ascii="Times New Roman" w:hAnsi="Times New Roman" w:cs="Times New Roman"/>
                <w:bCs/>
                <w:sz w:val="24"/>
                <w:szCs w:val="24"/>
              </w:rPr>
              <w:t>¿Qué modalidades y formas de trabajo se implementaron para la inclusión de los estudiantes?</w:t>
            </w:r>
          </w:p>
        </w:tc>
      </w:tr>
      <w:tr w:rsidR="00FD5FA0" w:rsidRPr="004E74E0" w14:paraId="1440932F" w14:textId="77777777" w:rsidTr="004E74E0">
        <w:trPr>
          <w:trHeight w:val="489"/>
        </w:trPr>
        <w:tc>
          <w:tcPr>
            <w:tcW w:w="3119" w:type="dxa"/>
            <w:shd w:val="clear" w:color="auto" w:fill="auto"/>
          </w:tcPr>
          <w:p w14:paraId="38F546D2" w14:textId="77889CEC" w:rsidR="00FD5FA0" w:rsidRPr="004E74E0" w:rsidRDefault="00FD5FA0" w:rsidP="006133AD">
            <w:pPr>
              <w:pStyle w:val="Sinespaciado"/>
              <w:numPr>
                <w:ilvl w:val="0"/>
                <w:numId w:val="22"/>
              </w:numPr>
              <w:rPr>
                <w:rFonts w:ascii="Times New Roman" w:hAnsi="Times New Roman" w:cs="Times New Roman"/>
                <w:bCs/>
                <w:sz w:val="24"/>
                <w:szCs w:val="24"/>
              </w:rPr>
            </w:pPr>
            <w:r w:rsidRPr="004E74E0">
              <w:rPr>
                <w:rFonts w:ascii="Times New Roman" w:hAnsi="Times New Roman" w:cs="Times New Roman"/>
                <w:bCs/>
                <w:sz w:val="24"/>
                <w:szCs w:val="24"/>
              </w:rPr>
              <w:t xml:space="preserve">Retos educativos ante la </w:t>
            </w:r>
            <w:r w:rsidR="00C04CB5" w:rsidRPr="004E74E0">
              <w:rPr>
                <w:rFonts w:ascii="Times New Roman" w:hAnsi="Times New Roman" w:cs="Times New Roman"/>
                <w:bCs/>
                <w:sz w:val="24"/>
                <w:szCs w:val="24"/>
              </w:rPr>
              <w:t xml:space="preserve">pandemia </w:t>
            </w:r>
            <w:r w:rsidR="00375221" w:rsidRPr="004E74E0">
              <w:rPr>
                <w:rFonts w:ascii="Times New Roman" w:hAnsi="Times New Roman" w:cs="Times New Roman"/>
                <w:bCs/>
                <w:sz w:val="24"/>
                <w:szCs w:val="24"/>
              </w:rPr>
              <w:t>covid</w:t>
            </w:r>
            <w:r w:rsidR="00B64E36" w:rsidRPr="004E74E0">
              <w:rPr>
                <w:rFonts w:ascii="Times New Roman" w:hAnsi="Times New Roman" w:cs="Times New Roman"/>
                <w:bCs/>
                <w:sz w:val="24"/>
                <w:szCs w:val="24"/>
              </w:rPr>
              <w:t>-19</w:t>
            </w:r>
            <w:r w:rsidR="00375221" w:rsidRPr="004E74E0">
              <w:rPr>
                <w:rFonts w:ascii="Times New Roman" w:hAnsi="Times New Roman" w:cs="Times New Roman"/>
                <w:bCs/>
                <w:sz w:val="24"/>
                <w:szCs w:val="24"/>
              </w:rPr>
              <w:t>.</w:t>
            </w:r>
          </w:p>
        </w:tc>
        <w:tc>
          <w:tcPr>
            <w:tcW w:w="5528" w:type="dxa"/>
            <w:shd w:val="clear" w:color="auto" w:fill="auto"/>
          </w:tcPr>
          <w:p w14:paraId="34AAB723" w14:textId="208661EC" w:rsidR="00FD5FA0" w:rsidRPr="004E74E0" w:rsidRDefault="00C04CB5" w:rsidP="00C04CB5">
            <w:pPr>
              <w:pStyle w:val="Sinespaciado"/>
              <w:numPr>
                <w:ilvl w:val="0"/>
                <w:numId w:val="20"/>
              </w:numPr>
              <w:rPr>
                <w:rFonts w:ascii="Times New Roman" w:hAnsi="Times New Roman" w:cs="Times New Roman"/>
                <w:bCs/>
                <w:sz w:val="24"/>
                <w:szCs w:val="24"/>
              </w:rPr>
            </w:pPr>
            <w:r w:rsidRPr="004E74E0">
              <w:rPr>
                <w:rFonts w:ascii="Times New Roman" w:hAnsi="Times New Roman" w:cs="Times New Roman"/>
                <w:bCs/>
                <w:sz w:val="24"/>
                <w:szCs w:val="24"/>
              </w:rPr>
              <w:t xml:space="preserve">¿Cuáles fueron los principales retos </w:t>
            </w:r>
            <w:r w:rsidR="00B64E36" w:rsidRPr="004E74E0">
              <w:rPr>
                <w:rFonts w:ascii="Times New Roman" w:hAnsi="Times New Roman" w:cs="Times New Roman"/>
                <w:bCs/>
                <w:sz w:val="24"/>
                <w:szCs w:val="24"/>
              </w:rPr>
              <w:t xml:space="preserve">educativos </w:t>
            </w:r>
            <w:r w:rsidRPr="004E74E0">
              <w:rPr>
                <w:rFonts w:ascii="Times New Roman" w:hAnsi="Times New Roman" w:cs="Times New Roman"/>
                <w:bCs/>
                <w:sz w:val="24"/>
                <w:szCs w:val="24"/>
              </w:rPr>
              <w:t>experimentados</w:t>
            </w:r>
            <w:r w:rsidR="00B64E36" w:rsidRPr="004E74E0">
              <w:rPr>
                <w:rFonts w:ascii="Times New Roman" w:hAnsi="Times New Roman" w:cs="Times New Roman"/>
                <w:bCs/>
                <w:sz w:val="24"/>
                <w:szCs w:val="24"/>
              </w:rPr>
              <w:t xml:space="preserve"> durante la pandemia?</w:t>
            </w:r>
          </w:p>
        </w:tc>
      </w:tr>
    </w:tbl>
    <w:p w14:paraId="53E8D5F2" w14:textId="23486102" w:rsidR="000B38FF" w:rsidRPr="004B7D56" w:rsidRDefault="00A71A80" w:rsidP="004B7D56">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Fuente: Elaboración propia</w:t>
      </w:r>
    </w:p>
    <w:p w14:paraId="5FC70431" w14:textId="507C8435" w:rsidR="00DA72DE" w:rsidRDefault="00BD7FC7" w:rsidP="00375221">
      <w:pPr>
        <w:spacing w:after="0" w:line="360" w:lineRule="auto"/>
        <w:ind w:firstLine="708"/>
        <w:jc w:val="both"/>
        <w:rPr>
          <w:rFonts w:ascii="Times New Roman" w:hAnsi="Times New Roman" w:cs="Times New Roman"/>
          <w:bCs/>
        </w:rPr>
      </w:pPr>
      <w:r w:rsidRPr="00395AA9">
        <w:rPr>
          <w:rFonts w:ascii="Times New Roman" w:hAnsi="Times New Roman" w:cs="Times New Roman"/>
          <w:sz w:val="24"/>
          <w:szCs w:val="24"/>
        </w:rPr>
        <w:t xml:space="preserve">La recolección de datos </w:t>
      </w:r>
      <w:r w:rsidR="00375221">
        <w:rPr>
          <w:rFonts w:ascii="Times New Roman" w:hAnsi="Times New Roman" w:cs="Times New Roman"/>
          <w:sz w:val="24"/>
          <w:szCs w:val="24"/>
        </w:rPr>
        <w:t xml:space="preserve">se concretó </w:t>
      </w:r>
      <w:r w:rsidR="00D777BF">
        <w:rPr>
          <w:rFonts w:ascii="Times New Roman" w:hAnsi="Times New Roman" w:cs="Times New Roman"/>
          <w:sz w:val="24"/>
          <w:szCs w:val="24"/>
        </w:rPr>
        <w:t>en</w:t>
      </w:r>
      <w:r w:rsidR="00375221">
        <w:rPr>
          <w:rFonts w:ascii="Times New Roman" w:hAnsi="Times New Roman" w:cs="Times New Roman"/>
          <w:sz w:val="24"/>
          <w:szCs w:val="24"/>
        </w:rPr>
        <w:t xml:space="preserve">tre </w:t>
      </w:r>
      <w:r w:rsidR="00D777BF">
        <w:rPr>
          <w:rFonts w:ascii="Times New Roman" w:hAnsi="Times New Roman" w:cs="Times New Roman"/>
          <w:sz w:val="24"/>
          <w:szCs w:val="24"/>
        </w:rPr>
        <w:t xml:space="preserve">mayo </w:t>
      </w:r>
      <w:r w:rsidR="00375221">
        <w:rPr>
          <w:rFonts w:ascii="Times New Roman" w:hAnsi="Times New Roman" w:cs="Times New Roman"/>
          <w:sz w:val="24"/>
          <w:szCs w:val="24"/>
        </w:rPr>
        <w:t>y</w:t>
      </w:r>
      <w:r w:rsidR="00D777BF">
        <w:rPr>
          <w:rFonts w:ascii="Times New Roman" w:hAnsi="Times New Roman" w:cs="Times New Roman"/>
          <w:sz w:val="24"/>
          <w:szCs w:val="24"/>
        </w:rPr>
        <w:t xml:space="preserve"> octubre </w:t>
      </w:r>
      <w:r w:rsidR="00375221">
        <w:rPr>
          <w:rFonts w:ascii="Times New Roman" w:hAnsi="Times New Roman" w:cs="Times New Roman"/>
          <w:sz w:val="24"/>
          <w:szCs w:val="24"/>
        </w:rPr>
        <w:t xml:space="preserve">de </w:t>
      </w:r>
      <w:r w:rsidR="00D777BF">
        <w:rPr>
          <w:rFonts w:ascii="Times New Roman" w:hAnsi="Times New Roman" w:cs="Times New Roman"/>
          <w:sz w:val="24"/>
          <w:szCs w:val="24"/>
        </w:rPr>
        <w:t>2020 mediante un formulario de Google Forms</w:t>
      </w:r>
      <w:r w:rsidR="00375221">
        <w:rPr>
          <w:rFonts w:ascii="Times New Roman" w:hAnsi="Times New Roman" w:cs="Times New Roman"/>
          <w:sz w:val="24"/>
          <w:szCs w:val="24"/>
        </w:rPr>
        <w:t>.</w:t>
      </w:r>
      <w:r w:rsidR="00D777BF">
        <w:rPr>
          <w:rFonts w:ascii="Times New Roman" w:hAnsi="Times New Roman" w:cs="Times New Roman"/>
          <w:sz w:val="24"/>
          <w:szCs w:val="24"/>
        </w:rPr>
        <w:t xml:space="preserve"> </w:t>
      </w:r>
      <w:r w:rsidR="00375221">
        <w:rPr>
          <w:rFonts w:ascii="Times New Roman" w:hAnsi="Times New Roman" w:cs="Times New Roman"/>
          <w:sz w:val="24"/>
          <w:szCs w:val="24"/>
        </w:rPr>
        <w:t xml:space="preserve">La </w:t>
      </w:r>
      <w:r w:rsidR="00D777BF">
        <w:rPr>
          <w:rFonts w:ascii="Times New Roman" w:hAnsi="Times New Roman" w:cs="Times New Roman"/>
          <w:sz w:val="24"/>
          <w:szCs w:val="24"/>
        </w:rPr>
        <w:t xml:space="preserve">duración aproximada </w:t>
      </w:r>
      <w:r w:rsidR="00375221">
        <w:rPr>
          <w:rFonts w:ascii="Times New Roman" w:hAnsi="Times New Roman" w:cs="Times New Roman"/>
          <w:sz w:val="24"/>
          <w:szCs w:val="24"/>
        </w:rPr>
        <w:t xml:space="preserve">para las </w:t>
      </w:r>
      <w:r w:rsidR="00D777BF">
        <w:rPr>
          <w:rFonts w:ascii="Times New Roman" w:hAnsi="Times New Roman" w:cs="Times New Roman"/>
          <w:sz w:val="24"/>
          <w:szCs w:val="24"/>
        </w:rPr>
        <w:t>respuesta</w:t>
      </w:r>
      <w:r w:rsidR="00375221">
        <w:rPr>
          <w:rFonts w:ascii="Times New Roman" w:hAnsi="Times New Roman" w:cs="Times New Roman"/>
          <w:sz w:val="24"/>
          <w:szCs w:val="24"/>
        </w:rPr>
        <w:t>s</w:t>
      </w:r>
      <w:r w:rsidR="00D777BF">
        <w:rPr>
          <w:rFonts w:ascii="Times New Roman" w:hAnsi="Times New Roman" w:cs="Times New Roman"/>
          <w:sz w:val="24"/>
          <w:szCs w:val="24"/>
        </w:rPr>
        <w:t xml:space="preserve"> </w:t>
      </w:r>
      <w:r w:rsidR="00375221">
        <w:rPr>
          <w:rFonts w:ascii="Times New Roman" w:hAnsi="Times New Roman" w:cs="Times New Roman"/>
          <w:sz w:val="24"/>
          <w:szCs w:val="24"/>
        </w:rPr>
        <w:t xml:space="preserve">fue </w:t>
      </w:r>
      <w:r w:rsidR="00D777BF">
        <w:rPr>
          <w:rFonts w:ascii="Times New Roman" w:hAnsi="Times New Roman" w:cs="Times New Roman"/>
          <w:sz w:val="24"/>
          <w:szCs w:val="24"/>
        </w:rPr>
        <w:t>de 20 minutos</w:t>
      </w:r>
      <w:r w:rsidR="004D5EA2">
        <w:rPr>
          <w:rFonts w:ascii="Times New Roman" w:hAnsi="Times New Roman" w:cs="Times New Roman"/>
          <w:sz w:val="24"/>
          <w:szCs w:val="24"/>
        </w:rPr>
        <w:t xml:space="preserve">. </w:t>
      </w:r>
      <w:r w:rsidR="00375221">
        <w:rPr>
          <w:rFonts w:ascii="Times New Roman" w:hAnsi="Times New Roman" w:cs="Times New Roman"/>
          <w:sz w:val="24"/>
          <w:szCs w:val="24"/>
        </w:rPr>
        <w:t>Primero s</w:t>
      </w:r>
      <w:r w:rsidRPr="00395AA9">
        <w:rPr>
          <w:rFonts w:ascii="Times New Roman" w:hAnsi="Times New Roman" w:cs="Times New Roman"/>
          <w:sz w:val="24"/>
          <w:szCs w:val="24"/>
        </w:rPr>
        <w:t>e contact</w:t>
      </w:r>
      <w:r w:rsidR="00375221">
        <w:rPr>
          <w:rFonts w:ascii="Times New Roman" w:hAnsi="Times New Roman" w:cs="Times New Roman"/>
          <w:sz w:val="24"/>
          <w:szCs w:val="24"/>
        </w:rPr>
        <w:t>ó</w:t>
      </w:r>
      <w:r w:rsidRPr="00395AA9">
        <w:rPr>
          <w:rFonts w:ascii="Times New Roman" w:hAnsi="Times New Roman" w:cs="Times New Roman"/>
          <w:sz w:val="24"/>
          <w:szCs w:val="24"/>
        </w:rPr>
        <w:t xml:space="preserve"> a los docentes de educación primaria del sector público</w:t>
      </w:r>
      <w:r w:rsidR="00D777BF">
        <w:rPr>
          <w:rFonts w:ascii="Times New Roman" w:hAnsi="Times New Roman" w:cs="Times New Roman"/>
          <w:sz w:val="24"/>
          <w:szCs w:val="24"/>
        </w:rPr>
        <w:t xml:space="preserve"> mediante una invitación</w:t>
      </w:r>
      <w:r w:rsidR="00375221">
        <w:rPr>
          <w:rFonts w:ascii="Times New Roman" w:hAnsi="Times New Roman" w:cs="Times New Roman"/>
          <w:sz w:val="24"/>
          <w:szCs w:val="24"/>
        </w:rPr>
        <w:t xml:space="preserve"> y</w:t>
      </w:r>
      <w:r w:rsidR="00BA6645">
        <w:rPr>
          <w:rFonts w:ascii="Times New Roman" w:hAnsi="Times New Roman" w:cs="Times New Roman"/>
          <w:sz w:val="24"/>
          <w:szCs w:val="24"/>
        </w:rPr>
        <w:t xml:space="preserve"> </w:t>
      </w:r>
      <w:r w:rsidR="00375221">
        <w:rPr>
          <w:rFonts w:ascii="Times New Roman" w:hAnsi="Times New Roman" w:cs="Times New Roman"/>
          <w:sz w:val="24"/>
          <w:szCs w:val="24"/>
        </w:rPr>
        <w:t xml:space="preserve">luego </w:t>
      </w:r>
      <w:r w:rsidR="00D777BF">
        <w:rPr>
          <w:rFonts w:ascii="Times New Roman" w:hAnsi="Times New Roman" w:cs="Times New Roman"/>
          <w:sz w:val="24"/>
          <w:szCs w:val="24"/>
        </w:rPr>
        <w:t xml:space="preserve">se solicitó su autorización para colaborar </w:t>
      </w:r>
      <w:r w:rsidR="00375221">
        <w:rPr>
          <w:rFonts w:ascii="Times New Roman" w:hAnsi="Times New Roman" w:cs="Times New Roman"/>
          <w:sz w:val="24"/>
          <w:szCs w:val="24"/>
        </w:rPr>
        <w:t>en la investigación (</w:t>
      </w:r>
      <w:r w:rsidR="00D777BF">
        <w:rPr>
          <w:rFonts w:ascii="Times New Roman" w:hAnsi="Times New Roman" w:cs="Times New Roman"/>
          <w:sz w:val="24"/>
          <w:szCs w:val="24"/>
        </w:rPr>
        <w:t xml:space="preserve">se </w:t>
      </w:r>
      <w:r w:rsidRPr="00395AA9">
        <w:rPr>
          <w:rFonts w:ascii="Times New Roman" w:hAnsi="Times New Roman" w:cs="Times New Roman"/>
          <w:sz w:val="24"/>
          <w:szCs w:val="24"/>
        </w:rPr>
        <w:t>garantiz</w:t>
      </w:r>
      <w:r w:rsidR="00D777BF">
        <w:rPr>
          <w:rFonts w:ascii="Times New Roman" w:hAnsi="Times New Roman" w:cs="Times New Roman"/>
          <w:sz w:val="24"/>
          <w:szCs w:val="24"/>
        </w:rPr>
        <w:t xml:space="preserve">ó el anonimato </w:t>
      </w:r>
      <w:r w:rsidR="00BA6645">
        <w:rPr>
          <w:rFonts w:ascii="Times New Roman" w:hAnsi="Times New Roman" w:cs="Times New Roman"/>
          <w:sz w:val="24"/>
          <w:szCs w:val="24"/>
        </w:rPr>
        <w:t xml:space="preserve">y </w:t>
      </w:r>
      <w:r w:rsidR="00375221">
        <w:rPr>
          <w:rFonts w:ascii="Times New Roman" w:hAnsi="Times New Roman" w:cs="Times New Roman"/>
          <w:sz w:val="24"/>
          <w:szCs w:val="24"/>
        </w:rPr>
        <w:t xml:space="preserve">la </w:t>
      </w:r>
      <w:r w:rsidR="00BA6645">
        <w:rPr>
          <w:rFonts w:ascii="Times New Roman" w:hAnsi="Times New Roman" w:cs="Times New Roman"/>
          <w:sz w:val="24"/>
          <w:szCs w:val="24"/>
        </w:rPr>
        <w:t>confidencialidad</w:t>
      </w:r>
      <w:r w:rsidR="00375221">
        <w:rPr>
          <w:rFonts w:ascii="Times New Roman" w:hAnsi="Times New Roman" w:cs="Times New Roman"/>
          <w:sz w:val="24"/>
          <w:szCs w:val="24"/>
        </w:rPr>
        <w:t>)</w:t>
      </w:r>
      <w:r w:rsidRPr="00395AA9">
        <w:rPr>
          <w:rFonts w:ascii="Times New Roman" w:hAnsi="Times New Roman" w:cs="Times New Roman"/>
          <w:sz w:val="24"/>
          <w:szCs w:val="24"/>
        </w:rPr>
        <w:t xml:space="preserve">. </w:t>
      </w:r>
      <w:r w:rsidR="00BA6645">
        <w:rPr>
          <w:rFonts w:ascii="Times New Roman" w:hAnsi="Times New Roman" w:cs="Times New Roman"/>
          <w:sz w:val="24"/>
          <w:szCs w:val="24"/>
        </w:rPr>
        <w:t>La información recaba</w:t>
      </w:r>
      <w:r w:rsidR="0049278E">
        <w:rPr>
          <w:rFonts w:ascii="Times New Roman" w:hAnsi="Times New Roman" w:cs="Times New Roman"/>
          <w:sz w:val="24"/>
          <w:szCs w:val="24"/>
        </w:rPr>
        <w:t>da</w:t>
      </w:r>
      <w:r w:rsidR="00BA6645">
        <w:rPr>
          <w:rFonts w:ascii="Times New Roman" w:hAnsi="Times New Roman" w:cs="Times New Roman"/>
          <w:sz w:val="24"/>
          <w:szCs w:val="24"/>
        </w:rPr>
        <w:t xml:space="preserve"> se descargó del vaciado de datos automático de Google Forms</w:t>
      </w:r>
      <w:r w:rsidR="0000645E">
        <w:rPr>
          <w:rFonts w:ascii="Times New Roman" w:hAnsi="Times New Roman" w:cs="Times New Roman"/>
          <w:sz w:val="24"/>
          <w:szCs w:val="24"/>
        </w:rPr>
        <w:t xml:space="preserve"> </w:t>
      </w:r>
      <w:r w:rsidR="00BA6645">
        <w:rPr>
          <w:rFonts w:ascii="Times New Roman" w:hAnsi="Times New Roman" w:cs="Times New Roman"/>
          <w:sz w:val="24"/>
          <w:szCs w:val="24"/>
        </w:rPr>
        <w:t xml:space="preserve">y se exportó al procesador de texto de Word. </w:t>
      </w:r>
      <w:r w:rsidR="00375221">
        <w:rPr>
          <w:rFonts w:ascii="Times New Roman" w:hAnsi="Times New Roman" w:cs="Times New Roman"/>
          <w:sz w:val="24"/>
          <w:szCs w:val="24"/>
        </w:rPr>
        <w:t>Posteriormente</w:t>
      </w:r>
      <w:r w:rsidR="00BA6645">
        <w:rPr>
          <w:rFonts w:ascii="Times New Roman" w:hAnsi="Times New Roman" w:cs="Times New Roman"/>
          <w:sz w:val="24"/>
          <w:szCs w:val="24"/>
        </w:rPr>
        <w:t xml:space="preserve">, se </w:t>
      </w:r>
      <w:r w:rsidR="004D5EA2">
        <w:rPr>
          <w:rFonts w:ascii="Times New Roman" w:hAnsi="Times New Roman" w:cs="Times New Roman"/>
          <w:sz w:val="24"/>
          <w:szCs w:val="24"/>
        </w:rPr>
        <w:t>construyó la unidad hermenéutic</w:t>
      </w:r>
      <w:r w:rsidR="00375221">
        <w:rPr>
          <w:rFonts w:ascii="Times New Roman" w:hAnsi="Times New Roman" w:cs="Times New Roman"/>
          <w:sz w:val="24"/>
          <w:szCs w:val="24"/>
        </w:rPr>
        <w:t>a</w:t>
      </w:r>
      <w:r w:rsidR="004D5EA2">
        <w:rPr>
          <w:rFonts w:ascii="Times New Roman" w:hAnsi="Times New Roman" w:cs="Times New Roman"/>
          <w:sz w:val="24"/>
          <w:szCs w:val="24"/>
        </w:rPr>
        <w:t xml:space="preserve"> en </w:t>
      </w:r>
      <w:r w:rsidR="00BA6645">
        <w:rPr>
          <w:rFonts w:ascii="Times New Roman" w:hAnsi="Times New Roman" w:cs="Times New Roman"/>
          <w:sz w:val="24"/>
          <w:szCs w:val="24"/>
        </w:rPr>
        <w:t>el programa Atlas</w:t>
      </w:r>
      <w:r w:rsidR="00375221">
        <w:rPr>
          <w:rFonts w:ascii="Times New Roman" w:hAnsi="Times New Roman" w:cs="Times New Roman"/>
          <w:sz w:val="24"/>
          <w:szCs w:val="24"/>
        </w:rPr>
        <w:t xml:space="preserve"> </w:t>
      </w:r>
      <w:r w:rsidR="00BA6645">
        <w:rPr>
          <w:rFonts w:ascii="Times New Roman" w:hAnsi="Times New Roman" w:cs="Times New Roman"/>
          <w:sz w:val="24"/>
          <w:szCs w:val="24"/>
        </w:rPr>
        <w:t xml:space="preserve">ti </w:t>
      </w:r>
      <w:r w:rsidR="007A14C3">
        <w:rPr>
          <w:rFonts w:ascii="Times New Roman" w:hAnsi="Times New Roman" w:cs="Times New Roman"/>
          <w:sz w:val="24"/>
          <w:szCs w:val="24"/>
        </w:rPr>
        <w:t>(</w:t>
      </w:r>
      <w:r w:rsidR="00BA6645">
        <w:rPr>
          <w:rFonts w:ascii="Times New Roman" w:hAnsi="Times New Roman" w:cs="Times New Roman"/>
          <w:sz w:val="24"/>
          <w:szCs w:val="24"/>
        </w:rPr>
        <w:t xml:space="preserve">versión </w:t>
      </w:r>
      <w:r w:rsidR="004D5EA2">
        <w:rPr>
          <w:rFonts w:ascii="Times New Roman" w:hAnsi="Times New Roman" w:cs="Times New Roman"/>
          <w:sz w:val="24"/>
          <w:szCs w:val="24"/>
        </w:rPr>
        <w:t>7</w:t>
      </w:r>
      <w:r w:rsidR="007A14C3">
        <w:rPr>
          <w:rFonts w:ascii="Times New Roman" w:hAnsi="Times New Roman" w:cs="Times New Roman"/>
          <w:sz w:val="24"/>
          <w:szCs w:val="24"/>
        </w:rPr>
        <w:t>)</w:t>
      </w:r>
      <w:r w:rsidR="005140E5">
        <w:rPr>
          <w:rFonts w:ascii="Times New Roman" w:hAnsi="Times New Roman" w:cs="Times New Roman"/>
          <w:sz w:val="24"/>
          <w:szCs w:val="24"/>
        </w:rPr>
        <w:t xml:space="preserve">, donde se </w:t>
      </w:r>
      <w:r w:rsidR="00BA6645">
        <w:rPr>
          <w:rFonts w:ascii="Times New Roman" w:hAnsi="Times New Roman" w:cs="Times New Roman"/>
          <w:sz w:val="24"/>
          <w:szCs w:val="24"/>
        </w:rPr>
        <w:t>proces</w:t>
      </w:r>
      <w:r w:rsidR="005140E5">
        <w:rPr>
          <w:rFonts w:ascii="Times New Roman" w:hAnsi="Times New Roman" w:cs="Times New Roman"/>
          <w:sz w:val="24"/>
          <w:szCs w:val="24"/>
        </w:rPr>
        <w:t>ó</w:t>
      </w:r>
      <w:r w:rsidR="00BA6645">
        <w:rPr>
          <w:rFonts w:ascii="Times New Roman" w:hAnsi="Times New Roman" w:cs="Times New Roman"/>
          <w:sz w:val="24"/>
          <w:szCs w:val="24"/>
        </w:rPr>
        <w:t xml:space="preserve"> la información</w:t>
      </w:r>
      <w:r w:rsidR="0049278E">
        <w:rPr>
          <w:rFonts w:ascii="Times New Roman" w:hAnsi="Times New Roman" w:cs="Times New Roman"/>
          <w:sz w:val="24"/>
          <w:szCs w:val="24"/>
        </w:rPr>
        <w:t xml:space="preserve">, </w:t>
      </w:r>
      <w:r w:rsidR="005140E5">
        <w:rPr>
          <w:rFonts w:ascii="Times New Roman" w:hAnsi="Times New Roman" w:cs="Times New Roman"/>
          <w:sz w:val="24"/>
          <w:szCs w:val="24"/>
        </w:rPr>
        <w:t xml:space="preserve">se asignaron códigos a </w:t>
      </w:r>
      <w:r w:rsidR="00BA6645">
        <w:rPr>
          <w:rFonts w:ascii="Times New Roman" w:hAnsi="Times New Roman" w:cs="Times New Roman"/>
          <w:sz w:val="24"/>
          <w:szCs w:val="24"/>
        </w:rPr>
        <w:t xml:space="preserve">los testimonios recopilados, </w:t>
      </w:r>
      <w:r w:rsidR="005140E5">
        <w:rPr>
          <w:rFonts w:ascii="Times New Roman" w:hAnsi="Times New Roman" w:cs="Times New Roman"/>
          <w:sz w:val="24"/>
          <w:szCs w:val="24"/>
        </w:rPr>
        <w:t>se realiz</w:t>
      </w:r>
      <w:r w:rsidR="00E27D08">
        <w:rPr>
          <w:rFonts w:ascii="Times New Roman" w:hAnsi="Times New Roman" w:cs="Times New Roman"/>
          <w:sz w:val="24"/>
          <w:szCs w:val="24"/>
        </w:rPr>
        <w:t>aron</w:t>
      </w:r>
      <w:r w:rsidR="005140E5">
        <w:rPr>
          <w:rFonts w:ascii="Times New Roman" w:hAnsi="Times New Roman" w:cs="Times New Roman"/>
          <w:sz w:val="24"/>
          <w:szCs w:val="24"/>
        </w:rPr>
        <w:t xml:space="preserve"> categorías </w:t>
      </w:r>
      <w:r w:rsidR="00BA6645">
        <w:rPr>
          <w:rFonts w:ascii="Times New Roman" w:hAnsi="Times New Roman" w:cs="Times New Roman"/>
          <w:sz w:val="24"/>
          <w:szCs w:val="24"/>
        </w:rPr>
        <w:t>de análisis</w:t>
      </w:r>
      <w:r w:rsidR="00895A6B">
        <w:rPr>
          <w:rFonts w:ascii="Times New Roman" w:hAnsi="Times New Roman" w:cs="Times New Roman"/>
          <w:sz w:val="24"/>
          <w:szCs w:val="24"/>
        </w:rPr>
        <w:t xml:space="preserve"> y memos con anotaciones de la saturación del discurso de los participantes</w:t>
      </w:r>
      <w:r w:rsidR="00BA6645">
        <w:rPr>
          <w:rFonts w:ascii="Times New Roman" w:hAnsi="Times New Roman" w:cs="Times New Roman"/>
          <w:sz w:val="24"/>
          <w:szCs w:val="24"/>
        </w:rPr>
        <w:t xml:space="preserve">, </w:t>
      </w:r>
      <w:r w:rsidR="00375221">
        <w:rPr>
          <w:rFonts w:ascii="Times New Roman" w:hAnsi="Times New Roman" w:cs="Times New Roman"/>
          <w:sz w:val="24"/>
          <w:szCs w:val="24"/>
        </w:rPr>
        <w:t xml:space="preserve">y finalmente </w:t>
      </w:r>
      <w:r w:rsidR="00BA6645">
        <w:rPr>
          <w:rFonts w:ascii="Times New Roman" w:hAnsi="Times New Roman" w:cs="Times New Roman"/>
          <w:sz w:val="24"/>
          <w:szCs w:val="24"/>
        </w:rPr>
        <w:t>se construy</w:t>
      </w:r>
      <w:r w:rsidR="00E27D08">
        <w:rPr>
          <w:rFonts w:ascii="Times New Roman" w:hAnsi="Times New Roman" w:cs="Times New Roman"/>
          <w:sz w:val="24"/>
          <w:szCs w:val="24"/>
        </w:rPr>
        <w:t>eron</w:t>
      </w:r>
      <w:r w:rsidR="00BA6645">
        <w:rPr>
          <w:rFonts w:ascii="Times New Roman" w:hAnsi="Times New Roman" w:cs="Times New Roman"/>
          <w:sz w:val="24"/>
          <w:szCs w:val="24"/>
        </w:rPr>
        <w:t xml:space="preserve"> familias y redes de relación. </w:t>
      </w:r>
    </w:p>
    <w:p w14:paraId="18F5E251" w14:textId="4EA5A82A" w:rsidR="006A7A01" w:rsidRDefault="006A7A01" w:rsidP="006A7A01">
      <w:pPr>
        <w:spacing w:after="0" w:line="360" w:lineRule="auto"/>
        <w:rPr>
          <w:rFonts w:ascii="Times New Roman" w:hAnsi="Times New Roman" w:cs="Times New Roman"/>
          <w:bCs/>
        </w:rPr>
      </w:pPr>
    </w:p>
    <w:p w14:paraId="44313065" w14:textId="2E1A6411" w:rsidR="000E7502" w:rsidRDefault="000E7502" w:rsidP="006A7A01">
      <w:pPr>
        <w:spacing w:after="0" w:line="360" w:lineRule="auto"/>
        <w:rPr>
          <w:rFonts w:ascii="Times New Roman" w:hAnsi="Times New Roman" w:cs="Times New Roman"/>
          <w:bCs/>
        </w:rPr>
      </w:pPr>
    </w:p>
    <w:p w14:paraId="457D9DB1" w14:textId="7F176E02" w:rsidR="000E7502" w:rsidRDefault="000E7502" w:rsidP="006A7A01">
      <w:pPr>
        <w:spacing w:after="0" w:line="360" w:lineRule="auto"/>
        <w:rPr>
          <w:rFonts w:ascii="Times New Roman" w:hAnsi="Times New Roman" w:cs="Times New Roman"/>
          <w:bCs/>
        </w:rPr>
      </w:pPr>
    </w:p>
    <w:p w14:paraId="40E43358" w14:textId="0D92911C" w:rsidR="000E7502" w:rsidRDefault="000E7502" w:rsidP="006A7A01">
      <w:pPr>
        <w:spacing w:after="0" w:line="360" w:lineRule="auto"/>
        <w:rPr>
          <w:rFonts w:ascii="Times New Roman" w:hAnsi="Times New Roman" w:cs="Times New Roman"/>
          <w:bCs/>
        </w:rPr>
      </w:pPr>
    </w:p>
    <w:p w14:paraId="4AD5A65A" w14:textId="015BB9F8" w:rsidR="000E7502" w:rsidRDefault="000E7502" w:rsidP="006A7A01">
      <w:pPr>
        <w:spacing w:after="0" w:line="360" w:lineRule="auto"/>
        <w:rPr>
          <w:rFonts w:ascii="Times New Roman" w:hAnsi="Times New Roman" w:cs="Times New Roman"/>
          <w:bCs/>
        </w:rPr>
      </w:pPr>
    </w:p>
    <w:p w14:paraId="36FA0874" w14:textId="77777777" w:rsidR="000E7502" w:rsidRDefault="000E7502" w:rsidP="006A7A01">
      <w:pPr>
        <w:spacing w:after="0" w:line="360" w:lineRule="auto"/>
        <w:rPr>
          <w:rFonts w:ascii="Times New Roman" w:hAnsi="Times New Roman" w:cs="Times New Roman"/>
          <w:bCs/>
        </w:rPr>
      </w:pPr>
    </w:p>
    <w:p w14:paraId="215F8D68" w14:textId="51EB7426" w:rsidR="00C708AB" w:rsidRPr="000E7502" w:rsidRDefault="00C708AB" w:rsidP="004E74E0">
      <w:pPr>
        <w:spacing w:after="0" w:line="360" w:lineRule="auto"/>
        <w:jc w:val="center"/>
        <w:rPr>
          <w:rFonts w:ascii="Times New Roman" w:hAnsi="Times New Roman" w:cs="Times New Roman"/>
          <w:bCs/>
          <w:sz w:val="24"/>
          <w:szCs w:val="24"/>
        </w:rPr>
      </w:pPr>
      <w:r w:rsidRPr="000E7502">
        <w:rPr>
          <w:rFonts w:ascii="Times New Roman" w:hAnsi="Times New Roman" w:cs="Times New Roman"/>
          <w:b/>
          <w:sz w:val="32"/>
          <w:szCs w:val="32"/>
        </w:rPr>
        <w:lastRenderedPageBreak/>
        <w:t>Resultados</w:t>
      </w:r>
    </w:p>
    <w:p w14:paraId="1B2BE15E" w14:textId="51F1EDD8" w:rsidR="002A7976" w:rsidRDefault="00C708AB" w:rsidP="002A7976">
      <w:pPr>
        <w:spacing w:after="0" w:line="360" w:lineRule="auto"/>
        <w:ind w:firstLine="708"/>
        <w:jc w:val="both"/>
        <w:rPr>
          <w:rFonts w:ascii="Times New Roman" w:hAnsi="Times New Roman" w:cs="Times New Roman"/>
          <w:bCs/>
          <w:sz w:val="24"/>
          <w:szCs w:val="24"/>
        </w:rPr>
      </w:pPr>
      <w:r w:rsidRPr="00395AA9">
        <w:rPr>
          <w:rFonts w:ascii="Times New Roman" w:hAnsi="Times New Roman" w:cs="Times New Roman"/>
          <w:bCs/>
          <w:sz w:val="24"/>
          <w:szCs w:val="24"/>
        </w:rPr>
        <w:t>Los resultados indican</w:t>
      </w:r>
      <w:r w:rsidR="004C4F98">
        <w:rPr>
          <w:rFonts w:ascii="Times New Roman" w:hAnsi="Times New Roman" w:cs="Times New Roman"/>
          <w:bCs/>
          <w:sz w:val="24"/>
          <w:szCs w:val="24"/>
        </w:rPr>
        <w:t xml:space="preserve"> </w:t>
      </w:r>
      <w:r w:rsidRPr="00395AA9">
        <w:rPr>
          <w:rFonts w:ascii="Times New Roman" w:hAnsi="Times New Roman" w:cs="Times New Roman"/>
          <w:bCs/>
          <w:sz w:val="24"/>
          <w:szCs w:val="24"/>
        </w:rPr>
        <w:t>que</w:t>
      </w:r>
      <w:r w:rsidR="00375221">
        <w:rPr>
          <w:rFonts w:ascii="Times New Roman" w:hAnsi="Times New Roman" w:cs="Times New Roman"/>
          <w:bCs/>
          <w:sz w:val="24"/>
          <w:szCs w:val="24"/>
        </w:rPr>
        <w:t>,</w:t>
      </w:r>
      <w:r w:rsidR="00375221" w:rsidRPr="00375221">
        <w:rPr>
          <w:rFonts w:ascii="Times New Roman" w:hAnsi="Times New Roman" w:cs="Times New Roman"/>
          <w:bCs/>
          <w:sz w:val="24"/>
          <w:szCs w:val="24"/>
        </w:rPr>
        <w:t xml:space="preserve"> </w:t>
      </w:r>
      <w:r w:rsidR="00375221" w:rsidRPr="00395AA9">
        <w:rPr>
          <w:rFonts w:ascii="Times New Roman" w:hAnsi="Times New Roman" w:cs="Times New Roman"/>
          <w:bCs/>
          <w:sz w:val="24"/>
          <w:szCs w:val="24"/>
        </w:rPr>
        <w:t>ante la c</w:t>
      </w:r>
      <w:r w:rsidR="00375221">
        <w:rPr>
          <w:rFonts w:ascii="Times New Roman" w:hAnsi="Times New Roman" w:cs="Times New Roman"/>
          <w:bCs/>
          <w:sz w:val="24"/>
          <w:szCs w:val="24"/>
        </w:rPr>
        <w:t>ontingencia sanitaria generada por la covid-19,</w:t>
      </w:r>
      <w:r w:rsidRPr="00395AA9">
        <w:rPr>
          <w:rFonts w:ascii="Times New Roman" w:hAnsi="Times New Roman" w:cs="Times New Roman"/>
          <w:bCs/>
          <w:sz w:val="24"/>
          <w:szCs w:val="24"/>
        </w:rPr>
        <w:t xml:space="preserve"> los docentes han utilizado diversas estrategias</w:t>
      </w:r>
      <w:r w:rsidR="00BB4084">
        <w:rPr>
          <w:rFonts w:ascii="Times New Roman" w:hAnsi="Times New Roman" w:cs="Times New Roman"/>
          <w:bCs/>
          <w:sz w:val="24"/>
          <w:szCs w:val="24"/>
        </w:rPr>
        <w:t xml:space="preserve"> educativas</w:t>
      </w:r>
      <w:r w:rsidR="002F121B">
        <w:rPr>
          <w:rFonts w:ascii="Times New Roman" w:hAnsi="Times New Roman" w:cs="Times New Roman"/>
          <w:bCs/>
          <w:sz w:val="24"/>
          <w:szCs w:val="24"/>
        </w:rPr>
        <w:t>, las cuales dependían d</w:t>
      </w:r>
      <w:r w:rsidR="00375221">
        <w:rPr>
          <w:rFonts w:ascii="Times New Roman" w:hAnsi="Times New Roman" w:cs="Times New Roman"/>
          <w:bCs/>
          <w:sz w:val="24"/>
          <w:szCs w:val="24"/>
        </w:rPr>
        <w:t xml:space="preserve">el acceso </w:t>
      </w:r>
      <w:r w:rsidR="002F121B">
        <w:rPr>
          <w:rFonts w:ascii="Times New Roman" w:hAnsi="Times New Roman" w:cs="Times New Roman"/>
          <w:bCs/>
          <w:sz w:val="24"/>
          <w:szCs w:val="24"/>
        </w:rPr>
        <w:t xml:space="preserve">que los estudiantes tuvieran </w:t>
      </w:r>
      <w:r w:rsidR="001C581B">
        <w:rPr>
          <w:rFonts w:ascii="Times New Roman" w:hAnsi="Times New Roman" w:cs="Times New Roman"/>
          <w:bCs/>
          <w:sz w:val="24"/>
          <w:szCs w:val="24"/>
        </w:rPr>
        <w:t>a las TIC</w:t>
      </w:r>
      <w:r w:rsidR="00375221">
        <w:rPr>
          <w:rFonts w:ascii="Times New Roman" w:hAnsi="Times New Roman" w:cs="Times New Roman"/>
          <w:bCs/>
          <w:sz w:val="24"/>
          <w:szCs w:val="24"/>
        </w:rPr>
        <w:t xml:space="preserve">. En tal sentido, </w:t>
      </w:r>
      <w:r w:rsidR="004C4F98">
        <w:rPr>
          <w:rFonts w:ascii="Times New Roman" w:hAnsi="Times New Roman" w:cs="Times New Roman"/>
          <w:bCs/>
          <w:sz w:val="24"/>
          <w:szCs w:val="24"/>
        </w:rPr>
        <w:t xml:space="preserve">se </w:t>
      </w:r>
      <w:r w:rsidR="002F121B">
        <w:rPr>
          <w:rFonts w:ascii="Times New Roman" w:hAnsi="Times New Roman" w:cs="Times New Roman"/>
          <w:bCs/>
          <w:sz w:val="24"/>
          <w:szCs w:val="24"/>
        </w:rPr>
        <w:t xml:space="preserve">identificó que </w:t>
      </w:r>
      <w:r w:rsidRPr="00395AA9">
        <w:rPr>
          <w:rFonts w:ascii="Times New Roman" w:hAnsi="Times New Roman" w:cs="Times New Roman"/>
          <w:bCs/>
          <w:sz w:val="24"/>
          <w:szCs w:val="24"/>
        </w:rPr>
        <w:t>1) 60</w:t>
      </w:r>
      <w:r w:rsidR="002F121B">
        <w:rPr>
          <w:rFonts w:ascii="Times New Roman" w:hAnsi="Times New Roman" w:cs="Times New Roman"/>
          <w:bCs/>
          <w:sz w:val="24"/>
          <w:szCs w:val="24"/>
        </w:rPr>
        <w:t xml:space="preserve"> </w:t>
      </w:r>
      <w:r w:rsidRPr="00395AA9">
        <w:rPr>
          <w:rFonts w:ascii="Times New Roman" w:hAnsi="Times New Roman" w:cs="Times New Roman"/>
          <w:bCs/>
          <w:sz w:val="24"/>
          <w:szCs w:val="24"/>
        </w:rPr>
        <w:t xml:space="preserve">% </w:t>
      </w:r>
      <w:r w:rsidR="002F121B">
        <w:rPr>
          <w:rFonts w:ascii="Times New Roman" w:hAnsi="Times New Roman" w:cs="Times New Roman"/>
          <w:bCs/>
          <w:sz w:val="24"/>
          <w:szCs w:val="24"/>
        </w:rPr>
        <w:t>de los alumnos contaba</w:t>
      </w:r>
      <w:r w:rsidRPr="00395AA9">
        <w:rPr>
          <w:rFonts w:ascii="Times New Roman" w:hAnsi="Times New Roman" w:cs="Times New Roman"/>
          <w:bCs/>
          <w:sz w:val="24"/>
          <w:szCs w:val="24"/>
        </w:rPr>
        <w:t xml:space="preserve"> con computadora e internet</w:t>
      </w:r>
      <w:r w:rsidR="002F121B">
        <w:rPr>
          <w:rFonts w:ascii="Times New Roman" w:hAnsi="Times New Roman" w:cs="Times New Roman"/>
          <w:bCs/>
          <w:sz w:val="24"/>
          <w:szCs w:val="24"/>
        </w:rPr>
        <w:t>,</w:t>
      </w:r>
      <w:r w:rsidR="00B54D48">
        <w:rPr>
          <w:rFonts w:ascii="Times New Roman" w:hAnsi="Times New Roman" w:cs="Times New Roman"/>
          <w:bCs/>
          <w:sz w:val="24"/>
          <w:szCs w:val="24"/>
        </w:rPr>
        <w:t xml:space="preserve"> </w:t>
      </w:r>
      <w:r w:rsidRPr="00395AA9">
        <w:rPr>
          <w:rFonts w:ascii="Times New Roman" w:hAnsi="Times New Roman" w:cs="Times New Roman"/>
          <w:bCs/>
          <w:sz w:val="24"/>
          <w:szCs w:val="24"/>
        </w:rPr>
        <w:t>2) 80</w:t>
      </w:r>
      <w:r w:rsidR="002F121B">
        <w:rPr>
          <w:rFonts w:ascii="Times New Roman" w:hAnsi="Times New Roman" w:cs="Times New Roman"/>
          <w:bCs/>
          <w:sz w:val="24"/>
          <w:szCs w:val="24"/>
        </w:rPr>
        <w:t xml:space="preserve"> </w:t>
      </w:r>
      <w:r w:rsidRPr="00395AA9">
        <w:rPr>
          <w:rFonts w:ascii="Times New Roman" w:hAnsi="Times New Roman" w:cs="Times New Roman"/>
          <w:bCs/>
          <w:sz w:val="24"/>
          <w:szCs w:val="24"/>
        </w:rPr>
        <w:t>% con internet y dispositivo móvil inteligente</w:t>
      </w:r>
      <w:r w:rsidR="002F121B">
        <w:rPr>
          <w:rFonts w:ascii="Times New Roman" w:hAnsi="Times New Roman" w:cs="Times New Roman"/>
          <w:bCs/>
          <w:sz w:val="24"/>
          <w:szCs w:val="24"/>
        </w:rPr>
        <w:t>,</w:t>
      </w:r>
      <w:r w:rsidRPr="00395AA9">
        <w:rPr>
          <w:rFonts w:ascii="Times New Roman" w:hAnsi="Times New Roman" w:cs="Times New Roman"/>
          <w:bCs/>
          <w:sz w:val="24"/>
          <w:szCs w:val="24"/>
        </w:rPr>
        <w:t xml:space="preserve"> y 3) </w:t>
      </w:r>
      <w:r w:rsidR="002F121B">
        <w:rPr>
          <w:rFonts w:ascii="Times New Roman" w:hAnsi="Times New Roman" w:cs="Times New Roman"/>
          <w:bCs/>
          <w:sz w:val="24"/>
          <w:szCs w:val="24"/>
        </w:rPr>
        <w:t xml:space="preserve">15 % </w:t>
      </w:r>
      <w:r w:rsidRPr="00395AA9">
        <w:rPr>
          <w:rFonts w:ascii="Times New Roman" w:hAnsi="Times New Roman" w:cs="Times New Roman"/>
          <w:bCs/>
          <w:sz w:val="24"/>
          <w:szCs w:val="24"/>
        </w:rPr>
        <w:t xml:space="preserve">no </w:t>
      </w:r>
      <w:r w:rsidR="002F121B">
        <w:rPr>
          <w:rFonts w:ascii="Times New Roman" w:hAnsi="Times New Roman" w:cs="Times New Roman"/>
          <w:bCs/>
          <w:sz w:val="24"/>
          <w:szCs w:val="24"/>
        </w:rPr>
        <w:t xml:space="preserve">contaba </w:t>
      </w:r>
      <w:r w:rsidRPr="00395AA9">
        <w:rPr>
          <w:rFonts w:ascii="Times New Roman" w:hAnsi="Times New Roman" w:cs="Times New Roman"/>
          <w:bCs/>
          <w:sz w:val="24"/>
          <w:szCs w:val="24"/>
        </w:rPr>
        <w:t>con internet</w:t>
      </w:r>
      <w:r w:rsidR="00A54C24">
        <w:rPr>
          <w:rFonts w:ascii="Times New Roman" w:hAnsi="Times New Roman" w:cs="Times New Roman"/>
          <w:bCs/>
          <w:sz w:val="24"/>
          <w:szCs w:val="24"/>
        </w:rPr>
        <w:t xml:space="preserve"> </w:t>
      </w:r>
      <w:r w:rsidRPr="00395AA9">
        <w:rPr>
          <w:rFonts w:ascii="Times New Roman" w:hAnsi="Times New Roman" w:cs="Times New Roman"/>
          <w:bCs/>
          <w:sz w:val="24"/>
          <w:szCs w:val="24"/>
        </w:rPr>
        <w:t>o computadora</w:t>
      </w:r>
      <w:r w:rsidR="00E41EB0">
        <w:rPr>
          <w:rFonts w:ascii="Times New Roman" w:hAnsi="Times New Roman" w:cs="Times New Roman"/>
          <w:bCs/>
          <w:sz w:val="24"/>
          <w:szCs w:val="24"/>
        </w:rPr>
        <w:t xml:space="preserve">. </w:t>
      </w:r>
      <w:r w:rsidR="002F121B">
        <w:rPr>
          <w:rFonts w:ascii="Times New Roman" w:hAnsi="Times New Roman" w:cs="Times New Roman"/>
          <w:bCs/>
          <w:sz w:val="24"/>
          <w:szCs w:val="24"/>
        </w:rPr>
        <w:t>A partir de estas tres categorías</w:t>
      </w:r>
      <w:r w:rsidRPr="00395AA9">
        <w:rPr>
          <w:rFonts w:ascii="Times New Roman" w:hAnsi="Times New Roman" w:cs="Times New Roman"/>
          <w:bCs/>
          <w:sz w:val="24"/>
          <w:szCs w:val="24"/>
        </w:rPr>
        <w:t xml:space="preserve">, </w:t>
      </w:r>
      <w:r w:rsidR="002F121B" w:rsidRPr="00395AA9">
        <w:rPr>
          <w:rFonts w:ascii="Times New Roman" w:hAnsi="Times New Roman" w:cs="Times New Roman"/>
          <w:bCs/>
          <w:sz w:val="24"/>
          <w:szCs w:val="24"/>
        </w:rPr>
        <w:t xml:space="preserve">en la </w:t>
      </w:r>
      <w:r w:rsidR="002F121B">
        <w:rPr>
          <w:rFonts w:ascii="Times New Roman" w:hAnsi="Times New Roman" w:cs="Times New Roman"/>
          <w:bCs/>
          <w:sz w:val="24"/>
          <w:szCs w:val="24"/>
        </w:rPr>
        <w:t xml:space="preserve">figura </w:t>
      </w:r>
      <w:r w:rsidR="002F121B" w:rsidRPr="00395AA9">
        <w:rPr>
          <w:rFonts w:ascii="Times New Roman" w:hAnsi="Times New Roman" w:cs="Times New Roman"/>
          <w:bCs/>
          <w:sz w:val="24"/>
          <w:szCs w:val="24"/>
        </w:rPr>
        <w:t>1</w:t>
      </w:r>
      <w:r w:rsidR="002F121B">
        <w:rPr>
          <w:rFonts w:ascii="Times New Roman" w:hAnsi="Times New Roman" w:cs="Times New Roman"/>
          <w:bCs/>
          <w:sz w:val="24"/>
          <w:szCs w:val="24"/>
        </w:rPr>
        <w:t xml:space="preserve"> </w:t>
      </w:r>
      <w:r w:rsidRPr="00395AA9">
        <w:rPr>
          <w:rFonts w:ascii="Times New Roman" w:hAnsi="Times New Roman" w:cs="Times New Roman"/>
          <w:bCs/>
          <w:sz w:val="24"/>
          <w:szCs w:val="24"/>
        </w:rPr>
        <w:t xml:space="preserve">se </w:t>
      </w:r>
      <w:r w:rsidR="002F121B">
        <w:rPr>
          <w:rFonts w:ascii="Times New Roman" w:hAnsi="Times New Roman" w:cs="Times New Roman"/>
          <w:bCs/>
          <w:sz w:val="24"/>
          <w:szCs w:val="24"/>
        </w:rPr>
        <w:t>enseñan</w:t>
      </w:r>
      <w:r w:rsidRPr="00395AA9">
        <w:rPr>
          <w:rFonts w:ascii="Times New Roman" w:hAnsi="Times New Roman" w:cs="Times New Roman"/>
          <w:bCs/>
          <w:sz w:val="24"/>
          <w:szCs w:val="24"/>
        </w:rPr>
        <w:t xml:space="preserve"> </w:t>
      </w:r>
      <w:bookmarkStart w:id="3" w:name="_Hlk58758277"/>
      <w:r w:rsidRPr="00395AA9">
        <w:rPr>
          <w:rFonts w:ascii="Times New Roman" w:hAnsi="Times New Roman" w:cs="Times New Roman"/>
          <w:bCs/>
          <w:sz w:val="24"/>
          <w:szCs w:val="24"/>
        </w:rPr>
        <w:t xml:space="preserve">las estrategias implementadas </w:t>
      </w:r>
      <w:r w:rsidR="002F121B">
        <w:rPr>
          <w:rFonts w:ascii="Times New Roman" w:hAnsi="Times New Roman" w:cs="Times New Roman"/>
          <w:bCs/>
          <w:sz w:val="24"/>
          <w:szCs w:val="24"/>
        </w:rPr>
        <w:t>con cada grupo</w:t>
      </w:r>
      <w:bookmarkEnd w:id="3"/>
      <w:r w:rsidR="002F121B">
        <w:rPr>
          <w:rFonts w:ascii="Times New Roman" w:hAnsi="Times New Roman" w:cs="Times New Roman"/>
          <w:bCs/>
          <w:sz w:val="24"/>
          <w:szCs w:val="24"/>
        </w:rPr>
        <w:t>:</w:t>
      </w:r>
    </w:p>
    <w:p w14:paraId="4A76D381" w14:textId="77777777" w:rsidR="00227B7D" w:rsidRDefault="00227B7D" w:rsidP="002A7976">
      <w:pPr>
        <w:spacing w:after="0" w:line="360" w:lineRule="auto"/>
        <w:ind w:firstLine="708"/>
        <w:jc w:val="both"/>
        <w:rPr>
          <w:rFonts w:ascii="Times New Roman" w:hAnsi="Times New Roman" w:cs="Times New Roman"/>
          <w:bCs/>
          <w:sz w:val="24"/>
          <w:szCs w:val="24"/>
        </w:rPr>
      </w:pPr>
    </w:p>
    <w:p w14:paraId="14EC741E" w14:textId="54D7D8E7" w:rsidR="00DA72DE" w:rsidRPr="00DA72DE" w:rsidRDefault="005565A5" w:rsidP="0017467A">
      <w:pPr>
        <w:spacing w:after="0" w:line="360" w:lineRule="auto"/>
        <w:jc w:val="center"/>
        <w:rPr>
          <w:rFonts w:ascii="Times New Roman" w:hAnsi="Times New Roman" w:cs="Times New Roman"/>
          <w:b/>
          <w:bCs/>
          <w:sz w:val="24"/>
          <w:szCs w:val="24"/>
        </w:rPr>
      </w:pPr>
      <w:r w:rsidRPr="00DA72DE">
        <w:rPr>
          <w:noProof/>
          <w:lang w:val="es-VE" w:eastAsia="es-VE"/>
        </w:rPr>
        <w:drawing>
          <wp:anchor distT="0" distB="0" distL="114300" distR="114300" simplePos="0" relativeHeight="251658240" behindDoc="1" locked="0" layoutInCell="1" allowOverlap="1" wp14:anchorId="6D0E30A0" wp14:editId="232A90C0">
            <wp:simplePos x="0" y="0"/>
            <wp:positionH relativeFrom="margin">
              <wp:posOffset>-411480</wp:posOffset>
            </wp:positionH>
            <wp:positionV relativeFrom="paragraph">
              <wp:posOffset>375285</wp:posOffset>
            </wp:positionV>
            <wp:extent cx="6577965" cy="3556000"/>
            <wp:effectExtent l="0" t="0" r="0" b="6350"/>
            <wp:wrapTight wrapText="bothSides">
              <wp:wrapPolygon edited="0">
                <wp:start x="0" y="0"/>
                <wp:lineTo x="0" y="21523"/>
                <wp:lineTo x="21519" y="21523"/>
                <wp:lineTo x="2151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7965" cy="35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2DE" w:rsidRPr="00DA72DE">
        <w:rPr>
          <w:rFonts w:ascii="Times New Roman" w:hAnsi="Times New Roman" w:cs="Times New Roman"/>
          <w:b/>
          <w:bCs/>
          <w:sz w:val="24"/>
          <w:szCs w:val="24"/>
        </w:rPr>
        <w:t xml:space="preserve">Figura 1. </w:t>
      </w:r>
      <w:r w:rsidR="00DA72DE" w:rsidRPr="00DA72DE">
        <w:rPr>
          <w:rFonts w:ascii="Times New Roman" w:hAnsi="Times New Roman" w:cs="Times New Roman"/>
          <w:bCs/>
          <w:sz w:val="24"/>
          <w:szCs w:val="24"/>
        </w:rPr>
        <w:t>Estrategias educativas implementadas por tipo de estudiantes</w:t>
      </w:r>
    </w:p>
    <w:p w14:paraId="3E452F41" w14:textId="2ABE479E" w:rsidR="004B7D56" w:rsidRPr="004B7D56" w:rsidRDefault="00DA72DE" w:rsidP="004B7D56">
      <w:pPr>
        <w:spacing w:after="0" w:line="360" w:lineRule="auto"/>
        <w:jc w:val="center"/>
        <w:rPr>
          <w:rFonts w:ascii="Times New Roman" w:hAnsi="Times New Roman" w:cs="Times New Roman"/>
          <w:bCs/>
          <w:iCs/>
          <w:sz w:val="24"/>
          <w:szCs w:val="24"/>
        </w:rPr>
      </w:pPr>
      <w:r w:rsidRPr="00DA72DE">
        <w:rPr>
          <w:rFonts w:ascii="Times New Roman" w:hAnsi="Times New Roman" w:cs="Times New Roman"/>
          <w:bCs/>
          <w:iCs/>
          <w:sz w:val="24"/>
          <w:szCs w:val="24"/>
        </w:rPr>
        <w:t>Fuente: Elaboración propia</w:t>
      </w:r>
    </w:p>
    <w:p w14:paraId="07D9EA7C" w14:textId="1C81E544" w:rsidR="00227B7D" w:rsidRDefault="00A42114" w:rsidP="0017467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la red </w:t>
      </w:r>
      <w:r w:rsidR="002F121B">
        <w:rPr>
          <w:rFonts w:ascii="Times New Roman" w:hAnsi="Times New Roman" w:cs="Times New Roman"/>
          <w:bCs/>
          <w:sz w:val="24"/>
          <w:szCs w:val="24"/>
        </w:rPr>
        <w:t xml:space="preserve">anterior </w:t>
      </w:r>
      <w:r>
        <w:rPr>
          <w:rFonts w:ascii="Times New Roman" w:hAnsi="Times New Roman" w:cs="Times New Roman"/>
          <w:bCs/>
          <w:sz w:val="24"/>
          <w:szCs w:val="24"/>
        </w:rPr>
        <w:t xml:space="preserve">se aprecia que </w:t>
      </w:r>
      <w:r w:rsidR="002F121B">
        <w:rPr>
          <w:rFonts w:ascii="Times New Roman" w:hAnsi="Times New Roman" w:cs="Times New Roman"/>
          <w:bCs/>
          <w:sz w:val="24"/>
          <w:szCs w:val="24"/>
        </w:rPr>
        <w:t>para el</w:t>
      </w:r>
      <w:r>
        <w:rPr>
          <w:rFonts w:ascii="Times New Roman" w:hAnsi="Times New Roman" w:cs="Times New Roman"/>
          <w:bCs/>
          <w:sz w:val="24"/>
          <w:szCs w:val="24"/>
        </w:rPr>
        <w:t xml:space="preserve"> primer grupo de estudiantes (con acceso a computadora e internet) se utilizó principalmente como medio de comunicación sincrónica (remota en tiempo real)</w:t>
      </w:r>
      <w:r w:rsidR="00893498">
        <w:rPr>
          <w:rFonts w:ascii="Times New Roman" w:hAnsi="Times New Roman" w:cs="Times New Roman"/>
          <w:bCs/>
          <w:sz w:val="24"/>
          <w:szCs w:val="24"/>
        </w:rPr>
        <w:t xml:space="preserve"> </w:t>
      </w:r>
      <w:r>
        <w:rPr>
          <w:rFonts w:ascii="Times New Roman" w:hAnsi="Times New Roman" w:cs="Times New Roman"/>
          <w:bCs/>
          <w:sz w:val="24"/>
          <w:szCs w:val="24"/>
        </w:rPr>
        <w:t>las videoconferencias por medio de plataformas como Zoom, Teams</w:t>
      </w:r>
      <w:r w:rsidR="002F121B">
        <w:rPr>
          <w:rFonts w:ascii="Times New Roman" w:hAnsi="Times New Roman" w:cs="Times New Roman"/>
          <w:bCs/>
          <w:sz w:val="24"/>
          <w:szCs w:val="24"/>
        </w:rPr>
        <w:t xml:space="preserve"> y</w:t>
      </w:r>
      <w:r>
        <w:rPr>
          <w:rFonts w:ascii="Times New Roman" w:hAnsi="Times New Roman" w:cs="Times New Roman"/>
          <w:bCs/>
          <w:sz w:val="24"/>
          <w:szCs w:val="24"/>
        </w:rPr>
        <w:t xml:space="preserve"> Google-Meets</w:t>
      </w:r>
      <w:r w:rsidR="002F121B">
        <w:rPr>
          <w:rFonts w:ascii="Times New Roman" w:hAnsi="Times New Roman" w:cs="Times New Roman"/>
          <w:bCs/>
          <w:sz w:val="24"/>
          <w:szCs w:val="24"/>
        </w:rPr>
        <w:t>. Asimismo,</w:t>
      </w:r>
      <w:r w:rsidR="00DF51AE">
        <w:rPr>
          <w:rFonts w:ascii="Times New Roman" w:hAnsi="Times New Roman" w:cs="Times New Roman"/>
          <w:bCs/>
          <w:sz w:val="24"/>
          <w:szCs w:val="24"/>
        </w:rPr>
        <w:t xml:space="preserve"> se </w:t>
      </w:r>
      <w:r w:rsidR="002F121B">
        <w:rPr>
          <w:rFonts w:ascii="Times New Roman" w:hAnsi="Times New Roman" w:cs="Times New Roman"/>
          <w:bCs/>
          <w:sz w:val="24"/>
          <w:szCs w:val="24"/>
        </w:rPr>
        <w:t>crearon</w:t>
      </w:r>
      <w:r w:rsidR="00DF51AE">
        <w:rPr>
          <w:rFonts w:ascii="Times New Roman" w:hAnsi="Times New Roman" w:cs="Times New Roman"/>
          <w:bCs/>
          <w:sz w:val="24"/>
          <w:szCs w:val="24"/>
        </w:rPr>
        <w:t xml:space="preserve"> grupo</w:t>
      </w:r>
      <w:r w:rsidR="002F121B">
        <w:rPr>
          <w:rFonts w:ascii="Times New Roman" w:hAnsi="Times New Roman" w:cs="Times New Roman"/>
          <w:bCs/>
          <w:sz w:val="24"/>
          <w:szCs w:val="24"/>
        </w:rPr>
        <w:t>s</w:t>
      </w:r>
      <w:r w:rsidR="00DF51AE">
        <w:rPr>
          <w:rFonts w:ascii="Times New Roman" w:hAnsi="Times New Roman" w:cs="Times New Roman"/>
          <w:bCs/>
          <w:sz w:val="24"/>
          <w:szCs w:val="24"/>
        </w:rPr>
        <w:t xml:space="preserve"> de WhatsApp con el objetivo de brindar instrucciones, asesorías y retomar las actividades del programa </w:t>
      </w:r>
      <w:r w:rsidR="002F121B">
        <w:rPr>
          <w:rFonts w:ascii="Times New Roman" w:hAnsi="Times New Roman" w:cs="Times New Roman"/>
          <w:bCs/>
          <w:sz w:val="24"/>
          <w:szCs w:val="24"/>
        </w:rPr>
        <w:t xml:space="preserve">televisivo </w:t>
      </w:r>
      <w:r w:rsidR="00DF51AE" w:rsidRPr="002F121B">
        <w:rPr>
          <w:rFonts w:ascii="Times New Roman" w:hAnsi="Times New Roman" w:cs="Times New Roman"/>
          <w:bCs/>
          <w:i/>
          <w:sz w:val="24"/>
          <w:szCs w:val="24"/>
        </w:rPr>
        <w:t>Aprende en casa</w:t>
      </w:r>
      <w:r w:rsidR="00227B7D">
        <w:rPr>
          <w:rFonts w:ascii="Times New Roman" w:hAnsi="Times New Roman" w:cs="Times New Roman"/>
          <w:bCs/>
          <w:sz w:val="24"/>
          <w:szCs w:val="24"/>
        </w:rPr>
        <w:t xml:space="preserve">. </w:t>
      </w:r>
    </w:p>
    <w:p w14:paraId="01FEEE08" w14:textId="0131E52D" w:rsidR="00391ADF" w:rsidRDefault="008C593A" w:rsidP="0017467A">
      <w:pPr>
        <w:spacing w:after="0" w:line="360" w:lineRule="auto"/>
        <w:ind w:firstLine="708"/>
        <w:jc w:val="both"/>
        <w:rPr>
          <w:rFonts w:ascii="Times New Roman" w:hAnsi="Times New Roman" w:cs="Times New Roman"/>
          <w:bCs/>
          <w:sz w:val="24"/>
          <w:szCs w:val="24"/>
        </w:rPr>
      </w:pPr>
      <w:r w:rsidRPr="002F121B">
        <w:rPr>
          <w:rFonts w:ascii="Times New Roman" w:hAnsi="Times New Roman" w:cs="Times New Roman"/>
          <w:bCs/>
          <w:sz w:val="24"/>
          <w:szCs w:val="24"/>
        </w:rPr>
        <w:t xml:space="preserve">El </w:t>
      </w:r>
      <w:r w:rsidR="001F79CE" w:rsidRPr="002F121B">
        <w:rPr>
          <w:rFonts w:ascii="Times New Roman" w:hAnsi="Times New Roman" w:cs="Times New Roman"/>
          <w:bCs/>
          <w:sz w:val="24"/>
          <w:szCs w:val="24"/>
        </w:rPr>
        <w:t>seguimiento asíncrono</w:t>
      </w:r>
      <w:r w:rsidR="002F121B">
        <w:rPr>
          <w:rFonts w:ascii="Times New Roman" w:hAnsi="Times New Roman" w:cs="Times New Roman"/>
          <w:bCs/>
          <w:sz w:val="24"/>
          <w:szCs w:val="24"/>
        </w:rPr>
        <w:t>, en cambio,</w:t>
      </w:r>
      <w:r w:rsidR="001F79CE">
        <w:rPr>
          <w:rFonts w:ascii="Times New Roman" w:hAnsi="Times New Roman" w:cs="Times New Roman"/>
          <w:bCs/>
          <w:sz w:val="24"/>
          <w:szCs w:val="24"/>
        </w:rPr>
        <w:t xml:space="preserve"> </w:t>
      </w:r>
      <w:r w:rsidR="002F121B">
        <w:rPr>
          <w:rFonts w:ascii="Times New Roman" w:hAnsi="Times New Roman" w:cs="Times New Roman"/>
          <w:bCs/>
          <w:sz w:val="24"/>
          <w:szCs w:val="24"/>
        </w:rPr>
        <w:t xml:space="preserve">se realizó a través </w:t>
      </w:r>
      <w:r w:rsidR="001F79CE">
        <w:rPr>
          <w:rFonts w:ascii="Times New Roman" w:hAnsi="Times New Roman" w:cs="Times New Roman"/>
          <w:bCs/>
          <w:sz w:val="24"/>
          <w:szCs w:val="24"/>
        </w:rPr>
        <w:t xml:space="preserve"> </w:t>
      </w:r>
      <w:r w:rsidR="002F121B">
        <w:rPr>
          <w:rFonts w:ascii="Times New Roman" w:hAnsi="Times New Roman" w:cs="Times New Roman"/>
          <w:bCs/>
          <w:sz w:val="24"/>
          <w:szCs w:val="24"/>
        </w:rPr>
        <w:t xml:space="preserve">de </w:t>
      </w:r>
      <w:r w:rsidR="001F79CE">
        <w:rPr>
          <w:rFonts w:ascii="Times New Roman" w:hAnsi="Times New Roman" w:cs="Times New Roman"/>
          <w:bCs/>
          <w:sz w:val="24"/>
          <w:szCs w:val="24"/>
        </w:rPr>
        <w:t>Classroom</w:t>
      </w:r>
      <w:r>
        <w:rPr>
          <w:rFonts w:ascii="Times New Roman" w:hAnsi="Times New Roman" w:cs="Times New Roman"/>
          <w:bCs/>
          <w:sz w:val="24"/>
          <w:szCs w:val="24"/>
        </w:rPr>
        <w:t xml:space="preserve">, </w:t>
      </w:r>
      <w:r w:rsidR="00391ADF">
        <w:rPr>
          <w:rFonts w:ascii="Times New Roman" w:hAnsi="Times New Roman" w:cs="Times New Roman"/>
          <w:bCs/>
          <w:sz w:val="24"/>
          <w:szCs w:val="24"/>
        </w:rPr>
        <w:t xml:space="preserve">con </w:t>
      </w:r>
      <w:r w:rsidR="001F79CE">
        <w:rPr>
          <w:rFonts w:ascii="Times New Roman" w:hAnsi="Times New Roman" w:cs="Times New Roman"/>
          <w:bCs/>
          <w:sz w:val="24"/>
          <w:szCs w:val="24"/>
        </w:rPr>
        <w:t xml:space="preserve">actividades </w:t>
      </w:r>
      <w:r w:rsidR="00391ADF">
        <w:rPr>
          <w:rFonts w:ascii="Times New Roman" w:hAnsi="Times New Roman" w:cs="Times New Roman"/>
          <w:bCs/>
          <w:sz w:val="24"/>
          <w:szCs w:val="24"/>
        </w:rPr>
        <w:t>como</w:t>
      </w:r>
      <w:r w:rsidR="001F79CE">
        <w:rPr>
          <w:rFonts w:ascii="Times New Roman" w:hAnsi="Times New Roman" w:cs="Times New Roman"/>
          <w:bCs/>
          <w:sz w:val="24"/>
          <w:szCs w:val="24"/>
        </w:rPr>
        <w:t xml:space="preserve"> foros, v</w:t>
      </w:r>
      <w:r w:rsidR="00391ADF">
        <w:rPr>
          <w:rFonts w:ascii="Times New Roman" w:hAnsi="Times New Roman" w:cs="Times New Roman"/>
          <w:bCs/>
          <w:sz w:val="24"/>
          <w:szCs w:val="24"/>
        </w:rPr>
        <w:t>i</w:t>
      </w:r>
      <w:r w:rsidR="001F79CE">
        <w:rPr>
          <w:rFonts w:ascii="Times New Roman" w:hAnsi="Times New Roman" w:cs="Times New Roman"/>
          <w:bCs/>
          <w:sz w:val="24"/>
          <w:szCs w:val="24"/>
        </w:rPr>
        <w:t xml:space="preserve">deos de YouTube </w:t>
      </w:r>
      <w:r w:rsidR="009E68D2">
        <w:rPr>
          <w:rFonts w:ascii="Times New Roman" w:hAnsi="Times New Roman" w:cs="Times New Roman"/>
          <w:bCs/>
          <w:sz w:val="24"/>
          <w:szCs w:val="24"/>
        </w:rPr>
        <w:t xml:space="preserve">y </w:t>
      </w:r>
      <w:r w:rsidR="001F79CE">
        <w:rPr>
          <w:rFonts w:ascii="Times New Roman" w:hAnsi="Times New Roman" w:cs="Times New Roman"/>
          <w:bCs/>
          <w:sz w:val="24"/>
          <w:szCs w:val="24"/>
        </w:rPr>
        <w:t xml:space="preserve">elaboración de cuestionarios. </w:t>
      </w:r>
      <w:r w:rsidR="00391ADF">
        <w:rPr>
          <w:rFonts w:ascii="Times New Roman" w:hAnsi="Times New Roman" w:cs="Times New Roman"/>
          <w:bCs/>
          <w:sz w:val="24"/>
          <w:szCs w:val="24"/>
        </w:rPr>
        <w:t xml:space="preserve">Al respecto, los profesores comentaron: </w:t>
      </w:r>
    </w:p>
    <w:p w14:paraId="145EF6CF" w14:textId="77777777" w:rsidR="00391ADF" w:rsidRDefault="001F79CE" w:rsidP="00391ADF">
      <w:pPr>
        <w:spacing w:after="0" w:line="360" w:lineRule="auto"/>
        <w:ind w:left="1416"/>
        <w:jc w:val="both"/>
        <w:rPr>
          <w:rFonts w:ascii="Times New Roman" w:hAnsi="Times New Roman" w:cs="Times New Roman"/>
          <w:bCs/>
          <w:sz w:val="24"/>
          <w:szCs w:val="24"/>
        </w:rPr>
      </w:pPr>
      <w:r w:rsidRPr="001F79CE">
        <w:rPr>
          <w:rFonts w:ascii="Times New Roman" w:hAnsi="Times New Roman" w:cs="Times New Roman"/>
          <w:bCs/>
          <w:i/>
          <w:iCs/>
          <w:sz w:val="24"/>
          <w:szCs w:val="24"/>
        </w:rPr>
        <w:lastRenderedPageBreak/>
        <w:t>Hasta ahora se han impartido clases vía Zoom, en donde se han reproducido videos, exposición</w:t>
      </w:r>
      <w:r w:rsidR="008C593A">
        <w:rPr>
          <w:rFonts w:ascii="Times New Roman" w:hAnsi="Times New Roman" w:cs="Times New Roman"/>
          <w:bCs/>
          <w:i/>
          <w:iCs/>
          <w:sz w:val="24"/>
          <w:szCs w:val="24"/>
        </w:rPr>
        <w:t>, e</w:t>
      </w:r>
      <w:r w:rsidRPr="001F79CE">
        <w:rPr>
          <w:rFonts w:ascii="Times New Roman" w:hAnsi="Times New Roman" w:cs="Times New Roman"/>
          <w:bCs/>
          <w:i/>
          <w:iCs/>
          <w:sz w:val="24"/>
          <w:szCs w:val="24"/>
        </w:rPr>
        <w:t>xámenes en línea</w:t>
      </w:r>
      <w:r w:rsidR="008C593A">
        <w:rPr>
          <w:rFonts w:ascii="Times New Roman" w:hAnsi="Times New Roman" w:cs="Times New Roman"/>
          <w:bCs/>
          <w:i/>
          <w:iCs/>
          <w:sz w:val="24"/>
          <w:szCs w:val="24"/>
        </w:rPr>
        <w:t xml:space="preserve"> y</w:t>
      </w:r>
      <w:r w:rsidRPr="001F79CE">
        <w:rPr>
          <w:rFonts w:ascii="Times New Roman" w:hAnsi="Times New Roman" w:cs="Times New Roman"/>
          <w:bCs/>
          <w:i/>
          <w:iCs/>
          <w:sz w:val="24"/>
          <w:szCs w:val="24"/>
        </w:rPr>
        <w:t xml:space="preserve"> exposición por parte de los alumnos</w:t>
      </w:r>
      <w:r>
        <w:rPr>
          <w:rFonts w:ascii="Times New Roman" w:hAnsi="Times New Roman" w:cs="Times New Roman"/>
          <w:bCs/>
          <w:sz w:val="24"/>
          <w:szCs w:val="24"/>
        </w:rPr>
        <w:t xml:space="preserve"> (P7_H_G</w:t>
      </w:r>
      <w:r w:rsidR="00DF51AE">
        <w:rPr>
          <w:rFonts w:ascii="Times New Roman" w:hAnsi="Times New Roman" w:cs="Times New Roman"/>
          <w:bCs/>
          <w:sz w:val="24"/>
          <w:szCs w:val="24"/>
        </w:rPr>
        <w:t>5</w:t>
      </w:r>
      <w:r>
        <w:rPr>
          <w:rFonts w:ascii="Times New Roman" w:hAnsi="Times New Roman" w:cs="Times New Roman"/>
          <w:bCs/>
          <w:sz w:val="24"/>
          <w:szCs w:val="24"/>
        </w:rPr>
        <w:t>)</w:t>
      </w:r>
      <w:r w:rsidR="00391ADF">
        <w:rPr>
          <w:rFonts w:ascii="Times New Roman" w:hAnsi="Times New Roman" w:cs="Times New Roman"/>
          <w:bCs/>
          <w:sz w:val="24"/>
          <w:szCs w:val="24"/>
        </w:rPr>
        <w:t xml:space="preserve">. </w:t>
      </w:r>
    </w:p>
    <w:p w14:paraId="45646EDB" w14:textId="1C4EF378" w:rsidR="00F439B2" w:rsidRDefault="001F79CE" w:rsidP="00391ADF">
      <w:pPr>
        <w:spacing w:after="0" w:line="360" w:lineRule="auto"/>
        <w:ind w:left="1416"/>
        <w:jc w:val="both"/>
        <w:rPr>
          <w:rFonts w:ascii="Times New Roman" w:hAnsi="Times New Roman" w:cs="Times New Roman"/>
          <w:bCs/>
          <w:sz w:val="24"/>
          <w:szCs w:val="24"/>
        </w:rPr>
      </w:pPr>
      <w:r w:rsidRPr="00DF51AE">
        <w:rPr>
          <w:rFonts w:ascii="Times New Roman" w:hAnsi="Times New Roman" w:cs="Times New Roman"/>
          <w:bCs/>
          <w:i/>
          <w:iCs/>
          <w:sz w:val="24"/>
          <w:szCs w:val="24"/>
        </w:rPr>
        <w:t>La comunicación y trabajo que se llevó con la mayoría de los jóvenes fue por medio de Classroom</w:t>
      </w:r>
      <w:r w:rsidR="008C593A">
        <w:rPr>
          <w:rFonts w:ascii="Times New Roman" w:hAnsi="Times New Roman" w:cs="Times New Roman"/>
          <w:bCs/>
          <w:i/>
          <w:iCs/>
          <w:sz w:val="24"/>
          <w:szCs w:val="24"/>
        </w:rPr>
        <w:t>,</w:t>
      </w:r>
      <w:r w:rsidRPr="00DF51AE">
        <w:rPr>
          <w:rFonts w:ascii="Times New Roman" w:hAnsi="Times New Roman" w:cs="Times New Roman"/>
          <w:bCs/>
          <w:i/>
          <w:iCs/>
          <w:sz w:val="24"/>
          <w:szCs w:val="24"/>
        </w:rPr>
        <w:t xml:space="preserve"> la </w:t>
      </w:r>
      <w:r w:rsidR="00DF51AE" w:rsidRPr="00DF51AE">
        <w:rPr>
          <w:rFonts w:ascii="Times New Roman" w:hAnsi="Times New Roman" w:cs="Times New Roman"/>
          <w:bCs/>
          <w:i/>
          <w:iCs/>
          <w:sz w:val="24"/>
          <w:szCs w:val="24"/>
        </w:rPr>
        <w:t>cual</w:t>
      </w:r>
      <w:r w:rsidRPr="00DF51AE">
        <w:rPr>
          <w:rFonts w:ascii="Times New Roman" w:hAnsi="Times New Roman" w:cs="Times New Roman"/>
          <w:bCs/>
          <w:i/>
          <w:iCs/>
          <w:sz w:val="24"/>
          <w:szCs w:val="24"/>
        </w:rPr>
        <w:t xml:space="preserve"> nos </w:t>
      </w:r>
      <w:r w:rsidR="00DF51AE" w:rsidRPr="00DF51AE">
        <w:rPr>
          <w:rFonts w:ascii="Times New Roman" w:hAnsi="Times New Roman" w:cs="Times New Roman"/>
          <w:bCs/>
          <w:i/>
          <w:iCs/>
          <w:sz w:val="24"/>
          <w:szCs w:val="24"/>
        </w:rPr>
        <w:t>facilitó</w:t>
      </w:r>
      <w:r w:rsidRPr="00DF51AE">
        <w:rPr>
          <w:rFonts w:ascii="Times New Roman" w:hAnsi="Times New Roman" w:cs="Times New Roman"/>
          <w:bCs/>
          <w:i/>
          <w:iCs/>
          <w:sz w:val="24"/>
          <w:szCs w:val="24"/>
        </w:rPr>
        <w:t xml:space="preserve"> el contacto con</w:t>
      </w:r>
      <w:r w:rsidR="008C593A">
        <w:rPr>
          <w:rFonts w:ascii="Times New Roman" w:hAnsi="Times New Roman" w:cs="Times New Roman"/>
          <w:bCs/>
          <w:i/>
          <w:iCs/>
          <w:sz w:val="24"/>
          <w:szCs w:val="24"/>
        </w:rPr>
        <w:t xml:space="preserve"> los</w:t>
      </w:r>
      <w:r w:rsidRPr="00DF51AE">
        <w:rPr>
          <w:rFonts w:ascii="Times New Roman" w:hAnsi="Times New Roman" w:cs="Times New Roman"/>
          <w:bCs/>
          <w:i/>
          <w:iCs/>
          <w:sz w:val="24"/>
          <w:szCs w:val="24"/>
        </w:rPr>
        <w:t xml:space="preserve"> </w:t>
      </w:r>
      <w:r w:rsidR="00DF51AE" w:rsidRPr="00DF51AE">
        <w:rPr>
          <w:rFonts w:ascii="Times New Roman" w:hAnsi="Times New Roman" w:cs="Times New Roman"/>
          <w:bCs/>
          <w:i/>
          <w:iCs/>
          <w:sz w:val="24"/>
          <w:szCs w:val="24"/>
        </w:rPr>
        <w:t>alumnos y</w:t>
      </w:r>
      <w:r w:rsidRPr="00DF51AE">
        <w:rPr>
          <w:rFonts w:ascii="Times New Roman" w:hAnsi="Times New Roman" w:cs="Times New Roman"/>
          <w:bCs/>
          <w:i/>
          <w:iCs/>
          <w:sz w:val="24"/>
          <w:szCs w:val="24"/>
        </w:rPr>
        <w:t xml:space="preserve"> por este medio trabajar</w:t>
      </w:r>
      <w:r w:rsidR="00893498">
        <w:rPr>
          <w:rFonts w:ascii="Times New Roman" w:hAnsi="Times New Roman" w:cs="Times New Roman"/>
          <w:bCs/>
          <w:i/>
          <w:iCs/>
          <w:sz w:val="24"/>
          <w:szCs w:val="24"/>
        </w:rPr>
        <w:t>;</w:t>
      </w:r>
      <w:r w:rsidRPr="00DF51AE">
        <w:rPr>
          <w:rFonts w:ascii="Times New Roman" w:hAnsi="Times New Roman" w:cs="Times New Roman"/>
          <w:bCs/>
          <w:i/>
          <w:iCs/>
          <w:sz w:val="24"/>
          <w:szCs w:val="24"/>
        </w:rPr>
        <w:t xml:space="preserve"> </w:t>
      </w:r>
      <w:r w:rsidR="00273FDB" w:rsidRPr="00DF51AE">
        <w:rPr>
          <w:rFonts w:ascii="Times New Roman" w:hAnsi="Times New Roman" w:cs="Times New Roman"/>
          <w:bCs/>
          <w:i/>
          <w:iCs/>
          <w:sz w:val="24"/>
          <w:szCs w:val="24"/>
        </w:rPr>
        <w:t xml:space="preserve">y </w:t>
      </w:r>
      <w:r w:rsidR="00273FDB">
        <w:rPr>
          <w:rFonts w:ascii="Times New Roman" w:hAnsi="Times New Roman" w:cs="Times New Roman"/>
          <w:bCs/>
          <w:i/>
          <w:iCs/>
          <w:sz w:val="24"/>
          <w:szCs w:val="24"/>
        </w:rPr>
        <w:t xml:space="preserve">también </w:t>
      </w:r>
      <w:r w:rsidRPr="00DF51AE">
        <w:rPr>
          <w:rFonts w:ascii="Times New Roman" w:hAnsi="Times New Roman" w:cs="Times New Roman"/>
          <w:bCs/>
          <w:i/>
          <w:iCs/>
          <w:sz w:val="24"/>
          <w:szCs w:val="24"/>
        </w:rPr>
        <w:t>trabaj</w:t>
      </w:r>
      <w:r w:rsidR="008C593A">
        <w:rPr>
          <w:rFonts w:ascii="Times New Roman" w:hAnsi="Times New Roman" w:cs="Times New Roman"/>
          <w:bCs/>
          <w:i/>
          <w:iCs/>
          <w:sz w:val="24"/>
          <w:szCs w:val="24"/>
        </w:rPr>
        <w:t>é</w:t>
      </w:r>
      <w:r w:rsidRPr="00DF51AE">
        <w:rPr>
          <w:rFonts w:ascii="Times New Roman" w:hAnsi="Times New Roman" w:cs="Times New Roman"/>
          <w:bCs/>
          <w:i/>
          <w:iCs/>
          <w:sz w:val="24"/>
          <w:szCs w:val="24"/>
        </w:rPr>
        <w:t xml:space="preserve"> con pap</w:t>
      </w:r>
      <w:r w:rsidR="00DF51AE" w:rsidRPr="00DF51AE">
        <w:rPr>
          <w:rFonts w:ascii="Times New Roman" w:hAnsi="Times New Roman" w:cs="Times New Roman"/>
          <w:bCs/>
          <w:i/>
          <w:iCs/>
          <w:sz w:val="24"/>
          <w:szCs w:val="24"/>
        </w:rPr>
        <w:t>á</w:t>
      </w:r>
      <w:r w:rsidRPr="00DF51AE">
        <w:rPr>
          <w:rFonts w:ascii="Times New Roman" w:hAnsi="Times New Roman" w:cs="Times New Roman"/>
          <w:bCs/>
          <w:i/>
          <w:iCs/>
          <w:sz w:val="24"/>
          <w:szCs w:val="24"/>
        </w:rPr>
        <w:t xml:space="preserve">s mandando </w:t>
      </w:r>
      <w:r w:rsidR="00DF51AE" w:rsidRPr="00DF51AE">
        <w:rPr>
          <w:rFonts w:ascii="Times New Roman" w:hAnsi="Times New Roman" w:cs="Times New Roman"/>
          <w:bCs/>
          <w:i/>
          <w:iCs/>
          <w:sz w:val="24"/>
          <w:szCs w:val="24"/>
        </w:rPr>
        <w:t>actividades por</w:t>
      </w:r>
      <w:r w:rsidRPr="00DF51AE">
        <w:rPr>
          <w:rFonts w:ascii="Times New Roman" w:hAnsi="Times New Roman" w:cs="Times New Roman"/>
          <w:bCs/>
          <w:i/>
          <w:iCs/>
          <w:sz w:val="24"/>
          <w:szCs w:val="24"/>
        </w:rPr>
        <w:t xml:space="preserve"> WhatsApp</w:t>
      </w:r>
      <w:r w:rsidR="008C593A">
        <w:rPr>
          <w:rFonts w:ascii="Times New Roman" w:hAnsi="Times New Roman" w:cs="Times New Roman"/>
          <w:bCs/>
          <w:i/>
          <w:iCs/>
          <w:sz w:val="24"/>
          <w:szCs w:val="24"/>
        </w:rPr>
        <w:t xml:space="preserve"> </w:t>
      </w:r>
      <w:r w:rsidRPr="00DF51AE">
        <w:rPr>
          <w:rFonts w:ascii="Times New Roman" w:hAnsi="Times New Roman" w:cs="Times New Roman"/>
          <w:bCs/>
          <w:i/>
          <w:iCs/>
          <w:sz w:val="24"/>
          <w:szCs w:val="24"/>
        </w:rPr>
        <w:t>para los jóvenes q</w:t>
      </w:r>
      <w:r w:rsidR="00DF51AE" w:rsidRPr="00DF51AE">
        <w:rPr>
          <w:rFonts w:ascii="Times New Roman" w:hAnsi="Times New Roman" w:cs="Times New Roman"/>
          <w:bCs/>
          <w:i/>
          <w:iCs/>
          <w:sz w:val="24"/>
          <w:szCs w:val="24"/>
        </w:rPr>
        <w:t xml:space="preserve">ue </w:t>
      </w:r>
      <w:r w:rsidRPr="00DF51AE">
        <w:rPr>
          <w:rFonts w:ascii="Times New Roman" w:hAnsi="Times New Roman" w:cs="Times New Roman"/>
          <w:bCs/>
          <w:i/>
          <w:iCs/>
          <w:sz w:val="24"/>
          <w:szCs w:val="24"/>
        </w:rPr>
        <w:t>no contaban con los medio</w:t>
      </w:r>
      <w:r w:rsidRPr="001F79CE">
        <w:rPr>
          <w:rFonts w:ascii="Times New Roman" w:hAnsi="Times New Roman" w:cs="Times New Roman"/>
          <w:bCs/>
          <w:sz w:val="24"/>
          <w:szCs w:val="24"/>
        </w:rPr>
        <w:t>s</w:t>
      </w:r>
      <w:r w:rsidR="00DF51AE">
        <w:rPr>
          <w:rFonts w:ascii="Times New Roman" w:hAnsi="Times New Roman" w:cs="Times New Roman"/>
          <w:bCs/>
          <w:sz w:val="24"/>
          <w:szCs w:val="24"/>
        </w:rPr>
        <w:t xml:space="preserve"> (P17_H_G</w:t>
      </w:r>
      <w:r w:rsidR="00273FDB">
        <w:rPr>
          <w:rFonts w:ascii="Times New Roman" w:hAnsi="Times New Roman" w:cs="Times New Roman"/>
          <w:bCs/>
          <w:sz w:val="24"/>
          <w:szCs w:val="24"/>
        </w:rPr>
        <w:t>6</w:t>
      </w:r>
      <w:r w:rsidR="00DF51AE">
        <w:rPr>
          <w:rFonts w:ascii="Times New Roman" w:hAnsi="Times New Roman" w:cs="Times New Roman"/>
          <w:bCs/>
          <w:sz w:val="24"/>
          <w:szCs w:val="24"/>
        </w:rPr>
        <w:t>).</w:t>
      </w:r>
    </w:p>
    <w:p w14:paraId="249A9E2A" w14:textId="741837A5" w:rsidR="00391ADF" w:rsidRDefault="00391ADF" w:rsidP="00F439B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cuanto </w:t>
      </w:r>
      <w:r w:rsidR="00CF09A2">
        <w:rPr>
          <w:rFonts w:ascii="Times New Roman" w:hAnsi="Times New Roman" w:cs="Times New Roman"/>
          <w:bCs/>
          <w:sz w:val="24"/>
          <w:szCs w:val="24"/>
        </w:rPr>
        <w:t>al segundo grupo de estudiantes (con teléfono móvil inteligente)</w:t>
      </w:r>
      <w:r>
        <w:rPr>
          <w:rFonts w:ascii="Times New Roman" w:hAnsi="Times New Roman" w:cs="Times New Roman"/>
          <w:bCs/>
          <w:sz w:val="24"/>
          <w:szCs w:val="24"/>
        </w:rPr>
        <w:t xml:space="preserve">, </w:t>
      </w:r>
      <w:r w:rsidR="00CF09A2">
        <w:rPr>
          <w:rFonts w:ascii="Times New Roman" w:hAnsi="Times New Roman" w:cs="Times New Roman"/>
          <w:bCs/>
          <w:sz w:val="24"/>
          <w:szCs w:val="24"/>
        </w:rPr>
        <w:t xml:space="preserve">como medio de comunicación </w:t>
      </w:r>
      <w:r w:rsidR="003D35FE">
        <w:rPr>
          <w:rFonts w:ascii="Times New Roman" w:hAnsi="Times New Roman" w:cs="Times New Roman"/>
          <w:bCs/>
          <w:sz w:val="24"/>
          <w:szCs w:val="24"/>
        </w:rPr>
        <w:t>sincrónica</w:t>
      </w:r>
      <w:r w:rsidR="00CF09A2">
        <w:rPr>
          <w:rFonts w:ascii="Times New Roman" w:hAnsi="Times New Roman" w:cs="Times New Roman"/>
          <w:bCs/>
          <w:sz w:val="24"/>
          <w:szCs w:val="24"/>
        </w:rPr>
        <w:t xml:space="preserve"> </w:t>
      </w:r>
      <w:r>
        <w:rPr>
          <w:rFonts w:ascii="Times New Roman" w:hAnsi="Times New Roman" w:cs="Times New Roman"/>
          <w:bCs/>
          <w:sz w:val="24"/>
          <w:szCs w:val="24"/>
        </w:rPr>
        <w:t xml:space="preserve">se usaron </w:t>
      </w:r>
      <w:r w:rsidR="00CF09A2">
        <w:rPr>
          <w:rFonts w:ascii="Times New Roman" w:hAnsi="Times New Roman" w:cs="Times New Roman"/>
          <w:bCs/>
          <w:sz w:val="24"/>
          <w:szCs w:val="24"/>
        </w:rPr>
        <w:t>los grupos de WhatsApp</w:t>
      </w:r>
      <w:r w:rsidR="003D35FE">
        <w:rPr>
          <w:rFonts w:ascii="Times New Roman" w:hAnsi="Times New Roman" w:cs="Times New Roman"/>
          <w:bCs/>
          <w:sz w:val="24"/>
          <w:szCs w:val="24"/>
        </w:rPr>
        <w:t xml:space="preserve"> </w:t>
      </w:r>
      <w:r w:rsidR="00C25B4C">
        <w:rPr>
          <w:rFonts w:ascii="Times New Roman" w:hAnsi="Times New Roman" w:cs="Times New Roman"/>
          <w:bCs/>
          <w:sz w:val="24"/>
          <w:szCs w:val="24"/>
        </w:rPr>
        <w:t xml:space="preserve">y </w:t>
      </w:r>
      <w:r>
        <w:rPr>
          <w:rFonts w:ascii="Times New Roman" w:hAnsi="Times New Roman" w:cs="Times New Roman"/>
          <w:bCs/>
          <w:sz w:val="24"/>
          <w:szCs w:val="24"/>
        </w:rPr>
        <w:t xml:space="preserve">la </w:t>
      </w:r>
      <w:r w:rsidR="00C25B4C">
        <w:rPr>
          <w:rFonts w:ascii="Times New Roman" w:hAnsi="Times New Roman" w:cs="Times New Roman"/>
          <w:bCs/>
          <w:sz w:val="24"/>
          <w:szCs w:val="24"/>
        </w:rPr>
        <w:t>mensajería</w:t>
      </w:r>
      <w:r w:rsidR="003D35FE">
        <w:rPr>
          <w:rFonts w:ascii="Times New Roman" w:hAnsi="Times New Roman" w:cs="Times New Roman"/>
          <w:bCs/>
          <w:sz w:val="24"/>
          <w:szCs w:val="24"/>
        </w:rPr>
        <w:t xml:space="preserve"> instantánea de redes sociales como Facebook</w:t>
      </w:r>
      <w:r>
        <w:rPr>
          <w:rFonts w:ascii="Times New Roman" w:hAnsi="Times New Roman" w:cs="Times New Roman"/>
          <w:bCs/>
          <w:sz w:val="24"/>
          <w:szCs w:val="24"/>
        </w:rPr>
        <w:t>.</w:t>
      </w:r>
      <w:r w:rsidR="003D35FE">
        <w:rPr>
          <w:rFonts w:ascii="Times New Roman" w:hAnsi="Times New Roman" w:cs="Times New Roman"/>
          <w:bCs/>
          <w:sz w:val="24"/>
          <w:szCs w:val="24"/>
        </w:rPr>
        <w:t xml:space="preserve"> </w:t>
      </w:r>
      <w:r>
        <w:rPr>
          <w:rFonts w:ascii="Times New Roman" w:hAnsi="Times New Roman" w:cs="Times New Roman"/>
          <w:bCs/>
          <w:sz w:val="24"/>
          <w:szCs w:val="24"/>
        </w:rPr>
        <w:t>Sobre estas estrategias l</w:t>
      </w:r>
      <w:r w:rsidR="00C25B4C">
        <w:rPr>
          <w:rFonts w:ascii="Times New Roman" w:hAnsi="Times New Roman" w:cs="Times New Roman"/>
          <w:bCs/>
          <w:sz w:val="24"/>
          <w:szCs w:val="24"/>
        </w:rPr>
        <w:t>os docentes expresa</w:t>
      </w:r>
      <w:r>
        <w:rPr>
          <w:rFonts w:ascii="Times New Roman" w:hAnsi="Times New Roman" w:cs="Times New Roman"/>
          <w:bCs/>
          <w:sz w:val="24"/>
          <w:szCs w:val="24"/>
        </w:rPr>
        <w:t>ron:</w:t>
      </w:r>
    </w:p>
    <w:p w14:paraId="37DBC2B0" w14:textId="77777777" w:rsidR="00391ADF" w:rsidRDefault="00CF5057" w:rsidP="00391ADF">
      <w:pPr>
        <w:spacing w:after="0" w:line="360" w:lineRule="auto"/>
        <w:ind w:left="1416"/>
        <w:jc w:val="both"/>
        <w:rPr>
          <w:rFonts w:ascii="Times New Roman" w:hAnsi="Times New Roman" w:cs="Times New Roman"/>
          <w:bCs/>
          <w:sz w:val="24"/>
          <w:szCs w:val="24"/>
        </w:rPr>
      </w:pPr>
      <w:r w:rsidRPr="00CF5057">
        <w:rPr>
          <w:rFonts w:ascii="Times New Roman" w:hAnsi="Times New Roman" w:cs="Times New Roman"/>
          <w:bCs/>
          <w:i/>
          <w:iCs/>
          <w:sz w:val="24"/>
          <w:szCs w:val="24"/>
        </w:rPr>
        <w:t xml:space="preserve">En los grupos de WhatsApp se daba la instrucción a todos los alumnos, se les explicaba </w:t>
      </w:r>
      <w:r>
        <w:rPr>
          <w:rFonts w:ascii="Times New Roman" w:hAnsi="Times New Roman" w:cs="Times New Roman"/>
          <w:bCs/>
          <w:i/>
          <w:iCs/>
          <w:sz w:val="24"/>
          <w:szCs w:val="24"/>
        </w:rPr>
        <w:t>por texto</w:t>
      </w:r>
      <w:r w:rsidR="001551CD">
        <w:rPr>
          <w:rFonts w:ascii="Times New Roman" w:hAnsi="Times New Roman" w:cs="Times New Roman"/>
          <w:bCs/>
          <w:i/>
          <w:iCs/>
          <w:sz w:val="24"/>
          <w:szCs w:val="24"/>
        </w:rPr>
        <w:t xml:space="preserve"> </w:t>
      </w:r>
      <w:r w:rsidRPr="00CF5057">
        <w:rPr>
          <w:rFonts w:ascii="Times New Roman" w:hAnsi="Times New Roman" w:cs="Times New Roman"/>
          <w:bCs/>
          <w:i/>
          <w:iCs/>
          <w:sz w:val="24"/>
          <w:szCs w:val="24"/>
        </w:rPr>
        <w:t>y mandaba audios para resolver dudas de los papás, en algunos casos me escribía directamente la mamá y hacia videollamada</w:t>
      </w:r>
      <w:r>
        <w:rPr>
          <w:rFonts w:ascii="Times New Roman" w:hAnsi="Times New Roman" w:cs="Times New Roman"/>
          <w:bCs/>
          <w:sz w:val="24"/>
          <w:szCs w:val="24"/>
        </w:rPr>
        <w:t xml:space="preserve"> (P16_M_G3)</w:t>
      </w:r>
      <w:r w:rsidR="00391ADF">
        <w:rPr>
          <w:rFonts w:ascii="Times New Roman" w:hAnsi="Times New Roman" w:cs="Times New Roman"/>
          <w:bCs/>
          <w:sz w:val="24"/>
          <w:szCs w:val="24"/>
        </w:rPr>
        <w:t>.</w:t>
      </w:r>
      <w:r w:rsidR="008C593A">
        <w:rPr>
          <w:rFonts w:ascii="Times New Roman" w:hAnsi="Times New Roman" w:cs="Times New Roman"/>
          <w:bCs/>
          <w:sz w:val="24"/>
          <w:szCs w:val="24"/>
        </w:rPr>
        <w:t xml:space="preserve"> </w:t>
      </w:r>
    </w:p>
    <w:p w14:paraId="7E6E3D6C" w14:textId="17F85390" w:rsidR="00273FDB" w:rsidRDefault="00391ADF" w:rsidP="00391ADF">
      <w:pPr>
        <w:spacing w:after="0" w:line="360" w:lineRule="auto"/>
        <w:ind w:left="1416"/>
        <w:jc w:val="both"/>
        <w:rPr>
          <w:rFonts w:ascii="Times New Roman" w:hAnsi="Times New Roman" w:cs="Times New Roman"/>
          <w:bCs/>
          <w:sz w:val="24"/>
          <w:szCs w:val="24"/>
        </w:rPr>
      </w:pPr>
      <w:r>
        <w:rPr>
          <w:rFonts w:ascii="Times New Roman" w:hAnsi="Times New Roman" w:cs="Times New Roman"/>
          <w:bCs/>
          <w:i/>
          <w:iCs/>
          <w:sz w:val="24"/>
          <w:szCs w:val="24"/>
        </w:rPr>
        <w:t>T</w:t>
      </w:r>
      <w:r w:rsidR="00CF5057" w:rsidRPr="008301FC">
        <w:rPr>
          <w:rFonts w:ascii="Times New Roman" w:hAnsi="Times New Roman" w:cs="Times New Roman"/>
          <w:bCs/>
          <w:i/>
          <w:iCs/>
          <w:sz w:val="24"/>
          <w:szCs w:val="24"/>
        </w:rPr>
        <w:t>uve que realizar grupos de Facebook porque los papás sugirieron que era más sencillo ver los archivos y seguir las actividad</w:t>
      </w:r>
      <w:r w:rsidR="008C593A">
        <w:rPr>
          <w:rFonts w:ascii="Times New Roman" w:hAnsi="Times New Roman" w:cs="Times New Roman"/>
          <w:bCs/>
          <w:i/>
          <w:iCs/>
          <w:sz w:val="24"/>
          <w:szCs w:val="24"/>
        </w:rPr>
        <w:t>es</w:t>
      </w:r>
      <w:r w:rsidR="00CF5057" w:rsidRPr="008301FC">
        <w:rPr>
          <w:rFonts w:ascii="Times New Roman" w:hAnsi="Times New Roman" w:cs="Times New Roman"/>
          <w:bCs/>
          <w:i/>
          <w:iCs/>
          <w:sz w:val="24"/>
          <w:szCs w:val="24"/>
        </w:rPr>
        <w:t xml:space="preserve">, </w:t>
      </w:r>
      <w:r w:rsidR="00A54C24">
        <w:rPr>
          <w:rFonts w:ascii="Times New Roman" w:hAnsi="Times New Roman" w:cs="Times New Roman"/>
          <w:bCs/>
          <w:i/>
          <w:iCs/>
          <w:sz w:val="24"/>
          <w:szCs w:val="24"/>
        </w:rPr>
        <w:t xml:space="preserve">y </w:t>
      </w:r>
      <w:r w:rsidR="00CF5057" w:rsidRPr="008301FC">
        <w:rPr>
          <w:rFonts w:ascii="Times New Roman" w:hAnsi="Times New Roman" w:cs="Times New Roman"/>
          <w:bCs/>
          <w:i/>
          <w:iCs/>
          <w:sz w:val="24"/>
          <w:szCs w:val="24"/>
        </w:rPr>
        <w:t>para contactarme directamente</w:t>
      </w:r>
      <w:r w:rsidR="008C593A">
        <w:rPr>
          <w:rFonts w:ascii="Times New Roman" w:hAnsi="Times New Roman" w:cs="Times New Roman"/>
          <w:bCs/>
          <w:i/>
          <w:iCs/>
          <w:sz w:val="24"/>
          <w:szCs w:val="24"/>
        </w:rPr>
        <w:t xml:space="preserve"> con ellos</w:t>
      </w:r>
      <w:r w:rsidR="001551CD">
        <w:rPr>
          <w:rFonts w:ascii="Times New Roman" w:hAnsi="Times New Roman" w:cs="Times New Roman"/>
          <w:bCs/>
          <w:sz w:val="24"/>
          <w:szCs w:val="24"/>
        </w:rPr>
        <w:t xml:space="preserve"> </w:t>
      </w:r>
      <w:r w:rsidR="008301FC">
        <w:rPr>
          <w:rFonts w:ascii="Times New Roman" w:hAnsi="Times New Roman" w:cs="Times New Roman"/>
          <w:bCs/>
          <w:sz w:val="24"/>
          <w:szCs w:val="24"/>
        </w:rPr>
        <w:t xml:space="preserve">(P9_M_G4). </w:t>
      </w:r>
    </w:p>
    <w:p w14:paraId="13AC82BA" w14:textId="35174592" w:rsidR="00391ADF" w:rsidRDefault="00391ADF" w:rsidP="00F439B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este </w:t>
      </w:r>
      <w:r w:rsidR="007A1B4C">
        <w:rPr>
          <w:rFonts w:ascii="Times New Roman" w:hAnsi="Times New Roman" w:cs="Times New Roman"/>
          <w:bCs/>
          <w:sz w:val="24"/>
          <w:szCs w:val="24"/>
        </w:rPr>
        <w:t>grupo de estudiantes</w:t>
      </w:r>
      <w:r>
        <w:rPr>
          <w:rFonts w:ascii="Times New Roman" w:hAnsi="Times New Roman" w:cs="Times New Roman"/>
          <w:bCs/>
          <w:sz w:val="24"/>
          <w:szCs w:val="24"/>
        </w:rPr>
        <w:t xml:space="preserve"> también se solicitó que siguieran</w:t>
      </w:r>
      <w:r w:rsidR="007A1B4C">
        <w:rPr>
          <w:rFonts w:ascii="Times New Roman" w:hAnsi="Times New Roman" w:cs="Times New Roman"/>
          <w:bCs/>
          <w:sz w:val="24"/>
          <w:szCs w:val="24"/>
        </w:rPr>
        <w:t xml:space="preserve"> el programa televisivo </w:t>
      </w:r>
      <w:r w:rsidR="007A1B4C" w:rsidRPr="00391ADF">
        <w:rPr>
          <w:rFonts w:ascii="Times New Roman" w:hAnsi="Times New Roman" w:cs="Times New Roman"/>
          <w:bCs/>
          <w:i/>
          <w:sz w:val="24"/>
          <w:szCs w:val="24"/>
        </w:rPr>
        <w:t>Aprende en casa</w:t>
      </w:r>
      <w:r w:rsidR="007A1B4C">
        <w:rPr>
          <w:rFonts w:ascii="Times New Roman" w:hAnsi="Times New Roman" w:cs="Times New Roman"/>
          <w:bCs/>
          <w:sz w:val="24"/>
          <w:szCs w:val="24"/>
        </w:rPr>
        <w:t xml:space="preserve"> y </w:t>
      </w:r>
      <w:r>
        <w:rPr>
          <w:rFonts w:ascii="Times New Roman" w:hAnsi="Times New Roman" w:cs="Times New Roman"/>
          <w:bCs/>
          <w:sz w:val="24"/>
          <w:szCs w:val="24"/>
        </w:rPr>
        <w:t xml:space="preserve">efectuaran las </w:t>
      </w:r>
      <w:r w:rsidR="007A1B4C">
        <w:rPr>
          <w:rFonts w:ascii="Times New Roman" w:hAnsi="Times New Roman" w:cs="Times New Roman"/>
          <w:bCs/>
          <w:sz w:val="24"/>
          <w:szCs w:val="24"/>
        </w:rPr>
        <w:t xml:space="preserve">actividades del libro de texto, </w:t>
      </w:r>
      <w:r>
        <w:rPr>
          <w:rFonts w:ascii="Times New Roman" w:hAnsi="Times New Roman" w:cs="Times New Roman"/>
          <w:bCs/>
          <w:sz w:val="24"/>
          <w:szCs w:val="24"/>
        </w:rPr>
        <w:t xml:space="preserve">las cuales podían ser realizadas a lápiz y enviadas en fotografía </w:t>
      </w:r>
      <w:r w:rsidRPr="00391ADF">
        <w:rPr>
          <w:rFonts w:ascii="Times New Roman" w:hAnsi="Times New Roman" w:cs="Times New Roman"/>
          <w:bCs/>
          <w:iCs/>
          <w:sz w:val="24"/>
          <w:szCs w:val="24"/>
        </w:rPr>
        <w:t>por WhatsApp</w:t>
      </w:r>
      <w:r>
        <w:rPr>
          <w:rFonts w:ascii="Times New Roman" w:hAnsi="Times New Roman" w:cs="Times New Roman"/>
          <w:bCs/>
          <w:iCs/>
          <w:sz w:val="24"/>
          <w:szCs w:val="24"/>
        </w:rPr>
        <w:t>:</w:t>
      </w:r>
    </w:p>
    <w:p w14:paraId="6D8F79A0" w14:textId="77777777" w:rsidR="00391ADF" w:rsidRDefault="00391ADF" w:rsidP="00391ADF">
      <w:pPr>
        <w:spacing w:after="0" w:line="360" w:lineRule="auto"/>
        <w:ind w:left="1416"/>
        <w:jc w:val="both"/>
        <w:rPr>
          <w:rFonts w:ascii="Times New Roman" w:hAnsi="Times New Roman" w:cs="Times New Roman"/>
          <w:bCs/>
          <w:sz w:val="24"/>
          <w:szCs w:val="24"/>
        </w:rPr>
      </w:pPr>
      <w:r w:rsidRPr="00391ADF">
        <w:rPr>
          <w:rFonts w:ascii="Times New Roman" w:hAnsi="Times New Roman" w:cs="Times New Roman"/>
          <w:bCs/>
          <w:i/>
          <w:sz w:val="24"/>
          <w:szCs w:val="24"/>
        </w:rPr>
        <w:t>E</w:t>
      </w:r>
      <w:r w:rsidR="009E7060" w:rsidRPr="009E7060">
        <w:rPr>
          <w:rFonts w:ascii="Times New Roman" w:hAnsi="Times New Roman" w:cs="Times New Roman"/>
          <w:bCs/>
          <w:i/>
          <w:iCs/>
          <w:sz w:val="24"/>
          <w:szCs w:val="24"/>
        </w:rPr>
        <w:t>l env</w:t>
      </w:r>
      <w:r w:rsidR="009E7060">
        <w:rPr>
          <w:rFonts w:ascii="Times New Roman" w:hAnsi="Times New Roman" w:cs="Times New Roman"/>
          <w:bCs/>
          <w:i/>
          <w:iCs/>
          <w:sz w:val="24"/>
          <w:szCs w:val="24"/>
        </w:rPr>
        <w:t>ío</w:t>
      </w:r>
      <w:r w:rsidR="009E7060" w:rsidRPr="009E7060">
        <w:rPr>
          <w:rFonts w:ascii="Times New Roman" w:hAnsi="Times New Roman" w:cs="Times New Roman"/>
          <w:bCs/>
          <w:i/>
          <w:iCs/>
          <w:sz w:val="24"/>
          <w:szCs w:val="24"/>
        </w:rPr>
        <w:t xml:space="preserve"> de las tareas era por </w:t>
      </w:r>
      <w:r w:rsidR="00C251B4" w:rsidRPr="009E7060">
        <w:rPr>
          <w:rFonts w:ascii="Times New Roman" w:hAnsi="Times New Roman" w:cs="Times New Roman"/>
          <w:bCs/>
          <w:i/>
          <w:iCs/>
          <w:sz w:val="24"/>
          <w:szCs w:val="24"/>
        </w:rPr>
        <w:t xml:space="preserve">WhatsApp </w:t>
      </w:r>
      <w:r w:rsidR="009E7060" w:rsidRPr="009E7060">
        <w:rPr>
          <w:rFonts w:ascii="Times New Roman" w:hAnsi="Times New Roman" w:cs="Times New Roman"/>
          <w:bCs/>
          <w:i/>
          <w:iCs/>
          <w:sz w:val="24"/>
          <w:szCs w:val="24"/>
        </w:rPr>
        <w:t>medi</w:t>
      </w:r>
      <w:r w:rsidR="00C251B4">
        <w:rPr>
          <w:rFonts w:ascii="Times New Roman" w:hAnsi="Times New Roman" w:cs="Times New Roman"/>
          <w:bCs/>
          <w:i/>
          <w:iCs/>
          <w:sz w:val="24"/>
          <w:szCs w:val="24"/>
        </w:rPr>
        <w:t>ante</w:t>
      </w:r>
      <w:r w:rsidR="009E7060" w:rsidRPr="009E7060">
        <w:rPr>
          <w:rFonts w:ascii="Times New Roman" w:hAnsi="Times New Roman" w:cs="Times New Roman"/>
          <w:bCs/>
          <w:i/>
          <w:iCs/>
          <w:sz w:val="24"/>
          <w:szCs w:val="24"/>
        </w:rPr>
        <w:t xml:space="preserve"> </w:t>
      </w:r>
      <w:r w:rsidR="00C251B4">
        <w:rPr>
          <w:rFonts w:ascii="Times New Roman" w:hAnsi="Times New Roman" w:cs="Times New Roman"/>
          <w:bCs/>
          <w:i/>
          <w:iCs/>
          <w:sz w:val="24"/>
          <w:szCs w:val="24"/>
        </w:rPr>
        <w:t>las</w:t>
      </w:r>
      <w:r w:rsidR="009E7060" w:rsidRPr="009E7060">
        <w:rPr>
          <w:rFonts w:ascii="Times New Roman" w:hAnsi="Times New Roman" w:cs="Times New Roman"/>
          <w:bCs/>
          <w:i/>
          <w:iCs/>
          <w:sz w:val="24"/>
          <w:szCs w:val="24"/>
        </w:rPr>
        <w:t xml:space="preserve"> fotos de los trabajos realizados del libro</w:t>
      </w:r>
      <w:r w:rsidR="009E7060">
        <w:rPr>
          <w:rFonts w:ascii="Times New Roman" w:hAnsi="Times New Roman" w:cs="Times New Roman"/>
          <w:bCs/>
          <w:sz w:val="24"/>
          <w:szCs w:val="24"/>
        </w:rPr>
        <w:t xml:space="preserve"> (P8_M_G</w:t>
      </w:r>
      <w:r w:rsidR="00AB7577">
        <w:rPr>
          <w:rFonts w:ascii="Times New Roman" w:hAnsi="Times New Roman" w:cs="Times New Roman"/>
          <w:bCs/>
          <w:sz w:val="24"/>
          <w:szCs w:val="24"/>
        </w:rPr>
        <w:t>5)</w:t>
      </w:r>
      <w:r>
        <w:rPr>
          <w:rFonts w:ascii="Times New Roman" w:hAnsi="Times New Roman" w:cs="Times New Roman"/>
          <w:bCs/>
          <w:sz w:val="24"/>
          <w:szCs w:val="24"/>
        </w:rPr>
        <w:t>.</w:t>
      </w:r>
      <w:r w:rsidR="00AB7577">
        <w:rPr>
          <w:rFonts w:ascii="Times New Roman" w:hAnsi="Times New Roman" w:cs="Times New Roman"/>
          <w:bCs/>
          <w:sz w:val="24"/>
          <w:szCs w:val="24"/>
        </w:rPr>
        <w:t xml:space="preserve"> </w:t>
      </w:r>
    </w:p>
    <w:p w14:paraId="4EEDF6AD" w14:textId="2AA57D9C" w:rsidR="00CF09A2" w:rsidRDefault="00AB7577" w:rsidP="00391ADF">
      <w:pPr>
        <w:spacing w:after="0" w:line="360" w:lineRule="auto"/>
        <w:ind w:left="1416"/>
        <w:jc w:val="both"/>
        <w:rPr>
          <w:rFonts w:ascii="Times New Roman" w:hAnsi="Times New Roman" w:cs="Times New Roman"/>
          <w:bCs/>
          <w:sz w:val="24"/>
          <w:szCs w:val="24"/>
        </w:rPr>
      </w:pPr>
      <w:r w:rsidRPr="00AB7577">
        <w:rPr>
          <w:rFonts w:ascii="Times New Roman" w:hAnsi="Times New Roman" w:cs="Times New Roman"/>
          <w:bCs/>
          <w:i/>
          <w:iCs/>
          <w:sz w:val="24"/>
          <w:szCs w:val="24"/>
        </w:rPr>
        <w:t>La comunicación se dio por medio de los celulares de padres de familia, se les enviaban las actividades cada domingo</w:t>
      </w:r>
      <w:r w:rsidR="001551CD">
        <w:rPr>
          <w:rFonts w:ascii="Times New Roman" w:hAnsi="Times New Roman" w:cs="Times New Roman"/>
          <w:bCs/>
          <w:i/>
          <w:iCs/>
          <w:sz w:val="24"/>
          <w:szCs w:val="24"/>
        </w:rPr>
        <w:t xml:space="preserve"> </w:t>
      </w:r>
      <w:r w:rsidRPr="00AB7577">
        <w:rPr>
          <w:rFonts w:ascii="Times New Roman" w:hAnsi="Times New Roman" w:cs="Times New Roman"/>
          <w:bCs/>
          <w:i/>
          <w:iCs/>
          <w:sz w:val="24"/>
          <w:szCs w:val="24"/>
        </w:rPr>
        <w:t>para realizar en la semana y los viernes ellos enviaban fotos de evidencias d</w:t>
      </w:r>
      <w:r w:rsidR="006C2D4A">
        <w:rPr>
          <w:rFonts w:ascii="Times New Roman" w:hAnsi="Times New Roman" w:cs="Times New Roman"/>
          <w:bCs/>
          <w:i/>
          <w:iCs/>
          <w:sz w:val="24"/>
          <w:szCs w:val="24"/>
        </w:rPr>
        <w:t>e</w:t>
      </w:r>
      <w:r w:rsidRPr="00AB7577">
        <w:rPr>
          <w:rFonts w:ascii="Times New Roman" w:hAnsi="Times New Roman" w:cs="Times New Roman"/>
          <w:bCs/>
          <w:i/>
          <w:iCs/>
          <w:sz w:val="24"/>
          <w:szCs w:val="24"/>
        </w:rPr>
        <w:t>l trabajo realizado</w:t>
      </w:r>
      <w:r>
        <w:rPr>
          <w:rFonts w:ascii="Times New Roman" w:hAnsi="Times New Roman" w:cs="Times New Roman"/>
          <w:bCs/>
          <w:sz w:val="24"/>
          <w:szCs w:val="24"/>
        </w:rPr>
        <w:t xml:space="preserve"> (P20_M_G3). </w:t>
      </w:r>
    </w:p>
    <w:p w14:paraId="647B3AFB" w14:textId="2251324E" w:rsidR="00391ADF" w:rsidRDefault="00CF265F" w:rsidP="0039225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Por otra parte, </w:t>
      </w:r>
      <w:r w:rsidR="00392256">
        <w:rPr>
          <w:rFonts w:ascii="Times New Roman" w:hAnsi="Times New Roman" w:cs="Times New Roman"/>
          <w:bCs/>
          <w:sz w:val="24"/>
          <w:szCs w:val="24"/>
        </w:rPr>
        <w:t>p</w:t>
      </w:r>
      <w:r w:rsidR="00EF2201">
        <w:rPr>
          <w:rFonts w:ascii="Times New Roman" w:hAnsi="Times New Roman" w:cs="Times New Roman"/>
          <w:bCs/>
          <w:sz w:val="24"/>
          <w:szCs w:val="24"/>
        </w:rPr>
        <w:t xml:space="preserve">ara el tercer grupo de estudiantes </w:t>
      </w:r>
      <w:r w:rsidR="000B3651">
        <w:rPr>
          <w:rFonts w:ascii="Times New Roman" w:hAnsi="Times New Roman" w:cs="Times New Roman"/>
          <w:bCs/>
          <w:sz w:val="24"/>
          <w:szCs w:val="24"/>
        </w:rPr>
        <w:t>(</w:t>
      </w:r>
      <w:r w:rsidR="00EF2201">
        <w:rPr>
          <w:rFonts w:ascii="Times New Roman" w:hAnsi="Times New Roman" w:cs="Times New Roman"/>
          <w:bCs/>
          <w:sz w:val="24"/>
          <w:szCs w:val="24"/>
        </w:rPr>
        <w:t xml:space="preserve">los que no </w:t>
      </w:r>
      <w:r w:rsidR="00391ADF">
        <w:rPr>
          <w:rFonts w:ascii="Times New Roman" w:hAnsi="Times New Roman" w:cs="Times New Roman"/>
          <w:bCs/>
          <w:sz w:val="24"/>
          <w:szCs w:val="24"/>
        </w:rPr>
        <w:t>contaban</w:t>
      </w:r>
      <w:r w:rsidR="00EF2201">
        <w:rPr>
          <w:rFonts w:ascii="Times New Roman" w:hAnsi="Times New Roman" w:cs="Times New Roman"/>
          <w:bCs/>
          <w:sz w:val="24"/>
          <w:szCs w:val="24"/>
        </w:rPr>
        <w:t xml:space="preserve"> </w:t>
      </w:r>
      <w:r w:rsidR="0073661C">
        <w:rPr>
          <w:rFonts w:ascii="Times New Roman" w:hAnsi="Times New Roman" w:cs="Times New Roman"/>
          <w:bCs/>
          <w:sz w:val="24"/>
          <w:szCs w:val="24"/>
        </w:rPr>
        <w:t xml:space="preserve">con acceso a computadora e </w:t>
      </w:r>
      <w:r w:rsidR="000B3651">
        <w:rPr>
          <w:rFonts w:ascii="Times New Roman" w:hAnsi="Times New Roman" w:cs="Times New Roman"/>
          <w:bCs/>
          <w:sz w:val="24"/>
          <w:szCs w:val="24"/>
        </w:rPr>
        <w:t>internet)</w:t>
      </w:r>
      <w:r w:rsidR="0073661C">
        <w:rPr>
          <w:rFonts w:ascii="Times New Roman" w:hAnsi="Times New Roman" w:cs="Times New Roman"/>
          <w:bCs/>
          <w:sz w:val="24"/>
          <w:szCs w:val="24"/>
        </w:rPr>
        <w:t xml:space="preserve">, </w:t>
      </w:r>
      <w:r w:rsidR="000B3651">
        <w:rPr>
          <w:rFonts w:ascii="Times New Roman" w:hAnsi="Times New Roman" w:cs="Times New Roman"/>
          <w:bCs/>
          <w:sz w:val="24"/>
          <w:szCs w:val="24"/>
        </w:rPr>
        <w:t xml:space="preserve">los docentes </w:t>
      </w:r>
      <w:r w:rsidR="00391ADF">
        <w:rPr>
          <w:rFonts w:ascii="Times New Roman" w:hAnsi="Times New Roman" w:cs="Times New Roman"/>
          <w:bCs/>
          <w:sz w:val="24"/>
          <w:szCs w:val="24"/>
        </w:rPr>
        <w:t xml:space="preserve">entregaron </w:t>
      </w:r>
      <w:r w:rsidR="00C549ED">
        <w:rPr>
          <w:rFonts w:ascii="Times New Roman" w:hAnsi="Times New Roman" w:cs="Times New Roman"/>
          <w:bCs/>
          <w:sz w:val="24"/>
          <w:szCs w:val="24"/>
        </w:rPr>
        <w:t>material impreso y cuadernillos de trabajo</w:t>
      </w:r>
      <w:r w:rsidR="00391ADF">
        <w:rPr>
          <w:rFonts w:ascii="Times New Roman" w:hAnsi="Times New Roman" w:cs="Times New Roman"/>
          <w:bCs/>
          <w:sz w:val="24"/>
          <w:szCs w:val="24"/>
        </w:rPr>
        <w:t>:</w:t>
      </w:r>
    </w:p>
    <w:p w14:paraId="404954AF" w14:textId="77777777" w:rsidR="00391ADF" w:rsidRDefault="000B3651" w:rsidP="00391ADF">
      <w:pPr>
        <w:spacing w:after="0" w:line="360" w:lineRule="auto"/>
        <w:ind w:left="1416"/>
        <w:jc w:val="both"/>
        <w:rPr>
          <w:rFonts w:ascii="Times New Roman" w:hAnsi="Times New Roman" w:cs="Times New Roman"/>
          <w:bCs/>
          <w:sz w:val="24"/>
          <w:szCs w:val="24"/>
        </w:rPr>
      </w:pPr>
      <w:r w:rsidRPr="000B3651">
        <w:rPr>
          <w:rFonts w:ascii="Times New Roman" w:hAnsi="Times New Roman" w:cs="Times New Roman"/>
          <w:bCs/>
          <w:i/>
          <w:iCs/>
          <w:sz w:val="24"/>
          <w:szCs w:val="24"/>
        </w:rPr>
        <w:t>Se trabaj</w:t>
      </w:r>
      <w:r w:rsidR="00391ADF">
        <w:rPr>
          <w:rFonts w:ascii="Times New Roman" w:hAnsi="Times New Roman" w:cs="Times New Roman"/>
          <w:bCs/>
          <w:i/>
          <w:iCs/>
          <w:sz w:val="24"/>
          <w:szCs w:val="24"/>
        </w:rPr>
        <w:t>ó</w:t>
      </w:r>
      <w:r w:rsidRPr="000B3651">
        <w:rPr>
          <w:rFonts w:ascii="Times New Roman" w:hAnsi="Times New Roman" w:cs="Times New Roman"/>
          <w:bCs/>
          <w:i/>
          <w:iCs/>
          <w:sz w:val="24"/>
          <w:szCs w:val="24"/>
        </w:rPr>
        <w:t xml:space="preserve"> con los libros de texto, mandando la información a un lugar específico, como un establecimiento</w:t>
      </w:r>
      <w:r>
        <w:rPr>
          <w:rFonts w:ascii="Times New Roman" w:hAnsi="Times New Roman" w:cs="Times New Roman"/>
          <w:bCs/>
          <w:sz w:val="24"/>
          <w:szCs w:val="24"/>
        </w:rPr>
        <w:t xml:space="preserve"> (P29_H_G4)</w:t>
      </w:r>
      <w:r w:rsidR="00391ADF">
        <w:rPr>
          <w:rFonts w:ascii="Times New Roman" w:hAnsi="Times New Roman" w:cs="Times New Roman"/>
          <w:bCs/>
          <w:sz w:val="24"/>
          <w:szCs w:val="24"/>
        </w:rPr>
        <w:t>.</w:t>
      </w:r>
    </w:p>
    <w:p w14:paraId="41779D35" w14:textId="1A427888" w:rsidR="00391ADF" w:rsidRDefault="000B3651" w:rsidP="00391ADF">
      <w:pPr>
        <w:spacing w:after="0" w:line="360" w:lineRule="auto"/>
        <w:ind w:left="1416"/>
        <w:jc w:val="both"/>
        <w:rPr>
          <w:rFonts w:ascii="Times New Roman" w:hAnsi="Times New Roman" w:cs="Times New Roman"/>
          <w:bCs/>
          <w:sz w:val="24"/>
          <w:szCs w:val="24"/>
        </w:rPr>
      </w:pPr>
      <w:r w:rsidRPr="000B3651">
        <w:rPr>
          <w:rFonts w:ascii="Times New Roman" w:hAnsi="Times New Roman" w:cs="Times New Roman"/>
          <w:bCs/>
          <w:i/>
          <w:iCs/>
          <w:sz w:val="24"/>
          <w:szCs w:val="24"/>
        </w:rPr>
        <w:t>Les pedí que realizar</w:t>
      </w:r>
      <w:r w:rsidR="00391ADF">
        <w:rPr>
          <w:rFonts w:ascii="Times New Roman" w:hAnsi="Times New Roman" w:cs="Times New Roman"/>
          <w:bCs/>
          <w:i/>
          <w:iCs/>
          <w:sz w:val="24"/>
          <w:szCs w:val="24"/>
        </w:rPr>
        <w:t>a</w:t>
      </w:r>
      <w:r w:rsidRPr="000B3651">
        <w:rPr>
          <w:rFonts w:ascii="Times New Roman" w:hAnsi="Times New Roman" w:cs="Times New Roman"/>
          <w:bCs/>
          <w:i/>
          <w:iCs/>
          <w:sz w:val="24"/>
          <w:szCs w:val="24"/>
        </w:rPr>
        <w:t>n ellos actividades de repaso y que utilizar</w:t>
      </w:r>
      <w:r w:rsidR="00391ADF">
        <w:rPr>
          <w:rFonts w:ascii="Times New Roman" w:hAnsi="Times New Roman" w:cs="Times New Roman"/>
          <w:bCs/>
          <w:i/>
          <w:iCs/>
          <w:sz w:val="24"/>
          <w:szCs w:val="24"/>
        </w:rPr>
        <w:t>a</w:t>
      </w:r>
      <w:r w:rsidRPr="000B3651">
        <w:rPr>
          <w:rFonts w:ascii="Times New Roman" w:hAnsi="Times New Roman" w:cs="Times New Roman"/>
          <w:bCs/>
          <w:i/>
          <w:iCs/>
          <w:sz w:val="24"/>
          <w:szCs w:val="24"/>
        </w:rPr>
        <w:t>n sus libros de texto o libros de trazos</w:t>
      </w:r>
      <w:r>
        <w:rPr>
          <w:rFonts w:ascii="Times New Roman" w:hAnsi="Times New Roman" w:cs="Times New Roman"/>
          <w:bCs/>
          <w:i/>
          <w:iCs/>
          <w:sz w:val="24"/>
          <w:szCs w:val="24"/>
        </w:rPr>
        <w:t xml:space="preserve"> </w:t>
      </w:r>
      <w:r>
        <w:rPr>
          <w:rFonts w:ascii="Times New Roman" w:hAnsi="Times New Roman" w:cs="Times New Roman"/>
          <w:bCs/>
          <w:sz w:val="24"/>
          <w:szCs w:val="24"/>
        </w:rPr>
        <w:t>(P7_M_G1)</w:t>
      </w:r>
      <w:r w:rsidR="00391ADF">
        <w:rPr>
          <w:rFonts w:ascii="Times New Roman" w:hAnsi="Times New Roman" w:cs="Times New Roman"/>
          <w:bCs/>
          <w:sz w:val="24"/>
          <w:szCs w:val="24"/>
        </w:rPr>
        <w:t>.</w:t>
      </w:r>
    </w:p>
    <w:p w14:paraId="49573CE0" w14:textId="71D3C223" w:rsidR="00227B7D" w:rsidRDefault="000B3651" w:rsidP="00391ADF">
      <w:pPr>
        <w:spacing w:after="0" w:line="360" w:lineRule="auto"/>
        <w:ind w:left="1416"/>
        <w:jc w:val="both"/>
        <w:rPr>
          <w:rFonts w:ascii="Times New Roman" w:hAnsi="Times New Roman" w:cs="Times New Roman"/>
          <w:bCs/>
          <w:sz w:val="24"/>
          <w:szCs w:val="24"/>
        </w:rPr>
      </w:pPr>
      <w:r w:rsidRPr="000B3651">
        <w:rPr>
          <w:rFonts w:ascii="Times New Roman" w:hAnsi="Times New Roman" w:cs="Times New Roman"/>
          <w:bCs/>
          <w:i/>
          <w:iCs/>
          <w:sz w:val="24"/>
          <w:szCs w:val="24"/>
        </w:rPr>
        <w:lastRenderedPageBreak/>
        <w:t>Los ubiqu</w:t>
      </w:r>
      <w:r w:rsidR="00391ADF">
        <w:rPr>
          <w:rFonts w:ascii="Times New Roman" w:hAnsi="Times New Roman" w:cs="Times New Roman"/>
          <w:bCs/>
          <w:i/>
          <w:iCs/>
          <w:sz w:val="24"/>
          <w:szCs w:val="24"/>
        </w:rPr>
        <w:t>é</w:t>
      </w:r>
      <w:r w:rsidRPr="000B3651">
        <w:rPr>
          <w:rFonts w:ascii="Times New Roman" w:hAnsi="Times New Roman" w:cs="Times New Roman"/>
          <w:bCs/>
          <w:i/>
          <w:iCs/>
          <w:sz w:val="24"/>
          <w:szCs w:val="24"/>
        </w:rPr>
        <w:t xml:space="preserve"> en sus domicilios y dej</w:t>
      </w:r>
      <w:r w:rsidR="00391ADF">
        <w:rPr>
          <w:rFonts w:ascii="Times New Roman" w:hAnsi="Times New Roman" w:cs="Times New Roman"/>
          <w:bCs/>
          <w:i/>
          <w:iCs/>
          <w:sz w:val="24"/>
          <w:szCs w:val="24"/>
        </w:rPr>
        <w:t>é</w:t>
      </w:r>
      <w:r w:rsidRPr="000B3651">
        <w:rPr>
          <w:rFonts w:ascii="Times New Roman" w:hAnsi="Times New Roman" w:cs="Times New Roman"/>
          <w:bCs/>
          <w:i/>
          <w:iCs/>
          <w:sz w:val="24"/>
          <w:szCs w:val="24"/>
        </w:rPr>
        <w:t xml:space="preserve"> copias en la papelería más cercana con ejercicios de matemáticas y español</w:t>
      </w:r>
      <w:r>
        <w:rPr>
          <w:rFonts w:ascii="Times New Roman" w:hAnsi="Times New Roman" w:cs="Times New Roman"/>
          <w:bCs/>
          <w:sz w:val="24"/>
          <w:szCs w:val="24"/>
        </w:rPr>
        <w:t xml:space="preserve"> (P21_ </w:t>
      </w:r>
      <w:r w:rsidR="00997F66">
        <w:rPr>
          <w:rFonts w:ascii="Times New Roman" w:hAnsi="Times New Roman" w:cs="Times New Roman"/>
          <w:bCs/>
          <w:sz w:val="24"/>
          <w:szCs w:val="24"/>
        </w:rPr>
        <w:t>M_G</w:t>
      </w:r>
      <w:r w:rsidR="00B11830">
        <w:rPr>
          <w:rFonts w:ascii="Times New Roman" w:hAnsi="Times New Roman" w:cs="Times New Roman"/>
          <w:bCs/>
          <w:sz w:val="24"/>
          <w:szCs w:val="24"/>
        </w:rPr>
        <w:t xml:space="preserve">2). </w:t>
      </w:r>
    </w:p>
    <w:p w14:paraId="409B8124" w14:textId="77777777" w:rsidR="00391ADF" w:rsidRDefault="00391ADF" w:rsidP="00392256">
      <w:pPr>
        <w:spacing w:after="0" w:line="360" w:lineRule="auto"/>
        <w:ind w:firstLine="708"/>
        <w:jc w:val="both"/>
        <w:rPr>
          <w:rFonts w:ascii="Times New Roman" w:hAnsi="Times New Roman" w:cs="Times New Roman"/>
          <w:bCs/>
          <w:sz w:val="24"/>
          <w:szCs w:val="24"/>
        </w:rPr>
      </w:pPr>
      <w:r w:rsidRPr="00391ADF">
        <w:rPr>
          <w:rFonts w:ascii="Times New Roman" w:hAnsi="Times New Roman" w:cs="Times New Roman"/>
          <w:bCs/>
          <w:sz w:val="24"/>
          <w:szCs w:val="24"/>
        </w:rPr>
        <w:t xml:space="preserve">Igualmente, se usaron las </w:t>
      </w:r>
      <w:r w:rsidR="00B11830" w:rsidRPr="00391ADF">
        <w:rPr>
          <w:rFonts w:ascii="Times New Roman" w:hAnsi="Times New Roman" w:cs="Times New Roman"/>
          <w:bCs/>
          <w:sz w:val="24"/>
          <w:szCs w:val="24"/>
        </w:rPr>
        <w:t xml:space="preserve">llamadas </w:t>
      </w:r>
      <w:r w:rsidRPr="00391ADF">
        <w:rPr>
          <w:rFonts w:ascii="Times New Roman" w:hAnsi="Times New Roman" w:cs="Times New Roman"/>
          <w:bCs/>
          <w:sz w:val="24"/>
          <w:szCs w:val="24"/>
        </w:rPr>
        <w:t>telefónicas como medio de contacto</w:t>
      </w:r>
      <w:r w:rsidR="00123255" w:rsidRPr="00391ADF">
        <w:rPr>
          <w:rFonts w:ascii="Times New Roman" w:hAnsi="Times New Roman" w:cs="Times New Roman"/>
          <w:bCs/>
          <w:sz w:val="24"/>
          <w:szCs w:val="24"/>
        </w:rPr>
        <w:t>:</w:t>
      </w:r>
      <w:r w:rsidR="00B11830">
        <w:rPr>
          <w:rFonts w:ascii="Times New Roman" w:hAnsi="Times New Roman" w:cs="Times New Roman"/>
          <w:bCs/>
          <w:sz w:val="24"/>
          <w:szCs w:val="24"/>
        </w:rPr>
        <w:t xml:space="preserve"> </w:t>
      </w:r>
    </w:p>
    <w:p w14:paraId="786D2302" w14:textId="6ADBB4C0" w:rsidR="00227B7D" w:rsidRDefault="00391ADF" w:rsidP="00391ADF">
      <w:pPr>
        <w:spacing w:after="0" w:line="360" w:lineRule="auto"/>
        <w:ind w:left="1416"/>
        <w:jc w:val="both"/>
        <w:rPr>
          <w:rFonts w:ascii="Times New Roman" w:hAnsi="Times New Roman" w:cs="Times New Roman"/>
          <w:bCs/>
          <w:sz w:val="24"/>
          <w:szCs w:val="24"/>
        </w:rPr>
      </w:pPr>
      <w:r>
        <w:rPr>
          <w:rFonts w:ascii="Times New Roman" w:hAnsi="Times New Roman" w:cs="Times New Roman"/>
          <w:bCs/>
          <w:i/>
          <w:iCs/>
          <w:sz w:val="24"/>
          <w:szCs w:val="24"/>
        </w:rPr>
        <w:t>E</w:t>
      </w:r>
      <w:r w:rsidR="00B11830" w:rsidRPr="00A54C24">
        <w:rPr>
          <w:rFonts w:ascii="Times New Roman" w:hAnsi="Times New Roman" w:cs="Times New Roman"/>
          <w:bCs/>
          <w:i/>
          <w:iCs/>
          <w:sz w:val="24"/>
          <w:szCs w:val="24"/>
        </w:rPr>
        <w:t xml:space="preserve">n </w:t>
      </w:r>
      <w:r w:rsidR="00B11830" w:rsidRPr="00B11830">
        <w:rPr>
          <w:rFonts w:ascii="Times New Roman" w:hAnsi="Times New Roman" w:cs="Times New Roman"/>
          <w:bCs/>
          <w:i/>
          <w:iCs/>
          <w:sz w:val="24"/>
          <w:szCs w:val="24"/>
        </w:rPr>
        <w:t xml:space="preserve">estos casos en un inicio fue complicado, primero en contactar </w:t>
      </w:r>
      <w:r w:rsidR="00123255">
        <w:rPr>
          <w:rFonts w:ascii="Times New Roman" w:hAnsi="Times New Roman" w:cs="Times New Roman"/>
          <w:bCs/>
          <w:i/>
          <w:iCs/>
          <w:sz w:val="24"/>
          <w:szCs w:val="24"/>
        </w:rPr>
        <w:t xml:space="preserve">a </w:t>
      </w:r>
      <w:r w:rsidR="00B11830" w:rsidRPr="00B11830">
        <w:rPr>
          <w:rFonts w:ascii="Times New Roman" w:hAnsi="Times New Roman" w:cs="Times New Roman"/>
          <w:bCs/>
          <w:i/>
          <w:iCs/>
          <w:sz w:val="24"/>
          <w:szCs w:val="24"/>
        </w:rPr>
        <w:t>los papás</w:t>
      </w:r>
      <w:r w:rsidR="00786039">
        <w:rPr>
          <w:rFonts w:ascii="Times New Roman" w:hAnsi="Times New Roman" w:cs="Times New Roman"/>
          <w:bCs/>
          <w:i/>
          <w:iCs/>
          <w:sz w:val="24"/>
          <w:szCs w:val="24"/>
        </w:rPr>
        <w:t xml:space="preserve">, </w:t>
      </w:r>
      <w:r w:rsidR="00B11830" w:rsidRPr="00B11830">
        <w:rPr>
          <w:rFonts w:ascii="Times New Roman" w:hAnsi="Times New Roman" w:cs="Times New Roman"/>
          <w:bCs/>
          <w:i/>
          <w:iCs/>
          <w:sz w:val="24"/>
          <w:szCs w:val="24"/>
        </w:rPr>
        <w:t xml:space="preserve">conseguir los celulares, </w:t>
      </w:r>
      <w:r w:rsidR="00786039">
        <w:rPr>
          <w:rFonts w:ascii="Times New Roman" w:hAnsi="Times New Roman" w:cs="Times New Roman"/>
          <w:bCs/>
          <w:i/>
          <w:iCs/>
          <w:sz w:val="24"/>
          <w:szCs w:val="24"/>
        </w:rPr>
        <w:t xml:space="preserve">y </w:t>
      </w:r>
      <w:r w:rsidR="00B11830" w:rsidRPr="00B11830">
        <w:rPr>
          <w:rFonts w:ascii="Times New Roman" w:hAnsi="Times New Roman" w:cs="Times New Roman"/>
          <w:bCs/>
          <w:i/>
          <w:iCs/>
          <w:sz w:val="24"/>
          <w:szCs w:val="24"/>
        </w:rPr>
        <w:t>hacerles llamadas de monitoreo cada semana para mantener la comunicación</w:t>
      </w:r>
      <w:r w:rsidR="00B11830">
        <w:rPr>
          <w:rFonts w:ascii="Times New Roman" w:hAnsi="Times New Roman" w:cs="Times New Roman"/>
          <w:bCs/>
          <w:sz w:val="24"/>
          <w:szCs w:val="24"/>
        </w:rPr>
        <w:t xml:space="preserve"> (P18_M_G5). </w:t>
      </w:r>
    </w:p>
    <w:p w14:paraId="086FED30" w14:textId="77777777" w:rsidR="00A414C6" w:rsidRDefault="00B11830" w:rsidP="00392256">
      <w:pPr>
        <w:spacing w:after="0" w:line="360" w:lineRule="auto"/>
        <w:ind w:firstLine="708"/>
        <w:jc w:val="both"/>
        <w:rPr>
          <w:rFonts w:ascii="Times New Roman" w:hAnsi="Times New Roman" w:cs="Times New Roman"/>
          <w:bCs/>
          <w:sz w:val="24"/>
          <w:szCs w:val="24"/>
        </w:rPr>
      </w:pPr>
      <w:r w:rsidRPr="00391ADF">
        <w:rPr>
          <w:rFonts w:ascii="Times New Roman" w:hAnsi="Times New Roman" w:cs="Times New Roman"/>
          <w:bCs/>
          <w:sz w:val="24"/>
          <w:szCs w:val="24"/>
        </w:rPr>
        <w:t>Por último,</w:t>
      </w:r>
      <w:r>
        <w:rPr>
          <w:rFonts w:ascii="Times New Roman" w:hAnsi="Times New Roman" w:cs="Times New Roman"/>
          <w:bCs/>
          <w:sz w:val="24"/>
          <w:szCs w:val="24"/>
        </w:rPr>
        <w:t xml:space="preserve"> los docentes</w:t>
      </w:r>
      <w:r w:rsidR="001D47CD">
        <w:rPr>
          <w:rFonts w:ascii="Times New Roman" w:hAnsi="Times New Roman" w:cs="Times New Roman"/>
          <w:bCs/>
          <w:sz w:val="24"/>
          <w:szCs w:val="24"/>
        </w:rPr>
        <w:t xml:space="preserve"> </w:t>
      </w:r>
      <w:r>
        <w:rPr>
          <w:rFonts w:ascii="Times New Roman" w:hAnsi="Times New Roman" w:cs="Times New Roman"/>
          <w:bCs/>
          <w:sz w:val="24"/>
          <w:szCs w:val="24"/>
        </w:rPr>
        <w:t xml:space="preserve">refirieron que emplearon la estrategia educativa nacional del programa televisivo </w:t>
      </w:r>
      <w:r w:rsidRPr="00391ADF">
        <w:rPr>
          <w:rFonts w:ascii="Times New Roman" w:hAnsi="Times New Roman" w:cs="Times New Roman"/>
          <w:bCs/>
          <w:i/>
          <w:sz w:val="24"/>
          <w:szCs w:val="24"/>
        </w:rPr>
        <w:t>Aprende en casa</w:t>
      </w:r>
      <w:r w:rsidR="00123255">
        <w:rPr>
          <w:rFonts w:ascii="Times New Roman" w:hAnsi="Times New Roman" w:cs="Times New Roman"/>
          <w:bCs/>
          <w:sz w:val="24"/>
          <w:szCs w:val="24"/>
        </w:rPr>
        <w:t>:</w:t>
      </w:r>
      <w:r>
        <w:rPr>
          <w:rFonts w:ascii="Times New Roman" w:hAnsi="Times New Roman" w:cs="Times New Roman"/>
          <w:bCs/>
          <w:sz w:val="24"/>
          <w:szCs w:val="24"/>
        </w:rPr>
        <w:t xml:space="preserve"> </w:t>
      </w:r>
    </w:p>
    <w:p w14:paraId="6036AFB4" w14:textId="77777777" w:rsidR="00A414C6" w:rsidRDefault="00A414C6" w:rsidP="00A414C6">
      <w:pPr>
        <w:spacing w:after="0" w:line="360" w:lineRule="auto"/>
        <w:ind w:left="1416"/>
        <w:jc w:val="both"/>
        <w:rPr>
          <w:rFonts w:ascii="Times New Roman" w:hAnsi="Times New Roman" w:cs="Times New Roman"/>
          <w:bCs/>
          <w:sz w:val="24"/>
          <w:szCs w:val="24"/>
        </w:rPr>
      </w:pPr>
      <w:r>
        <w:rPr>
          <w:rFonts w:ascii="Times New Roman" w:hAnsi="Times New Roman" w:cs="Times New Roman"/>
          <w:bCs/>
          <w:i/>
          <w:iCs/>
          <w:sz w:val="24"/>
          <w:szCs w:val="24"/>
        </w:rPr>
        <w:t>L</w:t>
      </w:r>
      <w:r w:rsidR="00B11830" w:rsidRPr="00744BB7">
        <w:rPr>
          <w:rFonts w:ascii="Times New Roman" w:hAnsi="Times New Roman" w:cs="Times New Roman"/>
          <w:bCs/>
          <w:i/>
          <w:iCs/>
          <w:sz w:val="24"/>
          <w:szCs w:val="24"/>
        </w:rPr>
        <w:t>es expliqu</w:t>
      </w:r>
      <w:r>
        <w:rPr>
          <w:rFonts w:ascii="Times New Roman" w:hAnsi="Times New Roman" w:cs="Times New Roman"/>
          <w:bCs/>
          <w:i/>
          <w:iCs/>
          <w:sz w:val="24"/>
          <w:szCs w:val="24"/>
        </w:rPr>
        <w:t>é</w:t>
      </w:r>
      <w:r w:rsidR="00B11830" w:rsidRPr="00744BB7">
        <w:rPr>
          <w:rFonts w:ascii="Times New Roman" w:hAnsi="Times New Roman" w:cs="Times New Roman"/>
          <w:bCs/>
          <w:i/>
          <w:iCs/>
          <w:sz w:val="24"/>
          <w:szCs w:val="24"/>
        </w:rPr>
        <w:t xml:space="preserve"> a los papás de la importancia de que vieran el programa por TV </w:t>
      </w:r>
      <w:r w:rsidR="00B11830" w:rsidRPr="00A414C6">
        <w:rPr>
          <w:rFonts w:ascii="Times New Roman" w:hAnsi="Times New Roman" w:cs="Times New Roman"/>
          <w:bCs/>
          <w:iCs/>
          <w:sz w:val="24"/>
          <w:szCs w:val="24"/>
        </w:rPr>
        <w:t>Aprende en casa</w:t>
      </w:r>
      <w:r w:rsidR="00B11830" w:rsidRPr="00744BB7">
        <w:rPr>
          <w:rFonts w:ascii="Times New Roman" w:hAnsi="Times New Roman" w:cs="Times New Roman"/>
          <w:bCs/>
          <w:i/>
          <w:iCs/>
          <w:sz w:val="24"/>
          <w:szCs w:val="24"/>
        </w:rPr>
        <w:t xml:space="preserve"> para que el niño fuera al corriente y daba monitoreo por llamadas</w:t>
      </w:r>
      <w:r w:rsidR="00B11830">
        <w:rPr>
          <w:rFonts w:ascii="Times New Roman" w:hAnsi="Times New Roman" w:cs="Times New Roman"/>
          <w:bCs/>
          <w:sz w:val="24"/>
          <w:szCs w:val="24"/>
        </w:rPr>
        <w:t xml:space="preserve"> </w:t>
      </w:r>
      <w:r w:rsidR="00744BB7">
        <w:rPr>
          <w:rFonts w:ascii="Times New Roman" w:hAnsi="Times New Roman" w:cs="Times New Roman"/>
          <w:bCs/>
          <w:sz w:val="24"/>
          <w:szCs w:val="24"/>
        </w:rPr>
        <w:t>(P27_H_G3)</w:t>
      </w:r>
      <w:r>
        <w:rPr>
          <w:rFonts w:ascii="Times New Roman" w:hAnsi="Times New Roman" w:cs="Times New Roman"/>
          <w:bCs/>
          <w:sz w:val="24"/>
          <w:szCs w:val="24"/>
        </w:rPr>
        <w:t xml:space="preserve">. </w:t>
      </w:r>
    </w:p>
    <w:p w14:paraId="26A63E21" w14:textId="5CC279F3" w:rsidR="000B3651" w:rsidRDefault="00A414C6" w:rsidP="00A414C6">
      <w:pPr>
        <w:spacing w:after="0" w:line="360" w:lineRule="auto"/>
        <w:ind w:left="1416"/>
        <w:jc w:val="both"/>
        <w:rPr>
          <w:rFonts w:ascii="Times New Roman" w:hAnsi="Times New Roman" w:cs="Times New Roman"/>
          <w:bCs/>
          <w:sz w:val="24"/>
          <w:szCs w:val="24"/>
        </w:rPr>
      </w:pPr>
      <w:r w:rsidRPr="00A414C6">
        <w:rPr>
          <w:rFonts w:ascii="Times New Roman" w:hAnsi="Times New Roman" w:cs="Times New Roman"/>
          <w:bCs/>
          <w:i/>
          <w:sz w:val="24"/>
          <w:szCs w:val="24"/>
        </w:rPr>
        <w:t>L</w:t>
      </w:r>
      <w:r w:rsidR="00744BB7" w:rsidRPr="00744BB7">
        <w:rPr>
          <w:rFonts w:ascii="Times New Roman" w:hAnsi="Times New Roman" w:cs="Times New Roman"/>
          <w:bCs/>
          <w:i/>
          <w:iCs/>
          <w:sz w:val="24"/>
          <w:szCs w:val="24"/>
        </w:rPr>
        <w:t xml:space="preserve">a sugerencia principal fue que vieran el programa </w:t>
      </w:r>
      <w:r w:rsidR="00744BB7" w:rsidRPr="00A414C6">
        <w:rPr>
          <w:rFonts w:ascii="Times New Roman" w:hAnsi="Times New Roman" w:cs="Times New Roman"/>
          <w:bCs/>
          <w:iCs/>
          <w:sz w:val="24"/>
          <w:szCs w:val="24"/>
        </w:rPr>
        <w:t>Aprende en casa</w:t>
      </w:r>
      <w:r w:rsidR="00744BB7" w:rsidRPr="00744BB7">
        <w:rPr>
          <w:rFonts w:ascii="Times New Roman" w:hAnsi="Times New Roman" w:cs="Times New Roman"/>
          <w:bCs/>
          <w:i/>
          <w:iCs/>
          <w:sz w:val="24"/>
          <w:szCs w:val="24"/>
        </w:rPr>
        <w:t xml:space="preserve"> y que hicieran un horario como si fueran a clases regulares</w:t>
      </w:r>
      <w:r w:rsidR="00744BB7">
        <w:rPr>
          <w:rFonts w:ascii="Times New Roman" w:hAnsi="Times New Roman" w:cs="Times New Roman"/>
          <w:bCs/>
          <w:sz w:val="24"/>
          <w:szCs w:val="24"/>
        </w:rPr>
        <w:t xml:space="preserve"> (P15_M_G6).</w:t>
      </w:r>
    </w:p>
    <w:p w14:paraId="1ED9C870" w14:textId="77777777" w:rsidR="00A414C6" w:rsidRDefault="002960C6" w:rsidP="002960C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la categoría de </w:t>
      </w:r>
      <w:r w:rsidR="00C708AB" w:rsidRPr="00395AA9">
        <w:rPr>
          <w:rFonts w:ascii="Times New Roman" w:hAnsi="Times New Roman" w:cs="Times New Roman"/>
          <w:bCs/>
          <w:sz w:val="24"/>
          <w:szCs w:val="24"/>
        </w:rPr>
        <w:t>modalidades de inclusión y seguimiento académico</w:t>
      </w:r>
      <w:r w:rsidR="004D1C82">
        <w:rPr>
          <w:rFonts w:ascii="Times New Roman" w:hAnsi="Times New Roman" w:cs="Times New Roman"/>
          <w:bCs/>
          <w:sz w:val="24"/>
          <w:szCs w:val="24"/>
        </w:rPr>
        <w:t xml:space="preserve"> para los estudiantes con </w:t>
      </w:r>
      <w:r w:rsidR="00A414C6" w:rsidRPr="00A414C6">
        <w:rPr>
          <w:rFonts w:ascii="Times New Roman" w:hAnsi="Times New Roman" w:cs="Times New Roman"/>
          <w:bCs/>
          <w:sz w:val="24"/>
          <w:szCs w:val="24"/>
        </w:rPr>
        <w:t xml:space="preserve">necesidades educativas especiales </w:t>
      </w:r>
      <w:r w:rsidR="00227B7D" w:rsidRPr="00A414C6">
        <w:rPr>
          <w:rFonts w:ascii="Times New Roman" w:hAnsi="Times New Roman" w:cs="Times New Roman"/>
          <w:bCs/>
          <w:sz w:val="24"/>
          <w:szCs w:val="24"/>
        </w:rPr>
        <w:t>(NEE)</w:t>
      </w:r>
      <w:r w:rsidR="00090954" w:rsidRPr="00A414C6">
        <w:rPr>
          <w:rFonts w:ascii="Times New Roman" w:hAnsi="Times New Roman" w:cs="Times New Roman"/>
          <w:bCs/>
          <w:sz w:val="24"/>
          <w:szCs w:val="24"/>
        </w:rPr>
        <w:t>,</w:t>
      </w:r>
      <w:r w:rsidR="0040519A">
        <w:rPr>
          <w:rFonts w:ascii="Times New Roman" w:hAnsi="Times New Roman" w:cs="Times New Roman"/>
          <w:bCs/>
          <w:sz w:val="24"/>
          <w:szCs w:val="24"/>
        </w:rPr>
        <w:t xml:space="preserve"> los resultados refieren la impartición de una educación a distancia</w:t>
      </w:r>
      <w:r w:rsidR="00A414C6">
        <w:rPr>
          <w:rFonts w:ascii="Times New Roman" w:hAnsi="Times New Roman" w:cs="Times New Roman"/>
          <w:bCs/>
          <w:sz w:val="24"/>
          <w:szCs w:val="24"/>
        </w:rPr>
        <w:t xml:space="preserve">: </w:t>
      </w:r>
    </w:p>
    <w:p w14:paraId="16A917BD" w14:textId="77777777" w:rsidR="00A414C6" w:rsidRDefault="009102AC" w:rsidP="00A414C6">
      <w:pPr>
        <w:spacing w:after="0" w:line="360" w:lineRule="auto"/>
        <w:ind w:left="1416"/>
        <w:jc w:val="both"/>
        <w:rPr>
          <w:rFonts w:ascii="Times New Roman" w:hAnsi="Times New Roman" w:cs="Times New Roman"/>
          <w:bCs/>
          <w:sz w:val="24"/>
          <w:szCs w:val="24"/>
        </w:rPr>
      </w:pPr>
      <w:r w:rsidRPr="00395AA9">
        <w:rPr>
          <w:rFonts w:ascii="Times New Roman" w:hAnsi="Times New Roman" w:cs="Times New Roman"/>
          <w:bCs/>
          <w:i/>
          <w:iCs/>
          <w:sz w:val="24"/>
          <w:szCs w:val="24"/>
        </w:rPr>
        <w:t xml:space="preserve">Se han atendido por medio de redes sociales tales como WhatsApp, Zoom y </w:t>
      </w:r>
      <w:r>
        <w:rPr>
          <w:rFonts w:ascii="Times New Roman" w:hAnsi="Times New Roman" w:cs="Times New Roman"/>
          <w:bCs/>
          <w:i/>
          <w:iCs/>
          <w:sz w:val="24"/>
          <w:szCs w:val="24"/>
        </w:rPr>
        <w:t>c</w:t>
      </w:r>
      <w:r w:rsidRPr="00395AA9">
        <w:rPr>
          <w:rFonts w:ascii="Times New Roman" w:hAnsi="Times New Roman" w:cs="Times New Roman"/>
          <w:bCs/>
          <w:i/>
          <w:iCs/>
          <w:sz w:val="24"/>
          <w:szCs w:val="24"/>
        </w:rPr>
        <w:t>orreo electrónic</w:t>
      </w:r>
      <w:r>
        <w:rPr>
          <w:rFonts w:ascii="Times New Roman" w:hAnsi="Times New Roman" w:cs="Times New Roman"/>
          <w:bCs/>
          <w:i/>
          <w:iCs/>
          <w:sz w:val="24"/>
          <w:szCs w:val="24"/>
        </w:rPr>
        <w:t xml:space="preserve">o </w:t>
      </w:r>
      <w:r w:rsidRPr="00395AA9">
        <w:rPr>
          <w:rFonts w:ascii="Times New Roman" w:hAnsi="Times New Roman" w:cs="Times New Roman"/>
          <w:bCs/>
          <w:sz w:val="24"/>
          <w:szCs w:val="24"/>
        </w:rPr>
        <w:t>(P</w:t>
      </w:r>
      <w:r>
        <w:rPr>
          <w:rFonts w:ascii="Times New Roman" w:hAnsi="Times New Roman" w:cs="Times New Roman"/>
          <w:bCs/>
          <w:sz w:val="24"/>
          <w:szCs w:val="24"/>
        </w:rPr>
        <w:t>6_H_G3)</w:t>
      </w:r>
      <w:r w:rsidR="00A414C6">
        <w:rPr>
          <w:rFonts w:ascii="Times New Roman" w:hAnsi="Times New Roman" w:cs="Times New Roman"/>
          <w:bCs/>
          <w:sz w:val="24"/>
          <w:szCs w:val="24"/>
        </w:rPr>
        <w:t xml:space="preserve">. </w:t>
      </w:r>
    </w:p>
    <w:p w14:paraId="274959AA" w14:textId="14A69A91" w:rsidR="00227B7D" w:rsidRDefault="009102AC" w:rsidP="00A414C6">
      <w:pPr>
        <w:spacing w:after="0" w:line="360" w:lineRule="auto"/>
        <w:ind w:left="1416"/>
        <w:jc w:val="both"/>
        <w:rPr>
          <w:rFonts w:ascii="Times New Roman" w:hAnsi="Times New Roman" w:cs="Times New Roman"/>
          <w:bCs/>
          <w:sz w:val="24"/>
          <w:szCs w:val="24"/>
        </w:rPr>
      </w:pPr>
      <w:r w:rsidRPr="00395AA9">
        <w:rPr>
          <w:rFonts w:ascii="Times New Roman" w:hAnsi="Times New Roman" w:cs="Times New Roman"/>
          <w:bCs/>
          <w:i/>
          <w:iCs/>
          <w:sz w:val="24"/>
          <w:szCs w:val="24"/>
        </w:rPr>
        <w:t xml:space="preserve">Se implementan sesión de clase </w:t>
      </w:r>
      <w:r>
        <w:rPr>
          <w:rFonts w:ascii="Times New Roman" w:hAnsi="Times New Roman" w:cs="Times New Roman"/>
          <w:bCs/>
          <w:i/>
          <w:iCs/>
          <w:sz w:val="24"/>
          <w:szCs w:val="24"/>
        </w:rPr>
        <w:t xml:space="preserve">por Zoom con instrucciones </w:t>
      </w:r>
      <w:r w:rsidRPr="00395AA9">
        <w:rPr>
          <w:rFonts w:ascii="Times New Roman" w:hAnsi="Times New Roman" w:cs="Times New Roman"/>
          <w:bCs/>
          <w:i/>
          <w:iCs/>
          <w:sz w:val="24"/>
          <w:szCs w:val="24"/>
        </w:rPr>
        <w:t xml:space="preserve">para ejecutar </w:t>
      </w:r>
      <w:r>
        <w:rPr>
          <w:rFonts w:ascii="Times New Roman" w:hAnsi="Times New Roman" w:cs="Times New Roman"/>
          <w:bCs/>
          <w:i/>
          <w:iCs/>
          <w:sz w:val="24"/>
          <w:szCs w:val="24"/>
        </w:rPr>
        <w:t xml:space="preserve">las actividades </w:t>
      </w:r>
      <w:r w:rsidRPr="00395AA9">
        <w:rPr>
          <w:rFonts w:ascii="Times New Roman" w:hAnsi="Times New Roman" w:cs="Times New Roman"/>
          <w:bCs/>
          <w:i/>
          <w:iCs/>
          <w:sz w:val="24"/>
          <w:szCs w:val="24"/>
        </w:rPr>
        <w:t>en casa</w:t>
      </w:r>
      <w:r w:rsidR="00A414C6">
        <w:rPr>
          <w:rFonts w:ascii="Times New Roman" w:hAnsi="Times New Roman" w:cs="Times New Roman"/>
          <w:bCs/>
          <w:i/>
          <w:iCs/>
          <w:sz w:val="24"/>
          <w:szCs w:val="24"/>
        </w:rPr>
        <w:t xml:space="preserve"> </w:t>
      </w:r>
      <w:r w:rsidRPr="009102AC">
        <w:rPr>
          <w:rFonts w:ascii="Times New Roman" w:hAnsi="Times New Roman" w:cs="Times New Roman"/>
          <w:bCs/>
          <w:sz w:val="24"/>
          <w:szCs w:val="24"/>
        </w:rPr>
        <w:t>(P10_H_G2).</w:t>
      </w:r>
      <w:r>
        <w:rPr>
          <w:rFonts w:ascii="Times New Roman" w:hAnsi="Times New Roman" w:cs="Times New Roman"/>
          <w:bCs/>
          <w:sz w:val="24"/>
          <w:szCs w:val="24"/>
        </w:rPr>
        <w:t xml:space="preserve"> </w:t>
      </w:r>
    </w:p>
    <w:p w14:paraId="41047682" w14:textId="77777777" w:rsidR="00A414C6" w:rsidRDefault="00A414C6" w:rsidP="002960C6">
      <w:pPr>
        <w:spacing w:after="0" w:line="360" w:lineRule="auto"/>
        <w:ind w:firstLine="708"/>
        <w:jc w:val="both"/>
        <w:rPr>
          <w:rFonts w:ascii="Times New Roman" w:hAnsi="Times New Roman" w:cs="Times New Roman"/>
          <w:bCs/>
          <w:sz w:val="24"/>
          <w:szCs w:val="24"/>
        </w:rPr>
      </w:pPr>
      <w:r w:rsidRPr="00A414C6">
        <w:rPr>
          <w:rFonts w:ascii="Times New Roman" w:hAnsi="Times New Roman" w:cs="Times New Roman"/>
          <w:bCs/>
          <w:sz w:val="24"/>
          <w:szCs w:val="24"/>
        </w:rPr>
        <w:t xml:space="preserve">En estos casos, además, </w:t>
      </w:r>
      <w:r w:rsidR="009102AC" w:rsidRPr="00A414C6">
        <w:rPr>
          <w:rFonts w:ascii="Times New Roman" w:hAnsi="Times New Roman" w:cs="Times New Roman"/>
          <w:bCs/>
          <w:sz w:val="24"/>
          <w:szCs w:val="24"/>
        </w:rPr>
        <w:t>se realizó una planeación personalizada con los estudiantes mediante el seguimiento por celular y explicando las actividades del cuadernillo de trabajo</w:t>
      </w:r>
      <w:r>
        <w:rPr>
          <w:rFonts w:ascii="Times New Roman" w:hAnsi="Times New Roman" w:cs="Times New Roman"/>
          <w:bCs/>
          <w:sz w:val="24"/>
          <w:szCs w:val="24"/>
        </w:rPr>
        <w:t>:</w:t>
      </w:r>
      <w:r w:rsidR="009102AC">
        <w:rPr>
          <w:rFonts w:ascii="Times New Roman" w:hAnsi="Times New Roman" w:cs="Times New Roman"/>
          <w:bCs/>
          <w:sz w:val="24"/>
          <w:szCs w:val="24"/>
        </w:rPr>
        <w:t xml:space="preserve"> </w:t>
      </w:r>
    </w:p>
    <w:p w14:paraId="544A6698" w14:textId="77777777" w:rsidR="00A414C6" w:rsidRDefault="009102AC" w:rsidP="00A414C6">
      <w:pPr>
        <w:spacing w:after="0" w:line="360" w:lineRule="auto"/>
        <w:ind w:left="1416"/>
        <w:jc w:val="both"/>
        <w:rPr>
          <w:rFonts w:ascii="Times New Roman" w:hAnsi="Times New Roman" w:cs="Times New Roman"/>
          <w:bCs/>
          <w:sz w:val="24"/>
          <w:szCs w:val="24"/>
        </w:rPr>
      </w:pPr>
      <w:r w:rsidRPr="00395AA9">
        <w:rPr>
          <w:rFonts w:ascii="Times New Roman" w:hAnsi="Times New Roman" w:cs="Times New Roman"/>
          <w:bCs/>
          <w:i/>
          <w:iCs/>
          <w:sz w:val="24"/>
          <w:szCs w:val="24"/>
        </w:rPr>
        <w:t>El seguimiento se dirig</w:t>
      </w:r>
      <w:r>
        <w:rPr>
          <w:rFonts w:ascii="Times New Roman" w:hAnsi="Times New Roman" w:cs="Times New Roman"/>
          <w:bCs/>
          <w:i/>
          <w:iCs/>
          <w:sz w:val="24"/>
          <w:szCs w:val="24"/>
        </w:rPr>
        <w:t>ió</w:t>
      </w:r>
      <w:r w:rsidRPr="00395AA9">
        <w:rPr>
          <w:rFonts w:ascii="Times New Roman" w:hAnsi="Times New Roman" w:cs="Times New Roman"/>
          <w:bCs/>
          <w:i/>
          <w:iCs/>
          <w:sz w:val="24"/>
          <w:szCs w:val="24"/>
        </w:rPr>
        <w:t xml:space="preserve"> a todos los estudiantes, pero las herramientas que se implementaron con los niños con necesidades especiales fueron atención personalizada, dándole un día para atender a dicho alumn</w:t>
      </w:r>
      <w:r w:rsidR="00090954">
        <w:rPr>
          <w:rFonts w:ascii="Times New Roman" w:hAnsi="Times New Roman" w:cs="Times New Roman"/>
          <w:bCs/>
          <w:i/>
          <w:iCs/>
          <w:sz w:val="24"/>
          <w:szCs w:val="24"/>
        </w:rPr>
        <w:t>o</w:t>
      </w:r>
      <w:r w:rsidRPr="00395AA9">
        <w:rPr>
          <w:rFonts w:ascii="Times New Roman" w:hAnsi="Times New Roman" w:cs="Times New Roman"/>
          <w:bCs/>
          <w:i/>
          <w:iCs/>
          <w:sz w:val="24"/>
          <w:szCs w:val="24"/>
        </w:rPr>
        <w:t xml:space="preserve"> </w:t>
      </w:r>
      <w:r w:rsidRPr="00395AA9">
        <w:rPr>
          <w:rFonts w:ascii="Times New Roman" w:hAnsi="Times New Roman" w:cs="Times New Roman"/>
          <w:bCs/>
          <w:sz w:val="24"/>
          <w:szCs w:val="24"/>
        </w:rPr>
        <w:t>(P31</w:t>
      </w:r>
      <w:r>
        <w:rPr>
          <w:rFonts w:ascii="Times New Roman" w:hAnsi="Times New Roman" w:cs="Times New Roman"/>
          <w:bCs/>
          <w:sz w:val="24"/>
          <w:szCs w:val="24"/>
        </w:rPr>
        <w:t>_H_G3</w:t>
      </w:r>
      <w:r w:rsidRPr="00395AA9">
        <w:rPr>
          <w:rFonts w:ascii="Times New Roman" w:hAnsi="Times New Roman" w:cs="Times New Roman"/>
          <w:bCs/>
          <w:sz w:val="24"/>
          <w:szCs w:val="24"/>
        </w:rPr>
        <w:t>)</w:t>
      </w:r>
      <w:r w:rsidR="00A414C6">
        <w:rPr>
          <w:rFonts w:ascii="Times New Roman" w:hAnsi="Times New Roman" w:cs="Times New Roman"/>
          <w:bCs/>
          <w:sz w:val="24"/>
          <w:szCs w:val="24"/>
        </w:rPr>
        <w:t xml:space="preserve"> </w:t>
      </w:r>
    </w:p>
    <w:p w14:paraId="4F894CD9" w14:textId="54351991" w:rsidR="0040519A" w:rsidRDefault="009102AC" w:rsidP="00A414C6">
      <w:pPr>
        <w:spacing w:after="0" w:line="360" w:lineRule="auto"/>
        <w:ind w:left="1416"/>
        <w:jc w:val="both"/>
        <w:rPr>
          <w:rFonts w:ascii="Times New Roman" w:hAnsi="Times New Roman" w:cs="Times New Roman"/>
          <w:bCs/>
          <w:sz w:val="24"/>
          <w:szCs w:val="24"/>
        </w:rPr>
      </w:pPr>
      <w:r w:rsidRPr="009102AC">
        <w:rPr>
          <w:rFonts w:ascii="Times New Roman" w:hAnsi="Times New Roman" w:cs="Times New Roman"/>
          <w:bCs/>
          <w:i/>
          <w:iCs/>
          <w:sz w:val="24"/>
          <w:szCs w:val="24"/>
        </w:rPr>
        <w:t xml:space="preserve">Una alumna que estaba en proceso de alfabetización se </w:t>
      </w:r>
      <w:r w:rsidR="00090954">
        <w:rPr>
          <w:rFonts w:ascii="Times New Roman" w:hAnsi="Times New Roman" w:cs="Times New Roman"/>
          <w:bCs/>
          <w:i/>
          <w:iCs/>
          <w:sz w:val="24"/>
          <w:szCs w:val="24"/>
        </w:rPr>
        <w:t xml:space="preserve">le </w:t>
      </w:r>
      <w:r w:rsidRPr="009102AC">
        <w:rPr>
          <w:rFonts w:ascii="Times New Roman" w:hAnsi="Times New Roman" w:cs="Times New Roman"/>
          <w:bCs/>
          <w:i/>
          <w:iCs/>
          <w:sz w:val="24"/>
          <w:szCs w:val="24"/>
        </w:rPr>
        <w:t xml:space="preserve">envió </w:t>
      </w:r>
      <w:r w:rsidR="00090954">
        <w:rPr>
          <w:rFonts w:ascii="Times New Roman" w:hAnsi="Times New Roman" w:cs="Times New Roman"/>
          <w:bCs/>
          <w:i/>
          <w:iCs/>
          <w:sz w:val="24"/>
          <w:szCs w:val="24"/>
        </w:rPr>
        <w:t xml:space="preserve">un </w:t>
      </w:r>
      <w:r w:rsidRPr="009102AC">
        <w:rPr>
          <w:rFonts w:ascii="Times New Roman" w:hAnsi="Times New Roman" w:cs="Times New Roman"/>
          <w:bCs/>
          <w:i/>
          <w:iCs/>
          <w:sz w:val="24"/>
          <w:szCs w:val="24"/>
        </w:rPr>
        <w:t xml:space="preserve">cuadernillo adecuado a su nivel de alfabetización, </w:t>
      </w:r>
      <w:r w:rsidR="00090954">
        <w:rPr>
          <w:rFonts w:ascii="Times New Roman" w:hAnsi="Times New Roman" w:cs="Times New Roman"/>
          <w:bCs/>
          <w:i/>
          <w:iCs/>
          <w:sz w:val="24"/>
          <w:szCs w:val="24"/>
        </w:rPr>
        <w:t xml:space="preserve">se mantuvo una </w:t>
      </w:r>
      <w:r w:rsidRPr="009102AC">
        <w:rPr>
          <w:rFonts w:ascii="Times New Roman" w:hAnsi="Times New Roman" w:cs="Times New Roman"/>
          <w:bCs/>
          <w:i/>
          <w:iCs/>
          <w:sz w:val="24"/>
          <w:szCs w:val="24"/>
        </w:rPr>
        <w:t>constante comunicación con los padres para dar sugerencias de actividade</w:t>
      </w:r>
      <w:r w:rsidR="00D10C04">
        <w:rPr>
          <w:rFonts w:ascii="Times New Roman" w:hAnsi="Times New Roman" w:cs="Times New Roman"/>
          <w:bCs/>
          <w:i/>
          <w:iCs/>
          <w:sz w:val="24"/>
          <w:szCs w:val="24"/>
        </w:rPr>
        <w:t>s</w:t>
      </w:r>
      <w:r w:rsidRPr="009102AC">
        <w:rPr>
          <w:rFonts w:ascii="Times New Roman" w:hAnsi="Times New Roman" w:cs="Times New Roman"/>
          <w:bCs/>
          <w:sz w:val="24"/>
          <w:szCs w:val="24"/>
        </w:rPr>
        <w:t xml:space="preserve"> (P12_M_G1).</w:t>
      </w:r>
    </w:p>
    <w:p w14:paraId="44D4AF8D" w14:textId="50D3BAF5" w:rsidR="00A414C6" w:rsidRDefault="00A414C6" w:rsidP="00A414C6">
      <w:pPr>
        <w:spacing w:after="0" w:line="360" w:lineRule="auto"/>
        <w:ind w:firstLine="708"/>
        <w:jc w:val="both"/>
        <w:rPr>
          <w:rFonts w:ascii="Times New Roman" w:hAnsi="Times New Roman" w:cs="Times New Roman"/>
          <w:bCs/>
          <w:sz w:val="24"/>
          <w:szCs w:val="24"/>
        </w:rPr>
      </w:pPr>
      <w:r w:rsidRPr="00A414C6">
        <w:rPr>
          <w:rFonts w:ascii="Times New Roman" w:hAnsi="Times New Roman" w:cs="Times New Roman"/>
          <w:bCs/>
          <w:sz w:val="24"/>
          <w:szCs w:val="24"/>
        </w:rPr>
        <w:t xml:space="preserve">Un elemento destacado en todo este proceso fue </w:t>
      </w:r>
      <w:r w:rsidR="00090954">
        <w:rPr>
          <w:rFonts w:ascii="Times New Roman" w:hAnsi="Times New Roman" w:cs="Times New Roman"/>
          <w:bCs/>
          <w:sz w:val="24"/>
          <w:szCs w:val="24"/>
        </w:rPr>
        <w:t xml:space="preserve">la participación </w:t>
      </w:r>
      <w:r w:rsidR="00D10C04">
        <w:rPr>
          <w:rFonts w:ascii="Times New Roman" w:hAnsi="Times New Roman" w:cs="Times New Roman"/>
          <w:bCs/>
          <w:sz w:val="24"/>
          <w:szCs w:val="24"/>
        </w:rPr>
        <w:t>de los padres de familia y el seguimiento del personal de apoyo</w:t>
      </w:r>
      <w:r>
        <w:rPr>
          <w:rFonts w:ascii="Times New Roman" w:hAnsi="Times New Roman" w:cs="Times New Roman"/>
          <w:bCs/>
          <w:sz w:val="24"/>
          <w:szCs w:val="24"/>
        </w:rPr>
        <w:t>:</w:t>
      </w:r>
    </w:p>
    <w:p w14:paraId="69D027A7" w14:textId="77777777" w:rsidR="00A414C6" w:rsidRDefault="00D10C04" w:rsidP="00A414C6">
      <w:pPr>
        <w:spacing w:after="0" w:line="360" w:lineRule="auto"/>
        <w:ind w:left="1416"/>
        <w:jc w:val="both"/>
        <w:rPr>
          <w:rFonts w:ascii="Times New Roman" w:hAnsi="Times New Roman" w:cs="Times New Roman"/>
          <w:bCs/>
          <w:sz w:val="24"/>
          <w:szCs w:val="24"/>
        </w:rPr>
      </w:pPr>
      <w:r w:rsidRPr="00D10C04">
        <w:rPr>
          <w:rFonts w:ascii="Times New Roman" w:hAnsi="Times New Roman" w:cs="Times New Roman"/>
          <w:bCs/>
          <w:i/>
          <w:iCs/>
          <w:sz w:val="24"/>
          <w:szCs w:val="24"/>
        </w:rPr>
        <w:lastRenderedPageBreak/>
        <w:t>Al principio se les dificultó un poco seguir con la programación de las clases en su hogar, pero después fuimos trabajando con una planeación semanal que les ayudó a seguir repasando y aprendiendo nuevos temas</w:t>
      </w:r>
      <w:r w:rsidRPr="00D10C04">
        <w:rPr>
          <w:rFonts w:ascii="Times New Roman" w:hAnsi="Times New Roman" w:cs="Times New Roman"/>
          <w:bCs/>
          <w:sz w:val="24"/>
          <w:szCs w:val="24"/>
        </w:rPr>
        <w:t xml:space="preserve"> (P14_M_G5)</w:t>
      </w:r>
      <w:r w:rsidR="00A414C6">
        <w:rPr>
          <w:rFonts w:ascii="Times New Roman" w:hAnsi="Times New Roman" w:cs="Times New Roman"/>
          <w:bCs/>
          <w:sz w:val="24"/>
          <w:szCs w:val="24"/>
        </w:rPr>
        <w:t xml:space="preserve">. </w:t>
      </w:r>
    </w:p>
    <w:p w14:paraId="286EE04A" w14:textId="6AE0485D" w:rsidR="00A414C6" w:rsidRDefault="00D10C04" w:rsidP="00A414C6">
      <w:pPr>
        <w:spacing w:after="0" w:line="360" w:lineRule="auto"/>
        <w:ind w:left="1416"/>
        <w:jc w:val="both"/>
        <w:rPr>
          <w:rFonts w:ascii="Times New Roman" w:hAnsi="Times New Roman" w:cs="Times New Roman"/>
          <w:bCs/>
          <w:sz w:val="24"/>
          <w:szCs w:val="24"/>
        </w:rPr>
      </w:pPr>
      <w:r w:rsidRPr="00D10C04">
        <w:rPr>
          <w:rFonts w:ascii="Times New Roman" w:hAnsi="Times New Roman" w:cs="Times New Roman"/>
          <w:bCs/>
          <w:i/>
          <w:iCs/>
          <w:sz w:val="24"/>
          <w:szCs w:val="24"/>
        </w:rPr>
        <w:t>Les envié actividades adecuada</w:t>
      </w:r>
      <w:r w:rsidR="00A414C6">
        <w:rPr>
          <w:rFonts w:ascii="Times New Roman" w:hAnsi="Times New Roman" w:cs="Times New Roman"/>
          <w:bCs/>
          <w:i/>
          <w:iCs/>
          <w:sz w:val="24"/>
          <w:szCs w:val="24"/>
        </w:rPr>
        <w:t>s a sus necesidades, así como vi</w:t>
      </w:r>
      <w:r w:rsidRPr="00D10C04">
        <w:rPr>
          <w:rFonts w:ascii="Times New Roman" w:hAnsi="Times New Roman" w:cs="Times New Roman"/>
          <w:bCs/>
          <w:i/>
          <w:iCs/>
          <w:sz w:val="24"/>
          <w:szCs w:val="24"/>
        </w:rPr>
        <w:t>deos hechos por mí, de ejercicios para trabajar motricidad fina, gruesa y lenguaje</w:t>
      </w:r>
      <w:r w:rsidRPr="00D10C04">
        <w:rPr>
          <w:rFonts w:ascii="Times New Roman" w:hAnsi="Times New Roman" w:cs="Times New Roman"/>
          <w:bCs/>
          <w:sz w:val="24"/>
          <w:szCs w:val="24"/>
        </w:rPr>
        <w:t xml:space="preserve"> (P23_M_G1)</w:t>
      </w:r>
      <w:r w:rsidR="00A414C6">
        <w:rPr>
          <w:rFonts w:ascii="Times New Roman" w:hAnsi="Times New Roman" w:cs="Times New Roman"/>
          <w:bCs/>
          <w:sz w:val="24"/>
          <w:szCs w:val="24"/>
        </w:rPr>
        <w:t>.</w:t>
      </w:r>
    </w:p>
    <w:p w14:paraId="0CFFB60C" w14:textId="5D95326B" w:rsidR="002A7976" w:rsidRDefault="00D10C04" w:rsidP="00A414C6">
      <w:pPr>
        <w:spacing w:after="0" w:line="360" w:lineRule="auto"/>
        <w:ind w:left="1416"/>
        <w:jc w:val="both"/>
        <w:rPr>
          <w:rFonts w:ascii="Times New Roman" w:hAnsi="Times New Roman" w:cs="Times New Roman"/>
          <w:bCs/>
          <w:sz w:val="24"/>
          <w:szCs w:val="24"/>
        </w:rPr>
      </w:pPr>
      <w:r w:rsidRPr="00D10C04">
        <w:rPr>
          <w:rFonts w:ascii="Times New Roman" w:hAnsi="Times New Roman" w:cs="Times New Roman"/>
          <w:bCs/>
          <w:i/>
          <w:iCs/>
          <w:sz w:val="24"/>
          <w:szCs w:val="24"/>
        </w:rPr>
        <w:t>Trabajo en conjunto con los profesionales maestra de USAER, psicóloga, trabajadora social y maestra de apoyo</w:t>
      </w:r>
      <w:r w:rsidRPr="00D10C04">
        <w:rPr>
          <w:rFonts w:ascii="Times New Roman" w:hAnsi="Times New Roman" w:cs="Times New Roman"/>
          <w:bCs/>
          <w:sz w:val="24"/>
          <w:szCs w:val="24"/>
        </w:rPr>
        <w:t xml:space="preserve"> (P4_M_G3).</w:t>
      </w:r>
    </w:p>
    <w:p w14:paraId="55EEC679" w14:textId="289DA696" w:rsidR="00A414C6" w:rsidRPr="00D8274C" w:rsidRDefault="00D10C04" w:rsidP="00D8274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la figura </w:t>
      </w:r>
      <w:r w:rsidR="00716EF0">
        <w:rPr>
          <w:rFonts w:ascii="Times New Roman" w:hAnsi="Times New Roman" w:cs="Times New Roman"/>
          <w:bCs/>
          <w:sz w:val="24"/>
          <w:szCs w:val="24"/>
        </w:rPr>
        <w:t>2</w:t>
      </w:r>
      <w:r>
        <w:rPr>
          <w:rFonts w:ascii="Times New Roman" w:hAnsi="Times New Roman" w:cs="Times New Roman"/>
          <w:bCs/>
          <w:sz w:val="24"/>
          <w:szCs w:val="24"/>
        </w:rPr>
        <w:t xml:space="preserve"> se agrupan </w:t>
      </w:r>
      <w:r w:rsidR="00A414C6">
        <w:rPr>
          <w:rFonts w:ascii="Times New Roman" w:hAnsi="Times New Roman" w:cs="Times New Roman"/>
          <w:bCs/>
          <w:sz w:val="24"/>
          <w:szCs w:val="24"/>
        </w:rPr>
        <w:t xml:space="preserve">los </w:t>
      </w:r>
      <w:r>
        <w:rPr>
          <w:rFonts w:ascii="Times New Roman" w:hAnsi="Times New Roman" w:cs="Times New Roman"/>
          <w:bCs/>
          <w:sz w:val="24"/>
          <w:szCs w:val="24"/>
        </w:rPr>
        <w:t>resultados</w:t>
      </w:r>
      <w:r w:rsidR="00A414C6">
        <w:rPr>
          <w:rFonts w:ascii="Times New Roman" w:hAnsi="Times New Roman" w:cs="Times New Roman"/>
          <w:bCs/>
          <w:sz w:val="24"/>
          <w:szCs w:val="24"/>
        </w:rPr>
        <w:t xml:space="preserve"> sobre las m</w:t>
      </w:r>
      <w:r w:rsidR="00A414C6" w:rsidRPr="00395AA9">
        <w:rPr>
          <w:rFonts w:ascii="Times New Roman" w:hAnsi="Times New Roman" w:cs="Times New Roman"/>
          <w:bCs/>
          <w:sz w:val="24"/>
          <w:szCs w:val="24"/>
        </w:rPr>
        <w:t>odalidades de inclusión y seguimiento académico</w:t>
      </w:r>
      <w:r w:rsidR="00A414C6">
        <w:rPr>
          <w:rFonts w:ascii="Times New Roman" w:hAnsi="Times New Roman" w:cs="Times New Roman"/>
          <w:bCs/>
          <w:sz w:val="24"/>
          <w:szCs w:val="24"/>
        </w:rPr>
        <w:t>:</w:t>
      </w:r>
    </w:p>
    <w:p w14:paraId="00BBD7E8" w14:textId="7D55B5C9" w:rsidR="005F79CD" w:rsidRDefault="005F79CD" w:rsidP="00716EF0">
      <w:pPr>
        <w:spacing w:after="0" w:line="360" w:lineRule="auto"/>
        <w:jc w:val="center"/>
        <w:rPr>
          <w:rFonts w:ascii="Times New Roman" w:hAnsi="Times New Roman" w:cs="Times New Roman"/>
          <w:b/>
          <w:sz w:val="24"/>
          <w:szCs w:val="24"/>
        </w:rPr>
      </w:pPr>
    </w:p>
    <w:p w14:paraId="0C3E7ADF" w14:textId="4F99FE47" w:rsidR="00716EF0" w:rsidRPr="00716EF0" w:rsidRDefault="00716EF0" w:rsidP="00716EF0">
      <w:pPr>
        <w:spacing w:after="0" w:line="360" w:lineRule="auto"/>
        <w:jc w:val="center"/>
        <w:rPr>
          <w:rFonts w:ascii="Times New Roman" w:hAnsi="Times New Roman" w:cs="Times New Roman"/>
          <w:bCs/>
          <w:sz w:val="24"/>
          <w:szCs w:val="24"/>
        </w:rPr>
      </w:pPr>
      <w:r w:rsidRPr="00716EF0">
        <w:rPr>
          <w:rFonts w:ascii="Times New Roman" w:hAnsi="Times New Roman" w:cs="Times New Roman"/>
          <w:b/>
          <w:sz w:val="24"/>
          <w:szCs w:val="24"/>
        </w:rPr>
        <w:t>Figura 2.</w:t>
      </w:r>
      <w:r w:rsidRPr="00716EF0">
        <w:rPr>
          <w:rFonts w:ascii="Times New Roman" w:hAnsi="Times New Roman" w:cs="Times New Roman"/>
          <w:bCs/>
          <w:sz w:val="24"/>
          <w:szCs w:val="24"/>
        </w:rPr>
        <w:t xml:space="preserve"> Modalidades de inclusión y seguimiento académico</w:t>
      </w:r>
    </w:p>
    <w:p w14:paraId="71C5AFE4" w14:textId="6B115E93" w:rsidR="007D6F8E" w:rsidRDefault="005F79CD" w:rsidP="004E74E0">
      <w:pPr>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s-VE" w:eastAsia="es-VE"/>
        </w:rPr>
        <w:drawing>
          <wp:anchor distT="0" distB="0" distL="114300" distR="114300" simplePos="0" relativeHeight="251661312" behindDoc="1" locked="0" layoutInCell="1" allowOverlap="1" wp14:anchorId="1A7D69BA" wp14:editId="2A9AD6FA">
            <wp:simplePos x="0" y="0"/>
            <wp:positionH relativeFrom="column">
              <wp:posOffset>107950</wp:posOffset>
            </wp:positionH>
            <wp:positionV relativeFrom="paragraph">
              <wp:posOffset>37465</wp:posOffset>
            </wp:positionV>
            <wp:extent cx="5334635" cy="2707005"/>
            <wp:effectExtent l="0" t="0" r="0" b="0"/>
            <wp:wrapTight wrapText="bothSides">
              <wp:wrapPolygon edited="0">
                <wp:start x="0" y="0"/>
                <wp:lineTo x="0" y="21433"/>
                <wp:lineTo x="21520" y="21433"/>
                <wp:lineTo x="2152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635" cy="2707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8AB" w:rsidRPr="00286466">
        <w:rPr>
          <w:rFonts w:ascii="Times New Roman" w:hAnsi="Times New Roman" w:cs="Times New Roman"/>
          <w:bCs/>
          <w:sz w:val="24"/>
          <w:szCs w:val="24"/>
        </w:rPr>
        <w:t>Fuente:</w:t>
      </w:r>
      <w:r w:rsidR="00C708AB" w:rsidRPr="00395AA9">
        <w:rPr>
          <w:rFonts w:ascii="Times New Roman" w:hAnsi="Times New Roman" w:cs="Times New Roman"/>
          <w:bCs/>
          <w:sz w:val="24"/>
          <w:szCs w:val="24"/>
        </w:rPr>
        <w:t xml:space="preserve"> Elaboración propia</w:t>
      </w:r>
    </w:p>
    <w:p w14:paraId="11689EEF" w14:textId="3C82F996" w:rsidR="005F79CD" w:rsidRDefault="00C708AB" w:rsidP="00585046">
      <w:pPr>
        <w:spacing w:after="0" w:line="360" w:lineRule="auto"/>
        <w:ind w:firstLine="708"/>
        <w:jc w:val="both"/>
        <w:rPr>
          <w:rFonts w:ascii="Times New Roman" w:hAnsi="Times New Roman" w:cs="Times New Roman"/>
          <w:bCs/>
          <w:sz w:val="24"/>
          <w:szCs w:val="24"/>
        </w:rPr>
      </w:pPr>
      <w:r w:rsidRPr="00395AA9">
        <w:rPr>
          <w:rFonts w:ascii="Times New Roman" w:hAnsi="Times New Roman" w:cs="Times New Roman"/>
          <w:bCs/>
          <w:sz w:val="24"/>
          <w:szCs w:val="24"/>
        </w:rPr>
        <w:t xml:space="preserve">En relación con los principales retos educativos </w:t>
      </w:r>
      <w:r w:rsidR="00C549ED">
        <w:rPr>
          <w:rFonts w:ascii="Times New Roman" w:hAnsi="Times New Roman" w:cs="Times New Roman"/>
          <w:bCs/>
          <w:sz w:val="24"/>
          <w:szCs w:val="24"/>
        </w:rPr>
        <w:t>experimentado</w:t>
      </w:r>
      <w:r w:rsidRPr="00395AA9">
        <w:rPr>
          <w:rFonts w:ascii="Times New Roman" w:hAnsi="Times New Roman" w:cs="Times New Roman"/>
          <w:bCs/>
          <w:sz w:val="24"/>
          <w:szCs w:val="24"/>
        </w:rPr>
        <w:t xml:space="preserve">s ante la contingencia </w:t>
      </w:r>
      <w:r w:rsidR="00780CCD">
        <w:rPr>
          <w:rFonts w:ascii="Times New Roman" w:hAnsi="Times New Roman" w:cs="Times New Roman"/>
          <w:bCs/>
          <w:sz w:val="24"/>
          <w:szCs w:val="24"/>
        </w:rPr>
        <w:t>covid</w:t>
      </w:r>
      <w:r w:rsidRPr="00395AA9">
        <w:rPr>
          <w:rFonts w:ascii="Times New Roman" w:hAnsi="Times New Roman" w:cs="Times New Roman"/>
          <w:bCs/>
          <w:sz w:val="24"/>
          <w:szCs w:val="24"/>
        </w:rPr>
        <w:t>-19</w:t>
      </w:r>
      <w:r w:rsidR="00C549ED">
        <w:rPr>
          <w:rFonts w:ascii="Times New Roman" w:hAnsi="Times New Roman" w:cs="Times New Roman"/>
          <w:bCs/>
          <w:sz w:val="24"/>
          <w:szCs w:val="24"/>
        </w:rPr>
        <w:t>,</w:t>
      </w:r>
      <w:r w:rsidR="00B4561F">
        <w:rPr>
          <w:rFonts w:ascii="Times New Roman" w:hAnsi="Times New Roman" w:cs="Times New Roman"/>
          <w:bCs/>
          <w:sz w:val="24"/>
          <w:szCs w:val="24"/>
        </w:rPr>
        <w:t xml:space="preserve"> en la figura 3 se agrupan los resultados</w:t>
      </w:r>
      <w:r w:rsidR="00D8274C">
        <w:rPr>
          <w:rFonts w:ascii="Times New Roman" w:hAnsi="Times New Roman" w:cs="Times New Roman"/>
          <w:bCs/>
          <w:sz w:val="24"/>
          <w:szCs w:val="24"/>
        </w:rPr>
        <w:t>.</w:t>
      </w:r>
    </w:p>
    <w:p w14:paraId="37CE688F" w14:textId="4A4BD90B" w:rsidR="004E74E0" w:rsidRDefault="004E74E0" w:rsidP="005F79CD">
      <w:pPr>
        <w:spacing w:after="0" w:line="360" w:lineRule="auto"/>
        <w:ind w:firstLine="360"/>
        <w:jc w:val="both"/>
        <w:rPr>
          <w:rFonts w:ascii="Times New Roman" w:hAnsi="Times New Roman" w:cs="Times New Roman"/>
          <w:bCs/>
          <w:sz w:val="24"/>
          <w:szCs w:val="24"/>
        </w:rPr>
      </w:pPr>
    </w:p>
    <w:p w14:paraId="5AD26000" w14:textId="53B9B425" w:rsidR="00A66CDA" w:rsidRDefault="00A66CDA" w:rsidP="005F79CD">
      <w:pPr>
        <w:spacing w:after="0" w:line="360" w:lineRule="auto"/>
        <w:ind w:firstLine="360"/>
        <w:jc w:val="both"/>
        <w:rPr>
          <w:rFonts w:ascii="Times New Roman" w:hAnsi="Times New Roman" w:cs="Times New Roman"/>
          <w:bCs/>
          <w:sz w:val="24"/>
          <w:szCs w:val="24"/>
        </w:rPr>
      </w:pPr>
    </w:p>
    <w:p w14:paraId="1640C89C" w14:textId="4E5CC1FE" w:rsidR="00A66CDA" w:rsidRDefault="00A66CDA" w:rsidP="005F79CD">
      <w:pPr>
        <w:spacing w:after="0" w:line="360" w:lineRule="auto"/>
        <w:ind w:firstLine="360"/>
        <w:jc w:val="both"/>
        <w:rPr>
          <w:rFonts w:ascii="Times New Roman" w:hAnsi="Times New Roman" w:cs="Times New Roman"/>
          <w:bCs/>
          <w:sz w:val="24"/>
          <w:szCs w:val="24"/>
        </w:rPr>
      </w:pPr>
    </w:p>
    <w:p w14:paraId="578B0563" w14:textId="0B5A982F" w:rsidR="00A66CDA" w:rsidRDefault="00A66CDA" w:rsidP="005F79CD">
      <w:pPr>
        <w:spacing w:after="0" w:line="360" w:lineRule="auto"/>
        <w:ind w:firstLine="360"/>
        <w:jc w:val="both"/>
        <w:rPr>
          <w:rFonts w:ascii="Times New Roman" w:hAnsi="Times New Roman" w:cs="Times New Roman"/>
          <w:bCs/>
          <w:sz w:val="24"/>
          <w:szCs w:val="24"/>
        </w:rPr>
      </w:pPr>
    </w:p>
    <w:p w14:paraId="2D8D0829" w14:textId="167ED281" w:rsidR="00A66CDA" w:rsidRDefault="00A66CDA" w:rsidP="005F79CD">
      <w:pPr>
        <w:spacing w:after="0" w:line="360" w:lineRule="auto"/>
        <w:ind w:firstLine="360"/>
        <w:jc w:val="both"/>
        <w:rPr>
          <w:rFonts w:ascii="Times New Roman" w:hAnsi="Times New Roman" w:cs="Times New Roman"/>
          <w:bCs/>
          <w:sz w:val="24"/>
          <w:szCs w:val="24"/>
        </w:rPr>
      </w:pPr>
    </w:p>
    <w:p w14:paraId="1A5E6EE4" w14:textId="33D0D401" w:rsidR="00A66CDA" w:rsidRDefault="00A66CDA" w:rsidP="005F79CD">
      <w:pPr>
        <w:spacing w:after="0" w:line="360" w:lineRule="auto"/>
        <w:ind w:firstLine="360"/>
        <w:jc w:val="both"/>
        <w:rPr>
          <w:rFonts w:ascii="Times New Roman" w:hAnsi="Times New Roman" w:cs="Times New Roman"/>
          <w:bCs/>
          <w:sz w:val="24"/>
          <w:szCs w:val="24"/>
        </w:rPr>
      </w:pPr>
    </w:p>
    <w:p w14:paraId="6D620686" w14:textId="64A12C8D" w:rsidR="00A66CDA" w:rsidRDefault="00A66CDA" w:rsidP="005F79CD">
      <w:pPr>
        <w:spacing w:after="0" w:line="360" w:lineRule="auto"/>
        <w:ind w:firstLine="360"/>
        <w:jc w:val="both"/>
        <w:rPr>
          <w:rFonts w:ascii="Times New Roman" w:hAnsi="Times New Roman" w:cs="Times New Roman"/>
          <w:bCs/>
          <w:sz w:val="24"/>
          <w:szCs w:val="24"/>
        </w:rPr>
      </w:pPr>
    </w:p>
    <w:p w14:paraId="5B9C798F" w14:textId="617EA284" w:rsidR="00B4561F" w:rsidRDefault="00B4561F" w:rsidP="00B4561F">
      <w:pPr>
        <w:spacing w:after="0" w:line="360" w:lineRule="auto"/>
        <w:jc w:val="center"/>
        <w:rPr>
          <w:rFonts w:ascii="Times New Roman" w:hAnsi="Times New Roman" w:cs="Times New Roman"/>
          <w:bCs/>
          <w:sz w:val="24"/>
          <w:szCs w:val="24"/>
        </w:rPr>
      </w:pPr>
      <w:r w:rsidRPr="00716EF0">
        <w:rPr>
          <w:rFonts w:ascii="Times New Roman" w:hAnsi="Times New Roman" w:cs="Times New Roman"/>
          <w:b/>
          <w:sz w:val="24"/>
          <w:szCs w:val="24"/>
        </w:rPr>
        <w:lastRenderedPageBreak/>
        <w:t xml:space="preserve">Figura </w:t>
      </w:r>
      <w:r>
        <w:rPr>
          <w:rFonts w:ascii="Times New Roman" w:hAnsi="Times New Roman" w:cs="Times New Roman"/>
          <w:b/>
          <w:sz w:val="24"/>
          <w:szCs w:val="24"/>
        </w:rPr>
        <w:t xml:space="preserve">3. </w:t>
      </w:r>
      <w:r>
        <w:rPr>
          <w:rFonts w:ascii="Times New Roman" w:hAnsi="Times New Roman" w:cs="Times New Roman"/>
          <w:bCs/>
          <w:sz w:val="24"/>
          <w:szCs w:val="24"/>
        </w:rPr>
        <w:t>P</w:t>
      </w:r>
      <w:r w:rsidRPr="00395AA9">
        <w:rPr>
          <w:rFonts w:ascii="Times New Roman" w:hAnsi="Times New Roman" w:cs="Times New Roman"/>
          <w:bCs/>
          <w:sz w:val="24"/>
          <w:szCs w:val="24"/>
        </w:rPr>
        <w:t xml:space="preserve">rincipales retos educativos </w:t>
      </w:r>
      <w:r>
        <w:rPr>
          <w:rFonts w:ascii="Times New Roman" w:hAnsi="Times New Roman" w:cs="Times New Roman"/>
          <w:bCs/>
          <w:sz w:val="24"/>
          <w:szCs w:val="24"/>
        </w:rPr>
        <w:t>experimentado</w:t>
      </w:r>
      <w:r w:rsidRPr="00395AA9">
        <w:rPr>
          <w:rFonts w:ascii="Times New Roman" w:hAnsi="Times New Roman" w:cs="Times New Roman"/>
          <w:bCs/>
          <w:sz w:val="24"/>
          <w:szCs w:val="24"/>
        </w:rPr>
        <w:t xml:space="preserve">s ante la contingencia </w:t>
      </w:r>
      <w:r>
        <w:rPr>
          <w:rFonts w:ascii="Times New Roman" w:hAnsi="Times New Roman" w:cs="Times New Roman"/>
          <w:bCs/>
          <w:sz w:val="24"/>
          <w:szCs w:val="24"/>
        </w:rPr>
        <w:t>covid</w:t>
      </w:r>
      <w:r w:rsidRPr="00395AA9">
        <w:rPr>
          <w:rFonts w:ascii="Times New Roman" w:hAnsi="Times New Roman" w:cs="Times New Roman"/>
          <w:bCs/>
          <w:sz w:val="24"/>
          <w:szCs w:val="24"/>
        </w:rPr>
        <w:t>-19</w:t>
      </w:r>
      <w:r>
        <w:rPr>
          <w:rFonts w:ascii="Times New Roman" w:hAnsi="Times New Roman" w:cs="Times New Roman"/>
          <w:bCs/>
          <w:sz w:val="24"/>
          <w:szCs w:val="24"/>
        </w:rPr>
        <w:t xml:space="preserve"> (percepción docente de primaria)</w:t>
      </w:r>
    </w:p>
    <w:p w14:paraId="461F2410" w14:textId="766EF6E6" w:rsidR="005F79CD" w:rsidRDefault="00A66CDA" w:rsidP="004E74E0">
      <w:pPr>
        <w:spacing w:after="0" w:line="360" w:lineRule="auto"/>
        <w:ind w:firstLine="360"/>
        <w:jc w:val="both"/>
        <w:rPr>
          <w:rFonts w:ascii="Times New Roman" w:hAnsi="Times New Roman" w:cs="Times New Roman"/>
          <w:bCs/>
          <w:sz w:val="24"/>
          <w:szCs w:val="24"/>
        </w:rPr>
      </w:pPr>
      <w:r>
        <w:rPr>
          <w:noProof/>
          <w:lang w:val="es-VE" w:eastAsia="es-VE"/>
        </w:rPr>
        <w:drawing>
          <wp:anchor distT="0" distB="0" distL="114300" distR="114300" simplePos="0" relativeHeight="251660288" behindDoc="1" locked="0" layoutInCell="1" allowOverlap="1" wp14:anchorId="400C9C41" wp14:editId="47A2C09B">
            <wp:simplePos x="0" y="0"/>
            <wp:positionH relativeFrom="margin">
              <wp:posOffset>336550</wp:posOffset>
            </wp:positionH>
            <wp:positionV relativeFrom="margin">
              <wp:posOffset>527050</wp:posOffset>
            </wp:positionV>
            <wp:extent cx="4820285" cy="3164205"/>
            <wp:effectExtent l="0" t="0" r="0" b="0"/>
            <wp:wrapTight wrapText="bothSides">
              <wp:wrapPolygon edited="0">
                <wp:start x="0" y="0"/>
                <wp:lineTo x="0" y="21457"/>
                <wp:lineTo x="21512" y="21457"/>
                <wp:lineTo x="2151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0285" cy="316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21935" w14:textId="5F12FC89" w:rsidR="005F79CD" w:rsidRDefault="005F79CD" w:rsidP="005F79CD">
      <w:pPr>
        <w:spacing w:after="0" w:line="360" w:lineRule="auto"/>
        <w:rPr>
          <w:rFonts w:ascii="Times New Roman" w:hAnsi="Times New Roman" w:cs="Times New Roman"/>
          <w:bCs/>
          <w:sz w:val="24"/>
          <w:szCs w:val="24"/>
        </w:rPr>
      </w:pPr>
    </w:p>
    <w:p w14:paraId="4522AD4F" w14:textId="3D533F21" w:rsidR="005F79CD" w:rsidRDefault="005F79CD" w:rsidP="005F79CD">
      <w:pPr>
        <w:spacing w:after="0" w:line="360" w:lineRule="auto"/>
        <w:rPr>
          <w:rFonts w:ascii="Times New Roman" w:hAnsi="Times New Roman" w:cs="Times New Roman"/>
          <w:bCs/>
          <w:sz w:val="24"/>
          <w:szCs w:val="24"/>
        </w:rPr>
      </w:pPr>
    </w:p>
    <w:p w14:paraId="1220C553" w14:textId="49A5898D" w:rsidR="005F79CD" w:rsidRDefault="005F79CD" w:rsidP="005F79CD">
      <w:pPr>
        <w:spacing w:after="0" w:line="360" w:lineRule="auto"/>
        <w:rPr>
          <w:rFonts w:ascii="Times New Roman" w:hAnsi="Times New Roman" w:cs="Times New Roman"/>
          <w:bCs/>
          <w:sz w:val="24"/>
          <w:szCs w:val="24"/>
        </w:rPr>
      </w:pPr>
    </w:p>
    <w:p w14:paraId="190B7A7D" w14:textId="56E435C6" w:rsidR="005F79CD" w:rsidRDefault="005F79CD" w:rsidP="005F79CD">
      <w:pPr>
        <w:spacing w:after="0" w:line="360" w:lineRule="auto"/>
        <w:rPr>
          <w:rFonts w:ascii="Times New Roman" w:hAnsi="Times New Roman" w:cs="Times New Roman"/>
          <w:bCs/>
          <w:sz w:val="24"/>
          <w:szCs w:val="24"/>
        </w:rPr>
      </w:pPr>
    </w:p>
    <w:p w14:paraId="49029623" w14:textId="49D8C983" w:rsidR="005F79CD" w:rsidRDefault="005F79CD" w:rsidP="005F79CD">
      <w:pPr>
        <w:tabs>
          <w:tab w:val="left" w:pos="4211"/>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p>
    <w:p w14:paraId="45F95809" w14:textId="77777777" w:rsidR="005F79CD" w:rsidRDefault="005F79CD" w:rsidP="005F79CD">
      <w:pPr>
        <w:spacing w:after="0" w:line="360" w:lineRule="auto"/>
        <w:rPr>
          <w:rFonts w:ascii="Times New Roman" w:hAnsi="Times New Roman" w:cs="Times New Roman"/>
          <w:bCs/>
          <w:sz w:val="24"/>
          <w:szCs w:val="24"/>
        </w:rPr>
      </w:pPr>
    </w:p>
    <w:p w14:paraId="2AD50976" w14:textId="77777777" w:rsidR="005F79CD" w:rsidRDefault="005F79CD" w:rsidP="005F79CD">
      <w:pPr>
        <w:spacing w:after="0" w:line="360" w:lineRule="auto"/>
        <w:jc w:val="center"/>
        <w:rPr>
          <w:rFonts w:ascii="Times New Roman" w:hAnsi="Times New Roman" w:cs="Times New Roman"/>
          <w:bCs/>
          <w:sz w:val="24"/>
          <w:szCs w:val="24"/>
        </w:rPr>
      </w:pPr>
    </w:p>
    <w:p w14:paraId="43F6F8F9" w14:textId="77777777" w:rsidR="00A414C6" w:rsidRDefault="00A414C6" w:rsidP="00D8274C">
      <w:pPr>
        <w:spacing w:after="0" w:line="360" w:lineRule="auto"/>
        <w:jc w:val="center"/>
        <w:rPr>
          <w:rFonts w:ascii="Times New Roman" w:hAnsi="Times New Roman" w:cs="Times New Roman"/>
          <w:bCs/>
          <w:sz w:val="24"/>
          <w:szCs w:val="24"/>
        </w:rPr>
      </w:pPr>
    </w:p>
    <w:p w14:paraId="74BA3901" w14:textId="77777777" w:rsidR="00A414C6" w:rsidRDefault="00A414C6" w:rsidP="00D8274C">
      <w:pPr>
        <w:spacing w:after="0" w:line="360" w:lineRule="auto"/>
        <w:jc w:val="center"/>
        <w:rPr>
          <w:rFonts w:ascii="Times New Roman" w:hAnsi="Times New Roman" w:cs="Times New Roman"/>
          <w:bCs/>
          <w:sz w:val="24"/>
          <w:szCs w:val="24"/>
        </w:rPr>
      </w:pPr>
    </w:p>
    <w:p w14:paraId="2729BF52" w14:textId="77777777" w:rsidR="00A414C6" w:rsidRDefault="00A414C6" w:rsidP="00D8274C">
      <w:pPr>
        <w:spacing w:after="0" w:line="360" w:lineRule="auto"/>
        <w:jc w:val="center"/>
        <w:rPr>
          <w:rFonts w:ascii="Times New Roman" w:hAnsi="Times New Roman" w:cs="Times New Roman"/>
          <w:bCs/>
          <w:sz w:val="24"/>
          <w:szCs w:val="24"/>
        </w:rPr>
      </w:pPr>
    </w:p>
    <w:p w14:paraId="079D6C42" w14:textId="77777777" w:rsidR="00A414C6" w:rsidRDefault="00A414C6" w:rsidP="00D8274C">
      <w:pPr>
        <w:spacing w:after="0" w:line="360" w:lineRule="auto"/>
        <w:jc w:val="center"/>
        <w:rPr>
          <w:rFonts w:ascii="Times New Roman" w:hAnsi="Times New Roman" w:cs="Times New Roman"/>
          <w:bCs/>
          <w:sz w:val="24"/>
          <w:szCs w:val="24"/>
        </w:rPr>
      </w:pPr>
    </w:p>
    <w:p w14:paraId="51A7BF88" w14:textId="41CCB73A" w:rsidR="004B7D56" w:rsidRDefault="005F79CD" w:rsidP="00585046">
      <w:pPr>
        <w:spacing w:after="0" w:line="360" w:lineRule="auto"/>
        <w:jc w:val="center"/>
        <w:rPr>
          <w:rFonts w:ascii="Times New Roman" w:hAnsi="Times New Roman" w:cs="Times New Roman"/>
          <w:bCs/>
          <w:sz w:val="24"/>
          <w:szCs w:val="24"/>
        </w:rPr>
      </w:pPr>
      <w:r w:rsidRPr="00286466">
        <w:rPr>
          <w:rFonts w:ascii="Times New Roman" w:hAnsi="Times New Roman" w:cs="Times New Roman"/>
          <w:bCs/>
          <w:sz w:val="24"/>
          <w:szCs w:val="24"/>
        </w:rPr>
        <w:t>Fuente:</w:t>
      </w:r>
      <w:r w:rsidRPr="00395AA9">
        <w:rPr>
          <w:rFonts w:ascii="Times New Roman" w:hAnsi="Times New Roman" w:cs="Times New Roman"/>
          <w:bCs/>
          <w:sz w:val="24"/>
          <w:szCs w:val="24"/>
        </w:rPr>
        <w:t xml:space="preserve"> Elaboración propia</w:t>
      </w:r>
    </w:p>
    <w:p w14:paraId="05E2D55B" w14:textId="1EB99C23" w:rsidR="00A414C6" w:rsidRDefault="00A414C6" w:rsidP="00B4561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w:t>
      </w:r>
      <w:r w:rsidR="00100CAD">
        <w:rPr>
          <w:rFonts w:ascii="Times New Roman" w:hAnsi="Times New Roman" w:cs="Times New Roman"/>
          <w:bCs/>
          <w:sz w:val="24"/>
          <w:szCs w:val="24"/>
        </w:rPr>
        <w:t>n</w:t>
      </w:r>
      <w:r w:rsidR="00284CDC">
        <w:rPr>
          <w:rFonts w:ascii="Times New Roman" w:hAnsi="Times New Roman" w:cs="Times New Roman"/>
          <w:bCs/>
          <w:sz w:val="24"/>
          <w:szCs w:val="24"/>
        </w:rPr>
        <w:t xml:space="preserve"> </w:t>
      </w:r>
      <w:r w:rsidR="00C549ED">
        <w:rPr>
          <w:rFonts w:ascii="Times New Roman" w:hAnsi="Times New Roman" w:cs="Times New Roman"/>
          <w:bCs/>
          <w:sz w:val="24"/>
          <w:szCs w:val="24"/>
        </w:rPr>
        <w:t xml:space="preserve">los siguientes </w:t>
      </w:r>
      <w:r w:rsidR="00284CDC" w:rsidRPr="00395AA9">
        <w:rPr>
          <w:rFonts w:ascii="Times New Roman" w:hAnsi="Times New Roman" w:cs="Times New Roman"/>
          <w:bCs/>
          <w:sz w:val="24"/>
          <w:szCs w:val="24"/>
        </w:rPr>
        <w:t xml:space="preserve">fragmentos </w:t>
      </w:r>
      <w:r>
        <w:rPr>
          <w:rFonts w:ascii="Times New Roman" w:hAnsi="Times New Roman" w:cs="Times New Roman"/>
          <w:bCs/>
          <w:sz w:val="24"/>
          <w:szCs w:val="24"/>
        </w:rPr>
        <w:t xml:space="preserve">se reflejan los principales retos según la percepción de los docentes: </w:t>
      </w:r>
    </w:p>
    <w:p w14:paraId="2684C67B" w14:textId="77777777" w:rsidR="00A414C6" w:rsidRDefault="008C6166" w:rsidP="00A414C6">
      <w:pPr>
        <w:spacing w:after="0" w:line="360" w:lineRule="auto"/>
        <w:ind w:left="1416"/>
        <w:jc w:val="both"/>
        <w:rPr>
          <w:rFonts w:ascii="Times New Roman" w:hAnsi="Times New Roman" w:cs="Times New Roman"/>
          <w:bCs/>
          <w:sz w:val="24"/>
          <w:szCs w:val="24"/>
        </w:rPr>
      </w:pPr>
      <w:r w:rsidRPr="00395AA9">
        <w:rPr>
          <w:rFonts w:ascii="Times New Roman" w:hAnsi="Times New Roman" w:cs="Times New Roman"/>
          <w:bCs/>
          <w:i/>
          <w:iCs/>
          <w:sz w:val="24"/>
          <w:szCs w:val="24"/>
        </w:rPr>
        <w:t>Es</w:t>
      </w:r>
      <w:r w:rsidR="00C708AB" w:rsidRPr="00395AA9">
        <w:rPr>
          <w:rFonts w:ascii="Times New Roman" w:hAnsi="Times New Roman" w:cs="Times New Roman"/>
          <w:bCs/>
          <w:i/>
          <w:iCs/>
          <w:sz w:val="24"/>
          <w:szCs w:val="24"/>
        </w:rPr>
        <w:t xml:space="preserve"> </w:t>
      </w:r>
      <w:r w:rsidR="007B0FBC" w:rsidRPr="00395AA9">
        <w:rPr>
          <w:rFonts w:ascii="Times New Roman" w:hAnsi="Times New Roman" w:cs="Times New Roman"/>
          <w:bCs/>
          <w:i/>
          <w:iCs/>
          <w:sz w:val="24"/>
          <w:szCs w:val="24"/>
        </w:rPr>
        <w:t>una situación muy difícil</w:t>
      </w:r>
      <w:r w:rsidR="00C708AB" w:rsidRPr="00395AA9">
        <w:rPr>
          <w:rFonts w:ascii="Times New Roman" w:hAnsi="Times New Roman" w:cs="Times New Roman"/>
          <w:bCs/>
          <w:i/>
          <w:iCs/>
          <w:sz w:val="24"/>
          <w:szCs w:val="24"/>
        </w:rPr>
        <w:t xml:space="preserve"> y nunca vista</w:t>
      </w:r>
      <w:r w:rsidR="00D8274C">
        <w:rPr>
          <w:rFonts w:ascii="Times New Roman" w:hAnsi="Times New Roman" w:cs="Times New Roman"/>
          <w:bCs/>
          <w:i/>
          <w:iCs/>
          <w:sz w:val="24"/>
          <w:szCs w:val="24"/>
        </w:rPr>
        <w:t>, e</w:t>
      </w:r>
      <w:r w:rsidR="00C708AB" w:rsidRPr="00395AA9">
        <w:rPr>
          <w:rFonts w:ascii="Times New Roman" w:hAnsi="Times New Roman" w:cs="Times New Roman"/>
          <w:bCs/>
          <w:i/>
          <w:iCs/>
          <w:sz w:val="24"/>
          <w:szCs w:val="24"/>
        </w:rPr>
        <w:t>ducación a distancia. Pocos han sido los padres que han cumplido con su labor, quiero pensar que existen varios factores que limitan el trabajo del padre. Tal es la situación económica por la que atraviesan, o la falta de conocimiento de cómo enseñar, aunque muchos desempeñaron su labor al pie de la letra. Y estuvieron siempre dispuestos a ayudar</w:t>
      </w:r>
      <w:r w:rsidR="00C708AB" w:rsidRPr="00395AA9">
        <w:rPr>
          <w:rFonts w:ascii="Times New Roman" w:hAnsi="Times New Roman" w:cs="Times New Roman"/>
          <w:bCs/>
          <w:sz w:val="24"/>
          <w:szCs w:val="24"/>
        </w:rPr>
        <w:t xml:space="preserve"> (</w:t>
      </w:r>
      <w:r w:rsidR="00631E04">
        <w:rPr>
          <w:rFonts w:ascii="Times New Roman" w:hAnsi="Times New Roman" w:cs="Times New Roman"/>
          <w:bCs/>
          <w:sz w:val="24"/>
          <w:szCs w:val="24"/>
        </w:rPr>
        <w:t>P1</w:t>
      </w:r>
      <w:r w:rsidR="00C708AB" w:rsidRPr="00395AA9">
        <w:rPr>
          <w:rFonts w:ascii="Times New Roman" w:hAnsi="Times New Roman" w:cs="Times New Roman"/>
          <w:bCs/>
          <w:sz w:val="24"/>
          <w:szCs w:val="24"/>
        </w:rPr>
        <w:t>5</w:t>
      </w:r>
      <w:r w:rsidR="00631E04">
        <w:rPr>
          <w:rFonts w:ascii="Times New Roman" w:hAnsi="Times New Roman" w:cs="Times New Roman"/>
          <w:bCs/>
          <w:sz w:val="24"/>
          <w:szCs w:val="24"/>
        </w:rPr>
        <w:t>_H_G4</w:t>
      </w:r>
      <w:r w:rsidR="00C708AB" w:rsidRPr="00395AA9">
        <w:rPr>
          <w:rFonts w:ascii="Times New Roman" w:hAnsi="Times New Roman" w:cs="Times New Roman"/>
          <w:bCs/>
          <w:sz w:val="24"/>
          <w:szCs w:val="24"/>
        </w:rPr>
        <w:t>)</w:t>
      </w:r>
      <w:r w:rsidR="00A414C6">
        <w:rPr>
          <w:rFonts w:ascii="Times New Roman" w:hAnsi="Times New Roman" w:cs="Times New Roman"/>
          <w:bCs/>
          <w:sz w:val="24"/>
          <w:szCs w:val="24"/>
        </w:rPr>
        <w:t>.</w:t>
      </w:r>
      <w:r w:rsidR="006D7CC1">
        <w:rPr>
          <w:rFonts w:ascii="Times New Roman" w:hAnsi="Times New Roman" w:cs="Times New Roman"/>
          <w:bCs/>
          <w:sz w:val="24"/>
          <w:szCs w:val="24"/>
        </w:rPr>
        <w:t xml:space="preserve"> </w:t>
      </w:r>
    </w:p>
    <w:p w14:paraId="3B9D1470" w14:textId="15798870" w:rsidR="00785512" w:rsidRDefault="00C708AB" w:rsidP="00A414C6">
      <w:pPr>
        <w:spacing w:after="0" w:line="360" w:lineRule="auto"/>
        <w:ind w:left="1416"/>
        <w:jc w:val="both"/>
        <w:rPr>
          <w:rFonts w:ascii="Times New Roman" w:hAnsi="Times New Roman" w:cs="Times New Roman"/>
          <w:bCs/>
          <w:sz w:val="24"/>
          <w:szCs w:val="24"/>
        </w:rPr>
      </w:pPr>
      <w:r w:rsidRPr="00395AA9">
        <w:rPr>
          <w:rFonts w:ascii="Times New Roman" w:hAnsi="Times New Roman" w:cs="Times New Roman"/>
          <w:bCs/>
          <w:i/>
          <w:iCs/>
          <w:sz w:val="24"/>
          <w:szCs w:val="24"/>
        </w:rPr>
        <w:t>El trabajar a distancia sin duda es más complicado, pero logramos adaptarnos a esta modalidad muy rápido</w:t>
      </w:r>
      <w:r w:rsidR="00D8274C">
        <w:rPr>
          <w:rFonts w:ascii="Times New Roman" w:hAnsi="Times New Roman" w:cs="Times New Roman"/>
          <w:bCs/>
          <w:i/>
          <w:iCs/>
          <w:sz w:val="24"/>
          <w:szCs w:val="24"/>
        </w:rPr>
        <w:t>,</w:t>
      </w:r>
      <w:r w:rsidRPr="00395AA9">
        <w:rPr>
          <w:rFonts w:ascii="Times New Roman" w:hAnsi="Times New Roman" w:cs="Times New Roman"/>
          <w:bCs/>
          <w:i/>
          <w:iCs/>
          <w:sz w:val="24"/>
          <w:szCs w:val="24"/>
        </w:rPr>
        <w:t xml:space="preserve"> no todos aprenden a la par</w:t>
      </w:r>
      <w:r w:rsidR="00D8274C">
        <w:rPr>
          <w:rFonts w:ascii="Times New Roman" w:hAnsi="Times New Roman" w:cs="Times New Roman"/>
          <w:bCs/>
          <w:i/>
          <w:iCs/>
          <w:sz w:val="24"/>
          <w:szCs w:val="24"/>
        </w:rPr>
        <w:t>,</w:t>
      </w:r>
      <w:r w:rsidRPr="00395AA9">
        <w:rPr>
          <w:rFonts w:ascii="Times New Roman" w:hAnsi="Times New Roman" w:cs="Times New Roman"/>
          <w:bCs/>
          <w:i/>
          <w:iCs/>
          <w:sz w:val="24"/>
          <w:szCs w:val="24"/>
        </w:rPr>
        <w:t xml:space="preserve"> por lo cual hay que regresarnos al contenido y hacer adecuaciones </w:t>
      </w:r>
      <w:r w:rsidRPr="00A414C6">
        <w:rPr>
          <w:rFonts w:ascii="Times New Roman" w:hAnsi="Times New Roman" w:cs="Times New Roman"/>
          <w:bCs/>
          <w:iCs/>
          <w:sz w:val="24"/>
          <w:szCs w:val="24"/>
        </w:rPr>
        <w:t>(</w:t>
      </w:r>
      <w:r w:rsidRPr="00395AA9">
        <w:rPr>
          <w:rFonts w:ascii="Times New Roman" w:hAnsi="Times New Roman" w:cs="Times New Roman"/>
          <w:bCs/>
          <w:sz w:val="24"/>
          <w:szCs w:val="24"/>
        </w:rPr>
        <w:t>P7</w:t>
      </w:r>
      <w:r w:rsidR="00631E04">
        <w:rPr>
          <w:rFonts w:ascii="Times New Roman" w:hAnsi="Times New Roman" w:cs="Times New Roman"/>
          <w:bCs/>
          <w:sz w:val="24"/>
          <w:szCs w:val="24"/>
        </w:rPr>
        <w:t>_M_G6</w:t>
      </w:r>
      <w:r w:rsidRPr="00395AA9">
        <w:rPr>
          <w:rFonts w:ascii="Times New Roman" w:hAnsi="Times New Roman" w:cs="Times New Roman"/>
          <w:bCs/>
          <w:sz w:val="24"/>
          <w:szCs w:val="24"/>
        </w:rPr>
        <w:t>)</w:t>
      </w:r>
      <w:r w:rsidR="005F79CD">
        <w:rPr>
          <w:rFonts w:ascii="Times New Roman" w:hAnsi="Times New Roman" w:cs="Times New Roman"/>
          <w:bCs/>
          <w:sz w:val="24"/>
          <w:szCs w:val="24"/>
        </w:rPr>
        <w:t>.</w:t>
      </w:r>
    </w:p>
    <w:p w14:paraId="1192B6FE" w14:textId="4482DC5B" w:rsidR="004E74E0" w:rsidRDefault="004E74E0" w:rsidP="004E74E0">
      <w:pPr>
        <w:spacing w:after="0" w:line="360" w:lineRule="auto"/>
        <w:jc w:val="center"/>
        <w:rPr>
          <w:rFonts w:ascii="Times New Roman" w:hAnsi="Times New Roman" w:cs="Times New Roman"/>
          <w:b/>
          <w:sz w:val="28"/>
          <w:szCs w:val="28"/>
        </w:rPr>
      </w:pPr>
    </w:p>
    <w:p w14:paraId="6B4C5DBB" w14:textId="6BB4C47E" w:rsidR="004E74E0" w:rsidRDefault="004E74E0" w:rsidP="004E74E0">
      <w:pPr>
        <w:spacing w:after="0" w:line="360" w:lineRule="auto"/>
        <w:jc w:val="center"/>
        <w:rPr>
          <w:rFonts w:ascii="Times New Roman" w:hAnsi="Times New Roman" w:cs="Times New Roman"/>
          <w:b/>
          <w:sz w:val="28"/>
          <w:szCs w:val="28"/>
        </w:rPr>
      </w:pPr>
    </w:p>
    <w:p w14:paraId="10E315D4" w14:textId="72C929D3" w:rsidR="004E74E0" w:rsidRDefault="004E74E0" w:rsidP="004E74E0">
      <w:pPr>
        <w:spacing w:after="0" w:line="360" w:lineRule="auto"/>
        <w:jc w:val="center"/>
        <w:rPr>
          <w:rFonts w:ascii="Times New Roman" w:hAnsi="Times New Roman" w:cs="Times New Roman"/>
          <w:b/>
          <w:sz w:val="28"/>
          <w:szCs w:val="28"/>
        </w:rPr>
      </w:pPr>
    </w:p>
    <w:p w14:paraId="2A566C41" w14:textId="32FFC927" w:rsidR="004E74E0" w:rsidRDefault="004E74E0" w:rsidP="004E74E0">
      <w:pPr>
        <w:spacing w:after="0" w:line="360" w:lineRule="auto"/>
        <w:jc w:val="center"/>
        <w:rPr>
          <w:rFonts w:ascii="Times New Roman" w:hAnsi="Times New Roman" w:cs="Times New Roman"/>
          <w:b/>
          <w:sz w:val="28"/>
          <w:szCs w:val="28"/>
        </w:rPr>
      </w:pPr>
    </w:p>
    <w:p w14:paraId="19D4A7E0" w14:textId="0E38F387" w:rsidR="000E7502" w:rsidRDefault="000E7502" w:rsidP="004E74E0">
      <w:pPr>
        <w:spacing w:after="0" w:line="360" w:lineRule="auto"/>
        <w:jc w:val="center"/>
        <w:rPr>
          <w:rFonts w:ascii="Times New Roman" w:hAnsi="Times New Roman" w:cs="Times New Roman"/>
          <w:b/>
          <w:sz w:val="28"/>
          <w:szCs w:val="28"/>
        </w:rPr>
      </w:pPr>
    </w:p>
    <w:p w14:paraId="39E32988" w14:textId="77777777" w:rsidR="000E7502" w:rsidRDefault="000E7502" w:rsidP="004E74E0">
      <w:pPr>
        <w:spacing w:after="0" w:line="360" w:lineRule="auto"/>
        <w:jc w:val="center"/>
        <w:rPr>
          <w:rFonts w:ascii="Times New Roman" w:hAnsi="Times New Roman" w:cs="Times New Roman"/>
          <w:b/>
          <w:sz w:val="28"/>
          <w:szCs w:val="28"/>
        </w:rPr>
      </w:pPr>
    </w:p>
    <w:p w14:paraId="0DEF905F" w14:textId="7D286409" w:rsidR="00785512" w:rsidRPr="00A66CDA" w:rsidRDefault="00C44CEA" w:rsidP="004E74E0">
      <w:pPr>
        <w:spacing w:after="0" w:line="360" w:lineRule="auto"/>
        <w:jc w:val="center"/>
        <w:rPr>
          <w:rFonts w:ascii="Times New Roman" w:hAnsi="Times New Roman" w:cs="Times New Roman"/>
          <w:b/>
          <w:sz w:val="32"/>
          <w:szCs w:val="32"/>
        </w:rPr>
      </w:pPr>
      <w:r w:rsidRPr="00A66CDA">
        <w:rPr>
          <w:rFonts w:ascii="Times New Roman" w:hAnsi="Times New Roman" w:cs="Times New Roman"/>
          <w:b/>
          <w:sz w:val="32"/>
          <w:szCs w:val="32"/>
        </w:rPr>
        <w:lastRenderedPageBreak/>
        <w:t>Discusión</w:t>
      </w:r>
    </w:p>
    <w:p w14:paraId="745B8D46" w14:textId="302BDF89" w:rsidR="0001175A" w:rsidRDefault="000F1F12" w:rsidP="0001175A">
      <w:pPr>
        <w:spacing w:after="0" w:line="360" w:lineRule="auto"/>
        <w:ind w:firstLine="708"/>
        <w:jc w:val="both"/>
        <w:rPr>
          <w:rFonts w:ascii="Times New Roman" w:hAnsi="Times New Roman" w:cs="Times New Roman"/>
          <w:bCs/>
          <w:sz w:val="24"/>
          <w:szCs w:val="24"/>
        </w:rPr>
      </w:pPr>
      <w:r>
        <w:rPr>
          <w:rFonts w:ascii="Times New Roman" w:hAnsi="Times New Roman"/>
          <w:sz w:val="24"/>
          <w:szCs w:val="24"/>
        </w:rPr>
        <w:t>En cuanto a la primera pregunta de investigación formulada en este trabajo (</w:t>
      </w:r>
      <w:r w:rsidR="0086607B" w:rsidRPr="0086607B">
        <w:rPr>
          <w:rFonts w:ascii="Times New Roman" w:hAnsi="Times New Roman" w:cs="Times New Roman"/>
          <w:bCs/>
          <w:sz w:val="24"/>
          <w:szCs w:val="24"/>
        </w:rPr>
        <w:t>¿</w:t>
      </w:r>
      <w:r w:rsidR="0086607B" w:rsidRPr="0086607B">
        <w:rPr>
          <w:rFonts w:ascii="Times New Roman" w:hAnsi="Times New Roman" w:cs="Times New Roman"/>
          <w:bCs/>
          <w:i/>
          <w:iCs/>
          <w:sz w:val="24"/>
          <w:szCs w:val="24"/>
        </w:rPr>
        <w:t>Qué estrategias educativas implementaron los docentes para el seguimiento escolar?</w:t>
      </w:r>
      <w:r>
        <w:rPr>
          <w:rFonts w:ascii="Times New Roman" w:hAnsi="Times New Roman" w:cs="Times New Roman"/>
          <w:bCs/>
          <w:iCs/>
          <w:sz w:val="24"/>
          <w:szCs w:val="24"/>
        </w:rPr>
        <w:t xml:space="preserve">), </w:t>
      </w:r>
      <w:r w:rsidR="00896138">
        <w:rPr>
          <w:rFonts w:ascii="Times New Roman" w:hAnsi="Times New Roman" w:cs="Times New Roman"/>
          <w:bCs/>
          <w:sz w:val="24"/>
          <w:szCs w:val="24"/>
        </w:rPr>
        <w:t>l</w:t>
      </w:r>
      <w:r w:rsidR="00471021">
        <w:rPr>
          <w:rFonts w:ascii="Times New Roman" w:hAnsi="Times New Roman" w:cs="Times New Roman"/>
          <w:bCs/>
          <w:sz w:val="24"/>
          <w:szCs w:val="24"/>
        </w:rPr>
        <w:t xml:space="preserve">os resultados </w:t>
      </w:r>
      <w:r w:rsidR="001D30CE">
        <w:rPr>
          <w:rFonts w:ascii="Times New Roman" w:hAnsi="Times New Roman" w:cs="Times New Roman"/>
          <w:bCs/>
          <w:sz w:val="24"/>
          <w:szCs w:val="24"/>
        </w:rPr>
        <w:t xml:space="preserve">señalan </w:t>
      </w:r>
      <w:r w:rsidR="00471021">
        <w:rPr>
          <w:rFonts w:ascii="Times New Roman" w:hAnsi="Times New Roman" w:cs="Times New Roman"/>
          <w:bCs/>
          <w:sz w:val="24"/>
          <w:szCs w:val="24"/>
        </w:rPr>
        <w:t xml:space="preserve">una transformación </w:t>
      </w:r>
      <w:r w:rsidR="00471021" w:rsidRPr="00395AA9">
        <w:rPr>
          <w:rFonts w:ascii="Times New Roman" w:hAnsi="Times New Roman" w:cs="Times New Roman"/>
          <w:bCs/>
          <w:sz w:val="24"/>
          <w:szCs w:val="24"/>
        </w:rPr>
        <w:t>del trabajo metodológic</w:t>
      </w:r>
      <w:r w:rsidR="00471021">
        <w:rPr>
          <w:rFonts w:ascii="Times New Roman" w:hAnsi="Times New Roman" w:cs="Times New Roman"/>
          <w:bCs/>
          <w:sz w:val="24"/>
          <w:szCs w:val="24"/>
        </w:rPr>
        <w:t>o</w:t>
      </w:r>
      <w:r>
        <w:rPr>
          <w:rFonts w:ascii="Times New Roman" w:hAnsi="Times New Roman" w:cs="Times New Roman"/>
          <w:bCs/>
          <w:sz w:val="24"/>
          <w:szCs w:val="24"/>
        </w:rPr>
        <w:t>, así como d</w:t>
      </w:r>
      <w:r w:rsidR="00471021">
        <w:rPr>
          <w:rFonts w:ascii="Times New Roman" w:hAnsi="Times New Roman" w:cs="Times New Roman"/>
          <w:bCs/>
          <w:sz w:val="24"/>
          <w:szCs w:val="24"/>
        </w:rPr>
        <w:t>el uso de la</w:t>
      </w:r>
      <w:r>
        <w:rPr>
          <w:rFonts w:ascii="Times New Roman" w:hAnsi="Times New Roman" w:cs="Times New Roman"/>
          <w:bCs/>
          <w:sz w:val="24"/>
          <w:szCs w:val="24"/>
        </w:rPr>
        <w:t>s</w:t>
      </w:r>
      <w:r w:rsidR="00471021">
        <w:rPr>
          <w:rFonts w:ascii="Times New Roman" w:hAnsi="Times New Roman" w:cs="Times New Roman"/>
          <w:bCs/>
          <w:sz w:val="24"/>
          <w:szCs w:val="24"/>
        </w:rPr>
        <w:t xml:space="preserve"> TIC en el proceso de enseñanza-aprendizaje, </w:t>
      </w:r>
      <w:r>
        <w:rPr>
          <w:rFonts w:ascii="Times New Roman" w:hAnsi="Times New Roman" w:cs="Times New Roman"/>
          <w:bCs/>
          <w:sz w:val="24"/>
          <w:szCs w:val="24"/>
        </w:rPr>
        <w:t>lo cual constituyó una</w:t>
      </w:r>
      <w:r w:rsidR="00471021">
        <w:rPr>
          <w:rFonts w:ascii="Times New Roman" w:hAnsi="Times New Roman" w:cs="Times New Roman"/>
          <w:bCs/>
          <w:sz w:val="24"/>
          <w:szCs w:val="24"/>
        </w:rPr>
        <w:t xml:space="preserve"> oportunidad </w:t>
      </w:r>
      <w:r>
        <w:rPr>
          <w:rFonts w:ascii="Times New Roman" w:hAnsi="Times New Roman" w:cs="Times New Roman"/>
          <w:bCs/>
          <w:sz w:val="24"/>
          <w:szCs w:val="24"/>
        </w:rPr>
        <w:t>para</w:t>
      </w:r>
      <w:r w:rsidR="00471021">
        <w:rPr>
          <w:rFonts w:ascii="Times New Roman" w:hAnsi="Times New Roman" w:cs="Times New Roman"/>
          <w:bCs/>
          <w:sz w:val="24"/>
          <w:szCs w:val="24"/>
        </w:rPr>
        <w:t xml:space="preserve"> innovar </w:t>
      </w:r>
      <w:r>
        <w:rPr>
          <w:rFonts w:ascii="Times New Roman" w:hAnsi="Times New Roman" w:cs="Times New Roman"/>
          <w:bCs/>
          <w:sz w:val="24"/>
          <w:szCs w:val="24"/>
        </w:rPr>
        <w:t xml:space="preserve">en </w:t>
      </w:r>
      <w:r w:rsidR="00471021">
        <w:rPr>
          <w:rFonts w:ascii="Times New Roman" w:hAnsi="Times New Roman" w:cs="Times New Roman"/>
          <w:bCs/>
          <w:sz w:val="24"/>
          <w:szCs w:val="24"/>
        </w:rPr>
        <w:t>la práctica docente</w:t>
      </w:r>
      <w:r>
        <w:rPr>
          <w:rFonts w:ascii="Times New Roman" w:hAnsi="Times New Roman" w:cs="Times New Roman"/>
          <w:bCs/>
          <w:sz w:val="24"/>
          <w:szCs w:val="24"/>
        </w:rPr>
        <w:t xml:space="preserve">. En tal sentido, y siguiendo </w:t>
      </w:r>
      <w:r w:rsidR="00471021">
        <w:rPr>
          <w:rFonts w:ascii="Times New Roman" w:hAnsi="Times New Roman" w:cs="Times New Roman"/>
          <w:bCs/>
          <w:sz w:val="24"/>
          <w:szCs w:val="24"/>
        </w:rPr>
        <w:t xml:space="preserve">la estrategia nacional de educación a distancia propuesta por la SEP, </w:t>
      </w:r>
      <w:r>
        <w:rPr>
          <w:rFonts w:ascii="Times New Roman" w:hAnsi="Times New Roman" w:cs="Times New Roman"/>
          <w:bCs/>
          <w:sz w:val="24"/>
          <w:szCs w:val="24"/>
        </w:rPr>
        <w:t xml:space="preserve">los docentes se apoyaron en plataformas como </w:t>
      </w:r>
      <w:r w:rsidR="00471021">
        <w:rPr>
          <w:rFonts w:ascii="Times New Roman" w:hAnsi="Times New Roman" w:cs="Times New Roman"/>
          <w:bCs/>
          <w:sz w:val="24"/>
          <w:szCs w:val="24"/>
        </w:rPr>
        <w:t>Google Classro</w:t>
      </w:r>
      <w:r>
        <w:rPr>
          <w:rFonts w:ascii="Times New Roman" w:hAnsi="Times New Roman" w:cs="Times New Roman"/>
          <w:bCs/>
          <w:sz w:val="24"/>
          <w:szCs w:val="24"/>
        </w:rPr>
        <w:t>o</w:t>
      </w:r>
      <w:r w:rsidR="00471021">
        <w:rPr>
          <w:rFonts w:ascii="Times New Roman" w:hAnsi="Times New Roman" w:cs="Times New Roman"/>
          <w:bCs/>
          <w:sz w:val="24"/>
          <w:szCs w:val="24"/>
        </w:rPr>
        <w:t xml:space="preserve">m </w:t>
      </w:r>
      <w:r>
        <w:rPr>
          <w:rFonts w:ascii="Times New Roman" w:hAnsi="Times New Roman" w:cs="Times New Roman"/>
          <w:bCs/>
          <w:sz w:val="24"/>
          <w:szCs w:val="24"/>
        </w:rPr>
        <w:t xml:space="preserve">y en </w:t>
      </w:r>
      <w:r w:rsidR="00471021">
        <w:rPr>
          <w:rFonts w:ascii="Times New Roman" w:hAnsi="Times New Roman" w:cs="Times New Roman"/>
          <w:bCs/>
          <w:sz w:val="24"/>
          <w:szCs w:val="24"/>
        </w:rPr>
        <w:t xml:space="preserve">videoconferencias </w:t>
      </w:r>
      <w:r>
        <w:rPr>
          <w:rFonts w:ascii="Times New Roman" w:hAnsi="Times New Roman" w:cs="Times New Roman"/>
          <w:bCs/>
          <w:sz w:val="24"/>
          <w:szCs w:val="24"/>
        </w:rPr>
        <w:t xml:space="preserve">que facilitaron </w:t>
      </w:r>
      <w:r w:rsidR="00471021">
        <w:rPr>
          <w:rFonts w:ascii="Times New Roman" w:hAnsi="Times New Roman" w:cs="Times New Roman"/>
          <w:bCs/>
          <w:sz w:val="24"/>
          <w:szCs w:val="24"/>
        </w:rPr>
        <w:t>por Google Meets</w:t>
      </w:r>
      <w:r>
        <w:rPr>
          <w:rFonts w:ascii="Times New Roman" w:hAnsi="Times New Roman" w:cs="Times New Roman"/>
          <w:bCs/>
          <w:sz w:val="24"/>
          <w:szCs w:val="24"/>
        </w:rPr>
        <w:t>, entre otras</w:t>
      </w:r>
      <w:r w:rsidR="00471021">
        <w:rPr>
          <w:rFonts w:ascii="Times New Roman" w:hAnsi="Times New Roman" w:cs="Times New Roman"/>
          <w:bCs/>
          <w:sz w:val="24"/>
          <w:szCs w:val="24"/>
        </w:rPr>
        <w:t xml:space="preserve">. </w:t>
      </w:r>
    </w:p>
    <w:p w14:paraId="463CE194" w14:textId="1CAF3B21" w:rsidR="00935405" w:rsidRDefault="007D4328" w:rsidP="0093540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este sentido, </w:t>
      </w:r>
      <w:r w:rsidRPr="00395AA9">
        <w:rPr>
          <w:rFonts w:ascii="Times New Roman" w:hAnsi="Times New Roman" w:cs="Times New Roman"/>
          <w:bCs/>
          <w:sz w:val="24"/>
          <w:szCs w:val="24"/>
          <w:lang w:val="es-ES" w:eastAsia="es-MX"/>
        </w:rPr>
        <w:t xml:space="preserve">la figura del docente </w:t>
      </w:r>
      <w:r w:rsidR="000F1F12">
        <w:rPr>
          <w:rFonts w:ascii="Times New Roman" w:hAnsi="Times New Roman" w:cs="Times New Roman"/>
          <w:bCs/>
          <w:sz w:val="24"/>
          <w:szCs w:val="24"/>
          <w:lang w:val="es-ES" w:eastAsia="es-MX"/>
        </w:rPr>
        <w:t>se materializa</w:t>
      </w:r>
      <w:r w:rsidRPr="00395AA9">
        <w:rPr>
          <w:rFonts w:ascii="Times New Roman" w:hAnsi="Times New Roman" w:cs="Times New Roman"/>
          <w:bCs/>
          <w:sz w:val="24"/>
          <w:szCs w:val="24"/>
          <w:lang w:val="es-ES" w:eastAsia="es-MX"/>
        </w:rPr>
        <w:t xml:space="preserve"> </w:t>
      </w:r>
      <w:r w:rsidR="000F1F12">
        <w:rPr>
          <w:rFonts w:ascii="Times New Roman" w:hAnsi="Times New Roman" w:cs="Times New Roman"/>
          <w:bCs/>
          <w:sz w:val="24"/>
          <w:szCs w:val="24"/>
          <w:lang w:val="es-ES" w:eastAsia="es-MX"/>
        </w:rPr>
        <w:t>en</w:t>
      </w:r>
      <w:r w:rsidRPr="00395AA9">
        <w:rPr>
          <w:rFonts w:ascii="Times New Roman" w:hAnsi="Times New Roman" w:cs="Times New Roman"/>
          <w:bCs/>
          <w:sz w:val="24"/>
          <w:szCs w:val="24"/>
          <w:lang w:val="es-ES" w:eastAsia="es-MX"/>
        </w:rPr>
        <w:t xml:space="preserve"> un profesional en permanente formación </w:t>
      </w:r>
      <w:r w:rsidR="000F1F12">
        <w:rPr>
          <w:rFonts w:ascii="Times New Roman" w:hAnsi="Times New Roman" w:cs="Times New Roman"/>
          <w:bCs/>
          <w:sz w:val="24"/>
          <w:szCs w:val="24"/>
          <w:lang w:val="es-ES" w:eastAsia="es-MX"/>
        </w:rPr>
        <w:t xml:space="preserve">que innova en su </w:t>
      </w:r>
      <w:r w:rsidRPr="00395AA9">
        <w:rPr>
          <w:rFonts w:ascii="Times New Roman" w:hAnsi="Times New Roman" w:cs="Times New Roman"/>
          <w:bCs/>
          <w:sz w:val="24"/>
          <w:szCs w:val="24"/>
          <w:lang w:val="es-ES" w:eastAsia="es-MX"/>
        </w:rPr>
        <w:t>práctica</w:t>
      </w:r>
      <w:r w:rsidR="000F1F12">
        <w:rPr>
          <w:rFonts w:ascii="Times New Roman" w:hAnsi="Times New Roman" w:cs="Times New Roman"/>
          <w:bCs/>
          <w:sz w:val="24"/>
          <w:szCs w:val="24"/>
          <w:lang w:val="es-ES" w:eastAsia="es-MX"/>
        </w:rPr>
        <w:t xml:space="preserve"> empleando </w:t>
      </w:r>
      <w:r w:rsidR="000F1F12" w:rsidRPr="00395AA9">
        <w:rPr>
          <w:rFonts w:ascii="Times New Roman" w:hAnsi="Times New Roman" w:cs="Times New Roman"/>
          <w:bCs/>
          <w:sz w:val="24"/>
          <w:szCs w:val="24"/>
        </w:rPr>
        <w:t xml:space="preserve">instrumentos y recursos que se ajusten a las necesidades </w:t>
      </w:r>
      <w:r w:rsidR="000F1F12">
        <w:rPr>
          <w:rFonts w:ascii="Times New Roman" w:hAnsi="Times New Roman" w:cs="Times New Roman"/>
          <w:bCs/>
          <w:sz w:val="24"/>
          <w:szCs w:val="24"/>
        </w:rPr>
        <w:t>de los estudiantes (</w:t>
      </w:r>
      <w:r w:rsidR="00471021" w:rsidRPr="00395AA9">
        <w:rPr>
          <w:rFonts w:ascii="Times New Roman" w:hAnsi="Times New Roman" w:cs="Times New Roman"/>
          <w:bCs/>
          <w:sz w:val="24"/>
          <w:szCs w:val="24"/>
        </w:rPr>
        <w:t xml:space="preserve">Muñoz </w:t>
      </w:r>
      <w:r w:rsidR="00471021">
        <w:rPr>
          <w:rFonts w:ascii="Times New Roman" w:hAnsi="Times New Roman" w:cs="Times New Roman"/>
          <w:bCs/>
          <w:sz w:val="24"/>
          <w:szCs w:val="24"/>
        </w:rPr>
        <w:t>y</w:t>
      </w:r>
      <w:r w:rsidR="00471021" w:rsidRPr="00395AA9">
        <w:rPr>
          <w:rFonts w:ascii="Times New Roman" w:hAnsi="Times New Roman" w:cs="Times New Roman"/>
          <w:bCs/>
          <w:sz w:val="24"/>
          <w:szCs w:val="24"/>
        </w:rPr>
        <w:t xml:space="preserve"> Lluch</w:t>
      </w:r>
      <w:r w:rsidR="000F1F12">
        <w:rPr>
          <w:rFonts w:ascii="Times New Roman" w:hAnsi="Times New Roman" w:cs="Times New Roman"/>
          <w:bCs/>
          <w:sz w:val="24"/>
          <w:szCs w:val="24"/>
        </w:rPr>
        <w:t>,</w:t>
      </w:r>
      <w:r w:rsidR="0001175A">
        <w:rPr>
          <w:rFonts w:ascii="Times New Roman" w:hAnsi="Times New Roman" w:cs="Times New Roman"/>
          <w:bCs/>
          <w:sz w:val="24"/>
          <w:szCs w:val="24"/>
        </w:rPr>
        <w:t xml:space="preserve"> </w:t>
      </w:r>
      <w:r w:rsidR="00471021" w:rsidRPr="00395AA9">
        <w:rPr>
          <w:rFonts w:ascii="Times New Roman" w:hAnsi="Times New Roman" w:cs="Times New Roman"/>
          <w:bCs/>
          <w:sz w:val="24"/>
          <w:szCs w:val="24"/>
        </w:rPr>
        <w:t>2020</w:t>
      </w:r>
      <w:r w:rsidR="000F1F12">
        <w:rPr>
          <w:rFonts w:ascii="Times New Roman" w:hAnsi="Times New Roman" w:cs="Times New Roman"/>
          <w:bCs/>
          <w:sz w:val="24"/>
          <w:szCs w:val="24"/>
        </w:rPr>
        <w:t xml:space="preserve">; </w:t>
      </w:r>
      <w:r w:rsidR="00785512">
        <w:rPr>
          <w:rFonts w:ascii="Times New Roman" w:hAnsi="Times New Roman" w:cs="Times New Roman"/>
          <w:bCs/>
          <w:sz w:val="24"/>
          <w:szCs w:val="24"/>
        </w:rPr>
        <w:t>Zavala, González y Vázquez</w:t>
      </w:r>
      <w:r w:rsidR="000F1F12">
        <w:rPr>
          <w:rFonts w:ascii="Times New Roman" w:hAnsi="Times New Roman" w:cs="Times New Roman"/>
          <w:bCs/>
          <w:sz w:val="24"/>
          <w:szCs w:val="24"/>
        </w:rPr>
        <w:t>,</w:t>
      </w:r>
      <w:r w:rsidR="00785512">
        <w:rPr>
          <w:rFonts w:ascii="Times New Roman" w:hAnsi="Times New Roman" w:cs="Times New Roman"/>
          <w:bCs/>
          <w:sz w:val="24"/>
          <w:szCs w:val="24"/>
        </w:rPr>
        <w:t xml:space="preserve"> </w:t>
      </w:r>
      <w:r w:rsidR="000F1F12">
        <w:rPr>
          <w:rFonts w:ascii="Times New Roman" w:hAnsi="Times New Roman" w:cs="Times New Roman"/>
          <w:bCs/>
          <w:sz w:val="24"/>
          <w:szCs w:val="24"/>
        </w:rPr>
        <w:t xml:space="preserve">2020). Asimismo, </w:t>
      </w:r>
      <w:r w:rsidRPr="00395AA9">
        <w:rPr>
          <w:rFonts w:ascii="Times New Roman" w:hAnsi="Times New Roman" w:cs="Times New Roman"/>
          <w:bCs/>
          <w:sz w:val="24"/>
          <w:szCs w:val="24"/>
        </w:rPr>
        <w:t>Parra, Gómez</w:t>
      </w:r>
      <w:r w:rsidR="00111717">
        <w:rPr>
          <w:rFonts w:ascii="Times New Roman" w:hAnsi="Times New Roman" w:cs="Times New Roman"/>
          <w:bCs/>
          <w:sz w:val="24"/>
          <w:szCs w:val="24"/>
        </w:rPr>
        <w:t xml:space="preserve"> y</w:t>
      </w:r>
      <w:r w:rsidRPr="00395AA9">
        <w:rPr>
          <w:rFonts w:ascii="Times New Roman" w:hAnsi="Times New Roman" w:cs="Times New Roman"/>
          <w:bCs/>
          <w:sz w:val="24"/>
          <w:szCs w:val="24"/>
        </w:rPr>
        <w:t xml:space="preserve"> Pinto</w:t>
      </w:r>
      <w:r w:rsidR="003B7464">
        <w:rPr>
          <w:rFonts w:ascii="Times New Roman" w:hAnsi="Times New Roman" w:cs="Times New Roman"/>
          <w:bCs/>
          <w:sz w:val="24"/>
          <w:szCs w:val="24"/>
        </w:rPr>
        <w:t>r</w:t>
      </w:r>
      <w:r w:rsidRPr="00395AA9">
        <w:rPr>
          <w:rFonts w:ascii="Times New Roman" w:hAnsi="Times New Roman" w:cs="Times New Roman"/>
          <w:bCs/>
          <w:sz w:val="24"/>
          <w:szCs w:val="24"/>
        </w:rPr>
        <w:t xml:space="preserve"> (2015) mencionan que el uso de las TIC en el proceso educativo implica una transformación del trabajo metodológico y la formación de los docentes para enfrentar los retos que demanda la sociedad actual.</w:t>
      </w:r>
    </w:p>
    <w:p w14:paraId="335D90AC" w14:textId="77777777" w:rsidR="00935405" w:rsidRDefault="007D4328" w:rsidP="0093540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w:t>
      </w:r>
      <w:r w:rsidR="00935405">
        <w:rPr>
          <w:rFonts w:ascii="Times New Roman" w:hAnsi="Times New Roman" w:cs="Times New Roman"/>
          <w:bCs/>
          <w:sz w:val="24"/>
          <w:szCs w:val="24"/>
        </w:rPr>
        <w:t xml:space="preserve">cuanto a </w:t>
      </w:r>
      <w:r>
        <w:rPr>
          <w:rFonts w:ascii="Times New Roman" w:hAnsi="Times New Roman" w:cs="Times New Roman"/>
          <w:bCs/>
          <w:sz w:val="24"/>
          <w:szCs w:val="24"/>
        </w:rPr>
        <w:t xml:space="preserve">la hipótesis dos </w:t>
      </w:r>
      <w:r w:rsidR="00935405">
        <w:rPr>
          <w:rFonts w:ascii="Times New Roman" w:hAnsi="Times New Roman" w:cs="Times New Roman"/>
          <w:bCs/>
          <w:sz w:val="24"/>
          <w:szCs w:val="24"/>
        </w:rPr>
        <w:t>(</w:t>
      </w:r>
      <w:r w:rsidRPr="007D4328">
        <w:rPr>
          <w:rFonts w:ascii="Times New Roman" w:hAnsi="Times New Roman" w:cs="Times New Roman"/>
          <w:i/>
          <w:iCs/>
          <w:sz w:val="24"/>
          <w:szCs w:val="24"/>
        </w:rPr>
        <w:t>Las estrategias didácticas tradicionales permite</w:t>
      </w:r>
      <w:r w:rsidR="00AC398B">
        <w:rPr>
          <w:rFonts w:ascii="Times New Roman" w:hAnsi="Times New Roman" w:cs="Times New Roman"/>
          <w:i/>
          <w:iCs/>
          <w:sz w:val="24"/>
          <w:szCs w:val="24"/>
        </w:rPr>
        <w:t>n</w:t>
      </w:r>
      <w:r w:rsidRPr="007D4328">
        <w:rPr>
          <w:rFonts w:ascii="Times New Roman" w:hAnsi="Times New Roman" w:cs="Times New Roman"/>
          <w:i/>
          <w:iCs/>
          <w:sz w:val="24"/>
          <w:szCs w:val="24"/>
        </w:rPr>
        <w:t xml:space="preserve"> incluir a los sector</w:t>
      </w:r>
      <w:r w:rsidR="00896138">
        <w:rPr>
          <w:rFonts w:ascii="Times New Roman" w:hAnsi="Times New Roman" w:cs="Times New Roman"/>
          <w:i/>
          <w:iCs/>
          <w:sz w:val="24"/>
          <w:szCs w:val="24"/>
        </w:rPr>
        <w:t>es</w:t>
      </w:r>
      <w:r w:rsidRPr="007D4328">
        <w:rPr>
          <w:rFonts w:ascii="Times New Roman" w:hAnsi="Times New Roman" w:cs="Times New Roman"/>
          <w:i/>
          <w:iCs/>
          <w:sz w:val="24"/>
          <w:szCs w:val="24"/>
        </w:rPr>
        <w:t xml:space="preserve"> más vulnerables</w:t>
      </w:r>
      <w:r w:rsidR="00935405">
        <w:rPr>
          <w:rFonts w:ascii="Times New Roman" w:hAnsi="Times New Roman" w:cs="Times New Roman"/>
          <w:iCs/>
          <w:sz w:val="24"/>
          <w:szCs w:val="24"/>
        </w:rPr>
        <w:t>),</w:t>
      </w:r>
      <w:r>
        <w:rPr>
          <w:rFonts w:ascii="Times New Roman" w:hAnsi="Times New Roman" w:cs="Times New Roman"/>
          <w:i/>
          <w:iCs/>
          <w:sz w:val="24"/>
          <w:szCs w:val="24"/>
        </w:rPr>
        <w:t xml:space="preserve"> </w:t>
      </w:r>
      <w:r w:rsidR="00935405">
        <w:rPr>
          <w:rFonts w:ascii="Times New Roman" w:hAnsi="Times New Roman" w:cs="Times New Roman"/>
          <w:iCs/>
          <w:sz w:val="24"/>
          <w:szCs w:val="24"/>
        </w:rPr>
        <w:t>s</w:t>
      </w:r>
      <w:r>
        <w:rPr>
          <w:rFonts w:ascii="Times New Roman" w:hAnsi="Times New Roman" w:cs="Times New Roman"/>
          <w:sz w:val="24"/>
          <w:szCs w:val="24"/>
        </w:rPr>
        <w:t xml:space="preserve">e puede señalar </w:t>
      </w:r>
      <w:r w:rsidR="00935405">
        <w:rPr>
          <w:rFonts w:ascii="Times New Roman" w:hAnsi="Times New Roman" w:cs="Times New Roman"/>
          <w:sz w:val="24"/>
          <w:szCs w:val="24"/>
        </w:rPr>
        <w:t xml:space="preserve">que </w:t>
      </w:r>
      <w:r w:rsidRPr="007D4328">
        <w:rPr>
          <w:rFonts w:ascii="Times New Roman" w:hAnsi="Times New Roman" w:cs="Times New Roman"/>
          <w:sz w:val="24"/>
          <w:szCs w:val="24"/>
        </w:rPr>
        <w:t xml:space="preserve">un número reducido de estudiantes no tiene acceso a las TIC, </w:t>
      </w:r>
      <w:r w:rsidR="00935405">
        <w:rPr>
          <w:rFonts w:ascii="Times New Roman" w:hAnsi="Times New Roman" w:cs="Times New Roman"/>
          <w:sz w:val="24"/>
          <w:szCs w:val="24"/>
        </w:rPr>
        <w:t xml:space="preserve">lo cual genera una </w:t>
      </w:r>
      <w:r w:rsidRPr="007D4328">
        <w:rPr>
          <w:rFonts w:ascii="Times New Roman" w:hAnsi="Times New Roman" w:cs="Times New Roman"/>
          <w:sz w:val="24"/>
          <w:szCs w:val="24"/>
        </w:rPr>
        <w:t>desventaja y brecha</w:t>
      </w:r>
      <w:r w:rsidR="007042F1">
        <w:rPr>
          <w:rFonts w:ascii="Times New Roman" w:hAnsi="Times New Roman" w:cs="Times New Roman"/>
          <w:sz w:val="24"/>
          <w:szCs w:val="24"/>
        </w:rPr>
        <w:t xml:space="preserve"> digital</w:t>
      </w:r>
      <w:r w:rsidR="00935405">
        <w:rPr>
          <w:rFonts w:ascii="Times New Roman" w:hAnsi="Times New Roman" w:cs="Times New Roman"/>
          <w:sz w:val="24"/>
          <w:szCs w:val="24"/>
        </w:rPr>
        <w:t>.</w:t>
      </w:r>
      <w:r w:rsidR="00297F04">
        <w:rPr>
          <w:rFonts w:ascii="Times New Roman" w:hAnsi="Times New Roman" w:cs="Times New Roman"/>
          <w:sz w:val="24"/>
          <w:szCs w:val="24"/>
        </w:rPr>
        <w:t xml:space="preserve"> </w:t>
      </w:r>
      <w:r w:rsidR="00935405">
        <w:rPr>
          <w:rFonts w:ascii="Times New Roman" w:hAnsi="Times New Roman" w:cs="Times New Roman"/>
          <w:sz w:val="24"/>
          <w:szCs w:val="24"/>
        </w:rPr>
        <w:t>Aun así, l</w:t>
      </w:r>
      <w:r w:rsidR="0036321C">
        <w:rPr>
          <w:rFonts w:ascii="Times New Roman" w:hAnsi="Times New Roman" w:cs="Times New Roman"/>
          <w:bCs/>
          <w:sz w:val="24"/>
          <w:szCs w:val="24"/>
        </w:rPr>
        <w:t xml:space="preserve">os resultados </w:t>
      </w:r>
      <w:r w:rsidR="00935405">
        <w:rPr>
          <w:rFonts w:ascii="Times New Roman" w:hAnsi="Times New Roman" w:cs="Times New Roman"/>
          <w:bCs/>
          <w:sz w:val="24"/>
          <w:szCs w:val="24"/>
        </w:rPr>
        <w:t xml:space="preserve">demuestran </w:t>
      </w:r>
      <w:r w:rsidR="0036321C">
        <w:rPr>
          <w:rFonts w:ascii="Times New Roman" w:hAnsi="Times New Roman" w:cs="Times New Roman"/>
          <w:bCs/>
          <w:sz w:val="24"/>
          <w:szCs w:val="24"/>
        </w:rPr>
        <w:t>la vocación docente y el compromiso del personal involucrado</w:t>
      </w:r>
      <w:r w:rsidR="00935405">
        <w:rPr>
          <w:rFonts w:ascii="Times New Roman" w:hAnsi="Times New Roman" w:cs="Times New Roman"/>
          <w:bCs/>
          <w:sz w:val="24"/>
          <w:szCs w:val="24"/>
        </w:rPr>
        <w:t xml:space="preserve">, los cuales efectuaron </w:t>
      </w:r>
      <w:r w:rsidR="0036321C" w:rsidRPr="00395AA9">
        <w:rPr>
          <w:rFonts w:ascii="Times New Roman" w:hAnsi="Times New Roman" w:cs="Times New Roman"/>
          <w:bCs/>
          <w:sz w:val="24"/>
          <w:szCs w:val="24"/>
        </w:rPr>
        <w:t>adecuaciones</w:t>
      </w:r>
      <w:r w:rsidR="0036321C">
        <w:rPr>
          <w:rFonts w:ascii="Times New Roman" w:hAnsi="Times New Roman" w:cs="Times New Roman"/>
          <w:bCs/>
          <w:sz w:val="24"/>
          <w:szCs w:val="24"/>
        </w:rPr>
        <w:t xml:space="preserve"> curriculares</w:t>
      </w:r>
      <w:r w:rsidR="00935405">
        <w:rPr>
          <w:rFonts w:ascii="Times New Roman" w:hAnsi="Times New Roman" w:cs="Times New Roman"/>
          <w:bCs/>
          <w:sz w:val="24"/>
          <w:szCs w:val="24"/>
        </w:rPr>
        <w:t xml:space="preserve"> y ofrecieron otras posibilidades para que este grupo de alumnos continuara con </w:t>
      </w:r>
      <w:r w:rsidR="0036321C" w:rsidRPr="00395AA9">
        <w:rPr>
          <w:rFonts w:ascii="Times New Roman" w:hAnsi="Times New Roman" w:cs="Times New Roman"/>
          <w:bCs/>
          <w:sz w:val="24"/>
          <w:szCs w:val="24"/>
        </w:rPr>
        <w:t xml:space="preserve"> </w:t>
      </w:r>
      <w:r w:rsidR="00935405">
        <w:rPr>
          <w:rFonts w:ascii="Times New Roman" w:hAnsi="Times New Roman" w:cs="Times New Roman"/>
          <w:bCs/>
          <w:sz w:val="24"/>
          <w:szCs w:val="24"/>
        </w:rPr>
        <w:t>su proceso de aprendizaje</w:t>
      </w:r>
      <w:r w:rsidR="00896138" w:rsidRPr="00935405">
        <w:rPr>
          <w:rFonts w:ascii="Times New Roman" w:hAnsi="Times New Roman" w:cs="Times New Roman"/>
          <w:bCs/>
          <w:sz w:val="24"/>
          <w:szCs w:val="24"/>
        </w:rPr>
        <w:t>.</w:t>
      </w:r>
      <w:r w:rsidR="00935405">
        <w:rPr>
          <w:rFonts w:ascii="Times New Roman" w:hAnsi="Times New Roman" w:cs="Times New Roman"/>
          <w:bCs/>
          <w:sz w:val="24"/>
          <w:szCs w:val="24"/>
        </w:rPr>
        <w:t xml:space="preserve"> De hecho, s</w:t>
      </w:r>
      <w:r w:rsidR="0036321C">
        <w:rPr>
          <w:rFonts w:ascii="Times New Roman" w:hAnsi="Times New Roman" w:cs="Times New Roman"/>
          <w:bCs/>
          <w:sz w:val="24"/>
          <w:szCs w:val="24"/>
        </w:rPr>
        <w:t xml:space="preserve">e destaca la </w:t>
      </w:r>
      <w:r w:rsidR="0036321C" w:rsidRPr="00395AA9">
        <w:rPr>
          <w:rFonts w:ascii="Times New Roman" w:hAnsi="Times New Roman" w:cs="Times New Roman"/>
          <w:bCs/>
          <w:sz w:val="24"/>
          <w:szCs w:val="24"/>
        </w:rPr>
        <w:t xml:space="preserve">dedicación </w:t>
      </w:r>
      <w:r w:rsidR="00896138">
        <w:rPr>
          <w:rFonts w:ascii="Times New Roman" w:hAnsi="Times New Roman" w:cs="Times New Roman"/>
          <w:bCs/>
          <w:sz w:val="24"/>
          <w:szCs w:val="24"/>
        </w:rPr>
        <w:t xml:space="preserve">de </w:t>
      </w:r>
      <w:r w:rsidR="00935405">
        <w:rPr>
          <w:rFonts w:ascii="Times New Roman" w:hAnsi="Times New Roman" w:cs="Times New Roman"/>
          <w:bCs/>
          <w:sz w:val="24"/>
          <w:szCs w:val="24"/>
        </w:rPr>
        <w:t>los</w:t>
      </w:r>
      <w:r w:rsidR="00896138">
        <w:rPr>
          <w:rFonts w:ascii="Times New Roman" w:hAnsi="Times New Roman" w:cs="Times New Roman"/>
          <w:bCs/>
          <w:sz w:val="24"/>
          <w:szCs w:val="24"/>
        </w:rPr>
        <w:t xml:space="preserve"> docente</w:t>
      </w:r>
      <w:r w:rsidR="00935405">
        <w:rPr>
          <w:rFonts w:ascii="Times New Roman" w:hAnsi="Times New Roman" w:cs="Times New Roman"/>
          <w:bCs/>
          <w:sz w:val="24"/>
          <w:szCs w:val="24"/>
        </w:rPr>
        <w:t>s</w:t>
      </w:r>
      <w:r w:rsidR="00896138">
        <w:rPr>
          <w:rFonts w:ascii="Times New Roman" w:hAnsi="Times New Roman" w:cs="Times New Roman"/>
          <w:bCs/>
          <w:sz w:val="24"/>
          <w:szCs w:val="24"/>
        </w:rPr>
        <w:t xml:space="preserve">, </w:t>
      </w:r>
      <w:r w:rsidR="00935405">
        <w:rPr>
          <w:rFonts w:ascii="Times New Roman" w:hAnsi="Times New Roman" w:cs="Times New Roman"/>
          <w:bCs/>
          <w:sz w:val="24"/>
          <w:szCs w:val="24"/>
        </w:rPr>
        <w:t xml:space="preserve">quienes </w:t>
      </w:r>
      <w:r w:rsidR="0036321C" w:rsidRPr="00395AA9">
        <w:rPr>
          <w:rFonts w:ascii="Times New Roman" w:hAnsi="Times New Roman" w:cs="Times New Roman"/>
          <w:bCs/>
          <w:sz w:val="24"/>
          <w:szCs w:val="24"/>
        </w:rPr>
        <w:t>brindar</w:t>
      </w:r>
      <w:r w:rsidR="00935405">
        <w:rPr>
          <w:rFonts w:ascii="Times New Roman" w:hAnsi="Times New Roman" w:cs="Times New Roman"/>
          <w:bCs/>
          <w:sz w:val="24"/>
          <w:szCs w:val="24"/>
        </w:rPr>
        <w:t xml:space="preserve">on </w:t>
      </w:r>
      <w:r w:rsidR="0036321C" w:rsidRPr="00395AA9">
        <w:rPr>
          <w:rFonts w:ascii="Times New Roman" w:hAnsi="Times New Roman" w:cs="Times New Roman"/>
          <w:bCs/>
          <w:sz w:val="24"/>
          <w:szCs w:val="24"/>
        </w:rPr>
        <w:t xml:space="preserve">asesoría </w:t>
      </w:r>
      <w:r w:rsidR="00935405">
        <w:rPr>
          <w:rFonts w:ascii="Times New Roman" w:hAnsi="Times New Roman" w:cs="Times New Roman"/>
          <w:bCs/>
          <w:sz w:val="24"/>
          <w:szCs w:val="24"/>
        </w:rPr>
        <w:t xml:space="preserve">incluso </w:t>
      </w:r>
      <w:r w:rsidR="0036321C" w:rsidRPr="00395AA9">
        <w:rPr>
          <w:rFonts w:ascii="Times New Roman" w:hAnsi="Times New Roman" w:cs="Times New Roman"/>
          <w:bCs/>
          <w:sz w:val="24"/>
          <w:szCs w:val="24"/>
        </w:rPr>
        <w:t>fuera de los horarios establecidos, grabar</w:t>
      </w:r>
      <w:r w:rsidR="00935405">
        <w:rPr>
          <w:rFonts w:ascii="Times New Roman" w:hAnsi="Times New Roman" w:cs="Times New Roman"/>
          <w:bCs/>
          <w:sz w:val="24"/>
          <w:szCs w:val="24"/>
        </w:rPr>
        <w:t>on</w:t>
      </w:r>
      <w:r w:rsidR="0036321C" w:rsidRPr="00395AA9">
        <w:rPr>
          <w:rFonts w:ascii="Times New Roman" w:hAnsi="Times New Roman" w:cs="Times New Roman"/>
          <w:bCs/>
          <w:sz w:val="24"/>
          <w:szCs w:val="24"/>
        </w:rPr>
        <w:t xml:space="preserve"> videos explicativos y entregar</w:t>
      </w:r>
      <w:r w:rsidR="00935405">
        <w:rPr>
          <w:rFonts w:ascii="Times New Roman" w:hAnsi="Times New Roman" w:cs="Times New Roman"/>
          <w:bCs/>
          <w:sz w:val="24"/>
          <w:szCs w:val="24"/>
        </w:rPr>
        <w:t>on</w:t>
      </w:r>
      <w:r w:rsidR="0036321C" w:rsidRPr="00395AA9">
        <w:rPr>
          <w:rFonts w:ascii="Times New Roman" w:hAnsi="Times New Roman" w:cs="Times New Roman"/>
          <w:bCs/>
          <w:sz w:val="24"/>
          <w:szCs w:val="24"/>
        </w:rPr>
        <w:t xml:space="preserve"> material impreso para que avanzar</w:t>
      </w:r>
      <w:r w:rsidR="00935405">
        <w:rPr>
          <w:rFonts w:ascii="Times New Roman" w:hAnsi="Times New Roman" w:cs="Times New Roman"/>
          <w:bCs/>
          <w:sz w:val="24"/>
          <w:szCs w:val="24"/>
        </w:rPr>
        <w:t>a</w:t>
      </w:r>
      <w:r w:rsidR="0036321C" w:rsidRPr="00395AA9">
        <w:rPr>
          <w:rFonts w:ascii="Times New Roman" w:hAnsi="Times New Roman" w:cs="Times New Roman"/>
          <w:bCs/>
          <w:sz w:val="24"/>
          <w:szCs w:val="24"/>
        </w:rPr>
        <w:t>n desde su</w:t>
      </w:r>
      <w:r w:rsidR="00935405">
        <w:rPr>
          <w:rFonts w:ascii="Times New Roman" w:hAnsi="Times New Roman" w:cs="Times New Roman"/>
          <w:bCs/>
          <w:sz w:val="24"/>
          <w:szCs w:val="24"/>
        </w:rPr>
        <w:t>s</w:t>
      </w:r>
      <w:r w:rsidR="0036321C" w:rsidRPr="00395AA9">
        <w:rPr>
          <w:rFonts w:ascii="Times New Roman" w:hAnsi="Times New Roman" w:cs="Times New Roman"/>
          <w:bCs/>
          <w:sz w:val="24"/>
          <w:szCs w:val="24"/>
        </w:rPr>
        <w:t xml:space="preserve"> casa</w:t>
      </w:r>
      <w:r w:rsidR="00935405">
        <w:rPr>
          <w:rFonts w:ascii="Times New Roman" w:hAnsi="Times New Roman" w:cs="Times New Roman"/>
          <w:bCs/>
          <w:sz w:val="24"/>
          <w:szCs w:val="24"/>
        </w:rPr>
        <w:t>s</w:t>
      </w:r>
      <w:r w:rsidR="0036321C" w:rsidRPr="00395AA9">
        <w:rPr>
          <w:rFonts w:ascii="Times New Roman" w:hAnsi="Times New Roman" w:cs="Times New Roman"/>
          <w:bCs/>
          <w:sz w:val="24"/>
          <w:szCs w:val="24"/>
        </w:rPr>
        <w:t>. Otro punto relevante fue el apoyo de los padres de familia para mediar los aprendizajes y continuar con las actividades</w:t>
      </w:r>
      <w:r w:rsidR="007042F1">
        <w:rPr>
          <w:rFonts w:ascii="Times New Roman" w:hAnsi="Times New Roman" w:cs="Times New Roman"/>
          <w:bCs/>
          <w:sz w:val="24"/>
          <w:szCs w:val="24"/>
        </w:rPr>
        <w:t xml:space="preserve"> del programa televisivo </w:t>
      </w:r>
      <w:r w:rsidR="007042F1" w:rsidRPr="00935405">
        <w:rPr>
          <w:rFonts w:ascii="Times New Roman" w:hAnsi="Times New Roman" w:cs="Times New Roman"/>
          <w:bCs/>
          <w:i/>
          <w:sz w:val="24"/>
          <w:szCs w:val="24"/>
        </w:rPr>
        <w:t>Aprende en casa</w:t>
      </w:r>
      <w:r w:rsidR="00935405" w:rsidRPr="00935405">
        <w:rPr>
          <w:rFonts w:ascii="Times New Roman" w:hAnsi="Times New Roman" w:cs="Times New Roman"/>
          <w:bCs/>
          <w:sz w:val="24"/>
          <w:szCs w:val="24"/>
        </w:rPr>
        <w:t>,</w:t>
      </w:r>
      <w:r w:rsidR="007042F1">
        <w:rPr>
          <w:rFonts w:ascii="Times New Roman" w:hAnsi="Times New Roman" w:cs="Times New Roman"/>
          <w:bCs/>
          <w:sz w:val="24"/>
          <w:szCs w:val="24"/>
        </w:rPr>
        <w:t xml:space="preserve"> aunque </w:t>
      </w:r>
      <w:r w:rsidR="00935405">
        <w:rPr>
          <w:rFonts w:ascii="Times New Roman" w:hAnsi="Times New Roman" w:cs="Times New Roman"/>
          <w:bCs/>
          <w:sz w:val="24"/>
          <w:szCs w:val="24"/>
        </w:rPr>
        <w:t xml:space="preserve">cabe apuntar </w:t>
      </w:r>
      <w:r w:rsidR="007042F1">
        <w:rPr>
          <w:rFonts w:ascii="Times New Roman" w:hAnsi="Times New Roman" w:cs="Times New Roman"/>
          <w:bCs/>
          <w:sz w:val="24"/>
          <w:szCs w:val="24"/>
        </w:rPr>
        <w:t>que se requiere mayor participación de</w:t>
      </w:r>
      <w:r w:rsidR="00914871">
        <w:rPr>
          <w:rFonts w:ascii="Times New Roman" w:hAnsi="Times New Roman" w:cs="Times New Roman"/>
          <w:bCs/>
          <w:sz w:val="24"/>
          <w:szCs w:val="24"/>
        </w:rPr>
        <w:t xml:space="preserve"> estos</w:t>
      </w:r>
      <w:r w:rsidR="007042F1">
        <w:rPr>
          <w:rFonts w:ascii="Times New Roman" w:hAnsi="Times New Roman" w:cs="Times New Roman"/>
          <w:bCs/>
          <w:sz w:val="24"/>
          <w:szCs w:val="24"/>
        </w:rPr>
        <w:t xml:space="preserve">. </w:t>
      </w:r>
    </w:p>
    <w:p w14:paraId="6F88F418" w14:textId="311BC90E" w:rsidR="0036321C" w:rsidRDefault="00935405" w:rsidP="0093540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Por eso, es indispensable  que los docentes </w:t>
      </w:r>
      <w:r w:rsidRPr="00395AA9">
        <w:rPr>
          <w:rFonts w:ascii="Times New Roman" w:hAnsi="Times New Roman" w:cs="Times New Roman"/>
          <w:bCs/>
          <w:sz w:val="24"/>
          <w:szCs w:val="24"/>
        </w:rPr>
        <w:t>estable</w:t>
      </w:r>
      <w:r>
        <w:rPr>
          <w:rFonts w:ascii="Times New Roman" w:hAnsi="Times New Roman" w:cs="Times New Roman"/>
          <w:bCs/>
          <w:sz w:val="24"/>
          <w:szCs w:val="24"/>
        </w:rPr>
        <w:t>zcan</w:t>
      </w:r>
      <w:r w:rsidRPr="00395AA9">
        <w:rPr>
          <w:rFonts w:ascii="Times New Roman" w:hAnsi="Times New Roman" w:cs="Times New Roman"/>
          <w:bCs/>
          <w:sz w:val="24"/>
          <w:szCs w:val="24"/>
        </w:rPr>
        <w:t xml:space="preserve"> un trabajo coordinado con padres de familia, maestros de apoyo</w:t>
      </w:r>
      <w:r>
        <w:rPr>
          <w:rFonts w:ascii="Times New Roman" w:hAnsi="Times New Roman" w:cs="Times New Roman"/>
          <w:bCs/>
          <w:sz w:val="24"/>
          <w:szCs w:val="24"/>
        </w:rPr>
        <w:t xml:space="preserve"> y</w:t>
      </w:r>
      <w:r w:rsidRPr="00395AA9">
        <w:rPr>
          <w:rFonts w:ascii="Times New Roman" w:hAnsi="Times New Roman" w:cs="Times New Roman"/>
          <w:bCs/>
          <w:sz w:val="24"/>
          <w:szCs w:val="24"/>
        </w:rPr>
        <w:t xml:space="preserve"> directivos para facilitar la realización de las tareas y actividades académicas</w:t>
      </w:r>
      <w:r>
        <w:rPr>
          <w:rFonts w:ascii="Times New Roman" w:hAnsi="Times New Roman" w:cs="Times New Roman"/>
          <w:bCs/>
          <w:sz w:val="24"/>
          <w:szCs w:val="24"/>
        </w:rPr>
        <w:t xml:space="preserve"> </w:t>
      </w:r>
      <w:r w:rsidR="00092638" w:rsidRPr="00395AA9">
        <w:rPr>
          <w:rFonts w:ascii="Times New Roman" w:hAnsi="Times New Roman" w:cs="Times New Roman"/>
          <w:bCs/>
          <w:sz w:val="24"/>
          <w:szCs w:val="24"/>
        </w:rPr>
        <w:t>(</w:t>
      </w:r>
      <w:r w:rsidRPr="00395AA9">
        <w:rPr>
          <w:rFonts w:ascii="Times New Roman" w:hAnsi="Times New Roman" w:cs="Times New Roman"/>
          <w:bCs/>
          <w:sz w:val="24"/>
          <w:szCs w:val="24"/>
        </w:rPr>
        <w:t>Cáceres, 2020</w:t>
      </w:r>
      <w:r>
        <w:rPr>
          <w:rFonts w:ascii="Times New Roman" w:hAnsi="Times New Roman" w:cs="Times New Roman"/>
          <w:bCs/>
          <w:sz w:val="24"/>
          <w:szCs w:val="24"/>
        </w:rPr>
        <w:t xml:space="preserve">; </w:t>
      </w:r>
      <w:r w:rsidR="00092638" w:rsidRPr="00395AA9">
        <w:rPr>
          <w:rFonts w:ascii="Times New Roman" w:hAnsi="Times New Roman" w:cs="Times New Roman"/>
          <w:bCs/>
          <w:sz w:val="24"/>
          <w:szCs w:val="24"/>
        </w:rPr>
        <w:t xml:space="preserve">García, 2012). </w:t>
      </w:r>
      <w:r>
        <w:rPr>
          <w:rFonts w:ascii="Times New Roman" w:hAnsi="Times New Roman" w:cs="Times New Roman"/>
          <w:bCs/>
          <w:sz w:val="24"/>
          <w:szCs w:val="24"/>
        </w:rPr>
        <w:t xml:space="preserve">Además, como explican </w:t>
      </w:r>
      <w:r w:rsidR="0036321C">
        <w:rPr>
          <w:rFonts w:ascii="Times New Roman" w:hAnsi="Times New Roman" w:cs="Times New Roman"/>
          <w:bCs/>
          <w:sz w:val="24"/>
          <w:szCs w:val="24"/>
        </w:rPr>
        <w:t>Burgos</w:t>
      </w:r>
      <w:r w:rsidR="00E8577C">
        <w:rPr>
          <w:rFonts w:ascii="Times New Roman" w:hAnsi="Times New Roman" w:cs="Times New Roman"/>
          <w:bCs/>
          <w:sz w:val="24"/>
          <w:szCs w:val="24"/>
        </w:rPr>
        <w:t>,</w:t>
      </w:r>
      <w:r w:rsidR="00E8577C" w:rsidRPr="00E8577C">
        <w:rPr>
          <w:rFonts w:ascii="Times New Roman" w:hAnsi="Times New Roman" w:cs="Times New Roman"/>
          <w:sz w:val="24"/>
          <w:szCs w:val="24"/>
        </w:rPr>
        <w:t xml:space="preserve"> </w:t>
      </w:r>
      <w:r w:rsidR="00E8577C" w:rsidRPr="00CA2EA3">
        <w:rPr>
          <w:rFonts w:ascii="Times New Roman" w:hAnsi="Times New Roman" w:cs="Times New Roman"/>
          <w:sz w:val="24"/>
          <w:szCs w:val="24"/>
        </w:rPr>
        <w:t>Vázquez, López</w:t>
      </w:r>
      <w:r w:rsidR="00E8577C">
        <w:rPr>
          <w:rFonts w:ascii="Times New Roman" w:hAnsi="Times New Roman" w:cs="Times New Roman"/>
          <w:sz w:val="24"/>
          <w:szCs w:val="24"/>
        </w:rPr>
        <w:t xml:space="preserve"> y</w:t>
      </w:r>
      <w:r w:rsidR="00E8577C" w:rsidRPr="00CA2EA3">
        <w:rPr>
          <w:rFonts w:ascii="Times New Roman" w:hAnsi="Times New Roman" w:cs="Times New Roman"/>
          <w:sz w:val="24"/>
          <w:szCs w:val="24"/>
        </w:rPr>
        <w:t xml:space="preserve"> Adaos</w:t>
      </w:r>
      <w:r w:rsidR="0036321C">
        <w:rPr>
          <w:rFonts w:ascii="Times New Roman" w:hAnsi="Times New Roman" w:cs="Times New Roman"/>
          <w:sz w:val="24"/>
          <w:szCs w:val="24"/>
        </w:rPr>
        <w:t xml:space="preserve"> </w:t>
      </w:r>
      <w:r w:rsidR="0036321C">
        <w:rPr>
          <w:rFonts w:ascii="Times New Roman" w:hAnsi="Times New Roman" w:cs="Times New Roman"/>
          <w:bCs/>
          <w:sz w:val="24"/>
          <w:szCs w:val="24"/>
        </w:rPr>
        <w:t>(2021)</w:t>
      </w:r>
      <w:r>
        <w:rPr>
          <w:rFonts w:ascii="Times New Roman" w:hAnsi="Times New Roman" w:cs="Times New Roman"/>
          <w:bCs/>
          <w:sz w:val="24"/>
          <w:szCs w:val="24"/>
        </w:rPr>
        <w:t>,</w:t>
      </w:r>
      <w:r w:rsidR="0036321C">
        <w:rPr>
          <w:rFonts w:ascii="Times New Roman" w:hAnsi="Times New Roman" w:cs="Times New Roman"/>
          <w:bCs/>
          <w:sz w:val="24"/>
          <w:szCs w:val="24"/>
        </w:rPr>
        <w:t xml:space="preserve"> </w:t>
      </w:r>
      <w:r>
        <w:rPr>
          <w:rFonts w:ascii="Times New Roman" w:hAnsi="Times New Roman" w:cs="Times New Roman"/>
          <w:bCs/>
          <w:sz w:val="24"/>
          <w:szCs w:val="24"/>
        </w:rPr>
        <w:t>se deben pensar en la posibilidad de reformar</w:t>
      </w:r>
      <w:r w:rsidR="0036321C">
        <w:rPr>
          <w:rFonts w:ascii="Times New Roman" w:hAnsi="Times New Roman" w:cs="Times New Roman"/>
          <w:bCs/>
          <w:sz w:val="24"/>
          <w:szCs w:val="24"/>
        </w:rPr>
        <w:t xml:space="preserve"> el </w:t>
      </w:r>
      <w:r>
        <w:rPr>
          <w:rFonts w:ascii="Times New Roman" w:hAnsi="Times New Roman" w:cs="Times New Roman"/>
          <w:bCs/>
          <w:sz w:val="24"/>
          <w:szCs w:val="24"/>
        </w:rPr>
        <w:t xml:space="preserve">currículo para implementar </w:t>
      </w:r>
      <w:r w:rsidR="0036321C">
        <w:rPr>
          <w:rFonts w:ascii="Times New Roman" w:hAnsi="Times New Roman" w:cs="Times New Roman"/>
          <w:bCs/>
          <w:sz w:val="24"/>
          <w:szCs w:val="24"/>
        </w:rPr>
        <w:t xml:space="preserve">formas de evaluación ajustadas a las necesidades de los estudiantes, </w:t>
      </w:r>
      <w:r w:rsidR="0068158B">
        <w:rPr>
          <w:rFonts w:ascii="Times New Roman" w:hAnsi="Times New Roman" w:cs="Times New Roman"/>
          <w:bCs/>
          <w:sz w:val="24"/>
          <w:szCs w:val="24"/>
        </w:rPr>
        <w:t>promover</w:t>
      </w:r>
      <w:r w:rsidR="0036321C">
        <w:rPr>
          <w:rFonts w:ascii="Times New Roman" w:hAnsi="Times New Roman" w:cs="Times New Roman"/>
          <w:bCs/>
          <w:sz w:val="24"/>
          <w:szCs w:val="24"/>
        </w:rPr>
        <w:t xml:space="preserve"> </w:t>
      </w:r>
      <w:r w:rsidR="0068158B">
        <w:rPr>
          <w:rFonts w:ascii="Times New Roman" w:hAnsi="Times New Roman" w:cs="Times New Roman"/>
          <w:bCs/>
          <w:sz w:val="24"/>
          <w:szCs w:val="24"/>
        </w:rPr>
        <w:t>mayor</w:t>
      </w:r>
      <w:r w:rsidR="0036321C">
        <w:rPr>
          <w:rFonts w:ascii="Times New Roman" w:hAnsi="Times New Roman" w:cs="Times New Roman"/>
          <w:bCs/>
          <w:sz w:val="24"/>
          <w:szCs w:val="24"/>
        </w:rPr>
        <w:t xml:space="preserve"> participación de los padres de familia en el proceso educativo </w:t>
      </w:r>
      <w:r w:rsidR="0068158B">
        <w:rPr>
          <w:rFonts w:ascii="Times New Roman" w:hAnsi="Times New Roman" w:cs="Times New Roman"/>
          <w:bCs/>
          <w:sz w:val="24"/>
          <w:szCs w:val="24"/>
        </w:rPr>
        <w:t>e impulsar</w:t>
      </w:r>
      <w:r w:rsidR="0036321C">
        <w:rPr>
          <w:rFonts w:ascii="Times New Roman" w:hAnsi="Times New Roman" w:cs="Times New Roman"/>
          <w:bCs/>
          <w:sz w:val="24"/>
          <w:szCs w:val="24"/>
        </w:rPr>
        <w:t xml:space="preserve"> un aprendizaje cooperativo. </w:t>
      </w:r>
      <w:r w:rsidR="0068158B">
        <w:rPr>
          <w:rFonts w:ascii="Times New Roman" w:hAnsi="Times New Roman" w:cs="Times New Roman"/>
          <w:bCs/>
          <w:sz w:val="24"/>
          <w:szCs w:val="24"/>
        </w:rPr>
        <w:t xml:space="preserve">Asimismo, como sugieren </w:t>
      </w:r>
      <w:r w:rsidR="0036321C">
        <w:rPr>
          <w:rFonts w:ascii="Times New Roman" w:hAnsi="Times New Roman" w:cs="Times New Roman"/>
          <w:bCs/>
          <w:sz w:val="24"/>
          <w:szCs w:val="24"/>
        </w:rPr>
        <w:t>Carmona y Morales (2021)</w:t>
      </w:r>
      <w:r w:rsidR="0068158B">
        <w:rPr>
          <w:rFonts w:ascii="Times New Roman" w:hAnsi="Times New Roman" w:cs="Times New Roman"/>
          <w:bCs/>
          <w:sz w:val="24"/>
          <w:szCs w:val="24"/>
        </w:rPr>
        <w:t>,</w:t>
      </w:r>
      <w:r w:rsidR="0036321C">
        <w:rPr>
          <w:rFonts w:ascii="Times New Roman" w:hAnsi="Times New Roman" w:cs="Times New Roman"/>
          <w:bCs/>
          <w:sz w:val="24"/>
          <w:szCs w:val="24"/>
        </w:rPr>
        <w:t xml:space="preserve"> </w:t>
      </w:r>
      <w:r w:rsidR="0068158B">
        <w:rPr>
          <w:rFonts w:ascii="Times New Roman" w:hAnsi="Times New Roman" w:cs="Times New Roman"/>
          <w:bCs/>
          <w:sz w:val="24"/>
          <w:szCs w:val="24"/>
        </w:rPr>
        <w:t xml:space="preserve">se debe </w:t>
      </w:r>
      <w:r w:rsidR="0068158B">
        <w:rPr>
          <w:rFonts w:ascii="Times New Roman" w:hAnsi="Times New Roman" w:cs="Times New Roman"/>
          <w:bCs/>
          <w:sz w:val="24"/>
          <w:szCs w:val="24"/>
        </w:rPr>
        <w:lastRenderedPageBreak/>
        <w:t xml:space="preserve">trabajar en la combinación </w:t>
      </w:r>
      <w:r w:rsidR="0036321C">
        <w:rPr>
          <w:rFonts w:ascii="Times New Roman" w:hAnsi="Times New Roman" w:cs="Times New Roman"/>
          <w:bCs/>
          <w:sz w:val="24"/>
          <w:szCs w:val="24"/>
        </w:rPr>
        <w:t xml:space="preserve">de la educación a distancia </w:t>
      </w:r>
      <w:r w:rsidR="0068158B">
        <w:rPr>
          <w:rFonts w:ascii="Times New Roman" w:hAnsi="Times New Roman" w:cs="Times New Roman"/>
          <w:bCs/>
          <w:sz w:val="24"/>
          <w:szCs w:val="24"/>
        </w:rPr>
        <w:t>y</w:t>
      </w:r>
      <w:r w:rsidR="0036321C">
        <w:rPr>
          <w:rFonts w:ascii="Times New Roman" w:hAnsi="Times New Roman" w:cs="Times New Roman"/>
          <w:bCs/>
          <w:sz w:val="24"/>
          <w:szCs w:val="24"/>
        </w:rPr>
        <w:t xml:space="preserve"> la tradicional</w:t>
      </w:r>
      <w:r w:rsidR="0068158B">
        <w:rPr>
          <w:rFonts w:ascii="Times New Roman" w:hAnsi="Times New Roman" w:cs="Times New Roman"/>
          <w:bCs/>
          <w:sz w:val="24"/>
          <w:szCs w:val="24"/>
        </w:rPr>
        <w:t xml:space="preserve"> mediante el uso de </w:t>
      </w:r>
      <w:r w:rsidR="0036321C">
        <w:rPr>
          <w:rFonts w:ascii="Times New Roman" w:hAnsi="Times New Roman" w:cs="Times New Roman"/>
          <w:bCs/>
          <w:sz w:val="24"/>
          <w:szCs w:val="24"/>
        </w:rPr>
        <w:t>plataformas virtuales y programas televisivos abiertos</w:t>
      </w:r>
      <w:r w:rsidR="0068158B">
        <w:rPr>
          <w:rFonts w:ascii="Times New Roman" w:hAnsi="Times New Roman" w:cs="Times New Roman"/>
          <w:bCs/>
          <w:sz w:val="24"/>
          <w:szCs w:val="24"/>
        </w:rPr>
        <w:t>, lo cual ofrecerá más</w:t>
      </w:r>
      <w:r w:rsidR="0036321C">
        <w:rPr>
          <w:rFonts w:ascii="Times New Roman" w:hAnsi="Times New Roman" w:cs="Times New Roman"/>
          <w:bCs/>
          <w:sz w:val="24"/>
          <w:szCs w:val="24"/>
        </w:rPr>
        <w:t xml:space="preserve"> cobertura educativa. </w:t>
      </w:r>
    </w:p>
    <w:p w14:paraId="09EAE71C" w14:textId="0B1E933C" w:rsidR="00C44CEA" w:rsidRPr="00C44CEA" w:rsidRDefault="00BD798C" w:rsidP="0068158B">
      <w:pPr>
        <w:spacing w:after="0" w:line="360" w:lineRule="auto"/>
        <w:ind w:firstLine="708"/>
        <w:jc w:val="both"/>
        <w:rPr>
          <w:rFonts w:ascii="Times New Roman" w:eastAsia="Times New Roman" w:hAnsi="Times New Roman"/>
          <w:sz w:val="24"/>
          <w:szCs w:val="24"/>
        </w:rPr>
      </w:pPr>
      <w:r>
        <w:rPr>
          <w:rFonts w:ascii="Times New Roman" w:hAnsi="Times New Roman" w:cs="Times New Roman"/>
          <w:bCs/>
          <w:sz w:val="24"/>
          <w:szCs w:val="24"/>
        </w:rPr>
        <w:t xml:space="preserve">Por otra parte, en relación con la </w:t>
      </w:r>
      <w:r w:rsidR="00C44CEA">
        <w:rPr>
          <w:rFonts w:ascii="Times New Roman" w:hAnsi="Times New Roman" w:cs="Times New Roman"/>
          <w:bCs/>
          <w:sz w:val="24"/>
          <w:szCs w:val="24"/>
        </w:rPr>
        <w:t xml:space="preserve">hipótesis tres </w:t>
      </w:r>
      <w:r w:rsidR="0068158B">
        <w:rPr>
          <w:rFonts w:ascii="Times New Roman" w:hAnsi="Times New Roman" w:cs="Times New Roman"/>
          <w:bCs/>
          <w:sz w:val="24"/>
          <w:szCs w:val="24"/>
        </w:rPr>
        <w:t>(</w:t>
      </w:r>
      <w:r w:rsidR="00C44CEA" w:rsidRPr="00C44CEA">
        <w:rPr>
          <w:rFonts w:ascii="Times New Roman" w:eastAsia="Times New Roman" w:hAnsi="Times New Roman"/>
          <w:i/>
          <w:iCs/>
          <w:sz w:val="24"/>
          <w:szCs w:val="24"/>
        </w:rPr>
        <w:t>Los retos educativos son las brechas digitales de docentes y dicentes</w:t>
      </w:r>
      <w:r w:rsidR="0068158B">
        <w:rPr>
          <w:rFonts w:ascii="Times New Roman" w:eastAsia="Times New Roman" w:hAnsi="Times New Roman"/>
          <w:iCs/>
          <w:sz w:val="24"/>
          <w:szCs w:val="24"/>
        </w:rPr>
        <w:t>),</w:t>
      </w:r>
      <w:r w:rsidR="00C44CEA" w:rsidRPr="00C44CEA">
        <w:rPr>
          <w:rFonts w:ascii="Times New Roman" w:eastAsia="Times New Roman" w:hAnsi="Times New Roman"/>
          <w:i/>
          <w:iCs/>
          <w:sz w:val="24"/>
          <w:szCs w:val="24"/>
        </w:rPr>
        <w:t xml:space="preserve"> </w:t>
      </w:r>
      <w:r w:rsidR="0068158B" w:rsidRPr="0068158B">
        <w:rPr>
          <w:rFonts w:ascii="Times New Roman" w:eastAsia="Times New Roman" w:hAnsi="Times New Roman"/>
          <w:iCs/>
          <w:sz w:val="24"/>
          <w:szCs w:val="24"/>
        </w:rPr>
        <w:t>los</w:t>
      </w:r>
      <w:r w:rsidR="00C44CEA">
        <w:rPr>
          <w:rFonts w:ascii="Times New Roman" w:eastAsia="Times New Roman" w:hAnsi="Times New Roman"/>
          <w:sz w:val="24"/>
          <w:szCs w:val="24"/>
        </w:rPr>
        <w:t xml:space="preserve"> hallazgos </w:t>
      </w:r>
      <w:r w:rsidR="00AF622A">
        <w:rPr>
          <w:rFonts w:ascii="Times New Roman" w:eastAsia="Times New Roman" w:hAnsi="Times New Roman"/>
          <w:sz w:val="24"/>
          <w:szCs w:val="24"/>
        </w:rPr>
        <w:t>obtenidos</w:t>
      </w:r>
      <w:r w:rsidR="00C44CEA">
        <w:rPr>
          <w:rFonts w:ascii="Times New Roman" w:eastAsia="Times New Roman" w:hAnsi="Times New Roman"/>
          <w:sz w:val="24"/>
          <w:szCs w:val="24"/>
        </w:rPr>
        <w:t xml:space="preserve"> </w:t>
      </w:r>
      <w:r w:rsidR="0068158B">
        <w:rPr>
          <w:rFonts w:ascii="Times New Roman" w:eastAsia="Times New Roman" w:hAnsi="Times New Roman"/>
          <w:sz w:val="24"/>
          <w:szCs w:val="24"/>
        </w:rPr>
        <w:t xml:space="preserve">demuestran que los principales desafíos son los siguientes: </w:t>
      </w:r>
      <w:r w:rsidR="00C44CEA">
        <w:rPr>
          <w:rFonts w:ascii="Times New Roman" w:hAnsi="Times New Roman"/>
          <w:bCs/>
          <w:sz w:val="24"/>
          <w:szCs w:val="24"/>
        </w:rPr>
        <w:t>a</w:t>
      </w:r>
      <w:r w:rsidR="00C44CEA" w:rsidRPr="00C44CEA">
        <w:rPr>
          <w:rFonts w:ascii="Times New Roman" w:hAnsi="Times New Roman"/>
          <w:bCs/>
          <w:sz w:val="24"/>
          <w:szCs w:val="24"/>
        </w:rPr>
        <w:t>decua</w:t>
      </w:r>
      <w:r w:rsidR="00C44CEA">
        <w:rPr>
          <w:rFonts w:ascii="Times New Roman" w:hAnsi="Times New Roman"/>
          <w:bCs/>
          <w:sz w:val="24"/>
          <w:szCs w:val="24"/>
        </w:rPr>
        <w:t>ción de</w:t>
      </w:r>
      <w:r w:rsidR="00C44CEA" w:rsidRPr="00C44CEA">
        <w:rPr>
          <w:rFonts w:ascii="Times New Roman" w:hAnsi="Times New Roman"/>
          <w:bCs/>
          <w:sz w:val="24"/>
          <w:szCs w:val="24"/>
        </w:rPr>
        <w:t xml:space="preserve"> estrategias a </w:t>
      </w:r>
      <w:r w:rsidR="0068158B">
        <w:rPr>
          <w:rFonts w:ascii="Times New Roman" w:hAnsi="Times New Roman"/>
          <w:bCs/>
          <w:sz w:val="24"/>
          <w:szCs w:val="24"/>
        </w:rPr>
        <w:t xml:space="preserve">la </w:t>
      </w:r>
      <w:r w:rsidR="00C44CEA" w:rsidRPr="00C44CEA">
        <w:rPr>
          <w:rFonts w:ascii="Times New Roman" w:hAnsi="Times New Roman"/>
          <w:bCs/>
          <w:sz w:val="24"/>
          <w:szCs w:val="24"/>
        </w:rPr>
        <w:t>modalidad virtual (uso de plataformas y selección de actividades)</w:t>
      </w:r>
      <w:r w:rsidR="00AF622A">
        <w:rPr>
          <w:rFonts w:ascii="Times New Roman" w:hAnsi="Times New Roman"/>
          <w:bCs/>
          <w:sz w:val="24"/>
          <w:szCs w:val="24"/>
        </w:rPr>
        <w:t>,</w:t>
      </w:r>
      <w:r w:rsidR="00C44CEA">
        <w:rPr>
          <w:rFonts w:ascii="Times New Roman" w:hAnsi="Times New Roman"/>
          <w:bCs/>
          <w:sz w:val="24"/>
          <w:szCs w:val="24"/>
        </w:rPr>
        <w:t xml:space="preserve"> </w:t>
      </w:r>
      <w:r w:rsidR="00C44CEA">
        <w:rPr>
          <w:rFonts w:ascii="Times New Roman" w:hAnsi="Times New Roman" w:cs="Times New Roman"/>
          <w:bCs/>
          <w:sz w:val="24"/>
          <w:szCs w:val="24"/>
        </w:rPr>
        <w:t>c</w:t>
      </w:r>
      <w:r w:rsidR="00C44CEA" w:rsidRPr="00395AA9">
        <w:rPr>
          <w:rFonts w:ascii="Times New Roman" w:hAnsi="Times New Roman" w:cs="Times New Roman"/>
          <w:bCs/>
          <w:sz w:val="24"/>
          <w:szCs w:val="24"/>
        </w:rPr>
        <w:t>apacitación docente en el uso de las TIC</w:t>
      </w:r>
      <w:r w:rsidR="00AF622A">
        <w:rPr>
          <w:rFonts w:ascii="Times New Roman" w:hAnsi="Times New Roman" w:cs="Times New Roman"/>
          <w:bCs/>
          <w:sz w:val="24"/>
          <w:szCs w:val="24"/>
        </w:rPr>
        <w:t xml:space="preserve">, </w:t>
      </w:r>
      <w:r w:rsidR="00C44CEA">
        <w:rPr>
          <w:rFonts w:ascii="Times New Roman" w:hAnsi="Times New Roman" w:cs="Times New Roman"/>
          <w:bCs/>
          <w:sz w:val="24"/>
          <w:szCs w:val="24"/>
        </w:rPr>
        <w:t>d</w:t>
      </w:r>
      <w:r w:rsidR="00C44CEA" w:rsidRPr="00395AA9">
        <w:rPr>
          <w:rFonts w:ascii="Times New Roman" w:hAnsi="Times New Roman" w:cs="Times New Roman"/>
          <w:bCs/>
          <w:sz w:val="24"/>
          <w:szCs w:val="24"/>
        </w:rPr>
        <w:t>ificultades con padres de familia y estudiantes en el uso de las TIC</w:t>
      </w:r>
      <w:r w:rsidR="00AF622A">
        <w:rPr>
          <w:rFonts w:ascii="Times New Roman" w:hAnsi="Times New Roman" w:cs="Times New Roman"/>
          <w:bCs/>
          <w:sz w:val="24"/>
          <w:szCs w:val="24"/>
        </w:rPr>
        <w:t>,</w:t>
      </w:r>
      <w:r w:rsidR="00C44CEA">
        <w:rPr>
          <w:rFonts w:ascii="Times New Roman" w:hAnsi="Times New Roman" w:cs="Times New Roman"/>
          <w:bCs/>
          <w:sz w:val="24"/>
          <w:szCs w:val="24"/>
        </w:rPr>
        <w:t xml:space="preserve"> f</w:t>
      </w:r>
      <w:r w:rsidR="00C44CEA" w:rsidRPr="00395AA9">
        <w:rPr>
          <w:rFonts w:ascii="Times New Roman" w:hAnsi="Times New Roman" w:cs="Times New Roman"/>
          <w:bCs/>
          <w:sz w:val="24"/>
          <w:szCs w:val="24"/>
        </w:rPr>
        <w:t>alta de equipo de cómputo e internet (familias vulnerables)</w:t>
      </w:r>
      <w:r w:rsidR="00AF622A">
        <w:rPr>
          <w:rFonts w:ascii="Times New Roman" w:hAnsi="Times New Roman" w:cs="Times New Roman"/>
          <w:bCs/>
          <w:sz w:val="24"/>
          <w:szCs w:val="24"/>
        </w:rPr>
        <w:t xml:space="preserve">, </w:t>
      </w:r>
      <w:r w:rsidR="00C44CEA">
        <w:rPr>
          <w:rFonts w:ascii="Times New Roman" w:hAnsi="Times New Roman" w:cs="Times New Roman"/>
          <w:bCs/>
          <w:sz w:val="24"/>
          <w:szCs w:val="24"/>
        </w:rPr>
        <w:t xml:space="preserve">comunicación con padres de familia y estudiantes. </w:t>
      </w:r>
    </w:p>
    <w:p w14:paraId="49C77045" w14:textId="786E1C5F" w:rsidR="00231E4D" w:rsidRDefault="0068158B" w:rsidP="00C44CE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Estos</w:t>
      </w:r>
      <w:r w:rsidR="00231E4D">
        <w:rPr>
          <w:rFonts w:ascii="Times New Roman" w:hAnsi="Times New Roman" w:cs="Times New Roman"/>
          <w:bCs/>
          <w:sz w:val="24"/>
          <w:szCs w:val="24"/>
        </w:rPr>
        <w:t xml:space="preserve"> resultados concuerdan con una investigación realizada por Sánchez </w:t>
      </w:r>
      <w:r w:rsidR="00231E4D" w:rsidRPr="00A40B00">
        <w:rPr>
          <w:rFonts w:ascii="Times New Roman" w:hAnsi="Times New Roman" w:cs="Times New Roman"/>
          <w:i/>
          <w:sz w:val="24"/>
          <w:szCs w:val="24"/>
        </w:rPr>
        <w:t>et al</w:t>
      </w:r>
      <w:r w:rsidR="00231E4D">
        <w:rPr>
          <w:rFonts w:ascii="Times New Roman" w:hAnsi="Times New Roman" w:cs="Times New Roman"/>
          <w:sz w:val="24"/>
          <w:szCs w:val="24"/>
        </w:rPr>
        <w:t>.</w:t>
      </w:r>
      <w:r w:rsidR="00231E4D" w:rsidRPr="00140E8D">
        <w:rPr>
          <w:rFonts w:ascii="Times New Roman" w:hAnsi="Times New Roman" w:cs="Times New Roman"/>
          <w:sz w:val="24"/>
          <w:szCs w:val="24"/>
        </w:rPr>
        <w:t xml:space="preserve"> </w:t>
      </w:r>
      <w:r w:rsidR="00231E4D">
        <w:rPr>
          <w:rFonts w:ascii="Times New Roman" w:hAnsi="Times New Roman" w:cs="Times New Roman"/>
          <w:bCs/>
          <w:sz w:val="24"/>
          <w:szCs w:val="24"/>
        </w:rPr>
        <w:t>(2020)</w:t>
      </w:r>
      <w:r w:rsidR="00AF622A" w:rsidRPr="0068158B">
        <w:rPr>
          <w:rFonts w:ascii="Times New Roman" w:hAnsi="Times New Roman" w:cs="Times New Roman"/>
          <w:bCs/>
          <w:sz w:val="24"/>
          <w:szCs w:val="24"/>
        </w:rPr>
        <w:t>,</w:t>
      </w:r>
      <w:r w:rsidR="00231E4D">
        <w:rPr>
          <w:rFonts w:ascii="Times New Roman" w:hAnsi="Times New Roman" w:cs="Times New Roman"/>
          <w:bCs/>
          <w:sz w:val="24"/>
          <w:szCs w:val="24"/>
        </w:rPr>
        <w:t xml:space="preserve"> donde se </w:t>
      </w:r>
      <w:r>
        <w:rPr>
          <w:rFonts w:ascii="Times New Roman" w:hAnsi="Times New Roman" w:cs="Times New Roman"/>
          <w:bCs/>
          <w:sz w:val="24"/>
          <w:szCs w:val="24"/>
        </w:rPr>
        <w:t>evidencia</w:t>
      </w:r>
      <w:r w:rsidR="00231E4D">
        <w:rPr>
          <w:rFonts w:ascii="Times New Roman" w:hAnsi="Times New Roman" w:cs="Times New Roman"/>
          <w:bCs/>
          <w:sz w:val="24"/>
          <w:szCs w:val="24"/>
        </w:rPr>
        <w:t xml:space="preserve"> que los docentes presentan problemas logísticos, tecnológicos</w:t>
      </w:r>
      <w:r>
        <w:rPr>
          <w:rFonts w:ascii="Times New Roman" w:hAnsi="Times New Roman" w:cs="Times New Roman"/>
          <w:bCs/>
          <w:sz w:val="24"/>
          <w:szCs w:val="24"/>
        </w:rPr>
        <w:t>,</w:t>
      </w:r>
      <w:r w:rsidR="00231E4D">
        <w:rPr>
          <w:rFonts w:ascii="Times New Roman" w:hAnsi="Times New Roman" w:cs="Times New Roman"/>
          <w:bCs/>
          <w:sz w:val="24"/>
          <w:szCs w:val="24"/>
        </w:rPr>
        <w:t xml:space="preserve"> así como brechas digitales</w:t>
      </w:r>
      <w:r w:rsidR="00D03926">
        <w:rPr>
          <w:rFonts w:ascii="Times New Roman" w:hAnsi="Times New Roman" w:cs="Times New Roman"/>
          <w:bCs/>
          <w:sz w:val="24"/>
          <w:szCs w:val="24"/>
        </w:rPr>
        <w:t>,</w:t>
      </w:r>
      <w:r w:rsidR="00231E4D">
        <w:rPr>
          <w:rFonts w:ascii="Times New Roman" w:hAnsi="Times New Roman" w:cs="Times New Roman"/>
          <w:bCs/>
          <w:sz w:val="24"/>
          <w:szCs w:val="24"/>
        </w:rPr>
        <w:t xml:space="preserve"> </w:t>
      </w:r>
      <w:r>
        <w:rPr>
          <w:rFonts w:ascii="Times New Roman" w:hAnsi="Times New Roman" w:cs="Times New Roman"/>
          <w:bCs/>
          <w:sz w:val="24"/>
          <w:szCs w:val="24"/>
        </w:rPr>
        <w:t xml:space="preserve">por lo que sugieren </w:t>
      </w:r>
      <w:r w:rsidR="00231E4D">
        <w:rPr>
          <w:rFonts w:ascii="Times New Roman" w:hAnsi="Times New Roman" w:cs="Times New Roman"/>
          <w:bCs/>
          <w:sz w:val="24"/>
          <w:szCs w:val="24"/>
        </w:rPr>
        <w:t>a</w:t>
      </w:r>
      <w:r w:rsidR="00231E4D" w:rsidRPr="00A9676F">
        <w:rPr>
          <w:rFonts w:ascii="Times New Roman" w:hAnsi="Times New Roman" w:cs="Times New Roman"/>
          <w:bCs/>
          <w:sz w:val="24"/>
          <w:szCs w:val="24"/>
        </w:rPr>
        <w:t xml:space="preserve">doptar actitudes positivas y desarrollar estrategias creativas e innovadoras para enfrentar la situación </w:t>
      </w:r>
      <w:r w:rsidR="00231E4D">
        <w:rPr>
          <w:rFonts w:ascii="Times New Roman" w:hAnsi="Times New Roman" w:cs="Times New Roman"/>
          <w:bCs/>
          <w:sz w:val="24"/>
          <w:szCs w:val="24"/>
        </w:rPr>
        <w:t xml:space="preserve">actual. </w:t>
      </w:r>
      <w:r>
        <w:rPr>
          <w:rFonts w:ascii="Times New Roman" w:hAnsi="Times New Roman" w:cs="Times New Roman"/>
          <w:bCs/>
          <w:sz w:val="24"/>
          <w:szCs w:val="24"/>
        </w:rPr>
        <w:t xml:space="preserve">Al respecto, </w:t>
      </w:r>
      <w:r w:rsidR="00231E4D" w:rsidRPr="000B59B5">
        <w:rPr>
          <w:rFonts w:ascii="Times New Roman" w:hAnsi="Times New Roman" w:cs="Times New Roman"/>
          <w:bCs/>
          <w:sz w:val="24"/>
          <w:szCs w:val="24"/>
        </w:rPr>
        <w:t>Umaña</w:t>
      </w:r>
      <w:r w:rsidR="00231E4D">
        <w:rPr>
          <w:rFonts w:ascii="Times New Roman" w:hAnsi="Times New Roman" w:cs="Times New Roman"/>
          <w:bCs/>
          <w:sz w:val="24"/>
          <w:szCs w:val="24"/>
        </w:rPr>
        <w:t xml:space="preserve"> (2020) enuncia las principales situaciones que han impactado en el área educativa: la falta de recursos tecnológicos y didácticos para implementar un modelo de educación a distancia, la abrupta utilización de las TIC y la necesidad de fortalecer el desarrollo de competencias digitales</w:t>
      </w:r>
      <w:r w:rsidR="00297F04">
        <w:rPr>
          <w:rFonts w:ascii="Times New Roman" w:hAnsi="Times New Roman" w:cs="Times New Roman"/>
          <w:bCs/>
          <w:sz w:val="24"/>
          <w:szCs w:val="24"/>
        </w:rPr>
        <w:t>.</w:t>
      </w:r>
    </w:p>
    <w:p w14:paraId="77E0CA9D" w14:textId="72246FA0" w:rsidR="00297F04" w:rsidRDefault="003613ED" w:rsidP="00DC1B56">
      <w:pPr>
        <w:spacing w:after="0" w:line="360" w:lineRule="auto"/>
        <w:ind w:firstLine="708"/>
        <w:jc w:val="both"/>
        <w:rPr>
          <w:rFonts w:ascii="Times New Roman" w:eastAsia="Times New Roman" w:hAnsi="Times New Roman"/>
          <w:bCs/>
          <w:color w:val="000000"/>
          <w:sz w:val="24"/>
          <w:szCs w:val="24"/>
        </w:rPr>
      </w:pPr>
      <w:r>
        <w:rPr>
          <w:rFonts w:ascii="Times New Roman" w:hAnsi="Times New Roman" w:cs="Times New Roman"/>
          <w:bCs/>
          <w:sz w:val="24"/>
          <w:szCs w:val="24"/>
        </w:rPr>
        <w:t>En lo concerniente a</w:t>
      </w:r>
      <w:r w:rsidR="007042F1" w:rsidRPr="003613ED">
        <w:rPr>
          <w:rFonts w:ascii="Times New Roman" w:hAnsi="Times New Roman" w:cs="Times New Roman"/>
          <w:bCs/>
          <w:sz w:val="24"/>
          <w:szCs w:val="24"/>
        </w:rPr>
        <w:t xml:space="preserve"> las limitaciones de la presente investigación, </w:t>
      </w:r>
      <w:r w:rsidR="00DC1B56" w:rsidRPr="003613ED">
        <w:rPr>
          <w:rFonts w:ascii="Times New Roman" w:eastAsia="Times New Roman" w:hAnsi="Times New Roman"/>
          <w:bCs/>
          <w:color w:val="000000"/>
          <w:sz w:val="24"/>
          <w:szCs w:val="24"/>
        </w:rPr>
        <w:t xml:space="preserve">en un primer momento se esperaba </w:t>
      </w:r>
      <w:r>
        <w:rPr>
          <w:rFonts w:ascii="Times New Roman" w:eastAsia="Times New Roman" w:hAnsi="Times New Roman"/>
          <w:bCs/>
          <w:color w:val="000000"/>
          <w:sz w:val="24"/>
          <w:szCs w:val="24"/>
        </w:rPr>
        <w:t>concretar</w:t>
      </w:r>
      <w:r w:rsidR="00DC1B56" w:rsidRPr="003613ED">
        <w:rPr>
          <w:rFonts w:ascii="Times New Roman" w:eastAsia="Times New Roman" w:hAnsi="Times New Roman"/>
          <w:bCs/>
          <w:color w:val="000000"/>
          <w:sz w:val="24"/>
          <w:szCs w:val="24"/>
        </w:rPr>
        <w:t xml:space="preserve"> entrevistas a profundidad con los docentes por medio de videoconferencia</w:t>
      </w:r>
      <w:r w:rsidR="00AF622A" w:rsidRPr="003613ED">
        <w:rPr>
          <w:rFonts w:ascii="Times New Roman" w:eastAsia="Times New Roman" w:hAnsi="Times New Roman"/>
          <w:bCs/>
          <w:color w:val="000000"/>
          <w:sz w:val="24"/>
          <w:szCs w:val="24"/>
        </w:rPr>
        <w:t>s</w:t>
      </w:r>
      <w:r w:rsidR="00DC1B56" w:rsidRPr="003613ED">
        <w:rPr>
          <w:rFonts w:ascii="Times New Roman" w:eastAsia="Times New Roman" w:hAnsi="Times New Roman"/>
          <w:bCs/>
          <w:color w:val="000000"/>
          <w:sz w:val="24"/>
          <w:szCs w:val="24"/>
        </w:rPr>
        <w:t>. Sin embargo, no se pudo compaginar los horarios</w:t>
      </w:r>
      <w:r w:rsidR="00D03926" w:rsidRPr="003613ED">
        <w:rPr>
          <w:rFonts w:ascii="Times New Roman" w:eastAsia="Times New Roman" w:hAnsi="Times New Roman"/>
          <w:bCs/>
          <w:color w:val="000000"/>
          <w:sz w:val="24"/>
          <w:szCs w:val="24"/>
        </w:rPr>
        <w:t>,</w:t>
      </w:r>
      <w:r w:rsidR="00DC1B56" w:rsidRPr="003613ED">
        <w:rPr>
          <w:rFonts w:ascii="Times New Roman" w:eastAsia="Times New Roman" w:hAnsi="Times New Roman"/>
          <w:bCs/>
          <w:color w:val="000000"/>
          <w:sz w:val="24"/>
          <w:szCs w:val="24"/>
        </w:rPr>
        <w:t xml:space="preserve"> por lo cual se </w:t>
      </w:r>
      <w:r w:rsidR="00914871" w:rsidRPr="003613ED">
        <w:rPr>
          <w:rFonts w:ascii="Times New Roman" w:eastAsia="Times New Roman" w:hAnsi="Times New Roman"/>
          <w:bCs/>
          <w:color w:val="000000"/>
          <w:sz w:val="24"/>
          <w:szCs w:val="24"/>
        </w:rPr>
        <w:t>optó</w:t>
      </w:r>
      <w:r w:rsidR="00DC1B56" w:rsidRPr="003613ED">
        <w:rPr>
          <w:rFonts w:ascii="Times New Roman" w:eastAsia="Times New Roman" w:hAnsi="Times New Roman"/>
          <w:bCs/>
          <w:color w:val="000000"/>
          <w:sz w:val="24"/>
          <w:szCs w:val="24"/>
        </w:rPr>
        <w:t xml:space="preserve"> </w:t>
      </w:r>
      <w:r w:rsidR="00914871" w:rsidRPr="003613ED">
        <w:rPr>
          <w:rFonts w:ascii="Times New Roman" w:eastAsia="Times New Roman" w:hAnsi="Times New Roman"/>
          <w:bCs/>
          <w:color w:val="000000"/>
          <w:sz w:val="24"/>
          <w:szCs w:val="24"/>
        </w:rPr>
        <w:t xml:space="preserve">por </w:t>
      </w:r>
      <w:r w:rsidR="00DC1B56" w:rsidRPr="003613ED">
        <w:rPr>
          <w:rFonts w:ascii="Times New Roman" w:eastAsia="Times New Roman" w:hAnsi="Times New Roman"/>
          <w:bCs/>
          <w:color w:val="000000"/>
          <w:sz w:val="24"/>
          <w:szCs w:val="24"/>
        </w:rPr>
        <w:t>realizar preguntas abiertas y enviarlas para que las contestar</w:t>
      </w:r>
      <w:r>
        <w:rPr>
          <w:rFonts w:ascii="Times New Roman" w:eastAsia="Times New Roman" w:hAnsi="Times New Roman"/>
          <w:bCs/>
          <w:color w:val="000000"/>
          <w:sz w:val="24"/>
          <w:szCs w:val="24"/>
        </w:rPr>
        <w:t>a</w:t>
      </w:r>
      <w:r w:rsidR="00DC1B56" w:rsidRPr="003613ED">
        <w:rPr>
          <w:rFonts w:ascii="Times New Roman" w:eastAsia="Times New Roman" w:hAnsi="Times New Roman"/>
          <w:bCs/>
          <w:color w:val="000000"/>
          <w:sz w:val="24"/>
          <w:szCs w:val="24"/>
        </w:rPr>
        <w:t>n en línea desde sus casas.</w:t>
      </w:r>
      <w:r w:rsidR="00914871" w:rsidRPr="003613ED">
        <w:rPr>
          <w:rFonts w:ascii="Times New Roman" w:eastAsia="Times New Roman" w:hAnsi="Times New Roman"/>
          <w:bCs/>
          <w:color w:val="000000"/>
          <w:sz w:val="24"/>
          <w:szCs w:val="24"/>
        </w:rPr>
        <w:t xml:space="preserve"> </w:t>
      </w:r>
      <w:r w:rsidR="00DC1B56" w:rsidRPr="003613ED">
        <w:rPr>
          <w:rFonts w:ascii="Times New Roman" w:eastAsia="Times New Roman" w:hAnsi="Times New Roman"/>
          <w:bCs/>
          <w:color w:val="000000"/>
          <w:sz w:val="24"/>
          <w:szCs w:val="24"/>
        </w:rPr>
        <w:t>El segundo aspecto fue que se esperaba un mayor número de participantes</w:t>
      </w:r>
      <w:r>
        <w:rPr>
          <w:rFonts w:ascii="Times New Roman" w:eastAsia="Times New Roman" w:hAnsi="Times New Roman"/>
          <w:bCs/>
          <w:color w:val="000000"/>
          <w:sz w:val="24"/>
          <w:szCs w:val="24"/>
        </w:rPr>
        <w:t>;</w:t>
      </w:r>
      <w:r w:rsidR="00DC1B56" w:rsidRPr="003613ED">
        <w:rPr>
          <w:rFonts w:ascii="Times New Roman" w:eastAsia="Times New Roman" w:hAnsi="Times New Roman"/>
          <w:bCs/>
          <w:color w:val="000000"/>
          <w:sz w:val="24"/>
          <w:szCs w:val="24"/>
        </w:rPr>
        <w:t xml:space="preserve"> no obstante, al tener restricciones espaciales y temporales, se presentaron dificultades para ampliar </w:t>
      </w:r>
      <w:r>
        <w:rPr>
          <w:rFonts w:ascii="Times New Roman" w:eastAsia="Times New Roman" w:hAnsi="Times New Roman"/>
          <w:bCs/>
          <w:color w:val="000000"/>
          <w:sz w:val="24"/>
          <w:szCs w:val="24"/>
        </w:rPr>
        <w:t>este</w:t>
      </w:r>
      <w:r w:rsidR="00DC1B56" w:rsidRPr="003613ED">
        <w:rPr>
          <w:rFonts w:ascii="Times New Roman" w:eastAsia="Times New Roman" w:hAnsi="Times New Roman"/>
          <w:bCs/>
          <w:color w:val="000000"/>
          <w:sz w:val="24"/>
          <w:szCs w:val="24"/>
        </w:rPr>
        <w:t xml:space="preserve"> número.</w:t>
      </w:r>
    </w:p>
    <w:p w14:paraId="3FF6F808" w14:textId="2D05C0DC" w:rsidR="00DC1B56" w:rsidRPr="006730ED" w:rsidRDefault="003613ED" w:rsidP="00DC1B56">
      <w:pPr>
        <w:spacing w:after="0" w:line="360" w:lineRule="auto"/>
        <w:ind w:firstLine="708"/>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Asimismo, e</w:t>
      </w:r>
      <w:r w:rsidR="00DC1B56">
        <w:rPr>
          <w:rFonts w:ascii="Times New Roman" w:eastAsia="Times New Roman" w:hAnsi="Times New Roman"/>
          <w:bCs/>
          <w:color w:val="000000"/>
          <w:sz w:val="24"/>
          <w:szCs w:val="24"/>
        </w:rPr>
        <w:t xml:space="preserve">s conveniente referir que </w:t>
      </w:r>
      <w:r>
        <w:rPr>
          <w:rFonts w:ascii="Times New Roman" w:eastAsia="Times New Roman" w:hAnsi="Times New Roman"/>
          <w:bCs/>
          <w:color w:val="000000"/>
          <w:sz w:val="24"/>
          <w:szCs w:val="24"/>
        </w:rPr>
        <w:t xml:space="preserve">se optó por un tipo de muestreo </w:t>
      </w:r>
      <w:r>
        <w:rPr>
          <w:rFonts w:ascii="Times New Roman" w:hAnsi="Times New Roman" w:cs="Times New Roman"/>
          <w:bCs/>
          <w:sz w:val="24"/>
          <w:szCs w:val="24"/>
        </w:rPr>
        <w:t>no probabilístico intencional por conveniencia</w:t>
      </w:r>
      <w:r>
        <w:rPr>
          <w:rFonts w:ascii="Times New Roman" w:eastAsia="Times New Roman" w:hAnsi="Times New Roman"/>
          <w:bCs/>
          <w:color w:val="000000"/>
          <w:sz w:val="24"/>
          <w:szCs w:val="24"/>
        </w:rPr>
        <w:t xml:space="preserve"> debido a </w:t>
      </w:r>
      <w:r w:rsidR="00DC1B56">
        <w:rPr>
          <w:rFonts w:ascii="Times New Roman" w:eastAsia="Times New Roman" w:hAnsi="Times New Roman"/>
          <w:bCs/>
          <w:color w:val="000000"/>
          <w:sz w:val="24"/>
          <w:szCs w:val="24"/>
        </w:rPr>
        <w:t>la característica de la población participante (docentes de primarias públicas)</w:t>
      </w:r>
      <w:r>
        <w:rPr>
          <w:rFonts w:ascii="Times New Roman" w:eastAsia="Times New Roman" w:hAnsi="Times New Roman"/>
          <w:bCs/>
          <w:color w:val="000000"/>
          <w:sz w:val="24"/>
          <w:szCs w:val="24"/>
        </w:rPr>
        <w:t>,</w:t>
      </w:r>
      <w:r w:rsidR="00DC1B56">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la cual tuvo un </w:t>
      </w:r>
      <w:r w:rsidR="00DC1B56">
        <w:rPr>
          <w:rFonts w:ascii="Times New Roman" w:eastAsia="Times New Roman" w:hAnsi="Times New Roman"/>
          <w:bCs/>
          <w:color w:val="000000"/>
          <w:sz w:val="24"/>
          <w:szCs w:val="24"/>
        </w:rPr>
        <w:t>exceso de actividades laborales</w:t>
      </w:r>
      <w:r>
        <w:rPr>
          <w:rFonts w:ascii="Times New Roman" w:eastAsia="Times New Roman" w:hAnsi="Times New Roman"/>
          <w:bCs/>
          <w:color w:val="000000"/>
          <w:sz w:val="24"/>
          <w:szCs w:val="24"/>
        </w:rPr>
        <w:t xml:space="preserve"> y</w:t>
      </w:r>
      <w:r w:rsidR="00DC1B56">
        <w:rPr>
          <w:rFonts w:ascii="Times New Roman" w:eastAsia="Times New Roman" w:hAnsi="Times New Roman"/>
          <w:bCs/>
          <w:color w:val="000000"/>
          <w:sz w:val="24"/>
          <w:szCs w:val="24"/>
        </w:rPr>
        <w:t xml:space="preserve"> personales </w:t>
      </w:r>
      <w:r>
        <w:rPr>
          <w:rFonts w:ascii="Times New Roman" w:eastAsia="Times New Roman" w:hAnsi="Times New Roman"/>
          <w:bCs/>
          <w:color w:val="000000"/>
          <w:sz w:val="24"/>
          <w:szCs w:val="24"/>
        </w:rPr>
        <w:t>en medio de la pandemia</w:t>
      </w:r>
      <w:r w:rsidR="00BA5362">
        <w:rPr>
          <w:rFonts w:ascii="Times New Roman" w:hAnsi="Times New Roman" w:cs="Times New Roman"/>
          <w:bCs/>
          <w:sz w:val="24"/>
          <w:szCs w:val="24"/>
        </w:rPr>
        <w:t>.</w:t>
      </w:r>
    </w:p>
    <w:p w14:paraId="514F3ED0" w14:textId="3F6C1607" w:rsidR="004D5150" w:rsidRDefault="003613ED" w:rsidP="00361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el Estado debe considerar el desarrollo de estrategias para que docentes, discentes y padres de familia se capaciten y tengan acceso al uso de herramientas </w:t>
      </w:r>
      <w:r w:rsidR="00BA5362">
        <w:rPr>
          <w:rFonts w:ascii="Times New Roman" w:hAnsi="Times New Roman" w:cs="Times New Roman"/>
          <w:sz w:val="24"/>
          <w:szCs w:val="24"/>
        </w:rPr>
        <w:t>digitales</w:t>
      </w:r>
      <w:r>
        <w:rPr>
          <w:rFonts w:ascii="Times New Roman" w:hAnsi="Times New Roman" w:cs="Times New Roman"/>
          <w:sz w:val="24"/>
          <w:szCs w:val="24"/>
        </w:rPr>
        <w:t xml:space="preserve">, pues solo de esa manera se podrá impulsar </w:t>
      </w:r>
      <w:r w:rsidR="00BA5362">
        <w:rPr>
          <w:rFonts w:ascii="Times New Roman" w:hAnsi="Times New Roman" w:cs="Times New Roman"/>
          <w:sz w:val="24"/>
          <w:szCs w:val="24"/>
        </w:rPr>
        <w:t xml:space="preserve">una educación a distancia </w:t>
      </w:r>
      <w:r>
        <w:rPr>
          <w:rFonts w:ascii="Times New Roman" w:hAnsi="Times New Roman" w:cs="Times New Roman"/>
          <w:sz w:val="24"/>
          <w:szCs w:val="24"/>
        </w:rPr>
        <w:t xml:space="preserve">efectiva y </w:t>
      </w:r>
      <w:r w:rsidR="00BA5362">
        <w:rPr>
          <w:rFonts w:ascii="Times New Roman" w:hAnsi="Times New Roman" w:cs="Times New Roman"/>
          <w:sz w:val="24"/>
          <w:szCs w:val="24"/>
        </w:rPr>
        <w:t>de calidad</w:t>
      </w:r>
      <w:r w:rsidR="00B31159">
        <w:rPr>
          <w:rFonts w:ascii="Times New Roman" w:hAnsi="Times New Roman" w:cs="Times New Roman"/>
          <w:sz w:val="24"/>
          <w:szCs w:val="24"/>
        </w:rPr>
        <w:t>.</w:t>
      </w:r>
    </w:p>
    <w:p w14:paraId="22F594CC" w14:textId="77777777" w:rsidR="000E7502" w:rsidRDefault="000E7502" w:rsidP="004D5150">
      <w:pPr>
        <w:spacing w:after="0" w:line="360" w:lineRule="auto"/>
        <w:jc w:val="center"/>
        <w:rPr>
          <w:rFonts w:ascii="Times New Roman" w:hAnsi="Times New Roman" w:cs="Times New Roman"/>
          <w:b/>
          <w:sz w:val="32"/>
          <w:szCs w:val="32"/>
        </w:rPr>
      </w:pPr>
    </w:p>
    <w:p w14:paraId="13F4E83E" w14:textId="77777777" w:rsidR="000E7502" w:rsidRDefault="000E7502" w:rsidP="004D5150">
      <w:pPr>
        <w:spacing w:after="0" w:line="360" w:lineRule="auto"/>
        <w:jc w:val="center"/>
        <w:rPr>
          <w:rFonts w:ascii="Times New Roman" w:hAnsi="Times New Roman" w:cs="Times New Roman"/>
          <w:b/>
          <w:sz w:val="32"/>
          <w:szCs w:val="32"/>
        </w:rPr>
      </w:pPr>
    </w:p>
    <w:p w14:paraId="59659E58" w14:textId="425A0EC1" w:rsidR="007B0FBC" w:rsidRPr="004E74E0" w:rsidRDefault="00BE00D7" w:rsidP="004D5150">
      <w:pPr>
        <w:spacing w:after="0" w:line="360" w:lineRule="auto"/>
        <w:jc w:val="center"/>
        <w:rPr>
          <w:rFonts w:ascii="Times New Roman" w:hAnsi="Times New Roman" w:cs="Times New Roman"/>
          <w:sz w:val="28"/>
          <w:szCs w:val="28"/>
        </w:rPr>
      </w:pPr>
      <w:r w:rsidRPr="004E74E0">
        <w:rPr>
          <w:rFonts w:ascii="Times New Roman" w:hAnsi="Times New Roman" w:cs="Times New Roman"/>
          <w:b/>
          <w:sz w:val="32"/>
          <w:szCs w:val="32"/>
        </w:rPr>
        <w:lastRenderedPageBreak/>
        <w:t>Conclusiones</w:t>
      </w:r>
    </w:p>
    <w:p w14:paraId="3C04F07E" w14:textId="77777777" w:rsidR="00330FA6" w:rsidRDefault="007B0FBC" w:rsidP="00330FA6">
      <w:pPr>
        <w:spacing w:after="0" w:line="360" w:lineRule="auto"/>
        <w:jc w:val="both"/>
        <w:rPr>
          <w:rFonts w:ascii="Times New Roman" w:hAnsi="Times New Roman" w:cs="Times New Roman"/>
          <w:bCs/>
          <w:sz w:val="24"/>
          <w:szCs w:val="24"/>
        </w:rPr>
      </w:pPr>
      <w:r w:rsidRPr="00395AA9">
        <w:rPr>
          <w:rFonts w:ascii="Times New Roman" w:hAnsi="Times New Roman" w:cs="Times New Roman"/>
          <w:bCs/>
          <w:sz w:val="24"/>
          <w:szCs w:val="24"/>
        </w:rPr>
        <w:tab/>
      </w:r>
      <w:r w:rsidR="00104889">
        <w:rPr>
          <w:rFonts w:ascii="Times New Roman" w:hAnsi="Times New Roman" w:cs="Times New Roman"/>
          <w:bCs/>
          <w:sz w:val="24"/>
          <w:szCs w:val="24"/>
        </w:rPr>
        <w:t xml:space="preserve">Los resultados derivados de la investigación permiten señalar que los docentes de educación primaria </w:t>
      </w:r>
      <w:r w:rsidR="003613ED">
        <w:rPr>
          <w:rFonts w:ascii="Times New Roman" w:hAnsi="Times New Roman" w:cs="Times New Roman"/>
          <w:bCs/>
          <w:sz w:val="24"/>
          <w:szCs w:val="24"/>
        </w:rPr>
        <w:t>de</w:t>
      </w:r>
      <w:r w:rsidR="00104889">
        <w:rPr>
          <w:rFonts w:ascii="Times New Roman" w:hAnsi="Times New Roman" w:cs="Times New Roman"/>
          <w:bCs/>
          <w:sz w:val="24"/>
          <w:szCs w:val="24"/>
        </w:rPr>
        <w:t xml:space="preserve"> Sonora </w:t>
      </w:r>
      <w:r w:rsidR="003613ED">
        <w:rPr>
          <w:rFonts w:ascii="Times New Roman" w:hAnsi="Times New Roman" w:cs="Times New Roman"/>
          <w:bCs/>
          <w:sz w:val="24"/>
          <w:szCs w:val="24"/>
        </w:rPr>
        <w:t>(</w:t>
      </w:r>
      <w:r w:rsidR="00CD1D85">
        <w:rPr>
          <w:rFonts w:ascii="Times New Roman" w:hAnsi="Times New Roman" w:cs="Times New Roman"/>
          <w:bCs/>
          <w:sz w:val="24"/>
          <w:szCs w:val="24"/>
        </w:rPr>
        <w:t>México</w:t>
      </w:r>
      <w:r w:rsidR="003613ED">
        <w:rPr>
          <w:rFonts w:ascii="Times New Roman" w:hAnsi="Times New Roman" w:cs="Times New Roman"/>
          <w:bCs/>
          <w:sz w:val="24"/>
          <w:szCs w:val="24"/>
        </w:rPr>
        <w:t>)</w:t>
      </w:r>
      <w:r w:rsidR="00104889">
        <w:rPr>
          <w:rFonts w:ascii="Times New Roman" w:hAnsi="Times New Roman" w:cs="Times New Roman"/>
          <w:bCs/>
          <w:sz w:val="24"/>
          <w:szCs w:val="24"/>
        </w:rPr>
        <w:t xml:space="preserve"> utilizan </w:t>
      </w:r>
      <w:r w:rsidR="00330FA6">
        <w:rPr>
          <w:rFonts w:ascii="Times New Roman" w:hAnsi="Times New Roman" w:cs="Times New Roman"/>
          <w:bCs/>
          <w:sz w:val="24"/>
          <w:szCs w:val="24"/>
        </w:rPr>
        <w:t xml:space="preserve">videoconferencias y mensajería instantánea (medios de comunicación síncrona), así como plataformas digitales (recursos asincrónicos) para continuar con el desarrollo en línea de las actividades académicas en medio de la emergencia sanitaria provocada por la covd-19. Asimismo, también se apoyan en </w:t>
      </w:r>
      <w:r w:rsidR="00104889" w:rsidRPr="00330FA6">
        <w:rPr>
          <w:rFonts w:ascii="Times New Roman" w:hAnsi="Times New Roman" w:cs="Times New Roman"/>
          <w:bCs/>
          <w:sz w:val="24"/>
          <w:szCs w:val="24"/>
        </w:rPr>
        <w:t>estrategia</w:t>
      </w:r>
      <w:r w:rsidR="00330FA6">
        <w:rPr>
          <w:rFonts w:ascii="Times New Roman" w:hAnsi="Times New Roman" w:cs="Times New Roman"/>
          <w:bCs/>
          <w:sz w:val="24"/>
          <w:szCs w:val="24"/>
        </w:rPr>
        <w:t>s</w:t>
      </w:r>
      <w:r w:rsidR="00104889" w:rsidRPr="00330FA6">
        <w:rPr>
          <w:rFonts w:ascii="Times New Roman" w:hAnsi="Times New Roman" w:cs="Times New Roman"/>
          <w:bCs/>
          <w:sz w:val="24"/>
          <w:szCs w:val="24"/>
        </w:rPr>
        <w:t xml:space="preserve"> nacional</w:t>
      </w:r>
      <w:r w:rsidR="00330FA6">
        <w:rPr>
          <w:rFonts w:ascii="Times New Roman" w:hAnsi="Times New Roman" w:cs="Times New Roman"/>
          <w:bCs/>
          <w:sz w:val="24"/>
          <w:szCs w:val="24"/>
        </w:rPr>
        <w:t>es</w:t>
      </w:r>
      <w:r w:rsidR="00104889">
        <w:rPr>
          <w:rFonts w:ascii="Times New Roman" w:hAnsi="Times New Roman" w:cs="Times New Roman"/>
          <w:bCs/>
          <w:sz w:val="24"/>
          <w:szCs w:val="24"/>
        </w:rPr>
        <w:t xml:space="preserve"> </w:t>
      </w:r>
      <w:r w:rsidR="00330FA6">
        <w:rPr>
          <w:rFonts w:ascii="Times New Roman" w:hAnsi="Times New Roman" w:cs="Times New Roman"/>
          <w:bCs/>
          <w:sz w:val="24"/>
          <w:szCs w:val="24"/>
        </w:rPr>
        <w:t xml:space="preserve">como el programa de televisión </w:t>
      </w:r>
      <w:r w:rsidR="00104889" w:rsidRPr="00330FA6">
        <w:rPr>
          <w:rFonts w:ascii="Times New Roman" w:hAnsi="Times New Roman" w:cs="Times New Roman"/>
          <w:bCs/>
          <w:i/>
          <w:sz w:val="24"/>
          <w:szCs w:val="24"/>
        </w:rPr>
        <w:t>Aprende en casa</w:t>
      </w:r>
      <w:r w:rsidR="00330FA6">
        <w:rPr>
          <w:rFonts w:ascii="Times New Roman" w:hAnsi="Times New Roman" w:cs="Times New Roman"/>
          <w:bCs/>
          <w:sz w:val="24"/>
          <w:szCs w:val="24"/>
        </w:rPr>
        <w:t xml:space="preserve"> para procurar atender a </w:t>
      </w:r>
      <w:r w:rsidR="00104889">
        <w:rPr>
          <w:rFonts w:ascii="Times New Roman" w:hAnsi="Times New Roman" w:cs="Times New Roman"/>
          <w:bCs/>
          <w:sz w:val="24"/>
          <w:szCs w:val="24"/>
        </w:rPr>
        <w:t xml:space="preserve">los sectores más vulnerables </w:t>
      </w:r>
      <w:r w:rsidR="00330FA6">
        <w:rPr>
          <w:rFonts w:ascii="Times New Roman" w:hAnsi="Times New Roman" w:cs="Times New Roman"/>
          <w:bCs/>
          <w:sz w:val="24"/>
          <w:szCs w:val="24"/>
        </w:rPr>
        <w:t xml:space="preserve">que no tienen </w:t>
      </w:r>
      <w:r w:rsidR="00104889">
        <w:rPr>
          <w:rFonts w:ascii="Times New Roman" w:hAnsi="Times New Roman" w:cs="Times New Roman"/>
          <w:bCs/>
          <w:sz w:val="24"/>
          <w:szCs w:val="24"/>
        </w:rPr>
        <w:t>acceso a las TIC</w:t>
      </w:r>
      <w:r w:rsidR="00330FA6">
        <w:rPr>
          <w:rFonts w:ascii="Times New Roman" w:hAnsi="Times New Roman" w:cs="Times New Roman"/>
          <w:bCs/>
          <w:sz w:val="24"/>
          <w:szCs w:val="24"/>
        </w:rPr>
        <w:t xml:space="preserve">, lo cual demuestra que </w:t>
      </w:r>
      <w:r w:rsidR="007E2926">
        <w:rPr>
          <w:rFonts w:ascii="Times New Roman" w:hAnsi="Times New Roman" w:cs="Times New Roman"/>
          <w:bCs/>
          <w:sz w:val="24"/>
          <w:szCs w:val="24"/>
        </w:rPr>
        <w:t>aún</w:t>
      </w:r>
      <w:r w:rsidR="00104889">
        <w:rPr>
          <w:rFonts w:ascii="Times New Roman" w:hAnsi="Times New Roman" w:cs="Times New Roman"/>
          <w:bCs/>
          <w:sz w:val="24"/>
          <w:szCs w:val="24"/>
        </w:rPr>
        <w:t xml:space="preserve"> persisten las desigualdades sociales</w:t>
      </w:r>
      <w:r w:rsidR="00330FA6">
        <w:rPr>
          <w:rFonts w:ascii="Times New Roman" w:hAnsi="Times New Roman" w:cs="Times New Roman"/>
          <w:bCs/>
          <w:sz w:val="24"/>
          <w:szCs w:val="24"/>
        </w:rPr>
        <w:t>.</w:t>
      </w:r>
    </w:p>
    <w:p w14:paraId="39BE2C0D" w14:textId="5477DD8F" w:rsidR="00A708E2" w:rsidRDefault="00330FA6" w:rsidP="00706F2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Por otra parte, vale destacar el esfuerzo, el ingenio y el compromiso de los docentes con su misión formativa, pues en medio de las dificultades procuran crear</w:t>
      </w:r>
      <w:r w:rsidR="00104889">
        <w:rPr>
          <w:rFonts w:ascii="Times New Roman" w:hAnsi="Times New Roman" w:cs="Times New Roman"/>
          <w:bCs/>
          <w:sz w:val="24"/>
          <w:szCs w:val="24"/>
        </w:rPr>
        <w:t xml:space="preserve"> estrategias </w:t>
      </w:r>
      <w:r w:rsidR="00706F24">
        <w:rPr>
          <w:rFonts w:ascii="Times New Roman" w:hAnsi="Times New Roman" w:cs="Times New Roman"/>
          <w:bCs/>
          <w:sz w:val="24"/>
          <w:szCs w:val="24"/>
        </w:rPr>
        <w:t>de diversa índole para que todos los estudiantes continúen con sus actividades de aprendizaje. Esto se evidenció en la forma como combinaron métodos</w:t>
      </w:r>
      <w:r w:rsidR="007E2926">
        <w:rPr>
          <w:rFonts w:ascii="Times New Roman" w:hAnsi="Times New Roman" w:cs="Times New Roman"/>
          <w:bCs/>
          <w:sz w:val="24"/>
          <w:szCs w:val="24"/>
        </w:rPr>
        <w:t xml:space="preserve"> tradicionales </w:t>
      </w:r>
      <w:r w:rsidR="00706F24">
        <w:rPr>
          <w:rFonts w:ascii="Times New Roman" w:hAnsi="Times New Roman" w:cs="Times New Roman"/>
          <w:bCs/>
          <w:sz w:val="24"/>
          <w:szCs w:val="24"/>
        </w:rPr>
        <w:t xml:space="preserve">(p. ej., el uso del libro de texto) </w:t>
      </w:r>
      <w:r w:rsidR="007E2926">
        <w:rPr>
          <w:rFonts w:ascii="Times New Roman" w:hAnsi="Times New Roman" w:cs="Times New Roman"/>
          <w:bCs/>
          <w:sz w:val="24"/>
          <w:szCs w:val="24"/>
        </w:rPr>
        <w:t>y virtuales</w:t>
      </w:r>
      <w:r w:rsidR="00706F24">
        <w:rPr>
          <w:rFonts w:ascii="Times New Roman" w:hAnsi="Times New Roman" w:cs="Times New Roman"/>
          <w:bCs/>
          <w:sz w:val="24"/>
          <w:szCs w:val="24"/>
        </w:rPr>
        <w:t xml:space="preserve"> (p. ej., videos) para que los alumnos de menores recursos no fueran excluidos ni quedaran rezagados. Además, en el caso de </w:t>
      </w:r>
      <w:r w:rsidR="007E2926">
        <w:rPr>
          <w:rFonts w:ascii="Times New Roman" w:hAnsi="Times New Roman" w:cs="Times New Roman"/>
          <w:bCs/>
          <w:sz w:val="24"/>
          <w:szCs w:val="24"/>
        </w:rPr>
        <w:t xml:space="preserve">los estudiantes con </w:t>
      </w:r>
      <w:r w:rsidR="00A708E2" w:rsidRPr="00706F24">
        <w:rPr>
          <w:rFonts w:ascii="Times New Roman" w:hAnsi="Times New Roman" w:cs="Times New Roman"/>
          <w:bCs/>
          <w:sz w:val="24"/>
          <w:szCs w:val="24"/>
        </w:rPr>
        <w:t>necesidades educativas especiales</w:t>
      </w:r>
      <w:r w:rsidR="00CD1D85">
        <w:rPr>
          <w:rFonts w:ascii="Times New Roman" w:hAnsi="Times New Roman" w:cs="Times New Roman"/>
          <w:bCs/>
          <w:sz w:val="24"/>
          <w:szCs w:val="24"/>
        </w:rPr>
        <w:t xml:space="preserve"> (NEE)</w:t>
      </w:r>
      <w:r w:rsidR="00706F24">
        <w:rPr>
          <w:rFonts w:ascii="Times New Roman" w:hAnsi="Times New Roman" w:cs="Times New Roman"/>
          <w:bCs/>
          <w:sz w:val="24"/>
          <w:szCs w:val="24"/>
        </w:rPr>
        <w:t>,</w:t>
      </w:r>
      <w:r w:rsidR="007E2926">
        <w:rPr>
          <w:rFonts w:ascii="Times New Roman" w:hAnsi="Times New Roman" w:cs="Times New Roman"/>
          <w:bCs/>
          <w:sz w:val="24"/>
          <w:szCs w:val="24"/>
        </w:rPr>
        <w:t xml:space="preserve"> trabajaron en conjunto con el equipo de apoyo y continuamente </w:t>
      </w:r>
      <w:r w:rsidR="006C262F">
        <w:rPr>
          <w:rFonts w:ascii="Times New Roman" w:hAnsi="Times New Roman" w:cs="Times New Roman"/>
          <w:bCs/>
          <w:sz w:val="24"/>
          <w:szCs w:val="24"/>
        </w:rPr>
        <w:t>se mantuv</w:t>
      </w:r>
      <w:r w:rsidR="007819E8">
        <w:rPr>
          <w:rFonts w:ascii="Times New Roman" w:hAnsi="Times New Roman" w:cs="Times New Roman"/>
          <w:bCs/>
          <w:sz w:val="24"/>
          <w:szCs w:val="24"/>
        </w:rPr>
        <w:t>o</w:t>
      </w:r>
      <w:r w:rsidR="006C262F">
        <w:rPr>
          <w:rFonts w:ascii="Times New Roman" w:hAnsi="Times New Roman" w:cs="Times New Roman"/>
          <w:bCs/>
          <w:sz w:val="24"/>
          <w:szCs w:val="24"/>
        </w:rPr>
        <w:t xml:space="preserve"> </w:t>
      </w:r>
      <w:r w:rsidR="007E2926">
        <w:rPr>
          <w:rFonts w:ascii="Times New Roman" w:hAnsi="Times New Roman" w:cs="Times New Roman"/>
          <w:bCs/>
          <w:sz w:val="24"/>
          <w:szCs w:val="24"/>
        </w:rPr>
        <w:t xml:space="preserve">una comunicación directa con los padres </w:t>
      </w:r>
      <w:r w:rsidR="006C262F">
        <w:rPr>
          <w:rFonts w:ascii="Times New Roman" w:hAnsi="Times New Roman" w:cs="Times New Roman"/>
          <w:bCs/>
          <w:sz w:val="24"/>
          <w:szCs w:val="24"/>
        </w:rPr>
        <w:t xml:space="preserve">de familia </w:t>
      </w:r>
      <w:r w:rsidR="007E2926">
        <w:rPr>
          <w:rFonts w:ascii="Times New Roman" w:hAnsi="Times New Roman" w:cs="Times New Roman"/>
          <w:bCs/>
          <w:sz w:val="24"/>
          <w:szCs w:val="24"/>
        </w:rPr>
        <w:t>para el cumplimiento de las actividades</w:t>
      </w:r>
      <w:r w:rsidR="00706F24">
        <w:rPr>
          <w:rFonts w:ascii="Times New Roman" w:hAnsi="Times New Roman" w:cs="Times New Roman"/>
          <w:bCs/>
          <w:sz w:val="24"/>
          <w:szCs w:val="24"/>
        </w:rPr>
        <w:t xml:space="preserve">. Igualmente, </w:t>
      </w:r>
      <w:r w:rsidR="007E2926">
        <w:rPr>
          <w:rFonts w:ascii="Times New Roman" w:hAnsi="Times New Roman" w:cs="Times New Roman"/>
          <w:bCs/>
          <w:sz w:val="24"/>
          <w:szCs w:val="24"/>
        </w:rPr>
        <w:t xml:space="preserve">se hicieron adecuaciones curriculares, planeaciones semanales y se siguió utilizando el cuadernillo de trabajo. </w:t>
      </w:r>
    </w:p>
    <w:p w14:paraId="5F916402" w14:textId="547A809C" w:rsidR="000A6703" w:rsidRDefault="00706F24" w:rsidP="00706F24">
      <w:pPr>
        <w:spacing w:after="0" w:line="360" w:lineRule="auto"/>
        <w:ind w:firstLine="708"/>
        <w:jc w:val="both"/>
        <w:rPr>
          <w:rFonts w:ascii="Times New Roman" w:hAnsi="Times New Roman" w:cs="Times New Roman"/>
          <w:bCs/>
          <w:sz w:val="24"/>
          <w:szCs w:val="24"/>
        </w:rPr>
      </w:pPr>
      <w:r w:rsidRPr="00706F24">
        <w:rPr>
          <w:rFonts w:ascii="Times New Roman" w:hAnsi="Times New Roman" w:cs="Times New Roman"/>
          <w:bCs/>
          <w:sz w:val="24"/>
          <w:szCs w:val="24"/>
        </w:rPr>
        <w:t>En cuanto a l</w:t>
      </w:r>
      <w:r w:rsidR="0064119B" w:rsidRPr="00706F24">
        <w:rPr>
          <w:rFonts w:ascii="Times New Roman" w:hAnsi="Times New Roman" w:cs="Times New Roman"/>
          <w:bCs/>
          <w:sz w:val="24"/>
          <w:szCs w:val="24"/>
        </w:rPr>
        <w:t xml:space="preserve">as </w:t>
      </w:r>
      <w:r>
        <w:rPr>
          <w:rFonts w:ascii="Times New Roman" w:hAnsi="Times New Roman" w:cs="Times New Roman"/>
          <w:bCs/>
          <w:sz w:val="24"/>
          <w:szCs w:val="24"/>
        </w:rPr>
        <w:t>debilidades</w:t>
      </w:r>
      <w:r w:rsidRPr="00706F24">
        <w:rPr>
          <w:rFonts w:ascii="Times New Roman" w:hAnsi="Times New Roman" w:cs="Times New Roman"/>
          <w:bCs/>
          <w:sz w:val="24"/>
          <w:szCs w:val="24"/>
        </w:rPr>
        <w:t xml:space="preserve"> </w:t>
      </w:r>
      <w:r w:rsidR="0064119B" w:rsidRPr="00706F24">
        <w:rPr>
          <w:rFonts w:ascii="Times New Roman" w:hAnsi="Times New Roman" w:cs="Times New Roman"/>
          <w:bCs/>
          <w:sz w:val="24"/>
          <w:szCs w:val="24"/>
        </w:rPr>
        <w:t>encontradas</w:t>
      </w:r>
      <w:r>
        <w:rPr>
          <w:rFonts w:ascii="Times New Roman" w:hAnsi="Times New Roman" w:cs="Times New Roman"/>
          <w:bCs/>
          <w:sz w:val="24"/>
          <w:szCs w:val="24"/>
        </w:rPr>
        <w:t xml:space="preserve">, se pueden referir los escasos </w:t>
      </w:r>
      <w:r w:rsidR="000A6703">
        <w:rPr>
          <w:rFonts w:ascii="Times New Roman" w:hAnsi="Times New Roman" w:cs="Times New Roman"/>
          <w:bCs/>
          <w:sz w:val="24"/>
          <w:szCs w:val="24"/>
        </w:rPr>
        <w:t>conocimientos</w:t>
      </w:r>
      <w:r>
        <w:rPr>
          <w:rFonts w:ascii="Times New Roman" w:hAnsi="Times New Roman" w:cs="Times New Roman"/>
          <w:bCs/>
          <w:sz w:val="24"/>
          <w:szCs w:val="24"/>
        </w:rPr>
        <w:t xml:space="preserve"> tecnológicos de los </w:t>
      </w:r>
      <w:r w:rsidR="0064119B">
        <w:rPr>
          <w:rFonts w:ascii="Times New Roman" w:hAnsi="Times New Roman" w:cs="Times New Roman"/>
          <w:bCs/>
          <w:sz w:val="24"/>
          <w:szCs w:val="24"/>
        </w:rPr>
        <w:t xml:space="preserve">padres </w:t>
      </w:r>
      <w:r>
        <w:rPr>
          <w:rFonts w:ascii="Times New Roman" w:hAnsi="Times New Roman" w:cs="Times New Roman"/>
          <w:bCs/>
          <w:sz w:val="24"/>
          <w:szCs w:val="24"/>
        </w:rPr>
        <w:t xml:space="preserve">para </w:t>
      </w:r>
      <w:r w:rsidR="0064119B">
        <w:rPr>
          <w:rFonts w:ascii="Times New Roman" w:hAnsi="Times New Roman" w:cs="Times New Roman"/>
          <w:bCs/>
          <w:sz w:val="24"/>
          <w:szCs w:val="24"/>
        </w:rPr>
        <w:t xml:space="preserve">brindar asesorías a </w:t>
      </w:r>
      <w:r>
        <w:rPr>
          <w:rFonts w:ascii="Times New Roman" w:hAnsi="Times New Roman" w:cs="Times New Roman"/>
          <w:bCs/>
          <w:sz w:val="24"/>
          <w:szCs w:val="24"/>
        </w:rPr>
        <w:t>los</w:t>
      </w:r>
      <w:r w:rsidR="0064119B">
        <w:rPr>
          <w:rFonts w:ascii="Times New Roman" w:hAnsi="Times New Roman" w:cs="Times New Roman"/>
          <w:bCs/>
          <w:sz w:val="24"/>
          <w:szCs w:val="24"/>
        </w:rPr>
        <w:t xml:space="preserve"> hij</w:t>
      </w:r>
      <w:r>
        <w:rPr>
          <w:rFonts w:ascii="Times New Roman" w:hAnsi="Times New Roman" w:cs="Times New Roman"/>
          <w:bCs/>
          <w:sz w:val="24"/>
          <w:szCs w:val="24"/>
        </w:rPr>
        <w:t>o</w:t>
      </w:r>
      <w:r w:rsidR="0064119B">
        <w:rPr>
          <w:rFonts w:ascii="Times New Roman" w:hAnsi="Times New Roman" w:cs="Times New Roman"/>
          <w:bCs/>
          <w:sz w:val="24"/>
          <w:szCs w:val="24"/>
        </w:rPr>
        <w:t>s</w:t>
      </w:r>
      <w:r>
        <w:rPr>
          <w:rFonts w:ascii="Times New Roman" w:hAnsi="Times New Roman" w:cs="Times New Roman"/>
          <w:bCs/>
          <w:sz w:val="24"/>
          <w:szCs w:val="24"/>
        </w:rPr>
        <w:t xml:space="preserve">, lo que es una evidencia de </w:t>
      </w:r>
      <w:r w:rsidR="0064119B">
        <w:rPr>
          <w:rFonts w:ascii="Times New Roman" w:hAnsi="Times New Roman" w:cs="Times New Roman"/>
          <w:bCs/>
          <w:sz w:val="24"/>
          <w:szCs w:val="24"/>
        </w:rPr>
        <w:t>las brechas digitales</w:t>
      </w:r>
      <w:r w:rsidR="000A6703">
        <w:rPr>
          <w:rFonts w:ascii="Times New Roman" w:hAnsi="Times New Roman" w:cs="Times New Roman"/>
          <w:bCs/>
          <w:sz w:val="24"/>
          <w:szCs w:val="24"/>
        </w:rPr>
        <w:t xml:space="preserve"> existentes</w:t>
      </w:r>
      <w:r>
        <w:rPr>
          <w:rFonts w:ascii="Times New Roman" w:hAnsi="Times New Roman" w:cs="Times New Roman"/>
          <w:bCs/>
          <w:sz w:val="24"/>
          <w:szCs w:val="24"/>
        </w:rPr>
        <w:t>. Por eso, se debe</w:t>
      </w:r>
      <w:r w:rsidR="000A6703">
        <w:rPr>
          <w:rFonts w:ascii="Times New Roman" w:hAnsi="Times New Roman" w:cs="Times New Roman"/>
          <w:bCs/>
          <w:sz w:val="24"/>
          <w:szCs w:val="24"/>
        </w:rPr>
        <w:t>n</w:t>
      </w:r>
      <w:r>
        <w:rPr>
          <w:rFonts w:ascii="Times New Roman" w:hAnsi="Times New Roman" w:cs="Times New Roman"/>
          <w:bCs/>
          <w:sz w:val="24"/>
          <w:szCs w:val="24"/>
        </w:rPr>
        <w:t xml:space="preserve"> </w:t>
      </w:r>
      <w:r w:rsidR="000A6703">
        <w:rPr>
          <w:rFonts w:ascii="Times New Roman" w:hAnsi="Times New Roman" w:cs="Times New Roman"/>
          <w:bCs/>
          <w:sz w:val="24"/>
          <w:szCs w:val="24"/>
        </w:rPr>
        <w:t>impulsar</w:t>
      </w:r>
      <w:r>
        <w:rPr>
          <w:rFonts w:ascii="Times New Roman" w:hAnsi="Times New Roman" w:cs="Times New Roman"/>
          <w:bCs/>
          <w:sz w:val="24"/>
          <w:szCs w:val="24"/>
        </w:rPr>
        <w:t xml:space="preserve"> </w:t>
      </w:r>
      <w:r w:rsidR="000A6703">
        <w:rPr>
          <w:rFonts w:ascii="Times New Roman" w:hAnsi="Times New Roman" w:cs="Times New Roman"/>
          <w:bCs/>
          <w:sz w:val="24"/>
          <w:szCs w:val="24"/>
        </w:rPr>
        <w:t xml:space="preserve">estrategias de </w:t>
      </w:r>
      <w:r w:rsidR="0064119B">
        <w:rPr>
          <w:rFonts w:ascii="Times New Roman" w:hAnsi="Times New Roman" w:cs="Times New Roman"/>
          <w:bCs/>
          <w:sz w:val="24"/>
          <w:szCs w:val="24"/>
        </w:rPr>
        <w:t>formación en el uso de las TIC para fines educativos</w:t>
      </w:r>
      <w:r w:rsidR="007819E8">
        <w:rPr>
          <w:rFonts w:ascii="Times New Roman" w:hAnsi="Times New Roman" w:cs="Times New Roman"/>
          <w:bCs/>
          <w:sz w:val="24"/>
          <w:szCs w:val="24"/>
        </w:rPr>
        <w:t xml:space="preserve">, </w:t>
      </w:r>
      <w:r w:rsidR="0064119B">
        <w:rPr>
          <w:rFonts w:ascii="Times New Roman" w:hAnsi="Times New Roman" w:cs="Times New Roman"/>
          <w:bCs/>
          <w:sz w:val="24"/>
          <w:szCs w:val="24"/>
        </w:rPr>
        <w:t xml:space="preserve">así como </w:t>
      </w:r>
      <w:r w:rsidR="000A6703">
        <w:rPr>
          <w:rFonts w:ascii="Times New Roman" w:hAnsi="Times New Roman" w:cs="Times New Roman"/>
          <w:bCs/>
          <w:sz w:val="24"/>
          <w:szCs w:val="24"/>
        </w:rPr>
        <w:t xml:space="preserve">ofrecer </w:t>
      </w:r>
      <w:r w:rsidR="0064119B">
        <w:rPr>
          <w:rFonts w:ascii="Times New Roman" w:hAnsi="Times New Roman" w:cs="Times New Roman"/>
          <w:bCs/>
          <w:sz w:val="24"/>
          <w:szCs w:val="24"/>
        </w:rPr>
        <w:t xml:space="preserve">materiales y </w:t>
      </w:r>
      <w:r w:rsidR="006C262F">
        <w:rPr>
          <w:rFonts w:ascii="Times New Roman" w:hAnsi="Times New Roman" w:cs="Times New Roman"/>
          <w:bCs/>
          <w:sz w:val="24"/>
          <w:szCs w:val="24"/>
        </w:rPr>
        <w:t xml:space="preserve">recursos tecnológicos </w:t>
      </w:r>
      <w:r w:rsidR="000A6703">
        <w:rPr>
          <w:rFonts w:ascii="Times New Roman" w:hAnsi="Times New Roman" w:cs="Times New Roman"/>
          <w:bCs/>
          <w:sz w:val="24"/>
          <w:szCs w:val="24"/>
        </w:rPr>
        <w:t xml:space="preserve">para los más necesitados. </w:t>
      </w:r>
    </w:p>
    <w:p w14:paraId="30696713" w14:textId="357E5C1B" w:rsidR="00A708E2" w:rsidRDefault="00B679F0" w:rsidP="000A670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0A6703">
        <w:rPr>
          <w:rFonts w:ascii="Times New Roman" w:hAnsi="Times New Roman" w:cs="Times New Roman"/>
          <w:bCs/>
          <w:sz w:val="24"/>
          <w:szCs w:val="24"/>
        </w:rPr>
        <w:t xml:space="preserve">Sobre </w:t>
      </w:r>
      <w:r w:rsidR="00521C31">
        <w:rPr>
          <w:rFonts w:ascii="Times New Roman" w:hAnsi="Times New Roman" w:cs="Times New Roman"/>
          <w:bCs/>
          <w:sz w:val="24"/>
          <w:szCs w:val="24"/>
        </w:rPr>
        <w:t>los</w:t>
      </w:r>
      <w:r>
        <w:rPr>
          <w:rFonts w:ascii="Times New Roman" w:hAnsi="Times New Roman" w:cs="Times New Roman"/>
          <w:bCs/>
          <w:sz w:val="24"/>
          <w:szCs w:val="24"/>
        </w:rPr>
        <w:t xml:space="preserve"> retos educativos derivados </w:t>
      </w:r>
      <w:r w:rsidR="000A6703">
        <w:rPr>
          <w:rFonts w:ascii="Times New Roman" w:hAnsi="Times New Roman" w:cs="Times New Roman"/>
          <w:bCs/>
          <w:sz w:val="24"/>
          <w:szCs w:val="24"/>
        </w:rPr>
        <w:t>de</w:t>
      </w:r>
      <w:r w:rsidR="002F60F1">
        <w:rPr>
          <w:rFonts w:ascii="Times New Roman" w:hAnsi="Times New Roman" w:cs="Times New Roman"/>
          <w:bCs/>
          <w:sz w:val="24"/>
          <w:szCs w:val="24"/>
        </w:rPr>
        <w:t xml:space="preserve"> </w:t>
      </w:r>
      <w:r>
        <w:rPr>
          <w:rFonts w:ascii="Times New Roman" w:hAnsi="Times New Roman" w:cs="Times New Roman"/>
          <w:bCs/>
          <w:sz w:val="24"/>
          <w:szCs w:val="24"/>
        </w:rPr>
        <w:t>la contingencia</w:t>
      </w:r>
      <w:r w:rsidR="000A6703">
        <w:rPr>
          <w:rFonts w:ascii="Times New Roman" w:hAnsi="Times New Roman" w:cs="Times New Roman"/>
          <w:bCs/>
          <w:sz w:val="24"/>
          <w:szCs w:val="24"/>
        </w:rPr>
        <w:t xml:space="preserve"> sanitaria</w:t>
      </w:r>
      <w:r>
        <w:rPr>
          <w:rFonts w:ascii="Times New Roman" w:hAnsi="Times New Roman" w:cs="Times New Roman"/>
          <w:bCs/>
          <w:sz w:val="24"/>
          <w:szCs w:val="24"/>
        </w:rPr>
        <w:t xml:space="preserve">, se pueden </w:t>
      </w:r>
      <w:r w:rsidR="00BA5362">
        <w:rPr>
          <w:rFonts w:ascii="Times New Roman" w:hAnsi="Times New Roman" w:cs="Times New Roman"/>
          <w:bCs/>
          <w:sz w:val="24"/>
          <w:szCs w:val="24"/>
        </w:rPr>
        <w:t xml:space="preserve">agrupar </w:t>
      </w:r>
      <w:r>
        <w:rPr>
          <w:rFonts w:ascii="Times New Roman" w:hAnsi="Times New Roman" w:cs="Times New Roman"/>
          <w:bCs/>
          <w:sz w:val="24"/>
          <w:szCs w:val="24"/>
        </w:rPr>
        <w:t xml:space="preserve">tres: </w:t>
      </w:r>
      <w:r w:rsidR="000A6703">
        <w:rPr>
          <w:rFonts w:ascii="Times New Roman" w:hAnsi="Times New Roman" w:cs="Times New Roman"/>
          <w:bCs/>
          <w:sz w:val="24"/>
          <w:szCs w:val="24"/>
        </w:rPr>
        <w:t xml:space="preserve">1) económicos, relacionados con </w:t>
      </w:r>
      <w:r w:rsidRPr="00B679F0">
        <w:rPr>
          <w:rFonts w:ascii="Times New Roman" w:hAnsi="Times New Roman" w:cs="Times New Roman"/>
          <w:bCs/>
          <w:sz w:val="24"/>
          <w:szCs w:val="24"/>
        </w:rPr>
        <w:t>las carencias sociales y de acceso a las TIC por parte de los estudiantes</w:t>
      </w:r>
      <w:r w:rsidR="00CD1D85">
        <w:rPr>
          <w:rFonts w:ascii="Times New Roman" w:hAnsi="Times New Roman" w:cs="Times New Roman"/>
          <w:bCs/>
          <w:sz w:val="24"/>
          <w:szCs w:val="24"/>
        </w:rPr>
        <w:t>;</w:t>
      </w:r>
      <w:r>
        <w:rPr>
          <w:rFonts w:ascii="Times New Roman" w:hAnsi="Times New Roman" w:cs="Times New Roman"/>
          <w:bCs/>
          <w:sz w:val="24"/>
          <w:szCs w:val="24"/>
        </w:rPr>
        <w:t xml:space="preserve"> </w:t>
      </w:r>
      <w:r w:rsidR="000A6703">
        <w:rPr>
          <w:rFonts w:ascii="Times New Roman" w:hAnsi="Times New Roman" w:cs="Times New Roman"/>
          <w:bCs/>
          <w:sz w:val="24"/>
          <w:szCs w:val="24"/>
        </w:rPr>
        <w:t>2) familiares, vinculados</w:t>
      </w:r>
      <w:r w:rsidRPr="00B679F0">
        <w:rPr>
          <w:rFonts w:ascii="Times New Roman" w:hAnsi="Times New Roman" w:cs="Times New Roman"/>
          <w:bCs/>
          <w:sz w:val="24"/>
          <w:szCs w:val="24"/>
        </w:rPr>
        <w:t xml:space="preserve"> </w:t>
      </w:r>
      <w:r w:rsidR="000A6703">
        <w:rPr>
          <w:rFonts w:ascii="Times New Roman" w:hAnsi="Times New Roman" w:cs="Times New Roman"/>
          <w:bCs/>
          <w:sz w:val="24"/>
          <w:szCs w:val="24"/>
        </w:rPr>
        <w:t xml:space="preserve">con las </w:t>
      </w:r>
      <w:r w:rsidRPr="00B679F0">
        <w:rPr>
          <w:rFonts w:ascii="Times New Roman" w:hAnsi="Times New Roman" w:cs="Times New Roman"/>
          <w:bCs/>
          <w:sz w:val="24"/>
          <w:szCs w:val="24"/>
        </w:rPr>
        <w:t xml:space="preserve">dificultades </w:t>
      </w:r>
      <w:r w:rsidR="000A6703">
        <w:rPr>
          <w:rFonts w:ascii="Times New Roman" w:hAnsi="Times New Roman" w:cs="Times New Roman"/>
          <w:bCs/>
          <w:sz w:val="24"/>
          <w:szCs w:val="24"/>
        </w:rPr>
        <w:t>de</w:t>
      </w:r>
      <w:r w:rsidRPr="00B679F0">
        <w:rPr>
          <w:rFonts w:ascii="Times New Roman" w:hAnsi="Times New Roman" w:cs="Times New Roman"/>
          <w:bCs/>
          <w:sz w:val="24"/>
          <w:szCs w:val="24"/>
        </w:rPr>
        <w:t xml:space="preserve"> los padres de familia para el acompañamiento académico y regulación de los aprendizajes</w:t>
      </w:r>
      <w:r w:rsidR="00CD1D85">
        <w:rPr>
          <w:rFonts w:ascii="Times New Roman" w:hAnsi="Times New Roman" w:cs="Times New Roman"/>
          <w:bCs/>
          <w:sz w:val="24"/>
          <w:szCs w:val="24"/>
        </w:rPr>
        <w:t>,</w:t>
      </w:r>
      <w:r>
        <w:rPr>
          <w:rFonts w:ascii="Times New Roman" w:hAnsi="Times New Roman" w:cs="Times New Roman"/>
          <w:bCs/>
          <w:sz w:val="24"/>
          <w:szCs w:val="24"/>
        </w:rPr>
        <w:t xml:space="preserve"> y </w:t>
      </w:r>
      <w:r w:rsidRPr="00B679F0">
        <w:rPr>
          <w:rFonts w:ascii="Times New Roman" w:hAnsi="Times New Roman" w:cs="Times New Roman"/>
          <w:bCs/>
          <w:sz w:val="24"/>
          <w:szCs w:val="24"/>
        </w:rPr>
        <w:t>3) adaptación al trabajo virtual</w:t>
      </w:r>
      <w:r w:rsidR="000A6703">
        <w:rPr>
          <w:rFonts w:ascii="Times New Roman" w:hAnsi="Times New Roman" w:cs="Times New Roman"/>
          <w:bCs/>
          <w:sz w:val="24"/>
          <w:szCs w:val="24"/>
        </w:rPr>
        <w:t>, lo cual tiene que ver con la modificación de</w:t>
      </w:r>
      <w:r w:rsidRPr="00B679F0">
        <w:rPr>
          <w:rFonts w:ascii="Times New Roman" w:hAnsi="Times New Roman" w:cs="Times New Roman"/>
          <w:bCs/>
          <w:sz w:val="24"/>
          <w:szCs w:val="24"/>
        </w:rPr>
        <w:t xml:space="preserve"> las estrategias didácticas </w:t>
      </w:r>
      <w:r w:rsidR="000A6703">
        <w:rPr>
          <w:rFonts w:ascii="Times New Roman" w:hAnsi="Times New Roman" w:cs="Times New Roman"/>
          <w:bCs/>
          <w:sz w:val="24"/>
          <w:szCs w:val="24"/>
        </w:rPr>
        <w:t>para ser empleadas en espacios digitales</w:t>
      </w:r>
      <w:r w:rsidRPr="00B679F0">
        <w:rPr>
          <w:rFonts w:ascii="Times New Roman" w:hAnsi="Times New Roman" w:cs="Times New Roman"/>
          <w:bCs/>
          <w:sz w:val="24"/>
          <w:szCs w:val="24"/>
        </w:rPr>
        <w:t>.</w:t>
      </w:r>
      <w:r>
        <w:rPr>
          <w:rFonts w:ascii="Times New Roman" w:hAnsi="Times New Roman" w:cs="Times New Roman"/>
          <w:bCs/>
          <w:sz w:val="24"/>
          <w:szCs w:val="24"/>
        </w:rPr>
        <w:t xml:space="preserve"> </w:t>
      </w:r>
    </w:p>
    <w:p w14:paraId="4BA03985" w14:textId="77777777" w:rsidR="000E7502" w:rsidRDefault="000E7502" w:rsidP="000A6703">
      <w:pPr>
        <w:spacing w:after="0" w:line="360" w:lineRule="auto"/>
        <w:jc w:val="both"/>
        <w:rPr>
          <w:rFonts w:ascii="Times New Roman" w:hAnsi="Times New Roman" w:cs="Times New Roman"/>
          <w:bCs/>
          <w:sz w:val="24"/>
          <w:szCs w:val="24"/>
        </w:rPr>
      </w:pPr>
    </w:p>
    <w:p w14:paraId="79F52264" w14:textId="113A7E04" w:rsidR="00CA3C99" w:rsidRDefault="00CF7A1C" w:rsidP="00A708E2">
      <w:pPr>
        <w:spacing w:after="0" w:line="360" w:lineRule="auto"/>
        <w:ind w:firstLine="708"/>
        <w:jc w:val="both"/>
        <w:rPr>
          <w:rFonts w:ascii="Times New Roman" w:hAnsi="Times New Roman" w:cs="Times New Roman"/>
          <w:bCs/>
          <w:sz w:val="24"/>
          <w:szCs w:val="24"/>
        </w:rPr>
      </w:pPr>
      <w:r w:rsidRPr="00CF7A1C">
        <w:rPr>
          <w:rFonts w:ascii="Times New Roman" w:hAnsi="Times New Roman" w:cs="Times New Roman"/>
          <w:bCs/>
          <w:sz w:val="24"/>
          <w:szCs w:val="24"/>
        </w:rPr>
        <w:lastRenderedPageBreak/>
        <w:t xml:space="preserve">Finalmente, </w:t>
      </w:r>
      <w:r w:rsidR="00122809">
        <w:rPr>
          <w:rFonts w:ascii="Times New Roman" w:hAnsi="Times New Roman" w:cs="Times New Roman"/>
          <w:bCs/>
          <w:sz w:val="24"/>
          <w:szCs w:val="24"/>
        </w:rPr>
        <w:t xml:space="preserve">cabe señalar que </w:t>
      </w:r>
      <w:r w:rsidRPr="00CF7A1C">
        <w:rPr>
          <w:rFonts w:ascii="Times New Roman" w:hAnsi="Times New Roman" w:cs="Times New Roman"/>
          <w:bCs/>
          <w:sz w:val="24"/>
          <w:szCs w:val="24"/>
        </w:rPr>
        <w:t xml:space="preserve">hoy más que nunca es necesario adoptar una actitud innovadora </w:t>
      </w:r>
      <w:r w:rsidRPr="000A6703">
        <w:rPr>
          <w:rFonts w:ascii="Times New Roman" w:hAnsi="Times New Roman" w:cs="Times New Roman"/>
          <w:bCs/>
          <w:sz w:val="24"/>
          <w:szCs w:val="24"/>
        </w:rPr>
        <w:t xml:space="preserve">para </w:t>
      </w:r>
      <w:r w:rsidR="002F60F1" w:rsidRPr="000A6703">
        <w:rPr>
          <w:rFonts w:ascii="Times New Roman" w:hAnsi="Times New Roman" w:cs="Times New Roman"/>
          <w:bCs/>
          <w:sz w:val="24"/>
          <w:szCs w:val="24"/>
        </w:rPr>
        <w:t>el próximo ciclo escolar.</w:t>
      </w:r>
      <w:r w:rsidRPr="00CF7A1C">
        <w:rPr>
          <w:rFonts w:ascii="Times New Roman" w:hAnsi="Times New Roman" w:cs="Times New Roman"/>
          <w:bCs/>
          <w:sz w:val="24"/>
          <w:szCs w:val="24"/>
        </w:rPr>
        <w:t xml:space="preserve"> </w:t>
      </w:r>
      <w:r w:rsidR="002F60F1">
        <w:rPr>
          <w:rFonts w:ascii="Times New Roman" w:hAnsi="Times New Roman" w:cs="Times New Roman"/>
          <w:bCs/>
          <w:sz w:val="24"/>
          <w:szCs w:val="24"/>
        </w:rPr>
        <w:t>E</w:t>
      </w:r>
      <w:r w:rsidRPr="00CF7A1C">
        <w:rPr>
          <w:rFonts w:ascii="Times New Roman" w:hAnsi="Times New Roman" w:cs="Times New Roman"/>
          <w:bCs/>
          <w:sz w:val="24"/>
          <w:szCs w:val="24"/>
        </w:rPr>
        <w:t xml:space="preserve">n estos momentos se viven situaciones inesperadas que han </w:t>
      </w:r>
      <w:r w:rsidR="000A6703">
        <w:rPr>
          <w:rFonts w:ascii="Times New Roman" w:hAnsi="Times New Roman" w:cs="Times New Roman"/>
          <w:bCs/>
          <w:sz w:val="24"/>
          <w:szCs w:val="24"/>
        </w:rPr>
        <w:t xml:space="preserve">provocado </w:t>
      </w:r>
      <w:r w:rsidRPr="000A6703">
        <w:rPr>
          <w:rFonts w:ascii="Times New Roman" w:hAnsi="Times New Roman" w:cs="Times New Roman"/>
          <w:bCs/>
          <w:sz w:val="24"/>
          <w:szCs w:val="24"/>
        </w:rPr>
        <w:t>cambios</w:t>
      </w:r>
      <w:r w:rsidRPr="00CF7A1C">
        <w:rPr>
          <w:rFonts w:ascii="Times New Roman" w:hAnsi="Times New Roman" w:cs="Times New Roman"/>
          <w:bCs/>
          <w:sz w:val="24"/>
          <w:szCs w:val="24"/>
        </w:rPr>
        <w:t xml:space="preserve"> emocionales, económicos</w:t>
      </w:r>
      <w:r w:rsidR="000A6703">
        <w:rPr>
          <w:rFonts w:ascii="Times New Roman" w:hAnsi="Times New Roman" w:cs="Times New Roman"/>
          <w:bCs/>
          <w:sz w:val="24"/>
          <w:szCs w:val="24"/>
        </w:rPr>
        <w:t>,</w:t>
      </w:r>
      <w:r w:rsidR="001551CD">
        <w:rPr>
          <w:rFonts w:ascii="Times New Roman" w:hAnsi="Times New Roman" w:cs="Times New Roman"/>
          <w:bCs/>
          <w:sz w:val="24"/>
          <w:szCs w:val="24"/>
        </w:rPr>
        <w:t xml:space="preserve"> </w:t>
      </w:r>
      <w:r w:rsidRPr="00CF7A1C">
        <w:rPr>
          <w:rFonts w:ascii="Times New Roman" w:hAnsi="Times New Roman" w:cs="Times New Roman"/>
          <w:bCs/>
          <w:sz w:val="24"/>
          <w:szCs w:val="24"/>
        </w:rPr>
        <w:t>educativo</w:t>
      </w:r>
      <w:r w:rsidR="002F60F1">
        <w:rPr>
          <w:rFonts w:ascii="Times New Roman" w:hAnsi="Times New Roman" w:cs="Times New Roman"/>
          <w:bCs/>
          <w:sz w:val="24"/>
          <w:szCs w:val="24"/>
        </w:rPr>
        <w:t xml:space="preserve">s, </w:t>
      </w:r>
      <w:r w:rsidR="000A6703">
        <w:rPr>
          <w:rFonts w:ascii="Times New Roman" w:hAnsi="Times New Roman" w:cs="Times New Roman"/>
          <w:bCs/>
          <w:sz w:val="24"/>
          <w:szCs w:val="24"/>
        </w:rPr>
        <w:t xml:space="preserve">etc., que deben ser encarados por </w:t>
      </w:r>
      <w:r w:rsidRPr="00CF7A1C">
        <w:rPr>
          <w:rFonts w:ascii="Times New Roman" w:hAnsi="Times New Roman" w:cs="Times New Roman"/>
          <w:bCs/>
          <w:sz w:val="24"/>
          <w:szCs w:val="24"/>
        </w:rPr>
        <w:t xml:space="preserve">docentes </w:t>
      </w:r>
      <w:r w:rsidR="000A6703">
        <w:rPr>
          <w:rFonts w:ascii="Times New Roman" w:hAnsi="Times New Roman" w:cs="Times New Roman"/>
          <w:bCs/>
          <w:sz w:val="24"/>
          <w:szCs w:val="24"/>
        </w:rPr>
        <w:t xml:space="preserve">capacitados y empáticos </w:t>
      </w:r>
      <w:r w:rsidRPr="00CF7A1C">
        <w:rPr>
          <w:rFonts w:ascii="Times New Roman" w:hAnsi="Times New Roman" w:cs="Times New Roman"/>
          <w:bCs/>
          <w:sz w:val="24"/>
          <w:szCs w:val="24"/>
        </w:rPr>
        <w:t xml:space="preserve">que brinden acompañamiento </w:t>
      </w:r>
      <w:r w:rsidR="009F4188">
        <w:rPr>
          <w:rFonts w:ascii="Times New Roman" w:hAnsi="Times New Roman" w:cs="Times New Roman"/>
          <w:bCs/>
          <w:sz w:val="24"/>
          <w:szCs w:val="24"/>
        </w:rPr>
        <w:t>en</w:t>
      </w:r>
      <w:r w:rsidRPr="00CF7A1C">
        <w:rPr>
          <w:rFonts w:ascii="Times New Roman" w:hAnsi="Times New Roman" w:cs="Times New Roman"/>
          <w:bCs/>
          <w:sz w:val="24"/>
          <w:szCs w:val="24"/>
        </w:rPr>
        <w:t xml:space="preserve"> las </w:t>
      </w:r>
      <w:r w:rsidR="000A6703">
        <w:rPr>
          <w:rFonts w:ascii="Times New Roman" w:hAnsi="Times New Roman" w:cs="Times New Roman"/>
          <w:bCs/>
          <w:sz w:val="24"/>
          <w:szCs w:val="24"/>
        </w:rPr>
        <w:t xml:space="preserve">emergentes </w:t>
      </w:r>
      <w:r w:rsidRPr="00CF7A1C">
        <w:rPr>
          <w:rFonts w:ascii="Times New Roman" w:hAnsi="Times New Roman" w:cs="Times New Roman"/>
          <w:bCs/>
          <w:sz w:val="24"/>
          <w:szCs w:val="24"/>
        </w:rPr>
        <w:t xml:space="preserve">necesidades </w:t>
      </w:r>
      <w:r w:rsidR="000A6703">
        <w:rPr>
          <w:rFonts w:ascii="Times New Roman" w:hAnsi="Times New Roman" w:cs="Times New Roman"/>
          <w:bCs/>
          <w:sz w:val="24"/>
          <w:szCs w:val="24"/>
        </w:rPr>
        <w:t>de</w:t>
      </w:r>
      <w:r w:rsidRPr="00CF7A1C">
        <w:rPr>
          <w:rFonts w:ascii="Times New Roman" w:hAnsi="Times New Roman" w:cs="Times New Roman"/>
          <w:bCs/>
          <w:sz w:val="24"/>
          <w:szCs w:val="24"/>
        </w:rPr>
        <w:t xml:space="preserve"> la </w:t>
      </w:r>
      <w:r w:rsidR="000A6703">
        <w:rPr>
          <w:rFonts w:ascii="Times New Roman" w:hAnsi="Times New Roman" w:cs="Times New Roman"/>
          <w:bCs/>
          <w:sz w:val="24"/>
          <w:szCs w:val="24"/>
        </w:rPr>
        <w:t>población</w:t>
      </w:r>
      <w:r w:rsidRPr="00CF7A1C">
        <w:rPr>
          <w:rFonts w:ascii="Times New Roman" w:hAnsi="Times New Roman" w:cs="Times New Roman"/>
          <w:bCs/>
          <w:sz w:val="24"/>
          <w:szCs w:val="24"/>
        </w:rPr>
        <w:t xml:space="preserve"> estudiantil.</w:t>
      </w:r>
    </w:p>
    <w:p w14:paraId="797F57FF" w14:textId="77777777" w:rsidR="00122809" w:rsidRPr="00CF7A1C" w:rsidRDefault="00122809" w:rsidP="00CF7A1C">
      <w:pPr>
        <w:spacing w:after="0" w:line="360" w:lineRule="auto"/>
        <w:jc w:val="both"/>
        <w:rPr>
          <w:rFonts w:ascii="Times New Roman" w:hAnsi="Times New Roman" w:cs="Times New Roman"/>
          <w:bCs/>
          <w:sz w:val="24"/>
          <w:szCs w:val="24"/>
        </w:rPr>
      </w:pPr>
    </w:p>
    <w:p w14:paraId="5AB0F6D7" w14:textId="20A1C1BD" w:rsidR="00CF7A1C" w:rsidRPr="00B4561F" w:rsidRDefault="002373CF" w:rsidP="00CF7A1C">
      <w:pPr>
        <w:spacing w:after="0" w:line="360" w:lineRule="auto"/>
        <w:jc w:val="center"/>
        <w:rPr>
          <w:rFonts w:ascii="Times New Roman" w:hAnsi="Times New Roman" w:cs="Times New Roman"/>
          <w:b/>
          <w:sz w:val="28"/>
          <w:szCs w:val="28"/>
        </w:rPr>
      </w:pPr>
      <w:r w:rsidRPr="00B4561F">
        <w:rPr>
          <w:rFonts w:ascii="Times New Roman" w:hAnsi="Times New Roman" w:cs="Times New Roman"/>
          <w:b/>
          <w:sz w:val="28"/>
          <w:szCs w:val="28"/>
        </w:rPr>
        <w:t xml:space="preserve">Futuras líneas de </w:t>
      </w:r>
      <w:r w:rsidR="009F4188">
        <w:rPr>
          <w:rFonts w:ascii="Times New Roman" w:hAnsi="Times New Roman" w:cs="Times New Roman"/>
          <w:b/>
          <w:sz w:val="28"/>
          <w:szCs w:val="28"/>
        </w:rPr>
        <w:t>i</w:t>
      </w:r>
      <w:r w:rsidRPr="00B4561F">
        <w:rPr>
          <w:rFonts w:ascii="Times New Roman" w:hAnsi="Times New Roman" w:cs="Times New Roman"/>
          <w:b/>
          <w:sz w:val="28"/>
          <w:szCs w:val="28"/>
        </w:rPr>
        <w:t>nvestigació</w:t>
      </w:r>
      <w:r w:rsidR="007C1456" w:rsidRPr="00B4561F">
        <w:rPr>
          <w:rFonts w:ascii="Times New Roman" w:hAnsi="Times New Roman" w:cs="Times New Roman"/>
          <w:b/>
          <w:sz w:val="28"/>
          <w:szCs w:val="28"/>
        </w:rPr>
        <w:t>n</w:t>
      </w:r>
    </w:p>
    <w:p w14:paraId="6A5FD36F" w14:textId="28F74DBD" w:rsidR="007C1456" w:rsidRDefault="001F57A4" w:rsidP="00122809">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Para </w:t>
      </w:r>
      <w:r w:rsidR="009F4188">
        <w:rPr>
          <w:rFonts w:ascii="Times New Roman" w:hAnsi="Times New Roman" w:cs="Times New Roman"/>
          <w:bCs/>
          <w:sz w:val="24"/>
          <w:szCs w:val="24"/>
        </w:rPr>
        <w:t xml:space="preserve">futuros trabajos </w:t>
      </w:r>
      <w:r>
        <w:rPr>
          <w:rFonts w:ascii="Times New Roman" w:hAnsi="Times New Roman" w:cs="Times New Roman"/>
          <w:bCs/>
          <w:sz w:val="24"/>
          <w:szCs w:val="24"/>
        </w:rPr>
        <w:t xml:space="preserve">se propone estudiar </w:t>
      </w:r>
      <w:r w:rsidR="009F4188">
        <w:rPr>
          <w:rFonts w:ascii="Times New Roman" w:hAnsi="Times New Roman" w:cs="Times New Roman"/>
          <w:bCs/>
          <w:sz w:val="24"/>
          <w:szCs w:val="24"/>
        </w:rPr>
        <w:t xml:space="preserve">a través de un enfoque cuantitativo </w:t>
      </w:r>
      <w:r>
        <w:rPr>
          <w:rFonts w:ascii="Times New Roman" w:hAnsi="Times New Roman" w:cs="Times New Roman"/>
          <w:bCs/>
          <w:sz w:val="24"/>
          <w:szCs w:val="24"/>
        </w:rPr>
        <w:t xml:space="preserve">las variables </w:t>
      </w:r>
      <w:r w:rsidR="00B53AE9">
        <w:rPr>
          <w:rFonts w:ascii="Times New Roman" w:hAnsi="Times New Roman" w:cs="Times New Roman"/>
          <w:bCs/>
          <w:sz w:val="24"/>
          <w:szCs w:val="24"/>
        </w:rPr>
        <w:t xml:space="preserve">1) </w:t>
      </w:r>
      <w:r w:rsidR="00914871">
        <w:rPr>
          <w:rFonts w:ascii="Times New Roman" w:hAnsi="Times New Roman" w:cs="Times New Roman"/>
          <w:bCs/>
          <w:sz w:val="24"/>
          <w:szCs w:val="24"/>
        </w:rPr>
        <w:t xml:space="preserve">formación docente </w:t>
      </w:r>
      <w:r w:rsidR="00CF7A1C">
        <w:rPr>
          <w:rFonts w:ascii="Times New Roman" w:hAnsi="Times New Roman" w:cs="Times New Roman"/>
          <w:bCs/>
          <w:sz w:val="24"/>
          <w:szCs w:val="24"/>
        </w:rPr>
        <w:t xml:space="preserve">inicial y continua </w:t>
      </w:r>
      <w:r w:rsidR="00914871">
        <w:rPr>
          <w:rFonts w:ascii="Times New Roman" w:hAnsi="Times New Roman" w:cs="Times New Roman"/>
          <w:bCs/>
          <w:sz w:val="24"/>
          <w:szCs w:val="24"/>
        </w:rPr>
        <w:t>en educación a distancia</w:t>
      </w:r>
      <w:r w:rsidR="00D168C5">
        <w:rPr>
          <w:rFonts w:ascii="Times New Roman" w:hAnsi="Times New Roman" w:cs="Times New Roman"/>
          <w:bCs/>
          <w:sz w:val="24"/>
          <w:szCs w:val="24"/>
        </w:rPr>
        <w:t xml:space="preserve"> y</w:t>
      </w:r>
      <w:r w:rsidR="00CF7A1C">
        <w:rPr>
          <w:rFonts w:ascii="Times New Roman" w:hAnsi="Times New Roman" w:cs="Times New Roman"/>
          <w:bCs/>
          <w:sz w:val="24"/>
          <w:szCs w:val="24"/>
        </w:rPr>
        <w:t xml:space="preserve"> </w:t>
      </w:r>
      <w:r w:rsidR="00B53AE9">
        <w:rPr>
          <w:rFonts w:ascii="Times New Roman" w:hAnsi="Times New Roman" w:cs="Times New Roman"/>
          <w:bCs/>
          <w:sz w:val="24"/>
          <w:szCs w:val="24"/>
        </w:rPr>
        <w:t xml:space="preserve">2) </w:t>
      </w:r>
      <w:r w:rsidR="00914871">
        <w:rPr>
          <w:rFonts w:ascii="Times New Roman" w:hAnsi="Times New Roman" w:cs="Times New Roman"/>
          <w:bCs/>
          <w:sz w:val="24"/>
          <w:szCs w:val="24"/>
        </w:rPr>
        <w:t>competencias digitales educativas de docentes, discentes y padres de familia</w:t>
      </w:r>
      <w:r w:rsidR="00B53AE9">
        <w:rPr>
          <w:rFonts w:ascii="Times New Roman" w:hAnsi="Times New Roman" w:cs="Times New Roman"/>
          <w:bCs/>
          <w:sz w:val="24"/>
          <w:szCs w:val="24"/>
        </w:rPr>
        <w:t>.</w:t>
      </w:r>
      <w:r w:rsidR="00914871">
        <w:rPr>
          <w:rFonts w:ascii="Times New Roman" w:hAnsi="Times New Roman" w:cs="Times New Roman"/>
          <w:bCs/>
          <w:sz w:val="24"/>
          <w:szCs w:val="24"/>
        </w:rPr>
        <w:t xml:space="preserve"> </w:t>
      </w:r>
      <w:r w:rsidR="009F4188">
        <w:rPr>
          <w:rFonts w:ascii="Times New Roman" w:hAnsi="Times New Roman" w:cs="Times New Roman"/>
          <w:bCs/>
          <w:sz w:val="24"/>
          <w:szCs w:val="24"/>
        </w:rPr>
        <w:t xml:space="preserve">Asimismo, se deben desarrollar investigaciones dedicadas exclusivamente a </w:t>
      </w:r>
      <w:r w:rsidR="009F4188" w:rsidRPr="009F4188">
        <w:rPr>
          <w:rFonts w:ascii="Times New Roman" w:hAnsi="Times New Roman" w:cs="Times New Roman"/>
          <w:bCs/>
          <w:sz w:val="24"/>
          <w:szCs w:val="24"/>
        </w:rPr>
        <w:t>los</w:t>
      </w:r>
      <w:r w:rsidR="00CF7A1C" w:rsidRPr="009F4188">
        <w:rPr>
          <w:rFonts w:ascii="Times New Roman" w:hAnsi="Times New Roman" w:cs="Times New Roman"/>
          <w:bCs/>
          <w:sz w:val="24"/>
          <w:szCs w:val="24"/>
        </w:rPr>
        <w:t xml:space="preserve"> estudiantes</w:t>
      </w:r>
      <w:r w:rsidR="00CF7A1C">
        <w:rPr>
          <w:rFonts w:ascii="Times New Roman" w:hAnsi="Times New Roman" w:cs="Times New Roman"/>
          <w:bCs/>
          <w:sz w:val="24"/>
          <w:szCs w:val="24"/>
        </w:rPr>
        <w:t xml:space="preserve"> con necesidades educativas especiales</w:t>
      </w:r>
      <w:r w:rsidR="009F4188">
        <w:rPr>
          <w:rFonts w:ascii="Times New Roman" w:hAnsi="Times New Roman" w:cs="Times New Roman"/>
          <w:bCs/>
          <w:sz w:val="24"/>
          <w:szCs w:val="24"/>
        </w:rPr>
        <w:t xml:space="preserve"> y </w:t>
      </w:r>
      <w:r w:rsidR="009F4188">
        <w:rPr>
          <w:rFonts w:ascii="Times New Roman" w:hAnsi="Times New Roman" w:cs="Times New Roman"/>
          <w:sz w:val="24"/>
          <w:szCs w:val="24"/>
        </w:rPr>
        <w:t xml:space="preserve">al equipo de apoyo </w:t>
      </w:r>
      <w:r w:rsidR="00CF7A1C">
        <w:rPr>
          <w:rFonts w:ascii="Times New Roman" w:hAnsi="Times New Roman" w:cs="Times New Roman"/>
          <w:bCs/>
          <w:sz w:val="24"/>
          <w:szCs w:val="24"/>
        </w:rPr>
        <w:t>durante el confinamiento</w:t>
      </w:r>
      <w:r w:rsidR="009F4188">
        <w:rPr>
          <w:rFonts w:ascii="Times New Roman" w:hAnsi="Times New Roman" w:cs="Times New Roman"/>
          <w:bCs/>
          <w:sz w:val="24"/>
          <w:szCs w:val="24"/>
        </w:rPr>
        <w:t xml:space="preserve">. </w:t>
      </w:r>
      <w:r w:rsidR="00A708E2" w:rsidRPr="009F4188">
        <w:rPr>
          <w:rFonts w:ascii="Times New Roman" w:hAnsi="Times New Roman" w:cs="Times New Roman"/>
          <w:sz w:val="24"/>
          <w:szCs w:val="24"/>
        </w:rPr>
        <w:t>P</w:t>
      </w:r>
      <w:r w:rsidR="00CF7A1C" w:rsidRPr="009F4188">
        <w:rPr>
          <w:rFonts w:ascii="Times New Roman" w:hAnsi="Times New Roman" w:cs="Times New Roman"/>
          <w:sz w:val="24"/>
          <w:szCs w:val="24"/>
        </w:rPr>
        <w:t xml:space="preserve">or </w:t>
      </w:r>
      <w:r w:rsidR="00B53AE9" w:rsidRPr="009F4188">
        <w:rPr>
          <w:rFonts w:ascii="Times New Roman" w:hAnsi="Times New Roman" w:cs="Times New Roman"/>
          <w:sz w:val="24"/>
          <w:szCs w:val="24"/>
        </w:rPr>
        <w:t>último,</w:t>
      </w:r>
      <w:r w:rsidR="00CF7A1C">
        <w:rPr>
          <w:rFonts w:ascii="Times New Roman" w:hAnsi="Times New Roman" w:cs="Times New Roman"/>
          <w:sz w:val="24"/>
          <w:szCs w:val="24"/>
        </w:rPr>
        <w:t xml:space="preserve"> se sugiere </w:t>
      </w:r>
      <w:r w:rsidR="00CF7A1C">
        <w:rPr>
          <w:rFonts w:ascii="Times New Roman" w:hAnsi="Times New Roman" w:cs="Times New Roman"/>
          <w:bCs/>
          <w:sz w:val="24"/>
          <w:szCs w:val="24"/>
        </w:rPr>
        <w:t xml:space="preserve">realizar entrevistas con mayor profundidad a los docentes e incluir en la investigación a los padres de familia y </w:t>
      </w:r>
      <w:r w:rsidR="009F4188">
        <w:rPr>
          <w:rFonts w:ascii="Times New Roman" w:hAnsi="Times New Roman" w:cs="Times New Roman"/>
          <w:bCs/>
          <w:sz w:val="24"/>
          <w:szCs w:val="24"/>
        </w:rPr>
        <w:t xml:space="preserve">a los </w:t>
      </w:r>
      <w:r w:rsidR="00CF7A1C">
        <w:rPr>
          <w:rFonts w:ascii="Times New Roman" w:hAnsi="Times New Roman" w:cs="Times New Roman"/>
          <w:bCs/>
          <w:sz w:val="24"/>
          <w:szCs w:val="24"/>
        </w:rPr>
        <w:t>estudiantes para recopilar datos de estos sectores involucrados en el proceso educativo.</w:t>
      </w:r>
    </w:p>
    <w:p w14:paraId="36A98C0A" w14:textId="28A16FB8" w:rsidR="00DD6437" w:rsidRPr="001551CD" w:rsidRDefault="00DD6437" w:rsidP="00DD6437">
      <w:pPr>
        <w:spacing w:after="0" w:line="360" w:lineRule="auto"/>
        <w:rPr>
          <w:rFonts w:ascii="Times New Roman" w:hAnsi="Times New Roman" w:cs="Times New Roman"/>
          <w:bCs/>
          <w:sz w:val="24"/>
          <w:szCs w:val="24"/>
          <w:lang w:val="es-VE"/>
        </w:rPr>
      </w:pPr>
    </w:p>
    <w:p w14:paraId="7984245F" w14:textId="326E086E" w:rsidR="00416A2A" w:rsidRPr="009F4188" w:rsidRDefault="00416A2A" w:rsidP="005A07FB">
      <w:pPr>
        <w:shd w:val="clear" w:color="auto" w:fill="FFFFFF"/>
        <w:spacing w:after="0" w:line="360" w:lineRule="auto"/>
        <w:jc w:val="center"/>
        <w:rPr>
          <w:rFonts w:ascii="Times New Roman" w:eastAsia="Times New Roman" w:hAnsi="Times New Roman" w:cs="Times New Roman"/>
          <w:b/>
          <w:bCs/>
          <w:sz w:val="24"/>
          <w:szCs w:val="24"/>
          <w:lang w:eastAsia="es-MX"/>
        </w:rPr>
      </w:pPr>
      <w:r w:rsidRPr="009F4188">
        <w:rPr>
          <w:rFonts w:ascii="Times New Roman" w:eastAsia="Times New Roman" w:hAnsi="Times New Roman" w:cs="Times New Roman"/>
          <w:b/>
          <w:bCs/>
          <w:sz w:val="24"/>
          <w:szCs w:val="24"/>
          <w:lang w:eastAsia="es-MX"/>
        </w:rPr>
        <w:t>Agradecimientos</w:t>
      </w:r>
      <w:r w:rsidR="009F4188">
        <w:rPr>
          <w:rFonts w:ascii="Times New Roman" w:eastAsia="Times New Roman" w:hAnsi="Times New Roman" w:cs="Times New Roman"/>
          <w:b/>
          <w:bCs/>
          <w:sz w:val="24"/>
          <w:szCs w:val="24"/>
          <w:lang w:eastAsia="es-MX"/>
        </w:rPr>
        <w:t xml:space="preserve"> </w:t>
      </w:r>
    </w:p>
    <w:p w14:paraId="5061A1E1" w14:textId="4876686D" w:rsidR="00DC085D" w:rsidRDefault="00416A2A" w:rsidP="009F4188">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F4188">
        <w:rPr>
          <w:rFonts w:ascii="Times New Roman" w:eastAsia="Times New Roman" w:hAnsi="Times New Roman" w:cs="Times New Roman"/>
          <w:sz w:val="24"/>
          <w:szCs w:val="24"/>
          <w:lang w:eastAsia="es-MX"/>
        </w:rPr>
        <w:t>Esta investigación fue realizada gracias</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al</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apoyo y financiamiento del</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Programa</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para</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el</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Desarrollo Profesional</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Docente</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(Prodep)</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w:t>
      </w:r>
      <w:r w:rsidR="009F4188">
        <w:rPr>
          <w:rFonts w:ascii="Times New Roman" w:eastAsia="Times New Roman" w:hAnsi="Times New Roman" w:cs="Times New Roman"/>
          <w:sz w:val="24"/>
          <w:szCs w:val="24"/>
          <w:lang w:eastAsia="es-MX"/>
        </w:rPr>
        <w:t>t</w:t>
      </w:r>
      <w:r w:rsidRPr="009F4188">
        <w:rPr>
          <w:rFonts w:ascii="Times New Roman" w:eastAsia="Times New Roman" w:hAnsi="Times New Roman" w:cs="Times New Roman"/>
          <w:sz w:val="24"/>
          <w:szCs w:val="24"/>
          <w:lang w:eastAsia="es-MX"/>
        </w:rPr>
        <w:t>ipo</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superior).</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Secretaría</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de</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Educación</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Pública</w:t>
      </w:r>
      <w:r w:rsidR="001551CD" w:rsidRPr="009F4188">
        <w:rPr>
          <w:rFonts w:ascii="Times New Roman" w:eastAsia="Times New Roman" w:hAnsi="Times New Roman" w:cs="Times New Roman"/>
          <w:sz w:val="24"/>
          <w:szCs w:val="24"/>
          <w:lang w:eastAsia="es-MX"/>
        </w:rPr>
        <w:t xml:space="preserve"> </w:t>
      </w:r>
      <w:r w:rsidRPr="009F4188">
        <w:rPr>
          <w:rFonts w:ascii="Times New Roman" w:eastAsia="Times New Roman" w:hAnsi="Times New Roman" w:cs="Times New Roman"/>
          <w:sz w:val="24"/>
          <w:szCs w:val="24"/>
          <w:lang w:eastAsia="es-MX"/>
        </w:rPr>
        <w:t xml:space="preserve">(SEP). </w:t>
      </w:r>
      <w:r w:rsidR="007663F7" w:rsidRPr="009F4188">
        <w:rPr>
          <w:rFonts w:ascii="Times New Roman" w:eastAsia="Times New Roman" w:hAnsi="Times New Roman" w:cs="Times New Roman"/>
          <w:sz w:val="24"/>
          <w:szCs w:val="24"/>
          <w:lang w:eastAsia="es-MX"/>
        </w:rPr>
        <w:t xml:space="preserve">Folio </w:t>
      </w:r>
      <w:r w:rsidRPr="009F4188">
        <w:rPr>
          <w:rFonts w:ascii="Times New Roman" w:eastAsia="Times New Roman" w:hAnsi="Times New Roman" w:cs="Times New Roman"/>
          <w:sz w:val="24"/>
          <w:szCs w:val="24"/>
          <w:lang w:eastAsia="es-MX"/>
        </w:rPr>
        <w:t>del proyecto</w:t>
      </w:r>
      <w:r w:rsidR="00DC085D" w:rsidRPr="009F4188">
        <w:rPr>
          <w:rFonts w:ascii="Times New Roman" w:eastAsia="Times New Roman" w:hAnsi="Times New Roman" w:cs="Times New Roman"/>
          <w:sz w:val="24"/>
          <w:szCs w:val="24"/>
          <w:lang w:eastAsia="es-MX"/>
        </w:rPr>
        <w:t>: Unison-PTC-297</w:t>
      </w:r>
      <w:r w:rsidR="009F4188">
        <w:rPr>
          <w:rFonts w:ascii="Times New Roman" w:eastAsia="Times New Roman" w:hAnsi="Times New Roman" w:cs="Times New Roman"/>
          <w:sz w:val="24"/>
          <w:szCs w:val="24"/>
          <w:lang w:eastAsia="es-MX"/>
        </w:rPr>
        <w:t>.</w:t>
      </w:r>
    </w:p>
    <w:p w14:paraId="0C33FE02" w14:textId="5083C2F8" w:rsidR="00DD6437" w:rsidRDefault="00DD6437" w:rsidP="00395AA9">
      <w:pPr>
        <w:spacing w:after="0" w:line="360" w:lineRule="auto"/>
        <w:rPr>
          <w:rFonts w:ascii="Times New Roman" w:hAnsi="Times New Roman" w:cs="Times New Roman"/>
          <w:b/>
          <w:sz w:val="24"/>
          <w:szCs w:val="24"/>
          <w:lang w:val="es-VE"/>
        </w:rPr>
      </w:pPr>
    </w:p>
    <w:p w14:paraId="69DB7743" w14:textId="237B3702" w:rsidR="004E74E0" w:rsidRDefault="004E74E0" w:rsidP="00395AA9">
      <w:pPr>
        <w:spacing w:after="0" w:line="360" w:lineRule="auto"/>
        <w:rPr>
          <w:rFonts w:ascii="Times New Roman" w:hAnsi="Times New Roman" w:cs="Times New Roman"/>
          <w:b/>
          <w:sz w:val="24"/>
          <w:szCs w:val="24"/>
          <w:lang w:val="es-VE"/>
        </w:rPr>
      </w:pPr>
    </w:p>
    <w:p w14:paraId="48FA1042" w14:textId="3C4E8739" w:rsidR="004E74E0" w:rsidRDefault="004E74E0" w:rsidP="00395AA9">
      <w:pPr>
        <w:spacing w:after="0" w:line="360" w:lineRule="auto"/>
        <w:rPr>
          <w:rFonts w:ascii="Times New Roman" w:hAnsi="Times New Roman" w:cs="Times New Roman"/>
          <w:b/>
          <w:sz w:val="24"/>
          <w:szCs w:val="24"/>
          <w:lang w:val="es-VE"/>
        </w:rPr>
      </w:pPr>
    </w:p>
    <w:p w14:paraId="2BA667FB" w14:textId="29EFCC98" w:rsidR="004E74E0" w:rsidRDefault="004E74E0" w:rsidP="00395AA9">
      <w:pPr>
        <w:spacing w:after="0" w:line="360" w:lineRule="auto"/>
        <w:rPr>
          <w:rFonts w:ascii="Times New Roman" w:hAnsi="Times New Roman" w:cs="Times New Roman"/>
          <w:b/>
          <w:sz w:val="24"/>
          <w:szCs w:val="24"/>
          <w:lang w:val="es-VE"/>
        </w:rPr>
      </w:pPr>
    </w:p>
    <w:p w14:paraId="6F88B6D6" w14:textId="6ADB24DA" w:rsidR="004E74E0" w:rsidRDefault="004E74E0" w:rsidP="00395AA9">
      <w:pPr>
        <w:spacing w:after="0" w:line="360" w:lineRule="auto"/>
        <w:rPr>
          <w:rFonts w:ascii="Times New Roman" w:hAnsi="Times New Roman" w:cs="Times New Roman"/>
          <w:b/>
          <w:sz w:val="24"/>
          <w:szCs w:val="24"/>
          <w:lang w:val="es-VE"/>
        </w:rPr>
      </w:pPr>
    </w:p>
    <w:p w14:paraId="3CC00CCF" w14:textId="77777777" w:rsidR="00585046" w:rsidRDefault="00585046" w:rsidP="00395AA9">
      <w:pPr>
        <w:spacing w:after="0" w:line="360" w:lineRule="auto"/>
        <w:rPr>
          <w:rFonts w:ascii="Times New Roman" w:hAnsi="Times New Roman" w:cs="Times New Roman"/>
          <w:b/>
          <w:sz w:val="24"/>
          <w:szCs w:val="24"/>
          <w:lang w:val="es-VE"/>
        </w:rPr>
      </w:pPr>
    </w:p>
    <w:p w14:paraId="6C0B8852" w14:textId="77777777" w:rsidR="00585046" w:rsidRDefault="00585046" w:rsidP="00395AA9">
      <w:pPr>
        <w:spacing w:after="0" w:line="360" w:lineRule="auto"/>
        <w:rPr>
          <w:rFonts w:ascii="Times New Roman" w:hAnsi="Times New Roman" w:cs="Times New Roman"/>
          <w:b/>
          <w:sz w:val="24"/>
          <w:szCs w:val="24"/>
          <w:lang w:val="es-VE"/>
        </w:rPr>
      </w:pPr>
    </w:p>
    <w:p w14:paraId="02A8C64E" w14:textId="77777777" w:rsidR="00585046" w:rsidRDefault="00585046" w:rsidP="00395AA9">
      <w:pPr>
        <w:spacing w:after="0" w:line="360" w:lineRule="auto"/>
        <w:rPr>
          <w:rFonts w:ascii="Times New Roman" w:hAnsi="Times New Roman" w:cs="Times New Roman"/>
          <w:b/>
          <w:sz w:val="24"/>
          <w:szCs w:val="24"/>
          <w:lang w:val="es-VE"/>
        </w:rPr>
      </w:pPr>
    </w:p>
    <w:p w14:paraId="79942AF4" w14:textId="77777777" w:rsidR="00585046" w:rsidRDefault="00585046" w:rsidP="00395AA9">
      <w:pPr>
        <w:spacing w:after="0" w:line="360" w:lineRule="auto"/>
        <w:rPr>
          <w:rFonts w:ascii="Times New Roman" w:hAnsi="Times New Roman" w:cs="Times New Roman"/>
          <w:b/>
          <w:sz w:val="24"/>
          <w:szCs w:val="24"/>
          <w:lang w:val="es-VE"/>
        </w:rPr>
      </w:pPr>
    </w:p>
    <w:p w14:paraId="048C89BD" w14:textId="77777777" w:rsidR="00585046" w:rsidRDefault="00585046" w:rsidP="00395AA9">
      <w:pPr>
        <w:spacing w:after="0" w:line="360" w:lineRule="auto"/>
        <w:rPr>
          <w:rFonts w:ascii="Times New Roman" w:hAnsi="Times New Roman" w:cs="Times New Roman"/>
          <w:b/>
          <w:sz w:val="24"/>
          <w:szCs w:val="24"/>
          <w:lang w:val="es-VE"/>
        </w:rPr>
      </w:pPr>
    </w:p>
    <w:p w14:paraId="1AB2EB61" w14:textId="5CCB889E" w:rsidR="00585046" w:rsidRDefault="00585046" w:rsidP="00395AA9">
      <w:pPr>
        <w:spacing w:after="0" w:line="360" w:lineRule="auto"/>
        <w:rPr>
          <w:rFonts w:ascii="Times New Roman" w:hAnsi="Times New Roman" w:cs="Times New Roman"/>
          <w:b/>
          <w:sz w:val="24"/>
          <w:szCs w:val="24"/>
          <w:lang w:val="es-VE"/>
        </w:rPr>
      </w:pPr>
    </w:p>
    <w:p w14:paraId="0745056C" w14:textId="77777777" w:rsidR="000E7502" w:rsidRDefault="000E7502" w:rsidP="00395AA9">
      <w:pPr>
        <w:spacing w:after="0" w:line="360" w:lineRule="auto"/>
        <w:rPr>
          <w:rFonts w:ascii="Times New Roman" w:hAnsi="Times New Roman" w:cs="Times New Roman"/>
          <w:b/>
          <w:sz w:val="24"/>
          <w:szCs w:val="24"/>
          <w:lang w:val="es-VE"/>
        </w:rPr>
      </w:pPr>
    </w:p>
    <w:p w14:paraId="7EF5EF99" w14:textId="1E8CCD76" w:rsidR="007B0FBC" w:rsidRPr="004B7D56" w:rsidRDefault="007B0FBC" w:rsidP="00395AA9">
      <w:pPr>
        <w:spacing w:after="0" w:line="360" w:lineRule="auto"/>
        <w:rPr>
          <w:rFonts w:cstheme="minorHAnsi"/>
          <w:b/>
          <w:sz w:val="28"/>
          <w:szCs w:val="28"/>
          <w:lang w:val="es-VE"/>
        </w:rPr>
      </w:pPr>
      <w:r w:rsidRPr="004B7D56">
        <w:rPr>
          <w:rFonts w:cstheme="minorHAnsi"/>
          <w:b/>
          <w:sz w:val="28"/>
          <w:szCs w:val="28"/>
          <w:lang w:val="es-VE"/>
        </w:rPr>
        <w:lastRenderedPageBreak/>
        <w:t>Referencias</w:t>
      </w:r>
    </w:p>
    <w:p w14:paraId="0FFF0641"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Baptista, P., Almazán, A., Loeza, C., López, V. y Cárdenas, J. (2020). Encuesta nacional a docentes ante el covid-19. Retos para la educación a distancia. </w:t>
      </w:r>
      <w:r w:rsidRPr="004B7D56">
        <w:rPr>
          <w:rFonts w:ascii="Times New Roman" w:hAnsi="Times New Roman" w:cs="Times New Roman"/>
          <w:i/>
          <w:iCs/>
          <w:sz w:val="24"/>
          <w:szCs w:val="24"/>
        </w:rPr>
        <w:t>Revista Latinoamericana de Estudios Educativos, 50</w:t>
      </w:r>
      <w:r w:rsidRPr="004B7D56">
        <w:rPr>
          <w:rFonts w:ascii="Times New Roman" w:hAnsi="Times New Roman" w:cs="Times New Roman"/>
          <w:sz w:val="24"/>
          <w:szCs w:val="24"/>
        </w:rPr>
        <w:t xml:space="preserve">, 41-88. Recuperado de </w:t>
      </w:r>
      <w:hyperlink r:id="rId11" w:history="1">
        <w:r w:rsidRPr="004B7D56">
          <w:rPr>
            <w:rStyle w:val="Hipervnculo"/>
            <w:rFonts w:ascii="Times New Roman" w:hAnsi="Times New Roman" w:cs="Times New Roman"/>
            <w:color w:val="auto"/>
            <w:sz w:val="24"/>
            <w:szCs w:val="24"/>
            <w:u w:val="none"/>
          </w:rPr>
          <w:t>https://doi.org/10.48102/rlee.2020.50.ESPECIAL.96</w:t>
        </w:r>
      </w:hyperlink>
      <w:r w:rsidRPr="004B7D56">
        <w:rPr>
          <w:rStyle w:val="Hipervnculo"/>
          <w:rFonts w:ascii="Times New Roman" w:hAnsi="Times New Roman" w:cs="Times New Roman"/>
          <w:sz w:val="24"/>
          <w:szCs w:val="24"/>
        </w:rPr>
        <w:t xml:space="preserve"> </w:t>
      </w:r>
    </w:p>
    <w:p w14:paraId="459F9DD1" w14:textId="77777777" w:rsidR="00E8577C" w:rsidRPr="004B7D56" w:rsidRDefault="00E8577C" w:rsidP="00E8577C">
      <w:pPr>
        <w:spacing w:after="0" w:line="360" w:lineRule="auto"/>
        <w:ind w:left="708" w:hanging="708"/>
        <w:jc w:val="both"/>
        <w:rPr>
          <w:rFonts w:ascii="Times New Roman" w:hAnsi="Times New Roman" w:cs="Times New Roman"/>
          <w:sz w:val="24"/>
          <w:szCs w:val="24"/>
          <w:lang w:val="en-US"/>
        </w:rPr>
      </w:pPr>
      <w:r w:rsidRPr="004B7D56">
        <w:rPr>
          <w:rFonts w:ascii="Times New Roman" w:hAnsi="Times New Roman" w:cs="Times New Roman"/>
          <w:sz w:val="24"/>
          <w:szCs w:val="24"/>
        </w:rPr>
        <w:t>Burgos, C., Vázquez, E., López, E. y Adaos, R. (2021). Proyecto DIFPRORET: análisis de las dificultades, propuestas y retos educativos ante</w:t>
      </w:r>
      <w:r w:rsidRPr="004B7D56">
        <w:rPr>
          <w:rFonts w:ascii="Times New Roman" w:hAnsi="Times New Roman" w:cs="Times New Roman"/>
          <w:sz w:val="24"/>
          <w:szCs w:val="24"/>
        </w:rPr>
        <w:tab/>
        <w:t xml:space="preserve">el covid-19. </w:t>
      </w:r>
      <w:r w:rsidRPr="004B7D56">
        <w:rPr>
          <w:rFonts w:ascii="Times New Roman" w:hAnsi="Times New Roman" w:cs="Times New Roman"/>
          <w:i/>
          <w:iCs/>
          <w:sz w:val="24"/>
          <w:szCs w:val="24"/>
          <w:lang w:val="en-US"/>
        </w:rPr>
        <w:t>International Journal of Educational Research and Innovation (IJERI), 15</w:t>
      </w:r>
      <w:r w:rsidRPr="004B7D56">
        <w:rPr>
          <w:rFonts w:ascii="Times New Roman" w:hAnsi="Times New Roman" w:cs="Times New Roman"/>
          <w:sz w:val="24"/>
          <w:szCs w:val="24"/>
          <w:lang w:val="en-US"/>
        </w:rPr>
        <w:t xml:space="preserve">, 17-34. Doi: </w:t>
      </w:r>
      <w:hyperlink r:id="rId12" w:history="1">
        <w:r w:rsidRPr="004B7D56">
          <w:rPr>
            <w:rStyle w:val="Hipervnculo"/>
            <w:rFonts w:ascii="Times New Roman" w:hAnsi="Times New Roman" w:cs="Times New Roman"/>
            <w:color w:val="auto"/>
            <w:sz w:val="24"/>
            <w:szCs w:val="24"/>
            <w:u w:val="none"/>
            <w:lang w:val="en-US"/>
          </w:rPr>
          <w:t>https://doi.org/10.46661/ijeri.5145</w:t>
        </w:r>
      </w:hyperlink>
    </w:p>
    <w:p w14:paraId="1776293B" w14:textId="12559563" w:rsidR="00E8577C" w:rsidRPr="004B7D56" w:rsidRDefault="00E8577C" w:rsidP="00E8577C">
      <w:pPr>
        <w:spacing w:after="0" w:line="360" w:lineRule="auto"/>
        <w:ind w:left="708" w:hanging="708"/>
        <w:jc w:val="both"/>
        <w:rPr>
          <w:rFonts w:ascii="Times New Roman" w:hAnsi="Times New Roman" w:cs="Times New Roman"/>
          <w:sz w:val="24"/>
          <w:szCs w:val="24"/>
          <w:lang w:val="en-US"/>
        </w:rPr>
      </w:pPr>
      <w:r w:rsidRPr="004B7D56">
        <w:rPr>
          <w:rFonts w:ascii="Times New Roman" w:hAnsi="Times New Roman" w:cs="Times New Roman"/>
          <w:sz w:val="24"/>
          <w:szCs w:val="24"/>
        </w:rPr>
        <w:t xml:space="preserve">Cabero, J. y Valencia, R. (2021). Y el covid-19 transformó al sistema educativo: reflexiones y experiencias por aprender. </w:t>
      </w:r>
      <w:r w:rsidRPr="004B7D56">
        <w:rPr>
          <w:rFonts w:ascii="Times New Roman" w:hAnsi="Times New Roman" w:cs="Times New Roman"/>
          <w:i/>
          <w:iCs/>
          <w:sz w:val="24"/>
          <w:szCs w:val="24"/>
          <w:lang w:val="en-US"/>
        </w:rPr>
        <w:t>International Journal of Educational Research and Innovation (IJERI), 15</w:t>
      </w:r>
      <w:r w:rsidRPr="004B7D56">
        <w:rPr>
          <w:rFonts w:ascii="Times New Roman" w:hAnsi="Times New Roman" w:cs="Times New Roman"/>
          <w:sz w:val="24"/>
          <w:szCs w:val="24"/>
          <w:lang w:val="en-US"/>
        </w:rPr>
        <w:t>, 217-227. Doi: https://doi.org/10.46661/ijeri.5246</w:t>
      </w:r>
    </w:p>
    <w:p w14:paraId="2B1868CB"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Cáceres, K. (2020). Educación virtual: creando espacios afectivos, de convivencia y aprendizaje en tiempos de covid-19. </w:t>
      </w:r>
      <w:r w:rsidRPr="004B7D56">
        <w:rPr>
          <w:rFonts w:ascii="Times New Roman" w:hAnsi="Times New Roman" w:cs="Times New Roman"/>
          <w:i/>
          <w:iCs/>
          <w:sz w:val="24"/>
          <w:szCs w:val="24"/>
        </w:rPr>
        <w:t>CienciAmérica, 9</w:t>
      </w:r>
      <w:r w:rsidRPr="004B7D56">
        <w:rPr>
          <w:rFonts w:ascii="Times New Roman" w:hAnsi="Times New Roman" w:cs="Times New Roman"/>
          <w:sz w:val="24"/>
          <w:szCs w:val="24"/>
        </w:rPr>
        <w:t xml:space="preserve">(2), 1-7. Recuperado de </w:t>
      </w:r>
      <w:hyperlink r:id="rId13" w:history="1">
        <w:r w:rsidRPr="004B7D56">
          <w:rPr>
            <w:rStyle w:val="Hipervnculo"/>
            <w:rFonts w:ascii="Times New Roman" w:hAnsi="Times New Roman" w:cs="Times New Roman"/>
            <w:color w:val="auto"/>
            <w:sz w:val="24"/>
            <w:szCs w:val="24"/>
            <w:u w:val="none"/>
          </w:rPr>
          <w:t>http://cienciamerica.uti.edu.ec/openjournal/index.php/uti/article/view/284/424</w:t>
        </w:r>
      </w:hyperlink>
    </w:p>
    <w:p w14:paraId="6278FB9A"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Cacheiro, M. (2014). </w:t>
      </w:r>
      <w:r w:rsidRPr="004B7D56">
        <w:rPr>
          <w:rFonts w:ascii="Times New Roman" w:hAnsi="Times New Roman" w:cs="Times New Roman"/>
          <w:i/>
          <w:iCs/>
          <w:sz w:val="24"/>
          <w:szCs w:val="24"/>
        </w:rPr>
        <w:t>Educación y tecnología: estrategias didácticas para la integración de las TIC</w:t>
      </w:r>
      <w:r w:rsidRPr="004B7D56">
        <w:rPr>
          <w:rFonts w:ascii="Times New Roman" w:hAnsi="Times New Roman" w:cs="Times New Roman"/>
          <w:sz w:val="24"/>
          <w:szCs w:val="24"/>
        </w:rPr>
        <w:t>. Madrid: Editorial UNED.</w:t>
      </w:r>
    </w:p>
    <w:p w14:paraId="56592434" w14:textId="33DD71B1"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Carmona, D. y Morales, H. (2021). Retos de la pedagogía en los tiempos de covid-19. </w:t>
      </w:r>
      <w:r w:rsidRPr="004B7D56">
        <w:rPr>
          <w:rFonts w:ascii="Times New Roman" w:hAnsi="Times New Roman" w:cs="Times New Roman"/>
          <w:i/>
          <w:iCs/>
          <w:sz w:val="24"/>
          <w:szCs w:val="24"/>
        </w:rPr>
        <w:t>Archivos en</w:t>
      </w:r>
      <w:r w:rsidRPr="004B7D56">
        <w:rPr>
          <w:rFonts w:ascii="Times New Roman" w:hAnsi="Times New Roman" w:cs="Times New Roman"/>
          <w:i/>
          <w:iCs/>
          <w:sz w:val="24"/>
          <w:szCs w:val="24"/>
        </w:rPr>
        <w:tab/>
        <w:t>Medicina Familiar, 23</w:t>
      </w:r>
      <w:r w:rsidRPr="004B7D56">
        <w:rPr>
          <w:rFonts w:ascii="Times New Roman" w:hAnsi="Times New Roman" w:cs="Times New Roman"/>
          <w:sz w:val="24"/>
          <w:szCs w:val="24"/>
        </w:rPr>
        <w:t xml:space="preserve">(2), 59-64. Recuperado de </w:t>
      </w:r>
      <w:hyperlink r:id="rId14" w:history="1">
        <w:r w:rsidRPr="004B7D56">
          <w:rPr>
            <w:rStyle w:val="Hipervnculo"/>
            <w:rFonts w:ascii="Times New Roman" w:hAnsi="Times New Roman" w:cs="Times New Roman"/>
            <w:color w:val="auto"/>
            <w:sz w:val="24"/>
            <w:szCs w:val="24"/>
            <w:u w:val="none"/>
          </w:rPr>
          <w:t>https://www.medigraphic.com/pdfs/medfam/amf-2021/amf212a.pdf</w:t>
        </w:r>
      </w:hyperlink>
    </w:p>
    <w:p w14:paraId="34CEAFE4" w14:textId="47741A78"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Cervantes, E. y Gutiérrez, P. (2020). Resistir la covid-19. Intersecciones en la educación de la Ciudad Juárez, México. </w:t>
      </w:r>
      <w:r w:rsidRPr="004B7D56">
        <w:rPr>
          <w:rFonts w:ascii="Times New Roman" w:hAnsi="Times New Roman" w:cs="Times New Roman"/>
          <w:i/>
          <w:iCs/>
          <w:sz w:val="24"/>
          <w:szCs w:val="24"/>
        </w:rPr>
        <w:t>Revista Internacional de Educa</w:t>
      </w:r>
      <w:r w:rsidR="003B7464" w:rsidRPr="004B7D56">
        <w:rPr>
          <w:rFonts w:ascii="Times New Roman" w:hAnsi="Times New Roman" w:cs="Times New Roman"/>
          <w:i/>
          <w:iCs/>
          <w:sz w:val="24"/>
          <w:szCs w:val="24"/>
        </w:rPr>
        <w:t>ción para la Justicia Social, 9</w:t>
      </w:r>
      <w:r w:rsidRPr="004B7D56">
        <w:rPr>
          <w:rFonts w:ascii="Times New Roman" w:hAnsi="Times New Roman" w:cs="Times New Roman"/>
          <w:sz w:val="24"/>
          <w:szCs w:val="24"/>
        </w:rPr>
        <w:t xml:space="preserve">(3), 7-23. </w:t>
      </w:r>
      <w:proofErr w:type="spellStart"/>
      <w:r w:rsidRPr="004B7D56">
        <w:rPr>
          <w:rFonts w:ascii="Times New Roman" w:hAnsi="Times New Roman" w:cs="Times New Roman"/>
          <w:sz w:val="24"/>
          <w:szCs w:val="24"/>
        </w:rPr>
        <w:t>Doi</w:t>
      </w:r>
      <w:proofErr w:type="spellEnd"/>
      <w:r w:rsidRPr="004B7D56">
        <w:rPr>
          <w:rFonts w:ascii="Times New Roman" w:hAnsi="Times New Roman" w:cs="Times New Roman"/>
          <w:sz w:val="24"/>
          <w:szCs w:val="24"/>
        </w:rPr>
        <w:t xml:space="preserve">: </w:t>
      </w:r>
      <w:hyperlink r:id="rId15" w:history="1">
        <w:r w:rsidRPr="004B7D56">
          <w:rPr>
            <w:rStyle w:val="Hipervnculo"/>
            <w:rFonts w:ascii="Times New Roman" w:hAnsi="Times New Roman" w:cs="Times New Roman"/>
            <w:color w:val="auto"/>
            <w:sz w:val="24"/>
            <w:szCs w:val="24"/>
            <w:u w:val="none"/>
          </w:rPr>
          <w:t>https://doi.org/10.15366/riejs2020.9.3.001</w:t>
        </w:r>
      </w:hyperlink>
    </w:p>
    <w:p w14:paraId="783E7EDD" w14:textId="51EE3226"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Chaves, A. (2017). La educación a distancia como respuesta a las necesidades educativas del siglo XXI. </w:t>
      </w:r>
      <w:r w:rsidRPr="004B7D56">
        <w:rPr>
          <w:rFonts w:ascii="Times New Roman" w:hAnsi="Times New Roman" w:cs="Times New Roman"/>
          <w:i/>
          <w:iCs/>
          <w:sz w:val="24"/>
          <w:szCs w:val="24"/>
        </w:rPr>
        <w:t>Revista Academia y Virtualidad, 10</w:t>
      </w:r>
      <w:r w:rsidRPr="004B7D56">
        <w:rPr>
          <w:rFonts w:ascii="Times New Roman" w:hAnsi="Times New Roman" w:cs="Times New Roman"/>
          <w:sz w:val="24"/>
          <w:szCs w:val="24"/>
        </w:rPr>
        <w:t xml:space="preserve">(1), 23-41. </w:t>
      </w:r>
      <w:proofErr w:type="spellStart"/>
      <w:r w:rsidRPr="004B7D56">
        <w:rPr>
          <w:rFonts w:ascii="Times New Roman" w:hAnsi="Times New Roman" w:cs="Times New Roman"/>
          <w:sz w:val="24"/>
          <w:szCs w:val="24"/>
        </w:rPr>
        <w:t>Doi</w:t>
      </w:r>
      <w:proofErr w:type="spellEnd"/>
      <w:r w:rsidRPr="004B7D56">
        <w:rPr>
          <w:rFonts w:ascii="Times New Roman" w:hAnsi="Times New Roman" w:cs="Times New Roman"/>
          <w:sz w:val="24"/>
          <w:szCs w:val="24"/>
        </w:rPr>
        <w:t xml:space="preserve">: </w:t>
      </w:r>
      <w:hyperlink r:id="rId16" w:history="1">
        <w:r w:rsidRPr="004B7D56">
          <w:rPr>
            <w:rStyle w:val="Hipervnculo"/>
            <w:rFonts w:ascii="Times New Roman" w:hAnsi="Times New Roman" w:cs="Times New Roman"/>
            <w:color w:val="auto"/>
            <w:sz w:val="24"/>
            <w:szCs w:val="24"/>
            <w:u w:val="none"/>
          </w:rPr>
          <w:t>https://doi.org/10.18359/ravi.2241</w:t>
        </w:r>
      </w:hyperlink>
    </w:p>
    <w:p w14:paraId="1095D79A" w14:textId="31AF275E"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Cifuentes, J. (2020). Docencia online y covid-19: la necesidad de reinventarse. </w:t>
      </w:r>
      <w:r w:rsidRPr="004B7D56">
        <w:rPr>
          <w:rFonts w:ascii="Times New Roman" w:hAnsi="Times New Roman" w:cs="Times New Roman"/>
          <w:i/>
          <w:iCs/>
          <w:sz w:val="24"/>
          <w:szCs w:val="24"/>
        </w:rPr>
        <w:t>Revista de Estilos de Aprendizaje</w:t>
      </w:r>
      <w:r w:rsidRPr="004B7D56">
        <w:rPr>
          <w:rFonts w:ascii="Times New Roman" w:hAnsi="Times New Roman" w:cs="Times New Roman"/>
          <w:sz w:val="24"/>
          <w:szCs w:val="24"/>
        </w:rPr>
        <w:t xml:space="preserve">, </w:t>
      </w:r>
      <w:r w:rsidRPr="004B7D56">
        <w:rPr>
          <w:rFonts w:ascii="Times New Roman" w:hAnsi="Times New Roman" w:cs="Times New Roman"/>
          <w:i/>
          <w:iCs/>
          <w:sz w:val="24"/>
          <w:szCs w:val="24"/>
        </w:rPr>
        <w:t>13</w:t>
      </w:r>
      <w:r w:rsidRPr="004B7D56">
        <w:rPr>
          <w:rFonts w:ascii="Times New Roman" w:hAnsi="Times New Roman" w:cs="Times New Roman"/>
          <w:sz w:val="24"/>
          <w:szCs w:val="24"/>
        </w:rPr>
        <w:t xml:space="preserve">, 115-127. Recuperado de </w:t>
      </w:r>
      <w:hyperlink r:id="rId17" w:history="1">
        <w:r w:rsidRPr="004B7D56">
          <w:rPr>
            <w:rStyle w:val="Hipervnculo"/>
            <w:rFonts w:ascii="Times New Roman" w:hAnsi="Times New Roman" w:cs="Times New Roman"/>
            <w:color w:val="auto"/>
            <w:sz w:val="24"/>
            <w:szCs w:val="24"/>
            <w:u w:val="none"/>
          </w:rPr>
          <w:t>http://revistaestilosdeaprendizaje.com/article/view/2149/3248</w:t>
        </w:r>
      </w:hyperlink>
    </w:p>
    <w:p w14:paraId="5F7CF766" w14:textId="5F10EA38"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Consejo Nacional de Evaluación de la Política de Desarrollo Social [Coneval].</w:t>
      </w:r>
      <w:r w:rsidRPr="004B7D56">
        <w:rPr>
          <w:rFonts w:ascii="Times New Roman" w:hAnsi="Times New Roman" w:cs="Times New Roman"/>
          <w:sz w:val="28"/>
          <w:szCs w:val="28"/>
        </w:rPr>
        <w:t xml:space="preserve"> </w:t>
      </w:r>
      <w:r w:rsidRPr="004B7D56">
        <w:rPr>
          <w:rFonts w:ascii="Times New Roman" w:hAnsi="Times New Roman" w:cs="Times New Roman"/>
          <w:sz w:val="24"/>
          <w:szCs w:val="24"/>
        </w:rPr>
        <w:t xml:space="preserve">(2018). </w:t>
      </w:r>
      <w:r w:rsidRPr="004B7D56">
        <w:rPr>
          <w:rFonts w:ascii="Times New Roman" w:hAnsi="Times New Roman" w:cs="Times New Roman"/>
          <w:i/>
          <w:iCs/>
          <w:sz w:val="24"/>
          <w:szCs w:val="24"/>
        </w:rPr>
        <w:t>Medición de la pobreza.</w:t>
      </w:r>
      <w:r w:rsidRPr="004B7D56">
        <w:rPr>
          <w:rFonts w:ascii="Times New Roman" w:hAnsi="Times New Roman" w:cs="Times New Roman"/>
          <w:sz w:val="24"/>
          <w:szCs w:val="24"/>
        </w:rPr>
        <w:t xml:space="preserve"> Coneval: México. Recuperado de </w:t>
      </w:r>
      <w:hyperlink r:id="rId18" w:history="1">
        <w:r w:rsidRPr="004B7D56">
          <w:rPr>
            <w:rStyle w:val="Hipervnculo"/>
            <w:rFonts w:ascii="Times New Roman" w:hAnsi="Times New Roman" w:cs="Times New Roman"/>
            <w:color w:val="auto"/>
            <w:sz w:val="24"/>
            <w:szCs w:val="24"/>
            <w:u w:val="none"/>
          </w:rPr>
          <w:t>https://www.coneval.org.mx/Medicion/MP/Paginas/Pobreza-2018.aspx</w:t>
        </w:r>
      </w:hyperlink>
      <w:r w:rsidRPr="004B7D56">
        <w:rPr>
          <w:rStyle w:val="Hipervnculo"/>
          <w:rFonts w:ascii="Times New Roman" w:hAnsi="Times New Roman" w:cs="Times New Roman"/>
          <w:color w:val="auto"/>
          <w:sz w:val="24"/>
          <w:szCs w:val="24"/>
          <w:u w:val="none"/>
        </w:rPr>
        <w:t>.</w:t>
      </w:r>
    </w:p>
    <w:p w14:paraId="582BF6B2" w14:textId="51288FD0"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bCs/>
          <w:sz w:val="24"/>
          <w:szCs w:val="24"/>
          <w:lang w:val="es-ES"/>
        </w:rPr>
        <w:lastRenderedPageBreak/>
        <w:t xml:space="preserve">Denzin, N. y Lincoln, Y. (2012). </w:t>
      </w:r>
      <w:r w:rsidRPr="004B7D56">
        <w:rPr>
          <w:rFonts w:ascii="Times New Roman" w:hAnsi="Times New Roman" w:cs="Times New Roman"/>
          <w:bCs/>
          <w:i/>
          <w:iCs/>
          <w:sz w:val="24"/>
          <w:szCs w:val="24"/>
          <w:lang w:val="es-ES"/>
        </w:rPr>
        <w:t xml:space="preserve">El campo de investigación cualitativa. Manual de investigación cualitativa </w:t>
      </w:r>
      <w:r w:rsidRPr="004B7D56">
        <w:rPr>
          <w:rFonts w:ascii="Times New Roman" w:hAnsi="Times New Roman" w:cs="Times New Roman"/>
          <w:bCs/>
          <w:iCs/>
          <w:sz w:val="24"/>
          <w:szCs w:val="24"/>
          <w:lang w:val="es-ES"/>
        </w:rPr>
        <w:t>(vol. 1)</w:t>
      </w:r>
      <w:r w:rsidRPr="004B7D56">
        <w:rPr>
          <w:rFonts w:ascii="Times New Roman" w:hAnsi="Times New Roman" w:cs="Times New Roman"/>
          <w:bCs/>
          <w:i/>
          <w:iCs/>
          <w:sz w:val="24"/>
          <w:szCs w:val="24"/>
          <w:lang w:val="es-ES"/>
        </w:rPr>
        <w:t>.</w:t>
      </w:r>
      <w:r w:rsidRPr="004B7D56">
        <w:rPr>
          <w:rFonts w:ascii="Times New Roman" w:hAnsi="Times New Roman" w:cs="Times New Roman"/>
          <w:bCs/>
          <w:sz w:val="24"/>
          <w:szCs w:val="24"/>
          <w:lang w:val="es-ES"/>
        </w:rPr>
        <w:t xml:space="preserve"> España: Gedisa editorial. </w:t>
      </w:r>
    </w:p>
    <w:p w14:paraId="29A3E10F"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Díaz-Barriga, F. y Hernández, G. (2010). </w:t>
      </w:r>
      <w:r w:rsidRPr="004B7D56">
        <w:rPr>
          <w:rFonts w:ascii="Times New Roman" w:hAnsi="Times New Roman" w:cs="Times New Roman"/>
          <w:i/>
          <w:iCs/>
          <w:sz w:val="24"/>
          <w:szCs w:val="24"/>
        </w:rPr>
        <w:t>Estrategias docentes para un aprendizaje significativo. Una interpretación constructiva</w:t>
      </w:r>
      <w:r w:rsidRPr="004B7D56">
        <w:rPr>
          <w:rFonts w:ascii="Times New Roman" w:hAnsi="Times New Roman" w:cs="Times New Roman"/>
          <w:sz w:val="24"/>
          <w:szCs w:val="24"/>
        </w:rPr>
        <w:t xml:space="preserve">. México: McGraw Hill. </w:t>
      </w:r>
    </w:p>
    <w:p w14:paraId="0EFDC07D"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Ducoing, P. (2020). Una expresión de la desigualdad en educación básica durante la emergencia sanitaria: el caso de una alumna. En Instituto de Investigaciones sobre la Universidad y la Educación de la UNAM (coord.), </w:t>
      </w:r>
      <w:r w:rsidRPr="004B7D56">
        <w:rPr>
          <w:rFonts w:ascii="Times New Roman" w:hAnsi="Times New Roman" w:cs="Times New Roman"/>
          <w:i/>
          <w:iCs/>
          <w:sz w:val="24"/>
          <w:szCs w:val="24"/>
        </w:rPr>
        <w:t>Educación y pandemia. Una visión académica</w:t>
      </w:r>
      <w:r w:rsidRPr="004B7D56">
        <w:rPr>
          <w:rFonts w:ascii="Times New Roman" w:hAnsi="Times New Roman" w:cs="Times New Roman"/>
          <w:sz w:val="24"/>
          <w:szCs w:val="24"/>
        </w:rPr>
        <w:t xml:space="preserve"> (pp. 55-64). México: Universidad Nacional Autónoma de México. Recuperado de </w:t>
      </w:r>
      <w:hyperlink r:id="rId19" w:history="1">
        <w:r w:rsidRPr="004B7D56">
          <w:rPr>
            <w:rStyle w:val="Hipervnculo"/>
            <w:rFonts w:ascii="Times New Roman" w:hAnsi="Times New Roman" w:cs="Times New Roman"/>
            <w:color w:val="auto"/>
            <w:sz w:val="24"/>
            <w:szCs w:val="24"/>
            <w:u w:val="none"/>
          </w:rPr>
          <w:t>http://www.iisue.unam.mx/nosotros/covid/educacion-y-pandemia</w:t>
        </w:r>
      </w:hyperlink>
    </w:p>
    <w:p w14:paraId="37CE2C30" w14:textId="77777777" w:rsidR="00E8577C" w:rsidRPr="004B7D56" w:rsidRDefault="00E8577C" w:rsidP="00E8577C">
      <w:pPr>
        <w:spacing w:after="0" w:line="360" w:lineRule="auto"/>
        <w:jc w:val="both"/>
        <w:rPr>
          <w:rFonts w:ascii="Times New Roman" w:hAnsi="Times New Roman" w:cs="Times New Roman"/>
          <w:sz w:val="24"/>
          <w:szCs w:val="24"/>
        </w:rPr>
      </w:pPr>
      <w:r w:rsidRPr="004B7D56">
        <w:rPr>
          <w:rFonts w:ascii="Times New Roman" w:hAnsi="Times New Roman" w:cs="Times New Roman"/>
          <w:sz w:val="24"/>
          <w:szCs w:val="24"/>
        </w:rPr>
        <w:t xml:space="preserve">Ferreiro, R. (2012). </w:t>
      </w:r>
      <w:r w:rsidRPr="004B7D56">
        <w:rPr>
          <w:rFonts w:ascii="Times New Roman" w:hAnsi="Times New Roman" w:cs="Times New Roman"/>
          <w:i/>
          <w:iCs/>
          <w:sz w:val="24"/>
          <w:szCs w:val="24"/>
        </w:rPr>
        <w:t>Cómo ser mejor maestro. El método ELI</w:t>
      </w:r>
      <w:r w:rsidRPr="004B7D56">
        <w:rPr>
          <w:rFonts w:ascii="Times New Roman" w:hAnsi="Times New Roman" w:cs="Times New Roman"/>
          <w:sz w:val="24"/>
          <w:szCs w:val="24"/>
        </w:rPr>
        <w:t>. México: Editorial Trillas.</w:t>
      </w:r>
      <w:r w:rsidRPr="004B7D56">
        <w:rPr>
          <w:rFonts w:ascii="Times New Roman" w:hAnsi="Times New Roman" w:cs="Times New Roman"/>
          <w:sz w:val="24"/>
          <w:szCs w:val="24"/>
        </w:rPr>
        <w:tab/>
      </w:r>
    </w:p>
    <w:p w14:paraId="7B8210CA" w14:textId="5FAD88CB"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García, J. (2012). La educación emocional, su importancia en el proceso de aprendizaje. </w:t>
      </w:r>
      <w:r w:rsidRPr="004B7D56">
        <w:rPr>
          <w:rFonts w:ascii="Times New Roman" w:hAnsi="Times New Roman" w:cs="Times New Roman"/>
          <w:i/>
          <w:iCs/>
          <w:sz w:val="24"/>
          <w:szCs w:val="24"/>
        </w:rPr>
        <w:t>Revista  Educación, 36</w:t>
      </w:r>
      <w:r w:rsidRPr="004B7D56">
        <w:rPr>
          <w:rFonts w:ascii="Times New Roman" w:hAnsi="Times New Roman" w:cs="Times New Roman"/>
          <w:iCs/>
          <w:sz w:val="24"/>
          <w:szCs w:val="24"/>
        </w:rPr>
        <w:t>(1), 1-24.</w:t>
      </w:r>
      <w:r w:rsidRPr="004B7D56">
        <w:rPr>
          <w:rFonts w:ascii="Times New Roman" w:hAnsi="Times New Roman" w:cs="Times New Roman"/>
          <w:i/>
          <w:iCs/>
          <w:sz w:val="24"/>
          <w:szCs w:val="24"/>
        </w:rPr>
        <w:t xml:space="preserve"> </w:t>
      </w:r>
      <w:r w:rsidRPr="004B7D56">
        <w:rPr>
          <w:rFonts w:ascii="Times New Roman" w:hAnsi="Times New Roman" w:cs="Times New Roman"/>
          <w:sz w:val="24"/>
          <w:szCs w:val="24"/>
        </w:rPr>
        <w:t xml:space="preserve">Recuperado de </w:t>
      </w:r>
      <w:hyperlink r:id="rId20" w:history="1">
        <w:r w:rsidRPr="004B7D56">
          <w:rPr>
            <w:rStyle w:val="Hipervnculo"/>
            <w:rFonts w:ascii="Times New Roman" w:hAnsi="Times New Roman" w:cs="Times New Roman"/>
            <w:color w:val="auto"/>
            <w:sz w:val="24"/>
            <w:szCs w:val="24"/>
            <w:u w:val="none"/>
          </w:rPr>
          <w:t>https://www.redalyc.org/pdf/440/44023984007.pdf</w:t>
        </w:r>
      </w:hyperlink>
    </w:p>
    <w:p w14:paraId="47CB100A" w14:textId="48099558"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Gazca, J. (2020). Implicaciones del coronavirus covid-19 en los procesos de enseñanza en la educación superior. </w:t>
      </w:r>
      <w:r w:rsidRPr="004B7D56">
        <w:rPr>
          <w:rFonts w:ascii="Times New Roman" w:hAnsi="Times New Roman" w:cs="Times New Roman"/>
          <w:i/>
          <w:iCs/>
          <w:sz w:val="24"/>
          <w:szCs w:val="24"/>
        </w:rPr>
        <w:t>Revista Iberoamericana para la Investigación y el Desarrollo Educativo, 11</w:t>
      </w:r>
      <w:r w:rsidRPr="004B7D56">
        <w:rPr>
          <w:rFonts w:ascii="Times New Roman" w:hAnsi="Times New Roman" w:cs="Times New Roman"/>
          <w:sz w:val="24"/>
          <w:szCs w:val="24"/>
        </w:rPr>
        <w:t xml:space="preserve">(21), 1-30. </w:t>
      </w:r>
      <w:proofErr w:type="spellStart"/>
      <w:r w:rsidRPr="004B7D56">
        <w:rPr>
          <w:rFonts w:ascii="Times New Roman" w:hAnsi="Times New Roman" w:cs="Times New Roman"/>
          <w:sz w:val="24"/>
          <w:szCs w:val="24"/>
        </w:rPr>
        <w:t>Doi</w:t>
      </w:r>
      <w:proofErr w:type="spellEnd"/>
      <w:r w:rsidRPr="004B7D56">
        <w:rPr>
          <w:rFonts w:ascii="Times New Roman" w:hAnsi="Times New Roman" w:cs="Times New Roman"/>
          <w:sz w:val="24"/>
          <w:szCs w:val="24"/>
        </w:rPr>
        <w:t xml:space="preserve">: https://doi.org/10.23913/ride.v11i21.753 </w:t>
      </w:r>
    </w:p>
    <w:p w14:paraId="543336CF"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Heedy, C. y Uribe, M. (2008). La educación a distancia: sus características y necesidad en la educación actual. </w:t>
      </w:r>
      <w:r w:rsidRPr="004B7D56">
        <w:rPr>
          <w:rFonts w:ascii="Times New Roman" w:hAnsi="Times New Roman" w:cs="Times New Roman"/>
          <w:i/>
          <w:sz w:val="24"/>
          <w:szCs w:val="24"/>
        </w:rPr>
        <w:t>Educación</w:t>
      </w:r>
      <w:r w:rsidRPr="004B7D56">
        <w:rPr>
          <w:rFonts w:ascii="Times New Roman" w:hAnsi="Times New Roman" w:cs="Times New Roman"/>
          <w:sz w:val="24"/>
          <w:szCs w:val="24"/>
        </w:rPr>
        <w:t xml:space="preserve">, </w:t>
      </w:r>
      <w:r w:rsidRPr="004B7D56">
        <w:rPr>
          <w:rFonts w:ascii="Times New Roman" w:hAnsi="Times New Roman" w:cs="Times New Roman"/>
          <w:i/>
          <w:sz w:val="24"/>
          <w:szCs w:val="24"/>
        </w:rPr>
        <w:t>17</w:t>
      </w:r>
      <w:r w:rsidRPr="004B7D56">
        <w:rPr>
          <w:rFonts w:ascii="Times New Roman" w:hAnsi="Times New Roman" w:cs="Times New Roman"/>
          <w:sz w:val="24"/>
          <w:szCs w:val="24"/>
        </w:rPr>
        <w:t xml:space="preserve">(33), 7-27. Recuperado de </w:t>
      </w:r>
      <w:hyperlink r:id="rId21" w:history="1">
        <w:r w:rsidRPr="004B7D56">
          <w:rPr>
            <w:rStyle w:val="Hipervnculo"/>
            <w:rFonts w:ascii="Times New Roman" w:hAnsi="Times New Roman" w:cs="Times New Roman"/>
            <w:color w:val="auto"/>
            <w:sz w:val="24"/>
            <w:szCs w:val="24"/>
            <w:u w:val="none"/>
          </w:rPr>
          <w:t>http://revistas.pucp.edu.pe/index.php/educacion/article/view/1532</w:t>
        </w:r>
      </w:hyperlink>
    </w:p>
    <w:p w14:paraId="4BCA819C"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Hernández, R., Fernández, C. y Baptista, P. (2010). </w:t>
      </w:r>
      <w:r w:rsidRPr="004B7D56">
        <w:rPr>
          <w:rFonts w:ascii="Times New Roman" w:hAnsi="Times New Roman" w:cs="Times New Roman"/>
          <w:i/>
          <w:iCs/>
          <w:sz w:val="24"/>
          <w:szCs w:val="24"/>
        </w:rPr>
        <w:t>Metodología de la investigación</w:t>
      </w:r>
      <w:r w:rsidRPr="004B7D56">
        <w:rPr>
          <w:rFonts w:ascii="Times New Roman" w:hAnsi="Times New Roman" w:cs="Times New Roman"/>
          <w:sz w:val="24"/>
          <w:szCs w:val="24"/>
        </w:rPr>
        <w:t>. (5.</w:t>
      </w:r>
      <w:r w:rsidRPr="004B7D56">
        <w:rPr>
          <w:rFonts w:ascii="Times New Roman" w:hAnsi="Times New Roman" w:cs="Times New Roman"/>
          <w:sz w:val="24"/>
          <w:szCs w:val="24"/>
          <w:vertAlign w:val="superscript"/>
        </w:rPr>
        <w:t xml:space="preserve">a </w:t>
      </w:r>
      <w:r w:rsidRPr="004B7D56">
        <w:rPr>
          <w:rFonts w:ascii="Times New Roman" w:hAnsi="Times New Roman" w:cs="Times New Roman"/>
          <w:sz w:val="24"/>
          <w:szCs w:val="24"/>
        </w:rPr>
        <w:t xml:space="preserve">ed.). Perú: McGraw-Hill: </w:t>
      </w:r>
    </w:p>
    <w:p w14:paraId="32DB126B" w14:textId="21247A5A" w:rsidR="00E8577C" w:rsidRPr="004B7D56" w:rsidRDefault="00E8577C" w:rsidP="00E8577C">
      <w:pPr>
        <w:spacing w:after="0" w:line="360" w:lineRule="auto"/>
        <w:ind w:left="708" w:hanging="708"/>
        <w:jc w:val="both"/>
        <w:rPr>
          <w:rStyle w:val="Hipervnculo"/>
          <w:rFonts w:ascii="Times New Roman" w:hAnsi="Times New Roman" w:cs="Times New Roman"/>
          <w:sz w:val="24"/>
          <w:szCs w:val="24"/>
        </w:rPr>
      </w:pPr>
      <w:r w:rsidRPr="004B7D56">
        <w:rPr>
          <w:rFonts w:ascii="Times New Roman" w:hAnsi="Times New Roman" w:cs="Times New Roman"/>
          <w:sz w:val="24"/>
          <w:szCs w:val="24"/>
        </w:rPr>
        <w:t xml:space="preserve">Instituto Nacional de Estadística y Geografía [Inegi]. (2020). </w:t>
      </w:r>
      <w:r w:rsidRPr="004B7D56">
        <w:rPr>
          <w:rFonts w:ascii="Times New Roman" w:hAnsi="Times New Roman" w:cs="Times New Roman"/>
          <w:i/>
          <w:iCs/>
          <w:sz w:val="24"/>
          <w:szCs w:val="24"/>
        </w:rPr>
        <w:t xml:space="preserve">Estadísticas a propósito del día mundial del internet (17 de mayo) datos nacionales. </w:t>
      </w:r>
      <w:r w:rsidRPr="004B7D56">
        <w:rPr>
          <w:rFonts w:ascii="Times New Roman" w:hAnsi="Times New Roman" w:cs="Times New Roman"/>
          <w:sz w:val="24"/>
          <w:szCs w:val="24"/>
        </w:rPr>
        <w:t>Recuperado de https://www.inegi.org.mx/contenidos/saladeprensa/aproposito/2020/EAP_Internet2.pdf</w:t>
      </w:r>
      <w:r w:rsidRPr="004B7D56">
        <w:rPr>
          <w:rStyle w:val="Hipervnculo"/>
          <w:rFonts w:ascii="Times New Roman" w:hAnsi="Times New Roman" w:cs="Times New Roman"/>
          <w:sz w:val="24"/>
          <w:szCs w:val="24"/>
        </w:rPr>
        <w:t xml:space="preserve"> </w:t>
      </w:r>
    </w:p>
    <w:p w14:paraId="195E570F" w14:textId="77777777" w:rsidR="00E8577C" w:rsidRPr="004B7D56" w:rsidRDefault="00E8577C" w:rsidP="00E8577C">
      <w:pPr>
        <w:spacing w:after="0" w:line="360" w:lineRule="auto"/>
        <w:jc w:val="both"/>
        <w:rPr>
          <w:rFonts w:ascii="Times New Roman" w:hAnsi="Times New Roman" w:cs="Times New Roman"/>
          <w:sz w:val="24"/>
          <w:szCs w:val="24"/>
        </w:rPr>
      </w:pPr>
      <w:r w:rsidRPr="004B7D56">
        <w:rPr>
          <w:rFonts w:ascii="Times New Roman" w:hAnsi="Times New Roman" w:cs="Times New Roman"/>
          <w:sz w:val="24"/>
          <w:szCs w:val="24"/>
        </w:rPr>
        <w:t xml:space="preserve">Izcara, S. (2014). </w:t>
      </w:r>
      <w:r w:rsidRPr="004B7D56">
        <w:rPr>
          <w:rFonts w:ascii="Times New Roman" w:hAnsi="Times New Roman" w:cs="Times New Roman"/>
          <w:i/>
          <w:iCs/>
          <w:sz w:val="24"/>
          <w:szCs w:val="24"/>
        </w:rPr>
        <w:t>Manual de investigación cualitativa</w:t>
      </w:r>
      <w:r w:rsidRPr="004B7D56">
        <w:rPr>
          <w:rFonts w:ascii="Times New Roman" w:hAnsi="Times New Roman" w:cs="Times New Roman"/>
          <w:sz w:val="24"/>
          <w:szCs w:val="24"/>
        </w:rPr>
        <w:t xml:space="preserve">. México: Editorial Fontamara. </w:t>
      </w:r>
    </w:p>
    <w:p w14:paraId="533E992A"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A66CDA">
        <w:rPr>
          <w:rFonts w:ascii="Times New Roman" w:hAnsi="Times New Roman" w:cs="Times New Roman"/>
          <w:sz w:val="24"/>
          <w:szCs w:val="24"/>
        </w:rPr>
        <w:t xml:space="preserve">Maxwell, I. (2004). </w:t>
      </w:r>
      <w:r w:rsidRPr="004B7D56">
        <w:rPr>
          <w:rFonts w:ascii="Times New Roman" w:hAnsi="Times New Roman" w:cs="Times New Roman"/>
          <w:i/>
          <w:iCs/>
          <w:sz w:val="24"/>
          <w:szCs w:val="24"/>
          <w:lang w:val="en-US"/>
        </w:rPr>
        <w:t>Using qualitative methods for causal explanations</w:t>
      </w:r>
      <w:r w:rsidRPr="004B7D56">
        <w:rPr>
          <w:rFonts w:ascii="Times New Roman" w:hAnsi="Times New Roman" w:cs="Times New Roman"/>
          <w:sz w:val="24"/>
          <w:szCs w:val="24"/>
          <w:lang w:val="en-US"/>
        </w:rPr>
        <w:t xml:space="preserve">. </w:t>
      </w:r>
      <w:r w:rsidRPr="004B7D56">
        <w:rPr>
          <w:rFonts w:ascii="Times New Roman" w:hAnsi="Times New Roman" w:cs="Times New Roman"/>
          <w:sz w:val="24"/>
          <w:szCs w:val="24"/>
        </w:rPr>
        <w:t>California: Thousand Oaks.</w:t>
      </w:r>
    </w:p>
    <w:p w14:paraId="2386BB5F" w14:textId="693D5E4F"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Mendoza, D. (2018). Influencias cognoscitivas de la tecnología de información y comunicación en el aprendizaje de la matemática. </w:t>
      </w:r>
      <w:r w:rsidRPr="004B7D56">
        <w:rPr>
          <w:rFonts w:ascii="Times New Roman" w:hAnsi="Times New Roman" w:cs="Times New Roman"/>
          <w:i/>
          <w:iCs/>
          <w:sz w:val="24"/>
          <w:szCs w:val="24"/>
        </w:rPr>
        <w:t>Innova, 3</w:t>
      </w:r>
      <w:r w:rsidRPr="004B7D56">
        <w:rPr>
          <w:rFonts w:ascii="Times New Roman" w:hAnsi="Times New Roman" w:cs="Times New Roman"/>
          <w:sz w:val="24"/>
          <w:szCs w:val="24"/>
        </w:rPr>
        <w:t xml:space="preserve">(9), 1-17. Recuperado de </w:t>
      </w:r>
      <w:hyperlink r:id="rId22" w:history="1">
        <w:r w:rsidRPr="004B7D56">
          <w:rPr>
            <w:rStyle w:val="Hipervnculo"/>
            <w:rFonts w:ascii="Times New Roman" w:hAnsi="Times New Roman" w:cs="Times New Roman"/>
            <w:color w:val="auto"/>
            <w:sz w:val="24"/>
            <w:szCs w:val="24"/>
            <w:u w:val="none"/>
          </w:rPr>
          <w:t>http://revistas.uide.edu.ec/index.php/innova/article/view/446</w:t>
        </w:r>
      </w:hyperlink>
    </w:p>
    <w:p w14:paraId="02CF008F" w14:textId="31CADB68"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lastRenderedPageBreak/>
        <w:t xml:space="preserve">Moreira, P. (2019). El aprendizaje significativo y su rol en el desarrollo social y cognitivo de los adolescentes. </w:t>
      </w:r>
      <w:r w:rsidRPr="004B7D56">
        <w:rPr>
          <w:rFonts w:ascii="Times New Roman" w:hAnsi="Times New Roman" w:cs="Times New Roman"/>
          <w:i/>
          <w:iCs/>
          <w:sz w:val="24"/>
          <w:szCs w:val="24"/>
        </w:rPr>
        <w:t>Rehuso, 4</w:t>
      </w:r>
      <w:r w:rsidRPr="004B7D56">
        <w:rPr>
          <w:rFonts w:ascii="Times New Roman" w:hAnsi="Times New Roman" w:cs="Times New Roman"/>
          <w:sz w:val="24"/>
          <w:szCs w:val="24"/>
        </w:rPr>
        <w:t xml:space="preserve">(2), 1-12. Recuperado de </w:t>
      </w:r>
      <w:hyperlink r:id="rId23" w:history="1">
        <w:r w:rsidRPr="004B7D56">
          <w:rPr>
            <w:rStyle w:val="Hipervnculo"/>
            <w:rFonts w:ascii="Times New Roman" w:hAnsi="Times New Roman" w:cs="Times New Roman"/>
            <w:color w:val="auto"/>
            <w:sz w:val="24"/>
            <w:szCs w:val="24"/>
            <w:u w:val="none"/>
          </w:rPr>
          <w:t>https://revistas.utm.edu.ec/index.php/Rehuso/article/view/1845</w:t>
        </w:r>
      </w:hyperlink>
      <w:r w:rsidRPr="004B7D56">
        <w:rPr>
          <w:rStyle w:val="Hipervnculo"/>
          <w:rFonts w:ascii="Times New Roman" w:hAnsi="Times New Roman" w:cs="Times New Roman"/>
          <w:sz w:val="24"/>
          <w:szCs w:val="24"/>
        </w:rPr>
        <w:t xml:space="preserve"> </w:t>
      </w:r>
    </w:p>
    <w:p w14:paraId="5A5527A5" w14:textId="5415B97F"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Moreno, S. (2020). La innovación educativa en los tiempos del coronavirus. </w:t>
      </w:r>
      <w:r w:rsidRPr="004B7D56">
        <w:rPr>
          <w:rFonts w:ascii="Times New Roman" w:hAnsi="Times New Roman" w:cs="Times New Roman"/>
          <w:i/>
          <w:iCs/>
          <w:sz w:val="24"/>
          <w:szCs w:val="24"/>
        </w:rPr>
        <w:t>Salutem Scientia Spiritus, 6</w:t>
      </w:r>
      <w:r w:rsidRPr="004B7D56">
        <w:rPr>
          <w:rFonts w:ascii="Times New Roman" w:hAnsi="Times New Roman" w:cs="Times New Roman"/>
          <w:sz w:val="24"/>
          <w:szCs w:val="24"/>
        </w:rPr>
        <w:t>(1), 14-26. Recuperado de https://revistas.javerianacali.edu.co/index.php/salutemscientiaspiritus/article/view/2290</w:t>
      </w:r>
      <w:r w:rsidRPr="004B7D56">
        <w:rPr>
          <w:rStyle w:val="Hipervnculo"/>
          <w:rFonts w:ascii="Times New Roman" w:hAnsi="Times New Roman" w:cs="Times New Roman"/>
          <w:sz w:val="24"/>
          <w:szCs w:val="24"/>
        </w:rPr>
        <w:t xml:space="preserve"> </w:t>
      </w:r>
    </w:p>
    <w:p w14:paraId="0FDEB98B" w14:textId="77777777" w:rsidR="00E8577C" w:rsidRPr="004B7D56" w:rsidRDefault="00E8577C" w:rsidP="00E8577C">
      <w:pPr>
        <w:spacing w:after="0" w:line="360" w:lineRule="auto"/>
        <w:ind w:left="708" w:hanging="708"/>
        <w:jc w:val="both"/>
        <w:rPr>
          <w:rFonts w:ascii="Times New Roman" w:hAnsi="Times New Roman" w:cs="Times New Roman"/>
          <w:bCs/>
          <w:sz w:val="24"/>
          <w:szCs w:val="24"/>
        </w:rPr>
      </w:pPr>
      <w:r w:rsidRPr="004B7D56">
        <w:rPr>
          <w:rFonts w:ascii="Times New Roman" w:hAnsi="Times New Roman" w:cs="Times New Roman"/>
          <w:bCs/>
          <w:sz w:val="24"/>
          <w:szCs w:val="24"/>
        </w:rPr>
        <w:t xml:space="preserve">Muñoz, J. y Lluch, L. (2020). Educación y covid-19: colaboración de las familias y tareas escolares. </w:t>
      </w:r>
      <w:r w:rsidRPr="004B7D56">
        <w:rPr>
          <w:rFonts w:ascii="Times New Roman" w:hAnsi="Times New Roman" w:cs="Times New Roman"/>
          <w:bCs/>
          <w:i/>
          <w:iCs/>
          <w:sz w:val="24"/>
          <w:szCs w:val="24"/>
        </w:rPr>
        <w:t>Revista Internacional de Educación para la Justicia Social, 9</w:t>
      </w:r>
      <w:r w:rsidRPr="004B7D56">
        <w:rPr>
          <w:rFonts w:ascii="Times New Roman" w:hAnsi="Times New Roman" w:cs="Times New Roman"/>
          <w:bCs/>
          <w:sz w:val="24"/>
          <w:szCs w:val="24"/>
        </w:rPr>
        <w:t xml:space="preserve">(3), 1-17. Recuperado de </w:t>
      </w:r>
      <w:hyperlink r:id="rId24" w:history="1">
        <w:r w:rsidRPr="004B7D56">
          <w:rPr>
            <w:rStyle w:val="Hipervnculo"/>
            <w:rFonts w:ascii="Times New Roman" w:hAnsi="Times New Roman" w:cs="Times New Roman"/>
            <w:bCs/>
            <w:color w:val="auto"/>
            <w:sz w:val="24"/>
            <w:szCs w:val="24"/>
            <w:u w:val="none"/>
          </w:rPr>
          <w:t>https://revistas.uam.es/riejs/article/view/12182</w:t>
        </w:r>
      </w:hyperlink>
    </w:p>
    <w:p w14:paraId="6E80B062" w14:textId="46A24890"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Parra, S., Gómez, M. y Pinto</w:t>
      </w:r>
      <w:r w:rsidR="003B7464" w:rsidRPr="004B7D56">
        <w:rPr>
          <w:rFonts w:ascii="Times New Roman" w:hAnsi="Times New Roman" w:cs="Times New Roman"/>
          <w:sz w:val="24"/>
          <w:szCs w:val="24"/>
        </w:rPr>
        <w:t>r</w:t>
      </w:r>
      <w:r w:rsidRPr="004B7D56">
        <w:rPr>
          <w:rFonts w:ascii="Times New Roman" w:hAnsi="Times New Roman" w:cs="Times New Roman"/>
          <w:sz w:val="24"/>
          <w:szCs w:val="24"/>
        </w:rPr>
        <w:t xml:space="preserve">, M. (2015). Factores que inciden en la implementación de las TIC en los procesos de enseñanza-aprendizaje en 5.º de Primaria en Colombia. </w:t>
      </w:r>
      <w:r w:rsidRPr="004B7D56">
        <w:rPr>
          <w:rFonts w:ascii="Times New Roman" w:hAnsi="Times New Roman" w:cs="Times New Roman"/>
          <w:i/>
          <w:iCs/>
          <w:sz w:val="24"/>
          <w:szCs w:val="24"/>
        </w:rPr>
        <w:t>Revista Complutense de Educación, 26</w:t>
      </w:r>
      <w:r w:rsidRPr="004B7D56">
        <w:rPr>
          <w:rFonts w:ascii="Times New Roman" w:hAnsi="Times New Roman" w:cs="Times New Roman"/>
          <w:sz w:val="24"/>
          <w:szCs w:val="24"/>
        </w:rPr>
        <w:t>, 197-213. Recuperado de https://revistas.ucm.es/index.php/RCED/article/view/46483</w:t>
      </w:r>
    </w:p>
    <w:p w14:paraId="59FB83DB" w14:textId="50486FE0"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Sánchez, M., Martínez, A., Torres, R., De Agüero, M., Hernández, A., Benavides, L., James, C. y Rendón, V. (2020). Retos educativos durante la pandemia covid-19: una encuesta a profesores de la UNAM. </w:t>
      </w:r>
      <w:r w:rsidRPr="004B7D56">
        <w:rPr>
          <w:rFonts w:ascii="Times New Roman" w:hAnsi="Times New Roman" w:cs="Times New Roman"/>
          <w:i/>
          <w:iCs/>
          <w:sz w:val="24"/>
          <w:szCs w:val="24"/>
        </w:rPr>
        <w:t>Revista Digital Universitaria, 21</w:t>
      </w:r>
      <w:r w:rsidRPr="004B7D56">
        <w:rPr>
          <w:rFonts w:ascii="Times New Roman" w:hAnsi="Times New Roman" w:cs="Times New Roman"/>
          <w:sz w:val="24"/>
          <w:szCs w:val="24"/>
        </w:rPr>
        <w:t xml:space="preserve">(3), 1-24. </w:t>
      </w:r>
      <w:proofErr w:type="spellStart"/>
      <w:r w:rsidRPr="004B7D56">
        <w:rPr>
          <w:rFonts w:ascii="Times New Roman" w:hAnsi="Times New Roman" w:cs="Times New Roman"/>
          <w:sz w:val="24"/>
          <w:szCs w:val="24"/>
        </w:rPr>
        <w:t>Doi</w:t>
      </w:r>
      <w:proofErr w:type="spellEnd"/>
      <w:r w:rsidRPr="004B7D56">
        <w:rPr>
          <w:rFonts w:ascii="Times New Roman" w:hAnsi="Times New Roman" w:cs="Times New Roman"/>
          <w:sz w:val="24"/>
          <w:szCs w:val="24"/>
        </w:rPr>
        <w:t xml:space="preserve">: </w:t>
      </w:r>
      <w:hyperlink r:id="rId25" w:history="1">
        <w:r w:rsidRPr="004B7D56">
          <w:rPr>
            <w:rStyle w:val="Hipervnculo"/>
            <w:rFonts w:ascii="Times New Roman" w:hAnsi="Times New Roman" w:cs="Times New Roman"/>
            <w:color w:val="auto"/>
            <w:sz w:val="24"/>
            <w:szCs w:val="24"/>
            <w:u w:val="none"/>
          </w:rPr>
          <w:t>http://doi.org/10.22201/codeic.16076079e.2020.v21n3.a12</w:t>
        </w:r>
      </w:hyperlink>
      <w:r w:rsidRPr="004B7D56">
        <w:rPr>
          <w:rFonts w:ascii="Times New Roman" w:hAnsi="Times New Roman" w:cs="Times New Roman"/>
          <w:sz w:val="24"/>
          <w:szCs w:val="24"/>
        </w:rPr>
        <w:tab/>
      </w:r>
    </w:p>
    <w:p w14:paraId="20FE43E6"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Secretaría de Educación Pública [SEP]. (2020a). </w:t>
      </w:r>
      <w:r w:rsidRPr="004B7D56">
        <w:rPr>
          <w:rFonts w:ascii="Times New Roman" w:hAnsi="Times New Roman" w:cs="Times New Roman"/>
          <w:i/>
          <w:iCs/>
          <w:sz w:val="24"/>
          <w:szCs w:val="24"/>
        </w:rPr>
        <w:t>Aprende en casa.</w:t>
      </w:r>
      <w:r w:rsidRPr="004B7D56">
        <w:rPr>
          <w:rFonts w:ascii="Times New Roman" w:hAnsi="Times New Roman" w:cs="Times New Roman"/>
          <w:sz w:val="24"/>
          <w:szCs w:val="24"/>
        </w:rPr>
        <w:t xml:space="preserve"> Recuperado de </w:t>
      </w:r>
      <w:hyperlink r:id="rId26" w:history="1">
        <w:r w:rsidRPr="004B7D56">
          <w:rPr>
            <w:rStyle w:val="Hipervnculo"/>
            <w:rFonts w:ascii="Times New Roman" w:hAnsi="Times New Roman" w:cs="Times New Roman"/>
            <w:color w:val="auto"/>
            <w:sz w:val="24"/>
            <w:szCs w:val="24"/>
            <w:u w:val="none"/>
          </w:rPr>
          <w:t>https://aprendeencasa.sep.gob.mx/</w:t>
        </w:r>
      </w:hyperlink>
    </w:p>
    <w:p w14:paraId="557F9224" w14:textId="0DCBFB3E"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Secretaría de Educación Pública [SEP]. (2020b). </w:t>
      </w:r>
      <w:r w:rsidRPr="004B7D56">
        <w:rPr>
          <w:rFonts w:ascii="Times New Roman" w:hAnsi="Times New Roman" w:cs="Times New Roman"/>
          <w:i/>
          <w:iCs/>
          <w:sz w:val="24"/>
          <w:szCs w:val="24"/>
        </w:rPr>
        <w:t xml:space="preserve">Estrategia de educación a distancia: transformación e innovación para México “Propuesta integral frente al COVID-19”. </w:t>
      </w:r>
      <w:r w:rsidRPr="004B7D56">
        <w:rPr>
          <w:rFonts w:ascii="Times New Roman" w:hAnsi="Times New Roman" w:cs="Times New Roman"/>
          <w:sz w:val="24"/>
          <w:szCs w:val="24"/>
        </w:rPr>
        <w:t xml:space="preserve">Recuperado de https://septlaxcala.gob.mx/comunicado/estrategia_para_educacion_a_distancia_contigencia_covid_19.pdf </w:t>
      </w:r>
    </w:p>
    <w:p w14:paraId="1A1642C7"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 xml:space="preserve">Tobón, M. (2010). </w:t>
      </w:r>
      <w:r w:rsidRPr="004B7D56">
        <w:rPr>
          <w:rFonts w:ascii="Times New Roman" w:hAnsi="Times New Roman" w:cs="Times New Roman"/>
          <w:i/>
          <w:iCs/>
          <w:sz w:val="24"/>
          <w:szCs w:val="24"/>
        </w:rPr>
        <w:t>Formación integral y competencia, pensamiento complejo, diseño curricular y didáctica</w:t>
      </w:r>
      <w:r w:rsidRPr="004B7D56">
        <w:rPr>
          <w:rFonts w:ascii="Times New Roman" w:hAnsi="Times New Roman" w:cs="Times New Roman"/>
          <w:sz w:val="24"/>
          <w:szCs w:val="24"/>
        </w:rPr>
        <w:t>. Colombia: ECOE.</w:t>
      </w:r>
    </w:p>
    <w:p w14:paraId="630C7BA5" w14:textId="77777777" w:rsidR="00E8577C" w:rsidRPr="004B7D56" w:rsidRDefault="00E8577C" w:rsidP="00E8577C">
      <w:pPr>
        <w:spacing w:after="0" w:line="360" w:lineRule="auto"/>
        <w:ind w:left="708" w:hanging="708"/>
        <w:jc w:val="both"/>
        <w:rPr>
          <w:rFonts w:ascii="Times New Roman" w:hAnsi="Times New Roman" w:cs="Times New Roman"/>
          <w:sz w:val="24"/>
          <w:szCs w:val="24"/>
        </w:rPr>
      </w:pPr>
      <w:r w:rsidRPr="004B7D56">
        <w:rPr>
          <w:rFonts w:ascii="Times New Roman" w:hAnsi="Times New Roman" w:cs="Times New Roman"/>
          <w:sz w:val="24"/>
          <w:szCs w:val="24"/>
        </w:rPr>
        <w:t>Umaña, A. (2020). Educación superior en tiempos de covid-19: oportunidades y retos de la educación a distancia. </w:t>
      </w:r>
      <w:r w:rsidRPr="004B7D56">
        <w:rPr>
          <w:rFonts w:ascii="Times New Roman" w:hAnsi="Times New Roman" w:cs="Times New Roman"/>
          <w:i/>
          <w:iCs/>
          <w:sz w:val="24"/>
          <w:szCs w:val="24"/>
        </w:rPr>
        <w:t>Innovaciones Educativas</w:t>
      </w:r>
      <w:r w:rsidRPr="004B7D56">
        <w:rPr>
          <w:rFonts w:ascii="Times New Roman" w:hAnsi="Times New Roman" w:cs="Times New Roman"/>
          <w:sz w:val="24"/>
          <w:szCs w:val="24"/>
        </w:rPr>
        <w:t>, </w:t>
      </w:r>
      <w:r w:rsidRPr="004B7D56">
        <w:rPr>
          <w:rFonts w:ascii="Times New Roman" w:hAnsi="Times New Roman" w:cs="Times New Roman"/>
          <w:i/>
          <w:iCs/>
          <w:sz w:val="24"/>
          <w:szCs w:val="24"/>
        </w:rPr>
        <w:t xml:space="preserve">22, </w:t>
      </w:r>
      <w:r w:rsidRPr="004B7D56">
        <w:rPr>
          <w:rFonts w:ascii="Times New Roman" w:hAnsi="Times New Roman" w:cs="Times New Roman"/>
          <w:sz w:val="24"/>
          <w:szCs w:val="24"/>
        </w:rPr>
        <w:t xml:space="preserve">36-49. </w:t>
      </w:r>
      <w:proofErr w:type="spellStart"/>
      <w:r w:rsidRPr="004B7D56">
        <w:rPr>
          <w:rFonts w:ascii="Times New Roman" w:hAnsi="Times New Roman" w:cs="Times New Roman"/>
          <w:sz w:val="24"/>
          <w:szCs w:val="24"/>
        </w:rPr>
        <w:t>Doi</w:t>
      </w:r>
      <w:proofErr w:type="spellEnd"/>
      <w:r w:rsidRPr="004B7D56">
        <w:rPr>
          <w:rFonts w:ascii="Times New Roman" w:hAnsi="Times New Roman" w:cs="Times New Roman"/>
          <w:sz w:val="24"/>
          <w:szCs w:val="24"/>
        </w:rPr>
        <w:t xml:space="preserve">: </w:t>
      </w:r>
      <w:hyperlink r:id="rId27" w:history="1">
        <w:r w:rsidRPr="004B7D56">
          <w:rPr>
            <w:rStyle w:val="Hipervnculo"/>
            <w:rFonts w:ascii="Times New Roman" w:hAnsi="Times New Roman" w:cs="Times New Roman"/>
            <w:color w:val="auto"/>
            <w:sz w:val="24"/>
            <w:szCs w:val="24"/>
            <w:u w:val="none"/>
          </w:rPr>
          <w:t>https://doi.org/10.22458/ie.v22iEspecial.3199</w:t>
        </w:r>
      </w:hyperlink>
    </w:p>
    <w:p w14:paraId="70F06159" w14:textId="77777777" w:rsidR="00E8577C" w:rsidRPr="004B7D56" w:rsidRDefault="00E8577C" w:rsidP="00E8577C">
      <w:pPr>
        <w:spacing w:after="0" w:line="360" w:lineRule="auto"/>
        <w:jc w:val="both"/>
        <w:rPr>
          <w:rFonts w:ascii="Times New Roman" w:hAnsi="Times New Roman" w:cs="Times New Roman"/>
          <w:sz w:val="24"/>
          <w:szCs w:val="24"/>
        </w:rPr>
      </w:pPr>
      <w:r w:rsidRPr="004B7D56">
        <w:rPr>
          <w:rFonts w:ascii="Times New Roman" w:hAnsi="Times New Roman" w:cs="Times New Roman"/>
          <w:sz w:val="24"/>
          <w:szCs w:val="24"/>
        </w:rPr>
        <w:t xml:space="preserve">Vasilachis, I. (2006). </w:t>
      </w:r>
      <w:r w:rsidRPr="004B7D56">
        <w:rPr>
          <w:rFonts w:ascii="Times New Roman" w:hAnsi="Times New Roman" w:cs="Times New Roman"/>
          <w:i/>
          <w:iCs/>
          <w:sz w:val="24"/>
          <w:szCs w:val="24"/>
        </w:rPr>
        <w:t>Estrategias de investigación cualitativa</w:t>
      </w:r>
      <w:r w:rsidRPr="004B7D56">
        <w:rPr>
          <w:rFonts w:ascii="Times New Roman" w:hAnsi="Times New Roman" w:cs="Times New Roman"/>
          <w:sz w:val="24"/>
          <w:szCs w:val="24"/>
        </w:rPr>
        <w:t xml:space="preserve">. España: Gedisa. </w:t>
      </w:r>
    </w:p>
    <w:p w14:paraId="50D38F90" w14:textId="41006430" w:rsidR="00E8577C" w:rsidRPr="004B7D56" w:rsidRDefault="00E8577C" w:rsidP="004E74E0">
      <w:pPr>
        <w:spacing w:after="0" w:line="360" w:lineRule="auto"/>
        <w:ind w:left="708" w:hanging="708"/>
        <w:jc w:val="both"/>
        <w:rPr>
          <w:rFonts w:ascii="Times New Roman" w:hAnsi="Times New Roman" w:cs="Times New Roman"/>
          <w:bCs/>
          <w:sz w:val="24"/>
          <w:szCs w:val="24"/>
        </w:rPr>
      </w:pPr>
      <w:r w:rsidRPr="004B7D56">
        <w:rPr>
          <w:rFonts w:ascii="Times New Roman" w:hAnsi="Times New Roman" w:cs="Times New Roman"/>
          <w:bCs/>
          <w:sz w:val="24"/>
          <w:szCs w:val="24"/>
        </w:rPr>
        <w:t xml:space="preserve">Vela, P., Ahumada, V. y Guerrero, J. (2015). Conceptos estructurantes de la educación a distancia. </w:t>
      </w:r>
      <w:r w:rsidRPr="004B7D56">
        <w:rPr>
          <w:rFonts w:ascii="Times New Roman" w:hAnsi="Times New Roman" w:cs="Times New Roman"/>
          <w:bCs/>
          <w:i/>
          <w:iCs/>
          <w:sz w:val="24"/>
          <w:szCs w:val="24"/>
        </w:rPr>
        <w:t>Revista de Investigaciones UNAD, 14</w:t>
      </w:r>
      <w:r w:rsidRPr="004B7D56">
        <w:rPr>
          <w:rFonts w:ascii="Times New Roman" w:hAnsi="Times New Roman" w:cs="Times New Roman"/>
          <w:bCs/>
          <w:sz w:val="24"/>
          <w:szCs w:val="24"/>
        </w:rPr>
        <w:t>(1), 115-149.</w:t>
      </w:r>
    </w:p>
    <w:p w14:paraId="5F376772" w14:textId="68CAA3F2" w:rsidR="00E8577C" w:rsidRDefault="00E8577C" w:rsidP="00E8577C">
      <w:pPr>
        <w:spacing w:line="360" w:lineRule="auto"/>
        <w:ind w:left="708" w:hanging="708"/>
        <w:jc w:val="both"/>
        <w:rPr>
          <w:rFonts w:ascii="Times New Roman" w:hAnsi="Times New Roman" w:cs="Times New Roman"/>
          <w:bCs/>
          <w:sz w:val="24"/>
          <w:szCs w:val="24"/>
        </w:rPr>
      </w:pPr>
      <w:r w:rsidRPr="004B7D56">
        <w:rPr>
          <w:rFonts w:ascii="Times New Roman" w:hAnsi="Times New Roman" w:cs="Times New Roman"/>
          <w:bCs/>
          <w:sz w:val="24"/>
          <w:szCs w:val="24"/>
        </w:rPr>
        <w:lastRenderedPageBreak/>
        <w:t xml:space="preserve">Zavala, M., González, I. y Vázquez, M. (2020). Modelo de innovación educativa según las experiencias de docentes y estudiantes universitarios. </w:t>
      </w:r>
      <w:r w:rsidRPr="004B7D56">
        <w:rPr>
          <w:rFonts w:ascii="Times New Roman" w:hAnsi="Times New Roman" w:cs="Times New Roman"/>
          <w:bCs/>
          <w:i/>
          <w:iCs/>
          <w:sz w:val="24"/>
          <w:szCs w:val="24"/>
        </w:rPr>
        <w:t>Revista Iberoamericana para la Investigación</w:t>
      </w:r>
      <w:r w:rsidRPr="004B7D56">
        <w:rPr>
          <w:rFonts w:ascii="Times New Roman" w:hAnsi="Times New Roman" w:cs="Times New Roman"/>
          <w:bCs/>
          <w:i/>
          <w:iCs/>
          <w:sz w:val="24"/>
          <w:szCs w:val="24"/>
        </w:rPr>
        <w:tab/>
        <w:t>y el Desarrollo Educativo, 10</w:t>
      </w:r>
      <w:r w:rsidRPr="004B7D56">
        <w:rPr>
          <w:rFonts w:ascii="Times New Roman" w:hAnsi="Times New Roman" w:cs="Times New Roman"/>
          <w:bCs/>
          <w:sz w:val="24"/>
          <w:szCs w:val="24"/>
        </w:rPr>
        <w:t xml:space="preserve">(20), 1-25. </w:t>
      </w:r>
      <w:proofErr w:type="spellStart"/>
      <w:r w:rsidRPr="004B7D56">
        <w:rPr>
          <w:rFonts w:ascii="Times New Roman" w:hAnsi="Times New Roman" w:cs="Times New Roman"/>
          <w:bCs/>
          <w:sz w:val="24"/>
          <w:szCs w:val="24"/>
        </w:rPr>
        <w:t>Doi</w:t>
      </w:r>
      <w:proofErr w:type="spellEnd"/>
      <w:r w:rsidRPr="004B7D56">
        <w:rPr>
          <w:rFonts w:ascii="Times New Roman" w:hAnsi="Times New Roman" w:cs="Times New Roman"/>
          <w:bCs/>
          <w:sz w:val="24"/>
          <w:szCs w:val="24"/>
        </w:rPr>
        <w:t>: https://doi.org/10.23913/ride.v10i20.590</w:t>
      </w:r>
    </w:p>
    <w:p w14:paraId="6F6A5DFA" w14:textId="77777777" w:rsidR="009F4188" w:rsidRPr="00CA3C99" w:rsidRDefault="009F4188" w:rsidP="00395AA9">
      <w:pPr>
        <w:spacing w:line="360" w:lineRule="auto"/>
        <w:jc w:val="both"/>
        <w:rPr>
          <w:rFonts w:ascii="Times New Roman" w:hAnsi="Times New Roman" w:cs="Times New Roman"/>
          <w:bCs/>
          <w:sz w:val="24"/>
          <w:szCs w:val="24"/>
        </w:rPr>
      </w:pPr>
    </w:p>
    <w:sectPr w:rsidR="009F4188" w:rsidRPr="00CA3C99" w:rsidSect="000E7502">
      <w:headerReference w:type="default" r:id="rId28"/>
      <w:footerReference w:type="default" r:id="rId29"/>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8C65" w14:textId="77777777" w:rsidR="00D71DEB" w:rsidRDefault="00D71DEB" w:rsidP="004E74E0">
      <w:pPr>
        <w:spacing w:after="0" w:line="240" w:lineRule="auto"/>
      </w:pPr>
      <w:r>
        <w:separator/>
      </w:r>
    </w:p>
  </w:endnote>
  <w:endnote w:type="continuationSeparator" w:id="0">
    <w:p w14:paraId="744DF7CE" w14:textId="77777777" w:rsidR="00D71DEB" w:rsidRDefault="00D71DEB" w:rsidP="004E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90D9" w14:textId="65B8245D" w:rsidR="004E74E0" w:rsidRDefault="004E74E0">
    <w:pPr>
      <w:pStyle w:val="Piedepgina"/>
    </w:pPr>
    <w:r>
      <w:t xml:space="preserve">               </w:t>
    </w:r>
    <w:r>
      <w:rPr>
        <w:noProof/>
      </w:rPr>
      <w:drawing>
        <wp:inline distT="0" distB="0" distL="0" distR="0" wp14:anchorId="532BAF87" wp14:editId="4DF9A722">
          <wp:extent cx="1600200" cy="419100"/>
          <wp:effectExtent l="0" t="0" r="0" b="0"/>
          <wp:docPr id="13" name="Imagen 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0E7502">
      <w:rPr>
        <w:rFonts w:cstheme="minorHAnsi"/>
        <w:b/>
        <w:szCs w:val="16"/>
      </w:rPr>
      <w:t>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692A" w14:textId="77777777" w:rsidR="00D71DEB" w:rsidRDefault="00D71DEB" w:rsidP="004E74E0">
      <w:pPr>
        <w:spacing w:after="0" w:line="240" w:lineRule="auto"/>
      </w:pPr>
      <w:r>
        <w:separator/>
      </w:r>
    </w:p>
  </w:footnote>
  <w:footnote w:type="continuationSeparator" w:id="0">
    <w:p w14:paraId="40F85E45" w14:textId="77777777" w:rsidR="00D71DEB" w:rsidRDefault="00D71DEB" w:rsidP="004E7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83F" w14:textId="7C1F2986" w:rsidR="004E74E0" w:rsidRDefault="004E74E0" w:rsidP="004E74E0">
    <w:pPr>
      <w:pStyle w:val="Encabezado"/>
      <w:jc w:val="center"/>
    </w:pPr>
    <w:r w:rsidRPr="005A563C">
      <w:rPr>
        <w:noProof/>
      </w:rPr>
      <w:drawing>
        <wp:inline distT="0" distB="0" distL="0" distR="0" wp14:anchorId="5288F1DD" wp14:editId="6AB3929C">
          <wp:extent cx="5396230" cy="63201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898"/>
    <w:multiLevelType w:val="hybridMultilevel"/>
    <w:tmpl w:val="509C04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35452EF"/>
    <w:multiLevelType w:val="hybridMultilevel"/>
    <w:tmpl w:val="1018D0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231DE"/>
    <w:multiLevelType w:val="hybridMultilevel"/>
    <w:tmpl w:val="A06CF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7E33179"/>
    <w:multiLevelType w:val="hybridMultilevel"/>
    <w:tmpl w:val="7598C4E6"/>
    <w:lvl w:ilvl="0" w:tplc="E6A84D88">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5D4793"/>
    <w:multiLevelType w:val="hybridMultilevel"/>
    <w:tmpl w:val="47561E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16224D10"/>
    <w:multiLevelType w:val="hybridMultilevel"/>
    <w:tmpl w:val="33F6D58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6" w15:restartNumberingAfterBreak="0">
    <w:nsid w:val="1DBF67CC"/>
    <w:multiLevelType w:val="hybridMultilevel"/>
    <w:tmpl w:val="AFAA8F8A"/>
    <w:lvl w:ilvl="0" w:tplc="080A0011">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202A2821"/>
    <w:multiLevelType w:val="hybridMultilevel"/>
    <w:tmpl w:val="C4B615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3A94CCC"/>
    <w:multiLevelType w:val="hybridMultilevel"/>
    <w:tmpl w:val="EC0AFB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3E0671"/>
    <w:multiLevelType w:val="hybridMultilevel"/>
    <w:tmpl w:val="87765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C04CD"/>
    <w:multiLevelType w:val="hybridMultilevel"/>
    <w:tmpl w:val="A8F68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4737C0"/>
    <w:multiLevelType w:val="hybridMultilevel"/>
    <w:tmpl w:val="1830338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1CB06EF"/>
    <w:multiLevelType w:val="hybridMultilevel"/>
    <w:tmpl w:val="B5B2154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F2C2B14"/>
    <w:multiLevelType w:val="hybridMultilevel"/>
    <w:tmpl w:val="DC7893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D82A6A"/>
    <w:multiLevelType w:val="hybridMultilevel"/>
    <w:tmpl w:val="CF8CA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3F29F2"/>
    <w:multiLevelType w:val="hybridMultilevel"/>
    <w:tmpl w:val="EDA68062"/>
    <w:lvl w:ilvl="0" w:tplc="E6A84D88">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545058FF"/>
    <w:multiLevelType w:val="hybridMultilevel"/>
    <w:tmpl w:val="EC4E32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54587C0A"/>
    <w:multiLevelType w:val="hybridMultilevel"/>
    <w:tmpl w:val="B9F4550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15:restartNumberingAfterBreak="0">
    <w:nsid w:val="58CC44C6"/>
    <w:multiLevelType w:val="hybridMultilevel"/>
    <w:tmpl w:val="4A482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9" w15:restartNumberingAfterBreak="0">
    <w:nsid w:val="5C184960"/>
    <w:multiLevelType w:val="hybridMultilevel"/>
    <w:tmpl w:val="342E54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0F30E60"/>
    <w:multiLevelType w:val="hybridMultilevel"/>
    <w:tmpl w:val="7C66DDC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8892F0E"/>
    <w:multiLevelType w:val="hybridMultilevel"/>
    <w:tmpl w:val="9970E0E8"/>
    <w:lvl w:ilvl="0" w:tplc="080A0011">
      <w:start w:val="3"/>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76FC0696"/>
    <w:multiLevelType w:val="hybridMultilevel"/>
    <w:tmpl w:val="B7D285F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9"/>
  </w:num>
  <w:num w:numId="2">
    <w:abstractNumId w:val="15"/>
  </w:num>
  <w:num w:numId="3">
    <w:abstractNumId w:val="3"/>
  </w:num>
  <w:num w:numId="4">
    <w:abstractNumId w:val="10"/>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1"/>
  </w:num>
  <w:num w:numId="17">
    <w:abstractNumId w:val="13"/>
  </w:num>
  <w:num w:numId="18">
    <w:abstractNumId w:val="22"/>
  </w:num>
  <w:num w:numId="19">
    <w:abstractNumId w:val="9"/>
  </w:num>
  <w:num w:numId="20">
    <w:abstractNumId w:val="7"/>
  </w:num>
  <w:num w:numId="21">
    <w:abstractNumId w:val="2"/>
  </w:num>
  <w:num w:numId="22">
    <w:abstractNumId w:val="12"/>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46"/>
    <w:rsid w:val="000010EC"/>
    <w:rsid w:val="0000645E"/>
    <w:rsid w:val="0001175A"/>
    <w:rsid w:val="00026F4F"/>
    <w:rsid w:val="00030D50"/>
    <w:rsid w:val="0003370A"/>
    <w:rsid w:val="000351A4"/>
    <w:rsid w:val="00035E51"/>
    <w:rsid w:val="000371B7"/>
    <w:rsid w:val="000378AB"/>
    <w:rsid w:val="00043208"/>
    <w:rsid w:val="00051BC3"/>
    <w:rsid w:val="00052FEC"/>
    <w:rsid w:val="000541CC"/>
    <w:rsid w:val="00061B36"/>
    <w:rsid w:val="00064BD1"/>
    <w:rsid w:val="00070DBC"/>
    <w:rsid w:val="00076A21"/>
    <w:rsid w:val="000770BF"/>
    <w:rsid w:val="0008085C"/>
    <w:rsid w:val="00090954"/>
    <w:rsid w:val="00092638"/>
    <w:rsid w:val="000950D0"/>
    <w:rsid w:val="000A1759"/>
    <w:rsid w:val="000A31A6"/>
    <w:rsid w:val="000A52C8"/>
    <w:rsid w:val="000A6703"/>
    <w:rsid w:val="000B3651"/>
    <w:rsid w:val="000B38FF"/>
    <w:rsid w:val="000B59B5"/>
    <w:rsid w:val="000C00C4"/>
    <w:rsid w:val="000C02FA"/>
    <w:rsid w:val="000C137C"/>
    <w:rsid w:val="000D63B8"/>
    <w:rsid w:val="000E091F"/>
    <w:rsid w:val="000E7502"/>
    <w:rsid w:val="000F1F12"/>
    <w:rsid w:val="000F5CDB"/>
    <w:rsid w:val="00100CAD"/>
    <w:rsid w:val="001017C5"/>
    <w:rsid w:val="00104889"/>
    <w:rsid w:val="00104FB7"/>
    <w:rsid w:val="00111717"/>
    <w:rsid w:val="0011337E"/>
    <w:rsid w:val="0011513C"/>
    <w:rsid w:val="001155A8"/>
    <w:rsid w:val="00115BF3"/>
    <w:rsid w:val="00120AC2"/>
    <w:rsid w:val="00120C9D"/>
    <w:rsid w:val="00122424"/>
    <w:rsid w:val="00122809"/>
    <w:rsid w:val="00123255"/>
    <w:rsid w:val="001305FD"/>
    <w:rsid w:val="00135456"/>
    <w:rsid w:val="0013688B"/>
    <w:rsid w:val="00150E51"/>
    <w:rsid w:val="001551CD"/>
    <w:rsid w:val="0016048A"/>
    <w:rsid w:val="00160E15"/>
    <w:rsid w:val="001629B0"/>
    <w:rsid w:val="001634DA"/>
    <w:rsid w:val="00166AF2"/>
    <w:rsid w:val="00166DDE"/>
    <w:rsid w:val="001715DC"/>
    <w:rsid w:val="001741D1"/>
    <w:rsid w:val="0017467A"/>
    <w:rsid w:val="00176FCC"/>
    <w:rsid w:val="0017717B"/>
    <w:rsid w:val="00177EAF"/>
    <w:rsid w:val="00181400"/>
    <w:rsid w:val="00181A1D"/>
    <w:rsid w:val="00190828"/>
    <w:rsid w:val="001A1149"/>
    <w:rsid w:val="001A2A66"/>
    <w:rsid w:val="001A72F1"/>
    <w:rsid w:val="001A7FBE"/>
    <w:rsid w:val="001B0BB4"/>
    <w:rsid w:val="001B1698"/>
    <w:rsid w:val="001B265B"/>
    <w:rsid w:val="001B56D6"/>
    <w:rsid w:val="001B77CD"/>
    <w:rsid w:val="001C581B"/>
    <w:rsid w:val="001C5D00"/>
    <w:rsid w:val="001C72E9"/>
    <w:rsid w:val="001C7D08"/>
    <w:rsid w:val="001D30CE"/>
    <w:rsid w:val="001D40D9"/>
    <w:rsid w:val="001D42DF"/>
    <w:rsid w:val="001D451A"/>
    <w:rsid w:val="001D47CD"/>
    <w:rsid w:val="001D6307"/>
    <w:rsid w:val="001E00D6"/>
    <w:rsid w:val="001E0335"/>
    <w:rsid w:val="001E1D2C"/>
    <w:rsid w:val="001F4BDF"/>
    <w:rsid w:val="001F57A4"/>
    <w:rsid w:val="001F739D"/>
    <w:rsid w:val="001F79CE"/>
    <w:rsid w:val="002009EF"/>
    <w:rsid w:val="00205485"/>
    <w:rsid w:val="00206DE2"/>
    <w:rsid w:val="00211530"/>
    <w:rsid w:val="00211E5F"/>
    <w:rsid w:val="002142A8"/>
    <w:rsid w:val="00223D96"/>
    <w:rsid w:val="00225C09"/>
    <w:rsid w:val="00226D62"/>
    <w:rsid w:val="00227B7D"/>
    <w:rsid w:val="00227FC2"/>
    <w:rsid w:val="002300AF"/>
    <w:rsid w:val="00231E4D"/>
    <w:rsid w:val="00231E5F"/>
    <w:rsid w:val="002373CF"/>
    <w:rsid w:val="00237DC1"/>
    <w:rsid w:val="00237E46"/>
    <w:rsid w:val="00240CB8"/>
    <w:rsid w:val="002416D2"/>
    <w:rsid w:val="00244FF2"/>
    <w:rsid w:val="00245D41"/>
    <w:rsid w:val="00247388"/>
    <w:rsid w:val="00247D8A"/>
    <w:rsid w:val="002505AC"/>
    <w:rsid w:val="00254015"/>
    <w:rsid w:val="00254BF8"/>
    <w:rsid w:val="002626AF"/>
    <w:rsid w:val="00263BEE"/>
    <w:rsid w:val="00273EAD"/>
    <w:rsid w:val="00273FDB"/>
    <w:rsid w:val="00275580"/>
    <w:rsid w:val="002760C8"/>
    <w:rsid w:val="002839DF"/>
    <w:rsid w:val="00284CDC"/>
    <w:rsid w:val="0028577E"/>
    <w:rsid w:val="00286079"/>
    <w:rsid w:val="00286466"/>
    <w:rsid w:val="002902F4"/>
    <w:rsid w:val="00293F49"/>
    <w:rsid w:val="002960C6"/>
    <w:rsid w:val="0029731F"/>
    <w:rsid w:val="00297F04"/>
    <w:rsid w:val="002A15DA"/>
    <w:rsid w:val="002A7976"/>
    <w:rsid w:val="002A7ABC"/>
    <w:rsid w:val="002B052A"/>
    <w:rsid w:val="002B43C1"/>
    <w:rsid w:val="002B53AE"/>
    <w:rsid w:val="002B6C4D"/>
    <w:rsid w:val="002D3AC0"/>
    <w:rsid w:val="002F121B"/>
    <w:rsid w:val="002F60F1"/>
    <w:rsid w:val="00301D22"/>
    <w:rsid w:val="00305A5C"/>
    <w:rsid w:val="00306DFA"/>
    <w:rsid w:val="003163FC"/>
    <w:rsid w:val="0032050A"/>
    <w:rsid w:val="0032119C"/>
    <w:rsid w:val="00330FA6"/>
    <w:rsid w:val="00331928"/>
    <w:rsid w:val="00331E33"/>
    <w:rsid w:val="00331E68"/>
    <w:rsid w:val="0034363D"/>
    <w:rsid w:val="00344098"/>
    <w:rsid w:val="00347B62"/>
    <w:rsid w:val="003613ED"/>
    <w:rsid w:val="00361AEB"/>
    <w:rsid w:val="00361D5E"/>
    <w:rsid w:val="0036321C"/>
    <w:rsid w:val="003665DB"/>
    <w:rsid w:val="00366625"/>
    <w:rsid w:val="00367F89"/>
    <w:rsid w:val="003704EB"/>
    <w:rsid w:val="00375221"/>
    <w:rsid w:val="00380231"/>
    <w:rsid w:val="003812FC"/>
    <w:rsid w:val="00382357"/>
    <w:rsid w:val="00382765"/>
    <w:rsid w:val="003832D5"/>
    <w:rsid w:val="0038540D"/>
    <w:rsid w:val="00387746"/>
    <w:rsid w:val="00391ADF"/>
    <w:rsid w:val="00392256"/>
    <w:rsid w:val="00395154"/>
    <w:rsid w:val="0039544F"/>
    <w:rsid w:val="00395AA9"/>
    <w:rsid w:val="003A0D54"/>
    <w:rsid w:val="003A74B9"/>
    <w:rsid w:val="003B1ADD"/>
    <w:rsid w:val="003B418B"/>
    <w:rsid w:val="003B7464"/>
    <w:rsid w:val="003B754E"/>
    <w:rsid w:val="003B7F7F"/>
    <w:rsid w:val="003C29A8"/>
    <w:rsid w:val="003C3527"/>
    <w:rsid w:val="003C372E"/>
    <w:rsid w:val="003C62AA"/>
    <w:rsid w:val="003C67AC"/>
    <w:rsid w:val="003D35FE"/>
    <w:rsid w:val="003E4AFC"/>
    <w:rsid w:val="003E4EE5"/>
    <w:rsid w:val="003E7D33"/>
    <w:rsid w:val="00403B46"/>
    <w:rsid w:val="0040519A"/>
    <w:rsid w:val="00412954"/>
    <w:rsid w:val="00413B75"/>
    <w:rsid w:val="00414776"/>
    <w:rsid w:val="00416A2A"/>
    <w:rsid w:val="004231FC"/>
    <w:rsid w:val="004242B2"/>
    <w:rsid w:val="00442479"/>
    <w:rsid w:val="00454230"/>
    <w:rsid w:val="0045464A"/>
    <w:rsid w:val="004575C6"/>
    <w:rsid w:val="0046332C"/>
    <w:rsid w:val="0046393F"/>
    <w:rsid w:val="00471021"/>
    <w:rsid w:val="004726F0"/>
    <w:rsid w:val="00473BD5"/>
    <w:rsid w:val="00477541"/>
    <w:rsid w:val="00480006"/>
    <w:rsid w:val="0049031A"/>
    <w:rsid w:val="004911D6"/>
    <w:rsid w:val="0049278E"/>
    <w:rsid w:val="00497DBE"/>
    <w:rsid w:val="004A4092"/>
    <w:rsid w:val="004B084E"/>
    <w:rsid w:val="004B2A32"/>
    <w:rsid w:val="004B7D56"/>
    <w:rsid w:val="004C4F98"/>
    <w:rsid w:val="004C7F72"/>
    <w:rsid w:val="004D1C82"/>
    <w:rsid w:val="004D5150"/>
    <w:rsid w:val="004D5EA2"/>
    <w:rsid w:val="004D686F"/>
    <w:rsid w:val="004D6C19"/>
    <w:rsid w:val="004E0A6B"/>
    <w:rsid w:val="004E55D9"/>
    <w:rsid w:val="004E74E0"/>
    <w:rsid w:val="004E7CC0"/>
    <w:rsid w:val="004F221E"/>
    <w:rsid w:val="004F786F"/>
    <w:rsid w:val="00501920"/>
    <w:rsid w:val="005067D7"/>
    <w:rsid w:val="00512F4C"/>
    <w:rsid w:val="005140E5"/>
    <w:rsid w:val="00514DC0"/>
    <w:rsid w:val="00521C31"/>
    <w:rsid w:val="005230CA"/>
    <w:rsid w:val="00524BFB"/>
    <w:rsid w:val="00527FB4"/>
    <w:rsid w:val="00544698"/>
    <w:rsid w:val="00553A1A"/>
    <w:rsid w:val="00555EE2"/>
    <w:rsid w:val="005560D7"/>
    <w:rsid w:val="005565A5"/>
    <w:rsid w:val="00556808"/>
    <w:rsid w:val="00570430"/>
    <w:rsid w:val="0057295C"/>
    <w:rsid w:val="00575177"/>
    <w:rsid w:val="00575BB2"/>
    <w:rsid w:val="005805F8"/>
    <w:rsid w:val="00580CC3"/>
    <w:rsid w:val="00585046"/>
    <w:rsid w:val="00594492"/>
    <w:rsid w:val="0059713E"/>
    <w:rsid w:val="005A07FB"/>
    <w:rsid w:val="005A08C3"/>
    <w:rsid w:val="005B272E"/>
    <w:rsid w:val="005B3E6F"/>
    <w:rsid w:val="005D11CB"/>
    <w:rsid w:val="005D11E4"/>
    <w:rsid w:val="005D1D63"/>
    <w:rsid w:val="005D3A10"/>
    <w:rsid w:val="005D51C1"/>
    <w:rsid w:val="005E0EFF"/>
    <w:rsid w:val="005E2B49"/>
    <w:rsid w:val="005F79CD"/>
    <w:rsid w:val="00601DA4"/>
    <w:rsid w:val="006037B5"/>
    <w:rsid w:val="00604666"/>
    <w:rsid w:val="006133AD"/>
    <w:rsid w:val="00623F30"/>
    <w:rsid w:val="00627023"/>
    <w:rsid w:val="00631E04"/>
    <w:rsid w:val="00632D41"/>
    <w:rsid w:val="00640CD8"/>
    <w:rsid w:val="0064119B"/>
    <w:rsid w:val="00643BF6"/>
    <w:rsid w:val="00651D9D"/>
    <w:rsid w:val="00653841"/>
    <w:rsid w:val="006558D9"/>
    <w:rsid w:val="00660B73"/>
    <w:rsid w:val="006673BE"/>
    <w:rsid w:val="00671943"/>
    <w:rsid w:val="0067498E"/>
    <w:rsid w:val="006750A6"/>
    <w:rsid w:val="0068158B"/>
    <w:rsid w:val="00693AA1"/>
    <w:rsid w:val="00696B2C"/>
    <w:rsid w:val="00696C6D"/>
    <w:rsid w:val="006A3C42"/>
    <w:rsid w:val="006A6711"/>
    <w:rsid w:val="006A7A01"/>
    <w:rsid w:val="006B179C"/>
    <w:rsid w:val="006B6C40"/>
    <w:rsid w:val="006C06BB"/>
    <w:rsid w:val="006C262F"/>
    <w:rsid w:val="006C2977"/>
    <w:rsid w:val="006C2C74"/>
    <w:rsid w:val="006C2D4A"/>
    <w:rsid w:val="006C3140"/>
    <w:rsid w:val="006C4C93"/>
    <w:rsid w:val="006C6C61"/>
    <w:rsid w:val="006D006F"/>
    <w:rsid w:val="006D1921"/>
    <w:rsid w:val="006D53AA"/>
    <w:rsid w:val="006D7CC1"/>
    <w:rsid w:val="006E513B"/>
    <w:rsid w:val="007042F1"/>
    <w:rsid w:val="00706F24"/>
    <w:rsid w:val="00712A9A"/>
    <w:rsid w:val="00712D32"/>
    <w:rsid w:val="00712D76"/>
    <w:rsid w:val="00715F13"/>
    <w:rsid w:val="00716EF0"/>
    <w:rsid w:val="00720C90"/>
    <w:rsid w:val="00720FEA"/>
    <w:rsid w:val="0072239C"/>
    <w:rsid w:val="00731ED0"/>
    <w:rsid w:val="0073661C"/>
    <w:rsid w:val="007431B4"/>
    <w:rsid w:val="00744BB7"/>
    <w:rsid w:val="00750535"/>
    <w:rsid w:val="00751AC8"/>
    <w:rsid w:val="00753949"/>
    <w:rsid w:val="0075444D"/>
    <w:rsid w:val="007546AF"/>
    <w:rsid w:val="00764702"/>
    <w:rsid w:val="007663F7"/>
    <w:rsid w:val="007700AA"/>
    <w:rsid w:val="007738CE"/>
    <w:rsid w:val="007759D2"/>
    <w:rsid w:val="00780C2D"/>
    <w:rsid w:val="00780CCD"/>
    <w:rsid w:val="007819E8"/>
    <w:rsid w:val="0078361F"/>
    <w:rsid w:val="00784C7A"/>
    <w:rsid w:val="00785512"/>
    <w:rsid w:val="00786039"/>
    <w:rsid w:val="00786636"/>
    <w:rsid w:val="00795B0F"/>
    <w:rsid w:val="007A14C3"/>
    <w:rsid w:val="007A1B4C"/>
    <w:rsid w:val="007A3405"/>
    <w:rsid w:val="007A719C"/>
    <w:rsid w:val="007A7A36"/>
    <w:rsid w:val="007B0FBC"/>
    <w:rsid w:val="007B4E38"/>
    <w:rsid w:val="007C1456"/>
    <w:rsid w:val="007C3F2B"/>
    <w:rsid w:val="007C5C0E"/>
    <w:rsid w:val="007D0954"/>
    <w:rsid w:val="007D2BA2"/>
    <w:rsid w:val="007D4328"/>
    <w:rsid w:val="007D64DF"/>
    <w:rsid w:val="007D6AE9"/>
    <w:rsid w:val="007D6F8E"/>
    <w:rsid w:val="007E094D"/>
    <w:rsid w:val="007E0BE8"/>
    <w:rsid w:val="007E0DF4"/>
    <w:rsid w:val="007E2926"/>
    <w:rsid w:val="007E7D69"/>
    <w:rsid w:val="007F2B50"/>
    <w:rsid w:val="007F7E74"/>
    <w:rsid w:val="00800F93"/>
    <w:rsid w:val="00807D9D"/>
    <w:rsid w:val="00810AEA"/>
    <w:rsid w:val="0081257E"/>
    <w:rsid w:val="00815B68"/>
    <w:rsid w:val="00816EF1"/>
    <w:rsid w:val="00825BFA"/>
    <w:rsid w:val="008301FC"/>
    <w:rsid w:val="00831876"/>
    <w:rsid w:val="00833E7E"/>
    <w:rsid w:val="00834064"/>
    <w:rsid w:val="00837845"/>
    <w:rsid w:val="00837B23"/>
    <w:rsid w:val="008444E8"/>
    <w:rsid w:val="00845651"/>
    <w:rsid w:val="00853057"/>
    <w:rsid w:val="0085480D"/>
    <w:rsid w:val="00857AFB"/>
    <w:rsid w:val="0086607B"/>
    <w:rsid w:val="008660AF"/>
    <w:rsid w:val="00866A2D"/>
    <w:rsid w:val="008900E2"/>
    <w:rsid w:val="0089032C"/>
    <w:rsid w:val="0089070A"/>
    <w:rsid w:val="00890848"/>
    <w:rsid w:val="00893498"/>
    <w:rsid w:val="00895A6B"/>
    <w:rsid w:val="00896138"/>
    <w:rsid w:val="008A0BD9"/>
    <w:rsid w:val="008B0ABC"/>
    <w:rsid w:val="008B1A26"/>
    <w:rsid w:val="008B2D0B"/>
    <w:rsid w:val="008C3353"/>
    <w:rsid w:val="008C5224"/>
    <w:rsid w:val="008C593A"/>
    <w:rsid w:val="008C6166"/>
    <w:rsid w:val="008C68BB"/>
    <w:rsid w:val="008C7573"/>
    <w:rsid w:val="008E3B95"/>
    <w:rsid w:val="008E3C06"/>
    <w:rsid w:val="008F0F62"/>
    <w:rsid w:val="008F2F35"/>
    <w:rsid w:val="008F3A96"/>
    <w:rsid w:val="008F4973"/>
    <w:rsid w:val="008F5C90"/>
    <w:rsid w:val="008F777F"/>
    <w:rsid w:val="008F7CFD"/>
    <w:rsid w:val="008F7DE7"/>
    <w:rsid w:val="008F7FFD"/>
    <w:rsid w:val="00907646"/>
    <w:rsid w:val="00910124"/>
    <w:rsid w:val="009102AC"/>
    <w:rsid w:val="00914413"/>
    <w:rsid w:val="00914871"/>
    <w:rsid w:val="00917DD7"/>
    <w:rsid w:val="00926CDA"/>
    <w:rsid w:val="00931041"/>
    <w:rsid w:val="00935405"/>
    <w:rsid w:val="00935D9A"/>
    <w:rsid w:val="00945855"/>
    <w:rsid w:val="0094585F"/>
    <w:rsid w:val="00947601"/>
    <w:rsid w:val="009540A9"/>
    <w:rsid w:val="009544F7"/>
    <w:rsid w:val="00954FE6"/>
    <w:rsid w:val="00957E31"/>
    <w:rsid w:val="00964634"/>
    <w:rsid w:val="00965D4F"/>
    <w:rsid w:val="0097043D"/>
    <w:rsid w:val="00983B92"/>
    <w:rsid w:val="009860D5"/>
    <w:rsid w:val="00993CAC"/>
    <w:rsid w:val="009954E1"/>
    <w:rsid w:val="00997F66"/>
    <w:rsid w:val="009A5EFB"/>
    <w:rsid w:val="009A605B"/>
    <w:rsid w:val="009A6737"/>
    <w:rsid w:val="009A7445"/>
    <w:rsid w:val="009B1050"/>
    <w:rsid w:val="009B7DC7"/>
    <w:rsid w:val="009C1FF5"/>
    <w:rsid w:val="009C4B00"/>
    <w:rsid w:val="009C536F"/>
    <w:rsid w:val="009C74B5"/>
    <w:rsid w:val="009C79C3"/>
    <w:rsid w:val="009D31CE"/>
    <w:rsid w:val="009E3719"/>
    <w:rsid w:val="009E5C81"/>
    <w:rsid w:val="009E68D2"/>
    <w:rsid w:val="009E7060"/>
    <w:rsid w:val="009E724D"/>
    <w:rsid w:val="009E7C35"/>
    <w:rsid w:val="009F2810"/>
    <w:rsid w:val="009F4188"/>
    <w:rsid w:val="00A00C8F"/>
    <w:rsid w:val="00A00EF1"/>
    <w:rsid w:val="00A0164D"/>
    <w:rsid w:val="00A05D21"/>
    <w:rsid w:val="00A05E1F"/>
    <w:rsid w:val="00A07F05"/>
    <w:rsid w:val="00A10F86"/>
    <w:rsid w:val="00A142AB"/>
    <w:rsid w:val="00A146AA"/>
    <w:rsid w:val="00A15580"/>
    <w:rsid w:val="00A15F6B"/>
    <w:rsid w:val="00A1703C"/>
    <w:rsid w:val="00A20259"/>
    <w:rsid w:val="00A2235B"/>
    <w:rsid w:val="00A232C2"/>
    <w:rsid w:val="00A33C16"/>
    <w:rsid w:val="00A35D3E"/>
    <w:rsid w:val="00A3726B"/>
    <w:rsid w:val="00A414C6"/>
    <w:rsid w:val="00A42114"/>
    <w:rsid w:val="00A43977"/>
    <w:rsid w:val="00A50E39"/>
    <w:rsid w:val="00A50EED"/>
    <w:rsid w:val="00A5224E"/>
    <w:rsid w:val="00A54C24"/>
    <w:rsid w:val="00A56FAA"/>
    <w:rsid w:val="00A64AE2"/>
    <w:rsid w:val="00A66BF4"/>
    <w:rsid w:val="00A66CDA"/>
    <w:rsid w:val="00A708E2"/>
    <w:rsid w:val="00A711D7"/>
    <w:rsid w:val="00A7197C"/>
    <w:rsid w:val="00A71A80"/>
    <w:rsid w:val="00A746F1"/>
    <w:rsid w:val="00A747F5"/>
    <w:rsid w:val="00A77735"/>
    <w:rsid w:val="00A844B4"/>
    <w:rsid w:val="00A87B9F"/>
    <w:rsid w:val="00A93EB0"/>
    <w:rsid w:val="00A9676F"/>
    <w:rsid w:val="00A97077"/>
    <w:rsid w:val="00AA5068"/>
    <w:rsid w:val="00AA7D34"/>
    <w:rsid w:val="00AB270D"/>
    <w:rsid w:val="00AB46FF"/>
    <w:rsid w:val="00AB6436"/>
    <w:rsid w:val="00AB73C6"/>
    <w:rsid w:val="00AB7577"/>
    <w:rsid w:val="00AC0D7F"/>
    <w:rsid w:val="00AC398B"/>
    <w:rsid w:val="00AC3F35"/>
    <w:rsid w:val="00AC6EBD"/>
    <w:rsid w:val="00AD0C0C"/>
    <w:rsid w:val="00AE25EC"/>
    <w:rsid w:val="00AF2B1D"/>
    <w:rsid w:val="00AF2DD0"/>
    <w:rsid w:val="00AF5160"/>
    <w:rsid w:val="00AF6025"/>
    <w:rsid w:val="00AF622A"/>
    <w:rsid w:val="00B11830"/>
    <w:rsid w:val="00B17284"/>
    <w:rsid w:val="00B220B1"/>
    <w:rsid w:val="00B273E7"/>
    <w:rsid w:val="00B31159"/>
    <w:rsid w:val="00B32F01"/>
    <w:rsid w:val="00B34A44"/>
    <w:rsid w:val="00B409B9"/>
    <w:rsid w:val="00B42637"/>
    <w:rsid w:val="00B44B22"/>
    <w:rsid w:val="00B4561F"/>
    <w:rsid w:val="00B46C64"/>
    <w:rsid w:val="00B47E5B"/>
    <w:rsid w:val="00B52540"/>
    <w:rsid w:val="00B53AE9"/>
    <w:rsid w:val="00B54D48"/>
    <w:rsid w:val="00B57161"/>
    <w:rsid w:val="00B6002F"/>
    <w:rsid w:val="00B60D97"/>
    <w:rsid w:val="00B63657"/>
    <w:rsid w:val="00B64E36"/>
    <w:rsid w:val="00B679F0"/>
    <w:rsid w:val="00B77E37"/>
    <w:rsid w:val="00B80EFB"/>
    <w:rsid w:val="00B8415B"/>
    <w:rsid w:val="00BA0822"/>
    <w:rsid w:val="00BA1234"/>
    <w:rsid w:val="00BA279E"/>
    <w:rsid w:val="00BA36C5"/>
    <w:rsid w:val="00BA382C"/>
    <w:rsid w:val="00BA3F1E"/>
    <w:rsid w:val="00BA4138"/>
    <w:rsid w:val="00BA5362"/>
    <w:rsid w:val="00BA6645"/>
    <w:rsid w:val="00BA7809"/>
    <w:rsid w:val="00BB051A"/>
    <w:rsid w:val="00BB06DA"/>
    <w:rsid w:val="00BB366C"/>
    <w:rsid w:val="00BB4084"/>
    <w:rsid w:val="00BB524A"/>
    <w:rsid w:val="00BB5DFA"/>
    <w:rsid w:val="00BC1855"/>
    <w:rsid w:val="00BC1AF1"/>
    <w:rsid w:val="00BC1E0F"/>
    <w:rsid w:val="00BC5353"/>
    <w:rsid w:val="00BD37BF"/>
    <w:rsid w:val="00BD5660"/>
    <w:rsid w:val="00BD798C"/>
    <w:rsid w:val="00BD7FC7"/>
    <w:rsid w:val="00BE00D7"/>
    <w:rsid w:val="00BE1078"/>
    <w:rsid w:val="00BE1C0F"/>
    <w:rsid w:val="00BE39E6"/>
    <w:rsid w:val="00BE591D"/>
    <w:rsid w:val="00BE6F4C"/>
    <w:rsid w:val="00BF252E"/>
    <w:rsid w:val="00BF34C4"/>
    <w:rsid w:val="00BF4762"/>
    <w:rsid w:val="00BF7A7C"/>
    <w:rsid w:val="00C01BA5"/>
    <w:rsid w:val="00C04CB5"/>
    <w:rsid w:val="00C0608C"/>
    <w:rsid w:val="00C06A15"/>
    <w:rsid w:val="00C12982"/>
    <w:rsid w:val="00C15000"/>
    <w:rsid w:val="00C23DB3"/>
    <w:rsid w:val="00C251B4"/>
    <w:rsid w:val="00C259D5"/>
    <w:rsid w:val="00C25B4C"/>
    <w:rsid w:val="00C30341"/>
    <w:rsid w:val="00C31FF4"/>
    <w:rsid w:val="00C32EAC"/>
    <w:rsid w:val="00C36418"/>
    <w:rsid w:val="00C43361"/>
    <w:rsid w:val="00C44CEA"/>
    <w:rsid w:val="00C45BC9"/>
    <w:rsid w:val="00C46081"/>
    <w:rsid w:val="00C47A6B"/>
    <w:rsid w:val="00C5306C"/>
    <w:rsid w:val="00C549ED"/>
    <w:rsid w:val="00C570C3"/>
    <w:rsid w:val="00C60A0C"/>
    <w:rsid w:val="00C63B21"/>
    <w:rsid w:val="00C708AB"/>
    <w:rsid w:val="00C716E6"/>
    <w:rsid w:val="00C73049"/>
    <w:rsid w:val="00C76E2F"/>
    <w:rsid w:val="00C7720D"/>
    <w:rsid w:val="00C80F20"/>
    <w:rsid w:val="00C83D27"/>
    <w:rsid w:val="00C83E85"/>
    <w:rsid w:val="00C95D61"/>
    <w:rsid w:val="00CA2A93"/>
    <w:rsid w:val="00CA2EA3"/>
    <w:rsid w:val="00CA3C99"/>
    <w:rsid w:val="00CA58DD"/>
    <w:rsid w:val="00CA627D"/>
    <w:rsid w:val="00CB05B9"/>
    <w:rsid w:val="00CB6768"/>
    <w:rsid w:val="00CB74AE"/>
    <w:rsid w:val="00CC497D"/>
    <w:rsid w:val="00CC5626"/>
    <w:rsid w:val="00CD1D85"/>
    <w:rsid w:val="00CD7669"/>
    <w:rsid w:val="00CE573D"/>
    <w:rsid w:val="00CF09A2"/>
    <w:rsid w:val="00CF265F"/>
    <w:rsid w:val="00CF5057"/>
    <w:rsid w:val="00CF6734"/>
    <w:rsid w:val="00CF7A1C"/>
    <w:rsid w:val="00D027A4"/>
    <w:rsid w:val="00D0301A"/>
    <w:rsid w:val="00D03926"/>
    <w:rsid w:val="00D04D56"/>
    <w:rsid w:val="00D04EB6"/>
    <w:rsid w:val="00D10328"/>
    <w:rsid w:val="00D10C04"/>
    <w:rsid w:val="00D11295"/>
    <w:rsid w:val="00D13FE3"/>
    <w:rsid w:val="00D1424A"/>
    <w:rsid w:val="00D164FC"/>
    <w:rsid w:val="00D168C5"/>
    <w:rsid w:val="00D23279"/>
    <w:rsid w:val="00D32522"/>
    <w:rsid w:val="00D34D9C"/>
    <w:rsid w:val="00D41FB1"/>
    <w:rsid w:val="00D468C3"/>
    <w:rsid w:val="00D47052"/>
    <w:rsid w:val="00D54E52"/>
    <w:rsid w:val="00D56A54"/>
    <w:rsid w:val="00D56CE4"/>
    <w:rsid w:val="00D579E7"/>
    <w:rsid w:val="00D61B83"/>
    <w:rsid w:val="00D706EC"/>
    <w:rsid w:val="00D718E4"/>
    <w:rsid w:val="00D71DEB"/>
    <w:rsid w:val="00D74E9C"/>
    <w:rsid w:val="00D75776"/>
    <w:rsid w:val="00D777BF"/>
    <w:rsid w:val="00D807F6"/>
    <w:rsid w:val="00D80BBC"/>
    <w:rsid w:val="00D81811"/>
    <w:rsid w:val="00D8274C"/>
    <w:rsid w:val="00D85807"/>
    <w:rsid w:val="00D86EC2"/>
    <w:rsid w:val="00D87369"/>
    <w:rsid w:val="00D93502"/>
    <w:rsid w:val="00D9361E"/>
    <w:rsid w:val="00D96507"/>
    <w:rsid w:val="00DA0B6F"/>
    <w:rsid w:val="00DA4BF2"/>
    <w:rsid w:val="00DA6A09"/>
    <w:rsid w:val="00DA6CC5"/>
    <w:rsid w:val="00DA72DE"/>
    <w:rsid w:val="00DB3CD5"/>
    <w:rsid w:val="00DB7F5D"/>
    <w:rsid w:val="00DC085D"/>
    <w:rsid w:val="00DC1B56"/>
    <w:rsid w:val="00DD14FA"/>
    <w:rsid w:val="00DD3055"/>
    <w:rsid w:val="00DD4B57"/>
    <w:rsid w:val="00DD6437"/>
    <w:rsid w:val="00DF324B"/>
    <w:rsid w:val="00DF3AC5"/>
    <w:rsid w:val="00DF51AE"/>
    <w:rsid w:val="00E04DA7"/>
    <w:rsid w:val="00E12471"/>
    <w:rsid w:val="00E14C17"/>
    <w:rsid w:val="00E1752F"/>
    <w:rsid w:val="00E17F1D"/>
    <w:rsid w:val="00E21A33"/>
    <w:rsid w:val="00E27D08"/>
    <w:rsid w:val="00E300E4"/>
    <w:rsid w:val="00E30305"/>
    <w:rsid w:val="00E3251B"/>
    <w:rsid w:val="00E32A63"/>
    <w:rsid w:val="00E3765B"/>
    <w:rsid w:val="00E402A0"/>
    <w:rsid w:val="00E41EB0"/>
    <w:rsid w:val="00E44241"/>
    <w:rsid w:val="00E447B6"/>
    <w:rsid w:val="00E4577D"/>
    <w:rsid w:val="00E54A23"/>
    <w:rsid w:val="00E62304"/>
    <w:rsid w:val="00E65314"/>
    <w:rsid w:val="00E65CC6"/>
    <w:rsid w:val="00E67B40"/>
    <w:rsid w:val="00E732AC"/>
    <w:rsid w:val="00E76C0C"/>
    <w:rsid w:val="00E80F78"/>
    <w:rsid w:val="00E8577C"/>
    <w:rsid w:val="00E90911"/>
    <w:rsid w:val="00E9139D"/>
    <w:rsid w:val="00E92CB3"/>
    <w:rsid w:val="00EB2368"/>
    <w:rsid w:val="00EB2A77"/>
    <w:rsid w:val="00EB37AA"/>
    <w:rsid w:val="00EB4A95"/>
    <w:rsid w:val="00EB5BCD"/>
    <w:rsid w:val="00EC14BF"/>
    <w:rsid w:val="00EC3CCA"/>
    <w:rsid w:val="00EC739D"/>
    <w:rsid w:val="00ED1AAF"/>
    <w:rsid w:val="00ED1BE6"/>
    <w:rsid w:val="00ED3BF9"/>
    <w:rsid w:val="00ED486A"/>
    <w:rsid w:val="00ED7963"/>
    <w:rsid w:val="00ED7A89"/>
    <w:rsid w:val="00ED7CD9"/>
    <w:rsid w:val="00EF091A"/>
    <w:rsid w:val="00EF0ECB"/>
    <w:rsid w:val="00EF2201"/>
    <w:rsid w:val="00EF569D"/>
    <w:rsid w:val="00EF7745"/>
    <w:rsid w:val="00F0636A"/>
    <w:rsid w:val="00F13518"/>
    <w:rsid w:val="00F242A3"/>
    <w:rsid w:val="00F25841"/>
    <w:rsid w:val="00F30D19"/>
    <w:rsid w:val="00F31221"/>
    <w:rsid w:val="00F334DA"/>
    <w:rsid w:val="00F343D2"/>
    <w:rsid w:val="00F439B2"/>
    <w:rsid w:val="00F44232"/>
    <w:rsid w:val="00F44618"/>
    <w:rsid w:val="00F45B17"/>
    <w:rsid w:val="00F45F87"/>
    <w:rsid w:val="00F46E43"/>
    <w:rsid w:val="00F569A2"/>
    <w:rsid w:val="00F57AF0"/>
    <w:rsid w:val="00F6081A"/>
    <w:rsid w:val="00F70078"/>
    <w:rsid w:val="00F71A22"/>
    <w:rsid w:val="00F7504C"/>
    <w:rsid w:val="00F77BC6"/>
    <w:rsid w:val="00F82175"/>
    <w:rsid w:val="00F85ED7"/>
    <w:rsid w:val="00F9190A"/>
    <w:rsid w:val="00F97F70"/>
    <w:rsid w:val="00FA0715"/>
    <w:rsid w:val="00FA3A28"/>
    <w:rsid w:val="00FA505E"/>
    <w:rsid w:val="00FB2C12"/>
    <w:rsid w:val="00FB4E81"/>
    <w:rsid w:val="00FB66A6"/>
    <w:rsid w:val="00FD167C"/>
    <w:rsid w:val="00FD3C21"/>
    <w:rsid w:val="00FD5FA0"/>
    <w:rsid w:val="00FE2EBF"/>
    <w:rsid w:val="00FF077E"/>
    <w:rsid w:val="00FF7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1F91"/>
  <w15:docId w15:val="{7A2891C6-F917-42D3-ACD9-C20B82B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7FC2"/>
    <w:pPr>
      <w:spacing w:after="0" w:line="360" w:lineRule="auto"/>
      <w:jc w:val="both"/>
      <w:outlineLvl w:val="0"/>
    </w:pPr>
    <w:rPr>
      <w:rFonts w:ascii="Times New Roman" w:hAnsi="Times New Roman" w:cs="Times New Roman"/>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19C"/>
    <w:pPr>
      <w:spacing w:after="0" w:line="240" w:lineRule="auto"/>
    </w:pPr>
  </w:style>
  <w:style w:type="character" w:styleId="Hipervnculo">
    <w:name w:val="Hyperlink"/>
    <w:basedOn w:val="Fuentedeprrafopredeter"/>
    <w:uiPriority w:val="99"/>
    <w:unhideWhenUsed/>
    <w:rsid w:val="00A05D21"/>
    <w:rPr>
      <w:color w:val="0563C1" w:themeColor="hyperlink"/>
      <w:u w:val="single"/>
    </w:rPr>
  </w:style>
  <w:style w:type="paragraph" w:styleId="Prrafodelista">
    <w:name w:val="List Paragraph"/>
    <w:basedOn w:val="Normal"/>
    <w:uiPriority w:val="34"/>
    <w:qFormat/>
    <w:rsid w:val="00293F49"/>
    <w:pPr>
      <w:spacing w:after="200" w:line="276"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227FC2"/>
    <w:rPr>
      <w:rFonts w:ascii="Times New Roman" w:hAnsi="Times New Roman" w:cs="Times New Roman"/>
      <w:b/>
      <w:sz w:val="32"/>
      <w:szCs w:val="32"/>
    </w:rPr>
  </w:style>
  <w:style w:type="character" w:styleId="Refdecomentario">
    <w:name w:val="annotation reference"/>
    <w:basedOn w:val="Fuentedeprrafopredeter"/>
    <w:uiPriority w:val="99"/>
    <w:semiHidden/>
    <w:unhideWhenUsed/>
    <w:rsid w:val="00D32522"/>
    <w:rPr>
      <w:sz w:val="16"/>
      <w:szCs w:val="16"/>
    </w:rPr>
  </w:style>
  <w:style w:type="paragraph" w:styleId="Textocomentario">
    <w:name w:val="annotation text"/>
    <w:basedOn w:val="Normal"/>
    <w:link w:val="TextocomentarioCar"/>
    <w:uiPriority w:val="99"/>
    <w:semiHidden/>
    <w:unhideWhenUsed/>
    <w:rsid w:val="00D325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2522"/>
    <w:rPr>
      <w:sz w:val="20"/>
      <w:szCs w:val="20"/>
    </w:rPr>
  </w:style>
  <w:style w:type="paragraph" w:styleId="Asuntodelcomentario">
    <w:name w:val="annotation subject"/>
    <w:basedOn w:val="Textocomentario"/>
    <w:next w:val="Textocomentario"/>
    <w:link w:val="AsuntodelcomentarioCar"/>
    <w:uiPriority w:val="99"/>
    <w:semiHidden/>
    <w:unhideWhenUsed/>
    <w:rsid w:val="00D32522"/>
    <w:rPr>
      <w:b/>
      <w:bCs/>
    </w:rPr>
  </w:style>
  <w:style w:type="character" w:customStyle="1" w:styleId="AsuntodelcomentarioCar">
    <w:name w:val="Asunto del comentario Car"/>
    <w:basedOn w:val="TextocomentarioCar"/>
    <w:link w:val="Asuntodelcomentario"/>
    <w:uiPriority w:val="99"/>
    <w:semiHidden/>
    <w:rsid w:val="00D32522"/>
    <w:rPr>
      <w:b/>
      <w:bCs/>
      <w:sz w:val="20"/>
      <w:szCs w:val="20"/>
    </w:rPr>
  </w:style>
  <w:style w:type="paragraph" w:styleId="Textodeglobo">
    <w:name w:val="Balloon Text"/>
    <w:basedOn w:val="Normal"/>
    <w:link w:val="TextodegloboCar"/>
    <w:uiPriority w:val="99"/>
    <w:semiHidden/>
    <w:unhideWhenUsed/>
    <w:rsid w:val="00D325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252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954E1"/>
    <w:rPr>
      <w:color w:val="605E5C"/>
      <w:shd w:val="clear" w:color="auto" w:fill="E1DFDD"/>
    </w:rPr>
  </w:style>
  <w:style w:type="character" w:customStyle="1" w:styleId="italica">
    <w:name w:val="italica"/>
    <w:basedOn w:val="Fuentedeprrafopredeter"/>
    <w:rsid w:val="00E21A33"/>
  </w:style>
  <w:style w:type="table" w:styleId="Tablaconcuadrcula">
    <w:name w:val="Table Grid"/>
    <w:basedOn w:val="Tablanormal"/>
    <w:uiPriority w:val="39"/>
    <w:rsid w:val="00FD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4E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E74E0"/>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4E74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4E0"/>
  </w:style>
  <w:style w:type="paragraph" w:styleId="Piedepgina">
    <w:name w:val="footer"/>
    <w:basedOn w:val="Normal"/>
    <w:link w:val="PiedepginaCar"/>
    <w:uiPriority w:val="99"/>
    <w:unhideWhenUsed/>
    <w:rsid w:val="004E74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977">
      <w:bodyDiv w:val="1"/>
      <w:marLeft w:val="0"/>
      <w:marRight w:val="0"/>
      <w:marTop w:val="0"/>
      <w:marBottom w:val="0"/>
      <w:divBdr>
        <w:top w:val="none" w:sz="0" w:space="0" w:color="auto"/>
        <w:left w:val="none" w:sz="0" w:space="0" w:color="auto"/>
        <w:bottom w:val="none" w:sz="0" w:space="0" w:color="auto"/>
        <w:right w:val="none" w:sz="0" w:space="0" w:color="auto"/>
      </w:divBdr>
    </w:div>
    <w:div w:id="77364432">
      <w:bodyDiv w:val="1"/>
      <w:marLeft w:val="0"/>
      <w:marRight w:val="0"/>
      <w:marTop w:val="0"/>
      <w:marBottom w:val="0"/>
      <w:divBdr>
        <w:top w:val="none" w:sz="0" w:space="0" w:color="auto"/>
        <w:left w:val="none" w:sz="0" w:space="0" w:color="auto"/>
        <w:bottom w:val="none" w:sz="0" w:space="0" w:color="auto"/>
        <w:right w:val="none" w:sz="0" w:space="0" w:color="auto"/>
      </w:divBdr>
    </w:div>
    <w:div w:id="96290793">
      <w:bodyDiv w:val="1"/>
      <w:marLeft w:val="0"/>
      <w:marRight w:val="0"/>
      <w:marTop w:val="0"/>
      <w:marBottom w:val="0"/>
      <w:divBdr>
        <w:top w:val="none" w:sz="0" w:space="0" w:color="auto"/>
        <w:left w:val="none" w:sz="0" w:space="0" w:color="auto"/>
        <w:bottom w:val="none" w:sz="0" w:space="0" w:color="auto"/>
        <w:right w:val="none" w:sz="0" w:space="0" w:color="auto"/>
      </w:divBdr>
      <w:divsChild>
        <w:div w:id="116411667">
          <w:marLeft w:val="0"/>
          <w:marRight w:val="0"/>
          <w:marTop w:val="15"/>
          <w:marBottom w:val="0"/>
          <w:divBdr>
            <w:top w:val="single" w:sz="48" w:space="0" w:color="auto"/>
            <w:left w:val="single" w:sz="48" w:space="0" w:color="auto"/>
            <w:bottom w:val="single" w:sz="48" w:space="0" w:color="auto"/>
            <w:right w:val="single" w:sz="48" w:space="0" w:color="auto"/>
          </w:divBdr>
          <w:divsChild>
            <w:div w:id="1408840180">
              <w:marLeft w:val="0"/>
              <w:marRight w:val="0"/>
              <w:marTop w:val="0"/>
              <w:marBottom w:val="0"/>
              <w:divBdr>
                <w:top w:val="none" w:sz="0" w:space="0" w:color="auto"/>
                <w:left w:val="none" w:sz="0" w:space="0" w:color="auto"/>
                <w:bottom w:val="none" w:sz="0" w:space="0" w:color="auto"/>
                <w:right w:val="none" w:sz="0" w:space="0" w:color="auto"/>
              </w:divBdr>
              <w:divsChild>
                <w:div w:id="1480539663">
                  <w:marLeft w:val="0"/>
                  <w:marRight w:val="0"/>
                  <w:marTop w:val="0"/>
                  <w:marBottom w:val="0"/>
                  <w:divBdr>
                    <w:top w:val="none" w:sz="0" w:space="0" w:color="auto"/>
                    <w:left w:val="none" w:sz="0" w:space="0" w:color="auto"/>
                    <w:bottom w:val="none" w:sz="0" w:space="0" w:color="auto"/>
                    <w:right w:val="none" w:sz="0" w:space="0" w:color="auto"/>
                  </w:divBdr>
                </w:div>
                <w:div w:id="1477840953">
                  <w:marLeft w:val="0"/>
                  <w:marRight w:val="0"/>
                  <w:marTop w:val="0"/>
                  <w:marBottom w:val="0"/>
                  <w:divBdr>
                    <w:top w:val="none" w:sz="0" w:space="0" w:color="auto"/>
                    <w:left w:val="none" w:sz="0" w:space="0" w:color="auto"/>
                    <w:bottom w:val="none" w:sz="0" w:space="0" w:color="auto"/>
                    <w:right w:val="none" w:sz="0" w:space="0" w:color="auto"/>
                  </w:divBdr>
                </w:div>
                <w:div w:id="1778788609">
                  <w:marLeft w:val="0"/>
                  <w:marRight w:val="0"/>
                  <w:marTop w:val="0"/>
                  <w:marBottom w:val="0"/>
                  <w:divBdr>
                    <w:top w:val="none" w:sz="0" w:space="0" w:color="auto"/>
                    <w:left w:val="none" w:sz="0" w:space="0" w:color="auto"/>
                    <w:bottom w:val="none" w:sz="0" w:space="0" w:color="auto"/>
                    <w:right w:val="none" w:sz="0" w:space="0" w:color="auto"/>
                  </w:divBdr>
                </w:div>
                <w:div w:id="678777530">
                  <w:marLeft w:val="0"/>
                  <w:marRight w:val="0"/>
                  <w:marTop w:val="0"/>
                  <w:marBottom w:val="0"/>
                  <w:divBdr>
                    <w:top w:val="none" w:sz="0" w:space="0" w:color="auto"/>
                    <w:left w:val="none" w:sz="0" w:space="0" w:color="auto"/>
                    <w:bottom w:val="none" w:sz="0" w:space="0" w:color="auto"/>
                    <w:right w:val="none" w:sz="0" w:space="0" w:color="auto"/>
                  </w:divBdr>
                </w:div>
                <w:div w:id="1250962384">
                  <w:marLeft w:val="0"/>
                  <w:marRight w:val="0"/>
                  <w:marTop w:val="0"/>
                  <w:marBottom w:val="0"/>
                  <w:divBdr>
                    <w:top w:val="none" w:sz="0" w:space="0" w:color="auto"/>
                    <w:left w:val="none" w:sz="0" w:space="0" w:color="auto"/>
                    <w:bottom w:val="none" w:sz="0" w:space="0" w:color="auto"/>
                    <w:right w:val="none" w:sz="0" w:space="0" w:color="auto"/>
                  </w:divBdr>
                </w:div>
                <w:div w:id="1662273163">
                  <w:marLeft w:val="0"/>
                  <w:marRight w:val="0"/>
                  <w:marTop w:val="0"/>
                  <w:marBottom w:val="0"/>
                  <w:divBdr>
                    <w:top w:val="none" w:sz="0" w:space="0" w:color="auto"/>
                    <w:left w:val="none" w:sz="0" w:space="0" w:color="auto"/>
                    <w:bottom w:val="none" w:sz="0" w:space="0" w:color="auto"/>
                    <w:right w:val="none" w:sz="0" w:space="0" w:color="auto"/>
                  </w:divBdr>
                </w:div>
                <w:div w:id="149803856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697901052">
                  <w:marLeft w:val="0"/>
                  <w:marRight w:val="0"/>
                  <w:marTop w:val="0"/>
                  <w:marBottom w:val="0"/>
                  <w:divBdr>
                    <w:top w:val="none" w:sz="0" w:space="0" w:color="auto"/>
                    <w:left w:val="none" w:sz="0" w:space="0" w:color="auto"/>
                    <w:bottom w:val="none" w:sz="0" w:space="0" w:color="auto"/>
                    <w:right w:val="none" w:sz="0" w:space="0" w:color="auto"/>
                  </w:divBdr>
                </w:div>
                <w:div w:id="528420007">
                  <w:marLeft w:val="0"/>
                  <w:marRight w:val="0"/>
                  <w:marTop w:val="0"/>
                  <w:marBottom w:val="0"/>
                  <w:divBdr>
                    <w:top w:val="none" w:sz="0" w:space="0" w:color="auto"/>
                    <w:left w:val="none" w:sz="0" w:space="0" w:color="auto"/>
                    <w:bottom w:val="none" w:sz="0" w:space="0" w:color="auto"/>
                    <w:right w:val="none" w:sz="0" w:space="0" w:color="auto"/>
                  </w:divBdr>
                </w:div>
                <w:div w:id="20883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6342">
      <w:bodyDiv w:val="1"/>
      <w:marLeft w:val="0"/>
      <w:marRight w:val="0"/>
      <w:marTop w:val="0"/>
      <w:marBottom w:val="0"/>
      <w:divBdr>
        <w:top w:val="none" w:sz="0" w:space="0" w:color="auto"/>
        <w:left w:val="none" w:sz="0" w:space="0" w:color="auto"/>
        <w:bottom w:val="none" w:sz="0" w:space="0" w:color="auto"/>
        <w:right w:val="none" w:sz="0" w:space="0" w:color="auto"/>
      </w:divBdr>
      <w:divsChild>
        <w:div w:id="1718892970">
          <w:marLeft w:val="0"/>
          <w:marRight w:val="0"/>
          <w:marTop w:val="15"/>
          <w:marBottom w:val="0"/>
          <w:divBdr>
            <w:top w:val="none" w:sz="0" w:space="0" w:color="auto"/>
            <w:left w:val="none" w:sz="0" w:space="0" w:color="auto"/>
            <w:bottom w:val="none" w:sz="0" w:space="0" w:color="auto"/>
            <w:right w:val="none" w:sz="0" w:space="0" w:color="auto"/>
          </w:divBdr>
          <w:divsChild>
            <w:div w:id="348069019">
              <w:marLeft w:val="0"/>
              <w:marRight w:val="0"/>
              <w:marTop w:val="0"/>
              <w:marBottom w:val="0"/>
              <w:divBdr>
                <w:top w:val="none" w:sz="0" w:space="0" w:color="auto"/>
                <w:left w:val="none" w:sz="0" w:space="0" w:color="auto"/>
                <w:bottom w:val="none" w:sz="0" w:space="0" w:color="auto"/>
                <w:right w:val="none" w:sz="0" w:space="0" w:color="auto"/>
              </w:divBdr>
              <w:divsChild>
                <w:div w:id="716853709">
                  <w:marLeft w:val="0"/>
                  <w:marRight w:val="0"/>
                  <w:marTop w:val="0"/>
                  <w:marBottom w:val="0"/>
                  <w:divBdr>
                    <w:top w:val="none" w:sz="0" w:space="0" w:color="auto"/>
                    <w:left w:val="none" w:sz="0" w:space="0" w:color="auto"/>
                    <w:bottom w:val="none" w:sz="0" w:space="0" w:color="auto"/>
                    <w:right w:val="none" w:sz="0" w:space="0" w:color="auto"/>
                  </w:divBdr>
                </w:div>
                <w:div w:id="1348945820">
                  <w:marLeft w:val="0"/>
                  <w:marRight w:val="0"/>
                  <w:marTop w:val="0"/>
                  <w:marBottom w:val="0"/>
                  <w:divBdr>
                    <w:top w:val="none" w:sz="0" w:space="0" w:color="auto"/>
                    <w:left w:val="none" w:sz="0" w:space="0" w:color="auto"/>
                    <w:bottom w:val="none" w:sz="0" w:space="0" w:color="auto"/>
                    <w:right w:val="none" w:sz="0" w:space="0" w:color="auto"/>
                  </w:divBdr>
                </w:div>
                <w:div w:id="1290089153">
                  <w:marLeft w:val="0"/>
                  <w:marRight w:val="0"/>
                  <w:marTop w:val="0"/>
                  <w:marBottom w:val="0"/>
                  <w:divBdr>
                    <w:top w:val="none" w:sz="0" w:space="0" w:color="auto"/>
                    <w:left w:val="none" w:sz="0" w:space="0" w:color="auto"/>
                    <w:bottom w:val="none" w:sz="0" w:space="0" w:color="auto"/>
                    <w:right w:val="none" w:sz="0" w:space="0" w:color="auto"/>
                  </w:divBdr>
                </w:div>
                <w:div w:id="906955799">
                  <w:marLeft w:val="0"/>
                  <w:marRight w:val="0"/>
                  <w:marTop w:val="0"/>
                  <w:marBottom w:val="0"/>
                  <w:divBdr>
                    <w:top w:val="none" w:sz="0" w:space="0" w:color="auto"/>
                    <w:left w:val="none" w:sz="0" w:space="0" w:color="auto"/>
                    <w:bottom w:val="none" w:sz="0" w:space="0" w:color="auto"/>
                    <w:right w:val="none" w:sz="0" w:space="0" w:color="auto"/>
                  </w:divBdr>
                </w:div>
                <w:div w:id="1323966785">
                  <w:marLeft w:val="0"/>
                  <w:marRight w:val="0"/>
                  <w:marTop w:val="0"/>
                  <w:marBottom w:val="0"/>
                  <w:divBdr>
                    <w:top w:val="none" w:sz="0" w:space="0" w:color="auto"/>
                    <w:left w:val="none" w:sz="0" w:space="0" w:color="auto"/>
                    <w:bottom w:val="none" w:sz="0" w:space="0" w:color="auto"/>
                    <w:right w:val="none" w:sz="0" w:space="0" w:color="auto"/>
                  </w:divBdr>
                </w:div>
                <w:div w:id="1378974221">
                  <w:marLeft w:val="0"/>
                  <w:marRight w:val="0"/>
                  <w:marTop w:val="0"/>
                  <w:marBottom w:val="0"/>
                  <w:divBdr>
                    <w:top w:val="none" w:sz="0" w:space="0" w:color="auto"/>
                    <w:left w:val="none" w:sz="0" w:space="0" w:color="auto"/>
                    <w:bottom w:val="none" w:sz="0" w:space="0" w:color="auto"/>
                    <w:right w:val="none" w:sz="0" w:space="0" w:color="auto"/>
                  </w:divBdr>
                </w:div>
                <w:div w:id="1619213003">
                  <w:marLeft w:val="0"/>
                  <w:marRight w:val="0"/>
                  <w:marTop w:val="0"/>
                  <w:marBottom w:val="0"/>
                  <w:divBdr>
                    <w:top w:val="none" w:sz="0" w:space="0" w:color="auto"/>
                    <w:left w:val="none" w:sz="0" w:space="0" w:color="auto"/>
                    <w:bottom w:val="none" w:sz="0" w:space="0" w:color="auto"/>
                    <w:right w:val="none" w:sz="0" w:space="0" w:color="auto"/>
                  </w:divBdr>
                </w:div>
                <w:div w:id="122234767">
                  <w:marLeft w:val="0"/>
                  <w:marRight w:val="0"/>
                  <w:marTop w:val="0"/>
                  <w:marBottom w:val="0"/>
                  <w:divBdr>
                    <w:top w:val="none" w:sz="0" w:space="0" w:color="auto"/>
                    <w:left w:val="none" w:sz="0" w:space="0" w:color="auto"/>
                    <w:bottom w:val="none" w:sz="0" w:space="0" w:color="auto"/>
                    <w:right w:val="none" w:sz="0" w:space="0" w:color="auto"/>
                  </w:divBdr>
                </w:div>
                <w:div w:id="9435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4896">
          <w:marLeft w:val="0"/>
          <w:marRight w:val="0"/>
          <w:marTop w:val="15"/>
          <w:marBottom w:val="0"/>
          <w:divBdr>
            <w:top w:val="none" w:sz="0" w:space="0" w:color="auto"/>
            <w:left w:val="none" w:sz="0" w:space="0" w:color="auto"/>
            <w:bottom w:val="none" w:sz="0" w:space="0" w:color="auto"/>
            <w:right w:val="none" w:sz="0" w:space="0" w:color="auto"/>
          </w:divBdr>
          <w:divsChild>
            <w:div w:id="1427115756">
              <w:marLeft w:val="0"/>
              <w:marRight w:val="0"/>
              <w:marTop w:val="0"/>
              <w:marBottom w:val="0"/>
              <w:divBdr>
                <w:top w:val="none" w:sz="0" w:space="0" w:color="auto"/>
                <w:left w:val="none" w:sz="0" w:space="0" w:color="auto"/>
                <w:bottom w:val="none" w:sz="0" w:space="0" w:color="auto"/>
                <w:right w:val="none" w:sz="0" w:space="0" w:color="auto"/>
              </w:divBdr>
              <w:divsChild>
                <w:div w:id="1272206097">
                  <w:marLeft w:val="0"/>
                  <w:marRight w:val="0"/>
                  <w:marTop w:val="0"/>
                  <w:marBottom w:val="0"/>
                  <w:divBdr>
                    <w:top w:val="none" w:sz="0" w:space="0" w:color="auto"/>
                    <w:left w:val="none" w:sz="0" w:space="0" w:color="auto"/>
                    <w:bottom w:val="none" w:sz="0" w:space="0" w:color="auto"/>
                    <w:right w:val="none" w:sz="0" w:space="0" w:color="auto"/>
                  </w:divBdr>
                </w:div>
                <w:div w:id="1671979900">
                  <w:marLeft w:val="0"/>
                  <w:marRight w:val="0"/>
                  <w:marTop w:val="0"/>
                  <w:marBottom w:val="0"/>
                  <w:divBdr>
                    <w:top w:val="none" w:sz="0" w:space="0" w:color="auto"/>
                    <w:left w:val="none" w:sz="0" w:space="0" w:color="auto"/>
                    <w:bottom w:val="none" w:sz="0" w:space="0" w:color="auto"/>
                    <w:right w:val="none" w:sz="0" w:space="0" w:color="auto"/>
                  </w:divBdr>
                </w:div>
                <w:div w:id="1003313851">
                  <w:marLeft w:val="0"/>
                  <w:marRight w:val="0"/>
                  <w:marTop w:val="0"/>
                  <w:marBottom w:val="0"/>
                  <w:divBdr>
                    <w:top w:val="none" w:sz="0" w:space="0" w:color="auto"/>
                    <w:left w:val="none" w:sz="0" w:space="0" w:color="auto"/>
                    <w:bottom w:val="none" w:sz="0" w:space="0" w:color="auto"/>
                    <w:right w:val="none" w:sz="0" w:space="0" w:color="auto"/>
                  </w:divBdr>
                </w:div>
                <w:div w:id="1310864164">
                  <w:marLeft w:val="0"/>
                  <w:marRight w:val="0"/>
                  <w:marTop w:val="0"/>
                  <w:marBottom w:val="0"/>
                  <w:divBdr>
                    <w:top w:val="none" w:sz="0" w:space="0" w:color="auto"/>
                    <w:left w:val="none" w:sz="0" w:space="0" w:color="auto"/>
                    <w:bottom w:val="none" w:sz="0" w:space="0" w:color="auto"/>
                    <w:right w:val="none" w:sz="0" w:space="0" w:color="auto"/>
                  </w:divBdr>
                </w:div>
                <w:div w:id="310182081">
                  <w:marLeft w:val="0"/>
                  <w:marRight w:val="0"/>
                  <w:marTop w:val="0"/>
                  <w:marBottom w:val="0"/>
                  <w:divBdr>
                    <w:top w:val="none" w:sz="0" w:space="0" w:color="auto"/>
                    <w:left w:val="none" w:sz="0" w:space="0" w:color="auto"/>
                    <w:bottom w:val="none" w:sz="0" w:space="0" w:color="auto"/>
                    <w:right w:val="none" w:sz="0" w:space="0" w:color="auto"/>
                  </w:divBdr>
                </w:div>
                <w:div w:id="2004160288">
                  <w:marLeft w:val="0"/>
                  <w:marRight w:val="0"/>
                  <w:marTop w:val="0"/>
                  <w:marBottom w:val="0"/>
                  <w:divBdr>
                    <w:top w:val="none" w:sz="0" w:space="0" w:color="auto"/>
                    <w:left w:val="none" w:sz="0" w:space="0" w:color="auto"/>
                    <w:bottom w:val="none" w:sz="0" w:space="0" w:color="auto"/>
                    <w:right w:val="none" w:sz="0" w:space="0" w:color="auto"/>
                  </w:divBdr>
                </w:div>
                <w:div w:id="1523665010">
                  <w:marLeft w:val="0"/>
                  <w:marRight w:val="0"/>
                  <w:marTop w:val="0"/>
                  <w:marBottom w:val="0"/>
                  <w:divBdr>
                    <w:top w:val="none" w:sz="0" w:space="0" w:color="auto"/>
                    <w:left w:val="none" w:sz="0" w:space="0" w:color="auto"/>
                    <w:bottom w:val="none" w:sz="0" w:space="0" w:color="auto"/>
                    <w:right w:val="none" w:sz="0" w:space="0" w:color="auto"/>
                  </w:divBdr>
                </w:div>
                <w:div w:id="18101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31470">
      <w:bodyDiv w:val="1"/>
      <w:marLeft w:val="0"/>
      <w:marRight w:val="0"/>
      <w:marTop w:val="0"/>
      <w:marBottom w:val="0"/>
      <w:divBdr>
        <w:top w:val="none" w:sz="0" w:space="0" w:color="auto"/>
        <w:left w:val="none" w:sz="0" w:space="0" w:color="auto"/>
        <w:bottom w:val="none" w:sz="0" w:space="0" w:color="auto"/>
        <w:right w:val="none" w:sz="0" w:space="0" w:color="auto"/>
      </w:divBdr>
      <w:divsChild>
        <w:div w:id="1329791316">
          <w:marLeft w:val="0"/>
          <w:marRight w:val="0"/>
          <w:marTop w:val="0"/>
          <w:marBottom w:val="0"/>
          <w:divBdr>
            <w:top w:val="none" w:sz="0" w:space="0" w:color="auto"/>
            <w:left w:val="none" w:sz="0" w:space="0" w:color="auto"/>
            <w:bottom w:val="none" w:sz="0" w:space="0" w:color="auto"/>
            <w:right w:val="none" w:sz="0" w:space="0" w:color="auto"/>
          </w:divBdr>
        </w:div>
        <w:div w:id="2082479687">
          <w:marLeft w:val="0"/>
          <w:marRight w:val="0"/>
          <w:marTop w:val="0"/>
          <w:marBottom w:val="0"/>
          <w:divBdr>
            <w:top w:val="none" w:sz="0" w:space="0" w:color="auto"/>
            <w:left w:val="none" w:sz="0" w:space="0" w:color="auto"/>
            <w:bottom w:val="none" w:sz="0" w:space="0" w:color="auto"/>
            <w:right w:val="none" w:sz="0" w:space="0" w:color="auto"/>
          </w:divBdr>
        </w:div>
        <w:div w:id="183859544">
          <w:marLeft w:val="0"/>
          <w:marRight w:val="0"/>
          <w:marTop w:val="0"/>
          <w:marBottom w:val="0"/>
          <w:divBdr>
            <w:top w:val="none" w:sz="0" w:space="0" w:color="auto"/>
            <w:left w:val="none" w:sz="0" w:space="0" w:color="auto"/>
            <w:bottom w:val="none" w:sz="0" w:space="0" w:color="auto"/>
            <w:right w:val="none" w:sz="0" w:space="0" w:color="auto"/>
          </w:divBdr>
        </w:div>
        <w:div w:id="1264386714">
          <w:marLeft w:val="0"/>
          <w:marRight w:val="0"/>
          <w:marTop w:val="0"/>
          <w:marBottom w:val="0"/>
          <w:divBdr>
            <w:top w:val="none" w:sz="0" w:space="0" w:color="auto"/>
            <w:left w:val="none" w:sz="0" w:space="0" w:color="auto"/>
            <w:bottom w:val="none" w:sz="0" w:space="0" w:color="auto"/>
            <w:right w:val="none" w:sz="0" w:space="0" w:color="auto"/>
          </w:divBdr>
        </w:div>
        <w:div w:id="1291009176">
          <w:marLeft w:val="0"/>
          <w:marRight w:val="0"/>
          <w:marTop w:val="0"/>
          <w:marBottom w:val="0"/>
          <w:divBdr>
            <w:top w:val="none" w:sz="0" w:space="0" w:color="auto"/>
            <w:left w:val="none" w:sz="0" w:space="0" w:color="auto"/>
            <w:bottom w:val="none" w:sz="0" w:space="0" w:color="auto"/>
            <w:right w:val="none" w:sz="0" w:space="0" w:color="auto"/>
          </w:divBdr>
        </w:div>
        <w:div w:id="555894600">
          <w:marLeft w:val="0"/>
          <w:marRight w:val="0"/>
          <w:marTop w:val="0"/>
          <w:marBottom w:val="0"/>
          <w:divBdr>
            <w:top w:val="none" w:sz="0" w:space="0" w:color="auto"/>
            <w:left w:val="none" w:sz="0" w:space="0" w:color="auto"/>
            <w:bottom w:val="none" w:sz="0" w:space="0" w:color="auto"/>
            <w:right w:val="none" w:sz="0" w:space="0" w:color="auto"/>
          </w:divBdr>
        </w:div>
        <w:div w:id="876817394">
          <w:marLeft w:val="0"/>
          <w:marRight w:val="0"/>
          <w:marTop w:val="0"/>
          <w:marBottom w:val="0"/>
          <w:divBdr>
            <w:top w:val="none" w:sz="0" w:space="0" w:color="auto"/>
            <w:left w:val="none" w:sz="0" w:space="0" w:color="auto"/>
            <w:bottom w:val="none" w:sz="0" w:space="0" w:color="auto"/>
            <w:right w:val="none" w:sz="0" w:space="0" w:color="auto"/>
          </w:divBdr>
        </w:div>
        <w:div w:id="110708659">
          <w:marLeft w:val="0"/>
          <w:marRight w:val="0"/>
          <w:marTop w:val="0"/>
          <w:marBottom w:val="0"/>
          <w:divBdr>
            <w:top w:val="none" w:sz="0" w:space="0" w:color="auto"/>
            <w:left w:val="none" w:sz="0" w:space="0" w:color="auto"/>
            <w:bottom w:val="none" w:sz="0" w:space="0" w:color="auto"/>
            <w:right w:val="none" w:sz="0" w:space="0" w:color="auto"/>
          </w:divBdr>
        </w:div>
        <w:div w:id="890268146">
          <w:marLeft w:val="0"/>
          <w:marRight w:val="0"/>
          <w:marTop w:val="0"/>
          <w:marBottom w:val="0"/>
          <w:divBdr>
            <w:top w:val="none" w:sz="0" w:space="0" w:color="auto"/>
            <w:left w:val="none" w:sz="0" w:space="0" w:color="auto"/>
            <w:bottom w:val="none" w:sz="0" w:space="0" w:color="auto"/>
            <w:right w:val="none" w:sz="0" w:space="0" w:color="auto"/>
          </w:divBdr>
        </w:div>
      </w:divsChild>
    </w:div>
    <w:div w:id="410858701">
      <w:bodyDiv w:val="1"/>
      <w:marLeft w:val="0"/>
      <w:marRight w:val="0"/>
      <w:marTop w:val="0"/>
      <w:marBottom w:val="0"/>
      <w:divBdr>
        <w:top w:val="none" w:sz="0" w:space="0" w:color="auto"/>
        <w:left w:val="none" w:sz="0" w:space="0" w:color="auto"/>
        <w:bottom w:val="none" w:sz="0" w:space="0" w:color="auto"/>
        <w:right w:val="none" w:sz="0" w:space="0" w:color="auto"/>
      </w:divBdr>
    </w:div>
    <w:div w:id="552694798">
      <w:bodyDiv w:val="1"/>
      <w:marLeft w:val="0"/>
      <w:marRight w:val="0"/>
      <w:marTop w:val="0"/>
      <w:marBottom w:val="0"/>
      <w:divBdr>
        <w:top w:val="none" w:sz="0" w:space="0" w:color="auto"/>
        <w:left w:val="none" w:sz="0" w:space="0" w:color="auto"/>
        <w:bottom w:val="none" w:sz="0" w:space="0" w:color="auto"/>
        <w:right w:val="none" w:sz="0" w:space="0" w:color="auto"/>
      </w:divBdr>
    </w:div>
    <w:div w:id="811170753">
      <w:bodyDiv w:val="1"/>
      <w:marLeft w:val="0"/>
      <w:marRight w:val="0"/>
      <w:marTop w:val="0"/>
      <w:marBottom w:val="0"/>
      <w:divBdr>
        <w:top w:val="none" w:sz="0" w:space="0" w:color="auto"/>
        <w:left w:val="none" w:sz="0" w:space="0" w:color="auto"/>
        <w:bottom w:val="none" w:sz="0" w:space="0" w:color="auto"/>
        <w:right w:val="none" w:sz="0" w:space="0" w:color="auto"/>
      </w:divBdr>
      <w:divsChild>
        <w:div w:id="70590547">
          <w:marLeft w:val="0"/>
          <w:marRight w:val="0"/>
          <w:marTop w:val="0"/>
          <w:marBottom w:val="0"/>
          <w:divBdr>
            <w:top w:val="none" w:sz="0" w:space="0" w:color="auto"/>
            <w:left w:val="none" w:sz="0" w:space="0" w:color="auto"/>
            <w:bottom w:val="none" w:sz="0" w:space="0" w:color="auto"/>
            <w:right w:val="none" w:sz="0" w:space="0" w:color="auto"/>
          </w:divBdr>
        </w:div>
        <w:div w:id="253367750">
          <w:marLeft w:val="0"/>
          <w:marRight w:val="0"/>
          <w:marTop w:val="0"/>
          <w:marBottom w:val="0"/>
          <w:divBdr>
            <w:top w:val="none" w:sz="0" w:space="0" w:color="auto"/>
            <w:left w:val="none" w:sz="0" w:space="0" w:color="auto"/>
            <w:bottom w:val="none" w:sz="0" w:space="0" w:color="auto"/>
            <w:right w:val="none" w:sz="0" w:space="0" w:color="auto"/>
          </w:divBdr>
        </w:div>
        <w:div w:id="1426540089">
          <w:marLeft w:val="0"/>
          <w:marRight w:val="0"/>
          <w:marTop w:val="0"/>
          <w:marBottom w:val="0"/>
          <w:divBdr>
            <w:top w:val="none" w:sz="0" w:space="0" w:color="auto"/>
            <w:left w:val="none" w:sz="0" w:space="0" w:color="auto"/>
            <w:bottom w:val="none" w:sz="0" w:space="0" w:color="auto"/>
            <w:right w:val="none" w:sz="0" w:space="0" w:color="auto"/>
          </w:divBdr>
        </w:div>
        <w:div w:id="166986974">
          <w:marLeft w:val="0"/>
          <w:marRight w:val="0"/>
          <w:marTop w:val="0"/>
          <w:marBottom w:val="0"/>
          <w:divBdr>
            <w:top w:val="none" w:sz="0" w:space="0" w:color="auto"/>
            <w:left w:val="none" w:sz="0" w:space="0" w:color="auto"/>
            <w:bottom w:val="none" w:sz="0" w:space="0" w:color="auto"/>
            <w:right w:val="none" w:sz="0" w:space="0" w:color="auto"/>
          </w:divBdr>
        </w:div>
      </w:divsChild>
    </w:div>
    <w:div w:id="915743050">
      <w:bodyDiv w:val="1"/>
      <w:marLeft w:val="0"/>
      <w:marRight w:val="0"/>
      <w:marTop w:val="0"/>
      <w:marBottom w:val="0"/>
      <w:divBdr>
        <w:top w:val="none" w:sz="0" w:space="0" w:color="auto"/>
        <w:left w:val="none" w:sz="0" w:space="0" w:color="auto"/>
        <w:bottom w:val="none" w:sz="0" w:space="0" w:color="auto"/>
        <w:right w:val="none" w:sz="0" w:space="0" w:color="auto"/>
      </w:divBdr>
    </w:div>
    <w:div w:id="944313151">
      <w:bodyDiv w:val="1"/>
      <w:marLeft w:val="0"/>
      <w:marRight w:val="0"/>
      <w:marTop w:val="0"/>
      <w:marBottom w:val="0"/>
      <w:divBdr>
        <w:top w:val="none" w:sz="0" w:space="0" w:color="auto"/>
        <w:left w:val="none" w:sz="0" w:space="0" w:color="auto"/>
        <w:bottom w:val="none" w:sz="0" w:space="0" w:color="auto"/>
        <w:right w:val="none" w:sz="0" w:space="0" w:color="auto"/>
      </w:divBdr>
    </w:div>
    <w:div w:id="967199764">
      <w:bodyDiv w:val="1"/>
      <w:marLeft w:val="0"/>
      <w:marRight w:val="0"/>
      <w:marTop w:val="0"/>
      <w:marBottom w:val="0"/>
      <w:divBdr>
        <w:top w:val="none" w:sz="0" w:space="0" w:color="auto"/>
        <w:left w:val="none" w:sz="0" w:space="0" w:color="auto"/>
        <w:bottom w:val="none" w:sz="0" w:space="0" w:color="auto"/>
        <w:right w:val="none" w:sz="0" w:space="0" w:color="auto"/>
      </w:divBdr>
    </w:div>
    <w:div w:id="1050685582">
      <w:bodyDiv w:val="1"/>
      <w:marLeft w:val="0"/>
      <w:marRight w:val="0"/>
      <w:marTop w:val="0"/>
      <w:marBottom w:val="0"/>
      <w:divBdr>
        <w:top w:val="none" w:sz="0" w:space="0" w:color="auto"/>
        <w:left w:val="none" w:sz="0" w:space="0" w:color="auto"/>
        <w:bottom w:val="none" w:sz="0" w:space="0" w:color="auto"/>
        <w:right w:val="none" w:sz="0" w:space="0" w:color="auto"/>
      </w:divBdr>
    </w:div>
    <w:div w:id="1113934816">
      <w:bodyDiv w:val="1"/>
      <w:marLeft w:val="0"/>
      <w:marRight w:val="0"/>
      <w:marTop w:val="0"/>
      <w:marBottom w:val="0"/>
      <w:divBdr>
        <w:top w:val="none" w:sz="0" w:space="0" w:color="auto"/>
        <w:left w:val="none" w:sz="0" w:space="0" w:color="auto"/>
        <w:bottom w:val="none" w:sz="0" w:space="0" w:color="auto"/>
        <w:right w:val="none" w:sz="0" w:space="0" w:color="auto"/>
      </w:divBdr>
    </w:div>
    <w:div w:id="1203634283">
      <w:bodyDiv w:val="1"/>
      <w:marLeft w:val="0"/>
      <w:marRight w:val="0"/>
      <w:marTop w:val="0"/>
      <w:marBottom w:val="0"/>
      <w:divBdr>
        <w:top w:val="none" w:sz="0" w:space="0" w:color="auto"/>
        <w:left w:val="none" w:sz="0" w:space="0" w:color="auto"/>
        <w:bottom w:val="none" w:sz="0" w:space="0" w:color="auto"/>
        <w:right w:val="none" w:sz="0" w:space="0" w:color="auto"/>
      </w:divBdr>
    </w:div>
    <w:div w:id="1271670754">
      <w:bodyDiv w:val="1"/>
      <w:marLeft w:val="0"/>
      <w:marRight w:val="0"/>
      <w:marTop w:val="0"/>
      <w:marBottom w:val="0"/>
      <w:divBdr>
        <w:top w:val="none" w:sz="0" w:space="0" w:color="auto"/>
        <w:left w:val="none" w:sz="0" w:space="0" w:color="auto"/>
        <w:bottom w:val="none" w:sz="0" w:space="0" w:color="auto"/>
        <w:right w:val="none" w:sz="0" w:space="0" w:color="auto"/>
      </w:divBdr>
    </w:div>
    <w:div w:id="1297831536">
      <w:bodyDiv w:val="1"/>
      <w:marLeft w:val="0"/>
      <w:marRight w:val="0"/>
      <w:marTop w:val="0"/>
      <w:marBottom w:val="0"/>
      <w:divBdr>
        <w:top w:val="none" w:sz="0" w:space="0" w:color="auto"/>
        <w:left w:val="none" w:sz="0" w:space="0" w:color="auto"/>
        <w:bottom w:val="none" w:sz="0" w:space="0" w:color="auto"/>
        <w:right w:val="none" w:sz="0" w:space="0" w:color="auto"/>
      </w:divBdr>
    </w:div>
    <w:div w:id="1375810243">
      <w:bodyDiv w:val="1"/>
      <w:marLeft w:val="0"/>
      <w:marRight w:val="0"/>
      <w:marTop w:val="0"/>
      <w:marBottom w:val="0"/>
      <w:divBdr>
        <w:top w:val="none" w:sz="0" w:space="0" w:color="auto"/>
        <w:left w:val="none" w:sz="0" w:space="0" w:color="auto"/>
        <w:bottom w:val="none" w:sz="0" w:space="0" w:color="auto"/>
        <w:right w:val="none" w:sz="0" w:space="0" w:color="auto"/>
      </w:divBdr>
    </w:div>
    <w:div w:id="1426731765">
      <w:bodyDiv w:val="1"/>
      <w:marLeft w:val="0"/>
      <w:marRight w:val="0"/>
      <w:marTop w:val="0"/>
      <w:marBottom w:val="0"/>
      <w:divBdr>
        <w:top w:val="none" w:sz="0" w:space="0" w:color="auto"/>
        <w:left w:val="none" w:sz="0" w:space="0" w:color="auto"/>
        <w:bottom w:val="none" w:sz="0" w:space="0" w:color="auto"/>
        <w:right w:val="none" w:sz="0" w:space="0" w:color="auto"/>
      </w:divBdr>
      <w:divsChild>
        <w:div w:id="850071230">
          <w:marLeft w:val="0"/>
          <w:marRight w:val="0"/>
          <w:marTop w:val="0"/>
          <w:marBottom w:val="0"/>
          <w:divBdr>
            <w:top w:val="none" w:sz="0" w:space="0" w:color="auto"/>
            <w:left w:val="none" w:sz="0" w:space="0" w:color="auto"/>
            <w:bottom w:val="none" w:sz="0" w:space="0" w:color="auto"/>
            <w:right w:val="none" w:sz="0" w:space="0" w:color="auto"/>
          </w:divBdr>
        </w:div>
        <w:div w:id="682631186">
          <w:marLeft w:val="0"/>
          <w:marRight w:val="0"/>
          <w:marTop w:val="0"/>
          <w:marBottom w:val="0"/>
          <w:divBdr>
            <w:top w:val="none" w:sz="0" w:space="0" w:color="auto"/>
            <w:left w:val="none" w:sz="0" w:space="0" w:color="auto"/>
            <w:bottom w:val="none" w:sz="0" w:space="0" w:color="auto"/>
            <w:right w:val="none" w:sz="0" w:space="0" w:color="auto"/>
          </w:divBdr>
        </w:div>
        <w:div w:id="1377074893">
          <w:marLeft w:val="0"/>
          <w:marRight w:val="0"/>
          <w:marTop w:val="0"/>
          <w:marBottom w:val="0"/>
          <w:divBdr>
            <w:top w:val="none" w:sz="0" w:space="0" w:color="auto"/>
            <w:left w:val="none" w:sz="0" w:space="0" w:color="auto"/>
            <w:bottom w:val="none" w:sz="0" w:space="0" w:color="auto"/>
            <w:right w:val="none" w:sz="0" w:space="0" w:color="auto"/>
          </w:divBdr>
        </w:div>
        <w:div w:id="818348424">
          <w:marLeft w:val="0"/>
          <w:marRight w:val="0"/>
          <w:marTop w:val="0"/>
          <w:marBottom w:val="0"/>
          <w:divBdr>
            <w:top w:val="none" w:sz="0" w:space="0" w:color="auto"/>
            <w:left w:val="none" w:sz="0" w:space="0" w:color="auto"/>
            <w:bottom w:val="none" w:sz="0" w:space="0" w:color="auto"/>
            <w:right w:val="none" w:sz="0" w:space="0" w:color="auto"/>
          </w:divBdr>
        </w:div>
      </w:divsChild>
    </w:div>
    <w:div w:id="1443846270">
      <w:bodyDiv w:val="1"/>
      <w:marLeft w:val="0"/>
      <w:marRight w:val="0"/>
      <w:marTop w:val="0"/>
      <w:marBottom w:val="0"/>
      <w:divBdr>
        <w:top w:val="none" w:sz="0" w:space="0" w:color="auto"/>
        <w:left w:val="none" w:sz="0" w:space="0" w:color="auto"/>
        <w:bottom w:val="none" w:sz="0" w:space="0" w:color="auto"/>
        <w:right w:val="none" w:sz="0" w:space="0" w:color="auto"/>
      </w:divBdr>
      <w:divsChild>
        <w:div w:id="1572538601">
          <w:marLeft w:val="0"/>
          <w:marRight w:val="0"/>
          <w:marTop w:val="0"/>
          <w:marBottom w:val="0"/>
          <w:divBdr>
            <w:top w:val="none" w:sz="0" w:space="0" w:color="auto"/>
            <w:left w:val="none" w:sz="0" w:space="0" w:color="auto"/>
            <w:bottom w:val="none" w:sz="0" w:space="0" w:color="auto"/>
            <w:right w:val="none" w:sz="0" w:space="0" w:color="auto"/>
          </w:divBdr>
        </w:div>
        <w:div w:id="1342005991">
          <w:marLeft w:val="0"/>
          <w:marRight w:val="0"/>
          <w:marTop w:val="0"/>
          <w:marBottom w:val="0"/>
          <w:divBdr>
            <w:top w:val="none" w:sz="0" w:space="0" w:color="auto"/>
            <w:left w:val="none" w:sz="0" w:space="0" w:color="auto"/>
            <w:bottom w:val="none" w:sz="0" w:space="0" w:color="auto"/>
            <w:right w:val="none" w:sz="0" w:space="0" w:color="auto"/>
          </w:divBdr>
        </w:div>
        <w:div w:id="1311642273">
          <w:marLeft w:val="0"/>
          <w:marRight w:val="0"/>
          <w:marTop w:val="0"/>
          <w:marBottom w:val="0"/>
          <w:divBdr>
            <w:top w:val="none" w:sz="0" w:space="0" w:color="auto"/>
            <w:left w:val="none" w:sz="0" w:space="0" w:color="auto"/>
            <w:bottom w:val="none" w:sz="0" w:space="0" w:color="auto"/>
            <w:right w:val="none" w:sz="0" w:space="0" w:color="auto"/>
          </w:divBdr>
        </w:div>
        <w:div w:id="970135349">
          <w:marLeft w:val="0"/>
          <w:marRight w:val="0"/>
          <w:marTop w:val="0"/>
          <w:marBottom w:val="0"/>
          <w:divBdr>
            <w:top w:val="none" w:sz="0" w:space="0" w:color="auto"/>
            <w:left w:val="none" w:sz="0" w:space="0" w:color="auto"/>
            <w:bottom w:val="none" w:sz="0" w:space="0" w:color="auto"/>
            <w:right w:val="none" w:sz="0" w:space="0" w:color="auto"/>
          </w:divBdr>
        </w:div>
      </w:divsChild>
    </w:div>
    <w:div w:id="1484807314">
      <w:bodyDiv w:val="1"/>
      <w:marLeft w:val="0"/>
      <w:marRight w:val="0"/>
      <w:marTop w:val="0"/>
      <w:marBottom w:val="0"/>
      <w:divBdr>
        <w:top w:val="none" w:sz="0" w:space="0" w:color="auto"/>
        <w:left w:val="none" w:sz="0" w:space="0" w:color="auto"/>
        <w:bottom w:val="none" w:sz="0" w:space="0" w:color="auto"/>
        <w:right w:val="none" w:sz="0" w:space="0" w:color="auto"/>
      </w:divBdr>
    </w:div>
    <w:div w:id="1859808580">
      <w:bodyDiv w:val="1"/>
      <w:marLeft w:val="0"/>
      <w:marRight w:val="0"/>
      <w:marTop w:val="0"/>
      <w:marBottom w:val="0"/>
      <w:divBdr>
        <w:top w:val="none" w:sz="0" w:space="0" w:color="auto"/>
        <w:left w:val="none" w:sz="0" w:space="0" w:color="auto"/>
        <w:bottom w:val="none" w:sz="0" w:space="0" w:color="auto"/>
        <w:right w:val="none" w:sz="0" w:space="0" w:color="auto"/>
      </w:divBdr>
    </w:div>
    <w:div w:id="1864979372">
      <w:bodyDiv w:val="1"/>
      <w:marLeft w:val="0"/>
      <w:marRight w:val="0"/>
      <w:marTop w:val="0"/>
      <w:marBottom w:val="0"/>
      <w:divBdr>
        <w:top w:val="none" w:sz="0" w:space="0" w:color="auto"/>
        <w:left w:val="none" w:sz="0" w:space="0" w:color="auto"/>
        <w:bottom w:val="none" w:sz="0" w:space="0" w:color="auto"/>
        <w:right w:val="none" w:sz="0" w:space="0" w:color="auto"/>
      </w:divBdr>
    </w:div>
    <w:div w:id="1958948833">
      <w:bodyDiv w:val="1"/>
      <w:marLeft w:val="0"/>
      <w:marRight w:val="0"/>
      <w:marTop w:val="0"/>
      <w:marBottom w:val="0"/>
      <w:divBdr>
        <w:top w:val="none" w:sz="0" w:space="0" w:color="auto"/>
        <w:left w:val="none" w:sz="0" w:space="0" w:color="auto"/>
        <w:bottom w:val="none" w:sz="0" w:space="0" w:color="auto"/>
        <w:right w:val="none" w:sz="0" w:space="0" w:color="auto"/>
      </w:divBdr>
    </w:div>
    <w:div w:id="2067993258">
      <w:bodyDiv w:val="1"/>
      <w:marLeft w:val="0"/>
      <w:marRight w:val="0"/>
      <w:marTop w:val="0"/>
      <w:marBottom w:val="0"/>
      <w:divBdr>
        <w:top w:val="none" w:sz="0" w:space="0" w:color="auto"/>
        <w:left w:val="none" w:sz="0" w:space="0" w:color="auto"/>
        <w:bottom w:val="none" w:sz="0" w:space="0" w:color="auto"/>
        <w:right w:val="none" w:sz="0" w:space="0" w:color="auto"/>
      </w:divBdr>
      <w:divsChild>
        <w:div w:id="1045182959">
          <w:marLeft w:val="0"/>
          <w:marRight w:val="0"/>
          <w:marTop w:val="0"/>
          <w:marBottom w:val="0"/>
          <w:divBdr>
            <w:top w:val="none" w:sz="0" w:space="0" w:color="auto"/>
            <w:left w:val="none" w:sz="0" w:space="0" w:color="auto"/>
            <w:bottom w:val="none" w:sz="0" w:space="0" w:color="auto"/>
            <w:right w:val="none" w:sz="0" w:space="0" w:color="auto"/>
          </w:divBdr>
        </w:div>
        <w:div w:id="821502600">
          <w:marLeft w:val="0"/>
          <w:marRight w:val="0"/>
          <w:marTop w:val="0"/>
          <w:marBottom w:val="0"/>
          <w:divBdr>
            <w:top w:val="none" w:sz="0" w:space="0" w:color="auto"/>
            <w:left w:val="none" w:sz="0" w:space="0" w:color="auto"/>
            <w:bottom w:val="none" w:sz="0" w:space="0" w:color="auto"/>
            <w:right w:val="none" w:sz="0" w:space="0" w:color="auto"/>
          </w:divBdr>
        </w:div>
        <w:div w:id="1273244044">
          <w:marLeft w:val="0"/>
          <w:marRight w:val="0"/>
          <w:marTop w:val="0"/>
          <w:marBottom w:val="0"/>
          <w:divBdr>
            <w:top w:val="none" w:sz="0" w:space="0" w:color="auto"/>
            <w:left w:val="none" w:sz="0" w:space="0" w:color="auto"/>
            <w:bottom w:val="none" w:sz="0" w:space="0" w:color="auto"/>
            <w:right w:val="none" w:sz="0" w:space="0" w:color="auto"/>
          </w:divBdr>
        </w:div>
        <w:div w:id="2001226422">
          <w:marLeft w:val="0"/>
          <w:marRight w:val="0"/>
          <w:marTop w:val="0"/>
          <w:marBottom w:val="0"/>
          <w:divBdr>
            <w:top w:val="none" w:sz="0" w:space="0" w:color="auto"/>
            <w:left w:val="none" w:sz="0" w:space="0" w:color="auto"/>
            <w:bottom w:val="none" w:sz="0" w:space="0" w:color="auto"/>
            <w:right w:val="none" w:sz="0" w:space="0" w:color="auto"/>
          </w:divBdr>
        </w:div>
        <w:div w:id="1143082579">
          <w:marLeft w:val="0"/>
          <w:marRight w:val="0"/>
          <w:marTop w:val="0"/>
          <w:marBottom w:val="0"/>
          <w:divBdr>
            <w:top w:val="none" w:sz="0" w:space="0" w:color="auto"/>
            <w:left w:val="none" w:sz="0" w:space="0" w:color="auto"/>
            <w:bottom w:val="none" w:sz="0" w:space="0" w:color="auto"/>
            <w:right w:val="none" w:sz="0" w:space="0" w:color="auto"/>
          </w:divBdr>
        </w:div>
        <w:div w:id="583342906">
          <w:marLeft w:val="0"/>
          <w:marRight w:val="0"/>
          <w:marTop w:val="0"/>
          <w:marBottom w:val="0"/>
          <w:divBdr>
            <w:top w:val="none" w:sz="0" w:space="0" w:color="auto"/>
            <w:left w:val="none" w:sz="0" w:space="0" w:color="auto"/>
            <w:bottom w:val="none" w:sz="0" w:space="0" w:color="auto"/>
            <w:right w:val="none" w:sz="0" w:space="0" w:color="auto"/>
          </w:divBdr>
        </w:div>
        <w:div w:id="2133741143">
          <w:marLeft w:val="0"/>
          <w:marRight w:val="0"/>
          <w:marTop w:val="0"/>
          <w:marBottom w:val="0"/>
          <w:divBdr>
            <w:top w:val="none" w:sz="0" w:space="0" w:color="auto"/>
            <w:left w:val="none" w:sz="0" w:space="0" w:color="auto"/>
            <w:bottom w:val="none" w:sz="0" w:space="0" w:color="auto"/>
            <w:right w:val="none" w:sz="0" w:space="0" w:color="auto"/>
          </w:divBdr>
        </w:div>
        <w:div w:id="1862625699">
          <w:marLeft w:val="0"/>
          <w:marRight w:val="0"/>
          <w:marTop w:val="0"/>
          <w:marBottom w:val="0"/>
          <w:divBdr>
            <w:top w:val="none" w:sz="0" w:space="0" w:color="auto"/>
            <w:left w:val="none" w:sz="0" w:space="0" w:color="auto"/>
            <w:bottom w:val="none" w:sz="0" w:space="0" w:color="auto"/>
            <w:right w:val="none" w:sz="0" w:space="0" w:color="auto"/>
          </w:divBdr>
        </w:div>
        <w:div w:id="864830291">
          <w:marLeft w:val="0"/>
          <w:marRight w:val="0"/>
          <w:marTop w:val="0"/>
          <w:marBottom w:val="0"/>
          <w:divBdr>
            <w:top w:val="none" w:sz="0" w:space="0" w:color="auto"/>
            <w:left w:val="none" w:sz="0" w:space="0" w:color="auto"/>
            <w:bottom w:val="none" w:sz="0" w:space="0" w:color="auto"/>
            <w:right w:val="none" w:sz="0" w:space="0" w:color="auto"/>
          </w:divBdr>
        </w:div>
        <w:div w:id="1959094686">
          <w:marLeft w:val="0"/>
          <w:marRight w:val="0"/>
          <w:marTop w:val="0"/>
          <w:marBottom w:val="0"/>
          <w:divBdr>
            <w:top w:val="none" w:sz="0" w:space="0" w:color="auto"/>
            <w:left w:val="none" w:sz="0" w:space="0" w:color="auto"/>
            <w:bottom w:val="none" w:sz="0" w:space="0" w:color="auto"/>
            <w:right w:val="none" w:sz="0" w:space="0" w:color="auto"/>
          </w:divBdr>
        </w:div>
        <w:div w:id="1863546962">
          <w:marLeft w:val="0"/>
          <w:marRight w:val="0"/>
          <w:marTop w:val="0"/>
          <w:marBottom w:val="0"/>
          <w:divBdr>
            <w:top w:val="none" w:sz="0" w:space="0" w:color="auto"/>
            <w:left w:val="none" w:sz="0" w:space="0" w:color="auto"/>
            <w:bottom w:val="none" w:sz="0" w:space="0" w:color="auto"/>
            <w:right w:val="none" w:sz="0" w:space="0" w:color="auto"/>
          </w:divBdr>
        </w:div>
        <w:div w:id="511803371">
          <w:marLeft w:val="0"/>
          <w:marRight w:val="0"/>
          <w:marTop w:val="0"/>
          <w:marBottom w:val="0"/>
          <w:divBdr>
            <w:top w:val="none" w:sz="0" w:space="0" w:color="auto"/>
            <w:left w:val="none" w:sz="0" w:space="0" w:color="auto"/>
            <w:bottom w:val="none" w:sz="0" w:space="0" w:color="auto"/>
            <w:right w:val="none" w:sz="0" w:space="0" w:color="auto"/>
          </w:divBdr>
        </w:div>
        <w:div w:id="2031564044">
          <w:marLeft w:val="0"/>
          <w:marRight w:val="0"/>
          <w:marTop w:val="0"/>
          <w:marBottom w:val="0"/>
          <w:divBdr>
            <w:top w:val="none" w:sz="0" w:space="0" w:color="auto"/>
            <w:left w:val="none" w:sz="0" w:space="0" w:color="auto"/>
            <w:bottom w:val="none" w:sz="0" w:space="0" w:color="auto"/>
            <w:right w:val="none" w:sz="0" w:space="0" w:color="auto"/>
          </w:divBdr>
        </w:div>
        <w:div w:id="517358177">
          <w:marLeft w:val="0"/>
          <w:marRight w:val="0"/>
          <w:marTop w:val="0"/>
          <w:marBottom w:val="0"/>
          <w:divBdr>
            <w:top w:val="none" w:sz="0" w:space="0" w:color="auto"/>
            <w:left w:val="none" w:sz="0" w:space="0" w:color="auto"/>
            <w:bottom w:val="none" w:sz="0" w:space="0" w:color="auto"/>
            <w:right w:val="none" w:sz="0" w:space="0" w:color="auto"/>
          </w:divBdr>
        </w:div>
        <w:div w:id="756829295">
          <w:marLeft w:val="0"/>
          <w:marRight w:val="0"/>
          <w:marTop w:val="0"/>
          <w:marBottom w:val="0"/>
          <w:divBdr>
            <w:top w:val="none" w:sz="0" w:space="0" w:color="auto"/>
            <w:left w:val="none" w:sz="0" w:space="0" w:color="auto"/>
            <w:bottom w:val="none" w:sz="0" w:space="0" w:color="auto"/>
            <w:right w:val="none" w:sz="0" w:space="0" w:color="auto"/>
          </w:divBdr>
        </w:div>
        <w:div w:id="1317612103">
          <w:marLeft w:val="0"/>
          <w:marRight w:val="0"/>
          <w:marTop w:val="0"/>
          <w:marBottom w:val="0"/>
          <w:divBdr>
            <w:top w:val="none" w:sz="0" w:space="0" w:color="auto"/>
            <w:left w:val="none" w:sz="0" w:space="0" w:color="auto"/>
            <w:bottom w:val="none" w:sz="0" w:space="0" w:color="auto"/>
            <w:right w:val="none" w:sz="0" w:space="0" w:color="auto"/>
          </w:divBdr>
        </w:div>
        <w:div w:id="30110190">
          <w:marLeft w:val="0"/>
          <w:marRight w:val="0"/>
          <w:marTop w:val="0"/>
          <w:marBottom w:val="0"/>
          <w:divBdr>
            <w:top w:val="none" w:sz="0" w:space="0" w:color="auto"/>
            <w:left w:val="none" w:sz="0" w:space="0" w:color="auto"/>
            <w:bottom w:val="none" w:sz="0" w:space="0" w:color="auto"/>
            <w:right w:val="none" w:sz="0" w:space="0" w:color="auto"/>
          </w:divBdr>
        </w:div>
        <w:div w:id="1583904149">
          <w:marLeft w:val="0"/>
          <w:marRight w:val="0"/>
          <w:marTop w:val="0"/>
          <w:marBottom w:val="0"/>
          <w:divBdr>
            <w:top w:val="none" w:sz="0" w:space="0" w:color="auto"/>
            <w:left w:val="none" w:sz="0" w:space="0" w:color="auto"/>
            <w:bottom w:val="none" w:sz="0" w:space="0" w:color="auto"/>
            <w:right w:val="none" w:sz="0" w:space="0" w:color="auto"/>
          </w:divBdr>
        </w:div>
        <w:div w:id="1987271920">
          <w:marLeft w:val="0"/>
          <w:marRight w:val="0"/>
          <w:marTop w:val="0"/>
          <w:marBottom w:val="0"/>
          <w:divBdr>
            <w:top w:val="none" w:sz="0" w:space="0" w:color="auto"/>
            <w:left w:val="none" w:sz="0" w:space="0" w:color="auto"/>
            <w:bottom w:val="none" w:sz="0" w:space="0" w:color="auto"/>
            <w:right w:val="none" w:sz="0" w:space="0" w:color="auto"/>
          </w:divBdr>
        </w:div>
        <w:div w:id="2092657843">
          <w:marLeft w:val="0"/>
          <w:marRight w:val="0"/>
          <w:marTop w:val="0"/>
          <w:marBottom w:val="0"/>
          <w:divBdr>
            <w:top w:val="none" w:sz="0" w:space="0" w:color="auto"/>
            <w:left w:val="none" w:sz="0" w:space="0" w:color="auto"/>
            <w:bottom w:val="none" w:sz="0" w:space="0" w:color="auto"/>
            <w:right w:val="none" w:sz="0" w:space="0" w:color="auto"/>
          </w:divBdr>
        </w:div>
        <w:div w:id="693382182">
          <w:marLeft w:val="0"/>
          <w:marRight w:val="0"/>
          <w:marTop w:val="0"/>
          <w:marBottom w:val="0"/>
          <w:divBdr>
            <w:top w:val="none" w:sz="0" w:space="0" w:color="auto"/>
            <w:left w:val="none" w:sz="0" w:space="0" w:color="auto"/>
            <w:bottom w:val="none" w:sz="0" w:space="0" w:color="auto"/>
            <w:right w:val="none" w:sz="0" w:space="0" w:color="auto"/>
          </w:divBdr>
        </w:div>
        <w:div w:id="921916666">
          <w:marLeft w:val="0"/>
          <w:marRight w:val="0"/>
          <w:marTop w:val="0"/>
          <w:marBottom w:val="0"/>
          <w:divBdr>
            <w:top w:val="none" w:sz="0" w:space="0" w:color="auto"/>
            <w:left w:val="none" w:sz="0" w:space="0" w:color="auto"/>
            <w:bottom w:val="none" w:sz="0" w:space="0" w:color="auto"/>
            <w:right w:val="none" w:sz="0" w:space="0" w:color="auto"/>
          </w:divBdr>
        </w:div>
        <w:div w:id="345450249">
          <w:marLeft w:val="0"/>
          <w:marRight w:val="0"/>
          <w:marTop w:val="0"/>
          <w:marBottom w:val="0"/>
          <w:divBdr>
            <w:top w:val="none" w:sz="0" w:space="0" w:color="auto"/>
            <w:left w:val="none" w:sz="0" w:space="0" w:color="auto"/>
            <w:bottom w:val="none" w:sz="0" w:space="0" w:color="auto"/>
            <w:right w:val="none" w:sz="0" w:space="0" w:color="auto"/>
          </w:divBdr>
        </w:div>
        <w:div w:id="109671578">
          <w:marLeft w:val="0"/>
          <w:marRight w:val="0"/>
          <w:marTop w:val="0"/>
          <w:marBottom w:val="0"/>
          <w:divBdr>
            <w:top w:val="none" w:sz="0" w:space="0" w:color="auto"/>
            <w:left w:val="none" w:sz="0" w:space="0" w:color="auto"/>
            <w:bottom w:val="none" w:sz="0" w:space="0" w:color="auto"/>
            <w:right w:val="none" w:sz="0" w:space="0" w:color="auto"/>
          </w:divBdr>
        </w:div>
        <w:div w:id="1758096421">
          <w:marLeft w:val="0"/>
          <w:marRight w:val="0"/>
          <w:marTop w:val="0"/>
          <w:marBottom w:val="0"/>
          <w:divBdr>
            <w:top w:val="none" w:sz="0" w:space="0" w:color="auto"/>
            <w:left w:val="none" w:sz="0" w:space="0" w:color="auto"/>
            <w:bottom w:val="none" w:sz="0" w:space="0" w:color="auto"/>
            <w:right w:val="none" w:sz="0" w:space="0" w:color="auto"/>
          </w:divBdr>
        </w:div>
        <w:div w:id="1725519048">
          <w:marLeft w:val="0"/>
          <w:marRight w:val="0"/>
          <w:marTop w:val="0"/>
          <w:marBottom w:val="0"/>
          <w:divBdr>
            <w:top w:val="none" w:sz="0" w:space="0" w:color="auto"/>
            <w:left w:val="none" w:sz="0" w:space="0" w:color="auto"/>
            <w:bottom w:val="none" w:sz="0" w:space="0" w:color="auto"/>
            <w:right w:val="none" w:sz="0" w:space="0" w:color="auto"/>
          </w:divBdr>
        </w:div>
        <w:div w:id="400059718">
          <w:marLeft w:val="0"/>
          <w:marRight w:val="0"/>
          <w:marTop w:val="0"/>
          <w:marBottom w:val="0"/>
          <w:divBdr>
            <w:top w:val="none" w:sz="0" w:space="0" w:color="auto"/>
            <w:left w:val="none" w:sz="0" w:space="0" w:color="auto"/>
            <w:bottom w:val="none" w:sz="0" w:space="0" w:color="auto"/>
            <w:right w:val="none" w:sz="0" w:space="0" w:color="auto"/>
          </w:divBdr>
        </w:div>
        <w:div w:id="96804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enciamerica.uti.edu.ec/openjournal/index.php/uti/article/view/284/424" TargetMode="External"/><Relationship Id="rId18" Type="http://schemas.openxmlformats.org/officeDocument/2006/relationships/hyperlink" Target="https://www.coneval.org.mx/Medicion/MP/Paginas/Pobreza-2018.aspx" TargetMode="External"/><Relationship Id="rId26" Type="http://schemas.openxmlformats.org/officeDocument/2006/relationships/hyperlink" Target="https://aprendeencasa.sep.gob.mx/" TargetMode="External"/><Relationship Id="rId3" Type="http://schemas.openxmlformats.org/officeDocument/2006/relationships/styles" Target="styles.xml"/><Relationship Id="rId21" Type="http://schemas.openxmlformats.org/officeDocument/2006/relationships/hyperlink" Target="http://revistas.pucp.edu.pe/index.php/educacion/article/view/1532" TargetMode="External"/><Relationship Id="rId7" Type="http://schemas.openxmlformats.org/officeDocument/2006/relationships/endnotes" Target="endnotes.xml"/><Relationship Id="rId12" Type="http://schemas.openxmlformats.org/officeDocument/2006/relationships/hyperlink" Target="https://doi.org/10.46661/ijeri.5145" TargetMode="External"/><Relationship Id="rId17" Type="http://schemas.openxmlformats.org/officeDocument/2006/relationships/hyperlink" Target="http://revistaestilosdeaprendizaje.com/article/view/2149/3248" TargetMode="External"/><Relationship Id="rId25" Type="http://schemas.openxmlformats.org/officeDocument/2006/relationships/hyperlink" Target="http://doi.org/10.22201/codeic.16076079e.2020.v21n3.a12" TargetMode="External"/><Relationship Id="rId2" Type="http://schemas.openxmlformats.org/officeDocument/2006/relationships/numbering" Target="numbering.xml"/><Relationship Id="rId16" Type="http://schemas.openxmlformats.org/officeDocument/2006/relationships/hyperlink" Target="https://doi.org/10.18359/ravi.2241" TargetMode="External"/><Relationship Id="rId20" Type="http://schemas.openxmlformats.org/officeDocument/2006/relationships/hyperlink" Target="https://www.redalyc.org/pdf/440/4402398400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102/rlee.2020.50.ESPECIAL.96" TargetMode="External"/><Relationship Id="rId24" Type="http://schemas.openxmlformats.org/officeDocument/2006/relationships/hyperlink" Target="https://revistas.uam.es/riejs/article/view/12182" TargetMode="External"/><Relationship Id="rId5" Type="http://schemas.openxmlformats.org/officeDocument/2006/relationships/webSettings" Target="webSettings.xml"/><Relationship Id="rId15" Type="http://schemas.openxmlformats.org/officeDocument/2006/relationships/hyperlink" Target="https://doi.org/10.15366/riejs2020.9.3.001" TargetMode="External"/><Relationship Id="rId23" Type="http://schemas.openxmlformats.org/officeDocument/2006/relationships/hyperlink" Target="https://revistas.utm.edu.ec/index.php/Rehuso/article/view/1845"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iisue.unam.mx/nosotros/covid/educacion-y-pandem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digraphic.com/pdfs/medfam/amf-2021/amf212a.pdf" TargetMode="External"/><Relationship Id="rId22" Type="http://schemas.openxmlformats.org/officeDocument/2006/relationships/hyperlink" Target="http://revistas.uide.edu.ec/index.php/innova/article/view/446" TargetMode="External"/><Relationship Id="rId27" Type="http://schemas.openxmlformats.org/officeDocument/2006/relationships/hyperlink" Target="https://doi.org/10.22458/ie.v22iEspecial.3199"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BA39-07DE-4E90-BEBA-D6FA5F59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6576</Words>
  <Characters>36169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dc:creator>
  <cp:keywords/>
  <dc:description/>
  <cp:lastModifiedBy>Gustavo Toledo</cp:lastModifiedBy>
  <cp:revision>4</cp:revision>
  <dcterms:created xsi:type="dcterms:W3CDTF">2021-05-31T16:44:00Z</dcterms:created>
  <dcterms:modified xsi:type="dcterms:W3CDTF">2021-06-01T00:29:00Z</dcterms:modified>
</cp:coreProperties>
</file>