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4100B" w14:textId="0DC2BA96" w:rsidR="00F018B5" w:rsidRPr="00D86FE7" w:rsidRDefault="00D86FE7" w:rsidP="00F018B5">
      <w:pPr>
        <w:spacing w:before="240" w:line="360" w:lineRule="auto"/>
        <w:jc w:val="right"/>
        <w:rPr>
          <w:rFonts w:ascii="Times New Roman" w:hAnsi="Times New Roman" w:cs="Times New Roman"/>
          <w:b/>
          <w:bCs/>
          <w:i/>
          <w:iCs/>
          <w:sz w:val="24"/>
          <w:szCs w:val="24"/>
        </w:rPr>
      </w:pPr>
      <w:r w:rsidRPr="00D86FE7">
        <w:rPr>
          <w:rFonts w:ascii="Times New Roman" w:hAnsi="Times New Roman" w:cs="Times New Roman"/>
          <w:b/>
          <w:bCs/>
          <w:i/>
          <w:iCs/>
          <w:sz w:val="24"/>
          <w:szCs w:val="24"/>
        </w:rPr>
        <w:t>https://doi.org/10.23913/ride.v11i22.905</w:t>
      </w:r>
    </w:p>
    <w:p w14:paraId="6C74BEB4" w14:textId="59F447D1" w:rsidR="00F018B5" w:rsidRDefault="00F018B5" w:rsidP="00F018B5">
      <w:pPr>
        <w:spacing w:before="240" w:line="360" w:lineRule="auto"/>
        <w:jc w:val="right"/>
        <w:rPr>
          <w:rFonts w:ascii="Times New Roman" w:hAnsi="Times New Roman" w:cs="Times New Roman"/>
          <w:b/>
          <w:color w:val="0D0D0D" w:themeColor="text1" w:themeTint="F2"/>
          <w:sz w:val="28"/>
          <w:szCs w:val="28"/>
        </w:rPr>
      </w:pPr>
      <w:r w:rsidRPr="00E31AD0">
        <w:rPr>
          <w:rFonts w:ascii="Times New Roman" w:hAnsi="Times New Roman" w:cs="Times New Roman"/>
          <w:b/>
          <w:bCs/>
          <w:i/>
          <w:iCs/>
          <w:sz w:val="24"/>
          <w:szCs w:val="24"/>
        </w:rPr>
        <w:t>Artículos científicos</w:t>
      </w:r>
    </w:p>
    <w:p w14:paraId="0B1BF16B" w14:textId="4F1825F3" w:rsidR="00F65C16" w:rsidRPr="00F018B5" w:rsidRDefault="00AF789D" w:rsidP="00F018B5">
      <w:pPr>
        <w:spacing w:after="0"/>
        <w:jc w:val="right"/>
        <w:rPr>
          <w:rFonts w:ascii="Calibri" w:eastAsia="Times New Roman" w:hAnsi="Calibri" w:cs="Calibri"/>
          <w:b/>
          <w:color w:val="000000" w:themeColor="text1"/>
          <w:sz w:val="36"/>
          <w:szCs w:val="36"/>
          <w:lang w:val="es-ES" w:eastAsia="es-MX"/>
        </w:rPr>
      </w:pPr>
      <w:r w:rsidRPr="00F018B5">
        <w:rPr>
          <w:rFonts w:ascii="Calibri" w:eastAsia="Times New Roman" w:hAnsi="Calibri" w:cs="Calibri"/>
          <w:b/>
          <w:color w:val="000000" w:themeColor="text1"/>
          <w:sz w:val="36"/>
          <w:szCs w:val="36"/>
          <w:lang w:val="es-ES" w:eastAsia="es-MX"/>
        </w:rPr>
        <w:t xml:space="preserve">El </w:t>
      </w:r>
      <w:r w:rsidR="00C253BC" w:rsidRPr="00F018B5">
        <w:rPr>
          <w:rFonts w:ascii="Calibri" w:eastAsia="Times New Roman" w:hAnsi="Calibri" w:cs="Calibri"/>
          <w:b/>
          <w:color w:val="000000" w:themeColor="text1"/>
          <w:sz w:val="36"/>
          <w:szCs w:val="36"/>
          <w:lang w:val="es-ES" w:eastAsia="es-MX"/>
        </w:rPr>
        <w:t xml:space="preserve">método de cascada </w:t>
      </w:r>
      <w:r w:rsidR="00E17793" w:rsidRPr="00F018B5">
        <w:rPr>
          <w:rFonts w:ascii="Calibri" w:eastAsia="Times New Roman" w:hAnsi="Calibri" w:cs="Calibri"/>
          <w:b/>
          <w:color w:val="000000" w:themeColor="text1"/>
          <w:sz w:val="36"/>
          <w:szCs w:val="36"/>
          <w:lang w:val="es-ES" w:eastAsia="es-MX"/>
        </w:rPr>
        <w:t xml:space="preserve">en </w:t>
      </w:r>
      <w:r w:rsidR="005B7D50" w:rsidRPr="00F018B5">
        <w:rPr>
          <w:rFonts w:ascii="Calibri" w:eastAsia="Times New Roman" w:hAnsi="Calibri" w:cs="Calibri"/>
          <w:b/>
          <w:color w:val="000000" w:themeColor="text1"/>
          <w:sz w:val="36"/>
          <w:szCs w:val="36"/>
          <w:lang w:val="es-ES" w:eastAsia="es-MX"/>
        </w:rPr>
        <w:t>la comprensión de textos</w:t>
      </w:r>
      <w:r w:rsidR="00C253BC" w:rsidRPr="00F018B5">
        <w:rPr>
          <w:rFonts w:ascii="Calibri" w:eastAsia="Times New Roman" w:hAnsi="Calibri" w:cs="Calibri"/>
          <w:b/>
          <w:color w:val="000000" w:themeColor="text1"/>
          <w:sz w:val="36"/>
          <w:szCs w:val="36"/>
          <w:lang w:val="es-ES" w:eastAsia="es-MX"/>
        </w:rPr>
        <w:t xml:space="preserve"> </w:t>
      </w:r>
      <w:r w:rsidR="005B7D50" w:rsidRPr="00F018B5">
        <w:rPr>
          <w:rFonts w:ascii="Calibri" w:eastAsia="Times New Roman" w:hAnsi="Calibri" w:cs="Calibri"/>
          <w:b/>
          <w:color w:val="000000" w:themeColor="text1"/>
          <w:sz w:val="36"/>
          <w:szCs w:val="36"/>
          <w:lang w:val="es-ES" w:eastAsia="es-MX"/>
        </w:rPr>
        <w:t>a</w:t>
      </w:r>
      <w:r w:rsidR="008D4360" w:rsidRPr="00F018B5">
        <w:rPr>
          <w:rFonts w:ascii="Calibri" w:eastAsia="Times New Roman" w:hAnsi="Calibri" w:cs="Calibri"/>
          <w:b/>
          <w:color w:val="000000" w:themeColor="text1"/>
          <w:sz w:val="36"/>
          <w:szCs w:val="36"/>
          <w:lang w:val="es-ES" w:eastAsia="es-MX"/>
        </w:rPr>
        <w:t>cadémicos en e</w:t>
      </w:r>
      <w:r w:rsidRPr="00F018B5">
        <w:rPr>
          <w:rFonts w:ascii="Calibri" w:eastAsia="Times New Roman" w:hAnsi="Calibri" w:cs="Calibri"/>
          <w:b/>
          <w:color w:val="000000" w:themeColor="text1"/>
          <w:sz w:val="36"/>
          <w:szCs w:val="36"/>
          <w:lang w:val="es-ES" w:eastAsia="es-MX"/>
        </w:rPr>
        <w:t xml:space="preserve">studiantes </w:t>
      </w:r>
      <w:r w:rsidR="008D4360" w:rsidRPr="00F018B5">
        <w:rPr>
          <w:rFonts w:ascii="Calibri" w:eastAsia="Times New Roman" w:hAnsi="Calibri" w:cs="Calibri"/>
          <w:b/>
          <w:color w:val="000000" w:themeColor="text1"/>
          <w:sz w:val="36"/>
          <w:szCs w:val="36"/>
          <w:lang w:val="es-ES" w:eastAsia="es-MX"/>
        </w:rPr>
        <w:t>u</w:t>
      </w:r>
      <w:r w:rsidRPr="00F018B5">
        <w:rPr>
          <w:rFonts w:ascii="Calibri" w:eastAsia="Times New Roman" w:hAnsi="Calibri" w:cs="Calibri"/>
          <w:b/>
          <w:color w:val="000000" w:themeColor="text1"/>
          <w:sz w:val="36"/>
          <w:szCs w:val="36"/>
          <w:lang w:val="es-ES" w:eastAsia="es-MX"/>
        </w:rPr>
        <w:t>niversitarios</w:t>
      </w:r>
    </w:p>
    <w:p w14:paraId="4A095184" w14:textId="77777777" w:rsidR="00F65C16" w:rsidRPr="00F018B5" w:rsidRDefault="00F65C16" w:rsidP="00F018B5">
      <w:pPr>
        <w:spacing w:after="0"/>
        <w:jc w:val="right"/>
        <w:rPr>
          <w:rFonts w:ascii="Calibri" w:eastAsia="Times New Roman" w:hAnsi="Calibri" w:cs="Calibri"/>
          <w:b/>
          <w:color w:val="000000" w:themeColor="text1"/>
          <w:sz w:val="36"/>
          <w:szCs w:val="36"/>
          <w:lang w:val="es-ES" w:eastAsia="es-MX"/>
        </w:rPr>
      </w:pPr>
    </w:p>
    <w:p w14:paraId="6288FEE8" w14:textId="77777777" w:rsidR="00F65C16" w:rsidRPr="00D14DC1" w:rsidRDefault="00F65C16" w:rsidP="00F018B5">
      <w:pPr>
        <w:spacing w:after="0"/>
        <w:jc w:val="right"/>
        <w:rPr>
          <w:rFonts w:ascii="Calibri" w:eastAsia="Times New Roman" w:hAnsi="Calibri" w:cs="Calibri"/>
          <w:b/>
          <w:i/>
          <w:iCs/>
          <w:color w:val="000000" w:themeColor="text1"/>
          <w:sz w:val="28"/>
          <w:szCs w:val="28"/>
          <w:lang w:val="en-US" w:eastAsia="es-MX"/>
        </w:rPr>
      </w:pPr>
      <w:r w:rsidRPr="00D14DC1">
        <w:rPr>
          <w:rFonts w:ascii="Calibri" w:eastAsia="Times New Roman" w:hAnsi="Calibri" w:cs="Calibri"/>
          <w:b/>
          <w:i/>
          <w:iCs/>
          <w:color w:val="000000" w:themeColor="text1"/>
          <w:sz w:val="28"/>
          <w:szCs w:val="28"/>
          <w:lang w:val="en-US" w:eastAsia="es-MX"/>
        </w:rPr>
        <w:t xml:space="preserve">The Cascade </w:t>
      </w:r>
      <w:r w:rsidR="005B7D50" w:rsidRPr="00D14DC1">
        <w:rPr>
          <w:rFonts w:ascii="Calibri" w:eastAsia="Times New Roman" w:hAnsi="Calibri" w:cs="Calibri"/>
          <w:b/>
          <w:i/>
          <w:iCs/>
          <w:color w:val="000000" w:themeColor="text1"/>
          <w:sz w:val="28"/>
          <w:szCs w:val="28"/>
          <w:lang w:val="en-US" w:eastAsia="es-MX"/>
        </w:rPr>
        <w:t>Method in the understanding of a</w:t>
      </w:r>
      <w:r w:rsidRPr="00D14DC1">
        <w:rPr>
          <w:rFonts w:ascii="Calibri" w:eastAsia="Times New Roman" w:hAnsi="Calibri" w:cs="Calibri"/>
          <w:b/>
          <w:i/>
          <w:iCs/>
          <w:color w:val="000000" w:themeColor="text1"/>
          <w:sz w:val="28"/>
          <w:szCs w:val="28"/>
          <w:lang w:val="en-US" w:eastAsia="es-MX"/>
        </w:rPr>
        <w:t>cademi</w:t>
      </w:r>
      <w:r w:rsidR="005B7D50" w:rsidRPr="00D14DC1">
        <w:rPr>
          <w:rFonts w:ascii="Calibri" w:eastAsia="Times New Roman" w:hAnsi="Calibri" w:cs="Calibri"/>
          <w:b/>
          <w:i/>
          <w:iCs/>
          <w:color w:val="000000" w:themeColor="text1"/>
          <w:sz w:val="28"/>
          <w:szCs w:val="28"/>
          <w:lang w:val="en-US" w:eastAsia="es-MX"/>
        </w:rPr>
        <w:t>c texts in university s</w:t>
      </w:r>
      <w:r w:rsidRPr="00D14DC1">
        <w:rPr>
          <w:rFonts w:ascii="Calibri" w:eastAsia="Times New Roman" w:hAnsi="Calibri" w:cs="Calibri"/>
          <w:b/>
          <w:i/>
          <w:iCs/>
          <w:color w:val="000000" w:themeColor="text1"/>
          <w:sz w:val="28"/>
          <w:szCs w:val="28"/>
          <w:lang w:val="en-US" w:eastAsia="es-MX"/>
        </w:rPr>
        <w:t>tudents</w:t>
      </w:r>
    </w:p>
    <w:p w14:paraId="3CA7EED6" w14:textId="77777777" w:rsidR="00F65C16" w:rsidRPr="00D14DC1" w:rsidRDefault="00F65C16" w:rsidP="00F018B5">
      <w:pPr>
        <w:spacing w:after="0"/>
        <w:jc w:val="right"/>
        <w:rPr>
          <w:rFonts w:ascii="Calibri" w:eastAsia="Times New Roman" w:hAnsi="Calibri" w:cs="Calibri"/>
          <w:b/>
          <w:i/>
          <w:iCs/>
          <w:color w:val="000000" w:themeColor="text1"/>
          <w:sz w:val="28"/>
          <w:szCs w:val="28"/>
          <w:lang w:val="en-US" w:eastAsia="es-MX"/>
        </w:rPr>
      </w:pPr>
    </w:p>
    <w:p w14:paraId="11825871" w14:textId="77777777" w:rsidR="00F65C16" w:rsidRPr="00F018B5" w:rsidRDefault="005B7D50" w:rsidP="00F018B5">
      <w:pPr>
        <w:spacing w:after="0"/>
        <w:jc w:val="right"/>
        <w:rPr>
          <w:rFonts w:ascii="Calibri" w:eastAsia="Times New Roman" w:hAnsi="Calibri" w:cs="Calibri"/>
          <w:b/>
          <w:i/>
          <w:iCs/>
          <w:color w:val="000000" w:themeColor="text1"/>
          <w:sz w:val="28"/>
          <w:szCs w:val="28"/>
          <w:lang w:val="es-ES" w:eastAsia="es-MX"/>
        </w:rPr>
      </w:pPr>
      <w:r w:rsidRPr="00F018B5">
        <w:rPr>
          <w:rFonts w:ascii="Calibri" w:eastAsia="Times New Roman" w:hAnsi="Calibri" w:cs="Calibri"/>
          <w:b/>
          <w:i/>
          <w:iCs/>
          <w:color w:val="000000" w:themeColor="text1"/>
          <w:sz w:val="28"/>
          <w:szCs w:val="28"/>
          <w:lang w:val="es-ES" w:eastAsia="es-MX"/>
        </w:rPr>
        <w:t xml:space="preserve">O Método </w:t>
      </w:r>
      <w:proofErr w:type="spellStart"/>
      <w:r w:rsidRPr="00F018B5">
        <w:rPr>
          <w:rFonts w:ascii="Calibri" w:eastAsia="Times New Roman" w:hAnsi="Calibri" w:cs="Calibri"/>
          <w:b/>
          <w:i/>
          <w:iCs/>
          <w:color w:val="000000" w:themeColor="text1"/>
          <w:sz w:val="28"/>
          <w:szCs w:val="28"/>
          <w:lang w:val="es-ES" w:eastAsia="es-MX"/>
        </w:rPr>
        <w:t>Cascade</w:t>
      </w:r>
      <w:proofErr w:type="spellEnd"/>
      <w:r w:rsidRPr="00F018B5">
        <w:rPr>
          <w:rFonts w:ascii="Calibri" w:eastAsia="Times New Roman" w:hAnsi="Calibri" w:cs="Calibri"/>
          <w:b/>
          <w:i/>
          <w:iCs/>
          <w:color w:val="000000" w:themeColor="text1"/>
          <w:sz w:val="28"/>
          <w:szCs w:val="28"/>
          <w:lang w:val="es-ES" w:eastAsia="es-MX"/>
        </w:rPr>
        <w:t xml:space="preserve"> </w:t>
      </w:r>
      <w:proofErr w:type="spellStart"/>
      <w:r w:rsidRPr="00F018B5">
        <w:rPr>
          <w:rFonts w:ascii="Calibri" w:eastAsia="Times New Roman" w:hAnsi="Calibri" w:cs="Calibri"/>
          <w:b/>
          <w:i/>
          <w:iCs/>
          <w:color w:val="000000" w:themeColor="text1"/>
          <w:sz w:val="28"/>
          <w:szCs w:val="28"/>
          <w:lang w:val="es-ES" w:eastAsia="es-MX"/>
        </w:rPr>
        <w:t>na</w:t>
      </w:r>
      <w:proofErr w:type="spellEnd"/>
      <w:r w:rsidRPr="00F018B5">
        <w:rPr>
          <w:rFonts w:ascii="Calibri" w:eastAsia="Times New Roman" w:hAnsi="Calibri" w:cs="Calibri"/>
          <w:b/>
          <w:i/>
          <w:iCs/>
          <w:color w:val="000000" w:themeColor="text1"/>
          <w:sz w:val="28"/>
          <w:szCs w:val="28"/>
          <w:lang w:val="es-ES" w:eastAsia="es-MX"/>
        </w:rPr>
        <w:t xml:space="preserve"> </w:t>
      </w:r>
      <w:proofErr w:type="spellStart"/>
      <w:r w:rsidRPr="00F018B5">
        <w:rPr>
          <w:rFonts w:ascii="Calibri" w:eastAsia="Times New Roman" w:hAnsi="Calibri" w:cs="Calibri"/>
          <w:b/>
          <w:i/>
          <w:iCs/>
          <w:color w:val="000000" w:themeColor="text1"/>
          <w:sz w:val="28"/>
          <w:szCs w:val="28"/>
          <w:lang w:val="es-ES" w:eastAsia="es-MX"/>
        </w:rPr>
        <w:t>compreensão</w:t>
      </w:r>
      <w:proofErr w:type="spellEnd"/>
      <w:r w:rsidRPr="00F018B5">
        <w:rPr>
          <w:rFonts w:ascii="Calibri" w:eastAsia="Times New Roman" w:hAnsi="Calibri" w:cs="Calibri"/>
          <w:b/>
          <w:i/>
          <w:iCs/>
          <w:color w:val="000000" w:themeColor="text1"/>
          <w:sz w:val="28"/>
          <w:szCs w:val="28"/>
          <w:lang w:val="es-ES" w:eastAsia="es-MX"/>
        </w:rPr>
        <w:t xml:space="preserve"> de textos a</w:t>
      </w:r>
      <w:r w:rsidR="00F65C16" w:rsidRPr="00F018B5">
        <w:rPr>
          <w:rFonts w:ascii="Calibri" w:eastAsia="Times New Roman" w:hAnsi="Calibri" w:cs="Calibri"/>
          <w:b/>
          <w:i/>
          <w:iCs/>
          <w:color w:val="000000" w:themeColor="text1"/>
          <w:sz w:val="28"/>
          <w:szCs w:val="28"/>
          <w:lang w:val="es-ES" w:eastAsia="es-MX"/>
        </w:rPr>
        <w:t>cadêmic</w:t>
      </w:r>
      <w:r w:rsidRPr="00F018B5">
        <w:rPr>
          <w:rFonts w:ascii="Calibri" w:eastAsia="Times New Roman" w:hAnsi="Calibri" w:cs="Calibri"/>
          <w:b/>
          <w:i/>
          <w:iCs/>
          <w:color w:val="000000" w:themeColor="text1"/>
          <w:sz w:val="28"/>
          <w:szCs w:val="28"/>
          <w:lang w:val="es-ES" w:eastAsia="es-MX"/>
        </w:rPr>
        <w:t>os em estudantes u</w:t>
      </w:r>
      <w:r w:rsidR="00F65C16" w:rsidRPr="00F018B5">
        <w:rPr>
          <w:rFonts w:ascii="Calibri" w:eastAsia="Times New Roman" w:hAnsi="Calibri" w:cs="Calibri"/>
          <w:b/>
          <w:i/>
          <w:iCs/>
          <w:color w:val="000000" w:themeColor="text1"/>
          <w:sz w:val="28"/>
          <w:szCs w:val="28"/>
          <w:lang w:val="es-ES" w:eastAsia="es-MX"/>
        </w:rPr>
        <w:t>niversitários</w:t>
      </w:r>
    </w:p>
    <w:p w14:paraId="5087B294" w14:textId="77777777" w:rsidR="00F65C16" w:rsidRPr="00F65C16" w:rsidRDefault="00F65C16" w:rsidP="00FB23A4">
      <w:pPr>
        <w:spacing w:after="0" w:line="360" w:lineRule="auto"/>
        <w:jc w:val="right"/>
        <w:rPr>
          <w:rFonts w:ascii="Times New Roman" w:hAnsi="Times New Roman" w:cs="Times New Roman"/>
          <w:b/>
          <w:sz w:val="24"/>
          <w:szCs w:val="24"/>
        </w:rPr>
      </w:pPr>
    </w:p>
    <w:p w14:paraId="00DAB535" w14:textId="77777777" w:rsidR="003F1C50" w:rsidRPr="00F018B5" w:rsidRDefault="00161F92" w:rsidP="00F018B5">
      <w:pPr>
        <w:spacing w:after="0"/>
        <w:jc w:val="right"/>
        <w:rPr>
          <w:rFonts w:cstheme="minorHAnsi"/>
          <w:b/>
          <w:sz w:val="24"/>
          <w:szCs w:val="24"/>
        </w:rPr>
      </w:pPr>
      <w:r w:rsidRPr="00F018B5">
        <w:rPr>
          <w:rFonts w:cstheme="minorHAnsi"/>
          <w:b/>
          <w:sz w:val="24"/>
          <w:szCs w:val="24"/>
        </w:rPr>
        <w:t>Dina Chela Inga Lindo</w:t>
      </w:r>
    </w:p>
    <w:p w14:paraId="616652C5" w14:textId="23D8EEC3" w:rsidR="00161F92" w:rsidRPr="002850C8" w:rsidRDefault="00161F92" w:rsidP="00F018B5">
      <w:pPr>
        <w:spacing w:after="0"/>
        <w:jc w:val="right"/>
        <w:rPr>
          <w:rFonts w:ascii="Times New Roman" w:hAnsi="Times New Roman" w:cs="Times New Roman"/>
          <w:sz w:val="24"/>
          <w:szCs w:val="24"/>
        </w:rPr>
      </w:pPr>
      <w:r w:rsidRPr="002850C8">
        <w:rPr>
          <w:rFonts w:ascii="Times New Roman" w:hAnsi="Times New Roman" w:cs="Times New Roman"/>
          <w:sz w:val="24"/>
          <w:szCs w:val="24"/>
        </w:rPr>
        <w:t xml:space="preserve">Universidad </w:t>
      </w:r>
      <w:r w:rsidR="0035503B" w:rsidRPr="002850C8">
        <w:rPr>
          <w:rFonts w:ascii="Times New Roman" w:hAnsi="Times New Roman" w:cs="Times New Roman"/>
          <w:sz w:val="24"/>
          <w:szCs w:val="24"/>
        </w:rPr>
        <w:t xml:space="preserve">Nacional Mayor de San Marcos, </w:t>
      </w:r>
      <w:r w:rsidRPr="002850C8">
        <w:rPr>
          <w:rFonts w:ascii="Times New Roman" w:hAnsi="Times New Roman" w:cs="Times New Roman"/>
          <w:sz w:val="24"/>
          <w:szCs w:val="24"/>
        </w:rPr>
        <w:t>Perú</w:t>
      </w:r>
    </w:p>
    <w:p w14:paraId="2D824954" w14:textId="77777777" w:rsidR="005C0037" w:rsidRPr="00F018B5" w:rsidRDefault="00397B50" w:rsidP="00F018B5">
      <w:pPr>
        <w:spacing w:after="0"/>
        <w:jc w:val="right"/>
        <w:rPr>
          <w:rFonts w:cstheme="minorHAnsi"/>
          <w:color w:val="FF0000"/>
          <w:sz w:val="24"/>
          <w:szCs w:val="24"/>
        </w:rPr>
      </w:pPr>
      <w:r w:rsidRPr="00F018B5">
        <w:rPr>
          <w:rFonts w:cstheme="minorHAnsi"/>
          <w:color w:val="FF0000"/>
          <w:sz w:val="24"/>
          <w:szCs w:val="24"/>
        </w:rPr>
        <w:t>dingal</w:t>
      </w:r>
      <w:r w:rsidRPr="00F018B5">
        <w:rPr>
          <w:rFonts w:cstheme="minorHAnsi"/>
          <w:color w:val="FF0000"/>
          <w:sz w:val="24"/>
          <w:szCs w:val="24"/>
          <w:shd w:val="clear" w:color="auto" w:fill="FFFFFF"/>
        </w:rPr>
        <w:t>@unmsm.edu.pe</w:t>
      </w:r>
    </w:p>
    <w:p w14:paraId="7A43E0D2" w14:textId="1230A5EB" w:rsidR="00BF14B8" w:rsidRPr="00F018B5" w:rsidRDefault="00C253BC" w:rsidP="00F018B5">
      <w:pPr>
        <w:spacing w:after="0"/>
        <w:jc w:val="right"/>
        <w:rPr>
          <w:rFonts w:ascii="Times New Roman" w:hAnsi="Times New Roman" w:cs="Times New Roman"/>
          <w:sz w:val="24"/>
          <w:szCs w:val="24"/>
        </w:rPr>
      </w:pPr>
      <w:r>
        <w:rPr>
          <w:rFonts w:ascii="Arial" w:hAnsi="Arial" w:cs="Arial"/>
          <w:color w:val="494A4C"/>
          <w:sz w:val="23"/>
          <w:szCs w:val="23"/>
          <w:shd w:val="clear" w:color="auto" w:fill="FFFFFF"/>
        </w:rPr>
        <w:t xml:space="preserve"> </w:t>
      </w:r>
      <w:r w:rsidR="00D36D6C" w:rsidRPr="00F018B5">
        <w:rPr>
          <w:rFonts w:ascii="Times New Roman" w:hAnsi="Times New Roman" w:cs="Times New Roman"/>
          <w:sz w:val="24"/>
          <w:szCs w:val="24"/>
        </w:rPr>
        <w:t>https://orcid.org/0000-0001-6998-3592 </w:t>
      </w:r>
    </w:p>
    <w:p w14:paraId="1914D92B" w14:textId="77777777" w:rsidR="00C253BC" w:rsidRPr="0095437F" w:rsidRDefault="00C253BC" w:rsidP="00FB23A4">
      <w:pPr>
        <w:spacing w:after="0" w:line="360" w:lineRule="auto"/>
        <w:jc w:val="right"/>
        <w:rPr>
          <w:rFonts w:ascii="Times New Roman" w:hAnsi="Times New Roman" w:cs="Times New Roman"/>
          <w:color w:val="0D0D0D" w:themeColor="text1" w:themeTint="F2"/>
          <w:sz w:val="24"/>
          <w:szCs w:val="24"/>
        </w:rPr>
      </w:pPr>
    </w:p>
    <w:p w14:paraId="4FDC0A48" w14:textId="77777777" w:rsidR="00C07011" w:rsidRPr="00F018B5" w:rsidRDefault="00C07011" w:rsidP="0095437F">
      <w:pPr>
        <w:spacing w:after="0" w:line="360" w:lineRule="auto"/>
        <w:jc w:val="both"/>
        <w:rPr>
          <w:rFonts w:cstheme="minorHAnsi"/>
          <w:b/>
          <w:color w:val="0D0D0D" w:themeColor="text1" w:themeTint="F2"/>
          <w:sz w:val="28"/>
          <w:szCs w:val="28"/>
        </w:rPr>
      </w:pPr>
      <w:r w:rsidRPr="00F018B5">
        <w:rPr>
          <w:rFonts w:cstheme="minorHAnsi"/>
          <w:b/>
          <w:color w:val="0D0D0D" w:themeColor="text1" w:themeTint="F2"/>
          <w:sz w:val="28"/>
          <w:szCs w:val="28"/>
        </w:rPr>
        <w:t>Resumen</w:t>
      </w:r>
    </w:p>
    <w:p w14:paraId="478346D2" w14:textId="77777777" w:rsidR="008A7F0A" w:rsidRPr="008E50F9" w:rsidRDefault="008A7F0A" w:rsidP="0095437F">
      <w:pPr>
        <w:spacing w:after="0" w:line="360" w:lineRule="auto"/>
        <w:jc w:val="both"/>
        <w:rPr>
          <w:rFonts w:ascii="Times New Roman" w:eastAsia="Times New Roman" w:hAnsi="Times New Roman" w:cs="Times New Roman"/>
          <w:bCs/>
          <w:color w:val="0D0D0D" w:themeColor="text1" w:themeTint="F2"/>
          <w:sz w:val="24"/>
          <w:szCs w:val="24"/>
          <w:lang w:val="es-ES" w:eastAsia="es-ES"/>
        </w:rPr>
      </w:pPr>
      <w:r w:rsidRPr="008E50F9">
        <w:rPr>
          <w:rFonts w:ascii="Times New Roman" w:hAnsi="Times New Roman" w:cs="Times New Roman"/>
          <w:color w:val="0D0D0D" w:themeColor="text1" w:themeTint="F2"/>
          <w:sz w:val="24"/>
          <w:szCs w:val="24"/>
          <w:shd w:val="clear" w:color="auto" w:fill="FFFFFF"/>
        </w:rPr>
        <w:t xml:space="preserve">La presente investigación tuvo como objetivo determinar la influencia del </w:t>
      </w:r>
      <w:r w:rsidR="002E1939" w:rsidRPr="008E50F9">
        <w:rPr>
          <w:rFonts w:ascii="Times New Roman" w:hAnsi="Times New Roman" w:cs="Times New Roman"/>
          <w:color w:val="0D0D0D" w:themeColor="text1" w:themeTint="F2"/>
          <w:sz w:val="24"/>
          <w:szCs w:val="24"/>
          <w:shd w:val="clear" w:color="auto" w:fill="FFFFFF"/>
        </w:rPr>
        <w:t xml:space="preserve">método de cascada </w:t>
      </w:r>
      <w:r w:rsidRPr="008E50F9">
        <w:rPr>
          <w:rFonts w:ascii="Times New Roman" w:hAnsi="Times New Roman" w:cs="Times New Roman"/>
          <w:color w:val="0D0D0D" w:themeColor="text1" w:themeTint="F2"/>
          <w:sz w:val="24"/>
          <w:szCs w:val="24"/>
          <w:shd w:val="clear" w:color="auto" w:fill="FFFFFF"/>
        </w:rPr>
        <w:t>en la comprensión de textos académicos en los</w:t>
      </w:r>
      <w:r w:rsidR="00512D21" w:rsidRPr="008E50F9">
        <w:rPr>
          <w:rFonts w:ascii="Times New Roman" w:hAnsi="Times New Roman" w:cs="Times New Roman"/>
          <w:color w:val="0D0D0D" w:themeColor="text1" w:themeTint="F2"/>
          <w:sz w:val="24"/>
          <w:szCs w:val="24"/>
          <w:shd w:val="clear" w:color="auto" w:fill="FFFFFF"/>
        </w:rPr>
        <w:t xml:space="preserve"> estudiantes del I ciclo de la U</w:t>
      </w:r>
      <w:r w:rsidRPr="008E50F9">
        <w:rPr>
          <w:rFonts w:ascii="Times New Roman" w:hAnsi="Times New Roman" w:cs="Times New Roman"/>
          <w:color w:val="0D0D0D" w:themeColor="text1" w:themeTint="F2"/>
          <w:sz w:val="24"/>
          <w:szCs w:val="24"/>
          <w:shd w:val="clear" w:color="auto" w:fill="FFFFFF"/>
        </w:rPr>
        <w:t>niversidad Nacional Mayor de S</w:t>
      </w:r>
      <w:r w:rsidR="0016633F" w:rsidRPr="008E50F9">
        <w:rPr>
          <w:rFonts w:ascii="Times New Roman" w:hAnsi="Times New Roman" w:cs="Times New Roman"/>
          <w:color w:val="0D0D0D" w:themeColor="text1" w:themeTint="F2"/>
          <w:sz w:val="24"/>
          <w:szCs w:val="24"/>
          <w:shd w:val="clear" w:color="auto" w:fill="FFFFFF"/>
        </w:rPr>
        <w:t>an Marcos, en el per</w:t>
      </w:r>
      <w:r w:rsidR="002E1939" w:rsidRPr="008E50F9">
        <w:rPr>
          <w:rFonts w:ascii="Times New Roman" w:hAnsi="Times New Roman" w:cs="Times New Roman"/>
          <w:color w:val="0D0D0D" w:themeColor="text1" w:themeTint="F2"/>
          <w:sz w:val="24"/>
          <w:szCs w:val="24"/>
          <w:shd w:val="clear" w:color="auto" w:fill="FFFFFF"/>
        </w:rPr>
        <w:t>i</w:t>
      </w:r>
      <w:r w:rsidR="0016633F" w:rsidRPr="008E50F9">
        <w:rPr>
          <w:rFonts w:ascii="Times New Roman" w:hAnsi="Times New Roman" w:cs="Times New Roman"/>
          <w:color w:val="0D0D0D" w:themeColor="text1" w:themeTint="F2"/>
          <w:sz w:val="24"/>
          <w:szCs w:val="24"/>
          <w:shd w:val="clear" w:color="auto" w:fill="FFFFFF"/>
        </w:rPr>
        <w:t>odo 2018</w:t>
      </w:r>
      <w:r w:rsidRPr="008E50F9">
        <w:rPr>
          <w:rFonts w:ascii="Times New Roman" w:hAnsi="Times New Roman" w:cs="Times New Roman"/>
          <w:color w:val="0D0D0D" w:themeColor="text1" w:themeTint="F2"/>
          <w:sz w:val="24"/>
          <w:szCs w:val="24"/>
          <w:shd w:val="clear" w:color="auto" w:fill="FFFFFF"/>
        </w:rPr>
        <w:t>-I. Con el anhelo de ejercitar la lectura comprensiva,</w:t>
      </w:r>
      <w:r w:rsidRPr="008E50F9">
        <w:rPr>
          <w:rFonts w:ascii="Times New Roman" w:eastAsia="Times New Roman" w:hAnsi="Times New Roman" w:cs="Times New Roman"/>
          <w:bCs/>
          <w:color w:val="0D0D0D" w:themeColor="text1" w:themeTint="F2"/>
          <w:sz w:val="24"/>
          <w:szCs w:val="24"/>
          <w:lang w:val="es-ES" w:eastAsia="es-ES"/>
        </w:rPr>
        <w:t xml:space="preserve"> </w:t>
      </w:r>
      <w:r w:rsidRPr="008E50F9">
        <w:rPr>
          <w:rStyle w:val="error"/>
          <w:rFonts w:ascii="Times New Roman" w:hAnsi="Times New Roman" w:cs="Times New Roman"/>
          <w:color w:val="0D0D0D" w:themeColor="text1" w:themeTint="F2"/>
          <w:sz w:val="24"/>
          <w:szCs w:val="24"/>
        </w:rPr>
        <w:t>inferencial</w:t>
      </w:r>
      <w:r w:rsidR="00E25C38" w:rsidRPr="008E50F9">
        <w:rPr>
          <w:rFonts w:ascii="Times New Roman" w:hAnsi="Times New Roman" w:cs="Times New Roman"/>
          <w:color w:val="0D0D0D" w:themeColor="text1" w:themeTint="F2"/>
          <w:sz w:val="24"/>
          <w:szCs w:val="24"/>
          <w:shd w:val="clear" w:color="auto" w:fill="FFFFFF"/>
        </w:rPr>
        <w:t xml:space="preserve"> y crítica</w:t>
      </w:r>
      <w:r w:rsidR="002E1939" w:rsidRPr="008E50F9">
        <w:rPr>
          <w:rFonts w:ascii="Times New Roman" w:hAnsi="Times New Roman" w:cs="Times New Roman"/>
          <w:color w:val="0D0D0D" w:themeColor="text1" w:themeTint="F2"/>
          <w:sz w:val="24"/>
          <w:szCs w:val="24"/>
          <w:shd w:val="clear" w:color="auto" w:fill="FFFFFF"/>
        </w:rPr>
        <w:t>,</w:t>
      </w:r>
      <w:r w:rsidR="009D1651" w:rsidRPr="008E50F9">
        <w:rPr>
          <w:rFonts w:ascii="Times New Roman" w:hAnsi="Times New Roman" w:cs="Times New Roman"/>
          <w:color w:val="0D0D0D" w:themeColor="text1" w:themeTint="F2"/>
          <w:sz w:val="24"/>
          <w:szCs w:val="24"/>
          <w:shd w:val="clear" w:color="auto" w:fill="FFFFFF"/>
        </w:rPr>
        <w:t xml:space="preserve"> se emplearon</w:t>
      </w:r>
      <w:r w:rsidRPr="008E50F9">
        <w:rPr>
          <w:rFonts w:ascii="Times New Roman" w:hAnsi="Times New Roman" w:cs="Times New Roman"/>
          <w:color w:val="0D0D0D" w:themeColor="text1" w:themeTint="F2"/>
          <w:sz w:val="24"/>
          <w:szCs w:val="24"/>
          <w:shd w:val="clear" w:color="auto" w:fill="FFFFFF"/>
        </w:rPr>
        <w:t xml:space="preserve"> diversas técnicas de estudio</w:t>
      </w:r>
      <w:r w:rsidR="002E1939" w:rsidRPr="008E50F9">
        <w:rPr>
          <w:rFonts w:ascii="Times New Roman" w:hAnsi="Times New Roman" w:cs="Times New Roman"/>
          <w:color w:val="0D0D0D" w:themeColor="text1" w:themeTint="F2"/>
          <w:sz w:val="24"/>
          <w:szCs w:val="24"/>
          <w:shd w:val="clear" w:color="auto" w:fill="FFFFFF"/>
        </w:rPr>
        <w:t xml:space="preserve">, así como </w:t>
      </w:r>
      <w:r w:rsidRPr="008E50F9">
        <w:rPr>
          <w:rFonts w:ascii="Times New Roman" w:hAnsi="Times New Roman" w:cs="Times New Roman"/>
          <w:color w:val="0D0D0D" w:themeColor="text1" w:themeTint="F2"/>
          <w:sz w:val="24"/>
          <w:szCs w:val="24"/>
          <w:shd w:val="clear" w:color="auto" w:fill="FFFFFF"/>
        </w:rPr>
        <w:t xml:space="preserve">el aprendizaje híbrido, colaborativo y holístico. El método de investigación </w:t>
      </w:r>
      <w:r w:rsidR="002E1939" w:rsidRPr="008E50F9">
        <w:rPr>
          <w:rFonts w:ascii="Times New Roman" w:hAnsi="Times New Roman" w:cs="Times New Roman"/>
          <w:color w:val="0D0D0D" w:themeColor="text1" w:themeTint="F2"/>
          <w:sz w:val="24"/>
          <w:szCs w:val="24"/>
          <w:shd w:val="clear" w:color="auto" w:fill="FFFFFF"/>
        </w:rPr>
        <w:t>fue</w:t>
      </w:r>
      <w:r w:rsidRPr="008E50F9">
        <w:rPr>
          <w:rFonts w:ascii="Times New Roman" w:hAnsi="Times New Roman" w:cs="Times New Roman"/>
          <w:color w:val="0D0D0D" w:themeColor="text1" w:themeTint="F2"/>
          <w:sz w:val="24"/>
          <w:szCs w:val="24"/>
          <w:shd w:val="clear" w:color="auto" w:fill="FFFFFF"/>
        </w:rPr>
        <w:t xml:space="preserve"> de </w:t>
      </w:r>
      <w:r w:rsidR="002E1939" w:rsidRPr="008E50F9">
        <w:rPr>
          <w:rFonts w:ascii="Times New Roman" w:hAnsi="Times New Roman" w:cs="Times New Roman"/>
          <w:color w:val="0D0D0D" w:themeColor="text1" w:themeTint="F2"/>
          <w:sz w:val="24"/>
          <w:szCs w:val="24"/>
          <w:shd w:val="clear" w:color="auto" w:fill="FFFFFF"/>
        </w:rPr>
        <w:t>carácter</w:t>
      </w:r>
      <w:r w:rsidR="00DF5D8A" w:rsidRPr="008E50F9">
        <w:rPr>
          <w:rFonts w:ascii="Times New Roman" w:hAnsi="Times New Roman" w:cs="Times New Roman"/>
          <w:color w:val="0D0D0D" w:themeColor="text1" w:themeTint="F2"/>
          <w:sz w:val="24"/>
          <w:szCs w:val="24"/>
          <w:shd w:val="clear" w:color="auto" w:fill="FFFFFF"/>
        </w:rPr>
        <w:t xml:space="preserve"> hipotético-</w:t>
      </w:r>
      <w:r w:rsidRPr="008E50F9">
        <w:rPr>
          <w:rFonts w:ascii="Times New Roman" w:hAnsi="Times New Roman" w:cs="Times New Roman"/>
          <w:color w:val="0D0D0D" w:themeColor="text1" w:themeTint="F2"/>
          <w:sz w:val="24"/>
          <w:szCs w:val="24"/>
          <w:shd w:val="clear" w:color="auto" w:fill="FFFFFF"/>
        </w:rPr>
        <w:t>deductivo con diseño cuasiexperimental</w:t>
      </w:r>
      <w:r w:rsidR="002E1939" w:rsidRPr="008E50F9">
        <w:rPr>
          <w:rFonts w:ascii="Times New Roman" w:hAnsi="Times New Roman" w:cs="Times New Roman"/>
          <w:color w:val="0D0D0D" w:themeColor="text1" w:themeTint="F2"/>
          <w:sz w:val="24"/>
          <w:szCs w:val="24"/>
          <w:shd w:val="clear" w:color="auto" w:fill="FFFFFF"/>
        </w:rPr>
        <w:t>;</w:t>
      </w:r>
      <w:r w:rsidRPr="008E50F9">
        <w:rPr>
          <w:rFonts w:ascii="Times New Roman" w:hAnsi="Times New Roman" w:cs="Times New Roman"/>
          <w:color w:val="0D0D0D" w:themeColor="text1" w:themeTint="F2"/>
          <w:sz w:val="24"/>
          <w:szCs w:val="24"/>
          <w:shd w:val="clear" w:color="auto" w:fill="FFFFFF"/>
        </w:rPr>
        <w:t xml:space="preserve"> la muestra fue elegida de manera intencional. Se seleccionaron dos aulas (grupo control y experimental) </w:t>
      </w:r>
      <w:r w:rsidR="002E1939" w:rsidRPr="008E50F9">
        <w:rPr>
          <w:rFonts w:ascii="Times New Roman" w:hAnsi="Times New Roman" w:cs="Times New Roman"/>
          <w:color w:val="0D0D0D" w:themeColor="text1" w:themeTint="F2"/>
          <w:sz w:val="24"/>
          <w:szCs w:val="24"/>
          <w:shd w:val="clear" w:color="auto" w:fill="FFFFFF"/>
        </w:rPr>
        <w:t xml:space="preserve">donde se aplicaron una </w:t>
      </w:r>
      <w:r w:rsidR="00B8587F" w:rsidRPr="008E50F9">
        <w:rPr>
          <w:rFonts w:ascii="Times New Roman" w:hAnsi="Times New Roman" w:cs="Times New Roman"/>
          <w:color w:val="0D0D0D" w:themeColor="text1" w:themeTint="F2"/>
          <w:sz w:val="24"/>
          <w:szCs w:val="24"/>
          <w:shd w:val="clear" w:color="auto" w:fill="FFFFFF"/>
        </w:rPr>
        <w:t xml:space="preserve">preprueba y </w:t>
      </w:r>
      <w:r w:rsidR="002E1939" w:rsidRPr="008E50F9">
        <w:rPr>
          <w:rFonts w:ascii="Times New Roman" w:hAnsi="Times New Roman" w:cs="Times New Roman"/>
          <w:color w:val="0D0D0D" w:themeColor="text1" w:themeTint="F2"/>
          <w:sz w:val="24"/>
          <w:szCs w:val="24"/>
          <w:shd w:val="clear" w:color="auto" w:fill="FFFFFF"/>
        </w:rPr>
        <w:t xml:space="preserve">una </w:t>
      </w:r>
      <w:r w:rsidR="00B8587F" w:rsidRPr="008E50F9">
        <w:rPr>
          <w:rFonts w:ascii="Times New Roman" w:hAnsi="Times New Roman" w:cs="Times New Roman"/>
          <w:color w:val="0D0D0D" w:themeColor="text1" w:themeTint="F2"/>
          <w:sz w:val="24"/>
          <w:szCs w:val="24"/>
          <w:shd w:val="clear" w:color="auto" w:fill="FFFFFF"/>
        </w:rPr>
        <w:t>posprueba</w:t>
      </w:r>
      <w:r w:rsidRPr="008E50F9">
        <w:rPr>
          <w:rFonts w:ascii="Times New Roman" w:hAnsi="Times New Roman" w:cs="Times New Roman"/>
          <w:color w:val="0D0D0D" w:themeColor="text1" w:themeTint="F2"/>
          <w:sz w:val="24"/>
          <w:szCs w:val="24"/>
          <w:shd w:val="clear" w:color="auto" w:fill="FFFFFF"/>
        </w:rPr>
        <w:t xml:space="preserve">. Los resultados </w:t>
      </w:r>
      <w:r w:rsidR="00E46756" w:rsidRPr="008E50F9">
        <w:rPr>
          <w:rFonts w:ascii="Times New Roman" w:hAnsi="Times New Roman" w:cs="Times New Roman"/>
          <w:color w:val="0D0D0D" w:themeColor="text1" w:themeTint="F2"/>
          <w:sz w:val="24"/>
          <w:szCs w:val="24"/>
          <w:shd w:val="clear" w:color="auto" w:fill="FFFFFF"/>
        </w:rPr>
        <w:t>fueron analizados estadísticamente</w:t>
      </w:r>
      <w:r w:rsidRPr="008E50F9">
        <w:rPr>
          <w:rFonts w:ascii="Times New Roman" w:hAnsi="Times New Roman" w:cs="Times New Roman"/>
          <w:color w:val="0D0D0D" w:themeColor="text1" w:themeTint="F2"/>
          <w:sz w:val="24"/>
          <w:szCs w:val="24"/>
          <w:shd w:val="clear" w:color="auto" w:fill="FFFFFF"/>
        </w:rPr>
        <w:t xml:space="preserve"> indican</w:t>
      </w:r>
      <w:r w:rsidR="00E46756" w:rsidRPr="008E50F9">
        <w:rPr>
          <w:rFonts w:ascii="Times New Roman" w:hAnsi="Times New Roman" w:cs="Times New Roman"/>
          <w:color w:val="0D0D0D" w:themeColor="text1" w:themeTint="F2"/>
          <w:sz w:val="24"/>
          <w:szCs w:val="24"/>
          <w:shd w:val="clear" w:color="auto" w:fill="FFFFFF"/>
        </w:rPr>
        <w:t>do</w:t>
      </w:r>
      <w:r w:rsidRPr="008E50F9">
        <w:rPr>
          <w:rFonts w:ascii="Times New Roman" w:hAnsi="Times New Roman" w:cs="Times New Roman"/>
          <w:color w:val="0D0D0D" w:themeColor="text1" w:themeTint="F2"/>
          <w:sz w:val="24"/>
          <w:szCs w:val="24"/>
          <w:shd w:val="clear" w:color="auto" w:fill="FFFFFF"/>
        </w:rPr>
        <w:t xml:space="preserve"> una diferencia porcentual significativa respecto a la comprensión de textos en el grupo sometido </w:t>
      </w:r>
      <w:r w:rsidR="00981EED" w:rsidRPr="008E50F9">
        <w:rPr>
          <w:rFonts w:ascii="Times New Roman" w:hAnsi="Times New Roman" w:cs="Times New Roman"/>
          <w:color w:val="0D0D0D" w:themeColor="text1" w:themeTint="F2"/>
          <w:sz w:val="24"/>
          <w:szCs w:val="24"/>
          <w:shd w:val="clear" w:color="auto" w:fill="FFFFFF"/>
        </w:rPr>
        <w:t>al tratamiento. Se c</w:t>
      </w:r>
      <w:r w:rsidRPr="008E50F9">
        <w:rPr>
          <w:rFonts w:ascii="Times New Roman" w:hAnsi="Times New Roman" w:cs="Times New Roman"/>
          <w:color w:val="0D0D0D" w:themeColor="text1" w:themeTint="F2"/>
          <w:sz w:val="24"/>
          <w:szCs w:val="24"/>
          <w:shd w:val="clear" w:color="auto" w:fill="FFFFFF"/>
        </w:rPr>
        <w:t xml:space="preserve">oncluye que </w:t>
      </w:r>
      <w:r w:rsidR="00A61B12" w:rsidRPr="008E50F9">
        <w:rPr>
          <w:rFonts w:ascii="Times New Roman" w:hAnsi="Times New Roman" w:cs="Times New Roman"/>
          <w:color w:val="0D0D0D" w:themeColor="text1" w:themeTint="F2"/>
          <w:sz w:val="24"/>
          <w:szCs w:val="24"/>
          <w:shd w:val="clear" w:color="auto" w:fill="FFFFFF"/>
        </w:rPr>
        <w:t xml:space="preserve">el </w:t>
      </w:r>
      <w:r w:rsidR="002E1939" w:rsidRPr="008E50F9">
        <w:rPr>
          <w:rFonts w:ascii="Times New Roman" w:hAnsi="Times New Roman" w:cs="Times New Roman"/>
          <w:color w:val="0D0D0D" w:themeColor="text1" w:themeTint="F2"/>
          <w:sz w:val="24"/>
          <w:szCs w:val="24"/>
          <w:shd w:val="clear" w:color="auto" w:fill="FFFFFF"/>
        </w:rPr>
        <w:t xml:space="preserve">método de cascada </w:t>
      </w:r>
      <w:r w:rsidR="00A61B12" w:rsidRPr="008E50F9">
        <w:rPr>
          <w:rFonts w:ascii="Times New Roman" w:hAnsi="Times New Roman" w:cs="Times New Roman"/>
          <w:color w:val="0D0D0D" w:themeColor="text1" w:themeTint="F2"/>
          <w:sz w:val="24"/>
          <w:szCs w:val="24"/>
          <w:shd w:val="clear" w:color="auto" w:fill="FFFFFF"/>
        </w:rPr>
        <w:t>es</w:t>
      </w:r>
      <w:r w:rsidR="00E23D49" w:rsidRPr="008E50F9">
        <w:rPr>
          <w:rFonts w:ascii="Times New Roman" w:hAnsi="Times New Roman" w:cs="Times New Roman"/>
          <w:color w:val="0D0D0D" w:themeColor="text1" w:themeTint="F2"/>
          <w:sz w:val="24"/>
          <w:szCs w:val="24"/>
          <w:shd w:val="clear" w:color="auto" w:fill="FFFFFF"/>
        </w:rPr>
        <w:t xml:space="preserve"> una herramienta</w:t>
      </w:r>
      <w:r w:rsidR="00A61B12" w:rsidRPr="008E50F9">
        <w:rPr>
          <w:rFonts w:ascii="Times New Roman" w:hAnsi="Times New Roman" w:cs="Times New Roman"/>
          <w:color w:val="0D0D0D" w:themeColor="text1" w:themeTint="F2"/>
          <w:sz w:val="24"/>
          <w:szCs w:val="24"/>
          <w:shd w:val="clear" w:color="auto" w:fill="FFFFFF"/>
        </w:rPr>
        <w:t xml:space="preserve"> metodológica </w:t>
      </w:r>
      <w:r w:rsidR="00E23D49" w:rsidRPr="008E50F9">
        <w:rPr>
          <w:rFonts w:ascii="Times New Roman" w:hAnsi="Times New Roman" w:cs="Times New Roman"/>
          <w:color w:val="0D0D0D" w:themeColor="text1" w:themeTint="F2"/>
          <w:sz w:val="24"/>
          <w:szCs w:val="24"/>
          <w:shd w:val="clear" w:color="auto" w:fill="FFFFFF"/>
        </w:rPr>
        <w:t xml:space="preserve">que </w:t>
      </w:r>
      <w:r w:rsidRPr="008E50F9">
        <w:rPr>
          <w:rFonts w:ascii="Times New Roman" w:hAnsi="Times New Roman" w:cs="Times New Roman"/>
          <w:color w:val="0D0D0D" w:themeColor="text1" w:themeTint="F2"/>
          <w:sz w:val="24"/>
          <w:szCs w:val="24"/>
          <w:shd w:val="clear" w:color="auto" w:fill="FFFFFF"/>
        </w:rPr>
        <w:t xml:space="preserve">influye significativamente </w:t>
      </w:r>
      <w:r w:rsidR="00E23D49" w:rsidRPr="008E50F9">
        <w:rPr>
          <w:rFonts w:ascii="Times New Roman" w:hAnsi="Times New Roman" w:cs="Times New Roman"/>
          <w:color w:val="0D0D0D" w:themeColor="text1" w:themeTint="F2"/>
          <w:sz w:val="24"/>
          <w:szCs w:val="24"/>
          <w:shd w:val="clear" w:color="auto" w:fill="FFFFFF"/>
        </w:rPr>
        <w:t xml:space="preserve">en la enseñanza y aprendizaje </w:t>
      </w:r>
      <w:r w:rsidR="00F1743E" w:rsidRPr="008E50F9">
        <w:rPr>
          <w:rFonts w:ascii="Times New Roman" w:hAnsi="Times New Roman" w:cs="Times New Roman"/>
          <w:color w:val="0D0D0D" w:themeColor="text1" w:themeTint="F2"/>
          <w:sz w:val="24"/>
          <w:szCs w:val="24"/>
          <w:shd w:val="clear" w:color="auto" w:fill="FFFFFF"/>
        </w:rPr>
        <w:t>de la</w:t>
      </w:r>
      <w:r w:rsidRPr="008E50F9">
        <w:rPr>
          <w:rFonts w:ascii="Times New Roman" w:hAnsi="Times New Roman" w:cs="Times New Roman"/>
          <w:color w:val="0D0D0D" w:themeColor="text1" w:themeTint="F2"/>
          <w:sz w:val="24"/>
          <w:szCs w:val="24"/>
          <w:shd w:val="clear" w:color="auto" w:fill="FFFFFF"/>
        </w:rPr>
        <w:t xml:space="preserve"> comprensión de textos a</w:t>
      </w:r>
      <w:r w:rsidR="00E23D49" w:rsidRPr="008E50F9">
        <w:rPr>
          <w:rFonts w:ascii="Times New Roman" w:hAnsi="Times New Roman" w:cs="Times New Roman"/>
          <w:color w:val="0D0D0D" w:themeColor="text1" w:themeTint="F2"/>
          <w:sz w:val="24"/>
          <w:szCs w:val="24"/>
          <w:shd w:val="clear" w:color="auto" w:fill="FFFFFF"/>
        </w:rPr>
        <w:t>cadémicos</w:t>
      </w:r>
      <w:r w:rsidRPr="008E50F9">
        <w:rPr>
          <w:rFonts w:ascii="Times New Roman" w:hAnsi="Times New Roman" w:cs="Times New Roman"/>
          <w:color w:val="0D0D0D" w:themeColor="text1" w:themeTint="F2"/>
          <w:sz w:val="24"/>
          <w:szCs w:val="24"/>
          <w:shd w:val="clear" w:color="auto" w:fill="FFFFFF"/>
        </w:rPr>
        <w:t>.</w:t>
      </w:r>
    </w:p>
    <w:p w14:paraId="1240B7E4" w14:textId="77777777" w:rsidR="00BF14B8" w:rsidRPr="008E50F9" w:rsidRDefault="00C07011" w:rsidP="0095437F">
      <w:pPr>
        <w:spacing w:after="0" w:line="360" w:lineRule="auto"/>
        <w:jc w:val="both"/>
        <w:rPr>
          <w:rFonts w:ascii="Times New Roman" w:hAnsi="Times New Roman" w:cs="Times New Roman"/>
          <w:color w:val="0D0D0D" w:themeColor="text1" w:themeTint="F2"/>
          <w:sz w:val="24"/>
          <w:szCs w:val="24"/>
        </w:rPr>
      </w:pPr>
      <w:r w:rsidRPr="008E50F9">
        <w:rPr>
          <w:rFonts w:cstheme="minorHAnsi"/>
          <w:b/>
          <w:color w:val="0D0D0D" w:themeColor="text1" w:themeTint="F2"/>
          <w:sz w:val="28"/>
          <w:szCs w:val="28"/>
        </w:rPr>
        <w:t>Palabras claves</w:t>
      </w:r>
      <w:r w:rsidR="00E9409E" w:rsidRPr="008E50F9">
        <w:rPr>
          <w:rFonts w:cstheme="minorHAnsi"/>
          <w:b/>
          <w:color w:val="0D0D0D" w:themeColor="text1" w:themeTint="F2"/>
          <w:sz w:val="28"/>
          <w:szCs w:val="28"/>
        </w:rPr>
        <w:t>:</w:t>
      </w:r>
      <w:r w:rsidR="002C4410" w:rsidRPr="008E50F9">
        <w:rPr>
          <w:rFonts w:ascii="Times New Roman" w:hAnsi="Times New Roman" w:cs="Times New Roman"/>
          <w:color w:val="0D0D0D" w:themeColor="text1" w:themeTint="F2"/>
          <w:sz w:val="24"/>
          <w:szCs w:val="24"/>
        </w:rPr>
        <w:t xml:space="preserve"> a</w:t>
      </w:r>
      <w:r w:rsidR="006F5EF7" w:rsidRPr="008E50F9">
        <w:rPr>
          <w:rFonts w:ascii="Times New Roman" w:hAnsi="Times New Roman" w:cs="Times New Roman"/>
          <w:color w:val="0D0D0D" w:themeColor="text1" w:themeTint="F2"/>
          <w:sz w:val="24"/>
          <w:szCs w:val="24"/>
        </w:rPr>
        <w:t>prendizaje híbrido</w:t>
      </w:r>
      <w:r w:rsidR="00E11EC1" w:rsidRPr="008E50F9">
        <w:rPr>
          <w:rFonts w:ascii="Times New Roman" w:hAnsi="Times New Roman" w:cs="Times New Roman"/>
          <w:color w:val="0D0D0D" w:themeColor="text1" w:themeTint="F2"/>
          <w:sz w:val="24"/>
          <w:szCs w:val="24"/>
        </w:rPr>
        <w:t>,</w:t>
      </w:r>
      <w:r w:rsidR="00C253BC" w:rsidRPr="008E50F9">
        <w:rPr>
          <w:rFonts w:ascii="Times New Roman" w:hAnsi="Times New Roman" w:cs="Times New Roman"/>
          <w:color w:val="0D0D0D" w:themeColor="text1" w:themeTint="F2"/>
          <w:sz w:val="24"/>
          <w:szCs w:val="24"/>
        </w:rPr>
        <w:t xml:space="preserve"> </w:t>
      </w:r>
      <w:r w:rsidR="00981EED" w:rsidRPr="008E50F9">
        <w:rPr>
          <w:rFonts w:ascii="Times New Roman" w:hAnsi="Times New Roman" w:cs="Times New Roman"/>
          <w:color w:val="0D0D0D" w:themeColor="text1" w:themeTint="F2"/>
          <w:sz w:val="24"/>
          <w:szCs w:val="24"/>
        </w:rPr>
        <w:t>modelo holístico,</w:t>
      </w:r>
      <w:r w:rsidRPr="008E50F9">
        <w:rPr>
          <w:rFonts w:ascii="Times New Roman" w:hAnsi="Times New Roman" w:cs="Times New Roman"/>
          <w:color w:val="0D0D0D" w:themeColor="text1" w:themeTint="F2"/>
          <w:sz w:val="24"/>
          <w:szCs w:val="24"/>
        </w:rPr>
        <w:t xml:space="preserve"> </w:t>
      </w:r>
      <w:r w:rsidR="00B8587F" w:rsidRPr="008E50F9">
        <w:rPr>
          <w:rFonts w:ascii="Times New Roman" w:hAnsi="Times New Roman" w:cs="Times New Roman"/>
          <w:color w:val="0D0D0D" w:themeColor="text1" w:themeTint="F2"/>
          <w:sz w:val="24"/>
          <w:szCs w:val="24"/>
        </w:rPr>
        <w:t>niveles de lectura,</w:t>
      </w:r>
      <w:r w:rsidR="00C253BC" w:rsidRPr="008E50F9">
        <w:rPr>
          <w:rFonts w:ascii="Times New Roman" w:hAnsi="Times New Roman" w:cs="Times New Roman"/>
          <w:color w:val="0D0D0D" w:themeColor="text1" w:themeTint="F2"/>
          <w:sz w:val="24"/>
          <w:szCs w:val="24"/>
        </w:rPr>
        <w:t xml:space="preserve"> </w:t>
      </w:r>
      <w:r w:rsidR="006F5EF7" w:rsidRPr="008E50F9">
        <w:rPr>
          <w:rFonts w:ascii="Times New Roman" w:hAnsi="Times New Roman" w:cs="Times New Roman"/>
          <w:color w:val="0D0D0D" w:themeColor="text1" w:themeTint="F2"/>
          <w:sz w:val="24"/>
          <w:szCs w:val="24"/>
        </w:rPr>
        <w:t>técnicas de estudio.</w:t>
      </w:r>
    </w:p>
    <w:p w14:paraId="39DB17BB" w14:textId="242E0DEA" w:rsidR="00F018B5" w:rsidRDefault="00F018B5" w:rsidP="00E84E74">
      <w:pPr>
        <w:spacing w:after="0" w:line="360" w:lineRule="auto"/>
        <w:rPr>
          <w:rFonts w:cstheme="minorHAnsi"/>
          <w:b/>
          <w:color w:val="0D0D0D" w:themeColor="text1" w:themeTint="F2"/>
          <w:sz w:val="28"/>
          <w:szCs w:val="28"/>
        </w:rPr>
      </w:pPr>
    </w:p>
    <w:p w14:paraId="15D8879A" w14:textId="77777777" w:rsidR="00F018B5" w:rsidRDefault="00F018B5" w:rsidP="00E84E74">
      <w:pPr>
        <w:spacing w:after="0" w:line="360" w:lineRule="auto"/>
        <w:rPr>
          <w:rFonts w:cstheme="minorHAnsi"/>
          <w:b/>
          <w:color w:val="0D0D0D" w:themeColor="text1" w:themeTint="F2"/>
          <w:sz w:val="28"/>
          <w:szCs w:val="28"/>
        </w:rPr>
      </w:pPr>
    </w:p>
    <w:p w14:paraId="57DB51E3" w14:textId="2F3FB3A2" w:rsidR="00F947D5" w:rsidRPr="00D14DC1" w:rsidRDefault="003233C6" w:rsidP="00E84E74">
      <w:pPr>
        <w:spacing w:after="0" w:line="360" w:lineRule="auto"/>
        <w:rPr>
          <w:rFonts w:cstheme="minorHAnsi"/>
          <w:b/>
          <w:color w:val="0D0D0D" w:themeColor="text1" w:themeTint="F2"/>
          <w:sz w:val="28"/>
          <w:szCs w:val="28"/>
          <w:lang w:val="en-US"/>
        </w:rPr>
      </w:pPr>
      <w:r w:rsidRPr="00D14DC1">
        <w:rPr>
          <w:rFonts w:cstheme="minorHAnsi"/>
          <w:b/>
          <w:color w:val="0D0D0D" w:themeColor="text1" w:themeTint="F2"/>
          <w:sz w:val="28"/>
          <w:szCs w:val="28"/>
          <w:lang w:val="en-US"/>
        </w:rPr>
        <w:lastRenderedPageBreak/>
        <w:t>Abstract</w:t>
      </w:r>
    </w:p>
    <w:p w14:paraId="13E143D0" w14:textId="77777777" w:rsidR="00212E6E" w:rsidRPr="008E50F9" w:rsidRDefault="00212E6E" w:rsidP="00212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D0D0D" w:themeColor="text1" w:themeTint="F2"/>
          <w:sz w:val="24"/>
          <w:szCs w:val="24"/>
          <w:lang w:val="en-US" w:eastAsia="es-PE"/>
        </w:rPr>
      </w:pPr>
      <w:r w:rsidRPr="008E50F9">
        <w:rPr>
          <w:rFonts w:ascii="Times New Roman" w:eastAsia="Times New Roman" w:hAnsi="Times New Roman" w:cs="Times New Roman"/>
          <w:color w:val="0D0D0D" w:themeColor="text1" w:themeTint="F2"/>
          <w:sz w:val="24"/>
          <w:szCs w:val="24"/>
          <w:lang w:val="en" w:eastAsia="es-PE"/>
        </w:rPr>
        <w:t>The present research aimed to determine the influence of the Cascade Method on the comprehension of academic texts in students of the I cycle of the Universidad Nacional Mayor de San Marcos, in the period 2018 - I. With the desire to exercise comprehensive reading, Inferential and critical, various study techniques were used and the hybrid, collaborative and holistic learning was promoted. The research method is hypothetical - deductive in nature with a quasi-experimental design, the sample was chosen intentionally. Two classrooms were selected; (control and experimental group) both not equivalent with pre-test and post-test. The results were statistically analyzed indicating a significant percentage difference with respect to the comprehension of texts in the group submitted to the treatment. It is concluded that the Cascade Method is a methodological tool that significantly influences the teaching and learning of the comprehension of academic texts.</w:t>
      </w:r>
    </w:p>
    <w:p w14:paraId="43F34DF1" w14:textId="77777777" w:rsidR="00F65C16" w:rsidRPr="00C253BC" w:rsidRDefault="00D95F4E" w:rsidP="00981EED">
      <w:pPr>
        <w:jc w:val="both"/>
        <w:rPr>
          <w:rFonts w:ascii="Times New Roman" w:hAnsi="Times New Roman" w:cs="Times New Roman"/>
          <w:color w:val="0D0D0D" w:themeColor="text1" w:themeTint="F2"/>
          <w:sz w:val="24"/>
          <w:szCs w:val="24"/>
          <w:lang w:val="en-US"/>
        </w:rPr>
      </w:pPr>
      <w:r w:rsidRPr="00D14DC1">
        <w:rPr>
          <w:rFonts w:cstheme="minorHAnsi"/>
          <w:b/>
          <w:color w:val="0D0D0D" w:themeColor="text1" w:themeTint="F2"/>
          <w:sz w:val="28"/>
          <w:szCs w:val="28"/>
          <w:lang w:val="en-US"/>
        </w:rPr>
        <w:t>Keywords:</w:t>
      </w:r>
      <w:r w:rsidRPr="008E50F9">
        <w:rPr>
          <w:rFonts w:ascii="Times New Roman" w:hAnsi="Times New Roman" w:cs="Times New Roman"/>
          <w:b/>
          <w:color w:val="0D0D0D" w:themeColor="text1" w:themeTint="F2"/>
          <w:sz w:val="28"/>
          <w:szCs w:val="28"/>
          <w:lang w:val="en-US"/>
        </w:rPr>
        <w:t xml:space="preserve"> </w:t>
      </w:r>
      <w:r w:rsidR="00B14191" w:rsidRPr="008E50F9">
        <w:rPr>
          <w:rFonts w:ascii="Times New Roman" w:hAnsi="Times New Roman" w:cs="Times New Roman"/>
          <w:color w:val="0D0D0D" w:themeColor="text1" w:themeTint="F2"/>
          <w:sz w:val="24"/>
          <w:szCs w:val="24"/>
          <w:lang w:val="en-US"/>
        </w:rPr>
        <w:t>hybrid learning</w:t>
      </w:r>
      <w:r w:rsidR="00981EED" w:rsidRPr="008E50F9">
        <w:rPr>
          <w:rFonts w:ascii="Times New Roman" w:hAnsi="Times New Roman" w:cs="Times New Roman"/>
          <w:color w:val="0D0D0D" w:themeColor="text1" w:themeTint="F2"/>
          <w:sz w:val="24"/>
          <w:szCs w:val="24"/>
          <w:lang w:val="en-US"/>
        </w:rPr>
        <w:t>, holistic model, reading levels, study techniques</w:t>
      </w:r>
      <w:r w:rsidR="00981EED" w:rsidRPr="00C253BC">
        <w:rPr>
          <w:rFonts w:ascii="Times New Roman" w:hAnsi="Times New Roman" w:cs="Times New Roman"/>
          <w:color w:val="0D0D0D" w:themeColor="text1" w:themeTint="F2"/>
          <w:sz w:val="24"/>
          <w:szCs w:val="24"/>
          <w:lang w:val="en-US"/>
        </w:rPr>
        <w:t>.</w:t>
      </w:r>
    </w:p>
    <w:p w14:paraId="6801E60C" w14:textId="77777777" w:rsidR="00981EED" w:rsidRPr="00C253BC" w:rsidRDefault="00981EED" w:rsidP="00981EED">
      <w:pPr>
        <w:jc w:val="both"/>
        <w:rPr>
          <w:rFonts w:ascii="Times New Roman" w:hAnsi="Times New Roman" w:cs="Times New Roman"/>
          <w:color w:val="0D0D0D" w:themeColor="text1" w:themeTint="F2"/>
          <w:sz w:val="24"/>
          <w:szCs w:val="24"/>
          <w:lang w:val="en-US"/>
        </w:rPr>
      </w:pPr>
    </w:p>
    <w:p w14:paraId="2BE34FD9" w14:textId="77777777" w:rsidR="00F947D5" w:rsidRPr="00F018B5" w:rsidRDefault="00E84E74" w:rsidP="00E84E74">
      <w:pPr>
        <w:spacing w:after="0" w:line="360" w:lineRule="auto"/>
        <w:rPr>
          <w:rFonts w:cstheme="minorHAnsi"/>
          <w:b/>
          <w:color w:val="0D0D0D" w:themeColor="text1" w:themeTint="F2"/>
          <w:sz w:val="28"/>
          <w:szCs w:val="28"/>
        </w:rPr>
      </w:pPr>
      <w:r w:rsidRPr="00F018B5">
        <w:rPr>
          <w:rFonts w:cstheme="minorHAnsi"/>
          <w:b/>
          <w:color w:val="0D0D0D" w:themeColor="text1" w:themeTint="F2"/>
          <w:sz w:val="28"/>
          <w:szCs w:val="28"/>
        </w:rPr>
        <w:t>Resumo</w:t>
      </w:r>
    </w:p>
    <w:p w14:paraId="4A7B0A7A" w14:textId="09CC2A87" w:rsidR="006F5F3D" w:rsidRPr="008E50F9" w:rsidRDefault="006F5F3D" w:rsidP="00E84E74">
      <w:pPr>
        <w:spacing w:after="0" w:line="360" w:lineRule="auto"/>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O objetivo desta pesquisa foi determinar a influência do Método Cascade na compreensão de textos acadêmicos em alunos do</w:t>
      </w:r>
      <w:r w:rsidR="00C253BC"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1°</w:t>
      </w:r>
      <w:r w:rsidR="00512D21" w:rsidRPr="008E50F9">
        <w:rPr>
          <w:rFonts w:ascii="Times New Roman" w:hAnsi="Times New Roman" w:cs="Times New Roman"/>
          <w:color w:val="0D0D0D" w:themeColor="text1" w:themeTint="F2"/>
          <w:sz w:val="24"/>
          <w:szCs w:val="24"/>
        </w:rPr>
        <w:t xml:space="preserve"> ciclo da U</w:t>
      </w:r>
      <w:r w:rsidRPr="008E50F9">
        <w:rPr>
          <w:rFonts w:ascii="Times New Roman" w:hAnsi="Times New Roman" w:cs="Times New Roman"/>
          <w:color w:val="0D0D0D" w:themeColor="text1" w:themeTint="F2"/>
          <w:sz w:val="24"/>
          <w:szCs w:val="24"/>
        </w:rPr>
        <w:t>niversidade Nacional Mayor de San Marcos, no período de 2018 - I. Com o desejo de exercer a leitura integral, Inferencial e crítico, várias técnicas de estudo foram utilizadas e promoveram a aprendizagem híbrida, colaborativa e holística. O método de investigação é hipotético - de natureza dedutiva com um desenho quase experimental, a amostra foi escolhida de forma intencional. Duas salas de aula foram selecionadas; (grupo controle e experimental) ambos não equivalentes com pré-teste e pós-teste. Os resultados foram analisados ​​estatisticamente indicando uma diferença percentual significativa com relação à compreensão dos textos no grupo submetido ao tratamento. Conclui-</w:t>
      </w:r>
      <w:r w:rsidR="00BB0DF7" w:rsidRPr="008E50F9">
        <w:rPr>
          <w:rFonts w:ascii="Times New Roman" w:hAnsi="Times New Roman" w:cs="Times New Roman"/>
          <w:color w:val="0D0D0D" w:themeColor="text1" w:themeTint="F2"/>
          <w:sz w:val="24"/>
          <w:szCs w:val="24"/>
        </w:rPr>
        <w:t>se</w:t>
      </w:r>
      <w:r w:rsidRPr="008E50F9">
        <w:rPr>
          <w:rFonts w:ascii="Times New Roman" w:hAnsi="Times New Roman" w:cs="Times New Roman"/>
          <w:color w:val="0D0D0D" w:themeColor="text1" w:themeTint="F2"/>
          <w:sz w:val="24"/>
          <w:szCs w:val="24"/>
        </w:rPr>
        <w:t xml:space="preserve"> que o Método Cascade é uma ferramenta metodológica que influencia significativamente o ensino e a aprendizagem da compreensão de textos acadêmicos.</w:t>
      </w:r>
    </w:p>
    <w:p w14:paraId="6D4DD192" w14:textId="55C50104" w:rsidR="00D462D3" w:rsidRPr="008E50F9" w:rsidRDefault="006F5F3D" w:rsidP="00981EED">
      <w:pPr>
        <w:spacing w:after="0" w:line="360" w:lineRule="auto"/>
        <w:jc w:val="both"/>
        <w:rPr>
          <w:rFonts w:ascii="Times New Roman" w:hAnsi="Times New Roman" w:cs="Times New Roman"/>
          <w:color w:val="0D0D0D" w:themeColor="text1" w:themeTint="F2"/>
          <w:sz w:val="24"/>
          <w:szCs w:val="24"/>
        </w:rPr>
      </w:pPr>
      <w:r w:rsidRPr="008E50F9">
        <w:rPr>
          <w:rFonts w:cstheme="minorHAnsi"/>
          <w:b/>
          <w:color w:val="0D0D0D" w:themeColor="text1" w:themeTint="F2"/>
          <w:sz w:val="28"/>
          <w:szCs w:val="28"/>
        </w:rPr>
        <w:t>Palavras-chave:</w:t>
      </w:r>
      <w:r w:rsidRPr="008E50F9">
        <w:rPr>
          <w:rFonts w:ascii="Times New Roman" w:hAnsi="Times New Roman" w:cs="Times New Roman"/>
          <w:color w:val="0D0D0D" w:themeColor="text1" w:themeTint="F2"/>
          <w:sz w:val="24"/>
          <w:szCs w:val="24"/>
        </w:rPr>
        <w:t xml:space="preserve"> </w:t>
      </w:r>
      <w:r w:rsidR="00A01268" w:rsidRPr="008E50F9">
        <w:rPr>
          <w:rFonts w:ascii="Times New Roman" w:hAnsi="Times New Roman" w:cs="Times New Roman"/>
          <w:color w:val="0D0D0D" w:themeColor="text1" w:themeTint="F2"/>
          <w:sz w:val="24"/>
          <w:szCs w:val="24"/>
        </w:rPr>
        <w:t>aprendizagem híbrida</w:t>
      </w:r>
      <w:r w:rsidR="00981EED" w:rsidRPr="008E50F9">
        <w:rPr>
          <w:rFonts w:ascii="Times New Roman" w:hAnsi="Times New Roman" w:cs="Times New Roman"/>
          <w:color w:val="0D0D0D" w:themeColor="text1" w:themeTint="F2"/>
          <w:sz w:val="24"/>
          <w:szCs w:val="24"/>
        </w:rPr>
        <w:t>, modelo holístico, níveis de leitura, técnicas de estudo.</w:t>
      </w:r>
    </w:p>
    <w:p w14:paraId="5033C134" w14:textId="77777777" w:rsidR="00F018B5" w:rsidRPr="001D5801" w:rsidRDefault="00F018B5" w:rsidP="00F018B5">
      <w:pPr>
        <w:pStyle w:val="HTMLconformatoprevio"/>
        <w:shd w:val="clear" w:color="auto" w:fill="FFFFFF"/>
        <w:jc w:val="both"/>
        <w:rPr>
          <w:rFonts w:ascii="Times New Roman" w:hAnsi="Times New Roman"/>
          <w:color w:val="000000"/>
          <w:sz w:val="24"/>
          <w:lang w:val="es-MX"/>
        </w:rPr>
      </w:pPr>
      <w:r w:rsidRPr="001D5801">
        <w:rPr>
          <w:rFonts w:ascii="Times New Roman" w:hAnsi="Times New Roman"/>
          <w:b/>
          <w:color w:val="000000"/>
          <w:sz w:val="24"/>
        </w:rPr>
        <w:t>Fecha Recepción:</w:t>
      </w:r>
      <w:r w:rsidRPr="001D5801">
        <w:rPr>
          <w:rFonts w:ascii="Times New Roman" w:hAnsi="Times New Roman"/>
          <w:color w:val="000000"/>
          <w:sz w:val="24"/>
        </w:rPr>
        <w:t xml:space="preserve"> </w:t>
      </w:r>
      <w:r>
        <w:rPr>
          <w:rFonts w:ascii="Times New Roman" w:hAnsi="Times New Roman"/>
          <w:color w:val="000000"/>
          <w:sz w:val="24"/>
          <w:lang w:val="es-MX"/>
        </w:rPr>
        <w:t>Octu</w:t>
      </w:r>
      <w:r w:rsidRPr="001D5801">
        <w:rPr>
          <w:rFonts w:ascii="Times New Roman" w:hAnsi="Times New Roman"/>
          <w:color w:val="000000"/>
          <w:sz w:val="24"/>
          <w:lang w:val="es-MX"/>
        </w:rPr>
        <w:t xml:space="preserve">bre </w:t>
      </w:r>
      <w:r w:rsidRPr="001D5801">
        <w:rPr>
          <w:rFonts w:ascii="Times New Roman" w:hAnsi="Times New Roman"/>
          <w:color w:val="000000"/>
          <w:sz w:val="24"/>
        </w:rPr>
        <w:t xml:space="preserve">2020                          </w:t>
      </w:r>
      <w:r w:rsidRPr="001D5801">
        <w:rPr>
          <w:rFonts w:ascii="Times New Roman" w:hAnsi="Times New Roman"/>
          <w:color w:val="000000"/>
          <w:sz w:val="24"/>
          <w:lang w:val="es-MX"/>
        </w:rPr>
        <w:t xml:space="preserve"> </w:t>
      </w:r>
      <w:r w:rsidRPr="001D5801">
        <w:rPr>
          <w:rFonts w:ascii="Times New Roman" w:hAnsi="Times New Roman"/>
          <w:color w:val="000000"/>
          <w:sz w:val="24"/>
        </w:rPr>
        <w:t xml:space="preserve">  </w:t>
      </w:r>
      <w:r w:rsidRPr="001D5801">
        <w:rPr>
          <w:rFonts w:ascii="Times New Roman" w:hAnsi="Times New Roman"/>
          <w:b/>
          <w:color w:val="000000"/>
          <w:sz w:val="24"/>
        </w:rPr>
        <w:t>Fecha Aceptación:</w:t>
      </w:r>
      <w:r w:rsidRPr="001D5801">
        <w:rPr>
          <w:rFonts w:ascii="Times New Roman" w:hAnsi="Times New Roman"/>
          <w:color w:val="000000"/>
          <w:sz w:val="24"/>
        </w:rPr>
        <w:t xml:space="preserve"> </w:t>
      </w:r>
      <w:r>
        <w:rPr>
          <w:rFonts w:ascii="Times New Roman" w:hAnsi="Times New Roman"/>
          <w:color w:val="000000"/>
          <w:sz w:val="24"/>
          <w:lang w:val="es-MX"/>
        </w:rPr>
        <w:t>Marzo</w:t>
      </w:r>
      <w:r w:rsidRPr="001D5801">
        <w:rPr>
          <w:rFonts w:ascii="Times New Roman" w:hAnsi="Times New Roman"/>
          <w:color w:val="000000"/>
          <w:sz w:val="24"/>
        </w:rPr>
        <w:t xml:space="preserve"> 202</w:t>
      </w:r>
      <w:r w:rsidRPr="001D5801">
        <w:rPr>
          <w:rFonts w:ascii="Times New Roman" w:hAnsi="Times New Roman"/>
          <w:color w:val="000000"/>
          <w:sz w:val="24"/>
          <w:lang w:val="es-MX"/>
        </w:rPr>
        <w:t>1</w:t>
      </w:r>
    </w:p>
    <w:p w14:paraId="6C87D535" w14:textId="77777777" w:rsidR="00F018B5" w:rsidRPr="001D5801" w:rsidRDefault="007B709A" w:rsidP="00F018B5">
      <w:pPr>
        <w:spacing w:line="360" w:lineRule="auto"/>
        <w:jc w:val="both"/>
        <w:rPr>
          <w:iCs/>
          <w:color w:val="000000" w:themeColor="text1"/>
        </w:rPr>
      </w:pPr>
      <w:r>
        <w:rPr>
          <w:noProof/>
        </w:rPr>
        <w:pict w14:anchorId="77DC0EE1">
          <v:rect id="_x0000_i1025" alt="" style="width:420.8pt;height:.05pt;mso-width-percent:0;mso-height-percent:0;mso-width-percent:0;mso-height-percent:0" o:hrpct="988" o:hralign="center" o:hrstd="t" o:hr="t" fillcolor="#a0a0a0" stroked="f"/>
        </w:pict>
      </w:r>
    </w:p>
    <w:p w14:paraId="01C4D996" w14:textId="77777777" w:rsidR="00F018B5" w:rsidRDefault="00F018B5" w:rsidP="00981EED">
      <w:pPr>
        <w:spacing w:after="0" w:line="360" w:lineRule="auto"/>
        <w:jc w:val="both"/>
        <w:rPr>
          <w:rFonts w:ascii="Times New Roman" w:hAnsi="Times New Roman" w:cs="Times New Roman"/>
          <w:color w:val="0D0D0D" w:themeColor="text1" w:themeTint="F2"/>
          <w:sz w:val="24"/>
          <w:szCs w:val="24"/>
        </w:rPr>
      </w:pPr>
    </w:p>
    <w:p w14:paraId="5D6DB36A" w14:textId="77777777" w:rsidR="00981EED" w:rsidRPr="00981EED" w:rsidRDefault="00981EED" w:rsidP="00981EED">
      <w:pPr>
        <w:spacing w:after="0" w:line="360" w:lineRule="auto"/>
        <w:jc w:val="both"/>
        <w:rPr>
          <w:rFonts w:ascii="Times New Roman" w:hAnsi="Times New Roman" w:cs="Times New Roman"/>
          <w:color w:val="0D0D0D" w:themeColor="text1" w:themeTint="F2"/>
          <w:sz w:val="24"/>
          <w:szCs w:val="24"/>
        </w:rPr>
      </w:pPr>
    </w:p>
    <w:p w14:paraId="5488E091" w14:textId="77777777" w:rsidR="005A0625" w:rsidRPr="00F018B5" w:rsidRDefault="00253BED" w:rsidP="004A2057">
      <w:pPr>
        <w:spacing w:after="0" w:line="360" w:lineRule="auto"/>
        <w:jc w:val="center"/>
        <w:rPr>
          <w:rFonts w:ascii="Times New Roman" w:hAnsi="Times New Roman" w:cs="Times New Roman"/>
          <w:b/>
          <w:color w:val="0D0D0D" w:themeColor="text1" w:themeTint="F2"/>
          <w:sz w:val="32"/>
          <w:szCs w:val="32"/>
          <w:shd w:val="clear" w:color="auto" w:fill="FFFFFF"/>
        </w:rPr>
      </w:pPr>
      <w:r w:rsidRPr="00F018B5">
        <w:rPr>
          <w:rFonts w:ascii="Times New Roman" w:hAnsi="Times New Roman" w:cs="Times New Roman"/>
          <w:b/>
          <w:color w:val="0D0D0D" w:themeColor="text1" w:themeTint="F2"/>
          <w:sz w:val="32"/>
          <w:szCs w:val="32"/>
          <w:shd w:val="clear" w:color="auto" w:fill="FFFFFF"/>
        </w:rPr>
        <w:lastRenderedPageBreak/>
        <w:t>Introducción</w:t>
      </w:r>
    </w:p>
    <w:p w14:paraId="221C0C92" w14:textId="77777777" w:rsidR="00C253BC" w:rsidRPr="008E50F9" w:rsidRDefault="00241016" w:rsidP="00F3143D">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shd w:val="clear" w:color="auto" w:fill="FFFFFF"/>
        </w:rPr>
        <w:t>En la actualidad</w:t>
      </w:r>
      <w:r w:rsidR="00C253BC" w:rsidRPr="008E50F9">
        <w:rPr>
          <w:rFonts w:ascii="Times New Roman" w:hAnsi="Times New Roman" w:cs="Times New Roman"/>
          <w:color w:val="0D0D0D" w:themeColor="text1" w:themeTint="F2"/>
          <w:sz w:val="24"/>
          <w:szCs w:val="24"/>
          <w:shd w:val="clear" w:color="auto" w:fill="FFFFFF"/>
        </w:rPr>
        <w:t>,</w:t>
      </w:r>
      <w:r w:rsidRPr="008E50F9">
        <w:rPr>
          <w:rFonts w:ascii="Times New Roman" w:hAnsi="Times New Roman" w:cs="Times New Roman"/>
          <w:color w:val="0D0D0D" w:themeColor="text1" w:themeTint="F2"/>
          <w:sz w:val="24"/>
          <w:szCs w:val="24"/>
          <w:shd w:val="clear" w:color="auto" w:fill="FFFFFF"/>
        </w:rPr>
        <w:t xml:space="preserve"> los estudiantes que ingresan al nivel superior poseen la capacidad de leer en voz alta, articular las palabras e incorporar musicalidad al </w:t>
      </w:r>
      <w:r w:rsidR="00C94BB9" w:rsidRPr="008E50F9">
        <w:rPr>
          <w:rFonts w:ascii="Times New Roman" w:hAnsi="Times New Roman" w:cs="Times New Roman"/>
          <w:color w:val="0D0D0D" w:themeColor="text1" w:themeTint="F2"/>
          <w:sz w:val="24"/>
          <w:szCs w:val="24"/>
          <w:shd w:val="clear" w:color="auto" w:fill="FFFFFF"/>
        </w:rPr>
        <w:t>idioma</w:t>
      </w:r>
      <w:r w:rsidR="00C253BC" w:rsidRPr="008E50F9">
        <w:rPr>
          <w:rFonts w:ascii="Times New Roman" w:hAnsi="Times New Roman" w:cs="Times New Roman"/>
          <w:color w:val="0D0D0D" w:themeColor="text1" w:themeTint="F2"/>
          <w:sz w:val="24"/>
          <w:szCs w:val="24"/>
          <w:shd w:val="clear" w:color="auto" w:fill="FFFFFF"/>
        </w:rPr>
        <w:t>, aunque</w:t>
      </w:r>
      <w:r w:rsidRPr="008E50F9">
        <w:rPr>
          <w:rFonts w:ascii="Times New Roman" w:hAnsi="Times New Roman" w:cs="Times New Roman"/>
          <w:color w:val="0D0D0D" w:themeColor="text1" w:themeTint="F2"/>
          <w:sz w:val="24"/>
          <w:szCs w:val="24"/>
          <w:shd w:val="clear" w:color="auto" w:fill="FFFFFF"/>
        </w:rPr>
        <w:t xml:space="preserve"> no </w:t>
      </w:r>
      <w:r w:rsidR="00EE1974" w:rsidRPr="008E50F9">
        <w:rPr>
          <w:rFonts w:ascii="Times New Roman" w:hAnsi="Times New Roman" w:cs="Times New Roman"/>
          <w:color w:val="0D0D0D" w:themeColor="text1" w:themeTint="F2"/>
          <w:sz w:val="24"/>
          <w:szCs w:val="24"/>
          <w:shd w:val="clear" w:color="auto" w:fill="FFFFFF"/>
        </w:rPr>
        <w:t>realizan</w:t>
      </w:r>
      <w:r w:rsidRPr="008E50F9">
        <w:rPr>
          <w:rFonts w:ascii="Times New Roman" w:hAnsi="Times New Roman" w:cs="Times New Roman"/>
          <w:color w:val="0D0D0D" w:themeColor="text1" w:themeTint="F2"/>
          <w:sz w:val="24"/>
          <w:szCs w:val="24"/>
          <w:shd w:val="clear" w:color="auto" w:fill="FFFFFF"/>
        </w:rPr>
        <w:t xml:space="preserve"> la tarea más difícil</w:t>
      </w:r>
      <w:r w:rsidR="00C253BC" w:rsidRPr="008E50F9">
        <w:rPr>
          <w:rFonts w:ascii="Times New Roman" w:hAnsi="Times New Roman" w:cs="Times New Roman"/>
          <w:color w:val="0D0D0D" w:themeColor="text1" w:themeTint="F2"/>
          <w:sz w:val="24"/>
          <w:szCs w:val="24"/>
          <w:shd w:val="clear" w:color="auto" w:fill="FFFFFF"/>
        </w:rPr>
        <w:t>:</w:t>
      </w:r>
      <w:r w:rsidRPr="008E50F9">
        <w:rPr>
          <w:rFonts w:ascii="Times New Roman" w:hAnsi="Times New Roman" w:cs="Times New Roman"/>
          <w:color w:val="0D0D0D" w:themeColor="text1" w:themeTint="F2"/>
          <w:sz w:val="24"/>
          <w:szCs w:val="24"/>
          <w:shd w:val="clear" w:color="auto" w:fill="FFFFFF"/>
        </w:rPr>
        <w:t xml:space="preserve"> desentrañar la esencia del c</w:t>
      </w:r>
      <w:r w:rsidR="00DF5D8A" w:rsidRPr="008E50F9">
        <w:rPr>
          <w:rFonts w:ascii="Times New Roman" w:hAnsi="Times New Roman" w:cs="Times New Roman"/>
          <w:color w:val="0D0D0D" w:themeColor="text1" w:themeTint="F2"/>
          <w:sz w:val="24"/>
          <w:szCs w:val="24"/>
          <w:shd w:val="clear" w:color="auto" w:fill="FFFFFF"/>
        </w:rPr>
        <w:t>ontenido textual para analizarlo, argumentarlo y criticarlo</w:t>
      </w:r>
      <w:r w:rsidRPr="008E50F9">
        <w:rPr>
          <w:rFonts w:ascii="Times New Roman" w:hAnsi="Times New Roman" w:cs="Times New Roman"/>
          <w:color w:val="0D0D0D" w:themeColor="text1" w:themeTint="F2"/>
          <w:sz w:val="24"/>
          <w:szCs w:val="24"/>
          <w:shd w:val="clear" w:color="auto" w:fill="FFFFFF"/>
        </w:rPr>
        <w:t>.</w:t>
      </w:r>
      <w:r w:rsidR="00DC6367" w:rsidRPr="008E50F9">
        <w:rPr>
          <w:rFonts w:ascii="Times New Roman" w:hAnsi="Times New Roman" w:cs="Times New Roman"/>
          <w:color w:val="0D0D0D" w:themeColor="text1" w:themeTint="F2"/>
          <w:sz w:val="24"/>
          <w:szCs w:val="24"/>
        </w:rPr>
        <w:t xml:space="preserve"> </w:t>
      </w:r>
      <w:r w:rsidR="00C36CF9" w:rsidRPr="008E50F9">
        <w:rPr>
          <w:rFonts w:ascii="Times New Roman" w:hAnsi="Times New Roman" w:cs="Times New Roman"/>
          <w:color w:val="0D0D0D" w:themeColor="text1" w:themeTint="F2"/>
          <w:sz w:val="24"/>
          <w:szCs w:val="24"/>
        </w:rPr>
        <w:t>Al respecto</w:t>
      </w:r>
      <w:r w:rsidR="00C253BC" w:rsidRPr="008E50F9">
        <w:rPr>
          <w:rFonts w:ascii="Times New Roman" w:hAnsi="Times New Roman" w:cs="Times New Roman"/>
          <w:color w:val="0D0D0D" w:themeColor="text1" w:themeTint="F2"/>
          <w:sz w:val="24"/>
          <w:szCs w:val="24"/>
        </w:rPr>
        <w:t>,</w:t>
      </w:r>
      <w:r w:rsidR="00C36CF9" w:rsidRPr="008E50F9">
        <w:rPr>
          <w:rFonts w:ascii="Times New Roman" w:hAnsi="Times New Roman" w:cs="Times New Roman"/>
          <w:color w:val="0D0D0D" w:themeColor="text1" w:themeTint="F2"/>
          <w:sz w:val="24"/>
          <w:szCs w:val="24"/>
        </w:rPr>
        <w:t xml:space="preserve"> </w:t>
      </w:r>
      <w:r w:rsidR="002F7454" w:rsidRPr="008E50F9">
        <w:rPr>
          <w:rFonts w:ascii="Times New Roman" w:hAnsi="Times New Roman" w:cs="Times New Roman"/>
          <w:color w:val="0D0D0D" w:themeColor="text1" w:themeTint="F2"/>
          <w:sz w:val="24"/>
          <w:szCs w:val="24"/>
        </w:rPr>
        <w:t>Márquez</w:t>
      </w:r>
      <w:r w:rsidR="00C96606" w:rsidRPr="008E50F9">
        <w:rPr>
          <w:rFonts w:ascii="Times New Roman" w:hAnsi="Times New Roman" w:cs="Times New Roman"/>
          <w:color w:val="0D0D0D" w:themeColor="text1" w:themeTint="F2"/>
          <w:sz w:val="24"/>
          <w:szCs w:val="24"/>
        </w:rPr>
        <w:t>,</w:t>
      </w:r>
      <w:r w:rsidR="002F7454" w:rsidRPr="008E50F9">
        <w:rPr>
          <w:rFonts w:ascii="Times New Roman" w:hAnsi="Times New Roman" w:cs="Times New Roman"/>
          <w:color w:val="0D0D0D" w:themeColor="text1" w:themeTint="F2"/>
          <w:sz w:val="24"/>
          <w:szCs w:val="24"/>
        </w:rPr>
        <w:t xml:space="preserve"> </w:t>
      </w:r>
      <w:r w:rsidR="00C96606" w:rsidRPr="008E50F9">
        <w:rPr>
          <w:rFonts w:ascii="Times New Roman" w:hAnsi="Times New Roman" w:cs="Times New Roman"/>
          <w:color w:val="0D0D0D" w:themeColor="text1" w:themeTint="F2"/>
          <w:sz w:val="24"/>
          <w:szCs w:val="24"/>
        </w:rPr>
        <w:t>Prat y Marba</w:t>
      </w:r>
      <w:r w:rsidR="00431F12" w:rsidRPr="008E50F9">
        <w:rPr>
          <w:rFonts w:ascii="Times New Roman" w:hAnsi="Times New Roman" w:cs="Times New Roman"/>
          <w:color w:val="0D0D0D" w:themeColor="text1" w:themeTint="F2"/>
          <w:sz w:val="24"/>
          <w:szCs w:val="24"/>
        </w:rPr>
        <w:t xml:space="preserve"> </w:t>
      </w:r>
      <w:r w:rsidR="00C36CF9" w:rsidRPr="008E50F9">
        <w:rPr>
          <w:rFonts w:ascii="Times New Roman" w:hAnsi="Times New Roman" w:cs="Times New Roman"/>
          <w:color w:val="0D0D0D" w:themeColor="text1" w:themeTint="F2"/>
          <w:sz w:val="24"/>
          <w:szCs w:val="24"/>
        </w:rPr>
        <w:t xml:space="preserve">(2008) </w:t>
      </w:r>
      <w:r w:rsidR="002F7454" w:rsidRPr="008E50F9">
        <w:rPr>
          <w:rFonts w:ascii="Times New Roman" w:hAnsi="Times New Roman" w:cs="Times New Roman"/>
          <w:color w:val="0D0D0D" w:themeColor="text1" w:themeTint="F2"/>
          <w:sz w:val="24"/>
          <w:szCs w:val="24"/>
        </w:rPr>
        <w:t>menciona</w:t>
      </w:r>
      <w:r w:rsidR="00C96606" w:rsidRPr="008E50F9">
        <w:rPr>
          <w:rFonts w:ascii="Times New Roman" w:hAnsi="Times New Roman" w:cs="Times New Roman"/>
          <w:color w:val="0D0D0D" w:themeColor="text1" w:themeTint="F2"/>
          <w:sz w:val="24"/>
          <w:szCs w:val="24"/>
        </w:rPr>
        <w:t>n</w:t>
      </w:r>
      <w:r w:rsidR="002F7454" w:rsidRPr="008E50F9">
        <w:rPr>
          <w:rFonts w:ascii="Times New Roman" w:hAnsi="Times New Roman" w:cs="Times New Roman"/>
          <w:color w:val="0D0D0D" w:themeColor="text1" w:themeTint="F2"/>
          <w:sz w:val="24"/>
          <w:szCs w:val="24"/>
        </w:rPr>
        <w:t xml:space="preserve">: </w:t>
      </w:r>
      <w:r w:rsidR="00DC6367" w:rsidRPr="008E50F9">
        <w:rPr>
          <w:rFonts w:ascii="Times New Roman" w:hAnsi="Times New Roman" w:cs="Times New Roman"/>
          <w:color w:val="0D0D0D" w:themeColor="text1" w:themeTint="F2"/>
          <w:sz w:val="24"/>
          <w:szCs w:val="24"/>
        </w:rPr>
        <w:t>“En la actividad docente se ha detectado la dificultad que tienen los estudiantes para comprender el texto. Esto</w:t>
      </w:r>
      <w:r w:rsidR="00512D21" w:rsidRPr="008E50F9">
        <w:rPr>
          <w:rFonts w:ascii="Times New Roman" w:hAnsi="Times New Roman" w:cs="Times New Roman"/>
          <w:color w:val="0D0D0D" w:themeColor="text1" w:themeTint="F2"/>
          <w:sz w:val="24"/>
          <w:szCs w:val="24"/>
        </w:rPr>
        <w:t>,</w:t>
      </w:r>
      <w:r w:rsidR="00DC6367" w:rsidRPr="008E50F9">
        <w:rPr>
          <w:rFonts w:ascii="Times New Roman" w:hAnsi="Times New Roman" w:cs="Times New Roman"/>
          <w:color w:val="0D0D0D" w:themeColor="text1" w:themeTint="F2"/>
          <w:sz w:val="24"/>
          <w:szCs w:val="24"/>
        </w:rPr>
        <w:t xml:space="preserve"> los hace apáticos a la revisión bibliog</w:t>
      </w:r>
      <w:r w:rsidR="00A513EC" w:rsidRPr="008E50F9">
        <w:rPr>
          <w:rFonts w:ascii="Times New Roman" w:hAnsi="Times New Roman" w:cs="Times New Roman"/>
          <w:color w:val="0D0D0D" w:themeColor="text1" w:themeTint="F2"/>
          <w:sz w:val="24"/>
          <w:szCs w:val="24"/>
        </w:rPr>
        <w:t>ráfica de exigencia académica u otro</w:t>
      </w:r>
      <w:r w:rsidR="003A28CA" w:rsidRPr="008E50F9">
        <w:rPr>
          <w:rFonts w:ascii="Times New Roman" w:hAnsi="Times New Roman" w:cs="Times New Roman"/>
          <w:color w:val="0D0D0D" w:themeColor="text1" w:themeTint="F2"/>
          <w:sz w:val="24"/>
          <w:szCs w:val="24"/>
        </w:rPr>
        <w:t>s</w:t>
      </w:r>
      <w:r w:rsidR="00A513EC" w:rsidRPr="008E50F9">
        <w:rPr>
          <w:rFonts w:ascii="Times New Roman" w:hAnsi="Times New Roman" w:cs="Times New Roman"/>
          <w:color w:val="0D0D0D" w:themeColor="text1" w:themeTint="F2"/>
          <w:sz w:val="24"/>
          <w:szCs w:val="24"/>
        </w:rPr>
        <w:t xml:space="preserve"> materiales útiles </w:t>
      </w:r>
      <w:r w:rsidR="00DC6367" w:rsidRPr="008E50F9">
        <w:rPr>
          <w:rFonts w:ascii="Times New Roman" w:hAnsi="Times New Roman" w:cs="Times New Roman"/>
          <w:color w:val="0D0D0D" w:themeColor="text1" w:themeTint="F2"/>
          <w:sz w:val="24"/>
          <w:szCs w:val="24"/>
        </w:rPr>
        <w:t>para la formación y desarrollo intelectual” (</w:t>
      </w:r>
      <w:r w:rsidR="00C36CF9" w:rsidRPr="008E50F9">
        <w:rPr>
          <w:rFonts w:ascii="Times New Roman" w:hAnsi="Times New Roman" w:cs="Times New Roman"/>
          <w:color w:val="0D0D0D" w:themeColor="text1" w:themeTint="F2"/>
          <w:sz w:val="24"/>
          <w:szCs w:val="24"/>
        </w:rPr>
        <w:t>p.</w:t>
      </w:r>
      <w:r w:rsidR="00C253BC" w:rsidRPr="008E50F9">
        <w:rPr>
          <w:rFonts w:ascii="Times New Roman" w:hAnsi="Times New Roman" w:cs="Times New Roman"/>
          <w:color w:val="0D0D0D" w:themeColor="text1" w:themeTint="F2"/>
          <w:sz w:val="24"/>
          <w:szCs w:val="24"/>
        </w:rPr>
        <w:t xml:space="preserve"> </w:t>
      </w:r>
      <w:r w:rsidR="00C36CF9" w:rsidRPr="008E50F9">
        <w:rPr>
          <w:rFonts w:ascii="Times New Roman" w:hAnsi="Times New Roman" w:cs="Times New Roman"/>
          <w:color w:val="0D0D0D" w:themeColor="text1" w:themeTint="F2"/>
          <w:sz w:val="24"/>
          <w:szCs w:val="24"/>
        </w:rPr>
        <w:t>67</w:t>
      </w:r>
      <w:r w:rsidR="00DC6367" w:rsidRPr="008E50F9">
        <w:rPr>
          <w:rFonts w:ascii="Times New Roman" w:hAnsi="Times New Roman" w:cs="Times New Roman"/>
          <w:color w:val="0D0D0D" w:themeColor="text1" w:themeTint="F2"/>
          <w:sz w:val="24"/>
          <w:szCs w:val="24"/>
        </w:rPr>
        <w:t>)</w:t>
      </w:r>
      <w:r w:rsidR="00744198" w:rsidRPr="008E50F9">
        <w:rPr>
          <w:rFonts w:ascii="Times New Roman" w:hAnsi="Times New Roman" w:cs="Times New Roman"/>
          <w:color w:val="0D0D0D" w:themeColor="text1" w:themeTint="F2"/>
          <w:sz w:val="24"/>
          <w:szCs w:val="24"/>
        </w:rPr>
        <w:t>.</w:t>
      </w:r>
      <w:r w:rsidR="00555DD8" w:rsidRPr="008E50F9">
        <w:rPr>
          <w:rFonts w:ascii="Times New Roman" w:hAnsi="Times New Roman" w:cs="Times New Roman"/>
          <w:color w:val="0D0D0D" w:themeColor="text1" w:themeTint="F2"/>
          <w:sz w:val="24"/>
          <w:szCs w:val="24"/>
        </w:rPr>
        <w:t xml:space="preserve"> </w:t>
      </w:r>
    </w:p>
    <w:p w14:paraId="291AF41D" w14:textId="77777777" w:rsidR="00C253BC" w:rsidRPr="008E50F9" w:rsidRDefault="00555DD8" w:rsidP="00F3143D">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E</w:t>
      </w:r>
      <w:r w:rsidR="007B5F6C" w:rsidRPr="008E50F9">
        <w:rPr>
          <w:rFonts w:ascii="Times New Roman" w:hAnsi="Times New Roman" w:cs="Times New Roman"/>
          <w:color w:val="0D0D0D" w:themeColor="text1" w:themeTint="F2"/>
          <w:sz w:val="24"/>
          <w:szCs w:val="24"/>
          <w:shd w:val="clear" w:color="auto" w:fill="FFFFFF"/>
        </w:rPr>
        <w:t xml:space="preserve">xisten </w:t>
      </w:r>
      <w:r w:rsidR="00C253BC" w:rsidRPr="008E50F9">
        <w:rPr>
          <w:rFonts w:ascii="Times New Roman" w:hAnsi="Times New Roman" w:cs="Times New Roman"/>
          <w:color w:val="0D0D0D" w:themeColor="text1" w:themeTint="F2"/>
          <w:sz w:val="24"/>
          <w:szCs w:val="24"/>
          <w:shd w:val="clear" w:color="auto" w:fill="FFFFFF"/>
        </w:rPr>
        <w:t>entidades</w:t>
      </w:r>
      <w:r w:rsidR="00EE1974" w:rsidRPr="008E50F9">
        <w:rPr>
          <w:rFonts w:ascii="Times New Roman" w:hAnsi="Times New Roman" w:cs="Times New Roman"/>
          <w:color w:val="0D0D0D" w:themeColor="text1" w:themeTint="F2"/>
          <w:sz w:val="24"/>
          <w:szCs w:val="24"/>
          <w:shd w:val="clear" w:color="auto" w:fill="FFFFFF"/>
        </w:rPr>
        <w:t xml:space="preserve"> internacionales</w:t>
      </w:r>
      <w:r w:rsidR="00512D21" w:rsidRPr="008E50F9">
        <w:rPr>
          <w:rFonts w:ascii="Times New Roman" w:hAnsi="Times New Roman" w:cs="Times New Roman"/>
          <w:color w:val="0D0D0D" w:themeColor="text1" w:themeTint="F2"/>
          <w:sz w:val="24"/>
          <w:szCs w:val="24"/>
          <w:shd w:val="clear" w:color="auto" w:fill="FFFFFF"/>
        </w:rPr>
        <w:t xml:space="preserve"> como la Unesco</w:t>
      </w:r>
      <w:r w:rsidR="00C253BC" w:rsidRPr="008E50F9">
        <w:rPr>
          <w:rFonts w:ascii="Times New Roman" w:hAnsi="Times New Roman" w:cs="Times New Roman"/>
          <w:color w:val="0D0D0D" w:themeColor="text1" w:themeTint="F2"/>
          <w:sz w:val="24"/>
          <w:szCs w:val="24"/>
          <w:shd w:val="clear" w:color="auto" w:fill="FFFFFF"/>
        </w:rPr>
        <w:t xml:space="preserve"> y</w:t>
      </w:r>
      <w:r w:rsidR="00512D21" w:rsidRPr="008E50F9">
        <w:rPr>
          <w:rFonts w:ascii="Times New Roman" w:hAnsi="Times New Roman" w:cs="Times New Roman"/>
          <w:color w:val="0D0D0D" w:themeColor="text1" w:themeTint="F2"/>
          <w:sz w:val="24"/>
          <w:szCs w:val="24"/>
          <w:shd w:val="clear" w:color="auto" w:fill="FFFFFF"/>
        </w:rPr>
        <w:t xml:space="preserve"> la</w:t>
      </w:r>
      <w:r w:rsidR="00C253BC" w:rsidRPr="008E50F9">
        <w:rPr>
          <w:rFonts w:ascii="Times New Roman" w:hAnsi="Times New Roman" w:cs="Times New Roman"/>
          <w:color w:val="0D0D0D" w:themeColor="text1" w:themeTint="F2"/>
          <w:sz w:val="24"/>
          <w:szCs w:val="24"/>
          <w:shd w:val="clear" w:color="auto" w:fill="FFFFFF"/>
        </w:rPr>
        <w:t xml:space="preserve"> </w:t>
      </w:r>
      <w:r w:rsidR="00C253BC" w:rsidRPr="008E50F9">
        <w:rPr>
          <w:rFonts w:ascii="Times New Roman" w:hAnsi="Times New Roman" w:cs="Times New Roman"/>
          <w:bCs/>
          <w:color w:val="0D0D0D" w:themeColor="text1" w:themeTint="F2"/>
          <w:sz w:val="24"/>
          <w:szCs w:val="24"/>
        </w:rPr>
        <w:t>Organización para la Cooperación y el Desarrollo Económicos</w:t>
      </w:r>
      <w:r w:rsidR="00C253BC" w:rsidRPr="008E50F9">
        <w:rPr>
          <w:rFonts w:ascii="Times New Roman" w:hAnsi="Times New Roman" w:cs="Times New Roman"/>
          <w:color w:val="0D0D0D" w:themeColor="text1" w:themeTint="F2"/>
          <w:sz w:val="24"/>
          <w:szCs w:val="24"/>
          <w:shd w:val="clear" w:color="auto" w:fill="FFFFFF"/>
        </w:rPr>
        <w:t xml:space="preserve"> (</w:t>
      </w:r>
      <w:r w:rsidR="00512D21" w:rsidRPr="008E50F9">
        <w:rPr>
          <w:rFonts w:ascii="Times New Roman" w:hAnsi="Times New Roman" w:cs="Times New Roman"/>
          <w:color w:val="0D0D0D" w:themeColor="text1" w:themeTint="F2"/>
          <w:sz w:val="24"/>
          <w:szCs w:val="24"/>
          <w:shd w:val="clear" w:color="auto" w:fill="FFFFFF"/>
        </w:rPr>
        <w:t>OCDE</w:t>
      </w:r>
      <w:r w:rsidR="00C253BC" w:rsidRPr="008E50F9">
        <w:rPr>
          <w:rFonts w:ascii="Times New Roman" w:hAnsi="Times New Roman" w:cs="Times New Roman"/>
          <w:color w:val="0D0D0D" w:themeColor="text1" w:themeTint="F2"/>
          <w:sz w:val="24"/>
          <w:szCs w:val="24"/>
          <w:shd w:val="clear" w:color="auto" w:fill="FFFFFF"/>
        </w:rPr>
        <w:t>)</w:t>
      </w:r>
      <w:r w:rsidR="007B5F6C" w:rsidRPr="008E50F9">
        <w:rPr>
          <w:rFonts w:ascii="Times New Roman" w:hAnsi="Times New Roman" w:cs="Times New Roman"/>
          <w:color w:val="0D0D0D" w:themeColor="text1" w:themeTint="F2"/>
          <w:sz w:val="24"/>
          <w:szCs w:val="24"/>
          <w:shd w:val="clear" w:color="auto" w:fill="FFFFFF"/>
        </w:rPr>
        <w:t xml:space="preserve"> </w:t>
      </w:r>
      <w:r w:rsidR="00744198" w:rsidRPr="008E50F9">
        <w:rPr>
          <w:rFonts w:ascii="Times New Roman" w:hAnsi="Times New Roman" w:cs="Times New Roman"/>
          <w:color w:val="0D0D0D" w:themeColor="text1" w:themeTint="F2"/>
          <w:sz w:val="24"/>
          <w:szCs w:val="24"/>
          <w:shd w:val="clear" w:color="auto" w:fill="FFFFFF"/>
        </w:rPr>
        <w:t>que velan</w:t>
      </w:r>
      <w:r w:rsidR="00C27FDE" w:rsidRPr="008E50F9">
        <w:rPr>
          <w:rFonts w:ascii="Times New Roman" w:hAnsi="Times New Roman" w:cs="Times New Roman"/>
          <w:color w:val="0D0D0D" w:themeColor="text1" w:themeTint="F2"/>
          <w:sz w:val="24"/>
          <w:szCs w:val="24"/>
          <w:shd w:val="clear" w:color="auto" w:fill="FFFFFF"/>
        </w:rPr>
        <w:t xml:space="preserve"> por una educación de calidad.</w:t>
      </w:r>
      <w:r w:rsidR="00594E2D" w:rsidRPr="008E50F9">
        <w:rPr>
          <w:rFonts w:ascii="Times New Roman" w:hAnsi="Times New Roman" w:cs="Times New Roman"/>
          <w:color w:val="0D0D0D" w:themeColor="text1" w:themeTint="F2"/>
          <w:sz w:val="24"/>
          <w:szCs w:val="24"/>
          <w:shd w:val="clear" w:color="auto" w:fill="FFFFFF"/>
        </w:rPr>
        <w:t xml:space="preserve"> Sin embargo</w:t>
      </w:r>
      <w:r w:rsidR="00C253BC" w:rsidRPr="008E50F9">
        <w:rPr>
          <w:rFonts w:ascii="Times New Roman" w:hAnsi="Times New Roman" w:cs="Times New Roman"/>
          <w:color w:val="0D0D0D" w:themeColor="text1" w:themeTint="F2"/>
          <w:sz w:val="24"/>
          <w:szCs w:val="24"/>
          <w:shd w:val="clear" w:color="auto" w:fill="FFFFFF"/>
        </w:rPr>
        <w:t>,</w:t>
      </w:r>
      <w:r w:rsidR="00C27FDE" w:rsidRPr="008E50F9">
        <w:rPr>
          <w:rFonts w:ascii="Times New Roman" w:hAnsi="Times New Roman" w:cs="Times New Roman"/>
          <w:color w:val="0D0D0D" w:themeColor="text1" w:themeTint="F2"/>
          <w:sz w:val="24"/>
          <w:szCs w:val="24"/>
          <w:shd w:val="clear" w:color="auto" w:fill="FFFFFF"/>
        </w:rPr>
        <w:t xml:space="preserve"> los países de América Latina </w:t>
      </w:r>
      <w:r w:rsidR="00D10EF6" w:rsidRPr="008E50F9">
        <w:rPr>
          <w:rFonts w:ascii="Times New Roman" w:hAnsi="Times New Roman" w:cs="Times New Roman"/>
          <w:color w:val="0D0D0D" w:themeColor="text1" w:themeTint="F2"/>
          <w:sz w:val="24"/>
          <w:szCs w:val="24"/>
          <w:shd w:val="clear" w:color="auto" w:fill="FFFFFF"/>
        </w:rPr>
        <w:t xml:space="preserve">no </w:t>
      </w:r>
      <w:r w:rsidR="00D10EF6" w:rsidRPr="008E50F9">
        <w:rPr>
          <w:rFonts w:ascii="Times New Roman" w:hAnsi="Times New Roman" w:cs="Times New Roman"/>
          <w:color w:val="0D0D0D" w:themeColor="text1" w:themeTint="F2"/>
          <w:sz w:val="24"/>
          <w:szCs w:val="24"/>
        </w:rPr>
        <w:t>logra</w:t>
      </w:r>
      <w:r w:rsidR="009D1651" w:rsidRPr="008E50F9">
        <w:rPr>
          <w:rFonts w:ascii="Times New Roman" w:hAnsi="Times New Roman" w:cs="Times New Roman"/>
          <w:color w:val="0D0D0D" w:themeColor="text1" w:themeTint="F2"/>
          <w:sz w:val="24"/>
          <w:szCs w:val="24"/>
        </w:rPr>
        <w:t>n</w:t>
      </w:r>
      <w:r w:rsidR="00D10EF6" w:rsidRPr="008E50F9">
        <w:rPr>
          <w:rFonts w:ascii="Times New Roman" w:hAnsi="Times New Roman" w:cs="Times New Roman"/>
          <w:color w:val="0D0D0D" w:themeColor="text1" w:themeTint="F2"/>
          <w:sz w:val="24"/>
          <w:szCs w:val="24"/>
        </w:rPr>
        <w:t xml:space="preserve"> </w:t>
      </w:r>
      <w:r w:rsidR="00C253BC" w:rsidRPr="008E50F9">
        <w:rPr>
          <w:rFonts w:ascii="Times New Roman" w:hAnsi="Times New Roman" w:cs="Times New Roman"/>
          <w:color w:val="0D0D0D" w:themeColor="text1" w:themeTint="F2"/>
          <w:sz w:val="24"/>
          <w:szCs w:val="24"/>
        </w:rPr>
        <w:t xml:space="preserve">potenciar </w:t>
      </w:r>
      <w:r w:rsidR="00D10EF6" w:rsidRPr="008E50F9">
        <w:rPr>
          <w:rFonts w:ascii="Times New Roman" w:hAnsi="Times New Roman" w:cs="Times New Roman"/>
          <w:color w:val="0D0D0D" w:themeColor="text1" w:themeTint="F2"/>
          <w:sz w:val="24"/>
          <w:szCs w:val="24"/>
        </w:rPr>
        <w:t>las capacidades que exige</w:t>
      </w:r>
      <w:r w:rsidR="009D1651" w:rsidRPr="008E50F9">
        <w:rPr>
          <w:rFonts w:ascii="Times New Roman" w:hAnsi="Times New Roman" w:cs="Times New Roman"/>
          <w:color w:val="0D0D0D" w:themeColor="text1" w:themeTint="F2"/>
          <w:sz w:val="24"/>
          <w:szCs w:val="24"/>
        </w:rPr>
        <w:t>n</w:t>
      </w:r>
      <w:r w:rsidR="00D10EF6" w:rsidRPr="008E50F9">
        <w:rPr>
          <w:rFonts w:ascii="Times New Roman" w:hAnsi="Times New Roman" w:cs="Times New Roman"/>
          <w:color w:val="0D0D0D" w:themeColor="text1" w:themeTint="F2"/>
          <w:sz w:val="24"/>
          <w:szCs w:val="24"/>
          <w:shd w:val="clear" w:color="auto" w:fill="FFFFFF"/>
        </w:rPr>
        <w:t xml:space="preserve"> los estándares de aprendizaje mund</w:t>
      </w:r>
      <w:r w:rsidR="00EE1974" w:rsidRPr="008E50F9">
        <w:rPr>
          <w:rFonts w:ascii="Times New Roman" w:hAnsi="Times New Roman" w:cs="Times New Roman"/>
          <w:color w:val="0D0D0D" w:themeColor="text1" w:themeTint="F2"/>
          <w:sz w:val="24"/>
          <w:szCs w:val="24"/>
          <w:shd w:val="clear" w:color="auto" w:fill="FFFFFF"/>
        </w:rPr>
        <w:t>ial</w:t>
      </w:r>
      <w:r w:rsidR="003B59AF" w:rsidRPr="008E50F9">
        <w:rPr>
          <w:rFonts w:ascii="Times New Roman" w:hAnsi="Times New Roman" w:cs="Times New Roman"/>
          <w:color w:val="0D0D0D" w:themeColor="text1" w:themeTint="F2"/>
          <w:sz w:val="24"/>
          <w:szCs w:val="24"/>
          <w:shd w:val="clear" w:color="auto" w:fill="FFFFFF"/>
        </w:rPr>
        <w:t xml:space="preserve"> (UMC-Minedu, </w:t>
      </w:r>
      <w:r w:rsidR="00215604" w:rsidRPr="008E50F9">
        <w:rPr>
          <w:rFonts w:ascii="Times New Roman" w:hAnsi="Times New Roman" w:cs="Times New Roman"/>
          <w:color w:val="0D0D0D" w:themeColor="text1" w:themeTint="F2"/>
          <w:sz w:val="24"/>
          <w:szCs w:val="24"/>
          <w:shd w:val="clear" w:color="auto" w:fill="FFFFFF"/>
        </w:rPr>
        <w:t>201</w:t>
      </w:r>
      <w:r w:rsidR="003B59AF" w:rsidRPr="008E50F9">
        <w:rPr>
          <w:rFonts w:ascii="Times New Roman" w:hAnsi="Times New Roman" w:cs="Times New Roman"/>
          <w:color w:val="0D0D0D" w:themeColor="text1" w:themeTint="F2"/>
          <w:sz w:val="24"/>
          <w:szCs w:val="24"/>
          <w:shd w:val="clear" w:color="auto" w:fill="FFFFFF"/>
        </w:rPr>
        <w:t>8,</w:t>
      </w:r>
      <w:r w:rsidR="00C253BC" w:rsidRPr="008E50F9">
        <w:rPr>
          <w:rFonts w:ascii="Times New Roman" w:hAnsi="Times New Roman" w:cs="Times New Roman"/>
          <w:color w:val="0D0D0D" w:themeColor="text1" w:themeTint="F2"/>
          <w:sz w:val="24"/>
          <w:szCs w:val="24"/>
          <w:shd w:val="clear" w:color="auto" w:fill="FFFFFF"/>
        </w:rPr>
        <w:t xml:space="preserve"> </w:t>
      </w:r>
      <w:r w:rsidR="003B59AF" w:rsidRPr="008E50F9">
        <w:rPr>
          <w:rFonts w:ascii="Times New Roman" w:hAnsi="Times New Roman" w:cs="Times New Roman"/>
          <w:color w:val="0D0D0D" w:themeColor="text1" w:themeTint="F2"/>
          <w:sz w:val="24"/>
          <w:szCs w:val="24"/>
          <w:shd w:val="clear" w:color="auto" w:fill="FFFFFF"/>
        </w:rPr>
        <w:t>diapositiva 14</w:t>
      </w:r>
      <w:r w:rsidR="00215604" w:rsidRPr="008E50F9">
        <w:rPr>
          <w:rFonts w:ascii="Times New Roman" w:hAnsi="Times New Roman" w:cs="Times New Roman"/>
          <w:color w:val="0D0D0D" w:themeColor="text1" w:themeTint="F2"/>
          <w:sz w:val="24"/>
          <w:szCs w:val="24"/>
          <w:shd w:val="clear" w:color="auto" w:fill="FFFFFF"/>
        </w:rPr>
        <w:t>)</w:t>
      </w:r>
      <w:r w:rsidR="00C253BC" w:rsidRPr="008E50F9">
        <w:rPr>
          <w:rFonts w:ascii="Times New Roman" w:hAnsi="Times New Roman" w:cs="Times New Roman"/>
          <w:color w:val="0D0D0D" w:themeColor="text1" w:themeTint="F2"/>
          <w:sz w:val="24"/>
          <w:szCs w:val="24"/>
          <w:shd w:val="clear" w:color="auto" w:fill="FFFFFF"/>
        </w:rPr>
        <w:t>. En el caso concreto de</w:t>
      </w:r>
      <w:r w:rsidR="00215604" w:rsidRPr="008E50F9">
        <w:rPr>
          <w:rFonts w:ascii="Times New Roman" w:hAnsi="Times New Roman" w:cs="Times New Roman"/>
          <w:color w:val="0D0D0D" w:themeColor="text1" w:themeTint="F2"/>
          <w:sz w:val="24"/>
          <w:szCs w:val="24"/>
          <w:shd w:val="clear" w:color="auto" w:fill="FFFFFF"/>
        </w:rPr>
        <w:t xml:space="preserve"> </w:t>
      </w:r>
      <w:r w:rsidR="0065335E" w:rsidRPr="008E50F9">
        <w:rPr>
          <w:rFonts w:ascii="Times New Roman" w:hAnsi="Times New Roman" w:cs="Times New Roman"/>
          <w:color w:val="0D0D0D" w:themeColor="text1" w:themeTint="F2"/>
          <w:sz w:val="24"/>
          <w:szCs w:val="24"/>
          <w:shd w:val="clear" w:color="auto" w:fill="FFFFFF"/>
        </w:rPr>
        <w:t>Perú</w:t>
      </w:r>
      <w:r w:rsidR="00C253BC" w:rsidRPr="008E50F9">
        <w:rPr>
          <w:rFonts w:ascii="Times New Roman" w:hAnsi="Times New Roman" w:cs="Times New Roman"/>
          <w:color w:val="0D0D0D" w:themeColor="text1" w:themeTint="F2"/>
          <w:sz w:val="24"/>
          <w:szCs w:val="24"/>
          <w:shd w:val="clear" w:color="auto" w:fill="FFFFFF"/>
        </w:rPr>
        <w:t xml:space="preserve">, el país </w:t>
      </w:r>
      <w:r w:rsidR="00336092" w:rsidRPr="008E50F9">
        <w:rPr>
          <w:rFonts w:ascii="Times New Roman" w:hAnsi="Times New Roman" w:cs="Times New Roman"/>
          <w:color w:val="0D0D0D" w:themeColor="text1" w:themeTint="F2"/>
          <w:sz w:val="24"/>
          <w:szCs w:val="24"/>
          <w:shd w:val="clear" w:color="auto" w:fill="FFFFFF"/>
        </w:rPr>
        <w:t>presenta</w:t>
      </w:r>
      <w:r w:rsidR="00D50AC5" w:rsidRPr="008E50F9">
        <w:rPr>
          <w:rFonts w:ascii="Times New Roman" w:hAnsi="Times New Roman" w:cs="Times New Roman"/>
          <w:color w:val="0D0D0D" w:themeColor="text1" w:themeTint="F2"/>
          <w:sz w:val="24"/>
          <w:szCs w:val="24"/>
          <w:shd w:val="clear" w:color="auto" w:fill="FFFFFF"/>
        </w:rPr>
        <w:t xml:space="preserve"> </w:t>
      </w:r>
      <w:r w:rsidR="00336092" w:rsidRPr="008E50F9">
        <w:rPr>
          <w:rFonts w:ascii="Times New Roman" w:hAnsi="Times New Roman" w:cs="Times New Roman"/>
          <w:color w:val="0D0D0D" w:themeColor="text1" w:themeTint="F2"/>
          <w:sz w:val="24"/>
          <w:szCs w:val="24"/>
          <w:shd w:val="clear" w:color="auto" w:fill="FFFFFF"/>
        </w:rPr>
        <w:t>algunos ribetes de mejora en comprensión lectora</w:t>
      </w:r>
      <w:r w:rsidR="00594E2D" w:rsidRPr="008E50F9">
        <w:rPr>
          <w:rFonts w:ascii="Times New Roman" w:hAnsi="Times New Roman" w:cs="Times New Roman"/>
          <w:color w:val="0D0D0D" w:themeColor="text1" w:themeTint="F2"/>
          <w:sz w:val="24"/>
          <w:szCs w:val="24"/>
          <w:shd w:val="clear" w:color="auto" w:fill="FFFFFF"/>
        </w:rPr>
        <w:t xml:space="preserve">, </w:t>
      </w:r>
      <w:r w:rsidR="00336092" w:rsidRPr="008E50F9">
        <w:rPr>
          <w:rFonts w:ascii="Times New Roman" w:hAnsi="Times New Roman" w:cs="Times New Roman"/>
          <w:color w:val="0D0D0D" w:themeColor="text1" w:themeTint="F2"/>
          <w:sz w:val="24"/>
          <w:szCs w:val="24"/>
          <w:shd w:val="clear" w:color="auto" w:fill="FFFFFF"/>
        </w:rPr>
        <w:t>tal como</w:t>
      </w:r>
      <w:r w:rsidRPr="008E50F9">
        <w:rPr>
          <w:rFonts w:ascii="Times New Roman" w:hAnsi="Times New Roman" w:cs="Times New Roman"/>
          <w:color w:val="0D0D0D" w:themeColor="text1" w:themeTint="F2"/>
          <w:sz w:val="24"/>
          <w:szCs w:val="24"/>
          <w:shd w:val="clear" w:color="auto" w:fill="FFFFFF"/>
        </w:rPr>
        <w:t xml:space="preserve"> refleja</w:t>
      </w:r>
      <w:r w:rsidR="00C253BC" w:rsidRPr="008E50F9">
        <w:rPr>
          <w:rFonts w:ascii="Times New Roman" w:hAnsi="Times New Roman" w:cs="Times New Roman"/>
          <w:color w:val="0D0D0D" w:themeColor="text1" w:themeTint="F2"/>
          <w:sz w:val="24"/>
          <w:szCs w:val="24"/>
          <w:shd w:val="clear" w:color="auto" w:fill="FFFFFF"/>
        </w:rPr>
        <w:t xml:space="preserve"> </w:t>
      </w:r>
      <w:r w:rsidR="0065335E" w:rsidRPr="008E50F9">
        <w:rPr>
          <w:rFonts w:ascii="Times New Roman" w:hAnsi="Times New Roman" w:cs="Times New Roman"/>
          <w:color w:val="0D0D0D" w:themeColor="text1" w:themeTint="F2"/>
          <w:sz w:val="24"/>
          <w:szCs w:val="24"/>
          <w:shd w:val="clear" w:color="auto" w:fill="FFFFFF"/>
        </w:rPr>
        <w:t>la</w:t>
      </w:r>
      <w:r w:rsidR="00C253BC" w:rsidRPr="008E50F9">
        <w:rPr>
          <w:rFonts w:ascii="Times New Roman" w:hAnsi="Times New Roman" w:cs="Times New Roman"/>
          <w:color w:val="0D0D0D" w:themeColor="text1" w:themeTint="F2"/>
          <w:sz w:val="24"/>
          <w:szCs w:val="24"/>
          <w:shd w:val="clear" w:color="auto" w:fill="FFFFFF"/>
        </w:rPr>
        <w:t xml:space="preserve"> </w:t>
      </w:r>
      <w:r w:rsidR="00D10EF6" w:rsidRPr="008E50F9">
        <w:rPr>
          <w:rFonts w:ascii="Times New Roman" w:hAnsi="Times New Roman" w:cs="Times New Roman"/>
          <w:color w:val="0D0D0D" w:themeColor="text1" w:themeTint="F2"/>
          <w:sz w:val="24"/>
          <w:szCs w:val="24"/>
          <w:shd w:val="clear" w:color="auto" w:fill="FFFFFF"/>
        </w:rPr>
        <w:t>última</w:t>
      </w:r>
      <w:r w:rsidR="007B468B" w:rsidRPr="008E50F9">
        <w:rPr>
          <w:rFonts w:ascii="Times New Roman" w:hAnsi="Times New Roman" w:cs="Times New Roman"/>
          <w:color w:val="0D0D0D" w:themeColor="text1" w:themeTint="F2"/>
          <w:sz w:val="24"/>
          <w:szCs w:val="24"/>
          <w:shd w:val="clear" w:color="auto" w:fill="FFFFFF"/>
        </w:rPr>
        <w:t xml:space="preserve"> evaluación PISA</w:t>
      </w:r>
      <w:r w:rsidR="00C253BC" w:rsidRPr="008E50F9">
        <w:rPr>
          <w:rFonts w:ascii="Times New Roman" w:hAnsi="Times New Roman" w:cs="Times New Roman"/>
          <w:color w:val="0D0D0D" w:themeColor="text1" w:themeTint="F2"/>
          <w:sz w:val="24"/>
          <w:szCs w:val="24"/>
          <w:shd w:val="clear" w:color="auto" w:fill="FFFFFF"/>
        </w:rPr>
        <w:t>-</w:t>
      </w:r>
      <w:r w:rsidR="007B468B" w:rsidRPr="008E50F9">
        <w:rPr>
          <w:rFonts w:ascii="Times New Roman" w:hAnsi="Times New Roman" w:cs="Times New Roman"/>
          <w:color w:val="0D0D0D" w:themeColor="text1" w:themeTint="F2"/>
          <w:sz w:val="24"/>
          <w:szCs w:val="24"/>
          <w:shd w:val="clear" w:color="auto" w:fill="FFFFFF"/>
        </w:rPr>
        <w:t>2018</w:t>
      </w:r>
      <w:r w:rsidR="00D10EF6" w:rsidRPr="008E50F9">
        <w:rPr>
          <w:rFonts w:ascii="Times New Roman" w:hAnsi="Times New Roman" w:cs="Times New Roman"/>
          <w:color w:val="0D0D0D" w:themeColor="text1" w:themeTint="F2"/>
          <w:sz w:val="24"/>
          <w:szCs w:val="24"/>
          <w:shd w:val="clear" w:color="auto" w:fill="FFFFFF"/>
        </w:rPr>
        <w:t xml:space="preserve"> a estudiantes de </w:t>
      </w:r>
      <w:r w:rsidR="00215604" w:rsidRPr="008E50F9">
        <w:rPr>
          <w:rFonts w:ascii="Times New Roman" w:hAnsi="Times New Roman" w:cs="Times New Roman"/>
          <w:color w:val="0D0D0D" w:themeColor="text1" w:themeTint="F2"/>
          <w:sz w:val="24"/>
          <w:szCs w:val="24"/>
          <w:shd w:val="clear" w:color="auto" w:fill="FFFFFF"/>
        </w:rPr>
        <w:t>15</w:t>
      </w:r>
      <w:r w:rsidR="00D10EF6" w:rsidRPr="008E50F9">
        <w:rPr>
          <w:rFonts w:ascii="Times New Roman" w:hAnsi="Times New Roman" w:cs="Times New Roman"/>
          <w:color w:val="0D0D0D" w:themeColor="text1" w:themeTint="F2"/>
          <w:sz w:val="24"/>
          <w:szCs w:val="24"/>
          <w:shd w:val="clear" w:color="auto" w:fill="FFFFFF"/>
        </w:rPr>
        <w:t xml:space="preserve"> año</w:t>
      </w:r>
      <w:r w:rsidR="00D50CBE" w:rsidRPr="008E50F9">
        <w:rPr>
          <w:rFonts w:ascii="Times New Roman" w:hAnsi="Times New Roman" w:cs="Times New Roman"/>
          <w:color w:val="0D0D0D" w:themeColor="text1" w:themeTint="F2"/>
          <w:sz w:val="24"/>
          <w:szCs w:val="24"/>
          <w:shd w:val="clear" w:color="auto" w:fill="FFFFFF"/>
        </w:rPr>
        <w:t>s</w:t>
      </w:r>
      <w:r w:rsidR="00336092" w:rsidRPr="008E50F9">
        <w:rPr>
          <w:rFonts w:ascii="Times New Roman" w:hAnsi="Times New Roman" w:cs="Times New Roman"/>
          <w:color w:val="0D0D0D" w:themeColor="text1" w:themeTint="F2"/>
          <w:sz w:val="24"/>
          <w:szCs w:val="24"/>
          <w:shd w:val="clear" w:color="auto" w:fill="FFFFFF"/>
        </w:rPr>
        <w:t xml:space="preserve"> de</w:t>
      </w:r>
      <w:r w:rsidR="0064211A" w:rsidRPr="008E50F9">
        <w:rPr>
          <w:rFonts w:ascii="Times New Roman" w:hAnsi="Times New Roman" w:cs="Times New Roman"/>
          <w:color w:val="0D0D0D" w:themeColor="text1" w:themeTint="F2"/>
          <w:sz w:val="24"/>
          <w:szCs w:val="24"/>
          <w:shd w:val="clear" w:color="auto" w:fill="FFFFFF"/>
        </w:rPr>
        <w:t>l</w:t>
      </w:r>
      <w:r w:rsidR="00C253BC" w:rsidRPr="008E50F9">
        <w:rPr>
          <w:rFonts w:ascii="Times New Roman" w:hAnsi="Times New Roman" w:cs="Times New Roman"/>
          <w:color w:val="0D0D0D" w:themeColor="text1" w:themeTint="F2"/>
          <w:sz w:val="24"/>
          <w:szCs w:val="24"/>
          <w:shd w:val="clear" w:color="auto" w:fill="FFFFFF"/>
        </w:rPr>
        <w:t xml:space="preserve"> </w:t>
      </w:r>
      <w:r w:rsidR="00744198" w:rsidRPr="008E50F9">
        <w:rPr>
          <w:rFonts w:ascii="Times New Roman" w:hAnsi="Times New Roman" w:cs="Times New Roman"/>
          <w:color w:val="0D0D0D" w:themeColor="text1" w:themeTint="F2"/>
          <w:sz w:val="24"/>
          <w:szCs w:val="24"/>
          <w:shd w:val="clear" w:color="auto" w:fill="FFFFFF"/>
        </w:rPr>
        <w:t>nivel secundari</w:t>
      </w:r>
      <w:r w:rsidR="0064211A" w:rsidRPr="008E50F9">
        <w:rPr>
          <w:rFonts w:ascii="Times New Roman" w:hAnsi="Times New Roman" w:cs="Times New Roman"/>
          <w:color w:val="0D0D0D" w:themeColor="text1" w:themeTint="F2"/>
          <w:sz w:val="24"/>
          <w:szCs w:val="24"/>
          <w:shd w:val="clear" w:color="auto" w:fill="FFFFFF"/>
        </w:rPr>
        <w:t>o</w:t>
      </w:r>
      <w:r w:rsidR="00105528" w:rsidRPr="008E50F9">
        <w:rPr>
          <w:rFonts w:ascii="Times New Roman" w:hAnsi="Times New Roman" w:cs="Times New Roman"/>
          <w:color w:val="0D0D0D" w:themeColor="text1" w:themeTint="F2"/>
          <w:sz w:val="24"/>
          <w:szCs w:val="24"/>
          <w:shd w:val="clear" w:color="auto" w:fill="FFFFFF"/>
        </w:rPr>
        <w:t>,</w:t>
      </w:r>
      <w:r w:rsidR="00C253BC" w:rsidRPr="008E50F9">
        <w:rPr>
          <w:rFonts w:ascii="Times New Roman" w:hAnsi="Times New Roman" w:cs="Times New Roman"/>
          <w:color w:val="0D0D0D" w:themeColor="text1" w:themeTint="F2"/>
          <w:sz w:val="24"/>
          <w:szCs w:val="24"/>
          <w:shd w:val="clear" w:color="auto" w:fill="FFFFFF"/>
        </w:rPr>
        <w:t xml:space="preserve"> donde se demuestra que </w:t>
      </w:r>
      <w:r w:rsidR="00215604" w:rsidRPr="008E50F9">
        <w:rPr>
          <w:rFonts w:ascii="Times New Roman" w:hAnsi="Times New Roman" w:cs="Times New Roman"/>
          <w:color w:val="0D0D0D" w:themeColor="text1" w:themeTint="F2"/>
          <w:sz w:val="24"/>
          <w:szCs w:val="24"/>
          <w:shd w:val="clear" w:color="auto" w:fill="FFFFFF"/>
        </w:rPr>
        <w:t>45</w:t>
      </w:r>
      <w:r w:rsidR="00C253BC" w:rsidRPr="008E50F9">
        <w:rPr>
          <w:rFonts w:ascii="Times New Roman" w:hAnsi="Times New Roman" w:cs="Times New Roman"/>
          <w:color w:val="0D0D0D" w:themeColor="text1" w:themeTint="F2"/>
          <w:sz w:val="24"/>
          <w:szCs w:val="24"/>
          <w:shd w:val="clear" w:color="auto" w:fill="FFFFFF"/>
        </w:rPr>
        <w:t>.</w:t>
      </w:r>
      <w:r w:rsidR="00215604" w:rsidRPr="008E50F9">
        <w:rPr>
          <w:rFonts w:ascii="Times New Roman" w:hAnsi="Times New Roman" w:cs="Times New Roman"/>
          <w:color w:val="0D0D0D" w:themeColor="text1" w:themeTint="F2"/>
          <w:sz w:val="24"/>
          <w:szCs w:val="24"/>
          <w:shd w:val="clear" w:color="auto" w:fill="FFFFFF"/>
        </w:rPr>
        <w:t>7</w:t>
      </w:r>
      <w:r w:rsidR="00C253BC" w:rsidRPr="008E50F9">
        <w:rPr>
          <w:rFonts w:ascii="Times New Roman" w:hAnsi="Times New Roman" w:cs="Times New Roman"/>
          <w:color w:val="0D0D0D" w:themeColor="text1" w:themeTint="F2"/>
          <w:sz w:val="24"/>
          <w:szCs w:val="24"/>
          <w:shd w:val="clear" w:color="auto" w:fill="FFFFFF"/>
        </w:rPr>
        <w:t xml:space="preserve"> </w:t>
      </w:r>
      <w:r w:rsidR="00215604" w:rsidRPr="008E50F9">
        <w:rPr>
          <w:rFonts w:ascii="Times New Roman" w:hAnsi="Times New Roman" w:cs="Times New Roman"/>
          <w:color w:val="0D0D0D" w:themeColor="text1" w:themeTint="F2"/>
          <w:sz w:val="24"/>
          <w:szCs w:val="24"/>
          <w:shd w:val="clear" w:color="auto" w:fill="FFFFFF"/>
        </w:rPr>
        <w:t>%</w:t>
      </w:r>
      <w:r w:rsidR="00C253BC" w:rsidRPr="008E50F9">
        <w:rPr>
          <w:rFonts w:ascii="Times New Roman" w:hAnsi="Times New Roman" w:cs="Times New Roman"/>
          <w:color w:val="0D0D0D" w:themeColor="text1" w:themeTint="F2"/>
          <w:sz w:val="24"/>
          <w:szCs w:val="24"/>
          <w:shd w:val="clear" w:color="auto" w:fill="FFFFFF"/>
        </w:rPr>
        <w:t xml:space="preserve"> </w:t>
      </w:r>
      <w:r w:rsidR="00D50CBE" w:rsidRPr="008E50F9">
        <w:rPr>
          <w:rFonts w:ascii="Times New Roman" w:hAnsi="Times New Roman" w:cs="Times New Roman"/>
          <w:color w:val="0D0D0D" w:themeColor="text1" w:themeTint="F2"/>
          <w:sz w:val="24"/>
          <w:szCs w:val="24"/>
          <w:shd w:val="clear" w:color="auto" w:fill="FFFFFF"/>
        </w:rPr>
        <w:t>compren</w:t>
      </w:r>
      <w:r w:rsidR="00512D21" w:rsidRPr="008E50F9">
        <w:rPr>
          <w:rFonts w:ascii="Times New Roman" w:hAnsi="Times New Roman" w:cs="Times New Roman"/>
          <w:color w:val="0D0D0D" w:themeColor="text1" w:themeTint="F2"/>
          <w:sz w:val="24"/>
          <w:szCs w:val="24"/>
          <w:shd w:val="clear" w:color="auto" w:fill="FFFFFF"/>
        </w:rPr>
        <w:t>den lo que leen</w:t>
      </w:r>
      <w:r w:rsidR="00215604" w:rsidRPr="008E50F9">
        <w:rPr>
          <w:rFonts w:ascii="Times New Roman" w:hAnsi="Times New Roman" w:cs="Times New Roman"/>
          <w:color w:val="0D0D0D" w:themeColor="text1" w:themeTint="F2"/>
          <w:sz w:val="24"/>
          <w:szCs w:val="24"/>
          <w:shd w:val="clear" w:color="auto" w:fill="FFFFFF"/>
        </w:rPr>
        <w:t xml:space="preserve"> y 54</w:t>
      </w:r>
      <w:r w:rsidR="00D10EF6" w:rsidRPr="008E50F9">
        <w:rPr>
          <w:rFonts w:ascii="Times New Roman" w:hAnsi="Times New Roman" w:cs="Times New Roman"/>
          <w:color w:val="0D0D0D" w:themeColor="text1" w:themeTint="F2"/>
          <w:sz w:val="24"/>
          <w:szCs w:val="24"/>
          <w:shd w:val="clear" w:color="auto" w:fill="FFFFFF"/>
        </w:rPr>
        <w:t>.</w:t>
      </w:r>
      <w:r w:rsidR="00215604" w:rsidRPr="008E50F9">
        <w:rPr>
          <w:rFonts w:ascii="Times New Roman" w:hAnsi="Times New Roman" w:cs="Times New Roman"/>
          <w:color w:val="0D0D0D" w:themeColor="text1" w:themeTint="F2"/>
          <w:sz w:val="24"/>
          <w:szCs w:val="24"/>
          <w:shd w:val="clear" w:color="auto" w:fill="FFFFFF"/>
        </w:rPr>
        <w:t>3</w:t>
      </w:r>
      <w:r w:rsidR="00C253BC" w:rsidRPr="008E50F9">
        <w:rPr>
          <w:rFonts w:ascii="Times New Roman" w:hAnsi="Times New Roman" w:cs="Times New Roman"/>
          <w:color w:val="0D0D0D" w:themeColor="text1" w:themeTint="F2"/>
          <w:sz w:val="24"/>
          <w:szCs w:val="24"/>
          <w:shd w:val="clear" w:color="auto" w:fill="FFFFFF"/>
        </w:rPr>
        <w:t xml:space="preserve"> </w:t>
      </w:r>
      <w:r w:rsidR="00D10EF6" w:rsidRPr="008E50F9">
        <w:rPr>
          <w:rFonts w:ascii="Times New Roman" w:hAnsi="Times New Roman" w:cs="Times New Roman"/>
          <w:color w:val="0D0D0D" w:themeColor="text1" w:themeTint="F2"/>
          <w:sz w:val="24"/>
          <w:szCs w:val="24"/>
          <w:shd w:val="clear" w:color="auto" w:fill="FFFFFF"/>
        </w:rPr>
        <w:t>%</w:t>
      </w:r>
      <w:r w:rsidR="00C253BC" w:rsidRPr="008E50F9">
        <w:rPr>
          <w:rFonts w:ascii="Times New Roman" w:hAnsi="Times New Roman" w:cs="Times New Roman"/>
          <w:color w:val="0D0D0D" w:themeColor="text1" w:themeTint="F2"/>
          <w:sz w:val="24"/>
          <w:szCs w:val="24"/>
          <w:shd w:val="clear" w:color="auto" w:fill="FFFFFF"/>
        </w:rPr>
        <w:t xml:space="preserve"> </w:t>
      </w:r>
      <w:r w:rsidR="00512D21" w:rsidRPr="008E50F9">
        <w:rPr>
          <w:rFonts w:ascii="Times New Roman" w:hAnsi="Times New Roman" w:cs="Times New Roman"/>
          <w:color w:val="0D0D0D" w:themeColor="text1" w:themeTint="F2"/>
          <w:sz w:val="24"/>
          <w:szCs w:val="24"/>
          <w:shd w:val="clear" w:color="auto" w:fill="FFFFFF"/>
        </w:rPr>
        <w:t xml:space="preserve">no </w:t>
      </w:r>
      <w:r w:rsidR="00C253BC" w:rsidRPr="008E50F9">
        <w:rPr>
          <w:rFonts w:ascii="Times New Roman" w:hAnsi="Times New Roman" w:cs="Times New Roman"/>
          <w:color w:val="0D0D0D" w:themeColor="text1" w:themeTint="F2"/>
          <w:sz w:val="24"/>
          <w:szCs w:val="24"/>
          <w:shd w:val="clear" w:color="auto" w:fill="FFFFFF"/>
        </w:rPr>
        <w:t>lo hacen, situación originada por</w:t>
      </w:r>
      <w:r w:rsidR="00D10EF6" w:rsidRPr="008E50F9">
        <w:rPr>
          <w:rFonts w:ascii="Times New Roman" w:hAnsi="Times New Roman" w:cs="Times New Roman"/>
          <w:color w:val="0D0D0D" w:themeColor="text1" w:themeTint="F2"/>
          <w:sz w:val="24"/>
          <w:szCs w:val="24"/>
          <w:shd w:val="clear" w:color="auto" w:fill="FFFFFF"/>
        </w:rPr>
        <w:t xml:space="preserve"> la influencia </w:t>
      </w:r>
      <w:r w:rsidR="0028330B" w:rsidRPr="008E50F9">
        <w:rPr>
          <w:rFonts w:ascii="Times New Roman" w:hAnsi="Times New Roman" w:cs="Times New Roman"/>
          <w:color w:val="0D0D0D" w:themeColor="text1" w:themeTint="F2"/>
          <w:sz w:val="24"/>
          <w:szCs w:val="24"/>
          <w:shd w:val="clear" w:color="auto" w:fill="FFFFFF"/>
        </w:rPr>
        <w:t>de diversos factores</w:t>
      </w:r>
      <w:r w:rsidR="00D10EF6" w:rsidRPr="008E50F9">
        <w:rPr>
          <w:rFonts w:ascii="Times New Roman" w:hAnsi="Times New Roman" w:cs="Times New Roman"/>
          <w:color w:val="0D0D0D" w:themeColor="text1" w:themeTint="F2"/>
          <w:sz w:val="24"/>
          <w:szCs w:val="24"/>
          <w:shd w:val="clear" w:color="auto" w:fill="FFFFFF"/>
        </w:rPr>
        <w:t xml:space="preserve"> </w:t>
      </w:r>
      <w:r w:rsidR="00700BDC" w:rsidRPr="008E50F9">
        <w:rPr>
          <w:rFonts w:ascii="Times New Roman" w:hAnsi="Times New Roman" w:cs="Times New Roman"/>
          <w:color w:val="0D0D0D" w:themeColor="text1" w:themeTint="F2"/>
          <w:sz w:val="24"/>
          <w:szCs w:val="24"/>
          <w:shd w:val="clear" w:color="auto" w:fill="FFFFFF"/>
        </w:rPr>
        <w:t>como el con</w:t>
      </w:r>
      <w:r w:rsidR="00336092" w:rsidRPr="008E50F9">
        <w:rPr>
          <w:rFonts w:ascii="Times New Roman" w:hAnsi="Times New Roman" w:cs="Times New Roman"/>
          <w:color w:val="0D0D0D" w:themeColor="text1" w:themeTint="F2"/>
          <w:sz w:val="24"/>
          <w:szCs w:val="24"/>
          <w:shd w:val="clear" w:color="auto" w:fill="FFFFFF"/>
        </w:rPr>
        <w:t>texto socioeconómico</w:t>
      </w:r>
      <w:r w:rsidR="00C253BC" w:rsidRPr="008E50F9">
        <w:rPr>
          <w:rFonts w:ascii="Times New Roman" w:hAnsi="Times New Roman" w:cs="Times New Roman"/>
          <w:color w:val="0D0D0D" w:themeColor="text1" w:themeTint="F2"/>
          <w:sz w:val="24"/>
          <w:szCs w:val="24"/>
          <w:shd w:val="clear" w:color="auto" w:fill="FFFFFF"/>
        </w:rPr>
        <w:t xml:space="preserve"> y</w:t>
      </w:r>
      <w:r w:rsidR="00336092" w:rsidRPr="008E50F9">
        <w:rPr>
          <w:rFonts w:ascii="Times New Roman" w:hAnsi="Times New Roman" w:cs="Times New Roman"/>
          <w:color w:val="0D0D0D" w:themeColor="text1" w:themeTint="F2"/>
          <w:sz w:val="24"/>
          <w:szCs w:val="24"/>
          <w:shd w:val="clear" w:color="auto" w:fill="FFFFFF"/>
        </w:rPr>
        <w:t xml:space="preserve"> cultural</w:t>
      </w:r>
      <w:r w:rsidR="00C253BC" w:rsidRPr="008E50F9">
        <w:rPr>
          <w:rFonts w:ascii="Times New Roman" w:hAnsi="Times New Roman" w:cs="Times New Roman"/>
          <w:color w:val="0D0D0D" w:themeColor="text1" w:themeTint="F2"/>
          <w:sz w:val="24"/>
          <w:szCs w:val="24"/>
          <w:shd w:val="clear" w:color="auto" w:fill="FFFFFF"/>
        </w:rPr>
        <w:t>,</w:t>
      </w:r>
      <w:r w:rsidR="00336092" w:rsidRPr="008E50F9">
        <w:rPr>
          <w:rFonts w:ascii="Times New Roman" w:hAnsi="Times New Roman" w:cs="Times New Roman"/>
          <w:color w:val="0D0D0D" w:themeColor="text1" w:themeTint="F2"/>
          <w:sz w:val="24"/>
          <w:szCs w:val="24"/>
          <w:shd w:val="clear" w:color="auto" w:fill="FFFFFF"/>
        </w:rPr>
        <w:t xml:space="preserve"> </w:t>
      </w:r>
      <w:r w:rsidR="00700BDC" w:rsidRPr="008E50F9">
        <w:rPr>
          <w:rFonts w:ascii="Times New Roman" w:hAnsi="Times New Roman" w:cs="Times New Roman"/>
          <w:color w:val="0D0D0D" w:themeColor="text1" w:themeTint="F2"/>
          <w:sz w:val="24"/>
          <w:szCs w:val="24"/>
          <w:shd w:val="clear" w:color="auto" w:fill="FFFFFF"/>
        </w:rPr>
        <w:t xml:space="preserve">y el desarrollo </w:t>
      </w:r>
      <w:r w:rsidR="00C27FDE" w:rsidRPr="008E50F9">
        <w:rPr>
          <w:rFonts w:ascii="Times New Roman" w:hAnsi="Times New Roman" w:cs="Times New Roman"/>
          <w:color w:val="0D0D0D" w:themeColor="text1" w:themeTint="F2"/>
          <w:sz w:val="24"/>
          <w:szCs w:val="24"/>
          <w:shd w:val="clear" w:color="auto" w:fill="FFFFFF"/>
        </w:rPr>
        <w:t>socioemocional</w:t>
      </w:r>
      <w:r w:rsidR="00700BDC" w:rsidRPr="008E50F9">
        <w:rPr>
          <w:rFonts w:ascii="Times New Roman" w:hAnsi="Times New Roman" w:cs="Times New Roman"/>
          <w:color w:val="0D0D0D" w:themeColor="text1" w:themeTint="F2"/>
          <w:sz w:val="24"/>
          <w:szCs w:val="24"/>
          <w:shd w:val="clear" w:color="auto" w:fill="FFFFFF"/>
        </w:rPr>
        <w:t xml:space="preserve"> (</w:t>
      </w:r>
      <w:r w:rsidR="00D10EF6" w:rsidRPr="008E50F9">
        <w:rPr>
          <w:rFonts w:ascii="Times New Roman" w:hAnsi="Times New Roman" w:cs="Times New Roman"/>
          <w:color w:val="0D0D0D" w:themeColor="text1" w:themeTint="F2"/>
          <w:sz w:val="24"/>
          <w:szCs w:val="24"/>
          <w:shd w:val="clear" w:color="auto" w:fill="FFFFFF"/>
        </w:rPr>
        <w:t>concentración, atenci</w:t>
      </w:r>
      <w:r w:rsidR="007B468B" w:rsidRPr="008E50F9">
        <w:rPr>
          <w:rFonts w:ascii="Times New Roman" w:hAnsi="Times New Roman" w:cs="Times New Roman"/>
          <w:color w:val="0D0D0D" w:themeColor="text1" w:themeTint="F2"/>
          <w:sz w:val="24"/>
          <w:szCs w:val="24"/>
          <w:shd w:val="clear" w:color="auto" w:fill="FFFFFF"/>
        </w:rPr>
        <w:t>ón, escucha activa, motivación,</w:t>
      </w:r>
      <w:r w:rsidR="0028330B" w:rsidRPr="008E50F9">
        <w:rPr>
          <w:rFonts w:ascii="Times New Roman" w:hAnsi="Times New Roman" w:cs="Times New Roman"/>
          <w:color w:val="0D0D0D" w:themeColor="text1" w:themeTint="F2"/>
          <w:sz w:val="24"/>
          <w:szCs w:val="24"/>
          <w:shd w:val="clear" w:color="auto" w:fill="FFFFFF"/>
        </w:rPr>
        <w:t xml:space="preserve"> interés por la lectura</w:t>
      </w:r>
      <w:r w:rsidR="00C253BC" w:rsidRPr="008E50F9">
        <w:rPr>
          <w:rFonts w:ascii="Times New Roman" w:hAnsi="Times New Roman" w:cs="Times New Roman"/>
          <w:color w:val="0D0D0D" w:themeColor="text1" w:themeTint="F2"/>
          <w:sz w:val="24"/>
          <w:szCs w:val="24"/>
          <w:shd w:val="clear" w:color="auto" w:fill="FFFFFF"/>
        </w:rPr>
        <w:t>,</w:t>
      </w:r>
      <w:r w:rsidR="00700BDC" w:rsidRPr="008E50F9">
        <w:rPr>
          <w:rFonts w:ascii="Times New Roman" w:hAnsi="Times New Roman" w:cs="Times New Roman"/>
          <w:color w:val="0D0D0D" w:themeColor="text1" w:themeTint="F2"/>
          <w:sz w:val="24"/>
          <w:szCs w:val="24"/>
          <w:shd w:val="clear" w:color="auto" w:fill="FFFFFF"/>
        </w:rPr>
        <w:t xml:space="preserve"> etc.)</w:t>
      </w:r>
      <w:r w:rsidR="00C253BC" w:rsidRPr="008E50F9">
        <w:rPr>
          <w:rFonts w:ascii="Times New Roman" w:hAnsi="Times New Roman" w:cs="Times New Roman"/>
          <w:color w:val="0D0D0D" w:themeColor="text1" w:themeTint="F2"/>
          <w:sz w:val="24"/>
          <w:szCs w:val="24"/>
          <w:shd w:val="clear" w:color="auto" w:fill="FFFFFF"/>
        </w:rPr>
        <w:t>.</w:t>
      </w:r>
      <w:r w:rsidR="00C27FDE" w:rsidRPr="008E50F9">
        <w:rPr>
          <w:rFonts w:ascii="Times New Roman" w:hAnsi="Times New Roman" w:cs="Times New Roman"/>
          <w:color w:val="0D0D0D" w:themeColor="text1" w:themeTint="F2"/>
          <w:sz w:val="24"/>
          <w:szCs w:val="24"/>
          <w:shd w:val="clear" w:color="auto" w:fill="FFFFFF"/>
        </w:rPr>
        <w:t xml:space="preserve"> </w:t>
      </w:r>
      <w:r w:rsidR="00C253BC" w:rsidRPr="008E50F9">
        <w:rPr>
          <w:rFonts w:ascii="Times New Roman" w:hAnsi="Times New Roman" w:cs="Times New Roman"/>
          <w:color w:val="0D0D0D" w:themeColor="text1" w:themeTint="F2"/>
          <w:sz w:val="24"/>
          <w:szCs w:val="24"/>
          <w:shd w:val="clear" w:color="auto" w:fill="FFFFFF"/>
        </w:rPr>
        <w:t>A</w:t>
      </w:r>
      <w:r w:rsidR="00C27FDE" w:rsidRPr="008E50F9">
        <w:rPr>
          <w:rFonts w:ascii="Times New Roman" w:hAnsi="Times New Roman" w:cs="Times New Roman"/>
          <w:color w:val="0D0D0D" w:themeColor="text1" w:themeTint="F2"/>
          <w:sz w:val="24"/>
          <w:szCs w:val="24"/>
          <w:shd w:val="clear" w:color="auto" w:fill="FFFFFF"/>
        </w:rPr>
        <w:t>nte ello</w:t>
      </w:r>
      <w:r w:rsidR="00C253BC" w:rsidRPr="008E50F9">
        <w:rPr>
          <w:rFonts w:ascii="Times New Roman" w:hAnsi="Times New Roman" w:cs="Times New Roman"/>
          <w:color w:val="0D0D0D" w:themeColor="text1" w:themeTint="F2"/>
          <w:sz w:val="24"/>
          <w:szCs w:val="24"/>
          <w:shd w:val="clear" w:color="auto" w:fill="FFFFFF"/>
        </w:rPr>
        <w:t>,</w:t>
      </w:r>
      <w:r w:rsidR="00BF14B8" w:rsidRPr="008E50F9">
        <w:rPr>
          <w:rFonts w:ascii="Times New Roman" w:hAnsi="Times New Roman" w:cs="Times New Roman"/>
          <w:color w:val="0D0D0D" w:themeColor="text1" w:themeTint="F2"/>
          <w:sz w:val="24"/>
          <w:szCs w:val="24"/>
          <w:shd w:val="clear" w:color="auto" w:fill="FFFFFF"/>
        </w:rPr>
        <w:t xml:space="preserve"> </w:t>
      </w:r>
      <w:r w:rsidR="00C27FDE" w:rsidRPr="008E50F9">
        <w:rPr>
          <w:rFonts w:ascii="Times New Roman" w:hAnsi="Times New Roman" w:cs="Times New Roman"/>
          <w:color w:val="0D0D0D" w:themeColor="text1" w:themeTint="F2"/>
          <w:sz w:val="24"/>
          <w:szCs w:val="24"/>
        </w:rPr>
        <w:t>Martin (2012) manifiesta:</w:t>
      </w:r>
      <w:r w:rsidR="00C253BC" w:rsidRPr="008E50F9">
        <w:rPr>
          <w:rFonts w:ascii="Times New Roman" w:hAnsi="Times New Roman" w:cs="Times New Roman"/>
          <w:color w:val="0D0D0D" w:themeColor="text1" w:themeTint="F2"/>
          <w:sz w:val="24"/>
          <w:szCs w:val="24"/>
        </w:rPr>
        <w:t xml:space="preserve"> </w:t>
      </w:r>
      <w:r w:rsidR="00A05012" w:rsidRPr="008E50F9">
        <w:rPr>
          <w:rFonts w:ascii="Times New Roman" w:hAnsi="Times New Roman" w:cs="Times New Roman"/>
          <w:color w:val="0D0D0D" w:themeColor="text1" w:themeTint="F2"/>
          <w:sz w:val="24"/>
          <w:szCs w:val="24"/>
        </w:rPr>
        <w:t>“Fortalecer el servicio educativo requiere aplicar en las aulas lo que se conoce sobre cómo aprenden las personas. Se necesitan tomar en consideración los aportes de la psicología cognitiva y aplicarlas al aprendizaje en el aula” (p.</w:t>
      </w:r>
      <w:r w:rsidR="00C253BC" w:rsidRPr="008E50F9">
        <w:rPr>
          <w:rFonts w:ascii="Times New Roman" w:hAnsi="Times New Roman" w:cs="Times New Roman"/>
          <w:color w:val="0D0D0D" w:themeColor="text1" w:themeTint="F2"/>
          <w:sz w:val="24"/>
          <w:szCs w:val="24"/>
        </w:rPr>
        <w:t xml:space="preserve"> </w:t>
      </w:r>
      <w:r w:rsidR="00A05012" w:rsidRPr="008E50F9">
        <w:rPr>
          <w:rFonts w:ascii="Times New Roman" w:hAnsi="Times New Roman" w:cs="Times New Roman"/>
          <w:color w:val="0D0D0D" w:themeColor="text1" w:themeTint="F2"/>
          <w:sz w:val="24"/>
          <w:szCs w:val="24"/>
        </w:rPr>
        <w:t>26).</w:t>
      </w:r>
      <w:r w:rsidR="00C253BC" w:rsidRPr="008E50F9">
        <w:rPr>
          <w:rFonts w:ascii="Times New Roman" w:hAnsi="Times New Roman" w:cs="Times New Roman"/>
          <w:color w:val="0D0D0D" w:themeColor="text1" w:themeTint="F2"/>
          <w:sz w:val="24"/>
          <w:szCs w:val="24"/>
        </w:rPr>
        <w:t xml:space="preserve"> </w:t>
      </w:r>
    </w:p>
    <w:p w14:paraId="0A13C36C" w14:textId="2284C3FE" w:rsidR="00420C81" w:rsidRPr="0001723F" w:rsidRDefault="00C253BC" w:rsidP="00F3143D">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shd w:val="clear" w:color="auto" w:fill="FFFFFF"/>
        </w:rPr>
        <w:t xml:space="preserve">Por este motivo, en la presente investigación </w:t>
      </w:r>
      <w:r w:rsidR="00BF14B8" w:rsidRPr="008E50F9">
        <w:rPr>
          <w:rFonts w:ascii="Times New Roman" w:hAnsi="Times New Roman" w:cs="Times New Roman"/>
          <w:color w:val="0D0D0D" w:themeColor="text1" w:themeTint="F2"/>
          <w:sz w:val="24"/>
          <w:szCs w:val="24"/>
          <w:shd w:val="clear" w:color="auto" w:fill="FFFFFF"/>
        </w:rPr>
        <w:t xml:space="preserve">se propone la aplicación del </w:t>
      </w:r>
      <w:r w:rsidRPr="008E50F9">
        <w:rPr>
          <w:rFonts w:ascii="Times New Roman" w:hAnsi="Times New Roman" w:cs="Times New Roman"/>
          <w:color w:val="0D0D0D" w:themeColor="text1" w:themeTint="F2"/>
          <w:sz w:val="24"/>
          <w:szCs w:val="24"/>
          <w:shd w:val="clear" w:color="auto" w:fill="FFFFFF"/>
        </w:rPr>
        <w:t xml:space="preserve">método de cascada para fomentar </w:t>
      </w:r>
      <w:r w:rsidR="00BF14B8" w:rsidRPr="008E50F9">
        <w:rPr>
          <w:rFonts w:ascii="Times New Roman" w:hAnsi="Times New Roman" w:cs="Times New Roman"/>
          <w:color w:val="0D0D0D" w:themeColor="text1" w:themeTint="F2"/>
          <w:sz w:val="24"/>
          <w:szCs w:val="24"/>
          <w:shd w:val="clear" w:color="auto" w:fill="FFFFFF"/>
        </w:rPr>
        <w:t>la comprensión de textos académicos en los</w:t>
      </w:r>
      <w:r w:rsidR="00F3143D" w:rsidRPr="008E50F9">
        <w:rPr>
          <w:rFonts w:ascii="Times New Roman" w:hAnsi="Times New Roman" w:cs="Times New Roman"/>
          <w:color w:val="0D0D0D" w:themeColor="text1" w:themeTint="F2"/>
          <w:sz w:val="24"/>
          <w:szCs w:val="24"/>
          <w:shd w:val="clear" w:color="auto" w:fill="FFFFFF"/>
        </w:rPr>
        <w:t xml:space="preserve"> estudiantes del I ciclo de la U</w:t>
      </w:r>
      <w:r w:rsidR="00BF14B8" w:rsidRPr="008E50F9">
        <w:rPr>
          <w:rFonts w:ascii="Times New Roman" w:hAnsi="Times New Roman" w:cs="Times New Roman"/>
          <w:color w:val="0D0D0D" w:themeColor="text1" w:themeTint="F2"/>
          <w:sz w:val="24"/>
          <w:szCs w:val="24"/>
          <w:shd w:val="clear" w:color="auto" w:fill="FFFFFF"/>
        </w:rPr>
        <w:t xml:space="preserve">niversidad Nacional Mayor de San Marcos, con el propósito de aportar </w:t>
      </w:r>
      <w:r w:rsidR="001225FB" w:rsidRPr="008E50F9">
        <w:rPr>
          <w:rFonts w:ascii="Times New Roman" w:hAnsi="Times New Roman" w:cs="Times New Roman"/>
          <w:color w:val="0D0D0D" w:themeColor="text1" w:themeTint="F2"/>
          <w:sz w:val="24"/>
          <w:szCs w:val="24"/>
          <w:shd w:val="clear" w:color="auto" w:fill="FFFFFF"/>
        </w:rPr>
        <w:t>una herramienta</w:t>
      </w:r>
      <w:r w:rsidR="00BF14B8" w:rsidRPr="008E50F9">
        <w:rPr>
          <w:rFonts w:ascii="Times New Roman" w:hAnsi="Times New Roman" w:cs="Times New Roman"/>
          <w:color w:val="0D0D0D" w:themeColor="text1" w:themeTint="F2"/>
          <w:sz w:val="24"/>
          <w:szCs w:val="24"/>
          <w:shd w:val="clear" w:color="auto" w:fill="FFFFFF"/>
        </w:rPr>
        <w:t xml:space="preserve"> metodológico que coadyuve al aprendizaje autónomo, colaborativo y a la adquisición del pensamiento crítico. La investigación se diseñ</w:t>
      </w:r>
      <w:r w:rsidRPr="008E50F9">
        <w:rPr>
          <w:rFonts w:ascii="Times New Roman" w:hAnsi="Times New Roman" w:cs="Times New Roman"/>
          <w:color w:val="0D0D0D" w:themeColor="text1" w:themeTint="F2"/>
          <w:sz w:val="24"/>
          <w:szCs w:val="24"/>
          <w:shd w:val="clear" w:color="auto" w:fill="FFFFFF"/>
        </w:rPr>
        <w:t>ó</w:t>
      </w:r>
      <w:r w:rsidR="00BF14B8" w:rsidRPr="008E50F9">
        <w:rPr>
          <w:rFonts w:ascii="Times New Roman" w:hAnsi="Times New Roman" w:cs="Times New Roman"/>
          <w:color w:val="0D0D0D" w:themeColor="text1" w:themeTint="F2"/>
          <w:sz w:val="24"/>
          <w:szCs w:val="24"/>
          <w:shd w:val="clear" w:color="auto" w:fill="FFFFFF"/>
        </w:rPr>
        <w:t xml:space="preserve"> tomando diversas aristas</w:t>
      </w:r>
      <w:r w:rsidRPr="008E50F9">
        <w:rPr>
          <w:rFonts w:ascii="Times New Roman" w:hAnsi="Times New Roman" w:cs="Times New Roman"/>
          <w:color w:val="0D0D0D" w:themeColor="text1" w:themeTint="F2"/>
          <w:sz w:val="24"/>
          <w:szCs w:val="24"/>
          <w:shd w:val="clear" w:color="auto" w:fill="FFFFFF"/>
        </w:rPr>
        <w:t>,</w:t>
      </w:r>
      <w:r w:rsidR="00BF14B8" w:rsidRPr="008E50F9">
        <w:rPr>
          <w:rFonts w:ascii="Times New Roman" w:hAnsi="Times New Roman" w:cs="Times New Roman"/>
          <w:color w:val="0D0D0D" w:themeColor="text1" w:themeTint="F2"/>
          <w:sz w:val="24"/>
          <w:szCs w:val="24"/>
          <w:shd w:val="clear" w:color="auto" w:fill="FFFFFF"/>
        </w:rPr>
        <w:t xml:space="preserve"> como las técnicas de comprensión lectora (o</w:t>
      </w:r>
      <w:r w:rsidR="00B37A1E" w:rsidRPr="008E50F9">
        <w:rPr>
          <w:rFonts w:ascii="Times New Roman" w:hAnsi="Times New Roman" w:cs="Times New Roman"/>
          <w:color w:val="0D0D0D" w:themeColor="text1" w:themeTint="F2"/>
          <w:sz w:val="24"/>
          <w:szCs w:val="24"/>
          <w:shd w:val="clear" w:color="auto" w:fill="FFFFFF"/>
        </w:rPr>
        <w:t>rganizadores gráficos)</w:t>
      </w:r>
      <w:r w:rsidRPr="008E50F9">
        <w:rPr>
          <w:rFonts w:ascii="Times New Roman" w:hAnsi="Times New Roman" w:cs="Times New Roman"/>
          <w:color w:val="0D0D0D" w:themeColor="text1" w:themeTint="F2"/>
          <w:sz w:val="24"/>
          <w:szCs w:val="24"/>
          <w:shd w:val="clear" w:color="auto" w:fill="FFFFFF"/>
        </w:rPr>
        <w:t>.</w:t>
      </w:r>
      <w:r w:rsidR="00160330" w:rsidRPr="008E50F9">
        <w:rPr>
          <w:color w:val="0D0D0D" w:themeColor="text1" w:themeTint="F2"/>
        </w:rPr>
        <w:t xml:space="preserve"> </w:t>
      </w:r>
      <w:r w:rsidR="00160330" w:rsidRPr="008E50F9">
        <w:rPr>
          <w:rFonts w:ascii="Times New Roman" w:hAnsi="Times New Roman" w:cs="Times New Roman"/>
          <w:color w:val="0D0D0D" w:themeColor="text1" w:themeTint="F2"/>
          <w:sz w:val="24"/>
          <w:szCs w:val="24"/>
        </w:rPr>
        <w:t>Según Arévalo (2015)</w:t>
      </w:r>
      <w:r w:rsidRPr="008E50F9">
        <w:rPr>
          <w:rFonts w:ascii="Times New Roman" w:hAnsi="Times New Roman" w:cs="Times New Roman"/>
          <w:color w:val="0D0D0D" w:themeColor="text1" w:themeTint="F2"/>
          <w:sz w:val="24"/>
          <w:szCs w:val="24"/>
        </w:rPr>
        <w:t>, estas</w:t>
      </w:r>
      <w:r w:rsidR="00160330" w:rsidRPr="008E50F9">
        <w:rPr>
          <w:rFonts w:ascii="Times New Roman" w:hAnsi="Times New Roman" w:cs="Times New Roman"/>
          <w:color w:val="0D0D0D" w:themeColor="text1" w:themeTint="F2"/>
          <w:sz w:val="24"/>
          <w:szCs w:val="24"/>
        </w:rPr>
        <w:t xml:space="preserve"> </w:t>
      </w:r>
      <w:r w:rsidR="00C43D83" w:rsidRPr="008E50F9">
        <w:rPr>
          <w:rFonts w:ascii="Times New Roman" w:hAnsi="Times New Roman" w:cs="Times New Roman"/>
          <w:color w:val="0D0D0D" w:themeColor="text1" w:themeTint="F2"/>
          <w:sz w:val="24"/>
          <w:szCs w:val="24"/>
        </w:rPr>
        <w:t>“</w:t>
      </w:r>
      <w:r w:rsidRPr="008E50F9">
        <w:rPr>
          <w:rFonts w:ascii="Times New Roman" w:hAnsi="Times New Roman" w:cs="Times New Roman"/>
          <w:color w:val="0D0D0D" w:themeColor="text1" w:themeTint="F2"/>
          <w:sz w:val="24"/>
          <w:szCs w:val="24"/>
        </w:rPr>
        <w:t>s</w:t>
      </w:r>
      <w:r w:rsidR="00160330" w:rsidRPr="008E50F9">
        <w:rPr>
          <w:rFonts w:ascii="Times New Roman" w:hAnsi="Times New Roman" w:cs="Times New Roman"/>
          <w:color w:val="0D0D0D" w:themeColor="text1" w:themeTint="F2"/>
          <w:sz w:val="24"/>
          <w:szCs w:val="24"/>
        </w:rPr>
        <w:t>on técnicas de estudio, formas, representaciones visuales, estrategias que ayudan a comprender mejor un texto</w:t>
      </w:r>
      <w:r w:rsidR="00CA42DD"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 xml:space="preserve">[por lo que] </w:t>
      </w:r>
      <w:r w:rsidR="00CA42DD" w:rsidRPr="008E50F9">
        <w:rPr>
          <w:rFonts w:ascii="Times New Roman" w:hAnsi="Times New Roman" w:cs="Times New Roman"/>
          <w:color w:val="0D0D0D" w:themeColor="text1" w:themeTint="F2"/>
          <w:sz w:val="24"/>
          <w:szCs w:val="24"/>
        </w:rPr>
        <w:t>se considera</w:t>
      </w:r>
      <w:r w:rsidR="00160330" w:rsidRPr="008E50F9">
        <w:rPr>
          <w:rFonts w:ascii="Times New Roman" w:hAnsi="Times New Roman" w:cs="Times New Roman"/>
          <w:color w:val="0D0D0D" w:themeColor="text1" w:themeTint="F2"/>
          <w:sz w:val="24"/>
          <w:szCs w:val="24"/>
        </w:rPr>
        <w:t xml:space="preserve"> una poderosa herramienta para lograr aprendizajes significativos</w:t>
      </w:r>
      <w:r w:rsidR="00C43D83" w:rsidRPr="008E50F9">
        <w:rPr>
          <w:rFonts w:ascii="Times New Roman" w:hAnsi="Times New Roman" w:cs="Times New Roman"/>
          <w:color w:val="0D0D0D" w:themeColor="text1" w:themeTint="F2"/>
          <w:sz w:val="24"/>
          <w:szCs w:val="24"/>
        </w:rPr>
        <w:t>”</w:t>
      </w:r>
      <w:r w:rsidR="00160330" w:rsidRPr="008E50F9">
        <w:rPr>
          <w:rFonts w:ascii="Times New Roman" w:hAnsi="Times New Roman" w:cs="Times New Roman"/>
          <w:color w:val="0D0D0D" w:themeColor="text1" w:themeTint="F2"/>
          <w:sz w:val="24"/>
          <w:szCs w:val="24"/>
        </w:rPr>
        <w:t xml:space="preserve"> (p.</w:t>
      </w:r>
      <w:r w:rsidRPr="008E50F9">
        <w:rPr>
          <w:rFonts w:ascii="Times New Roman" w:hAnsi="Times New Roman" w:cs="Times New Roman"/>
          <w:color w:val="0D0D0D" w:themeColor="text1" w:themeTint="F2"/>
          <w:sz w:val="24"/>
          <w:szCs w:val="24"/>
        </w:rPr>
        <w:t xml:space="preserve"> </w:t>
      </w:r>
      <w:r w:rsidR="00160330" w:rsidRPr="008E50F9">
        <w:rPr>
          <w:rFonts w:ascii="Times New Roman" w:hAnsi="Times New Roman" w:cs="Times New Roman"/>
          <w:color w:val="0D0D0D" w:themeColor="text1" w:themeTint="F2"/>
          <w:sz w:val="24"/>
          <w:szCs w:val="24"/>
        </w:rPr>
        <w:t>1)</w:t>
      </w:r>
      <w:r w:rsidRPr="008E50F9">
        <w:rPr>
          <w:rFonts w:ascii="Times New Roman" w:hAnsi="Times New Roman" w:cs="Times New Roman"/>
          <w:color w:val="0D0D0D" w:themeColor="text1" w:themeTint="F2"/>
          <w:sz w:val="24"/>
          <w:szCs w:val="24"/>
        </w:rPr>
        <w:t xml:space="preserve">. Asimismo, se empleó </w:t>
      </w:r>
      <w:r w:rsidR="00B37A1E" w:rsidRPr="008E50F9">
        <w:rPr>
          <w:rFonts w:ascii="Times New Roman" w:hAnsi="Times New Roman" w:cs="Times New Roman"/>
          <w:color w:val="0D0D0D" w:themeColor="text1" w:themeTint="F2"/>
          <w:sz w:val="24"/>
          <w:szCs w:val="24"/>
          <w:shd w:val="clear" w:color="auto" w:fill="FFFFFF"/>
        </w:rPr>
        <w:t>el modelo h</w:t>
      </w:r>
      <w:r w:rsidR="00BF14B8" w:rsidRPr="008E50F9">
        <w:rPr>
          <w:rFonts w:ascii="Times New Roman" w:hAnsi="Times New Roman" w:cs="Times New Roman"/>
          <w:color w:val="0D0D0D" w:themeColor="text1" w:themeTint="F2"/>
          <w:sz w:val="24"/>
          <w:szCs w:val="24"/>
          <w:shd w:val="clear" w:color="auto" w:fill="FFFFFF"/>
        </w:rPr>
        <w:t>íbrido (</w:t>
      </w:r>
      <w:r w:rsidRPr="008E50F9">
        <w:rPr>
          <w:rStyle w:val="error"/>
          <w:rFonts w:ascii="Times New Roman" w:hAnsi="Times New Roman" w:cs="Times New Roman"/>
          <w:i/>
          <w:color w:val="0D0D0D" w:themeColor="text1" w:themeTint="F2"/>
          <w:sz w:val="24"/>
          <w:szCs w:val="24"/>
        </w:rPr>
        <w:t>blended</w:t>
      </w:r>
      <w:r w:rsidRPr="008E50F9">
        <w:rPr>
          <w:rFonts w:ascii="Times New Roman" w:hAnsi="Times New Roman" w:cs="Times New Roman"/>
          <w:i/>
          <w:color w:val="0D0D0D" w:themeColor="text1" w:themeTint="F2"/>
          <w:sz w:val="24"/>
          <w:szCs w:val="24"/>
          <w:shd w:val="clear" w:color="auto" w:fill="FFFFFF"/>
        </w:rPr>
        <w:t xml:space="preserve"> </w:t>
      </w:r>
      <w:r w:rsidRPr="008E50F9">
        <w:rPr>
          <w:rStyle w:val="error"/>
          <w:rFonts w:ascii="Times New Roman" w:hAnsi="Times New Roman" w:cs="Times New Roman"/>
          <w:i/>
          <w:color w:val="0D0D0D" w:themeColor="text1" w:themeTint="F2"/>
          <w:sz w:val="24"/>
          <w:szCs w:val="24"/>
        </w:rPr>
        <w:t>learning</w:t>
      </w:r>
      <w:r w:rsidR="00B37A1E" w:rsidRPr="008E50F9">
        <w:rPr>
          <w:rFonts w:ascii="Times New Roman" w:hAnsi="Times New Roman" w:cs="Times New Roman"/>
          <w:color w:val="0D0D0D" w:themeColor="text1" w:themeTint="F2"/>
          <w:sz w:val="24"/>
          <w:szCs w:val="24"/>
          <w:shd w:val="clear" w:color="auto" w:fill="FFFFFF"/>
        </w:rPr>
        <w:t>),</w:t>
      </w:r>
      <w:r w:rsidR="00160330" w:rsidRPr="008E50F9">
        <w:rPr>
          <w:rFonts w:ascii="Times New Roman" w:eastAsia="Times New Roman" w:hAnsi="Times New Roman" w:cs="Times New Roman"/>
          <w:color w:val="0D0D0D" w:themeColor="text1" w:themeTint="F2"/>
          <w:sz w:val="24"/>
          <w:szCs w:val="24"/>
          <w:lang w:eastAsia="es-PE"/>
        </w:rPr>
        <w:t xml:space="preserve"> </w:t>
      </w:r>
      <w:r w:rsidRPr="008E50F9">
        <w:rPr>
          <w:rFonts w:ascii="Times New Roman" w:eastAsia="Times New Roman" w:hAnsi="Times New Roman" w:cs="Times New Roman"/>
          <w:color w:val="0D0D0D" w:themeColor="text1" w:themeTint="F2"/>
          <w:sz w:val="24"/>
          <w:szCs w:val="24"/>
          <w:lang w:eastAsia="es-PE"/>
        </w:rPr>
        <w:t xml:space="preserve">el cual se enfoca en </w:t>
      </w:r>
      <w:r w:rsidR="00160330" w:rsidRPr="008E50F9">
        <w:rPr>
          <w:rFonts w:ascii="Times New Roman" w:hAnsi="Times New Roman" w:cs="Times New Roman"/>
          <w:color w:val="0D0D0D" w:themeColor="text1" w:themeTint="F2"/>
          <w:sz w:val="24"/>
          <w:szCs w:val="24"/>
        </w:rPr>
        <w:t xml:space="preserve">“crear experiencias efectivas o exitosas sobre su implementación, y a su vez, </w:t>
      </w:r>
      <w:r w:rsidRPr="008E50F9">
        <w:rPr>
          <w:rFonts w:ascii="Times New Roman" w:hAnsi="Times New Roman" w:cs="Times New Roman"/>
          <w:color w:val="0D0D0D" w:themeColor="text1" w:themeTint="F2"/>
          <w:sz w:val="24"/>
          <w:szCs w:val="24"/>
        </w:rPr>
        <w:t>(…) [</w:t>
      </w:r>
      <w:r w:rsidR="00160330" w:rsidRPr="008E50F9">
        <w:rPr>
          <w:rFonts w:ascii="Times New Roman" w:hAnsi="Times New Roman" w:cs="Times New Roman"/>
          <w:color w:val="0D0D0D" w:themeColor="text1" w:themeTint="F2"/>
          <w:sz w:val="24"/>
          <w:szCs w:val="24"/>
        </w:rPr>
        <w:t>considera</w:t>
      </w:r>
      <w:r w:rsidRPr="008E50F9">
        <w:rPr>
          <w:rFonts w:ascii="Times New Roman" w:hAnsi="Times New Roman" w:cs="Times New Roman"/>
          <w:color w:val="0D0D0D" w:themeColor="text1" w:themeTint="F2"/>
          <w:sz w:val="24"/>
          <w:szCs w:val="24"/>
        </w:rPr>
        <w:t xml:space="preserve">] </w:t>
      </w:r>
      <w:r w:rsidR="00160330" w:rsidRPr="008E50F9">
        <w:rPr>
          <w:rFonts w:ascii="Times New Roman" w:hAnsi="Times New Roman" w:cs="Times New Roman"/>
          <w:color w:val="0D0D0D" w:themeColor="text1" w:themeTint="F2"/>
          <w:sz w:val="24"/>
          <w:szCs w:val="24"/>
        </w:rPr>
        <w:t>la inclusión de la educación móvil”</w:t>
      </w:r>
      <w:r w:rsidR="001B7EA7" w:rsidRPr="008E50F9">
        <w:rPr>
          <w:rFonts w:ascii="Times New Roman" w:hAnsi="Times New Roman" w:cs="Times New Roman"/>
          <w:color w:val="0D0D0D" w:themeColor="text1" w:themeTint="F2"/>
          <w:sz w:val="24"/>
          <w:szCs w:val="24"/>
          <w:shd w:val="clear" w:color="auto" w:fill="FFFFFF"/>
        </w:rPr>
        <w:t xml:space="preserve"> (</w:t>
      </w:r>
      <w:r w:rsidRPr="008E50F9">
        <w:rPr>
          <w:rFonts w:ascii="Times New Roman" w:eastAsia="Times New Roman" w:hAnsi="Times New Roman" w:cs="Times New Roman"/>
          <w:color w:val="0D0D0D" w:themeColor="text1" w:themeTint="F2"/>
          <w:sz w:val="24"/>
          <w:szCs w:val="24"/>
          <w:lang w:eastAsia="es-PE"/>
        </w:rPr>
        <w:t xml:space="preserve">Balladares, 2018, </w:t>
      </w:r>
      <w:r w:rsidR="001B7EA7" w:rsidRPr="008E50F9">
        <w:rPr>
          <w:rFonts w:ascii="Times New Roman" w:hAnsi="Times New Roman" w:cs="Times New Roman"/>
          <w:color w:val="0D0D0D" w:themeColor="text1" w:themeTint="F2"/>
          <w:sz w:val="24"/>
          <w:szCs w:val="24"/>
          <w:shd w:val="clear" w:color="auto" w:fill="FFFFFF"/>
        </w:rPr>
        <w:t>p.</w:t>
      </w:r>
      <w:r w:rsidRPr="008E50F9">
        <w:rPr>
          <w:rFonts w:ascii="Times New Roman" w:hAnsi="Times New Roman" w:cs="Times New Roman"/>
          <w:color w:val="0D0D0D" w:themeColor="text1" w:themeTint="F2"/>
          <w:sz w:val="24"/>
          <w:szCs w:val="24"/>
          <w:shd w:val="clear" w:color="auto" w:fill="FFFFFF"/>
        </w:rPr>
        <w:t xml:space="preserve"> </w:t>
      </w:r>
      <w:r w:rsidR="00160330" w:rsidRPr="008E50F9">
        <w:rPr>
          <w:rFonts w:ascii="Times New Roman" w:hAnsi="Times New Roman" w:cs="Times New Roman"/>
          <w:color w:val="0D0D0D" w:themeColor="text1" w:themeTint="F2"/>
          <w:sz w:val="24"/>
          <w:szCs w:val="24"/>
          <w:shd w:val="clear" w:color="auto" w:fill="FFFFFF"/>
        </w:rPr>
        <w:t>55)</w:t>
      </w:r>
      <w:r w:rsidR="00CF2C1F" w:rsidRPr="008E50F9">
        <w:rPr>
          <w:rFonts w:ascii="Times New Roman" w:hAnsi="Times New Roman" w:cs="Times New Roman"/>
          <w:color w:val="0D0D0D" w:themeColor="text1" w:themeTint="F2"/>
          <w:sz w:val="24"/>
          <w:szCs w:val="24"/>
          <w:shd w:val="clear" w:color="auto" w:fill="FFFFFF"/>
        </w:rPr>
        <w:t xml:space="preserve">. Además, se tomó en cuenta </w:t>
      </w:r>
      <w:r w:rsidR="00CA42DD" w:rsidRPr="008E50F9">
        <w:rPr>
          <w:rFonts w:ascii="Times New Roman" w:hAnsi="Times New Roman" w:cs="Times New Roman"/>
          <w:color w:val="0D0D0D" w:themeColor="text1" w:themeTint="F2"/>
          <w:sz w:val="24"/>
          <w:szCs w:val="24"/>
          <w:shd w:val="clear" w:color="auto" w:fill="FFFFFF"/>
        </w:rPr>
        <w:t xml:space="preserve">el </w:t>
      </w:r>
      <w:r w:rsidR="00B37A1E" w:rsidRPr="008E50F9">
        <w:rPr>
          <w:rFonts w:ascii="Times New Roman" w:hAnsi="Times New Roman" w:cs="Times New Roman"/>
          <w:color w:val="0D0D0D" w:themeColor="text1" w:themeTint="F2"/>
          <w:sz w:val="24"/>
          <w:szCs w:val="24"/>
          <w:shd w:val="clear" w:color="auto" w:fill="FFFFFF"/>
        </w:rPr>
        <w:t>aprendizaje h</w:t>
      </w:r>
      <w:r w:rsidR="00BF14B8" w:rsidRPr="008E50F9">
        <w:rPr>
          <w:rFonts w:ascii="Times New Roman" w:hAnsi="Times New Roman" w:cs="Times New Roman"/>
          <w:color w:val="0D0D0D" w:themeColor="text1" w:themeTint="F2"/>
          <w:sz w:val="24"/>
          <w:szCs w:val="24"/>
          <w:shd w:val="clear" w:color="auto" w:fill="FFFFFF"/>
        </w:rPr>
        <w:t>ol</w:t>
      </w:r>
      <w:r w:rsidR="00A513EC" w:rsidRPr="008E50F9">
        <w:rPr>
          <w:rFonts w:ascii="Times New Roman" w:hAnsi="Times New Roman" w:cs="Times New Roman"/>
          <w:color w:val="0D0D0D" w:themeColor="text1" w:themeTint="F2"/>
          <w:sz w:val="24"/>
          <w:szCs w:val="24"/>
          <w:shd w:val="clear" w:color="auto" w:fill="FFFFFF"/>
        </w:rPr>
        <w:t>ístico (conocimiento integral).</w:t>
      </w:r>
      <w:r w:rsidR="00822399" w:rsidRPr="008E50F9">
        <w:rPr>
          <w:rFonts w:ascii="Times New Roman" w:hAnsi="Times New Roman" w:cs="Times New Roman"/>
          <w:color w:val="0D0D0D" w:themeColor="text1" w:themeTint="F2"/>
          <w:sz w:val="24"/>
          <w:szCs w:val="24"/>
          <w:shd w:val="clear" w:color="auto" w:fill="FFFFFF"/>
        </w:rPr>
        <w:t xml:space="preserve"> </w:t>
      </w:r>
      <w:r w:rsidR="00CF2C1F" w:rsidRPr="008E50F9">
        <w:rPr>
          <w:rFonts w:ascii="Times New Roman" w:hAnsi="Times New Roman" w:cs="Times New Roman"/>
          <w:color w:val="0D0D0D" w:themeColor="text1" w:themeTint="F2"/>
          <w:sz w:val="24"/>
          <w:szCs w:val="24"/>
          <w:shd w:val="clear" w:color="auto" w:fill="FFFFFF"/>
        </w:rPr>
        <w:t xml:space="preserve">Al respecto, </w:t>
      </w:r>
      <w:r w:rsidR="00420C81" w:rsidRPr="008E50F9">
        <w:rPr>
          <w:rFonts w:ascii="Times New Roman" w:hAnsi="Times New Roman" w:cs="Times New Roman"/>
          <w:color w:val="0D0D0D" w:themeColor="text1" w:themeTint="F2"/>
          <w:sz w:val="24"/>
          <w:szCs w:val="24"/>
        </w:rPr>
        <w:t>Gluyas</w:t>
      </w:r>
      <w:r w:rsidR="00E364A5" w:rsidRPr="008E50F9">
        <w:rPr>
          <w:rFonts w:ascii="Times New Roman" w:hAnsi="Times New Roman" w:cs="Times New Roman"/>
          <w:color w:val="0D0D0D" w:themeColor="text1" w:themeTint="F2"/>
          <w:sz w:val="24"/>
          <w:szCs w:val="24"/>
        </w:rPr>
        <w:t xml:space="preserve"> et al.</w:t>
      </w:r>
      <w:r w:rsidR="00C96606" w:rsidRPr="008E50F9">
        <w:rPr>
          <w:rFonts w:ascii="Times New Roman" w:hAnsi="Times New Roman" w:cs="Times New Roman"/>
          <w:color w:val="0D0D0D" w:themeColor="text1" w:themeTint="F2"/>
          <w:sz w:val="24"/>
          <w:szCs w:val="24"/>
        </w:rPr>
        <w:t>,</w:t>
      </w:r>
      <w:r w:rsidR="00C96606" w:rsidRPr="008E50F9">
        <w:rPr>
          <w:rFonts w:ascii="Times New Roman" w:hAnsi="Times New Roman" w:cs="Times New Roman"/>
          <w:i/>
          <w:color w:val="0D0D0D" w:themeColor="text1" w:themeTint="F2"/>
          <w:sz w:val="24"/>
          <w:szCs w:val="24"/>
        </w:rPr>
        <w:t xml:space="preserve"> </w:t>
      </w:r>
      <w:r w:rsidR="00420C81" w:rsidRPr="008E50F9">
        <w:rPr>
          <w:rFonts w:ascii="Times New Roman" w:hAnsi="Times New Roman" w:cs="Times New Roman"/>
          <w:color w:val="0D0D0D" w:themeColor="text1" w:themeTint="F2"/>
          <w:sz w:val="24"/>
          <w:szCs w:val="24"/>
        </w:rPr>
        <w:t>(2015) afirma</w:t>
      </w:r>
      <w:r w:rsidR="00420C81" w:rsidRPr="0001723F">
        <w:rPr>
          <w:rFonts w:ascii="Times New Roman" w:hAnsi="Times New Roman" w:cs="Times New Roman"/>
          <w:color w:val="0D0D0D" w:themeColor="text1" w:themeTint="F2"/>
          <w:sz w:val="24"/>
          <w:szCs w:val="24"/>
        </w:rPr>
        <w:t>:</w:t>
      </w:r>
    </w:p>
    <w:p w14:paraId="333CB344" w14:textId="77777777" w:rsidR="00CD15AC" w:rsidRPr="008E50F9" w:rsidRDefault="00A513EC" w:rsidP="00F018B5">
      <w:pPr>
        <w:spacing w:after="0" w:line="360" w:lineRule="auto"/>
        <w:ind w:left="2268" w:right="-1"/>
        <w:jc w:val="both"/>
        <w:rPr>
          <w:rFonts w:ascii="Times New Roman" w:hAnsi="Times New Roman" w:cs="Times New Roman"/>
          <w:color w:val="0D0D0D" w:themeColor="text1" w:themeTint="F2"/>
          <w:sz w:val="24"/>
          <w:szCs w:val="24"/>
        </w:rPr>
      </w:pPr>
      <w:r w:rsidRPr="008E50F9">
        <w:rPr>
          <w:rFonts w:ascii="Times New Roman" w:hAnsi="Times New Roman" w:cs="Times New Roman"/>
          <w:bCs/>
          <w:color w:val="0D0D0D" w:themeColor="text1" w:themeTint="F2"/>
          <w:sz w:val="24"/>
          <w:szCs w:val="24"/>
        </w:rPr>
        <w:lastRenderedPageBreak/>
        <w:t>L</w:t>
      </w:r>
      <w:r w:rsidR="00160330" w:rsidRPr="008E50F9">
        <w:rPr>
          <w:rFonts w:ascii="Times New Roman" w:hAnsi="Times New Roman" w:cs="Times New Roman"/>
          <w:bCs/>
          <w:color w:val="0D0D0D" w:themeColor="text1" w:themeTint="F2"/>
          <w:sz w:val="24"/>
          <w:szCs w:val="24"/>
        </w:rPr>
        <w:t>a formación holística requiere de la integración de saberes: saber ser a partir del autoconocimiento, para proyectarlo en un saber conocer que motive el aprendizaje continuo con miras a ser reflejado en un saber hacer que impacte en el desarrollo del entorno inmediato, con resonancia en la sociedad y en la humanidad</w:t>
      </w:r>
      <w:r w:rsidR="001B7EA7" w:rsidRPr="008E50F9">
        <w:rPr>
          <w:rFonts w:ascii="Times New Roman" w:hAnsi="Times New Roman" w:cs="Times New Roman"/>
          <w:bCs/>
          <w:color w:val="0D0D0D" w:themeColor="text1" w:themeTint="F2"/>
          <w:sz w:val="24"/>
          <w:szCs w:val="24"/>
        </w:rPr>
        <w:t xml:space="preserve"> (p.</w:t>
      </w:r>
      <w:r w:rsidR="00CF2C1F" w:rsidRPr="008E50F9">
        <w:rPr>
          <w:rFonts w:ascii="Times New Roman" w:hAnsi="Times New Roman" w:cs="Times New Roman"/>
          <w:bCs/>
          <w:color w:val="0D0D0D" w:themeColor="text1" w:themeTint="F2"/>
          <w:sz w:val="24"/>
          <w:szCs w:val="24"/>
        </w:rPr>
        <w:t xml:space="preserve"> </w:t>
      </w:r>
      <w:r w:rsidR="001B7EA7" w:rsidRPr="008E50F9">
        <w:rPr>
          <w:rFonts w:ascii="Times New Roman" w:hAnsi="Times New Roman" w:cs="Times New Roman"/>
          <w:bCs/>
          <w:color w:val="0D0D0D" w:themeColor="text1" w:themeTint="F2"/>
          <w:sz w:val="24"/>
          <w:szCs w:val="24"/>
        </w:rPr>
        <w:t>3</w:t>
      </w:r>
      <w:r w:rsidRPr="008E50F9">
        <w:rPr>
          <w:rFonts w:ascii="Times New Roman" w:hAnsi="Times New Roman" w:cs="Times New Roman"/>
          <w:bCs/>
          <w:color w:val="0D0D0D" w:themeColor="text1" w:themeTint="F2"/>
          <w:sz w:val="24"/>
          <w:szCs w:val="24"/>
        </w:rPr>
        <w:t>)</w:t>
      </w:r>
      <w:r w:rsidR="00C43D83" w:rsidRPr="008E50F9">
        <w:rPr>
          <w:rFonts w:ascii="Times New Roman" w:hAnsi="Times New Roman" w:cs="Times New Roman"/>
          <w:bCs/>
          <w:color w:val="0D0D0D" w:themeColor="text1" w:themeTint="F2"/>
          <w:sz w:val="24"/>
          <w:szCs w:val="24"/>
        </w:rPr>
        <w:t>.</w:t>
      </w:r>
      <w:r w:rsidRPr="008E50F9">
        <w:rPr>
          <w:rFonts w:ascii="Times New Roman" w:hAnsi="Times New Roman" w:cs="Times New Roman"/>
          <w:color w:val="0D0D0D" w:themeColor="text1" w:themeTint="F2"/>
          <w:sz w:val="24"/>
          <w:szCs w:val="24"/>
        </w:rPr>
        <w:t xml:space="preserve"> </w:t>
      </w:r>
    </w:p>
    <w:p w14:paraId="3AB617E9" w14:textId="77777777" w:rsidR="00105528" w:rsidRPr="008E50F9" w:rsidRDefault="00CF2C1F"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 xml:space="preserve">Tomando en cuenta lo anterior, se estableció como </w:t>
      </w:r>
      <w:r w:rsidR="00F065B7" w:rsidRPr="008E50F9">
        <w:rPr>
          <w:rFonts w:ascii="Times New Roman" w:hAnsi="Times New Roman" w:cs="Times New Roman"/>
          <w:color w:val="0D0D0D" w:themeColor="text1" w:themeTint="F2"/>
          <w:sz w:val="24"/>
          <w:szCs w:val="24"/>
          <w:shd w:val="clear" w:color="auto" w:fill="FFFFFF"/>
        </w:rPr>
        <w:t xml:space="preserve">objetivo general determinar la influencia del </w:t>
      </w:r>
      <w:r w:rsidRPr="008E50F9">
        <w:rPr>
          <w:rFonts w:ascii="Times New Roman" w:hAnsi="Times New Roman" w:cs="Times New Roman"/>
          <w:color w:val="0D0D0D" w:themeColor="text1" w:themeTint="F2"/>
          <w:sz w:val="24"/>
          <w:szCs w:val="24"/>
          <w:shd w:val="clear" w:color="auto" w:fill="FFFFFF"/>
        </w:rPr>
        <w:t xml:space="preserve">método de cascada </w:t>
      </w:r>
      <w:r w:rsidR="00F065B7" w:rsidRPr="008E50F9">
        <w:rPr>
          <w:rFonts w:ascii="Times New Roman" w:hAnsi="Times New Roman" w:cs="Times New Roman"/>
          <w:color w:val="0D0D0D" w:themeColor="text1" w:themeTint="F2"/>
          <w:sz w:val="24"/>
          <w:szCs w:val="24"/>
          <w:shd w:val="clear" w:color="auto" w:fill="FFFFFF"/>
        </w:rPr>
        <w:t xml:space="preserve">en la comprensión de textos académicos en los estudiantes del I ciclo de la </w:t>
      </w:r>
      <w:r w:rsidR="00F3143D" w:rsidRPr="008E50F9">
        <w:rPr>
          <w:rFonts w:ascii="Times New Roman" w:hAnsi="Times New Roman" w:cs="Times New Roman"/>
          <w:color w:val="0D0D0D" w:themeColor="text1" w:themeTint="F2"/>
          <w:sz w:val="24"/>
          <w:szCs w:val="24"/>
          <w:shd w:val="clear" w:color="auto" w:fill="FFFFFF"/>
        </w:rPr>
        <w:t>U</w:t>
      </w:r>
      <w:r w:rsidR="00F065B7" w:rsidRPr="008E50F9">
        <w:rPr>
          <w:rFonts w:ascii="Times New Roman" w:hAnsi="Times New Roman" w:cs="Times New Roman"/>
          <w:color w:val="0D0D0D" w:themeColor="text1" w:themeTint="F2"/>
          <w:sz w:val="24"/>
          <w:szCs w:val="24"/>
          <w:shd w:val="clear" w:color="auto" w:fill="FFFFFF"/>
        </w:rPr>
        <w:t>niversidad Nacional Mayor de San Marcos</w:t>
      </w:r>
      <w:r w:rsidRPr="008E50F9">
        <w:rPr>
          <w:rFonts w:ascii="Times New Roman" w:hAnsi="Times New Roman" w:cs="Times New Roman"/>
          <w:color w:val="0D0D0D" w:themeColor="text1" w:themeTint="F2"/>
          <w:sz w:val="24"/>
          <w:szCs w:val="24"/>
          <w:shd w:val="clear" w:color="auto" w:fill="FFFFFF"/>
        </w:rPr>
        <w:t xml:space="preserve">. Los objetivos </w:t>
      </w:r>
      <w:r w:rsidR="00F065B7" w:rsidRPr="008E50F9">
        <w:rPr>
          <w:rFonts w:ascii="Times New Roman" w:hAnsi="Times New Roman" w:cs="Times New Roman"/>
          <w:color w:val="0D0D0D" w:themeColor="text1" w:themeTint="F2"/>
          <w:sz w:val="24"/>
          <w:szCs w:val="24"/>
          <w:shd w:val="clear" w:color="auto" w:fill="FFFFFF"/>
        </w:rPr>
        <w:t>específicos</w:t>
      </w:r>
      <w:r w:rsidRPr="008E50F9">
        <w:rPr>
          <w:rFonts w:ascii="Times New Roman" w:hAnsi="Times New Roman" w:cs="Times New Roman"/>
          <w:color w:val="0D0D0D" w:themeColor="text1" w:themeTint="F2"/>
          <w:sz w:val="24"/>
          <w:szCs w:val="24"/>
          <w:shd w:val="clear" w:color="auto" w:fill="FFFFFF"/>
        </w:rPr>
        <w:t xml:space="preserve"> fueron los siguientes</w:t>
      </w:r>
      <w:r w:rsidR="00F065B7" w:rsidRPr="008E50F9">
        <w:rPr>
          <w:rFonts w:ascii="Times New Roman" w:hAnsi="Times New Roman" w:cs="Times New Roman"/>
          <w:color w:val="0D0D0D" w:themeColor="text1" w:themeTint="F2"/>
          <w:sz w:val="24"/>
          <w:szCs w:val="24"/>
          <w:shd w:val="clear" w:color="auto" w:fill="FFFFFF"/>
        </w:rPr>
        <w:t xml:space="preserve">: a) </w:t>
      </w:r>
      <w:r w:rsidRPr="008E50F9">
        <w:rPr>
          <w:rFonts w:ascii="Times New Roman" w:hAnsi="Times New Roman" w:cs="Times New Roman"/>
          <w:color w:val="0D0D0D" w:themeColor="text1" w:themeTint="F2"/>
          <w:sz w:val="24"/>
          <w:szCs w:val="24"/>
          <w:shd w:val="clear" w:color="auto" w:fill="FFFFFF"/>
        </w:rPr>
        <w:t>e</w:t>
      </w:r>
      <w:r w:rsidR="00F065B7" w:rsidRPr="008E50F9">
        <w:rPr>
          <w:rFonts w:ascii="Times New Roman" w:hAnsi="Times New Roman" w:cs="Times New Roman"/>
          <w:color w:val="0D0D0D" w:themeColor="text1" w:themeTint="F2"/>
          <w:sz w:val="24"/>
          <w:szCs w:val="24"/>
          <w:shd w:val="clear" w:color="auto" w:fill="FFFFFF"/>
        </w:rPr>
        <w:t xml:space="preserve">stablecer la influencia del </w:t>
      </w:r>
      <w:r w:rsidRPr="008E50F9">
        <w:rPr>
          <w:rFonts w:ascii="Times New Roman" w:hAnsi="Times New Roman" w:cs="Times New Roman"/>
          <w:color w:val="0D0D0D" w:themeColor="text1" w:themeTint="F2"/>
          <w:sz w:val="24"/>
          <w:szCs w:val="24"/>
          <w:shd w:val="clear" w:color="auto" w:fill="FFFFFF"/>
        </w:rPr>
        <w:t xml:space="preserve">método de cascada en </w:t>
      </w:r>
      <w:r w:rsidR="00F065B7" w:rsidRPr="008E50F9">
        <w:rPr>
          <w:rFonts w:ascii="Times New Roman" w:hAnsi="Times New Roman" w:cs="Times New Roman"/>
          <w:color w:val="0D0D0D" w:themeColor="text1" w:themeTint="F2"/>
          <w:sz w:val="24"/>
          <w:szCs w:val="24"/>
          <w:shd w:val="clear" w:color="auto" w:fill="FFFFFF"/>
        </w:rPr>
        <w:t>la lectura comprensiva de textos académicos</w:t>
      </w:r>
      <w:r w:rsidRPr="008E50F9">
        <w:rPr>
          <w:rFonts w:ascii="Times New Roman" w:hAnsi="Times New Roman" w:cs="Times New Roman"/>
          <w:color w:val="0D0D0D" w:themeColor="text1" w:themeTint="F2"/>
          <w:sz w:val="24"/>
          <w:szCs w:val="24"/>
          <w:shd w:val="clear" w:color="auto" w:fill="FFFFFF"/>
        </w:rPr>
        <w:t>,</w:t>
      </w:r>
      <w:r w:rsidR="00F065B7" w:rsidRPr="008E50F9">
        <w:rPr>
          <w:rFonts w:ascii="Times New Roman" w:hAnsi="Times New Roman" w:cs="Times New Roman"/>
          <w:color w:val="0D0D0D" w:themeColor="text1" w:themeTint="F2"/>
          <w:sz w:val="24"/>
          <w:szCs w:val="24"/>
          <w:shd w:val="clear" w:color="auto" w:fill="FFFFFF"/>
        </w:rPr>
        <w:t xml:space="preserve"> b) </w:t>
      </w:r>
      <w:r w:rsidRPr="008E50F9">
        <w:rPr>
          <w:rFonts w:ascii="Times New Roman" w:hAnsi="Times New Roman" w:cs="Times New Roman"/>
          <w:color w:val="0D0D0D" w:themeColor="text1" w:themeTint="F2"/>
          <w:sz w:val="24"/>
          <w:szCs w:val="24"/>
          <w:shd w:val="clear" w:color="auto" w:fill="FFFFFF"/>
        </w:rPr>
        <w:t>determinar</w:t>
      </w:r>
      <w:r w:rsidR="00F065B7" w:rsidRPr="008E50F9">
        <w:rPr>
          <w:rFonts w:ascii="Times New Roman" w:hAnsi="Times New Roman" w:cs="Times New Roman"/>
          <w:color w:val="0D0D0D" w:themeColor="text1" w:themeTint="F2"/>
          <w:sz w:val="24"/>
          <w:szCs w:val="24"/>
          <w:shd w:val="clear" w:color="auto" w:fill="FFFFFF"/>
        </w:rPr>
        <w:t xml:space="preserve"> la influencia del </w:t>
      </w:r>
      <w:r w:rsidRPr="008E50F9">
        <w:rPr>
          <w:rFonts w:ascii="Times New Roman" w:hAnsi="Times New Roman" w:cs="Times New Roman"/>
          <w:color w:val="0D0D0D" w:themeColor="text1" w:themeTint="F2"/>
          <w:sz w:val="24"/>
          <w:szCs w:val="24"/>
          <w:shd w:val="clear" w:color="auto" w:fill="FFFFFF"/>
        </w:rPr>
        <w:t xml:space="preserve">método de cascada </w:t>
      </w:r>
      <w:r w:rsidR="00F065B7" w:rsidRPr="008E50F9">
        <w:rPr>
          <w:rFonts w:ascii="Times New Roman" w:hAnsi="Times New Roman" w:cs="Times New Roman"/>
          <w:color w:val="0D0D0D" w:themeColor="text1" w:themeTint="F2"/>
          <w:sz w:val="24"/>
          <w:szCs w:val="24"/>
          <w:shd w:val="clear" w:color="auto" w:fill="FFFFFF"/>
        </w:rPr>
        <w:t>en la lectura interpretativa de textos académicos</w:t>
      </w:r>
      <w:r w:rsidRPr="008E50F9">
        <w:rPr>
          <w:rFonts w:ascii="Times New Roman" w:hAnsi="Times New Roman" w:cs="Times New Roman"/>
          <w:color w:val="0D0D0D" w:themeColor="text1" w:themeTint="F2"/>
          <w:sz w:val="24"/>
          <w:szCs w:val="24"/>
          <w:shd w:val="clear" w:color="auto" w:fill="FFFFFF"/>
        </w:rPr>
        <w:t>, y</w:t>
      </w:r>
      <w:r w:rsidR="00F065B7" w:rsidRPr="008E50F9">
        <w:rPr>
          <w:rFonts w:ascii="Times New Roman" w:hAnsi="Times New Roman" w:cs="Times New Roman"/>
          <w:color w:val="0D0D0D" w:themeColor="text1" w:themeTint="F2"/>
          <w:sz w:val="24"/>
          <w:szCs w:val="24"/>
          <w:shd w:val="clear" w:color="auto" w:fill="FFFFFF"/>
        </w:rPr>
        <w:t xml:space="preserve"> c) </w:t>
      </w:r>
      <w:r w:rsidRPr="008E50F9">
        <w:rPr>
          <w:rFonts w:ascii="Times New Roman" w:hAnsi="Times New Roman" w:cs="Times New Roman"/>
          <w:color w:val="0D0D0D" w:themeColor="text1" w:themeTint="F2"/>
          <w:sz w:val="24"/>
          <w:szCs w:val="24"/>
          <w:shd w:val="clear" w:color="auto" w:fill="FFFFFF"/>
        </w:rPr>
        <w:t>e</w:t>
      </w:r>
      <w:r w:rsidR="00F065B7" w:rsidRPr="008E50F9">
        <w:rPr>
          <w:rFonts w:ascii="Times New Roman" w:hAnsi="Times New Roman" w:cs="Times New Roman"/>
          <w:color w:val="0D0D0D" w:themeColor="text1" w:themeTint="F2"/>
          <w:sz w:val="24"/>
          <w:szCs w:val="24"/>
          <w:shd w:val="clear" w:color="auto" w:fill="FFFFFF"/>
        </w:rPr>
        <w:t xml:space="preserve">stablecer la influencia del </w:t>
      </w:r>
      <w:r w:rsidRPr="008E50F9">
        <w:rPr>
          <w:rFonts w:ascii="Times New Roman" w:hAnsi="Times New Roman" w:cs="Times New Roman"/>
          <w:color w:val="0D0D0D" w:themeColor="text1" w:themeTint="F2"/>
          <w:sz w:val="24"/>
          <w:szCs w:val="24"/>
          <w:shd w:val="clear" w:color="auto" w:fill="FFFFFF"/>
        </w:rPr>
        <w:t xml:space="preserve">método de cascada </w:t>
      </w:r>
      <w:r w:rsidR="00F065B7" w:rsidRPr="008E50F9">
        <w:rPr>
          <w:rFonts w:ascii="Times New Roman" w:hAnsi="Times New Roman" w:cs="Times New Roman"/>
          <w:color w:val="0D0D0D" w:themeColor="text1" w:themeTint="F2"/>
          <w:sz w:val="24"/>
          <w:szCs w:val="24"/>
          <w:shd w:val="clear" w:color="auto" w:fill="FFFFFF"/>
        </w:rPr>
        <w:t>en la lectu</w:t>
      </w:r>
      <w:r w:rsidR="00F632C7" w:rsidRPr="008E50F9">
        <w:rPr>
          <w:rFonts w:ascii="Times New Roman" w:hAnsi="Times New Roman" w:cs="Times New Roman"/>
          <w:color w:val="0D0D0D" w:themeColor="text1" w:themeTint="F2"/>
          <w:sz w:val="24"/>
          <w:szCs w:val="24"/>
          <w:shd w:val="clear" w:color="auto" w:fill="FFFFFF"/>
        </w:rPr>
        <w:t>ra crítica de textos académicos.</w:t>
      </w:r>
      <w:r w:rsidR="00F065B7" w:rsidRPr="008E50F9">
        <w:rPr>
          <w:rFonts w:ascii="Times New Roman" w:hAnsi="Times New Roman" w:cs="Times New Roman"/>
          <w:color w:val="0D0D0D" w:themeColor="text1" w:themeTint="F2"/>
          <w:sz w:val="24"/>
          <w:szCs w:val="24"/>
          <w:shd w:val="clear" w:color="auto" w:fill="FFFFFF"/>
        </w:rPr>
        <w:t xml:space="preserve"> </w:t>
      </w:r>
    </w:p>
    <w:p w14:paraId="76C0282C" w14:textId="77777777" w:rsidR="00C43D83" w:rsidRPr="008E50F9" w:rsidRDefault="00F632C7" w:rsidP="00501473">
      <w:pPr>
        <w:tabs>
          <w:tab w:val="left" w:pos="426"/>
        </w:tabs>
        <w:spacing w:after="0" w:line="360" w:lineRule="auto"/>
        <w:ind w:firstLine="567"/>
        <w:jc w:val="both"/>
        <w:rPr>
          <w:rFonts w:ascii="Times New Roman" w:hAnsi="Times New Roman" w:cs="Times New Roman"/>
          <w:bCs/>
          <w:color w:val="0D0D0D" w:themeColor="text1" w:themeTint="F2"/>
          <w:sz w:val="24"/>
          <w:szCs w:val="24"/>
        </w:rPr>
      </w:pPr>
      <w:r w:rsidRPr="008E50F9">
        <w:rPr>
          <w:rFonts w:ascii="Times New Roman" w:hAnsi="Times New Roman" w:cs="Times New Roman"/>
          <w:color w:val="0D0D0D" w:themeColor="text1" w:themeTint="F2"/>
          <w:sz w:val="24"/>
          <w:szCs w:val="24"/>
          <w:shd w:val="clear" w:color="auto" w:fill="FFFFFF"/>
        </w:rPr>
        <w:t>La</w:t>
      </w:r>
      <w:r w:rsidR="00F065B7" w:rsidRPr="008E50F9">
        <w:rPr>
          <w:rFonts w:ascii="Times New Roman" w:hAnsi="Times New Roman" w:cs="Times New Roman"/>
          <w:color w:val="0D0D0D" w:themeColor="text1" w:themeTint="F2"/>
          <w:sz w:val="24"/>
          <w:szCs w:val="24"/>
          <w:shd w:val="clear" w:color="auto" w:fill="FFFFFF"/>
        </w:rPr>
        <w:t xml:space="preserve"> hipótesis general </w:t>
      </w:r>
      <w:r w:rsidR="00CF2C1F" w:rsidRPr="008E50F9">
        <w:rPr>
          <w:rFonts w:ascii="Times New Roman" w:hAnsi="Times New Roman" w:cs="Times New Roman"/>
          <w:color w:val="0D0D0D" w:themeColor="text1" w:themeTint="F2"/>
          <w:sz w:val="24"/>
          <w:szCs w:val="24"/>
          <w:shd w:val="clear" w:color="auto" w:fill="FFFFFF"/>
        </w:rPr>
        <w:t>planteada fue la siguiente: l</w:t>
      </w:r>
      <w:r w:rsidR="00F065B7" w:rsidRPr="008E50F9">
        <w:rPr>
          <w:rFonts w:ascii="Times New Roman" w:hAnsi="Times New Roman" w:cs="Times New Roman"/>
          <w:color w:val="0D0D0D" w:themeColor="text1" w:themeTint="F2"/>
          <w:sz w:val="24"/>
          <w:szCs w:val="24"/>
          <w:shd w:val="clear" w:color="auto" w:fill="FFFFFF"/>
        </w:rPr>
        <w:t xml:space="preserve">a aplicación del </w:t>
      </w:r>
      <w:r w:rsidR="00CF2C1F" w:rsidRPr="008E50F9">
        <w:rPr>
          <w:rFonts w:ascii="Times New Roman" w:hAnsi="Times New Roman" w:cs="Times New Roman"/>
          <w:color w:val="0D0D0D" w:themeColor="text1" w:themeTint="F2"/>
          <w:sz w:val="24"/>
          <w:szCs w:val="24"/>
          <w:shd w:val="clear" w:color="auto" w:fill="FFFFFF"/>
        </w:rPr>
        <w:t xml:space="preserve">método de cascada </w:t>
      </w:r>
      <w:r w:rsidR="00F065B7" w:rsidRPr="008E50F9">
        <w:rPr>
          <w:rFonts w:ascii="Times New Roman" w:hAnsi="Times New Roman" w:cs="Times New Roman"/>
          <w:color w:val="0D0D0D" w:themeColor="text1" w:themeTint="F2"/>
          <w:sz w:val="24"/>
          <w:szCs w:val="24"/>
          <w:shd w:val="clear" w:color="auto" w:fill="FFFFFF"/>
        </w:rPr>
        <w:t>influye significativamente en la comprensión de textos académicos en los</w:t>
      </w:r>
      <w:r w:rsidR="00F3143D" w:rsidRPr="008E50F9">
        <w:rPr>
          <w:rFonts w:ascii="Times New Roman" w:hAnsi="Times New Roman" w:cs="Times New Roman"/>
          <w:color w:val="0D0D0D" w:themeColor="text1" w:themeTint="F2"/>
          <w:sz w:val="24"/>
          <w:szCs w:val="24"/>
          <w:shd w:val="clear" w:color="auto" w:fill="FFFFFF"/>
        </w:rPr>
        <w:t xml:space="preserve"> estudiantes del I ciclo de la U</w:t>
      </w:r>
      <w:r w:rsidR="00F065B7" w:rsidRPr="008E50F9">
        <w:rPr>
          <w:rFonts w:ascii="Times New Roman" w:hAnsi="Times New Roman" w:cs="Times New Roman"/>
          <w:color w:val="0D0D0D" w:themeColor="text1" w:themeTint="F2"/>
          <w:sz w:val="24"/>
          <w:szCs w:val="24"/>
          <w:shd w:val="clear" w:color="auto" w:fill="FFFFFF"/>
        </w:rPr>
        <w:t xml:space="preserve">niversidad Nacional Mayor de San Marcos. De </w:t>
      </w:r>
      <w:r w:rsidR="00CF2C1F" w:rsidRPr="008E50F9">
        <w:rPr>
          <w:rFonts w:ascii="Times New Roman" w:hAnsi="Times New Roman" w:cs="Times New Roman"/>
          <w:color w:val="0D0D0D" w:themeColor="text1" w:themeTint="F2"/>
          <w:sz w:val="24"/>
          <w:szCs w:val="24"/>
          <w:shd w:val="clear" w:color="auto" w:fill="FFFFFF"/>
        </w:rPr>
        <w:t>esta,</w:t>
      </w:r>
      <w:r w:rsidR="00F065B7" w:rsidRPr="008E50F9">
        <w:rPr>
          <w:rFonts w:ascii="Times New Roman" w:hAnsi="Times New Roman" w:cs="Times New Roman"/>
          <w:color w:val="0D0D0D" w:themeColor="text1" w:themeTint="F2"/>
          <w:sz w:val="24"/>
          <w:szCs w:val="24"/>
          <w:shd w:val="clear" w:color="auto" w:fill="FFFFFF"/>
        </w:rPr>
        <w:t xml:space="preserve"> se</w:t>
      </w:r>
      <w:r w:rsidR="004A2057" w:rsidRPr="008E50F9">
        <w:rPr>
          <w:rFonts w:ascii="Times New Roman" w:hAnsi="Times New Roman" w:cs="Times New Roman"/>
          <w:color w:val="0D0D0D" w:themeColor="text1" w:themeTint="F2"/>
          <w:sz w:val="24"/>
          <w:szCs w:val="24"/>
          <w:shd w:val="clear" w:color="auto" w:fill="FFFFFF"/>
        </w:rPr>
        <w:t xml:space="preserve"> </w:t>
      </w:r>
      <w:r w:rsidR="00F065B7" w:rsidRPr="008E50F9">
        <w:rPr>
          <w:rStyle w:val="error"/>
          <w:rFonts w:ascii="Times New Roman" w:hAnsi="Times New Roman" w:cs="Times New Roman"/>
          <w:color w:val="0D0D0D" w:themeColor="text1" w:themeTint="F2"/>
          <w:sz w:val="24"/>
          <w:szCs w:val="24"/>
        </w:rPr>
        <w:t>desglosa</w:t>
      </w:r>
      <w:r w:rsidR="00CF2C1F" w:rsidRPr="008E50F9">
        <w:rPr>
          <w:rStyle w:val="error"/>
          <w:rFonts w:ascii="Times New Roman" w:hAnsi="Times New Roman" w:cs="Times New Roman"/>
          <w:color w:val="0D0D0D" w:themeColor="text1" w:themeTint="F2"/>
          <w:sz w:val="24"/>
          <w:szCs w:val="24"/>
        </w:rPr>
        <w:t>n</w:t>
      </w:r>
      <w:r w:rsidR="00F065B7" w:rsidRPr="008E50F9">
        <w:rPr>
          <w:rFonts w:ascii="Times New Roman" w:hAnsi="Times New Roman" w:cs="Times New Roman"/>
          <w:color w:val="0D0D0D" w:themeColor="text1" w:themeTint="F2"/>
          <w:sz w:val="24"/>
          <w:szCs w:val="24"/>
          <w:shd w:val="clear" w:color="auto" w:fill="FFFFFF"/>
        </w:rPr>
        <w:t xml:space="preserve"> las siguientes hipótesis específicas: a) </w:t>
      </w:r>
      <w:r w:rsidR="00CF2C1F" w:rsidRPr="008E50F9">
        <w:rPr>
          <w:rFonts w:ascii="Times New Roman" w:hAnsi="Times New Roman" w:cs="Times New Roman"/>
          <w:color w:val="0D0D0D" w:themeColor="text1" w:themeTint="F2"/>
          <w:sz w:val="24"/>
          <w:szCs w:val="24"/>
          <w:shd w:val="clear" w:color="auto" w:fill="FFFFFF"/>
        </w:rPr>
        <w:t>la aplicación del método de cascada influye significativamente en la lectura comprensiva de textos académicos. b) la aplicación del método de cascada influye significativamente en la lectura interpretativa de textos académicos. c) la aplicación del método de cascada influye significativamente en la lectura crítica de textos académicos</w:t>
      </w:r>
      <w:r w:rsidR="00F065B7" w:rsidRPr="008E50F9">
        <w:rPr>
          <w:rFonts w:ascii="Times New Roman" w:hAnsi="Times New Roman" w:cs="Times New Roman"/>
          <w:color w:val="0D0D0D" w:themeColor="text1" w:themeTint="F2"/>
          <w:sz w:val="24"/>
          <w:szCs w:val="24"/>
          <w:shd w:val="clear" w:color="auto" w:fill="FFFFFF"/>
        </w:rPr>
        <w:t>.</w:t>
      </w:r>
      <w:r w:rsidR="002B0738" w:rsidRPr="008E50F9">
        <w:rPr>
          <w:rFonts w:ascii="Times New Roman" w:hAnsi="Times New Roman" w:cs="Times New Roman"/>
          <w:bCs/>
          <w:color w:val="0D0D0D" w:themeColor="text1" w:themeTint="F2"/>
          <w:sz w:val="24"/>
          <w:szCs w:val="24"/>
        </w:rPr>
        <w:t xml:space="preserve"> </w:t>
      </w:r>
    </w:p>
    <w:p w14:paraId="44D21AB8" w14:textId="77777777" w:rsidR="00AE3CBA" w:rsidRPr="008E50F9" w:rsidRDefault="00501473" w:rsidP="00AE3CBA">
      <w:pPr>
        <w:tabs>
          <w:tab w:val="left" w:pos="426"/>
        </w:tabs>
        <w:spacing w:after="0" w:line="360" w:lineRule="auto"/>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bCs/>
          <w:color w:val="0D0D0D" w:themeColor="text1" w:themeTint="F2"/>
          <w:sz w:val="24"/>
          <w:szCs w:val="24"/>
        </w:rPr>
        <w:tab/>
        <w:t xml:space="preserve"> </w:t>
      </w:r>
      <w:r w:rsidR="00C43D83" w:rsidRPr="008E50F9">
        <w:rPr>
          <w:rFonts w:ascii="Times New Roman" w:hAnsi="Times New Roman" w:cs="Times New Roman"/>
          <w:bCs/>
          <w:color w:val="0D0D0D" w:themeColor="text1" w:themeTint="F2"/>
          <w:sz w:val="24"/>
          <w:szCs w:val="24"/>
        </w:rPr>
        <w:t>Para determinar el enfoque metodológico</w:t>
      </w:r>
      <w:r w:rsidR="00C253BC" w:rsidRPr="008E50F9">
        <w:rPr>
          <w:rFonts w:ascii="Times New Roman" w:hAnsi="Times New Roman" w:cs="Times New Roman"/>
          <w:bCs/>
          <w:color w:val="0D0D0D" w:themeColor="text1" w:themeTint="F2"/>
          <w:sz w:val="24"/>
          <w:szCs w:val="24"/>
        </w:rPr>
        <w:t xml:space="preserve"> </w:t>
      </w:r>
      <w:r w:rsidR="00CF2C1F" w:rsidRPr="008E50F9">
        <w:rPr>
          <w:rFonts w:ascii="Times New Roman" w:hAnsi="Times New Roman" w:cs="Times New Roman"/>
          <w:bCs/>
          <w:color w:val="0D0D0D" w:themeColor="text1" w:themeTint="F2"/>
          <w:sz w:val="24"/>
          <w:szCs w:val="24"/>
        </w:rPr>
        <w:t xml:space="preserve">se tomaron en cuenta </w:t>
      </w:r>
      <w:r w:rsidR="00C43D83" w:rsidRPr="008E50F9">
        <w:rPr>
          <w:rFonts w:ascii="Times New Roman" w:hAnsi="Times New Roman" w:cs="Times New Roman"/>
          <w:bCs/>
          <w:color w:val="0D0D0D" w:themeColor="text1" w:themeTint="F2"/>
          <w:sz w:val="24"/>
          <w:szCs w:val="24"/>
        </w:rPr>
        <w:t xml:space="preserve">antecedentes internacionales </w:t>
      </w:r>
      <w:r w:rsidR="00CF2C1F" w:rsidRPr="008E50F9">
        <w:rPr>
          <w:rFonts w:ascii="Times New Roman" w:hAnsi="Times New Roman" w:cs="Times New Roman"/>
          <w:bCs/>
          <w:color w:val="0D0D0D" w:themeColor="text1" w:themeTint="F2"/>
          <w:sz w:val="24"/>
          <w:szCs w:val="24"/>
        </w:rPr>
        <w:t xml:space="preserve">como el de </w:t>
      </w:r>
      <w:r w:rsidR="00C43D83" w:rsidRPr="008E50F9">
        <w:rPr>
          <w:rStyle w:val="error"/>
          <w:rFonts w:ascii="Times New Roman" w:hAnsi="Times New Roman" w:cs="Times New Roman"/>
          <w:color w:val="0D0D0D" w:themeColor="text1" w:themeTint="F2"/>
          <w:sz w:val="24"/>
          <w:szCs w:val="24"/>
        </w:rPr>
        <w:t>Gatty</w:t>
      </w:r>
      <w:r w:rsidR="00981EED" w:rsidRPr="008E50F9">
        <w:rPr>
          <w:rFonts w:ascii="Times New Roman" w:hAnsi="Times New Roman" w:cs="Times New Roman"/>
          <w:color w:val="0D0D0D" w:themeColor="text1" w:themeTint="F2"/>
          <w:sz w:val="24"/>
          <w:szCs w:val="24"/>
          <w:shd w:val="clear" w:color="auto" w:fill="FFFFFF"/>
        </w:rPr>
        <w:t xml:space="preserve"> (2008)</w:t>
      </w:r>
      <w:r w:rsidR="00CF2C1F" w:rsidRPr="008E50F9">
        <w:rPr>
          <w:rFonts w:ascii="Times New Roman" w:hAnsi="Times New Roman" w:cs="Times New Roman"/>
          <w:color w:val="0D0D0D" w:themeColor="text1" w:themeTint="F2"/>
          <w:sz w:val="24"/>
          <w:szCs w:val="24"/>
          <w:shd w:val="clear" w:color="auto" w:fill="FFFFFF"/>
        </w:rPr>
        <w:t xml:space="preserve">, quien en </w:t>
      </w:r>
      <w:r w:rsidR="00981EED" w:rsidRPr="008E50F9">
        <w:rPr>
          <w:rFonts w:ascii="Times New Roman" w:hAnsi="Times New Roman" w:cs="Times New Roman"/>
          <w:color w:val="0D0D0D" w:themeColor="text1" w:themeTint="F2"/>
          <w:sz w:val="24"/>
          <w:szCs w:val="24"/>
          <w:shd w:val="clear" w:color="auto" w:fill="FFFFFF"/>
        </w:rPr>
        <w:t xml:space="preserve">su tesis </w:t>
      </w:r>
      <w:r w:rsidR="00CF2C1F" w:rsidRPr="008E50F9">
        <w:rPr>
          <w:rFonts w:ascii="Times New Roman" w:hAnsi="Times New Roman" w:cs="Times New Roman"/>
          <w:color w:val="0D0D0D" w:themeColor="text1" w:themeTint="F2"/>
          <w:sz w:val="24"/>
          <w:szCs w:val="24"/>
          <w:shd w:val="clear" w:color="auto" w:fill="FFFFFF"/>
        </w:rPr>
        <w:t xml:space="preserve">doctoral demostró las estrategias de comprensión favorecen </w:t>
      </w:r>
      <w:r w:rsidR="00C43D83" w:rsidRPr="008E50F9">
        <w:rPr>
          <w:rFonts w:ascii="Times New Roman" w:hAnsi="Times New Roman" w:cs="Times New Roman"/>
          <w:color w:val="0D0D0D" w:themeColor="text1" w:themeTint="F2"/>
          <w:sz w:val="24"/>
          <w:szCs w:val="24"/>
          <w:shd w:val="clear" w:color="auto" w:fill="FFFFFF"/>
        </w:rPr>
        <w:t>la identificación de las ideas principales de los textos de estudio</w:t>
      </w:r>
      <w:r w:rsidR="00CF2C1F" w:rsidRPr="008E50F9">
        <w:rPr>
          <w:rFonts w:ascii="Times New Roman" w:hAnsi="Times New Roman" w:cs="Times New Roman"/>
          <w:color w:val="0D0D0D" w:themeColor="text1" w:themeTint="F2"/>
          <w:sz w:val="24"/>
          <w:szCs w:val="24"/>
          <w:shd w:val="clear" w:color="auto" w:fill="FFFFFF"/>
        </w:rPr>
        <w:t xml:space="preserve">, lo que </w:t>
      </w:r>
      <w:r w:rsidR="00AE3CBA" w:rsidRPr="008E50F9">
        <w:rPr>
          <w:rFonts w:ascii="Times New Roman" w:hAnsi="Times New Roman" w:cs="Times New Roman"/>
          <w:color w:val="0D0D0D" w:themeColor="text1" w:themeTint="F2"/>
          <w:sz w:val="24"/>
          <w:szCs w:val="24"/>
          <w:shd w:val="clear" w:color="auto" w:fill="FFFFFF"/>
        </w:rPr>
        <w:t xml:space="preserve">promueve </w:t>
      </w:r>
      <w:r w:rsidR="00C43D83" w:rsidRPr="008E50F9">
        <w:rPr>
          <w:rFonts w:ascii="Times New Roman" w:hAnsi="Times New Roman" w:cs="Times New Roman"/>
          <w:color w:val="0D0D0D" w:themeColor="text1" w:themeTint="F2"/>
          <w:sz w:val="24"/>
          <w:szCs w:val="24"/>
          <w:shd w:val="clear" w:color="auto" w:fill="FFFFFF"/>
        </w:rPr>
        <w:t>la motivación del alumno</w:t>
      </w:r>
      <w:r w:rsidR="00AE3CBA" w:rsidRPr="008E50F9">
        <w:rPr>
          <w:rFonts w:ascii="Times New Roman" w:hAnsi="Times New Roman" w:cs="Times New Roman"/>
          <w:color w:val="0D0D0D" w:themeColor="text1" w:themeTint="F2"/>
          <w:sz w:val="24"/>
          <w:szCs w:val="24"/>
          <w:shd w:val="clear" w:color="auto" w:fill="FFFFFF"/>
        </w:rPr>
        <w:t xml:space="preserve">. </w:t>
      </w:r>
    </w:p>
    <w:p w14:paraId="4B57CCB3" w14:textId="77777777" w:rsidR="00105528" w:rsidRPr="008E50F9" w:rsidRDefault="00AE3CBA" w:rsidP="00AE3CBA">
      <w:pPr>
        <w:tabs>
          <w:tab w:val="left" w:pos="426"/>
        </w:tabs>
        <w:spacing w:after="0" w:line="360" w:lineRule="auto"/>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ab/>
        <w:t xml:space="preserve">En cuanto a </w:t>
      </w:r>
      <w:r w:rsidR="00C43D83" w:rsidRPr="008E50F9">
        <w:rPr>
          <w:rFonts w:ascii="Times New Roman" w:hAnsi="Times New Roman" w:cs="Times New Roman"/>
          <w:color w:val="0D0D0D" w:themeColor="text1" w:themeTint="F2"/>
          <w:sz w:val="24"/>
          <w:szCs w:val="24"/>
          <w:shd w:val="clear" w:color="auto" w:fill="FFFFFF"/>
        </w:rPr>
        <w:t>los antecedentes nacionales</w:t>
      </w:r>
      <w:r w:rsidRPr="008E50F9">
        <w:rPr>
          <w:rFonts w:ascii="Times New Roman" w:hAnsi="Times New Roman" w:cs="Times New Roman"/>
          <w:color w:val="0D0D0D" w:themeColor="text1" w:themeTint="F2"/>
          <w:sz w:val="24"/>
          <w:szCs w:val="24"/>
          <w:shd w:val="clear" w:color="auto" w:fill="FFFFFF"/>
        </w:rPr>
        <w:t>,</w:t>
      </w:r>
      <w:r w:rsidR="00C43D83" w:rsidRPr="008E50F9">
        <w:rPr>
          <w:rFonts w:ascii="Times New Roman" w:hAnsi="Times New Roman" w:cs="Times New Roman"/>
          <w:color w:val="0D0D0D" w:themeColor="text1" w:themeTint="F2"/>
          <w:sz w:val="24"/>
          <w:szCs w:val="24"/>
          <w:shd w:val="clear" w:color="auto" w:fill="FFFFFF"/>
        </w:rPr>
        <w:t xml:space="preserve"> Enciso (2017)</w:t>
      </w:r>
      <w:r w:rsidR="00E5155B" w:rsidRPr="008E50F9">
        <w:rPr>
          <w:rFonts w:ascii="Times New Roman" w:hAnsi="Times New Roman" w:cs="Times New Roman"/>
          <w:color w:val="0D0D0D" w:themeColor="text1" w:themeTint="F2"/>
          <w:sz w:val="24"/>
          <w:szCs w:val="24"/>
          <w:shd w:val="clear" w:color="auto" w:fill="FFFFFF"/>
        </w:rPr>
        <w:t xml:space="preserve"> señala que </w:t>
      </w:r>
      <w:r w:rsidR="00C43D83" w:rsidRPr="008E50F9">
        <w:rPr>
          <w:rFonts w:ascii="Times New Roman" w:hAnsi="Times New Roman" w:cs="Times New Roman"/>
          <w:color w:val="0D0D0D" w:themeColor="text1" w:themeTint="F2"/>
          <w:sz w:val="24"/>
          <w:szCs w:val="24"/>
          <w:shd w:val="clear" w:color="auto" w:fill="FFFFFF"/>
        </w:rPr>
        <w:t>hubo diferencias significativas en el nivel de comprensión lectora de</w:t>
      </w:r>
      <w:r w:rsidR="00E5155B" w:rsidRPr="008E50F9">
        <w:rPr>
          <w:rFonts w:ascii="Times New Roman" w:hAnsi="Times New Roman" w:cs="Times New Roman"/>
          <w:color w:val="0D0D0D" w:themeColor="text1" w:themeTint="F2"/>
          <w:sz w:val="24"/>
          <w:szCs w:val="24"/>
          <w:shd w:val="clear" w:color="auto" w:fill="FFFFFF"/>
        </w:rPr>
        <w:t xml:space="preserve"> un</w:t>
      </w:r>
      <w:r w:rsidR="00C43D83" w:rsidRPr="008E50F9">
        <w:rPr>
          <w:rFonts w:ascii="Times New Roman" w:hAnsi="Times New Roman" w:cs="Times New Roman"/>
          <w:color w:val="0D0D0D" w:themeColor="text1" w:themeTint="F2"/>
          <w:sz w:val="24"/>
          <w:szCs w:val="24"/>
          <w:shd w:val="clear" w:color="auto" w:fill="FFFFFF"/>
        </w:rPr>
        <w:t xml:space="preserve"> grupo de estudiantes que recibió el tratamiento “estrategia enseñanza directa” </w:t>
      </w:r>
      <w:r w:rsidR="00E5155B" w:rsidRPr="008E50F9">
        <w:rPr>
          <w:rFonts w:ascii="Times New Roman" w:hAnsi="Times New Roman" w:cs="Times New Roman"/>
          <w:color w:val="0D0D0D" w:themeColor="text1" w:themeTint="F2"/>
          <w:sz w:val="24"/>
          <w:szCs w:val="24"/>
          <w:shd w:val="clear" w:color="auto" w:fill="FFFFFF"/>
        </w:rPr>
        <w:t xml:space="preserve">en comparación </w:t>
      </w:r>
      <w:r w:rsidR="00C43D83" w:rsidRPr="008E50F9">
        <w:rPr>
          <w:rFonts w:ascii="Times New Roman" w:hAnsi="Times New Roman" w:cs="Times New Roman"/>
          <w:color w:val="0D0D0D" w:themeColor="text1" w:themeTint="F2"/>
          <w:sz w:val="24"/>
          <w:szCs w:val="24"/>
          <w:shd w:val="clear" w:color="auto" w:fill="FFFFFF"/>
        </w:rPr>
        <w:t xml:space="preserve">con </w:t>
      </w:r>
      <w:r w:rsidR="00E5155B" w:rsidRPr="008E50F9">
        <w:rPr>
          <w:rFonts w:ascii="Times New Roman" w:hAnsi="Times New Roman" w:cs="Times New Roman"/>
          <w:color w:val="0D0D0D" w:themeColor="text1" w:themeTint="F2"/>
          <w:sz w:val="24"/>
          <w:szCs w:val="24"/>
          <w:shd w:val="clear" w:color="auto" w:fill="FFFFFF"/>
        </w:rPr>
        <w:t xml:space="preserve">un </w:t>
      </w:r>
      <w:r w:rsidR="00C43D83" w:rsidRPr="008E50F9">
        <w:rPr>
          <w:rFonts w:ascii="Times New Roman" w:hAnsi="Times New Roman" w:cs="Times New Roman"/>
          <w:color w:val="0D0D0D" w:themeColor="text1" w:themeTint="F2"/>
          <w:sz w:val="24"/>
          <w:szCs w:val="24"/>
          <w:shd w:val="clear" w:color="auto" w:fill="FFFFFF"/>
        </w:rPr>
        <w:t xml:space="preserve">grupo </w:t>
      </w:r>
      <w:r w:rsidR="00E5155B" w:rsidRPr="008E50F9">
        <w:rPr>
          <w:rFonts w:ascii="Times New Roman" w:hAnsi="Times New Roman" w:cs="Times New Roman"/>
          <w:color w:val="0D0D0D" w:themeColor="text1" w:themeTint="F2"/>
          <w:sz w:val="24"/>
          <w:szCs w:val="24"/>
          <w:shd w:val="clear" w:color="auto" w:fill="FFFFFF"/>
        </w:rPr>
        <w:t>al que</w:t>
      </w:r>
      <w:r w:rsidR="00C43D83" w:rsidRPr="008E50F9">
        <w:rPr>
          <w:rFonts w:ascii="Times New Roman" w:hAnsi="Times New Roman" w:cs="Times New Roman"/>
          <w:color w:val="0D0D0D" w:themeColor="text1" w:themeTint="F2"/>
          <w:sz w:val="24"/>
          <w:szCs w:val="24"/>
          <w:shd w:val="clear" w:color="auto" w:fill="FFFFFF"/>
        </w:rPr>
        <w:t xml:space="preserve"> no se</w:t>
      </w:r>
      <w:r w:rsidR="00C253BC" w:rsidRPr="008E50F9">
        <w:rPr>
          <w:rFonts w:ascii="Times New Roman" w:hAnsi="Times New Roman" w:cs="Times New Roman"/>
          <w:color w:val="0D0D0D" w:themeColor="text1" w:themeTint="F2"/>
          <w:sz w:val="24"/>
          <w:szCs w:val="24"/>
          <w:shd w:val="clear" w:color="auto" w:fill="FFFFFF"/>
        </w:rPr>
        <w:t xml:space="preserve"> </w:t>
      </w:r>
      <w:r w:rsidR="00E5155B" w:rsidRPr="008E50F9">
        <w:rPr>
          <w:rFonts w:ascii="Times New Roman" w:hAnsi="Times New Roman" w:cs="Times New Roman"/>
          <w:color w:val="0D0D0D" w:themeColor="text1" w:themeTint="F2"/>
          <w:sz w:val="24"/>
          <w:szCs w:val="24"/>
          <w:shd w:val="clear" w:color="auto" w:fill="FFFFFF"/>
        </w:rPr>
        <w:t xml:space="preserve">le </w:t>
      </w:r>
      <w:r w:rsidR="00C43D83" w:rsidRPr="008E50F9">
        <w:rPr>
          <w:rFonts w:ascii="Times New Roman" w:hAnsi="Times New Roman" w:cs="Times New Roman"/>
          <w:color w:val="0D0D0D" w:themeColor="text1" w:themeTint="F2"/>
          <w:sz w:val="24"/>
          <w:szCs w:val="24"/>
          <w:shd w:val="clear" w:color="auto" w:fill="FFFFFF"/>
        </w:rPr>
        <w:t>aplicó dicho tratamiento</w:t>
      </w:r>
      <w:r w:rsidR="00E5155B" w:rsidRPr="008E50F9">
        <w:rPr>
          <w:rFonts w:ascii="Times New Roman" w:hAnsi="Times New Roman" w:cs="Times New Roman"/>
          <w:color w:val="0D0D0D" w:themeColor="text1" w:themeTint="F2"/>
          <w:sz w:val="24"/>
          <w:szCs w:val="24"/>
          <w:shd w:val="clear" w:color="auto" w:fill="FFFFFF"/>
        </w:rPr>
        <w:t>.</w:t>
      </w:r>
      <w:r w:rsidR="00C43D83" w:rsidRPr="008E50F9">
        <w:rPr>
          <w:rFonts w:ascii="Times New Roman" w:hAnsi="Times New Roman" w:cs="Times New Roman"/>
          <w:color w:val="0D0D0D" w:themeColor="text1" w:themeTint="F2"/>
          <w:sz w:val="24"/>
          <w:szCs w:val="24"/>
          <w:shd w:val="clear" w:color="auto" w:fill="FFFFFF"/>
        </w:rPr>
        <w:t xml:space="preserve"> El investigador concluyó que la </w:t>
      </w:r>
      <w:r w:rsidR="00E5155B" w:rsidRPr="008E50F9">
        <w:rPr>
          <w:rFonts w:ascii="Times New Roman" w:hAnsi="Times New Roman" w:cs="Times New Roman"/>
          <w:color w:val="0D0D0D" w:themeColor="text1" w:themeTint="F2"/>
          <w:sz w:val="24"/>
          <w:szCs w:val="24"/>
          <w:shd w:val="clear" w:color="auto" w:fill="FFFFFF"/>
        </w:rPr>
        <w:t xml:space="preserve">referida </w:t>
      </w:r>
      <w:r w:rsidR="00C43D83" w:rsidRPr="008E50F9">
        <w:rPr>
          <w:rFonts w:ascii="Times New Roman" w:hAnsi="Times New Roman" w:cs="Times New Roman"/>
          <w:color w:val="0D0D0D" w:themeColor="text1" w:themeTint="F2"/>
          <w:sz w:val="24"/>
          <w:szCs w:val="24"/>
          <w:shd w:val="clear" w:color="auto" w:fill="FFFFFF"/>
        </w:rPr>
        <w:t>estrategia mejoró (</w:t>
      </w:r>
      <w:r w:rsidR="00E5155B" w:rsidRPr="008E50F9">
        <w:rPr>
          <w:rFonts w:ascii="Times New Roman" w:hAnsi="Times New Roman" w:cs="Times New Roman"/>
          <w:color w:val="0D0D0D" w:themeColor="text1" w:themeTint="F2"/>
          <w:sz w:val="24"/>
          <w:szCs w:val="24"/>
          <w:shd w:val="clear" w:color="auto" w:fill="FFFFFF"/>
        </w:rPr>
        <w:t xml:space="preserve">de forma </w:t>
      </w:r>
      <w:r w:rsidR="00C43D83" w:rsidRPr="008E50F9">
        <w:rPr>
          <w:rFonts w:ascii="Times New Roman" w:hAnsi="Times New Roman" w:cs="Times New Roman"/>
          <w:color w:val="0D0D0D" w:themeColor="text1" w:themeTint="F2"/>
          <w:sz w:val="24"/>
          <w:szCs w:val="24"/>
          <w:shd w:val="clear" w:color="auto" w:fill="FFFFFF"/>
        </w:rPr>
        <w:t>estadística</w:t>
      </w:r>
      <w:r w:rsidR="00E5155B" w:rsidRPr="008E50F9">
        <w:rPr>
          <w:rFonts w:ascii="Times New Roman" w:hAnsi="Times New Roman" w:cs="Times New Roman"/>
          <w:color w:val="0D0D0D" w:themeColor="text1" w:themeTint="F2"/>
          <w:sz w:val="24"/>
          <w:szCs w:val="24"/>
          <w:shd w:val="clear" w:color="auto" w:fill="FFFFFF"/>
        </w:rPr>
        <w:t>,</w:t>
      </w:r>
      <w:r w:rsidR="00C43D83" w:rsidRPr="008E50F9">
        <w:rPr>
          <w:rFonts w:ascii="Times New Roman" w:hAnsi="Times New Roman" w:cs="Times New Roman"/>
          <w:color w:val="0D0D0D" w:themeColor="text1" w:themeTint="F2"/>
          <w:sz w:val="24"/>
          <w:szCs w:val="24"/>
          <w:shd w:val="clear" w:color="auto" w:fill="FFFFFF"/>
        </w:rPr>
        <w:t xml:space="preserve"> pedagógic</w:t>
      </w:r>
      <w:r w:rsidR="00E5155B" w:rsidRPr="008E50F9">
        <w:rPr>
          <w:rFonts w:ascii="Times New Roman" w:hAnsi="Times New Roman" w:cs="Times New Roman"/>
          <w:color w:val="0D0D0D" w:themeColor="text1" w:themeTint="F2"/>
          <w:sz w:val="24"/>
          <w:szCs w:val="24"/>
          <w:shd w:val="clear" w:color="auto" w:fill="FFFFFF"/>
        </w:rPr>
        <w:t>a</w:t>
      </w:r>
      <w:r w:rsidR="00C43D83" w:rsidRPr="008E50F9">
        <w:rPr>
          <w:rFonts w:ascii="Times New Roman" w:hAnsi="Times New Roman" w:cs="Times New Roman"/>
          <w:color w:val="0D0D0D" w:themeColor="text1" w:themeTint="F2"/>
          <w:sz w:val="24"/>
          <w:szCs w:val="24"/>
          <w:shd w:val="clear" w:color="auto" w:fill="FFFFFF"/>
        </w:rPr>
        <w:t xml:space="preserve"> </w:t>
      </w:r>
      <w:r w:rsidR="00E5155B" w:rsidRPr="008E50F9">
        <w:rPr>
          <w:rFonts w:ascii="Times New Roman" w:hAnsi="Times New Roman" w:cs="Times New Roman"/>
          <w:color w:val="0D0D0D" w:themeColor="text1" w:themeTint="F2"/>
          <w:sz w:val="24"/>
          <w:szCs w:val="24"/>
          <w:shd w:val="clear" w:color="auto" w:fill="FFFFFF"/>
        </w:rPr>
        <w:t>y</w:t>
      </w:r>
      <w:r w:rsidR="00C43D83" w:rsidRPr="008E50F9">
        <w:rPr>
          <w:rFonts w:ascii="Times New Roman" w:hAnsi="Times New Roman" w:cs="Times New Roman"/>
          <w:color w:val="0D0D0D" w:themeColor="text1" w:themeTint="F2"/>
          <w:sz w:val="24"/>
          <w:szCs w:val="24"/>
          <w:shd w:val="clear" w:color="auto" w:fill="FFFFFF"/>
        </w:rPr>
        <w:t xml:space="preserve"> didáctica) la comprensión lectora de los estudiantes universitarios.</w:t>
      </w:r>
    </w:p>
    <w:p w14:paraId="0254D04A" w14:textId="77777777" w:rsidR="00E04DA4" w:rsidRPr="008E50F9" w:rsidRDefault="002B0738"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bCs/>
          <w:color w:val="0D0D0D" w:themeColor="text1" w:themeTint="F2"/>
          <w:sz w:val="24"/>
          <w:szCs w:val="24"/>
        </w:rPr>
        <w:t>Actualmente</w:t>
      </w:r>
      <w:r w:rsidR="00E5155B" w:rsidRPr="008E50F9">
        <w:rPr>
          <w:rFonts w:ascii="Times New Roman" w:hAnsi="Times New Roman" w:cs="Times New Roman"/>
          <w:bCs/>
          <w:color w:val="0D0D0D" w:themeColor="text1" w:themeTint="F2"/>
          <w:sz w:val="24"/>
          <w:szCs w:val="24"/>
        </w:rPr>
        <w:t>,</w:t>
      </w:r>
      <w:r w:rsidR="00C253BC" w:rsidRPr="008E50F9">
        <w:rPr>
          <w:rFonts w:ascii="Times New Roman" w:hAnsi="Times New Roman" w:cs="Times New Roman"/>
          <w:bCs/>
          <w:color w:val="0D0D0D" w:themeColor="text1" w:themeTint="F2"/>
          <w:sz w:val="24"/>
          <w:szCs w:val="24"/>
        </w:rPr>
        <w:t xml:space="preserve"> </w:t>
      </w:r>
      <w:r w:rsidRPr="008E50F9">
        <w:rPr>
          <w:rFonts w:ascii="Times New Roman" w:hAnsi="Times New Roman" w:cs="Times New Roman"/>
          <w:bCs/>
          <w:color w:val="0D0D0D" w:themeColor="text1" w:themeTint="F2"/>
          <w:sz w:val="24"/>
          <w:szCs w:val="24"/>
        </w:rPr>
        <w:t>los catedráticos tienen en sus manos la titánica labor de</w:t>
      </w:r>
      <w:r w:rsidR="00E65E90" w:rsidRPr="008E50F9">
        <w:rPr>
          <w:rFonts w:ascii="Times New Roman" w:hAnsi="Times New Roman" w:cs="Times New Roman"/>
          <w:bCs/>
          <w:color w:val="0D0D0D" w:themeColor="text1" w:themeTint="F2"/>
          <w:sz w:val="24"/>
          <w:szCs w:val="24"/>
        </w:rPr>
        <w:t xml:space="preserve"> </w:t>
      </w:r>
      <w:r w:rsidR="00E5155B" w:rsidRPr="008E50F9">
        <w:rPr>
          <w:rFonts w:ascii="Times New Roman" w:hAnsi="Times New Roman" w:cs="Times New Roman"/>
          <w:bCs/>
          <w:color w:val="0D0D0D" w:themeColor="text1" w:themeTint="F2"/>
          <w:sz w:val="24"/>
          <w:szCs w:val="24"/>
        </w:rPr>
        <w:t xml:space="preserve">formar </w:t>
      </w:r>
      <w:r w:rsidRPr="008E50F9">
        <w:rPr>
          <w:rFonts w:ascii="Times New Roman" w:hAnsi="Times New Roman" w:cs="Times New Roman"/>
          <w:bCs/>
          <w:color w:val="0D0D0D" w:themeColor="text1" w:themeTint="F2"/>
          <w:sz w:val="24"/>
          <w:szCs w:val="24"/>
        </w:rPr>
        <w:t xml:space="preserve">estudiantes </w:t>
      </w:r>
      <w:r w:rsidR="00E5155B" w:rsidRPr="008E50F9">
        <w:rPr>
          <w:rFonts w:ascii="Times New Roman" w:hAnsi="Times New Roman" w:cs="Times New Roman"/>
          <w:bCs/>
          <w:color w:val="0D0D0D" w:themeColor="text1" w:themeTint="F2"/>
          <w:sz w:val="24"/>
          <w:szCs w:val="24"/>
        </w:rPr>
        <w:t xml:space="preserve">que sean </w:t>
      </w:r>
      <w:r w:rsidR="00E65E90" w:rsidRPr="008E50F9">
        <w:rPr>
          <w:rFonts w:ascii="Times New Roman" w:hAnsi="Times New Roman" w:cs="Times New Roman"/>
          <w:bCs/>
          <w:color w:val="0D0D0D" w:themeColor="text1" w:themeTint="F2"/>
          <w:sz w:val="24"/>
          <w:szCs w:val="24"/>
        </w:rPr>
        <w:t xml:space="preserve">capaces de </w:t>
      </w:r>
      <w:r w:rsidRPr="008E50F9">
        <w:rPr>
          <w:rFonts w:ascii="Times New Roman" w:hAnsi="Times New Roman" w:cs="Times New Roman"/>
          <w:bCs/>
          <w:color w:val="0D0D0D" w:themeColor="text1" w:themeTint="F2"/>
          <w:sz w:val="24"/>
          <w:szCs w:val="24"/>
        </w:rPr>
        <w:t>compre</w:t>
      </w:r>
      <w:r w:rsidR="00D35FED" w:rsidRPr="008E50F9">
        <w:rPr>
          <w:rFonts w:ascii="Times New Roman" w:hAnsi="Times New Roman" w:cs="Times New Roman"/>
          <w:bCs/>
          <w:color w:val="0D0D0D" w:themeColor="text1" w:themeTint="F2"/>
          <w:sz w:val="24"/>
          <w:szCs w:val="24"/>
        </w:rPr>
        <w:t>nder textos de diversas índoles</w:t>
      </w:r>
      <w:r w:rsidR="0020367B" w:rsidRPr="008E50F9">
        <w:rPr>
          <w:rFonts w:ascii="Times New Roman" w:hAnsi="Times New Roman" w:cs="Times New Roman"/>
          <w:bCs/>
          <w:color w:val="0D0D0D" w:themeColor="text1" w:themeTint="F2"/>
          <w:sz w:val="24"/>
          <w:szCs w:val="24"/>
        </w:rPr>
        <w:t xml:space="preserve"> y </w:t>
      </w:r>
      <w:r w:rsidR="00E5155B" w:rsidRPr="008E50F9">
        <w:rPr>
          <w:rFonts w:ascii="Times New Roman" w:hAnsi="Times New Roman" w:cs="Times New Roman"/>
          <w:bCs/>
          <w:color w:val="0D0D0D" w:themeColor="text1" w:themeTint="F2"/>
          <w:sz w:val="24"/>
          <w:szCs w:val="24"/>
        </w:rPr>
        <w:t xml:space="preserve">que tomen </w:t>
      </w:r>
      <w:r w:rsidR="00D35FED" w:rsidRPr="008E50F9">
        <w:rPr>
          <w:rFonts w:ascii="Times New Roman" w:hAnsi="Times New Roman" w:cs="Times New Roman"/>
          <w:bCs/>
          <w:color w:val="0D0D0D" w:themeColor="text1" w:themeTint="F2"/>
          <w:sz w:val="24"/>
          <w:szCs w:val="24"/>
        </w:rPr>
        <w:t xml:space="preserve">conciencia de </w:t>
      </w:r>
      <w:r w:rsidRPr="008E50F9">
        <w:rPr>
          <w:rFonts w:ascii="Times New Roman" w:hAnsi="Times New Roman" w:cs="Times New Roman"/>
          <w:bCs/>
          <w:color w:val="0D0D0D" w:themeColor="text1" w:themeTint="F2"/>
          <w:sz w:val="24"/>
          <w:szCs w:val="24"/>
        </w:rPr>
        <w:t xml:space="preserve">que </w:t>
      </w:r>
      <w:r w:rsidR="00D35FED" w:rsidRPr="008E50F9">
        <w:rPr>
          <w:rFonts w:ascii="Times New Roman" w:hAnsi="Times New Roman" w:cs="Times New Roman"/>
          <w:bCs/>
          <w:color w:val="0D0D0D" w:themeColor="text1" w:themeTint="F2"/>
          <w:sz w:val="24"/>
          <w:szCs w:val="24"/>
        </w:rPr>
        <w:t xml:space="preserve">la lectura </w:t>
      </w:r>
      <w:r w:rsidR="0020367B" w:rsidRPr="008E50F9">
        <w:rPr>
          <w:rFonts w:ascii="Times New Roman" w:hAnsi="Times New Roman" w:cs="Times New Roman"/>
          <w:bCs/>
          <w:color w:val="0D0D0D" w:themeColor="text1" w:themeTint="F2"/>
          <w:sz w:val="24"/>
          <w:szCs w:val="24"/>
        </w:rPr>
        <w:t>es la</w:t>
      </w:r>
      <w:r w:rsidR="00D35FED" w:rsidRPr="008E50F9">
        <w:rPr>
          <w:rFonts w:ascii="Times New Roman" w:hAnsi="Times New Roman" w:cs="Times New Roman"/>
          <w:bCs/>
          <w:color w:val="0D0D0D" w:themeColor="text1" w:themeTint="F2"/>
          <w:sz w:val="24"/>
          <w:szCs w:val="24"/>
        </w:rPr>
        <w:t xml:space="preserve"> </w:t>
      </w:r>
      <w:r w:rsidR="0020367B" w:rsidRPr="008E50F9">
        <w:rPr>
          <w:rFonts w:ascii="Times New Roman" w:hAnsi="Times New Roman" w:cs="Times New Roman"/>
          <w:bCs/>
          <w:color w:val="0D0D0D" w:themeColor="text1" w:themeTint="F2"/>
          <w:sz w:val="24"/>
          <w:szCs w:val="24"/>
        </w:rPr>
        <w:t>única</w:t>
      </w:r>
      <w:r w:rsidR="00D35FED" w:rsidRPr="008E50F9">
        <w:rPr>
          <w:rFonts w:ascii="Times New Roman" w:hAnsi="Times New Roman" w:cs="Times New Roman"/>
          <w:bCs/>
          <w:color w:val="0D0D0D" w:themeColor="text1" w:themeTint="F2"/>
          <w:sz w:val="24"/>
          <w:szCs w:val="24"/>
        </w:rPr>
        <w:t xml:space="preserve"> vía</w:t>
      </w:r>
      <w:r w:rsidRPr="008E50F9">
        <w:rPr>
          <w:rFonts w:ascii="Times New Roman" w:hAnsi="Times New Roman" w:cs="Times New Roman"/>
          <w:bCs/>
          <w:color w:val="0D0D0D" w:themeColor="text1" w:themeTint="F2"/>
          <w:sz w:val="24"/>
          <w:szCs w:val="24"/>
        </w:rPr>
        <w:t xml:space="preserve"> para </w:t>
      </w:r>
      <w:r w:rsidR="0020367B" w:rsidRPr="008E50F9">
        <w:rPr>
          <w:rFonts w:ascii="Times New Roman" w:hAnsi="Times New Roman" w:cs="Times New Roman"/>
          <w:bCs/>
          <w:color w:val="0D0D0D" w:themeColor="text1" w:themeTint="F2"/>
          <w:sz w:val="24"/>
          <w:szCs w:val="24"/>
        </w:rPr>
        <w:t>construir conocimientos más complejos</w:t>
      </w:r>
      <w:r w:rsidRPr="008E50F9">
        <w:rPr>
          <w:rFonts w:ascii="Times New Roman" w:hAnsi="Times New Roman" w:cs="Times New Roman"/>
          <w:bCs/>
          <w:color w:val="0D0D0D" w:themeColor="text1" w:themeTint="F2"/>
          <w:sz w:val="24"/>
          <w:szCs w:val="24"/>
        </w:rPr>
        <w:t xml:space="preserve"> </w:t>
      </w:r>
      <w:r w:rsidR="00E5155B" w:rsidRPr="008E50F9">
        <w:rPr>
          <w:rFonts w:ascii="Times New Roman" w:hAnsi="Times New Roman" w:cs="Times New Roman"/>
          <w:bCs/>
          <w:color w:val="0D0D0D" w:themeColor="text1" w:themeTint="F2"/>
          <w:sz w:val="24"/>
          <w:szCs w:val="24"/>
        </w:rPr>
        <w:t xml:space="preserve">en la sociedad </w:t>
      </w:r>
      <w:r w:rsidRPr="008E50F9">
        <w:rPr>
          <w:rFonts w:ascii="Times New Roman" w:hAnsi="Times New Roman" w:cs="Times New Roman"/>
          <w:bCs/>
          <w:color w:val="0D0D0D" w:themeColor="text1" w:themeTint="F2"/>
          <w:sz w:val="24"/>
          <w:szCs w:val="24"/>
        </w:rPr>
        <w:t>de la ciencia y la tecnología.</w:t>
      </w:r>
      <w:r w:rsidR="00C253BC" w:rsidRPr="008E50F9">
        <w:rPr>
          <w:rFonts w:ascii="Times New Roman" w:hAnsi="Times New Roman" w:cs="Times New Roman"/>
          <w:bCs/>
          <w:color w:val="0D0D0D" w:themeColor="text1" w:themeTint="F2"/>
          <w:sz w:val="24"/>
          <w:szCs w:val="24"/>
        </w:rPr>
        <w:t xml:space="preserve"> </w:t>
      </w:r>
    </w:p>
    <w:p w14:paraId="1B8F1C5C" w14:textId="77777777" w:rsidR="002B0738" w:rsidRPr="00980F02" w:rsidRDefault="002B0738" w:rsidP="00F018B5">
      <w:pPr>
        <w:spacing w:after="0" w:line="360" w:lineRule="auto"/>
        <w:jc w:val="center"/>
        <w:rPr>
          <w:rFonts w:ascii="Times New Roman" w:hAnsi="Times New Roman" w:cs="Times New Roman"/>
          <w:color w:val="0D0D0D" w:themeColor="text1" w:themeTint="F2"/>
          <w:sz w:val="28"/>
          <w:szCs w:val="28"/>
          <w:shd w:val="clear" w:color="auto" w:fill="FFFFFF"/>
        </w:rPr>
      </w:pPr>
      <w:r w:rsidRPr="00980F02">
        <w:rPr>
          <w:rFonts w:ascii="Times New Roman" w:hAnsi="Times New Roman" w:cs="Times New Roman"/>
          <w:b/>
          <w:color w:val="0D0D0D" w:themeColor="text1" w:themeTint="F2"/>
          <w:sz w:val="28"/>
          <w:szCs w:val="28"/>
          <w:shd w:val="clear" w:color="auto" w:fill="FFFFFF"/>
        </w:rPr>
        <w:lastRenderedPageBreak/>
        <w:t>Justifica</w:t>
      </w:r>
      <w:r w:rsidR="00FB5E12" w:rsidRPr="00980F02">
        <w:rPr>
          <w:rFonts w:ascii="Times New Roman" w:hAnsi="Times New Roman" w:cs="Times New Roman"/>
          <w:b/>
          <w:color w:val="0D0D0D" w:themeColor="text1" w:themeTint="F2"/>
          <w:sz w:val="28"/>
          <w:szCs w:val="28"/>
          <w:shd w:val="clear" w:color="auto" w:fill="FFFFFF"/>
        </w:rPr>
        <w:t>ción</w:t>
      </w:r>
    </w:p>
    <w:p w14:paraId="5C3FB301" w14:textId="77777777" w:rsidR="0001723F" w:rsidRPr="008E50F9" w:rsidRDefault="00634850" w:rsidP="00501473">
      <w:pPr>
        <w:spacing w:after="0" w:line="360" w:lineRule="auto"/>
        <w:ind w:firstLine="567"/>
        <w:jc w:val="both"/>
        <w:rPr>
          <w:rFonts w:ascii="Times New Roman" w:hAnsi="Times New Roman" w:cs="Times New Roman"/>
          <w:bCs/>
          <w:color w:val="0D0D0D" w:themeColor="text1" w:themeTint="F2"/>
          <w:sz w:val="24"/>
          <w:szCs w:val="24"/>
        </w:rPr>
      </w:pPr>
      <w:r w:rsidRPr="008E50F9">
        <w:rPr>
          <w:rFonts w:ascii="Times New Roman" w:hAnsi="Times New Roman" w:cs="Times New Roman"/>
          <w:color w:val="0D0D0D" w:themeColor="text1" w:themeTint="F2"/>
          <w:sz w:val="24"/>
          <w:szCs w:val="24"/>
          <w:shd w:val="clear" w:color="auto" w:fill="FFFFFF"/>
        </w:rPr>
        <w:t xml:space="preserve">La presente investigación justifica su </w:t>
      </w:r>
      <w:r w:rsidR="00E5155B" w:rsidRPr="008E50F9">
        <w:rPr>
          <w:rFonts w:ascii="Times New Roman" w:hAnsi="Times New Roman" w:cs="Times New Roman"/>
          <w:color w:val="0D0D0D" w:themeColor="text1" w:themeTint="F2"/>
          <w:sz w:val="24"/>
          <w:szCs w:val="24"/>
          <w:shd w:val="clear" w:color="auto" w:fill="FFFFFF"/>
        </w:rPr>
        <w:t>ejecución</w:t>
      </w:r>
      <w:r w:rsidRPr="008E50F9">
        <w:rPr>
          <w:rFonts w:ascii="Times New Roman" w:hAnsi="Times New Roman" w:cs="Times New Roman"/>
          <w:color w:val="0D0D0D" w:themeColor="text1" w:themeTint="F2"/>
          <w:sz w:val="24"/>
          <w:szCs w:val="24"/>
          <w:shd w:val="clear" w:color="auto" w:fill="FFFFFF"/>
        </w:rPr>
        <w:t xml:space="preserve"> desde </w:t>
      </w:r>
      <w:r w:rsidR="00E5155B" w:rsidRPr="008E50F9">
        <w:rPr>
          <w:rFonts w:ascii="Times New Roman" w:hAnsi="Times New Roman" w:cs="Times New Roman"/>
          <w:color w:val="0D0D0D" w:themeColor="text1" w:themeTint="F2"/>
          <w:sz w:val="24"/>
          <w:szCs w:val="24"/>
          <w:shd w:val="clear" w:color="auto" w:fill="FFFFFF"/>
        </w:rPr>
        <w:t>una</w:t>
      </w:r>
      <w:r w:rsidRPr="008E50F9">
        <w:rPr>
          <w:rFonts w:ascii="Times New Roman" w:hAnsi="Times New Roman" w:cs="Times New Roman"/>
          <w:color w:val="0D0D0D" w:themeColor="text1" w:themeTint="F2"/>
          <w:sz w:val="24"/>
          <w:szCs w:val="24"/>
          <w:shd w:val="clear" w:color="auto" w:fill="FFFFFF"/>
        </w:rPr>
        <w:t xml:space="preserve"> perspectiva teórica y práctica que surge de la realidad empírica</w:t>
      </w:r>
      <w:r w:rsidR="00F065B7" w:rsidRPr="008E50F9">
        <w:rPr>
          <w:rFonts w:ascii="Times New Roman" w:hAnsi="Times New Roman" w:cs="Times New Roman"/>
          <w:color w:val="0D0D0D" w:themeColor="text1" w:themeTint="F2"/>
          <w:sz w:val="24"/>
          <w:szCs w:val="24"/>
          <w:shd w:val="clear" w:color="auto" w:fill="FFFFFF"/>
        </w:rPr>
        <w:t xml:space="preserve"> con el objetivo de </w:t>
      </w:r>
      <w:r w:rsidR="00802411" w:rsidRPr="008E50F9">
        <w:rPr>
          <w:rFonts w:ascii="Times New Roman" w:hAnsi="Times New Roman" w:cs="Times New Roman"/>
          <w:color w:val="0D0D0D" w:themeColor="text1" w:themeTint="F2"/>
          <w:sz w:val="24"/>
          <w:szCs w:val="24"/>
          <w:shd w:val="clear" w:color="auto" w:fill="FFFFFF"/>
        </w:rPr>
        <w:t xml:space="preserve">procurar </w:t>
      </w:r>
      <w:r w:rsidR="00F065B7" w:rsidRPr="008E50F9">
        <w:rPr>
          <w:rFonts w:ascii="Times New Roman" w:hAnsi="Times New Roman" w:cs="Times New Roman"/>
          <w:color w:val="0D0D0D" w:themeColor="text1" w:themeTint="F2"/>
          <w:sz w:val="24"/>
          <w:szCs w:val="24"/>
          <w:shd w:val="clear" w:color="auto" w:fill="FFFFFF"/>
        </w:rPr>
        <w:t>calar en el esquema mental del estudiante la importancia de utilizar estrategias</w:t>
      </w:r>
      <w:r w:rsidR="00802411" w:rsidRPr="008E50F9">
        <w:rPr>
          <w:rFonts w:ascii="Times New Roman" w:hAnsi="Times New Roman" w:cs="Times New Roman"/>
          <w:color w:val="0D0D0D" w:themeColor="text1" w:themeTint="F2"/>
          <w:sz w:val="24"/>
          <w:szCs w:val="24"/>
          <w:shd w:val="clear" w:color="auto" w:fill="FFFFFF"/>
        </w:rPr>
        <w:t xml:space="preserve"> </w:t>
      </w:r>
      <w:r w:rsidR="00F065B7" w:rsidRPr="008E50F9">
        <w:rPr>
          <w:rFonts w:ascii="Times New Roman" w:hAnsi="Times New Roman" w:cs="Times New Roman"/>
          <w:color w:val="0D0D0D" w:themeColor="text1" w:themeTint="F2"/>
          <w:sz w:val="24"/>
          <w:szCs w:val="24"/>
          <w:shd w:val="clear" w:color="auto" w:fill="FFFFFF"/>
        </w:rPr>
        <w:t xml:space="preserve">para </w:t>
      </w:r>
      <w:r w:rsidR="00802411" w:rsidRPr="008E50F9">
        <w:rPr>
          <w:rFonts w:ascii="Times New Roman" w:hAnsi="Times New Roman" w:cs="Times New Roman"/>
          <w:color w:val="0D0D0D" w:themeColor="text1" w:themeTint="F2"/>
          <w:sz w:val="24"/>
          <w:szCs w:val="24"/>
          <w:shd w:val="clear" w:color="auto" w:fill="FFFFFF"/>
        </w:rPr>
        <w:t xml:space="preserve">lograr </w:t>
      </w:r>
      <w:r w:rsidR="00F065B7" w:rsidRPr="008E50F9">
        <w:rPr>
          <w:rFonts w:ascii="Times New Roman" w:hAnsi="Times New Roman" w:cs="Times New Roman"/>
          <w:color w:val="0D0D0D" w:themeColor="text1" w:themeTint="F2"/>
          <w:sz w:val="24"/>
          <w:szCs w:val="24"/>
          <w:shd w:val="clear" w:color="auto" w:fill="FFFFFF"/>
        </w:rPr>
        <w:t xml:space="preserve">una </w:t>
      </w:r>
      <w:r w:rsidR="00802411" w:rsidRPr="008E50F9">
        <w:rPr>
          <w:rFonts w:ascii="Times New Roman" w:hAnsi="Times New Roman" w:cs="Times New Roman"/>
          <w:color w:val="0D0D0D" w:themeColor="text1" w:themeTint="F2"/>
          <w:sz w:val="24"/>
          <w:szCs w:val="24"/>
          <w:shd w:val="clear" w:color="auto" w:fill="FFFFFF"/>
        </w:rPr>
        <w:t xml:space="preserve">adecuada </w:t>
      </w:r>
      <w:r w:rsidR="00F065B7" w:rsidRPr="008E50F9">
        <w:rPr>
          <w:rFonts w:ascii="Times New Roman" w:hAnsi="Times New Roman" w:cs="Times New Roman"/>
          <w:color w:val="0D0D0D" w:themeColor="text1" w:themeTint="F2"/>
          <w:sz w:val="24"/>
          <w:szCs w:val="24"/>
          <w:shd w:val="clear" w:color="auto" w:fill="FFFFFF"/>
        </w:rPr>
        <w:t xml:space="preserve">comprensión de textos académicos y </w:t>
      </w:r>
      <w:r w:rsidR="00802411" w:rsidRPr="008E50F9">
        <w:rPr>
          <w:rFonts w:ascii="Times New Roman" w:hAnsi="Times New Roman" w:cs="Times New Roman"/>
          <w:color w:val="0D0D0D" w:themeColor="text1" w:themeTint="F2"/>
          <w:sz w:val="24"/>
          <w:szCs w:val="24"/>
          <w:shd w:val="clear" w:color="auto" w:fill="FFFFFF"/>
        </w:rPr>
        <w:t>para despertar en él su</w:t>
      </w:r>
      <w:r w:rsidR="00F065B7" w:rsidRPr="008E50F9">
        <w:rPr>
          <w:rFonts w:ascii="Times New Roman" w:hAnsi="Times New Roman" w:cs="Times New Roman"/>
          <w:color w:val="0D0D0D" w:themeColor="text1" w:themeTint="F2"/>
          <w:sz w:val="24"/>
          <w:szCs w:val="24"/>
          <w:shd w:val="clear" w:color="auto" w:fill="FFFFFF"/>
        </w:rPr>
        <w:t xml:space="preserve"> gusto por la lectura </w:t>
      </w:r>
      <w:r w:rsidR="00802411" w:rsidRPr="008E50F9">
        <w:rPr>
          <w:rFonts w:ascii="Times New Roman" w:hAnsi="Times New Roman" w:cs="Times New Roman"/>
          <w:color w:val="0D0D0D" w:themeColor="text1" w:themeTint="F2"/>
          <w:sz w:val="24"/>
          <w:szCs w:val="24"/>
          <w:shd w:val="clear" w:color="auto" w:fill="FFFFFF"/>
        </w:rPr>
        <w:t>de diversos documentos</w:t>
      </w:r>
      <w:r w:rsidR="00F065B7" w:rsidRPr="008E50F9">
        <w:rPr>
          <w:rFonts w:ascii="Times New Roman" w:hAnsi="Times New Roman" w:cs="Times New Roman"/>
          <w:color w:val="0D0D0D" w:themeColor="text1" w:themeTint="F2"/>
          <w:sz w:val="24"/>
          <w:szCs w:val="24"/>
          <w:shd w:val="clear" w:color="auto" w:fill="FFFFFF"/>
        </w:rPr>
        <w:t xml:space="preserve"> (cientí</w:t>
      </w:r>
      <w:r w:rsidR="00B507A7" w:rsidRPr="008E50F9">
        <w:rPr>
          <w:rFonts w:ascii="Times New Roman" w:hAnsi="Times New Roman" w:cs="Times New Roman"/>
          <w:color w:val="0D0D0D" w:themeColor="text1" w:themeTint="F2"/>
          <w:sz w:val="24"/>
          <w:szCs w:val="24"/>
          <w:shd w:val="clear" w:color="auto" w:fill="FFFFFF"/>
        </w:rPr>
        <w:t>fico</w:t>
      </w:r>
      <w:r w:rsidR="00802411" w:rsidRPr="008E50F9">
        <w:rPr>
          <w:rFonts w:ascii="Times New Roman" w:hAnsi="Times New Roman" w:cs="Times New Roman"/>
          <w:color w:val="0D0D0D" w:themeColor="text1" w:themeTint="F2"/>
          <w:sz w:val="24"/>
          <w:szCs w:val="24"/>
          <w:shd w:val="clear" w:color="auto" w:fill="FFFFFF"/>
        </w:rPr>
        <w:t>s</w:t>
      </w:r>
      <w:r w:rsidR="00B507A7" w:rsidRPr="008E50F9">
        <w:rPr>
          <w:rFonts w:ascii="Times New Roman" w:hAnsi="Times New Roman" w:cs="Times New Roman"/>
          <w:color w:val="0D0D0D" w:themeColor="text1" w:themeTint="F2"/>
          <w:sz w:val="24"/>
          <w:szCs w:val="24"/>
          <w:shd w:val="clear" w:color="auto" w:fill="FFFFFF"/>
        </w:rPr>
        <w:t>, humanístico</w:t>
      </w:r>
      <w:r w:rsidR="00802411" w:rsidRPr="008E50F9">
        <w:rPr>
          <w:rFonts w:ascii="Times New Roman" w:hAnsi="Times New Roman" w:cs="Times New Roman"/>
          <w:color w:val="0D0D0D" w:themeColor="text1" w:themeTint="F2"/>
          <w:sz w:val="24"/>
          <w:szCs w:val="24"/>
          <w:shd w:val="clear" w:color="auto" w:fill="FFFFFF"/>
        </w:rPr>
        <w:t>s</w:t>
      </w:r>
      <w:r w:rsidR="00B507A7" w:rsidRPr="008E50F9">
        <w:rPr>
          <w:rFonts w:ascii="Times New Roman" w:hAnsi="Times New Roman" w:cs="Times New Roman"/>
          <w:color w:val="0D0D0D" w:themeColor="text1" w:themeTint="F2"/>
          <w:sz w:val="24"/>
          <w:szCs w:val="24"/>
          <w:shd w:val="clear" w:color="auto" w:fill="FFFFFF"/>
        </w:rPr>
        <w:t>, tecnológico</w:t>
      </w:r>
      <w:r w:rsidR="00802411" w:rsidRPr="008E50F9">
        <w:rPr>
          <w:rFonts w:ascii="Times New Roman" w:hAnsi="Times New Roman" w:cs="Times New Roman"/>
          <w:color w:val="0D0D0D" w:themeColor="text1" w:themeTint="F2"/>
          <w:sz w:val="24"/>
          <w:szCs w:val="24"/>
          <w:shd w:val="clear" w:color="auto" w:fill="FFFFFF"/>
        </w:rPr>
        <w:t>s</w:t>
      </w:r>
      <w:r w:rsidR="00B507A7" w:rsidRPr="008E50F9">
        <w:rPr>
          <w:rFonts w:ascii="Times New Roman" w:hAnsi="Times New Roman" w:cs="Times New Roman"/>
          <w:color w:val="0D0D0D" w:themeColor="text1" w:themeTint="F2"/>
          <w:sz w:val="24"/>
          <w:szCs w:val="24"/>
          <w:shd w:val="clear" w:color="auto" w:fill="FFFFFF"/>
        </w:rPr>
        <w:t>)</w:t>
      </w:r>
      <w:r w:rsidR="00802411" w:rsidRPr="008E50F9">
        <w:rPr>
          <w:rFonts w:ascii="Times New Roman" w:hAnsi="Times New Roman" w:cs="Times New Roman"/>
          <w:color w:val="0D0D0D" w:themeColor="text1" w:themeTint="F2"/>
          <w:sz w:val="24"/>
          <w:szCs w:val="24"/>
          <w:shd w:val="clear" w:color="auto" w:fill="FFFFFF"/>
        </w:rPr>
        <w:t xml:space="preserve">. Para ello, se intenta asociar </w:t>
      </w:r>
      <w:r w:rsidR="00F065B7" w:rsidRPr="008E50F9">
        <w:rPr>
          <w:rFonts w:ascii="Times New Roman" w:hAnsi="Times New Roman" w:cs="Times New Roman"/>
          <w:color w:val="0D0D0D" w:themeColor="text1" w:themeTint="F2"/>
          <w:sz w:val="24"/>
          <w:szCs w:val="24"/>
          <w:shd w:val="clear" w:color="auto" w:fill="FFFFFF"/>
        </w:rPr>
        <w:t>el análisis del contenido con problemas de la vida real</w:t>
      </w:r>
      <w:r w:rsidR="00802411" w:rsidRPr="008E50F9">
        <w:rPr>
          <w:rFonts w:ascii="Times New Roman" w:hAnsi="Times New Roman" w:cs="Times New Roman"/>
          <w:color w:val="0D0D0D" w:themeColor="text1" w:themeTint="F2"/>
          <w:sz w:val="24"/>
          <w:szCs w:val="24"/>
          <w:shd w:val="clear" w:color="auto" w:fill="FFFFFF"/>
        </w:rPr>
        <w:t xml:space="preserve"> para distinguir </w:t>
      </w:r>
      <w:r w:rsidR="00F326EE" w:rsidRPr="008E50F9">
        <w:rPr>
          <w:rFonts w:ascii="Times New Roman" w:hAnsi="Times New Roman" w:cs="Times New Roman"/>
          <w:color w:val="0D0D0D" w:themeColor="text1" w:themeTint="F2"/>
          <w:sz w:val="24"/>
          <w:szCs w:val="24"/>
          <w:shd w:val="clear" w:color="auto" w:fill="FFFFFF"/>
        </w:rPr>
        <w:t xml:space="preserve">lo relevante </w:t>
      </w:r>
      <w:r w:rsidR="00802411" w:rsidRPr="008E50F9">
        <w:rPr>
          <w:rFonts w:ascii="Times New Roman" w:hAnsi="Times New Roman" w:cs="Times New Roman"/>
          <w:color w:val="0D0D0D" w:themeColor="text1" w:themeTint="F2"/>
          <w:sz w:val="24"/>
          <w:szCs w:val="24"/>
          <w:shd w:val="clear" w:color="auto" w:fill="FFFFFF"/>
        </w:rPr>
        <w:t>de lo</w:t>
      </w:r>
      <w:r w:rsidR="00F326EE" w:rsidRPr="008E50F9">
        <w:rPr>
          <w:rFonts w:ascii="Times New Roman" w:hAnsi="Times New Roman" w:cs="Times New Roman"/>
          <w:color w:val="0D0D0D" w:themeColor="text1" w:themeTint="F2"/>
          <w:sz w:val="24"/>
          <w:szCs w:val="24"/>
          <w:shd w:val="clear" w:color="auto" w:fill="FFFFFF"/>
        </w:rPr>
        <w:t xml:space="preserve"> irrelevante </w:t>
      </w:r>
      <w:r w:rsidR="00802411" w:rsidRPr="008E50F9">
        <w:rPr>
          <w:rFonts w:ascii="Times New Roman" w:hAnsi="Times New Roman" w:cs="Times New Roman"/>
          <w:color w:val="0D0D0D" w:themeColor="text1" w:themeTint="F2"/>
          <w:sz w:val="24"/>
          <w:szCs w:val="24"/>
          <w:shd w:val="clear" w:color="auto" w:fill="FFFFFF"/>
        </w:rPr>
        <w:t>en</w:t>
      </w:r>
      <w:r w:rsidR="00F326EE" w:rsidRPr="008E50F9">
        <w:rPr>
          <w:rFonts w:ascii="Times New Roman" w:hAnsi="Times New Roman" w:cs="Times New Roman"/>
          <w:color w:val="0D0D0D" w:themeColor="text1" w:themeTint="F2"/>
          <w:sz w:val="24"/>
          <w:szCs w:val="24"/>
          <w:shd w:val="clear" w:color="auto" w:fill="FFFFFF"/>
        </w:rPr>
        <w:t xml:space="preserve"> cada situación del contexto político, económico y social</w:t>
      </w:r>
      <w:r w:rsidR="00DA473D" w:rsidRPr="008E50F9">
        <w:rPr>
          <w:rFonts w:ascii="Times New Roman" w:hAnsi="Times New Roman" w:cs="Times New Roman"/>
          <w:color w:val="0D0D0D" w:themeColor="text1" w:themeTint="F2"/>
          <w:sz w:val="24"/>
          <w:szCs w:val="24"/>
          <w:shd w:val="clear" w:color="auto" w:fill="FFFFFF"/>
        </w:rPr>
        <w:t>.</w:t>
      </w:r>
      <w:r w:rsidR="00F554E0" w:rsidRPr="008E50F9">
        <w:rPr>
          <w:rFonts w:ascii="Times New Roman" w:hAnsi="Times New Roman" w:cs="Times New Roman"/>
          <w:bCs/>
          <w:color w:val="0D0D0D" w:themeColor="text1" w:themeTint="F2"/>
          <w:sz w:val="24"/>
          <w:szCs w:val="24"/>
        </w:rPr>
        <w:t xml:space="preserve"> </w:t>
      </w:r>
      <w:r w:rsidR="0001723F" w:rsidRPr="008E50F9">
        <w:rPr>
          <w:rFonts w:ascii="Times New Roman" w:hAnsi="Times New Roman" w:cs="Times New Roman"/>
          <w:bCs/>
          <w:color w:val="0D0D0D" w:themeColor="text1" w:themeTint="F2"/>
          <w:sz w:val="24"/>
          <w:szCs w:val="24"/>
        </w:rPr>
        <w:t>Al respecto,</w:t>
      </w:r>
      <w:r w:rsidR="00F554E0" w:rsidRPr="008E50F9">
        <w:rPr>
          <w:rFonts w:ascii="Times New Roman" w:hAnsi="Times New Roman" w:cs="Times New Roman"/>
          <w:bCs/>
          <w:color w:val="0D0D0D" w:themeColor="text1" w:themeTint="F2"/>
          <w:sz w:val="24"/>
          <w:szCs w:val="24"/>
        </w:rPr>
        <w:t xml:space="preserve"> </w:t>
      </w:r>
      <w:r w:rsidR="007427AC" w:rsidRPr="008E50F9">
        <w:rPr>
          <w:rFonts w:ascii="Times New Roman" w:hAnsi="Times New Roman" w:cs="Times New Roman"/>
          <w:bCs/>
          <w:color w:val="0D0D0D" w:themeColor="text1" w:themeTint="F2"/>
          <w:sz w:val="24"/>
          <w:szCs w:val="24"/>
        </w:rPr>
        <w:t>Royce (1997</w:t>
      </w:r>
      <w:r w:rsidR="00F554E0" w:rsidRPr="008E50F9">
        <w:rPr>
          <w:rFonts w:ascii="Times New Roman" w:hAnsi="Times New Roman" w:cs="Times New Roman"/>
          <w:bCs/>
          <w:color w:val="0D0D0D" w:themeColor="text1" w:themeTint="F2"/>
          <w:sz w:val="24"/>
          <w:szCs w:val="24"/>
        </w:rPr>
        <w:t xml:space="preserve">) </w:t>
      </w:r>
      <w:r w:rsidR="0001723F" w:rsidRPr="008E50F9">
        <w:rPr>
          <w:rFonts w:ascii="Times New Roman" w:hAnsi="Times New Roman" w:cs="Times New Roman"/>
          <w:bCs/>
          <w:color w:val="0D0D0D" w:themeColor="text1" w:themeTint="F2"/>
          <w:sz w:val="24"/>
          <w:szCs w:val="24"/>
        </w:rPr>
        <w:t>señala:</w:t>
      </w:r>
      <w:r w:rsidR="00F554E0" w:rsidRPr="008E50F9">
        <w:rPr>
          <w:rFonts w:ascii="Times New Roman" w:hAnsi="Times New Roman" w:cs="Times New Roman"/>
          <w:bCs/>
          <w:color w:val="0D0D0D" w:themeColor="text1" w:themeTint="F2"/>
          <w:sz w:val="24"/>
          <w:szCs w:val="24"/>
        </w:rPr>
        <w:t xml:space="preserve"> </w:t>
      </w:r>
    </w:p>
    <w:p w14:paraId="12C303CC" w14:textId="77777777" w:rsidR="0001723F" w:rsidRPr="008E50F9" w:rsidRDefault="0001723F" w:rsidP="00F018B5">
      <w:pPr>
        <w:spacing w:after="0" w:line="360" w:lineRule="auto"/>
        <w:ind w:left="2268" w:right="-1"/>
        <w:jc w:val="both"/>
        <w:rPr>
          <w:rFonts w:ascii="Times New Roman" w:hAnsi="Times New Roman" w:cs="Times New Roman"/>
          <w:bCs/>
          <w:color w:val="0D0D0D" w:themeColor="text1" w:themeTint="F2"/>
          <w:sz w:val="24"/>
          <w:szCs w:val="24"/>
        </w:rPr>
      </w:pPr>
      <w:r w:rsidRPr="008E50F9">
        <w:rPr>
          <w:rFonts w:ascii="Times New Roman" w:hAnsi="Times New Roman" w:cs="Times New Roman"/>
          <w:bCs/>
          <w:color w:val="0D0D0D" w:themeColor="text1" w:themeTint="F2"/>
          <w:sz w:val="24"/>
          <w:szCs w:val="24"/>
        </w:rPr>
        <w:t xml:space="preserve">El </w:t>
      </w:r>
      <w:r w:rsidR="00802411" w:rsidRPr="008E50F9">
        <w:rPr>
          <w:rFonts w:ascii="Times New Roman" w:hAnsi="Times New Roman" w:cs="Times New Roman"/>
          <w:bCs/>
          <w:color w:val="0D0D0D" w:themeColor="text1" w:themeTint="F2"/>
          <w:sz w:val="24"/>
          <w:szCs w:val="24"/>
        </w:rPr>
        <w:t>método de cascada</w:t>
      </w:r>
      <w:r w:rsidR="00F554E0" w:rsidRPr="008E50F9">
        <w:rPr>
          <w:rFonts w:ascii="Times New Roman" w:hAnsi="Times New Roman" w:cs="Times New Roman"/>
          <w:bCs/>
          <w:color w:val="0D0D0D" w:themeColor="text1" w:themeTint="F2"/>
          <w:sz w:val="24"/>
          <w:szCs w:val="24"/>
        </w:rPr>
        <w:t xml:space="preserve">, como un proceso de desarrollo secuencial que se concibe como un conjunto de etapas, que al ejecutarse de manera ordenada, por la posición que ocupa las diferentes fases, colocadas una encima de otra y siguiendo un flujo de ejecución de arriba hacia abajo, como una cascada. Se fundamenta en tener una fuerte visión de conjunto planeado minuciosamente en </w:t>
      </w:r>
      <w:r w:rsidR="00F57972" w:rsidRPr="008E50F9">
        <w:rPr>
          <w:rFonts w:ascii="Times New Roman" w:hAnsi="Times New Roman" w:cs="Times New Roman"/>
          <w:bCs/>
          <w:color w:val="0D0D0D" w:themeColor="text1" w:themeTint="F2"/>
          <w:sz w:val="24"/>
          <w:szCs w:val="24"/>
        </w:rPr>
        <w:t>el proyecto, la fecha</w:t>
      </w:r>
      <w:r w:rsidR="00F554E0" w:rsidRPr="008E50F9">
        <w:rPr>
          <w:rFonts w:ascii="Times New Roman" w:hAnsi="Times New Roman" w:cs="Times New Roman"/>
          <w:bCs/>
          <w:color w:val="0D0D0D" w:themeColor="text1" w:themeTint="F2"/>
          <w:sz w:val="24"/>
          <w:szCs w:val="24"/>
        </w:rPr>
        <w:t>, el presupuesto y la implementación de todo el sistema</w:t>
      </w:r>
      <w:r w:rsidR="00F57972" w:rsidRPr="008E50F9">
        <w:rPr>
          <w:rFonts w:ascii="Times New Roman" w:hAnsi="Times New Roman" w:cs="Times New Roman"/>
          <w:bCs/>
          <w:color w:val="0D0D0D" w:themeColor="text1" w:themeTint="F2"/>
          <w:sz w:val="24"/>
          <w:szCs w:val="24"/>
        </w:rPr>
        <w:t xml:space="preserve"> (</w:t>
      </w:r>
      <w:r w:rsidR="00F554E0" w:rsidRPr="008E50F9">
        <w:rPr>
          <w:rFonts w:ascii="Times New Roman" w:hAnsi="Times New Roman" w:cs="Times New Roman"/>
          <w:bCs/>
          <w:color w:val="0D0D0D" w:themeColor="text1" w:themeTint="F2"/>
          <w:sz w:val="24"/>
          <w:szCs w:val="24"/>
        </w:rPr>
        <w:t>p</w:t>
      </w:r>
      <w:r w:rsidR="00F57972" w:rsidRPr="008E50F9">
        <w:rPr>
          <w:rFonts w:ascii="Times New Roman" w:hAnsi="Times New Roman" w:cs="Times New Roman"/>
          <w:bCs/>
          <w:color w:val="0D0D0D" w:themeColor="text1" w:themeTint="F2"/>
          <w:sz w:val="24"/>
          <w:szCs w:val="24"/>
        </w:rPr>
        <w:t>.</w:t>
      </w:r>
      <w:r w:rsidR="00802411" w:rsidRPr="008E50F9">
        <w:rPr>
          <w:rFonts w:ascii="Times New Roman" w:hAnsi="Times New Roman" w:cs="Times New Roman"/>
          <w:bCs/>
          <w:color w:val="0D0D0D" w:themeColor="text1" w:themeTint="F2"/>
          <w:sz w:val="24"/>
          <w:szCs w:val="24"/>
        </w:rPr>
        <w:t> </w:t>
      </w:r>
      <w:r w:rsidR="00F554E0" w:rsidRPr="008E50F9">
        <w:rPr>
          <w:rFonts w:ascii="Times New Roman" w:hAnsi="Times New Roman" w:cs="Times New Roman"/>
          <w:bCs/>
          <w:color w:val="0D0D0D" w:themeColor="text1" w:themeTint="F2"/>
          <w:sz w:val="24"/>
          <w:szCs w:val="24"/>
        </w:rPr>
        <w:t>7)</w:t>
      </w:r>
      <w:r w:rsidRPr="008E50F9">
        <w:rPr>
          <w:rFonts w:ascii="Times New Roman" w:hAnsi="Times New Roman" w:cs="Times New Roman"/>
          <w:bCs/>
          <w:color w:val="0D0D0D" w:themeColor="text1" w:themeTint="F2"/>
          <w:sz w:val="24"/>
          <w:szCs w:val="24"/>
        </w:rPr>
        <w:t>.</w:t>
      </w:r>
    </w:p>
    <w:p w14:paraId="5E755D68" w14:textId="77777777" w:rsidR="00F554E0" w:rsidRPr="008E50F9" w:rsidRDefault="0001723F"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bCs/>
          <w:color w:val="0D0D0D" w:themeColor="text1" w:themeTint="F2"/>
          <w:sz w:val="24"/>
          <w:szCs w:val="24"/>
        </w:rPr>
        <w:t>Si</w:t>
      </w:r>
      <w:r w:rsidR="005D234F" w:rsidRPr="008E50F9">
        <w:rPr>
          <w:rFonts w:ascii="Times New Roman" w:hAnsi="Times New Roman" w:cs="Times New Roman"/>
          <w:bCs/>
          <w:color w:val="0D0D0D" w:themeColor="text1" w:themeTint="F2"/>
          <w:sz w:val="24"/>
          <w:szCs w:val="24"/>
        </w:rPr>
        <w:t xml:space="preserve"> se toma con rigurosidad lo estipulado </w:t>
      </w:r>
      <w:r w:rsidR="00802411" w:rsidRPr="008E50F9">
        <w:rPr>
          <w:rFonts w:ascii="Times New Roman" w:hAnsi="Times New Roman" w:cs="Times New Roman"/>
          <w:bCs/>
          <w:color w:val="0D0D0D" w:themeColor="text1" w:themeTint="F2"/>
          <w:sz w:val="24"/>
          <w:szCs w:val="24"/>
        </w:rPr>
        <w:t>—</w:t>
      </w:r>
      <w:r w:rsidR="005D234F" w:rsidRPr="008E50F9">
        <w:rPr>
          <w:rFonts w:ascii="Times New Roman" w:hAnsi="Times New Roman" w:cs="Times New Roman"/>
          <w:bCs/>
          <w:color w:val="0D0D0D" w:themeColor="text1" w:themeTint="F2"/>
          <w:sz w:val="24"/>
          <w:szCs w:val="24"/>
        </w:rPr>
        <w:t>sin alterar el orden</w:t>
      </w:r>
      <w:r w:rsidR="00802411" w:rsidRPr="008E50F9">
        <w:rPr>
          <w:rFonts w:ascii="Times New Roman" w:hAnsi="Times New Roman" w:cs="Times New Roman"/>
          <w:bCs/>
          <w:color w:val="0D0D0D" w:themeColor="text1" w:themeTint="F2"/>
          <w:sz w:val="24"/>
          <w:szCs w:val="24"/>
        </w:rPr>
        <w:t>—</w:t>
      </w:r>
      <w:r w:rsidR="005D234F" w:rsidRPr="008E50F9">
        <w:rPr>
          <w:rFonts w:ascii="Times New Roman" w:hAnsi="Times New Roman" w:cs="Times New Roman"/>
          <w:bCs/>
          <w:color w:val="0D0D0D" w:themeColor="text1" w:themeTint="F2"/>
          <w:sz w:val="24"/>
          <w:szCs w:val="24"/>
        </w:rPr>
        <w:t xml:space="preserve">, </w:t>
      </w:r>
      <w:r w:rsidR="00802411" w:rsidRPr="008E50F9">
        <w:rPr>
          <w:rFonts w:ascii="Times New Roman" w:hAnsi="Times New Roman" w:cs="Times New Roman"/>
          <w:bCs/>
          <w:color w:val="0D0D0D" w:themeColor="text1" w:themeTint="F2"/>
          <w:sz w:val="24"/>
          <w:szCs w:val="24"/>
        </w:rPr>
        <w:t xml:space="preserve">entonces </w:t>
      </w:r>
      <w:r w:rsidR="005D234F" w:rsidRPr="008E50F9">
        <w:rPr>
          <w:rFonts w:ascii="Times New Roman" w:hAnsi="Times New Roman" w:cs="Times New Roman"/>
          <w:color w:val="0D0D0D" w:themeColor="text1" w:themeTint="F2"/>
          <w:sz w:val="24"/>
          <w:szCs w:val="24"/>
        </w:rPr>
        <w:t>la reconstrucción del contexto</w:t>
      </w:r>
      <w:r w:rsidR="00C253BC" w:rsidRPr="008E50F9">
        <w:rPr>
          <w:rFonts w:ascii="Times New Roman" w:hAnsi="Times New Roman" w:cs="Times New Roman"/>
          <w:color w:val="0D0D0D" w:themeColor="text1" w:themeTint="F2"/>
          <w:sz w:val="24"/>
          <w:szCs w:val="24"/>
        </w:rPr>
        <w:t xml:space="preserve"> </w:t>
      </w:r>
      <w:r w:rsidR="005D234F" w:rsidRPr="008E50F9">
        <w:rPr>
          <w:rFonts w:ascii="Times New Roman" w:hAnsi="Times New Roman" w:cs="Times New Roman"/>
          <w:color w:val="0D0D0D" w:themeColor="text1" w:themeTint="F2"/>
          <w:sz w:val="24"/>
          <w:szCs w:val="24"/>
        </w:rPr>
        <w:t>del discurso</w:t>
      </w:r>
      <w:r w:rsidR="00802411" w:rsidRPr="008E50F9">
        <w:rPr>
          <w:rFonts w:ascii="Times New Roman" w:hAnsi="Times New Roman" w:cs="Times New Roman"/>
          <w:color w:val="0D0D0D" w:themeColor="text1" w:themeTint="F2"/>
          <w:sz w:val="24"/>
          <w:szCs w:val="24"/>
        </w:rPr>
        <w:t xml:space="preserve"> y</w:t>
      </w:r>
      <w:r w:rsidR="005D234F" w:rsidRPr="008E50F9">
        <w:rPr>
          <w:rFonts w:ascii="Times New Roman" w:hAnsi="Times New Roman" w:cs="Times New Roman"/>
          <w:color w:val="0D0D0D" w:themeColor="text1" w:themeTint="F2"/>
          <w:sz w:val="24"/>
          <w:szCs w:val="24"/>
        </w:rPr>
        <w:t xml:space="preserve"> el universo</w:t>
      </w:r>
      <w:r w:rsidR="00C253BC" w:rsidRPr="008E50F9">
        <w:rPr>
          <w:rFonts w:ascii="Times New Roman" w:hAnsi="Times New Roman" w:cs="Times New Roman"/>
          <w:color w:val="0D0D0D" w:themeColor="text1" w:themeTint="F2"/>
          <w:sz w:val="24"/>
          <w:szCs w:val="24"/>
        </w:rPr>
        <w:t xml:space="preserve"> </w:t>
      </w:r>
      <w:r w:rsidR="005D234F" w:rsidRPr="008E50F9">
        <w:rPr>
          <w:rFonts w:ascii="Times New Roman" w:hAnsi="Times New Roman" w:cs="Times New Roman"/>
          <w:color w:val="0D0D0D" w:themeColor="text1" w:themeTint="F2"/>
          <w:sz w:val="24"/>
          <w:szCs w:val="24"/>
        </w:rPr>
        <w:t>cultural que pretende actualizar el lector a través de sus palabras lo ubica</w:t>
      </w:r>
      <w:r w:rsidR="00802411" w:rsidRPr="008E50F9">
        <w:rPr>
          <w:rFonts w:ascii="Times New Roman" w:hAnsi="Times New Roman" w:cs="Times New Roman"/>
          <w:color w:val="0D0D0D" w:themeColor="text1" w:themeTint="F2"/>
          <w:sz w:val="24"/>
          <w:szCs w:val="24"/>
        </w:rPr>
        <w:t>rán</w:t>
      </w:r>
      <w:r w:rsidR="005D234F" w:rsidRPr="008E50F9">
        <w:rPr>
          <w:rFonts w:ascii="Times New Roman" w:hAnsi="Times New Roman" w:cs="Times New Roman"/>
          <w:color w:val="0D0D0D" w:themeColor="text1" w:themeTint="F2"/>
          <w:sz w:val="24"/>
          <w:szCs w:val="24"/>
        </w:rPr>
        <w:t xml:space="preserve"> en un mapa sociocultural</w:t>
      </w:r>
      <w:r w:rsidR="00802411" w:rsidRPr="008E50F9">
        <w:rPr>
          <w:rFonts w:ascii="Times New Roman" w:hAnsi="Times New Roman" w:cs="Times New Roman"/>
          <w:color w:val="0D0D0D" w:themeColor="text1" w:themeTint="F2"/>
          <w:sz w:val="24"/>
          <w:szCs w:val="24"/>
        </w:rPr>
        <w:t xml:space="preserve"> </w:t>
      </w:r>
      <w:r w:rsidR="005D234F" w:rsidRPr="008E50F9">
        <w:rPr>
          <w:rFonts w:ascii="Times New Roman" w:hAnsi="Times New Roman" w:cs="Times New Roman"/>
          <w:color w:val="0D0D0D" w:themeColor="text1" w:themeTint="F2"/>
          <w:sz w:val="24"/>
          <w:szCs w:val="24"/>
        </w:rPr>
        <w:t xml:space="preserve">que </w:t>
      </w:r>
      <w:r w:rsidR="00802411" w:rsidRPr="008E50F9">
        <w:rPr>
          <w:rFonts w:ascii="Times New Roman" w:hAnsi="Times New Roman" w:cs="Times New Roman"/>
          <w:color w:val="0D0D0D" w:themeColor="text1" w:themeTint="F2"/>
          <w:sz w:val="24"/>
          <w:szCs w:val="24"/>
        </w:rPr>
        <w:t>contendrá</w:t>
      </w:r>
      <w:r w:rsidR="005D234F" w:rsidRPr="008E50F9">
        <w:rPr>
          <w:rFonts w:ascii="Times New Roman" w:hAnsi="Times New Roman" w:cs="Times New Roman"/>
          <w:color w:val="0D0D0D" w:themeColor="text1" w:themeTint="F2"/>
          <w:sz w:val="24"/>
          <w:szCs w:val="24"/>
        </w:rPr>
        <w:t xml:space="preserve"> todo los datos sobre el tema tratado en el texto, </w:t>
      </w:r>
      <w:r w:rsidR="00802411" w:rsidRPr="008E50F9">
        <w:rPr>
          <w:rFonts w:ascii="Times New Roman" w:hAnsi="Times New Roman" w:cs="Times New Roman"/>
          <w:color w:val="0D0D0D" w:themeColor="text1" w:themeTint="F2"/>
          <w:sz w:val="24"/>
          <w:szCs w:val="24"/>
        </w:rPr>
        <w:t xml:space="preserve">así como </w:t>
      </w:r>
      <w:r w:rsidR="005D234F" w:rsidRPr="008E50F9">
        <w:rPr>
          <w:rFonts w:ascii="Times New Roman" w:hAnsi="Times New Roman" w:cs="Times New Roman"/>
          <w:color w:val="0D0D0D" w:themeColor="text1" w:themeTint="F2"/>
          <w:sz w:val="24"/>
          <w:szCs w:val="24"/>
        </w:rPr>
        <w:t>los diferentes puntos de vista, los discursos previos</w:t>
      </w:r>
      <w:r w:rsidR="00C253BC" w:rsidRPr="008E50F9">
        <w:rPr>
          <w:rFonts w:ascii="Times New Roman" w:hAnsi="Times New Roman" w:cs="Times New Roman"/>
          <w:color w:val="0D0D0D" w:themeColor="text1" w:themeTint="F2"/>
          <w:sz w:val="24"/>
          <w:szCs w:val="24"/>
        </w:rPr>
        <w:t xml:space="preserve"> </w:t>
      </w:r>
      <w:r w:rsidR="005D234F" w:rsidRPr="008E50F9">
        <w:rPr>
          <w:rFonts w:ascii="Times New Roman" w:hAnsi="Times New Roman" w:cs="Times New Roman"/>
          <w:color w:val="0D0D0D" w:themeColor="text1" w:themeTint="F2"/>
          <w:sz w:val="24"/>
          <w:szCs w:val="24"/>
        </w:rPr>
        <w:t xml:space="preserve">que se han difundido, los intereses de los diferentes interlocutores, etc. </w:t>
      </w:r>
      <w:r w:rsidR="00802411" w:rsidRPr="008E50F9">
        <w:rPr>
          <w:rFonts w:ascii="Times New Roman" w:hAnsi="Times New Roman" w:cs="Times New Roman"/>
          <w:color w:val="0D0D0D" w:themeColor="text1" w:themeTint="F2"/>
          <w:sz w:val="24"/>
          <w:szCs w:val="24"/>
        </w:rPr>
        <w:t>Si bien n</w:t>
      </w:r>
      <w:r w:rsidR="005D234F" w:rsidRPr="008E50F9">
        <w:rPr>
          <w:rFonts w:ascii="Times New Roman" w:hAnsi="Times New Roman" w:cs="Times New Roman"/>
          <w:color w:val="0D0D0D" w:themeColor="text1" w:themeTint="F2"/>
          <w:sz w:val="24"/>
          <w:szCs w:val="24"/>
        </w:rPr>
        <w:t xml:space="preserve">o siempre resulta fácil separarlos, podemos distinguir los siguientes parámetros de situaciones del discurso: </w:t>
      </w:r>
      <w:r w:rsidR="00C81CD9" w:rsidRPr="008E50F9">
        <w:rPr>
          <w:rFonts w:ascii="Times New Roman" w:hAnsi="Times New Roman" w:cs="Times New Roman"/>
          <w:color w:val="0D0D0D" w:themeColor="text1" w:themeTint="F2"/>
          <w:sz w:val="24"/>
          <w:szCs w:val="24"/>
        </w:rPr>
        <w:t>“</w:t>
      </w:r>
      <w:r w:rsidR="005D234F" w:rsidRPr="008E50F9">
        <w:rPr>
          <w:rFonts w:ascii="Times New Roman" w:hAnsi="Times New Roman" w:cs="Times New Roman"/>
          <w:color w:val="0D0D0D" w:themeColor="text1" w:themeTint="F2"/>
          <w:sz w:val="24"/>
          <w:szCs w:val="24"/>
        </w:rPr>
        <w:t>Identificar el propósito, reconocer el contenido, identificar las voces, detectar el posicionamiento</w:t>
      </w:r>
      <w:r w:rsidR="00C81CD9" w:rsidRPr="008E50F9">
        <w:rPr>
          <w:rFonts w:ascii="Times New Roman" w:hAnsi="Times New Roman" w:cs="Times New Roman"/>
          <w:color w:val="0D0D0D" w:themeColor="text1" w:themeTint="F2"/>
          <w:sz w:val="24"/>
          <w:szCs w:val="24"/>
        </w:rPr>
        <w:t>”</w:t>
      </w:r>
      <w:r w:rsidR="005D234F" w:rsidRPr="008E50F9">
        <w:rPr>
          <w:rFonts w:ascii="Times New Roman" w:hAnsi="Times New Roman" w:cs="Times New Roman"/>
          <w:color w:val="0D0D0D" w:themeColor="text1" w:themeTint="F2"/>
          <w:sz w:val="24"/>
          <w:szCs w:val="24"/>
        </w:rPr>
        <w:t xml:space="preserve"> (</w:t>
      </w:r>
      <w:r w:rsidR="00D10771" w:rsidRPr="008E50F9">
        <w:rPr>
          <w:rFonts w:ascii="Times New Roman" w:hAnsi="Times New Roman" w:cs="Times New Roman"/>
          <w:color w:val="0D0D0D" w:themeColor="text1" w:themeTint="F2"/>
          <w:sz w:val="24"/>
          <w:szCs w:val="24"/>
        </w:rPr>
        <w:t>Cassany, 2007</w:t>
      </w:r>
      <w:r w:rsidR="005D234F" w:rsidRPr="008E50F9">
        <w:rPr>
          <w:rFonts w:ascii="Times New Roman" w:hAnsi="Times New Roman" w:cs="Times New Roman"/>
          <w:color w:val="0D0D0D" w:themeColor="text1" w:themeTint="F2"/>
          <w:sz w:val="24"/>
          <w:szCs w:val="24"/>
        </w:rPr>
        <w:t>, p. 113).</w:t>
      </w:r>
    </w:p>
    <w:p w14:paraId="578D56BE" w14:textId="10F31939" w:rsidR="004A2057" w:rsidRPr="008E50F9" w:rsidRDefault="00F065B7"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 xml:space="preserve">El </w:t>
      </w:r>
      <w:r w:rsidR="00802411" w:rsidRPr="008E50F9">
        <w:rPr>
          <w:rFonts w:ascii="Times New Roman" w:hAnsi="Times New Roman" w:cs="Times New Roman"/>
          <w:color w:val="0D0D0D" w:themeColor="text1" w:themeTint="F2"/>
          <w:sz w:val="24"/>
          <w:szCs w:val="24"/>
          <w:shd w:val="clear" w:color="auto" w:fill="FFFFFF"/>
        </w:rPr>
        <w:t xml:space="preserve">método en cascada </w:t>
      </w:r>
      <w:r w:rsidRPr="008E50F9">
        <w:rPr>
          <w:rFonts w:ascii="Times New Roman" w:hAnsi="Times New Roman" w:cs="Times New Roman"/>
          <w:color w:val="0D0D0D" w:themeColor="text1" w:themeTint="F2"/>
          <w:sz w:val="24"/>
          <w:szCs w:val="24"/>
          <w:shd w:val="clear" w:color="auto" w:fill="FFFFFF"/>
        </w:rPr>
        <w:t>to</w:t>
      </w:r>
      <w:r w:rsidR="00634850" w:rsidRPr="008E50F9">
        <w:rPr>
          <w:rFonts w:ascii="Times New Roman" w:hAnsi="Times New Roman" w:cs="Times New Roman"/>
          <w:color w:val="0D0D0D" w:themeColor="text1" w:themeTint="F2"/>
          <w:sz w:val="24"/>
          <w:szCs w:val="24"/>
          <w:shd w:val="clear" w:color="auto" w:fill="FFFFFF"/>
        </w:rPr>
        <w:t>ma como recurso al aprendizaje h</w:t>
      </w:r>
      <w:r w:rsidRPr="008E50F9">
        <w:rPr>
          <w:rFonts w:ascii="Times New Roman" w:hAnsi="Times New Roman" w:cs="Times New Roman"/>
          <w:color w:val="0D0D0D" w:themeColor="text1" w:themeTint="F2"/>
          <w:sz w:val="24"/>
          <w:szCs w:val="24"/>
          <w:shd w:val="clear" w:color="auto" w:fill="FFFFFF"/>
        </w:rPr>
        <w:t>íbrido</w:t>
      </w:r>
      <w:r w:rsidR="00F326EE" w:rsidRPr="008E50F9">
        <w:rPr>
          <w:rFonts w:ascii="Times New Roman" w:hAnsi="Times New Roman" w:cs="Times New Roman"/>
          <w:color w:val="0D0D0D" w:themeColor="text1" w:themeTint="F2"/>
          <w:sz w:val="24"/>
          <w:szCs w:val="24"/>
          <w:shd w:val="clear" w:color="auto" w:fill="FFFFFF"/>
        </w:rPr>
        <w:t>, modelo educativo flexible que se</w:t>
      </w:r>
      <w:r w:rsidRPr="008E50F9">
        <w:rPr>
          <w:rFonts w:ascii="Times New Roman" w:hAnsi="Times New Roman" w:cs="Times New Roman"/>
          <w:color w:val="0D0D0D" w:themeColor="text1" w:themeTint="F2"/>
          <w:sz w:val="24"/>
          <w:szCs w:val="24"/>
          <w:shd w:val="clear" w:color="auto" w:fill="FFFFFF"/>
        </w:rPr>
        <w:t xml:space="preserve"> </w:t>
      </w:r>
      <w:r w:rsidR="00802411" w:rsidRPr="008E50F9">
        <w:rPr>
          <w:rFonts w:ascii="Times New Roman" w:hAnsi="Times New Roman" w:cs="Times New Roman"/>
          <w:color w:val="0D0D0D" w:themeColor="text1" w:themeTint="F2"/>
          <w:sz w:val="24"/>
          <w:szCs w:val="24"/>
          <w:shd w:val="clear" w:color="auto" w:fill="FFFFFF"/>
        </w:rPr>
        <w:t xml:space="preserve">ajusta </w:t>
      </w:r>
      <w:r w:rsidRPr="008E50F9">
        <w:rPr>
          <w:rFonts w:ascii="Times New Roman" w:hAnsi="Times New Roman" w:cs="Times New Roman"/>
          <w:color w:val="0D0D0D" w:themeColor="text1" w:themeTint="F2"/>
          <w:sz w:val="24"/>
          <w:szCs w:val="24"/>
          <w:shd w:val="clear" w:color="auto" w:fill="FFFFFF"/>
        </w:rPr>
        <w:t>a los tiempos modernos</w:t>
      </w:r>
      <w:r w:rsidR="00F326EE" w:rsidRPr="008E50F9">
        <w:rPr>
          <w:rFonts w:ascii="Times New Roman" w:hAnsi="Times New Roman" w:cs="Times New Roman"/>
          <w:color w:val="0D0D0D" w:themeColor="text1" w:themeTint="F2"/>
          <w:sz w:val="24"/>
          <w:szCs w:val="24"/>
          <w:shd w:val="clear" w:color="auto" w:fill="FFFFFF"/>
        </w:rPr>
        <w:t>.</w:t>
      </w:r>
      <w:r w:rsidRPr="008E50F9">
        <w:rPr>
          <w:rFonts w:ascii="Times New Roman" w:hAnsi="Times New Roman" w:cs="Times New Roman"/>
          <w:color w:val="0D0D0D" w:themeColor="text1" w:themeTint="F2"/>
          <w:sz w:val="24"/>
          <w:szCs w:val="24"/>
          <w:shd w:val="clear" w:color="auto" w:fill="FFFFFF"/>
        </w:rPr>
        <w:t xml:space="preserve"> </w:t>
      </w:r>
      <w:r w:rsidR="00F326EE" w:rsidRPr="008E50F9">
        <w:rPr>
          <w:rFonts w:ascii="Times New Roman" w:hAnsi="Times New Roman" w:cs="Times New Roman"/>
          <w:color w:val="0D0D0D" w:themeColor="text1" w:themeTint="F2"/>
          <w:sz w:val="24"/>
          <w:szCs w:val="24"/>
          <w:shd w:val="clear" w:color="auto" w:fill="FFFFFF"/>
        </w:rPr>
        <w:t>Asimismo</w:t>
      </w:r>
      <w:r w:rsidR="00802411" w:rsidRPr="008E50F9">
        <w:rPr>
          <w:rFonts w:ascii="Times New Roman" w:hAnsi="Times New Roman" w:cs="Times New Roman"/>
          <w:color w:val="0D0D0D" w:themeColor="text1" w:themeTint="F2"/>
          <w:sz w:val="24"/>
          <w:szCs w:val="24"/>
          <w:shd w:val="clear" w:color="auto" w:fill="FFFFFF"/>
        </w:rPr>
        <w:t>,</w:t>
      </w:r>
      <w:r w:rsidR="00C253BC" w:rsidRPr="008E50F9">
        <w:rPr>
          <w:rFonts w:ascii="Times New Roman" w:hAnsi="Times New Roman" w:cs="Times New Roman"/>
          <w:color w:val="0D0D0D" w:themeColor="text1" w:themeTint="F2"/>
          <w:sz w:val="24"/>
          <w:szCs w:val="24"/>
          <w:shd w:val="clear" w:color="auto" w:fill="FFFFFF"/>
        </w:rPr>
        <w:t xml:space="preserve"> </w:t>
      </w:r>
      <w:r w:rsidRPr="008E50F9">
        <w:rPr>
          <w:rFonts w:ascii="Times New Roman" w:hAnsi="Times New Roman" w:cs="Times New Roman"/>
          <w:color w:val="0D0D0D" w:themeColor="text1" w:themeTint="F2"/>
          <w:sz w:val="24"/>
          <w:szCs w:val="24"/>
          <w:shd w:val="clear" w:color="auto" w:fill="FFFFFF"/>
        </w:rPr>
        <w:t>impulsa el aprendizaje colaborativo para intercambiar información en un determinado equipo de trabajo, realzando la comunicación asertiva, la escucha activa, la tolerancia para lograr elevar las habilidades blandas</w:t>
      </w:r>
      <w:r w:rsidR="00C3152C" w:rsidRPr="008E50F9">
        <w:rPr>
          <w:rFonts w:ascii="Times New Roman" w:hAnsi="Times New Roman" w:cs="Times New Roman"/>
          <w:color w:val="0D0D0D" w:themeColor="text1" w:themeTint="F2"/>
          <w:sz w:val="24"/>
          <w:szCs w:val="24"/>
          <w:shd w:val="clear" w:color="auto" w:fill="FFFFFF"/>
        </w:rPr>
        <w:t xml:space="preserve"> y</w:t>
      </w:r>
      <w:r w:rsidR="00802411" w:rsidRPr="008E50F9">
        <w:rPr>
          <w:rFonts w:ascii="Times New Roman" w:hAnsi="Times New Roman" w:cs="Times New Roman"/>
          <w:color w:val="0D0D0D" w:themeColor="text1" w:themeTint="F2"/>
          <w:sz w:val="24"/>
          <w:szCs w:val="24"/>
          <w:shd w:val="clear" w:color="auto" w:fill="FFFFFF"/>
        </w:rPr>
        <w:t>,</w:t>
      </w:r>
      <w:r w:rsidR="00C3152C" w:rsidRPr="008E50F9">
        <w:rPr>
          <w:rFonts w:ascii="Times New Roman" w:hAnsi="Times New Roman" w:cs="Times New Roman"/>
          <w:color w:val="0D0D0D" w:themeColor="text1" w:themeTint="F2"/>
          <w:sz w:val="24"/>
          <w:szCs w:val="24"/>
          <w:shd w:val="clear" w:color="auto" w:fill="FFFFFF"/>
        </w:rPr>
        <w:t xml:space="preserve"> por último</w:t>
      </w:r>
      <w:r w:rsidR="00802411" w:rsidRPr="008E50F9">
        <w:rPr>
          <w:rFonts w:ascii="Times New Roman" w:hAnsi="Times New Roman" w:cs="Times New Roman"/>
          <w:color w:val="0D0D0D" w:themeColor="text1" w:themeTint="F2"/>
          <w:sz w:val="24"/>
          <w:szCs w:val="24"/>
          <w:shd w:val="clear" w:color="auto" w:fill="FFFFFF"/>
        </w:rPr>
        <w:t>,</w:t>
      </w:r>
      <w:r w:rsidR="00C3152C" w:rsidRPr="008E50F9">
        <w:rPr>
          <w:rFonts w:ascii="Times New Roman" w:hAnsi="Times New Roman" w:cs="Times New Roman"/>
          <w:color w:val="0D0D0D" w:themeColor="text1" w:themeTint="F2"/>
          <w:sz w:val="24"/>
          <w:szCs w:val="24"/>
          <w:shd w:val="clear" w:color="auto" w:fill="FFFFFF"/>
        </w:rPr>
        <w:t xml:space="preserve"> el aprendizaje h</w:t>
      </w:r>
      <w:r w:rsidRPr="008E50F9">
        <w:rPr>
          <w:rFonts w:ascii="Times New Roman" w:hAnsi="Times New Roman" w:cs="Times New Roman"/>
          <w:color w:val="0D0D0D" w:themeColor="text1" w:themeTint="F2"/>
          <w:sz w:val="24"/>
          <w:szCs w:val="24"/>
          <w:shd w:val="clear" w:color="auto" w:fill="FFFFFF"/>
        </w:rPr>
        <w:t xml:space="preserve">olístico con el propósito de consignar </w:t>
      </w:r>
      <w:r w:rsidR="00EB6639" w:rsidRPr="008E50F9">
        <w:rPr>
          <w:rFonts w:ascii="Times New Roman" w:hAnsi="Times New Roman" w:cs="Times New Roman"/>
          <w:color w:val="0D0D0D" w:themeColor="text1" w:themeTint="F2"/>
          <w:sz w:val="24"/>
          <w:szCs w:val="24"/>
          <w:shd w:val="clear" w:color="auto" w:fill="FFFFFF"/>
        </w:rPr>
        <w:t xml:space="preserve">una educación integral en </w:t>
      </w:r>
      <w:r w:rsidRPr="008E50F9">
        <w:rPr>
          <w:rFonts w:ascii="Times New Roman" w:hAnsi="Times New Roman" w:cs="Times New Roman"/>
          <w:color w:val="0D0D0D" w:themeColor="text1" w:themeTint="F2"/>
          <w:sz w:val="24"/>
          <w:szCs w:val="24"/>
          <w:shd w:val="clear" w:color="auto" w:fill="FFFFFF"/>
        </w:rPr>
        <w:t>el estudiante.</w:t>
      </w:r>
      <w:r w:rsidR="00F57972" w:rsidRPr="008E50F9">
        <w:rPr>
          <w:rFonts w:ascii="Cambria" w:eastAsia="Times New Roman" w:hAnsi="Cambria" w:cs="Times New Roman"/>
          <w:color w:val="0D0D0D" w:themeColor="text1" w:themeTint="F2"/>
          <w:lang w:val="es-MX" w:eastAsia="es-ES"/>
        </w:rPr>
        <w:t xml:space="preserve"> </w:t>
      </w:r>
      <w:r w:rsidR="005D234F" w:rsidRPr="008E50F9">
        <w:rPr>
          <w:rFonts w:ascii="Times New Roman" w:eastAsia="Times New Roman" w:hAnsi="Times New Roman" w:cs="Times New Roman"/>
          <w:color w:val="0D0D0D" w:themeColor="text1" w:themeTint="F2"/>
          <w:sz w:val="24"/>
          <w:szCs w:val="24"/>
          <w:lang w:val="es-MX" w:eastAsia="es-ES"/>
        </w:rPr>
        <w:t>Sobre ello</w:t>
      </w:r>
      <w:r w:rsidR="00802411" w:rsidRPr="008E50F9">
        <w:rPr>
          <w:rFonts w:ascii="Times New Roman" w:eastAsia="Times New Roman" w:hAnsi="Times New Roman" w:cs="Times New Roman"/>
          <w:color w:val="0D0D0D" w:themeColor="text1" w:themeTint="F2"/>
          <w:sz w:val="24"/>
          <w:szCs w:val="24"/>
          <w:lang w:val="es-MX" w:eastAsia="es-ES"/>
        </w:rPr>
        <w:t>,</w:t>
      </w:r>
      <w:r w:rsidR="00C253BC" w:rsidRPr="008E50F9">
        <w:rPr>
          <w:rFonts w:ascii="Times New Roman" w:eastAsia="Times New Roman" w:hAnsi="Times New Roman" w:cs="Times New Roman"/>
          <w:color w:val="0D0D0D" w:themeColor="text1" w:themeTint="F2"/>
          <w:sz w:val="24"/>
          <w:szCs w:val="24"/>
          <w:lang w:val="es-MX" w:eastAsia="es-ES"/>
        </w:rPr>
        <w:t xml:space="preserve"> </w:t>
      </w:r>
      <w:r w:rsidR="000C335D" w:rsidRPr="000C335D">
        <w:rPr>
          <w:rFonts w:ascii="Times New Roman" w:hAnsi="Times New Roman" w:cs="Times New Roman"/>
          <w:sz w:val="24"/>
          <w:szCs w:val="24"/>
        </w:rPr>
        <w:t>Delors</w:t>
      </w:r>
      <w:r w:rsidR="000C335D">
        <w:rPr>
          <w:rFonts w:ascii="Times New Roman" w:hAnsi="Times New Roman" w:cs="Times New Roman"/>
          <w:sz w:val="24"/>
          <w:szCs w:val="24"/>
        </w:rPr>
        <w:t xml:space="preserve"> (1996)</w:t>
      </w:r>
      <w:r w:rsidR="000C335D" w:rsidRPr="008E50F9">
        <w:rPr>
          <w:rFonts w:ascii="Times New Roman" w:hAnsi="Times New Roman" w:cs="Times New Roman"/>
          <w:color w:val="0D0D0D" w:themeColor="text1" w:themeTint="F2"/>
          <w:sz w:val="24"/>
          <w:szCs w:val="24"/>
        </w:rPr>
        <w:t xml:space="preserve"> </w:t>
      </w:r>
      <w:r w:rsidR="005D234F" w:rsidRPr="008E50F9">
        <w:rPr>
          <w:rFonts w:ascii="Times New Roman" w:hAnsi="Times New Roman" w:cs="Times New Roman"/>
          <w:color w:val="0D0D0D" w:themeColor="text1" w:themeTint="F2"/>
          <w:sz w:val="24"/>
          <w:szCs w:val="24"/>
        </w:rPr>
        <w:t>manifiesta que</w:t>
      </w:r>
      <w:r w:rsidR="00F57972" w:rsidRPr="008E50F9">
        <w:rPr>
          <w:rFonts w:ascii="Times New Roman" w:hAnsi="Times New Roman" w:cs="Times New Roman"/>
          <w:color w:val="0D0D0D" w:themeColor="text1" w:themeTint="F2"/>
          <w:sz w:val="24"/>
          <w:szCs w:val="24"/>
        </w:rPr>
        <w:t xml:space="preserve"> la educación debe ser integral</w:t>
      </w:r>
      <w:r w:rsidR="00C253BC" w:rsidRPr="008E50F9">
        <w:rPr>
          <w:rFonts w:ascii="Times New Roman" w:hAnsi="Times New Roman" w:cs="Times New Roman"/>
          <w:color w:val="0D0D0D" w:themeColor="text1" w:themeTint="F2"/>
          <w:sz w:val="24"/>
          <w:szCs w:val="24"/>
        </w:rPr>
        <w:t xml:space="preserve"> </w:t>
      </w:r>
      <w:r w:rsidR="00F57972" w:rsidRPr="008E50F9">
        <w:rPr>
          <w:rFonts w:ascii="Times New Roman" w:hAnsi="Times New Roman" w:cs="Times New Roman"/>
          <w:color w:val="0D0D0D" w:themeColor="text1" w:themeTint="F2"/>
          <w:sz w:val="24"/>
          <w:szCs w:val="24"/>
        </w:rPr>
        <w:t>para</w:t>
      </w:r>
      <w:r w:rsidR="00C253BC" w:rsidRPr="008E50F9">
        <w:rPr>
          <w:rFonts w:ascii="Times New Roman" w:hAnsi="Times New Roman" w:cs="Times New Roman"/>
          <w:color w:val="0D0D0D" w:themeColor="text1" w:themeTint="F2"/>
          <w:sz w:val="24"/>
          <w:szCs w:val="24"/>
        </w:rPr>
        <w:t xml:space="preserve"> </w:t>
      </w:r>
      <w:r w:rsidR="00802411" w:rsidRPr="008E50F9">
        <w:rPr>
          <w:rFonts w:ascii="Times New Roman" w:hAnsi="Times New Roman" w:cs="Times New Roman"/>
          <w:color w:val="0D0D0D" w:themeColor="text1" w:themeTint="F2"/>
          <w:sz w:val="24"/>
          <w:szCs w:val="24"/>
        </w:rPr>
        <w:t>abarcar</w:t>
      </w:r>
      <w:r w:rsidR="00F57972" w:rsidRPr="008E50F9">
        <w:rPr>
          <w:rFonts w:ascii="Times New Roman" w:hAnsi="Times New Roman" w:cs="Times New Roman"/>
          <w:color w:val="0D0D0D" w:themeColor="text1" w:themeTint="F2"/>
          <w:sz w:val="24"/>
          <w:szCs w:val="24"/>
        </w:rPr>
        <w:t xml:space="preserve"> todos los aspectos de la vida, con conocimientos científicos (aprender a conocer), destrezas profesionales (aprender a hacer), valores humanos y principios (aprender a ser), y el ejercicio de la responsabilidad</w:t>
      </w:r>
      <w:r w:rsidR="00C253BC" w:rsidRPr="008E50F9">
        <w:rPr>
          <w:rFonts w:ascii="Times New Roman" w:hAnsi="Times New Roman" w:cs="Times New Roman"/>
          <w:color w:val="0D0D0D" w:themeColor="text1" w:themeTint="F2"/>
          <w:sz w:val="24"/>
          <w:szCs w:val="24"/>
        </w:rPr>
        <w:t xml:space="preserve"> </w:t>
      </w:r>
      <w:r w:rsidR="00AD17EC">
        <w:rPr>
          <w:rFonts w:ascii="Times New Roman" w:hAnsi="Times New Roman" w:cs="Times New Roman"/>
          <w:color w:val="0D0D0D" w:themeColor="text1" w:themeTint="F2"/>
          <w:sz w:val="24"/>
          <w:szCs w:val="24"/>
        </w:rPr>
        <w:t>ciudadana (aprender a convivir) (p.91-13)</w:t>
      </w:r>
      <w:r w:rsidR="00C253BC" w:rsidRPr="008E50F9">
        <w:rPr>
          <w:rFonts w:ascii="Times New Roman" w:hAnsi="Times New Roman" w:cs="Times New Roman"/>
          <w:color w:val="0D0D0D" w:themeColor="text1" w:themeTint="F2"/>
          <w:sz w:val="24"/>
          <w:szCs w:val="24"/>
        </w:rPr>
        <w:t xml:space="preserve"> </w:t>
      </w:r>
      <w:r w:rsidR="005A18C4" w:rsidRPr="008E50F9">
        <w:rPr>
          <w:rFonts w:ascii="Times New Roman" w:hAnsi="Times New Roman" w:cs="Times New Roman"/>
          <w:color w:val="0D0D0D" w:themeColor="text1" w:themeTint="F2"/>
          <w:sz w:val="24"/>
          <w:szCs w:val="24"/>
          <w:shd w:val="clear" w:color="auto" w:fill="FFFFFF"/>
        </w:rPr>
        <w:t xml:space="preserve">Si se trabaja de manera </w:t>
      </w:r>
      <w:r w:rsidR="005A18C4" w:rsidRPr="008E50F9">
        <w:rPr>
          <w:rFonts w:ascii="Times New Roman" w:hAnsi="Times New Roman" w:cs="Times New Roman"/>
          <w:color w:val="0D0D0D" w:themeColor="text1" w:themeTint="F2"/>
          <w:sz w:val="24"/>
          <w:szCs w:val="24"/>
          <w:shd w:val="clear" w:color="auto" w:fill="FFFFFF"/>
        </w:rPr>
        <w:lastRenderedPageBreak/>
        <w:t>ordenada, con eficiencia y eficacia</w:t>
      </w:r>
      <w:r w:rsidR="005334D2" w:rsidRPr="008E50F9">
        <w:rPr>
          <w:rFonts w:ascii="Times New Roman" w:hAnsi="Times New Roman" w:cs="Times New Roman"/>
          <w:color w:val="0D0D0D" w:themeColor="text1" w:themeTint="F2"/>
          <w:sz w:val="24"/>
          <w:szCs w:val="24"/>
          <w:shd w:val="clear" w:color="auto" w:fill="FFFFFF"/>
        </w:rPr>
        <w:t>,</w:t>
      </w:r>
      <w:r w:rsidR="005A18C4" w:rsidRPr="008E50F9">
        <w:rPr>
          <w:rFonts w:ascii="Times New Roman" w:hAnsi="Times New Roman" w:cs="Times New Roman"/>
          <w:color w:val="0D0D0D" w:themeColor="text1" w:themeTint="F2"/>
          <w:sz w:val="24"/>
          <w:szCs w:val="24"/>
          <w:shd w:val="clear" w:color="auto" w:fill="FFFFFF"/>
        </w:rPr>
        <w:t xml:space="preserve"> el proceso de aplicación del </w:t>
      </w:r>
      <w:r w:rsidR="005334D2" w:rsidRPr="008E50F9">
        <w:rPr>
          <w:rFonts w:ascii="Times New Roman" w:hAnsi="Times New Roman" w:cs="Times New Roman"/>
          <w:color w:val="0D0D0D" w:themeColor="text1" w:themeTint="F2"/>
          <w:sz w:val="24"/>
          <w:szCs w:val="24"/>
          <w:shd w:val="clear" w:color="auto" w:fill="FFFFFF"/>
        </w:rPr>
        <w:t>método de cascada</w:t>
      </w:r>
      <w:r w:rsidR="005A18C4" w:rsidRPr="008E50F9">
        <w:rPr>
          <w:rFonts w:ascii="Times New Roman" w:hAnsi="Times New Roman" w:cs="Times New Roman"/>
          <w:color w:val="0D0D0D" w:themeColor="text1" w:themeTint="F2"/>
          <w:sz w:val="24"/>
          <w:szCs w:val="24"/>
          <w:shd w:val="clear" w:color="auto" w:fill="FFFFFF"/>
        </w:rPr>
        <w:t xml:space="preserve"> </w:t>
      </w:r>
      <w:r w:rsidR="005334D2" w:rsidRPr="008E50F9">
        <w:rPr>
          <w:rFonts w:ascii="Times New Roman" w:hAnsi="Times New Roman" w:cs="Times New Roman"/>
          <w:color w:val="0D0D0D" w:themeColor="text1" w:themeTint="F2"/>
          <w:sz w:val="24"/>
          <w:szCs w:val="24"/>
          <w:shd w:val="clear" w:color="auto" w:fill="FFFFFF"/>
        </w:rPr>
        <w:t>brindará</w:t>
      </w:r>
      <w:r w:rsidR="005A18C4" w:rsidRPr="008E50F9">
        <w:rPr>
          <w:rFonts w:ascii="Times New Roman" w:hAnsi="Times New Roman" w:cs="Times New Roman"/>
          <w:color w:val="0D0D0D" w:themeColor="text1" w:themeTint="F2"/>
          <w:sz w:val="24"/>
          <w:szCs w:val="24"/>
          <w:shd w:val="clear" w:color="auto" w:fill="FFFFFF"/>
        </w:rPr>
        <w:t xml:space="preserve"> los resultados positivos anhela</w:t>
      </w:r>
      <w:r w:rsidR="005334D2" w:rsidRPr="008E50F9">
        <w:rPr>
          <w:rFonts w:ascii="Times New Roman" w:hAnsi="Times New Roman" w:cs="Times New Roman"/>
          <w:color w:val="0D0D0D" w:themeColor="text1" w:themeTint="F2"/>
          <w:sz w:val="24"/>
          <w:szCs w:val="24"/>
          <w:shd w:val="clear" w:color="auto" w:fill="FFFFFF"/>
        </w:rPr>
        <w:t>dos</w:t>
      </w:r>
      <w:r w:rsidR="005A18C4" w:rsidRPr="008E50F9">
        <w:rPr>
          <w:rFonts w:ascii="Times New Roman" w:hAnsi="Times New Roman" w:cs="Times New Roman"/>
          <w:color w:val="0D0D0D" w:themeColor="text1" w:themeTint="F2"/>
          <w:sz w:val="24"/>
          <w:szCs w:val="24"/>
          <w:shd w:val="clear" w:color="auto" w:fill="FFFFFF"/>
        </w:rPr>
        <w:t xml:space="preserve">, </w:t>
      </w:r>
      <w:r w:rsidR="005334D2" w:rsidRPr="008E50F9">
        <w:rPr>
          <w:rFonts w:ascii="Times New Roman" w:hAnsi="Times New Roman" w:cs="Times New Roman"/>
          <w:color w:val="0D0D0D" w:themeColor="text1" w:themeTint="F2"/>
          <w:sz w:val="24"/>
          <w:szCs w:val="24"/>
          <w:shd w:val="clear" w:color="auto" w:fill="FFFFFF"/>
        </w:rPr>
        <w:t xml:space="preserve">esto es, promover </w:t>
      </w:r>
      <w:r w:rsidR="005A18C4" w:rsidRPr="008E50F9">
        <w:rPr>
          <w:rFonts w:ascii="Times New Roman" w:hAnsi="Times New Roman" w:cs="Times New Roman"/>
          <w:color w:val="0D0D0D" w:themeColor="text1" w:themeTint="F2"/>
          <w:sz w:val="24"/>
          <w:szCs w:val="24"/>
          <w:shd w:val="clear" w:color="auto" w:fill="FFFFFF"/>
        </w:rPr>
        <w:t xml:space="preserve">el aprendizaje significativo de los estudiantes universitarios. </w:t>
      </w:r>
    </w:p>
    <w:p w14:paraId="64458971" w14:textId="77777777" w:rsidR="00980F02" w:rsidRPr="008E50F9" w:rsidRDefault="00980F02" w:rsidP="00280E63">
      <w:pPr>
        <w:spacing w:after="0" w:line="360" w:lineRule="auto"/>
        <w:jc w:val="both"/>
        <w:rPr>
          <w:rFonts w:ascii="Times New Roman" w:hAnsi="Times New Roman" w:cs="Times New Roman"/>
          <w:color w:val="0D0D0D" w:themeColor="text1" w:themeTint="F2"/>
          <w:sz w:val="24"/>
          <w:szCs w:val="24"/>
          <w:shd w:val="clear" w:color="auto" w:fill="FFFFFF"/>
        </w:rPr>
      </w:pPr>
    </w:p>
    <w:p w14:paraId="5AB6ACC2" w14:textId="77777777" w:rsidR="00EB6639" w:rsidRPr="008E50F9" w:rsidRDefault="007002C9" w:rsidP="00F018B5">
      <w:pPr>
        <w:spacing w:after="0" w:line="360" w:lineRule="auto"/>
        <w:jc w:val="center"/>
        <w:rPr>
          <w:rFonts w:ascii="Times New Roman" w:hAnsi="Times New Roman" w:cs="Times New Roman"/>
          <w:b/>
          <w:color w:val="0D0D0D" w:themeColor="text1" w:themeTint="F2"/>
          <w:sz w:val="28"/>
          <w:szCs w:val="28"/>
          <w:shd w:val="clear" w:color="auto" w:fill="FFFFFF"/>
        </w:rPr>
      </w:pPr>
      <w:r w:rsidRPr="008E50F9">
        <w:rPr>
          <w:rFonts w:ascii="Times New Roman" w:hAnsi="Times New Roman" w:cs="Times New Roman"/>
          <w:b/>
          <w:color w:val="0D0D0D" w:themeColor="text1" w:themeTint="F2"/>
          <w:sz w:val="28"/>
          <w:szCs w:val="28"/>
          <w:shd w:val="clear" w:color="auto" w:fill="FFFFFF"/>
        </w:rPr>
        <w:t>Aporte</w:t>
      </w:r>
      <w:r w:rsidR="004A0F52" w:rsidRPr="008E50F9">
        <w:rPr>
          <w:rFonts w:ascii="Times New Roman" w:hAnsi="Times New Roman" w:cs="Times New Roman"/>
          <w:b/>
          <w:color w:val="0D0D0D" w:themeColor="text1" w:themeTint="F2"/>
          <w:sz w:val="28"/>
          <w:szCs w:val="28"/>
          <w:shd w:val="clear" w:color="auto" w:fill="FFFFFF"/>
        </w:rPr>
        <w:t xml:space="preserve"> a la investigación</w:t>
      </w:r>
    </w:p>
    <w:p w14:paraId="2D0E8038" w14:textId="77777777" w:rsidR="00551B4B" w:rsidRPr="008E50F9" w:rsidRDefault="007002C9"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El</w:t>
      </w:r>
      <w:r w:rsidR="00A93283" w:rsidRPr="008E50F9">
        <w:rPr>
          <w:rFonts w:ascii="Times New Roman" w:hAnsi="Times New Roman" w:cs="Times New Roman"/>
          <w:color w:val="0D0D0D" w:themeColor="text1" w:themeTint="F2"/>
          <w:sz w:val="24"/>
          <w:szCs w:val="24"/>
          <w:shd w:val="clear" w:color="auto" w:fill="FFFFFF"/>
        </w:rPr>
        <w:t xml:space="preserve"> </w:t>
      </w:r>
      <w:r w:rsidRPr="008E50F9">
        <w:rPr>
          <w:rFonts w:ascii="Times New Roman" w:hAnsi="Times New Roman" w:cs="Times New Roman"/>
          <w:color w:val="0D0D0D" w:themeColor="text1" w:themeTint="F2"/>
          <w:sz w:val="24"/>
          <w:szCs w:val="24"/>
          <w:shd w:val="clear" w:color="auto" w:fill="FFFFFF"/>
        </w:rPr>
        <w:t>aporte de</w:t>
      </w:r>
      <w:r w:rsidR="00EB6639" w:rsidRPr="008E50F9">
        <w:rPr>
          <w:rFonts w:ascii="Times New Roman" w:hAnsi="Times New Roman" w:cs="Times New Roman"/>
          <w:color w:val="0D0D0D" w:themeColor="text1" w:themeTint="F2"/>
          <w:sz w:val="24"/>
          <w:szCs w:val="24"/>
          <w:shd w:val="clear" w:color="auto" w:fill="FFFFFF"/>
        </w:rPr>
        <w:t xml:space="preserve"> la investigación</w:t>
      </w:r>
      <w:r w:rsidR="00A93283" w:rsidRPr="008E50F9">
        <w:rPr>
          <w:rFonts w:ascii="Times New Roman" w:hAnsi="Times New Roman" w:cs="Times New Roman"/>
          <w:color w:val="0D0D0D" w:themeColor="text1" w:themeTint="F2"/>
          <w:sz w:val="24"/>
          <w:szCs w:val="24"/>
          <w:shd w:val="clear" w:color="auto" w:fill="FFFFFF"/>
        </w:rPr>
        <w:t xml:space="preserve"> es la aplicación y elaboración del </w:t>
      </w:r>
      <w:r w:rsidR="005334D2" w:rsidRPr="008E50F9">
        <w:rPr>
          <w:rFonts w:ascii="Times New Roman" w:hAnsi="Times New Roman" w:cs="Times New Roman"/>
          <w:color w:val="0D0D0D" w:themeColor="text1" w:themeTint="F2"/>
          <w:sz w:val="24"/>
          <w:szCs w:val="24"/>
          <w:shd w:val="clear" w:color="auto" w:fill="FFFFFF"/>
        </w:rPr>
        <w:t xml:space="preserve">método de cascada </w:t>
      </w:r>
      <w:r w:rsidR="00A93283" w:rsidRPr="008E50F9">
        <w:rPr>
          <w:rFonts w:ascii="Times New Roman" w:hAnsi="Times New Roman" w:cs="Times New Roman"/>
          <w:color w:val="0D0D0D" w:themeColor="text1" w:themeTint="F2"/>
          <w:sz w:val="24"/>
          <w:szCs w:val="24"/>
          <w:shd w:val="clear" w:color="auto" w:fill="FFFFFF"/>
        </w:rPr>
        <w:t xml:space="preserve">de acuerdo </w:t>
      </w:r>
      <w:r w:rsidR="005334D2" w:rsidRPr="008E50F9">
        <w:rPr>
          <w:rFonts w:ascii="Times New Roman" w:hAnsi="Times New Roman" w:cs="Times New Roman"/>
          <w:color w:val="0D0D0D" w:themeColor="text1" w:themeTint="F2"/>
          <w:sz w:val="24"/>
          <w:szCs w:val="24"/>
          <w:shd w:val="clear" w:color="auto" w:fill="FFFFFF"/>
        </w:rPr>
        <w:t>con el</w:t>
      </w:r>
      <w:r w:rsidR="00A93283" w:rsidRPr="008E50F9">
        <w:rPr>
          <w:rFonts w:ascii="Times New Roman" w:hAnsi="Times New Roman" w:cs="Times New Roman"/>
          <w:color w:val="0D0D0D" w:themeColor="text1" w:themeTint="F2"/>
          <w:sz w:val="24"/>
          <w:szCs w:val="24"/>
          <w:shd w:val="clear" w:color="auto" w:fill="FFFFFF"/>
        </w:rPr>
        <w:t xml:space="preserve"> avance pedagógico y tecnológico (métodos activos).</w:t>
      </w:r>
      <w:r w:rsidR="00DA473D" w:rsidRPr="008E50F9">
        <w:rPr>
          <w:rFonts w:ascii="Times New Roman" w:hAnsi="Times New Roman" w:cs="Times New Roman"/>
          <w:color w:val="0D0D0D" w:themeColor="text1" w:themeTint="F2"/>
          <w:sz w:val="24"/>
          <w:szCs w:val="24"/>
          <w:shd w:val="clear" w:color="auto" w:fill="FFFFFF"/>
        </w:rPr>
        <w:t xml:space="preserve"> </w:t>
      </w:r>
      <w:r w:rsidR="005334D2" w:rsidRPr="008E50F9">
        <w:rPr>
          <w:rFonts w:ascii="Times New Roman" w:hAnsi="Times New Roman" w:cs="Times New Roman"/>
          <w:color w:val="0D0D0D" w:themeColor="text1" w:themeTint="F2"/>
          <w:sz w:val="24"/>
          <w:szCs w:val="24"/>
          <w:shd w:val="clear" w:color="auto" w:fill="FFFFFF"/>
        </w:rPr>
        <w:t xml:space="preserve">Para ello, se ha considerado </w:t>
      </w:r>
      <w:r w:rsidR="005D70FA" w:rsidRPr="008E50F9">
        <w:rPr>
          <w:rFonts w:ascii="Times New Roman" w:hAnsi="Times New Roman" w:cs="Times New Roman"/>
          <w:color w:val="0D0D0D" w:themeColor="text1" w:themeTint="F2"/>
          <w:sz w:val="24"/>
          <w:szCs w:val="24"/>
          <w:shd w:val="clear" w:color="auto" w:fill="FFFFFF"/>
        </w:rPr>
        <w:t>que</w:t>
      </w:r>
      <w:r w:rsidR="00DA473D" w:rsidRPr="008E50F9">
        <w:rPr>
          <w:rFonts w:ascii="Times New Roman" w:hAnsi="Times New Roman" w:cs="Times New Roman"/>
          <w:color w:val="0D0D0D" w:themeColor="text1" w:themeTint="F2"/>
          <w:sz w:val="24"/>
          <w:szCs w:val="24"/>
          <w:shd w:val="clear" w:color="auto" w:fill="FFFFFF"/>
        </w:rPr>
        <w:t xml:space="preserve"> “</w:t>
      </w:r>
      <w:r w:rsidR="005334D2" w:rsidRPr="008E50F9">
        <w:rPr>
          <w:rFonts w:ascii="Times New Roman" w:hAnsi="Times New Roman" w:cs="Times New Roman"/>
          <w:color w:val="0D0D0D" w:themeColor="text1" w:themeTint="F2"/>
          <w:sz w:val="24"/>
          <w:szCs w:val="24"/>
          <w:shd w:val="clear" w:color="auto" w:fill="FFFFFF"/>
        </w:rPr>
        <w:t>l</w:t>
      </w:r>
      <w:r w:rsidR="00DA473D" w:rsidRPr="008E50F9">
        <w:rPr>
          <w:rFonts w:ascii="Times New Roman" w:hAnsi="Times New Roman" w:cs="Times New Roman"/>
          <w:color w:val="0D0D0D" w:themeColor="text1" w:themeTint="F2"/>
          <w:sz w:val="24"/>
          <w:szCs w:val="24"/>
        </w:rPr>
        <w:t>a selección de una metodología de desarrollo</w:t>
      </w:r>
      <w:r w:rsidR="005D70FA" w:rsidRPr="008E50F9">
        <w:rPr>
          <w:rFonts w:ascii="Times New Roman" w:hAnsi="Times New Roman" w:cs="Times New Roman"/>
          <w:color w:val="0D0D0D" w:themeColor="text1" w:themeTint="F2"/>
          <w:sz w:val="24"/>
          <w:szCs w:val="24"/>
        </w:rPr>
        <w:t xml:space="preserve"> varía dependiendo del objetivo</w:t>
      </w:r>
      <w:r w:rsidR="00DA473D" w:rsidRPr="008E50F9">
        <w:rPr>
          <w:rFonts w:ascii="Times New Roman" w:hAnsi="Times New Roman" w:cs="Times New Roman"/>
          <w:color w:val="0D0D0D" w:themeColor="text1" w:themeTint="F2"/>
          <w:sz w:val="24"/>
          <w:szCs w:val="24"/>
        </w:rPr>
        <w:t>, tiempo y recursos con los que cuenta el equipo</w:t>
      </w:r>
      <w:r w:rsidR="005D70FA" w:rsidRPr="008E50F9">
        <w:rPr>
          <w:rFonts w:ascii="Times New Roman" w:hAnsi="Times New Roman" w:cs="Times New Roman"/>
          <w:color w:val="0D0D0D" w:themeColor="text1" w:themeTint="F2"/>
          <w:sz w:val="24"/>
          <w:szCs w:val="24"/>
        </w:rPr>
        <w:t xml:space="preserve"> al momento de su tratamiento</w:t>
      </w:r>
      <w:r w:rsidR="00DA473D" w:rsidRPr="008E50F9">
        <w:rPr>
          <w:rFonts w:ascii="Times New Roman" w:hAnsi="Times New Roman" w:cs="Times New Roman"/>
          <w:color w:val="0D0D0D" w:themeColor="text1" w:themeTint="F2"/>
          <w:sz w:val="24"/>
          <w:szCs w:val="24"/>
        </w:rPr>
        <w:t>” (Pr</w:t>
      </w:r>
      <w:r w:rsidR="005D70FA" w:rsidRPr="008E50F9">
        <w:rPr>
          <w:rFonts w:ascii="Times New Roman" w:hAnsi="Times New Roman" w:cs="Times New Roman"/>
          <w:color w:val="0D0D0D" w:themeColor="text1" w:themeTint="F2"/>
          <w:sz w:val="24"/>
          <w:szCs w:val="24"/>
        </w:rPr>
        <w:t>ieto, 201</w:t>
      </w:r>
      <w:r w:rsidR="00DA473D" w:rsidRPr="008E50F9">
        <w:rPr>
          <w:rFonts w:ascii="Times New Roman" w:hAnsi="Times New Roman" w:cs="Times New Roman"/>
          <w:color w:val="0D0D0D" w:themeColor="text1" w:themeTint="F2"/>
          <w:sz w:val="24"/>
          <w:szCs w:val="24"/>
        </w:rPr>
        <w:t>5</w:t>
      </w:r>
      <w:r w:rsidR="005D70FA" w:rsidRPr="008E50F9">
        <w:rPr>
          <w:rFonts w:ascii="Times New Roman" w:hAnsi="Times New Roman" w:cs="Times New Roman"/>
          <w:color w:val="0D0D0D" w:themeColor="text1" w:themeTint="F2"/>
          <w:sz w:val="24"/>
          <w:szCs w:val="24"/>
        </w:rPr>
        <w:t>, p. 23</w:t>
      </w:r>
      <w:r w:rsidR="00DA473D" w:rsidRPr="008E50F9">
        <w:rPr>
          <w:rFonts w:ascii="Times New Roman" w:hAnsi="Times New Roman" w:cs="Times New Roman"/>
          <w:color w:val="0D0D0D" w:themeColor="text1" w:themeTint="F2"/>
          <w:sz w:val="24"/>
          <w:szCs w:val="24"/>
        </w:rPr>
        <w:t>).</w:t>
      </w:r>
      <w:r w:rsidR="005D70FA" w:rsidRPr="008E50F9">
        <w:rPr>
          <w:rFonts w:ascii="Times New Roman" w:hAnsi="Times New Roman" w:cs="Times New Roman"/>
          <w:color w:val="0D0D0D" w:themeColor="text1" w:themeTint="F2"/>
          <w:sz w:val="24"/>
          <w:szCs w:val="24"/>
          <w:shd w:val="clear" w:color="auto" w:fill="FFFFFF"/>
        </w:rPr>
        <w:t xml:space="preserve"> </w:t>
      </w:r>
      <w:r w:rsidR="00A93283" w:rsidRPr="008E50F9">
        <w:rPr>
          <w:rFonts w:ascii="Times New Roman" w:hAnsi="Times New Roman" w:cs="Times New Roman"/>
          <w:color w:val="0D0D0D" w:themeColor="text1" w:themeTint="F2"/>
          <w:sz w:val="24"/>
          <w:szCs w:val="24"/>
          <w:shd w:val="clear" w:color="auto" w:fill="FFFFFF"/>
        </w:rPr>
        <w:t>El diseño im</w:t>
      </w:r>
      <w:r w:rsidRPr="008E50F9">
        <w:rPr>
          <w:rFonts w:ascii="Times New Roman" w:hAnsi="Times New Roman" w:cs="Times New Roman"/>
          <w:color w:val="0D0D0D" w:themeColor="text1" w:themeTint="F2"/>
          <w:sz w:val="24"/>
          <w:szCs w:val="24"/>
          <w:shd w:val="clear" w:color="auto" w:fill="FFFFFF"/>
        </w:rPr>
        <w:t>plica que los estudiantes recib</w:t>
      </w:r>
      <w:r w:rsidR="005334D2" w:rsidRPr="008E50F9">
        <w:rPr>
          <w:rFonts w:ascii="Times New Roman" w:hAnsi="Times New Roman" w:cs="Times New Roman"/>
          <w:color w:val="0D0D0D" w:themeColor="text1" w:themeTint="F2"/>
          <w:sz w:val="24"/>
          <w:szCs w:val="24"/>
          <w:shd w:val="clear" w:color="auto" w:fill="FFFFFF"/>
        </w:rPr>
        <w:t>a</w:t>
      </w:r>
      <w:r w:rsidR="00A93283" w:rsidRPr="008E50F9">
        <w:rPr>
          <w:rFonts w:ascii="Times New Roman" w:hAnsi="Times New Roman" w:cs="Times New Roman"/>
          <w:color w:val="0D0D0D" w:themeColor="text1" w:themeTint="F2"/>
          <w:sz w:val="24"/>
          <w:szCs w:val="24"/>
          <w:shd w:val="clear" w:color="auto" w:fill="FFFFFF"/>
        </w:rPr>
        <w:t>n una capacitación</w:t>
      </w:r>
      <w:r w:rsidR="005334D2" w:rsidRPr="008E50F9">
        <w:rPr>
          <w:rFonts w:ascii="Times New Roman" w:hAnsi="Times New Roman" w:cs="Times New Roman"/>
          <w:color w:val="0D0D0D" w:themeColor="text1" w:themeTint="F2"/>
          <w:sz w:val="24"/>
          <w:szCs w:val="24"/>
          <w:shd w:val="clear" w:color="auto" w:fill="FFFFFF"/>
        </w:rPr>
        <w:t xml:space="preserve">, la cual empieza </w:t>
      </w:r>
      <w:r w:rsidR="00A93283" w:rsidRPr="008E50F9">
        <w:rPr>
          <w:rFonts w:ascii="Times New Roman" w:hAnsi="Times New Roman" w:cs="Times New Roman"/>
          <w:color w:val="0D0D0D" w:themeColor="text1" w:themeTint="F2"/>
          <w:sz w:val="24"/>
          <w:szCs w:val="24"/>
          <w:shd w:val="clear" w:color="auto" w:fill="FFFFFF"/>
        </w:rPr>
        <w:t>por el entrenamiento básico (lectura comprensiva), pasando po</w:t>
      </w:r>
      <w:r w:rsidR="00EB6639" w:rsidRPr="008E50F9">
        <w:rPr>
          <w:rFonts w:ascii="Times New Roman" w:hAnsi="Times New Roman" w:cs="Times New Roman"/>
          <w:color w:val="0D0D0D" w:themeColor="text1" w:themeTint="F2"/>
          <w:sz w:val="24"/>
          <w:szCs w:val="24"/>
          <w:shd w:val="clear" w:color="auto" w:fill="FFFFFF"/>
        </w:rPr>
        <w:t>r el entrenamiento intermedio (l</w:t>
      </w:r>
      <w:r w:rsidR="00A93283" w:rsidRPr="008E50F9">
        <w:rPr>
          <w:rFonts w:ascii="Times New Roman" w:hAnsi="Times New Roman" w:cs="Times New Roman"/>
          <w:color w:val="0D0D0D" w:themeColor="text1" w:themeTint="F2"/>
          <w:sz w:val="24"/>
          <w:szCs w:val="24"/>
          <w:shd w:val="clear" w:color="auto" w:fill="FFFFFF"/>
        </w:rPr>
        <w:t>ectura inferencial) hasta llegar al entrenamiento más complejo (lectura crítica). Es</w:t>
      </w:r>
      <w:r w:rsidR="00EB6639" w:rsidRPr="008E50F9">
        <w:rPr>
          <w:rFonts w:ascii="Times New Roman" w:hAnsi="Times New Roman" w:cs="Times New Roman"/>
          <w:color w:val="0D0D0D" w:themeColor="text1" w:themeTint="F2"/>
          <w:sz w:val="24"/>
          <w:szCs w:val="24"/>
          <w:shd w:val="clear" w:color="auto" w:fill="FFFFFF"/>
        </w:rPr>
        <w:t>te programa de capacitación en c</w:t>
      </w:r>
      <w:r w:rsidR="00A93283" w:rsidRPr="008E50F9">
        <w:rPr>
          <w:rFonts w:ascii="Times New Roman" w:hAnsi="Times New Roman" w:cs="Times New Roman"/>
          <w:color w:val="0D0D0D" w:themeColor="text1" w:themeTint="F2"/>
          <w:sz w:val="24"/>
          <w:szCs w:val="24"/>
          <w:shd w:val="clear" w:color="auto" w:fill="FFFFFF"/>
        </w:rPr>
        <w:t xml:space="preserve">ascada </w:t>
      </w:r>
      <w:r w:rsidR="005334D2" w:rsidRPr="008E50F9">
        <w:rPr>
          <w:rFonts w:ascii="Times New Roman" w:hAnsi="Times New Roman" w:cs="Times New Roman"/>
          <w:color w:val="0D0D0D" w:themeColor="text1" w:themeTint="F2"/>
          <w:sz w:val="24"/>
          <w:szCs w:val="24"/>
          <w:shd w:val="clear" w:color="auto" w:fill="FFFFFF"/>
        </w:rPr>
        <w:t>debe</w:t>
      </w:r>
      <w:r w:rsidR="00A93283" w:rsidRPr="008E50F9">
        <w:rPr>
          <w:rFonts w:ascii="Times New Roman" w:hAnsi="Times New Roman" w:cs="Times New Roman"/>
          <w:color w:val="0D0D0D" w:themeColor="text1" w:themeTint="F2"/>
          <w:sz w:val="24"/>
          <w:szCs w:val="24"/>
          <w:shd w:val="clear" w:color="auto" w:fill="FFFFFF"/>
        </w:rPr>
        <w:t xml:space="preserve"> ser instrumentado en un tiempo límite</w:t>
      </w:r>
      <w:r w:rsidR="005334D2" w:rsidRPr="008E50F9">
        <w:rPr>
          <w:rFonts w:ascii="Times New Roman" w:hAnsi="Times New Roman" w:cs="Times New Roman"/>
          <w:color w:val="0D0D0D" w:themeColor="text1" w:themeTint="F2"/>
          <w:sz w:val="24"/>
          <w:szCs w:val="24"/>
          <w:shd w:val="clear" w:color="auto" w:fill="FFFFFF"/>
        </w:rPr>
        <w:t>,</w:t>
      </w:r>
      <w:r w:rsidR="00A93283" w:rsidRPr="008E50F9">
        <w:rPr>
          <w:rFonts w:ascii="Times New Roman" w:hAnsi="Times New Roman" w:cs="Times New Roman"/>
          <w:color w:val="0D0D0D" w:themeColor="text1" w:themeTint="F2"/>
          <w:sz w:val="24"/>
          <w:szCs w:val="24"/>
          <w:shd w:val="clear" w:color="auto" w:fill="FFFFFF"/>
        </w:rPr>
        <w:t xml:space="preserve"> que consiste en un sistema de orden, tiempo y necesidades plausibles </w:t>
      </w:r>
      <w:r w:rsidR="005334D2" w:rsidRPr="008E50F9">
        <w:rPr>
          <w:rFonts w:ascii="Times New Roman" w:hAnsi="Times New Roman" w:cs="Times New Roman"/>
          <w:color w:val="0D0D0D" w:themeColor="text1" w:themeTint="F2"/>
          <w:sz w:val="24"/>
          <w:szCs w:val="24"/>
          <w:shd w:val="clear" w:color="auto" w:fill="FFFFFF"/>
        </w:rPr>
        <w:t>según</w:t>
      </w:r>
      <w:r w:rsidR="00A93283" w:rsidRPr="008E50F9">
        <w:rPr>
          <w:rFonts w:ascii="Times New Roman" w:hAnsi="Times New Roman" w:cs="Times New Roman"/>
          <w:color w:val="0D0D0D" w:themeColor="text1" w:themeTint="F2"/>
          <w:sz w:val="24"/>
          <w:szCs w:val="24"/>
          <w:shd w:val="clear" w:color="auto" w:fill="FFFFFF"/>
        </w:rPr>
        <w:t xml:space="preserve"> la realidad de los estudiantes. </w:t>
      </w:r>
      <w:r w:rsidR="005334D2" w:rsidRPr="008E50F9">
        <w:rPr>
          <w:rFonts w:ascii="Times New Roman" w:hAnsi="Times New Roman" w:cs="Times New Roman"/>
          <w:color w:val="0D0D0D" w:themeColor="text1" w:themeTint="F2"/>
          <w:sz w:val="24"/>
          <w:szCs w:val="24"/>
          <w:shd w:val="clear" w:color="auto" w:fill="FFFFFF"/>
        </w:rPr>
        <w:t xml:space="preserve">Además, se toman en consideración los niveles de conocimiento de los alumnos, así como sus </w:t>
      </w:r>
      <w:r w:rsidR="00A93283" w:rsidRPr="008E50F9">
        <w:rPr>
          <w:rFonts w:ascii="Times New Roman" w:hAnsi="Times New Roman" w:cs="Times New Roman"/>
          <w:color w:val="0D0D0D" w:themeColor="text1" w:themeTint="F2"/>
          <w:sz w:val="24"/>
          <w:szCs w:val="24"/>
          <w:shd w:val="clear" w:color="auto" w:fill="FFFFFF"/>
        </w:rPr>
        <w:t>ritmo</w:t>
      </w:r>
      <w:r w:rsidR="005334D2" w:rsidRPr="008E50F9">
        <w:rPr>
          <w:rFonts w:ascii="Times New Roman" w:hAnsi="Times New Roman" w:cs="Times New Roman"/>
          <w:color w:val="0D0D0D" w:themeColor="text1" w:themeTint="F2"/>
          <w:sz w:val="24"/>
          <w:szCs w:val="24"/>
          <w:shd w:val="clear" w:color="auto" w:fill="FFFFFF"/>
        </w:rPr>
        <w:t>s</w:t>
      </w:r>
      <w:r w:rsidR="00A93283" w:rsidRPr="008E50F9">
        <w:rPr>
          <w:rFonts w:ascii="Times New Roman" w:hAnsi="Times New Roman" w:cs="Times New Roman"/>
          <w:color w:val="0D0D0D" w:themeColor="text1" w:themeTint="F2"/>
          <w:sz w:val="24"/>
          <w:szCs w:val="24"/>
          <w:shd w:val="clear" w:color="auto" w:fill="FFFFFF"/>
        </w:rPr>
        <w:t xml:space="preserve"> de aprendizaje.</w:t>
      </w:r>
      <w:r w:rsidR="005D70FA" w:rsidRPr="008E50F9">
        <w:rPr>
          <w:rFonts w:ascii="Times New Roman" w:hAnsi="Times New Roman" w:cs="Times New Roman"/>
          <w:color w:val="0D0D0D" w:themeColor="text1" w:themeTint="F2"/>
          <w:sz w:val="24"/>
          <w:szCs w:val="24"/>
          <w:shd w:val="clear" w:color="auto" w:fill="FFFFFF"/>
        </w:rPr>
        <w:t xml:space="preserve"> </w:t>
      </w:r>
      <w:r w:rsidR="00464CE3" w:rsidRPr="008E50F9">
        <w:rPr>
          <w:rFonts w:ascii="Times New Roman" w:hAnsi="Times New Roman" w:cs="Times New Roman"/>
          <w:color w:val="0D0D0D" w:themeColor="text1" w:themeTint="F2"/>
          <w:sz w:val="24"/>
          <w:szCs w:val="24"/>
          <w:shd w:val="clear" w:color="auto" w:fill="FFFFFF"/>
        </w:rPr>
        <w:t>Según</w:t>
      </w:r>
      <w:r w:rsidR="00C253BC" w:rsidRPr="008E50F9">
        <w:rPr>
          <w:rFonts w:ascii="Times New Roman" w:hAnsi="Times New Roman" w:cs="Times New Roman"/>
          <w:color w:val="0D0D0D" w:themeColor="text1" w:themeTint="F2"/>
          <w:sz w:val="24"/>
          <w:szCs w:val="24"/>
          <w:shd w:val="clear" w:color="auto" w:fill="FFFFFF"/>
        </w:rPr>
        <w:t xml:space="preserve"> </w:t>
      </w:r>
      <w:r w:rsidR="00464CE3" w:rsidRPr="008E50F9">
        <w:rPr>
          <w:rFonts w:ascii="Times New Roman" w:hAnsi="Times New Roman" w:cs="Times New Roman"/>
          <w:color w:val="0D0D0D" w:themeColor="text1" w:themeTint="F2"/>
          <w:sz w:val="24"/>
          <w:szCs w:val="24"/>
        </w:rPr>
        <w:t>Royce (1997)</w:t>
      </w:r>
      <w:r w:rsidR="005334D2" w:rsidRPr="008E50F9">
        <w:rPr>
          <w:rFonts w:ascii="Times New Roman" w:hAnsi="Times New Roman" w:cs="Times New Roman"/>
          <w:color w:val="0D0D0D" w:themeColor="text1" w:themeTint="F2"/>
          <w:sz w:val="24"/>
          <w:szCs w:val="24"/>
        </w:rPr>
        <w:t>,</w:t>
      </w:r>
      <w:r w:rsidR="00551B4B" w:rsidRPr="008E50F9">
        <w:rPr>
          <w:rFonts w:ascii="Times New Roman" w:hAnsi="Times New Roman" w:cs="Times New Roman"/>
          <w:color w:val="0D0D0D" w:themeColor="text1" w:themeTint="F2"/>
          <w:sz w:val="24"/>
          <w:szCs w:val="24"/>
          <w:shd w:val="clear" w:color="auto" w:fill="FFFFFF"/>
        </w:rPr>
        <w:t xml:space="preserve"> </w:t>
      </w:r>
      <w:r w:rsidR="00CD15AC" w:rsidRPr="008E50F9">
        <w:rPr>
          <w:rFonts w:ascii="Times New Roman" w:hAnsi="Times New Roman" w:cs="Times New Roman"/>
          <w:color w:val="0D0D0D" w:themeColor="text1" w:themeTint="F2"/>
          <w:sz w:val="24"/>
          <w:szCs w:val="24"/>
          <w:shd w:val="clear" w:color="auto" w:fill="FFFFFF"/>
        </w:rPr>
        <w:t>“</w:t>
      </w:r>
      <w:r w:rsidR="005334D2" w:rsidRPr="008E50F9">
        <w:rPr>
          <w:rFonts w:ascii="Times New Roman" w:hAnsi="Times New Roman" w:cs="Times New Roman"/>
          <w:color w:val="0D0D0D" w:themeColor="text1" w:themeTint="F2"/>
          <w:sz w:val="24"/>
          <w:szCs w:val="24"/>
        </w:rPr>
        <w:t>l</w:t>
      </w:r>
      <w:r w:rsidR="005D70FA" w:rsidRPr="008E50F9">
        <w:rPr>
          <w:rFonts w:ascii="Times New Roman" w:hAnsi="Times New Roman" w:cs="Times New Roman"/>
          <w:color w:val="0D0D0D" w:themeColor="text1" w:themeTint="F2"/>
          <w:sz w:val="24"/>
          <w:szCs w:val="24"/>
        </w:rPr>
        <w:t>os beneficios de esta metodología surgen cuando no existen fech</w:t>
      </w:r>
      <w:r w:rsidR="00464CE3" w:rsidRPr="008E50F9">
        <w:rPr>
          <w:rFonts w:ascii="Times New Roman" w:hAnsi="Times New Roman" w:cs="Times New Roman"/>
          <w:color w:val="0D0D0D" w:themeColor="text1" w:themeTint="F2"/>
          <w:sz w:val="24"/>
          <w:szCs w:val="24"/>
        </w:rPr>
        <w:t xml:space="preserve">as inmediatas de implementación, </w:t>
      </w:r>
      <w:r w:rsidR="005334D2" w:rsidRPr="008E50F9">
        <w:rPr>
          <w:rFonts w:ascii="Times New Roman" w:hAnsi="Times New Roman" w:cs="Times New Roman"/>
          <w:color w:val="0D0D0D" w:themeColor="text1" w:themeTint="F2"/>
          <w:sz w:val="24"/>
          <w:szCs w:val="24"/>
        </w:rPr>
        <w:t xml:space="preserve">[por lo que] </w:t>
      </w:r>
      <w:r w:rsidR="005D70FA" w:rsidRPr="008E50F9">
        <w:rPr>
          <w:rFonts w:ascii="Times New Roman" w:hAnsi="Times New Roman" w:cs="Times New Roman"/>
          <w:color w:val="0D0D0D" w:themeColor="text1" w:themeTint="F2"/>
          <w:sz w:val="24"/>
          <w:szCs w:val="24"/>
        </w:rPr>
        <w:t>se tiene un tiempo apropi</w:t>
      </w:r>
      <w:r w:rsidR="00464CE3" w:rsidRPr="008E50F9">
        <w:rPr>
          <w:rFonts w:ascii="Times New Roman" w:hAnsi="Times New Roman" w:cs="Times New Roman"/>
          <w:color w:val="0D0D0D" w:themeColor="text1" w:themeTint="F2"/>
          <w:sz w:val="24"/>
          <w:szCs w:val="24"/>
        </w:rPr>
        <w:t>ado para desarrollar cada fase</w:t>
      </w:r>
      <w:r w:rsidR="00CD15AC" w:rsidRPr="008E50F9">
        <w:rPr>
          <w:rFonts w:ascii="Times New Roman" w:hAnsi="Times New Roman" w:cs="Times New Roman"/>
          <w:color w:val="0D0D0D" w:themeColor="text1" w:themeTint="F2"/>
          <w:sz w:val="24"/>
          <w:szCs w:val="24"/>
        </w:rPr>
        <w:t>” (p.</w:t>
      </w:r>
      <w:r w:rsidR="005334D2" w:rsidRPr="008E50F9">
        <w:rPr>
          <w:rFonts w:ascii="Times New Roman" w:hAnsi="Times New Roman" w:cs="Times New Roman"/>
          <w:color w:val="0D0D0D" w:themeColor="text1" w:themeTint="F2"/>
          <w:sz w:val="24"/>
          <w:szCs w:val="24"/>
        </w:rPr>
        <w:t> </w:t>
      </w:r>
      <w:r w:rsidR="00CD15AC" w:rsidRPr="008E50F9">
        <w:rPr>
          <w:rFonts w:ascii="Times New Roman" w:hAnsi="Times New Roman" w:cs="Times New Roman"/>
          <w:color w:val="0D0D0D" w:themeColor="text1" w:themeTint="F2"/>
          <w:sz w:val="24"/>
          <w:szCs w:val="24"/>
        </w:rPr>
        <w:t>7)</w:t>
      </w:r>
      <w:r w:rsidR="00464CE3" w:rsidRPr="008E50F9">
        <w:rPr>
          <w:rFonts w:ascii="Times New Roman" w:hAnsi="Times New Roman" w:cs="Times New Roman"/>
          <w:color w:val="0D0D0D" w:themeColor="text1" w:themeTint="F2"/>
          <w:sz w:val="24"/>
          <w:szCs w:val="24"/>
        </w:rPr>
        <w:t>. Para que este modelo tenga</w:t>
      </w:r>
      <w:r w:rsidR="00C253BC" w:rsidRPr="008E50F9">
        <w:rPr>
          <w:rFonts w:ascii="Times New Roman" w:hAnsi="Times New Roman" w:cs="Times New Roman"/>
          <w:color w:val="0D0D0D" w:themeColor="text1" w:themeTint="F2"/>
          <w:sz w:val="24"/>
          <w:szCs w:val="24"/>
        </w:rPr>
        <w:t xml:space="preserve"> </w:t>
      </w:r>
      <w:r w:rsidR="005D70FA" w:rsidRPr="008E50F9">
        <w:rPr>
          <w:rFonts w:ascii="Times New Roman" w:hAnsi="Times New Roman" w:cs="Times New Roman"/>
          <w:color w:val="0D0D0D" w:themeColor="text1" w:themeTint="F2"/>
          <w:sz w:val="24"/>
          <w:szCs w:val="24"/>
        </w:rPr>
        <w:t>menor índice de riesgo es necesario que los requerimientos sean muy claros y se hayan establecido de manera oficial en la primera parte del proyecto</w:t>
      </w:r>
      <w:r w:rsidR="00464CE3" w:rsidRPr="008E50F9">
        <w:rPr>
          <w:rFonts w:ascii="Times New Roman" w:hAnsi="Times New Roman" w:cs="Times New Roman"/>
          <w:color w:val="0D0D0D" w:themeColor="text1" w:themeTint="F2"/>
          <w:sz w:val="24"/>
          <w:szCs w:val="24"/>
        </w:rPr>
        <w:t>.</w:t>
      </w:r>
    </w:p>
    <w:p w14:paraId="2059B3D8" w14:textId="77777777" w:rsidR="00551B4B" w:rsidRPr="008E50F9" w:rsidRDefault="00DB4D6A"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El entrenamiento de c</w:t>
      </w:r>
      <w:r w:rsidR="00A93283" w:rsidRPr="008E50F9">
        <w:rPr>
          <w:rFonts w:ascii="Times New Roman" w:hAnsi="Times New Roman" w:cs="Times New Roman"/>
          <w:color w:val="0D0D0D" w:themeColor="text1" w:themeTint="F2"/>
          <w:sz w:val="24"/>
          <w:szCs w:val="24"/>
          <w:shd w:val="clear" w:color="auto" w:fill="FFFFFF"/>
        </w:rPr>
        <w:t>ascada está basado en capacitar a un grupo avanzado de estudiantes, quienes transferirán sus conocimientos a un segundo grupo</w:t>
      </w:r>
      <w:r w:rsidR="005334D2" w:rsidRPr="008E50F9">
        <w:rPr>
          <w:rFonts w:ascii="Times New Roman" w:hAnsi="Times New Roman" w:cs="Times New Roman"/>
          <w:color w:val="0D0D0D" w:themeColor="text1" w:themeTint="F2"/>
          <w:sz w:val="24"/>
          <w:szCs w:val="24"/>
          <w:shd w:val="clear" w:color="auto" w:fill="FFFFFF"/>
        </w:rPr>
        <w:t xml:space="preserve"> </w:t>
      </w:r>
      <w:r w:rsidR="00A93283" w:rsidRPr="008E50F9">
        <w:rPr>
          <w:rFonts w:ascii="Times New Roman" w:hAnsi="Times New Roman" w:cs="Times New Roman"/>
          <w:color w:val="0D0D0D" w:themeColor="text1" w:themeTint="F2"/>
          <w:sz w:val="24"/>
          <w:szCs w:val="24"/>
          <w:shd w:val="clear" w:color="auto" w:fill="FFFFFF"/>
        </w:rPr>
        <w:t>y así sucesivamente. Si cada evento de enseñanza opera</w:t>
      </w:r>
      <w:r w:rsidR="005334D2" w:rsidRPr="008E50F9">
        <w:rPr>
          <w:rFonts w:ascii="Times New Roman" w:hAnsi="Times New Roman" w:cs="Times New Roman"/>
          <w:color w:val="0D0D0D" w:themeColor="text1" w:themeTint="F2"/>
          <w:sz w:val="24"/>
          <w:szCs w:val="24"/>
          <w:shd w:val="clear" w:color="auto" w:fill="FFFFFF"/>
        </w:rPr>
        <w:t xml:space="preserve"> sobre un estudiante, por cada cinco</w:t>
      </w:r>
      <w:r w:rsidR="00A93283" w:rsidRPr="008E50F9">
        <w:rPr>
          <w:rFonts w:ascii="Times New Roman" w:hAnsi="Times New Roman" w:cs="Times New Roman"/>
          <w:color w:val="0D0D0D" w:themeColor="text1" w:themeTint="F2"/>
          <w:sz w:val="24"/>
          <w:szCs w:val="24"/>
          <w:shd w:val="clear" w:color="auto" w:fill="FFFFFF"/>
        </w:rPr>
        <w:t xml:space="preserve"> participantes al llegar a la tercera ronda es posible teóricamente que se haya llegado a </w:t>
      </w:r>
      <w:r w:rsidR="005334D2" w:rsidRPr="008E50F9">
        <w:rPr>
          <w:rFonts w:ascii="Times New Roman" w:hAnsi="Times New Roman" w:cs="Times New Roman"/>
          <w:color w:val="0D0D0D" w:themeColor="text1" w:themeTint="F2"/>
          <w:sz w:val="24"/>
          <w:szCs w:val="24"/>
          <w:shd w:val="clear" w:color="auto" w:fill="FFFFFF"/>
        </w:rPr>
        <w:t>veinte</w:t>
      </w:r>
      <w:r w:rsidR="00A93283" w:rsidRPr="008E50F9">
        <w:rPr>
          <w:rFonts w:ascii="Times New Roman" w:hAnsi="Times New Roman" w:cs="Times New Roman"/>
          <w:color w:val="0D0D0D" w:themeColor="text1" w:themeTint="F2"/>
          <w:sz w:val="24"/>
          <w:szCs w:val="24"/>
          <w:shd w:val="clear" w:color="auto" w:fill="FFFFFF"/>
        </w:rPr>
        <w:t xml:space="preserve"> </w:t>
      </w:r>
      <w:r w:rsidR="005334D2" w:rsidRPr="008E50F9">
        <w:rPr>
          <w:rFonts w:ascii="Times New Roman" w:hAnsi="Times New Roman" w:cs="Times New Roman"/>
          <w:color w:val="0D0D0D" w:themeColor="text1" w:themeTint="F2"/>
          <w:sz w:val="24"/>
          <w:szCs w:val="24"/>
          <w:shd w:val="clear" w:color="auto" w:fill="FFFFFF"/>
        </w:rPr>
        <w:t>alumnos</w:t>
      </w:r>
      <w:r w:rsidR="00A93283" w:rsidRPr="008E50F9">
        <w:rPr>
          <w:rFonts w:ascii="Times New Roman" w:hAnsi="Times New Roman" w:cs="Times New Roman"/>
          <w:color w:val="0D0D0D" w:themeColor="text1" w:themeTint="F2"/>
          <w:sz w:val="24"/>
          <w:szCs w:val="24"/>
          <w:shd w:val="clear" w:color="auto" w:fill="FFFFFF"/>
        </w:rPr>
        <w:t>. Para la efectividad del proceso es necesario que el catedrático seleccione cuidadosamente los recursos y materiales (textos, libros, separatas, follet</w:t>
      </w:r>
      <w:r w:rsidR="00822399" w:rsidRPr="008E50F9">
        <w:rPr>
          <w:rFonts w:ascii="Times New Roman" w:hAnsi="Times New Roman" w:cs="Times New Roman"/>
          <w:color w:val="0D0D0D" w:themeColor="text1" w:themeTint="F2"/>
          <w:sz w:val="24"/>
          <w:szCs w:val="24"/>
          <w:shd w:val="clear" w:color="auto" w:fill="FFFFFF"/>
        </w:rPr>
        <w:t xml:space="preserve">os, pizarra, multimedia, etc.). </w:t>
      </w:r>
      <w:r w:rsidR="00A93283" w:rsidRPr="008E50F9">
        <w:rPr>
          <w:rFonts w:ascii="Times New Roman" w:hAnsi="Times New Roman" w:cs="Times New Roman"/>
          <w:color w:val="0D0D0D" w:themeColor="text1" w:themeTint="F2"/>
          <w:sz w:val="24"/>
          <w:szCs w:val="24"/>
          <w:shd w:val="clear" w:color="auto" w:fill="FFFFFF"/>
        </w:rPr>
        <w:t>Los estudiantes líderes deben poseer competencias como la comunicación asertiva, empatía, tolerancia, trabajo en equipo, ganas de aprender y transmitir conocimientos a sus compañeros</w:t>
      </w:r>
      <w:r w:rsidR="00FC62A9" w:rsidRPr="008E50F9">
        <w:rPr>
          <w:rFonts w:ascii="Times New Roman" w:hAnsi="Times New Roman" w:cs="Times New Roman"/>
          <w:color w:val="0D0D0D" w:themeColor="text1" w:themeTint="F2"/>
          <w:sz w:val="24"/>
          <w:szCs w:val="24"/>
          <w:shd w:val="clear" w:color="auto" w:fill="FFFFFF"/>
        </w:rPr>
        <w:t xml:space="preserve">. Además, se prevé </w:t>
      </w:r>
      <w:r w:rsidR="00A93283" w:rsidRPr="008E50F9">
        <w:rPr>
          <w:rFonts w:ascii="Times New Roman" w:hAnsi="Times New Roman" w:cs="Times New Roman"/>
          <w:color w:val="0D0D0D" w:themeColor="text1" w:themeTint="F2"/>
          <w:sz w:val="24"/>
          <w:szCs w:val="24"/>
          <w:shd w:val="clear" w:color="auto" w:fill="FFFFFF"/>
        </w:rPr>
        <w:t xml:space="preserve">que no todos aprenden de la misma manera </w:t>
      </w:r>
      <w:r w:rsidR="00FC62A9" w:rsidRPr="008E50F9">
        <w:rPr>
          <w:rFonts w:ascii="Times New Roman" w:hAnsi="Times New Roman" w:cs="Times New Roman"/>
          <w:color w:val="0D0D0D" w:themeColor="text1" w:themeTint="F2"/>
          <w:sz w:val="24"/>
          <w:szCs w:val="24"/>
          <w:shd w:val="clear" w:color="auto" w:fill="FFFFFF"/>
        </w:rPr>
        <w:t xml:space="preserve">y que </w:t>
      </w:r>
      <w:r w:rsidR="00A93283" w:rsidRPr="008E50F9">
        <w:rPr>
          <w:rFonts w:ascii="Times New Roman" w:hAnsi="Times New Roman" w:cs="Times New Roman"/>
          <w:color w:val="0D0D0D" w:themeColor="text1" w:themeTint="F2"/>
          <w:sz w:val="24"/>
          <w:szCs w:val="24"/>
          <w:shd w:val="clear" w:color="auto" w:fill="FFFFFF"/>
        </w:rPr>
        <w:t xml:space="preserve">pueden existir estudiantes con capacidades educativas limitadas. </w:t>
      </w:r>
    </w:p>
    <w:p w14:paraId="2C553498" w14:textId="77777777" w:rsidR="004A2057" w:rsidRPr="008E50F9" w:rsidRDefault="00A93283"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 xml:space="preserve">El </w:t>
      </w:r>
      <w:r w:rsidR="00FC62A9" w:rsidRPr="008E50F9">
        <w:rPr>
          <w:rFonts w:ascii="Times New Roman" w:hAnsi="Times New Roman" w:cs="Times New Roman"/>
          <w:color w:val="0D0D0D" w:themeColor="text1" w:themeTint="F2"/>
          <w:sz w:val="24"/>
          <w:szCs w:val="24"/>
          <w:shd w:val="clear" w:color="auto" w:fill="FFFFFF"/>
        </w:rPr>
        <w:t xml:space="preserve">método de cascada </w:t>
      </w:r>
      <w:r w:rsidRPr="008E50F9">
        <w:rPr>
          <w:rFonts w:ascii="Times New Roman" w:hAnsi="Times New Roman" w:cs="Times New Roman"/>
          <w:color w:val="0D0D0D" w:themeColor="text1" w:themeTint="F2"/>
          <w:sz w:val="24"/>
          <w:szCs w:val="24"/>
          <w:shd w:val="clear" w:color="auto" w:fill="FFFFFF"/>
        </w:rPr>
        <w:t>es un enfoque metodológico que ordena rigurosamente</w:t>
      </w:r>
      <w:r w:rsidR="00CA1A62" w:rsidRPr="008E50F9">
        <w:rPr>
          <w:rFonts w:ascii="Times New Roman" w:hAnsi="Times New Roman" w:cs="Times New Roman"/>
          <w:b/>
          <w:color w:val="0D0D0D" w:themeColor="text1" w:themeTint="F2"/>
          <w:sz w:val="24"/>
          <w:szCs w:val="24"/>
        </w:rPr>
        <w:t xml:space="preserve"> </w:t>
      </w:r>
      <w:r w:rsidR="00CA1A62" w:rsidRPr="008E50F9">
        <w:rPr>
          <w:rStyle w:val="error"/>
          <w:rFonts w:ascii="Times New Roman" w:hAnsi="Times New Roman" w:cs="Times New Roman"/>
          <w:color w:val="0D0D0D" w:themeColor="text1" w:themeTint="F2"/>
          <w:sz w:val="24"/>
          <w:szCs w:val="24"/>
        </w:rPr>
        <w:t>las</w:t>
      </w:r>
      <w:r w:rsidR="00CA1A62" w:rsidRPr="008E50F9">
        <w:rPr>
          <w:rFonts w:ascii="Times New Roman" w:hAnsi="Times New Roman" w:cs="Times New Roman"/>
          <w:color w:val="0D0D0D" w:themeColor="text1" w:themeTint="F2"/>
          <w:sz w:val="24"/>
          <w:szCs w:val="24"/>
          <w:shd w:val="clear" w:color="auto" w:fill="FFFFFF"/>
        </w:rPr>
        <w:t xml:space="preserve"> etapas del proceso para el desarrollo de</w:t>
      </w:r>
      <w:r w:rsidR="00C3152C" w:rsidRPr="008E50F9">
        <w:rPr>
          <w:rFonts w:ascii="Times New Roman" w:hAnsi="Times New Roman" w:cs="Times New Roman"/>
          <w:color w:val="0D0D0D" w:themeColor="text1" w:themeTint="F2"/>
          <w:sz w:val="24"/>
          <w:szCs w:val="24"/>
          <w:shd w:val="clear" w:color="auto" w:fill="FFFFFF"/>
        </w:rPr>
        <w:t xml:space="preserve"> la enseñanza</w:t>
      </w:r>
      <w:r w:rsidR="00FC62A9" w:rsidRPr="008E50F9">
        <w:rPr>
          <w:rFonts w:ascii="Times New Roman" w:hAnsi="Times New Roman" w:cs="Times New Roman"/>
          <w:color w:val="0D0D0D" w:themeColor="text1" w:themeTint="F2"/>
          <w:sz w:val="24"/>
          <w:szCs w:val="24"/>
          <w:shd w:val="clear" w:color="auto" w:fill="FFFFFF"/>
        </w:rPr>
        <w:t>-</w:t>
      </w:r>
      <w:r w:rsidR="00C3152C" w:rsidRPr="008E50F9">
        <w:rPr>
          <w:rFonts w:ascii="Times New Roman" w:hAnsi="Times New Roman" w:cs="Times New Roman"/>
          <w:color w:val="0D0D0D" w:themeColor="text1" w:themeTint="F2"/>
          <w:sz w:val="24"/>
          <w:szCs w:val="24"/>
          <w:shd w:val="clear" w:color="auto" w:fill="FFFFFF"/>
        </w:rPr>
        <w:t>aprendizaje de la lectura de un texto</w:t>
      </w:r>
      <w:r w:rsidR="009A1790" w:rsidRPr="008E50F9">
        <w:rPr>
          <w:rFonts w:ascii="Times New Roman" w:hAnsi="Times New Roman" w:cs="Times New Roman"/>
          <w:color w:val="0D0D0D" w:themeColor="text1" w:themeTint="F2"/>
          <w:sz w:val="24"/>
          <w:szCs w:val="24"/>
          <w:shd w:val="clear" w:color="auto" w:fill="FFFFFF"/>
        </w:rPr>
        <w:t xml:space="preserve"> de</w:t>
      </w:r>
      <w:r w:rsidR="00C253BC" w:rsidRPr="008E50F9">
        <w:rPr>
          <w:rFonts w:ascii="Times New Roman" w:hAnsi="Times New Roman" w:cs="Times New Roman"/>
          <w:color w:val="0D0D0D" w:themeColor="text1" w:themeTint="F2"/>
          <w:sz w:val="24"/>
          <w:szCs w:val="24"/>
          <w:shd w:val="clear" w:color="auto" w:fill="FFFFFF"/>
        </w:rPr>
        <w:t xml:space="preserve"> </w:t>
      </w:r>
      <w:r w:rsidR="009A1790" w:rsidRPr="008E50F9">
        <w:rPr>
          <w:rFonts w:ascii="Times New Roman" w:hAnsi="Times New Roman" w:cs="Times New Roman"/>
          <w:color w:val="0D0D0D" w:themeColor="text1" w:themeTint="F2"/>
          <w:sz w:val="24"/>
          <w:szCs w:val="24"/>
          <w:shd w:val="clear" w:color="auto" w:fill="FFFFFF"/>
        </w:rPr>
        <w:t>t</w:t>
      </w:r>
      <w:r w:rsidR="00CA1A62" w:rsidRPr="008E50F9">
        <w:rPr>
          <w:rFonts w:ascii="Times New Roman" w:hAnsi="Times New Roman" w:cs="Times New Roman"/>
          <w:color w:val="0D0D0D" w:themeColor="text1" w:themeTint="F2"/>
          <w:sz w:val="24"/>
          <w:szCs w:val="24"/>
          <w:shd w:val="clear" w:color="auto" w:fill="FFFFFF"/>
        </w:rPr>
        <w:t>al forma que el inicio de cada etapa debe esperar a la fi</w:t>
      </w:r>
      <w:r w:rsidR="009A1790" w:rsidRPr="008E50F9">
        <w:rPr>
          <w:rFonts w:ascii="Times New Roman" w:hAnsi="Times New Roman" w:cs="Times New Roman"/>
          <w:color w:val="0D0D0D" w:themeColor="text1" w:themeTint="F2"/>
          <w:sz w:val="24"/>
          <w:szCs w:val="24"/>
          <w:shd w:val="clear" w:color="auto" w:fill="FFFFFF"/>
        </w:rPr>
        <w:t>nalización de la anterior</w:t>
      </w:r>
      <w:r w:rsidR="00FC62A9" w:rsidRPr="008E50F9">
        <w:rPr>
          <w:rFonts w:ascii="Times New Roman" w:hAnsi="Times New Roman" w:cs="Times New Roman"/>
          <w:color w:val="0D0D0D" w:themeColor="text1" w:themeTint="F2"/>
          <w:sz w:val="24"/>
          <w:szCs w:val="24"/>
          <w:shd w:val="clear" w:color="auto" w:fill="FFFFFF"/>
        </w:rPr>
        <w:t>. En otras palabras,</w:t>
      </w:r>
      <w:r w:rsidR="009A1790" w:rsidRPr="008E50F9">
        <w:rPr>
          <w:rFonts w:ascii="Times New Roman" w:hAnsi="Times New Roman" w:cs="Times New Roman"/>
          <w:color w:val="0D0D0D" w:themeColor="text1" w:themeTint="F2"/>
          <w:sz w:val="24"/>
          <w:szCs w:val="24"/>
          <w:shd w:val="clear" w:color="auto" w:fill="FFFFFF"/>
        </w:rPr>
        <w:t xml:space="preserve"> s</w:t>
      </w:r>
      <w:r w:rsidR="00CA1A62" w:rsidRPr="008E50F9">
        <w:rPr>
          <w:rFonts w:ascii="Times New Roman" w:hAnsi="Times New Roman" w:cs="Times New Roman"/>
          <w:color w:val="0D0D0D" w:themeColor="text1" w:themeTint="F2"/>
          <w:sz w:val="24"/>
          <w:szCs w:val="24"/>
          <w:shd w:val="clear" w:color="auto" w:fill="FFFFFF"/>
        </w:rPr>
        <w:t xml:space="preserve">e debe asegurar que cada evento, incluyendo el primero, se </w:t>
      </w:r>
      <w:r w:rsidR="00CA1A62" w:rsidRPr="008E50F9">
        <w:rPr>
          <w:rFonts w:ascii="Times New Roman" w:hAnsi="Times New Roman" w:cs="Times New Roman"/>
          <w:color w:val="0D0D0D" w:themeColor="text1" w:themeTint="F2"/>
          <w:sz w:val="24"/>
          <w:szCs w:val="24"/>
          <w:shd w:val="clear" w:color="auto" w:fill="FFFFFF"/>
        </w:rPr>
        <w:lastRenderedPageBreak/>
        <w:t>conduzca en circunstancias similares a la que enfrentan los que están en la parte final de la cascada. Por ello</w:t>
      </w:r>
      <w:r w:rsidR="00FC62A9" w:rsidRPr="008E50F9">
        <w:rPr>
          <w:rFonts w:ascii="Times New Roman" w:hAnsi="Times New Roman" w:cs="Times New Roman"/>
          <w:color w:val="0D0D0D" w:themeColor="text1" w:themeTint="F2"/>
          <w:sz w:val="24"/>
          <w:szCs w:val="24"/>
          <w:shd w:val="clear" w:color="auto" w:fill="FFFFFF"/>
        </w:rPr>
        <w:t>,</w:t>
      </w:r>
      <w:r w:rsidR="00CA1A62" w:rsidRPr="008E50F9">
        <w:rPr>
          <w:rFonts w:ascii="Times New Roman" w:hAnsi="Times New Roman" w:cs="Times New Roman"/>
          <w:color w:val="0D0D0D" w:themeColor="text1" w:themeTint="F2"/>
          <w:sz w:val="24"/>
          <w:szCs w:val="24"/>
          <w:shd w:val="clear" w:color="auto" w:fill="FFFFFF"/>
        </w:rPr>
        <w:t xml:space="preserve"> la evaluación es formativa</w:t>
      </w:r>
      <w:r w:rsidR="00FC62A9" w:rsidRPr="008E50F9">
        <w:rPr>
          <w:rFonts w:ascii="Times New Roman" w:hAnsi="Times New Roman" w:cs="Times New Roman"/>
          <w:color w:val="0D0D0D" w:themeColor="text1" w:themeTint="F2"/>
          <w:sz w:val="24"/>
          <w:szCs w:val="24"/>
          <w:shd w:val="clear" w:color="auto" w:fill="FFFFFF"/>
        </w:rPr>
        <w:t xml:space="preserve"> y</w:t>
      </w:r>
      <w:r w:rsidR="00CA1A62" w:rsidRPr="008E50F9">
        <w:rPr>
          <w:rFonts w:ascii="Times New Roman" w:hAnsi="Times New Roman" w:cs="Times New Roman"/>
          <w:color w:val="0D0D0D" w:themeColor="text1" w:themeTint="F2"/>
          <w:sz w:val="24"/>
          <w:szCs w:val="24"/>
          <w:shd w:val="clear" w:color="auto" w:fill="FFFFFF"/>
        </w:rPr>
        <w:t xml:space="preserve"> continua desde el inicio del proceso hasta el final (</w:t>
      </w:r>
      <w:r w:rsidR="00FC62A9" w:rsidRPr="008E50F9">
        <w:rPr>
          <w:rFonts w:ascii="Times New Roman" w:hAnsi="Times New Roman" w:cs="Times New Roman"/>
          <w:color w:val="0D0D0D" w:themeColor="text1" w:themeTint="F2"/>
          <w:sz w:val="24"/>
          <w:szCs w:val="24"/>
          <w:shd w:val="clear" w:color="auto" w:fill="FFFFFF"/>
        </w:rPr>
        <w:t>e</w:t>
      </w:r>
      <w:r w:rsidR="00CA1A62" w:rsidRPr="008E50F9">
        <w:rPr>
          <w:rFonts w:ascii="Times New Roman" w:hAnsi="Times New Roman" w:cs="Times New Roman"/>
          <w:color w:val="0D0D0D" w:themeColor="text1" w:themeTint="F2"/>
          <w:sz w:val="24"/>
          <w:szCs w:val="24"/>
          <w:shd w:val="clear" w:color="auto" w:fill="FFFFFF"/>
        </w:rPr>
        <w:t>n forma sistemática) para acreditar que los aprendices realmente comprenden, infieren</w:t>
      </w:r>
      <w:r w:rsidR="00FC62A9" w:rsidRPr="008E50F9">
        <w:rPr>
          <w:rFonts w:ascii="Times New Roman" w:hAnsi="Times New Roman" w:cs="Times New Roman"/>
          <w:color w:val="0D0D0D" w:themeColor="text1" w:themeTint="F2"/>
          <w:sz w:val="24"/>
          <w:szCs w:val="24"/>
          <w:shd w:val="clear" w:color="auto" w:fill="FFFFFF"/>
        </w:rPr>
        <w:t xml:space="preserve"> y</w:t>
      </w:r>
      <w:r w:rsidR="00CA1A62" w:rsidRPr="008E50F9">
        <w:rPr>
          <w:rFonts w:ascii="Times New Roman" w:hAnsi="Times New Roman" w:cs="Times New Roman"/>
          <w:color w:val="0D0D0D" w:themeColor="text1" w:themeTint="F2"/>
          <w:sz w:val="24"/>
          <w:szCs w:val="24"/>
          <w:shd w:val="clear" w:color="auto" w:fill="FFFFFF"/>
        </w:rPr>
        <w:t xml:space="preserve"> critican con razonamiento lógico los diversos textos académicos. </w:t>
      </w:r>
    </w:p>
    <w:p w14:paraId="5BCF7DDD" w14:textId="77777777" w:rsidR="00597671" w:rsidRPr="008E50F9" w:rsidRDefault="007002C9" w:rsidP="00501473">
      <w:pPr>
        <w:tabs>
          <w:tab w:val="left" w:pos="142"/>
        </w:tabs>
        <w:autoSpaceDE w:val="0"/>
        <w:autoSpaceDN w:val="0"/>
        <w:adjustRightInd w:val="0"/>
        <w:spacing w:after="0" w:line="360" w:lineRule="auto"/>
        <w:ind w:firstLine="567"/>
        <w:jc w:val="both"/>
        <w:rPr>
          <w:rFonts w:ascii="Times New Roman" w:hAnsi="Times New Roman" w:cs="Times New Roman"/>
          <w:bCs/>
          <w:color w:val="0D0D0D" w:themeColor="text1" w:themeTint="F2"/>
          <w:sz w:val="24"/>
          <w:szCs w:val="24"/>
          <w:lang w:val="es-ES_tradnl"/>
        </w:rPr>
      </w:pPr>
      <w:r w:rsidRPr="008E50F9">
        <w:rPr>
          <w:rFonts w:ascii="Times New Roman" w:hAnsi="Times New Roman" w:cs="Times New Roman"/>
          <w:color w:val="0D0D0D" w:themeColor="text1" w:themeTint="F2"/>
          <w:sz w:val="24"/>
          <w:szCs w:val="24"/>
        </w:rPr>
        <w:t xml:space="preserve">Es importante tener presente que cuando se trabaja con el </w:t>
      </w:r>
      <w:r w:rsidR="00FC62A9" w:rsidRPr="008E50F9">
        <w:rPr>
          <w:rFonts w:ascii="Times New Roman" w:hAnsi="Times New Roman" w:cs="Times New Roman"/>
          <w:color w:val="0D0D0D" w:themeColor="text1" w:themeTint="F2"/>
          <w:sz w:val="24"/>
          <w:szCs w:val="24"/>
          <w:lang w:val="es-MX"/>
        </w:rPr>
        <w:t xml:space="preserve">método de cascada </w:t>
      </w:r>
      <w:r w:rsidRPr="008E50F9">
        <w:rPr>
          <w:rFonts w:ascii="Times New Roman" w:hAnsi="Times New Roman" w:cs="Times New Roman"/>
          <w:color w:val="0D0D0D" w:themeColor="text1" w:themeTint="F2"/>
          <w:sz w:val="24"/>
          <w:szCs w:val="24"/>
          <w:lang w:val="es-MX"/>
        </w:rPr>
        <w:t xml:space="preserve">en comprensión de textos académicos, el catedrático a cargo debe </w:t>
      </w:r>
      <w:r w:rsidR="00FC62A9" w:rsidRPr="008E50F9">
        <w:rPr>
          <w:rFonts w:ascii="Times New Roman" w:hAnsi="Times New Roman" w:cs="Times New Roman"/>
          <w:color w:val="0D0D0D" w:themeColor="text1" w:themeTint="F2"/>
          <w:sz w:val="24"/>
          <w:szCs w:val="24"/>
          <w:lang w:val="es-MX"/>
        </w:rPr>
        <w:t>actuar</w:t>
      </w:r>
      <w:r w:rsidR="00C253BC" w:rsidRPr="008E50F9">
        <w:rPr>
          <w:rFonts w:ascii="Times New Roman" w:hAnsi="Times New Roman" w:cs="Times New Roman"/>
          <w:color w:val="0D0D0D" w:themeColor="text1" w:themeTint="F2"/>
          <w:sz w:val="24"/>
          <w:szCs w:val="24"/>
          <w:lang w:val="es-MX"/>
        </w:rPr>
        <w:t xml:space="preserve"> </w:t>
      </w:r>
      <w:r w:rsidRPr="008E50F9">
        <w:rPr>
          <w:rFonts w:ascii="Times New Roman" w:hAnsi="Times New Roman" w:cs="Times New Roman"/>
          <w:color w:val="0D0D0D" w:themeColor="text1" w:themeTint="F2"/>
          <w:sz w:val="24"/>
          <w:szCs w:val="24"/>
        </w:rPr>
        <w:t>con responsabilidad</w:t>
      </w:r>
      <w:r w:rsidR="00FC62A9" w:rsidRPr="008E50F9">
        <w:rPr>
          <w:rFonts w:ascii="Times New Roman" w:hAnsi="Times New Roman" w:cs="Times New Roman"/>
          <w:color w:val="0D0D0D" w:themeColor="text1" w:themeTint="F2"/>
          <w:sz w:val="24"/>
          <w:szCs w:val="24"/>
        </w:rPr>
        <w:t xml:space="preserve"> y</w:t>
      </w:r>
      <w:r w:rsidRPr="008E50F9">
        <w:rPr>
          <w:rFonts w:ascii="Times New Roman" w:hAnsi="Times New Roman" w:cs="Times New Roman"/>
          <w:color w:val="0D0D0D" w:themeColor="text1" w:themeTint="F2"/>
          <w:sz w:val="24"/>
          <w:szCs w:val="24"/>
        </w:rPr>
        <w:t xml:space="preserve"> motivación </w:t>
      </w:r>
      <w:r w:rsidR="00FC62A9" w:rsidRPr="008E50F9">
        <w:rPr>
          <w:rFonts w:ascii="Times New Roman" w:hAnsi="Times New Roman" w:cs="Times New Roman"/>
          <w:color w:val="0D0D0D" w:themeColor="text1" w:themeTint="F2"/>
          <w:sz w:val="24"/>
          <w:szCs w:val="24"/>
        </w:rPr>
        <w:t>para</w:t>
      </w:r>
      <w:r w:rsidRPr="008E50F9">
        <w:rPr>
          <w:rFonts w:ascii="Times New Roman" w:hAnsi="Times New Roman" w:cs="Times New Roman"/>
          <w:color w:val="0D0D0D" w:themeColor="text1" w:themeTint="F2"/>
          <w:sz w:val="24"/>
          <w:szCs w:val="24"/>
        </w:rPr>
        <w:t xml:space="preserve"> crear situaciones </w:t>
      </w:r>
      <w:r w:rsidR="00FC62A9" w:rsidRPr="008E50F9">
        <w:rPr>
          <w:rFonts w:ascii="Times New Roman" w:hAnsi="Times New Roman" w:cs="Times New Roman"/>
          <w:color w:val="0D0D0D" w:themeColor="text1" w:themeTint="F2"/>
          <w:sz w:val="24"/>
          <w:szCs w:val="24"/>
        </w:rPr>
        <w:t xml:space="preserve">estimulantes </w:t>
      </w:r>
      <w:r w:rsidRPr="008E50F9">
        <w:rPr>
          <w:rFonts w:ascii="Times New Roman" w:hAnsi="Times New Roman" w:cs="Times New Roman"/>
          <w:color w:val="0D0D0D" w:themeColor="text1" w:themeTint="F2"/>
          <w:sz w:val="24"/>
          <w:szCs w:val="24"/>
        </w:rPr>
        <w:t>de aprendizaje</w:t>
      </w:r>
      <w:r w:rsidR="00FC62A9" w:rsidRPr="008E50F9">
        <w:rPr>
          <w:rFonts w:ascii="Times New Roman" w:hAnsi="Times New Roman" w:cs="Times New Roman"/>
          <w:color w:val="0D0D0D" w:themeColor="text1" w:themeTint="F2"/>
          <w:sz w:val="24"/>
          <w:szCs w:val="24"/>
        </w:rPr>
        <w:t>; asimismo, debe ser</w:t>
      </w:r>
      <w:r w:rsidRPr="008E50F9">
        <w:rPr>
          <w:rFonts w:ascii="Times New Roman" w:hAnsi="Times New Roman" w:cs="Times New Roman"/>
          <w:color w:val="0D0D0D" w:themeColor="text1" w:themeTint="F2"/>
          <w:sz w:val="24"/>
          <w:szCs w:val="24"/>
        </w:rPr>
        <w:t xml:space="preserve"> reflexivo con el</w:t>
      </w:r>
      <w:r w:rsidR="00C253BC"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propósito</w:t>
      </w:r>
      <w:r w:rsidR="00C253BC"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de impulsar la retroalimentación sobre los aciertos y desaciertos de los aprendices</w:t>
      </w:r>
      <w:r w:rsidRPr="008E50F9">
        <w:rPr>
          <w:rFonts w:ascii="Times New Roman" w:hAnsi="Times New Roman" w:cs="Times New Roman"/>
          <w:bCs/>
          <w:color w:val="0D0D0D" w:themeColor="text1" w:themeTint="F2"/>
          <w:sz w:val="24"/>
          <w:szCs w:val="24"/>
          <w:lang w:val="es-ES_tradnl"/>
        </w:rPr>
        <w:t>.</w:t>
      </w:r>
    </w:p>
    <w:p w14:paraId="421C6E89" w14:textId="77777777" w:rsidR="00822399" w:rsidRPr="008E50F9" w:rsidRDefault="00822399" w:rsidP="004A2057">
      <w:pPr>
        <w:spacing w:after="0" w:line="360" w:lineRule="auto"/>
        <w:jc w:val="center"/>
        <w:rPr>
          <w:rFonts w:ascii="Times New Roman" w:hAnsi="Times New Roman" w:cs="Times New Roman"/>
          <w:b/>
          <w:color w:val="0D0D0D" w:themeColor="text1" w:themeTint="F2"/>
          <w:sz w:val="28"/>
          <w:szCs w:val="28"/>
          <w:lang w:val="es-ES_tradnl"/>
        </w:rPr>
      </w:pPr>
    </w:p>
    <w:p w14:paraId="57C96325" w14:textId="77777777" w:rsidR="009D1547" w:rsidRPr="008E50F9" w:rsidRDefault="0098633C" w:rsidP="004A2057">
      <w:pPr>
        <w:spacing w:after="0" w:line="360" w:lineRule="auto"/>
        <w:jc w:val="center"/>
        <w:rPr>
          <w:rFonts w:ascii="Times New Roman" w:hAnsi="Times New Roman" w:cs="Times New Roman"/>
          <w:b/>
          <w:color w:val="0D0D0D" w:themeColor="text1" w:themeTint="F2"/>
          <w:sz w:val="32"/>
          <w:szCs w:val="32"/>
          <w:lang w:val="es-MX"/>
        </w:rPr>
      </w:pPr>
      <w:r w:rsidRPr="008E50F9">
        <w:rPr>
          <w:rFonts w:ascii="Times New Roman" w:hAnsi="Times New Roman" w:cs="Times New Roman"/>
          <w:b/>
          <w:color w:val="0D0D0D" w:themeColor="text1" w:themeTint="F2"/>
          <w:sz w:val="32"/>
          <w:szCs w:val="32"/>
          <w:lang w:val="es-MX"/>
        </w:rPr>
        <w:t>Metodología</w:t>
      </w:r>
    </w:p>
    <w:p w14:paraId="63ED796D" w14:textId="77777777" w:rsidR="00B3404A" w:rsidRPr="008E50F9" w:rsidRDefault="00DB4D6A"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 xml:space="preserve">El diseño de la investigación </w:t>
      </w:r>
      <w:r w:rsidR="0059434D" w:rsidRPr="008E50F9">
        <w:rPr>
          <w:rFonts w:ascii="Times New Roman" w:hAnsi="Times New Roman" w:cs="Times New Roman"/>
          <w:color w:val="0D0D0D" w:themeColor="text1" w:themeTint="F2"/>
          <w:sz w:val="24"/>
          <w:szCs w:val="24"/>
          <w:shd w:val="clear" w:color="auto" w:fill="FFFFFF"/>
        </w:rPr>
        <w:t>tuvo</w:t>
      </w:r>
      <w:r w:rsidR="004A2057" w:rsidRPr="008E50F9">
        <w:rPr>
          <w:rFonts w:ascii="Times New Roman" w:hAnsi="Times New Roman" w:cs="Times New Roman"/>
          <w:color w:val="0D0D0D" w:themeColor="text1" w:themeTint="F2"/>
          <w:sz w:val="24"/>
          <w:szCs w:val="24"/>
          <w:shd w:val="clear" w:color="auto" w:fill="FFFFFF"/>
        </w:rPr>
        <w:t xml:space="preserve"> un en</w:t>
      </w:r>
      <w:r w:rsidRPr="008E50F9">
        <w:rPr>
          <w:rFonts w:ascii="Times New Roman" w:hAnsi="Times New Roman" w:cs="Times New Roman"/>
          <w:color w:val="0D0D0D" w:themeColor="text1" w:themeTint="F2"/>
          <w:sz w:val="24"/>
          <w:szCs w:val="24"/>
          <w:shd w:val="clear" w:color="auto" w:fill="FFFFFF"/>
        </w:rPr>
        <w:t>foque cuantitativo,</w:t>
      </w:r>
      <w:r w:rsidR="00A73834" w:rsidRPr="008E50F9">
        <w:rPr>
          <w:rFonts w:ascii="Times New Roman" w:hAnsi="Times New Roman" w:cs="Times New Roman"/>
          <w:color w:val="0D0D0D" w:themeColor="text1" w:themeTint="F2"/>
          <w:sz w:val="24"/>
          <w:szCs w:val="24"/>
          <w:shd w:val="clear" w:color="auto" w:fill="FFFFFF"/>
        </w:rPr>
        <w:t xml:space="preserve"> sustentado en los principios epistemológicos d</w:t>
      </w:r>
      <w:r w:rsidR="00C81CD9" w:rsidRPr="008E50F9">
        <w:rPr>
          <w:rFonts w:ascii="Times New Roman" w:hAnsi="Times New Roman" w:cs="Times New Roman"/>
          <w:color w:val="0D0D0D" w:themeColor="text1" w:themeTint="F2"/>
          <w:sz w:val="24"/>
          <w:szCs w:val="24"/>
          <w:shd w:val="clear" w:color="auto" w:fill="FFFFFF"/>
        </w:rPr>
        <w:t xml:space="preserve">el paradigma empírico-analítico, </w:t>
      </w:r>
      <w:r w:rsidR="0059434D" w:rsidRPr="008E50F9">
        <w:rPr>
          <w:rFonts w:ascii="Times New Roman" w:hAnsi="Times New Roman" w:cs="Times New Roman"/>
          <w:color w:val="0D0D0D" w:themeColor="text1" w:themeTint="F2"/>
          <w:sz w:val="24"/>
          <w:szCs w:val="24"/>
          <w:shd w:val="clear" w:color="auto" w:fill="FFFFFF"/>
        </w:rPr>
        <w:t xml:space="preserve">por lo que </w:t>
      </w:r>
      <w:r w:rsidRPr="008E50F9">
        <w:rPr>
          <w:rFonts w:ascii="Times New Roman" w:hAnsi="Times New Roman" w:cs="Times New Roman"/>
          <w:color w:val="0D0D0D" w:themeColor="text1" w:themeTint="F2"/>
          <w:sz w:val="24"/>
          <w:szCs w:val="24"/>
          <w:shd w:val="clear" w:color="auto" w:fill="FFFFFF"/>
        </w:rPr>
        <w:t>es de tipo aplicad</w:t>
      </w:r>
      <w:r w:rsidR="0059434D" w:rsidRPr="008E50F9">
        <w:rPr>
          <w:rFonts w:ascii="Times New Roman" w:hAnsi="Times New Roman" w:cs="Times New Roman"/>
          <w:color w:val="0D0D0D" w:themeColor="text1" w:themeTint="F2"/>
          <w:sz w:val="24"/>
          <w:szCs w:val="24"/>
          <w:shd w:val="clear" w:color="auto" w:fill="FFFFFF"/>
        </w:rPr>
        <w:t>o</w:t>
      </w:r>
      <w:r w:rsidRPr="008E50F9">
        <w:rPr>
          <w:rFonts w:ascii="Times New Roman" w:hAnsi="Times New Roman" w:cs="Times New Roman"/>
          <w:color w:val="0D0D0D" w:themeColor="text1" w:themeTint="F2"/>
          <w:sz w:val="24"/>
          <w:szCs w:val="24"/>
          <w:shd w:val="clear" w:color="auto" w:fill="FFFFFF"/>
        </w:rPr>
        <w:t>-t</w:t>
      </w:r>
      <w:r w:rsidR="004A2057" w:rsidRPr="008E50F9">
        <w:rPr>
          <w:rFonts w:ascii="Times New Roman" w:hAnsi="Times New Roman" w:cs="Times New Roman"/>
          <w:color w:val="0D0D0D" w:themeColor="text1" w:themeTint="F2"/>
          <w:sz w:val="24"/>
          <w:szCs w:val="24"/>
          <w:shd w:val="clear" w:color="auto" w:fill="FFFFFF"/>
        </w:rPr>
        <w:t>ecnológic</w:t>
      </w:r>
      <w:r w:rsidR="0059434D" w:rsidRPr="008E50F9">
        <w:rPr>
          <w:rFonts w:ascii="Times New Roman" w:hAnsi="Times New Roman" w:cs="Times New Roman"/>
          <w:color w:val="0D0D0D" w:themeColor="text1" w:themeTint="F2"/>
          <w:sz w:val="24"/>
          <w:szCs w:val="24"/>
          <w:shd w:val="clear" w:color="auto" w:fill="FFFFFF"/>
        </w:rPr>
        <w:t>o</w:t>
      </w:r>
      <w:r w:rsidR="004A2057" w:rsidRPr="008E50F9">
        <w:rPr>
          <w:rFonts w:ascii="Times New Roman" w:hAnsi="Times New Roman" w:cs="Times New Roman"/>
          <w:color w:val="0D0D0D" w:themeColor="text1" w:themeTint="F2"/>
          <w:sz w:val="24"/>
          <w:szCs w:val="24"/>
          <w:shd w:val="clear" w:color="auto" w:fill="FFFFFF"/>
        </w:rPr>
        <w:t xml:space="preserve">. </w:t>
      </w:r>
      <w:r w:rsidR="0059434D" w:rsidRPr="008E50F9">
        <w:rPr>
          <w:rFonts w:ascii="Times New Roman" w:hAnsi="Times New Roman" w:cs="Times New Roman"/>
          <w:color w:val="0D0D0D" w:themeColor="text1" w:themeTint="F2"/>
          <w:sz w:val="24"/>
          <w:szCs w:val="24"/>
          <w:shd w:val="clear" w:color="auto" w:fill="FFFFFF"/>
        </w:rPr>
        <w:t xml:space="preserve">Asimismo, fue </w:t>
      </w:r>
      <w:r w:rsidR="004A2057" w:rsidRPr="008E50F9">
        <w:rPr>
          <w:rFonts w:ascii="Times New Roman" w:hAnsi="Times New Roman" w:cs="Times New Roman"/>
          <w:color w:val="0D0D0D" w:themeColor="text1" w:themeTint="F2"/>
          <w:sz w:val="24"/>
          <w:szCs w:val="24"/>
          <w:shd w:val="clear" w:color="auto" w:fill="FFFFFF"/>
        </w:rPr>
        <w:t>una investigación cuasiexperimental,</w:t>
      </w:r>
      <w:r w:rsidR="007F7039" w:rsidRPr="008E50F9">
        <w:rPr>
          <w:rFonts w:ascii="Times New Roman" w:hAnsi="Times New Roman" w:cs="Times New Roman"/>
          <w:color w:val="0D0D0D" w:themeColor="text1" w:themeTint="F2"/>
          <w:sz w:val="24"/>
          <w:szCs w:val="24"/>
          <w:shd w:val="clear" w:color="auto" w:fill="FFFFFF"/>
        </w:rPr>
        <w:t xml:space="preserve"> </w:t>
      </w:r>
      <w:r w:rsidR="0059434D" w:rsidRPr="008E50F9">
        <w:rPr>
          <w:rFonts w:ascii="Times New Roman" w:hAnsi="Times New Roman" w:cs="Times New Roman"/>
          <w:color w:val="0D0D0D" w:themeColor="text1" w:themeTint="F2"/>
          <w:sz w:val="24"/>
          <w:szCs w:val="24"/>
          <w:shd w:val="clear" w:color="auto" w:fill="FFFFFF"/>
        </w:rPr>
        <w:t>con</w:t>
      </w:r>
      <w:r w:rsidR="007F7039" w:rsidRPr="008E50F9">
        <w:rPr>
          <w:rFonts w:ascii="Times New Roman" w:hAnsi="Times New Roman" w:cs="Times New Roman"/>
          <w:color w:val="0D0D0D" w:themeColor="text1" w:themeTint="F2"/>
          <w:sz w:val="24"/>
          <w:szCs w:val="24"/>
          <w:shd w:val="clear" w:color="auto" w:fill="FFFFFF"/>
        </w:rPr>
        <w:t xml:space="preserve"> dos grupos no equivalentes</w:t>
      </w:r>
      <w:r w:rsidR="00C253BC" w:rsidRPr="008E50F9">
        <w:rPr>
          <w:rFonts w:ascii="Times New Roman" w:hAnsi="Times New Roman" w:cs="Times New Roman"/>
          <w:color w:val="0D0D0D" w:themeColor="text1" w:themeTint="F2"/>
          <w:sz w:val="24"/>
          <w:szCs w:val="24"/>
          <w:shd w:val="clear" w:color="auto" w:fill="FFFFFF"/>
        </w:rPr>
        <w:t xml:space="preserve"> </w:t>
      </w:r>
      <w:r w:rsidR="004A2057" w:rsidRPr="008E50F9">
        <w:rPr>
          <w:rFonts w:ascii="Times New Roman" w:hAnsi="Times New Roman" w:cs="Times New Roman"/>
          <w:color w:val="0D0D0D" w:themeColor="text1" w:themeTint="F2"/>
          <w:sz w:val="24"/>
          <w:szCs w:val="24"/>
          <w:shd w:val="clear" w:color="auto" w:fill="FFFFFF"/>
        </w:rPr>
        <w:t>con preprueba, posprueba y grupos intactos (grupo control y experimental)</w:t>
      </w:r>
      <w:r w:rsidR="0059434D" w:rsidRPr="008E50F9">
        <w:rPr>
          <w:rFonts w:ascii="Times New Roman" w:hAnsi="Times New Roman" w:cs="Times New Roman"/>
          <w:color w:val="0D0D0D" w:themeColor="text1" w:themeTint="F2"/>
          <w:sz w:val="24"/>
          <w:szCs w:val="24"/>
          <w:shd w:val="clear" w:color="auto" w:fill="FFFFFF"/>
        </w:rPr>
        <w:t>.</w:t>
      </w:r>
      <w:r w:rsidR="004A2057" w:rsidRPr="008E50F9">
        <w:rPr>
          <w:rFonts w:ascii="Times New Roman" w:hAnsi="Times New Roman" w:cs="Times New Roman"/>
          <w:color w:val="0D0D0D" w:themeColor="text1" w:themeTint="F2"/>
          <w:sz w:val="24"/>
          <w:szCs w:val="24"/>
          <w:shd w:val="clear" w:color="auto" w:fill="FFFFFF"/>
        </w:rPr>
        <w:t xml:space="preserve"> </w:t>
      </w:r>
      <w:r w:rsidR="0059434D" w:rsidRPr="008E50F9">
        <w:rPr>
          <w:rFonts w:ascii="Times New Roman" w:hAnsi="Times New Roman" w:cs="Times New Roman"/>
          <w:color w:val="0D0D0D" w:themeColor="text1" w:themeTint="F2"/>
          <w:sz w:val="24"/>
          <w:szCs w:val="24"/>
          <w:shd w:val="clear" w:color="auto" w:fill="FFFFFF"/>
        </w:rPr>
        <w:t>El</w:t>
      </w:r>
      <w:r w:rsidR="004A2057" w:rsidRPr="008E50F9">
        <w:rPr>
          <w:rFonts w:ascii="Times New Roman" w:hAnsi="Times New Roman" w:cs="Times New Roman"/>
          <w:color w:val="0D0D0D" w:themeColor="text1" w:themeTint="F2"/>
          <w:sz w:val="24"/>
          <w:szCs w:val="24"/>
          <w:shd w:val="clear" w:color="auto" w:fill="FFFFFF"/>
        </w:rPr>
        <w:t xml:space="preserve"> esquema </w:t>
      </w:r>
      <w:r w:rsidR="0059434D" w:rsidRPr="008E50F9">
        <w:rPr>
          <w:rFonts w:ascii="Times New Roman" w:hAnsi="Times New Roman" w:cs="Times New Roman"/>
          <w:color w:val="0D0D0D" w:themeColor="text1" w:themeTint="F2"/>
          <w:sz w:val="24"/>
          <w:szCs w:val="24"/>
          <w:shd w:val="clear" w:color="auto" w:fill="FFFFFF"/>
        </w:rPr>
        <w:t>—</w:t>
      </w:r>
      <w:r w:rsidR="00C81CD9" w:rsidRPr="008E50F9">
        <w:rPr>
          <w:rFonts w:ascii="Times New Roman" w:hAnsi="Times New Roman" w:cs="Times New Roman"/>
          <w:color w:val="0D0D0D" w:themeColor="text1" w:themeTint="F2"/>
          <w:sz w:val="24"/>
          <w:szCs w:val="24"/>
          <w:shd w:val="clear" w:color="auto" w:fill="FFFFFF"/>
        </w:rPr>
        <w:t>según</w:t>
      </w:r>
      <w:r w:rsidR="006F5322" w:rsidRPr="008E50F9">
        <w:rPr>
          <w:rFonts w:ascii="Times New Roman" w:hAnsi="Times New Roman" w:cs="Times New Roman"/>
          <w:color w:val="0D0D0D" w:themeColor="text1" w:themeTint="F2"/>
          <w:sz w:val="24"/>
          <w:szCs w:val="24"/>
          <w:shd w:val="clear" w:color="auto" w:fill="FFFFFF"/>
        </w:rPr>
        <w:t xml:space="preserve"> Sánchez y Reyes </w:t>
      </w:r>
      <w:r w:rsidR="0059434D" w:rsidRPr="008E50F9">
        <w:rPr>
          <w:rFonts w:ascii="Times New Roman" w:hAnsi="Times New Roman" w:cs="Times New Roman"/>
          <w:color w:val="0D0D0D" w:themeColor="text1" w:themeTint="F2"/>
          <w:sz w:val="24"/>
          <w:szCs w:val="24"/>
          <w:shd w:val="clear" w:color="auto" w:fill="FFFFFF"/>
        </w:rPr>
        <w:t>(</w:t>
      </w:r>
      <w:r w:rsidR="006F5322" w:rsidRPr="008E50F9">
        <w:rPr>
          <w:rFonts w:ascii="Times New Roman" w:hAnsi="Times New Roman" w:cs="Times New Roman"/>
          <w:color w:val="0D0D0D" w:themeColor="text1" w:themeTint="F2"/>
          <w:sz w:val="24"/>
          <w:szCs w:val="24"/>
          <w:shd w:val="clear" w:color="auto" w:fill="FFFFFF"/>
        </w:rPr>
        <w:t>2015</w:t>
      </w:r>
      <w:r w:rsidR="00A14238" w:rsidRPr="008E50F9">
        <w:rPr>
          <w:rFonts w:ascii="Times New Roman" w:hAnsi="Times New Roman" w:cs="Times New Roman"/>
          <w:color w:val="0D0D0D" w:themeColor="text1" w:themeTint="F2"/>
          <w:sz w:val="24"/>
          <w:szCs w:val="24"/>
          <w:shd w:val="clear" w:color="auto" w:fill="FFFFFF"/>
        </w:rPr>
        <w:t>)</w:t>
      </w:r>
      <w:r w:rsidR="0059434D" w:rsidRPr="008E50F9">
        <w:rPr>
          <w:rFonts w:ascii="Times New Roman" w:hAnsi="Times New Roman" w:cs="Times New Roman"/>
          <w:color w:val="0D0D0D" w:themeColor="text1" w:themeTint="F2"/>
          <w:sz w:val="24"/>
          <w:szCs w:val="24"/>
          <w:shd w:val="clear" w:color="auto" w:fill="FFFFFF"/>
        </w:rPr>
        <w:t>— es el siguiente:</w:t>
      </w:r>
    </w:p>
    <w:p w14:paraId="28583586" w14:textId="77777777" w:rsidR="00D36D4A" w:rsidRPr="008E50F9" w:rsidRDefault="00D36D4A"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p>
    <w:p w14:paraId="1726F0AE" w14:textId="5A232704" w:rsidR="00F018B5" w:rsidRPr="008E50F9" w:rsidRDefault="007B709A"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m:oMathPara>
        <m:oMath>
          <m:f>
            <m:fPr>
              <m:ctrlPr>
                <w:rPr>
                  <w:rFonts w:ascii="Cambria Math" w:hAnsi="Cambria Math" w:cs="Times New Roman"/>
                  <w:i/>
                  <w:color w:val="0D0D0D" w:themeColor="text1" w:themeTint="F2"/>
                  <w:sz w:val="24"/>
                  <w:szCs w:val="24"/>
                  <w:shd w:val="clear" w:color="auto" w:fill="FFFFFF"/>
                </w:rPr>
              </m:ctrlPr>
            </m:fPr>
            <m:num>
              <m:r>
                <w:rPr>
                  <w:rFonts w:ascii="Cambria Math" w:hAnsi="Cambria Math" w:cs="Times New Roman"/>
                  <w:color w:val="0D0D0D" w:themeColor="text1" w:themeTint="F2"/>
                  <w:sz w:val="24"/>
                  <w:szCs w:val="24"/>
                  <w:shd w:val="clear" w:color="auto" w:fill="FFFFFF"/>
                </w:rPr>
                <m:t xml:space="preserve">GE </m:t>
              </m:r>
              <m:sSub>
                <m:sSubPr>
                  <m:ctrlPr>
                    <w:rPr>
                      <w:rFonts w:ascii="Cambria Math" w:hAnsi="Cambria Math" w:cs="Times New Roman"/>
                      <w:i/>
                      <w:color w:val="0D0D0D" w:themeColor="text1" w:themeTint="F2"/>
                      <w:sz w:val="24"/>
                      <w:szCs w:val="24"/>
                      <w:shd w:val="clear" w:color="auto" w:fill="FFFFFF"/>
                    </w:rPr>
                  </m:ctrlPr>
                </m:sSubPr>
                <m:e>
                  <m:r>
                    <w:rPr>
                      <w:rFonts w:ascii="Cambria Math" w:hAnsi="Cambria Math" w:cs="Times New Roman"/>
                      <w:color w:val="0D0D0D" w:themeColor="text1" w:themeTint="F2"/>
                      <w:sz w:val="24"/>
                      <w:szCs w:val="24"/>
                      <w:shd w:val="clear" w:color="auto" w:fill="FFFFFF"/>
                    </w:rPr>
                    <m:t>O</m:t>
                  </m:r>
                </m:e>
                <m:sub>
                  <m:r>
                    <w:rPr>
                      <w:rFonts w:ascii="Cambria Math" w:hAnsi="Cambria Math" w:cs="Times New Roman"/>
                      <w:color w:val="0D0D0D" w:themeColor="text1" w:themeTint="F2"/>
                      <w:sz w:val="24"/>
                      <w:szCs w:val="24"/>
                      <w:shd w:val="clear" w:color="auto" w:fill="FFFFFF"/>
                    </w:rPr>
                    <m:t>1</m:t>
                  </m:r>
                </m:sub>
              </m:sSub>
              <m:r>
                <w:rPr>
                  <w:rFonts w:ascii="Cambria Math" w:hAnsi="Cambria Math" w:cs="Times New Roman"/>
                  <w:color w:val="0D0D0D" w:themeColor="text1" w:themeTint="F2"/>
                  <w:sz w:val="24"/>
                  <w:szCs w:val="24"/>
                  <w:shd w:val="clear" w:color="auto" w:fill="FFFFFF"/>
                </w:rPr>
                <m:t>X</m:t>
              </m:r>
              <m:sSub>
                <m:sSubPr>
                  <m:ctrlPr>
                    <w:rPr>
                      <w:rFonts w:ascii="Cambria Math" w:hAnsi="Cambria Math" w:cs="Times New Roman"/>
                      <w:i/>
                      <w:color w:val="0D0D0D" w:themeColor="text1" w:themeTint="F2"/>
                      <w:sz w:val="24"/>
                      <w:szCs w:val="24"/>
                      <w:shd w:val="clear" w:color="auto" w:fill="FFFFFF"/>
                    </w:rPr>
                  </m:ctrlPr>
                </m:sSubPr>
                <m:e>
                  <m:r>
                    <w:rPr>
                      <w:rFonts w:ascii="Cambria Math" w:hAnsi="Cambria Math" w:cs="Times New Roman"/>
                      <w:color w:val="0D0D0D" w:themeColor="text1" w:themeTint="F2"/>
                      <w:sz w:val="24"/>
                      <w:szCs w:val="24"/>
                      <w:shd w:val="clear" w:color="auto" w:fill="FFFFFF"/>
                    </w:rPr>
                    <m:t>O</m:t>
                  </m:r>
                </m:e>
                <m:sub>
                  <m:r>
                    <w:rPr>
                      <w:rFonts w:ascii="Cambria Math" w:hAnsi="Cambria Math" w:cs="Times New Roman"/>
                      <w:color w:val="0D0D0D" w:themeColor="text1" w:themeTint="F2"/>
                      <w:sz w:val="24"/>
                      <w:szCs w:val="24"/>
                      <w:shd w:val="clear" w:color="auto" w:fill="FFFFFF"/>
                    </w:rPr>
                    <m:t>2</m:t>
                  </m:r>
                </m:sub>
              </m:sSub>
            </m:num>
            <m:den>
              <m:r>
                <w:rPr>
                  <w:rFonts w:ascii="Cambria Math" w:hAnsi="Cambria Math" w:cs="Times New Roman"/>
                  <w:color w:val="0D0D0D" w:themeColor="text1" w:themeTint="F2"/>
                  <w:sz w:val="24"/>
                  <w:szCs w:val="24"/>
                  <w:shd w:val="clear" w:color="auto" w:fill="FFFFFF"/>
                </w:rPr>
                <m:t xml:space="preserve">GC </m:t>
              </m:r>
              <m:sSub>
                <m:sSubPr>
                  <m:ctrlPr>
                    <w:rPr>
                      <w:rFonts w:ascii="Cambria Math" w:hAnsi="Cambria Math" w:cs="Times New Roman"/>
                      <w:i/>
                      <w:color w:val="0D0D0D" w:themeColor="text1" w:themeTint="F2"/>
                      <w:sz w:val="24"/>
                      <w:szCs w:val="24"/>
                      <w:shd w:val="clear" w:color="auto" w:fill="FFFFFF"/>
                    </w:rPr>
                  </m:ctrlPr>
                </m:sSubPr>
                <m:e>
                  <m:r>
                    <w:rPr>
                      <w:rFonts w:ascii="Cambria Math" w:hAnsi="Cambria Math" w:cs="Times New Roman"/>
                      <w:color w:val="0D0D0D" w:themeColor="text1" w:themeTint="F2"/>
                      <w:sz w:val="24"/>
                      <w:szCs w:val="24"/>
                      <w:shd w:val="clear" w:color="auto" w:fill="FFFFFF"/>
                    </w:rPr>
                    <m:t>O</m:t>
                  </m:r>
                </m:e>
                <m:sub>
                  <m:r>
                    <w:rPr>
                      <w:rFonts w:ascii="Cambria Math" w:hAnsi="Cambria Math" w:cs="Times New Roman"/>
                      <w:color w:val="0D0D0D" w:themeColor="text1" w:themeTint="F2"/>
                      <w:sz w:val="24"/>
                      <w:szCs w:val="24"/>
                      <w:shd w:val="clear" w:color="auto" w:fill="FFFFFF"/>
                    </w:rPr>
                    <m:t>3</m:t>
                  </m:r>
                </m:sub>
              </m:sSub>
              <m:r>
                <w:rPr>
                  <w:rFonts w:ascii="Cambria Math" w:hAnsi="Cambria Math" w:cs="Times New Roman"/>
                  <w:color w:val="0D0D0D" w:themeColor="text1" w:themeTint="F2"/>
                  <w:sz w:val="24"/>
                  <w:szCs w:val="24"/>
                  <w:shd w:val="clear" w:color="auto" w:fill="FFFFFF"/>
                </w:rPr>
                <m:t>X</m:t>
              </m:r>
              <m:sSub>
                <m:sSubPr>
                  <m:ctrlPr>
                    <w:rPr>
                      <w:rFonts w:ascii="Cambria Math" w:hAnsi="Cambria Math" w:cs="Times New Roman"/>
                      <w:i/>
                      <w:color w:val="0D0D0D" w:themeColor="text1" w:themeTint="F2"/>
                      <w:sz w:val="24"/>
                      <w:szCs w:val="24"/>
                      <w:shd w:val="clear" w:color="auto" w:fill="FFFFFF"/>
                    </w:rPr>
                  </m:ctrlPr>
                </m:sSubPr>
                <m:e>
                  <m:r>
                    <w:rPr>
                      <w:rFonts w:ascii="Cambria Math" w:hAnsi="Cambria Math" w:cs="Times New Roman"/>
                      <w:color w:val="0D0D0D" w:themeColor="text1" w:themeTint="F2"/>
                      <w:sz w:val="24"/>
                      <w:szCs w:val="24"/>
                      <w:shd w:val="clear" w:color="auto" w:fill="FFFFFF"/>
                    </w:rPr>
                    <m:t>O</m:t>
                  </m:r>
                </m:e>
                <m:sub>
                  <m:r>
                    <w:rPr>
                      <w:rFonts w:ascii="Cambria Math" w:hAnsi="Cambria Math" w:cs="Times New Roman"/>
                      <w:color w:val="0D0D0D" w:themeColor="text1" w:themeTint="F2"/>
                      <w:sz w:val="24"/>
                      <w:szCs w:val="24"/>
                      <w:shd w:val="clear" w:color="auto" w:fill="FFFFFF"/>
                    </w:rPr>
                    <m:t>4</m:t>
                  </m:r>
                </m:sub>
              </m:sSub>
            </m:den>
          </m:f>
        </m:oMath>
      </m:oMathPara>
    </w:p>
    <w:p w14:paraId="3432EE44" w14:textId="77777777" w:rsidR="00B3404A" w:rsidRPr="008E50F9" w:rsidRDefault="0059434D" w:rsidP="002850C8">
      <w:pPr>
        <w:spacing w:after="0" w:line="360" w:lineRule="auto"/>
        <w:rPr>
          <w:rFonts w:ascii="Times New Roman" w:eastAsia="Times New Roman" w:hAnsi="Times New Roman" w:cs="Times New Roman"/>
          <w:color w:val="0D0D0D" w:themeColor="text1" w:themeTint="F2"/>
          <w:sz w:val="24"/>
          <w:szCs w:val="24"/>
          <w:lang w:val="es-ES" w:eastAsia="es-ES"/>
        </w:rPr>
      </w:pPr>
      <w:r w:rsidRPr="008E50F9">
        <w:rPr>
          <w:rFonts w:ascii="Times New Roman" w:eastAsia="Times New Roman" w:hAnsi="Times New Roman" w:cs="Times New Roman"/>
          <w:color w:val="0D0D0D" w:themeColor="text1" w:themeTint="F2"/>
          <w:sz w:val="24"/>
          <w:szCs w:val="24"/>
          <w:lang w:val="es-ES" w:eastAsia="es-ES"/>
        </w:rPr>
        <w:t>do</w:t>
      </w:r>
      <w:r w:rsidR="00B3404A" w:rsidRPr="008E50F9">
        <w:rPr>
          <w:rFonts w:ascii="Times New Roman" w:eastAsia="Times New Roman" w:hAnsi="Times New Roman" w:cs="Times New Roman"/>
          <w:color w:val="0D0D0D" w:themeColor="text1" w:themeTint="F2"/>
          <w:sz w:val="24"/>
          <w:szCs w:val="24"/>
          <w:lang w:val="es-ES" w:eastAsia="es-ES"/>
        </w:rPr>
        <w:t>nde:</w:t>
      </w:r>
    </w:p>
    <w:p w14:paraId="20EB875D" w14:textId="77777777" w:rsidR="00B3404A" w:rsidRPr="008E50F9" w:rsidRDefault="006F5322" w:rsidP="002850C8">
      <w:pPr>
        <w:spacing w:after="0" w:line="360" w:lineRule="auto"/>
        <w:rPr>
          <w:rFonts w:ascii="Times New Roman" w:eastAsia="Times New Roman" w:hAnsi="Times New Roman" w:cs="Times New Roman"/>
          <w:color w:val="0D0D0D" w:themeColor="text1" w:themeTint="F2"/>
          <w:sz w:val="24"/>
          <w:szCs w:val="24"/>
          <w:lang w:val="es-ES" w:eastAsia="es-ES"/>
        </w:rPr>
      </w:pPr>
      <w:r w:rsidRPr="008E50F9">
        <w:rPr>
          <w:rFonts w:ascii="Times New Roman" w:eastAsia="Times New Roman" w:hAnsi="Times New Roman" w:cs="Times New Roman"/>
          <w:color w:val="0D0D0D" w:themeColor="text1" w:themeTint="F2"/>
          <w:sz w:val="24"/>
          <w:szCs w:val="24"/>
          <w:lang w:val="es-ES" w:eastAsia="es-ES"/>
        </w:rPr>
        <w:t>GE</w:t>
      </w:r>
      <w:r w:rsidR="00C253BC" w:rsidRPr="008E50F9">
        <w:rPr>
          <w:rFonts w:ascii="Times New Roman" w:eastAsia="Times New Roman" w:hAnsi="Times New Roman" w:cs="Times New Roman"/>
          <w:color w:val="0D0D0D" w:themeColor="text1" w:themeTint="F2"/>
          <w:sz w:val="24"/>
          <w:szCs w:val="24"/>
          <w:lang w:val="es-ES" w:eastAsia="es-ES"/>
        </w:rPr>
        <w:t xml:space="preserve"> </w:t>
      </w:r>
      <w:r w:rsidR="007F7039" w:rsidRPr="008E50F9">
        <w:rPr>
          <w:rFonts w:ascii="Times New Roman" w:eastAsia="Times New Roman" w:hAnsi="Times New Roman" w:cs="Times New Roman"/>
          <w:color w:val="0D0D0D" w:themeColor="text1" w:themeTint="F2"/>
          <w:sz w:val="24"/>
          <w:szCs w:val="24"/>
          <w:lang w:val="es-ES" w:eastAsia="es-ES"/>
        </w:rPr>
        <w:t xml:space="preserve">= Grupo </w:t>
      </w:r>
      <w:r w:rsidR="0059434D" w:rsidRPr="008E50F9">
        <w:rPr>
          <w:rFonts w:ascii="Times New Roman" w:eastAsia="Times New Roman" w:hAnsi="Times New Roman" w:cs="Times New Roman"/>
          <w:color w:val="0D0D0D" w:themeColor="text1" w:themeTint="F2"/>
          <w:sz w:val="24"/>
          <w:szCs w:val="24"/>
          <w:lang w:val="es-ES" w:eastAsia="es-ES"/>
        </w:rPr>
        <w:t>e</w:t>
      </w:r>
      <w:r w:rsidR="00B3404A" w:rsidRPr="008E50F9">
        <w:rPr>
          <w:rFonts w:ascii="Times New Roman" w:eastAsia="Times New Roman" w:hAnsi="Times New Roman" w:cs="Times New Roman"/>
          <w:color w:val="0D0D0D" w:themeColor="text1" w:themeTint="F2"/>
          <w:sz w:val="24"/>
          <w:szCs w:val="24"/>
          <w:lang w:val="es-ES" w:eastAsia="es-ES"/>
        </w:rPr>
        <w:t>xperimental</w:t>
      </w:r>
    </w:p>
    <w:p w14:paraId="06B4BA67" w14:textId="77777777" w:rsidR="00B3404A" w:rsidRPr="008E50F9" w:rsidRDefault="007F7039" w:rsidP="002850C8">
      <w:pPr>
        <w:spacing w:after="0" w:line="360" w:lineRule="auto"/>
        <w:rPr>
          <w:rFonts w:ascii="Times New Roman" w:eastAsia="Times New Roman" w:hAnsi="Times New Roman" w:cs="Times New Roman"/>
          <w:color w:val="0D0D0D" w:themeColor="text1" w:themeTint="F2"/>
          <w:sz w:val="24"/>
          <w:szCs w:val="24"/>
          <w:lang w:val="es-ES" w:eastAsia="es-ES"/>
        </w:rPr>
      </w:pPr>
      <w:r w:rsidRPr="008E50F9">
        <w:rPr>
          <w:rFonts w:ascii="Times New Roman" w:eastAsia="Times New Roman" w:hAnsi="Times New Roman" w:cs="Times New Roman"/>
          <w:color w:val="0D0D0D" w:themeColor="text1" w:themeTint="F2"/>
          <w:sz w:val="24"/>
          <w:szCs w:val="24"/>
          <w:lang w:val="es-ES" w:eastAsia="es-ES"/>
        </w:rPr>
        <w:t>GC</w:t>
      </w:r>
      <w:r w:rsidR="00C253BC" w:rsidRPr="008E50F9">
        <w:rPr>
          <w:rFonts w:ascii="Times New Roman" w:eastAsia="Times New Roman" w:hAnsi="Times New Roman" w:cs="Times New Roman"/>
          <w:color w:val="0D0D0D" w:themeColor="text1" w:themeTint="F2"/>
          <w:sz w:val="24"/>
          <w:szCs w:val="24"/>
          <w:lang w:val="es-ES" w:eastAsia="es-ES"/>
        </w:rPr>
        <w:t xml:space="preserve"> </w:t>
      </w:r>
      <w:r w:rsidRPr="008E50F9">
        <w:rPr>
          <w:rFonts w:ascii="Times New Roman" w:eastAsia="Times New Roman" w:hAnsi="Times New Roman" w:cs="Times New Roman"/>
          <w:color w:val="0D0D0D" w:themeColor="text1" w:themeTint="F2"/>
          <w:sz w:val="24"/>
          <w:szCs w:val="24"/>
          <w:lang w:val="es-ES" w:eastAsia="es-ES"/>
        </w:rPr>
        <w:t xml:space="preserve">= Grupo </w:t>
      </w:r>
      <w:r w:rsidR="0059434D" w:rsidRPr="008E50F9">
        <w:rPr>
          <w:rFonts w:ascii="Times New Roman" w:eastAsia="Times New Roman" w:hAnsi="Times New Roman" w:cs="Times New Roman"/>
          <w:color w:val="0D0D0D" w:themeColor="text1" w:themeTint="F2"/>
          <w:sz w:val="24"/>
          <w:szCs w:val="24"/>
          <w:lang w:val="es-ES" w:eastAsia="es-ES"/>
        </w:rPr>
        <w:t>c</w:t>
      </w:r>
      <w:r w:rsidR="00B3404A" w:rsidRPr="008E50F9">
        <w:rPr>
          <w:rFonts w:ascii="Times New Roman" w:eastAsia="Times New Roman" w:hAnsi="Times New Roman" w:cs="Times New Roman"/>
          <w:color w:val="0D0D0D" w:themeColor="text1" w:themeTint="F2"/>
          <w:sz w:val="24"/>
          <w:szCs w:val="24"/>
          <w:lang w:val="es-ES" w:eastAsia="es-ES"/>
        </w:rPr>
        <w:t>ontrol</w:t>
      </w:r>
    </w:p>
    <w:p w14:paraId="5E5FBD0F" w14:textId="77777777" w:rsidR="007F7039" w:rsidRPr="008E50F9" w:rsidRDefault="007F7039" w:rsidP="002850C8">
      <w:pPr>
        <w:spacing w:after="0" w:line="360" w:lineRule="auto"/>
        <w:rPr>
          <w:rFonts w:ascii="Times New Roman" w:eastAsia="Times New Roman" w:hAnsi="Times New Roman" w:cs="Times New Roman"/>
          <w:color w:val="0D0D0D" w:themeColor="text1" w:themeTint="F2"/>
          <w:sz w:val="24"/>
          <w:szCs w:val="24"/>
          <w:lang w:val="es-ES" w:eastAsia="es-ES"/>
        </w:rPr>
      </w:pPr>
      <w:r w:rsidRPr="008E50F9">
        <w:rPr>
          <w:rFonts w:ascii="Times New Roman" w:eastAsia="Times New Roman" w:hAnsi="Times New Roman" w:cs="Times New Roman"/>
          <w:color w:val="0D0D0D" w:themeColor="text1" w:themeTint="F2"/>
          <w:sz w:val="24"/>
          <w:szCs w:val="24"/>
          <w:lang w:val="es-ES" w:eastAsia="es-ES"/>
        </w:rPr>
        <w:t>X</w:t>
      </w:r>
      <w:r w:rsidR="00C253BC" w:rsidRPr="008E50F9">
        <w:rPr>
          <w:rFonts w:ascii="Times New Roman" w:eastAsia="Times New Roman" w:hAnsi="Times New Roman" w:cs="Times New Roman"/>
          <w:color w:val="0D0D0D" w:themeColor="text1" w:themeTint="F2"/>
          <w:sz w:val="24"/>
          <w:szCs w:val="24"/>
          <w:lang w:val="es-ES" w:eastAsia="es-ES"/>
        </w:rPr>
        <w:t xml:space="preserve"> </w:t>
      </w:r>
      <w:r w:rsidRPr="008E50F9">
        <w:rPr>
          <w:rFonts w:ascii="Times New Roman" w:eastAsia="Times New Roman" w:hAnsi="Times New Roman" w:cs="Times New Roman"/>
          <w:color w:val="0D0D0D" w:themeColor="text1" w:themeTint="F2"/>
          <w:sz w:val="24"/>
          <w:szCs w:val="24"/>
          <w:lang w:val="es-ES" w:eastAsia="es-ES"/>
        </w:rPr>
        <w:t>= Variable independiente o experimental</w:t>
      </w:r>
    </w:p>
    <w:p w14:paraId="19E4D8C5" w14:textId="77777777" w:rsidR="007F7039" w:rsidRPr="008E50F9" w:rsidRDefault="00B3404A" w:rsidP="002850C8">
      <w:pPr>
        <w:spacing w:after="0" w:line="360" w:lineRule="auto"/>
        <w:rPr>
          <w:rFonts w:ascii="Times New Roman" w:eastAsia="Times New Roman" w:hAnsi="Times New Roman" w:cs="Times New Roman"/>
          <w:color w:val="0D0D0D" w:themeColor="text1" w:themeTint="F2"/>
          <w:sz w:val="24"/>
          <w:szCs w:val="24"/>
          <w:lang w:val="es-ES" w:eastAsia="es-ES"/>
        </w:rPr>
      </w:pPr>
      <w:r w:rsidRPr="008E50F9">
        <w:rPr>
          <w:rFonts w:ascii="Times New Roman" w:eastAsia="Times New Roman" w:hAnsi="Times New Roman" w:cs="Times New Roman"/>
          <w:color w:val="0D0D0D" w:themeColor="text1" w:themeTint="F2"/>
          <w:sz w:val="24"/>
          <w:szCs w:val="24"/>
          <w:lang w:val="es-ES" w:eastAsia="es-ES"/>
        </w:rPr>
        <w:t>O</w:t>
      </w:r>
      <w:r w:rsidRPr="008E50F9">
        <w:rPr>
          <w:rFonts w:ascii="Times New Roman" w:eastAsia="Times New Roman" w:hAnsi="Times New Roman" w:cs="Times New Roman"/>
          <w:color w:val="0D0D0D" w:themeColor="text1" w:themeTint="F2"/>
          <w:sz w:val="20"/>
          <w:szCs w:val="20"/>
          <w:lang w:val="es-ES" w:eastAsia="es-ES"/>
        </w:rPr>
        <w:t>1</w:t>
      </w:r>
      <w:r w:rsidR="00C253BC" w:rsidRPr="008E50F9">
        <w:rPr>
          <w:rFonts w:ascii="Times New Roman" w:eastAsia="Times New Roman" w:hAnsi="Times New Roman" w:cs="Times New Roman"/>
          <w:color w:val="0D0D0D" w:themeColor="text1" w:themeTint="F2"/>
          <w:sz w:val="20"/>
          <w:szCs w:val="20"/>
          <w:lang w:val="es-ES" w:eastAsia="es-ES"/>
        </w:rPr>
        <w:t xml:space="preserve"> </w:t>
      </w:r>
      <w:r w:rsidR="007F7039" w:rsidRPr="008E50F9">
        <w:rPr>
          <w:rFonts w:ascii="Times New Roman" w:eastAsia="Times New Roman" w:hAnsi="Times New Roman" w:cs="Times New Roman"/>
          <w:color w:val="0D0D0D" w:themeColor="text1" w:themeTint="F2"/>
          <w:sz w:val="24"/>
          <w:szCs w:val="24"/>
          <w:lang w:val="es-ES" w:eastAsia="es-ES"/>
        </w:rPr>
        <w:t xml:space="preserve">= </w:t>
      </w:r>
      <w:r w:rsidR="006F5322" w:rsidRPr="008E50F9">
        <w:rPr>
          <w:rFonts w:ascii="Times New Roman" w:eastAsia="Times New Roman" w:hAnsi="Times New Roman" w:cs="Times New Roman"/>
          <w:color w:val="0D0D0D" w:themeColor="text1" w:themeTint="F2"/>
          <w:sz w:val="24"/>
          <w:szCs w:val="24"/>
          <w:lang w:val="es-ES" w:eastAsia="es-ES"/>
        </w:rPr>
        <w:t>Pretest grupo experimental</w:t>
      </w:r>
    </w:p>
    <w:p w14:paraId="7B5CBBC1" w14:textId="77777777" w:rsidR="00B3404A" w:rsidRPr="008E50F9" w:rsidRDefault="00B3404A" w:rsidP="002850C8">
      <w:pPr>
        <w:spacing w:after="0" w:line="360" w:lineRule="auto"/>
        <w:rPr>
          <w:rFonts w:ascii="Times New Roman" w:eastAsia="Times New Roman" w:hAnsi="Times New Roman" w:cs="Times New Roman"/>
          <w:color w:val="0D0D0D" w:themeColor="text1" w:themeTint="F2"/>
          <w:sz w:val="24"/>
          <w:szCs w:val="24"/>
          <w:lang w:val="es-ES" w:eastAsia="es-ES"/>
        </w:rPr>
      </w:pPr>
      <w:r w:rsidRPr="008E50F9">
        <w:rPr>
          <w:rFonts w:ascii="Times New Roman" w:eastAsia="Times New Roman" w:hAnsi="Times New Roman" w:cs="Times New Roman"/>
          <w:color w:val="0D0D0D" w:themeColor="text1" w:themeTint="F2"/>
          <w:sz w:val="24"/>
          <w:szCs w:val="24"/>
          <w:lang w:val="es-ES" w:eastAsia="es-ES"/>
        </w:rPr>
        <w:t>O</w:t>
      </w:r>
      <w:r w:rsidRPr="008E50F9">
        <w:rPr>
          <w:rFonts w:ascii="Times New Roman" w:eastAsia="Times New Roman" w:hAnsi="Times New Roman" w:cs="Times New Roman"/>
          <w:color w:val="0D0D0D" w:themeColor="text1" w:themeTint="F2"/>
          <w:sz w:val="20"/>
          <w:szCs w:val="20"/>
          <w:lang w:val="es-ES" w:eastAsia="es-ES"/>
        </w:rPr>
        <w:t>3</w:t>
      </w:r>
      <w:r w:rsidR="00C253BC" w:rsidRPr="008E50F9">
        <w:rPr>
          <w:rFonts w:ascii="Times New Roman" w:eastAsia="Times New Roman" w:hAnsi="Times New Roman" w:cs="Times New Roman"/>
          <w:color w:val="0D0D0D" w:themeColor="text1" w:themeTint="F2"/>
          <w:sz w:val="24"/>
          <w:szCs w:val="24"/>
          <w:lang w:val="es-ES" w:eastAsia="es-ES"/>
        </w:rPr>
        <w:t xml:space="preserve"> </w:t>
      </w:r>
      <w:r w:rsidRPr="008E50F9">
        <w:rPr>
          <w:rFonts w:ascii="Times New Roman" w:eastAsia="Times New Roman" w:hAnsi="Times New Roman" w:cs="Times New Roman"/>
          <w:color w:val="0D0D0D" w:themeColor="text1" w:themeTint="F2"/>
          <w:sz w:val="24"/>
          <w:szCs w:val="24"/>
          <w:lang w:val="es-ES" w:eastAsia="es-ES"/>
        </w:rPr>
        <w:t xml:space="preserve">= </w:t>
      </w:r>
      <w:r w:rsidR="006F5322" w:rsidRPr="008E50F9">
        <w:rPr>
          <w:rFonts w:ascii="Times New Roman" w:eastAsia="Times New Roman" w:hAnsi="Times New Roman" w:cs="Times New Roman"/>
          <w:color w:val="0D0D0D" w:themeColor="text1" w:themeTint="F2"/>
          <w:sz w:val="24"/>
          <w:szCs w:val="24"/>
          <w:lang w:val="es-ES" w:eastAsia="es-ES"/>
        </w:rPr>
        <w:t>Pretest grupo control</w:t>
      </w:r>
    </w:p>
    <w:p w14:paraId="2F9BD22D" w14:textId="77777777" w:rsidR="006F5322" w:rsidRPr="008E50F9" w:rsidRDefault="00B3404A" w:rsidP="002850C8">
      <w:pPr>
        <w:spacing w:after="0" w:line="360" w:lineRule="auto"/>
        <w:rPr>
          <w:rFonts w:ascii="Times New Roman" w:eastAsia="Times New Roman" w:hAnsi="Times New Roman" w:cs="Times New Roman"/>
          <w:color w:val="0D0D0D" w:themeColor="text1" w:themeTint="F2"/>
          <w:sz w:val="24"/>
          <w:szCs w:val="24"/>
          <w:lang w:val="es-ES" w:eastAsia="es-ES"/>
        </w:rPr>
      </w:pPr>
      <w:r w:rsidRPr="008E50F9">
        <w:rPr>
          <w:rFonts w:ascii="Times New Roman" w:eastAsia="Times New Roman" w:hAnsi="Times New Roman" w:cs="Times New Roman"/>
          <w:color w:val="0D0D0D" w:themeColor="text1" w:themeTint="F2"/>
          <w:sz w:val="24"/>
          <w:szCs w:val="24"/>
          <w:lang w:val="es-ES" w:eastAsia="es-ES"/>
        </w:rPr>
        <w:t>O</w:t>
      </w:r>
      <w:r w:rsidRPr="008E50F9">
        <w:rPr>
          <w:rFonts w:ascii="Times New Roman" w:eastAsia="Times New Roman" w:hAnsi="Times New Roman" w:cs="Times New Roman"/>
          <w:color w:val="0D0D0D" w:themeColor="text1" w:themeTint="F2"/>
          <w:sz w:val="20"/>
          <w:szCs w:val="20"/>
          <w:lang w:val="es-ES" w:eastAsia="es-ES"/>
        </w:rPr>
        <w:t>2</w:t>
      </w:r>
      <w:r w:rsidR="00C253BC" w:rsidRPr="008E50F9">
        <w:rPr>
          <w:rFonts w:ascii="Times New Roman" w:eastAsia="Times New Roman" w:hAnsi="Times New Roman" w:cs="Times New Roman"/>
          <w:color w:val="0D0D0D" w:themeColor="text1" w:themeTint="F2"/>
          <w:sz w:val="24"/>
          <w:szCs w:val="24"/>
          <w:lang w:val="es-ES" w:eastAsia="es-ES"/>
        </w:rPr>
        <w:t xml:space="preserve"> </w:t>
      </w:r>
      <w:r w:rsidR="006F5322" w:rsidRPr="008E50F9">
        <w:rPr>
          <w:rFonts w:ascii="Times New Roman" w:eastAsia="Times New Roman" w:hAnsi="Times New Roman" w:cs="Times New Roman"/>
          <w:color w:val="0D0D0D" w:themeColor="text1" w:themeTint="F2"/>
          <w:sz w:val="24"/>
          <w:szCs w:val="24"/>
          <w:lang w:val="es-ES" w:eastAsia="es-ES"/>
        </w:rPr>
        <w:t>= Post test grupo experimental</w:t>
      </w:r>
    </w:p>
    <w:p w14:paraId="07DAD3F4" w14:textId="77777777" w:rsidR="00B3404A" w:rsidRPr="008E50F9" w:rsidRDefault="00B3404A" w:rsidP="002850C8">
      <w:pPr>
        <w:spacing w:after="0" w:line="360" w:lineRule="auto"/>
        <w:rPr>
          <w:rFonts w:ascii="Times New Roman" w:eastAsia="Times New Roman" w:hAnsi="Times New Roman" w:cs="Times New Roman"/>
          <w:color w:val="0D0D0D" w:themeColor="text1" w:themeTint="F2"/>
          <w:sz w:val="24"/>
          <w:szCs w:val="24"/>
          <w:lang w:val="es-ES" w:eastAsia="es-ES"/>
        </w:rPr>
      </w:pPr>
      <w:r w:rsidRPr="008E50F9">
        <w:rPr>
          <w:rFonts w:ascii="Times New Roman" w:eastAsia="Times New Roman" w:hAnsi="Times New Roman" w:cs="Times New Roman"/>
          <w:color w:val="0D0D0D" w:themeColor="text1" w:themeTint="F2"/>
          <w:sz w:val="24"/>
          <w:szCs w:val="24"/>
          <w:lang w:val="es-ES" w:eastAsia="es-ES"/>
        </w:rPr>
        <w:t>O4</w:t>
      </w:r>
      <w:r w:rsidR="00C253BC" w:rsidRPr="008E50F9">
        <w:rPr>
          <w:rFonts w:ascii="Times New Roman" w:eastAsia="Times New Roman" w:hAnsi="Times New Roman" w:cs="Times New Roman"/>
          <w:color w:val="0D0D0D" w:themeColor="text1" w:themeTint="F2"/>
          <w:sz w:val="24"/>
          <w:szCs w:val="24"/>
          <w:lang w:val="es-ES" w:eastAsia="es-ES"/>
        </w:rPr>
        <w:t xml:space="preserve"> </w:t>
      </w:r>
      <w:r w:rsidRPr="008E50F9">
        <w:rPr>
          <w:rFonts w:ascii="Times New Roman" w:eastAsia="Times New Roman" w:hAnsi="Times New Roman" w:cs="Times New Roman"/>
          <w:color w:val="0D0D0D" w:themeColor="text1" w:themeTint="F2"/>
          <w:sz w:val="24"/>
          <w:szCs w:val="24"/>
          <w:lang w:val="es-ES" w:eastAsia="es-ES"/>
        </w:rPr>
        <w:t xml:space="preserve">= </w:t>
      </w:r>
      <w:r w:rsidR="006F5322" w:rsidRPr="008E50F9">
        <w:rPr>
          <w:rFonts w:ascii="Times New Roman" w:eastAsia="Times New Roman" w:hAnsi="Times New Roman" w:cs="Times New Roman"/>
          <w:color w:val="0D0D0D" w:themeColor="text1" w:themeTint="F2"/>
          <w:sz w:val="24"/>
          <w:szCs w:val="24"/>
          <w:lang w:val="es-ES" w:eastAsia="es-ES"/>
        </w:rPr>
        <w:t>Postest grupo control</w:t>
      </w:r>
    </w:p>
    <w:p w14:paraId="733AFD55" w14:textId="77777777" w:rsidR="0059434D" w:rsidRDefault="009D5065"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La población estuvo constituida por 200 estudiantes del I ciclo del área de Ciencias Económicas y d</w:t>
      </w:r>
      <w:r w:rsidR="00A73834" w:rsidRPr="008E50F9">
        <w:rPr>
          <w:rFonts w:ascii="Times New Roman" w:hAnsi="Times New Roman" w:cs="Times New Roman"/>
          <w:color w:val="0D0D0D" w:themeColor="text1" w:themeTint="F2"/>
          <w:sz w:val="24"/>
          <w:szCs w:val="24"/>
          <w:shd w:val="clear" w:color="auto" w:fill="FFFFFF"/>
        </w:rPr>
        <w:t xml:space="preserve">e la Gestión de la </w:t>
      </w:r>
      <w:r w:rsidR="00501473" w:rsidRPr="008E50F9">
        <w:rPr>
          <w:rFonts w:ascii="Times New Roman" w:hAnsi="Times New Roman" w:cs="Times New Roman"/>
          <w:color w:val="0D0D0D" w:themeColor="text1" w:themeTint="F2"/>
          <w:sz w:val="24"/>
          <w:szCs w:val="24"/>
          <w:shd w:val="clear" w:color="auto" w:fill="FFFFFF"/>
        </w:rPr>
        <w:t>Universidad</w:t>
      </w:r>
      <w:r w:rsidR="00A73834" w:rsidRPr="008E50F9">
        <w:rPr>
          <w:rFonts w:ascii="Times New Roman" w:hAnsi="Times New Roman" w:cs="Times New Roman"/>
          <w:color w:val="0D0D0D" w:themeColor="text1" w:themeTint="F2"/>
          <w:sz w:val="24"/>
          <w:szCs w:val="24"/>
          <w:shd w:val="clear" w:color="auto" w:fill="FFFFFF"/>
        </w:rPr>
        <w:t xml:space="preserve"> N</w:t>
      </w:r>
      <w:r w:rsidRPr="008E50F9">
        <w:rPr>
          <w:rFonts w:ascii="Times New Roman" w:hAnsi="Times New Roman" w:cs="Times New Roman"/>
          <w:color w:val="0D0D0D" w:themeColor="text1" w:themeTint="F2"/>
          <w:sz w:val="24"/>
          <w:szCs w:val="24"/>
          <w:shd w:val="clear" w:color="auto" w:fill="FFFFFF"/>
        </w:rPr>
        <w:t>acional Mayor de San Marcos</w:t>
      </w:r>
      <w:r w:rsidR="0059434D" w:rsidRPr="008E50F9">
        <w:rPr>
          <w:rFonts w:ascii="Times New Roman" w:hAnsi="Times New Roman" w:cs="Times New Roman"/>
          <w:color w:val="0D0D0D" w:themeColor="text1" w:themeTint="F2"/>
          <w:sz w:val="24"/>
          <w:szCs w:val="24"/>
          <w:shd w:val="clear" w:color="auto" w:fill="FFFFFF"/>
        </w:rPr>
        <w:t>,</w:t>
      </w:r>
      <w:r w:rsidRPr="008E50F9">
        <w:rPr>
          <w:rFonts w:ascii="Times New Roman" w:hAnsi="Times New Roman" w:cs="Times New Roman"/>
          <w:color w:val="0D0D0D" w:themeColor="text1" w:themeTint="F2"/>
          <w:sz w:val="24"/>
          <w:szCs w:val="24"/>
          <w:shd w:val="clear" w:color="auto" w:fill="FFFFFF"/>
        </w:rPr>
        <w:t xml:space="preserve"> matriculados en el año 2018-I, turno </w:t>
      </w:r>
      <w:r w:rsidR="0059434D" w:rsidRPr="008E50F9">
        <w:rPr>
          <w:rFonts w:ascii="Times New Roman" w:hAnsi="Times New Roman" w:cs="Times New Roman"/>
          <w:color w:val="0D0D0D" w:themeColor="text1" w:themeTint="F2"/>
          <w:sz w:val="24"/>
          <w:szCs w:val="24"/>
          <w:shd w:val="clear" w:color="auto" w:fill="FFFFFF"/>
        </w:rPr>
        <w:t xml:space="preserve">de la </w:t>
      </w:r>
      <w:r w:rsidRPr="008E50F9">
        <w:rPr>
          <w:rFonts w:ascii="Times New Roman" w:hAnsi="Times New Roman" w:cs="Times New Roman"/>
          <w:color w:val="0D0D0D" w:themeColor="text1" w:themeTint="F2"/>
          <w:sz w:val="24"/>
          <w:szCs w:val="24"/>
          <w:shd w:val="clear" w:color="auto" w:fill="FFFFFF"/>
        </w:rPr>
        <w:t xml:space="preserve">mañana. La muestra fue </w:t>
      </w:r>
      <w:r w:rsidR="00E37B0A" w:rsidRPr="008E50F9">
        <w:rPr>
          <w:rFonts w:ascii="Times New Roman" w:hAnsi="Times New Roman" w:cs="Times New Roman"/>
          <w:color w:val="0D0D0D" w:themeColor="text1" w:themeTint="F2"/>
          <w:sz w:val="24"/>
          <w:szCs w:val="24"/>
          <w:shd w:val="clear" w:color="auto" w:fill="FFFFFF"/>
        </w:rPr>
        <w:t>elegida de manera intencional</w:t>
      </w:r>
      <w:r w:rsidR="0059434D" w:rsidRPr="008E50F9">
        <w:rPr>
          <w:rFonts w:ascii="Times New Roman" w:hAnsi="Times New Roman" w:cs="Times New Roman"/>
          <w:color w:val="0D0D0D" w:themeColor="text1" w:themeTint="F2"/>
          <w:sz w:val="24"/>
          <w:szCs w:val="24"/>
          <w:shd w:val="clear" w:color="auto" w:fill="FFFFFF"/>
        </w:rPr>
        <w:t>:</w:t>
      </w:r>
      <w:r w:rsidR="000C3DDE" w:rsidRPr="008E50F9">
        <w:rPr>
          <w:rFonts w:ascii="Times New Roman" w:hAnsi="Times New Roman" w:cs="Times New Roman"/>
          <w:color w:val="0D0D0D" w:themeColor="text1" w:themeTint="F2"/>
          <w:sz w:val="24"/>
          <w:szCs w:val="24"/>
          <w:shd w:val="clear" w:color="auto" w:fill="FFFFFF"/>
        </w:rPr>
        <w:t xml:space="preserve"> </w:t>
      </w:r>
      <w:r w:rsidRPr="008E50F9">
        <w:rPr>
          <w:rFonts w:ascii="Times New Roman" w:hAnsi="Times New Roman" w:cs="Times New Roman"/>
          <w:color w:val="0D0D0D" w:themeColor="text1" w:themeTint="F2"/>
          <w:sz w:val="24"/>
          <w:szCs w:val="24"/>
          <w:shd w:val="clear" w:color="auto" w:fill="FFFFFF"/>
        </w:rPr>
        <w:t>sección A (grupo experimental) constituido por 30 estudiantes</w:t>
      </w:r>
      <w:r w:rsidR="0059434D" w:rsidRPr="008E50F9">
        <w:rPr>
          <w:rFonts w:ascii="Times New Roman" w:hAnsi="Times New Roman" w:cs="Times New Roman"/>
          <w:color w:val="0D0D0D" w:themeColor="text1" w:themeTint="F2"/>
          <w:sz w:val="24"/>
          <w:szCs w:val="24"/>
          <w:shd w:val="clear" w:color="auto" w:fill="FFFFFF"/>
        </w:rPr>
        <w:t>,</w:t>
      </w:r>
      <w:r w:rsidRPr="008E50F9">
        <w:rPr>
          <w:rFonts w:ascii="Times New Roman" w:hAnsi="Times New Roman" w:cs="Times New Roman"/>
          <w:color w:val="0D0D0D" w:themeColor="text1" w:themeTint="F2"/>
          <w:sz w:val="24"/>
          <w:szCs w:val="24"/>
          <w:shd w:val="clear" w:color="auto" w:fill="FFFFFF"/>
        </w:rPr>
        <w:t xml:space="preserve"> y sección B (</w:t>
      </w:r>
      <w:r w:rsidR="0059434D" w:rsidRPr="008E50F9">
        <w:rPr>
          <w:rFonts w:ascii="Times New Roman" w:hAnsi="Times New Roman" w:cs="Times New Roman"/>
          <w:color w:val="0D0D0D" w:themeColor="text1" w:themeTint="F2"/>
          <w:sz w:val="24"/>
          <w:szCs w:val="24"/>
          <w:shd w:val="clear" w:color="auto" w:fill="FFFFFF"/>
        </w:rPr>
        <w:t>grupo control</w:t>
      </w:r>
      <w:r w:rsidRPr="008E50F9">
        <w:rPr>
          <w:rFonts w:ascii="Times New Roman" w:hAnsi="Times New Roman" w:cs="Times New Roman"/>
          <w:color w:val="0D0D0D" w:themeColor="text1" w:themeTint="F2"/>
          <w:sz w:val="24"/>
          <w:szCs w:val="24"/>
          <w:shd w:val="clear" w:color="auto" w:fill="FFFFFF"/>
        </w:rPr>
        <w:t xml:space="preserve">) </w:t>
      </w:r>
      <w:r w:rsidR="0059434D" w:rsidRPr="008E50F9">
        <w:rPr>
          <w:rFonts w:ascii="Times New Roman" w:hAnsi="Times New Roman" w:cs="Times New Roman"/>
          <w:color w:val="0D0D0D" w:themeColor="text1" w:themeTint="F2"/>
          <w:sz w:val="24"/>
          <w:szCs w:val="24"/>
          <w:shd w:val="clear" w:color="auto" w:fill="FFFFFF"/>
        </w:rPr>
        <w:t>conformado</w:t>
      </w:r>
      <w:r w:rsidRPr="008E50F9">
        <w:rPr>
          <w:rFonts w:ascii="Times New Roman" w:hAnsi="Times New Roman" w:cs="Times New Roman"/>
          <w:color w:val="0D0D0D" w:themeColor="text1" w:themeTint="F2"/>
          <w:sz w:val="24"/>
          <w:szCs w:val="24"/>
          <w:shd w:val="clear" w:color="auto" w:fill="FFFFFF"/>
        </w:rPr>
        <w:t xml:space="preserve"> por 30 estudiantes</w:t>
      </w:r>
      <w:r w:rsidR="00DB4D6A" w:rsidRPr="008E50F9">
        <w:rPr>
          <w:rFonts w:ascii="Times New Roman" w:hAnsi="Times New Roman" w:cs="Times New Roman"/>
          <w:color w:val="0D0D0D" w:themeColor="text1" w:themeTint="F2"/>
          <w:sz w:val="24"/>
          <w:szCs w:val="24"/>
          <w:shd w:val="clear" w:color="auto" w:fill="FFFFFF"/>
        </w:rPr>
        <w:t>.</w:t>
      </w:r>
      <w:r w:rsidR="00DB4D6A">
        <w:rPr>
          <w:rFonts w:ascii="Times New Roman" w:hAnsi="Times New Roman" w:cs="Times New Roman"/>
          <w:color w:val="0D0D0D" w:themeColor="text1" w:themeTint="F2"/>
          <w:sz w:val="24"/>
          <w:szCs w:val="24"/>
          <w:shd w:val="clear" w:color="auto" w:fill="FFFFFF"/>
        </w:rPr>
        <w:t xml:space="preserve"> </w:t>
      </w:r>
    </w:p>
    <w:p w14:paraId="3915A016" w14:textId="77777777" w:rsidR="0059434D" w:rsidRPr="008E50F9" w:rsidRDefault="00DB4D6A"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Como técnica</w:t>
      </w:r>
      <w:r w:rsidR="009D5065" w:rsidRPr="008E50F9">
        <w:rPr>
          <w:rFonts w:ascii="Times New Roman" w:hAnsi="Times New Roman" w:cs="Times New Roman"/>
          <w:color w:val="0D0D0D" w:themeColor="text1" w:themeTint="F2"/>
          <w:sz w:val="24"/>
          <w:szCs w:val="24"/>
          <w:shd w:val="clear" w:color="auto" w:fill="FFFFFF"/>
        </w:rPr>
        <w:t xml:space="preserve"> de recolección se utilizó una encuesta con el fin de verificar aciertos y desaciertos en la comprensión textual. El instrumento empleado fue un </w:t>
      </w:r>
      <w:r w:rsidR="0059434D" w:rsidRPr="008E50F9">
        <w:rPr>
          <w:rFonts w:ascii="Times New Roman" w:hAnsi="Times New Roman" w:cs="Times New Roman"/>
          <w:color w:val="0D0D0D" w:themeColor="text1" w:themeTint="F2"/>
          <w:sz w:val="24"/>
          <w:szCs w:val="24"/>
          <w:shd w:val="clear" w:color="auto" w:fill="FFFFFF"/>
        </w:rPr>
        <w:t>t</w:t>
      </w:r>
      <w:r w:rsidR="009D5065" w:rsidRPr="008E50F9">
        <w:rPr>
          <w:rFonts w:ascii="Times New Roman" w:hAnsi="Times New Roman" w:cs="Times New Roman"/>
          <w:color w:val="0D0D0D" w:themeColor="text1" w:themeTint="F2"/>
          <w:sz w:val="24"/>
          <w:szCs w:val="24"/>
          <w:shd w:val="clear" w:color="auto" w:fill="FFFFFF"/>
        </w:rPr>
        <w:t xml:space="preserve">est de </w:t>
      </w:r>
      <w:r w:rsidR="009D5065" w:rsidRPr="008E50F9">
        <w:rPr>
          <w:rFonts w:ascii="Times New Roman" w:hAnsi="Times New Roman" w:cs="Times New Roman"/>
          <w:color w:val="0D0D0D" w:themeColor="text1" w:themeTint="F2"/>
          <w:sz w:val="24"/>
          <w:szCs w:val="24"/>
          <w:shd w:val="clear" w:color="auto" w:fill="FFFFFF"/>
        </w:rPr>
        <w:lastRenderedPageBreak/>
        <w:t xml:space="preserve">comprensión lectora, adaptado a </w:t>
      </w:r>
      <w:r w:rsidRPr="008E50F9">
        <w:rPr>
          <w:rFonts w:ascii="Times New Roman" w:hAnsi="Times New Roman" w:cs="Times New Roman"/>
          <w:color w:val="0D0D0D" w:themeColor="text1" w:themeTint="F2"/>
          <w:sz w:val="24"/>
          <w:szCs w:val="24"/>
          <w:shd w:val="clear" w:color="auto" w:fill="FFFFFF"/>
        </w:rPr>
        <w:t xml:space="preserve">los ejercicios resueltos de la </w:t>
      </w:r>
      <w:r w:rsidR="00501473" w:rsidRPr="008E50F9">
        <w:rPr>
          <w:rFonts w:ascii="Times New Roman" w:hAnsi="Times New Roman" w:cs="Times New Roman"/>
          <w:color w:val="0D0D0D" w:themeColor="text1" w:themeTint="F2"/>
          <w:sz w:val="24"/>
          <w:szCs w:val="24"/>
          <w:shd w:val="clear" w:color="auto" w:fill="FFFFFF"/>
        </w:rPr>
        <w:t>Universidad</w:t>
      </w:r>
      <w:r w:rsidR="00A73834" w:rsidRPr="008E50F9">
        <w:rPr>
          <w:rFonts w:ascii="Times New Roman" w:hAnsi="Times New Roman" w:cs="Times New Roman"/>
          <w:color w:val="0D0D0D" w:themeColor="text1" w:themeTint="F2"/>
          <w:sz w:val="24"/>
          <w:szCs w:val="24"/>
          <w:shd w:val="clear" w:color="auto" w:fill="FFFFFF"/>
        </w:rPr>
        <w:t xml:space="preserve"> N</w:t>
      </w:r>
      <w:r w:rsidR="009D5065" w:rsidRPr="008E50F9">
        <w:rPr>
          <w:rFonts w:ascii="Times New Roman" w:hAnsi="Times New Roman" w:cs="Times New Roman"/>
          <w:color w:val="0D0D0D" w:themeColor="text1" w:themeTint="F2"/>
          <w:sz w:val="24"/>
          <w:szCs w:val="24"/>
          <w:shd w:val="clear" w:color="auto" w:fill="FFFFFF"/>
        </w:rPr>
        <w:t xml:space="preserve">acional Mayor de San Marcos en los </w:t>
      </w:r>
      <w:r w:rsidR="0059434D" w:rsidRPr="008E50F9">
        <w:rPr>
          <w:rFonts w:ascii="Times New Roman" w:hAnsi="Times New Roman" w:cs="Times New Roman"/>
          <w:color w:val="0D0D0D" w:themeColor="text1" w:themeTint="F2"/>
          <w:sz w:val="24"/>
          <w:szCs w:val="24"/>
          <w:shd w:val="clear" w:color="auto" w:fill="FFFFFF"/>
        </w:rPr>
        <w:t xml:space="preserve">siguientes </w:t>
      </w:r>
      <w:r w:rsidR="009D5065" w:rsidRPr="008E50F9">
        <w:rPr>
          <w:rFonts w:ascii="Times New Roman" w:hAnsi="Times New Roman" w:cs="Times New Roman"/>
          <w:color w:val="0D0D0D" w:themeColor="text1" w:themeTint="F2"/>
          <w:sz w:val="24"/>
          <w:szCs w:val="24"/>
          <w:shd w:val="clear" w:color="auto" w:fill="FFFFFF"/>
        </w:rPr>
        <w:t xml:space="preserve">niveles: lectura comprensiva, interpretativa y crítica. </w:t>
      </w:r>
      <w:r w:rsidR="0059434D" w:rsidRPr="008E50F9">
        <w:rPr>
          <w:rFonts w:ascii="Times New Roman" w:hAnsi="Times New Roman" w:cs="Times New Roman"/>
          <w:color w:val="0D0D0D" w:themeColor="text1" w:themeTint="F2"/>
          <w:sz w:val="24"/>
          <w:szCs w:val="24"/>
          <w:shd w:val="clear" w:color="auto" w:fill="FFFFFF"/>
        </w:rPr>
        <w:t>L</w:t>
      </w:r>
      <w:r w:rsidR="009D5065" w:rsidRPr="008E50F9">
        <w:rPr>
          <w:rFonts w:ascii="Times New Roman" w:hAnsi="Times New Roman" w:cs="Times New Roman"/>
          <w:color w:val="0D0D0D" w:themeColor="text1" w:themeTint="F2"/>
          <w:sz w:val="24"/>
          <w:szCs w:val="24"/>
          <w:shd w:val="clear" w:color="auto" w:fill="FFFFFF"/>
        </w:rPr>
        <w:t xml:space="preserve">a prueba </w:t>
      </w:r>
      <w:r w:rsidR="0059434D" w:rsidRPr="008E50F9">
        <w:rPr>
          <w:rFonts w:ascii="Times New Roman" w:hAnsi="Times New Roman" w:cs="Times New Roman"/>
          <w:color w:val="0D0D0D" w:themeColor="text1" w:themeTint="F2"/>
          <w:sz w:val="24"/>
          <w:szCs w:val="24"/>
          <w:shd w:val="clear" w:color="auto" w:fill="FFFFFF"/>
        </w:rPr>
        <w:t xml:space="preserve">estuvo conformada por </w:t>
      </w:r>
      <w:r w:rsidR="009D5065" w:rsidRPr="008E50F9">
        <w:rPr>
          <w:rFonts w:ascii="Times New Roman" w:hAnsi="Times New Roman" w:cs="Times New Roman"/>
          <w:color w:val="0D0D0D" w:themeColor="text1" w:themeTint="F2"/>
          <w:sz w:val="24"/>
          <w:szCs w:val="24"/>
          <w:shd w:val="clear" w:color="auto" w:fill="FFFFFF"/>
        </w:rPr>
        <w:t>5 fragmentos con 20 interrogantes</w:t>
      </w:r>
      <w:r w:rsidR="0059434D" w:rsidRPr="008E50F9">
        <w:rPr>
          <w:rFonts w:ascii="Times New Roman" w:hAnsi="Times New Roman" w:cs="Times New Roman"/>
          <w:color w:val="0D0D0D" w:themeColor="text1" w:themeTint="F2"/>
          <w:sz w:val="24"/>
          <w:szCs w:val="24"/>
          <w:shd w:val="clear" w:color="auto" w:fill="FFFFFF"/>
        </w:rPr>
        <w:t>, y</w:t>
      </w:r>
      <w:r w:rsidR="009D5065" w:rsidRPr="008E50F9">
        <w:rPr>
          <w:rFonts w:ascii="Times New Roman" w:hAnsi="Times New Roman" w:cs="Times New Roman"/>
          <w:color w:val="0D0D0D" w:themeColor="text1" w:themeTint="F2"/>
          <w:sz w:val="24"/>
          <w:szCs w:val="24"/>
          <w:shd w:val="clear" w:color="auto" w:fill="FFFFFF"/>
        </w:rPr>
        <w:t xml:space="preserve"> la forma de </w:t>
      </w:r>
      <w:r w:rsidR="0059434D" w:rsidRPr="008E50F9">
        <w:rPr>
          <w:rFonts w:ascii="Times New Roman" w:hAnsi="Times New Roman" w:cs="Times New Roman"/>
          <w:color w:val="0D0D0D" w:themeColor="text1" w:themeTint="F2"/>
          <w:sz w:val="24"/>
          <w:szCs w:val="24"/>
          <w:shd w:val="clear" w:color="auto" w:fill="FFFFFF"/>
        </w:rPr>
        <w:t>evaluación fue</w:t>
      </w:r>
      <w:r w:rsidR="009D5065" w:rsidRPr="008E50F9">
        <w:rPr>
          <w:rFonts w:ascii="Times New Roman" w:hAnsi="Times New Roman" w:cs="Times New Roman"/>
          <w:color w:val="0D0D0D" w:themeColor="text1" w:themeTint="F2"/>
          <w:sz w:val="24"/>
          <w:szCs w:val="24"/>
          <w:shd w:val="clear" w:color="auto" w:fill="FFFFFF"/>
        </w:rPr>
        <w:t xml:space="preserve"> de selección múltiple. </w:t>
      </w:r>
      <w:r w:rsidR="0059434D" w:rsidRPr="008E50F9">
        <w:rPr>
          <w:rFonts w:ascii="Times New Roman" w:hAnsi="Times New Roman" w:cs="Times New Roman"/>
          <w:color w:val="0D0D0D" w:themeColor="text1" w:themeTint="F2"/>
          <w:sz w:val="24"/>
          <w:szCs w:val="24"/>
          <w:shd w:val="clear" w:color="auto" w:fill="FFFFFF"/>
        </w:rPr>
        <w:t xml:space="preserve">El </w:t>
      </w:r>
      <w:r w:rsidR="009D5065" w:rsidRPr="008E50F9">
        <w:rPr>
          <w:rFonts w:ascii="Times New Roman" w:hAnsi="Times New Roman" w:cs="Times New Roman"/>
          <w:color w:val="0D0D0D" w:themeColor="text1" w:themeTint="F2"/>
          <w:sz w:val="24"/>
          <w:szCs w:val="24"/>
          <w:shd w:val="clear" w:color="auto" w:fill="FFFFFF"/>
        </w:rPr>
        <w:t xml:space="preserve">instrumento </w:t>
      </w:r>
      <w:r w:rsidR="0059434D" w:rsidRPr="008E50F9">
        <w:rPr>
          <w:rFonts w:ascii="Times New Roman" w:hAnsi="Times New Roman" w:cs="Times New Roman"/>
          <w:color w:val="0D0D0D" w:themeColor="text1" w:themeTint="F2"/>
          <w:sz w:val="24"/>
          <w:szCs w:val="24"/>
          <w:shd w:val="clear" w:color="auto" w:fill="FFFFFF"/>
        </w:rPr>
        <w:t>fue sometido</w:t>
      </w:r>
      <w:r w:rsidR="009D5065" w:rsidRPr="008E50F9">
        <w:rPr>
          <w:rFonts w:ascii="Times New Roman" w:hAnsi="Times New Roman" w:cs="Times New Roman"/>
          <w:color w:val="0D0D0D" w:themeColor="text1" w:themeTint="F2"/>
          <w:sz w:val="24"/>
          <w:szCs w:val="24"/>
          <w:shd w:val="clear" w:color="auto" w:fill="FFFFFF"/>
        </w:rPr>
        <w:t xml:space="preserve"> a evaluación por un panel de </w:t>
      </w:r>
      <w:r w:rsidR="0059434D" w:rsidRPr="008E50F9">
        <w:rPr>
          <w:rFonts w:ascii="Times New Roman" w:hAnsi="Times New Roman" w:cs="Times New Roman"/>
          <w:color w:val="0D0D0D" w:themeColor="text1" w:themeTint="F2"/>
          <w:sz w:val="24"/>
          <w:szCs w:val="24"/>
          <w:shd w:val="clear" w:color="auto" w:fill="FFFFFF"/>
        </w:rPr>
        <w:t>cinco</w:t>
      </w:r>
      <w:r w:rsidR="009D5065" w:rsidRPr="008E50F9">
        <w:rPr>
          <w:rFonts w:ascii="Times New Roman" w:hAnsi="Times New Roman" w:cs="Times New Roman"/>
          <w:color w:val="0D0D0D" w:themeColor="text1" w:themeTint="F2"/>
          <w:sz w:val="24"/>
          <w:szCs w:val="24"/>
          <w:shd w:val="clear" w:color="auto" w:fill="FFFFFF"/>
        </w:rPr>
        <w:t xml:space="preserve"> doctores con amplia experiencia en el campo de la investigación educativa. </w:t>
      </w:r>
    </w:p>
    <w:p w14:paraId="0DAB4FBA" w14:textId="77777777" w:rsidR="00C066AC" w:rsidRPr="008E50F9" w:rsidRDefault="0059434D"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E</w:t>
      </w:r>
      <w:r w:rsidR="009D5065" w:rsidRPr="008E50F9">
        <w:rPr>
          <w:rFonts w:ascii="Times New Roman" w:hAnsi="Times New Roman" w:cs="Times New Roman"/>
          <w:color w:val="0D0D0D" w:themeColor="text1" w:themeTint="F2"/>
          <w:sz w:val="24"/>
          <w:szCs w:val="24"/>
          <w:shd w:val="clear" w:color="auto" w:fill="FFFFFF"/>
        </w:rPr>
        <w:t xml:space="preserve">l </w:t>
      </w:r>
      <w:r w:rsidRPr="008E50F9">
        <w:rPr>
          <w:rFonts w:ascii="Times New Roman" w:hAnsi="Times New Roman" w:cs="Times New Roman"/>
          <w:color w:val="0D0D0D" w:themeColor="text1" w:themeTint="F2"/>
          <w:sz w:val="24"/>
          <w:szCs w:val="24"/>
          <w:shd w:val="clear" w:color="auto" w:fill="FFFFFF"/>
        </w:rPr>
        <w:t>a</w:t>
      </w:r>
      <w:r w:rsidR="009D5065" w:rsidRPr="008E50F9">
        <w:rPr>
          <w:rFonts w:ascii="Times New Roman" w:hAnsi="Times New Roman" w:cs="Times New Roman"/>
          <w:color w:val="0D0D0D" w:themeColor="text1" w:themeTint="F2"/>
          <w:sz w:val="24"/>
          <w:szCs w:val="24"/>
          <w:shd w:val="clear" w:color="auto" w:fill="FFFFFF"/>
        </w:rPr>
        <w:t xml:space="preserve">nálisis de datos se realizó </w:t>
      </w:r>
      <w:r w:rsidR="00555AF9" w:rsidRPr="008E50F9">
        <w:rPr>
          <w:rFonts w:ascii="Times New Roman" w:hAnsi="Times New Roman" w:cs="Times New Roman"/>
          <w:color w:val="0D0D0D" w:themeColor="text1" w:themeTint="F2"/>
          <w:sz w:val="24"/>
          <w:szCs w:val="24"/>
          <w:shd w:val="clear" w:color="auto" w:fill="FFFFFF"/>
        </w:rPr>
        <w:t>con el propósito de</w:t>
      </w:r>
      <w:r w:rsidR="000C3DDE" w:rsidRPr="008E50F9">
        <w:rPr>
          <w:rFonts w:ascii="Times New Roman" w:hAnsi="Times New Roman" w:cs="Times New Roman"/>
          <w:color w:val="0D0D0D" w:themeColor="text1" w:themeTint="F2"/>
          <w:sz w:val="24"/>
          <w:szCs w:val="24"/>
          <w:shd w:val="clear" w:color="auto" w:fill="FFFFFF"/>
        </w:rPr>
        <w:t xml:space="preserve"> ponderar</w:t>
      </w:r>
      <w:r w:rsidR="00C253BC" w:rsidRPr="008E50F9">
        <w:rPr>
          <w:rFonts w:ascii="Times New Roman" w:hAnsi="Times New Roman" w:cs="Times New Roman"/>
          <w:color w:val="0D0D0D" w:themeColor="text1" w:themeTint="F2"/>
          <w:sz w:val="24"/>
          <w:szCs w:val="24"/>
          <w:shd w:val="clear" w:color="auto" w:fill="FFFFFF"/>
        </w:rPr>
        <w:t xml:space="preserve"> </w:t>
      </w:r>
      <w:r w:rsidR="009D5065" w:rsidRPr="008E50F9">
        <w:rPr>
          <w:rFonts w:ascii="Times New Roman" w:hAnsi="Times New Roman" w:cs="Times New Roman"/>
          <w:color w:val="0D0D0D" w:themeColor="text1" w:themeTint="F2"/>
          <w:sz w:val="24"/>
          <w:szCs w:val="24"/>
          <w:shd w:val="clear" w:color="auto" w:fill="FFFFFF"/>
        </w:rPr>
        <w:t xml:space="preserve">el grado de efectividad del </w:t>
      </w:r>
      <w:r w:rsidRPr="008E50F9">
        <w:rPr>
          <w:rFonts w:ascii="Times New Roman" w:hAnsi="Times New Roman" w:cs="Times New Roman"/>
          <w:color w:val="0D0D0D" w:themeColor="text1" w:themeTint="F2"/>
          <w:sz w:val="24"/>
          <w:szCs w:val="24"/>
          <w:shd w:val="clear" w:color="auto" w:fill="FFFFFF"/>
        </w:rPr>
        <w:t xml:space="preserve">método de cascada </w:t>
      </w:r>
      <w:r w:rsidR="009D5065" w:rsidRPr="008E50F9">
        <w:rPr>
          <w:rFonts w:ascii="Times New Roman" w:hAnsi="Times New Roman" w:cs="Times New Roman"/>
          <w:color w:val="0D0D0D" w:themeColor="text1" w:themeTint="F2"/>
          <w:sz w:val="24"/>
          <w:szCs w:val="24"/>
          <w:shd w:val="clear" w:color="auto" w:fill="FFFFFF"/>
        </w:rPr>
        <w:t xml:space="preserve">en la comprensión de textos académicos en estudiantes del I ciclo de la </w:t>
      </w:r>
      <w:r w:rsidR="00501473" w:rsidRPr="008E50F9">
        <w:rPr>
          <w:rFonts w:ascii="Times New Roman" w:hAnsi="Times New Roman" w:cs="Times New Roman"/>
          <w:color w:val="0D0D0D" w:themeColor="text1" w:themeTint="F2"/>
          <w:sz w:val="24"/>
          <w:szCs w:val="24"/>
          <w:shd w:val="clear" w:color="auto" w:fill="FFFFFF"/>
        </w:rPr>
        <w:t xml:space="preserve">Universidad </w:t>
      </w:r>
      <w:r w:rsidRPr="008E50F9">
        <w:rPr>
          <w:rFonts w:ascii="Times New Roman" w:hAnsi="Times New Roman" w:cs="Times New Roman"/>
          <w:color w:val="0D0D0D" w:themeColor="text1" w:themeTint="F2"/>
          <w:sz w:val="24"/>
          <w:szCs w:val="24"/>
          <w:shd w:val="clear" w:color="auto" w:fill="FFFFFF"/>
        </w:rPr>
        <w:t>Nacional M</w:t>
      </w:r>
      <w:r w:rsidR="009D5065" w:rsidRPr="008E50F9">
        <w:rPr>
          <w:rFonts w:ascii="Times New Roman" w:hAnsi="Times New Roman" w:cs="Times New Roman"/>
          <w:color w:val="0D0D0D" w:themeColor="text1" w:themeTint="F2"/>
          <w:sz w:val="24"/>
          <w:szCs w:val="24"/>
          <w:shd w:val="clear" w:color="auto" w:fill="FFFFFF"/>
        </w:rPr>
        <w:t>ayor de San Marcos.</w:t>
      </w:r>
      <w:r w:rsidR="0098633C" w:rsidRPr="008E50F9">
        <w:rPr>
          <w:rFonts w:ascii="Times New Roman" w:hAnsi="Times New Roman" w:cs="Times New Roman"/>
          <w:color w:val="0D0D0D" w:themeColor="text1" w:themeTint="F2"/>
          <w:sz w:val="24"/>
          <w:szCs w:val="24"/>
          <w:shd w:val="clear" w:color="auto" w:fill="FFFFFF"/>
        </w:rPr>
        <w:t xml:space="preserve"> </w:t>
      </w:r>
      <w:r w:rsidRPr="008E50F9">
        <w:rPr>
          <w:rFonts w:ascii="Times New Roman" w:hAnsi="Times New Roman" w:cs="Times New Roman"/>
          <w:color w:val="0D0D0D" w:themeColor="text1" w:themeTint="F2"/>
          <w:sz w:val="24"/>
          <w:szCs w:val="24"/>
          <w:shd w:val="clear" w:color="auto" w:fill="FFFFFF"/>
        </w:rPr>
        <w:t>La</w:t>
      </w:r>
      <w:r w:rsidR="00973617" w:rsidRPr="008E50F9">
        <w:rPr>
          <w:rFonts w:ascii="Times New Roman" w:hAnsi="Times New Roman" w:cs="Times New Roman"/>
          <w:color w:val="0D0D0D" w:themeColor="text1" w:themeTint="F2"/>
          <w:sz w:val="24"/>
          <w:szCs w:val="24"/>
          <w:shd w:val="clear" w:color="auto" w:fill="FFFFFF"/>
        </w:rPr>
        <w:t xml:space="preserve"> elaboración, ejecución y evaluación</w:t>
      </w:r>
      <w:r w:rsidR="00C253BC" w:rsidRPr="008E50F9">
        <w:rPr>
          <w:rFonts w:ascii="Times New Roman" w:hAnsi="Times New Roman" w:cs="Times New Roman"/>
          <w:color w:val="0D0D0D" w:themeColor="text1" w:themeTint="F2"/>
          <w:sz w:val="24"/>
          <w:szCs w:val="24"/>
          <w:shd w:val="clear" w:color="auto" w:fill="FFFFFF"/>
        </w:rPr>
        <w:t xml:space="preserve"> </w:t>
      </w:r>
      <w:r w:rsidR="00973617" w:rsidRPr="008E50F9">
        <w:rPr>
          <w:rFonts w:ascii="Times New Roman" w:hAnsi="Times New Roman" w:cs="Times New Roman"/>
          <w:color w:val="0D0D0D" w:themeColor="text1" w:themeTint="F2"/>
          <w:sz w:val="24"/>
          <w:szCs w:val="24"/>
          <w:shd w:val="clear" w:color="auto" w:fill="FFFFFF"/>
        </w:rPr>
        <w:t xml:space="preserve">del </w:t>
      </w:r>
      <w:r w:rsidRPr="008E50F9">
        <w:rPr>
          <w:rFonts w:ascii="Times New Roman" w:hAnsi="Times New Roman" w:cs="Times New Roman"/>
          <w:color w:val="0D0D0D" w:themeColor="text1" w:themeTint="F2"/>
          <w:sz w:val="24"/>
          <w:szCs w:val="24"/>
          <w:shd w:val="clear" w:color="auto" w:fill="FFFFFF"/>
        </w:rPr>
        <w:t>método de cascada</w:t>
      </w:r>
      <w:r w:rsidR="00973617" w:rsidRPr="008E50F9">
        <w:rPr>
          <w:rFonts w:ascii="Times New Roman" w:hAnsi="Times New Roman" w:cs="Times New Roman"/>
          <w:color w:val="0D0D0D" w:themeColor="text1" w:themeTint="F2"/>
          <w:sz w:val="24"/>
          <w:szCs w:val="24"/>
          <w:shd w:val="clear" w:color="auto" w:fill="FFFFFF"/>
        </w:rPr>
        <w:t xml:space="preserve"> en ambos grupos </w:t>
      </w:r>
      <w:r w:rsidR="00555AF9" w:rsidRPr="008E50F9">
        <w:rPr>
          <w:rFonts w:ascii="Times New Roman" w:hAnsi="Times New Roman" w:cs="Times New Roman"/>
          <w:color w:val="0D0D0D" w:themeColor="text1" w:themeTint="F2"/>
          <w:sz w:val="24"/>
          <w:szCs w:val="24"/>
          <w:shd w:val="clear" w:color="auto" w:fill="FFFFFF"/>
        </w:rPr>
        <w:t xml:space="preserve">estuvo a cargo de </w:t>
      </w:r>
      <w:r w:rsidR="002F7454" w:rsidRPr="008E50F9">
        <w:rPr>
          <w:rFonts w:ascii="Times New Roman" w:hAnsi="Times New Roman" w:cs="Times New Roman"/>
          <w:color w:val="0D0D0D" w:themeColor="text1" w:themeTint="F2"/>
          <w:sz w:val="24"/>
          <w:szCs w:val="24"/>
          <w:shd w:val="clear" w:color="auto" w:fill="FFFFFF"/>
        </w:rPr>
        <w:t>la investigadora</w:t>
      </w:r>
      <w:r w:rsidR="00973617" w:rsidRPr="008E50F9">
        <w:rPr>
          <w:rFonts w:ascii="Times New Roman" w:hAnsi="Times New Roman" w:cs="Times New Roman"/>
          <w:color w:val="0D0D0D" w:themeColor="text1" w:themeTint="F2"/>
          <w:sz w:val="24"/>
          <w:szCs w:val="24"/>
          <w:shd w:val="clear" w:color="auto" w:fill="FFFFFF"/>
        </w:rPr>
        <w:t xml:space="preserve">. </w:t>
      </w:r>
      <w:r w:rsidR="00C066AC" w:rsidRPr="008E50F9">
        <w:rPr>
          <w:rFonts w:ascii="Times New Roman" w:hAnsi="Times New Roman" w:cs="Times New Roman"/>
          <w:color w:val="0D0D0D" w:themeColor="text1" w:themeTint="F2"/>
          <w:sz w:val="24"/>
          <w:szCs w:val="24"/>
          <w:shd w:val="clear" w:color="auto" w:fill="FFFFFF"/>
        </w:rPr>
        <w:t xml:space="preserve">La selección de las </w:t>
      </w:r>
      <w:r w:rsidR="00973617" w:rsidRPr="008E50F9">
        <w:rPr>
          <w:rFonts w:ascii="Times New Roman" w:hAnsi="Times New Roman" w:cs="Times New Roman"/>
          <w:color w:val="0D0D0D" w:themeColor="text1" w:themeTint="F2"/>
          <w:sz w:val="24"/>
          <w:szCs w:val="24"/>
          <w:shd w:val="clear" w:color="auto" w:fill="FFFFFF"/>
        </w:rPr>
        <w:t xml:space="preserve">muestras </w:t>
      </w:r>
      <w:r w:rsidR="00C066AC" w:rsidRPr="008E50F9">
        <w:rPr>
          <w:rFonts w:ascii="Times New Roman" w:hAnsi="Times New Roman" w:cs="Times New Roman"/>
          <w:color w:val="0D0D0D" w:themeColor="text1" w:themeTint="F2"/>
          <w:sz w:val="24"/>
          <w:szCs w:val="24"/>
          <w:shd w:val="clear" w:color="auto" w:fill="FFFFFF"/>
        </w:rPr>
        <w:t>se hizo</w:t>
      </w:r>
      <w:r w:rsidR="00973617" w:rsidRPr="008E50F9">
        <w:rPr>
          <w:rFonts w:ascii="Times New Roman" w:hAnsi="Times New Roman" w:cs="Times New Roman"/>
          <w:color w:val="0D0D0D" w:themeColor="text1" w:themeTint="F2"/>
          <w:sz w:val="24"/>
          <w:szCs w:val="24"/>
          <w:shd w:val="clear" w:color="auto" w:fill="FFFFFF"/>
        </w:rPr>
        <w:t xml:space="preserve"> de manera intencional y en condiciones similares </w:t>
      </w:r>
      <w:r w:rsidR="00C066AC" w:rsidRPr="008E50F9">
        <w:rPr>
          <w:rFonts w:ascii="Times New Roman" w:hAnsi="Times New Roman" w:cs="Times New Roman"/>
          <w:color w:val="0D0D0D" w:themeColor="text1" w:themeTint="F2"/>
          <w:sz w:val="24"/>
          <w:szCs w:val="24"/>
          <w:shd w:val="clear" w:color="auto" w:fill="FFFFFF"/>
        </w:rPr>
        <w:t xml:space="preserve">en </w:t>
      </w:r>
      <w:r w:rsidR="00973617" w:rsidRPr="008E50F9">
        <w:rPr>
          <w:rFonts w:ascii="Times New Roman" w:hAnsi="Times New Roman" w:cs="Times New Roman"/>
          <w:color w:val="0D0D0D" w:themeColor="text1" w:themeTint="F2"/>
          <w:sz w:val="24"/>
          <w:szCs w:val="24"/>
          <w:shd w:val="clear" w:color="auto" w:fill="FFFFFF"/>
        </w:rPr>
        <w:t xml:space="preserve">ambas </w:t>
      </w:r>
      <w:r w:rsidR="00555AF9" w:rsidRPr="008E50F9">
        <w:rPr>
          <w:rFonts w:ascii="Times New Roman" w:hAnsi="Times New Roman" w:cs="Times New Roman"/>
          <w:color w:val="0D0D0D" w:themeColor="text1" w:themeTint="F2"/>
          <w:sz w:val="24"/>
          <w:szCs w:val="24"/>
          <w:shd w:val="clear" w:color="auto" w:fill="FFFFFF"/>
        </w:rPr>
        <w:t>aulas</w:t>
      </w:r>
      <w:r w:rsidR="00C066AC" w:rsidRPr="008E50F9">
        <w:rPr>
          <w:rFonts w:ascii="Times New Roman" w:hAnsi="Times New Roman" w:cs="Times New Roman"/>
          <w:color w:val="0D0D0D" w:themeColor="text1" w:themeTint="F2"/>
          <w:sz w:val="24"/>
          <w:szCs w:val="24"/>
          <w:shd w:val="clear" w:color="auto" w:fill="FFFFFF"/>
        </w:rPr>
        <w:t>.</w:t>
      </w:r>
      <w:r w:rsidR="00555AF9" w:rsidRPr="008E50F9">
        <w:rPr>
          <w:rFonts w:ascii="Times New Roman" w:hAnsi="Times New Roman" w:cs="Times New Roman"/>
          <w:color w:val="0D0D0D" w:themeColor="text1" w:themeTint="F2"/>
          <w:sz w:val="24"/>
          <w:szCs w:val="24"/>
          <w:shd w:val="clear" w:color="auto" w:fill="FFFFFF"/>
        </w:rPr>
        <w:t xml:space="preserve"> </w:t>
      </w:r>
      <w:r w:rsidR="00C066AC" w:rsidRPr="008E50F9">
        <w:rPr>
          <w:rFonts w:ascii="Times New Roman" w:hAnsi="Times New Roman" w:cs="Times New Roman"/>
          <w:color w:val="0D0D0D" w:themeColor="text1" w:themeTint="F2"/>
          <w:sz w:val="24"/>
          <w:szCs w:val="24"/>
          <w:shd w:val="clear" w:color="auto" w:fill="FFFFFF"/>
        </w:rPr>
        <w:t xml:space="preserve">La única </w:t>
      </w:r>
      <w:r w:rsidR="00973617" w:rsidRPr="008E50F9">
        <w:rPr>
          <w:rFonts w:ascii="Times New Roman" w:hAnsi="Times New Roman" w:cs="Times New Roman"/>
          <w:color w:val="0D0D0D" w:themeColor="text1" w:themeTint="F2"/>
          <w:sz w:val="24"/>
          <w:szCs w:val="24"/>
          <w:shd w:val="clear" w:color="auto" w:fill="FFFFFF"/>
        </w:rPr>
        <w:t>varia</w:t>
      </w:r>
      <w:r w:rsidR="00555AF9" w:rsidRPr="008E50F9">
        <w:rPr>
          <w:rFonts w:ascii="Times New Roman" w:hAnsi="Times New Roman" w:cs="Times New Roman"/>
          <w:color w:val="0D0D0D" w:themeColor="text1" w:themeTint="F2"/>
          <w:sz w:val="24"/>
          <w:szCs w:val="24"/>
          <w:shd w:val="clear" w:color="auto" w:fill="FFFFFF"/>
        </w:rPr>
        <w:t xml:space="preserve">ción </w:t>
      </w:r>
      <w:r w:rsidR="00C066AC" w:rsidRPr="008E50F9">
        <w:rPr>
          <w:rFonts w:ascii="Times New Roman" w:hAnsi="Times New Roman" w:cs="Times New Roman"/>
          <w:color w:val="0D0D0D" w:themeColor="text1" w:themeTint="F2"/>
          <w:sz w:val="24"/>
          <w:szCs w:val="24"/>
          <w:shd w:val="clear" w:color="auto" w:fill="FFFFFF"/>
        </w:rPr>
        <w:t xml:space="preserve">estuvo </w:t>
      </w:r>
      <w:r w:rsidR="002F7454" w:rsidRPr="008E50F9">
        <w:rPr>
          <w:rFonts w:ascii="Times New Roman" w:hAnsi="Times New Roman" w:cs="Times New Roman"/>
          <w:color w:val="0D0D0D" w:themeColor="text1" w:themeTint="F2"/>
          <w:sz w:val="24"/>
          <w:szCs w:val="24"/>
          <w:shd w:val="clear" w:color="auto" w:fill="FFFFFF"/>
        </w:rPr>
        <w:t>en la</w:t>
      </w:r>
      <w:r w:rsidR="00C10C5E" w:rsidRPr="008E50F9">
        <w:rPr>
          <w:rFonts w:ascii="Times New Roman" w:hAnsi="Times New Roman" w:cs="Times New Roman"/>
          <w:color w:val="0D0D0D" w:themeColor="text1" w:themeTint="F2"/>
          <w:sz w:val="24"/>
          <w:szCs w:val="24"/>
          <w:shd w:val="clear" w:color="auto" w:fill="FFFFFF"/>
        </w:rPr>
        <w:t xml:space="preserve"> aplicación</w:t>
      </w:r>
      <w:r w:rsidR="002F7454" w:rsidRPr="008E50F9">
        <w:rPr>
          <w:rFonts w:ascii="Times New Roman" w:hAnsi="Times New Roman" w:cs="Times New Roman"/>
          <w:color w:val="0D0D0D" w:themeColor="text1" w:themeTint="F2"/>
          <w:sz w:val="24"/>
          <w:szCs w:val="24"/>
          <w:shd w:val="clear" w:color="auto" w:fill="FFFFFF"/>
        </w:rPr>
        <w:t xml:space="preserve"> del método</w:t>
      </w:r>
      <w:r w:rsidR="00C10C5E" w:rsidRPr="008E50F9">
        <w:rPr>
          <w:rFonts w:ascii="Times New Roman" w:hAnsi="Times New Roman" w:cs="Times New Roman"/>
          <w:color w:val="0D0D0D" w:themeColor="text1" w:themeTint="F2"/>
          <w:sz w:val="24"/>
          <w:szCs w:val="24"/>
          <w:shd w:val="clear" w:color="auto" w:fill="FFFFFF"/>
        </w:rPr>
        <w:t>, que fue de</w:t>
      </w:r>
      <w:r w:rsidR="009D5065" w:rsidRPr="008E50F9">
        <w:rPr>
          <w:rFonts w:ascii="Times New Roman" w:hAnsi="Times New Roman" w:cs="Times New Roman"/>
          <w:color w:val="0D0D0D" w:themeColor="text1" w:themeTint="F2"/>
          <w:sz w:val="24"/>
          <w:szCs w:val="24"/>
          <w:shd w:val="clear" w:color="auto" w:fill="FFFFFF"/>
        </w:rPr>
        <w:t>10 meses</w:t>
      </w:r>
      <w:r w:rsidR="00C253BC" w:rsidRPr="008E50F9">
        <w:rPr>
          <w:rFonts w:ascii="Times New Roman" w:hAnsi="Times New Roman" w:cs="Times New Roman"/>
          <w:color w:val="0D0D0D" w:themeColor="text1" w:themeTint="F2"/>
          <w:sz w:val="24"/>
          <w:szCs w:val="24"/>
          <w:shd w:val="clear" w:color="auto" w:fill="FFFFFF"/>
        </w:rPr>
        <w:t xml:space="preserve"> </w:t>
      </w:r>
      <w:r w:rsidR="00555AF9" w:rsidRPr="008E50F9">
        <w:rPr>
          <w:rFonts w:ascii="Times New Roman" w:hAnsi="Times New Roman" w:cs="Times New Roman"/>
          <w:color w:val="0D0D0D" w:themeColor="text1" w:themeTint="F2"/>
          <w:sz w:val="24"/>
          <w:szCs w:val="24"/>
          <w:shd w:val="clear" w:color="auto" w:fill="FFFFFF"/>
        </w:rPr>
        <w:t>académicos</w:t>
      </w:r>
      <w:r w:rsidR="00C10C5E" w:rsidRPr="008E50F9">
        <w:rPr>
          <w:rFonts w:ascii="Times New Roman" w:hAnsi="Times New Roman" w:cs="Times New Roman"/>
          <w:color w:val="0D0D0D" w:themeColor="text1" w:themeTint="F2"/>
          <w:sz w:val="24"/>
          <w:szCs w:val="24"/>
          <w:shd w:val="clear" w:color="auto" w:fill="FFFFFF"/>
        </w:rPr>
        <w:t>, con</w:t>
      </w:r>
      <w:r w:rsidR="009D5065" w:rsidRPr="008E50F9">
        <w:rPr>
          <w:rFonts w:ascii="Times New Roman" w:hAnsi="Times New Roman" w:cs="Times New Roman"/>
          <w:color w:val="0D0D0D" w:themeColor="text1" w:themeTint="F2"/>
          <w:sz w:val="24"/>
          <w:szCs w:val="24"/>
          <w:shd w:val="clear" w:color="auto" w:fill="FFFFFF"/>
        </w:rPr>
        <w:t xml:space="preserve"> estudiantes </w:t>
      </w:r>
      <w:r w:rsidR="00C066AC" w:rsidRPr="008E50F9">
        <w:rPr>
          <w:rFonts w:ascii="Times New Roman" w:hAnsi="Times New Roman" w:cs="Times New Roman"/>
          <w:color w:val="0D0D0D" w:themeColor="text1" w:themeTint="F2"/>
          <w:sz w:val="24"/>
          <w:szCs w:val="24"/>
          <w:shd w:val="clear" w:color="auto" w:fill="FFFFFF"/>
        </w:rPr>
        <w:t>cuyas edades oscilaban entre los</w:t>
      </w:r>
      <w:r w:rsidR="009D5065" w:rsidRPr="008E50F9">
        <w:rPr>
          <w:rFonts w:ascii="Times New Roman" w:hAnsi="Times New Roman" w:cs="Times New Roman"/>
          <w:color w:val="0D0D0D" w:themeColor="text1" w:themeTint="F2"/>
          <w:sz w:val="24"/>
          <w:szCs w:val="24"/>
          <w:shd w:val="clear" w:color="auto" w:fill="FFFFFF"/>
        </w:rPr>
        <w:t xml:space="preserve"> 18 </w:t>
      </w:r>
      <w:r w:rsidR="00C066AC" w:rsidRPr="008E50F9">
        <w:rPr>
          <w:rFonts w:ascii="Times New Roman" w:hAnsi="Times New Roman" w:cs="Times New Roman"/>
          <w:color w:val="0D0D0D" w:themeColor="text1" w:themeTint="F2"/>
          <w:sz w:val="24"/>
          <w:szCs w:val="24"/>
          <w:shd w:val="clear" w:color="auto" w:fill="FFFFFF"/>
        </w:rPr>
        <w:t>y</w:t>
      </w:r>
      <w:r w:rsidR="009D5065" w:rsidRPr="008E50F9">
        <w:rPr>
          <w:rFonts w:ascii="Times New Roman" w:hAnsi="Times New Roman" w:cs="Times New Roman"/>
          <w:color w:val="0D0D0D" w:themeColor="text1" w:themeTint="F2"/>
          <w:sz w:val="24"/>
          <w:szCs w:val="24"/>
          <w:shd w:val="clear" w:color="auto" w:fill="FFFFFF"/>
        </w:rPr>
        <w:t xml:space="preserve"> </w:t>
      </w:r>
      <w:r w:rsidR="00C066AC" w:rsidRPr="008E50F9">
        <w:rPr>
          <w:rFonts w:ascii="Times New Roman" w:hAnsi="Times New Roman" w:cs="Times New Roman"/>
          <w:color w:val="0D0D0D" w:themeColor="text1" w:themeTint="F2"/>
          <w:sz w:val="24"/>
          <w:szCs w:val="24"/>
          <w:shd w:val="clear" w:color="auto" w:fill="FFFFFF"/>
        </w:rPr>
        <w:t xml:space="preserve">los </w:t>
      </w:r>
      <w:r w:rsidR="009D5065" w:rsidRPr="008E50F9">
        <w:rPr>
          <w:rFonts w:ascii="Times New Roman" w:hAnsi="Times New Roman" w:cs="Times New Roman"/>
          <w:color w:val="0D0D0D" w:themeColor="text1" w:themeTint="F2"/>
          <w:sz w:val="24"/>
          <w:szCs w:val="24"/>
          <w:shd w:val="clear" w:color="auto" w:fill="FFFFFF"/>
        </w:rPr>
        <w:t xml:space="preserve">21 años. </w:t>
      </w:r>
    </w:p>
    <w:p w14:paraId="001E3CFC" w14:textId="77777777" w:rsidR="009D5065" w:rsidRPr="008E50F9" w:rsidRDefault="009D5065" w:rsidP="00501473">
      <w:pPr>
        <w:spacing w:after="0" w:line="360" w:lineRule="auto"/>
        <w:ind w:firstLine="567"/>
        <w:jc w:val="both"/>
        <w:rPr>
          <w:rFonts w:ascii="Times New Roman" w:hAnsi="Times New Roman" w:cs="Times New Roman"/>
          <w:color w:val="0D0D0D" w:themeColor="text1" w:themeTint="F2"/>
          <w:sz w:val="24"/>
          <w:szCs w:val="24"/>
          <w:shd w:val="clear" w:color="auto" w:fill="FFFFFF"/>
        </w:rPr>
      </w:pPr>
      <w:r w:rsidRPr="008E50F9">
        <w:rPr>
          <w:rFonts w:ascii="Times New Roman" w:hAnsi="Times New Roman" w:cs="Times New Roman"/>
          <w:color w:val="0D0D0D" w:themeColor="text1" w:themeTint="F2"/>
          <w:sz w:val="24"/>
          <w:szCs w:val="24"/>
          <w:shd w:val="clear" w:color="auto" w:fill="FFFFFF"/>
        </w:rPr>
        <w:t xml:space="preserve">La distribución porcentual permitió examinar, comparar y traducir con objetividad los resultados de la prueba de entrada </w:t>
      </w:r>
      <w:r w:rsidR="00C066AC" w:rsidRPr="008E50F9">
        <w:rPr>
          <w:rFonts w:ascii="Times New Roman" w:hAnsi="Times New Roman" w:cs="Times New Roman"/>
          <w:color w:val="0D0D0D" w:themeColor="text1" w:themeTint="F2"/>
          <w:sz w:val="24"/>
          <w:szCs w:val="24"/>
          <w:shd w:val="clear" w:color="auto" w:fill="FFFFFF"/>
        </w:rPr>
        <w:t>y</w:t>
      </w:r>
      <w:r w:rsidRPr="008E50F9">
        <w:rPr>
          <w:rFonts w:ascii="Times New Roman" w:hAnsi="Times New Roman" w:cs="Times New Roman"/>
          <w:color w:val="0D0D0D" w:themeColor="text1" w:themeTint="F2"/>
          <w:sz w:val="24"/>
          <w:szCs w:val="24"/>
          <w:shd w:val="clear" w:color="auto" w:fill="FFFFFF"/>
        </w:rPr>
        <w:t xml:space="preserve"> de salida de ambos grupos (control</w:t>
      </w:r>
      <w:r w:rsidR="00C066AC" w:rsidRPr="008E50F9">
        <w:rPr>
          <w:rFonts w:ascii="Times New Roman" w:hAnsi="Times New Roman" w:cs="Times New Roman"/>
          <w:color w:val="0D0D0D" w:themeColor="text1" w:themeTint="F2"/>
          <w:sz w:val="24"/>
          <w:szCs w:val="24"/>
          <w:shd w:val="clear" w:color="auto" w:fill="FFFFFF"/>
        </w:rPr>
        <w:t xml:space="preserve"> y</w:t>
      </w:r>
      <w:r w:rsidRPr="008E50F9">
        <w:rPr>
          <w:rFonts w:ascii="Times New Roman" w:hAnsi="Times New Roman" w:cs="Times New Roman"/>
          <w:color w:val="0D0D0D" w:themeColor="text1" w:themeTint="F2"/>
          <w:sz w:val="24"/>
          <w:szCs w:val="24"/>
          <w:shd w:val="clear" w:color="auto" w:fill="FFFFFF"/>
        </w:rPr>
        <w:t xml:space="preserve"> experimental). La contrastación de la hipótesis se evaluó mediante la estadística descriptiva </w:t>
      </w:r>
      <w:r w:rsidRPr="008E50F9">
        <w:rPr>
          <w:rStyle w:val="error"/>
          <w:rFonts w:ascii="Times New Roman" w:hAnsi="Times New Roman" w:cs="Times New Roman"/>
          <w:color w:val="0D0D0D" w:themeColor="text1" w:themeTint="F2"/>
          <w:sz w:val="24"/>
          <w:szCs w:val="24"/>
        </w:rPr>
        <w:t>(</w:t>
      </w:r>
      <w:r w:rsidRPr="008E50F9">
        <w:rPr>
          <w:rFonts w:ascii="Times New Roman" w:hAnsi="Times New Roman" w:cs="Times New Roman"/>
          <w:color w:val="0D0D0D" w:themeColor="text1" w:themeTint="F2"/>
          <w:sz w:val="24"/>
          <w:szCs w:val="24"/>
          <w:shd w:val="clear" w:color="auto" w:fill="FFFFFF"/>
        </w:rPr>
        <w:t xml:space="preserve">media aritmética, varianza, desviación típica estándar, coeficiente de </w:t>
      </w:r>
      <w:r w:rsidRPr="008E50F9">
        <w:rPr>
          <w:rStyle w:val="error"/>
          <w:rFonts w:ascii="Times New Roman" w:hAnsi="Times New Roman" w:cs="Times New Roman"/>
          <w:color w:val="0D0D0D" w:themeColor="text1" w:themeTint="F2"/>
          <w:sz w:val="24"/>
          <w:szCs w:val="24"/>
        </w:rPr>
        <w:t>variación)</w:t>
      </w:r>
      <w:r w:rsidRPr="008E50F9">
        <w:rPr>
          <w:rFonts w:ascii="Times New Roman" w:hAnsi="Times New Roman" w:cs="Times New Roman"/>
          <w:color w:val="0D0D0D" w:themeColor="text1" w:themeTint="F2"/>
          <w:sz w:val="24"/>
          <w:szCs w:val="24"/>
          <w:shd w:val="clear" w:color="auto" w:fill="FFFFFF"/>
        </w:rPr>
        <w:t xml:space="preserve">. Para comprobar las hipótesis específicas se utilizó el estadístico U </w:t>
      </w:r>
      <w:r w:rsidRPr="008E50F9">
        <w:rPr>
          <w:rStyle w:val="error"/>
          <w:rFonts w:ascii="Times New Roman" w:hAnsi="Times New Roman" w:cs="Times New Roman"/>
          <w:color w:val="0D0D0D" w:themeColor="text1" w:themeTint="F2"/>
          <w:sz w:val="24"/>
          <w:szCs w:val="24"/>
        </w:rPr>
        <w:t>Mann</w:t>
      </w:r>
      <w:r w:rsidRPr="008E50F9">
        <w:rPr>
          <w:rFonts w:ascii="Times New Roman" w:hAnsi="Times New Roman" w:cs="Times New Roman"/>
          <w:color w:val="0D0D0D" w:themeColor="text1" w:themeTint="F2"/>
          <w:sz w:val="24"/>
          <w:szCs w:val="24"/>
          <w:shd w:val="clear" w:color="auto" w:fill="FFFFFF"/>
        </w:rPr>
        <w:t xml:space="preserve">-Whitney para muestras independientes. </w:t>
      </w:r>
      <w:r w:rsidR="00C066AC" w:rsidRPr="008E50F9">
        <w:rPr>
          <w:rFonts w:ascii="Times New Roman" w:hAnsi="Times New Roman" w:cs="Times New Roman"/>
          <w:color w:val="0D0D0D" w:themeColor="text1" w:themeTint="F2"/>
          <w:sz w:val="24"/>
          <w:szCs w:val="24"/>
          <w:shd w:val="clear" w:color="auto" w:fill="FFFFFF"/>
        </w:rPr>
        <w:t>L</w:t>
      </w:r>
      <w:r w:rsidRPr="008E50F9">
        <w:rPr>
          <w:rFonts w:ascii="Times New Roman" w:hAnsi="Times New Roman" w:cs="Times New Roman"/>
          <w:color w:val="0D0D0D" w:themeColor="text1" w:themeTint="F2"/>
          <w:sz w:val="24"/>
          <w:szCs w:val="24"/>
          <w:shd w:val="clear" w:color="auto" w:fill="FFFFFF"/>
        </w:rPr>
        <w:t>a</w:t>
      </w:r>
      <w:r w:rsidR="00C066AC" w:rsidRPr="008E50F9">
        <w:rPr>
          <w:rFonts w:ascii="Times New Roman" w:hAnsi="Times New Roman" w:cs="Times New Roman"/>
          <w:color w:val="0D0D0D" w:themeColor="text1" w:themeTint="F2"/>
          <w:sz w:val="24"/>
          <w:szCs w:val="24"/>
          <w:shd w:val="clear" w:color="auto" w:fill="FFFFFF"/>
        </w:rPr>
        <w:t>s</w:t>
      </w:r>
      <w:r w:rsidRPr="008E50F9">
        <w:rPr>
          <w:rFonts w:ascii="Times New Roman" w:hAnsi="Times New Roman" w:cs="Times New Roman"/>
          <w:color w:val="0D0D0D" w:themeColor="text1" w:themeTint="F2"/>
          <w:sz w:val="24"/>
          <w:szCs w:val="24"/>
          <w:shd w:val="clear" w:color="auto" w:fill="FFFFFF"/>
        </w:rPr>
        <w:t xml:space="preserve"> diferencia</w:t>
      </w:r>
      <w:r w:rsidR="00C066AC" w:rsidRPr="008E50F9">
        <w:rPr>
          <w:rFonts w:ascii="Times New Roman" w:hAnsi="Times New Roman" w:cs="Times New Roman"/>
          <w:color w:val="0D0D0D" w:themeColor="text1" w:themeTint="F2"/>
          <w:sz w:val="24"/>
          <w:szCs w:val="24"/>
          <w:shd w:val="clear" w:color="auto" w:fill="FFFFFF"/>
        </w:rPr>
        <w:t>s</w:t>
      </w:r>
      <w:r w:rsidRPr="008E50F9">
        <w:rPr>
          <w:rFonts w:ascii="Times New Roman" w:hAnsi="Times New Roman" w:cs="Times New Roman"/>
          <w:color w:val="0D0D0D" w:themeColor="text1" w:themeTint="F2"/>
          <w:sz w:val="24"/>
          <w:szCs w:val="24"/>
          <w:shd w:val="clear" w:color="auto" w:fill="FFFFFF"/>
        </w:rPr>
        <w:t xml:space="preserve"> del </w:t>
      </w:r>
      <w:r w:rsidRPr="008E50F9">
        <w:rPr>
          <w:rStyle w:val="error"/>
          <w:rFonts w:ascii="Times New Roman" w:hAnsi="Times New Roman" w:cs="Times New Roman"/>
          <w:color w:val="0D0D0D" w:themeColor="text1" w:themeTint="F2"/>
          <w:sz w:val="24"/>
          <w:szCs w:val="24"/>
        </w:rPr>
        <w:t>pretest</w:t>
      </w:r>
      <w:r w:rsidR="00C066AC" w:rsidRPr="008E50F9">
        <w:rPr>
          <w:rStyle w:val="error"/>
          <w:rFonts w:ascii="Times New Roman" w:hAnsi="Times New Roman" w:cs="Times New Roman"/>
          <w:color w:val="0D0D0D" w:themeColor="text1" w:themeTint="F2"/>
          <w:sz w:val="24"/>
          <w:szCs w:val="24"/>
        </w:rPr>
        <w:t xml:space="preserve"> y</w:t>
      </w:r>
      <w:r w:rsidRPr="008E50F9">
        <w:rPr>
          <w:rFonts w:ascii="Times New Roman" w:hAnsi="Times New Roman" w:cs="Times New Roman"/>
          <w:color w:val="0D0D0D" w:themeColor="text1" w:themeTint="F2"/>
          <w:sz w:val="24"/>
          <w:szCs w:val="24"/>
          <w:shd w:val="clear" w:color="auto" w:fill="FFFFFF"/>
        </w:rPr>
        <w:t xml:space="preserve"> </w:t>
      </w:r>
      <w:r w:rsidRPr="008E50F9">
        <w:rPr>
          <w:rStyle w:val="error"/>
          <w:rFonts w:ascii="Times New Roman" w:hAnsi="Times New Roman" w:cs="Times New Roman"/>
          <w:color w:val="0D0D0D" w:themeColor="text1" w:themeTint="F2"/>
          <w:sz w:val="24"/>
          <w:szCs w:val="24"/>
        </w:rPr>
        <w:t>postest</w:t>
      </w:r>
      <w:r w:rsidRPr="008E50F9">
        <w:rPr>
          <w:rFonts w:ascii="Times New Roman" w:hAnsi="Times New Roman" w:cs="Times New Roman"/>
          <w:color w:val="0D0D0D" w:themeColor="text1" w:themeTint="F2"/>
          <w:sz w:val="24"/>
          <w:szCs w:val="24"/>
          <w:shd w:val="clear" w:color="auto" w:fill="FFFFFF"/>
        </w:rPr>
        <w:t xml:space="preserve"> se analizaron con la estadística inferencial</w:t>
      </w:r>
      <w:r w:rsidR="00C066AC" w:rsidRPr="008E50F9">
        <w:rPr>
          <w:rFonts w:ascii="Times New Roman" w:hAnsi="Times New Roman" w:cs="Times New Roman"/>
          <w:color w:val="0D0D0D" w:themeColor="text1" w:themeTint="F2"/>
          <w:sz w:val="24"/>
          <w:szCs w:val="24"/>
          <w:shd w:val="clear" w:color="auto" w:fill="FFFFFF"/>
        </w:rPr>
        <w:t>,</w:t>
      </w:r>
      <w:r w:rsidRPr="008E50F9">
        <w:rPr>
          <w:rFonts w:ascii="Times New Roman" w:hAnsi="Times New Roman" w:cs="Times New Roman"/>
          <w:color w:val="0D0D0D" w:themeColor="text1" w:themeTint="F2"/>
          <w:sz w:val="24"/>
          <w:szCs w:val="24"/>
          <w:shd w:val="clear" w:color="auto" w:fill="FFFFFF"/>
        </w:rPr>
        <w:t xml:space="preserve"> la T de </w:t>
      </w:r>
      <w:r w:rsidRPr="008E50F9">
        <w:rPr>
          <w:rStyle w:val="error"/>
          <w:rFonts w:ascii="Times New Roman" w:hAnsi="Times New Roman" w:cs="Times New Roman"/>
          <w:color w:val="0D0D0D" w:themeColor="text1" w:themeTint="F2"/>
          <w:sz w:val="24"/>
          <w:szCs w:val="24"/>
        </w:rPr>
        <w:t>Student</w:t>
      </w:r>
      <w:r w:rsidRPr="008E50F9">
        <w:rPr>
          <w:rFonts w:ascii="Times New Roman" w:hAnsi="Times New Roman" w:cs="Times New Roman"/>
          <w:color w:val="0D0D0D" w:themeColor="text1" w:themeTint="F2"/>
          <w:sz w:val="24"/>
          <w:szCs w:val="24"/>
          <w:shd w:val="clear" w:color="auto" w:fill="FFFFFF"/>
        </w:rPr>
        <w:t xml:space="preserve"> y el uso del programa </w:t>
      </w:r>
      <w:r w:rsidRPr="008E50F9">
        <w:rPr>
          <w:rStyle w:val="error"/>
          <w:rFonts w:ascii="Times New Roman" w:hAnsi="Times New Roman" w:cs="Times New Roman"/>
          <w:color w:val="0D0D0D" w:themeColor="text1" w:themeTint="F2"/>
          <w:sz w:val="24"/>
          <w:szCs w:val="24"/>
        </w:rPr>
        <w:t>SPSS</w:t>
      </w:r>
      <w:r w:rsidRPr="008E50F9">
        <w:rPr>
          <w:rFonts w:ascii="Times New Roman" w:hAnsi="Times New Roman" w:cs="Times New Roman"/>
          <w:color w:val="0D0D0D" w:themeColor="text1" w:themeTint="F2"/>
          <w:sz w:val="24"/>
          <w:szCs w:val="24"/>
          <w:shd w:val="clear" w:color="auto" w:fill="FFFFFF"/>
        </w:rPr>
        <w:t xml:space="preserve">. </w:t>
      </w:r>
    </w:p>
    <w:p w14:paraId="23163BAF" w14:textId="77777777" w:rsidR="00C21E9D" w:rsidRPr="008E50F9" w:rsidRDefault="00C21E9D" w:rsidP="00A31BA5">
      <w:pPr>
        <w:spacing w:after="0" w:line="360" w:lineRule="auto"/>
        <w:jc w:val="center"/>
        <w:rPr>
          <w:rFonts w:ascii="Times New Roman" w:hAnsi="Times New Roman" w:cs="Times New Roman"/>
          <w:b/>
          <w:color w:val="0D0D0D" w:themeColor="text1" w:themeTint="F2"/>
          <w:sz w:val="24"/>
          <w:szCs w:val="24"/>
          <w:lang w:val="es-ES_tradnl"/>
        </w:rPr>
      </w:pPr>
    </w:p>
    <w:p w14:paraId="26FC5B87" w14:textId="77777777" w:rsidR="009D1547" w:rsidRPr="008E50F9" w:rsidRDefault="00A86D1A" w:rsidP="00980F02">
      <w:pPr>
        <w:spacing w:after="0" w:line="360" w:lineRule="auto"/>
        <w:jc w:val="center"/>
        <w:rPr>
          <w:rFonts w:ascii="Times New Roman" w:hAnsi="Times New Roman" w:cs="Times New Roman"/>
          <w:b/>
          <w:color w:val="0D0D0D" w:themeColor="text1" w:themeTint="F2"/>
          <w:sz w:val="32"/>
          <w:szCs w:val="32"/>
          <w:lang w:val="es-ES_tradnl"/>
        </w:rPr>
      </w:pPr>
      <w:r w:rsidRPr="008E50F9">
        <w:rPr>
          <w:rFonts w:ascii="Times New Roman" w:hAnsi="Times New Roman" w:cs="Times New Roman"/>
          <w:b/>
          <w:color w:val="0D0D0D" w:themeColor="text1" w:themeTint="F2"/>
          <w:sz w:val="32"/>
          <w:szCs w:val="32"/>
          <w:lang w:val="es-ES_tradnl"/>
        </w:rPr>
        <w:t>Resultados</w:t>
      </w:r>
    </w:p>
    <w:p w14:paraId="3A501FB0" w14:textId="77777777" w:rsidR="00980F02" w:rsidRPr="008E50F9" w:rsidRDefault="00C066AC" w:rsidP="00501473">
      <w:pPr>
        <w:spacing w:after="0" w:line="360" w:lineRule="auto"/>
        <w:ind w:firstLine="567"/>
        <w:jc w:val="both"/>
        <w:rPr>
          <w:rFonts w:ascii="Times New Roman" w:hAnsi="Times New Roman" w:cs="Times New Roman"/>
          <w:b/>
          <w:color w:val="0D0D0D" w:themeColor="text1" w:themeTint="F2"/>
          <w:sz w:val="24"/>
          <w:szCs w:val="24"/>
          <w:lang w:val="es-ES_tradnl"/>
        </w:rPr>
      </w:pPr>
      <w:r w:rsidRPr="008E50F9">
        <w:rPr>
          <w:rFonts w:ascii="Times New Roman" w:hAnsi="Times New Roman" w:cs="Times New Roman"/>
          <w:color w:val="0D0D0D" w:themeColor="text1" w:themeTint="F2"/>
          <w:sz w:val="24"/>
          <w:szCs w:val="24"/>
          <w:lang w:val="es-ES_tradnl"/>
        </w:rPr>
        <w:t>La a</w:t>
      </w:r>
      <w:r w:rsidR="00A86D1A" w:rsidRPr="008E50F9">
        <w:rPr>
          <w:rFonts w:ascii="Times New Roman" w:hAnsi="Times New Roman" w:cs="Times New Roman"/>
          <w:color w:val="0D0D0D" w:themeColor="text1" w:themeTint="F2"/>
          <w:sz w:val="24"/>
          <w:szCs w:val="24"/>
          <w:lang w:val="es-ES_tradnl"/>
        </w:rPr>
        <w:t xml:space="preserve">plicación del </w:t>
      </w:r>
      <w:r w:rsidRPr="008E50F9">
        <w:rPr>
          <w:rFonts w:ascii="Times New Roman" w:hAnsi="Times New Roman" w:cs="Times New Roman"/>
          <w:color w:val="0D0D0D" w:themeColor="text1" w:themeTint="F2"/>
          <w:sz w:val="24"/>
          <w:szCs w:val="24"/>
          <w:lang w:val="es-ES_tradnl"/>
        </w:rPr>
        <w:t>método de cascada</w:t>
      </w:r>
      <w:r w:rsidR="00A86D1A" w:rsidRPr="008E50F9">
        <w:rPr>
          <w:rFonts w:ascii="Times New Roman" w:hAnsi="Times New Roman" w:cs="Times New Roman"/>
          <w:color w:val="0D0D0D" w:themeColor="text1" w:themeTint="F2"/>
          <w:sz w:val="24"/>
          <w:szCs w:val="24"/>
          <w:lang w:val="es-ES_tradnl"/>
        </w:rPr>
        <w:t xml:space="preserve"> mediante una simulación </w:t>
      </w:r>
      <w:r w:rsidRPr="008E50F9">
        <w:rPr>
          <w:rFonts w:ascii="Times New Roman" w:hAnsi="Times New Roman" w:cs="Times New Roman"/>
          <w:color w:val="0D0D0D" w:themeColor="text1" w:themeTint="F2"/>
          <w:sz w:val="24"/>
          <w:szCs w:val="24"/>
          <w:lang w:val="es-ES_tradnl"/>
        </w:rPr>
        <w:t>e</w:t>
      </w:r>
      <w:r w:rsidR="00A86D1A" w:rsidRPr="008E50F9">
        <w:rPr>
          <w:rFonts w:ascii="Times New Roman" w:hAnsi="Times New Roman" w:cs="Times New Roman"/>
          <w:color w:val="0D0D0D" w:themeColor="text1" w:themeTint="F2"/>
          <w:sz w:val="24"/>
          <w:szCs w:val="24"/>
          <w:lang w:val="es-ES_tradnl"/>
        </w:rPr>
        <w:t xml:space="preserve">s un proceso completo realizado en miniatura con respecto </w:t>
      </w:r>
      <w:r w:rsidR="00542AFA" w:rsidRPr="008E50F9">
        <w:rPr>
          <w:rFonts w:ascii="Times New Roman" w:hAnsi="Times New Roman" w:cs="Times New Roman"/>
          <w:color w:val="0D0D0D" w:themeColor="text1" w:themeTint="F2"/>
          <w:sz w:val="24"/>
          <w:szCs w:val="24"/>
          <w:lang w:val="es-ES_tradnl"/>
        </w:rPr>
        <w:t>a la ejecución del m</w:t>
      </w:r>
      <w:r w:rsidR="00BE37B2" w:rsidRPr="008E50F9">
        <w:rPr>
          <w:rFonts w:ascii="Times New Roman" w:hAnsi="Times New Roman" w:cs="Times New Roman"/>
          <w:color w:val="0D0D0D" w:themeColor="text1" w:themeTint="F2"/>
          <w:sz w:val="24"/>
          <w:szCs w:val="24"/>
          <w:lang w:val="es-ES_tradnl"/>
        </w:rPr>
        <w:t xml:space="preserve">étodo </w:t>
      </w:r>
      <w:r w:rsidR="00A86D1A" w:rsidRPr="008E50F9">
        <w:rPr>
          <w:rFonts w:ascii="Times New Roman" w:hAnsi="Times New Roman" w:cs="Times New Roman"/>
          <w:color w:val="0D0D0D" w:themeColor="text1" w:themeTint="F2"/>
          <w:sz w:val="24"/>
          <w:szCs w:val="24"/>
          <w:lang w:val="es-ES_tradnl"/>
        </w:rPr>
        <w:t>e</w:t>
      </w:r>
      <w:r w:rsidR="00BE37B2" w:rsidRPr="008E50F9">
        <w:rPr>
          <w:rFonts w:ascii="Times New Roman" w:hAnsi="Times New Roman" w:cs="Times New Roman"/>
          <w:color w:val="0D0D0D" w:themeColor="text1" w:themeTint="F2"/>
          <w:sz w:val="24"/>
          <w:szCs w:val="24"/>
          <w:lang w:val="es-ES_tradnl"/>
        </w:rPr>
        <w:t>n</w:t>
      </w:r>
      <w:r w:rsidR="00A86D1A" w:rsidRPr="008E50F9">
        <w:rPr>
          <w:rFonts w:ascii="Times New Roman" w:hAnsi="Times New Roman" w:cs="Times New Roman"/>
          <w:color w:val="0D0D0D" w:themeColor="text1" w:themeTint="F2"/>
          <w:sz w:val="24"/>
          <w:szCs w:val="24"/>
          <w:lang w:val="es-ES_tradnl"/>
        </w:rPr>
        <w:t xml:space="preserve"> compresión de textos</w:t>
      </w:r>
      <w:r w:rsidRPr="008E50F9">
        <w:rPr>
          <w:rFonts w:ascii="Times New Roman" w:hAnsi="Times New Roman" w:cs="Times New Roman"/>
          <w:color w:val="0D0D0D" w:themeColor="text1" w:themeTint="F2"/>
          <w:sz w:val="24"/>
          <w:szCs w:val="24"/>
          <w:lang w:val="es-ES_tradnl"/>
        </w:rPr>
        <w:t xml:space="preserve">, para lo cual se usó </w:t>
      </w:r>
      <w:r w:rsidR="00BE37B2" w:rsidRPr="008E50F9">
        <w:rPr>
          <w:rFonts w:ascii="Times New Roman" w:hAnsi="Times New Roman" w:cs="Times New Roman"/>
          <w:color w:val="0D0D0D" w:themeColor="text1" w:themeTint="F2"/>
          <w:sz w:val="24"/>
          <w:szCs w:val="24"/>
          <w:lang w:val="es-ES_tradnl"/>
        </w:rPr>
        <w:t xml:space="preserve">como recurso </w:t>
      </w:r>
      <w:r w:rsidR="00A86D1A" w:rsidRPr="008E50F9">
        <w:rPr>
          <w:rFonts w:ascii="Times New Roman" w:hAnsi="Times New Roman" w:cs="Times New Roman"/>
          <w:color w:val="0D0D0D" w:themeColor="text1" w:themeTint="F2"/>
          <w:sz w:val="24"/>
          <w:szCs w:val="24"/>
          <w:lang w:val="es-ES_tradnl"/>
        </w:rPr>
        <w:t xml:space="preserve">el </w:t>
      </w:r>
      <w:r w:rsidRPr="008E50F9">
        <w:rPr>
          <w:rFonts w:ascii="Times New Roman" w:hAnsi="Times New Roman" w:cs="Times New Roman"/>
          <w:color w:val="0D0D0D" w:themeColor="text1" w:themeTint="F2"/>
          <w:sz w:val="24"/>
          <w:szCs w:val="24"/>
          <w:lang w:val="es-ES_tradnl"/>
        </w:rPr>
        <w:t>método</w:t>
      </w:r>
      <w:r w:rsidR="00A86D1A" w:rsidRPr="008E50F9">
        <w:rPr>
          <w:rFonts w:ascii="Times New Roman" w:hAnsi="Times New Roman" w:cs="Times New Roman"/>
          <w:color w:val="0D0D0D" w:themeColor="text1" w:themeTint="F2"/>
          <w:sz w:val="24"/>
          <w:szCs w:val="24"/>
          <w:lang w:val="es-ES_tradnl"/>
        </w:rPr>
        <w:t xml:space="preserve"> </w:t>
      </w:r>
      <w:r w:rsidRPr="008E50F9">
        <w:rPr>
          <w:rFonts w:ascii="Times New Roman" w:hAnsi="Times New Roman" w:cs="Times New Roman"/>
          <w:i/>
          <w:color w:val="0D0D0D" w:themeColor="text1" w:themeTint="F2"/>
          <w:sz w:val="24"/>
          <w:szCs w:val="24"/>
          <w:lang w:val="es-ES_tradnl"/>
        </w:rPr>
        <w:t>b</w:t>
      </w:r>
      <w:r w:rsidR="00A86D1A" w:rsidRPr="008E50F9">
        <w:rPr>
          <w:rFonts w:ascii="Times New Roman" w:hAnsi="Times New Roman" w:cs="Times New Roman"/>
          <w:i/>
          <w:color w:val="0D0D0D" w:themeColor="text1" w:themeTint="F2"/>
          <w:sz w:val="24"/>
          <w:szCs w:val="24"/>
          <w:lang w:val="es-ES_tradnl"/>
        </w:rPr>
        <w:t>-</w:t>
      </w:r>
      <w:r w:rsidR="00B86A60" w:rsidRPr="008E50F9">
        <w:rPr>
          <w:rFonts w:ascii="Times New Roman" w:hAnsi="Times New Roman" w:cs="Times New Roman"/>
          <w:i/>
          <w:color w:val="0D0D0D" w:themeColor="text1" w:themeTint="F2"/>
          <w:sz w:val="24"/>
          <w:szCs w:val="24"/>
          <w:lang w:val="es-ES_tradnl"/>
        </w:rPr>
        <w:t>learning</w:t>
      </w:r>
      <w:r w:rsidR="00B86A60" w:rsidRPr="008E50F9">
        <w:rPr>
          <w:rFonts w:ascii="Times New Roman" w:hAnsi="Times New Roman" w:cs="Times New Roman"/>
          <w:color w:val="0D0D0D" w:themeColor="text1" w:themeTint="F2"/>
          <w:sz w:val="24"/>
          <w:szCs w:val="24"/>
          <w:lang w:val="es-ES_tradnl"/>
        </w:rPr>
        <w:t xml:space="preserve"> (aprendizaje tradicional</w:t>
      </w:r>
      <w:r w:rsidR="00A86D1A" w:rsidRPr="008E50F9">
        <w:rPr>
          <w:rFonts w:ascii="Times New Roman" w:hAnsi="Times New Roman" w:cs="Times New Roman"/>
          <w:color w:val="0D0D0D" w:themeColor="text1" w:themeTint="F2"/>
          <w:sz w:val="24"/>
          <w:szCs w:val="24"/>
          <w:lang w:val="es-ES_tradnl"/>
        </w:rPr>
        <w:t xml:space="preserve"> y</w:t>
      </w:r>
      <w:r w:rsidR="00B86A60" w:rsidRPr="008E50F9">
        <w:rPr>
          <w:rFonts w:ascii="Times New Roman" w:hAnsi="Times New Roman" w:cs="Times New Roman"/>
          <w:color w:val="0D0D0D" w:themeColor="text1" w:themeTint="F2"/>
          <w:sz w:val="24"/>
          <w:szCs w:val="24"/>
          <w:lang w:val="es-ES_tradnl"/>
        </w:rPr>
        <w:t xml:space="preserve"> </w:t>
      </w:r>
      <w:r w:rsidR="00B86A60" w:rsidRPr="008E50F9">
        <w:rPr>
          <w:rFonts w:ascii="Times New Roman" w:hAnsi="Times New Roman" w:cs="Times New Roman"/>
          <w:i/>
          <w:color w:val="0D0D0D" w:themeColor="text1" w:themeTint="F2"/>
          <w:sz w:val="24"/>
          <w:szCs w:val="24"/>
          <w:lang w:val="es-ES_tradnl"/>
        </w:rPr>
        <w:t>online</w:t>
      </w:r>
      <w:r w:rsidR="00B86A60" w:rsidRPr="008E50F9">
        <w:rPr>
          <w:rFonts w:ascii="Times New Roman" w:hAnsi="Times New Roman" w:cs="Times New Roman"/>
          <w:color w:val="0D0D0D" w:themeColor="text1" w:themeTint="F2"/>
          <w:sz w:val="24"/>
          <w:szCs w:val="24"/>
          <w:lang w:val="es-ES_tradnl"/>
        </w:rPr>
        <w:t>)</w:t>
      </w:r>
      <w:r w:rsidRPr="008E50F9">
        <w:rPr>
          <w:rFonts w:ascii="Times New Roman" w:hAnsi="Times New Roman" w:cs="Times New Roman"/>
          <w:color w:val="0D0D0D" w:themeColor="text1" w:themeTint="F2"/>
          <w:sz w:val="24"/>
          <w:szCs w:val="24"/>
          <w:lang w:val="es-ES_tradnl"/>
        </w:rPr>
        <w:t>. Este</w:t>
      </w:r>
      <w:r w:rsidR="00C253BC" w:rsidRPr="008E50F9">
        <w:rPr>
          <w:rFonts w:ascii="Times New Roman" w:hAnsi="Times New Roman" w:cs="Times New Roman"/>
          <w:color w:val="0D0D0D" w:themeColor="text1" w:themeTint="F2"/>
          <w:sz w:val="24"/>
          <w:szCs w:val="24"/>
          <w:lang w:val="es-ES_tradnl"/>
        </w:rPr>
        <w:t xml:space="preserve"> </w:t>
      </w:r>
      <w:r w:rsidR="00BE37B2" w:rsidRPr="008E50F9">
        <w:rPr>
          <w:rFonts w:ascii="Times New Roman" w:hAnsi="Times New Roman" w:cs="Times New Roman"/>
          <w:color w:val="0D0D0D" w:themeColor="text1" w:themeTint="F2"/>
          <w:sz w:val="24"/>
          <w:szCs w:val="24"/>
          <w:lang w:val="es-ES_tradnl"/>
        </w:rPr>
        <w:t>puede variar dependiendo</w:t>
      </w:r>
      <w:r w:rsidR="00C253BC" w:rsidRPr="008E50F9">
        <w:rPr>
          <w:rFonts w:ascii="Times New Roman" w:hAnsi="Times New Roman" w:cs="Times New Roman"/>
          <w:color w:val="0D0D0D" w:themeColor="text1" w:themeTint="F2"/>
          <w:sz w:val="24"/>
          <w:szCs w:val="24"/>
          <w:lang w:val="es-ES_tradnl"/>
        </w:rPr>
        <w:t xml:space="preserve"> </w:t>
      </w:r>
      <w:r w:rsidRPr="008E50F9">
        <w:rPr>
          <w:rFonts w:ascii="Times New Roman" w:hAnsi="Times New Roman" w:cs="Times New Roman"/>
          <w:color w:val="0D0D0D" w:themeColor="text1" w:themeTint="F2"/>
          <w:sz w:val="24"/>
          <w:szCs w:val="24"/>
          <w:lang w:val="es-ES_tradnl"/>
        </w:rPr>
        <w:t xml:space="preserve">de </w:t>
      </w:r>
      <w:r w:rsidR="001931C2" w:rsidRPr="008E50F9">
        <w:rPr>
          <w:rFonts w:ascii="Times New Roman" w:hAnsi="Times New Roman" w:cs="Times New Roman"/>
          <w:color w:val="0D0D0D" w:themeColor="text1" w:themeTint="F2"/>
          <w:sz w:val="24"/>
          <w:szCs w:val="24"/>
          <w:lang w:val="es-ES_tradnl"/>
        </w:rPr>
        <w:t>la escala del tiempo</w:t>
      </w:r>
      <w:r w:rsidR="00A86D1A" w:rsidRPr="008E50F9">
        <w:rPr>
          <w:rFonts w:ascii="Times New Roman" w:hAnsi="Times New Roman" w:cs="Times New Roman"/>
          <w:color w:val="0D0D0D" w:themeColor="text1" w:themeTint="F2"/>
          <w:sz w:val="24"/>
          <w:szCs w:val="24"/>
          <w:lang w:val="es-ES_tradnl"/>
        </w:rPr>
        <w:t xml:space="preserve"> y </w:t>
      </w:r>
      <w:r w:rsidRPr="008E50F9">
        <w:rPr>
          <w:rFonts w:ascii="Times New Roman" w:hAnsi="Times New Roman" w:cs="Times New Roman"/>
          <w:color w:val="0D0D0D" w:themeColor="text1" w:themeTint="F2"/>
          <w:sz w:val="24"/>
          <w:szCs w:val="24"/>
          <w:lang w:val="es-ES_tradnl"/>
        </w:rPr>
        <w:t xml:space="preserve">de </w:t>
      </w:r>
      <w:r w:rsidR="00A86D1A" w:rsidRPr="008E50F9">
        <w:rPr>
          <w:rFonts w:ascii="Times New Roman" w:hAnsi="Times New Roman" w:cs="Times New Roman"/>
          <w:color w:val="0D0D0D" w:themeColor="text1" w:themeTint="F2"/>
          <w:sz w:val="24"/>
          <w:szCs w:val="24"/>
          <w:lang w:val="es-ES_tradnl"/>
        </w:rPr>
        <w:t xml:space="preserve">los problemas </w:t>
      </w:r>
      <w:r w:rsidRPr="008E50F9">
        <w:rPr>
          <w:rFonts w:ascii="Times New Roman" w:hAnsi="Times New Roman" w:cs="Times New Roman"/>
          <w:color w:val="0D0D0D" w:themeColor="text1" w:themeTint="F2"/>
          <w:sz w:val="24"/>
          <w:szCs w:val="24"/>
          <w:lang w:val="es-ES_tradnl"/>
        </w:rPr>
        <w:t>de</w:t>
      </w:r>
      <w:r w:rsidR="00B86A60" w:rsidRPr="008E50F9">
        <w:rPr>
          <w:rFonts w:ascii="Times New Roman" w:hAnsi="Times New Roman" w:cs="Times New Roman"/>
          <w:color w:val="0D0D0D" w:themeColor="text1" w:themeTint="F2"/>
          <w:sz w:val="24"/>
          <w:szCs w:val="24"/>
          <w:lang w:val="es-ES_tradnl"/>
        </w:rPr>
        <w:t xml:space="preserve"> cada peldaño arquitectónico</w:t>
      </w:r>
      <w:r w:rsidR="009D5065" w:rsidRPr="008E50F9">
        <w:rPr>
          <w:rFonts w:ascii="Times New Roman" w:hAnsi="Times New Roman" w:cs="Times New Roman"/>
          <w:b/>
          <w:color w:val="0D0D0D" w:themeColor="text1" w:themeTint="F2"/>
          <w:sz w:val="24"/>
          <w:szCs w:val="24"/>
          <w:lang w:val="es-ES_tradnl"/>
        </w:rPr>
        <w:t xml:space="preserve">. </w:t>
      </w:r>
    </w:p>
    <w:p w14:paraId="2EDC6E04" w14:textId="55534476" w:rsidR="006B5681" w:rsidRPr="008E50F9" w:rsidRDefault="006B5681" w:rsidP="006B5681">
      <w:pPr>
        <w:spacing w:after="0" w:line="360" w:lineRule="auto"/>
        <w:jc w:val="both"/>
        <w:rPr>
          <w:rFonts w:ascii="Times New Roman" w:hAnsi="Times New Roman" w:cs="Times New Roman"/>
          <w:b/>
          <w:color w:val="0D0D0D" w:themeColor="text1" w:themeTint="F2"/>
          <w:sz w:val="24"/>
          <w:szCs w:val="24"/>
          <w:lang w:val="es-ES_tradnl"/>
        </w:rPr>
      </w:pPr>
    </w:p>
    <w:p w14:paraId="767636EF" w14:textId="30266763" w:rsidR="00F018B5" w:rsidRPr="008E50F9" w:rsidRDefault="00F018B5" w:rsidP="006B5681">
      <w:pPr>
        <w:spacing w:after="0" w:line="360" w:lineRule="auto"/>
        <w:jc w:val="both"/>
        <w:rPr>
          <w:rFonts w:ascii="Times New Roman" w:hAnsi="Times New Roman" w:cs="Times New Roman"/>
          <w:b/>
          <w:color w:val="0D0D0D" w:themeColor="text1" w:themeTint="F2"/>
          <w:sz w:val="24"/>
          <w:szCs w:val="24"/>
          <w:lang w:val="es-ES_tradnl"/>
        </w:rPr>
      </w:pPr>
    </w:p>
    <w:p w14:paraId="4C58FE7B" w14:textId="0D279365" w:rsidR="00F018B5" w:rsidRPr="008E50F9" w:rsidRDefault="00F018B5" w:rsidP="006B5681">
      <w:pPr>
        <w:spacing w:after="0" w:line="360" w:lineRule="auto"/>
        <w:jc w:val="both"/>
        <w:rPr>
          <w:rFonts w:ascii="Times New Roman" w:hAnsi="Times New Roman" w:cs="Times New Roman"/>
          <w:b/>
          <w:color w:val="0D0D0D" w:themeColor="text1" w:themeTint="F2"/>
          <w:sz w:val="24"/>
          <w:szCs w:val="24"/>
          <w:lang w:val="es-ES_tradnl"/>
        </w:rPr>
      </w:pPr>
    </w:p>
    <w:p w14:paraId="424E53F2" w14:textId="77777777" w:rsidR="00F018B5" w:rsidRPr="008E50F9" w:rsidRDefault="00F018B5" w:rsidP="006B5681">
      <w:pPr>
        <w:spacing w:after="0" w:line="360" w:lineRule="auto"/>
        <w:jc w:val="both"/>
        <w:rPr>
          <w:rFonts w:ascii="Times New Roman" w:hAnsi="Times New Roman" w:cs="Times New Roman"/>
          <w:b/>
          <w:color w:val="0D0D0D" w:themeColor="text1" w:themeTint="F2"/>
          <w:sz w:val="24"/>
          <w:szCs w:val="24"/>
          <w:lang w:val="es-ES_tradnl"/>
        </w:rPr>
      </w:pPr>
    </w:p>
    <w:p w14:paraId="06443264" w14:textId="77777777" w:rsidR="00942AFB" w:rsidRPr="008E50F9" w:rsidRDefault="00942AFB" w:rsidP="006B5681">
      <w:pPr>
        <w:spacing w:after="0" w:line="360" w:lineRule="auto"/>
        <w:jc w:val="both"/>
        <w:rPr>
          <w:rFonts w:ascii="Times New Roman" w:hAnsi="Times New Roman" w:cs="Times New Roman"/>
          <w:b/>
          <w:color w:val="0D0D0D" w:themeColor="text1" w:themeTint="F2"/>
          <w:sz w:val="24"/>
          <w:szCs w:val="24"/>
          <w:lang w:val="es-ES_tradnl"/>
        </w:rPr>
      </w:pPr>
    </w:p>
    <w:p w14:paraId="014DE01A" w14:textId="1461BF40" w:rsidR="00942AFB" w:rsidRDefault="00942AFB" w:rsidP="006B5681">
      <w:pPr>
        <w:spacing w:after="0" w:line="360" w:lineRule="auto"/>
        <w:jc w:val="both"/>
        <w:rPr>
          <w:rFonts w:ascii="Times New Roman" w:hAnsi="Times New Roman" w:cs="Times New Roman"/>
          <w:b/>
          <w:color w:val="0D0D0D" w:themeColor="text1" w:themeTint="F2"/>
          <w:sz w:val="24"/>
          <w:szCs w:val="24"/>
          <w:lang w:val="es-ES_tradnl"/>
        </w:rPr>
      </w:pPr>
    </w:p>
    <w:p w14:paraId="04F2C1F6" w14:textId="7007A752" w:rsidR="00D14DC1" w:rsidRDefault="00D14DC1" w:rsidP="006B5681">
      <w:pPr>
        <w:spacing w:after="0" w:line="360" w:lineRule="auto"/>
        <w:jc w:val="both"/>
        <w:rPr>
          <w:rFonts w:ascii="Times New Roman" w:hAnsi="Times New Roman" w:cs="Times New Roman"/>
          <w:b/>
          <w:color w:val="0D0D0D" w:themeColor="text1" w:themeTint="F2"/>
          <w:sz w:val="24"/>
          <w:szCs w:val="24"/>
          <w:lang w:val="es-ES_tradnl"/>
        </w:rPr>
      </w:pPr>
    </w:p>
    <w:p w14:paraId="70AAF464" w14:textId="77777777" w:rsidR="00D14DC1" w:rsidRPr="008E50F9" w:rsidRDefault="00D14DC1" w:rsidP="006B5681">
      <w:pPr>
        <w:spacing w:after="0" w:line="360" w:lineRule="auto"/>
        <w:jc w:val="both"/>
        <w:rPr>
          <w:rFonts w:ascii="Times New Roman" w:hAnsi="Times New Roman" w:cs="Times New Roman"/>
          <w:b/>
          <w:color w:val="0D0D0D" w:themeColor="text1" w:themeTint="F2"/>
          <w:sz w:val="24"/>
          <w:szCs w:val="24"/>
          <w:lang w:val="es-ES_tradnl"/>
        </w:rPr>
      </w:pPr>
    </w:p>
    <w:p w14:paraId="64D22A29" w14:textId="5F8E96D9" w:rsidR="003A5B85" w:rsidRPr="003A5B85" w:rsidRDefault="0007292E" w:rsidP="003A5B85">
      <w:pPr>
        <w:spacing w:after="0" w:line="240" w:lineRule="auto"/>
        <w:jc w:val="center"/>
        <w:rPr>
          <w:rFonts w:ascii="Times New Roman" w:hAnsi="Times New Roman" w:cs="Times New Roman"/>
          <w:iCs/>
          <w:color w:val="0D0D0D" w:themeColor="text1" w:themeTint="F2"/>
          <w:sz w:val="24"/>
          <w:szCs w:val="24"/>
        </w:rPr>
      </w:pPr>
      <w:r w:rsidRPr="00F018B5">
        <w:rPr>
          <w:rFonts w:ascii="Times New Roman" w:hAnsi="Times New Roman" w:cs="Times New Roman"/>
          <w:b/>
          <w:color w:val="0D0D0D" w:themeColor="text1" w:themeTint="F2"/>
          <w:sz w:val="24"/>
          <w:szCs w:val="24"/>
        </w:rPr>
        <w:lastRenderedPageBreak/>
        <w:t>Figura 1</w:t>
      </w:r>
      <w:r w:rsidR="00D14DC1">
        <w:rPr>
          <w:rFonts w:ascii="Times New Roman" w:hAnsi="Times New Roman" w:cs="Times New Roman"/>
          <w:b/>
          <w:color w:val="0D0D0D" w:themeColor="text1" w:themeTint="F2"/>
          <w:sz w:val="24"/>
          <w:szCs w:val="24"/>
        </w:rPr>
        <w:t xml:space="preserve">. </w:t>
      </w:r>
      <w:r w:rsidRPr="00D14DC1">
        <w:rPr>
          <w:rFonts w:ascii="Times New Roman" w:hAnsi="Times New Roman" w:cs="Times New Roman"/>
          <w:iCs/>
          <w:color w:val="0D0D0D" w:themeColor="text1" w:themeTint="F2"/>
          <w:sz w:val="24"/>
          <w:szCs w:val="24"/>
        </w:rPr>
        <w:t xml:space="preserve">Estructura </w:t>
      </w:r>
      <w:r w:rsidR="00C910E6">
        <w:rPr>
          <w:rFonts w:ascii="Times New Roman" w:hAnsi="Times New Roman" w:cs="Times New Roman"/>
          <w:iCs/>
          <w:color w:val="0D0D0D" w:themeColor="text1" w:themeTint="F2"/>
          <w:sz w:val="24"/>
          <w:szCs w:val="24"/>
        </w:rPr>
        <w:t xml:space="preserve">arquitectónica </w:t>
      </w:r>
      <w:r w:rsidR="00F02BDA" w:rsidRPr="00D14DC1">
        <w:rPr>
          <w:rFonts w:ascii="Times New Roman" w:hAnsi="Times New Roman" w:cs="Times New Roman"/>
          <w:iCs/>
          <w:color w:val="0D0D0D" w:themeColor="text1" w:themeTint="F2"/>
          <w:sz w:val="24"/>
          <w:szCs w:val="24"/>
        </w:rPr>
        <w:t xml:space="preserve">de </w:t>
      </w:r>
      <w:r w:rsidR="00C910E6">
        <w:rPr>
          <w:rFonts w:ascii="Times New Roman" w:hAnsi="Times New Roman" w:cs="Times New Roman"/>
          <w:iCs/>
          <w:color w:val="0D0D0D" w:themeColor="text1" w:themeTint="F2"/>
          <w:sz w:val="24"/>
          <w:szCs w:val="24"/>
        </w:rPr>
        <w:t>c</w:t>
      </w:r>
      <w:r w:rsidR="00F02BDA" w:rsidRPr="00D14DC1">
        <w:rPr>
          <w:rFonts w:ascii="Times New Roman" w:hAnsi="Times New Roman" w:cs="Times New Roman"/>
          <w:iCs/>
          <w:color w:val="0D0D0D" w:themeColor="text1" w:themeTint="F2"/>
          <w:sz w:val="24"/>
          <w:szCs w:val="24"/>
        </w:rPr>
        <w:t>apacitación</w:t>
      </w:r>
      <w:r w:rsidR="00234695">
        <w:rPr>
          <w:rFonts w:ascii="Times New Roman" w:hAnsi="Times New Roman" w:cs="Times New Roman"/>
          <w:iCs/>
          <w:color w:val="0D0D0D" w:themeColor="text1" w:themeTint="F2"/>
          <w:sz w:val="24"/>
          <w:szCs w:val="24"/>
        </w:rPr>
        <w:t xml:space="preserve"> en</w:t>
      </w:r>
      <w:r w:rsidR="00F02BDA" w:rsidRPr="00D14DC1">
        <w:rPr>
          <w:rFonts w:ascii="Times New Roman" w:hAnsi="Times New Roman" w:cs="Times New Roman"/>
          <w:iCs/>
          <w:color w:val="0D0D0D" w:themeColor="text1" w:themeTint="F2"/>
          <w:sz w:val="24"/>
          <w:szCs w:val="24"/>
        </w:rPr>
        <w:t xml:space="preserve"> </w:t>
      </w:r>
      <w:r w:rsidR="00234695">
        <w:rPr>
          <w:rFonts w:ascii="Times New Roman" w:hAnsi="Times New Roman" w:cs="Times New Roman"/>
          <w:iCs/>
          <w:color w:val="0D0D0D" w:themeColor="text1" w:themeTint="F2"/>
          <w:sz w:val="24"/>
          <w:szCs w:val="24"/>
        </w:rPr>
        <w:t>c</w:t>
      </w:r>
      <w:r w:rsidR="00F02BDA" w:rsidRPr="00D14DC1">
        <w:rPr>
          <w:rFonts w:ascii="Times New Roman" w:hAnsi="Times New Roman" w:cs="Times New Roman"/>
          <w:iCs/>
          <w:color w:val="0D0D0D" w:themeColor="text1" w:themeTint="F2"/>
          <w:sz w:val="24"/>
          <w:szCs w:val="24"/>
        </w:rPr>
        <w:t>ascada</w:t>
      </w:r>
      <w:r w:rsidR="00234695">
        <w:rPr>
          <w:rFonts w:ascii="Times New Roman" w:hAnsi="Times New Roman" w:cs="Times New Roman"/>
          <w:iCs/>
          <w:color w:val="0D0D0D" w:themeColor="text1" w:themeTint="F2"/>
          <w:sz w:val="24"/>
          <w:szCs w:val="24"/>
        </w:rPr>
        <w:t xml:space="preserve"> </w:t>
      </w:r>
      <w:r w:rsidR="003939C1">
        <w:rPr>
          <w:rFonts w:ascii="Times New Roman" w:hAnsi="Times New Roman" w:cs="Times New Roman"/>
          <w:iCs/>
          <w:color w:val="0D0D0D" w:themeColor="text1" w:themeTint="F2"/>
          <w:sz w:val="24"/>
          <w:szCs w:val="24"/>
        </w:rPr>
        <w:t>a</w:t>
      </w:r>
      <w:r w:rsidR="00234695">
        <w:rPr>
          <w:rFonts w:ascii="Times New Roman" w:hAnsi="Times New Roman" w:cs="Times New Roman"/>
          <w:iCs/>
          <w:color w:val="0D0D0D" w:themeColor="text1" w:themeTint="F2"/>
          <w:sz w:val="24"/>
          <w:szCs w:val="24"/>
        </w:rPr>
        <w:t xml:space="preserve"> los</w:t>
      </w:r>
      <w:r w:rsidR="00C910E6">
        <w:rPr>
          <w:rFonts w:ascii="Times New Roman" w:hAnsi="Times New Roman" w:cs="Times New Roman"/>
          <w:iCs/>
          <w:color w:val="0D0D0D" w:themeColor="text1" w:themeTint="F2"/>
          <w:sz w:val="24"/>
          <w:szCs w:val="24"/>
        </w:rPr>
        <w:t xml:space="preserve"> estudiantes del I ciclo de la UNMSM</w:t>
      </w:r>
    </w:p>
    <w:p w14:paraId="085AF3AA" w14:textId="6FE95EF0" w:rsidR="00C81FBF" w:rsidRPr="00CD64B8" w:rsidRDefault="003A5B85" w:rsidP="00CD64B8">
      <w:pPr>
        <w:spacing w:after="0" w:line="240" w:lineRule="auto"/>
        <w:rPr>
          <w:rFonts w:ascii="Times New Roman" w:hAnsi="Times New Roman" w:cs="Times New Roman"/>
          <w:color w:val="0D0D0D" w:themeColor="text1" w:themeTint="F2"/>
          <w:sz w:val="24"/>
          <w:szCs w:val="24"/>
        </w:rPr>
      </w:pPr>
      <w:r>
        <w:rPr>
          <w:noProof/>
          <w:lang w:eastAsia="es-PE"/>
        </w:rPr>
        <mc:AlternateContent>
          <mc:Choice Requires="wps">
            <w:drawing>
              <wp:anchor distT="0" distB="0" distL="114300" distR="114300" simplePos="0" relativeHeight="251659264" behindDoc="0" locked="0" layoutInCell="1" allowOverlap="1" wp14:anchorId="3AE810BC" wp14:editId="3318F57D">
                <wp:simplePos x="0" y="0"/>
                <wp:positionH relativeFrom="column">
                  <wp:posOffset>-118110</wp:posOffset>
                </wp:positionH>
                <wp:positionV relativeFrom="paragraph">
                  <wp:posOffset>807085</wp:posOffset>
                </wp:positionV>
                <wp:extent cx="1209675" cy="1085850"/>
                <wp:effectExtent l="0" t="0" r="28575" b="19050"/>
                <wp:wrapNone/>
                <wp:docPr id="11" name="11 Rectángulo"/>
                <wp:cNvGraphicFramePr/>
                <a:graphic xmlns:a="http://schemas.openxmlformats.org/drawingml/2006/main">
                  <a:graphicData uri="http://schemas.microsoft.com/office/word/2010/wordprocessingShape">
                    <wps:wsp>
                      <wps:cNvSpPr/>
                      <wps:spPr>
                        <a:xfrm>
                          <a:off x="0" y="0"/>
                          <a:ext cx="1209675" cy="1085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FD05444" w14:textId="3EACC90B" w:rsidR="003A5B85" w:rsidRDefault="003A5B85" w:rsidP="003A5B85">
                            <w:pPr>
                              <w:jc w:val="center"/>
                            </w:pPr>
                            <w:r>
                              <w:rPr>
                                <w:noProof/>
                                <w:lang w:eastAsia="es-PE"/>
                              </w:rPr>
                              <w:drawing>
                                <wp:inline distT="0" distB="0" distL="0" distR="0" wp14:anchorId="05A98EF4" wp14:editId="54DDE5F4">
                                  <wp:extent cx="1104900" cy="9362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04900" cy="93621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E810BC" id="11 Rectángulo" o:spid="_x0000_s1026" style="position:absolute;margin-left:-9.3pt;margin-top:63.55pt;width:95.25pt;height: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" fillcolor="white [3201]" strokecolor="white [3212]" strokeweight="2pt">
                <v:textbox>
                  <w:txbxContent>
                    <w:p w14:paraId="0FD05444" w14:textId="3EACC90B" w:rsidR="003A5B85" w:rsidRDefault="003A5B85" w:rsidP="003A5B85">
                      <w:pPr>
                        <w:jc w:val="center"/>
                      </w:pPr>
                      <w:r>
                        <w:rPr>
                          <w:noProof/>
                          <w:lang w:eastAsia="es-PE"/>
                        </w:rPr>
                        <w:drawing>
                          <wp:inline distT="0" distB="0" distL="0" distR="0" wp14:anchorId="05A98EF4" wp14:editId="54DDE5F4">
                            <wp:extent cx="1104900" cy="93621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04900" cy="936213"/>
                                    </a:xfrm>
                                    <a:prstGeom prst="rect">
                                      <a:avLst/>
                                    </a:prstGeom>
                                  </pic:spPr>
                                </pic:pic>
                              </a:graphicData>
                            </a:graphic>
                          </wp:inline>
                        </w:drawing>
                      </w:r>
                    </w:p>
                  </w:txbxContent>
                </v:textbox>
              </v:rect>
            </w:pict>
          </mc:Fallback>
        </mc:AlternateContent>
      </w:r>
      <w:r w:rsidR="003939C1" w:rsidRPr="00C066AC">
        <w:rPr>
          <w:noProof/>
          <w:lang w:eastAsia="es-PE"/>
        </w:rPr>
        <w:drawing>
          <wp:anchor distT="0" distB="0" distL="114300" distR="114300" simplePos="0" relativeHeight="251658240" behindDoc="0" locked="0" layoutInCell="1" allowOverlap="1" wp14:anchorId="7EB29CEB" wp14:editId="3F934524">
            <wp:simplePos x="0" y="0"/>
            <wp:positionH relativeFrom="column">
              <wp:align>left</wp:align>
            </wp:positionH>
            <wp:positionV relativeFrom="paragraph">
              <wp:align>top</wp:align>
            </wp:positionV>
            <wp:extent cx="4324350" cy="2971800"/>
            <wp:effectExtent l="0" t="0" r="0" b="0"/>
            <wp:wrapSquare wrapText="bothSides"/>
            <wp:docPr id="20" name="Imagen 20" descr="C:\Users\tottus\Pictures\Saved Pictures\GRÁFICO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ttus\Pictures\Saved Pictures\GRÁFICO 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4350" cy="2971800"/>
                    </a:xfrm>
                    <a:prstGeom prst="rect">
                      <a:avLst/>
                    </a:prstGeom>
                    <a:noFill/>
                    <a:ln>
                      <a:noFill/>
                    </a:ln>
                  </pic:spPr>
                </pic:pic>
              </a:graphicData>
            </a:graphic>
          </wp:anchor>
        </w:drawing>
      </w:r>
      <w:r w:rsidR="00CD64B8">
        <w:rPr>
          <w:rFonts w:ascii="Times New Roman" w:hAnsi="Times New Roman" w:cs="Times New Roman"/>
          <w:color w:val="0D0D0D" w:themeColor="text1" w:themeTint="F2"/>
          <w:sz w:val="24"/>
          <w:szCs w:val="24"/>
        </w:rPr>
        <w:br w:type="textWrapping" w:clear="all"/>
      </w:r>
    </w:p>
    <w:p w14:paraId="1145C78E" w14:textId="4DC2BD9E" w:rsidR="00D14DC1" w:rsidRDefault="00F02BDA" w:rsidP="00D14DC1">
      <w:pPr>
        <w:spacing w:after="0" w:line="360" w:lineRule="auto"/>
        <w:jc w:val="center"/>
        <w:rPr>
          <w:rFonts w:ascii="Times New Roman" w:hAnsi="Times New Roman" w:cs="Times New Roman"/>
          <w:color w:val="0D0D0D" w:themeColor="text1" w:themeTint="F2"/>
          <w:sz w:val="24"/>
          <w:szCs w:val="24"/>
          <w:lang w:val="es-ES_tradnl"/>
        </w:rPr>
      </w:pPr>
      <w:r w:rsidRPr="008E50F9">
        <w:rPr>
          <w:rFonts w:ascii="Times New Roman" w:hAnsi="Times New Roman" w:cs="Times New Roman"/>
          <w:color w:val="0D0D0D" w:themeColor="text1" w:themeTint="F2"/>
          <w:sz w:val="24"/>
          <w:szCs w:val="24"/>
          <w:lang w:val="es-ES_tradnl"/>
        </w:rPr>
        <w:t xml:space="preserve">Nota. </w:t>
      </w:r>
      <w:r w:rsidR="002B7C57" w:rsidRPr="008E50F9">
        <w:rPr>
          <w:rFonts w:ascii="Times New Roman" w:hAnsi="Times New Roman" w:cs="Times New Roman"/>
          <w:color w:val="0D0D0D" w:themeColor="text1" w:themeTint="F2"/>
          <w:sz w:val="24"/>
          <w:szCs w:val="24"/>
          <w:lang w:val="es-ES_tradnl"/>
        </w:rPr>
        <w:t xml:space="preserve">El gráfico representa </w:t>
      </w:r>
      <w:r w:rsidR="002B7C57" w:rsidRPr="008E50F9">
        <w:rPr>
          <w:rFonts w:ascii="Times New Roman" w:hAnsi="Times New Roman" w:cs="Times New Roman"/>
          <w:color w:val="0D0D0D" w:themeColor="text1" w:themeTint="F2"/>
          <w:sz w:val="24"/>
          <w:szCs w:val="24"/>
        </w:rPr>
        <w:t>el entrenamiento de cascada  que está basado en capacitar a un grupo avanzado de es</w:t>
      </w:r>
      <w:r w:rsidR="004D5F22">
        <w:rPr>
          <w:rFonts w:ascii="Times New Roman" w:hAnsi="Times New Roman" w:cs="Times New Roman"/>
          <w:color w:val="0D0D0D" w:themeColor="text1" w:themeTint="F2"/>
          <w:sz w:val="24"/>
          <w:szCs w:val="24"/>
        </w:rPr>
        <w:t>tudiantes, quienes  transfirieren</w:t>
      </w:r>
      <w:r w:rsidR="002B7C57" w:rsidRPr="008E50F9">
        <w:rPr>
          <w:rFonts w:ascii="Times New Roman" w:hAnsi="Times New Roman" w:cs="Times New Roman"/>
          <w:color w:val="0D0D0D" w:themeColor="text1" w:themeTint="F2"/>
          <w:sz w:val="24"/>
          <w:szCs w:val="24"/>
        </w:rPr>
        <w:t xml:space="preserve"> sus conocimientos y habilidades a un segundo grupo, éstos a un tercer grupo, y así sucesivamente</w:t>
      </w:r>
      <w:r w:rsidR="0054334A" w:rsidRPr="008E50F9">
        <w:rPr>
          <w:rFonts w:ascii="Times New Roman" w:hAnsi="Times New Roman" w:cs="Times New Roman"/>
          <w:color w:val="0D0D0D" w:themeColor="text1" w:themeTint="F2"/>
          <w:sz w:val="24"/>
          <w:szCs w:val="24"/>
          <w:lang w:val="es-ES_tradnl"/>
        </w:rPr>
        <w:t>.</w:t>
      </w:r>
      <w:r w:rsidRPr="008E50F9">
        <w:rPr>
          <w:rFonts w:ascii="Times New Roman" w:hAnsi="Times New Roman" w:cs="Times New Roman"/>
          <w:color w:val="0D0D0D" w:themeColor="text1" w:themeTint="F2"/>
          <w:sz w:val="24"/>
          <w:szCs w:val="24"/>
          <w:lang w:val="es-ES_tradnl"/>
        </w:rPr>
        <w:t xml:space="preserve"> </w:t>
      </w:r>
    </w:p>
    <w:p w14:paraId="4ADDEE2A" w14:textId="49E5F408" w:rsidR="00F02BDA" w:rsidRPr="008E50F9" w:rsidRDefault="00D14DC1" w:rsidP="00D14DC1">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lang w:val="es-ES_tradnl"/>
        </w:rPr>
        <w:t xml:space="preserve">Fuente: </w:t>
      </w:r>
      <w:r w:rsidR="00D3036E">
        <w:rPr>
          <w:rFonts w:ascii="Times New Roman" w:hAnsi="Times New Roman" w:cs="Times New Roman"/>
          <w:color w:val="0D0D0D" w:themeColor="text1" w:themeTint="F2"/>
          <w:sz w:val="24"/>
          <w:szCs w:val="24"/>
          <w:lang w:val="es-ES_tradnl"/>
        </w:rPr>
        <w:t>Elaboración propia</w:t>
      </w:r>
    </w:p>
    <w:p w14:paraId="02EC6187" w14:textId="77777777" w:rsidR="006B64E9" w:rsidRDefault="006B64E9" w:rsidP="00F02BDA">
      <w:pPr>
        <w:spacing w:after="0" w:line="360" w:lineRule="auto"/>
        <w:jc w:val="both"/>
        <w:rPr>
          <w:rFonts w:ascii="Times New Roman" w:hAnsi="Times New Roman" w:cs="Times New Roman"/>
          <w:color w:val="0D0D0D" w:themeColor="text1" w:themeTint="F2"/>
          <w:sz w:val="24"/>
          <w:szCs w:val="24"/>
          <w:lang w:val="es-ES_tradnl"/>
        </w:rPr>
      </w:pPr>
    </w:p>
    <w:p w14:paraId="4AAE20AA" w14:textId="6FBBB757" w:rsidR="000D1DB1" w:rsidRPr="00F02BDA" w:rsidRDefault="009E3D8F" w:rsidP="00D14DC1">
      <w:pPr>
        <w:spacing w:after="0" w:line="360" w:lineRule="auto"/>
        <w:jc w:val="center"/>
        <w:rPr>
          <w:rFonts w:ascii="Times New Roman" w:hAnsi="Times New Roman" w:cs="Times New Roman"/>
          <w:i/>
          <w:color w:val="000000"/>
          <w:sz w:val="24"/>
          <w:szCs w:val="28"/>
        </w:rPr>
      </w:pPr>
      <w:r w:rsidRPr="00F018B5">
        <w:rPr>
          <w:rFonts w:ascii="Times New Roman" w:hAnsi="Times New Roman" w:cs="Times New Roman"/>
          <w:b/>
          <w:color w:val="000000"/>
          <w:sz w:val="24"/>
          <w:szCs w:val="28"/>
        </w:rPr>
        <w:t>Tabla 1</w:t>
      </w:r>
      <w:r w:rsidR="00D14DC1">
        <w:rPr>
          <w:rFonts w:ascii="Times New Roman" w:hAnsi="Times New Roman" w:cs="Times New Roman"/>
          <w:b/>
          <w:color w:val="000000"/>
          <w:sz w:val="24"/>
          <w:szCs w:val="28"/>
        </w:rPr>
        <w:t xml:space="preserve">. </w:t>
      </w:r>
      <w:r w:rsidR="00275397" w:rsidRPr="00275397">
        <w:rPr>
          <w:rFonts w:ascii="Times New Roman" w:hAnsi="Times New Roman" w:cs="Times New Roman"/>
          <w:color w:val="000000"/>
          <w:sz w:val="24"/>
          <w:szCs w:val="28"/>
        </w:rPr>
        <w:t>Resultado de</w:t>
      </w:r>
      <w:r w:rsidR="00234695" w:rsidRPr="00275397">
        <w:rPr>
          <w:rFonts w:ascii="Times New Roman" w:hAnsi="Times New Roman" w:cs="Times New Roman"/>
          <w:color w:val="000000"/>
          <w:sz w:val="24"/>
          <w:szCs w:val="28"/>
        </w:rPr>
        <w:t xml:space="preserve"> la</w:t>
      </w:r>
      <w:r w:rsidR="00234695">
        <w:rPr>
          <w:rFonts w:ascii="Times New Roman" w:hAnsi="Times New Roman" w:cs="Times New Roman"/>
          <w:b/>
          <w:color w:val="000000"/>
          <w:sz w:val="24"/>
          <w:szCs w:val="28"/>
        </w:rPr>
        <w:t xml:space="preserve"> </w:t>
      </w:r>
      <w:r w:rsidR="00234695" w:rsidRPr="00275397">
        <w:rPr>
          <w:rFonts w:ascii="Times New Roman" w:hAnsi="Times New Roman" w:cs="Times New Roman"/>
          <w:color w:val="000000"/>
          <w:sz w:val="24"/>
          <w:szCs w:val="28"/>
        </w:rPr>
        <w:t>p</w:t>
      </w:r>
      <w:r w:rsidRPr="00275397">
        <w:rPr>
          <w:rFonts w:ascii="Times New Roman" w:hAnsi="Times New Roman" w:cs="Times New Roman"/>
          <w:iCs/>
          <w:color w:val="000000"/>
          <w:sz w:val="24"/>
          <w:szCs w:val="28"/>
        </w:rPr>
        <w:t>r</w:t>
      </w:r>
      <w:r w:rsidRPr="00D14DC1">
        <w:rPr>
          <w:rFonts w:ascii="Times New Roman" w:hAnsi="Times New Roman" w:cs="Times New Roman"/>
          <w:iCs/>
          <w:color w:val="000000"/>
          <w:sz w:val="24"/>
          <w:szCs w:val="28"/>
        </w:rPr>
        <w:t xml:space="preserve">ueba </w:t>
      </w:r>
      <w:r w:rsidR="00F02BDA" w:rsidRPr="00D14DC1">
        <w:rPr>
          <w:rFonts w:ascii="Times New Roman" w:hAnsi="Times New Roman" w:cs="Times New Roman"/>
          <w:iCs/>
          <w:color w:val="000000"/>
          <w:sz w:val="24"/>
          <w:szCs w:val="28"/>
        </w:rPr>
        <w:t xml:space="preserve">de </w:t>
      </w:r>
      <w:r w:rsidR="00275397">
        <w:rPr>
          <w:rFonts w:ascii="Times New Roman" w:hAnsi="Times New Roman" w:cs="Times New Roman"/>
          <w:iCs/>
          <w:color w:val="000000"/>
          <w:sz w:val="24"/>
          <w:szCs w:val="28"/>
        </w:rPr>
        <w:t>entrada d</w:t>
      </w:r>
      <w:r w:rsidR="00234695">
        <w:rPr>
          <w:rFonts w:ascii="Times New Roman" w:hAnsi="Times New Roman" w:cs="Times New Roman"/>
          <w:iCs/>
          <w:color w:val="000000"/>
          <w:sz w:val="24"/>
          <w:szCs w:val="28"/>
        </w:rPr>
        <w:t>el grupo c</w:t>
      </w:r>
      <w:r w:rsidR="00F02BDA" w:rsidRPr="00D14DC1">
        <w:rPr>
          <w:rFonts w:ascii="Times New Roman" w:hAnsi="Times New Roman" w:cs="Times New Roman"/>
          <w:iCs/>
          <w:color w:val="000000"/>
          <w:sz w:val="24"/>
          <w:szCs w:val="28"/>
        </w:rPr>
        <w:t xml:space="preserve">ontrol </w:t>
      </w:r>
      <w:r w:rsidR="00234695">
        <w:rPr>
          <w:rFonts w:ascii="Times New Roman" w:hAnsi="Times New Roman" w:cs="Times New Roman"/>
          <w:iCs/>
          <w:color w:val="000000"/>
          <w:sz w:val="24"/>
          <w:szCs w:val="28"/>
        </w:rPr>
        <w:t xml:space="preserve">en </w:t>
      </w:r>
      <w:r w:rsidRPr="00D14DC1">
        <w:rPr>
          <w:rFonts w:ascii="Times New Roman" w:hAnsi="Times New Roman" w:cs="Times New Roman"/>
          <w:iCs/>
          <w:color w:val="000000"/>
          <w:sz w:val="24"/>
          <w:szCs w:val="28"/>
        </w:rPr>
        <w:t>comprensión de textos</w:t>
      </w:r>
      <w:r w:rsidR="00275397">
        <w:rPr>
          <w:rFonts w:ascii="Times New Roman" w:hAnsi="Times New Roman" w:cs="Times New Roman"/>
          <w:iCs/>
          <w:color w:val="000000"/>
          <w:sz w:val="24"/>
          <w:szCs w:val="28"/>
        </w:rPr>
        <w:t xml:space="preserve"> aplicado a los estudiantes del I Ciclo de la UNMSM</w:t>
      </w:r>
    </w:p>
    <w:tbl>
      <w:tblPr>
        <w:tblStyle w:val="Tablaconcuadrcula"/>
        <w:tblW w:w="0" w:type="auto"/>
        <w:tblLook w:val="04A0" w:firstRow="1" w:lastRow="0" w:firstColumn="1" w:lastColumn="0" w:noHBand="0" w:noVBand="1"/>
      </w:tblPr>
      <w:tblGrid>
        <w:gridCol w:w="582"/>
        <w:gridCol w:w="581"/>
        <w:gridCol w:w="581"/>
        <w:gridCol w:w="581"/>
        <w:gridCol w:w="581"/>
        <w:gridCol w:w="581"/>
        <w:gridCol w:w="581"/>
        <w:gridCol w:w="581"/>
        <w:gridCol w:w="581"/>
        <w:gridCol w:w="581"/>
        <w:gridCol w:w="581"/>
        <w:gridCol w:w="582"/>
        <w:gridCol w:w="582"/>
        <w:gridCol w:w="582"/>
        <w:gridCol w:w="582"/>
      </w:tblGrid>
      <w:tr w:rsidR="00491A07" w:rsidRPr="00F018B5" w14:paraId="3BF7C0E1" w14:textId="77777777" w:rsidTr="00850060">
        <w:trPr>
          <w:trHeight w:val="368"/>
        </w:trPr>
        <w:tc>
          <w:tcPr>
            <w:tcW w:w="8720" w:type="dxa"/>
            <w:gridSpan w:val="15"/>
          </w:tcPr>
          <w:p w14:paraId="15280941" w14:textId="77777777" w:rsidR="00491A07" w:rsidRPr="00F018B5" w:rsidRDefault="00491A07" w:rsidP="00491A07">
            <w:pPr>
              <w:spacing w:line="360" w:lineRule="auto"/>
              <w:jc w:val="center"/>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Prueba de entrada del grupo control</w:t>
            </w:r>
          </w:p>
        </w:tc>
      </w:tr>
      <w:tr w:rsidR="00491A07" w:rsidRPr="00F018B5" w14:paraId="283D12CD" w14:textId="77777777" w:rsidTr="00850060">
        <w:tc>
          <w:tcPr>
            <w:tcW w:w="582" w:type="dxa"/>
          </w:tcPr>
          <w:p w14:paraId="2AAF4F68"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07</w:t>
            </w:r>
          </w:p>
        </w:tc>
        <w:tc>
          <w:tcPr>
            <w:tcW w:w="581" w:type="dxa"/>
          </w:tcPr>
          <w:p w14:paraId="22861031"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07</w:t>
            </w:r>
          </w:p>
        </w:tc>
        <w:tc>
          <w:tcPr>
            <w:tcW w:w="581" w:type="dxa"/>
          </w:tcPr>
          <w:p w14:paraId="0C27DF40"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07</w:t>
            </w:r>
          </w:p>
        </w:tc>
        <w:tc>
          <w:tcPr>
            <w:tcW w:w="581" w:type="dxa"/>
          </w:tcPr>
          <w:p w14:paraId="70AC5D9C"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07</w:t>
            </w:r>
          </w:p>
        </w:tc>
        <w:tc>
          <w:tcPr>
            <w:tcW w:w="581" w:type="dxa"/>
          </w:tcPr>
          <w:p w14:paraId="1F900ED4"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81" w:type="dxa"/>
          </w:tcPr>
          <w:p w14:paraId="749596E1"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81" w:type="dxa"/>
          </w:tcPr>
          <w:p w14:paraId="29CA3AF6"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81" w:type="dxa"/>
          </w:tcPr>
          <w:p w14:paraId="4E44C7B5"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1" w:type="dxa"/>
          </w:tcPr>
          <w:p w14:paraId="3FAE4A83"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1" w:type="dxa"/>
          </w:tcPr>
          <w:p w14:paraId="1C6D62AD"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1" w:type="dxa"/>
          </w:tcPr>
          <w:p w14:paraId="2B6F4D95"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2" w:type="dxa"/>
          </w:tcPr>
          <w:p w14:paraId="68001296"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2" w:type="dxa"/>
          </w:tcPr>
          <w:p w14:paraId="65D5ECF1"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2" w:type="dxa"/>
          </w:tcPr>
          <w:p w14:paraId="5AEFBB55"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2" w:type="dxa"/>
          </w:tcPr>
          <w:p w14:paraId="39F2874B"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r>
      <w:tr w:rsidR="00491A07" w:rsidRPr="00F018B5" w14:paraId="742AFD76" w14:textId="77777777" w:rsidTr="00850060">
        <w:tc>
          <w:tcPr>
            <w:tcW w:w="582" w:type="dxa"/>
          </w:tcPr>
          <w:p w14:paraId="4A07120C"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1" w:type="dxa"/>
          </w:tcPr>
          <w:p w14:paraId="0C4C2C75"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1" w:type="dxa"/>
          </w:tcPr>
          <w:p w14:paraId="61522CAA"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81" w:type="dxa"/>
          </w:tcPr>
          <w:p w14:paraId="28885D63"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81" w:type="dxa"/>
          </w:tcPr>
          <w:p w14:paraId="12735A76"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81" w:type="dxa"/>
          </w:tcPr>
          <w:p w14:paraId="6E621CE2"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81" w:type="dxa"/>
          </w:tcPr>
          <w:p w14:paraId="44FAF6E6"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r w:rsidR="00C253BC" w:rsidRPr="00F018B5">
              <w:rPr>
                <w:rFonts w:ascii="Times New Roman" w:hAnsi="Times New Roman" w:cs="Times New Roman"/>
                <w:bCs/>
                <w:color w:val="0D0D0D" w:themeColor="text1" w:themeTint="F2"/>
                <w:sz w:val="24"/>
                <w:szCs w:val="24"/>
              </w:rPr>
              <w:t xml:space="preserve"> </w:t>
            </w:r>
          </w:p>
        </w:tc>
        <w:tc>
          <w:tcPr>
            <w:tcW w:w="581" w:type="dxa"/>
          </w:tcPr>
          <w:p w14:paraId="6ADEA580"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r w:rsidR="00C253BC" w:rsidRPr="00F018B5">
              <w:rPr>
                <w:rFonts w:ascii="Times New Roman" w:hAnsi="Times New Roman" w:cs="Times New Roman"/>
                <w:bCs/>
                <w:color w:val="0D0D0D" w:themeColor="text1" w:themeTint="F2"/>
                <w:sz w:val="24"/>
                <w:szCs w:val="24"/>
              </w:rPr>
              <w:t xml:space="preserve"> </w:t>
            </w:r>
          </w:p>
        </w:tc>
        <w:tc>
          <w:tcPr>
            <w:tcW w:w="581" w:type="dxa"/>
          </w:tcPr>
          <w:p w14:paraId="7A80186E"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r w:rsidR="00C253BC" w:rsidRPr="00F018B5">
              <w:rPr>
                <w:rFonts w:ascii="Times New Roman" w:hAnsi="Times New Roman" w:cs="Times New Roman"/>
                <w:bCs/>
                <w:color w:val="0D0D0D" w:themeColor="text1" w:themeTint="F2"/>
                <w:sz w:val="24"/>
                <w:szCs w:val="24"/>
              </w:rPr>
              <w:t xml:space="preserve"> </w:t>
            </w:r>
          </w:p>
        </w:tc>
        <w:tc>
          <w:tcPr>
            <w:tcW w:w="581" w:type="dxa"/>
          </w:tcPr>
          <w:p w14:paraId="1F363AC2"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r w:rsidR="00C253BC" w:rsidRPr="00F018B5">
              <w:rPr>
                <w:rFonts w:ascii="Times New Roman" w:hAnsi="Times New Roman" w:cs="Times New Roman"/>
                <w:bCs/>
                <w:color w:val="0D0D0D" w:themeColor="text1" w:themeTint="F2"/>
                <w:sz w:val="24"/>
                <w:szCs w:val="24"/>
              </w:rPr>
              <w:t xml:space="preserve"> </w:t>
            </w:r>
          </w:p>
        </w:tc>
        <w:tc>
          <w:tcPr>
            <w:tcW w:w="581" w:type="dxa"/>
          </w:tcPr>
          <w:p w14:paraId="7E78F59F"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r w:rsidR="00C253BC" w:rsidRPr="00F018B5">
              <w:rPr>
                <w:rFonts w:ascii="Times New Roman" w:hAnsi="Times New Roman" w:cs="Times New Roman"/>
                <w:bCs/>
                <w:color w:val="0D0D0D" w:themeColor="text1" w:themeTint="F2"/>
                <w:sz w:val="24"/>
                <w:szCs w:val="24"/>
              </w:rPr>
              <w:t xml:space="preserve"> </w:t>
            </w:r>
          </w:p>
        </w:tc>
        <w:tc>
          <w:tcPr>
            <w:tcW w:w="582" w:type="dxa"/>
          </w:tcPr>
          <w:p w14:paraId="0173CA1B"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13</w:t>
            </w:r>
          </w:p>
        </w:tc>
        <w:tc>
          <w:tcPr>
            <w:tcW w:w="582" w:type="dxa"/>
          </w:tcPr>
          <w:p w14:paraId="521D0C4E" w14:textId="77777777" w:rsidR="00491A07" w:rsidRPr="00F018B5" w:rsidRDefault="00491A07"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13</w:t>
            </w:r>
          </w:p>
        </w:tc>
        <w:tc>
          <w:tcPr>
            <w:tcW w:w="582" w:type="dxa"/>
          </w:tcPr>
          <w:p w14:paraId="3F6DE367" w14:textId="77777777" w:rsidR="00491A07" w:rsidRPr="00F018B5" w:rsidRDefault="000D1DB1"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14</w:t>
            </w:r>
          </w:p>
        </w:tc>
        <w:tc>
          <w:tcPr>
            <w:tcW w:w="582" w:type="dxa"/>
          </w:tcPr>
          <w:p w14:paraId="75B9CE44" w14:textId="77777777" w:rsidR="00491A07" w:rsidRPr="00F018B5" w:rsidRDefault="000D1DB1" w:rsidP="00A31BA5">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14</w:t>
            </w:r>
          </w:p>
        </w:tc>
      </w:tr>
    </w:tbl>
    <w:p w14:paraId="0D2CABA6" w14:textId="5188932A" w:rsidR="00850060" w:rsidRDefault="00850060" w:rsidP="00850060">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lang w:val="es-ES_tradnl"/>
        </w:rPr>
        <w:t xml:space="preserve">Fuente: </w:t>
      </w:r>
      <w:r w:rsidRPr="008E50F9">
        <w:rPr>
          <w:rFonts w:ascii="Times New Roman" w:hAnsi="Times New Roman" w:cs="Times New Roman"/>
          <w:color w:val="0D0D0D" w:themeColor="text1" w:themeTint="F2"/>
          <w:sz w:val="24"/>
          <w:szCs w:val="24"/>
          <w:lang w:val="es-ES_tradnl"/>
        </w:rPr>
        <w:t>Elaboración propia</w:t>
      </w:r>
    </w:p>
    <w:p w14:paraId="382902C1" w14:textId="3B69D5E6" w:rsidR="009E3D8F" w:rsidRDefault="009E3D8F" w:rsidP="009E3D8F">
      <w:pPr>
        <w:rPr>
          <w:rFonts w:ascii="Times New Roman" w:hAnsi="Times New Roman" w:cs="Times New Roman"/>
          <w:color w:val="000000"/>
          <w:sz w:val="24"/>
          <w:szCs w:val="24"/>
        </w:rPr>
      </w:pPr>
    </w:p>
    <w:p w14:paraId="185B6E59" w14:textId="11C26D22" w:rsidR="000D1DB1" w:rsidRPr="00F02BDA" w:rsidRDefault="009E3D8F" w:rsidP="00D14DC1">
      <w:pPr>
        <w:jc w:val="center"/>
        <w:rPr>
          <w:rFonts w:ascii="Times New Roman" w:hAnsi="Times New Roman" w:cs="Times New Roman"/>
          <w:i/>
          <w:color w:val="000000"/>
          <w:sz w:val="24"/>
          <w:szCs w:val="28"/>
        </w:rPr>
      </w:pPr>
      <w:r w:rsidRPr="00F018B5">
        <w:rPr>
          <w:rFonts w:ascii="Times New Roman" w:hAnsi="Times New Roman" w:cs="Times New Roman"/>
          <w:b/>
          <w:color w:val="000000"/>
          <w:sz w:val="24"/>
          <w:szCs w:val="28"/>
        </w:rPr>
        <w:t>Tabla 2</w:t>
      </w:r>
      <w:r w:rsidR="00D14DC1">
        <w:rPr>
          <w:rFonts w:ascii="Times New Roman" w:hAnsi="Times New Roman" w:cs="Times New Roman"/>
          <w:b/>
          <w:color w:val="000000"/>
          <w:sz w:val="24"/>
          <w:szCs w:val="28"/>
        </w:rPr>
        <w:t xml:space="preserve">. </w:t>
      </w:r>
      <w:r w:rsidR="00275397" w:rsidRPr="00275397">
        <w:rPr>
          <w:rFonts w:ascii="Times New Roman" w:hAnsi="Times New Roman" w:cs="Times New Roman"/>
          <w:color w:val="000000"/>
          <w:sz w:val="24"/>
          <w:szCs w:val="28"/>
        </w:rPr>
        <w:t>Resultado de la pr</w:t>
      </w:r>
      <w:r w:rsidRPr="00275397">
        <w:rPr>
          <w:rFonts w:ascii="Times New Roman" w:hAnsi="Times New Roman" w:cs="Times New Roman"/>
          <w:iCs/>
          <w:color w:val="000000"/>
          <w:sz w:val="24"/>
          <w:szCs w:val="28"/>
        </w:rPr>
        <w:t xml:space="preserve">ueba de </w:t>
      </w:r>
      <w:r w:rsidR="00275397" w:rsidRPr="00275397">
        <w:rPr>
          <w:rFonts w:ascii="Times New Roman" w:hAnsi="Times New Roman" w:cs="Times New Roman"/>
          <w:iCs/>
          <w:color w:val="000000"/>
          <w:sz w:val="24"/>
          <w:szCs w:val="28"/>
        </w:rPr>
        <w:t>e</w:t>
      </w:r>
      <w:r w:rsidR="00950BD5" w:rsidRPr="00275397">
        <w:rPr>
          <w:rFonts w:ascii="Times New Roman" w:hAnsi="Times New Roman" w:cs="Times New Roman"/>
          <w:iCs/>
          <w:color w:val="000000"/>
          <w:sz w:val="24"/>
          <w:szCs w:val="28"/>
        </w:rPr>
        <w:t>ntrada</w:t>
      </w:r>
      <w:r w:rsidRPr="00275397">
        <w:rPr>
          <w:rFonts w:ascii="Times New Roman" w:hAnsi="Times New Roman" w:cs="Times New Roman"/>
          <w:iCs/>
          <w:color w:val="000000"/>
          <w:sz w:val="24"/>
          <w:szCs w:val="28"/>
        </w:rPr>
        <w:t xml:space="preserve"> del </w:t>
      </w:r>
      <w:r w:rsidR="00275397" w:rsidRPr="00275397">
        <w:rPr>
          <w:rFonts w:ascii="Times New Roman" w:hAnsi="Times New Roman" w:cs="Times New Roman"/>
          <w:iCs/>
          <w:color w:val="000000"/>
          <w:sz w:val="24"/>
          <w:szCs w:val="28"/>
        </w:rPr>
        <w:t>g</w:t>
      </w:r>
      <w:r w:rsidR="00950BD5" w:rsidRPr="00275397">
        <w:rPr>
          <w:rFonts w:ascii="Times New Roman" w:hAnsi="Times New Roman" w:cs="Times New Roman"/>
          <w:iCs/>
          <w:color w:val="000000"/>
          <w:sz w:val="24"/>
          <w:szCs w:val="28"/>
        </w:rPr>
        <w:t>rup</w:t>
      </w:r>
      <w:r w:rsidRPr="00275397">
        <w:rPr>
          <w:rFonts w:ascii="Times New Roman" w:hAnsi="Times New Roman" w:cs="Times New Roman"/>
          <w:iCs/>
          <w:color w:val="000000"/>
          <w:sz w:val="24"/>
          <w:szCs w:val="28"/>
        </w:rPr>
        <w:t xml:space="preserve">o </w:t>
      </w:r>
      <w:r w:rsidR="00275397" w:rsidRPr="00275397">
        <w:rPr>
          <w:rFonts w:ascii="Times New Roman" w:hAnsi="Times New Roman" w:cs="Times New Roman"/>
          <w:iCs/>
          <w:color w:val="000000"/>
          <w:sz w:val="24"/>
          <w:szCs w:val="28"/>
        </w:rPr>
        <w:t>e</w:t>
      </w:r>
      <w:r w:rsidR="00950BD5" w:rsidRPr="00275397">
        <w:rPr>
          <w:rFonts w:ascii="Times New Roman" w:hAnsi="Times New Roman" w:cs="Times New Roman"/>
          <w:iCs/>
          <w:color w:val="000000"/>
          <w:sz w:val="24"/>
          <w:szCs w:val="28"/>
        </w:rPr>
        <w:t>xperimental</w:t>
      </w:r>
      <w:r w:rsidR="00C066AC" w:rsidRPr="00275397">
        <w:rPr>
          <w:rFonts w:ascii="Times New Roman" w:hAnsi="Times New Roman" w:cs="Times New Roman"/>
          <w:iCs/>
          <w:color w:val="000000"/>
          <w:sz w:val="24"/>
          <w:szCs w:val="28"/>
        </w:rPr>
        <w:t xml:space="preserve"> </w:t>
      </w:r>
      <w:r w:rsidR="00275397" w:rsidRPr="00275397">
        <w:rPr>
          <w:rFonts w:ascii="Times New Roman" w:hAnsi="Times New Roman" w:cs="Times New Roman"/>
          <w:iCs/>
          <w:color w:val="000000"/>
          <w:sz w:val="24"/>
          <w:szCs w:val="28"/>
        </w:rPr>
        <w:t>en comprensión de textos aplicado a los estudiantes del I Ciclo de la UNMSM</w:t>
      </w:r>
    </w:p>
    <w:tbl>
      <w:tblPr>
        <w:tblStyle w:val="Tablaconcuadrcula"/>
        <w:tblW w:w="0" w:type="auto"/>
        <w:tblLook w:val="04A0" w:firstRow="1" w:lastRow="0" w:firstColumn="1" w:lastColumn="0" w:noHBand="0" w:noVBand="1"/>
      </w:tblPr>
      <w:tblGrid>
        <w:gridCol w:w="582"/>
        <w:gridCol w:w="581"/>
        <w:gridCol w:w="581"/>
        <w:gridCol w:w="581"/>
        <w:gridCol w:w="581"/>
        <w:gridCol w:w="581"/>
        <w:gridCol w:w="581"/>
        <w:gridCol w:w="581"/>
        <w:gridCol w:w="581"/>
        <w:gridCol w:w="581"/>
        <w:gridCol w:w="581"/>
        <w:gridCol w:w="582"/>
        <w:gridCol w:w="582"/>
        <w:gridCol w:w="582"/>
        <w:gridCol w:w="582"/>
      </w:tblGrid>
      <w:tr w:rsidR="000D1DB1" w:rsidRPr="00F018B5" w14:paraId="038BF326" w14:textId="77777777" w:rsidTr="00D14DC1">
        <w:trPr>
          <w:trHeight w:val="368"/>
        </w:trPr>
        <w:tc>
          <w:tcPr>
            <w:tcW w:w="8929" w:type="dxa"/>
            <w:gridSpan w:val="15"/>
          </w:tcPr>
          <w:p w14:paraId="06A503B5" w14:textId="77777777" w:rsidR="000D1DB1" w:rsidRPr="00F018B5" w:rsidRDefault="000D1DB1" w:rsidP="000D1DB1">
            <w:pPr>
              <w:spacing w:line="360" w:lineRule="auto"/>
              <w:jc w:val="center"/>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Prueba de entrada del grupo experimental</w:t>
            </w:r>
          </w:p>
        </w:tc>
      </w:tr>
      <w:tr w:rsidR="000D1DB1" w:rsidRPr="00F018B5" w14:paraId="2B06C137" w14:textId="77777777" w:rsidTr="00D14DC1">
        <w:tc>
          <w:tcPr>
            <w:tcW w:w="595" w:type="dxa"/>
          </w:tcPr>
          <w:p w14:paraId="2AFBBBB8"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07</w:t>
            </w:r>
          </w:p>
        </w:tc>
        <w:tc>
          <w:tcPr>
            <w:tcW w:w="595" w:type="dxa"/>
          </w:tcPr>
          <w:p w14:paraId="165D3D31"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07</w:t>
            </w:r>
          </w:p>
        </w:tc>
        <w:tc>
          <w:tcPr>
            <w:tcW w:w="595" w:type="dxa"/>
          </w:tcPr>
          <w:p w14:paraId="12012EE3"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07</w:t>
            </w:r>
          </w:p>
        </w:tc>
        <w:tc>
          <w:tcPr>
            <w:tcW w:w="595" w:type="dxa"/>
          </w:tcPr>
          <w:p w14:paraId="527062C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07</w:t>
            </w:r>
          </w:p>
        </w:tc>
        <w:tc>
          <w:tcPr>
            <w:tcW w:w="595" w:type="dxa"/>
          </w:tcPr>
          <w:p w14:paraId="3C8A3B7E"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95" w:type="dxa"/>
          </w:tcPr>
          <w:p w14:paraId="1E192A64"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95" w:type="dxa"/>
          </w:tcPr>
          <w:p w14:paraId="467BFB18"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95" w:type="dxa"/>
          </w:tcPr>
          <w:p w14:paraId="1D5CAD79"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95" w:type="dxa"/>
          </w:tcPr>
          <w:p w14:paraId="0777C810"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95" w:type="dxa"/>
          </w:tcPr>
          <w:p w14:paraId="1942BDC5"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95" w:type="dxa"/>
          </w:tcPr>
          <w:p w14:paraId="3076EBA2"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96" w:type="dxa"/>
          </w:tcPr>
          <w:p w14:paraId="5D3A811D"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96" w:type="dxa"/>
          </w:tcPr>
          <w:p w14:paraId="28781884"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96" w:type="dxa"/>
          </w:tcPr>
          <w:p w14:paraId="225157C5"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96" w:type="dxa"/>
          </w:tcPr>
          <w:p w14:paraId="25A0F5E9"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r>
      <w:tr w:rsidR="000D1DB1" w:rsidRPr="00F018B5" w14:paraId="27A38C42" w14:textId="77777777" w:rsidTr="00D14DC1">
        <w:tc>
          <w:tcPr>
            <w:tcW w:w="595" w:type="dxa"/>
          </w:tcPr>
          <w:p w14:paraId="3D2F1F1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95" w:type="dxa"/>
          </w:tcPr>
          <w:p w14:paraId="53C8937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95" w:type="dxa"/>
          </w:tcPr>
          <w:p w14:paraId="50CE1B7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95" w:type="dxa"/>
          </w:tcPr>
          <w:p w14:paraId="0E0078E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95" w:type="dxa"/>
          </w:tcPr>
          <w:p w14:paraId="432AF322"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95" w:type="dxa"/>
          </w:tcPr>
          <w:p w14:paraId="61BE488D"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95" w:type="dxa"/>
          </w:tcPr>
          <w:p w14:paraId="5BF223F6"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r w:rsidR="00C253BC" w:rsidRPr="00F018B5">
              <w:rPr>
                <w:rFonts w:ascii="Times New Roman" w:hAnsi="Times New Roman" w:cs="Times New Roman"/>
                <w:bCs/>
                <w:color w:val="0D0D0D" w:themeColor="text1" w:themeTint="F2"/>
                <w:sz w:val="24"/>
                <w:szCs w:val="24"/>
              </w:rPr>
              <w:t xml:space="preserve"> </w:t>
            </w:r>
          </w:p>
        </w:tc>
        <w:tc>
          <w:tcPr>
            <w:tcW w:w="595" w:type="dxa"/>
          </w:tcPr>
          <w:p w14:paraId="735A6CEE"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r w:rsidR="00C253BC" w:rsidRPr="00F018B5">
              <w:rPr>
                <w:rFonts w:ascii="Times New Roman" w:hAnsi="Times New Roman" w:cs="Times New Roman"/>
                <w:bCs/>
                <w:color w:val="0D0D0D" w:themeColor="text1" w:themeTint="F2"/>
                <w:sz w:val="24"/>
                <w:szCs w:val="24"/>
              </w:rPr>
              <w:t xml:space="preserve"> </w:t>
            </w:r>
          </w:p>
        </w:tc>
        <w:tc>
          <w:tcPr>
            <w:tcW w:w="595" w:type="dxa"/>
          </w:tcPr>
          <w:p w14:paraId="6F11DB1F" w14:textId="77777777" w:rsidR="000D1DB1" w:rsidRPr="00F018B5" w:rsidRDefault="000D1DB1" w:rsidP="000D1DB1">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r w:rsidR="00C253BC" w:rsidRPr="00F018B5">
              <w:rPr>
                <w:rFonts w:ascii="Times New Roman" w:hAnsi="Times New Roman" w:cs="Times New Roman"/>
                <w:bCs/>
                <w:color w:val="0D0D0D" w:themeColor="text1" w:themeTint="F2"/>
                <w:sz w:val="24"/>
                <w:szCs w:val="24"/>
              </w:rPr>
              <w:t xml:space="preserve"> </w:t>
            </w:r>
          </w:p>
        </w:tc>
        <w:tc>
          <w:tcPr>
            <w:tcW w:w="595" w:type="dxa"/>
          </w:tcPr>
          <w:p w14:paraId="1B102D6C"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r w:rsidR="00C253BC" w:rsidRPr="00F018B5">
              <w:rPr>
                <w:rFonts w:ascii="Times New Roman" w:hAnsi="Times New Roman" w:cs="Times New Roman"/>
                <w:bCs/>
                <w:color w:val="0D0D0D" w:themeColor="text1" w:themeTint="F2"/>
                <w:sz w:val="24"/>
                <w:szCs w:val="24"/>
              </w:rPr>
              <w:t xml:space="preserve"> </w:t>
            </w:r>
          </w:p>
        </w:tc>
        <w:tc>
          <w:tcPr>
            <w:tcW w:w="595" w:type="dxa"/>
          </w:tcPr>
          <w:p w14:paraId="56AB5722"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r w:rsidR="00C253BC" w:rsidRPr="00F018B5">
              <w:rPr>
                <w:rFonts w:ascii="Times New Roman" w:hAnsi="Times New Roman" w:cs="Times New Roman"/>
                <w:bCs/>
                <w:color w:val="0D0D0D" w:themeColor="text1" w:themeTint="F2"/>
                <w:sz w:val="24"/>
                <w:szCs w:val="24"/>
              </w:rPr>
              <w:t xml:space="preserve"> </w:t>
            </w:r>
          </w:p>
        </w:tc>
        <w:tc>
          <w:tcPr>
            <w:tcW w:w="596" w:type="dxa"/>
          </w:tcPr>
          <w:p w14:paraId="063A9776"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p>
        </w:tc>
        <w:tc>
          <w:tcPr>
            <w:tcW w:w="596" w:type="dxa"/>
          </w:tcPr>
          <w:p w14:paraId="10D130C2"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13</w:t>
            </w:r>
          </w:p>
        </w:tc>
        <w:tc>
          <w:tcPr>
            <w:tcW w:w="596" w:type="dxa"/>
          </w:tcPr>
          <w:p w14:paraId="4448405E"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13</w:t>
            </w:r>
          </w:p>
        </w:tc>
        <w:tc>
          <w:tcPr>
            <w:tcW w:w="596" w:type="dxa"/>
          </w:tcPr>
          <w:p w14:paraId="22DA315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14</w:t>
            </w:r>
          </w:p>
        </w:tc>
      </w:tr>
    </w:tbl>
    <w:p w14:paraId="387CD75D" w14:textId="77777777" w:rsidR="00D14DC1" w:rsidRDefault="00F02BDA" w:rsidP="00D14DC1">
      <w:pPr>
        <w:spacing w:after="0" w:line="360" w:lineRule="auto"/>
        <w:jc w:val="center"/>
        <w:rPr>
          <w:rFonts w:ascii="Times New Roman" w:hAnsi="Times New Roman" w:cs="Times New Roman"/>
          <w:color w:val="0D0D0D" w:themeColor="text1" w:themeTint="F2"/>
          <w:sz w:val="24"/>
          <w:szCs w:val="24"/>
          <w:lang w:val="es-ES_tradnl"/>
        </w:rPr>
      </w:pPr>
      <w:r w:rsidRPr="008E50F9">
        <w:rPr>
          <w:rFonts w:ascii="Times New Roman" w:hAnsi="Times New Roman" w:cs="Times New Roman"/>
          <w:color w:val="0D0D0D" w:themeColor="text1" w:themeTint="F2"/>
          <w:sz w:val="24"/>
          <w:szCs w:val="24"/>
        </w:rPr>
        <w:t xml:space="preserve">Nota. </w:t>
      </w:r>
      <w:r w:rsidR="00C066AC" w:rsidRPr="008E50F9">
        <w:rPr>
          <w:rFonts w:ascii="Times New Roman" w:hAnsi="Times New Roman" w:cs="Times New Roman"/>
          <w:color w:val="0D0D0D" w:themeColor="text1" w:themeTint="F2"/>
          <w:sz w:val="24"/>
          <w:szCs w:val="24"/>
        </w:rPr>
        <w:t xml:space="preserve">En un rango de calificación de 00 a 20 puntos, se puede decir que </w:t>
      </w:r>
      <w:r w:rsidR="00FE78ED" w:rsidRPr="008E50F9">
        <w:rPr>
          <w:rFonts w:ascii="Times New Roman" w:hAnsi="Times New Roman" w:cs="Times New Roman"/>
          <w:color w:val="0D0D0D" w:themeColor="text1" w:themeTint="F2"/>
          <w:sz w:val="24"/>
          <w:szCs w:val="24"/>
        </w:rPr>
        <w:t>la nota</w:t>
      </w:r>
      <w:r w:rsidR="006A51C6" w:rsidRPr="008E50F9">
        <w:rPr>
          <w:rFonts w:ascii="Times New Roman" w:hAnsi="Times New Roman" w:cs="Times New Roman"/>
          <w:color w:val="0D0D0D" w:themeColor="text1" w:themeTint="F2"/>
          <w:sz w:val="24"/>
          <w:szCs w:val="24"/>
        </w:rPr>
        <w:t xml:space="preserve"> promedio</w:t>
      </w:r>
      <w:r w:rsidR="006A4830" w:rsidRPr="008E50F9">
        <w:rPr>
          <w:rFonts w:ascii="Times New Roman" w:hAnsi="Times New Roman" w:cs="Times New Roman"/>
          <w:color w:val="0D0D0D" w:themeColor="text1" w:themeTint="F2"/>
          <w:sz w:val="24"/>
          <w:szCs w:val="24"/>
        </w:rPr>
        <w:t xml:space="preserve"> en la prueba de entrada</w:t>
      </w:r>
      <w:r w:rsidR="00FE78ED" w:rsidRPr="008E50F9">
        <w:rPr>
          <w:rFonts w:ascii="Times New Roman" w:hAnsi="Times New Roman" w:cs="Times New Roman"/>
          <w:i/>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 xml:space="preserve">del grupo control fue de </w:t>
      </w:r>
      <w:r w:rsidR="006C4E41" w:rsidRPr="008E50F9">
        <w:rPr>
          <w:rFonts w:ascii="Times New Roman" w:hAnsi="Times New Roman" w:cs="Times New Roman"/>
          <w:color w:val="0D0D0D" w:themeColor="text1" w:themeTint="F2"/>
          <w:sz w:val="24"/>
          <w:szCs w:val="24"/>
        </w:rPr>
        <w:t>10.16</w:t>
      </w:r>
      <w:r w:rsidR="006A4830" w:rsidRPr="008E50F9">
        <w:rPr>
          <w:rFonts w:ascii="Times New Roman" w:hAnsi="Times New Roman" w:cs="Times New Roman"/>
          <w:color w:val="0D0D0D" w:themeColor="text1" w:themeTint="F2"/>
          <w:sz w:val="24"/>
          <w:szCs w:val="24"/>
        </w:rPr>
        <w:t xml:space="preserve">, mientras que </w:t>
      </w:r>
      <w:r w:rsidR="00C066AC" w:rsidRPr="008E50F9">
        <w:rPr>
          <w:rFonts w:ascii="Times New Roman" w:hAnsi="Times New Roman" w:cs="Times New Roman"/>
          <w:color w:val="0D0D0D" w:themeColor="text1" w:themeTint="F2"/>
          <w:sz w:val="24"/>
          <w:szCs w:val="24"/>
        </w:rPr>
        <w:t xml:space="preserve">la </w:t>
      </w:r>
      <w:r w:rsidR="00FE78ED" w:rsidRPr="008E50F9">
        <w:rPr>
          <w:rFonts w:ascii="Times New Roman" w:hAnsi="Times New Roman" w:cs="Times New Roman"/>
          <w:color w:val="0D0D0D" w:themeColor="text1" w:themeTint="F2"/>
          <w:sz w:val="24"/>
          <w:szCs w:val="24"/>
        </w:rPr>
        <w:t xml:space="preserve">del grupo experimental fue de </w:t>
      </w:r>
      <w:r w:rsidR="00495557" w:rsidRPr="008E50F9">
        <w:rPr>
          <w:rFonts w:ascii="Times New Roman" w:hAnsi="Times New Roman" w:cs="Times New Roman"/>
          <w:color w:val="0D0D0D" w:themeColor="text1" w:themeTint="F2"/>
          <w:sz w:val="24"/>
          <w:szCs w:val="24"/>
        </w:rPr>
        <w:t>9.76.</w:t>
      </w:r>
      <w:r w:rsidRPr="008E50F9">
        <w:rPr>
          <w:rFonts w:ascii="Times New Roman" w:hAnsi="Times New Roman" w:cs="Times New Roman"/>
          <w:color w:val="0D0D0D" w:themeColor="text1" w:themeTint="F2"/>
          <w:sz w:val="24"/>
          <w:szCs w:val="24"/>
          <w:lang w:val="es-ES_tradnl"/>
        </w:rPr>
        <w:t xml:space="preserve"> </w:t>
      </w:r>
    </w:p>
    <w:p w14:paraId="7B64C0A8" w14:textId="68E1F6D2" w:rsidR="00F02BDA" w:rsidRDefault="00D14DC1" w:rsidP="00D14DC1">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lang w:val="es-ES_tradnl"/>
        </w:rPr>
        <w:t xml:space="preserve">Fuente: </w:t>
      </w:r>
      <w:r w:rsidR="00F02BDA" w:rsidRPr="008E50F9">
        <w:rPr>
          <w:rFonts w:ascii="Times New Roman" w:hAnsi="Times New Roman" w:cs="Times New Roman"/>
          <w:color w:val="0D0D0D" w:themeColor="text1" w:themeTint="F2"/>
          <w:sz w:val="24"/>
          <w:szCs w:val="24"/>
          <w:lang w:val="es-ES_tradnl"/>
        </w:rPr>
        <w:t>Elaboración propia</w:t>
      </w:r>
    </w:p>
    <w:p w14:paraId="0C05CABC" w14:textId="52826D97" w:rsidR="00B577EA" w:rsidRPr="00D14DC1" w:rsidRDefault="00E93FA8" w:rsidP="00A71A80">
      <w:pPr>
        <w:spacing w:after="0" w:line="360" w:lineRule="auto"/>
        <w:jc w:val="center"/>
        <w:rPr>
          <w:rFonts w:ascii="Times New Roman" w:hAnsi="Times New Roman" w:cs="Times New Roman"/>
          <w:iCs/>
          <w:color w:val="000000"/>
          <w:sz w:val="24"/>
          <w:szCs w:val="28"/>
        </w:rPr>
      </w:pPr>
      <w:r w:rsidRPr="00F018B5">
        <w:rPr>
          <w:rFonts w:ascii="Times New Roman" w:hAnsi="Times New Roman" w:cs="Times New Roman"/>
          <w:b/>
          <w:color w:val="000000"/>
          <w:sz w:val="24"/>
          <w:szCs w:val="28"/>
        </w:rPr>
        <w:lastRenderedPageBreak/>
        <w:t>Tabla 3</w:t>
      </w:r>
      <w:r w:rsidR="00D14DC1">
        <w:rPr>
          <w:rFonts w:ascii="Times New Roman" w:hAnsi="Times New Roman" w:cs="Times New Roman"/>
          <w:b/>
          <w:color w:val="000000"/>
          <w:sz w:val="24"/>
          <w:szCs w:val="28"/>
        </w:rPr>
        <w:t xml:space="preserve">. </w:t>
      </w:r>
      <w:r w:rsidR="00F02BDA" w:rsidRPr="00F02BDA">
        <w:rPr>
          <w:rFonts w:ascii="Times New Roman" w:hAnsi="Times New Roman" w:cs="Times New Roman"/>
          <w:b/>
          <w:i/>
          <w:color w:val="000000"/>
          <w:sz w:val="24"/>
          <w:szCs w:val="28"/>
        </w:rPr>
        <w:t xml:space="preserve"> </w:t>
      </w:r>
      <w:r w:rsidR="00275397" w:rsidRPr="00275397">
        <w:rPr>
          <w:rFonts w:ascii="Times New Roman" w:hAnsi="Times New Roman" w:cs="Times New Roman"/>
          <w:color w:val="000000"/>
          <w:sz w:val="24"/>
          <w:szCs w:val="28"/>
        </w:rPr>
        <w:t>Resultado de la pr</w:t>
      </w:r>
      <w:r w:rsidR="00275397" w:rsidRPr="00275397">
        <w:rPr>
          <w:rFonts w:ascii="Times New Roman" w:hAnsi="Times New Roman" w:cs="Times New Roman"/>
          <w:iCs/>
          <w:color w:val="000000"/>
          <w:sz w:val="24"/>
          <w:szCs w:val="28"/>
        </w:rPr>
        <w:t>ueba de</w:t>
      </w:r>
      <w:r w:rsidR="00275397" w:rsidRPr="00D14DC1">
        <w:rPr>
          <w:rFonts w:ascii="Times New Roman" w:hAnsi="Times New Roman" w:cs="Times New Roman"/>
          <w:iCs/>
          <w:color w:val="000000"/>
          <w:sz w:val="24"/>
          <w:szCs w:val="28"/>
        </w:rPr>
        <w:t xml:space="preserve"> </w:t>
      </w:r>
      <w:r w:rsidR="00A71A80">
        <w:rPr>
          <w:rFonts w:ascii="Times New Roman" w:hAnsi="Times New Roman" w:cs="Times New Roman"/>
          <w:iCs/>
          <w:color w:val="000000"/>
          <w:sz w:val="24"/>
          <w:szCs w:val="28"/>
        </w:rPr>
        <w:t>salida del grupo c</w:t>
      </w:r>
      <w:r w:rsidR="00F02BDA" w:rsidRPr="00D14DC1">
        <w:rPr>
          <w:rFonts w:ascii="Times New Roman" w:hAnsi="Times New Roman" w:cs="Times New Roman"/>
          <w:iCs/>
          <w:color w:val="000000"/>
          <w:sz w:val="24"/>
          <w:szCs w:val="28"/>
        </w:rPr>
        <w:t xml:space="preserve">ontrol </w:t>
      </w:r>
      <w:r w:rsidR="00275397">
        <w:rPr>
          <w:rFonts w:ascii="Times New Roman" w:hAnsi="Times New Roman" w:cs="Times New Roman"/>
          <w:iCs/>
          <w:color w:val="000000"/>
          <w:sz w:val="24"/>
          <w:szCs w:val="28"/>
        </w:rPr>
        <w:t xml:space="preserve">en </w:t>
      </w:r>
      <w:r w:rsidR="00275397" w:rsidRPr="00D14DC1">
        <w:rPr>
          <w:rFonts w:ascii="Times New Roman" w:hAnsi="Times New Roman" w:cs="Times New Roman"/>
          <w:iCs/>
          <w:color w:val="000000"/>
          <w:sz w:val="24"/>
          <w:szCs w:val="28"/>
        </w:rPr>
        <w:t>comprensión de textos</w:t>
      </w:r>
      <w:r w:rsidR="00275397">
        <w:rPr>
          <w:rFonts w:ascii="Times New Roman" w:hAnsi="Times New Roman" w:cs="Times New Roman"/>
          <w:iCs/>
          <w:color w:val="000000"/>
          <w:sz w:val="24"/>
          <w:szCs w:val="28"/>
        </w:rPr>
        <w:t xml:space="preserve"> aplicado a los estudiantes del I Ciclo de la UNMSM</w:t>
      </w:r>
    </w:p>
    <w:tbl>
      <w:tblPr>
        <w:tblStyle w:val="Tablaconcuadrcula"/>
        <w:tblW w:w="0" w:type="auto"/>
        <w:tblLook w:val="04A0" w:firstRow="1" w:lastRow="0" w:firstColumn="1" w:lastColumn="0" w:noHBand="0" w:noVBand="1"/>
      </w:tblPr>
      <w:tblGrid>
        <w:gridCol w:w="582"/>
        <w:gridCol w:w="581"/>
        <w:gridCol w:w="581"/>
        <w:gridCol w:w="581"/>
        <w:gridCol w:w="581"/>
        <w:gridCol w:w="581"/>
        <w:gridCol w:w="581"/>
        <w:gridCol w:w="581"/>
        <w:gridCol w:w="581"/>
        <w:gridCol w:w="581"/>
        <w:gridCol w:w="581"/>
        <w:gridCol w:w="582"/>
        <w:gridCol w:w="582"/>
        <w:gridCol w:w="582"/>
        <w:gridCol w:w="582"/>
      </w:tblGrid>
      <w:tr w:rsidR="000D1DB1" w:rsidRPr="00F018B5" w14:paraId="7A3D92E5" w14:textId="77777777" w:rsidTr="00850060">
        <w:trPr>
          <w:trHeight w:val="368"/>
        </w:trPr>
        <w:tc>
          <w:tcPr>
            <w:tcW w:w="8720" w:type="dxa"/>
            <w:gridSpan w:val="15"/>
          </w:tcPr>
          <w:p w14:paraId="553F58C6" w14:textId="77777777" w:rsidR="000D1DB1" w:rsidRPr="00F018B5" w:rsidRDefault="000D1DB1" w:rsidP="000D1DB1">
            <w:pPr>
              <w:spacing w:line="360" w:lineRule="auto"/>
              <w:jc w:val="center"/>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Prueba de salida del grupo control</w:t>
            </w:r>
          </w:p>
        </w:tc>
      </w:tr>
      <w:tr w:rsidR="000D1DB1" w:rsidRPr="00F018B5" w14:paraId="6FEDEB96" w14:textId="77777777" w:rsidTr="00850060">
        <w:tc>
          <w:tcPr>
            <w:tcW w:w="582" w:type="dxa"/>
          </w:tcPr>
          <w:p w14:paraId="27395BC5"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81" w:type="dxa"/>
          </w:tcPr>
          <w:p w14:paraId="5E8262B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81" w:type="dxa"/>
          </w:tcPr>
          <w:p w14:paraId="4B11F1A1"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81" w:type="dxa"/>
          </w:tcPr>
          <w:p w14:paraId="0A6F7D9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08</w:t>
            </w:r>
          </w:p>
        </w:tc>
        <w:tc>
          <w:tcPr>
            <w:tcW w:w="581" w:type="dxa"/>
          </w:tcPr>
          <w:p w14:paraId="7231C3FF"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1" w:type="dxa"/>
          </w:tcPr>
          <w:p w14:paraId="7A390C0A"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1" w:type="dxa"/>
          </w:tcPr>
          <w:p w14:paraId="798FC5F4"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1" w:type="dxa"/>
          </w:tcPr>
          <w:p w14:paraId="1BAA1841"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09</w:t>
            </w:r>
          </w:p>
        </w:tc>
        <w:tc>
          <w:tcPr>
            <w:tcW w:w="581" w:type="dxa"/>
          </w:tcPr>
          <w:p w14:paraId="67713DC4"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1" w:type="dxa"/>
          </w:tcPr>
          <w:p w14:paraId="7E5B8554"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1" w:type="dxa"/>
          </w:tcPr>
          <w:p w14:paraId="1816F4C2"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2" w:type="dxa"/>
          </w:tcPr>
          <w:p w14:paraId="43B8791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2" w:type="dxa"/>
          </w:tcPr>
          <w:p w14:paraId="170A2D31"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10</w:t>
            </w:r>
          </w:p>
        </w:tc>
        <w:tc>
          <w:tcPr>
            <w:tcW w:w="582" w:type="dxa"/>
          </w:tcPr>
          <w:p w14:paraId="7C746F5D"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82" w:type="dxa"/>
          </w:tcPr>
          <w:p w14:paraId="19E13654"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r>
      <w:tr w:rsidR="000D1DB1" w:rsidRPr="00F018B5" w14:paraId="0B855D25" w14:textId="77777777" w:rsidTr="00850060">
        <w:tc>
          <w:tcPr>
            <w:tcW w:w="582" w:type="dxa"/>
          </w:tcPr>
          <w:p w14:paraId="1573C6BE"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81" w:type="dxa"/>
          </w:tcPr>
          <w:p w14:paraId="159C1435"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81" w:type="dxa"/>
          </w:tcPr>
          <w:p w14:paraId="1FBFFD0A"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11</w:t>
            </w:r>
          </w:p>
        </w:tc>
        <w:tc>
          <w:tcPr>
            <w:tcW w:w="581" w:type="dxa"/>
          </w:tcPr>
          <w:p w14:paraId="235B1C8F"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p>
        </w:tc>
        <w:tc>
          <w:tcPr>
            <w:tcW w:w="581" w:type="dxa"/>
          </w:tcPr>
          <w:p w14:paraId="79636F11"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p>
        </w:tc>
        <w:tc>
          <w:tcPr>
            <w:tcW w:w="581" w:type="dxa"/>
          </w:tcPr>
          <w:p w14:paraId="76A8C633"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p>
        </w:tc>
        <w:tc>
          <w:tcPr>
            <w:tcW w:w="581" w:type="dxa"/>
          </w:tcPr>
          <w:p w14:paraId="43C88970"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12</w:t>
            </w:r>
          </w:p>
        </w:tc>
        <w:tc>
          <w:tcPr>
            <w:tcW w:w="581" w:type="dxa"/>
          </w:tcPr>
          <w:p w14:paraId="7F4D71B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13</w:t>
            </w:r>
            <w:r w:rsidR="00C253BC" w:rsidRPr="00F018B5">
              <w:rPr>
                <w:rFonts w:ascii="Times New Roman" w:hAnsi="Times New Roman" w:cs="Times New Roman"/>
                <w:bCs/>
                <w:color w:val="0D0D0D" w:themeColor="text1" w:themeTint="F2"/>
                <w:sz w:val="24"/>
                <w:szCs w:val="24"/>
              </w:rPr>
              <w:t xml:space="preserve"> </w:t>
            </w:r>
          </w:p>
        </w:tc>
        <w:tc>
          <w:tcPr>
            <w:tcW w:w="581" w:type="dxa"/>
          </w:tcPr>
          <w:p w14:paraId="59106620"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13</w:t>
            </w:r>
            <w:r w:rsidR="00C253BC" w:rsidRPr="00F018B5">
              <w:rPr>
                <w:rFonts w:ascii="Times New Roman" w:hAnsi="Times New Roman" w:cs="Times New Roman"/>
                <w:bCs/>
                <w:color w:val="0D0D0D" w:themeColor="text1" w:themeTint="F2"/>
                <w:sz w:val="24"/>
                <w:szCs w:val="24"/>
              </w:rPr>
              <w:t xml:space="preserve"> </w:t>
            </w:r>
          </w:p>
        </w:tc>
        <w:tc>
          <w:tcPr>
            <w:tcW w:w="581" w:type="dxa"/>
          </w:tcPr>
          <w:p w14:paraId="652AC226"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13</w:t>
            </w:r>
            <w:r w:rsidR="00C253BC" w:rsidRPr="00F018B5">
              <w:rPr>
                <w:rFonts w:ascii="Times New Roman" w:hAnsi="Times New Roman" w:cs="Times New Roman"/>
                <w:bCs/>
                <w:color w:val="0D0D0D" w:themeColor="text1" w:themeTint="F2"/>
                <w:sz w:val="24"/>
                <w:szCs w:val="24"/>
              </w:rPr>
              <w:t xml:space="preserve"> </w:t>
            </w:r>
          </w:p>
        </w:tc>
        <w:tc>
          <w:tcPr>
            <w:tcW w:w="581" w:type="dxa"/>
          </w:tcPr>
          <w:p w14:paraId="3467148E"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14</w:t>
            </w:r>
          </w:p>
        </w:tc>
        <w:tc>
          <w:tcPr>
            <w:tcW w:w="582" w:type="dxa"/>
          </w:tcPr>
          <w:p w14:paraId="718C62E0"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14</w:t>
            </w:r>
          </w:p>
        </w:tc>
        <w:tc>
          <w:tcPr>
            <w:tcW w:w="582" w:type="dxa"/>
          </w:tcPr>
          <w:p w14:paraId="31BA1CAB"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15</w:t>
            </w:r>
          </w:p>
        </w:tc>
        <w:tc>
          <w:tcPr>
            <w:tcW w:w="582" w:type="dxa"/>
          </w:tcPr>
          <w:p w14:paraId="4BEA982C"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15</w:t>
            </w:r>
          </w:p>
        </w:tc>
        <w:tc>
          <w:tcPr>
            <w:tcW w:w="582" w:type="dxa"/>
          </w:tcPr>
          <w:p w14:paraId="01DCB7D7" w14:textId="77777777" w:rsidR="000D1DB1" w:rsidRPr="00F018B5" w:rsidRDefault="000D1DB1" w:rsidP="00C253BC">
            <w:pPr>
              <w:spacing w:line="360" w:lineRule="auto"/>
              <w:rPr>
                <w:rFonts w:ascii="Times New Roman" w:hAnsi="Times New Roman" w:cs="Times New Roman"/>
                <w:bCs/>
                <w:color w:val="0D0D0D" w:themeColor="text1" w:themeTint="F2"/>
                <w:sz w:val="24"/>
                <w:szCs w:val="24"/>
              </w:rPr>
            </w:pPr>
            <w:r w:rsidRPr="00F018B5">
              <w:rPr>
                <w:rFonts w:ascii="Times New Roman" w:hAnsi="Times New Roman" w:cs="Times New Roman"/>
                <w:bCs/>
                <w:color w:val="0D0D0D" w:themeColor="text1" w:themeTint="F2"/>
                <w:sz w:val="24"/>
                <w:szCs w:val="24"/>
              </w:rPr>
              <w:t>16</w:t>
            </w:r>
          </w:p>
        </w:tc>
      </w:tr>
    </w:tbl>
    <w:p w14:paraId="05C1C18C" w14:textId="77777777" w:rsidR="00850060" w:rsidRDefault="00850060" w:rsidP="00850060">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lang w:val="es-ES_tradnl"/>
        </w:rPr>
        <w:t xml:space="preserve">Fuente: </w:t>
      </w:r>
      <w:r w:rsidRPr="008E50F9">
        <w:rPr>
          <w:rFonts w:ascii="Times New Roman" w:hAnsi="Times New Roman" w:cs="Times New Roman"/>
          <w:color w:val="0D0D0D" w:themeColor="text1" w:themeTint="F2"/>
          <w:sz w:val="24"/>
          <w:szCs w:val="24"/>
          <w:lang w:val="es-ES_tradnl"/>
        </w:rPr>
        <w:t>Elaboración propia</w:t>
      </w:r>
    </w:p>
    <w:p w14:paraId="4430EA58" w14:textId="77777777" w:rsidR="0054334A" w:rsidRPr="00F018B5" w:rsidRDefault="0054334A" w:rsidP="00D56022">
      <w:pPr>
        <w:spacing w:after="0" w:line="360" w:lineRule="auto"/>
        <w:ind w:left="426"/>
        <w:jc w:val="center"/>
        <w:rPr>
          <w:rFonts w:ascii="Times New Roman" w:hAnsi="Times New Roman" w:cs="Times New Roman"/>
          <w:color w:val="0D0D0D" w:themeColor="text1" w:themeTint="F2"/>
          <w:sz w:val="24"/>
          <w:szCs w:val="24"/>
          <w:lang w:val="es-ES_tradnl"/>
        </w:rPr>
      </w:pPr>
    </w:p>
    <w:p w14:paraId="349E4749" w14:textId="328EBD2B" w:rsidR="000D1DB1" w:rsidRPr="00A71A80" w:rsidRDefault="00E93FA8" w:rsidP="00A71A80">
      <w:pPr>
        <w:spacing w:after="0" w:line="360" w:lineRule="auto"/>
        <w:jc w:val="center"/>
        <w:rPr>
          <w:rFonts w:ascii="Times New Roman" w:hAnsi="Times New Roman" w:cs="Times New Roman"/>
          <w:iCs/>
          <w:color w:val="000000"/>
          <w:sz w:val="24"/>
          <w:szCs w:val="28"/>
        </w:rPr>
      </w:pPr>
      <w:r w:rsidRPr="00F018B5">
        <w:rPr>
          <w:rFonts w:ascii="Times New Roman" w:hAnsi="Times New Roman" w:cs="Times New Roman"/>
          <w:b/>
          <w:color w:val="000000"/>
          <w:sz w:val="24"/>
          <w:szCs w:val="28"/>
        </w:rPr>
        <w:t>Tabla 4</w:t>
      </w:r>
      <w:r w:rsidR="00D14DC1" w:rsidRPr="00D14DC1">
        <w:rPr>
          <w:rFonts w:ascii="Times New Roman" w:hAnsi="Times New Roman" w:cs="Times New Roman"/>
          <w:b/>
          <w:i/>
          <w:iCs/>
          <w:color w:val="000000"/>
          <w:sz w:val="24"/>
          <w:szCs w:val="28"/>
        </w:rPr>
        <w:t xml:space="preserve">. </w:t>
      </w:r>
      <w:r w:rsidR="00C066AC" w:rsidRPr="00D14DC1">
        <w:rPr>
          <w:rFonts w:ascii="Times New Roman" w:hAnsi="Times New Roman" w:cs="Times New Roman"/>
          <w:b/>
          <w:i/>
          <w:iCs/>
          <w:color w:val="000000"/>
          <w:sz w:val="24"/>
          <w:szCs w:val="28"/>
        </w:rPr>
        <w:t xml:space="preserve"> </w:t>
      </w:r>
      <w:r w:rsidR="00A71A80" w:rsidRPr="00275397">
        <w:rPr>
          <w:rFonts w:ascii="Times New Roman" w:hAnsi="Times New Roman" w:cs="Times New Roman"/>
          <w:color w:val="000000"/>
          <w:sz w:val="24"/>
          <w:szCs w:val="28"/>
        </w:rPr>
        <w:t>Resultado de la pr</w:t>
      </w:r>
      <w:r w:rsidR="00A71A80" w:rsidRPr="00275397">
        <w:rPr>
          <w:rFonts w:ascii="Times New Roman" w:hAnsi="Times New Roman" w:cs="Times New Roman"/>
          <w:iCs/>
          <w:color w:val="000000"/>
          <w:sz w:val="24"/>
          <w:szCs w:val="28"/>
        </w:rPr>
        <w:t>ueba de</w:t>
      </w:r>
      <w:r w:rsidR="00A71A80" w:rsidRPr="00D14DC1">
        <w:rPr>
          <w:rFonts w:ascii="Times New Roman" w:hAnsi="Times New Roman" w:cs="Times New Roman"/>
          <w:color w:val="000000"/>
          <w:sz w:val="24"/>
          <w:szCs w:val="28"/>
        </w:rPr>
        <w:t xml:space="preserve"> </w:t>
      </w:r>
      <w:r w:rsidR="00A71A80">
        <w:rPr>
          <w:rFonts w:ascii="Times New Roman" w:hAnsi="Times New Roman" w:cs="Times New Roman"/>
          <w:color w:val="000000"/>
          <w:sz w:val="24"/>
          <w:szCs w:val="28"/>
        </w:rPr>
        <w:t>s</w:t>
      </w:r>
      <w:r w:rsidRPr="00D14DC1">
        <w:rPr>
          <w:rFonts w:ascii="Times New Roman" w:hAnsi="Times New Roman" w:cs="Times New Roman"/>
          <w:color w:val="000000"/>
          <w:sz w:val="24"/>
          <w:szCs w:val="28"/>
        </w:rPr>
        <w:t xml:space="preserve">alida del </w:t>
      </w:r>
      <w:r w:rsidR="00A71A80">
        <w:rPr>
          <w:rFonts w:ascii="Times New Roman" w:hAnsi="Times New Roman" w:cs="Times New Roman"/>
          <w:color w:val="000000"/>
          <w:sz w:val="24"/>
          <w:szCs w:val="28"/>
        </w:rPr>
        <w:t>grupo e</w:t>
      </w:r>
      <w:r w:rsidRPr="00D14DC1">
        <w:rPr>
          <w:rFonts w:ascii="Times New Roman" w:hAnsi="Times New Roman" w:cs="Times New Roman"/>
          <w:color w:val="000000"/>
          <w:sz w:val="24"/>
          <w:szCs w:val="28"/>
        </w:rPr>
        <w:t>xperimental</w:t>
      </w:r>
      <w:r w:rsidR="00C066AC" w:rsidRPr="00D14DC1">
        <w:rPr>
          <w:rFonts w:ascii="Times New Roman" w:hAnsi="Times New Roman" w:cs="Times New Roman"/>
          <w:color w:val="000000"/>
          <w:sz w:val="24"/>
          <w:szCs w:val="28"/>
        </w:rPr>
        <w:t xml:space="preserve"> </w:t>
      </w:r>
      <w:r w:rsidR="00A71A80">
        <w:rPr>
          <w:rFonts w:ascii="Times New Roman" w:hAnsi="Times New Roman" w:cs="Times New Roman"/>
          <w:iCs/>
          <w:color w:val="000000"/>
          <w:sz w:val="24"/>
          <w:szCs w:val="28"/>
        </w:rPr>
        <w:t xml:space="preserve">en </w:t>
      </w:r>
      <w:r w:rsidR="00A71A80" w:rsidRPr="00D14DC1">
        <w:rPr>
          <w:rFonts w:ascii="Times New Roman" w:hAnsi="Times New Roman" w:cs="Times New Roman"/>
          <w:iCs/>
          <w:color w:val="000000"/>
          <w:sz w:val="24"/>
          <w:szCs w:val="28"/>
        </w:rPr>
        <w:t>comprensión de textos</w:t>
      </w:r>
      <w:r w:rsidR="00A71A80">
        <w:rPr>
          <w:rFonts w:ascii="Times New Roman" w:hAnsi="Times New Roman" w:cs="Times New Roman"/>
          <w:iCs/>
          <w:color w:val="000000"/>
          <w:sz w:val="24"/>
          <w:szCs w:val="28"/>
        </w:rPr>
        <w:t xml:space="preserve"> aplicado a los estudiantes del I Ciclo de la UNMSM</w:t>
      </w:r>
    </w:p>
    <w:tbl>
      <w:tblPr>
        <w:tblStyle w:val="Tablaconcuadrcula"/>
        <w:tblW w:w="0" w:type="auto"/>
        <w:tblLook w:val="04A0" w:firstRow="1" w:lastRow="0" w:firstColumn="1" w:lastColumn="0" w:noHBand="0" w:noVBand="1"/>
      </w:tblPr>
      <w:tblGrid>
        <w:gridCol w:w="582"/>
        <w:gridCol w:w="581"/>
        <w:gridCol w:w="581"/>
        <w:gridCol w:w="581"/>
        <w:gridCol w:w="581"/>
        <w:gridCol w:w="581"/>
        <w:gridCol w:w="581"/>
        <w:gridCol w:w="581"/>
        <w:gridCol w:w="581"/>
        <w:gridCol w:w="581"/>
        <w:gridCol w:w="581"/>
        <w:gridCol w:w="582"/>
        <w:gridCol w:w="582"/>
        <w:gridCol w:w="582"/>
        <w:gridCol w:w="582"/>
      </w:tblGrid>
      <w:tr w:rsidR="000D1DB1" w:rsidRPr="000D1DB1" w14:paraId="1D05DC32" w14:textId="77777777" w:rsidTr="00D14DC1">
        <w:trPr>
          <w:trHeight w:val="368"/>
        </w:trPr>
        <w:tc>
          <w:tcPr>
            <w:tcW w:w="8929" w:type="dxa"/>
            <w:gridSpan w:val="15"/>
          </w:tcPr>
          <w:p w14:paraId="37218C08" w14:textId="77777777" w:rsidR="000D1DB1" w:rsidRPr="00F02BDA" w:rsidRDefault="000D1DB1" w:rsidP="00C253BC">
            <w:pPr>
              <w:spacing w:line="360" w:lineRule="auto"/>
              <w:jc w:val="center"/>
              <w:rPr>
                <w:rFonts w:ascii="Times New Roman" w:hAnsi="Times New Roman" w:cs="Times New Roman"/>
                <w:color w:val="0D0D0D" w:themeColor="text1" w:themeTint="F2"/>
                <w:sz w:val="24"/>
                <w:szCs w:val="24"/>
              </w:rPr>
            </w:pPr>
            <w:r w:rsidRPr="00F02BDA">
              <w:rPr>
                <w:rFonts w:ascii="Times New Roman" w:hAnsi="Times New Roman" w:cs="Times New Roman"/>
                <w:color w:val="0D0D0D" w:themeColor="text1" w:themeTint="F2"/>
                <w:sz w:val="24"/>
                <w:szCs w:val="24"/>
              </w:rPr>
              <w:t>Prueba de salida del grupo experimental</w:t>
            </w:r>
          </w:p>
        </w:tc>
      </w:tr>
      <w:tr w:rsidR="000D1DB1" w:rsidRPr="000D1DB1" w14:paraId="57D2BE03" w14:textId="77777777" w:rsidTr="00D14DC1">
        <w:tc>
          <w:tcPr>
            <w:tcW w:w="595" w:type="dxa"/>
          </w:tcPr>
          <w:p w14:paraId="04DD3EB0"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14</w:t>
            </w:r>
          </w:p>
        </w:tc>
        <w:tc>
          <w:tcPr>
            <w:tcW w:w="595" w:type="dxa"/>
          </w:tcPr>
          <w:p w14:paraId="36BA9538"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14</w:t>
            </w:r>
          </w:p>
        </w:tc>
        <w:tc>
          <w:tcPr>
            <w:tcW w:w="595" w:type="dxa"/>
          </w:tcPr>
          <w:p w14:paraId="2EFB506C"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w:t>
            </w:r>
          </w:p>
        </w:tc>
        <w:tc>
          <w:tcPr>
            <w:tcW w:w="595" w:type="dxa"/>
          </w:tcPr>
          <w:p w14:paraId="7A491938"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w:t>
            </w:r>
          </w:p>
        </w:tc>
        <w:tc>
          <w:tcPr>
            <w:tcW w:w="595" w:type="dxa"/>
          </w:tcPr>
          <w:p w14:paraId="61597F50"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w:t>
            </w:r>
          </w:p>
        </w:tc>
        <w:tc>
          <w:tcPr>
            <w:tcW w:w="595" w:type="dxa"/>
          </w:tcPr>
          <w:p w14:paraId="41761793"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w:t>
            </w:r>
          </w:p>
        </w:tc>
        <w:tc>
          <w:tcPr>
            <w:tcW w:w="595" w:type="dxa"/>
          </w:tcPr>
          <w:p w14:paraId="6A733160"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w:t>
            </w:r>
          </w:p>
        </w:tc>
        <w:tc>
          <w:tcPr>
            <w:tcW w:w="595" w:type="dxa"/>
          </w:tcPr>
          <w:p w14:paraId="603A1AF2"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w:t>
            </w:r>
          </w:p>
        </w:tc>
        <w:tc>
          <w:tcPr>
            <w:tcW w:w="595" w:type="dxa"/>
          </w:tcPr>
          <w:p w14:paraId="3028A569"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15</w:t>
            </w:r>
          </w:p>
        </w:tc>
        <w:tc>
          <w:tcPr>
            <w:tcW w:w="595" w:type="dxa"/>
          </w:tcPr>
          <w:p w14:paraId="225E6B69"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c>
          <w:tcPr>
            <w:tcW w:w="595" w:type="dxa"/>
          </w:tcPr>
          <w:p w14:paraId="1B4B72D0"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c>
          <w:tcPr>
            <w:tcW w:w="596" w:type="dxa"/>
          </w:tcPr>
          <w:p w14:paraId="38805CF8"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c>
          <w:tcPr>
            <w:tcW w:w="596" w:type="dxa"/>
          </w:tcPr>
          <w:p w14:paraId="2F7B73E8"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c>
          <w:tcPr>
            <w:tcW w:w="596" w:type="dxa"/>
          </w:tcPr>
          <w:p w14:paraId="2E1A4EA5"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c>
          <w:tcPr>
            <w:tcW w:w="596" w:type="dxa"/>
          </w:tcPr>
          <w:p w14:paraId="4247CEBB" w14:textId="77777777" w:rsidR="000D1DB1" w:rsidRPr="000D1DB1" w:rsidRDefault="000D1DB1"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r>
      <w:tr w:rsidR="000D1DB1" w:rsidRPr="000D1DB1" w14:paraId="4193C944" w14:textId="77777777" w:rsidTr="00D14DC1">
        <w:tc>
          <w:tcPr>
            <w:tcW w:w="595" w:type="dxa"/>
          </w:tcPr>
          <w:p w14:paraId="4AD07060"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c>
          <w:tcPr>
            <w:tcW w:w="595" w:type="dxa"/>
          </w:tcPr>
          <w:p w14:paraId="3973F34F"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16</w:t>
            </w:r>
          </w:p>
        </w:tc>
        <w:tc>
          <w:tcPr>
            <w:tcW w:w="595" w:type="dxa"/>
          </w:tcPr>
          <w:p w14:paraId="3049EEC6"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17</w:t>
            </w:r>
          </w:p>
        </w:tc>
        <w:tc>
          <w:tcPr>
            <w:tcW w:w="595" w:type="dxa"/>
          </w:tcPr>
          <w:p w14:paraId="1F59E9F0"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17</w:t>
            </w:r>
          </w:p>
        </w:tc>
        <w:tc>
          <w:tcPr>
            <w:tcW w:w="595" w:type="dxa"/>
          </w:tcPr>
          <w:p w14:paraId="57706504"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17</w:t>
            </w:r>
          </w:p>
        </w:tc>
        <w:tc>
          <w:tcPr>
            <w:tcW w:w="595" w:type="dxa"/>
          </w:tcPr>
          <w:p w14:paraId="0DE03993"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17</w:t>
            </w:r>
          </w:p>
        </w:tc>
        <w:tc>
          <w:tcPr>
            <w:tcW w:w="595" w:type="dxa"/>
          </w:tcPr>
          <w:p w14:paraId="6E0D7E30"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17</w:t>
            </w:r>
          </w:p>
        </w:tc>
        <w:tc>
          <w:tcPr>
            <w:tcW w:w="595" w:type="dxa"/>
          </w:tcPr>
          <w:p w14:paraId="16AEE3B6"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17</w:t>
            </w:r>
          </w:p>
        </w:tc>
        <w:tc>
          <w:tcPr>
            <w:tcW w:w="595" w:type="dxa"/>
          </w:tcPr>
          <w:p w14:paraId="4E6282BA"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18</w:t>
            </w:r>
          </w:p>
        </w:tc>
        <w:tc>
          <w:tcPr>
            <w:tcW w:w="595" w:type="dxa"/>
          </w:tcPr>
          <w:p w14:paraId="343DE998"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18</w:t>
            </w:r>
          </w:p>
        </w:tc>
        <w:tc>
          <w:tcPr>
            <w:tcW w:w="595" w:type="dxa"/>
          </w:tcPr>
          <w:p w14:paraId="463745C2"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18</w:t>
            </w:r>
          </w:p>
        </w:tc>
        <w:tc>
          <w:tcPr>
            <w:tcW w:w="596" w:type="dxa"/>
          </w:tcPr>
          <w:p w14:paraId="517BFFA3"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18</w:t>
            </w:r>
          </w:p>
        </w:tc>
        <w:tc>
          <w:tcPr>
            <w:tcW w:w="596" w:type="dxa"/>
          </w:tcPr>
          <w:p w14:paraId="1D0AFA17"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sidRPr="00DA3AEB">
              <w:rPr>
                <w:rFonts w:ascii="Times New Roman" w:hAnsi="Times New Roman" w:cs="Times New Roman"/>
                <w:color w:val="0D0D0D" w:themeColor="text1" w:themeTint="F2"/>
                <w:sz w:val="24"/>
                <w:szCs w:val="24"/>
              </w:rPr>
              <w:t>18</w:t>
            </w:r>
          </w:p>
        </w:tc>
        <w:tc>
          <w:tcPr>
            <w:tcW w:w="596" w:type="dxa"/>
          </w:tcPr>
          <w:p w14:paraId="49291115"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19</w:t>
            </w:r>
          </w:p>
        </w:tc>
        <w:tc>
          <w:tcPr>
            <w:tcW w:w="596" w:type="dxa"/>
          </w:tcPr>
          <w:p w14:paraId="47812C78" w14:textId="77777777" w:rsidR="000D1DB1" w:rsidRPr="000D1DB1" w:rsidRDefault="00B577EA" w:rsidP="00C253BC">
            <w:pPr>
              <w:spacing w:line="36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19</w:t>
            </w:r>
          </w:p>
        </w:tc>
      </w:tr>
    </w:tbl>
    <w:p w14:paraId="52206BF5" w14:textId="77777777" w:rsidR="00D14DC1" w:rsidRDefault="00F02BDA" w:rsidP="00D14DC1">
      <w:pPr>
        <w:spacing w:after="0" w:line="360" w:lineRule="auto"/>
        <w:jc w:val="center"/>
        <w:rPr>
          <w:rFonts w:ascii="Times New Roman" w:hAnsi="Times New Roman" w:cs="Times New Roman"/>
          <w:color w:val="0D0D0D" w:themeColor="text1" w:themeTint="F2"/>
          <w:sz w:val="24"/>
          <w:szCs w:val="24"/>
          <w:lang w:val="es-ES_tradnl"/>
        </w:rPr>
      </w:pPr>
      <w:r w:rsidRPr="008E50F9">
        <w:rPr>
          <w:rFonts w:ascii="Times New Roman" w:hAnsi="Times New Roman" w:cs="Times New Roman"/>
          <w:color w:val="0D0D0D" w:themeColor="text1" w:themeTint="F2"/>
          <w:sz w:val="24"/>
          <w:szCs w:val="24"/>
        </w:rPr>
        <w:t xml:space="preserve">Nota. </w:t>
      </w:r>
      <w:r w:rsidR="006A4830" w:rsidRPr="008E50F9">
        <w:rPr>
          <w:rFonts w:ascii="Times New Roman" w:hAnsi="Times New Roman" w:cs="Times New Roman"/>
          <w:color w:val="0D0D0D" w:themeColor="text1" w:themeTint="F2"/>
          <w:sz w:val="24"/>
          <w:szCs w:val="24"/>
        </w:rPr>
        <w:t xml:space="preserve">A partir de las cifras enseñadas en </w:t>
      </w:r>
      <w:r w:rsidRPr="008E50F9">
        <w:rPr>
          <w:rFonts w:ascii="Times New Roman" w:hAnsi="Times New Roman" w:cs="Times New Roman"/>
          <w:color w:val="0D0D0D" w:themeColor="text1" w:themeTint="F2"/>
          <w:sz w:val="24"/>
          <w:szCs w:val="24"/>
        </w:rPr>
        <w:t xml:space="preserve">la tabla 3 y la tabla 4, </w:t>
      </w:r>
      <w:r w:rsidR="006A51C6" w:rsidRPr="008E50F9">
        <w:rPr>
          <w:rFonts w:ascii="Times New Roman" w:hAnsi="Times New Roman" w:cs="Times New Roman"/>
          <w:color w:val="0D0D0D" w:themeColor="text1" w:themeTint="F2"/>
          <w:sz w:val="24"/>
          <w:szCs w:val="24"/>
        </w:rPr>
        <w:t xml:space="preserve">se </w:t>
      </w:r>
      <w:r w:rsidR="006A4830" w:rsidRPr="008E50F9">
        <w:rPr>
          <w:rFonts w:ascii="Times New Roman" w:hAnsi="Times New Roman" w:cs="Times New Roman"/>
          <w:color w:val="0D0D0D" w:themeColor="text1" w:themeTint="F2"/>
          <w:sz w:val="24"/>
          <w:szCs w:val="24"/>
        </w:rPr>
        <w:t xml:space="preserve">puede afirmar que </w:t>
      </w:r>
      <w:r w:rsidR="006A51C6" w:rsidRPr="008E50F9">
        <w:rPr>
          <w:rFonts w:ascii="Times New Roman" w:hAnsi="Times New Roman" w:cs="Times New Roman"/>
          <w:color w:val="0D0D0D" w:themeColor="text1" w:themeTint="F2"/>
          <w:sz w:val="24"/>
          <w:szCs w:val="24"/>
        </w:rPr>
        <w:t>l</w:t>
      </w:r>
      <w:r w:rsidR="00FE78ED" w:rsidRPr="008E50F9">
        <w:rPr>
          <w:rFonts w:ascii="Times New Roman" w:hAnsi="Times New Roman" w:cs="Times New Roman"/>
          <w:color w:val="0D0D0D" w:themeColor="text1" w:themeTint="F2"/>
          <w:sz w:val="24"/>
          <w:szCs w:val="24"/>
        </w:rPr>
        <w:t xml:space="preserve">a nota </w:t>
      </w:r>
      <w:r w:rsidR="006A51C6" w:rsidRPr="008E50F9">
        <w:rPr>
          <w:rFonts w:ascii="Times New Roman" w:hAnsi="Times New Roman" w:cs="Times New Roman"/>
          <w:color w:val="0D0D0D" w:themeColor="text1" w:themeTint="F2"/>
          <w:sz w:val="24"/>
          <w:szCs w:val="24"/>
        </w:rPr>
        <w:t xml:space="preserve">promedio </w:t>
      </w:r>
      <w:r w:rsidR="006A4830" w:rsidRPr="008E50F9">
        <w:rPr>
          <w:rFonts w:ascii="Times New Roman" w:hAnsi="Times New Roman" w:cs="Times New Roman"/>
          <w:color w:val="0D0D0D" w:themeColor="text1" w:themeTint="F2"/>
          <w:sz w:val="24"/>
          <w:szCs w:val="24"/>
        </w:rPr>
        <w:t xml:space="preserve">en la prueba de salida </w:t>
      </w:r>
      <w:r w:rsidR="00FE78ED" w:rsidRPr="008E50F9">
        <w:rPr>
          <w:rFonts w:ascii="Times New Roman" w:hAnsi="Times New Roman" w:cs="Times New Roman"/>
          <w:color w:val="0D0D0D" w:themeColor="text1" w:themeTint="F2"/>
          <w:sz w:val="24"/>
          <w:szCs w:val="24"/>
        </w:rPr>
        <w:t>del grupo control fue de 11.13</w:t>
      </w:r>
      <w:r w:rsidR="006A4830" w:rsidRPr="008E50F9">
        <w:rPr>
          <w:rFonts w:ascii="Times New Roman" w:hAnsi="Times New Roman" w:cs="Times New Roman"/>
          <w:color w:val="0D0D0D" w:themeColor="text1" w:themeTint="F2"/>
          <w:sz w:val="24"/>
          <w:szCs w:val="24"/>
        </w:rPr>
        <w:t xml:space="preserve">, mientras que </w:t>
      </w:r>
      <w:r w:rsidR="006A51C6" w:rsidRPr="008E50F9">
        <w:rPr>
          <w:rFonts w:ascii="Times New Roman" w:hAnsi="Times New Roman" w:cs="Times New Roman"/>
          <w:color w:val="0D0D0D" w:themeColor="text1" w:themeTint="F2"/>
          <w:sz w:val="24"/>
          <w:szCs w:val="24"/>
        </w:rPr>
        <w:t>la d</w:t>
      </w:r>
      <w:r w:rsidR="00FE78ED" w:rsidRPr="008E50F9">
        <w:rPr>
          <w:rFonts w:ascii="Times New Roman" w:hAnsi="Times New Roman" w:cs="Times New Roman"/>
          <w:color w:val="0D0D0D" w:themeColor="text1" w:themeTint="F2"/>
          <w:sz w:val="24"/>
          <w:szCs w:val="24"/>
        </w:rPr>
        <w:t>el grupo experimental fue de 16.36.</w:t>
      </w:r>
      <w:r w:rsidRPr="008E50F9">
        <w:rPr>
          <w:rFonts w:ascii="Times New Roman" w:hAnsi="Times New Roman" w:cs="Times New Roman"/>
          <w:color w:val="0D0D0D" w:themeColor="text1" w:themeTint="F2"/>
          <w:sz w:val="24"/>
          <w:szCs w:val="24"/>
          <w:lang w:val="es-ES_tradnl"/>
        </w:rPr>
        <w:t xml:space="preserve"> </w:t>
      </w:r>
    </w:p>
    <w:p w14:paraId="18E2D251" w14:textId="2759EA21" w:rsidR="00F02BDA" w:rsidRPr="008E50F9" w:rsidRDefault="00D14DC1" w:rsidP="00D14DC1">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lang w:val="es-ES_tradnl"/>
        </w:rPr>
        <w:t xml:space="preserve">Fuente: </w:t>
      </w:r>
      <w:r w:rsidR="00F02BDA" w:rsidRPr="008E50F9">
        <w:rPr>
          <w:rFonts w:ascii="Times New Roman" w:hAnsi="Times New Roman" w:cs="Times New Roman"/>
          <w:color w:val="0D0D0D" w:themeColor="text1" w:themeTint="F2"/>
          <w:sz w:val="24"/>
          <w:szCs w:val="24"/>
          <w:lang w:val="es-ES_tradnl"/>
        </w:rPr>
        <w:t>Elaboración propia</w:t>
      </w:r>
    </w:p>
    <w:p w14:paraId="1E78ED90" w14:textId="77777777" w:rsidR="005558B9" w:rsidRDefault="005558B9" w:rsidP="00F02BDA">
      <w:pPr>
        <w:spacing w:after="0" w:line="360" w:lineRule="auto"/>
        <w:jc w:val="both"/>
        <w:rPr>
          <w:rFonts w:ascii="Times New Roman" w:hAnsi="Times New Roman" w:cs="Times New Roman"/>
          <w:color w:val="0D0D0D" w:themeColor="text1" w:themeTint="F2"/>
          <w:sz w:val="24"/>
          <w:szCs w:val="24"/>
        </w:rPr>
      </w:pPr>
    </w:p>
    <w:p w14:paraId="55ECBFD5" w14:textId="053FE13C" w:rsidR="006A4830" w:rsidRPr="00AF6C83" w:rsidRDefault="005558B9" w:rsidP="00AF6C83">
      <w:pPr>
        <w:spacing w:after="0" w:line="360" w:lineRule="auto"/>
        <w:ind w:left="993" w:hanging="993"/>
        <w:jc w:val="center"/>
        <w:rPr>
          <w:rFonts w:ascii="Times New Roman" w:hAnsi="Times New Roman" w:cs="Times New Roman"/>
          <w:color w:val="0D0D0D" w:themeColor="text1" w:themeTint="F2"/>
          <w:sz w:val="24"/>
          <w:szCs w:val="28"/>
        </w:rPr>
      </w:pPr>
      <w:r>
        <w:rPr>
          <w:rFonts w:ascii="Times New Roman" w:hAnsi="Times New Roman" w:cs="Times New Roman"/>
          <w:b/>
          <w:color w:val="0D0D0D" w:themeColor="text1" w:themeTint="F2"/>
          <w:sz w:val="24"/>
          <w:szCs w:val="28"/>
        </w:rPr>
        <w:t>Figura 2</w:t>
      </w:r>
      <w:r w:rsidR="00D14DC1">
        <w:rPr>
          <w:rFonts w:ascii="Times New Roman" w:hAnsi="Times New Roman" w:cs="Times New Roman"/>
          <w:b/>
          <w:color w:val="0D0D0D" w:themeColor="text1" w:themeTint="F2"/>
          <w:sz w:val="24"/>
          <w:szCs w:val="28"/>
        </w:rPr>
        <w:t xml:space="preserve">. </w:t>
      </w:r>
      <w:r w:rsidR="006A4830" w:rsidRPr="00D14DC1">
        <w:rPr>
          <w:rFonts w:ascii="Times New Roman" w:hAnsi="Times New Roman" w:cs="Times New Roman"/>
          <w:iCs/>
          <w:color w:val="0D0D0D" w:themeColor="text1" w:themeTint="F2"/>
          <w:sz w:val="24"/>
          <w:szCs w:val="28"/>
        </w:rPr>
        <w:t xml:space="preserve">Comparación </w:t>
      </w:r>
      <w:r w:rsidR="00A71A80">
        <w:rPr>
          <w:rFonts w:ascii="Times New Roman" w:hAnsi="Times New Roman" w:cs="Times New Roman"/>
          <w:iCs/>
          <w:color w:val="0D0D0D" w:themeColor="text1" w:themeTint="F2"/>
          <w:sz w:val="24"/>
          <w:szCs w:val="28"/>
        </w:rPr>
        <w:t xml:space="preserve">de resultados </w:t>
      </w:r>
      <w:r w:rsidR="00DE6A66">
        <w:rPr>
          <w:rFonts w:ascii="Times New Roman" w:hAnsi="Times New Roman" w:cs="Times New Roman"/>
          <w:iCs/>
          <w:color w:val="0D0D0D" w:themeColor="text1" w:themeTint="F2"/>
          <w:sz w:val="24"/>
          <w:szCs w:val="28"/>
        </w:rPr>
        <w:t xml:space="preserve"> entre la evaluación</w:t>
      </w:r>
      <w:r w:rsidR="00A71A80">
        <w:rPr>
          <w:rFonts w:ascii="Times New Roman" w:hAnsi="Times New Roman" w:cs="Times New Roman"/>
          <w:iCs/>
          <w:color w:val="0D0D0D" w:themeColor="text1" w:themeTint="F2"/>
          <w:sz w:val="24"/>
          <w:szCs w:val="28"/>
        </w:rPr>
        <w:t xml:space="preserve"> </w:t>
      </w:r>
      <w:r w:rsidR="00DE6A66">
        <w:rPr>
          <w:rFonts w:ascii="Times New Roman" w:hAnsi="Times New Roman" w:cs="Times New Roman"/>
          <w:iCs/>
          <w:color w:val="0D0D0D" w:themeColor="text1" w:themeTint="F2"/>
          <w:sz w:val="24"/>
          <w:szCs w:val="28"/>
        </w:rPr>
        <w:t xml:space="preserve">de </w:t>
      </w:r>
      <w:r w:rsidR="00A71A80">
        <w:rPr>
          <w:rFonts w:ascii="Times New Roman" w:hAnsi="Times New Roman" w:cs="Times New Roman"/>
          <w:iCs/>
          <w:color w:val="0D0D0D" w:themeColor="text1" w:themeTint="F2"/>
          <w:sz w:val="24"/>
          <w:szCs w:val="28"/>
        </w:rPr>
        <w:t>entrada y  salida</w:t>
      </w:r>
      <w:r w:rsidR="00DE6A66">
        <w:rPr>
          <w:rFonts w:ascii="Times New Roman" w:hAnsi="Times New Roman" w:cs="Times New Roman"/>
          <w:iCs/>
          <w:color w:val="0D0D0D" w:themeColor="text1" w:themeTint="F2"/>
          <w:sz w:val="24"/>
          <w:szCs w:val="28"/>
        </w:rPr>
        <w:t xml:space="preserve"> de ambos grupos de estudio </w:t>
      </w:r>
      <w:r w:rsidR="00A71A80">
        <w:rPr>
          <w:rFonts w:ascii="Times New Roman" w:hAnsi="Times New Roman" w:cs="Times New Roman"/>
          <w:iCs/>
          <w:color w:val="0D0D0D" w:themeColor="text1" w:themeTint="F2"/>
          <w:sz w:val="24"/>
          <w:szCs w:val="28"/>
        </w:rPr>
        <w:t xml:space="preserve"> </w:t>
      </w:r>
      <w:r w:rsidR="00A71A80">
        <w:rPr>
          <w:rFonts w:ascii="Times New Roman" w:hAnsi="Times New Roman" w:cs="Times New Roman"/>
          <w:iCs/>
          <w:color w:val="000000"/>
          <w:sz w:val="24"/>
          <w:szCs w:val="28"/>
        </w:rPr>
        <w:t xml:space="preserve">en </w:t>
      </w:r>
      <w:r w:rsidR="00664FC8">
        <w:rPr>
          <w:rFonts w:ascii="Times New Roman" w:hAnsi="Times New Roman" w:cs="Times New Roman"/>
          <w:iCs/>
          <w:color w:val="000000"/>
          <w:sz w:val="24"/>
          <w:szCs w:val="28"/>
        </w:rPr>
        <w:t xml:space="preserve">la </w:t>
      </w:r>
      <w:r w:rsidR="00A71A80" w:rsidRPr="00D14DC1">
        <w:rPr>
          <w:rFonts w:ascii="Times New Roman" w:hAnsi="Times New Roman" w:cs="Times New Roman"/>
          <w:iCs/>
          <w:color w:val="000000"/>
          <w:sz w:val="24"/>
          <w:szCs w:val="28"/>
        </w:rPr>
        <w:t>comprensión de textos</w:t>
      </w:r>
      <w:r w:rsidR="00A71A80">
        <w:rPr>
          <w:rFonts w:ascii="Times New Roman" w:hAnsi="Times New Roman" w:cs="Times New Roman"/>
          <w:iCs/>
          <w:color w:val="000000"/>
          <w:sz w:val="24"/>
          <w:szCs w:val="28"/>
        </w:rPr>
        <w:t xml:space="preserve"> </w:t>
      </w:r>
      <w:r w:rsidR="00664FC8">
        <w:rPr>
          <w:rFonts w:ascii="Times New Roman" w:hAnsi="Times New Roman" w:cs="Times New Roman"/>
          <w:iCs/>
          <w:color w:val="000000"/>
          <w:sz w:val="24"/>
          <w:szCs w:val="28"/>
        </w:rPr>
        <w:t xml:space="preserve">aplicados a </w:t>
      </w:r>
      <w:r w:rsidR="00DE6A66">
        <w:rPr>
          <w:rFonts w:ascii="Times New Roman" w:hAnsi="Times New Roman" w:cs="Times New Roman"/>
          <w:iCs/>
          <w:color w:val="000000"/>
          <w:sz w:val="24"/>
          <w:szCs w:val="28"/>
        </w:rPr>
        <w:t xml:space="preserve"> </w:t>
      </w:r>
      <w:r w:rsidR="00A71A80">
        <w:rPr>
          <w:rFonts w:ascii="Times New Roman" w:hAnsi="Times New Roman" w:cs="Times New Roman"/>
          <w:iCs/>
          <w:color w:val="000000"/>
          <w:sz w:val="24"/>
          <w:szCs w:val="28"/>
        </w:rPr>
        <w:t xml:space="preserve">los estudiantes del I Ciclo de la </w:t>
      </w:r>
      <w:r w:rsidR="00A71A80" w:rsidRPr="00DE6A66">
        <w:rPr>
          <w:rFonts w:ascii="Times New Roman" w:hAnsi="Times New Roman" w:cs="Times New Roman"/>
          <w:iCs/>
          <w:color w:val="000000"/>
          <w:sz w:val="24"/>
          <w:szCs w:val="28"/>
        </w:rPr>
        <w:t>UNMSM</w:t>
      </w:r>
    </w:p>
    <w:p w14:paraId="6649EAF8" w14:textId="5A1ABB78" w:rsidR="006B64E9" w:rsidRDefault="006A4830" w:rsidP="00D14DC1">
      <w:pPr>
        <w:spacing w:after="0" w:line="360" w:lineRule="auto"/>
        <w:jc w:val="center"/>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lang w:eastAsia="es-PE"/>
        </w:rPr>
        <w:drawing>
          <wp:inline distT="0" distB="0" distL="0" distR="0" wp14:anchorId="2A1292DA" wp14:editId="259870B1">
            <wp:extent cx="4853874" cy="2908570"/>
            <wp:effectExtent l="0" t="0" r="4445" b="6350"/>
            <wp:docPr id="15" name="Imagen 15" descr="C:\Users\tottus\Pictures\Saved Pictures\GRÁFICO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ttus\Pictures\Saved Pictures\GRÁFICO 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3940" cy="2908610"/>
                    </a:xfrm>
                    <a:prstGeom prst="rect">
                      <a:avLst/>
                    </a:prstGeom>
                    <a:noFill/>
                    <a:ln>
                      <a:noFill/>
                    </a:ln>
                  </pic:spPr>
                </pic:pic>
              </a:graphicData>
            </a:graphic>
          </wp:inline>
        </w:drawing>
      </w:r>
    </w:p>
    <w:p w14:paraId="2E1D0967" w14:textId="77777777" w:rsidR="00361661" w:rsidRDefault="005558B9" w:rsidP="00D14DC1">
      <w:pPr>
        <w:spacing w:after="0" w:line="360" w:lineRule="auto"/>
        <w:jc w:val="center"/>
        <w:rPr>
          <w:rFonts w:ascii="Times New Roman" w:hAnsi="Times New Roman" w:cs="Times New Roman"/>
          <w:color w:val="0D0D0D" w:themeColor="text1" w:themeTint="F2"/>
          <w:sz w:val="24"/>
          <w:szCs w:val="24"/>
          <w:lang w:val="es-ES_tradnl"/>
        </w:rPr>
      </w:pPr>
      <w:r w:rsidRPr="008E50F9">
        <w:rPr>
          <w:rFonts w:ascii="Times New Roman" w:hAnsi="Times New Roman" w:cs="Times New Roman"/>
          <w:color w:val="0D0D0D" w:themeColor="text1" w:themeTint="F2"/>
          <w:sz w:val="24"/>
          <w:szCs w:val="24"/>
        </w:rPr>
        <w:t xml:space="preserve">Nota. </w:t>
      </w:r>
      <w:r w:rsidR="006A51C6" w:rsidRPr="008E50F9">
        <w:rPr>
          <w:rFonts w:ascii="Times New Roman" w:hAnsi="Times New Roman" w:cs="Times New Roman"/>
          <w:color w:val="0D0D0D" w:themeColor="text1" w:themeTint="F2"/>
          <w:sz w:val="24"/>
          <w:szCs w:val="24"/>
        </w:rPr>
        <w:t>En la figura anterior se evidencia que el método de cascada contribu</w:t>
      </w:r>
      <w:r w:rsidR="004F0138">
        <w:rPr>
          <w:rFonts w:ascii="Times New Roman" w:hAnsi="Times New Roman" w:cs="Times New Roman"/>
          <w:color w:val="0D0D0D" w:themeColor="text1" w:themeTint="F2"/>
          <w:sz w:val="24"/>
          <w:szCs w:val="24"/>
        </w:rPr>
        <w:t>yó a un aumento significativo en</w:t>
      </w:r>
      <w:r w:rsidR="006A51C6" w:rsidRPr="008E50F9">
        <w:rPr>
          <w:rFonts w:ascii="Times New Roman" w:hAnsi="Times New Roman" w:cs="Times New Roman"/>
          <w:color w:val="0D0D0D" w:themeColor="text1" w:themeTint="F2"/>
          <w:sz w:val="24"/>
          <w:szCs w:val="24"/>
        </w:rPr>
        <w:t xml:space="preserve"> la compresión de </w:t>
      </w:r>
      <w:r w:rsidR="006A51C6" w:rsidRPr="008E50F9">
        <w:rPr>
          <w:rFonts w:ascii="Times New Roman" w:hAnsi="Times New Roman" w:cs="Times New Roman"/>
          <w:color w:val="0D0D0D" w:themeColor="text1" w:themeTint="F2"/>
          <w:sz w:val="24"/>
          <w:szCs w:val="24"/>
          <w:lang w:val="es-ES_tradnl"/>
        </w:rPr>
        <w:t>textos</w:t>
      </w:r>
      <w:r w:rsidR="006A51C6" w:rsidRPr="008E50F9">
        <w:rPr>
          <w:rFonts w:ascii="Times New Roman" w:hAnsi="Times New Roman" w:cs="Times New Roman"/>
          <w:bCs/>
          <w:color w:val="0D0D0D" w:themeColor="text1" w:themeTint="F2"/>
          <w:sz w:val="24"/>
          <w:szCs w:val="24"/>
        </w:rPr>
        <w:t xml:space="preserve"> académicos en el grupo experimental, </w:t>
      </w:r>
      <w:r w:rsidR="004F0138">
        <w:rPr>
          <w:rFonts w:ascii="Times New Roman" w:hAnsi="Times New Roman" w:cs="Times New Roman"/>
          <w:bCs/>
          <w:color w:val="0D0D0D" w:themeColor="text1" w:themeTint="F2"/>
          <w:sz w:val="24"/>
          <w:szCs w:val="24"/>
        </w:rPr>
        <w:t xml:space="preserve">que se evidencia </w:t>
      </w:r>
      <w:r w:rsidR="006A51C6" w:rsidRPr="008E50F9">
        <w:rPr>
          <w:rFonts w:ascii="Times New Roman" w:hAnsi="Times New Roman" w:cs="Times New Roman"/>
          <w:bCs/>
          <w:color w:val="0D0D0D" w:themeColor="text1" w:themeTint="F2"/>
          <w:sz w:val="24"/>
          <w:szCs w:val="24"/>
        </w:rPr>
        <w:t xml:space="preserve">en la prueba de entrada </w:t>
      </w:r>
      <w:r w:rsidR="004F0138">
        <w:rPr>
          <w:rFonts w:ascii="Times New Roman" w:hAnsi="Times New Roman" w:cs="Times New Roman"/>
          <w:bCs/>
          <w:color w:val="0D0D0D" w:themeColor="text1" w:themeTint="F2"/>
          <w:sz w:val="24"/>
          <w:szCs w:val="24"/>
        </w:rPr>
        <w:t>donde se</w:t>
      </w:r>
      <w:r w:rsidR="006A51C6" w:rsidRPr="008E50F9">
        <w:rPr>
          <w:rFonts w:ascii="Times New Roman" w:hAnsi="Times New Roman" w:cs="Times New Roman"/>
          <w:bCs/>
          <w:color w:val="0D0D0D" w:themeColor="text1" w:themeTint="F2"/>
          <w:sz w:val="24"/>
          <w:szCs w:val="24"/>
        </w:rPr>
        <w:t xml:space="preserve"> registró un promedio de </w:t>
      </w:r>
      <w:r w:rsidR="00C61165" w:rsidRPr="008E50F9">
        <w:rPr>
          <w:rFonts w:ascii="Times New Roman" w:hAnsi="Times New Roman" w:cs="Times New Roman"/>
          <w:color w:val="0D0D0D" w:themeColor="text1" w:themeTint="F2"/>
          <w:sz w:val="24"/>
          <w:szCs w:val="24"/>
        </w:rPr>
        <w:t>9.76</w:t>
      </w:r>
      <w:r w:rsidR="00C253BC"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lastRenderedPageBreak/>
        <w:t>(</w:t>
      </w:r>
      <w:r w:rsidR="006A51C6" w:rsidRPr="008E50F9">
        <w:rPr>
          <w:rFonts w:ascii="Times New Roman" w:hAnsi="Times New Roman" w:cs="Times New Roman"/>
          <w:color w:val="0D0D0D" w:themeColor="text1" w:themeTint="F2"/>
          <w:sz w:val="24"/>
          <w:szCs w:val="24"/>
        </w:rPr>
        <w:t>r</w:t>
      </w:r>
      <w:r w:rsidR="00C61165" w:rsidRPr="008E50F9">
        <w:rPr>
          <w:rFonts w:ascii="Times New Roman" w:hAnsi="Times New Roman" w:cs="Times New Roman"/>
          <w:color w:val="0D0D0D" w:themeColor="text1" w:themeTint="F2"/>
          <w:sz w:val="24"/>
          <w:szCs w:val="24"/>
        </w:rPr>
        <w:t>egular)</w:t>
      </w:r>
      <w:r w:rsidR="006A51C6" w:rsidRPr="008E50F9">
        <w:rPr>
          <w:rFonts w:ascii="Times New Roman" w:hAnsi="Times New Roman" w:cs="Times New Roman"/>
          <w:color w:val="0D0D0D" w:themeColor="text1" w:themeTint="F2"/>
          <w:sz w:val="24"/>
          <w:szCs w:val="24"/>
        </w:rPr>
        <w:t xml:space="preserve">, mientras que en la prueba de salida se </w:t>
      </w:r>
      <w:r w:rsidR="00E112F3">
        <w:rPr>
          <w:rFonts w:ascii="Times New Roman" w:hAnsi="Times New Roman" w:cs="Times New Roman"/>
          <w:color w:val="0D0D0D" w:themeColor="text1" w:themeTint="F2"/>
          <w:sz w:val="24"/>
          <w:szCs w:val="24"/>
        </w:rPr>
        <w:t>obtuvo</w:t>
      </w:r>
      <w:r w:rsidR="004F0138">
        <w:rPr>
          <w:rFonts w:ascii="Times New Roman" w:hAnsi="Times New Roman" w:cs="Times New Roman"/>
          <w:color w:val="0D0D0D" w:themeColor="text1" w:themeTint="F2"/>
          <w:sz w:val="24"/>
          <w:szCs w:val="24"/>
        </w:rPr>
        <w:t xml:space="preserve"> un promedio de</w:t>
      </w:r>
      <w:r w:rsidR="006A51C6"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16.36 (</w:t>
      </w:r>
      <w:r w:rsidR="006A51C6" w:rsidRPr="008E50F9">
        <w:rPr>
          <w:rFonts w:ascii="Times New Roman" w:hAnsi="Times New Roman" w:cs="Times New Roman"/>
          <w:color w:val="0D0D0D" w:themeColor="text1" w:themeTint="F2"/>
          <w:sz w:val="24"/>
          <w:szCs w:val="24"/>
        </w:rPr>
        <w:t>e</w:t>
      </w:r>
      <w:r w:rsidR="00C61165" w:rsidRPr="008E50F9">
        <w:rPr>
          <w:rFonts w:ascii="Times New Roman" w:hAnsi="Times New Roman" w:cs="Times New Roman"/>
          <w:color w:val="0D0D0D" w:themeColor="text1" w:themeTint="F2"/>
          <w:sz w:val="24"/>
          <w:szCs w:val="24"/>
        </w:rPr>
        <w:t>xcelente)</w:t>
      </w:r>
      <w:r w:rsidR="006A51C6" w:rsidRPr="008E50F9">
        <w:rPr>
          <w:rFonts w:ascii="Times New Roman" w:hAnsi="Times New Roman" w:cs="Times New Roman"/>
          <w:color w:val="0D0D0D" w:themeColor="text1" w:themeTint="F2"/>
          <w:sz w:val="24"/>
          <w:szCs w:val="24"/>
        </w:rPr>
        <w:t>.</w:t>
      </w:r>
      <w:r w:rsidR="006A4830" w:rsidRPr="008E50F9">
        <w:rPr>
          <w:rFonts w:ascii="Times New Roman" w:hAnsi="Times New Roman" w:cs="Times New Roman"/>
          <w:color w:val="0D0D0D" w:themeColor="text1" w:themeTint="F2"/>
          <w:sz w:val="24"/>
          <w:szCs w:val="24"/>
        </w:rPr>
        <w:t xml:space="preserve"> En cambio, en el grupo control no se ob</w:t>
      </w:r>
      <w:r w:rsidR="00E112F3">
        <w:rPr>
          <w:rFonts w:ascii="Times New Roman" w:hAnsi="Times New Roman" w:cs="Times New Roman"/>
          <w:color w:val="0D0D0D" w:themeColor="text1" w:themeTint="F2"/>
          <w:sz w:val="24"/>
          <w:szCs w:val="24"/>
        </w:rPr>
        <w:t xml:space="preserve">servó una mejora significativa, como  se evidencia en la </w:t>
      </w:r>
      <w:r w:rsidR="006A4830" w:rsidRPr="008E50F9">
        <w:rPr>
          <w:rFonts w:ascii="Times New Roman" w:hAnsi="Times New Roman" w:cs="Times New Roman"/>
          <w:color w:val="0D0D0D" w:themeColor="text1" w:themeTint="F2"/>
          <w:sz w:val="24"/>
          <w:szCs w:val="24"/>
        </w:rPr>
        <w:t xml:space="preserve">prueba de entrada </w:t>
      </w:r>
      <w:r w:rsidR="00E112F3">
        <w:rPr>
          <w:rFonts w:ascii="Times New Roman" w:hAnsi="Times New Roman" w:cs="Times New Roman"/>
          <w:color w:val="0D0D0D" w:themeColor="text1" w:themeTint="F2"/>
          <w:sz w:val="24"/>
          <w:szCs w:val="24"/>
        </w:rPr>
        <w:t xml:space="preserve">el promedio fue de 10.16 y en la </w:t>
      </w:r>
      <w:r w:rsidR="006A4830" w:rsidRPr="008E50F9">
        <w:rPr>
          <w:rFonts w:ascii="Times New Roman" w:hAnsi="Times New Roman" w:cs="Times New Roman"/>
          <w:color w:val="0D0D0D" w:themeColor="text1" w:themeTint="F2"/>
          <w:sz w:val="24"/>
          <w:szCs w:val="24"/>
        </w:rPr>
        <w:t>prueba de salida</w:t>
      </w:r>
      <w:r w:rsidR="00E112F3">
        <w:rPr>
          <w:rFonts w:ascii="Times New Roman" w:hAnsi="Times New Roman" w:cs="Times New Roman"/>
          <w:color w:val="0D0D0D" w:themeColor="text1" w:themeTint="F2"/>
          <w:sz w:val="24"/>
          <w:szCs w:val="24"/>
        </w:rPr>
        <w:t xml:space="preserve"> fue de</w:t>
      </w:r>
      <w:r w:rsidR="006A4830" w:rsidRPr="008E50F9">
        <w:rPr>
          <w:rFonts w:ascii="Times New Roman" w:hAnsi="Times New Roman" w:cs="Times New Roman"/>
          <w:color w:val="0D0D0D" w:themeColor="text1" w:themeTint="F2"/>
          <w:sz w:val="24"/>
          <w:szCs w:val="24"/>
        </w:rPr>
        <w:t xml:space="preserve"> 11.13.</w:t>
      </w:r>
      <w:r w:rsidRPr="008E50F9">
        <w:rPr>
          <w:rFonts w:ascii="Times New Roman" w:hAnsi="Times New Roman" w:cs="Times New Roman"/>
          <w:color w:val="0D0D0D" w:themeColor="text1" w:themeTint="F2"/>
          <w:sz w:val="24"/>
          <w:szCs w:val="24"/>
          <w:lang w:val="es-ES_tradnl"/>
        </w:rPr>
        <w:t xml:space="preserve"> </w:t>
      </w:r>
    </w:p>
    <w:p w14:paraId="693A04BD" w14:textId="7F099529" w:rsidR="00F018B5" w:rsidRDefault="00D14DC1" w:rsidP="00D14DC1">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lang w:val="es-ES_tradnl"/>
        </w:rPr>
        <w:t xml:space="preserve">Fuente: </w:t>
      </w:r>
      <w:r w:rsidR="005558B9" w:rsidRPr="008E50F9">
        <w:rPr>
          <w:rFonts w:ascii="Times New Roman" w:hAnsi="Times New Roman" w:cs="Times New Roman"/>
          <w:color w:val="0D0D0D" w:themeColor="text1" w:themeTint="F2"/>
          <w:sz w:val="24"/>
          <w:szCs w:val="24"/>
          <w:lang w:val="es-ES_tradnl"/>
        </w:rPr>
        <w:t>Elaboración propia</w:t>
      </w:r>
    </w:p>
    <w:p w14:paraId="7F1C29FE" w14:textId="77777777" w:rsidR="00664FC8" w:rsidRDefault="00664FC8" w:rsidP="00664FC8">
      <w:pPr>
        <w:spacing w:after="0" w:line="360" w:lineRule="auto"/>
        <w:rPr>
          <w:rFonts w:ascii="Times New Roman" w:hAnsi="Times New Roman" w:cs="Times New Roman"/>
          <w:color w:val="0D0D0D" w:themeColor="text1" w:themeTint="F2"/>
          <w:sz w:val="24"/>
          <w:szCs w:val="24"/>
          <w:lang w:val="es-ES_tradnl"/>
        </w:rPr>
      </w:pPr>
    </w:p>
    <w:p w14:paraId="479F84FC" w14:textId="1E001C06" w:rsidR="00664FC8" w:rsidRPr="00DE6A66" w:rsidRDefault="006A4830" w:rsidP="00D86FE7">
      <w:pPr>
        <w:spacing w:after="0" w:line="360" w:lineRule="auto"/>
        <w:jc w:val="center"/>
        <w:rPr>
          <w:rFonts w:ascii="Times New Roman" w:hAnsi="Times New Roman" w:cs="Times New Roman"/>
          <w:color w:val="0D0D0D" w:themeColor="text1" w:themeTint="F2"/>
          <w:sz w:val="24"/>
          <w:szCs w:val="28"/>
        </w:rPr>
      </w:pPr>
      <w:r w:rsidRPr="00F018B5">
        <w:rPr>
          <w:rFonts w:ascii="Times New Roman" w:hAnsi="Times New Roman" w:cs="Times New Roman"/>
          <w:b/>
          <w:color w:val="0D0D0D" w:themeColor="text1" w:themeTint="F2"/>
          <w:sz w:val="24"/>
          <w:szCs w:val="28"/>
          <w:lang w:val="es-ES_tradnl"/>
        </w:rPr>
        <w:t>Figura 3</w:t>
      </w:r>
      <w:r w:rsidR="00D14DC1">
        <w:rPr>
          <w:rFonts w:ascii="Times New Roman" w:hAnsi="Times New Roman" w:cs="Times New Roman"/>
          <w:b/>
          <w:color w:val="0D0D0D" w:themeColor="text1" w:themeTint="F2"/>
          <w:sz w:val="24"/>
          <w:szCs w:val="28"/>
          <w:lang w:val="es-ES_tradnl"/>
        </w:rPr>
        <w:t xml:space="preserve">. </w:t>
      </w:r>
      <w:r w:rsidR="006A51C6" w:rsidRPr="00F018B5">
        <w:rPr>
          <w:rFonts w:ascii="Times New Roman" w:hAnsi="Times New Roman" w:cs="Times New Roman"/>
          <w:b/>
          <w:color w:val="0D0D0D" w:themeColor="text1" w:themeTint="F2"/>
          <w:sz w:val="24"/>
          <w:szCs w:val="28"/>
          <w:lang w:val="es-ES_tradnl"/>
        </w:rPr>
        <w:t xml:space="preserve"> </w:t>
      </w:r>
      <w:r w:rsidR="00664FC8" w:rsidRPr="00664FC8">
        <w:rPr>
          <w:rFonts w:ascii="Times New Roman" w:hAnsi="Times New Roman" w:cs="Times New Roman"/>
          <w:color w:val="0D0D0D" w:themeColor="text1" w:themeTint="F2"/>
          <w:sz w:val="24"/>
          <w:szCs w:val="28"/>
          <w:lang w:val="es-ES_tradnl"/>
        </w:rPr>
        <w:t>Promedio de la prueba de e</w:t>
      </w:r>
      <w:r w:rsidR="00664FC8" w:rsidRPr="00664FC8">
        <w:rPr>
          <w:rFonts w:ascii="Times New Roman" w:hAnsi="Times New Roman" w:cs="Times New Roman"/>
          <w:iCs/>
          <w:color w:val="0D0D0D" w:themeColor="text1" w:themeTint="F2"/>
          <w:sz w:val="24"/>
          <w:szCs w:val="28"/>
          <w:lang w:val="es-ES_tradnl"/>
        </w:rPr>
        <w:t>ntrada del grupo c</w:t>
      </w:r>
      <w:r w:rsidR="006B64E9" w:rsidRPr="00664FC8">
        <w:rPr>
          <w:rFonts w:ascii="Times New Roman" w:hAnsi="Times New Roman" w:cs="Times New Roman"/>
          <w:iCs/>
          <w:color w:val="0D0D0D" w:themeColor="text1" w:themeTint="F2"/>
          <w:sz w:val="24"/>
          <w:szCs w:val="28"/>
          <w:lang w:val="es-ES_tradnl"/>
        </w:rPr>
        <w:t xml:space="preserve">ontrol en los </w:t>
      </w:r>
      <w:r w:rsidR="00664FC8" w:rsidRPr="00664FC8">
        <w:rPr>
          <w:rFonts w:ascii="Times New Roman" w:hAnsi="Times New Roman" w:cs="Times New Roman"/>
          <w:iCs/>
          <w:color w:val="0D0D0D" w:themeColor="text1" w:themeTint="F2"/>
          <w:sz w:val="24"/>
          <w:szCs w:val="28"/>
          <w:lang w:val="es-ES_tradnl"/>
        </w:rPr>
        <w:t xml:space="preserve">niveles de comprensión </w:t>
      </w:r>
      <w:r w:rsidR="00E112F3">
        <w:rPr>
          <w:rFonts w:ascii="Times New Roman" w:hAnsi="Times New Roman" w:cs="Times New Roman"/>
          <w:iCs/>
          <w:color w:val="0D0D0D" w:themeColor="text1" w:themeTint="F2"/>
          <w:sz w:val="24"/>
          <w:szCs w:val="28"/>
          <w:lang w:val="es-ES_tradnl"/>
        </w:rPr>
        <w:t xml:space="preserve">de </w:t>
      </w:r>
      <w:r w:rsidR="00664FC8" w:rsidRPr="00664FC8">
        <w:rPr>
          <w:rFonts w:ascii="Times New Roman" w:hAnsi="Times New Roman" w:cs="Times New Roman"/>
          <w:iCs/>
          <w:color w:val="0D0D0D" w:themeColor="text1" w:themeTint="F2"/>
          <w:sz w:val="24"/>
          <w:szCs w:val="28"/>
          <w:lang w:val="es-ES_tradnl"/>
        </w:rPr>
        <w:t>textos</w:t>
      </w:r>
      <w:r w:rsidR="00664FC8" w:rsidRPr="00664FC8">
        <w:rPr>
          <w:rFonts w:ascii="Times New Roman" w:hAnsi="Times New Roman" w:cs="Times New Roman"/>
          <w:iCs/>
          <w:color w:val="000000"/>
          <w:sz w:val="24"/>
          <w:szCs w:val="28"/>
        </w:rPr>
        <w:t xml:space="preserve"> aplicados </w:t>
      </w:r>
      <w:proofErr w:type="gramStart"/>
      <w:r w:rsidR="00664FC8" w:rsidRPr="00664FC8">
        <w:rPr>
          <w:rFonts w:ascii="Times New Roman" w:hAnsi="Times New Roman" w:cs="Times New Roman"/>
          <w:iCs/>
          <w:color w:val="000000"/>
          <w:sz w:val="24"/>
          <w:szCs w:val="28"/>
        </w:rPr>
        <w:t>a  los</w:t>
      </w:r>
      <w:proofErr w:type="gramEnd"/>
      <w:r w:rsidR="00664FC8" w:rsidRPr="00664FC8">
        <w:rPr>
          <w:rFonts w:ascii="Times New Roman" w:hAnsi="Times New Roman" w:cs="Times New Roman"/>
          <w:iCs/>
          <w:color w:val="000000"/>
          <w:sz w:val="24"/>
          <w:szCs w:val="28"/>
        </w:rPr>
        <w:t xml:space="preserve"> estudiantes del I Ciclo de la UNMSM</w:t>
      </w:r>
    </w:p>
    <w:p w14:paraId="3CC80CAD" w14:textId="326711AE" w:rsidR="006B64E9" w:rsidRPr="006B64E9" w:rsidRDefault="007B48BE" w:rsidP="006B64E9">
      <w:pPr>
        <w:autoSpaceDE w:val="0"/>
        <w:autoSpaceDN w:val="0"/>
        <w:adjustRightInd w:val="0"/>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noProof/>
          <w:color w:val="0D0D0D" w:themeColor="text1" w:themeTint="F2"/>
          <w:sz w:val="24"/>
          <w:szCs w:val="24"/>
          <w:lang w:eastAsia="es-PE"/>
        </w:rPr>
        <w:drawing>
          <wp:inline distT="0" distB="0" distL="0" distR="0" wp14:anchorId="6427F251" wp14:editId="6B87FA38">
            <wp:extent cx="4708187" cy="2684834"/>
            <wp:effectExtent l="0" t="0" r="0" b="1270"/>
            <wp:docPr id="16" name="Imagen 16" descr="C:\Users\tottus\Pictures\Saved Pictures\GRÁFIC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ttus\Pictures\Saved Pictures\GRÁFICO 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8395" cy="2684953"/>
                    </a:xfrm>
                    <a:prstGeom prst="rect">
                      <a:avLst/>
                    </a:prstGeom>
                    <a:noFill/>
                    <a:ln>
                      <a:noFill/>
                    </a:ln>
                  </pic:spPr>
                </pic:pic>
              </a:graphicData>
            </a:graphic>
          </wp:inline>
        </w:drawing>
      </w:r>
    </w:p>
    <w:p w14:paraId="51AF68E6" w14:textId="6ADACDDD" w:rsidR="00D14DC1" w:rsidRDefault="005558B9" w:rsidP="00D14DC1">
      <w:pPr>
        <w:spacing w:after="0" w:line="360" w:lineRule="auto"/>
        <w:jc w:val="center"/>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Nota. E</w:t>
      </w:r>
      <w:r w:rsidR="006A4830" w:rsidRPr="008E50F9">
        <w:rPr>
          <w:rFonts w:ascii="Times New Roman" w:hAnsi="Times New Roman" w:cs="Times New Roman"/>
          <w:color w:val="0D0D0D" w:themeColor="text1" w:themeTint="F2"/>
          <w:sz w:val="24"/>
          <w:szCs w:val="24"/>
        </w:rPr>
        <w:t xml:space="preserve">n la figura anterior se aprecia </w:t>
      </w:r>
      <w:r w:rsidR="00664FC8">
        <w:rPr>
          <w:rFonts w:ascii="Times New Roman" w:hAnsi="Times New Roman" w:cs="Times New Roman"/>
          <w:color w:val="0D0D0D" w:themeColor="text1" w:themeTint="F2"/>
          <w:sz w:val="24"/>
          <w:szCs w:val="24"/>
        </w:rPr>
        <w:t xml:space="preserve">el promedio de </w:t>
      </w:r>
      <w:r w:rsidR="006A4830"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la prueba de entrada del grupo control</w:t>
      </w:r>
      <w:r w:rsidR="006A4830" w:rsidRPr="008E50F9">
        <w:rPr>
          <w:rFonts w:ascii="Times New Roman" w:hAnsi="Times New Roman" w:cs="Times New Roman"/>
          <w:color w:val="0D0D0D" w:themeColor="text1" w:themeTint="F2"/>
          <w:sz w:val="24"/>
          <w:szCs w:val="24"/>
        </w:rPr>
        <w:t xml:space="preserve"> </w:t>
      </w:r>
      <w:r w:rsidR="00664FC8">
        <w:rPr>
          <w:rFonts w:ascii="Times New Roman" w:hAnsi="Times New Roman" w:cs="Times New Roman"/>
          <w:color w:val="0D0D0D" w:themeColor="text1" w:themeTint="F2"/>
          <w:sz w:val="24"/>
          <w:szCs w:val="24"/>
        </w:rPr>
        <w:t>en los niveles de:</w:t>
      </w:r>
      <w:r w:rsidR="00C61165" w:rsidRPr="008E50F9">
        <w:rPr>
          <w:rFonts w:ascii="Times New Roman" w:hAnsi="Times New Roman" w:cs="Times New Roman"/>
          <w:color w:val="0D0D0D" w:themeColor="text1" w:themeTint="F2"/>
          <w:sz w:val="24"/>
          <w:szCs w:val="24"/>
        </w:rPr>
        <w:t xml:space="preserve"> lectura comprensiva de textos </w:t>
      </w:r>
      <w:r w:rsidR="006A4830" w:rsidRPr="008E50F9">
        <w:rPr>
          <w:rFonts w:ascii="Times New Roman" w:hAnsi="Times New Roman" w:cs="Times New Roman"/>
          <w:color w:val="0D0D0D" w:themeColor="text1" w:themeTint="F2"/>
          <w:sz w:val="24"/>
          <w:szCs w:val="24"/>
        </w:rPr>
        <w:t>fue</w:t>
      </w:r>
      <w:r w:rsidR="00C61165" w:rsidRPr="008E50F9">
        <w:rPr>
          <w:rFonts w:ascii="Times New Roman" w:hAnsi="Times New Roman" w:cs="Times New Roman"/>
          <w:color w:val="0D0D0D" w:themeColor="text1" w:themeTint="F2"/>
          <w:sz w:val="24"/>
          <w:szCs w:val="24"/>
        </w:rPr>
        <w:t xml:space="preserve"> 10</w:t>
      </w:r>
      <w:r w:rsidR="006A4830" w:rsidRPr="008E50F9">
        <w:rPr>
          <w:rFonts w:ascii="Times New Roman" w:hAnsi="Times New Roman" w:cs="Times New Roman"/>
          <w:color w:val="0D0D0D" w:themeColor="text1" w:themeTint="F2"/>
          <w:sz w:val="24"/>
          <w:szCs w:val="24"/>
        </w:rPr>
        <w:t>.</w:t>
      </w:r>
      <w:r w:rsidR="00C61165" w:rsidRPr="008E50F9">
        <w:rPr>
          <w:rFonts w:ascii="Times New Roman" w:hAnsi="Times New Roman" w:cs="Times New Roman"/>
          <w:color w:val="0D0D0D" w:themeColor="text1" w:themeTint="F2"/>
          <w:sz w:val="24"/>
          <w:szCs w:val="24"/>
        </w:rPr>
        <w:t>5, en lectura interpretativa 11</w:t>
      </w:r>
      <w:r w:rsidR="006A4830" w:rsidRPr="008E50F9">
        <w:rPr>
          <w:rFonts w:ascii="Times New Roman" w:hAnsi="Times New Roman" w:cs="Times New Roman"/>
          <w:color w:val="0D0D0D" w:themeColor="text1" w:themeTint="F2"/>
          <w:sz w:val="24"/>
          <w:szCs w:val="24"/>
        </w:rPr>
        <w:t>.</w:t>
      </w:r>
      <w:r w:rsidR="00C61165" w:rsidRPr="008E50F9">
        <w:rPr>
          <w:rFonts w:ascii="Times New Roman" w:hAnsi="Times New Roman" w:cs="Times New Roman"/>
          <w:color w:val="0D0D0D" w:themeColor="text1" w:themeTint="F2"/>
          <w:sz w:val="24"/>
          <w:szCs w:val="24"/>
        </w:rPr>
        <w:t>3</w:t>
      </w:r>
      <w:r w:rsidR="006A4830" w:rsidRPr="008E50F9">
        <w:rPr>
          <w:rFonts w:ascii="Times New Roman" w:hAnsi="Times New Roman" w:cs="Times New Roman"/>
          <w:color w:val="0D0D0D" w:themeColor="text1" w:themeTint="F2"/>
          <w:sz w:val="24"/>
          <w:szCs w:val="24"/>
        </w:rPr>
        <w:t xml:space="preserve"> y</w:t>
      </w:r>
      <w:r w:rsidR="00C61165" w:rsidRPr="008E50F9">
        <w:rPr>
          <w:rFonts w:ascii="Times New Roman" w:hAnsi="Times New Roman" w:cs="Times New Roman"/>
          <w:color w:val="0D0D0D" w:themeColor="text1" w:themeTint="F2"/>
          <w:sz w:val="24"/>
          <w:szCs w:val="24"/>
        </w:rPr>
        <w:t xml:space="preserve"> en lectura crítica 10. </w:t>
      </w:r>
    </w:p>
    <w:p w14:paraId="56B563F4" w14:textId="2BC44DF8" w:rsidR="005558B9" w:rsidRPr="008E50F9" w:rsidRDefault="00D14DC1" w:rsidP="00D14DC1">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rPr>
        <w:t xml:space="preserve">Fuente: </w:t>
      </w:r>
      <w:r w:rsidR="005558B9" w:rsidRPr="008E50F9">
        <w:rPr>
          <w:rFonts w:ascii="Times New Roman" w:hAnsi="Times New Roman" w:cs="Times New Roman"/>
          <w:color w:val="0D0D0D" w:themeColor="text1" w:themeTint="F2"/>
          <w:sz w:val="24"/>
          <w:szCs w:val="24"/>
          <w:lang w:val="es-ES_tradnl"/>
        </w:rPr>
        <w:t>Elaboración propia</w:t>
      </w:r>
    </w:p>
    <w:p w14:paraId="19E1F9F6" w14:textId="77777777" w:rsidR="00C65453" w:rsidRDefault="00C6545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08A0E40A"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1C0EAE23"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7A3B2BB6"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4B08CB65"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2B6FB949"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7823E5F4"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1439C9F0"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0804BF41"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3929C388"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123F049D"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16A0A419"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2BC41B3D"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1D55C9EE" w14:textId="77777777" w:rsidR="00E112F3"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35642F7E" w14:textId="77777777" w:rsidR="00E112F3" w:rsidRPr="008E50F9" w:rsidRDefault="00E112F3" w:rsidP="00DA3AEB">
      <w:pPr>
        <w:autoSpaceDE w:val="0"/>
        <w:autoSpaceDN w:val="0"/>
        <w:adjustRightInd w:val="0"/>
        <w:spacing w:after="0" w:line="240" w:lineRule="auto"/>
        <w:rPr>
          <w:rFonts w:ascii="Times New Roman" w:hAnsi="Times New Roman" w:cs="Times New Roman"/>
          <w:b/>
          <w:color w:val="0D0D0D" w:themeColor="text1" w:themeTint="F2"/>
          <w:sz w:val="24"/>
          <w:szCs w:val="24"/>
          <w:lang w:val="es-ES_tradnl"/>
        </w:rPr>
      </w:pPr>
    </w:p>
    <w:p w14:paraId="462EDCDF" w14:textId="105019C0" w:rsidR="00DA3AEB" w:rsidRPr="007F3C84" w:rsidRDefault="00495557" w:rsidP="00DA243B">
      <w:pPr>
        <w:autoSpaceDE w:val="0"/>
        <w:autoSpaceDN w:val="0"/>
        <w:adjustRightInd w:val="0"/>
        <w:spacing w:after="0" w:line="360" w:lineRule="auto"/>
        <w:ind w:left="1134" w:hanging="1134"/>
        <w:jc w:val="center"/>
        <w:rPr>
          <w:rFonts w:ascii="Times New Roman" w:hAnsi="Times New Roman" w:cs="Times New Roman"/>
          <w:iCs/>
          <w:color w:val="0D0D0D" w:themeColor="text1" w:themeTint="F2"/>
          <w:szCs w:val="24"/>
          <w:lang w:val="es-ES_tradnl"/>
        </w:rPr>
      </w:pPr>
      <w:r w:rsidRPr="00F018B5">
        <w:rPr>
          <w:rFonts w:ascii="Times New Roman" w:hAnsi="Times New Roman" w:cs="Times New Roman"/>
          <w:b/>
          <w:color w:val="0D0D0D" w:themeColor="text1" w:themeTint="F2"/>
          <w:sz w:val="24"/>
          <w:szCs w:val="28"/>
          <w:lang w:val="es-ES_tradnl"/>
        </w:rPr>
        <w:lastRenderedPageBreak/>
        <w:t xml:space="preserve">Figura </w:t>
      </w:r>
      <w:r w:rsidR="006B64E9">
        <w:rPr>
          <w:rFonts w:ascii="Times New Roman" w:hAnsi="Times New Roman" w:cs="Times New Roman"/>
          <w:b/>
          <w:color w:val="0D0D0D" w:themeColor="text1" w:themeTint="F2"/>
          <w:sz w:val="24"/>
          <w:szCs w:val="28"/>
          <w:lang w:val="es-ES_tradnl"/>
        </w:rPr>
        <w:t>4</w:t>
      </w:r>
      <w:r w:rsidR="007F3C84" w:rsidRPr="00DA243B">
        <w:rPr>
          <w:rFonts w:ascii="Times New Roman" w:hAnsi="Times New Roman" w:cs="Times New Roman"/>
          <w:color w:val="0D0D0D" w:themeColor="text1" w:themeTint="F2"/>
          <w:sz w:val="24"/>
          <w:szCs w:val="28"/>
          <w:lang w:val="es-ES_tradnl"/>
        </w:rPr>
        <w:t xml:space="preserve">. </w:t>
      </w:r>
      <w:r w:rsidR="006A4830" w:rsidRPr="00DA243B">
        <w:rPr>
          <w:rFonts w:ascii="Times New Roman" w:hAnsi="Times New Roman" w:cs="Times New Roman"/>
          <w:color w:val="0D0D0D" w:themeColor="text1" w:themeTint="F2"/>
          <w:sz w:val="24"/>
          <w:szCs w:val="28"/>
          <w:lang w:val="es-ES_tradnl"/>
        </w:rPr>
        <w:t xml:space="preserve"> </w:t>
      </w:r>
      <w:r w:rsidR="00DA243B">
        <w:rPr>
          <w:rFonts w:ascii="Times New Roman" w:hAnsi="Times New Roman" w:cs="Times New Roman"/>
          <w:color w:val="0D0D0D" w:themeColor="text1" w:themeTint="F2"/>
          <w:sz w:val="24"/>
          <w:szCs w:val="28"/>
          <w:lang w:val="es-ES_tradnl"/>
        </w:rPr>
        <w:t xml:space="preserve">Promedio </w:t>
      </w:r>
      <w:r w:rsidR="00E112F3" w:rsidRPr="00DA243B">
        <w:rPr>
          <w:rFonts w:ascii="Times New Roman" w:hAnsi="Times New Roman" w:cs="Times New Roman"/>
          <w:color w:val="0D0D0D" w:themeColor="text1" w:themeTint="F2"/>
          <w:sz w:val="24"/>
          <w:szCs w:val="28"/>
          <w:lang w:val="es-ES_tradnl"/>
        </w:rPr>
        <w:t>de la p</w:t>
      </w:r>
      <w:r w:rsidR="001C2B0D" w:rsidRPr="00DA243B">
        <w:rPr>
          <w:rFonts w:ascii="Times New Roman" w:hAnsi="Times New Roman" w:cs="Times New Roman"/>
          <w:iCs/>
          <w:color w:val="0D0D0D" w:themeColor="text1" w:themeTint="F2"/>
          <w:sz w:val="24"/>
          <w:szCs w:val="28"/>
          <w:lang w:val="es-ES_tradnl"/>
        </w:rPr>
        <w:t>rueba</w:t>
      </w:r>
      <w:r w:rsidR="001C2B0D" w:rsidRPr="007F3C84">
        <w:rPr>
          <w:rFonts w:ascii="Times New Roman" w:hAnsi="Times New Roman" w:cs="Times New Roman"/>
          <w:iCs/>
          <w:color w:val="0D0D0D" w:themeColor="text1" w:themeTint="F2"/>
          <w:sz w:val="24"/>
          <w:szCs w:val="28"/>
          <w:lang w:val="es-ES_tradnl"/>
        </w:rPr>
        <w:t xml:space="preserve"> de salida del grupo control en lo</w:t>
      </w:r>
      <w:r w:rsidR="00E112F3">
        <w:rPr>
          <w:rFonts w:ascii="Times New Roman" w:hAnsi="Times New Roman" w:cs="Times New Roman"/>
          <w:iCs/>
          <w:color w:val="0D0D0D" w:themeColor="text1" w:themeTint="F2"/>
          <w:sz w:val="24"/>
          <w:szCs w:val="28"/>
          <w:lang w:val="es-ES_tradnl"/>
        </w:rPr>
        <w:t>s niveles de comprensión de</w:t>
      </w:r>
      <w:r w:rsidR="00DA243B">
        <w:rPr>
          <w:rFonts w:ascii="Times New Roman" w:hAnsi="Times New Roman" w:cs="Times New Roman"/>
          <w:iCs/>
          <w:color w:val="0D0D0D" w:themeColor="text1" w:themeTint="F2"/>
          <w:sz w:val="24"/>
          <w:szCs w:val="28"/>
          <w:lang w:val="es-ES_tradnl"/>
        </w:rPr>
        <w:t xml:space="preserve"> textos </w:t>
      </w:r>
      <w:r w:rsidR="00DA243B" w:rsidRPr="00664FC8">
        <w:rPr>
          <w:rFonts w:ascii="Times New Roman" w:hAnsi="Times New Roman" w:cs="Times New Roman"/>
          <w:iCs/>
          <w:color w:val="000000"/>
          <w:sz w:val="24"/>
          <w:szCs w:val="28"/>
        </w:rPr>
        <w:t>aplicados a  los estudiantes del I Ciclo de la UNMSM</w:t>
      </w:r>
    </w:p>
    <w:p w14:paraId="0EDC41DD" w14:textId="77777777" w:rsidR="00FE78ED" w:rsidRPr="00DA3AEB" w:rsidRDefault="00E00312" w:rsidP="00DA3AEB">
      <w:pPr>
        <w:autoSpaceDE w:val="0"/>
        <w:autoSpaceDN w:val="0"/>
        <w:adjustRightInd w:val="0"/>
        <w:spacing w:after="0"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eastAsia="es-PE"/>
        </w:rPr>
        <w:drawing>
          <wp:inline distT="0" distB="0" distL="0" distR="0" wp14:anchorId="5A972CA7" wp14:editId="3D5BF95A">
            <wp:extent cx="4791075" cy="2495550"/>
            <wp:effectExtent l="0" t="0" r="9525" b="0"/>
            <wp:docPr id="17" name="Imagen 17" descr="C:\Users\tottus\Pictures\Saved Pictures\GRÁFIC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ttus\Pictures\Saved Pictures\GRÁFICO 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5520" cy="2497865"/>
                    </a:xfrm>
                    <a:prstGeom prst="rect">
                      <a:avLst/>
                    </a:prstGeom>
                    <a:noFill/>
                    <a:ln>
                      <a:noFill/>
                    </a:ln>
                  </pic:spPr>
                </pic:pic>
              </a:graphicData>
            </a:graphic>
          </wp:inline>
        </w:drawing>
      </w:r>
    </w:p>
    <w:p w14:paraId="6C7E48B6" w14:textId="0E093E3C" w:rsidR="007F3C84" w:rsidRDefault="006B64E9" w:rsidP="007F3C84">
      <w:pPr>
        <w:spacing w:after="0" w:line="360" w:lineRule="auto"/>
        <w:jc w:val="center"/>
        <w:rPr>
          <w:rFonts w:ascii="Times New Roman" w:hAnsi="Times New Roman" w:cs="Times New Roman"/>
          <w:b/>
          <w:color w:val="0D0D0D" w:themeColor="text1" w:themeTint="F2"/>
          <w:sz w:val="24"/>
          <w:szCs w:val="24"/>
          <w:lang w:val="es-ES_tradnl"/>
        </w:rPr>
      </w:pPr>
      <w:r w:rsidRPr="008E50F9">
        <w:rPr>
          <w:rFonts w:ascii="Times New Roman" w:hAnsi="Times New Roman" w:cs="Times New Roman"/>
          <w:color w:val="0D0D0D" w:themeColor="text1" w:themeTint="F2"/>
          <w:sz w:val="24"/>
          <w:szCs w:val="24"/>
        </w:rPr>
        <w:t xml:space="preserve">Nota. </w:t>
      </w:r>
      <w:r w:rsidR="00AF6C83">
        <w:rPr>
          <w:rFonts w:ascii="Times New Roman" w:hAnsi="Times New Roman" w:cs="Times New Roman"/>
          <w:color w:val="0D0D0D" w:themeColor="text1" w:themeTint="F2"/>
          <w:sz w:val="24"/>
          <w:szCs w:val="24"/>
        </w:rPr>
        <w:t xml:space="preserve">En </w:t>
      </w:r>
      <w:r w:rsidR="006A4830" w:rsidRPr="008E50F9">
        <w:rPr>
          <w:rFonts w:ascii="Times New Roman" w:hAnsi="Times New Roman" w:cs="Times New Roman"/>
          <w:color w:val="0D0D0D" w:themeColor="text1" w:themeTint="F2"/>
          <w:sz w:val="24"/>
          <w:szCs w:val="24"/>
        </w:rPr>
        <w:t xml:space="preserve"> la figura anterior </w:t>
      </w:r>
      <w:r w:rsidR="00AF6C83">
        <w:rPr>
          <w:rFonts w:ascii="Times New Roman" w:hAnsi="Times New Roman" w:cs="Times New Roman"/>
          <w:color w:val="0D0D0D" w:themeColor="text1" w:themeTint="F2"/>
          <w:sz w:val="24"/>
          <w:szCs w:val="24"/>
        </w:rPr>
        <w:t xml:space="preserve"> se muestra el promedio de</w:t>
      </w:r>
      <w:r w:rsidR="006A4830"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la prueba de salida del grupo control</w:t>
      </w:r>
      <w:r w:rsidR="006A4830" w:rsidRPr="008E50F9">
        <w:rPr>
          <w:rFonts w:ascii="Times New Roman" w:hAnsi="Times New Roman" w:cs="Times New Roman"/>
          <w:color w:val="0D0D0D" w:themeColor="text1" w:themeTint="F2"/>
          <w:sz w:val="24"/>
          <w:szCs w:val="24"/>
        </w:rPr>
        <w:t xml:space="preserve"> </w:t>
      </w:r>
      <w:r w:rsidR="00AF6C83">
        <w:rPr>
          <w:rFonts w:ascii="Times New Roman" w:hAnsi="Times New Roman" w:cs="Times New Roman"/>
          <w:color w:val="0D0D0D" w:themeColor="text1" w:themeTint="F2"/>
          <w:sz w:val="24"/>
          <w:szCs w:val="24"/>
        </w:rPr>
        <w:t xml:space="preserve">en los niveles de: </w:t>
      </w:r>
      <w:r w:rsidR="00AF6C83" w:rsidRPr="008E50F9">
        <w:rPr>
          <w:rFonts w:ascii="Times New Roman" w:hAnsi="Times New Roman" w:cs="Times New Roman"/>
          <w:color w:val="0D0D0D" w:themeColor="text1" w:themeTint="F2"/>
          <w:sz w:val="24"/>
          <w:szCs w:val="24"/>
        </w:rPr>
        <w:t>lectura</w:t>
      </w:r>
      <w:r w:rsidR="00C61165" w:rsidRPr="008E50F9">
        <w:rPr>
          <w:rFonts w:ascii="Times New Roman" w:hAnsi="Times New Roman" w:cs="Times New Roman"/>
          <w:color w:val="0D0D0D" w:themeColor="text1" w:themeTint="F2"/>
          <w:sz w:val="24"/>
          <w:szCs w:val="24"/>
        </w:rPr>
        <w:t xml:space="preserve"> comprensiva de textos </w:t>
      </w:r>
      <w:r w:rsidR="006A4830" w:rsidRPr="008E50F9">
        <w:rPr>
          <w:rFonts w:ascii="Times New Roman" w:hAnsi="Times New Roman" w:cs="Times New Roman"/>
          <w:color w:val="0D0D0D" w:themeColor="text1" w:themeTint="F2"/>
          <w:sz w:val="24"/>
          <w:szCs w:val="24"/>
        </w:rPr>
        <w:t>fue</w:t>
      </w:r>
      <w:r w:rsidR="00C61165" w:rsidRPr="008E50F9">
        <w:rPr>
          <w:rFonts w:ascii="Times New Roman" w:hAnsi="Times New Roman" w:cs="Times New Roman"/>
          <w:color w:val="0D0D0D" w:themeColor="text1" w:themeTint="F2"/>
          <w:sz w:val="24"/>
          <w:szCs w:val="24"/>
        </w:rPr>
        <w:t xml:space="preserve"> 11</w:t>
      </w:r>
      <w:r w:rsidR="006A4830" w:rsidRPr="008E50F9">
        <w:rPr>
          <w:rFonts w:ascii="Times New Roman" w:hAnsi="Times New Roman" w:cs="Times New Roman"/>
          <w:color w:val="0D0D0D" w:themeColor="text1" w:themeTint="F2"/>
          <w:sz w:val="24"/>
          <w:szCs w:val="24"/>
        </w:rPr>
        <w:t>.</w:t>
      </w:r>
      <w:r w:rsidR="00C61165" w:rsidRPr="008E50F9">
        <w:rPr>
          <w:rFonts w:ascii="Times New Roman" w:hAnsi="Times New Roman" w:cs="Times New Roman"/>
          <w:color w:val="0D0D0D" w:themeColor="text1" w:themeTint="F2"/>
          <w:sz w:val="24"/>
          <w:szCs w:val="24"/>
        </w:rPr>
        <w:t xml:space="preserve">5, en </w:t>
      </w:r>
      <w:r w:rsidR="006A4830"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lectura interpretativa 12</w:t>
      </w:r>
      <w:r w:rsidR="006A4830" w:rsidRPr="008E50F9">
        <w:rPr>
          <w:rFonts w:ascii="Times New Roman" w:hAnsi="Times New Roman" w:cs="Times New Roman"/>
          <w:color w:val="0D0D0D" w:themeColor="text1" w:themeTint="F2"/>
          <w:sz w:val="24"/>
          <w:szCs w:val="24"/>
        </w:rPr>
        <w:t>.</w:t>
      </w:r>
      <w:r w:rsidR="00C61165" w:rsidRPr="008E50F9">
        <w:rPr>
          <w:rFonts w:ascii="Times New Roman" w:hAnsi="Times New Roman" w:cs="Times New Roman"/>
          <w:color w:val="0D0D0D" w:themeColor="text1" w:themeTint="F2"/>
          <w:sz w:val="24"/>
          <w:szCs w:val="24"/>
        </w:rPr>
        <w:t xml:space="preserve">3 y en </w:t>
      </w:r>
      <w:r w:rsidR="006A4830"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lectura crítica 10</w:t>
      </w:r>
      <w:r w:rsidR="006A4830" w:rsidRPr="008E50F9">
        <w:rPr>
          <w:rFonts w:ascii="Times New Roman" w:hAnsi="Times New Roman" w:cs="Times New Roman"/>
          <w:color w:val="0D0D0D" w:themeColor="text1" w:themeTint="F2"/>
          <w:sz w:val="24"/>
          <w:szCs w:val="24"/>
        </w:rPr>
        <w:t>.</w:t>
      </w:r>
      <w:r w:rsidR="00C61165" w:rsidRPr="008E50F9">
        <w:rPr>
          <w:rFonts w:ascii="Times New Roman" w:hAnsi="Times New Roman" w:cs="Times New Roman"/>
          <w:color w:val="0D0D0D" w:themeColor="text1" w:themeTint="F2"/>
          <w:sz w:val="24"/>
          <w:szCs w:val="24"/>
        </w:rPr>
        <w:t>8</w:t>
      </w:r>
      <w:r w:rsidR="006A4830" w:rsidRPr="008E50F9">
        <w:rPr>
          <w:rFonts w:ascii="Times New Roman" w:hAnsi="Times New Roman" w:cs="Times New Roman"/>
          <w:color w:val="0D0D0D" w:themeColor="text1" w:themeTint="F2"/>
          <w:sz w:val="24"/>
          <w:szCs w:val="24"/>
        </w:rPr>
        <w:t>.</w:t>
      </w:r>
      <w:r w:rsidRPr="008E50F9">
        <w:rPr>
          <w:rFonts w:ascii="Times New Roman" w:hAnsi="Times New Roman" w:cs="Times New Roman"/>
          <w:b/>
          <w:color w:val="0D0D0D" w:themeColor="text1" w:themeTint="F2"/>
          <w:sz w:val="24"/>
          <w:szCs w:val="24"/>
          <w:lang w:val="es-ES_tradnl"/>
        </w:rPr>
        <w:t xml:space="preserve"> </w:t>
      </w:r>
    </w:p>
    <w:p w14:paraId="1F53A743" w14:textId="5E0B0C41" w:rsidR="00AF6C83" w:rsidRPr="008E50F9" w:rsidRDefault="007F3C84" w:rsidP="00AF6C83">
      <w:pPr>
        <w:spacing w:after="0" w:line="360" w:lineRule="auto"/>
        <w:jc w:val="center"/>
        <w:rPr>
          <w:rFonts w:ascii="Times New Roman" w:hAnsi="Times New Roman" w:cs="Times New Roman"/>
          <w:color w:val="0D0D0D" w:themeColor="text1" w:themeTint="F2"/>
          <w:sz w:val="24"/>
          <w:szCs w:val="24"/>
          <w:lang w:val="es-ES_tradnl"/>
        </w:rPr>
      </w:pPr>
      <w:r w:rsidRPr="007F3C84">
        <w:rPr>
          <w:rFonts w:ascii="Times New Roman" w:hAnsi="Times New Roman" w:cs="Times New Roman"/>
          <w:bCs/>
          <w:color w:val="0D0D0D" w:themeColor="text1" w:themeTint="F2"/>
          <w:sz w:val="24"/>
          <w:szCs w:val="24"/>
          <w:lang w:val="es-ES_tradnl"/>
        </w:rPr>
        <w:t>Fuente:</w:t>
      </w:r>
      <w:r>
        <w:rPr>
          <w:rFonts w:ascii="Times New Roman" w:hAnsi="Times New Roman" w:cs="Times New Roman"/>
          <w:b/>
          <w:color w:val="0D0D0D" w:themeColor="text1" w:themeTint="F2"/>
          <w:sz w:val="24"/>
          <w:szCs w:val="24"/>
          <w:lang w:val="es-ES_tradnl"/>
        </w:rPr>
        <w:t xml:space="preserve"> </w:t>
      </w:r>
      <w:r w:rsidR="00D3036E">
        <w:rPr>
          <w:rFonts w:ascii="Times New Roman" w:hAnsi="Times New Roman" w:cs="Times New Roman"/>
          <w:color w:val="0D0D0D" w:themeColor="text1" w:themeTint="F2"/>
          <w:sz w:val="24"/>
          <w:szCs w:val="24"/>
          <w:lang w:val="es-ES_tradnl"/>
        </w:rPr>
        <w:t>Elaboración propia</w:t>
      </w:r>
    </w:p>
    <w:p w14:paraId="13EE9A97" w14:textId="77777777" w:rsidR="00397B50" w:rsidRPr="008E50F9" w:rsidRDefault="00397B50" w:rsidP="006B5681">
      <w:pPr>
        <w:spacing w:after="0" w:line="360" w:lineRule="auto"/>
        <w:jc w:val="both"/>
        <w:rPr>
          <w:rFonts w:ascii="Times New Roman" w:hAnsi="Times New Roman" w:cs="Times New Roman"/>
          <w:color w:val="0D0D0D" w:themeColor="text1" w:themeTint="F2"/>
          <w:sz w:val="24"/>
          <w:szCs w:val="24"/>
        </w:rPr>
      </w:pPr>
    </w:p>
    <w:p w14:paraId="4419FC8C" w14:textId="79205443" w:rsidR="006B64E9" w:rsidRDefault="006B64E9" w:rsidP="00AF6C83">
      <w:pPr>
        <w:autoSpaceDE w:val="0"/>
        <w:autoSpaceDN w:val="0"/>
        <w:adjustRightInd w:val="0"/>
        <w:spacing w:after="0" w:line="360" w:lineRule="auto"/>
        <w:ind w:left="1134" w:hanging="1134"/>
        <w:jc w:val="center"/>
        <w:rPr>
          <w:rFonts w:ascii="Times New Roman" w:hAnsi="Times New Roman" w:cs="Times New Roman"/>
          <w:b/>
          <w:sz w:val="24"/>
          <w:szCs w:val="28"/>
          <w:lang w:val="es-ES_tradnl"/>
        </w:rPr>
      </w:pPr>
      <w:r>
        <w:rPr>
          <w:rFonts w:ascii="Times New Roman" w:hAnsi="Times New Roman" w:cs="Times New Roman"/>
          <w:b/>
          <w:sz w:val="24"/>
          <w:szCs w:val="28"/>
          <w:lang w:val="es-ES_tradnl"/>
        </w:rPr>
        <w:t>Figura 5</w:t>
      </w:r>
      <w:r w:rsidR="00DA243B">
        <w:rPr>
          <w:rFonts w:ascii="Times New Roman" w:hAnsi="Times New Roman" w:cs="Times New Roman"/>
          <w:b/>
          <w:sz w:val="24"/>
          <w:szCs w:val="28"/>
          <w:lang w:val="es-ES_tradnl"/>
        </w:rPr>
        <w:t>.</w:t>
      </w:r>
      <w:r w:rsidR="00DA243B" w:rsidRPr="00DA243B">
        <w:rPr>
          <w:rFonts w:ascii="Times New Roman" w:hAnsi="Times New Roman" w:cs="Times New Roman"/>
          <w:color w:val="0D0D0D" w:themeColor="text1" w:themeTint="F2"/>
          <w:sz w:val="24"/>
          <w:szCs w:val="28"/>
          <w:lang w:val="es-ES_tradnl"/>
        </w:rPr>
        <w:t xml:space="preserve"> </w:t>
      </w:r>
      <w:r w:rsidR="00DA243B">
        <w:rPr>
          <w:rFonts w:ascii="Times New Roman" w:hAnsi="Times New Roman" w:cs="Times New Roman"/>
          <w:color w:val="0D0D0D" w:themeColor="text1" w:themeTint="F2"/>
          <w:sz w:val="24"/>
          <w:szCs w:val="28"/>
          <w:lang w:val="es-ES_tradnl"/>
        </w:rPr>
        <w:t>Promedio</w:t>
      </w:r>
      <w:r w:rsidR="00DA243B" w:rsidRPr="00DA243B">
        <w:rPr>
          <w:rFonts w:ascii="Times New Roman" w:hAnsi="Times New Roman" w:cs="Times New Roman"/>
          <w:color w:val="0D0D0D" w:themeColor="text1" w:themeTint="F2"/>
          <w:sz w:val="24"/>
          <w:szCs w:val="28"/>
          <w:lang w:val="es-ES_tradnl"/>
        </w:rPr>
        <w:t xml:space="preserve"> de la p</w:t>
      </w:r>
      <w:r w:rsidR="00DA243B" w:rsidRPr="00DA243B">
        <w:rPr>
          <w:rFonts w:ascii="Times New Roman" w:hAnsi="Times New Roman" w:cs="Times New Roman"/>
          <w:iCs/>
          <w:color w:val="0D0D0D" w:themeColor="text1" w:themeTint="F2"/>
          <w:sz w:val="24"/>
          <w:szCs w:val="28"/>
          <w:lang w:val="es-ES_tradnl"/>
        </w:rPr>
        <w:t>rueba</w:t>
      </w:r>
      <w:r w:rsidR="00DA243B" w:rsidRPr="007F3C84">
        <w:rPr>
          <w:rFonts w:ascii="Times New Roman" w:hAnsi="Times New Roman" w:cs="Times New Roman"/>
          <w:iCs/>
          <w:color w:val="0D0D0D" w:themeColor="text1" w:themeTint="F2"/>
          <w:sz w:val="24"/>
          <w:szCs w:val="28"/>
          <w:lang w:val="es-ES_tradnl"/>
        </w:rPr>
        <w:t xml:space="preserve"> de </w:t>
      </w:r>
      <w:r w:rsidR="00DA243B">
        <w:rPr>
          <w:rFonts w:ascii="Times New Roman" w:hAnsi="Times New Roman" w:cs="Times New Roman"/>
          <w:iCs/>
          <w:color w:val="0D0D0D" w:themeColor="text1" w:themeTint="F2"/>
          <w:sz w:val="24"/>
          <w:szCs w:val="28"/>
          <w:lang w:val="es-ES_tradnl"/>
        </w:rPr>
        <w:t>entrada del grupo experimental</w:t>
      </w:r>
      <w:r w:rsidR="00DA243B" w:rsidRPr="007F3C84">
        <w:rPr>
          <w:rFonts w:ascii="Times New Roman" w:hAnsi="Times New Roman" w:cs="Times New Roman"/>
          <w:iCs/>
          <w:color w:val="0D0D0D" w:themeColor="text1" w:themeTint="F2"/>
          <w:sz w:val="24"/>
          <w:szCs w:val="28"/>
          <w:lang w:val="es-ES_tradnl"/>
        </w:rPr>
        <w:t xml:space="preserve"> en lo</w:t>
      </w:r>
      <w:r w:rsidR="00DA243B">
        <w:rPr>
          <w:rFonts w:ascii="Times New Roman" w:hAnsi="Times New Roman" w:cs="Times New Roman"/>
          <w:iCs/>
          <w:color w:val="0D0D0D" w:themeColor="text1" w:themeTint="F2"/>
          <w:sz w:val="24"/>
          <w:szCs w:val="28"/>
          <w:lang w:val="es-ES_tradnl"/>
        </w:rPr>
        <w:t xml:space="preserve">s niveles de comprensión de textos </w:t>
      </w:r>
      <w:r w:rsidR="00DA243B" w:rsidRPr="00664FC8">
        <w:rPr>
          <w:rFonts w:ascii="Times New Roman" w:hAnsi="Times New Roman" w:cs="Times New Roman"/>
          <w:iCs/>
          <w:color w:val="000000"/>
          <w:sz w:val="24"/>
          <w:szCs w:val="28"/>
        </w:rPr>
        <w:t>aplicados a  los estudiantes del I Ciclo de la UNMSM</w:t>
      </w:r>
    </w:p>
    <w:p w14:paraId="600AF74F" w14:textId="06A27271" w:rsidR="00AF6C83" w:rsidRDefault="00E00312" w:rsidP="00AF6C83">
      <w:pPr>
        <w:autoSpaceDE w:val="0"/>
        <w:autoSpaceDN w:val="0"/>
        <w:adjustRightInd w:val="0"/>
        <w:spacing w:after="0" w:line="360" w:lineRule="auto"/>
        <w:jc w:val="center"/>
        <w:rPr>
          <w:rFonts w:ascii="Times New Roman" w:hAnsi="Times New Roman" w:cs="Times New Roman"/>
          <w:noProof/>
          <w:sz w:val="24"/>
          <w:szCs w:val="24"/>
          <w:lang w:eastAsia="es-PE"/>
        </w:rPr>
      </w:pPr>
      <w:r>
        <w:rPr>
          <w:rFonts w:ascii="Times New Roman" w:hAnsi="Times New Roman" w:cs="Times New Roman"/>
          <w:noProof/>
          <w:sz w:val="24"/>
          <w:szCs w:val="24"/>
          <w:lang w:eastAsia="es-PE"/>
        </w:rPr>
        <w:drawing>
          <wp:inline distT="0" distB="0" distL="0" distR="0" wp14:anchorId="2BFC031A" wp14:editId="7E0FBB9B">
            <wp:extent cx="4766552" cy="2577830"/>
            <wp:effectExtent l="0" t="0" r="0" b="0"/>
            <wp:docPr id="18" name="Imagen 18" descr="C:\Users\tottus\Pictures\Saved Pictures\GRÁFIC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ttus\Pictures\Saved Pictures\GRÁFICO 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6765" cy="2577945"/>
                    </a:xfrm>
                    <a:prstGeom prst="rect">
                      <a:avLst/>
                    </a:prstGeom>
                    <a:noFill/>
                    <a:ln>
                      <a:noFill/>
                    </a:ln>
                  </pic:spPr>
                </pic:pic>
              </a:graphicData>
            </a:graphic>
          </wp:inline>
        </w:drawing>
      </w:r>
    </w:p>
    <w:p w14:paraId="4987AAFA" w14:textId="77777777" w:rsidR="00D3036E" w:rsidRDefault="006B64E9" w:rsidP="00AF6C83">
      <w:pPr>
        <w:spacing w:after="0" w:line="360" w:lineRule="auto"/>
        <w:jc w:val="center"/>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 xml:space="preserve">Nota. </w:t>
      </w:r>
      <w:r w:rsidR="007349D5" w:rsidRPr="008E50F9">
        <w:rPr>
          <w:rFonts w:ascii="Times New Roman" w:hAnsi="Times New Roman" w:cs="Times New Roman"/>
          <w:color w:val="0D0D0D" w:themeColor="text1" w:themeTint="F2"/>
          <w:sz w:val="24"/>
          <w:szCs w:val="24"/>
        </w:rPr>
        <w:t>En la figura anterior se observa</w:t>
      </w:r>
      <w:r w:rsidR="00AF6C83">
        <w:rPr>
          <w:rFonts w:ascii="Times New Roman" w:hAnsi="Times New Roman" w:cs="Times New Roman"/>
          <w:color w:val="0D0D0D" w:themeColor="text1" w:themeTint="F2"/>
          <w:sz w:val="24"/>
          <w:szCs w:val="24"/>
        </w:rPr>
        <w:t xml:space="preserve"> el promedio de</w:t>
      </w:r>
      <w:r w:rsidR="007349D5"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la prueba de entrada del</w:t>
      </w:r>
      <w:r w:rsidR="00C253BC"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 xml:space="preserve">grupo experimental </w:t>
      </w:r>
      <w:r w:rsidR="00AF6C83">
        <w:rPr>
          <w:rFonts w:ascii="Times New Roman" w:hAnsi="Times New Roman" w:cs="Times New Roman"/>
          <w:color w:val="0D0D0D" w:themeColor="text1" w:themeTint="F2"/>
          <w:sz w:val="24"/>
          <w:szCs w:val="24"/>
        </w:rPr>
        <w:t>en los niveles de:</w:t>
      </w:r>
      <w:r w:rsidR="00C61165" w:rsidRPr="008E50F9">
        <w:rPr>
          <w:rFonts w:ascii="Times New Roman" w:hAnsi="Times New Roman" w:cs="Times New Roman"/>
          <w:color w:val="0D0D0D" w:themeColor="text1" w:themeTint="F2"/>
          <w:sz w:val="24"/>
          <w:szCs w:val="24"/>
        </w:rPr>
        <w:t xml:space="preserve"> lectura comprensiva</w:t>
      </w:r>
      <w:r w:rsidR="00542AFA" w:rsidRPr="008E50F9">
        <w:rPr>
          <w:rFonts w:ascii="Times New Roman" w:hAnsi="Times New Roman" w:cs="Times New Roman"/>
          <w:color w:val="0D0D0D" w:themeColor="text1" w:themeTint="F2"/>
          <w:sz w:val="24"/>
          <w:szCs w:val="24"/>
        </w:rPr>
        <w:t xml:space="preserve"> de textos </w:t>
      </w:r>
      <w:r w:rsidR="007349D5" w:rsidRPr="008E50F9">
        <w:rPr>
          <w:rFonts w:ascii="Times New Roman" w:hAnsi="Times New Roman" w:cs="Times New Roman"/>
          <w:color w:val="0D0D0D" w:themeColor="text1" w:themeTint="F2"/>
          <w:sz w:val="24"/>
          <w:szCs w:val="24"/>
        </w:rPr>
        <w:t>fue</w:t>
      </w:r>
      <w:r w:rsidR="00542AFA" w:rsidRPr="008E50F9">
        <w:rPr>
          <w:rFonts w:ascii="Times New Roman" w:hAnsi="Times New Roman" w:cs="Times New Roman"/>
          <w:color w:val="0D0D0D" w:themeColor="text1" w:themeTint="F2"/>
          <w:sz w:val="24"/>
          <w:szCs w:val="24"/>
        </w:rPr>
        <w:t xml:space="preserve"> 13</w:t>
      </w:r>
      <w:r w:rsidR="007349D5" w:rsidRPr="008E50F9">
        <w:rPr>
          <w:rFonts w:ascii="Times New Roman" w:hAnsi="Times New Roman" w:cs="Times New Roman"/>
          <w:color w:val="0D0D0D" w:themeColor="text1" w:themeTint="F2"/>
          <w:sz w:val="24"/>
          <w:szCs w:val="24"/>
        </w:rPr>
        <w:t>.</w:t>
      </w:r>
      <w:r w:rsidR="00542AFA" w:rsidRPr="008E50F9">
        <w:rPr>
          <w:rFonts w:ascii="Times New Roman" w:hAnsi="Times New Roman" w:cs="Times New Roman"/>
          <w:color w:val="0D0D0D" w:themeColor="text1" w:themeTint="F2"/>
          <w:sz w:val="24"/>
          <w:szCs w:val="24"/>
        </w:rPr>
        <w:t>3, en l</w:t>
      </w:r>
      <w:r w:rsidR="00C61165" w:rsidRPr="008E50F9">
        <w:rPr>
          <w:rFonts w:ascii="Times New Roman" w:hAnsi="Times New Roman" w:cs="Times New Roman"/>
          <w:color w:val="0D0D0D" w:themeColor="text1" w:themeTint="F2"/>
          <w:sz w:val="24"/>
          <w:szCs w:val="24"/>
        </w:rPr>
        <w:t xml:space="preserve">ectura interpretativa </w:t>
      </w:r>
      <w:r w:rsidR="00542AFA" w:rsidRPr="008E50F9">
        <w:rPr>
          <w:rFonts w:ascii="Times New Roman" w:hAnsi="Times New Roman" w:cs="Times New Roman"/>
          <w:color w:val="0D0D0D" w:themeColor="text1" w:themeTint="F2"/>
          <w:sz w:val="24"/>
          <w:szCs w:val="24"/>
        </w:rPr>
        <w:t>13</w:t>
      </w:r>
      <w:r w:rsidR="007349D5" w:rsidRPr="008E50F9">
        <w:rPr>
          <w:rFonts w:ascii="Times New Roman" w:hAnsi="Times New Roman" w:cs="Times New Roman"/>
          <w:color w:val="0D0D0D" w:themeColor="text1" w:themeTint="F2"/>
          <w:sz w:val="24"/>
          <w:szCs w:val="24"/>
        </w:rPr>
        <w:t>.</w:t>
      </w:r>
      <w:r w:rsidR="00542AFA" w:rsidRPr="008E50F9">
        <w:rPr>
          <w:rFonts w:ascii="Times New Roman" w:hAnsi="Times New Roman" w:cs="Times New Roman"/>
          <w:color w:val="0D0D0D" w:themeColor="text1" w:themeTint="F2"/>
          <w:sz w:val="24"/>
          <w:szCs w:val="24"/>
        </w:rPr>
        <w:t>8 y en l</w:t>
      </w:r>
      <w:r w:rsidR="00C61165" w:rsidRPr="008E50F9">
        <w:rPr>
          <w:rFonts w:ascii="Times New Roman" w:hAnsi="Times New Roman" w:cs="Times New Roman"/>
          <w:color w:val="0D0D0D" w:themeColor="text1" w:themeTint="F2"/>
          <w:sz w:val="24"/>
          <w:szCs w:val="24"/>
        </w:rPr>
        <w:t>ectura crítica 12</w:t>
      </w:r>
      <w:r w:rsidR="007349D5" w:rsidRPr="008E50F9">
        <w:rPr>
          <w:rFonts w:ascii="Times New Roman" w:hAnsi="Times New Roman" w:cs="Times New Roman"/>
          <w:color w:val="0D0D0D" w:themeColor="text1" w:themeTint="F2"/>
          <w:sz w:val="24"/>
          <w:szCs w:val="24"/>
        </w:rPr>
        <w:t>.</w:t>
      </w:r>
      <w:r w:rsidR="00C61165" w:rsidRPr="008E50F9">
        <w:rPr>
          <w:rFonts w:ascii="Times New Roman" w:hAnsi="Times New Roman" w:cs="Times New Roman"/>
          <w:color w:val="0D0D0D" w:themeColor="text1" w:themeTint="F2"/>
          <w:sz w:val="24"/>
          <w:szCs w:val="24"/>
        </w:rPr>
        <w:t xml:space="preserve">5. </w:t>
      </w:r>
    </w:p>
    <w:p w14:paraId="3BC06C1D" w14:textId="48090195" w:rsidR="007349D5" w:rsidRDefault="00AF6C83" w:rsidP="00AF6C83">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rPr>
        <w:t xml:space="preserve">Fuente: </w:t>
      </w:r>
      <w:r w:rsidR="006B64E9" w:rsidRPr="008E50F9">
        <w:rPr>
          <w:rFonts w:ascii="Times New Roman" w:hAnsi="Times New Roman" w:cs="Times New Roman"/>
          <w:color w:val="0D0D0D" w:themeColor="text1" w:themeTint="F2"/>
          <w:sz w:val="24"/>
          <w:szCs w:val="24"/>
          <w:lang w:val="es-ES_tradnl"/>
        </w:rPr>
        <w:t>Elaboración propia</w:t>
      </w:r>
    </w:p>
    <w:p w14:paraId="60006694" w14:textId="3BE1C925" w:rsidR="007B48BE" w:rsidRPr="00D3036E" w:rsidRDefault="001C2B0D" w:rsidP="00D86FE7">
      <w:pPr>
        <w:autoSpaceDE w:val="0"/>
        <w:autoSpaceDN w:val="0"/>
        <w:adjustRightInd w:val="0"/>
        <w:spacing w:after="0" w:line="360" w:lineRule="auto"/>
        <w:jc w:val="center"/>
        <w:rPr>
          <w:rFonts w:ascii="Times New Roman" w:hAnsi="Times New Roman" w:cs="Times New Roman"/>
          <w:b/>
          <w:sz w:val="24"/>
          <w:szCs w:val="28"/>
          <w:lang w:val="es-ES_tradnl"/>
        </w:rPr>
      </w:pPr>
      <w:r w:rsidRPr="002C2525">
        <w:rPr>
          <w:rFonts w:ascii="Times New Roman" w:hAnsi="Times New Roman" w:cs="Times New Roman"/>
          <w:b/>
          <w:color w:val="0D0D0D" w:themeColor="text1" w:themeTint="F2"/>
          <w:sz w:val="24"/>
          <w:szCs w:val="28"/>
          <w:lang w:val="es-ES_tradnl"/>
        </w:rPr>
        <w:lastRenderedPageBreak/>
        <w:t xml:space="preserve">Figura </w:t>
      </w:r>
      <w:r w:rsidR="006B64E9">
        <w:rPr>
          <w:rFonts w:ascii="Times New Roman" w:hAnsi="Times New Roman" w:cs="Times New Roman"/>
          <w:b/>
          <w:color w:val="0D0D0D" w:themeColor="text1" w:themeTint="F2"/>
          <w:sz w:val="24"/>
          <w:szCs w:val="28"/>
          <w:lang w:val="es-ES_tradnl"/>
        </w:rPr>
        <w:t>6</w:t>
      </w:r>
      <w:r w:rsidR="00D3036E">
        <w:rPr>
          <w:rFonts w:ascii="Times New Roman" w:hAnsi="Times New Roman" w:cs="Times New Roman"/>
          <w:color w:val="0D0D0D" w:themeColor="text1" w:themeTint="F2"/>
          <w:sz w:val="24"/>
          <w:szCs w:val="28"/>
          <w:lang w:val="es-ES_tradnl"/>
        </w:rPr>
        <w:t>. Promedio</w:t>
      </w:r>
      <w:r w:rsidR="00D3036E" w:rsidRPr="00DA243B">
        <w:rPr>
          <w:rFonts w:ascii="Times New Roman" w:hAnsi="Times New Roman" w:cs="Times New Roman"/>
          <w:color w:val="0D0D0D" w:themeColor="text1" w:themeTint="F2"/>
          <w:sz w:val="24"/>
          <w:szCs w:val="28"/>
          <w:lang w:val="es-ES_tradnl"/>
        </w:rPr>
        <w:t xml:space="preserve"> de la p</w:t>
      </w:r>
      <w:r w:rsidR="00D3036E" w:rsidRPr="00DA243B">
        <w:rPr>
          <w:rFonts w:ascii="Times New Roman" w:hAnsi="Times New Roman" w:cs="Times New Roman"/>
          <w:iCs/>
          <w:color w:val="0D0D0D" w:themeColor="text1" w:themeTint="F2"/>
          <w:sz w:val="24"/>
          <w:szCs w:val="28"/>
          <w:lang w:val="es-ES_tradnl"/>
        </w:rPr>
        <w:t>rueba</w:t>
      </w:r>
      <w:r w:rsidR="00D3036E" w:rsidRPr="007F3C84">
        <w:rPr>
          <w:rFonts w:ascii="Times New Roman" w:hAnsi="Times New Roman" w:cs="Times New Roman"/>
          <w:iCs/>
          <w:color w:val="0D0D0D" w:themeColor="text1" w:themeTint="F2"/>
          <w:sz w:val="24"/>
          <w:szCs w:val="28"/>
          <w:lang w:val="es-ES_tradnl"/>
        </w:rPr>
        <w:t xml:space="preserve"> de </w:t>
      </w:r>
      <w:r w:rsidR="00D3036E">
        <w:rPr>
          <w:rFonts w:ascii="Times New Roman" w:hAnsi="Times New Roman" w:cs="Times New Roman"/>
          <w:iCs/>
          <w:color w:val="0D0D0D" w:themeColor="text1" w:themeTint="F2"/>
          <w:sz w:val="24"/>
          <w:szCs w:val="28"/>
          <w:lang w:val="es-ES_tradnl"/>
        </w:rPr>
        <w:t>salida del grupo experimental</w:t>
      </w:r>
      <w:r w:rsidR="00D3036E" w:rsidRPr="007F3C84">
        <w:rPr>
          <w:rFonts w:ascii="Times New Roman" w:hAnsi="Times New Roman" w:cs="Times New Roman"/>
          <w:iCs/>
          <w:color w:val="0D0D0D" w:themeColor="text1" w:themeTint="F2"/>
          <w:sz w:val="24"/>
          <w:szCs w:val="28"/>
          <w:lang w:val="es-ES_tradnl"/>
        </w:rPr>
        <w:t xml:space="preserve"> en lo</w:t>
      </w:r>
      <w:r w:rsidR="00D3036E">
        <w:rPr>
          <w:rFonts w:ascii="Times New Roman" w:hAnsi="Times New Roman" w:cs="Times New Roman"/>
          <w:iCs/>
          <w:color w:val="0D0D0D" w:themeColor="text1" w:themeTint="F2"/>
          <w:sz w:val="24"/>
          <w:szCs w:val="28"/>
          <w:lang w:val="es-ES_tradnl"/>
        </w:rPr>
        <w:t xml:space="preserve">s niveles de comprensión de textos </w:t>
      </w:r>
      <w:r w:rsidR="00D3036E" w:rsidRPr="00664FC8">
        <w:rPr>
          <w:rFonts w:ascii="Times New Roman" w:hAnsi="Times New Roman" w:cs="Times New Roman"/>
          <w:iCs/>
          <w:color w:val="000000"/>
          <w:sz w:val="24"/>
          <w:szCs w:val="28"/>
        </w:rPr>
        <w:t xml:space="preserve">aplicados </w:t>
      </w:r>
      <w:proofErr w:type="gramStart"/>
      <w:r w:rsidR="00D3036E" w:rsidRPr="00664FC8">
        <w:rPr>
          <w:rFonts w:ascii="Times New Roman" w:hAnsi="Times New Roman" w:cs="Times New Roman"/>
          <w:iCs/>
          <w:color w:val="000000"/>
          <w:sz w:val="24"/>
          <w:szCs w:val="28"/>
        </w:rPr>
        <w:t>a  los</w:t>
      </w:r>
      <w:proofErr w:type="gramEnd"/>
      <w:r w:rsidR="00D3036E" w:rsidRPr="00664FC8">
        <w:rPr>
          <w:rFonts w:ascii="Times New Roman" w:hAnsi="Times New Roman" w:cs="Times New Roman"/>
          <w:iCs/>
          <w:color w:val="000000"/>
          <w:sz w:val="24"/>
          <w:szCs w:val="28"/>
        </w:rPr>
        <w:t xml:space="preserve"> estudiantes del I Ciclo de la UNMSM</w:t>
      </w:r>
    </w:p>
    <w:p w14:paraId="0EFF44AF" w14:textId="61048A35" w:rsidR="00AF6C83" w:rsidRPr="00874B73" w:rsidRDefault="00E00312" w:rsidP="00AF6C83">
      <w:pPr>
        <w:autoSpaceDE w:val="0"/>
        <w:autoSpaceDN w:val="0"/>
        <w:adjustRightInd w:val="0"/>
        <w:spacing w:after="0" w:line="360" w:lineRule="auto"/>
        <w:jc w:val="center"/>
        <w:rPr>
          <w:rFonts w:ascii="Times New Roman" w:hAnsi="Times New Roman" w:cs="Times New Roman"/>
          <w:noProof/>
          <w:sz w:val="24"/>
          <w:szCs w:val="24"/>
          <w:lang w:eastAsia="es-PE"/>
        </w:rPr>
      </w:pPr>
      <w:r>
        <w:rPr>
          <w:rFonts w:ascii="Times New Roman" w:hAnsi="Times New Roman" w:cs="Times New Roman"/>
          <w:noProof/>
          <w:sz w:val="24"/>
          <w:szCs w:val="24"/>
          <w:lang w:eastAsia="es-PE"/>
        </w:rPr>
        <w:drawing>
          <wp:inline distT="0" distB="0" distL="0" distR="0" wp14:anchorId="3C9D2E3B" wp14:editId="75037043">
            <wp:extent cx="4756825" cy="2383277"/>
            <wp:effectExtent l="0" t="0" r="5715" b="0"/>
            <wp:docPr id="19" name="Imagen 19" descr="C:\Users\tottus\Pictures\Saved Pictures\GRÁFICO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ttus\Pictures\Saved Pictures\GRÁFICO 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6644" cy="2383186"/>
                    </a:xfrm>
                    <a:prstGeom prst="rect">
                      <a:avLst/>
                    </a:prstGeom>
                    <a:noFill/>
                    <a:ln>
                      <a:noFill/>
                    </a:ln>
                  </pic:spPr>
                </pic:pic>
              </a:graphicData>
            </a:graphic>
          </wp:inline>
        </w:drawing>
      </w:r>
    </w:p>
    <w:p w14:paraId="6412B3A6" w14:textId="77777777" w:rsidR="00D3036E" w:rsidRDefault="006B64E9" w:rsidP="00D3036E">
      <w:pPr>
        <w:spacing w:after="0" w:line="360" w:lineRule="auto"/>
        <w:jc w:val="center"/>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 xml:space="preserve">Nota. </w:t>
      </w:r>
      <w:r w:rsidR="00AF6C83">
        <w:rPr>
          <w:rFonts w:ascii="Times New Roman" w:hAnsi="Times New Roman" w:cs="Times New Roman"/>
          <w:color w:val="0D0D0D" w:themeColor="text1" w:themeTint="F2"/>
          <w:sz w:val="24"/>
          <w:szCs w:val="24"/>
        </w:rPr>
        <w:t xml:space="preserve">En </w:t>
      </w:r>
      <w:r w:rsidR="007349D5" w:rsidRPr="008E50F9">
        <w:rPr>
          <w:rFonts w:ascii="Times New Roman" w:hAnsi="Times New Roman" w:cs="Times New Roman"/>
          <w:color w:val="0D0D0D" w:themeColor="text1" w:themeTint="F2"/>
          <w:sz w:val="24"/>
          <w:szCs w:val="24"/>
        </w:rPr>
        <w:t xml:space="preserve">la figura anterior </w:t>
      </w:r>
      <w:r w:rsidR="00AF6C83">
        <w:rPr>
          <w:rFonts w:ascii="Times New Roman" w:hAnsi="Times New Roman" w:cs="Times New Roman"/>
          <w:color w:val="0D0D0D" w:themeColor="text1" w:themeTint="F2"/>
          <w:sz w:val="24"/>
          <w:szCs w:val="24"/>
        </w:rPr>
        <w:t>se aprecia el promedio de</w:t>
      </w:r>
      <w:r w:rsidR="007349D5"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la prueba de salida del</w:t>
      </w:r>
      <w:r w:rsidR="00C253BC"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grupo experimental</w:t>
      </w:r>
      <w:r w:rsidR="007349D5" w:rsidRPr="008E50F9">
        <w:rPr>
          <w:rFonts w:ascii="Times New Roman" w:hAnsi="Times New Roman" w:cs="Times New Roman"/>
          <w:color w:val="0D0D0D" w:themeColor="text1" w:themeTint="F2"/>
          <w:sz w:val="24"/>
          <w:szCs w:val="24"/>
        </w:rPr>
        <w:t xml:space="preserve"> </w:t>
      </w:r>
      <w:r w:rsidR="00C61165" w:rsidRPr="008E50F9">
        <w:rPr>
          <w:rFonts w:ascii="Times New Roman" w:hAnsi="Times New Roman" w:cs="Times New Roman"/>
          <w:color w:val="0D0D0D" w:themeColor="text1" w:themeTint="F2"/>
          <w:sz w:val="24"/>
          <w:szCs w:val="24"/>
        </w:rPr>
        <w:t>e</w:t>
      </w:r>
      <w:r w:rsidR="00AF6C83">
        <w:rPr>
          <w:rFonts w:ascii="Times New Roman" w:hAnsi="Times New Roman" w:cs="Times New Roman"/>
          <w:color w:val="0D0D0D" w:themeColor="text1" w:themeTint="F2"/>
          <w:sz w:val="24"/>
          <w:szCs w:val="24"/>
        </w:rPr>
        <w:t xml:space="preserve">n </w:t>
      </w:r>
      <w:r w:rsidR="00C61165" w:rsidRPr="008E50F9">
        <w:rPr>
          <w:rFonts w:ascii="Times New Roman" w:hAnsi="Times New Roman" w:cs="Times New Roman"/>
          <w:color w:val="0D0D0D" w:themeColor="text1" w:themeTint="F2"/>
          <w:sz w:val="24"/>
          <w:szCs w:val="24"/>
        </w:rPr>
        <w:t>l</w:t>
      </w:r>
      <w:r w:rsidR="00AF6C83">
        <w:rPr>
          <w:rFonts w:ascii="Times New Roman" w:hAnsi="Times New Roman" w:cs="Times New Roman"/>
          <w:color w:val="0D0D0D" w:themeColor="text1" w:themeTint="F2"/>
          <w:sz w:val="24"/>
          <w:szCs w:val="24"/>
        </w:rPr>
        <w:t>os niveles de:</w:t>
      </w:r>
      <w:r w:rsidR="00C61165" w:rsidRPr="008E50F9">
        <w:rPr>
          <w:rFonts w:ascii="Times New Roman" w:hAnsi="Times New Roman" w:cs="Times New Roman"/>
          <w:color w:val="0D0D0D" w:themeColor="text1" w:themeTint="F2"/>
          <w:sz w:val="24"/>
          <w:szCs w:val="24"/>
        </w:rPr>
        <w:t xml:space="preserve"> lectura comprensiva</w:t>
      </w:r>
      <w:r w:rsidR="00542AFA" w:rsidRPr="008E50F9">
        <w:rPr>
          <w:rFonts w:ascii="Times New Roman" w:hAnsi="Times New Roman" w:cs="Times New Roman"/>
          <w:color w:val="0D0D0D" w:themeColor="text1" w:themeTint="F2"/>
          <w:sz w:val="24"/>
          <w:szCs w:val="24"/>
        </w:rPr>
        <w:t xml:space="preserve"> de textos </w:t>
      </w:r>
      <w:r w:rsidR="007349D5" w:rsidRPr="008E50F9">
        <w:rPr>
          <w:rFonts w:ascii="Times New Roman" w:hAnsi="Times New Roman" w:cs="Times New Roman"/>
          <w:color w:val="0D0D0D" w:themeColor="text1" w:themeTint="F2"/>
          <w:sz w:val="24"/>
          <w:szCs w:val="24"/>
        </w:rPr>
        <w:t>fue</w:t>
      </w:r>
      <w:r w:rsidR="00542AFA" w:rsidRPr="008E50F9">
        <w:rPr>
          <w:rFonts w:ascii="Times New Roman" w:hAnsi="Times New Roman" w:cs="Times New Roman"/>
          <w:color w:val="0D0D0D" w:themeColor="text1" w:themeTint="F2"/>
          <w:sz w:val="24"/>
          <w:szCs w:val="24"/>
        </w:rPr>
        <w:t xml:space="preserve"> 17</w:t>
      </w:r>
      <w:r w:rsidR="007349D5" w:rsidRPr="008E50F9">
        <w:rPr>
          <w:rFonts w:ascii="Times New Roman" w:hAnsi="Times New Roman" w:cs="Times New Roman"/>
          <w:color w:val="0D0D0D" w:themeColor="text1" w:themeTint="F2"/>
          <w:sz w:val="24"/>
          <w:szCs w:val="24"/>
        </w:rPr>
        <w:t>.</w:t>
      </w:r>
      <w:r w:rsidR="00542AFA" w:rsidRPr="008E50F9">
        <w:rPr>
          <w:rFonts w:ascii="Times New Roman" w:hAnsi="Times New Roman" w:cs="Times New Roman"/>
          <w:color w:val="0D0D0D" w:themeColor="text1" w:themeTint="F2"/>
          <w:sz w:val="24"/>
          <w:szCs w:val="24"/>
        </w:rPr>
        <w:t xml:space="preserve">3, en </w:t>
      </w:r>
      <w:r w:rsidR="007349D5" w:rsidRPr="008E50F9">
        <w:rPr>
          <w:rFonts w:ascii="Times New Roman" w:hAnsi="Times New Roman" w:cs="Times New Roman"/>
          <w:color w:val="0D0D0D" w:themeColor="text1" w:themeTint="F2"/>
          <w:sz w:val="24"/>
          <w:szCs w:val="24"/>
        </w:rPr>
        <w:t xml:space="preserve">la </w:t>
      </w:r>
      <w:r w:rsidR="00542AFA" w:rsidRPr="008E50F9">
        <w:rPr>
          <w:rFonts w:ascii="Times New Roman" w:hAnsi="Times New Roman" w:cs="Times New Roman"/>
          <w:color w:val="0D0D0D" w:themeColor="text1" w:themeTint="F2"/>
          <w:sz w:val="24"/>
          <w:szCs w:val="24"/>
        </w:rPr>
        <w:t>l</w:t>
      </w:r>
      <w:r w:rsidR="00C61165" w:rsidRPr="008E50F9">
        <w:rPr>
          <w:rFonts w:ascii="Times New Roman" w:hAnsi="Times New Roman" w:cs="Times New Roman"/>
          <w:color w:val="0D0D0D" w:themeColor="text1" w:themeTint="F2"/>
          <w:sz w:val="24"/>
          <w:szCs w:val="24"/>
        </w:rPr>
        <w:t xml:space="preserve">ectura interpretativa </w:t>
      </w:r>
      <w:r w:rsidR="00542AFA" w:rsidRPr="008E50F9">
        <w:rPr>
          <w:rFonts w:ascii="Times New Roman" w:hAnsi="Times New Roman" w:cs="Times New Roman"/>
          <w:color w:val="0D0D0D" w:themeColor="text1" w:themeTint="F2"/>
          <w:sz w:val="24"/>
          <w:szCs w:val="24"/>
        </w:rPr>
        <w:t>18</w:t>
      </w:r>
      <w:r w:rsidR="007349D5" w:rsidRPr="008E50F9">
        <w:rPr>
          <w:rFonts w:ascii="Times New Roman" w:hAnsi="Times New Roman" w:cs="Times New Roman"/>
          <w:color w:val="0D0D0D" w:themeColor="text1" w:themeTint="F2"/>
          <w:sz w:val="24"/>
          <w:szCs w:val="24"/>
        </w:rPr>
        <w:t>.</w:t>
      </w:r>
      <w:r w:rsidR="00542AFA" w:rsidRPr="008E50F9">
        <w:rPr>
          <w:rFonts w:ascii="Times New Roman" w:hAnsi="Times New Roman" w:cs="Times New Roman"/>
          <w:color w:val="0D0D0D" w:themeColor="text1" w:themeTint="F2"/>
          <w:sz w:val="24"/>
          <w:szCs w:val="24"/>
        </w:rPr>
        <w:t xml:space="preserve">6 y en </w:t>
      </w:r>
      <w:r w:rsidR="007349D5" w:rsidRPr="008E50F9">
        <w:rPr>
          <w:rFonts w:ascii="Times New Roman" w:hAnsi="Times New Roman" w:cs="Times New Roman"/>
          <w:color w:val="0D0D0D" w:themeColor="text1" w:themeTint="F2"/>
          <w:sz w:val="24"/>
          <w:szCs w:val="24"/>
        </w:rPr>
        <w:t xml:space="preserve">la </w:t>
      </w:r>
      <w:r w:rsidR="00542AFA" w:rsidRPr="008E50F9">
        <w:rPr>
          <w:rFonts w:ascii="Times New Roman" w:hAnsi="Times New Roman" w:cs="Times New Roman"/>
          <w:color w:val="0D0D0D" w:themeColor="text1" w:themeTint="F2"/>
          <w:sz w:val="24"/>
          <w:szCs w:val="24"/>
        </w:rPr>
        <w:t>l</w:t>
      </w:r>
      <w:r w:rsidR="00C61165" w:rsidRPr="008E50F9">
        <w:rPr>
          <w:rFonts w:ascii="Times New Roman" w:hAnsi="Times New Roman" w:cs="Times New Roman"/>
          <w:color w:val="0D0D0D" w:themeColor="text1" w:themeTint="F2"/>
          <w:sz w:val="24"/>
          <w:szCs w:val="24"/>
        </w:rPr>
        <w:t>ectura crítica 15</w:t>
      </w:r>
      <w:r w:rsidR="007349D5" w:rsidRPr="008E50F9">
        <w:rPr>
          <w:rFonts w:ascii="Times New Roman" w:hAnsi="Times New Roman" w:cs="Times New Roman"/>
          <w:color w:val="0D0D0D" w:themeColor="text1" w:themeTint="F2"/>
          <w:sz w:val="24"/>
          <w:szCs w:val="24"/>
        </w:rPr>
        <w:t>.</w:t>
      </w:r>
      <w:r w:rsidR="008E50F9">
        <w:rPr>
          <w:rFonts w:ascii="Times New Roman" w:hAnsi="Times New Roman" w:cs="Times New Roman"/>
          <w:color w:val="0D0D0D" w:themeColor="text1" w:themeTint="F2"/>
          <w:sz w:val="24"/>
          <w:szCs w:val="24"/>
        </w:rPr>
        <w:t>8</w:t>
      </w:r>
      <w:r w:rsidR="00D3036E" w:rsidRPr="00D3036E">
        <w:rPr>
          <w:rFonts w:ascii="Times New Roman" w:hAnsi="Times New Roman" w:cs="Times New Roman"/>
          <w:color w:val="0D0D0D" w:themeColor="text1" w:themeTint="F2"/>
          <w:sz w:val="24"/>
          <w:szCs w:val="24"/>
        </w:rPr>
        <w:t xml:space="preserve"> </w:t>
      </w:r>
    </w:p>
    <w:p w14:paraId="1C8E8414" w14:textId="03D02539" w:rsidR="00D3036E" w:rsidRDefault="00D3036E" w:rsidP="00D3036E">
      <w:pPr>
        <w:spacing w:after="0" w:line="360" w:lineRule="auto"/>
        <w:jc w:val="center"/>
        <w:rPr>
          <w:rFonts w:ascii="Times New Roman" w:hAnsi="Times New Roman" w:cs="Times New Roman"/>
          <w:color w:val="0D0D0D" w:themeColor="text1" w:themeTint="F2"/>
          <w:sz w:val="24"/>
          <w:szCs w:val="24"/>
          <w:lang w:val="es-ES_tradnl"/>
        </w:rPr>
      </w:pPr>
      <w:r>
        <w:rPr>
          <w:rFonts w:ascii="Times New Roman" w:hAnsi="Times New Roman" w:cs="Times New Roman"/>
          <w:color w:val="0D0D0D" w:themeColor="text1" w:themeTint="F2"/>
          <w:sz w:val="24"/>
          <w:szCs w:val="24"/>
        </w:rPr>
        <w:t xml:space="preserve">Fuente: </w:t>
      </w:r>
      <w:r w:rsidRPr="008E50F9">
        <w:rPr>
          <w:rFonts w:ascii="Times New Roman" w:hAnsi="Times New Roman" w:cs="Times New Roman"/>
          <w:color w:val="0D0D0D" w:themeColor="text1" w:themeTint="F2"/>
          <w:sz w:val="24"/>
          <w:szCs w:val="24"/>
          <w:lang w:val="es-ES_tradnl"/>
        </w:rPr>
        <w:t>Elaboración propia</w:t>
      </w:r>
    </w:p>
    <w:p w14:paraId="0A85759D" w14:textId="15CFB5FE" w:rsidR="007349D5" w:rsidRPr="008E50F9" w:rsidRDefault="007349D5" w:rsidP="00935508">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Ahora bien, e</w:t>
      </w:r>
      <w:r w:rsidR="00FE78ED" w:rsidRPr="008E50F9">
        <w:rPr>
          <w:rFonts w:ascii="Times New Roman" w:hAnsi="Times New Roman" w:cs="Times New Roman"/>
          <w:color w:val="0D0D0D" w:themeColor="text1" w:themeTint="F2"/>
          <w:sz w:val="24"/>
          <w:szCs w:val="24"/>
        </w:rPr>
        <w:t xml:space="preserve">l método estadístico </w:t>
      </w:r>
      <w:r w:rsidRPr="008E50F9">
        <w:rPr>
          <w:rFonts w:ascii="Times New Roman" w:hAnsi="Times New Roman" w:cs="Times New Roman"/>
          <w:color w:val="0D0D0D" w:themeColor="text1" w:themeTint="F2"/>
          <w:sz w:val="24"/>
          <w:szCs w:val="24"/>
        </w:rPr>
        <w:t xml:space="preserve">usado </w:t>
      </w:r>
      <w:r w:rsidR="00FE78ED" w:rsidRPr="008E50F9">
        <w:rPr>
          <w:rFonts w:ascii="Times New Roman" w:hAnsi="Times New Roman" w:cs="Times New Roman"/>
          <w:color w:val="0D0D0D" w:themeColor="text1" w:themeTint="F2"/>
          <w:sz w:val="24"/>
          <w:szCs w:val="24"/>
        </w:rPr>
        <w:t>para comprobar la hipótesis fue la comparación de medias</w:t>
      </w:r>
      <w:r w:rsidR="00C253BC" w:rsidRPr="008E50F9">
        <w:rPr>
          <w:rFonts w:ascii="Times New Roman" w:hAnsi="Times New Roman" w:cs="Times New Roman"/>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con el estadístico T-Student para muestras independiente</w:t>
      </w:r>
      <w:r w:rsidRPr="008E50F9">
        <w:rPr>
          <w:rFonts w:ascii="Times New Roman" w:hAnsi="Times New Roman" w:cs="Times New Roman"/>
          <w:color w:val="0D0D0D" w:themeColor="text1" w:themeTint="F2"/>
          <w:sz w:val="24"/>
          <w:szCs w:val="24"/>
        </w:rPr>
        <w:t xml:space="preserve">. Esta es </w:t>
      </w:r>
      <w:r w:rsidR="00FE78ED" w:rsidRPr="008E50F9">
        <w:rPr>
          <w:rFonts w:ascii="Times New Roman" w:hAnsi="Times New Roman" w:cs="Times New Roman"/>
          <w:color w:val="0D0D0D" w:themeColor="text1" w:themeTint="F2"/>
          <w:sz w:val="24"/>
          <w:szCs w:val="24"/>
        </w:rPr>
        <w:t>una prueba</w:t>
      </w:r>
      <w:r w:rsidR="00C253BC" w:rsidRPr="008E50F9">
        <w:rPr>
          <w:rFonts w:ascii="Times New Roman" w:hAnsi="Times New Roman" w:cs="Times New Roman"/>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que permite medir</w:t>
      </w:r>
      <w:r w:rsidR="00D3036E">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 xml:space="preserve">no solo </w:t>
      </w:r>
      <w:r w:rsidR="00FE78ED" w:rsidRPr="008E50F9">
        <w:rPr>
          <w:rFonts w:ascii="Times New Roman" w:hAnsi="Times New Roman" w:cs="Times New Roman"/>
          <w:color w:val="0D0D0D" w:themeColor="text1" w:themeTint="F2"/>
          <w:sz w:val="24"/>
          <w:szCs w:val="24"/>
        </w:rPr>
        <w:t>aspectos cuantitativos de las respuestas que se obtuvieron del instrumento administrado</w:t>
      </w:r>
      <w:r w:rsidRPr="008E50F9">
        <w:rPr>
          <w:rFonts w:ascii="Times New Roman" w:hAnsi="Times New Roman" w:cs="Times New Roman"/>
          <w:color w:val="0D0D0D" w:themeColor="text1" w:themeTint="F2"/>
          <w:sz w:val="24"/>
          <w:szCs w:val="24"/>
        </w:rPr>
        <w:t xml:space="preserve">, sino también </w:t>
      </w:r>
      <w:r w:rsidR="00FE78ED" w:rsidRPr="008E50F9">
        <w:rPr>
          <w:rFonts w:ascii="Times New Roman" w:hAnsi="Times New Roman" w:cs="Times New Roman"/>
          <w:color w:val="0D0D0D" w:themeColor="text1" w:themeTint="F2"/>
          <w:sz w:val="24"/>
          <w:szCs w:val="24"/>
        </w:rPr>
        <w:t xml:space="preserve">la influencia que existe de una de las variables de estudio con respecto a </w:t>
      </w:r>
      <w:r w:rsidR="007167BB" w:rsidRPr="008E50F9">
        <w:rPr>
          <w:rFonts w:ascii="Times New Roman" w:hAnsi="Times New Roman" w:cs="Times New Roman"/>
          <w:color w:val="0D0D0D" w:themeColor="text1" w:themeTint="F2"/>
          <w:sz w:val="24"/>
          <w:szCs w:val="24"/>
        </w:rPr>
        <w:t xml:space="preserve">la otra. </w:t>
      </w:r>
    </w:p>
    <w:p w14:paraId="3CFDBFB5" w14:textId="77777777" w:rsidR="0015485E" w:rsidRPr="006B64E9" w:rsidRDefault="007349D5" w:rsidP="00935508">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En l</w:t>
      </w:r>
      <w:r w:rsidR="00A909CA" w:rsidRPr="008E50F9">
        <w:rPr>
          <w:rFonts w:ascii="Times New Roman" w:hAnsi="Times New Roman" w:cs="Times New Roman"/>
          <w:color w:val="0D0D0D" w:themeColor="text1" w:themeTint="F2"/>
          <w:sz w:val="24"/>
          <w:szCs w:val="24"/>
        </w:rPr>
        <w:t>a c</w:t>
      </w:r>
      <w:r w:rsidR="007167BB" w:rsidRPr="008E50F9">
        <w:rPr>
          <w:rFonts w:ascii="Times New Roman" w:hAnsi="Times New Roman" w:cs="Times New Roman"/>
          <w:color w:val="0D0D0D" w:themeColor="text1" w:themeTint="F2"/>
          <w:sz w:val="24"/>
          <w:szCs w:val="24"/>
        </w:rPr>
        <w:t>omparación de medias</w:t>
      </w:r>
      <w:r w:rsidR="00A909CA" w:rsidRPr="008E50F9">
        <w:rPr>
          <w:rFonts w:ascii="Times New Roman" w:hAnsi="Times New Roman" w:cs="Times New Roman"/>
          <w:color w:val="0D0D0D" w:themeColor="text1" w:themeTint="F2"/>
          <w:sz w:val="24"/>
          <w:szCs w:val="24"/>
        </w:rPr>
        <w:t xml:space="preserve"> en el </w:t>
      </w:r>
      <w:r w:rsidR="00FE78ED" w:rsidRPr="008E50F9">
        <w:rPr>
          <w:rFonts w:ascii="Times New Roman" w:hAnsi="Times New Roman" w:cs="Times New Roman"/>
          <w:color w:val="0D0D0D" w:themeColor="text1" w:themeTint="F2"/>
          <w:sz w:val="24"/>
          <w:szCs w:val="24"/>
        </w:rPr>
        <w:t xml:space="preserve">procesamiento de datos que se </w:t>
      </w:r>
      <w:r w:rsidR="00A909CA" w:rsidRPr="008E50F9">
        <w:rPr>
          <w:rFonts w:ascii="Times New Roman" w:hAnsi="Times New Roman" w:cs="Times New Roman"/>
          <w:color w:val="0D0D0D" w:themeColor="text1" w:themeTint="F2"/>
          <w:sz w:val="24"/>
          <w:szCs w:val="24"/>
        </w:rPr>
        <w:t xml:space="preserve">realizó </w:t>
      </w:r>
      <w:r w:rsidR="00FE78ED" w:rsidRPr="008E50F9">
        <w:rPr>
          <w:rFonts w:ascii="Times New Roman" w:hAnsi="Times New Roman" w:cs="Times New Roman"/>
          <w:color w:val="0D0D0D" w:themeColor="text1" w:themeTint="F2"/>
          <w:sz w:val="24"/>
          <w:szCs w:val="24"/>
        </w:rPr>
        <w:t xml:space="preserve">con el </w:t>
      </w:r>
      <w:r w:rsidR="00FE78ED" w:rsidRPr="008E50F9">
        <w:rPr>
          <w:rFonts w:ascii="Times New Roman" w:hAnsi="Times New Roman" w:cs="Times New Roman"/>
          <w:i/>
          <w:color w:val="0D0D0D" w:themeColor="text1" w:themeTint="F2"/>
          <w:sz w:val="24"/>
          <w:szCs w:val="24"/>
        </w:rPr>
        <w:t>software</w:t>
      </w:r>
      <w:r w:rsidR="00FE78ED" w:rsidRPr="008E50F9">
        <w:rPr>
          <w:rFonts w:ascii="Times New Roman" w:hAnsi="Times New Roman" w:cs="Times New Roman"/>
          <w:color w:val="0D0D0D" w:themeColor="text1" w:themeTint="F2"/>
          <w:sz w:val="24"/>
          <w:szCs w:val="24"/>
        </w:rPr>
        <w:t xml:space="preserve"> estadístico </w:t>
      </w:r>
      <w:r w:rsidR="000A6A0C" w:rsidRPr="008E50F9">
        <w:rPr>
          <w:rFonts w:ascii="Times New Roman" w:hAnsi="Times New Roman" w:cs="Times New Roman"/>
          <w:color w:val="0D0D0D" w:themeColor="text1" w:themeTint="F2"/>
          <w:sz w:val="24"/>
          <w:szCs w:val="24"/>
        </w:rPr>
        <w:t xml:space="preserve">SPSS se </w:t>
      </w:r>
      <w:r w:rsidR="00A909CA" w:rsidRPr="008E50F9">
        <w:rPr>
          <w:rFonts w:ascii="Times New Roman" w:hAnsi="Times New Roman" w:cs="Times New Roman"/>
          <w:color w:val="0D0D0D" w:themeColor="text1" w:themeTint="F2"/>
          <w:sz w:val="24"/>
          <w:szCs w:val="24"/>
        </w:rPr>
        <w:t>consideró</w:t>
      </w:r>
      <w:r w:rsidR="000A6A0C" w:rsidRPr="008E50F9">
        <w:rPr>
          <w:rFonts w:ascii="Times New Roman" w:hAnsi="Times New Roman" w:cs="Times New Roman"/>
          <w:color w:val="0D0D0D" w:themeColor="text1" w:themeTint="F2"/>
          <w:sz w:val="24"/>
          <w:szCs w:val="24"/>
        </w:rPr>
        <w:t xml:space="preserve"> lo siguiente:</w:t>
      </w:r>
      <w:r w:rsidR="00542AFA" w:rsidRPr="008E50F9">
        <w:rPr>
          <w:rFonts w:ascii="Times New Roman" w:hAnsi="Times New Roman" w:cs="Times New Roman"/>
          <w:color w:val="0D0D0D" w:themeColor="text1" w:themeTint="F2"/>
          <w:sz w:val="24"/>
          <w:szCs w:val="24"/>
        </w:rPr>
        <w:t xml:space="preserve"> n</w:t>
      </w:r>
      <w:r w:rsidR="00FE78ED" w:rsidRPr="008E50F9">
        <w:rPr>
          <w:rFonts w:ascii="Times New Roman" w:hAnsi="Times New Roman" w:cs="Times New Roman"/>
          <w:color w:val="0D0D0D" w:themeColor="text1" w:themeTint="F2"/>
          <w:sz w:val="24"/>
          <w:szCs w:val="24"/>
        </w:rPr>
        <w:t xml:space="preserve">ivel de confianza </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95</w:t>
      </w:r>
      <w:r w:rsidRPr="008E50F9">
        <w:rPr>
          <w:rFonts w:ascii="Times New Roman" w:hAnsi="Times New Roman" w:cs="Times New Roman"/>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w:t>
      </w:r>
      <w:r w:rsidRPr="008E50F9">
        <w:rPr>
          <w:rFonts w:ascii="Times New Roman" w:hAnsi="Times New Roman" w:cs="Times New Roman"/>
          <w:color w:val="0D0D0D" w:themeColor="text1" w:themeTint="F2"/>
          <w:sz w:val="24"/>
          <w:szCs w:val="24"/>
        </w:rPr>
        <w:t>)</w:t>
      </w:r>
      <w:r w:rsidR="007F78BF" w:rsidRPr="008E50F9">
        <w:rPr>
          <w:rFonts w:ascii="Times New Roman" w:hAnsi="Times New Roman" w:cs="Times New Roman"/>
          <w:color w:val="0D0D0D" w:themeColor="text1" w:themeTint="F2"/>
          <w:sz w:val="24"/>
          <w:szCs w:val="24"/>
        </w:rPr>
        <w:t xml:space="preserve">, </w:t>
      </w:r>
      <w:r w:rsidR="00542AFA" w:rsidRPr="008E50F9">
        <w:rPr>
          <w:rFonts w:ascii="Times New Roman" w:hAnsi="Times New Roman" w:cs="Times New Roman"/>
          <w:color w:val="0D0D0D" w:themeColor="text1" w:themeTint="F2"/>
          <w:sz w:val="24"/>
          <w:szCs w:val="24"/>
        </w:rPr>
        <w:t>n</w:t>
      </w:r>
      <w:r w:rsidR="00FE78ED" w:rsidRPr="008E50F9">
        <w:rPr>
          <w:rFonts w:ascii="Times New Roman" w:hAnsi="Times New Roman" w:cs="Times New Roman"/>
          <w:color w:val="0D0D0D" w:themeColor="text1" w:themeTint="F2"/>
          <w:sz w:val="24"/>
          <w:szCs w:val="24"/>
        </w:rPr>
        <w:t xml:space="preserve">ivel de significancia </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α = 0.05 = 5</w:t>
      </w:r>
      <w:r w:rsidRPr="008E50F9">
        <w:rPr>
          <w:rFonts w:ascii="Times New Roman" w:hAnsi="Times New Roman" w:cs="Times New Roman"/>
          <w:color w:val="0D0D0D" w:themeColor="text1" w:themeTint="F2"/>
          <w:sz w:val="24"/>
          <w:szCs w:val="24"/>
        </w:rPr>
        <w:t xml:space="preserve"> </w:t>
      </w:r>
      <w:r w:rsidR="007F78BF" w:rsidRPr="008E50F9">
        <w:rPr>
          <w:rFonts w:ascii="Times New Roman" w:hAnsi="Times New Roman" w:cs="Times New Roman"/>
          <w:color w:val="0D0D0D" w:themeColor="text1" w:themeTint="F2"/>
          <w:sz w:val="24"/>
          <w:szCs w:val="24"/>
        </w:rPr>
        <w:t>%</w:t>
      </w:r>
      <w:r w:rsidRPr="008E50F9">
        <w:rPr>
          <w:rFonts w:ascii="Times New Roman" w:hAnsi="Times New Roman" w:cs="Times New Roman"/>
          <w:color w:val="0D0D0D" w:themeColor="text1" w:themeTint="F2"/>
          <w:sz w:val="24"/>
          <w:szCs w:val="24"/>
        </w:rPr>
        <w:t>)</w:t>
      </w:r>
      <w:r w:rsidR="007F78BF" w:rsidRPr="008E50F9">
        <w:rPr>
          <w:rFonts w:ascii="Times New Roman" w:hAnsi="Times New Roman" w:cs="Times New Roman"/>
          <w:color w:val="0D0D0D" w:themeColor="text1" w:themeTint="F2"/>
          <w:sz w:val="24"/>
          <w:szCs w:val="24"/>
        </w:rPr>
        <w:t>.</w:t>
      </w:r>
      <w:r w:rsidR="00A909CA"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 xml:space="preserve">Se obtuvo </w:t>
      </w:r>
      <w:r w:rsidR="004B5648" w:rsidRPr="008E50F9">
        <w:rPr>
          <w:rFonts w:ascii="Times New Roman" w:hAnsi="Times New Roman" w:cs="Times New Roman"/>
          <w:color w:val="0D0D0D" w:themeColor="text1" w:themeTint="F2"/>
          <w:sz w:val="24"/>
          <w:szCs w:val="24"/>
        </w:rPr>
        <w:t>el resultado de</w:t>
      </w:r>
      <w:r w:rsidR="00A909CA" w:rsidRPr="008E50F9">
        <w:rPr>
          <w:rFonts w:ascii="Times New Roman" w:hAnsi="Times New Roman" w:cs="Times New Roman"/>
          <w:color w:val="0D0D0D" w:themeColor="text1" w:themeTint="F2"/>
          <w:sz w:val="24"/>
          <w:szCs w:val="24"/>
        </w:rPr>
        <w:t xml:space="preserve"> la</w:t>
      </w:r>
      <w:r w:rsidR="004B5648" w:rsidRPr="008E50F9">
        <w:rPr>
          <w:rFonts w:ascii="Times New Roman" w:hAnsi="Times New Roman" w:cs="Times New Roman"/>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T calculado</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 xml:space="preserve"> igual a </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7</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482. Además p-valor</w:t>
      </w:r>
      <w:r w:rsidRPr="008E50F9">
        <w:rPr>
          <w:rFonts w:ascii="Times New Roman" w:hAnsi="Times New Roman" w:cs="Times New Roman"/>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w:t>
      </w:r>
      <w:r w:rsidRPr="008E50F9">
        <w:rPr>
          <w:rFonts w:ascii="Times New Roman" w:hAnsi="Times New Roman" w:cs="Times New Roman"/>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0</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000, siendo menor a 0</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 xml:space="preserve">05 </w:t>
      </w:r>
      <w:r w:rsidR="004B5648" w:rsidRPr="008E50F9">
        <w:rPr>
          <w:rFonts w:ascii="Times New Roman" w:hAnsi="Times New Roman" w:cs="Times New Roman"/>
          <w:color w:val="0D0D0D" w:themeColor="text1" w:themeTint="F2"/>
          <w:sz w:val="24"/>
          <w:szCs w:val="24"/>
        </w:rPr>
        <w:t>(0</w:t>
      </w:r>
      <w:r w:rsidRPr="008E50F9">
        <w:rPr>
          <w:rFonts w:ascii="Times New Roman" w:hAnsi="Times New Roman" w:cs="Times New Roman"/>
          <w:color w:val="0D0D0D" w:themeColor="text1" w:themeTint="F2"/>
          <w:sz w:val="24"/>
          <w:szCs w:val="24"/>
        </w:rPr>
        <w:t>.</w:t>
      </w:r>
      <w:r w:rsidR="004B5648" w:rsidRPr="008E50F9">
        <w:rPr>
          <w:rFonts w:ascii="Times New Roman" w:hAnsi="Times New Roman" w:cs="Times New Roman"/>
          <w:color w:val="0D0D0D" w:themeColor="text1" w:themeTint="F2"/>
          <w:sz w:val="24"/>
          <w:szCs w:val="24"/>
        </w:rPr>
        <w:t>00</w:t>
      </w:r>
      <w:r w:rsidR="00FE78ED" w:rsidRPr="008E50F9">
        <w:rPr>
          <w:rFonts w:ascii="Times New Roman" w:hAnsi="Times New Roman" w:cs="Times New Roman"/>
          <w:color w:val="0D0D0D" w:themeColor="text1" w:themeTint="F2"/>
          <w:sz w:val="24"/>
          <w:szCs w:val="24"/>
        </w:rPr>
        <w:t xml:space="preserve"> &lt; 0</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05)</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 xml:space="preserve"> a par</w:t>
      </w:r>
      <w:r w:rsidR="00A909CA" w:rsidRPr="008E50F9">
        <w:rPr>
          <w:rFonts w:ascii="Times New Roman" w:hAnsi="Times New Roman" w:cs="Times New Roman"/>
          <w:color w:val="0D0D0D" w:themeColor="text1" w:themeTint="F2"/>
          <w:sz w:val="24"/>
          <w:szCs w:val="24"/>
        </w:rPr>
        <w:t>tir de estos resultados se</w:t>
      </w:r>
      <w:r w:rsidR="00C253BC" w:rsidRPr="008E50F9">
        <w:rPr>
          <w:rFonts w:ascii="Times New Roman" w:hAnsi="Times New Roman" w:cs="Times New Roman"/>
          <w:color w:val="0D0D0D" w:themeColor="text1" w:themeTint="F2"/>
          <w:sz w:val="24"/>
          <w:szCs w:val="24"/>
        </w:rPr>
        <w:t xml:space="preserve"> </w:t>
      </w:r>
      <w:r w:rsidR="00A909CA" w:rsidRPr="008E50F9">
        <w:rPr>
          <w:rFonts w:ascii="Times New Roman" w:hAnsi="Times New Roman" w:cs="Times New Roman"/>
          <w:color w:val="0D0D0D" w:themeColor="text1" w:themeTint="F2"/>
          <w:sz w:val="24"/>
          <w:szCs w:val="24"/>
        </w:rPr>
        <w:t>afirm</w:t>
      </w:r>
      <w:r w:rsidRPr="008E50F9">
        <w:rPr>
          <w:rFonts w:ascii="Times New Roman" w:hAnsi="Times New Roman" w:cs="Times New Roman"/>
          <w:color w:val="0D0D0D" w:themeColor="text1" w:themeTint="F2"/>
          <w:sz w:val="24"/>
          <w:szCs w:val="24"/>
        </w:rPr>
        <w:t>a</w:t>
      </w:r>
      <w:r w:rsidR="00FE78ED" w:rsidRPr="008E50F9">
        <w:rPr>
          <w:rFonts w:ascii="Times New Roman" w:hAnsi="Times New Roman" w:cs="Times New Roman"/>
          <w:color w:val="0D0D0D" w:themeColor="text1" w:themeTint="F2"/>
          <w:sz w:val="24"/>
          <w:szCs w:val="24"/>
        </w:rPr>
        <w:t xml:space="preserve"> que existen diferencias significativas </w:t>
      </w:r>
      <w:r w:rsidR="00FE78ED" w:rsidRPr="006B64E9">
        <w:rPr>
          <w:rFonts w:ascii="Times New Roman" w:hAnsi="Times New Roman" w:cs="Times New Roman"/>
          <w:color w:val="0D0D0D" w:themeColor="text1" w:themeTint="F2"/>
          <w:sz w:val="24"/>
          <w:szCs w:val="24"/>
        </w:rPr>
        <w:t xml:space="preserve">entre las evaluaciones del grupo control y </w:t>
      </w:r>
      <w:r w:rsidRPr="006B64E9">
        <w:rPr>
          <w:rFonts w:ascii="Times New Roman" w:hAnsi="Times New Roman" w:cs="Times New Roman"/>
          <w:color w:val="0D0D0D" w:themeColor="text1" w:themeTint="F2"/>
          <w:sz w:val="24"/>
          <w:szCs w:val="24"/>
        </w:rPr>
        <w:t xml:space="preserve">del </w:t>
      </w:r>
      <w:r w:rsidR="00FE78ED" w:rsidRPr="006B64E9">
        <w:rPr>
          <w:rFonts w:ascii="Times New Roman" w:hAnsi="Times New Roman" w:cs="Times New Roman"/>
          <w:color w:val="0D0D0D" w:themeColor="text1" w:themeTint="F2"/>
          <w:sz w:val="24"/>
          <w:szCs w:val="24"/>
        </w:rPr>
        <w:t>grupo experi</w:t>
      </w:r>
      <w:r w:rsidR="00A909CA" w:rsidRPr="006B64E9">
        <w:rPr>
          <w:rFonts w:ascii="Times New Roman" w:hAnsi="Times New Roman" w:cs="Times New Roman"/>
          <w:color w:val="0D0D0D" w:themeColor="text1" w:themeTint="F2"/>
          <w:sz w:val="24"/>
          <w:szCs w:val="24"/>
        </w:rPr>
        <w:t xml:space="preserve">mental </w:t>
      </w:r>
      <w:r w:rsidR="007167BB" w:rsidRPr="006B64E9">
        <w:rPr>
          <w:rFonts w:ascii="Times New Roman" w:hAnsi="Times New Roman" w:cs="Times New Roman"/>
          <w:color w:val="0D0D0D" w:themeColor="text1" w:themeTint="F2"/>
          <w:sz w:val="24"/>
          <w:szCs w:val="24"/>
        </w:rPr>
        <w:t>en la prueba de salida.</w:t>
      </w:r>
      <w:r w:rsidR="007F78BF" w:rsidRPr="006B64E9">
        <w:rPr>
          <w:rFonts w:ascii="Times New Roman" w:hAnsi="Times New Roman" w:cs="Times New Roman"/>
          <w:color w:val="0D0D0D" w:themeColor="text1" w:themeTint="F2"/>
          <w:sz w:val="24"/>
          <w:szCs w:val="24"/>
        </w:rPr>
        <w:t xml:space="preserve"> </w:t>
      </w:r>
      <w:r w:rsidR="00FE78ED" w:rsidRPr="006B64E9">
        <w:rPr>
          <w:rFonts w:ascii="Times New Roman" w:hAnsi="Times New Roman" w:cs="Times New Roman"/>
          <w:color w:val="0D0D0D" w:themeColor="text1" w:themeTint="F2"/>
          <w:sz w:val="24"/>
          <w:szCs w:val="24"/>
        </w:rPr>
        <w:t>Con G.</w:t>
      </w:r>
      <w:r w:rsidRPr="006B64E9">
        <w:rPr>
          <w:rFonts w:ascii="Times New Roman" w:hAnsi="Times New Roman" w:cs="Times New Roman"/>
          <w:color w:val="0D0D0D" w:themeColor="text1" w:themeTint="F2"/>
          <w:sz w:val="24"/>
          <w:szCs w:val="24"/>
        </w:rPr>
        <w:t xml:space="preserve"> </w:t>
      </w:r>
      <w:r w:rsidR="00FE78ED" w:rsidRPr="006B64E9">
        <w:rPr>
          <w:rFonts w:ascii="Times New Roman" w:hAnsi="Times New Roman" w:cs="Times New Roman"/>
          <w:color w:val="0D0D0D" w:themeColor="text1" w:themeTint="F2"/>
          <w:sz w:val="24"/>
          <w:szCs w:val="24"/>
        </w:rPr>
        <w:t>L.</w:t>
      </w:r>
      <w:r w:rsidRPr="006B64E9">
        <w:rPr>
          <w:rFonts w:ascii="Times New Roman" w:hAnsi="Times New Roman" w:cs="Times New Roman"/>
          <w:color w:val="0D0D0D" w:themeColor="text1" w:themeTint="F2"/>
          <w:sz w:val="24"/>
          <w:szCs w:val="24"/>
        </w:rPr>
        <w:t xml:space="preserve"> </w:t>
      </w:r>
      <w:r w:rsidR="00FE78ED" w:rsidRPr="006B64E9">
        <w:rPr>
          <w:rFonts w:ascii="Times New Roman" w:hAnsi="Times New Roman" w:cs="Times New Roman"/>
          <w:color w:val="0D0D0D" w:themeColor="text1" w:themeTint="F2"/>
          <w:sz w:val="24"/>
          <w:szCs w:val="24"/>
        </w:rPr>
        <w:t>= n1 + n2 -2 = 30 +</w:t>
      </w:r>
      <w:r w:rsidRPr="006B64E9">
        <w:rPr>
          <w:rFonts w:ascii="Times New Roman" w:hAnsi="Times New Roman" w:cs="Times New Roman"/>
          <w:color w:val="0D0D0D" w:themeColor="text1" w:themeTint="F2"/>
          <w:sz w:val="24"/>
          <w:szCs w:val="24"/>
        </w:rPr>
        <w:t xml:space="preserve"> </w:t>
      </w:r>
      <w:r w:rsidR="00FE78ED" w:rsidRPr="006B64E9">
        <w:rPr>
          <w:rFonts w:ascii="Times New Roman" w:hAnsi="Times New Roman" w:cs="Times New Roman"/>
          <w:color w:val="0D0D0D" w:themeColor="text1" w:themeTint="F2"/>
          <w:sz w:val="24"/>
          <w:szCs w:val="24"/>
        </w:rPr>
        <w:t>30</w:t>
      </w:r>
      <w:r w:rsidRPr="006B64E9">
        <w:rPr>
          <w:rFonts w:ascii="Times New Roman" w:hAnsi="Times New Roman" w:cs="Times New Roman"/>
          <w:color w:val="0D0D0D" w:themeColor="text1" w:themeTint="F2"/>
          <w:sz w:val="24"/>
          <w:szCs w:val="24"/>
        </w:rPr>
        <w:t xml:space="preserve"> </w:t>
      </w:r>
      <w:r w:rsidR="00FE78ED"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 xml:space="preserve"> </w:t>
      </w:r>
      <w:r w:rsidR="00FE78ED" w:rsidRPr="006B64E9">
        <w:rPr>
          <w:rFonts w:ascii="Times New Roman" w:hAnsi="Times New Roman" w:cs="Times New Roman"/>
          <w:color w:val="0D0D0D" w:themeColor="text1" w:themeTint="F2"/>
          <w:sz w:val="24"/>
          <w:szCs w:val="24"/>
        </w:rPr>
        <w:t>2 = 58 grados de libertad y un nivel de significancia de 0</w:t>
      </w:r>
      <w:r w:rsidRPr="006B64E9">
        <w:rPr>
          <w:rFonts w:ascii="Times New Roman" w:hAnsi="Times New Roman" w:cs="Times New Roman"/>
          <w:color w:val="0D0D0D" w:themeColor="text1" w:themeTint="F2"/>
          <w:sz w:val="24"/>
          <w:szCs w:val="24"/>
        </w:rPr>
        <w:t>.</w:t>
      </w:r>
      <w:r w:rsidR="00FE78ED" w:rsidRPr="006B64E9">
        <w:rPr>
          <w:rFonts w:ascii="Times New Roman" w:hAnsi="Times New Roman" w:cs="Times New Roman"/>
          <w:color w:val="0D0D0D" w:themeColor="text1" w:themeTint="F2"/>
          <w:sz w:val="24"/>
          <w:szCs w:val="24"/>
        </w:rPr>
        <w:t>05, se ha ubicado en la tabla T-Student, el valor del t-crítico, cuyo valor es igual a ± 2</w:t>
      </w:r>
      <w:r w:rsidRPr="006B64E9">
        <w:rPr>
          <w:rFonts w:ascii="Times New Roman" w:hAnsi="Times New Roman" w:cs="Times New Roman"/>
          <w:color w:val="0D0D0D" w:themeColor="text1" w:themeTint="F2"/>
          <w:sz w:val="24"/>
          <w:szCs w:val="24"/>
        </w:rPr>
        <w:t>.</w:t>
      </w:r>
      <w:r w:rsidR="00FE78ED" w:rsidRPr="006B64E9">
        <w:rPr>
          <w:rFonts w:ascii="Times New Roman" w:hAnsi="Times New Roman" w:cs="Times New Roman"/>
          <w:color w:val="0D0D0D" w:themeColor="text1" w:themeTint="F2"/>
          <w:sz w:val="24"/>
          <w:szCs w:val="24"/>
        </w:rPr>
        <w:t>002.</w:t>
      </w:r>
      <w:r w:rsidR="007F78BF" w:rsidRPr="006B64E9">
        <w:rPr>
          <w:rFonts w:ascii="Times New Roman" w:hAnsi="Times New Roman" w:cs="Times New Roman"/>
          <w:color w:val="0D0D0D" w:themeColor="text1" w:themeTint="F2"/>
          <w:sz w:val="24"/>
          <w:szCs w:val="24"/>
        </w:rPr>
        <w:t xml:space="preserve"> </w:t>
      </w:r>
      <w:r w:rsidR="00542AFA" w:rsidRPr="006B64E9">
        <w:rPr>
          <w:rFonts w:ascii="Times New Roman" w:hAnsi="Times New Roman" w:cs="Times New Roman"/>
          <w:color w:val="0D0D0D" w:themeColor="text1" w:themeTint="F2"/>
          <w:sz w:val="24"/>
          <w:szCs w:val="24"/>
        </w:rPr>
        <w:t xml:space="preserve">Como el valor de T- </w:t>
      </w:r>
      <w:r w:rsidRPr="006B64E9">
        <w:rPr>
          <w:rFonts w:ascii="Times New Roman" w:hAnsi="Times New Roman" w:cs="Times New Roman"/>
          <w:color w:val="0D0D0D" w:themeColor="text1" w:themeTint="F2"/>
          <w:sz w:val="24"/>
          <w:szCs w:val="24"/>
        </w:rPr>
        <w:t>c</w:t>
      </w:r>
      <w:r w:rsidR="00FE78ED" w:rsidRPr="006B64E9">
        <w:rPr>
          <w:rFonts w:ascii="Times New Roman" w:hAnsi="Times New Roman" w:cs="Times New Roman"/>
          <w:color w:val="0D0D0D" w:themeColor="text1" w:themeTint="F2"/>
          <w:sz w:val="24"/>
          <w:szCs w:val="24"/>
        </w:rPr>
        <w:t>alculado es -7</w:t>
      </w:r>
      <w:r w:rsidRPr="006B64E9">
        <w:rPr>
          <w:rFonts w:ascii="Times New Roman" w:hAnsi="Times New Roman" w:cs="Times New Roman"/>
          <w:color w:val="0D0D0D" w:themeColor="text1" w:themeTint="F2"/>
          <w:sz w:val="24"/>
          <w:szCs w:val="24"/>
        </w:rPr>
        <w:t>.</w:t>
      </w:r>
      <w:r w:rsidR="00FE78ED" w:rsidRPr="006B64E9">
        <w:rPr>
          <w:rFonts w:ascii="Times New Roman" w:hAnsi="Times New Roman" w:cs="Times New Roman"/>
          <w:color w:val="0D0D0D" w:themeColor="text1" w:themeTint="F2"/>
          <w:sz w:val="24"/>
          <w:szCs w:val="24"/>
        </w:rPr>
        <w:t>482 que es menor que el valor de T-crítico</w:t>
      </w:r>
      <w:r w:rsidR="00C253BC" w:rsidRPr="006B64E9">
        <w:rPr>
          <w:rFonts w:ascii="Times New Roman" w:hAnsi="Times New Roman" w:cs="Times New Roman"/>
          <w:color w:val="0D0D0D" w:themeColor="text1" w:themeTint="F2"/>
          <w:sz w:val="24"/>
          <w:szCs w:val="24"/>
        </w:rPr>
        <w:t xml:space="preserve"> </w:t>
      </w:r>
      <w:r w:rsidR="00FE78ED" w:rsidRPr="006B64E9">
        <w:rPr>
          <w:rFonts w:ascii="Times New Roman" w:hAnsi="Times New Roman" w:cs="Times New Roman"/>
          <w:color w:val="0D0D0D" w:themeColor="text1" w:themeTint="F2"/>
          <w:sz w:val="24"/>
          <w:szCs w:val="24"/>
        </w:rPr>
        <w:t>(-2</w:t>
      </w:r>
      <w:r w:rsidRPr="006B64E9">
        <w:rPr>
          <w:rFonts w:ascii="Times New Roman" w:hAnsi="Times New Roman" w:cs="Times New Roman"/>
          <w:color w:val="0D0D0D" w:themeColor="text1" w:themeTint="F2"/>
          <w:sz w:val="24"/>
          <w:szCs w:val="24"/>
        </w:rPr>
        <w:t>.</w:t>
      </w:r>
      <w:r w:rsidR="00FE78ED" w:rsidRPr="006B64E9">
        <w:rPr>
          <w:rFonts w:ascii="Times New Roman" w:hAnsi="Times New Roman" w:cs="Times New Roman"/>
          <w:color w:val="0D0D0D" w:themeColor="text1" w:themeTint="F2"/>
          <w:sz w:val="24"/>
          <w:szCs w:val="24"/>
        </w:rPr>
        <w:t>002), con 58 grados de libertad, este se ubica en la zona de rechazo</w:t>
      </w:r>
      <w:r w:rsidRPr="006B64E9">
        <w:rPr>
          <w:rFonts w:ascii="Times New Roman" w:hAnsi="Times New Roman" w:cs="Times New Roman"/>
          <w:color w:val="0D0D0D" w:themeColor="text1" w:themeTint="F2"/>
          <w:sz w:val="24"/>
          <w:szCs w:val="24"/>
        </w:rPr>
        <w:t>;</w:t>
      </w:r>
      <w:r w:rsidR="00FE78ED" w:rsidRPr="006B64E9">
        <w:rPr>
          <w:rFonts w:ascii="Times New Roman" w:hAnsi="Times New Roman" w:cs="Times New Roman"/>
          <w:color w:val="0D0D0D" w:themeColor="text1" w:themeTint="F2"/>
          <w:sz w:val="24"/>
          <w:szCs w:val="24"/>
        </w:rPr>
        <w:t xml:space="preserve"> </w:t>
      </w:r>
      <w:r w:rsidR="00486B0E" w:rsidRPr="006B64E9">
        <w:rPr>
          <w:rFonts w:ascii="Times New Roman" w:hAnsi="Times New Roman" w:cs="Times New Roman"/>
          <w:color w:val="0D0D0D" w:themeColor="text1" w:themeTint="F2"/>
          <w:sz w:val="24"/>
          <w:szCs w:val="24"/>
        </w:rPr>
        <w:t>por lo tanto</w:t>
      </w:r>
      <w:r w:rsidRPr="006B64E9">
        <w:rPr>
          <w:rFonts w:ascii="Times New Roman" w:hAnsi="Times New Roman" w:cs="Times New Roman"/>
          <w:color w:val="0D0D0D" w:themeColor="text1" w:themeTint="F2"/>
          <w:sz w:val="24"/>
          <w:szCs w:val="24"/>
        </w:rPr>
        <w:t>,</w:t>
      </w:r>
      <w:r w:rsidR="00486B0E" w:rsidRPr="006B64E9">
        <w:rPr>
          <w:rFonts w:ascii="Times New Roman" w:hAnsi="Times New Roman" w:cs="Times New Roman"/>
          <w:color w:val="0D0D0D" w:themeColor="text1" w:themeTint="F2"/>
          <w:sz w:val="24"/>
          <w:szCs w:val="24"/>
        </w:rPr>
        <w:t xml:space="preserve"> </w:t>
      </w:r>
      <w:r w:rsidR="00EC2D5B" w:rsidRPr="006B64E9">
        <w:rPr>
          <w:rFonts w:ascii="Times New Roman" w:hAnsi="Times New Roman" w:cs="Times New Roman"/>
          <w:color w:val="0D0D0D" w:themeColor="text1" w:themeTint="F2"/>
          <w:sz w:val="24"/>
          <w:szCs w:val="24"/>
        </w:rPr>
        <w:t>se</w:t>
      </w:r>
      <w:r w:rsidR="00C253BC" w:rsidRPr="006B64E9">
        <w:rPr>
          <w:rFonts w:ascii="Times New Roman" w:hAnsi="Times New Roman" w:cs="Times New Roman"/>
          <w:color w:val="0D0D0D" w:themeColor="text1" w:themeTint="F2"/>
          <w:sz w:val="24"/>
          <w:szCs w:val="24"/>
        </w:rPr>
        <w:t xml:space="preserve"> </w:t>
      </w:r>
      <w:r w:rsidR="00EC2D5B" w:rsidRPr="006B64E9">
        <w:rPr>
          <w:rFonts w:ascii="Times New Roman" w:hAnsi="Times New Roman" w:cs="Times New Roman"/>
          <w:color w:val="0D0D0D" w:themeColor="text1" w:themeTint="F2"/>
          <w:sz w:val="24"/>
          <w:szCs w:val="24"/>
        </w:rPr>
        <w:t>rechaz</w:t>
      </w:r>
      <w:r w:rsidRPr="006B64E9">
        <w:rPr>
          <w:rFonts w:ascii="Times New Roman" w:hAnsi="Times New Roman" w:cs="Times New Roman"/>
          <w:color w:val="0D0D0D" w:themeColor="text1" w:themeTint="F2"/>
          <w:sz w:val="24"/>
          <w:szCs w:val="24"/>
        </w:rPr>
        <w:t>a</w:t>
      </w:r>
      <w:r w:rsidR="00486B0E" w:rsidRPr="006B64E9">
        <w:rPr>
          <w:rFonts w:ascii="Times New Roman" w:hAnsi="Times New Roman" w:cs="Times New Roman"/>
          <w:color w:val="0D0D0D" w:themeColor="text1" w:themeTint="F2"/>
          <w:sz w:val="24"/>
          <w:szCs w:val="24"/>
        </w:rPr>
        <w:t xml:space="preserve"> la hipótesis nula y</w:t>
      </w:r>
      <w:r w:rsidR="00C253BC" w:rsidRPr="006B64E9">
        <w:rPr>
          <w:rFonts w:ascii="Times New Roman" w:hAnsi="Times New Roman" w:cs="Times New Roman"/>
          <w:color w:val="0D0D0D" w:themeColor="text1" w:themeTint="F2"/>
          <w:sz w:val="24"/>
          <w:szCs w:val="24"/>
        </w:rPr>
        <w:t xml:space="preserve"> </w:t>
      </w:r>
      <w:r w:rsidR="00486B0E" w:rsidRPr="006B64E9">
        <w:rPr>
          <w:rFonts w:ascii="Times New Roman" w:hAnsi="Times New Roman" w:cs="Times New Roman"/>
          <w:color w:val="0D0D0D" w:themeColor="text1" w:themeTint="F2"/>
          <w:sz w:val="24"/>
          <w:szCs w:val="24"/>
        </w:rPr>
        <w:t xml:space="preserve">se </w:t>
      </w:r>
      <w:r w:rsidR="00EC2D5B" w:rsidRPr="006B64E9">
        <w:rPr>
          <w:rFonts w:ascii="Times New Roman" w:hAnsi="Times New Roman" w:cs="Times New Roman"/>
          <w:color w:val="0D0D0D" w:themeColor="text1" w:themeTint="F2"/>
          <w:sz w:val="24"/>
          <w:szCs w:val="24"/>
        </w:rPr>
        <w:t>acept</w:t>
      </w:r>
      <w:r w:rsidRPr="006B64E9">
        <w:rPr>
          <w:rFonts w:ascii="Times New Roman" w:hAnsi="Times New Roman" w:cs="Times New Roman"/>
          <w:color w:val="0D0D0D" w:themeColor="text1" w:themeTint="F2"/>
          <w:sz w:val="24"/>
          <w:szCs w:val="24"/>
        </w:rPr>
        <w:t>a</w:t>
      </w:r>
      <w:r w:rsidR="00FE78ED" w:rsidRPr="006B64E9">
        <w:rPr>
          <w:rFonts w:ascii="Times New Roman" w:hAnsi="Times New Roman" w:cs="Times New Roman"/>
          <w:color w:val="0D0D0D" w:themeColor="text1" w:themeTint="F2"/>
          <w:sz w:val="24"/>
          <w:szCs w:val="24"/>
        </w:rPr>
        <w:t xml:space="preserve"> </w:t>
      </w:r>
      <w:r w:rsidR="004B5648" w:rsidRPr="006B64E9">
        <w:rPr>
          <w:rFonts w:ascii="Times New Roman" w:hAnsi="Times New Roman" w:cs="Times New Roman"/>
          <w:color w:val="0D0D0D" w:themeColor="text1" w:themeTint="F2"/>
          <w:sz w:val="24"/>
          <w:szCs w:val="24"/>
        </w:rPr>
        <w:t>la hipótesis alterna</w:t>
      </w:r>
      <w:r w:rsidR="00486B0E" w:rsidRPr="006B64E9">
        <w:rPr>
          <w:rFonts w:ascii="Times New Roman" w:hAnsi="Times New Roman" w:cs="Times New Roman"/>
          <w:color w:val="0D0D0D" w:themeColor="text1" w:themeTint="F2"/>
          <w:sz w:val="24"/>
          <w:szCs w:val="24"/>
        </w:rPr>
        <w:t>.</w:t>
      </w:r>
    </w:p>
    <w:p w14:paraId="6DB05B04" w14:textId="77777777" w:rsidR="000614EB" w:rsidRPr="006B64E9" w:rsidRDefault="00764905" w:rsidP="00935508">
      <w:pPr>
        <w:spacing w:after="0" w:line="360" w:lineRule="auto"/>
        <w:ind w:firstLine="567"/>
        <w:jc w:val="both"/>
        <w:rPr>
          <w:rFonts w:ascii="Times New Roman" w:hAnsi="Times New Roman" w:cs="Times New Roman"/>
          <w:color w:val="0D0D0D" w:themeColor="text1" w:themeTint="F2"/>
          <w:sz w:val="24"/>
          <w:szCs w:val="24"/>
        </w:rPr>
      </w:pPr>
      <w:r w:rsidRPr="006B64E9">
        <w:rPr>
          <w:rFonts w:ascii="Times New Roman" w:hAnsi="Times New Roman" w:cs="Times New Roman"/>
          <w:color w:val="0D0D0D" w:themeColor="text1" w:themeTint="F2"/>
          <w:sz w:val="24"/>
          <w:szCs w:val="24"/>
        </w:rPr>
        <w:t xml:space="preserve">El método estadístico para comprobar la hipótesis específica 1 </w:t>
      </w:r>
      <w:r w:rsidR="007349D5" w:rsidRPr="006B64E9">
        <w:rPr>
          <w:rFonts w:ascii="Times New Roman" w:hAnsi="Times New Roman" w:cs="Times New Roman"/>
          <w:color w:val="0D0D0D" w:themeColor="text1" w:themeTint="F2"/>
          <w:sz w:val="24"/>
          <w:szCs w:val="24"/>
        </w:rPr>
        <w:t>se empleó</w:t>
      </w:r>
      <w:r w:rsidRPr="006B64E9">
        <w:rPr>
          <w:rFonts w:ascii="Times New Roman" w:hAnsi="Times New Roman" w:cs="Times New Roman"/>
          <w:color w:val="0D0D0D" w:themeColor="text1" w:themeTint="F2"/>
          <w:sz w:val="24"/>
          <w:szCs w:val="24"/>
        </w:rPr>
        <w:t xml:space="preserve"> para comparar las medianas con el estadístico U Mann-Whitney,</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donde el</w:t>
      </w:r>
      <w:r w:rsidR="00103466" w:rsidRPr="006B64E9">
        <w:rPr>
          <w:rFonts w:ascii="Times New Roman" w:hAnsi="Times New Roman" w:cs="Times New Roman"/>
          <w:color w:val="0D0D0D" w:themeColor="text1" w:themeTint="F2"/>
          <w:sz w:val="24"/>
          <w:szCs w:val="24"/>
        </w:rPr>
        <w:t xml:space="preserve"> valor que se obtuvo</w:t>
      </w:r>
      <w:r w:rsidRPr="006B64E9">
        <w:rPr>
          <w:rFonts w:ascii="Times New Roman" w:hAnsi="Times New Roman" w:cs="Times New Roman"/>
          <w:color w:val="0D0D0D" w:themeColor="text1" w:themeTint="F2"/>
          <w:sz w:val="24"/>
          <w:szCs w:val="24"/>
        </w:rPr>
        <w:t xml:space="preserve"> </w:t>
      </w:r>
      <w:r w:rsidR="00060460" w:rsidRPr="006B64E9">
        <w:rPr>
          <w:rFonts w:ascii="Times New Roman" w:hAnsi="Times New Roman" w:cs="Times New Roman"/>
          <w:color w:val="0D0D0D" w:themeColor="text1" w:themeTint="F2"/>
          <w:sz w:val="24"/>
          <w:szCs w:val="24"/>
        </w:rPr>
        <w:t>fue</w:t>
      </w:r>
      <w:r w:rsidR="00486B0E" w:rsidRPr="006B64E9">
        <w:rPr>
          <w:rFonts w:ascii="Times New Roman" w:hAnsi="Times New Roman" w:cs="Times New Roman"/>
          <w:color w:val="0D0D0D" w:themeColor="text1" w:themeTint="F2"/>
          <w:sz w:val="24"/>
          <w:szCs w:val="24"/>
        </w:rPr>
        <w:t xml:space="preserve"> 181</w:t>
      </w:r>
      <w:r w:rsidR="007349D5" w:rsidRPr="006B64E9">
        <w:rPr>
          <w:rFonts w:ascii="Times New Roman" w:hAnsi="Times New Roman" w:cs="Times New Roman"/>
          <w:color w:val="0D0D0D" w:themeColor="text1" w:themeTint="F2"/>
          <w:sz w:val="24"/>
          <w:szCs w:val="24"/>
        </w:rPr>
        <w:t>.</w:t>
      </w:r>
      <w:r w:rsidR="00486B0E" w:rsidRPr="006B64E9">
        <w:rPr>
          <w:rFonts w:ascii="Times New Roman" w:hAnsi="Times New Roman" w:cs="Times New Roman"/>
          <w:color w:val="0D0D0D" w:themeColor="text1" w:themeTint="F2"/>
          <w:sz w:val="24"/>
          <w:szCs w:val="24"/>
        </w:rPr>
        <w:t xml:space="preserve">000, </w:t>
      </w:r>
      <w:r w:rsidR="00EC2D5B" w:rsidRPr="006B64E9">
        <w:rPr>
          <w:rFonts w:ascii="Times New Roman" w:hAnsi="Times New Roman" w:cs="Times New Roman"/>
          <w:color w:val="0D0D0D" w:themeColor="text1" w:themeTint="F2"/>
          <w:sz w:val="24"/>
          <w:szCs w:val="24"/>
        </w:rPr>
        <w:t>y el de</w:t>
      </w:r>
      <w:r w:rsidR="00C253BC" w:rsidRPr="006B64E9">
        <w:rPr>
          <w:rFonts w:ascii="Times New Roman" w:hAnsi="Times New Roman" w:cs="Times New Roman"/>
          <w:color w:val="0D0D0D" w:themeColor="text1" w:themeTint="F2"/>
          <w:sz w:val="24"/>
          <w:szCs w:val="24"/>
        </w:rPr>
        <w:t xml:space="preserve"> </w:t>
      </w:r>
      <w:r w:rsidR="00486B0E" w:rsidRPr="006B64E9">
        <w:rPr>
          <w:rFonts w:ascii="Times New Roman" w:hAnsi="Times New Roman" w:cs="Times New Roman"/>
          <w:color w:val="0D0D0D" w:themeColor="text1" w:themeTint="F2"/>
          <w:sz w:val="24"/>
          <w:szCs w:val="24"/>
        </w:rPr>
        <w:t xml:space="preserve">Z </w:t>
      </w:r>
      <w:r w:rsidR="00060460" w:rsidRPr="006B64E9">
        <w:rPr>
          <w:rFonts w:ascii="Times New Roman" w:hAnsi="Times New Roman" w:cs="Times New Roman"/>
          <w:color w:val="0D0D0D" w:themeColor="text1" w:themeTint="F2"/>
          <w:sz w:val="24"/>
          <w:szCs w:val="24"/>
        </w:rPr>
        <w:t>fue</w:t>
      </w:r>
      <w:r w:rsidRPr="006B64E9">
        <w:rPr>
          <w:rFonts w:ascii="Times New Roman" w:hAnsi="Times New Roman" w:cs="Times New Roman"/>
          <w:color w:val="0D0D0D" w:themeColor="text1" w:themeTint="F2"/>
          <w:sz w:val="24"/>
          <w:szCs w:val="24"/>
        </w:rPr>
        <w:t xml:space="preserve"> igual a -4</w:t>
      </w:r>
      <w:r w:rsidR="007349D5"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 xml:space="preserve">110, el cual </w:t>
      </w:r>
      <w:r w:rsidR="00060460" w:rsidRPr="006B64E9">
        <w:rPr>
          <w:rFonts w:ascii="Times New Roman" w:hAnsi="Times New Roman" w:cs="Times New Roman"/>
          <w:color w:val="0D0D0D" w:themeColor="text1" w:themeTint="F2"/>
          <w:sz w:val="24"/>
          <w:szCs w:val="24"/>
        </w:rPr>
        <w:t>fue</w:t>
      </w:r>
      <w:r w:rsidRPr="006B64E9">
        <w:rPr>
          <w:rFonts w:ascii="Times New Roman" w:hAnsi="Times New Roman" w:cs="Times New Roman"/>
          <w:color w:val="0D0D0D" w:themeColor="text1" w:themeTint="F2"/>
          <w:sz w:val="24"/>
          <w:szCs w:val="24"/>
        </w:rPr>
        <w:t xml:space="preserve"> menor que el valor de Z-</w:t>
      </w:r>
      <w:r w:rsidRPr="006B64E9">
        <w:rPr>
          <w:rFonts w:ascii="Times New Roman" w:hAnsi="Times New Roman" w:cs="Times New Roman"/>
          <w:color w:val="0D0D0D" w:themeColor="text1" w:themeTint="F2"/>
          <w:sz w:val="24"/>
          <w:szCs w:val="24"/>
        </w:rPr>
        <w:lastRenderedPageBreak/>
        <w:t>crítico (-1</w:t>
      </w:r>
      <w:r w:rsidR="007349D5"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699) y este se ubic</w:t>
      </w:r>
      <w:r w:rsidR="00060460" w:rsidRPr="006B64E9">
        <w:rPr>
          <w:rFonts w:ascii="Times New Roman" w:hAnsi="Times New Roman" w:cs="Times New Roman"/>
          <w:color w:val="0D0D0D" w:themeColor="text1" w:themeTint="F2"/>
          <w:sz w:val="24"/>
          <w:szCs w:val="24"/>
        </w:rPr>
        <w:t>ó</w:t>
      </w:r>
      <w:r w:rsidRPr="006B64E9">
        <w:rPr>
          <w:rFonts w:ascii="Times New Roman" w:hAnsi="Times New Roman" w:cs="Times New Roman"/>
          <w:color w:val="0D0D0D" w:themeColor="text1" w:themeTint="F2"/>
          <w:sz w:val="24"/>
          <w:szCs w:val="24"/>
        </w:rPr>
        <w:t xml:space="preserve"> en l</w:t>
      </w:r>
      <w:r w:rsidR="00486B0E" w:rsidRPr="006B64E9">
        <w:rPr>
          <w:rFonts w:ascii="Times New Roman" w:hAnsi="Times New Roman" w:cs="Times New Roman"/>
          <w:color w:val="0D0D0D" w:themeColor="text1" w:themeTint="F2"/>
          <w:sz w:val="24"/>
          <w:szCs w:val="24"/>
        </w:rPr>
        <w:t>a zona de rechazo de la Ho</w:t>
      </w:r>
      <w:r w:rsidR="00060460" w:rsidRPr="006B64E9">
        <w:rPr>
          <w:rFonts w:ascii="Times New Roman" w:hAnsi="Times New Roman" w:cs="Times New Roman"/>
          <w:color w:val="0D0D0D" w:themeColor="text1" w:themeTint="F2"/>
          <w:sz w:val="24"/>
          <w:szCs w:val="24"/>
        </w:rPr>
        <w:t>;</w:t>
      </w:r>
      <w:r w:rsidR="00C253BC" w:rsidRPr="006B64E9">
        <w:rPr>
          <w:rFonts w:ascii="Times New Roman" w:hAnsi="Times New Roman" w:cs="Times New Roman"/>
          <w:color w:val="0D0D0D" w:themeColor="text1" w:themeTint="F2"/>
          <w:sz w:val="24"/>
          <w:szCs w:val="24"/>
        </w:rPr>
        <w:t xml:space="preserve"> </w:t>
      </w:r>
      <w:r w:rsidR="00486B0E" w:rsidRPr="006B64E9">
        <w:rPr>
          <w:rFonts w:ascii="Times New Roman" w:hAnsi="Times New Roman" w:cs="Times New Roman"/>
          <w:color w:val="0D0D0D" w:themeColor="text1" w:themeTint="F2"/>
          <w:sz w:val="24"/>
          <w:szCs w:val="24"/>
        </w:rPr>
        <w:t>por lo tanto</w:t>
      </w:r>
      <w:r w:rsidR="00060460" w:rsidRPr="006B64E9">
        <w:rPr>
          <w:rFonts w:ascii="Times New Roman" w:hAnsi="Times New Roman" w:cs="Times New Roman"/>
          <w:color w:val="0D0D0D" w:themeColor="text1" w:themeTint="F2"/>
          <w:sz w:val="24"/>
          <w:szCs w:val="24"/>
        </w:rPr>
        <w:t>,</w:t>
      </w:r>
      <w:r w:rsidR="00486B0E" w:rsidRPr="006B64E9">
        <w:rPr>
          <w:rFonts w:ascii="Times New Roman" w:hAnsi="Times New Roman" w:cs="Times New Roman"/>
          <w:color w:val="0D0D0D" w:themeColor="text1" w:themeTint="F2"/>
          <w:sz w:val="24"/>
          <w:szCs w:val="24"/>
        </w:rPr>
        <w:t xml:space="preserve"> se</w:t>
      </w:r>
      <w:r w:rsidR="00C253BC" w:rsidRPr="006B64E9">
        <w:rPr>
          <w:rFonts w:ascii="Times New Roman" w:hAnsi="Times New Roman" w:cs="Times New Roman"/>
          <w:color w:val="0D0D0D" w:themeColor="text1" w:themeTint="F2"/>
          <w:sz w:val="24"/>
          <w:szCs w:val="24"/>
        </w:rPr>
        <w:t xml:space="preserve"> </w:t>
      </w:r>
      <w:r w:rsidR="00486B0E" w:rsidRPr="006B64E9">
        <w:rPr>
          <w:rFonts w:ascii="Times New Roman" w:hAnsi="Times New Roman" w:cs="Times New Roman"/>
          <w:color w:val="0D0D0D" w:themeColor="text1" w:themeTint="F2"/>
          <w:sz w:val="24"/>
          <w:szCs w:val="24"/>
        </w:rPr>
        <w:t>rechaza la hipótesis nula y se</w:t>
      </w:r>
      <w:r w:rsidR="00C253BC" w:rsidRPr="006B64E9">
        <w:rPr>
          <w:rFonts w:ascii="Times New Roman" w:hAnsi="Times New Roman" w:cs="Times New Roman"/>
          <w:color w:val="0D0D0D" w:themeColor="text1" w:themeTint="F2"/>
          <w:sz w:val="24"/>
          <w:szCs w:val="24"/>
        </w:rPr>
        <w:t xml:space="preserve"> </w:t>
      </w:r>
      <w:r w:rsidR="00486B0E" w:rsidRPr="006B64E9">
        <w:rPr>
          <w:rFonts w:ascii="Times New Roman" w:hAnsi="Times New Roman" w:cs="Times New Roman"/>
          <w:color w:val="0D0D0D" w:themeColor="text1" w:themeTint="F2"/>
          <w:sz w:val="24"/>
          <w:szCs w:val="24"/>
        </w:rPr>
        <w:t>acepta la hipótesis alterna.</w:t>
      </w:r>
      <w:r w:rsidR="006122C8" w:rsidRPr="006B64E9">
        <w:rPr>
          <w:rFonts w:ascii="Times New Roman" w:hAnsi="Times New Roman" w:cs="Times New Roman"/>
          <w:color w:val="0D0D0D" w:themeColor="text1" w:themeTint="F2"/>
          <w:sz w:val="24"/>
          <w:szCs w:val="24"/>
        </w:rPr>
        <w:t xml:space="preserve"> </w:t>
      </w:r>
    </w:p>
    <w:p w14:paraId="21A0A79C" w14:textId="77777777" w:rsidR="000614EB" w:rsidRPr="006B64E9" w:rsidRDefault="00D238B0" w:rsidP="00935508">
      <w:pPr>
        <w:spacing w:after="0" w:line="360" w:lineRule="auto"/>
        <w:ind w:firstLine="567"/>
        <w:jc w:val="both"/>
        <w:rPr>
          <w:rFonts w:ascii="Times New Roman" w:hAnsi="Times New Roman" w:cs="Times New Roman"/>
          <w:color w:val="0D0D0D" w:themeColor="text1" w:themeTint="F2"/>
          <w:sz w:val="24"/>
          <w:szCs w:val="24"/>
        </w:rPr>
      </w:pPr>
      <w:r w:rsidRPr="006B64E9">
        <w:rPr>
          <w:rFonts w:ascii="Times New Roman" w:hAnsi="Times New Roman" w:cs="Times New Roman"/>
          <w:color w:val="0D0D0D" w:themeColor="text1" w:themeTint="F2"/>
          <w:sz w:val="24"/>
          <w:szCs w:val="24"/>
        </w:rPr>
        <w:t>El método estadístico para comprobar la hipótesis específica 2 fue la comparación de medianas</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con el estadístico U Mann-Whitney, donde</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e</w:t>
      </w:r>
      <w:r w:rsidR="00103466" w:rsidRPr="006B64E9">
        <w:rPr>
          <w:rFonts w:ascii="Times New Roman" w:hAnsi="Times New Roman" w:cs="Times New Roman"/>
          <w:color w:val="0D0D0D" w:themeColor="text1" w:themeTint="F2"/>
          <w:sz w:val="24"/>
          <w:szCs w:val="24"/>
        </w:rPr>
        <w:t>l valor que se obtuvo</w:t>
      </w:r>
      <w:r w:rsidRPr="006B64E9">
        <w:rPr>
          <w:rFonts w:ascii="Times New Roman" w:hAnsi="Times New Roman" w:cs="Times New Roman"/>
          <w:color w:val="0D0D0D" w:themeColor="text1" w:themeTint="F2"/>
          <w:sz w:val="24"/>
          <w:szCs w:val="24"/>
        </w:rPr>
        <w:t xml:space="preserve"> </w:t>
      </w:r>
      <w:r w:rsidR="00060460" w:rsidRPr="006B64E9">
        <w:rPr>
          <w:rFonts w:ascii="Times New Roman" w:hAnsi="Times New Roman" w:cs="Times New Roman"/>
          <w:color w:val="0D0D0D" w:themeColor="text1" w:themeTint="F2"/>
          <w:sz w:val="24"/>
          <w:szCs w:val="24"/>
        </w:rPr>
        <w:t>fue</w:t>
      </w:r>
      <w:r w:rsidR="00EC2D5B" w:rsidRPr="006B64E9">
        <w:rPr>
          <w:rFonts w:ascii="Times New Roman" w:hAnsi="Times New Roman" w:cs="Times New Roman"/>
          <w:color w:val="0D0D0D" w:themeColor="text1" w:themeTint="F2"/>
          <w:sz w:val="24"/>
          <w:szCs w:val="24"/>
        </w:rPr>
        <w:t xml:space="preserve"> 252</w:t>
      </w:r>
      <w:r w:rsidR="00060460" w:rsidRPr="006B64E9">
        <w:rPr>
          <w:rFonts w:ascii="Times New Roman" w:hAnsi="Times New Roman" w:cs="Times New Roman"/>
          <w:color w:val="0D0D0D" w:themeColor="text1" w:themeTint="F2"/>
          <w:sz w:val="24"/>
          <w:szCs w:val="24"/>
        </w:rPr>
        <w:t>.</w:t>
      </w:r>
      <w:r w:rsidR="00EC2D5B" w:rsidRPr="006B64E9">
        <w:rPr>
          <w:rFonts w:ascii="Times New Roman" w:hAnsi="Times New Roman" w:cs="Times New Roman"/>
          <w:color w:val="0D0D0D" w:themeColor="text1" w:themeTint="F2"/>
          <w:sz w:val="24"/>
          <w:szCs w:val="24"/>
        </w:rPr>
        <w:t>000 y el de</w:t>
      </w:r>
      <w:r w:rsidR="00486B0E" w:rsidRPr="006B64E9">
        <w:rPr>
          <w:rFonts w:ascii="Times New Roman" w:hAnsi="Times New Roman" w:cs="Times New Roman"/>
          <w:color w:val="0D0D0D" w:themeColor="text1" w:themeTint="F2"/>
          <w:sz w:val="24"/>
          <w:szCs w:val="24"/>
        </w:rPr>
        <w:t xml:space="preserve"> Z </w:t>
      </w:r>
      <w:r w:rsidR="00060460" w:rsidRPr="006B64E9">
        <w:rPr>
          <w:rFonts w:ascii="Times New Roman" w:hAnsi="Times New Roman" w:cs="Times New Roman"/>
          <w:color w:val="0D0D0D" w:themeColor="text1" w:themeTint="F2"/>
          <w:sz w:val="24"/>
          <w:szCs w:val="24"/>
        </w:rPr>
        <w:t>fue</w:t>
      </w:r>
      <w:r w:rsidRPr="006B64E9">
        <w:rPr>
          <w:rFonts w:ascii="Times New Roman" w:hAnsi="Times New Roman" w:cs="Times New Roman"/>
          <w:color w:val="0D0D0D" w:themeColor="text1" w:themeTint="F2"/>
          <w:sz w:val="24"/>
          <w:szCs w:val="24"/>
        </w:rPr>
        <w:t xml:space="preserve"> igual a -3</w:t>
      </w:r>
      <w:r w:rsidR="00060460"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134, el cual es menor que el valor de Z-crítico (-1</w:t>
      </w:r>
      <w:r w:rsidR="00060460"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960)</w:t>
      </w:r>
      <w:r w:rsidR="00060460"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 xml:space="preserve"> el cual se ubica </w:t>
      </w:r>
      <w:r w:rsidR="004A28AC" w:rsidRPr="006B64E9">
        <w:rPr>
          <w:rFonts w:ascii="Times New Roman" w:hAnsi="Times New Roman" w:cs="Times New Roman"/>
          <w:color w:val="0D0D0D" w:themeColor="text1" w:themeTint="F2"/>
          <w:sz w:val="24"/>
          <w:szCs w:val="24"/>
        </w:rPr>
        <w:t>en la zona de rechazo de</w:t>
      </w:r>
      <w:r w:rsidR="00C253BC" w:rsidRPr="006B64E9">
        <w:rPr>
          <w:rFonts w:ascii="Times New Roman" w:hAnsi="Times New Roman" w:cs="Times New Roman"/>
          <w:color w:val="0D0D0D" w:themeColor="text1" w:themeTint="F2"/>
          <w:sz w:val="24"/>
          <w:szCs w:val="24"/>
        </w:rPr>
        <w:t xml:space="preserve"> </w:t>
      </w:r>
      <w:r w:rsidR="004A28AC" w:rsidRPr="006B64E9">
        <w:rPr>
          <w:rFonts w:ascii="Times New Roman" w:hAnsi="Times New Roman" w:cs="Times New Roman"/>
          <w:color w:val="0D0D0D" w:themeColor="text1" w:themeTint="F2"/>
          <w:sz w:val="24"/>
          <w:szCs w:val="24"/>
        </w:rPr>
        <w:t>la Ho. Por lo tanto</w:t>
      </w:r>
      <w:r w:rsidR="00060460" w:rsidRPr="006B64E9">
        <w:rPr>
          <w:rFonts w:ascii="Times New Roman" w:hAnsi="Times New Roman" w:cs="Times New Roman"/>
          <w:color w:val="0D0D0D" w:themeColor="text1" w:themeTint="F2"/>
          <w:sz w:val="24"/>
          <w:szCs w:val="24"/>
        </w:rPr>
        <w:t>,</w:t>
      </w:r>
      <w:r w:rsidR="004A28AC" w:rsidRPr="006B64E9">
        <w:rPr>
          <w:rFonts w:ascii="Times New Roman" w:hAnsi="Times New Roman" w:cs="Times New Roman"/>
          <w:color w:val="0D0D0D" w:themeColor="text1" w:themeTint="F2"/>
          <w:sz w:val="24"/>
          <w:szCs w:val="24"/>
        </w:rPr>
        <w:t xml:space="preserve"> s</w:t>
      </w:r>
      <w:r w:rsidR="00486B0E" w:rsidRPr="006B64E9">
        <w:rPr>
          <w:rFonts w:ascii="Times New Roman" w:hAnsi="Times New Roman" w:cs="Times New Roman"/>
          <w:color w:val="0D0D0D" w:themeColor="text1" w:themeTint="F2"/>
          <w:sz w:val="24"/>
          <w:szCs w:val="24"/>
        </w:rPr>
        <w:t xml:space="preserve">e </w:t>
      </w:r>
      <w:r w:rsidR="00EC2D5B" w:rsidRPr="006B64E9">
        <w:rPr>
          <w:rFonts w:ascii="Times New Roman" w:hAnsi="Times New Roman" w:cs="Times New Roman"/>
          <w:color w:val="0D0D0D" w:themeColor="text1" w:themeTint="F2"/>
          <w:sz w:val="24"/>
          <w:szCs w:val="24"/>
        </w:rPr>
        <w:t>rechaz</w:t>
      </w:r>
      <w:r w:rsidR="00060460" w:rsidRPr="006B64E9">
        <w:rPr>
          <w:rFonts w:ascii="Times New Roman" w:hAnsi="Times New Roman" w:cs="Times New Roman"/>
          <w:color w:val="0D0D0D" w:themeColor="text1" w:themeTint="F2"/>
          <w:sz w:val="24"/>
          <w:szCs w:val="24"/>
        </w:rPr>
        <w:t>a</w:t>
      </w:r>
      <w:r w:rsidRPr="006B64E9">
        <w:rPr>
          <w:rFonts w:ascii="Times New Roman" w:hAnsi="Times New Roman" w:cs="Times New Roman"/>
          <w:color w:val="0D0D0D" w:themeColor="text1" w:themeTint="F2"/>
          <w:sz w:val="24"/>
          <w:szCs w:val="24"/>
        </w:rPr>
        <w:t xml:space="preserve"> la hipótesis nula y </w:t>
      </w:r>
      <w:r w:rsidR="00EC2D5B" w:rsidRPr="006B64E9">
        <w:rPr>
          <w:rFonts w:ascii="Times New Roman" w:hAnsi="Times New Roman" w:cs="Times New Roman"/>
          <w:color w:val="0D0D0D" w:themeColor="text1" w:themeTint="F2"/>
          <w:sz w:val="24"/>
          <w:szCs w:val="24"/>
        </w:rPr>
        <w:t>se acept</w:t>
      </w:r>
      <w:r w:rsidR="00060460" w:rsidRPr="006B64E9">
        <w:rPr>
          <w:rFonts w:ascii="Times New Roman" w:hAnsi="Times New Roman" w:cs="Times New Roman"/>
          <w:color w:val="0D0D0D" w:themeColor="text1" w:themeTint="F2"/>
          <w:sz w:val="24"/>
          <w:szCs w:val="24"/>
        </w:rPr>
        <w:t>a</w:t>
      </w:r>
      <w:r w:rsidRPr="006B64E9">
        <w:rPr>
          <w:rFonts w:ascii="Times New Roman" w:hAnsi="Times New Roman" w:cs="Times New Roman"/>
          <w:color w:val="0D0D0D" w:themeColor="text1" w:themeTint="F2"/>
          <w:sz w:val="24"/>
          <w:szCs w:val="24"/>
        </w:rPr>
        <w:t xml:space="preserve"> la hipótesis alterna.</w:t>
      </w:r>
      <w:r w:rsidR="006122C8" w:rsidRPr="006B64E9">
        <w:rPr>
          <w:rFonts w:ascii="Times New Roman" w:hAnsi="Times New Roman" w:cs="Times New Roman"/>
          <w:color w:val="0D0D0D" w:themeColor="text1" w:themeTint="F2"/>
          <w:sz w:val="24"/>
          <w:szCs w:val="24"/>
        </w:rPr>
        <w:t xml:space="preserve"> </w:t>
      </w:r>
    </w:p>
    <w:p w14:paraId="6EFE162E" w14:textId="47F70E4E" w:rsidR="007F78BF" w:rsidRDefault="00D238B0" w:rsidP="006B64E9">
      <w:pPr>
        <w:spacing w:after="0" w:line="360" w:lineRule="auto"/>
        <w:ind w:firstLine="567"/>
        <w:jc w:val="both"/>
        <w:rPr>
          <w:rFonts w:ascii="Times New Roman" w:hAnsi="Times New Roman" w:cs="Times New Roman"/>
          <w:color w:val="0D0D0D" w:themeColor="text1" w:themeTint="F2"/>
          <w:sz w:val="24"/>
          <w:szCs w:val="24"/>
        </w:rPr>
      </w:pPr>
      <w:r w:rsidRPr="006B64E9">
        <w:rPr>
          <w:rFonts w:ascii="Times New Roman" w:hAnsi="Times New Roman" w:cs="Times New Roman"/>
          <w:color w:val="0D0D0D" w:themeColor="text1" w:themeTint="F2"/>
          <w:sz w:val="24"/>
          <w:szCs w:val="24"/>
        </w:rPr>
        <w:t>El método estadístico para comprobar la hipótesis específica 3 fue la comparación de medianas</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con el estadístico U Mann-Whitney, donde</w:t>
      </w:r>
      <w:r w:rsidR="00C253BC" w:rsidRPr="006B64E9">
        <w:rPr>
          <w:rFonts w:ascii="Times New Roman" w:hAnsi="Times New Roman" w:cs="Times New Roman"/>
          <w:color w:val="0D0D0D" w:themeColor="text1" w:themeTint="F2"/>
          <w:sz w:val="24"/>
          <w:szCs w:val="24"/>
        </w:rPr>
        <w:t xml:space="preserve"> </w:t>
      </w:r>
      <w:r w:rsidR="00103466" w:rsidRPr="006B64E9">
        <w:rPr>
          <w:rFonts w:ascii="Times New Roman" w:hAnsi="Times New Roman" w:cs="Times New Roman"/>
          <w:color w:val="0D0D0D" w:themeColor="text1" w:themeTint="F2"/>
          <w:sz w:val="24"/>
          <w:szCs w:val="24"/>
        </w:rPr>
        <w:t>e</w:t>
      </w:r>
      <w:r w:rsidRPr="006B64E9">
        <w:rPr>
          <w:rFonts w:ascii="Times New Roman" w:hAnsi="Times New Roman" w:cs="Times New Roman"/>
          <w:color w:val="0D0D0D" w:themeColor="text1" w:themeTint="F2"/>
          <w:sz w:val="24"/>
          <w:szCs w:val="24"/>
        </w:rPr>
        <w:t>l valor</w:t>
      </w:r>
      <w:r w:rsidR="00103466" w:rsidRPr="006B64E9">
        <w:rPr>
          <w:rFonts w:ascii="Times New Roman" w:hAnsi="Times New Roman" w:cs="Times New Roman"/>
          <w:color w:val="0D0D0D" w:themeColor="text1" w:themeTint="F2"/>
          <w:sz w:val="24"/>
          <w:szCs w:val="24"/>
        </w:rPr>
        <w:t xml:space="preserve"> que se obtuvo</w:t>
      </w:r>
      <w:r w:rsidRPr="006B64E9">
        <w:rPr>
          <w:rFonts w:ascii="Times New Roman" w:hAnsi="Times New Roman" w:cs="Times New Roman"/>
          <w:color w:val="0D0D0D" w:themeColor="text1" w:themeTint="F2"/>
          <w:sz w:val="24"/>
          <w:szCs w:val="24"/>
        </w:rPr>
        <w:t xml:space="preserve"> </w:t>
      </w:r>
      <w:r w:rsidR="00060460" w:rsidRPr="006B64E9">
        <w:rPr>
          <w:rFonts w:ascii="Times New Roman" w:hAnsi="Times New Roman" w:cs="Times New Roman"/>
          <w:color w:val="0D0D0D" w:themeColor="text1" w:themeTint="F2"/>
          <w:sz w:val="24"/>
          <w:szCs w:val="24"/>
        </w:rPr>
        <w:t>fue</w:t>
      </w:r>
      <w:r w:rsidR="00EC2D5B" w:rsidRPr="006B64E9">
        <w:rPr>
          <w:rFonts w:ascii="Times New Roman" w:hAnsi="Times New Roman" w:cs="Times New Roman"/>
          <w:color w:val="0D0D0D" w:themeColor="text1" w:themeTint="F2"/>
          <w:sz w:val="24"/>
          <w:szCs w:val="24"/>
        </w:rPr>
        <w:t xml:space="preserve"> 229</w:t>
      </w:r>
      <w:r w:rsidR="00060460" w:rsidRPr="006B64E9">
        <w:rPr>
          <w:rFonts w:ascii="Times New Roman" w:hAnsi="Times New Roman" w:cs="Times New Roman"/>
          <w:color w:val="0D0D0D" w:themeColor="text1" w:themeTint="F2"/>
          <w:sz w:val="24"/>
          <w:szCs w:val="24"/>
        </w:rPr>
        <w:t>.</w:t>
      </w:r>
      <w:r w:rsidR="00EC2D5B" w:rsidRPr="006B64E9">
        <w:rPr>
          <w:rFonts w:ascii="Times New Roman" w:hAnsi="Times New Roman" w:cs="Times New Roman"/>
          <w:color w:val="0D0D0D" w:themeColor="text1" w:themeTint="F2"/>
          <w:sz w:val="24"/>
          <w:szCs w:val="24"/>
        </w:rPr>
        <w:t>000 y el de</w:t>
      </w:r>
      <w:r w:rsidR="00486B0E"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 xml:space="preserve">Z </w:t>
      </w:r>
      <w:r w:rsidR="00060460" w:rsidRPr="006B64E9">
        <w:rPr>
          <w:rFonts w:ascii="Times New Roman" w:hAnsi="Times New Roman" w:cs="Times New Roman"/>
          <w:color w:val="0D0D0D" w:themeColor="text1" w:themeTint="F2"/>
          <w:sz w:val="24"/>
          <w:szCs w:val="24"/>
        </w:rPr>
        <w:t>fue</w:t>
      </w:r>
      <w:r w:rsidRPr="006B64E9">
        <w:rPr>
          <w:rFonts w:ascii="Times New Roman" w:hAnsi="Times New Roman" w:cs="Times New Roman"/>
          <w:color w:val="0D0D0D" w:themeColor="text1" w:themeTint="F2"/>
          <w:sz w:val="24"/>
          <w:szCs w:val="24"/>
        </w:rPr>
        <w:t xml:space="preserve"> igual a -3</w:t>
      </w:r>
      <w:r w:rsidR="00060460"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696, el cual es menor que el valor de Z-crítico (-1</w:t>
      </w:r>
      <w:r w:rsidR="00060460"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960)</w:t>
      </w:r>
      <w:r w:rsidR="00060460"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 xml:space="preserve"> el cual se ubica en la zona de re</w:t>
      </w:r>
      <w:r w:rsidR="00486B0E" w:rsidRPr="006B64E9">
        <w:rPr>
          <w:rFonts w:ascii="Times New Roman" w:hAnsi="Times New Roman" w:cs="Times New Roman"/>
          <w:color w:val="0D0D0D" w:themeColor="text1" w:themeTint="F2"/>
          <w:sz w:val="24"/>
          <w:szCs w:val="24"/>
        </w:rPr>
        <w:t>chazo de</w:t>
      </w:r>
      <w:r w:rsidR="00EC2D5B" w:rsidRPr="006B64E9">
        <w:rPr>
          <w:rFonts w:ascii="Times New Roman" w:hAnsi="Times New Roman" w:cs="Times New Roman"/>
          <w:color w:val="0D0D0D" w:themeColor="text1" w:themeTint="F2"/>
          <w:sz w:val="24"/>
          <w:szCs w:val="24"/>
        </w:rPr>
        <w:t xml:space="preserve"> la Ho. Por lo tanto</w:t>
      </w:r>
      <w:r w:rsidR="00060460" w:rsidRPr="006B64E9">
        <w:rPr>
          <w:rFonts w:ascii="Times New Roman" w:hAnsi="Times New Roman" w:cs="Times New Roman"/>
          <w:color w:val="0D0D0D" w:themeColor="text1" w:themeTint="F2"/>
          <w:sz w:val="24"/>
          <w:szCs w:val="24"/>
        </w:rPr>
        <w:t>,</w:t>
      </w:r>
      <w:r w:rsidR="00EC2D5B" w:rsidRPr="006B64E9">
        <w:rPr>
          <w:rFonts w:ascii="Times New Roman" w:hAnsi="Times New Roman" w:cs="Times New Roman"/>
          <w:color w:val="0D0D0D" w:themeColor="text1" w:themeTint="F2"/>
          <w:sz w:val="24"/>
          <w:szCs w:val="24"/>
        </w:rPr>
        <w:t xml:space="preserve"> </w:t>
      </w:r>
      <w:r w:rsidR="00060460" w:rsidRPr="006B64E9">
        <w:rPr>
          <w:rFonts w:ascii="Times New Roman" w:hAnsi="Times New Roman" w:cs="Times New Roman"/>
          <w:color w:val="0D0D0D" w:themeColor="text1" w:themeTint="F2"/>
          <w:sz w:val="24"/>
          <w:szCs w:val="24"/>
        </w:rPr>
        <w:t>se</w:t>
      </w:r>
      <w:r w:rsidR="00EC2D5B" w:rsidRPr="006B64E9">
        <w:rPr>
          <w:rFonts w:ascii="Times New Roman" w:hAnsi="Times New Roman" w:cs="Times New Roman"/>
          <w:color w:val="0D0D0D" w:themeColor="text1" w:themeTint="F2"/>
          <w:sz w:val="24"/>
          <w:szCs w:val="24"/>
        </w:rPr>
        <w:t xml:space="preserve"> rechaz</w:t>
      </w:r>
      <w:r w:rsidR="00060460" w:rsidRPr="006B64E9">
        <w:rPr>
          <w:rFonts w:ascii="Times New Roman" w:hAnsi="Times New Roman" w:cs="Times New Roman"/>
          <w:color w:val="0D0D0D" w:themeColor="text1" w:themeTint="F2"/>
          <w:sz w:val="24"/>
          <w:szCs w:val="24"/>
        </w:rPr>
        <w:t>a</w:t>
      </w:r>
      <w:r w:rsidR="00EC2D5B" w:rsidRPr="006B64E9">
        <w:rPr>
          <w:rFonts w:ascii="Times New Roman" w:hAnsi="Times New Roman" w:cs="Times New Roman"/>
          <w:color w:val="0D0D0D" w:themeColor="text1" w:themeTint="F2"/>
          <w:sz w:val="24"/>
          <w:szCs w:val="24"/>
        </w:rPr>
        <w:t xml:space="preserve"> </w:t>
      </w:r>
      <w:r w:rsidR="00486B0E" w:rsidRPr="006B64E9">
        <w:rPr>
          <w:rFonts w:ascii="Times New Roman" w:hAnsi="Times New Roman" w:cs="Times New Roman"/>
          <w:color w:val="0D0D0D" w:themeColor="text1" w:themeTint="F2"/>
          <w:sz w:val="24"/>
          <w:szCs w:val="24"/>
        </w:rPr>
        <w:t>la hipótesis nula y se</w:t>
      </w:r>
      <w:r w:rsidR="00C253BC" w:rsidRPr="006B64E9">
        <w:rPr>
          <w:rFonts w:ascii="Times New Roman" w:hAnsi="Times New Roman" w:cs="Times New Roman"/>
          <w:color w:val="0D0D0D" w:themeColor="text1" w:themeTint="F2"/>
          <w:sz w:val="24"/>
          <w:szCs w:val="24"/>
        </w:rPr>
        <w:t xml:space="preserve"> </w:t>
      </w:r>
      <w:r w:rsidR="00EC2D5B" w:rsidRPr="006B64E9">
        <w:rPr>
          <w:rFonts w:ascii="Times New Roman" w:hAnsi="Times New Roman" w:cs="Times New Roman"/>
          <w:color w:val="0D0D0D" w:themeColor="text1" w:themeTint="F2"/>
          <w:sz w:val="24"/>
          <w:szCs w:val="24"/>
        </w:rPr>
        <w:t>acept</w:t>
      </w:r>
      <w:r w:rsidR="00060460" w:rsidRPr="006B64E9">
        <w:rPr>
          <w:rFonts w:ascii="Times New Roman" w:hAnsi="Times New Roman" w:cs="Times New Roman"/>
          <w:color w:val="0D0D0D" w:themeColor="text1" w:themeTint="F2"/>
          <w:sz w:val="24"/>
          <w:szCs w:val="24"/>
        </w:rPr>
        <w:t>a</w:t>
      </w:r>
      <w:r w:rsidR="00486B0E" w:rsidRPr="006B64E9">
        <w:rPr>
          <w:rFonts w:ascii="Times New Roman" w:hAnsi="Times New Roman" w:cs="Times New Roman"/>
          <w:color w:val="0D0D0D" w:themeColor="text1" w:themeTint="F2"/>
          <w:sz w:val="24"/>
          <w:szCs w:val="24"/>
        </w:rPr>
        <w:t xml:space="preserve"> la hipótesis alterna.</w:t>
      </w:r>
    </w:p>
    <w:p w14:paraId="02CCE71F" w14:textId="77777777" w:rsidR="000D2ACC" w:rsidRPr="006B64E9" w:rsidRDefault="000D2ACC" w:rsidP="006B64E9">
      <w:pPr>
        <w:spacing w:after="0" w:line="360" w:lineRule="auto"/>
        <w:ind w:firstLine="567"/>
        <w:jc w:val="both"/>
        <w:rPr>
          <w:rFonts w:ascii="Times New Roman" w:hAnsi="Times New Roman" w:cs="Times New Roman"/>
          <w:color w:val="0D0D0D" w:themeColor="text1" w:themeTint="F2"/>
          <w:sz w:val="24"/>
          <w:szCs w:val="24"/>
        </w:rPr>
      </w:pPr>
    </w:p>
    <w:p w14:paraId="24A5CDEF" w14:textId="77777777" w:rsidR="000614EB" w:rsidRPr="007901BB" w:rsidRDefault="00F969B9" w:rsidP="00874B73">
      <w:pPr>
        <w:spacing w:after="0" w:line="360" w:lineRule="auto"/>
        <w:jc w:val="center"/>
        <w:rPr>
          <w:rFonts w:ascii="Times New Roman" w:hAnsi="Times New Roman" w:cs="Times New Roman"/>
          <w:b/>
          <w:color w:val="0D0D0D" w:themeColor="text1" w:themeTint="F2"/>
          <w:sz w:val="32"/>
          <w:szCs w:val="32"/>
        </w:rPr>
      </w:pPr>
      <w:r w:rsidRPr="007901BB">
        <w:rPr>
          <w:rFonts w:ascii="Times New Roman" w:hAnsi="Times New Roman" w:cs="Times New Roman"/>
          <w:b/>
          <w:color w:val="0D0D0D" w:themeColor="text1" w:themeTint="F2"/>
          <w:sz w:val="32"/>
          <w:szCs w:val="32"/>
        </w:rPr>
        <w:t>Discusión</w:t>
      </w:r>
    </w:p>
    <w:p w14:paraId="07DA20F8" w14:textId="1D54836E" w:rsidR="00060460" w:rsidRPr="008E50F9" w:rsidRDefault="00FE78ED" w:rsidP="00935508">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 xml:space="preserve">Los resultados de la </w:t>
      </w:r>
      <w:r w:rsidR="00060460" w:rsidRPr="008E50F9">
        <w:rPr>
          <w:rFonts w:ascii="Times New Roman" w:hAnsi="Times New Roman" w:cs="Times New Roman"/>
          <w:color w:val="0D0D0D" w:themeColor="text1" w:themeTint="F2"/>
          <w:sz w:val="24"/>
          <w:szCs w:val="24"/>
        </w:rPr>
        <w:t xml:space="preserve">presente </w:t>
      </w:r>
      <w:r w:rsidRPr="008E50F9">
        <w:rPr>
          <w:rFonts w:ascii="Times New Roman" w:hAnsi="Times New Roman" w:cs="Times New Roman"/>
          <w:color w:val="0D0D0D" w:themeColor="text1" w:themeTint="F2"/>
          <w:sz w:val="24"/>
          <w:szCs w:val="24"/>
        </w:rPr>
        <w:t xml:space="preserve">investigación demuestran una influencia significativa del </w:t>
      </w:r>
      <w:r w:rsidR="00060460" w:rsidRPr="008E50F9">
        <w:rPr>
          <w:rFonts w:ascii="Times New Roman" w:hAnsi="Times New Roman" w:cs="Times New Roman"/>
          <w:color w:val="0D0D0D" w:themeColor="text1" w:themeTint="F2"/>
          <w:sz w:val="24"/>
          <w:szCs w:val="24"/>
          <w:lang w:val="es-MX" w:eastAsia="es-ES"/>
        </w:rPr>
        <w:t xml:space="preserve">método de cascada </w:t>
      </w:r>
      <w:r w:rsidRPr="008E50F9">
        <w:rPr>
          <w:rFonts w:ascii="Times New Roman" w:hAnsi="Times New Roman" w:cs="Times New Roman"/>
          <w:color w:val="0D0D0D" w:themeColor="text1" w:themeTint="F2"/>
          <w:sz w:val="24"/>
          <w:szCs w:val="24"/>
          <w:lang w:val="es-MX" w:eastAsia="es-ES"/>
        </w:rPr>
        <w:t>sobre</w:t>
      </w:r>
      <w:r w:rsidR="00C253BC" w:rsidRPr="008E50F9">
        <w:rPr>
          <w:rFonts w:ascii="Times New Roman" w:hAnsi="Times New Roman" w:cs="Times New Roman"/>
          <w:color w:val="0D0D0D" w:themeColor="text1" w:themeTint="F2"/>
          <w:sz w:val="24"/>
          <w:szCs w:val="24"/>
          <w:lang w:val="es-MX" w:eastAsia="es-ES"/>
        </w:rPr>
        <w:t xml:space="preserve"> </w:t>
      </w:r>
      <w:r w:rsidRPr="008E50F9">
        <w:rPr>
          <w:rFonts w:ascii="Times New Roman" w:hAnsi="Times New Roman" w:cs="Times New Roman"/>
          <w:color w:val="0D0D0D" w:themeColor="text1" w:themeTint="F2"/>
          <w:sz w:val="24"/>
          <w:szCs w:val="24"/>
          <w:lang w:val="es-MX" w:eastAsia="es-ES"/>
        </w:rPr>
        <w:t>la comprensión de textos</w:t>
      </w:r>
      <w:r w:rsidR="00A679A6" w:rsidRPr="008E50F9">
        <w:rPr>
          <w:rFonts w:ascii="Times New Roman" w:hAnsi="Times New Roman" w:cs="Times New Roman"/>
          <w:color w:val="0D0D0D" w:themeColor="text1" w:themeTint="F2"/>
          <w:sz w:val="24"/>
          <w:szCs w:val="24"/>
          <w:lang w:val="es-MX" w:eastAsia="es-ES"/>
        </w:rPr>
        <w:t xml:space="preserve"> académicos en los estudiantes de</w:t>
      </w:r>
      <w:r w:rsidR="00184918" w:rsidRPr="008E50F9">
        <w:rPr>
          <w:rFonts w:ascii="Times New Roman" w:hAnsi="Times New Roman" w:cs="Times New Roman"/>
          <w:color w:val="0D0D0D" w:themeColor="text1" w:themeTint="F2"/>
          <w:sz w:val="24"/>
          <w:szCs w:val="24"/>
          <w:lang w:val="es-MX" w:eastAsia="es-ES"/>
        </w:rPr>
        <w:t>l</w:t>
      </w:r>
      <w:r w:rsidR="004656F8" w:rsidRPr="008E50F9">
        <w:rPr>
          <w:rFonts w:ascii="Times New Roman" w:hAnsi="Times New Roman" w:cs="Times New Roman"/>
          <w:color w:val="0D0D0D" w:themeColor="text1" w:themeTint="F2"/>
          <w:sz w:val="24"/>
          <w:szCs w:val="24"/>
          <w:lang w:val="es-MX" w:eastAsia="es-ES"/>
        </w:rPr>
        <w:t xml:space="preserve"> I ciclo de la </w:t>
      </w:r>
      <w:r w:rsidR="00935508" w:rsidRPr="008E50F9">
        <w:rPr>
          <w:rFonts w:ascii="Times New Roman" w:hAnsi="Times New Roman" w:cs="Times New Roman"/>
          <w:color w:val="0D0D0D" w:themeColor="text1" w:themeTint="F2"/>
          <w:sz w:val="24"/>
          <w:szCs w:val="24"/>
          <w:lang w:val="es-MX" w:eastAsia="es-ES"/>
        </w:rPr>
        <w:t>Universidad</w:t>
      </w:r>
      <w:r w:rsidR="00A679A6" w:rsidRPr="008E50F9">
        <w:rPr>
          <w:rFonts w:ascii="Times New Roman" w:hAnsi="Times New Roman" w:cs="Times New Roman"/>
          <w:color w:val="0D0D0D" w:themeColor="text1" w:themeTint="F2"/>
          <w:sz w:val="24"/>
          <w:szCs w:val="24"/>
          <w:lang w:val="es-MX" w:eastAsia="es-ES"/>
        </w:rPr>
        <w:t xml:space="preserve"> Nacional Mayor de San Marcos</w:t>
      </w:r>
      <w:r w:rsidR="00A679A6" w:rsidRPr="008E50F9">
        <w:rPr>
          <w:rFonts w:ascii="Times New Roman" w:hAnsi="Times New Roman" w:cs="Times New Roman"/>
          <w:color w:val="0D0D0D" w:themeColor="text1" w:themeTint="F2"/>
          <w:sz w:val="24"/>
          <w:szCs w:val="24"/>
        </w:rPr>
        <w:t>.</w:t>
      </w:r>
      <w:r w:rsidR="00C253BC" w:rsidRPr="008E50F9">
        <w:rPr>
          <w:rFonts w:ascii="Times New Roman" w:hAnsi="Times New Roman" w:cs="Times New Roman"/>
          <w:color w:val="0D0D0D" w:themeColor="text1" w:themeTint="F2"/>
          <w:sz w:val="24"/>
          <w:szCs w:val="24"/>
        </w:rPr>
        <w:t xml:space="preserve"> </w:t>
      </w:r>
      <w:r w:rsidR="00060460" w:rsidRPr="008E50F9">
        <w:rPr>
          <w:rFonts w:ascii="Times New Roman" w:hAnsi="Times New Roman" w:cs="Times New Roman"/>
          <w:color w:val="0D0D0D" w:themeColor="text1" w:themeTint="F2"/>
          <w:sz w:val="24"/>
          <w:szCs w:val="24"/>
        </w:rPr>
        <w:t>Esto se puede afirmar porque l</w:t>
      </w:r>
      <w:r w:rsidRPr="008E50F9">
        <w:rPr>
          <w:rFonts w:ascii="Times New Roman" w:hAnsi="Times New Roman" w:cs="Times New Roman"/>
          <w:color w:val="0D0D0D" w:themeColor="text1" w:themeTint="F2"/>
          <w:sz w:val="24"/>
          <w:szCs w:val="24"/>
        </w:rPr>
        <w:t xml:space="preserve">os </w:t>
      </w:r>
      <w:r w:rsidR="00060460" w:rsidRPr="008E50F9">
        <w:rPr>
          <w:rFonts w:ascii="Times New Roman" w:hAnsi="Times New Roman" w:cs="Times New Roman"/>
          <w:color w:val="0D0D0D" w:themeColor="text1" w:themeTint="F2"/>
          <w:sz w:val="24"/>
          <w:szCs w:val="24"/>
        </w:rPr>
        <w:t>alumnos</w:t>
      </w:r>
      <w:r w:rsidRPr="008E50F9">
        <w:rPr>
          <w:rFonts w:ascii="Times New Roman" w:hAnsi="Times New Roman" w:cs="Times New Roman"/>
          <w:color w:val="0D0D0D" w:themeColor="text1" w:themeTint="F2"/>
          <w:sz w:val="24"/>
          <w:szCs w:val="24"/>
        </w:rPr>
        <w:t xml:space="preserve"> </w:t>
      </w:r>
      <w:r w:rsidR="009A0F24" w:rsidRPr="008E50F9">
        <w:rPr>
          <w:rFonts w:ascii="Times New Roman" w:hAnsi="Times New Roman" w:cs="Times New Roman"/>
          <w:color w:val="0D0D0D" w:themeColor="text1" w:themeTint="F2"/>
          <w:sz w:val="24"/>
          <w:szCs w:val="24"/>
        </w:rPr>
        <w:t>del grupo</w:t>
      </w:r>
      <w:r w:rsidR="00C253BC" w:rsidRPr="008E50F9">
        <w:rPr>
          <w:rFonts w:ascii="Times New Roman" w:hAnsi="Times New Roman" w:cs="Times New Roman"/>
          <w:color w:val="0D0D0D" w:themeColor="text1" w:themeTint="F2"/>
          <w:sz w:val="24"/>
          <w:szCs w:val="24"/>
        </w:rPr>
        <w:t xml:space="preserve"> </w:t>
      </w:r>
      <w:r w:rsidR="009A0F24" w:rsidRPr="008E50F9">
        <w:rPr>
          <w:rFonts w:ascii="Times New Roman" w:hAnsi="Times New Roman" w:cs="Times New Roman"/>
          <w:color w:val="0D0D0D" w:themeColor="text1" w:themeTint="F2"/>
          <w:sz w:val="24"/>
          <w:szCs w:val="24"/>
        </w:rPr>
        <w:t>experimental</w:t>
      </w:r>
      <w:r w:rsidRPr="008E50F9">
        <w:rPr>
          <w:rFonts w:ascii="Times New Roman" w:hAnsi="Times New Roman" w:cs="Times New Roman"/>
          <w:color w:val="0D0D0D" w:themeColor="text1" w:themeTint="F2"/>
          <w:sz w:val="24"/>
          <w:szCs w:val="24"/>
        </w:rPr>
        <w:t xml:space="preserve"> demostraron una mayor eficacia en </w:t>
      </w:r>
      <w:r w:rsidR="00060460" w:rsidRPr="008E50F9">
        <w:rPr>
          <w:rFonts w:ascii="Times New Roman" w:hAnsi="Times New Roman" w:cs="Times New Roman"/>
          <w:color w:val="0D0D0D" w:themeColor="text1" w:themeTint="F2"/>
          <w:sz w:val="24"/>
          <w:szCs w:val="24"/>
        </w:rPr>
        <w:t xml:space="preserve">la </w:t>
      </w:r>
      <w:r w:rsidRPr="008E50F9">
        <w:rPr>
          <w:rFonts w:ascii="Times New Roman" w:hAnsi="Times New Roman" w:cs="Times New Roman"/>
          <w:color w:val="0D0D0D" w:themeColor="text1" w:themeTint="F2"/>
          <w:sz w:val="24"/>
          <w:szCs w:val="24"/>
        </w:rPr>
        <w:t>comprensión de textos académicos al concluir el tratamiento</w:t>
      </w:r>
      <w:r w:rsidR="00A40276" w:rsidRPr="008E50F9">
        <w:rPr>
          <w:rFonts w:ascii="Times New Roman" w:hAnsi="Times New Roman" w:cs="Times New Roman"/>
          <w:color w:val="0D0D0D" w:themeColor="text1" w:themeTint="F2"/>
          <w:sz w:val="24"/>
          <w:szCs w:val="24"/>
        </w:rPr>
        <w:t xml:space="preserve"> a que fueron sometidos</w:t>
      </w:r>
      <w:r w:rsidRPr="008E50F9">
        <w:rPr>
          <w:rFonts w:ascii="Times New Roman" w:hAnsi="Times New Roman" w:cs="Times New Roman"/>
          <w:color w:val="0D0D0D" w:themeColor="text1" w:themeTint="F2"/>
          <w:sz w:val="24"/>
          <w:szCs w:val="24"/>
        </w:rPr>
        <w:t xml:space="preserve">, en contraste </w:t>
      </w:r>
      <w:r w:rsidR="00060460" w:rsidRPr="008E50F9">
        <w:rPr>
          <w:rFonts w:ascii="Times New Roman" w:hAnsi="Times New Roman" w:cs="Times New Roman"/>
          <w:color w:val="0D0D0D" w:themeColor="text1" w:themeTint="F2"/>
          <w:sz w:val="24"/>
          <w:szCs w:val="24"/>
        </w:rPr>
        <w:t>con aquellos del</w:t>
      </w:r>
      <w:r w:rsidRPr="008E50F9">
        <w:rPr>
          <w:rFonts w:ascii="Times New Roman" w:hAnsi="Times New Roman" w:cs="Times New Roman"/>
          <w:color w:val="0D0D0D" w:themeColor="text1" w:themeTint="F2"/>
          <w:sz w:val="24"/>
          <w:szCs w:val="24"/>
        </w:rPr>
        <w:t xml:space="preserve"> grupo cont</w:t>
      </w:r>
      <w:r w:rsidR="00A40276" w:rsidRPr="008E50F9">
        <w:rPr>
          <w:rFonts w:ascii="Times New Roman" w:hAnsi="Times New Roman" w:cs="Times New Roman"/>
          <w:color w:val="0D0D0D" w:themeColor="text1" w:themeTint="F2"/>
          <w:sz w:val="24"/>
          <w:szCs w:val="24"/>
        </w:rPr>
        <w:t>rol,</w:t>
      </w:r>
      <w:r w:rsidR="00103466" w:rsidRPr="008E50F9">
        <w:rPr>
          <w:rFonts w:ascii="Times New Roman" w:hAnsi="Times New Roman" w:cs="Times New Roman"/>
          <w:color w:val="0D0D0D" w:themeColor="text1" w:themeTint="F2"/>
          <w:sz w:val="24"/>
          <w:szCs w:val="24"/>
        </w:rPr>
        <w:t xml:space="preserve"> quienes </w:t>
      </w:r>
      <w:r w:rsidR="00A40276" w:rsidRPr="008E50F9">
        <w:rPr>
          <w:rFonts w:ascii="Times New Roman" w:hAnsi="Times New Roman" w:cs="Times New Roman"/>
          <w:color w:val="0D0D0D" w:themeColor="text1" w:themeTint="F2"/>
          <w:sz w:val="24"/>
          <w:szCs w:val="24"/>
        </w:rPr>
        <w:t>continuaron</w:t>
      </w:r>
      <w:r w:rsidRPr="008E50F9">
        <w:rPr>
          <w:rFonts w:ascii="Times New Roman" w:hAnsi="Times New Roman" w:cs="Times New Roman"/>
          <w:color w:val="0D0D0D" w:themeColor="text1" w:themeTint="F2"/>
          <w:sz w:val="24"/>
          <w:szCs w:val="24"/>
        </w:rPr>
        <w:t xml:space="preserve"> con la</w:t>
      </w:r>
      <w:r w:rsidR="00A40276" w:rsidRPr="008E50F9">
        <w:rPr>
          <w:rFonts w:ascii="Times New Roman" w:hAnsi="Times New Roman" w:cs="Times New Roman"/>
          <w:color w:val="0D0D0D" w:themeColor="text1" w:themeTint="F2"/>
          <w:sz w:val="24"/>
          <w:szCs w:val="24"/>
        </w:rPr>
        <w:t xml:space="preserve"> enseñanza tradicional. Se observa</w:t>
      </w:r>
      <w:r w:rsidRPr="008E50F9">
        <w:rPr>
          <w:rFonts w:ascii="Times New Roman" w:hAnsi="Times New Roman" w:cs="Times New Roman"/>
          <w:color w:val="0D0D0D" w:themeColor="text1" w:themeTint="F2"/>
          <w:sz w:val="24"/>
          <w:szCs w:val="24"/>
        </w:rPr>
        <w:t xml:space="preserve"> que el promedio de la prueba de entrada (pretest) d</w:t>
      </w:r>
      <w:r w:rsidR="00A679A6" w:rsidRPr="008E50F9">
        <w:rPr>
          <w:rFonts w:ascii="Times New Roman" w:hAnsi="Times New Roman" w:cs="Times New Roman"/>
          <w:color w:val="0D0D0D" w:themeColor="text1" w:themeTint="F2"/>
          <w:sz w:val="24"/>
          <w:szCs w:val="24"/>
        </w:rPr>
        <w:t>el grupo experimental fue de 9.7</w:t>
      </w:r>
      <w:r w:rsidRPr="008E50F9">
        <w:rPr>
          <w:rFonts w:ascii="Times New Roman" w:hAnsi="Times New Roman" w:cs="Times New Roman"/>
          <w:color w:val="0D0D0D" w:themeColor="text1" w:themeTint="F2"/>
          <w:sz w:val="24"/>
          <w:szCs w:val="24"/>
        </w:rPr>
        <w:t>6 (</w:t>
      </w:r>
      <w:r w:rsidR="00060460" w:rsidRPr="008E50F9">
        <w:rPr>
          <w:rFonts w:ascii="Times New Roman" w:hAnsi="Times New Roman" w:cs="Times New Roman"/>
          <w:color w:val="0D0D0D" w:themeColor="text1" w:themeTint="F2"/>
          <w:sz w:val="24"/>
          <w:szCs w:val="24"/>
        </w:rPr>
        <w:t>r</w:t>
      </w:r>
      <w:r w:rsidR="003D3137" w:rsidRPr="008E50F9">
        <w:rPr>
          <w:rFonts w:ascii="Times New Roman" w:hAnsi="Times New Roman" w:cs="Times New Roman"/>
          <w:color w:val="0D0D0D" w:themeColor="text1" w:themeTint="F2"/>
          <w:sz w:val="24"/>
          <w:szCs w:val="24"/>
        </w:rPr>
        <w:t>egular</w:t>
      </w:r>
      <w:r w:rsidRPr="008E50F9">
        <w:rPr>
          <w:rFonts w:ascii="Times New Roman" w:hAnsi="Times New Roman" w:cs="Times New Roman"/>
          <w:color w:val="0D0D0D" w:themeColor="text1" w:themeTint="F2"/>
          <w:sz w:val="24"/>
          <w:szCs w:val="24"/>
        </w:rPr>
        <w:t>) y el promedio de la prueba de salida (</w:t>
      </w:r>
      <w:r w:rsidR="006B64E9" w:rsidRPr="008E50F9">
        <w:rPr>
          <w:rFonts w:ascii="Times New Roman" w:hAnsi="Times New Roman" w:cs="Times New Roman"/>
          <w:color w:val="0D0D0D" w:themeColor="text1" w:themeTint="F2"/>
          <w:sz w:val="24"/>
          <w:szCs w:val="24"/>
        </w:rPr>
        <w:t>pos test</w:t>
      </w:r>
      <w:r w:rsidRPr="008E50F9">
        <w:rPr>
          <w:rFonts w:ascii="Times New Roman" w:hAnsi="Times New Roman" w:cs="Times New Roman"/>
          <w:color w:val="0D0D0D" w:themeColor="text1" w:themeTint="F2"/>
          <w:sz w:val="24"/>
          <w:szCs w:val="24"/>
        </w:rPr>
        <w:t>) fue de 16</w:t>
      </w:r>
      <w:r w:rsidR="00060460" w:rsidRPr="008E50F9">
        <w:rPr>
          <w:rFonts w:ascii="Times New Roman" w:hAnsi="Times New Roman" w:cs="Times New Roman"/>
          <w:color w:val="0D0D0D" w:themeColor="text1" w:themeTint="F2"/>
          <w:sz w:val="24"/>
          <w:szCs w:val="24"/>
        </w:rPr>
        <w:t>.</w:t>
      </w:r>
      <w:r w:rsidRPr="008E50F9">
        <w:rPr>
          <w:rFonts w:ascii="Times New Roman" w:hAnsi="Times New Roman" w:cs="Times New Roman"/>
          <w:color w:val="0D0D0D" w:themeColor="text1" w:themeTint="F2"/>
          <w:sz w:val="24"/>
          <w:szCs w:val="24"/>
        </w:rPr>
        <w:t>36 (</w:t>
      </w:r>
      <w:r w:rsidR="00060460" w:rsidRPr="008E50F9">
        <w:rPr>
          <w:rFonts w:ascii="Times New Roman" w:hAnsi="Times New Roman" w:cs="Times New Roman"/>
          <w:color w:val="0D0D0D" w:themeColor="text1" w:themeTint="F2"/>
          <w:sz w:val="24"/>
          <w:szCs w:val="24"/>
        </w:rPr>
        <w:t>e</w:t>
      </w:r>
      <w:r w:rsidR="003D3137" w:rsidRPr="008E50F9">
        <w:rPr>
          <w:rFonts w:ascii="Times New Roman" w:hAnsi="Times New Roman" w:cs="Times New Roman"/>
          <w:color w:val="0D0D0D" w:themeColor="text1" w:themeTint="F2"/>
          <w:sz w:val="24"/>
          <w:szCs w:val="24"/>
        </w:rPr>
        <w:t>xcelente</w:t>
      </w:r>
      <w:r w:rsidR="009A0F24" w:rsidRPr="008E50F9">
        <w:rPr>
          <w:rFonts w:ascii="Times New Roman" w:hAnsi="Times New Roman" w:cs="Times New Roman"/>
          <w:color w:val="0D0D0D" w:themeColor="text1" w:themeTint="F2"/>
          <w:sz w:val="24"/>
          <w:szCs w:val="24"/>
        </w:rPr>
        <w:t>)</w:t>
      </w:r>
      <w:r w:rsidR="00060460" w:rsidRPr="008E50F9">
        <w:rPr>
          <w:rFonts w:ascii="Times New Roman" w:hAnsi="Times New Roman" w:cs="Times New Roman"/>
          <w:color w:val="0D0D0D" w:themeColor="text1" w:themeTint="F2"/>
          <w:sz w:val="24"/>
          <w:szCs w:val="24"/>
        </w:rPr>
        <w:t>.</w:t>
      </w:r>
      <w:r w:rsidR="009A0F24" w:rsidRPr="008E50F9">
        <w:rPr>
          <w:rFonts w:ascii="Times New Roman" w:hAnsi="Times New Roman" w:cs="Times New Roman"/>
          <w:color w:val="0D0D0D" w:themeColor="text1" w:themeTint="F2"/>
          <w:sz w:val="24"/>
          <w:szCs w:val="24"/>
        </w:rPr>
        <w:t xml:space="preserve"> </w:t>
      </w:r>
    </w:p>
    <w:p w14:paraId="562F8716" w14:textId="77777777" w:rsidR="00060460" w:rsidRPr="008E50F9" w:rsidRDefault="00060460" w:rsidP="00935508">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E</w:t>
      </w:r>
      <w:r w:rsidR="003D3137" w:rsidRPr="008E50F9">
        <w:rPr>
          <w:rFonts w:ascii="Times New Roman" w:hAnsi="Times New Roman" w:cs="Times New Roman"/>
          <w:color w:val="0D0D0D" w:themeColor="text1" w:themeTint="F2"/>
          <w:sz w:val="24"/>
          <w:szCs w:val="24"/>
        </w:rPr>
        <w:t xml:space="preserve">n cuanto a la dimensión </w:t>
      </w:r>
      <w:r w:rsidR="003D3137" w:rsidRPr="008E50F9">
        <w:rPr>
          <w:rFonts w:ascii="Times New Roman" w:hAnsi="Times New Roman" w:cs="Times New Roman"/>
          <w:i/>
          <w:color w:val="0D0D0D" w:themeColor="text1" w:themeTint="F2"/>
          <w:sz w:val="24"/>
          <w:szCs w:val="24"/>
        </w:rPr>
        <w:t>l</w:t>
      </w:r>
      <w:r w:rsidR="00103466" w:rsidRPr="008E50F9">
        <w:rPr>
          <w:rFonts w:ascii="Times New Roman" w:hAnsi="Times New Roman" w:cs="Times New Roman"/>
          <w:i/>
          <w:color w:val="0D0D0D" w:themeColor="text1" w:themeTint="F2"/>
          <w:sz w:val="24"/>
          <w:szCs w:val="24"/>
        </w:rPr>
        <w:t>ectura comprensiva</w:t>
      </w:r>
      <w:r w:rsidR="00103466"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b/>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lo</w:t>
      </w:r>
      <w:r w:rsidR="00103466" w:rsidRPr="008E50F9">
        <w:rPr>
          <w:rFonts w:ascii="Times New Roman" w:hAnsi="Times New Roman" w:cs="Times New Roman"/>
          <w:color w:val="0D0D0D" w:themeColor="text1" w:themeTint="F2"/>
          <w:sz w:val="24"/>
          <w:szCs w:val="24"/>
        </w:rPr>
        <w:t>s resultados</w:t>
      </w:r>
      <w:r w:rsidR="00FE78ED"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evidencian</w:t>
      </w:r>
      <w:r w:rsidR="00FE78ED" w:rsidRPr="008E50F9">
        <w:rPr>
          <w:rFonts w:ascii="Times New Roman" w:hAnsi="Times New Roman" w:cs="Times New Roman"/>
          <w:color w:val="0D0D0D" w:themeColor="text1" w:themeTint="F2"/>
          <w:sz w:val="24"/>
          <w:szCs w:val="24"/>
        </w:rPr>
        <w:t xml:space="preserve"> la efe</w:t>
      </w:r>
      <w:r w:rsidR="00103466" w:rsidRPr="008E50F9">
        <w:rPr>
          <w:rFonts w:ascii="Times New Roman" w:hAnsi="Times New Roman" w:cs="Times New Roman"/>
          <w:color w:val="0D0D0D" w:themeColor="text1" w:themeTint="F2"/>
          <w:sz w:val="24"/>
          <w:szCs w:val="24"/>
        </w:rPr>
        <w:t xml:space="preserve">ctividad del </w:t>
      </w:r>
      <w:r w:rsidRPr="008E50F9">
        <w:rPr>
          <w:rFonts w:ascii="Times New Roman" w:hAnsi="Times New Roman" w:cs="Times New Roman"/>
          <w:color w:val="0D0D0D" w:themeColor="text1" w:themeTint="F2"/>
          <w:sz w:val="24"/>
          <w:szCs w:val="24"/>
        </w:rPr>
        <w:t xml:space="preserve">método de cascada </w:t>
      </w:r>
      <w:r w:rsidR="00FE78ED" w:rsidRPr="008E50F9">
        <w:rPr>
          <w:rFonts w:ascii="Times New Roman" w:hAnsi="Times New Roman" w:cs="Times New Roman"/>
          <w:color w:val="0D0D0D" w:themeColor="text1" w:themeTint="F2"/>
          <w:sz w:val="24"/>
          <w:szCs w:val="24"/>
        </w:rPr>
        <w:t xml:space="preserve">en el grupo experimental, </w:t>
      </w:r>
      <w:r w:rsidRPr="008E50F9">
        <w:rPr>
          <w:rFonts w:ascii="Times New Roman" w:hAnsi="Times New Roman" w:cs="Times New Roman"/>
          <w:color w:val="0D0D0D" w:themeColor="text1" w:themeTint="F2"/>
          <w:sz w:val="24"/>
          <w:szCs w:val="24"/>
        </w:rPr>
        <w:t xml:space="preserve">pues en la </w:t>
      </w:r>
      <w:r w:rsidR="00A40276" w:rsidRPr="008E50F9">
        <w:rPr>
          <w:rFonts w:ascii="Times New Roman" w:hAnsi="Times New Roman" w:cs="Times New Roman"/>
          <w:color w:val="0D0D0D" w:themeColor="text1" w:themeTint="F2"/>
          <w:sz w:val="24"/>
          <w:szCs w:val="24"/>
        </w:rPr>
        <w:t>prueba de entrad</w:t>
      </w:r>
      <w:r w:rsidR="00511954" w:rsidRPr="008E50F9">
        <w:rPr>
          <w:rFonts w:ascii="Times New Roman" w:hAnsi="Times New Roman" w:cs="Times New Roman"/>
          <w:color w:val="0D0D0D" w:themeColor="text1" w:themeTint="F2"/>
          <w:sz w:val="24"/>
          <w:szCs w:val="24"/>
        </w:rPr>
        <w:t xml:space="preserve">a </w:t>
      </w:r>
      <w:r w:rsidRPr="008E50F9">
        <w:rPr>
          <w:rFonts w:ascii="Times New Roman" w:hAnsi="Times New Roman" w:cs="Times New Roman"/>
          <w:color w:val="0D0D0D" w:themeColor="text1" w:themeTint="F2"/>
          <w:sz w:val="24"/>
          <w:szCs w:val="24"/>
        </w:rPr>
        <w:t xml:space="preserve">el promedio fue </w:t>
      </w:r>
      <w:r w:rsidR="00511954" w:rsidRPr="008E50F9">
        <w:rPr>
          <w:rFonts w:ascii="Times New Roman" w:hAnsi="Times New Roman" w:cs="Times New Roman"/>
          <w:color w:val="0D0D0D" w:themeColor="text1" w:themeTint="F2"/>
          <w:sz w:val="24"/>
          <w:szCs w:val="24"/>
        </w:rPr>
        <w:t>13.5</w:t>
      </w:r>
      <w:r w:rsidRPr="008E50F9">
        <w:rPr>
          <w:rFonts w:ascii="Times New Roman" w:hAnsi="Times New Roman" w:cs="Times New Roman"/>
          <w:color w:val="0D0D0D" w:themeColor="text1" w:themeTint="F2"/>
          <w:sz w:val="24"/>
          <w:szCs w:val="24"/>
        </w:rPr>
        <w:t xml:space="preserve">, mientras que </w:t>
      </w:r>
      <w:r w:rsidR="00511954" w:rsidRPr="008E50F9">
        <w:rPr>
          <w:rFonts w:ascii="Times New Roman" w:hAnsi="Times New Roman" w:cs="Times New Roman"/>
          <w:color w:val="0D0D0D" w:themeColor="text1" w:themeTint="F2"/>
          <w:sz w:val="24"/>
          <w:szCs w:val="24"/>
        </w:rPr>
        <w:t>en la prueba de salida</w:t>
      </w:r>
      <w:r w:rsidR="00FE78ED"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 xml:space="preserve">fue </w:t>
      </w:r>
      <w:r w:rsidR="00FE78ED" w:rsidRPr="008E50F9">
        <w:rPr>
          <w:rFonts w:ascii="Times New Roman" w:hAnsi="Times New Roman" w:cs="Times New Roman"/>
          <w:color w:val="0D0D0D" w:themeColor="text1" w:themeTint="F2"/>
          <w:sz w:val="24"/>
          <w:szCs w:val="24"/>
        </w:rPr>
        <w:t>16.5</w:t>
      </w:r>
      <w:r w:rsidRPr="008E50F9">
        <w:rPr>
          <w:rFonts w:ascii="Times New Roman" w:hAnsi="Times New Roman" w:cs="Times New Roman"/>
          <w:color w:val="0D0D0D" w:themeColor="text1" w:themeTint="F2"/>
          <w:sz w:val="24"/>
          <w:szCs w:val="24"/>
        </w:rPr>
        <w:t>. En otras palabras,</w:t>
      </w:r>
      <w:r w:rsidR="00511954" w:rsidRPr="008E50F9">
        <w:rPr>
          <w:rFonts w:ascii="Times New Roman" w:hAnsi="Times New Roman" w:cs="Times New Roman"/>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los estudiantes sometidos a</w:t>
      </w:r>
      <w:r w:rsidR="00511954" w:rsidRPr="008E50F9">
        <w:rPr>
          <w:rFonts w:ascii="Times New Roman" w:hAnsi="Times New Roman" w:cs="Times New Roman"/>
          <w:color w:val="0D0D0D" w:themeColor="text1" w:themeTint="F2"/>
          <w:sz w:val="24"/>
          <w:szCs w:val="24"/>
        </w:rPr>
        <w:t xml:space="preserve"> dicho</w:t>
      </w:r>
      <w:r w:rsidR="004656F8" w:rsidRPr="008E50F9">
        <w:rPr>
          <w:rFonts w:ascii="Times New Roman" w:hAnsi="Times New Roman" w:cs="Times New Roman"/>
          <w:color w:val="0D0D0D" w:themeColor="text1" w:themeTint="F2"/>
          <w:sz w:val="24"/>
          <w:szCs w:val="24"/>
        </w:rPr>
        <w:t xml:space="preserve"> m</w:t>
      </w:r>
      <w:r w:rsidR="00FE78ED" w:rsidRPr="008E50F9">
        <w:rPr>
          <w:rFonts w:ascii="Times New Roman" w:hAnsi="Times New Roman" w:cs="Times New Roman"/>
          <w:color w:val="0D0D0D" w:themeColor="text1" w:themeTint="F2"/>
          <w:sz w:val="24"/>
          <w:szCs w:val="24"/>
        </w:rPr>
        <w:t>éto</w:t>
      </w:r>
      <w:r w:rsidR="00511954" w:rsidRPr="008E50F9">
        <w:rPr>
          <w:rFonts w:ascii="Times New Roman" w:hAnsi="Times New Roman" w:cs="Times New Roman"/>
          <w:color w:val="0D0D0D" w:themeColor="text1" w:themeTint="F2"/>
          <w:sz w:val="24"/>
          <w:szCs w:val="24"/>
        </w:rPr>
        <w:t xml:space="preserve">do </w:t>
      </w:r>
      <w:r w:rsidRPr="008E50F9">
        <w:rPr>
          <w:rFonts w:ascii="Times New Roman" w:hAnsi="Times New Roman" w:cs="Times New Roman"/>
          <w:color w:val="0D0D0D" w:themeColor="text1" w:themeTint="F2"/>
          <w:sz w:val="24"/>
          <w:szCs w:val="24"/>
        </w:rPr>
        <w:t>consiguieron</w:t>
      </w:r>
      <w:r w:rsidR="00511954" w:rsidRPr="008E50F9">
        <w:rPr>
          <w:rFonts w:ascii="Times New Roman" w:hAnsi="Times New Roman" w:cs="Times New Roman"/>
          <w:color w:val="0D0D0D" w:themeColor="text1" w:themeTint="F2"/>
          <w:sz w:val="24"/>
          <w:szCs w:val="24"/>
        </w:rPr>
        <w:t xml:space="preserve"> mayor nivel</w:t>
      </w:r>
      <w:r w:rsidR="00FE78ED" w:rsidRPr="008E50F9">
        <w:rPr>
          <w:rFonts w:ascii="Times New Roman" w:hAnsi="Times New Roman" w:cs="Times New Roman"/>
          <w:color w:val="0D0D0D" w:themeColor="text1" w:themeTint="F2"/>
          <w:sz w:val="24"/>
          <w:szCs w:val="24"/>
        </w:rPr>
        <w:t xml:space="preserve"> </w:t>
      </w:r>
      <w:r w:rsidR="00511954" w:rsidRPr="008E50F9">
        <w:rPr>
          <w:rFonts w:ascii="Times New Roman" w:hAnsi="Times New Roman" w:cs="Times New Roman"/>
          <w:color w:val="0D0D0D" w:themeColor="text1" w:themeTint="F2"/>
          <w:sz w:val="24"/>
          <w:szCs w:val="24"/>
        </w:rPr>
        <w:t xml:space="preserve">de comprensión </w:t>
      </w:r>
      <w:r w:rsidR="009A0F24" w:rsidRPr="008E50F9">
        <w:rPr>
          <w:rFonts w:ascii="Times New Roman" w:hAnsi="Times New Roman" w:cs="Times New Roman"/>
          <w:color w:val="0D0D0D" w:themeColor="text1" w:themeTint="F2"/>
          <w:sz w:val="24"/>
          <w:szCs w:val="24"/>
        </w:rPr>
        <w:t>textual</w:t>
      </w:r>
      <w:r w:rsidRPr="008E50F9">
        <w:rPr>
          <w:rFonts w:ascii="Times New Roman" w:hAnsi="Times New Roman" w:cs="Times New Roman"/>
          <w:color w:val="0D0D0D" w:themeColor="text1" w:themeTint="F2"/>
          <w:sz w:val="24"/>
          <w:szCs w:val="24"/>
        </w:rPr>
        <w:t>.</w:t>
      </w:r>
    </w:p>
    <w:p w14:paraId="785E2B49" w14:textId="77777777" w:rsidR="00060460" w:rsidRPr="008E50F9" w:rsidRDefault="00060460" w:rsidP="00935508">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rPr>
        <w:t>Asimismo,</w:t>
      </w:r>
      <w:r w:rsidR="009A0F24" w:rsidRPr="008E50F9">
        <w:rPr>
          <w:rFonts w:ascii="Times New Roman" w:hAnsi="Times New Roman" w:cs="Times New Roman"/>
          <w:color w:val="0D0D0D" w:themeColor="text1" w:themeTint="F2"/>
          <w:sz w:val="24"/>
          <w:szCs w:val="24"/>
        </w:rPr>
        <w:t xml:space="preserve"> e</w:t>
      </w:r>
      <w:r w:rsidR="003D3137" w:rsidRPr="008E50F9">
        <w:rPr>
          <w:rFonts w:ascii="Times New Roman" w:hAnsi="Times New Roman" w:cs="Times New Roman"/>
          <w:color w:val="0D0D0D" w:themeColor="text1" w:themeTint="F2"/>
          <w:sz w:val="24"/>
          <w:szCs w:val="24"/>
        </w:rPr>
        <w:t xml:space="preserve">n cuanto a la dimensión </w:t>
      </w:r>
      <w:r w:rsidR="003D3137" w:rsidRPr="008E50F9">
        <w:rPr>
          <w:rFonts w:ascii="Times New Roman" w:hAnsi="Times New Roman" w:cs="Times New Roman"/>
          <w:i/>
          <w:color w:val="0D0D0D" w:themeColor="text1" w:themeTint="F2"/>
          <w:sz w:val="24"/>
          <w:szCs w:val="24"/>
        </w:rPr>
        <w:t>l</w:t>
      </w:r>
      <w:r w:rsidR="00FE78ED" w:rsidRPr="008E50F9">
        <w:rPr>
          <w:rFonts w:ascii="Times New Roman" w:hAnsi="Times New Roman" w:cs="Times New Roman"/>
          <w:i/>
          <w:color w:val="0D0D0D" w:themeColor="text1" w:themeTint="F2"/>
          <w:sz w:val="24"/>
          <w:szCs w:val="24"/>
        </w:rPr>
        <w:t>ectura interpretativa</w:t>
      </w:r>
      <w:r w:rsidR="00FE78ED"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b/>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 xml:space="preserve">los </w:t>
      </w:r>
      <w:r w:rsidRPr="008E50F9">
        <w:rPr>
          <w:rFonts w:ascii="Times New Roman" w:hAnsi="Times New Roman" w:cs="Times New Roman"/>
          <w:color w:val="0D0D0D" w:themeColor="text1" w:themeTint="F2"/>
          <w:sz w:val="24"/>
          <w:szCs w:val="24"/>
        </w:rPr>
        <w:t>datos</w:t>
      </w:r>
      <w:r w:rsidR="00FE78ED"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enseñan</w:t>
      </w:r>
      <w:r w:rsidR="00FE78ED" w:rsidRPr="008E50F9">
        <w:rPr>
          <w:rFonts w:ascii="Times New Roman" w:hAnsi="Times New Roman" w:cs="Times New Roman"/>
          <w:color w:val="0D0D0D" w:themeColor="text1" w:themeTint="F2"/>
          <w:sz w:val="24"/>
          <w:szCs w:val="24"/>
        </w:rPr>
        <w:t xml:space="preserve"> la efe</w:t>
      </w:r>
      <w:r w:rsidR="003305B7" w:rsidRPr="008E50F9">
        <w:rPr>
          <w:rFonts w:ascii="Times New Roman" w:hAnsi="Times New Roman" w:cs="Times New Roman"/>
          <w:color w:val="0D0D0D" w:themeColor="text1" w:themeTint="F2"/>
          <w:sz w:val="24"/>
          <w:szCs w:val="24"/>
        </w:rPr>
        <w:t xml:space="preserve">ctividad del </w:t>
      </w:r>
      <w:r w:rsidRPr="008E50F9">
        <w:rPr>
          <w:rFonts w:ascii="Times New Roman" w:hAnsi="Times New Roman" w:cs="Times New Roman"/>
          <w:color w:val="0D0D0D" w:themeColor="text1" w:themeTint="F2"/>
          <w:sz w:val="24"/>
          <w:szCs w:val="24"/>
        </w:rPr>
        <w:t xml:space="preserve">método de cascada </w:t>
      </w:r>
      <w:r w:rsidR="00FE78ED" w:rsidRPr="008E50F9">
        <w:rPr>
          <w:rFonts w:ascii="Times New Roman" w:hAnsi="Times New Roman" w:cs="Times New Roman"/>
          <w:color w:val="0D0D0D" w:themeColor="text1" w:themeTint="F2"/>
          <w:sz w:val="24"/>
          <w:szCs w:val="24"/>
        </w:rPr>
        <w:t>en el grupo experimental,</w:t>
      </w:r>
      <w:r w:rsidR="00C253BC"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 xml:space="preserve">pues </w:t>
      </w:r>
      <w:r w:rsidR="003305B7" w:rsidRPr="008E50F9">
        <w:rPr>
          <w:rFonts w:ascii="Times New Roman" w:hAnsi="Times New Roman" w:cs="Times New Roman"/>
          <w:color w:val="0D0D0D" w:themeColor="text1" w:themeTint="F2"/>
          <w:sz w:val="24"/>
          <w:szCs w:val="24"/>
        </w:rPr>
        <w:t xml:space="preserve">el promedio </w:t>
      </w:r>
      <w:r w:rsidRPr="008E50F9">
        <w:rPr>
          <w:rFonts w:ascii="Times New Roman" w:hAnsi="Times New Roman" w:cs="Times New Roman"/>
          <w:color w:val="0D0D0D" w:themeColor="text1" w:themeTint="F2"/>
          <w:sz w:val="24"/>
          <w:szCs w:val="24"/>
        </w:rPr>
        <w:t>en</w:t>
      </w:r>
      <w:r w:rsidR="003305B7" w:rsidRPr="008E50F9">
        <w:rPr>
          <w:rFonts w:ascii="Times New Roman" w:hAnsi="Times New Roman" w:cs="Times New Roman"/>
          <w:color w:val="0D0D0D" w:themeColor="text1" w:themeTint="F2"/>
          <w:sz w:val="24"/>
          <w:szCs w:val="24"/>
        </w:rPr>
        <w:t xml:space="preserve"> la prueba de entrada </w:t>
      </w:r>
      <w:r w:rsidRPr="008E50F9">
        <w:rPr>
          <w:rFonts w:ascii="Times New Roman" w:hAnsi="Times New Roman" w:cs="Times New Roman"/>
          <w:color w:val="0D0D0D" w:themeColor="text1" w:themeTint="F2"/>
          <w:sz w:val="24"/>
          <w:szCs w:val="24"/>
        </w:rPr>
        <w:t xml:space="preserve">fue </w:t>
      </w:r>
      <w:r w:rsidR="00FE78ED" w:rsidRPr="008E50F9">
        <w:rPr>
          <w:rFonts w:ascii="Times New Roman" w:hAnsi="Times New Roman" w:cs="Times New Roman"/>
          <w:color w:val="0D0D0D" w:themeColor="text1" w:themeTint="F2"/>
          <w:sz w:val="24"/>
          <w:szCs w:val="24"/>
        </w:rPr>
        <w:t>14</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 xml:space="preserve">1 y </w:t>
      </w:r>
      <w:r w:rsidRPr="008E50F9">
        <w:rPr>
          <w:rFonts w:ascii="Times New Roman" w:hAnsi="Times New Roman" w:cs="Times New Roman"/>
          <w:color w:val="0D0D0D" w:themeColor="text1" w:themeTint="F2"/>
          <w:sz w:val="24"/>
          <w:szCs w:val="24"/>
        </w:rPr>
        <w:t xml:space="preserve">el promedio </w:t>
      </w:r>
      <w:r w:rsidR="00FE78ED" w:rsidRPr="008E50F9">
        <w:rPr>
          <w:rFonts w:ascii="Times New Roman" w:hAnsi="Times New Roman" w:cs="Times New Roman"/>
          <w:color w:val="0D0D0D" w:themeColor="text1" w:themeTint="F2"/>
          <w:sz w:val="24"/>
          <w:szCs w:val="24"/>
        </w:rPr>
        <w:t xml:space="preserve">en la prueba de salida </w:t>
      </w:r>
      <w:r w:rsidRPr="008E50F9">
        <w:rPr>
          <w:rFonts w:ascii="Times New Roman" w:hAnsi="Times New Roman" w:cs="Times New Roman"/>
          <w:color w:val="0D0D0D" w:themeColor="text1" w:themeTint="F2"/>
          <w:sz w:val="24"/>
          <w:szCs w:val="24"/>
        </w:rPr>
        <w:t xml:space="preserve">fue </w:t>
      </w:r>
      <w:r w:rsidR="003305B7" w:rsidRPr="008E50F9">
        <w:rPr>
          <w:rFonts w:ascii="Times New Roman" w:hAnsi="Times New Roman" w:cs="Times New Roman"/>
          <w:color w:val="0D0D0D" w:themeColor="text1" w:themeTint="F2"/>
          <w:sz w:val="24"/>
          <w:szCs w:val="24"/>
        </w:rPr>
        <w:t>17</w:t>
      </w:r>
      <w:r w:rsidRPr="008E50F9">
        <w:rPr>
          <w:rFonts w:ascii="Times New Roman" w:hAnsi="Times New Roman" w:cs="Times New Roman"/>
          <w:color w:val="0D0D0D" w:themeColor="text1" w:themeTint="F2"/>
          <w:sz w:val="24"/>
          <w:szCs w:val="24"/>
        </w:rPr>
        <w:t>.</w:t>
      </w:r>
      <w:r w:rsidR="003305B7" w:rsidRPr="008E50F9">
        <w:rPr>
          <w:rFonts w:ascii="Times New Roman" w:hAnsi="Times New Roman" w:cs="Times New Roman"/>
          <w:color w:val="0D0D0D" w:themeColor="text1" w:themeTint="F2"/>
          <w:sz w:val="24"/>
          <w:szCs w:val="24"/>
        </w:rPr>
        <w:t>1</w:t>
      </w:r>
      <w:r w:rsidRPr="008E50F9">
        <w:rPr>
          <w:rFonts w:ascii="Times New Roman" w:hAnsi="Times New Roman" w:cs="Times New Roman"/>
          <w:color w:val="0D0D0D" w:themeColor="text1" w:themeTint="F2"/>
          <w:sz w:val="24"/>
          <w:szCs w:val="24"/>
        </w:rPr>
        <w:t>.</w:t>
      </w:r>
    </w:p>
    <w:p w14:paraId="4FAF769F" w14:textId="77777777" w:rsidR="00EF1299" w:rsidRPr="008E50F9" w:rsidRDefault="00060460" w:rsidP="00935508">
      <w:pPr>
        <w:spacing w:after="0" w:line="360" w:lineRule="auto"/>
        <w:ind w:firstLine="567"/>
        <w:jc w:val="both"/>
        <w:rPr>
          <w:rFonts w:ascii="Times New Roman" w:hAnsi="Times New Roman" w:cs="Times New Roman"/>
          <w:color w:val="0D0D0D" w:themeColor="text1" w:themeTint="F2"/>
          <w:sz w:val="24"/>
          <w:szCs w:val="24"/>
          <w:lang w:eastAsia="es-PE"/>
        </w:rPr>
      </w:pPr>
      <w:r w:rsidRPr="008E50F9">
        <w:rPr>
          <w:rFonts w:ascii="Times New Roman" w:hAnsi="Times New Roman" w:cs="Times New Roman"/>
          <w:color w:val="0D0D0D" w:themeColor="text1" w:themeTint="F2"/>
          <w:sz w:val="24"/>
          <w:szCs w:val="24"/>
        </w:rPr>
        <w:t>E</w:t>
      </w:r>
      <w:r w:rsidR="003D3137" w:rsidRPr="008E50F9">
        <w:rPr>
          <w:rFonts w:ascii="Times New Roman" w:hAnsi="Times New Roman" w:cs="Times New Roman"/>
          <w:color w:val="0D0D0D" w:themeColor="text1" w:themeTint="F2"/>
          <w:sz w:val="24"/>
          <w:szCs w:val="24"/>
        </w:rPr>
        <w:t xml:space="preserve">n cuanto a la dimensión </w:t>
      </w:r>
      <w:r w:rsidR="003D3137" w:rsidRPr="008E50F9">
        <w:rPr>
          <w:rFonts w:ascii="Times New Roman" w:hAnsi="Times New Roman" w:cs="Times New Roman"/>
          <w:i/>
          <w:color w:val="0D0D0D" w:themeColor="text1" w:themeTint="F2"/>
          <w:sz w:val="24"/>
          <w:szCs w:val="24"/>
        </w:rPr>
        <w:t>l</w:t>
      </w:r>
      <w:r w:rsidR="00FE78ED" w:rsidRPr="008E50F9">
        <w:rPr>
          <w:rFonts w:ascii="Times New Roman" w:hAnsi="Times New Roman" w:cs="Times New Roman"/>
          <w:i/>
          <w:color w:val="0D0D0D" w:themeColor="text1" w:themeTint="F2"/>
          <w:sz w:val="24"/>
          <w:szCs w:val="24"/>
        </w:rPr>
        <w:t>ectura crítica</w:t>
      </w:r>
      <w:r w:rsidR="00FE78ED"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también</w:t>
      </w:r>
      <w:r w:rsidRPr="008E50F9">
        <w:rPr>
          <w:rFonts w:ascii="Times New Roman" w:hAnsi="Times New Roman" w:cs="Times New Roman"/>
          <w:b/>
          <w:color w:val="0D0D0D" w:themeColor="text1" w:themeTint="F2"/>
          <w:sz w:val="24"/>
          <w:szCs w:val="24"/>
        </w:rPr>
        <w:t xml:space="preserve"> </w:t>
      </w:r>
      <w:r w:rsidRPr="008E50F9">
        <w:rPr>
          <w:rFonts w:ascii="Times New Roman" w:hAnsi="Times New Roman" w:cs="Times New Roman"/>
          <w:color w:val="0D0D0D" w:themeColor="text1" w:themeTint="F2"/>
          <w:sz w:val="24"/>
          <w:szCs w:val="24"/>
        </w:rPr>
        <w:t>se aprecia</w:t>
      </w:r>
      <w:r w:rsidRPr="008E50F9">
        <w:rPr>
          <w:rFonts w:ascii="Times New Roman" w:hAnsi="Times New Roman" w:cs="Times New Roman"/>
          <w:b/>
          <w:color w:val="0D0D0D" w:themeColor="text1" w:themeTint="F2"/>
          <w:sz w:val="24"/>
          <w:szCs w:val="24"/>
        </w:rPr>
        <w:t xml:space="preserve"> </w:t>
      </w:r>
      <w:r w:rsidR="00695EEB" w:rsidRPr="008E50F9">
        <w:rPr>
          <w:rFonts w:ascii="Times New Roman" w:hAnsi="Times New Roman" w:cs="Times New Roman"/>
          <w:color w:val="0D0D0D" w:themeColor="text1" w:themeTint="F2"/>
          <w:sz w:val="24"/>
          <w:szCs w:val="24"/>
        </w:rPr>
        <w:t xml:space="preserve">la efectividad del </w:t>
      </w:r>
      <w:r w:rsidRPr="008E50F9">
        <w:rPr>
          <w:rFonts w:ascii="Times New Roman" w:hAnsi="Times New Roman" w:cs="Times New Roman"/>
          <w:color w:val="0D0D0D" w:themeColor="text1" w:themeTint="F2"/>
          <w:sz w:val="24"/>
          <w:szCs w:val="24"/>
        </w:rPr>
        <w:t xml:space="preserve">método de cascada </w:t>
      </w:r>
      <w:r w:rsidR="00FE78ED" w:rsidRPr="008E50F9">
        <w:rPr>
          <w:rFonts w:ascii="Times New Roman" w:hAnsi="Times New Roman" w:cs="Times New Roman"/>
          <w:color w:val="0D0D0D" w:themeColor="text1" w:themeTint="F2"/>
          <w:sz w:val="24"/>
          <w:szCs w:val="24"/>
        </w:rPr>
        <w:t>en el grupo experimental,</w:t>
      </w:r>
      <w:r w:rsidR="00C253BC" w:rsidRPr="008E50F9">
        <w:rPr>
          <w:rFonts w:ascii="Times New Roman" w:hAnsi="Times New Roman" w:cs="Times New Roman"/>
          <w:color w:val="0D0D0D" w:themeColor="text1" w:themeTint="F2"/>
          <w:sz w:val="24"/>
          <w:szCs w:val="24"/>
        </w:rPr>
        <w:t xml:space="preserve"> </w:t>
      </w:r>
      <w:r w:rsidRPr="008E50F9">
        <w:rPr>
          <w:rFonts w:ascii="Times New Roman" w:hAnsi="Times New Roman" w:cs="Times New Roman"/>
          <w:color w:val="0D0D0D" w:themeColor="text1" w:themeTint="F2"/>
          <w:sz w:val="24"/>
          <w:szCs w:val="24"/>
        </w:rPr>
        <w:t xml:space="preserve">ya que </w:t>
      </w:r>
      <w:r w:rsidR="00695EEB" w:rsidRPr="008E50F9">
        <w:rPr>
          <w:rFonts w:ascii="Times New Roman" w:hAnsi="Times New Roman" w:cs="Times New Roman"/>
          <w:color w:val="0D0D0D" w:themeColor="text1" w:themeTint="F2"/>
          <w:sz w:val="24"/>
          <w:szCs w:val="24"/>
        </w:rPr>
        <w:t xml:space="preserve">el promedio </w:t>
      </w:r>
      <w:r w:rsidRPr="008E50F9">
        <w:rPr>
          <w:rFonts w:ascii="Times New Roman" w:hAnsi="Times New Roman" w:cs="Times New Roman"/>
          <w:color w:val="0D0D0D" w:themeColor="text1" w:themeTint="F2"/>
          <w:sz w:val="24"/>
          <w:szCs w:val="24"/>
        </w:rPr>
        <w:t>en</w:t>
      </w:r>
      <w:r w:rsidR="00695EEB" w:rsidRPr="008E50F9">
        <w:rPr>
          <w:rFonts w:ascii="Times New Roman" w:hAnsi="Times New Roman" w:cs="Times New Roman"/>
          <w:color w:val="0D0D0D" w:themeColor="text1" w:themeTint="F2"/>
          <w:sz w:val="24"/>
          <w:szCs w:val="24"/>
        </w:rPr>
        <w:t xml:space="preserve"> la prueba de entrada </w:t>
      </w:r>
      <w:r w:rsidRPr="008E50F9">
        <w:rPr>
          <w:rFonts w:ascii="Times New Roman" w:hAnsi="Times New Roman" w:cs="Times New Roman"/>
          <w:color w:val="0D0D0D" w:themeColor="text1" w:themeTint="F2"/>
          <w:sz w:val="24"/>
          <w:szCs w:val="24"/>
        </w:rPr>
        <w:t xml:space="preserve">fue </w:t>
      </w:r>
      <w:r w:rsidR="00FE78ED" w:rsidRPr="008E50F9">
        <w:rPr>
          <w:rFonts w:ascii="Times New Roman" w:hAnsi="Times New Roman" w:cs="Times New Roman"/>
          <w:color w:val="0D0D0D" w:themeColor="text1" w:themeTint="F2"/>
          <w:sz w:val="24"/>
          <w:szCs w:val="24"/>
        </w:rPr>
        <w:t>11</w:t>
      </w:r>
      <w:r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 xml:space="preserve">4 y en la prueba de salida </w:t>
      </w:r>
      <w:r w:rsidR="00EF1299" w:rsidRPr="008E50F9">
        <w:rPr>
          <w:rFonts w:ascii="Times New Roman" w:hAnsi="Times New Roman" w:cs="Times New Roman"/>
          <w:color w:val="0D0D0D" w:themeColor="text1" w:themeTint="F2"/>
          <w:sz w:val="24"/>
          <w:szCs w:val="24"/>
        </w:rPr>
        <w:t xml:space="preserve">fue </w:t>
      </w:r>
      <w:r w:rsidR="00FE78ED" w:rsidRPr="008E50F9">
        <w:rPr>
          <w:rFonts w:ascii="Times New Roman" w:hAnsi="Times New Roman" w:cs="Times New Roman"/>
          <w:color w:val="0D0D0D" w:themeColor="text1" w:themeTint="F2"/>
          <w:sz w:val="24"/>
          <w:szCs w:val="24"/>
        </w:rPr>
        <w:t>14</w:t>
      </w:r>
      <w:r w:rsidR="00EF1299" w:rsidRPr="008E50F9">
        <w:rPr>
          <w:rFonts w:ascii="Times New Roman" w:hAnsi="Times New Roman" w:cs="Times New Roman"/>
          <w:color w:val="0D0D0D" w:themeColor="text1" w:themeTint="F2"/>
          <w:sz w:val="24"/>
          <w:szCs w:val="24"/>
        </w:rPr>
        <w:t>.</w:t>
      </w:r>
      <w:r w:rsidR="00FE78ED" w:rsidRPr="008E50F9">
        <w:rPr>
          <w:rFonts w:ascii="Times New Roman" w:hAnsi="Times New Roman" w:cs="Times New Roman"/>
          <w:color w:val="0D0D0D" w:themeColor="text1" w:themeTint="F2"/>
          <w:sz w:val="24"/>
          <w:szCs w:val="24"/>
        </w:rPr>
        <w:t>4</w:t>
      </w:r>
      <w:r w:rsidR="00EF1299" w:rsidRPr="008E50F9">
        <w:rPr>
          <w:rFonts w:ascii="Times New Roman" w:hAnsi="Times New Roman" w:cs="Times New Roman"/>
          <w:color w:val="0D0D0D" w:themeColor="text1" w:themeTint="F2"/>
          <w:sz w:val="24"/>
          <w:szCs w:val="24"/>
        </w:rPr>
        <w:t xml:space="preserve">. Esto significa que </w:t>
      </w:r>
      <w:r w:rsidR="00695EEB" w:rsidRPr="008E50F9">
        <w:rPr>
          <w:rFonts w:ascii="Times New Roman" w:hAnsi="Times New Roman" w:cs="Times New Roman"/>
          <w:color w:val="0D0D0D" w:themeColor="text1" w:themeTint="F2"/>
          <w:sz w:val="24"/>
          <w:szCs w:val="24"/>
        </w:rPr>
        <w:t>los</w:t>
      </w:r>
      <w:r w:rsidR="004656F8" w:rsidRPr="008E50F9">
        <w:rPr>
          <w:rFonts w:ascii="Times New Roman" w:hAnsi="Times New Roman" w:cs="Times New Roman"/>
          <w:color w:val="0D0D0D" w:themeColor="text1" w:themeTint="F2"/>
          <w:sz w:val="24"/>
          <w:szCs w:val="24"/>
        </w:rPr>
        <w:t xml:space="preserve"> estudiantes </w:t>
      </w:r>
      <w:r w:rsidR="00EF1299" w:rsidRPr="008E50F9">
        <w:rPr>
          <w:rFonts w:ascii="Times New Roman" w:hAnsi="Times New Roman" w:cs="Times New Roman"/>
          <w:color w:val="0D0D0D" w:themeColor="text1" w:themeTint="F2"/>
          <w:sz w:val="24"/>
          <w:szCs w:val="24"/>
        </w:rPr>
        <w:lastRenderedPageBreak/>
        <w:t xml:space="preserve">alcanzaron </w:t>
      </w:r>
      <w:r w:rsidR="00EA07C6" w:rsidRPr="008E50F9">
        <w:rPr>
          <w:rFonts w:ascii="Times New Roman" w:hAnsi="Times New Roman" w:cs="Times New Roman"/>
          <w:color w:val="0D0D0D" w:themeColor="text1" w:themeTint="F2"/>
          <w:sz w:val="24"/>
          <w:szCs w:val="24"/>
        </w:rPr>
        <w:t>mayor</w:t>
      </w:r>
      <w:r w:rsidR="00EF1299" w:rsidRPr="008E50F9">
        <w:rPr>
          <w:rFonts w:ascii="Times New Roman" w:hAnsi="Times New Roman" w:cs="Times New Roman"/>
          <w:color w:val="0D0D0D" w:themeColor="text1" w:themeTint="F2"/>
          <w:sz w:val="24"/>
          <w:szCs w:val="24"/>
        </w:rPr>
        <w:t>es</w:t>
      </w:r>
      <w:r w:rsidR="00EA07C6" w:rsidRPr="008E50F9">
        <w:rPr>
          <w:rFonts w:ascii="Times New Roman" w:hAnsi="Times New Roman" w:cs="Times New Roman"/>
          <w:color w:val="0D0D0D" w:themeColor="text1" w:themeTint="F2"/>
          <w:sz w:val="24"/>
          <w:szCs w:val="24"/>
        </w:rPr>
        <w:t xml:space="preserve"> nivel</w:t>
      </w:r>
      <w:r w:rsidR="00EF1299" w:rsidRPr="008E50F9">
        <w:rPr>
          <w:rFonts w:ascii="Times New Roman" w:hAnsi="Times New Roman" w:cs="Times New Roman"/>
          <w:color w:val="0D0D0D" w:themeColor="text1" w:themeTint="F2"/>
          <w:sz w:val="24"/>
          <w:szCs w:val="24"/>
        </w:rPr>
        <w:t>es</w:t>
      </w:r>
      <w:r w:rsidR="00EA07C6" w:rsidRPr="008E50F9">
        <w:rPr>
          <w:rFonts w:ascii="Times New Roman" w:hAnsi="Times New Roman" w:cs="Times New Roman"/>
          <w:color w:val="0D0D0D" w:themeColor="text1" w:themeTint="F2"/>
          <w:sz w:val="24"/>
          <w:szCs w:val="24"/>
        </w:rPr>
        <w:t xml:space="preserve"> en el desarrollo d</w:t>
      </w:r>
      <w:r w:rsidR="00EA07C6" w:rsidRPr="008E50F9">
        <w:rPr>
          <w:rFonts w:ascii="Times New Roman" w:hAnsi="Times New Roman" w:cs="Times New Roman"/>
          <w:color w:val="0D0D0D" w:themeColor="text1" w:themeTint="F2"/>
          <w:sz w:val="24"/>
          <w:szCs w:val="24"/>
          <w:lang w:eastAsia="es-PE"/>
        </w:rPr>
        <w:t>el pensamiento crítico</w:t>
      </w:r>
      <w:r w:rsidR="00EF1299" w:rsidRPr="008E50F9">
        <w:rPr>
          <w:rFonts w:ascii="Times New Roman" w:hAnsi="Times New Roman" w:cs="Times New Roman"/>
          <w:color w:val="0D0D0D" w:themeColor="text1" w:themeTint="F2"/>
          <w:sz w:val="24"/>
          <w:szCs w:val="24"/>
          <w:lang w:eastAsia="es-PE"/>
        </w:rPr>
        <w:t xml:space="preserve"> e</w:t>
      </w:r>
      <w:r w:rsidR="009B0366" w:rsidRPr="008E50F9">
        <w:rPr>
          <w:rFonts w:ascii="Times New Roman" w:eastAsia="Times New Roman" w:hAnsi="Times New Roman" w:cs="Times New Roman"/>
          <w:color w:val="0D0D0D" w:themeColor="text1" w:themeTint="F2"/>
          <w:sz w:val="24"/>
          <w:szCs w:val="24"/>
          <w:lang w:eastAsia="es-PE"/>
        </w:rPr>
        <w:t xml:space="preserve"> independencia de juicio</w:t>
      </w:r>
      <w:r w:rsidR="009B0366" w:rsidRPr="008E50F9">
        <w:rPr>
          <w:rFonts w:ascii="Times New Roman" w:hAnsi="Times New Roman" w:cs="Times New Roman"/>
          <w:color w:val="0D0D0D" w:themeColor="text1" w:themeTint="F2"/>
          <w:sz w:val="24"/>
          <w:szCs w:val="24"/>
          <w:lang w:eastAsia="es-PE"/>
        </w:rPr>
        <w:t xml:space="preserve">. </w:t>
      </w:r>
    </w:p>
    <w:p w14:paraId="19668935" w14:textId="77777777" w:rsidR="00EF1299" w:rsidRPr="008E50F9" w:rsidRDefault="00EF1299" w:rsidP="00935508">
      <w:pPr>
        <w:spacing w:after="0" w:line="360" w:lineRule="auto"/>
        <w:ind w:firstLine="567"/>
        <w:jc w:val="both"/>
        <w:rPr>
          <w:rFonts w:ascii="Times New Roman" w:hAnsi="Times New Roman" w:cs="Times New Roman"/>
          <w:color w:val="0D0D0D" w:themeColor="text1" w:themeTint="F2"/>
          <w:sz w:val="24"/>
          <w:szCs w:val="24"/>
        </w:rPr>
      </w:pPr>
      <w:r w:rsidRPr="008E50F9">
        <w:rPr>
          <w:rFonts w:ascii="Times New Roman" w:hAnsi="Times New Roman" w:cs="Times New Roman"/>
          <w:color w:val="0D0D0D" w:themeColor="text1" w:themeTint="F2"/>
          <w:sz w:val="24"/>
          <w:szCs w:val="24"/>
          <w:lang w:eastAsia="es-PE"/>
        </w:rPr>
        <w:t>Por lo anterior, d</w:t>
      </w:r>
      <w:r w:rsidRPr="008E50F9">
        <w:rPr>
          <w:rFonts w:ascii="Times New Roman" w:hAnsi="Times New Roman" w:cs="Times New Roman"/>
          <w:color w:val="0D0D0D" w:themeColor="text1" w:themeTint="F2"/>
          <w:sz w:val="24"/>
          <w:szCs w:val="24"/>
        </w:rPr>
        <w:t>e forma general s</w:t>
      </w:r>
      <w:r w:rsidR="009D6E97" w:rsidRPr="008E50F9">
        <w:rPr>
          <w:rFonts w:ascii="Times New Roman" w:hAnsi="Times New Roman" w:cs="Times New Roman"/>
          <w:color w:val="0D0D0D" w:themeColor="text1" w:themeTint="F2"/>
          <w:sz w:val="24"/>
          <w:szCs w:val="24"/>
        </w:rPr>
        <w:t xml:space="preserve">e </w:t>
      </w:r>
      <w:r w:rsidRPr="008E50F9">
        <w:rPr>
          <w:rFonts w:ascii="Times New Roman" w:hAnsi="Times New Roman" w:cs="Times New Roman"/>
          <w:color w:val="0D0D0D" w:themeColor="text1" w:themeTint="F2"/>
          <w:sz w:val="24"/>
          <w:szCs w:val="24"/>
        </w:rPr>
        <w:t xml:space="preserve">puede afirmar </w:t>
      </w:r>
      <w:r w:rsidR="00FE78ED" w:rsidRPr="008E50F9">
        <w:rPr>
          <w:rFonts w:ascii="Times New Roman" w:hAnsi="Times New Roman" w:cs="Times New Roman"/>
          <w:color w:val="0D0D0D" w:themeColor="text1" w:themeTint="F2"/>
          <w:sz w:val="24"/>
          <w:szCs w:val="24"/>
        </w:rPr>
        <w:t>que</w:t>
      </w:r>
      <w:r w:rsidR="00C253BC" w:rsidRPr="008E50F9">
        <w:rPr>
          <w:rFonts w:ascii="Times New Roman" w:hAnsi="Times New Roman" w:cs="Times New Roman"/>
          <w:color w:val="0D0D0D" w:themeColor="text1" w:themeTint="F2"/>
          <w:sz w:val="24"/>
          <w:szCs w:val="24"/>
        </w:rPr>
        <w:t xml:space="preserve"> </w:t>
      </w:r>
      <w:r w:rsidR="009D6E97" w:rsidRPr="008E50F9">
        <w:rPr>
          <w:rFonts w:ascii="Times New Roman" w:hAnsi="Times New Roman" w:cs="Times New Roman"/>
          <w:color w:val="0D0D0D" w:themeColor="text1" w:themeTint="F2"/>
          <w:sz w:val="24"/>
          <w:szCs w:val="24"/>
        </w:rPr>
        <w:t xml:space="preserve">el </w:t>
      </w:r>
      <w:r w:rsidRPr="008E50F9">
        <w:rPr>
          <w:rFonts w:ascii="Times New Roman" w:hAnsi="Times New Roman" w:cs="Times New Roman"/>
          <w:color w:val="0D0D0D" w:themeColor="text1" w:themeTint="F2"/>
          <w:sz w:val="24"/>
          <w:szCs w:val="24"/>
        </w:rPr>
        <w:t>método de cascada resulta</w:t>
      </w:r>
      <w:r w:rsidR="009D6E97" w:rsidRPr="008E50F9">
        <w:rPr>
          <w:rFonts w:ascii="Times New Roman" w:hAnsi="Times New Roman" w:cs="Times New Roman"/>
          <w:color w:val="0D0D0D" w:themeColor="text1" w:themeTint="F2"/>
          <w:sz w:val="24"/>
          <w:szCs w:val="24"/>
        </w:rPr>
        <w:t xml:space="preserve"> útil como herramienta metodológica </w:t>
      </w:r>
      <w:r w:rsidR="00AF0540" w:rsidRPr="008E50F9">
        <w:rPr>
          <w:rFonts w:ascii="Times New Roman" w:hAnsi="Times New Roman" w:cs="Times New Roman"/>
          <w:color w:val="0D0D0D" w:themeColor="text1" w:themeTint="F2"/>
          <w:sz w:val="24"/>
          <w:szCs w:val="24"/>
        </w:rPr>
        <w:t xml:space="preserve">para </w:t>
      </w:r>
      <w:r w:rsidR="00184918" w:rsidRPr="008E50F9">
        <w:rPr>
          <w:rFonts w:ascii="Times New Roman" w:hAnsi="Times New Roman" w:cs="Times New Roman"/>
          <w:color w:val="0D0D0D" w:themeColor="text1" w:themeTint="F2"/>
          <w:sz w:val="24"/>
          <w:szCs w:val="24"/>
        </w:rPr>
        <w:t>mejorar</w:t>
      </w:r>
      <w:r w:rsidR="00AF0540" w:rsidRPr="008E50F9">
        <w:rPr>
          <w:rFonts w:ascii="Times New Roman" w:hAnsi="Times New Roman" w:cs="Times New Roman"/>
          <w:color w:val="0D0D0D" w:themeColor="text1" w:themeTint="F2"/>
          <w:sz w:val="24"/>
          <w:szCs w:val="24"/>
        </w:rPr>
        <w:t xml:space="preserve"> el</w:t>
      </w:r>
      <w:r w:rsidR="00C253BC" w:rsidRPr="008E50F9">
        <w:rPr>
          <w:rFonts w:ascii="Times New Roman" w:hAnsi="Times New Roman" w:cs="Times New Roman"/>
          <w:color w:val="0D0D0D" w:themeColor="text1" w:themeTint="F2"/>
          <w:sz w:val="24"/>
          <w:szCs w:val="24"/>
        </w:rPr>
        <w:t xml:space="preserve"> </w:t>
      </w:r>
      <w:r w:rsidR="00FE78ED" w:rsidRPr="008E50F9">
        <w:rPr>
          <w:rFonts w:ascii="Times New Roman" w:hAnsi="Times New Roman" w:cs="Times New Roman"/>
          <w:color w:val="0D0D0D" w:themeColor="text1" w:themeTint="F2"/>
          <w:sz w:val="24"/>
          <w:szCs w:val="24"/>
        </w:rPr>
        <w:t xml:space="preserve">aprendizaje significativo en </w:t>
      </w:r>
      <w:r w:rsidRPr="008E50F9">
        <w:rPr>
          <w:rFonts w:ascii="Times New Roman" w:hAnsi="Times New Roman" w:cs="Times New Roman"/>
          <w:color w:val="0D0D0D" w:themeColor="text1" w:themeTint="F2"/>
          <w:sz w:val="24"/>
          <w:szCs w:val="24"/>
        </w:rPr>
        <w:t xml:space="preserve">la </w:t>
      </w:r>
      <w:r w:rsidR="00FE78ED" w:rsidRPr="008E50F9">
        <w:rPr>
          <w:rFonts w:ascii="Times New Roman" w:hAnsi="Times New Roman" w:cs="Times New Roman"/>
          <w:color w:val="0D0D0D" w:themeColor="text1" w:themeTint="F2"/>
          <w:sz w:val="24"/>
          <w:szCs w:val="24"/>
        </w:rPr>
        <w:t>comprensión de textos académicos en los estudiantes</w:t>
      </w:r>
      <w:r w:rsidR="009D6E97" w:rsidRPr="008E50F9">
        <w:rPr>
          <w:rFonts w:ascii="Times New Roman" w:hAnsi="Times New Roman" w:cs="Times New Roman"/>
          <w:color w:val="0D0D0D" w:themeColor="text1" w:themeTint="F2"/>
          <w:sz w:val="24"/>
          <w:szCs w:val="24"/>
        </w:rPr>
        <w:t xml:space="preserve"> del I ciclo de la </w:t>
      </w:r>
      <w:r w:rsidR="00935508" w:rsidRPr="008E50F9">
        <w:rPr>
          <w:rFonts w:ascii="Times New Roman" w:hAnsi="Times New Roman" w:cs="Times New Roman"/>
          <w:color w:val="0D0D0D" w:themeColor="text1" w:themeTint="F2"/>
          <w:sz w:val="24"/>
          <w:szCs w:val="24"/>
        </w:rPr>
        <w:t xml:space="preserve">Universidad Nacional </w:t>
      </w:r>
      <w:r w:rsidR="009D6E97" w:rsidRPr="008E50F9">
        <w:rPr>
          <w:rFonts w:ascii="Times New Roman" w:hAnsi="Times New Roman" w:cs="Times New Roman"/>
          <w:color w:val="0D0D0D" w:themeColor="text1" w:themeTint="F2"/>
          <w:sz w:val="24"/>
          <w:szCs w:val="24"/>
        </w:rPr>
        <w:t>Mayor de San Marcos</w:t>
      </w:r>
      <w:r w:rsidR="00FE78ED" w:rsidRPr="008E50F9">
        <w:rPr>
          <w:rFonts w:ascii="Times New Roman" w:hAnsi="Times New Roman" w:cs="Times New Roman"/>
          <w:color w:val="0D0D0D" w:themeColor="text1" w:themeTint="F2"/>
          <w:sz w:val="24"/>
          <w:szCs w:val="24"/>
        </w:rPr>
        <w:t>.</w:t>
      </w:r>
      <w:r w:rsidR="009D21F4" w:rsidRPr="008E50F9">
        <w:rPr>
          <w:rFonts w:ascii="Times New Roman" w:hAnsi="Times New Roman" w:cs="Times New Roman"/>
          <w:color w:val="0D0D0D" w:themeColor="text1" w:themeTint="F2"/>
          <w:sz w:val="24"/>
          <w:szCs w:val="24"/>
        </w:rPr>
        <w:t xml:space="preserve"> </w:t>
      </w:r>
    </w:p>
    <w:p w14:paraId="0DAA68C2" w14:textId="77777777" w:rsidR="00AD492A" w:rsidRPr="006B64E9" w:rsidRDefault="00AD492A" w:rsidP="00A31BA5">
      <w:pPr>
        <w:spacing w:after="0" w:line="360" w:lineRule="auto"/>
        <w:ind w:firstLine="708"/>
        <w:jc w:val="both"/>
        <w:rPr>
          <w:rFonts w:ascii="Times New Roman" w:hAnsi="Times New Roman" w:cs="Times New Roman"/>
          <w:color w:val="0D0D0D" w:themeColor="text1" w:themeTint="F2"/>
          <w:sz w:val="24"/>
          <w:szCs w:val="24"/>
        </w:rPr>
      </w:pPr>
    </w:p>
    <w:p w14:paraId="5D819E49" w14:textId="77777777" w:rsidR="000614EB" w:rsidRPr="00874B73" w:rsidRDefault="00EF1299" w:rsidP="007901BB">
      <w:pPr>
        <w:spacing w:after="0" w:line="360" w:lineRule="auto"/>
        <w:jc w:val="center"/>
        <w:rPr>
          <w:rFonts w:ascii="Times New Roman" w:hAnsi="Times New Roman" w:cs="Times New Roman"/>
          <w:b/>
          <w:color w:val="0D0D0D" w:themeColor="text1" w:themeTint="F2"/>
          <w:sz w:val="28"/>
          <w:szCs w:val="28"/>
          <w:shd w:val="clear" w:color="auto" w:fill="FFFFFF"/>
        </w:rPr>
      </w:pPr>
      <w:r>
        <w:rPr>
          <w:rFonts w:ascii="Times New Roman" w:hAnsi="Times New Roman" w:cs="Times New Roman"/>
          <w:b/>
          <w:color w:val="0D0D0D" w:themeColor="text1" w:themeTint="F2"/>
          <w:sz w:val="28"/>
          <w:szCs w:val="28"/>
          <w:shd w:val="clear" w:color="auto" w:fill="FFFFFF"/>
        </w:rPr>
        <w:t>L</w:t>
      </w:r>
      <w:r w:rsidR="00C81C67" w:rsidRPr="00874B73">
        <w:rPr>
          <w:rFonts w:ascii="Times New Roman" w:hAnsi="Times New Roman" w:cs="Times New Roman"/>
          <w:b/>
          <w:color w:val="0D0D0D" w:themeColor="text1" w:themeTint="F2"/>
          <w:sz w:val="28"/>
          <w:szCs w:val="28"/>
          <w:shd w:val="clear" w:color="auto" w:fill="FFFFFF"/>
        </w:rPr>
        <w:t>imitaciones del estudio</w:t>
      </w:r>
    </w:p>
    <w:p w14:paraId="50A23F1E" w14:textId="77777777" w:rsidR="00C81C67" w:rsidRPr="006B64E9" w:rsidRDefault="00C81C67" w:rsidP="00935508">
      <w:pPr>
        <w:pStyle w:val="Prrafodelista"/>
        <w:numPr>
          <w:ilvl w:val="0"/>
          <w:numId w:val="48"/>
        </w:numPr>
        <w:spacing w:after="0" w:line="360" w:lineRule="auto"/>
        <w:jc w:val="both"/>
        <w:rPr>
          <w:rFonts w:ascii="Times New Roman" w:hAnsi="Times New Roman" w:cs="Times New Roman"/>
          <w:color w:val="0D0D0D" w:themeColor="text1" w:themeTint="F2"/>
          <w:sz w:val="24"/>
          <w:szCs w:val="24"/>
          <w:shd w:val="clear" w:color="auto" w:fill="FFFFFF"/>
        </w:rPr>
      </w:pPr>
      <w:r w:rsidRPr="006B64E9">
        <w:rPr>
          <w:rFonts w:ascii="Times New Roman" w:hAnsi="Times New Roman" w:cs="Times New Roman"/>
          <w:color w:val="0D0D0D" w:themeColor="text1" w:themeTint="F2"/>
          <w:sz w:val="24"/>
          <w:szCs w:val="24"/>
          <w:shd w:val="clear" w:color="auto" w:fill="FFFFFF"/>
        </w:rPr>
        <w:t>Escasez de antecedentes (tesis, revistas especializadas, textos científicos</w:t>
      </w:r>
      <w:r w:rsidR="00EF1299" w:rsidRPr="006B64E9">
        <w:rPr>
          <w:rFonts w:ascii="Times New Roman" w:hAnsi="Times New Roman" w:cs="Times New Roman"/>
          <w:color w:val="0D0D0D" w:themeColor="text1" w:themeTint="F2"/>
          <w:sz w:val="24"/>
          <w:szCs w:val="24"/>
          <w:shd w:val="clear" w:color="auto" w:fill="FFFFFF"/>
        </w:rPr>
        <w:t>,</w:t>
      </w:r>
      <w:r w:rsidRPr="006B64E9">
        <w:rPr>
          <w:rFonts w:ascii="Times New Roman" w:hAnsi="Times New Roman" w:cs="Times New Roman"/>
          <w:color w:val="0D0D0D" w:themeColor="text1" w:themeTint="F2"/>
          <w:sz w:val="24"/>
          <w:szCs w:val="24"/>
          <w:shd w:val="clear" w:color="auto" w:fill="FFFFFF"/>
        </w:rPr>
        <w:t xml:space="preserve"> etc.) sobre la implementación del </w:t>
      </w:r>
      <w:r w:rsidR="00EF1299" w:rsidRPr="006B64E9">
        <w:rPr>
          <w:rFonts w:ascii="Times New Roman" w:hAnsi="Times New Roman" w:cs="Times New Roman"/>
          <w:color w:val="0D0D0D" w:themeColor="text1" w:themeTint="F2"/>
          <w:sz w:val="24"/>
          <w:szCs w:val="24"/>
          <w:shd w:val="clear" w:color="auto" w:fill="FFFFFF"/>
        </w:rPr>
        <w:t>método de cascada para fomentar la</w:t>
      </w:r>
      <w:r w:rsidRPr="006B64E9">
        <w:rPr>
          <w:rFonts w:ascii="Times New Roman" w:hAnsi="Times New Roman" w:cs="Times New Roman"/>
          <w:color w:val="0D0D0D" w:themeColor="text1" w:themeTint="F2"/>
          <w:sz w:val="24"/>
          <w:szCs w:val="24"/>
          <w:shd w:val="clear" w:color="auto" w:fill="FFFFFF"/>
        </w:rPr>
        <w:t xml:space="preserve"> comprensión de textos académicos en estudiantes universitarios de pregrado, </w:t>
      </w:r>
      <w:r w:rsidR="00EF1299" w:rsidRPr="006B64E9">
        <w:rPr>
          <w:rFonts w:ascii="Times New Roman" w:hAnsi="Times New Roman" w:cs="Times New Roman"/>
          <w:color w:val="0D0D0D" w:themeColor="text1" w:themeTint="F2"/>
          <w:sz w:val="24"/>
          <w:szCs w:val="24"/>
          <w:shd w:val="clear" w:color="auto" w:fill="FFFFFF"/>
        </w:rPr>
        <w:t xml:space="preserve">en especial con base en </w:t>
      </w:r>
      <w:r w:rsidRPr="006B64E9">
        <w:rPr>
          <w:rFonts w:ascii="Times New Roman" w:hAnsi="Times New Roman" w:cs="Times New Roman"/>
          <w:color w:val="0D0D0D" w:themeColor="text1" w:themeTint="F2"/>
          <w:sz w:val="24"/>
          <w:szCs w:val="24"/>
          <w:shd w:val="clear" w:color="auto" w:fill="FFFFFF"/>
        </w:rPr>
        <w:t xml:space="preserve">enfoques pedagógicos </w:t>
      </w:r>
      <w:r w:rsidR="00EF1299" w:rsidRPr="006B64E9">
        <w:rPr>
          <w:rFonts w:ascii="Times New Roman" w:hAnsi="Times New Roman" w:cs="Times New Roman"/>
          <w:color w:val="0D0D0D" w:themeColor="text1" w:themeTint="F2"/>
          <w:sz w:val="24"/>
          <w:szCs w:val="24"/>
          <w:shd w:val="clear" w:color="auto" w:fill="FFFFFF"/>
        </w:rPr>
        <w:t>actuales</w:t>
      </w:r>
      <w:r w:rsidRPr="006B64E9">
        <w:rPr>
          <w:rFonts w:ascii="Times New Roman" w:hAnsi="Times New Roman" w:cs="Times New Roman"/>
          <w:color w:val="0D0D0D" w:themeColor="text1" w:themeTint="F2"/>
          <w:sz w:val="24"/>
          <w:szCs w:val="24"/>
          <w:shd w:val="clear" w:color="auto" w:fill="FFFFFF"/>
        </w:rPr>
        <w:t xml:space="preserve"> (</w:t>
      </w:r>
      <w:r w:rsidR="00EF1299" w:rsidRPr="006B64E9">
        <w:rPr>
          <w:rFonts w:ascii="Times New Roman" w:hAnsi="Times New Roman" w:cs="Times New Roman"/>
          <w:color w:val="0D0D0D" w:themeColor="text1" w:themeTint="F2"/>
          <w:sz w:val="24"/>
          <w:szCs w:val="24"/>
          <w:shd w:val="clear" w:color="auto" w:fill="FFFFFF"/>
        </w:rPr>
        <w:t xml:space="preserve">p. ej., </w:t>
      </w:r>
      <w:r w:rsidRPr="006B64E9">
        <w:rPr>
          <w:rFonts w:ascii="Times New Roman" w:hAnsi="Times New Roman" w:cs="Times New Roman"/>
          <w:color w:val="0D0D0D" w:themeColor="text1" w:themeTint="F2"/>
          <w:sz w:val="24"/>
          <w:szCs w:val="24"/>
          <w:shd w:val="clear" w:color="auto" w:fill="FFFFFF"/>
        </w:rPr>
        <w:t>enseñanza híbrida</w:t>
      </w:r>
      <w:r w:rsidR="00EF1299" w:rsidRPr="006B64E9">
        <w:rPr>
          <w:rFonts w:ascii="Times New Roman" w:hAnsi="Times New Roman" w:cs="Times New Roman"/>
          <w:color w:val="0D0D0D" w:themeColor="text1" w:themeTint="F2"/>
          <w:sz w:val="24"/>
          <w:szCs w:val="24"/>
          <w:shd w:val="clear" w:color="auto" w:fill="FFFFFF"/>
        </w:rPr>
        <w:t xml:space="preserve"> y</w:t>
      </w:r>
      <w:r w:rsidRPr="006B64E9">
        <w:rPr>
          <w:rFonts w:ascii="Times New Roman" w:hAnsi="Times New Roman" w:cs="Times New Roman"/>
          <w:color w:val="0D0D0D" w:themeColor="text1" w:themeTint="F2"/>
          <w:sz w:val="24"/>
          <w:szCs w:val="24"/>
          <w:shd w:val="clear" w:color="auto" w:fill="FFFFFF"/>
        </w:rPr>
        <w:t xml:space="preserve"> holística</w:t>
      </w:r>
      <w:r w:rsidR="00EF1299" w:rsidRPr="006B64E9">
        <w:rPr>
          <w:rFonts w:ascii="Times New Roman" w:hAnsi="Times New Roman" w:cs="Times New Roman"/>
          <w:color w:val="0D0D0D" w:themeColor="text1" w:themeTint="F2"/>
          <w:sz w:val="24"/>
          <w:szCs w:val="24"/>
          <w:shd w:val="clear" w:color="auto" w:fill="FFFFFF"/>
        </w:rPr>
        <w:t>,</w:t>
      </w:r>
      <w:r w:rsidRPr="006B64E9">
        <w:rPr>
          <w:rFonts w:ascii="Times New Roman" w:hAnsi="Times New Roman" w:cs="Times New Roman"/>
          <w:color w:val="0D0D0D" w:themeColor="text1" w:themeTint="F2"/>
          <w:sz w:val="24"/>
          <w:szCs w:val="24"/>
          <w:shd w:val="clear" w:color="auto" w:fill="FFFFFF"/>
        </w:rPr>
        <w:t xml:space="preserve"> y metodología experimental).</w:t>
      </w:r>
    </w:p>
    <w:p w14:paraId="7B5C519D" w14:textId="77777777" w:rsidR="00C81C67" w:rsidRPr="006B64E9" w:rsidRDefault="00C81C67" w:rsidP="00935508">
      <w:pPr>
        <w:pStyle w:val="Prrafodelista"/>
        <w:numPr>
          <w:ilvl w:val="0"/>
          <w:numId w:val="48"/>
        </w:numPr>
        <w:spacing w:after="0" w:line="360" w:lineRule="auto"/>
        <w:jc w:val="both"/>
        <w:rPr>
          <w:rFonts w:ascii="Times New Roman" w:hAnsi="Times New Roman" w:cs="Times New Roman"/>
          <w:color w:val="0D0D0D" w:themeColor="text1" w:themeTint="F2"/>
          <w:sz w:val="24"/>
          <w:szCs w:val="24"/>
          <w:shd w:val="clear" w:color="auto" w:fill="FFFFFF"/>
        </w:rPr>
      </w:pPr>
      <w:r w:rsidRPr="006B64E9">
        <w:rPr>
          <w:rFonts w:ascii="Times New Roman" w:hAnsi="Times New Roman" w:cs="Times New Roman"/>
          <w:color w:val="0D0D0D" w:themeColor="text1" w:themeTint="F2"/>
          <w:sz w:val="24"/>
          <w:szCs w:val="24"/>
          <w:shd w:val="clear" w:color="auto" w:fill="FFFFFF"/>
        </w:rPr>
        <w:t xml:space="preserve">El </w:t>
      </w:r>
      <w:r w:rsidR="00EF1299" w:rsidRPr="006B64E9">
        <w:rPr>
          <w:rFonts w:ascii="Times New Roman" w:hAnsi="Times New Roman" w:cs="Times New Roman"/>
          <w:color w:val="0D0D0D" w:themeColor="text1" w:themeTint="F2"/>
          <w:sz w:val="24"/>
          <w:szCs w:val="24"/>
          <w:shd w:val="clear" w:color="auto" w:fill="FFFFFF"/>
        </w:rPr>
        <w:t>t</w:t>
      </w:r>
      <w:r w:rsidRPr="006B64E9">
        <w:rPr>
          <w:rFonts w:ascii="Times New Roman" w:hAnsi="Times New Roman" w:cs="Times New Roman"/>
          <w:color w:val="0D0D0D" w:themeColor="text1" w:themeTint="F2"/>
          <w:sz w:val="24"/>
          <w:szCs w:val="24"/>
          <w:shd w:val="clear" w:color="auto" w:fill="FFFFFF"/>
        </w:rPr>
        <w:t>iempo</w:t>
      </w:r>
      <w:r w:rsidR="00EF1299" w:rsidRPr="006B64E9">
        <w:rPr>
          <w:rFonts w:ascii="Times New Roman" w:hAnsi="Times New Roman" w:cs="Times New Roman"/>
          <w:color w:val="0D0D0D" w:themeColor="text1" w:themeTint="F2"/>
          <w:sz w:val="24"/>
          <w:szCs w:val="24"/>
          <w:shd w:val="clear" w:color="auto" w:fill="FFFFFF"/>
        </w:rPr>
        <w:t>, ya que</w:t>
      </w:r>
      <w:r w:rsidRPr="006B64E9">
        <w:rPr>
          <w:rFonts w:ascii="Times New Roman" w:hAnsi="Times New Roman" w:cs="Times New Roman"/>
          <w:color w:val="0D0D0D" w:themeColor="text1" w:themeTint="F2"/>
          <w:sz w:val="24"/>
          <w:szCs w:val="24"/>
          <w:shd w:val="clear" w:color="auto" w:fill="FFFFFF"/>
        </w:rPr>
        <w:t xml:space="preserve"> los estudiantes que asisten a la universidad no cuentan con horas disponibles para dedicarse específicamente a la lectura</w:t>
      </w:r>
      <w:r w:rsidR="00EF1299" w:rsidRPr="006B64E9">
        <w:rPr>
          <w:rFonts w:ascii="Times New Roman" w:hAnsi="Times New Roman" w:cs="Times New Roman"/>
          <w:color w:val="0D0D0D" w:themeColor="text1" w:themeTint="F2"/>
          <w:sz w:val="24"/>
          <w:szCs w:val="24"/>
          <w:shd w:val="clear" w:color="auto" w:fill="FFFFFF"/>
        </w:rPr>
        <w:t>. De hecho,</w:t>
      </w:r>
      <w:r w:rsidRPr="006B64E9">
        <w:rPr>
          <w:rFonts w:ascii="Times New Roman" w:hAnsi="Times New Roman" w:cs="Times New Roman"/>
          <w:color w:val="0D0D0D" w:themeColor="text1" w:themeTint="F2"/>
          <w:sz w:val="24"/>
          <w:szCs w:val="24"/>
          <w:shd w:val="clear" w:color="auto" w:fill="FFFFFF"/>
        </w:rPr>
        <w:t xml:space="preserve"> dentro del </w:t>
      </w:r>
      <w:r w:rsidR="00EF1299" w:rsidRPr="006B64E9">
        <w:rPr>
          <w:rFonts w:ascii="Times New Roman" w:hAnsi="Times New Roman" w:cs="Times New Roman"/>
          <w:color w:val="0D0D0D" w:themeColor="text1" w:themeTint="F2"/>
          <w:sz w:val="24"/>
          <w:szCs w:val="24"/>
          <w:shd w:val="clear" w:color="auto" w:fill="FFFFFF"/>
        </w:rPr>
        <w:t>p</w:t>
      </w:r>
      <w:r w:rsidRPr="006B64E9">
        <w:rPr>
          <w:rFonts w:ascii="Times New Roman" w:hAnsi="Times New Roman" w:cs="Times New Roman"/>
          <w:color w:val="0D0D0D" w:themeColor="text1" w:themeTint="F2"/>
          <w:sz w:val="24"/>
          <w:szCs w:val="24"/>
          <w:shd w:val="clear" w:color="auto" w:fill="FFFFFF"/>
        </w:rPr>
        <w:t xml:space="preserve">lan de </w:t>
      </w:r>
      <w:r w:rsidR="00EF1299" w:rsidRPr="006B64E9">
        <w:rPr>
          <w:rFonts w:ascii="Times New Roman" w:hAnsi="Times New Roman" w:cs="Times New Roman"/>
          <w:color w:val="0D0D0D" w:themeColor="text1" w:themeTint="F2"/>
          <w:sz w:val="24"/>
          <w:szCs w:val="24"/>
          <w:shd w:val="clear" w:color="auto" w:fill="FFFFFF"/>
        </w:rPr>
        <w:t>e</w:t>
      </w:r>
      <w:r w:rsidRPr="006B64E9">
        <w:rPr>
          <w:rFonts w:ascii="Times New Roman" w:hAnsi="Times New Roman" w:cs="Times New Roman"/>
          <w:color w:val="0D0D0D" w:themeColor="text1" w:themeTint="F2"/>
          <w:sz w:val="24"/>
          <w:szCs w:val="24"/>
          <w:shd w:val="clear" w:color="auto" w:fill="FFFFFF"/>
        </w:rPr>
        <w:t>studios no existe</w:t>
      </w:r>
      <w:r w:rsidR="00EF1299" w:rsidRPr="006B64E9">
        <w:rPr>
          <w:rFonts w:ascii="Times New Roman" w:hAnsi="Times New Roman" w:cs="Times New Roman"/>
          <w:color w:val="0D0D0D" w:themeColor="text1" w:themeTint="F2"/>
          <w:sz w:val="24"/>
          <w:szCs w:val="24"/>
          <w:shd w:val="clear" w:color="auto" w:fill="FFFFFF"/>
        </w:rPr>
        <w:t>n</w:t>
      </w:r>
      <w:r w:rsidRPr="006B64E9">
        <w:rPr>
          <w:rFonts w:ascii="Times New Roman" w:hAnsi="Times New Roman" w:cs="Times New Roman"/>
          <w:color w:val="0D0D0D" w:themeColor="text1" w:themeTint="F2"/>
          <w:sz w:val="24"/>
          <w:szCs w:val="24"/>
          <w:shd w:val="clear" w:color="auto" w:fill="FFFFFF"/>
        </w:rPr>
        <w:t xml:space="preserve"> asignaturas o talleres dedicados a impulsar dichas acciones. </w:t>
      </w:r>
      <w:r w:rsidR="00EF1299" w:rsidRPr="006B64E9">
        <w:rPr>
          <w:rFonts w:ascii="Times New Roman" w:hAnsi="Times New Roman" w:cs="Times New Roman"/>
          <w:color w:val="0D0D0D" w:themeColor="text1" w:themeTint="F2"/>
          <w:sz w:val="24"/>
          <w:szCs w:val="24"/>
          <w:shd w:val="clear" w:color="auto" w:fill="FFFFFF"/>
        </w:rPr>
        <w:t>Por eso, t</w:t>
      </w:r>
      <w:r w:rsidRPr="006B64E9">
        <w:rPr>
          <w:rFonts w:ascii="Times New Roman" w:hAnsi="Times New Roman" w:cs="Times New Roman"/>
          <w:color w:val="0D0D0D" w:themeColor="text1" w:themeTint="F2"/>
          <w:sz w:val="24"/>
          <w:szCs w:val="24"/>
          <w:shd w:val="clear" w:color="auto" w:fill="FFFFFF"/>
        </w:rPr>
        <w:t xml:space="preserve">eniendo en cuenta el tiempo insuficiente para la aplicación del </w:t>
      </w:r>
      <w:r w:rsidR="00EF1299" w:rsidRPr="006B64E9">
        <w:rPr>
          <w:rFonts w:ascii="Times New Roman" w:hAnsi="Times New Roman" w:cs="Times New Roman"/>
          <w:color w:val="0D0D0D" w:themeColor="text1" w:themeTint="F2"/>
          <w:sz w:val="24"/>
          <w:szCs w:val="24"/>
          <w:shd w:val="clear" w:color="auto" w:fill="FFFFFF"/>
        </w:rPr>
        <w:t xml:space="preserve">método de cascada, </w:t>
      </w:r>
      <w:r w:rsidRPr="006B64E9">
        <w:rPr>
          <w:rFonts w:ascii="Times New Roman" w:hAnsi="Times New Roman" w:cs="Times New Roman"/>
          <w:color w:val="0D0D0D" w:themeColor="text1" w:themeTint="F2"/>
          <w:sz w:val="24"/>
          <w:szCs w:val="24"/>
          <w:shd w:val="clear" w:color="auto" w:fill="FFFFFF"/>
        </w:rPr>
        <w:t>se tomó como medida la utilización del aprendizaje híbrido</w:t>
      </w:r>
      <w:r w:rsidR="00EF1299" w:rsidRPr="006B64E9">
        <w:rPr>
          <w:rFonts w:ascii="Times New Roman" w:hAnsi="Times New Roman" w:cs="Times New Roman"/>
          <w:color w:val="0D0D0D" w:themeColor="text1" w:themeTint="F2"/>
          <w:sz w:val="24"/>
          <w:szCs w:val="24"/>
          <w:shd w:val="clear" w:color="auto" w:fill="FFFFFF"/>
        </w:rPr>
        <w:t>,</w:t>
      </w:r>
      <w:r w:rsidRPr="006B64E9">
        <w:rPr>
          <w:rFonts w:ascii="Times New Roman" w:hAnsi="Times New Roman" w:cs="Times New Roman"/>
          <w:color w:val="0D0D0D" w:themeColor="text1" w:themeTint="F2"/>
          <w:sz w:val="24"/>
          <w:szCs w:val="24"/>
          <w:shd w:val="clear" w:color="auto" w:fill="FFFFFF"/>
        </w:rPr>
        <w:t xml:space="preserve"> </w:t>
      </w:r>
      <w:r w:rsidR="00EF1299" w:rsidRPr="006B64E9">
        <w:rPr>
          <w:rFonts w:ascii="Times New Roman" w:hAnsi="Times New Roman" w:cs="Times New Roman"/>
          <w:color w:val="0D0D0D" w:themeColor="text1" w:themeTint="F2"/>
          <w:sz w:val="24"/>
          <w:szCs w:val="24"/>
          <w:shd w:val="clear" w:color="auto" w:fill="FFFFFF"/>
        </w:rPr>
        <w:t xml:space="preserve">lo </w:t>
      </w:r>
      <w:r w:rsidRPr="006B64E9">
        <w:rPr>
          <w:rFonts w:ascii="Times New Roman" w:hAnsi="Times New Roman" w:cs="Times New Roman"/>
          <w:color w:val="0D0D0D" w:themeColor="text1" w:themeTint="F2"/>
          <w:sz w:val="24"/>
          <w:szCs w:val="24"/>
          <w:shd w:val="clear" w:color="auto" w:fill="FFFFFF"/>
        </w:rPr>
        <w:t xml:space="preserve">que permitió </w:t>
      </w:r>
      <w:r w:rsidR="00EF1299" w:rsidRPr="006B64E9">
        <w:rPr>
          <w:rFonts w:ascii="Times New Roman" w:hAnsi="Times New Roman" w:cs="Times New Roman"/>
          <w:color w:val="0D0D0D" w:themeColor="text1" w:themeTint="F2"/>
          <w:sz w:val="24"/>
          <w:szCs w:val="24"/>
          <w:shd w:val="clear" w:color="auto" w:fill="FFFFFF"/>
        </w:rPr>
        <w:t xml:space="preserve">cumplir </w:t>
      </w:r>
      <w:r w:rsidRPr="006B64E9">
        <w:rPr>
          <w:rFonts w:ascii="Times New Roman" w:hAnsi="Times New Roman" w:cs="Times New Roman"/>
          <w:color w:val="0D0D0D" w:themeColor="text1" w:themeTint="F2"/>
          <w:sz w:val="24"/>
          <w:szCs w:val="24"/>
          <w:shd w:val="clear" w:color="auto" w:fill="FFFFFF"/>
        </w:rPr>
        <w:t xml:space="preserve">con lo programado. </w:t>
      </w:r>
    </w:p>
    <w:p w14:paraId="1FB3ED92" w14:textId="77777777" w:rsidR="00C81C67" w:rsidRPr="006B64E9" w:rsidRDefault="00EF1299" w:rsidP="00935508">
      <w:pPr>
        <w:pStyle w:val="Prrafodelista"/>
        <w:numPr>
          <w:ilvl w:val="0"/>
          <w:numId w:val="48"/>
        </w:numPr>
        <w:spacing w:after="0" w:line="360" w:lineRule="auto"/>
        <w:jc w:val="both"/>
        <w:rPr>
          <w:rFonts w:ascii="Times New Roman" w:hAnsi="Times New Roman" w:cs="Times New Roman"/>
          <w:color w:val="0D0D0D" w:themeColor="text1" w:themeTint="F2"/>
          <w:sz w:val="24"/>
          <w:szCs w:val="24"/>
          <w:shd w:val="clear" w:color="auto" w:fill="FFFFFF"/>
        </w:rPr>
      </w:pPr>
      <w:r w:rsidRPr="006B64E9">
        <w:rPr>
          <w:rFonts w:ascii="Times New Roman" w:hAnsi="Times New Roman" w:cs="Times New Roman"/>
          <w:color w:val="0D0D0D" w:themeColor="text1" w:themeTint="F2"/>
          <w:sz w:val="24"/>
          <w:szCs w:val="24"/>
          <w:shd w:val="clear" w:color="auto" w:fill="FFFFFF"/>
        </w:rPr>
        <w:t>P</w:t>
      </w:r>
      <w:r w:rsidR="00C81C67" w:rsidRPr="006B64E9">
        <w:rPr>
          <w:rFonts w:ascii="Times New Roman" w:hAnsi="Times New Roman" w:cs="Times New Roman"/>
          <w:color w:val="0D0D0D" w:themeColor="text1" w:themeTint="F2"/>
          <w:sz w:val="24"/>
          <w:szCs w:val="24"/>
          <w:shd w:val="clear" w:color="auto" w:fill="FFFFFF"/>
        </w:rPr>
        <w:t>roceso cognitivo y motivacional</w:t>
      </w:r>
      <w:r w:rsidRPr="006B64E9">
        <w:rPr>
          <w:rFonts w:ascii="Times New Roman" w:hAnsi="Times New Roman" w:cs="Times New Roman"/>
          <w:color w:val="0D0D0D" w:themeColor="text1" w:themeTint="F2"/>
          <w:sz w:val="24"/>
          <w:szCs w:val="24"/>
          <w:shd w:val="clear" w:color="auto" w:fill="FFFFFF"/>
        </w:rPr>
        <w:t xml:space="preserve">: Este se encuentra </w:t>
      </w:r>
      <w:r w:rsidR="00C81C67" w:rsidRPr="006B64E9">
        <w:rPr>
          <w:rFonts w:ascii="Times New Roman" w:hAnsi="Times New Roman" w:cs="Times New Roman"/>
          <w:color w:val="0D0D0D" w:themeColor="text1" w:themeTint="F2"/>
          <w:sz w:val="24"/>
          <w:szCs w:val="24"/>
          <w:shd w:val="clear" w:color="auto" w:fill="FFFFFF"/>
        </w:rPr>
        <w:t>relacionado con la psicol</w:t>
      </w:r>
      <w:r w:rsidRPr="006B64E9">
        <w:rPr>
          <w:rFonts w:ascii="Times New Roman" w:hAnsi="Times New Roman" w:cs="Times New Roman"/>
          <w:color w:val="0D0D0D" w:themeColor="text1" w:themeTint="F2"/>
          <w:sz w:val="24"/>
          <w:szCs w:val="24"/>
          <w:shd w:val="clear" w:color="auto" w:fill="FFFFFF"/>
        </w:rPr>
        <w:t>ogía</w:t>
      </w:r>
      <w:r w:rsidR="00C81C67" w:rsidRPr="006B64E9">
        <w:rPr>
          <w:rFonts w:ascii="Times New Roman" w:hAnsi="Times New Roman" w:cs="Times New Roman"/>
          <w:color w:val="0D0D0D" w:themeColor="text1" w:themeTint="F2"/>
          <w:sz w:val="24"/>
          <w:szCs w:val="24"/>
          <w:shd w:val="clear" w:color="auto" w:fill="FFFFFF"/>
        </w:rPr>
        <w:t xml:space="preserve"> básica donde se manifiestan las habilidades imperfectas como la comprensión, la atención, la concentración, la desmotivación o simplemente </w:t>
      </w:r>
      <w:r w:rsidRPr="006B64E9">
        <w:rPr>
          <w:rFonts w:ascii="Times New Roman" w:hAnsi="Times New Roman" w:cs="Times New Roman"/>
          <w:color w:val="0D0D0D" w:themeColor="text1" w:themeTint="F2"/>
          <w:sz w:val="24"/>
          <w:szCs w:val="24"/>
          <w:shd w:val="clear" w:color="auto" w:fill="FFFFFF"/>
        </w:rPr>
        <w:t xml:space="preserve">los </w:t>
      </w:r>
      <w:r w:rsidR="00C81C67" w:rsidRPr="006B64E9">
        <w:rPr>
          <w:rFonts w:ascii="Times New Roman" w:hAnsi="Times New Roman" w:cs="Times New Roman"/>
          <w:color w:val="0D0D0D" w:themeColor="text1" w:themeTint="F2"/>
          <w:sz w:val="24"/>
          <w:szCs w:val="24"/>
          <w:shd w:val="clear" w:color="auto" w:fill="FFFFFF"/>
        </w:rPr>
        <w:t>problemas emocionales de la edad de los estudiantes (</w:t>
      </w:r>
      <w:r w:rsidR="00C81C67" w:rsidRPr="006B64E9">
        <w:rPr>
          <w:rStyle w:val="error"/>
          <w:rFonts w:ascii="Times New Roman" w:hAnsi="Times New Roman" w:cs="Times New Roman"/>
          <w:color w:val="0D0D0D" w:themeColor="text1" w:themeTint="F2"/>
          <w:sz w:val="24"/>
          <w:szCs w:val="24"/>
        </w:rPr>
        <w:t>Fuenmayor</w:t>
      </w:r>
      <w:r w:rsidR="00764EDB" w:rsidRPr="006B64E9">
        <w:rPr>
          <w:rFonts w:ascii="Times New Roman" w:hAnsi="Times New Roman" w:cs="Times New Roman"/>
          <w:color w:val="0D0D0D" w:themeColor="text1" w:themeTint="F2"/>
          <w:sz w:val="24"/>
          <w:szCs w:val="24"/>
          <w:shd w:val="clear" w:color="auto" w:fill="FFFFFF"/>
        </w:rPr>
        <w:t xml:space="preserve"> y</w:t>
      </w:r>
      <w:r w:rsidR="00C81C67" w:rsidRPr="006B64E9">
        <w:rPr>
          <w:rFonts w:ascii="Times New Roman" w:hAnsi="Times New Roman" w:cs="Times New Roman"/>
          <w:color w:val="0D0D0D" w:themeColor="text1" w:themeTint="F2"/>
          <w:sz w:val="24"/>
          <w:szCs w:val="24"/>
          <w:shd w:val="clear" w:color="auto" w:fill="FFFFFF"/>
        </w:rPr>
        <w:t xml:space="preserve"> </w:t>
      </w:r>
      <w:r w:rsidR="00C81C67" w:rsidRPr="006B64E9">
        <w:rPr>
          <w:rStyle w:val="error"/>
          <w:rFonts w:ascii="Times New Roman" w:hAnsi="Times New Roman" w:cs="Times New Roman"/>
          <w:color w:val="0D0D0D" w:themeColor="text1" w:themeTint="F2"/>
          <w:sz w:val="24"/>
          <w:szCs w:val="24"/>
        </w:rPr>
        <w:t>Villasmil</w:t>
      </w:r>
      <w:r w:rsidR="00764EDB" w:rsidRPr="006B64E9">
        <w:rPr>
          <w:rFonts w:ascii="Times New Roman" w:hAnsi="Times New Roman" w:cs="Times New Roman"/>
          <w:color w:val="0D0D0D" w:themeColor="text1" w:themeTint="F2"/>
          <w:sz w:val="24"/>
          <w:szCs w:val="24"/>
          <w:shd w:val="clear" w:color="auto" w:fill="FFFFFF"/>
        </w:rPr>
        <w:t>, 2008)</w:t>
      </w:r>
      <w:r w:rsidRPr="006B64E9">
        <w:rPr>
          <w:rFonts w:ascii="Times New Roman" w:hAnsi="Times New Roman" w:cs="Times New Roman"/>
          <w:color w:val="0D0D0D" w:themeColor="text1" w:themeTint="F2"/>
          <w:sz w:val="24"/>
          <w:szCs w:val="24"/>
          <w:shd w:val="clear" w:color="auto" w:fill="FFFFFF"/>
        </w:rPr>
        <w:t>.</w:t>
      </w:r>
    </w:p>
    <w:p w14:paraId="54ADC57E" w14:textId="77777777" w:rsidR="00AD492A" w:rsidRPr="006B64E9" w:rsidRDefault="00EF1299" w:rsidP="00C81C67">
      <w:pPr>
        <w:pStyle w:val="Prrafodelista"/>
        <w:numPr>
          <w:ilvl w:val="0"/>
          <w:numId w:val="48"/>
        </w:numPr>
        <w:spacing w:after="0" w:line="360" w:lineRule="auto"/>
        <w:jc w:val="both"/>
        <w:rPr>
          <w:rFonts w:ascii="Times New Roman" w:hAnsi="Times New Roman" w:cs="Times New Roman"/>
          <w:color w:val="0D0D0D" w:themeColor="text1" w:themeTint="F2"/>
          <w:sz w:val="24"/>
          <w:szCs w:val="24"/>
          <w:shd w:val="clear" w:color="auto" w:fill="FFFFFF"/>
        </w:rPr>
      </w:pPr>
      <w:r w:rsidRPr="006B64E9">
        <w:rPr>
          <w:rFonts w:ascii="Times New Roman" w:hAnsi="Times New Roman" w:cs="Times New Roman"/>
          <w:color w:val="0D0D0D" w:themeColor="text1" w:themeTint="F2"/>
          <w:sz w:val="24"/>
          <w:szCs w:val="24"/>
          <w:shd w:val="clear" w:color="auto" w:fill="FFFFFF"/>
        </w:rPr>
        <w:t>I</w:t>
      </w:r>
      <w:r w:rsidR="00C81C67" w:rsidRPr="006B64E9">
        <w:rPr>
          <w:rFonts w:ascii="Times New Roman" w:hAnsi="Times New Roman" w:cs="Times New Roman"/>
          <w:color w:val="0D0D0D" w:themeColor="text1" w:themeTint="F2"/>
          <w:sz w:val="24"/>
          <w:szCs w:val="24"/>
          <w:shd w:val="clear" w:color="auto" w:fill="FFFFFF"/>
        </w:rPr>
        <w:t>nexistencia de pruebas estandarizadas o validadas para medir la comprensión de textos académicos en estudiantes universitarios.</w:t>
      </w:r>
    </w:p>
    <w:p w14:paraId="297E493E" w14:textId="77777777" w:rsidR="00935508" w:rsidRPr="00874B73" w:rsidRDefault="00935508" w:rsidP="00C81C67">
      <w:pPr>
        <w:spacing w:after="0" w:line="360" w:lineRule="auto"/>
        <w:jc w:val="both"/>
        <w:rPr>
          <w:rFonts w:ascii="Times New Roman" w:hAnsi="Times New Roman" w:cs="Times New Roman"/>
          <w:color w:val="0D0D0D" w:themeColor="text1" w:themeTint="F2"/>
          <w:sz w:val="24"/>
          <w:szCs w:val="24"/>
          <w:shd w:val="clear" w:color="auto" w:fill="FFFFFF"/>
        </w:rPr>
      </w:pPr>
    </w:p>
    <w:p w14:paraId="6CCC9A86" w14:textId="77777777" w:rsidR="000614EB" w:rsidRPr="00874B73" w:rsidRDefault="00C81C67" w:rsidP="00874B73">
      <w:pPr>
        <w:spacing w:after="0" w:line="360" w:lineRule="auto"/>
        <w:jc w:val="center"/>
        <w:rPr>
          <w:rFonts w:ascii="Times New Roman" w:hAnsi="Times New Roman" w:cs="Times New Roman"/>
          <w:b/>
          <w:color w:val="0D0D0D" w:themeColor="text1" w:themeTint="F2"/>
          <w:sz w:val="28"/>
          <w:szCs w:val="28"/>
          <w:shd w:val="clear" w:color="auto" w:fill="FFFFFF"/>
        </w:rPr>
      </w:pPr>
      <w:r w:rsidRPr="00874B73">
        <w:rPr>
          <w:rFonts w:ascii="Times New Roman" w:hAnsi="Times New Roman" w:cs="Times New Roman"/>
          <w:b/>
          <w:color w:val="0D0D0D" w:themeColor="text1" w:themeTint="F2"/>
          <w:sz w:val="28"/>
          <w:szCs w:val="28"/>
          <w:shd w:val="clear" w:color="auto" w:fill="FFFFFF"/>
        </w:rPr>
        <w:t>Fortalezas</w:t>
      </w:r>
    </w:p>
    <w:p w14:paraId="00510011" w14:textId="77777777" w:rsidR="00AD492A" w:rsidRPr="006B64E9" w:rsidRDefault="006A0E22" w:rsidP="00935508">
      <w:pPr>
        <w:tabs>
          <w:tab w:val="left" w:pos="142"/>
        </w:tabs>
        <w:autoSpaceDE w:val="0"/>
        <w:autoSpaceDN w:val="0"/>
        <w:adjustRightInd w:val="0"/>
        <w:spacing w:after="0" w:line="360" w:lineRule="auto"/>
        <w:ind w:firstLine="567"/>
        <w:jc w:val="both"/>
        <w:rPr>
          <w:rFonts w:ascii="Times New Roman" w:hAnsi="Times New Roman" w:cs="Times New Roman"/>
          <w:color w:val="0D0D0D" w:themeColor="text1" w:themeTint="F2"/>
          <w:sz w:val="24"/>
          <w:szCs w:val="24"/>
        </w:rPr>
      </w:pPr>
      <w:r w:rsidRPr="006B64E9">
        <w:rPr>
          <w:rFonts w:ascii="Times New Roman" w:hAnsi="Times New Roman" w:cs="Times New Roman"/>
          <w:color w:val="0D0D0D" w:themeColor="text1" w:themeTint="F2"/>
          <w:sz w:val="24"/>
          <w:szCs w:val="24"/>
        </w:rPr>
        <w:t xml:space="preserve">El trabajo con el </w:t>
      </w:r>
      <w:r w:rsidR="00EF1299" w:rsidRPr="006B64E9">
        <w:rPr>
          <w:rFonts w:ascii="Times New Roman" w:hAnsi="Times New Roman" w:cs="Times New Roman"/>
          <w:color w:val="0D0D0D" w:themeColor="text1" w:themeTint="F2"/>
          <w:sz w:val="24"/>
          <w:szCs w:val="24"/>
          <w:lang w:val="es-MX"/>
        </w:rPr>
        <w:t>método de cascada para fomentar la</w:t>
      </w:r>
      <w:r w:rsidRPr="006B64E9">
        <w:rPr>
          <w:rFonts w:ascii="Times New Roman" w:hAnsi="Times New Roman" w:cs="Times New Roman"/>
          <w:color w:val="0D0D0D" w:themeColor="text1" w:themeTint="F2"/>
          <w:sz w:val="24"/>
          <w:szCs w:val="24"/>
          <w:lang w:val="es-MX"/>
        </w:rPr>
        <w:t xml:space="preserve"> comprensión de textos fue asumido con responsabilidad, motivación y tiempo necesario desde el momento de la planificación</w:t>
      </w:r>
      <w:r w:rsidR="00EF1299" w:rsidRPr="006B64E9">
        <w:rPr>
          <w:rFonts w:ascii="Times New Roman" w:hAnsi="Times New Roman" w:cs="Times New Roman"/>
          <w:color w:val="0D0D0D" w:themeColor="text1" w:themeTint="F2"/>
          <w:sz w:val="24"/>
          <w:szCs w:val="24"/>
          <w:lang w:val="es-MX"/>
        </w:rPr>
        <w:t xml:space="preserve">. El propósito fue </w:t>
      </w:r>
      <w:r w:rsidRPr="006B64E9">
        <w:rPr>
          <w:rFonts w:ascii="Times New Roman" w:hAnsi="Times New Roman" w:cs="Times New Roman"/>
          <w:color w:val="0D0D0D" w:themeColor="text1" w:themeTint="F2"/>
          <w:sz w:val="24"/>
          <w:szCs w:val="24"/>
        </w:rPr>
        <w:t xml:space="preserve">crear espacios donde el aprendizaje </w:t>
      </w:r>
      <w:r w:rsidR="00EF1299" w:rsidRPr="006B64E9">
        <w:rPr>
          <w:rFonts w:ascii="Times New Roman" w:hAnsi="Times New Roman" w:cs="Times New Roman"/>
          <w:color w:val="0D0D0D" w:themeColor="text1" w:themeTint="F2"/>
          <w:sz w:val="24"/>
          <w:szCs w:val="24"/>
        </w:rPr>
        <w:t>fuera</w:t>
      </w:r>
      <w:r w:rsidRPr="006B64E9">
        <w:rPr>
          <w:rFonts w:ascii="Times New Roman" w:hAnsi="Times New Roman" w:cs="Times New Roman"/>
          <w:color w:val="0D0D0D" w:themeColor="text1" w:themeTint="F2"/>
          <w:sz w:val="24"/>
          <w:szCs w:val="24"/>
        </w:rPr>
        <w:t xml:space="preserve"> estimulante </w:t>
      </w:r>
      <w:r w:rsidR="00EF1299" w:rsidRPr="006B64E9">
        <w:rPr>
          <w:rFonts w:ascii="Times New Roman" w:hAnsi="Times New Roman" w:cs="Times New Roman"/>
          <w:color w:val="0D0D0D" w:themeColor="text1" w:themeTint="F2"/>
          <w:sz w:val="24"/>
          <w:szCs w:val="24"/>
        </w:rPr>
        <w:t xml:space="preserve">y </w:t>
      </w:r>
      <w:r w:rsidRPr="006B64E9">
        <w:rPr>
          <w:rFonts w:ascii="Times New Roman" w:hAnsi="Times New Roman" w:cs="Times New Roman"/>
          <w:color w:val="0D0D0D" w:themeColor="text1" w:themeTint="F2"/>
          <w:sz w:val="24"/>
          <w:szCs w:val="24"/>
        </w:rPr>
        <w:t>reflexivo</w:t>
      </w:r>
      <w:r w:rsidR="00A52C68" w:rsidRPr="006B64E9">
        <w:rPr>
          <w:rFonts w:ascii="Times New Roman" w:hAnsi="Times New Roman" w:cs="Times New Roman"/>
          <w:color w:val="0D0D0D" w:themeColor="text1" w:themeTint="F2"/>
          <w:sz w:val="24"/>
          <w:szCs w:val="24"/>
        </w:rPr>
        <w:t xml:space="preserve">, y donde se impulsara </w:t>
      </w:r>
      <w:r w:rsidRPr="006B64E9">
        <w:rPr>
          <w:rFonts w:ascii="Times New Roman" w:hAnsi="Times New Roman" w:cs="Times New Roman"/>
          <w:color w:val="0D0D0D" w:themeColor="text1" w:themeTint="F2"/>
          <w:sz w:val="24"/>
          <w:szCs w:val="24"/>
        </w:rPr>
        <w:t>la retroalimentación sobre los aciertos y desaciertos de los</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estudiantes</w:t>
      </w:r>
      <w:r w:rsidR="00A52C68" w:rsidRPr="006B64E9">
        <w:rPr>
          <w:rFonts w:ascii="Times New Roman" w:hAnsi="Times New Roman" w:cs="Times New Roman"/>
          <w:color w:val="0D0D0D" w:themeColor="text1" w:themeTint="F2"/>
          <w:sz w:val="24"/>
          <w:szCs w:val="24"/>
        </w:rPr>
        <w:t xml:space="preserve">, quienes al mismo tiempo estuvieron </w:t>
      </w:r>
      <w:r w:rsidRPr="006B64E9">
        <w:rPr>
          <w:rFonts w:ascii="Times New Roman" w:hAnsi="Times New Roman" w:cs="Times New Roman"/>
          <w:color w:val="0D0D0D" w:themeColor="text1" w:themeTint="F2"/>
          <w:sz w:val="24"/>
          <w:szCs w:val="24"/>
        </w:rPr>
        <w:t xml:space="preserve">comprometidos </w:t>
      </w:r>
      <w:r w:rsidR="00A52C68" w:rsidRPr="006B64E9">
        <w:rPr>
          <w:rFonts w:ascii="Times New Roman" w:hAnsi="Times New Roman" w:cs="Times New Roman"/>
          <w:color w:val="0D0D0D" w:themeColor="text1" w:themeTint="F2"/>
          <w:sz w:val="24"/>
          <w:szCs w:val="24"/>
        </w:rPr>
        <w:t xml:space="preserve">con </w:t>
      </w:r>
      <w:r w:rsidR="00AB2D52" w:rsidRPr="006B64E9">
        <w:rPr>
          <w:rFonts w:ascii="Times New Roman" w:hAnsi="Times New Roman" w:cs="Times New Roman"/>
          <w:color w:val="0D0D0D" w:themeColor="text1" w:themeTint="F2"/>
          <w:sz w:val="24"/>
          <w:szCs w:val="24"/>
        </w:rPr>
        <w:t>la enseñanza</w:t>
      </w:r>
      <w:r w:rsidR="00A52C68" w:rsidRPr="006B64E9">
        <w:rPr>
          <w:rFonts w:ascii="Times New Roman" w:hAnsi="Times New Roman" w:cs="Times New Roman"/>
          <w:color w:val="0D0D0D" w:themeColor="text1" w:themeTint="F2"/>
          <w:sz w:val="24"/>
          <w:szCs w:val="24"/>
        </w:rPr>
        <w:t>-</w:t>
      </w:r>
      <w:r w:rsidR="00AB2D52" w:rsidRPr="006B64E9">
        <w:rPr>
          <w:rFonts w:ascii="Times New Roman" w:hAnsi="Times New Roman" w:cs="Times New Roman"/>
          <w:color w:val="0D0D0D" w:themeColor="text1" w:themeTint="F2"/>
          <w:sz w:val="24"/>
          <w:szCs w:val="24"/>
        </w:rPr>
        <w:t xml:space="preserve">aprendizaje </w:t>
      </w:r>
      <w:r w:rsidR="00A52C68" w:rsidRPr="006B64E9">
        <w:rPr>
          <w:rFonts w:ascii="Times New Roman" w:hAnsi="Times New Roman" w:cs="Times New Roman"/>
          <w:color w:val="0D0D0D" w:themeColor="text1" w:themeTint="F2"/>
          <w:sz w:val="24"/>
          <w:szCs w:val="24"/>
        </w:rPr>
        <w:t>de</w:t>
      </w:r>
      <w:r w:rsidR="00AB2D52" w:rsidRPr="006B64E9">
        <w:rPr>
          <w:rFonts w:ascii="Times New Roman" w:hAnsi="Times New Roman" w:cs="Times New Roman"/>
          <w:color w:val="0D0D0D" w:themeColor="text1" w:themeTint="F2"/>
          <w:sz w:val="24"/>
          <w:szCs w:val="24"/>
        </w:rPr>
        <w:t xml:space="preserve"> sus pares</w:t>
      </w:r>
      <w:r w:rsidR="00A52C68" w:rsidRPr="006B64E9">
        <w:rPr>
          <w:rFonts w:ascii="Times New Roman" w:hAnsi="Times New Roman" w:cs="Times New Roman"/>
          <w:color w:val="0D0D0D" w:themeColor="text1" w:themeTint="F2"/>
          <w:sz w:val="24"/>
          <w:szCs w:val="24"/>
        </w:rPr>
        <w:t xml:space="preserve"> en lo </w:t>
      </w:r>
      <w:r w:rsidR="00AB2D52" w:rsidRPr="006B64E9">
        <w:rPr>
          <w:rFonts w:ascii="Times New Roman" w:hAnsi="Times New Roman" w:cs="Times New Roman"/>
          <w:color w:val="0D0D0D" w:themeColor="text1" w:themeTint="F2"/>
          <w:sz w:val="24"/>
          <w:szCs w:val="24"/>
        </w:rPr>
        <w:t>cognitiv</w:t>
      </w:r>
      <w:r w:rsidR="00A52C68" w:rsidRPr="006B64E9">
        <w:rPr>
          <w:rFonts w:ascii="Times New Roman" w:hAnsi="Times New Roman" w:cs="Times New Roman"/>
          <w:color w:val="0D0D0D" w:themeColor="text1" w:themeTint="F2"/>
          <w:sz w:val="24"/>
          <w:szCs w:val="24"/>
        </w:rPr>
        <w:t xml:space="preserve">o, </w:t>
      </w:r>
      <w:r w:rsidR="00AB2D52" w:rsidRPr="006B64E9">
        <w:rPr>
          <w:rFonts w:ascii="Times New Roman" w:hAnsi="Times New Roman" w:cs="Times New Roman"/>
          <w:color w:val="0D0D0D" w:themeColor="text1" w:themeTint="F2"/>
          <w:sz w:val="24"/>
          <w:szCs w:val="24"/>
        </w:rPr>
        <w:t>afectivo y emocional.</w:t>
      </w:r>
    </w:p>
    <w:p w14:paraId="3E7C498B" w14:textId="29FC08B1" w:rsidR="00A52C68" w:rsidRDefault="00A52C68" w:rsidP="00935508">
      <w:pPr>
        <w:tabs>
          <w:tab w:val="left" w:pos="142"/>
        </w:tabs>
        <w:autoSpaceDE w:val="0"/>
        <w:autoSpaceDN w:val="0"/>
        <w:adjustRightInd w:val="0"/>
        <w:spacing w:after="0" w:line="360" w:lineRule="auto"/>
        <w:ind w:firstLine="567"/>
        <w:jc w:val="both"/>
        <w:rPr>
          <w:rFonts w:ascii="Times New Roman" w:hAnsi="Times New Roman" w:cs="Times New Roman"/>
          <w:color w:val="0D0D0D" w:themeColor="text1" w:themeTint="F2"/>
          <w:sz w:val="24"/>
          <w:szCs w:val="24"/>
        </w:rPr>
      </w:pPr>
    </w:p>
    <w:p w14:paraId="44E63E06" w14:textId="77777777" w:rsidR="00D86FE7" w:rsidRPr="006B64E9" w:rsidRDefault="00D86FE7" w:rsidP="00935508">
      <w:pPr>
        <w:tabs>
          <w:tab w:val="left" w:pos="142"/>
        </w:tabs>
        <w:autoSpaceDE w:val="0"/>
        <w:autoSpaceDN w:val="0"/>
        <w:adjustRightInd w:val="0"/>
        <w:spacing w:after="0" w:line="360" w:lineRule="auto"/>
        <w:ind w:firstLine="567"/>
        <w:jc w:val="both"/>
        <w:rPr>
          <w:rFonts w:ascii="Times New Roman" w:hAnsi="Times New Roman" w:cs="Times New Roman"/>
          <w:color w:val="0D0D0D" w:themeColor="text1" w:themeTint="F2"/>
          <w:sz w:val="24"/>
          <w:szCs w:val="24"/>
        </w:rPr>
      </w:pPr>
    </w:p>
    <w:p w14:paraId="411E2A45" w14:textId="77777777" w:rsidR="00184918" w:rsidRPr="007901BB" w:rsidRDefault="004C2332" w:rsidP="004E51FB">
      <w:pPr>
        <w:spacing w:after="0" w:line="360" w:lineRule="auto"/>
        <w:jc w:val="center"/>
        <w:rPr>
          <w:rFonts w:ascii="Times New Roman" w:hAnsi="Times New Roman" w:cs="Times New Roman"/>
          <w:b/>
          <w:color w:val="000000"/>
          <w:sz w:val="28"/>
          <w:szCs w:val="28"/>
          <w:shd w:val="clear" w:color="auto" w:fill="FFFFFF"/>
        </w:rPr>
      </w:pPr>
      <w:r w:rsidRPr="007901BB">
        <w:rPr>
          <w:rFonts w:ascii="Times New Roman" w:hAnsi="Times New Roman" w:cs="Times New Roman"/>
          <w:b/>
          <w:color w:val="000000"/>
          <w:sz w:val="28"/>
          <w:szCs w:val="28"/>
          <w:shd w:val="clear" w:color="auto" w:fill="FFFFFF"/>
        </w:rPr>
        <w:lastRenderedPageBreak/>
        <w:t>Dificultades</w:t>
      </w:r>
    </w:p>
    <w:p w14:paraId="3D4879F3" w14:textId="77777777" w:rsidR="00A52C68" w:rsidRPr="006B64E9" w:rsidRDefault="004C2332" w:rsidP="00935508">
      <w:pPr>
        <w:spacing w:after="0" w:line="360" w:lineRule="auto"/>
        <w:ind w:firstLine="567"/>
        <w:jc w:val="both"/>
        <w:rPr>
          <w:rFonts w:ascii="Times New Roman" w:hAnsi="Times New Roman" w:cs="Times New Roman"/>
          <w:color w:val="0D0D0D" w:themeColor="text1" w:themeTint="F2"/>
          <w:sz w:val="24"/>
          <w:szCs w:val="24"/>
        </w:rPr>
      </w:pPr>
      <w:r w:rsidRPr="006B64E9">
        <w:rPr>
          <w:rFonts w:ascii="Times New Roman" w:hAnsi="Times New Roman" w:cs="Times New Roman"/>
          <w:color w:val="0D0D0D" w:themeColor="text1" w:themeTint="F2"/>
          <w:sz w:val="24"/>
          <w:szCs w:val="24"/>
        </w:rPr>
        <w:t>Los catedráticos universitarios</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se enfrentan a una serie de problemas que afectan la praxis docente</w:t>
      </w:r>
      <w:r w:rsidR="00A52C68" w:rsidRPr="006B64E9">
        <w:rPr>
          <w:rFonts w:ascii="Times New Roman" w:hAnsi="Times New Roman" w:cs="Times New Roman"/>
          <w:color w:val="0D0D0D" w:themeColor="text1" w:themeTint="F2"/>
          <w:sz w:val="24"/>
          <w:szCs w:val="24"/>
        </w:rPr>
        <w:t>, de ahí que surjan algunas interrogantes como las siguientes</w:t>
      </w:r>
      <w:r w:rsidRPr="006B64E9">
        <w:rPr>
          <w:rFonts w:ascii="Times New Roman" w:hAnsi="Times New Roman" w:cs="Times New Roman"/>
          <w:color w:val="0D0D0D" w:themeColor="text1" w:themeTint="F2"/>
          <w:sz w:val="24"/>
          <w:szCs w:val="24"/>
        </w:rPr>
        <w:t>: ¿</w:t>
      </w:r>
      <w:r w:rsidR="00A52C68" w:rsidRPr="006B64E9">
        <w:rPr>
          <w:rFonts w:ascii="Times New Roman" w:hAnsi="Times New Roman" w:cs="Times New Roman"/>
          <w:color w:val="0D0D0D" w:themeColor="text1" w:themeTint="F2"/>
          <w:sz w:val="24"/>
          <w:szCs w:val="24"/>
        </w:rPr>
        <w:t>c</w:t>
      </w:r>
      <w:r w:rsidRPr="006B64E9">
        <w:rPr>
          <w:rFonts w:ascii="Times New Roman" w:hAnsi="Times New Roman" w:cs="Times New Roman"/>
          <w:color w:val="0D0D0D" w:themeColor="text1" w:themeTint="F2"/>
          <w:sz w:val="24"/>
          <w:szCs w:val="24"/>
        </w:rPr>
        <w:t>uál será la causa</w:t>
      </w:r>
      <w:r w:rsidR="00A52C68"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de la ineficacia en comprensión de textos de los aprendices universitarios?, ¿</w:t>
      </w:r>
      <w:r w:rsidR="00A52C68" w:rsidRPr="006B64E9">
        <w:rPr>
          <w:rFonts w:ascii="Times New Roman" w:hAnsi="Times New Roman" w:cs="Times New Roman"/>
          <w:color w:val="0D0D0D" w:themeColor="text1" w:themeTint="F2"/>
          <w:sz w:val="24"/>
          <w:szCs w:val="24"/>
        </w:rPr>
        <w:t>c</w:t>
      </w:r>
      <w:r w:rsidRPr="006B64E9">
        <w:rPr>
          <w:rFonts w:ascii="Times New Roman" w:hAnsi="Times New Roman" w:cs="Times New Roman"/>
          <w:color w:val="0D0D0D" w:themeColor="text1" w:themeTint="F2"/>
          <w:sz w:val="24"/>
          <w:szCs w:val="24"/>
        </w:rPr>
        <w:t xml:space="preserve">ómo podrían mitigar </w:t>
      </w:r>
      <w:r w:rsidR="00A52C68" w:rsidRPr="006B64E9">
        <w:rPr>
          <w:rFonts w:ascii="Times New Roman" w:hAnsi="Times New Roman" w:cs="Times New Roman"/>
          <w:color w:val="0D0D0D" w:themeColor="text1" w:themeTint="F2"/>
          <w:sz w:val="24"/>
          <w:szCs w:val="24"/>
        </w:rPr>
        <w:t xml:space="preserve">los catedráticos </w:t>
      </w:r>
      <w:r w:rsidRPr="006B64E9">
        <w:rPr>
          <w:rFonts w:ascii="Times New Roman" w:hAnsi="Times New Roman" w:cs="Times New Roman"/>
          <w:color w:val="0D0D0D" w:themeColor="text1" w:themeTint="F2"/>
          <w:sz w:val="24"/>
          <w:szCs w:val="24"/>
        </w:rPr>
        <w:t xml:space="preserve">la ineficacia </w:t>
      </w:r>
      <w:r w:rsidR="00A52C68" w:rsidRPr="006B64E9">
        <w:rPr>
          <w:rFonts w:ascii="Times New Roman" w:hAnsi="Times New Roman" w:cs="Times New Roman"/>
          <w:color w:val="0D0D0D" w:themeColor="text1" w:themeTint="F2"/>
          <w:sz w:val="24"/>
          <w:szCs w:val="24"/>
        </w:rPr>
        <w:t>en la</w:t>
      </w:r>
      <w:r w:rsidRPr="006B64E9">
        <w:rPr>
          <w:rFonts w:ascii="Times New Roman" w:hAnsi="Times New Roman" w:cs="Times New Roman"/>
          <w:color w:val="0D0D0D" w:themeColor="text1" w:themeTint="F2"/>
          <w:sz w:val="24"/>
          <w:szCs w:val="24"/>
        </w:rPr>
        <w:t xml:space="preserve"> comprensión de textos?</w:t>
      </w:r>
      <w:r w:rsidR="00A52C68"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 xml:space="preserve"> ¿</w:t>
      </w:r>
      <w:r w:rsidR="00A52C68" w:rsidRPr="006B64E9">
        <w:rPr>
          <w:rFonts w:ascii="Times New Roman" w:hAnsi="Times New Roman" w:cs="Times New Roman"/>
          <w:color w:val="0D0D0D" w:themeColor="text1" w:themeTint="F2"/>
          <w:sz w:val="24"/>
          <w:szCs w:val="24"/>
        </w:rPr>
        <w:t>q</w:t>
      </w:r>
      <w:r w:rsidRPr="006B64E9">
        <w:rPr>
          <w:rFonts w:ascii="Times New Roman" w:hAnsi="Times New Roman" w:cs="Times New Roman"/>
          <w:color w:val="0D0D0D" w:themeColor="text1" w:themeTint="F2"/>
          <w:sz w:val="24"/>
          <w:szCs w:val="24"/>
        </w:rPr>
        <w:t xml:space="preserve">ué métodos o estrategias se </w:t>
      </w:r>
      <w:r w:rsidR="00A52C68" w:rsidRPr="006B64E9">
        <w:rPr>
          <w:rFonts w:ascii="Times New Roman" w:hAnsi="Times New Roman" w:cs="Times New Roman"/>
          <w:color w:val="0D0D0D" w:themeColor="text1" w:themeTint="F2"/>
          <w:sz w:val="24"/>
          <w:szCs w:val="24"/>
        </w:rPr>
        <w:t xml:space="preserve">pueden aplicar </w:t>
      </w:r>
      <w:r w:rsidRPr="006B64E9">
        <w:rPr>
          <w:rFonts w:ascii="Times New Roman" w:hAnsi="Times New Roman" w:cs="Times New Roman"/>
          <w:color w:val="0D0D0D" w:themeColor="text1" w:themeTint="F2"/>
          <w:sz w:val="24"/>
          <w:szCs w:val="24"/>
        </w:rPr>
        <w:t>para superar la deficiencia en</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comprensión de textos?</w:t>
      </w:r>
      <w:r w:rsidR="00A52C68"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 xml:space="preserve"> ¿</w:t>
      </w:r>
      <w:r w:rsidR="00A52C68" w:rsidRPr="006B64E9">
        <w:rPr>
          <w:rFonts w:ascii="Times New Roman" w:hAnsi="Times New Roman" w:cs="Times New Roman"/>
          <w:color w:val="0D0D0D" w:themeColor="text1" w:themeTint="F2"/>
          <w:sz w:val="24"/>
          <w:szCs w:val="24"/>
        </w:rPr>
        <w:t>q</w:t>
      </w:r>
      <w:r w:rsidRPr="006B64E9">
        <w:rPr>
          <w:rFonts w:ascii="Times New Roman" w:hAnsi="Times New Roman" w:cs="Times New Roman"/>
          <w:color w:val="0D0D0D" w:themeColor="text1" w:themeTint="F2"/>
          <w:sz w:val="24"/>
          <w:szCs w:val="24"/>
        </w:rPr>
        <w:t>ué estrategia sería eficaz para</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alcanzar un alto grado</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de competencia en</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comprensión de textos?</w:t>
      </w:r>
      <w:r w:rsidR="00921152" w:rsidRPr="006B64E9">
        <w:rPr>
          <w:rFonts w:ascii="Times New Roman" w:hAnsi="Times New Roman" w:cs="Times New Roman"/>
          <w:color w:val="0D0D0D" w:themeColor="text1" w:themeTint="F2"/>
          <w:sz w:val="24"/>
          <w:szCs w:val="24"/>
        </w:rPr>
        <w:t xml:space="preserve"> Responde</w:t>
      </w:r>
      <w:r w:rsidR="00A52C68" w:rsidRPr="006B64E9">
        <w:rPr>
          <w:rFonts w:ascii="Times New Roman" w:hAnsi="Times New Roman" w:cs="Times New Roman"/>
          <w:color w:val="0D0D0D" w:themeColor="text1" w:themeTint="F2"/>
          <w:sz w:val="24"/>
          <w:szCs w:val="24"/>
        </w:rPr>
        <w:t>r</w:t>
      </w:r>
      <w:r w:rsidR="00921152" w:rsidRPr="006B64E9">
        <w:rPr>
          <w:rFonts w:ascii="Times New Roman" w:hAnsi="Times New Roman" w:cs="Times New Roman"/>
          <w:color w:val="0D0D0D" w:themeColor="text1" w:themeTint="F2"/>
          <w:sz w:val="24"/>
          <w:szCs w:val="24"/>
        </w:rPr>
        <w:t xml:space="preserve"> a estas interrogantes es </w:t>
      </w:r>
      <w:r w:rsidR="00A52C68" w:rsidRPr="006B64E9">
        <w:rPr>
          <w:rFonts w:ascii="Times New Roman" w:hAnsi="Times New Roman" w:cs="Times New Roman"/>
          <w:color w:val="0D0D0D" w:themeColor="text1" w:themeTint="F2"/>
          <w:sz w:val="24"/>
          <w:szCs w:val="24"/>
        </w:rPr>
        <w:t>una tarea compleja</w:t>
      </w:r>
      <w:r w:rsidR="00921152" w:rsidRPr="006B64E9">
        <w:rPr>
          <w:rFonts w:ascii="Times New Roman" w:hAnsi="Times New Roman" w:cs="Times New Roman"/>
          <w:color w:val="0D0D0D" w:themeColor="text1" w:themeTint="F2"/>
          <w:sz w:val="24"/>
          <w:szCs w:val="24"/>
        </w:rPr>
        <w:t>.</w:t>
      </w:r>
      <w:r w:rsidR="00764EDB" w:rsidRPr="006B64E9">
        <w:rPr>
          <w:rFonts w:ascii="Times New Roman" w:hAnsi="Times New Roman" w:cs="Times New Roman"/>
          <w:color w:val="0D0D0D" w:themeColor="text1" w:themeTint="F2"/>
          <w:sz w:val="24"/>
          <w:szCs w:val="24"/>
        </w:rPr>
        <w:t xml:space="preserve"> </w:t>
      </w:r>
    </w:p>
    <w:p w14:paraId="207B33CC" w14:textId="77777777" w:rsidR="004C2332" w:rsidRPr="006B64E9" w:rsidRDefault="00A52C68" w:rsidP="00A52C68">
      <w:pPr>
        <w:spacing w:after="0" w:line="360" w:lineRule="auto"/>
        <w:ind w:firstLine="567"/>
        <w:jc w:val="both"/>
        <w:rPr>
          <w:rFonts w:ascii="Times New Roman" w:hAnsi="Times New Roman" w:cs="Times New Roman"/>
          <w:color w:val="0D0D0D" w:themeColor="text1" w:themeTint="F2"/>
          <w:sz w:val="24"/>
          <w:szCs w:val="24"/>
        </w:rPr>
      </w:pPr>
      <w:r w:rsidRPr="006B64E9">
        <w:rPr>
          <w:rFonts w:ascii="Times New Roman" w:hAnsi="Times New Roman" w:cs="Times New Roman"/>
          <w:color w:val="0D0D0D" w:themeColor="text1" w:themeTint="F2"/>
          <w:sz w:val="24"/>
          <w:szCs w:val="24"/>
        </w:rPr>
        <w:t>S</w:t>
      </w:r>
      <w:r w:rsidR="00764EDB" w:rsidRPr="006B64E9">
        <w:rPr>
          <w:rFonts w:ascii="Times New Roman" w:hAnsi="Times New Roman" w:cs="Times New Roman"/>
          <w:color w:val="0D0D0D" w:themeColor="text1" w:themeTint="F2"/>
          <w:sz w:val="24"/>
          <w:szCs w:val="24"/>
        </w:rPr>
        <w:t>egún Ro</w:t>
      </w:r>
      <w:r w:rsidR="003B1A3D" w:rsidRPr="006B64E9">
        <w:rPr>
          <w:rFonts w:ascii="Times New Roman" w:hAnsi="Times New Roman" w:cs="Times New Roman"/>
          <w:color w:val="0D0D0D" w:themeColor="text1" w:themeTint="F2"/>
          <w:sz w:val="24"/>
          <w:szCs w:val="24"/>
        </w:rPr>
        <w:t>a</w:t>
      </w:r>
      <w:r w:rsidR="00764EDB" w:rsidRPr="006B64E9">
        <w:rPr>
          <w:rFonts w:ascii="Times New Roman" w:hAnsi="Times New Roman" w:cs="Times New Roman"/>
          <w:color w:val="0D0D0D" w:themeColor="text1" w:themeTint="F2"/>
          <w:sz w:val="24"/>
          <w:szCs w:val="24"/>
        </w:rPr>
        <w:t xml:space="preserve"> (2013), “</w:t>
      </w:r>
      <w:r w:rsidRPr="006B64E9">
        <w:rPr>
          <w:rFonts w:ascii="Times New Roman" w:hAnsi="Times New Roman" w:cs="Times New Roman"/>
          <w:color w:val="0D0D0D" w:themeColor="text1" w:themeTint="F2"/>
          <w:sz w:val="24"/>
          <w:szCs w:val="24"/>
        </w:rPr>
        <w:t>l</w:t>
      </w:r>
      <w:r w:rsidR="00764EDB" w:rsidRPr="006B64E9">
        <w:rPr>
          <w:rFonts w:ascii="Times New Roman" w:hAnsi="Times New Roman" w:cs="Times New Roman"/>
          <w:color w:val="0D0D0D" w:themeColor="text1" w:themeTint="F2"/>
          <w:sz w:val="24"/>
          <w:szCs w:val="24"/>
        </w:rPr>
        <w:t>os docentes desde el ingreso y durante el transcurso del estudiante en las aulas, debe</w:t>
      </w:r>
      <w:r w:rsidRPr="006B64E9">
        <w:rPr>
          <w:rFonts w:ascii="Times New Roman" w:hAnsi="Times New Roman" w:cs="Times New Roman"/>
          <w:color w:val="0D0D0D" w:themeColor="text1" w:themeTint="F2"/>
          <w:sz w:val="24"/>
          <w:szCs w:val="24"/>
        </w:rPr>
        <w:t>n</w:t>
      </w:r>
      <w:r w:rsidR="00764EDB" w:rsidRPr="006B64E9">
        <w:rPr>
          <w:rFonts w:ascii="Times New Roman" w:hAnsi="Times New Roman" w:cs="Times New Roman"/>
          <w:color w:val="0D0D0D" w:themeColor="text1" w:themeTint="F2"/>
          <w:sz w:val="24"/>
          <w:szCs w:val="24"/>
        </w:rPr>
        <w:t xml:space="preserve"> procurar por y ocuparse de generar acciones destinadas a que los estudiantes aprendan estrategias,</w:t>
      </w:r>
      <w:r w:rsidR="00C253BC" w:rsidRPr="006B64E9">
        <w:rPr>
          <w:rFonts w:ascii="Times New Roman" w:hAnsi="Times New Roman" w:cs="Times New Roman"/>
          <w:color w:val="0D0D0D" w:themeColor="text1" w:themeTint="F2"/>
          <w:sz w:val="24"/>
          <w:szCs w:val="24"/>
        </w:rPr>
        <w:t xml:space="preserve"> </w:t>
      </w:r>
      <w:r w:rsidR="00764EDB" w:rsidRPr="006B64E9">
        <w:rPr>
          <w:rFonts w:ascii="Times New Roman" w:hAnsi="Times New Roman" w:cs="Times New Roman"/>
          <w:color w:val="0D0D0D" w:themeColor="text1" w:themeTint="F2"/>
          <w:sz w:val="24"/>
          <w:szCs w:val="24"/>
        </w:rPr>
        <w:t>técnicas de comprensión,</w:t>
      </w:r>
      <w:r w:rsidR="00C253BC" w:rsidRPr="006B64E9">
        <w:rPr>
          <w:rFonts w:ascii="Times New Roman" w:hAnsi="Times New Roman" w:cs="Times New Roman"/>
          <w:color w:val="0D0D0D" w:themeColor="text1" w:themeTint="F2"/>
          <w:sz w:val="24"/>
          <w:szCs w:val="24"/>
        </w:rPr>
        <w:t xml:space="preserve"> </w:t>
      </w:r>
      <w:r w:rsidR="00764EDB" w:rsidRPr="006B64E9">
        <w:rPr>
          <w:rFonts w:ascii="Times New Roman" w:hAnsi="Times New Roman" w:cs="Times New Roman"/>
          <w:color w:val="0D0D0D" w:themeColor="text1" w:themeTint="F2"/>
          <w:sz w:val="24"/>
          <w:szCs w:val="24"/>
        </w:rPr>
        <w:t>discriminación y autorregulación, con base en diferentes tipos de textos y situaciones comunicativas” (</w:t>
      </w:r>
      <w:r w:rsidRPr="006B64E9">
        <w:rPr>
          <w:rFonts w:ascii="Times New Roman" w:hAnsi="Times New Roman" w:cs="Times New Roman"/>
          <w:color w:val="0D0D0D" w:themeColor="text1" w:themeTint="F2"/>
          <w:sz w:val="24"/>
          <w:szCs w:val="24"/>
        </w:rPr>
        <w:t>p</w:t>
      </w:r>
      <w:r w:rsidR="00764EDB"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 xml:space="preserve"> </w:t>
      </w:r>
      <w:r w:rsidR="00764EDB" w:rsidRPr="006B64E9">
        <w:rPr>
          <w:rFonts w:ascii="Times New Roman" w:hAnsi="Times New Roman" w:cs="Times New Roman"/>
          <w:color w:val="0D0D0D" w:themeColor="text1" w:themeTint="F2"/>
          <w:sz w:val="24"/>
          <w:szCs w:val="24"/>
        </w:rPr>
        <w:t>82)</w:t>
      </w:r>
      <w:r w:rsidRPr="006B64E9">
        <w:rPr>
          <w:rFonts w:ascii="Times New Roman" w:hAnsi="Times New Roman" w:cs="Times New Roman"/>
          <w:color w:val="0D0D0D" w:themeColor="text1" w:themeTint="F2"/>
          <w:sz w:val="24"/>
          <w:szCs w:val="24"/>
        </w:rPr>
        <w:t>.</w:t>
      </w:r>
      <w:r w:rsidR="00764EDB"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En tal sentido, e</w:t>
      </w:r>
      <w:r w:rsidR="00764EDB" w:rsidRPr="006B64E9">
        <w:rPr>
          <w:rFonts w:ascii="Times New Roman" w:hAnsi="Times New Roman" w:cs="Times New Roman"/>
          <w:color w:val="0D0D0D" w:themeColor="text1" w:themeTint="F2"/>
          <w:sz w:val="24"/>
          <w:szCs w:val="24"/>
        </w:rPr>
        <w:t>xiste</w:t>
      </w:r>
      <w:r w:rsidR="00C253BC" w:rsidRPr="006B64E9">
        <w:rPr>
          <w:rFonts w:ascii="Times New Roman" w:hAnsi="Times New Roman" w:cs="Times New Roman"/>
          <w:color w:val="0D0D0D" w:themeColor="text1" w:themeTint="F2"/>
          <w:sz w:val="24"/>
          <w:szCs w:val="24"/>
        </w:rPr>
        <w:t xml:space="preserve"> </w:t>
      </w:r>
      <w:r w:rsidR="00764EDB" w:rsidRPr="006B64E9">
        <w:rPr>
          <w:rFonts w:ascii="Times New Roman" w:hAnsi="Times New Roman" w:cs="Times New Roman"/>
          <w:color w:val="0D0D0D" w:themeColor="text1" w:themeTint="F2"/>
          <w:sz w:val="24"/>
          <w:szCs w:val="24"/>
        </w:rPr>
        <w:t>un abanico de factores que</w:t>
      </w:r>
      <w:r w:rsidR="00C253BC" w:rsidRPr="006B64E9">
        <w:rPr>
          <w:rFonts w:ascii="Times New Roman" w:hAnsi="Times New Roman" w:cs="Times New Roman"/>
          <w:color w:val="0D0D0D" w:themeColor="text1" w:themeTint="F2"/>
          <w:sz w:val="24"/>
          <w:szCs w:val="24"/>
        </w:rPr>
        <w:t xml:space="preserve"> </w:t>
      </w:r>
      <w:r w:rsidR="00764EDB" w:rsidRPr="006B64E9">
        <w:rPr>
          <w:rFonts w:ascii="Times New Roman" w:hAnsi="Times New Roman" w:cs="Times New Roman"/>
          <w:color w:val="0D0D0D" w:themeColor="text1" w:themeTint="F2"/>
          <w:sz w:val="24"/>
          <w:szCs w:val="24"/>
        </w:rPr>
        <w:t>puede</w:t>
      </w:r>
      <w:r w:rsidRPr="006B64E9">
        <w:rPr>
          <w:rFonts w:ascii="Times New Roman" w:hAnsi="Times New Roman" w:cs="Times New Roman"/>
          <w:color w:val="0D0D0D" w:themeColor="text1" w:themeTint="F2"/>
          <w:sz w:val="24"/>
          <w:szCs w:val="24"/>
        </w:rPr>
        <w:t>n</w:t>
      </w:r>
      <w:r w:rsidR="00764EDB" w:rsidRPr="006B64E9">
        <w:rPr>
          <w:rFonts w:ascii="Times New Roman" w:hAnsi="Times New Roman" w:cs="Times New Roman"/>
          <w:color w:val="0D0D0D" w:themeColor="text1" w:themeTint="F2"/>
          <w:sz w:val="24"/>
          <w:szCs w:val="24"/>
        </w:rPr>
        <w:t xml:space="preserve"> coadyuvar</w:t>
      </w:r>
      <w:r w:rsidR="00C253BC" w:rsidRPr="006B64E9">
        <w:rPr>
          <w:rFonts w:ascii="Times New Roman" w:hAnsi="Times New Roman" w:cs="Times New Roman"/>
          <w:color w:val="0D0D0D" w:themeColor="text1" w:themeTint="F2"/>
          <w:sz w:val="24"/>
          <w:szCs w:val="24"/>
        </w:rPr>
        <w:t xml:space="preserve"> </w:t>
      </w:r>
      <w:r w:rsidR="00764EDB" w:rsidRPr="006B64E9">
        <w:rPr>
          <w:rFonts w:ascii="Times New Roman" w:hAnsi="Times New Roman" w:cs="Times New Roman"/>
          <w:color w:val="0D0D0D" w:themeColor="text1" w:themeTint="F2"/>
          <w:sz w:val="24"/>
          <w:szCs w:val="24"/>
        </w:rPr>
        <w:t xml:space="preserve">a la mejora de la formación académica de los </w:t>
      </w:r>
      <w:r w:rsidRPr="006B64E9">
        <w:rPr>
          <w:rFonts w:ascii="Times New Roman" w:hAnsi="Times New Roman" w:cs="Times New Roman"/>
          <w:color w:val="0D0D0D" w:themeColor="text1" w:themeTint="F2"/>
          <w:sz w:val="24"/>
          <w:szCs w:val="24"/>
        </w:rPr>
        <w:t>ingresantes a las universidades, para lo cual no se debe caer en el círculo vicioso de culpar a los demás (</w:t>
      </w:r>
      <w:r w:rsidR="00764EDB" w:rsidRPr="006B64E9">
        <w:rPr>
          <w:rFonts w:ascii="Times New Roman" w:hAnsi="Times New Roman" w:cs="Times New Roman"/>
          <w:color w:val="0D0D0D" w:themeColor="text1" w:themeTint="F2"/>
          <w:sz w:val="24"/>
          <w:szCs w:val="24"/>
        </w:rPr>
        <w:t>la política educativa,</w:t>
      </w:r>
      <w:r w:rsidR="00C253BC" w:rsidRPr="006B64E9">
        <w:rPr>
          <w:rFonts w:ascii="Times New Roman" w:hAnsi="Times New Roman" w:cs="Times New Roman"/>
          <w:color w:val="0D0D0D" w:themeColor="text1" w:themeTint="F2"/>
          <w:sz w:val="24"/>
          <w:szCs w:val="24"/>
        </w:rPr>
        <w:t xml:space="preserve"> </w:t>
      </w:r>
      <w:r w:rsidR="00764EDB" w:rsidRPr="006B64E9">
        <w:rPr>
          <w:rFonts w:ascii="Times New Roman" w:hAnsi="Times New Roman" w:cs="Times New Roman"/>
          <w:color w:val="0D0D0D" w:themeColor="text1" w:themeTint="F2"/>
          <w:sz w:val="24"/>
          <w:szCs w:val="24"/>
        </w:rPr>
        <w:t xml:space="preserve">los docentes </w:t>
      </w:r>
      <w:r w:rsidRPr="006B64E9">
        <w:rPr>
          <w:rFonts w:ascii="Times New Roman" w:hAnsi="Times New Roman" w:cs="Times New Roman"/>
          <w:color w:val="0D0D0D" w:themeColor="text1" w:themeTint="F2"/>
          <w:sz w:val="24"/>
          <w:szCs w:val="24"/>
        </w:rPr>
        <w:t>de e</w:t>
      </w:r>
      <w:r w:rsidR="00764EDB" w:rsidRPr="006B64E9">
        <w:rPr>
          <w:rFonts w:ascii="Times New Roman" w:hAnsi="Times New Roman" w:cs="Times New Roman"/>
          <w:color w:val="0D0D0D" w:themeColor="text1" w:themeTint="F2"/>
          <w:sz w:val="24"/>
          <w:szCs w:val="24"/>
        </w:rPr>
        <w:t xml:space="preserve">ducación </w:t>
      </w:r>
      <w:r w:rsidRPr="006B64E9">
        <w:rPr>
          <w:rFonts w:ascii="Times New Roman" w:hAnsi="Times New Roman" w:cs="Times New Roman"/>
          <w:color w:val="0D0D0D" w:themeColor="text1" w:themeTint="F2"/>
          <w:sz w:val="24"/>
          <w:szCs w:val="24"/>
        </w:rPr>
        <w:t>básica regular</w:t>
      </w:r>
      <w:r w:rsidR="00764EDB" w:rsidRPr="006B64E9">
        <w:rPr>
          <w:rFonts w:ascii="Times New Roman" w:hAnsi="Times New Roman" w:cs="Times New Roman"/>
          <w:color w:val="0D0D0D" w:themeColor="text1" w:themeTint="F2"/>
          <w:sz w:val="24"/>
          <w:szCs w:val="24"/>
        </w:rPr>
        <w:t xml:space="preserve"> o </w:t>
      </w:r>
      <w:r w:rsidRPr="006B64E9">
        <w:rPr>
          <w:rFonts w:ascii="Times New Roman" w:hAnsi="Times New Roman" w:cs="Times New Roman"/>
          <w:color w:val="0D0D0D" w:themeColor="text1" w:themeTint="F2"/>
          <w:sz w:val="24"/>
          <w:szCs w:val="24"/>
        </w:rPr>
        <w:t>e</w:t>
      </w:r>
      <w:r w:rsidR="00764EDB" w:rsidRPr="006B64E9">
        <w:rPr>
          <w:rFonts w:ascii="Times New Roman" w:hAnsi="Times New Roman" w:cs="Times New Roman"/>
          <w:color w:val="0D0D0D" w:themeColor="text1" w:themeTint="F2"/>
          <w:sz w:val="24"/>
          <w:szCs w:val="24"/>
        </w:rPr>
        <w:t xml:space="preserve">l </w:t>
      </w:r>
      <w:r w:rsidRPr="006B64E9">
        <w:rPr>
          <w:rFonts w:ascii="Times New Roman" w:hAnsi="Times New Roman" w:cs="Times New Roman"/>
          <w:color w:val="0D0D0D" w:themeColor="text1" w:themeTint="F2"/>
          <w:sz w:val="24"/>
          <w:szCs w:val="24"/>
        </w:rPr>
        <w:t>currículo nacional)</w:t>
      </w:r>
      <w:r w:rsidR="00764EDB"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 xml:space="preserve">En otras palabras, cada quien debe asumir su responsabilidad sin importar el nivel educativo en el cual se encuentre trabajando. </w:t>
      </w:r>
    </w:p>
    <w:p w14:paraId="4F5AA2D7" w14:textId="77777777" w:rsidR="007901BB" w:rsidRPr="006B64E9" w:rsidRDefault="007901BB" w:rsidP="00874B73">
      <w:pPr>
        <w:autoSpaceDE w:val="0"/>
        <w:autoSpaceDN w:val="0"/>
        <w:adjustRightInd w:val="0"/>
        <w:spacing w:after="0" w:line="360" w:lineRule="auto"/>
        <w:jc w:val="both"/>
        <w:rPr>
          <w:rFonts w:ascii="Times New Roman" w:hAnsi="Times New Roman" w:cs="Times New Roman"/>
          <w:color w:val="0D0D0D" w:themeColor="text1" w:themeTint="F2"/>
          <w:sz w:val="24"/>
          <w:szCs w:val="24"/>
        </w:rPr>
      </w:pPr>
    </w:p>
    <w:p w14:paraId="6D9A2D30" w14:textId="77777777" w:rsidR="00140C80" w:rsidRPr="006B64E9" w:rsidRDefault="00004949" w:rsidP="00140C80">
      <w:pPr>
        <w:autoSpaceDE w:val="0"/>
        <w:autoSpaceDN w:val="0"/>
        <w:adjustRightInd w:val="0"/>
        <w:spacing w:after="0" w:line="360" w:lineRule="auto"/>
        <w:jc w:val="center"/>
        <w:rPr>
          <w:rFonts w:ascii="Times New Roman" w:hAnsi="Times New Roman" w:cs="Times New Roman"/>
          <w:color w:val="0D0D0D" w:themeColor="text1" w:themeTint="F2"/>
          <w:sz w:val="32"/>
          <w:szCs w:val="32"/>
        </w:rPr>
      </w:pPr>
      <w:r w:rsidRPr="006B64E9">
        <w:rPr>
          <w:rFonts w:ascii="Times New Roman" w:hAnsi="Times New Roman" w:cs="Times New Roman"/>
          <w:b/>
          <w:color w:val="0D0D0D" w:themeColor="text1" w:themeTint="F2"/>
          <w:sz w:val="32"/>
          <w:szCs w:val="32"/>
        </w:rPr>
        <w:t>Conclusiones</w:t>
      </w:r>
    </w:p>
    <w:p w14:paraId="4EC48ACA" w14:textId="77777777" w:rsidR="00491B80" w:rsidRPr="006B64E9" w:rsidRDefault="00933892" w:rsidP="00A219A2">
      <w:pPr>
        <w:autoSpaceDE w:val="0"/>
        <w:autoSpaceDN w:val="0"/>
        <w:adjustRightInd w:val="0"/>
        <w:spacing w:after="0" w:line="360" w:lineRule="auto"/>
        <w:ind w:firstLine="567"/>
        <w:jc w:val="both"/>
        <w:rPr>
          <w:rFonts w:ascii="Times New Roman" w:hAnsi="Times New Roman" w:cs="Times New Roman"/>
          <w:bCs/>
          <w:color w:val="0D0D0D" w:themeColor="text1" w:themeTint="F2"/>
          <w:sz w:val="24"/>
          <w:szCs w:val="24"/>
          <w:lang w:val="es-ES_tradnl"/>
        </w:rPr>
      </w:pPr>
      <w:r w:rsidRPr="006B64E9">
        <w:rPr>
          <w:rFonts w:ascii="Times New Roman" w:hAnsi="Times New Roman" w:cs="Times New Roman"/>
          <w:color w:val="0D0D0D" w:themeColor="text1" w:themeTint="F2"/>
          <w:sz w:val="24"/>
          <w:szCs w:val="24"/>
        </w:rPr>
        <w:t>En el</w:t>
      </w:r>
      <w:r w:rsidR="006421F0" w:rsidRPr="006B64E9">
        <w:rPr>
          <w:rFonts w:ascii="Times New Roman" w:hAnsi="Times New Roman" w:cs="Times New Roman"/>
          <w:color w:val="0D0D0D" w:themeColor="text1" w:themeTint="F2"/>
          <w:sz w:val="24"/>
          <w:szCs w:val="24"/>
        </w:rPr>
        <w:t xml:space="preserve"> presente estudio se demos</w:t>
      </w:r>
      <w:r w:rsidRPr="006B64E9">
        <w:rPr>
          <w:rFonts w:ascii="Times New Roman" w:hAnsi="Times New Roman" w:cs="Times New Roman"/>
          <w:color w:val="0D0D0D" w:themeColor="text1" w:themeTint="F2"/>
          <w:sz w:val="24"/>
          <w:szCs w:val="24"/>
        </w:rPr>
        <w:t>tró</w:t>
      </w:r>
      <w:r w:rsidR="0015485E" w:rsidRPr="006B64E9">
        <w:rPr>
          <w:rFonts w:ascii="Times New Roman" w:hAnsi="Times New Roman" w:cs="Times New Roman"/>
          <w:color w:val="0D0D0D" w:themeColor="text1" w:themeTint="F2"/>
          <w:sz w:val="24"/>
          <w:szCs w:val="24"/>
        </w:rPr>
        <w:t xml:space="preserve"> </w:t>
      </w:r>
      <w:r w:rsidR="00A52C68" w:rsidRPr="006B64E9">
        <w:rPr>
          <w:rFonts w:ascii="Times New Roman" w:hAnsi="Times New Roman" w:cs="Times New Roman"/>
          <w:color w:val="0D0D0D" w:themeColor="text1" w:themeTint="F2"/>
          <w:sz w:val="24"/>
          <w:szCs w:val="24"/>
        </w:rPr>
        <w:t xml:space="preserve">—en cuanto a la hipótesis general— </w:t>
      </w:r>
      <w:r w:rsidR="0015485E" w:rsidRPr="006B64E9">
        <w:rPr>
          <w:rFonts w:ascii="Times New Roman" w:hAnsi="Times New Roman" w:cs="Times New Roman"/>
          <w:color w:val="0D0D0D" w:themeColor="text1" w:themeTint="F2"/>
          <w:sz w:val="24"/>
          <w:szCs w:val="24"/>
        </w:rPr>
        <w:t>que</w:t>
      </w:r>
      <w:r w:rsidR="006421F0" w:rsidRPr="006B64E9">
        <w:rPr>
          <w:rFonts w:ascii="Times New Roman" w:hAnsi="Times New Roman" w:cs="Times New Roman"/>
          <w:color w:val="0D0D0D" w:themeColor="text1" w:themeTint="F2"/>
          <w:sz w:val="24"/>
          <w:szCs w:val="24"/>
        </w:rPr>
        <w:t xml:space="preserve"> el </w:t>
      </w:r>
      <w:r w:rsidR="00A52C68" w:rsidRPr="006B64E9">
        <w:rPr>
          <w:rFonts w:ascii="Times New Roman" w:hAnsi="Times New Roman" w:cs="Times New Roman"/>
          <w:color w:val="0D0D0D" w:themeColor="text1" w:themeTint="F2"/>
          <w:sz w:val="24"/>
          <w:szCs w:val="24"/>
        </w:rPr>
        <w:t xml:space="preserve">método de cascada </w:t>
      </w:r>
      <w:r w:rsidR="00DF5D8A" w:rsidRPr="006B64E9">
        <w:rPr>
          <w:rFonts w:ascii="Times New Roman" w:hAnsi="Times New Roman" w:cs="Times New Roman"/>
          <w:color w:val="0D0D0D" w:themeColor="text1" w:themeTint="F2"/>
          <w:sz w:val="24"/>
          <w:szCs w:val="24"/>
        </w:rPr>
        <w:t>influye</w:t>
      </w:r>
      <w:r w:rsidR="003B317F" w:rsidRPr="006B64E9">
        <w:rPr>
          <w:rFonts w:ascii="Times New Roman" w:hAnsi="Times New Roman" w:cs="Times New Roman"/>
          <w:color w:val="0D0D0D" w:themeColor="text1" w:themeTint="F2"/>
          <w:sz w:val="24"/>
          <w:szCs w:val="24"/>
        </w:rPr>
        <w:t xml:space="preserve"> </w:t>
      </w:r>
      <w:r w:rsidR="00C1497A" w:rsidRPr="006B64E9">
        <w:rPr>
          <w:rFonts w:ascii="Times New Roman" w:hAnsi="Times New Roman" w:cs="Times New Roman"/>
          <w:color w:val="0D0D0D" w:themeColor="text1" w:themeTint="F2"/>
          <w:sz w:val="24"/>
          <w:szCs w:val="24"/>
        </w:rPr>
        <w:t xml:space="preserve">de manera </w:t>
      </w:r>
      <w:r w:rsidR="003B317F" w:rsidRPr="006B64E9">
        <w:rPr>
          <w:rFonts w:ascii="Times New Roman" w:hAnsi="Times New Roman" w:cs="Times New Roman"/>
          <w:color w:val="0D0D0D" w:themeColor="text1" w:themeTint="F2"/>
          <w:sz w:val="24"/>
          <w:szCs w:val="24"/>
        </w:rPr>
        <w:t xml:space="preserve">significativa </w:t>
      </w:r>
      <w:r w:rsidR="003B317F" w:rsidRPr="006B64E9">
        <w:rPr>
          <w:rFonts w:ascii="Times New Roman" w:hAnsi="Times New Roman" w:cs="Times New Roman"/>
          <w:color w:val="0D0D0D" w:themeColor="text1" w:themeTint="F2"/>
          <w:sz w:val="24"/>
          <w:szCs w:val="24"/>
          <w:lang w:val="es-MX"/>
        </w:rPr>
        <w:t>en</w:t>
      </w:r>
      <w:r w:rsidR="00C253BC" w:rsidRPr="006B64E9">
        <w:rPr>
          <w:rFonts w:ascii="Times New Roman" w:hAnsi="Times New Roman" w:cs="Times New Roman"/>
          <w:color w:val="0D0D0D" w:themeColor="text1" w:themeTint="F2"/>
          <w:sz w:val="24"/>
          <w:szCs w:val="24"/>
          <w:lang w:val="es-MX"/>
        </w:rPr>
        <w:t xml:space="preserve"> </w:t>
      </w:r>
      <w:r w:rsidR="003B317F" w:rsidRPr="006B64E9">
        <w:rPr>
          <w:rFonts w:ascii="Times New Roman" w:hAnsi="Times New Roman" w:cs="Times New Roman"/>
          <w:color w:val="0D0D0D" w:themeColor="text1" w:themeTint="F2"/>
          <w:sz w:val="24"/>
          <w:szCs w:val="24"/>
          <w:lang w:val="es-MX"/>
        </w:rPr>
        <w:t>la comprensión de textos</w:t>
      </w:r>
      <w:r w:rsidR="006421F0" w:rsidRPr="006B64E9">
        <w:rPr>
          <w:rFonts w:ascii="Times New Roman" w:hAnsi="Times New Roman" w:cs="Times New Roman"/>
          <w:color w:val="0D0D0D" w:themeColor="text1" w:themeTint="F2"/>
          <w:sz w:val="24"/>
          <w:szCs w:val="24"/>
          <w:lang w:val="es-MX"/>
        </w:rPr>
        <w:t xml:space="preserve"> académicos</w:t>
      </w:r>
      <w:r w:rsidR="00C1497A" w:rsidRPr="006B64E9">
        <w:rPr>
          <w:rFonts w:ascii="Times New Roman" w:hAnsi="Times New Roman" w:cs="Times New Roman"/>
          <w:color w:val="0D0D0D" w:themeColor="text1" w:themeTint="F2"/>
          <w:sz w:val="24"/>
          <w:szCs w:val="24"/>
          <w:lang w:val="es-MX"/>
        </w:rPr>
        <w:t xml:space="preserve"> en todos sus niveles (</w:t>
      </w:r>
      <w:r w:rsidR="006421F0" w:rsidRPr="006B64E9">
        <w:rPr>
          <w:rFonts w:ascii="Times New Roman" w:hAnsi="Times New Roman" w:cs="Times New Roman"/>
          <w:color w:val="0D0D0D" w:themeColor="text1" w:themeTint="F2"/>
          <w:sz w:val="24"/>
          <w:szCs w:val="24"/>
          <w:lang w:val="es-MX"/>
        </w:rPr>
        <w:t>lectura comprensiva, interpretativa y crítica</w:t>
      </w:r>
      <w:r w:rsidR="00C1497A" w:rsidRPr="006B64E9">
        <w:rPr>
          <w:rFonts w:ascii="Times New Roman" w:hAnsi="Times New Roman" w:cs="Times New Roman"/>
          <w:color w:val="0D0D0D" w:themeColor="text1" w:themeTint="F2"/>
          <w:sz w:val="24"/>
          <w:szCs w:val="24"/>
          <w:lang w:val="es-MX"/>
        </w:rPr>
        <w:t>)</w:t>
      </w:r>
      <w:r w:rsidR="006421F0" w:rsidRPr="006B64E9">
        <w:rPr>
          <w:rFonts w:ascii="Times New Roman" w:hAnsi="Times New Roman" w:cs="Times New Roman"/>
          <w:color w:val="0D0D0D" w:themeColor="text1" w:themeTint="F2"/>
          <w:sz w:val="24"/>
          <w:szCs w:val="24"/>
          <w:lang w:val="es-MX"/>
        </w:rPr>
        <w:t xml:space="preserve"> en estudiantes</w:t>
      </w:r>
      <w:r w:rsidR="00C253BC" w:rsidRPr="006B64E9">
        <w:rPr>
          <w:rFonts w:ascii="Times New Roman" w:hAnsi="Times New Roman" w:cs="Times New Roman"/>
          <w:color w:val="0D0D0D" w:themeColor="text1" w:themeTint="F2"/>
          <w:sz w:val="24"/>
          <w:szCs w:val="24"/>
          <w:lang w:val="es-MX"/>
        </w:rPr>
        <w:t xml:space="preserve"> </w:t>
      </w:r>
      <w:r w:rsidR="004656F8" w:rsidRPr="006B64E9">
        <w:rPr>
          <w:rFonts w:ascii="Times New Roman" w:hAnsi="Times New Roman" w:cs="Times New Roman"/>
          <w:color w:val="0D0D0D" w:themeColor="text1" w:themeTint="F2"/>
          <w:sz w:val="24"/>
          <w:szCs w:val="24"/>
          <w:lang w:val="es-MX"/>
        </w:rPr>
        <w:t xml:space="preserve">del I ciclo de la </w:t>
      </w:r>
      <w:r w:rsidR="00F32E4C" w:rsidRPr="006B64E9">
        <w:rPr>
          <w:rFonts w:ascii="Times New Roman" w:hAnsi="Times New Roman" w:cs="Times New Roman"/>
          <w:color w:val="0D0D0D" w:themeColor="text1" w:themeTint="F2"/>
          <w:sz w:val="24"/>
          <w:szCs w:val="24"/>
          <w:lang w:val="es-MX"/>
        </w:rPr>
        <w:t>Universidad</w:t>
      </w:r>
      <w:r w:rsidR="003B317F" w:rsidRPr="006B64E9">
        <w:rPr>
          <w:rFonts w:ascii="Times New Roman" w:hAnsi="Times New Roman" w:cs="Times New Roman"/>
          <w:color w:val="0D0D0D" w:themeColor="text1" w:themeTint="F2"/>
          <w:sz w:val="24"/>
          <w:szCs w:val="24"/>
          <w:lang w:val="es-MX"/>
        </w:rPr>
        <w:t xml:space="preserve"> Nacional Mayor de san Marcos</w:t>
      </w:r>
      <w:r w:rsidR="003B317F" w:rsidRPr="006B64E9">
        <w:rPr>
          <w:rFonts w:ascii="Times New Roman" w:hAnsi="Times New Roman" w:cs="Times New Roman"/>
          <w:bCs/>
          <w:color w:val="0D0D0D" w:themeColor="text1" w:themeTint="F2"/>
          <w:sz w:val="24"/>
          <w:szCs w:val="24"/>
          <w:lang w:val="es-ES_tradnl"/>
        </w:rPr>
        <w:t>.</w:t>
      </w:r>
    </w:p>
    <w:p w14:paraId="650D4710" w14:textId="77777777" w:rsidR="00C1497A" w:rsidRPr="006B64E9" w:rsidRDefault="00C1497A" w:rsidP="00A219A2">
      <w:pPr>
        <w:tabs>
          <w:tab w:val="left" w:pos="142"/>
        </w:tabs>
        <w:autoSpaceDE w:val="0"/>
        <w:autoSpaceDN w:val="0"/>
        <w:adjustRightInd w:val="0"/>
        <w:spacing w:after="0" w:line="360" w:lineRule="auto"/>
        <w:ind w:firstLine="567"/>
        <w:contextualSpacing/>
        <w:jc w:val="both"/>
        <w:rPr>
          <w:rFonts w:ascii="Times New Roman" w:hAnsi="Times New Roman" w:cs="Times New Roman"/>
          <w:bCs/>
          <w:color w:val="0D0D0D" w:themeColor="text1" w:themeTint="F2"/>
          <w:sz w:val="24"/>
          <w:szCs w:val="24"/>
        </w:rPr>
      </w:pPr>
      <w:r w:rsidRPr="006B64E9">
        <w:rPr>
          <w:rFonts w:ascii="Times New Roman" w:hAnsi="Times New Roman" w:cs="Times New Roman"/>
          <w:bCs/>
          <w:color w:val="0D0D0D" w:themeColor="text1" w:themeTint="F2"/>
          <w:sz w:val="24"/>
          <w:szCs w:val="24"/>
        </w:rPr>
        <w:t xml:space="preserve">Por ello, se puede afirmar que </w:t>
      </w:r>
      <w:r w:rsidR="00491B80" w:rsidRPr="006B64E9">
        <w:rPr>
          <w:rFonts w:ascii="Times New Roman" w:hAnsi="Times New Roman" w:cs="Times New Roman"/>
          <w:bCs/>
          <w:color w:val="0D0D0D" w:themeColor="text1" w:themeTint="F2"/>
          <w:sz w:val="24"/>
          <w:szCs w:val="24"/>
        </w:rPr>
        <w:t xml:space="preserve">los resultados son alentadores en </w:t>
      </w:r>
      <w:r w:rsidRPr="006B64E9">
        <w:rPr>
          <w:rFonts w:ascii="Times New Roman" w:hAnsi="Times New Roman" w:cs="Times New Roman"/>
          <w:bCs/>
          <w:color w:val="0D0D0D" w:themeColor="text1" w:themeTint="F2"/>
          <w:sz w:val="24"/>
          <w:szCs w:val="24"/>
        </w:rPr>
        <w:t xml:space="preserve">cuanto al uso de dicha estrategia, la cual se apoya en el empleo de </w:t>
      </w:r>
      <w:r w:rsidR="001C645F" w:rsidRPr="006B64E9">
        <w:rPr>
          <w:rFonts w:ascii="Times New Roman" w:hAnsi="Times New Roman" w:cs="Times New Roman"/>
          <w:bCs/>
          <w:color w:val="0D0D0D" w:themeColor="text1" w:themeTint="F2"/>
          <w:sz w:val="24"/>
          <w:szCs w:val="24"/>
        </w:rPr>
        <w:t>un abanico de técnicas de estudio</w:t>
      </w:r>
      <w:r w:rsidR="00C253BC" w:rsidRPr="006B64E9">
        <w:rPr>
          <w:rFonts w:ascii="Times New Roman" w:hAnsi="Times New Roman" w:cs="Times New Roman"/>
          <w:bCs/>
          <w:color w:val="0D0D0D" w:themeColor="text1" w:themeTint="F2"/>
          <w:sz w:val="24"/>
          <w:szCs w:val="24"/>
        </w:rPr>
        <w:t xml:space="preserve"> </w:t>
      </w:r>
      <w:r w:rsidR="001C645F" w:rsidRPr="006B64E9">
        <w:rPr>
          <w:rFonts w:ascii="Times New Roman" w:hAnsi="Times New Roman" w:cs="Times New Roman"/>
          <w:bCs/>
          <w:color w:val="0D0D0D" w:themeColor="text1" w:themeTint="F2"/>
          <w:sz w:val="24"/>
          <w:szCs w:val="24"/>
        </w:rPr>
        <w:t>que los catedráticos pued</w:t>
      </w:r>
      <w:r w:rsidRPr="006B64E9">
        <w:rPr>
          <w:rFonts w:ascii="Times New Roman" w:hAnsi="Times New Roman" w:cs="Times New Roman"/>
          <w:bCs/>
          <w:color w:val="0D0D0D" w:themeColor="text1" w:themeTint="F2"/>
          <w:sz w:val="24"/>
          <w:szCs w:val="24"/>
        </w:rPr>
        <w:t>e</w:t>
      </w:r>
      <w:r w:rsidR="001C645F" w:rsidRPr="006B64E9">
        <w:rPr>
          <w:rFonts w:ascii="Times New Roman" w:hAnsi="Times New Roman" w:cs="Times New Roman"/>
          <w:bCs/>
          <w:color w:val="0D0D0D" w:themeColor="text1" w:themeTint="F2"/>
          <w:sz w:val="24"/>
          <w:szCs w:val="24"/>
        </w:rPr>
        <w:t xml:space="preserve">n </w:t>
      </w:r>
      <w:r w:rsidRPr="006B64E9">
        <w:rPr>
          <w:rFonts w:ascii="Times New Roman" w:hAnsi="Times New Roman" w:cs="Times New Roman"/>
          <w:bCs/>
          <w:color w:val="0D0D0D" w:themeColor="text1" w:themeTint="F2"/>
          <w:sz w:val="24"/>
          <w:szCs w:val="24"/>
        </w:rPr>
        <w:t>adaptar</w:t>
      </w:r>
      <w:r w:rsidR="001C645F" w:rsidRPr="006B64E9">
        <w:rPr>
          <w:rFonts w:ascii="Times New Roman" w:hAnsi="Times New Roman" w:cs="Times New Roman"/>
          <w:bCs/>
          <w:color w:val="0D0D0D" w:themeColor="text1" w:themeTint="F2"/>
          <w:sz w:val="24"/>
          <w:szCs w:val="24"/>
        </w:rPr>
        <w:t xml:space="preserve"> creativamente </w:t>
      </w:r>
      <w:r w:rsidRPr="006B64E9">
        <w:rPr>
          <w:rFonts w:ascii="Times New Roman" w:hAnsi="Times New Roman" w:cs="Times New Roman"/>
          <w:bCs/>
          <w:color w:val="0D0D0D" w:themeColor="text1" w:themeTint="F2"/>
          <w:sz w:val="24"/>
          <w:szCs w:val="24"/>
        </w:rPr>
        <w:t>según el contexto de trabajo y las particularidades de los estudiantes.</w:t>
      </w:r>
    </w:p>
    <w:p w14:paraId="496C2F4B" w14:textId="77777777" w:rsidR="002E25B7" w:rsidRPr="006B64E9" w:rsidRDefault="002E25B7" w:rsidP="00397B50">
      <w:pPr>
        <w:tabs>
          <w:tab w:val="left" w:pos="284"/>
        </w:tabs>
        <w:spacing w:after="0" w:line="360" w:lineRule="auto"/>
        <w:ind w:firstLine="567"/>
        <w:jc w:val="both"/>
        <w:rPr>
          <w:rFonts w:ascii="Times New Roman" w:hAnsi="Times New Roman" w:cs="Times New Roman"/>
          <w:color w:val="0D0D0D" w:themeColor="text1" w:themeTint="F2"/>
          <w:sz w:val="24"/>
          <w:szCs w:val="24"/>
          <w:lang w:val="es-MX"/>
        </w:rPr>
      </w:pPr>
      <w:r w:rsidRPr="006B64E9">
        <w:rPr>
          <w:rFonts w:ascii="Times New Roman" w:eastAsia="Times New Roman" w:hAnsi="Times New Roman" w:cs="Times New Roman"/>
          <w:color w:val="0D0D0D" w:themeColor="text1" w:themeTint="F2"/>
          <w:sz w:val="24"/>
          <w:szCs w:val="24"/>
          <w:lang w:val="es-ES_tradnl" w:eastAsia="es-PE"/>
        </w:rPr>
        <w:t>El</w:t>
      </w:r>
      <w:r w:rsidR="00C253BC" w:rsidRPr="006B64E9">
        <w:rPr>
          <w:rFonts w:ascii="Times New Roman" w:eastAsia="Times New Roman" w:hAnsi="Times New Roman" w:cs="Times New Roman"/>
          <w:color w:val="0D0D0D" w:themeColor="text1" w:themeTint="F2"/>
          <w:sz w:val="24"/>
          <w:szCs w:val="24"/>
          <w:lang w:val="es-ES_tradnl" w:eastAsia="es-PE"/>
        </w:rPr>
        <w:t xml:space="preserve"> </w:t>
      </w:r>
      <w:r w:rsidR="00C1497A" w:rsidRPr="006B64E9">
        <w:rPr>
          <w:rFonts w:ascii="Times New Roman" w:eastAsia="Times New Roman" w:hAnsi="Times New Roman" w:cs="Times New Roman"/>
          <w:color w:val="0D0D0D" w:themeColor="text1" w:themeTint="F2"/>
          <w:sz w:val="24"/>
          <w:szCs w:val="24"/>
          <w:lang w:val="es-ES_tradnl" w:eastAsia="es-PE"/>
        </w:rPr>
        <w:t xml:space="preserve">método de cascada </w:t>
      </w:r>
      <w:r w:rsidRPr="006B64E9">
        <w:rPr>
          <w:rFonts w:ascii="Times New Roman" w:eastAsia="Times New Roman" w:hAnsi="Times New Roman" w:cs="Times New Roman"/>
          <w:color w:val="0D0D0D" w:themeColor="text1" w:themeTint="F2"/>
          <w:sz w:val="24"/>
          <w:szCs w:val="24"/>
          <w:lang w:val="es-ES_tradnl" w:eastAsia="es-PE"/>
        </w:rPr>
        <w:t xml:space="preserve">es una herramienta metodológica que favorece al estudiante universitario, </w:t>
      </w:r>
      <w:r w:rsidR="00C1497A" w:rsidRPr="006B64E9">
        <w:rPr>
          <w:rFonts w:ascii="Times New Roman" w:eastAsia="Times New Roman" w:hAnsi="Times New Roman" w:cs="Times New Roman"/>
          <w:color w:val="0D0D0D" w:themeColor="text1" w:themeTint="F2"/>
          <w:sz w:val="24"/>
          <w:szCs w:val="24"/>
          <w:lang w:val="es-ES_tradnl" w:eastAsia="es-PE"/>
        </w:rPr>
        <w:t xml:space="preserve">pues </w:t>
      </w:r>
      <w:r w:rsidRPr="006B64E9">
        <w:rPr>
          <w:rFonts w:ascii="Times New Roman" w:eastAsia="Times New Roman" w:hAnsi="Times New Roman" w:cs="Times New Roman"/>
          <w:color w:val="0D0D0D" w:themeColor="text1" w:themeTint="F2"/>
          <w:sz w:val="24"/>
          <w:szCs w:val="24"/>
          <w:lang w:val="es-ES_tradnl" w:eastAsia="es-PE"/>
        </w:rPr>
        <w:t>impulsa</w:t>
      </w:r>
      <w:r w:rsidR="00C253BC" w:rsidRPr="006B64E9">
        <w:rPr>
          <w:rFonts w:ascii="Times New Roman" w:hAnsi="Times New Roman" w:cs="Times New Roman"/>
          <w:color w:val="0D0D0D" w:themeColor="text1" w:themeTint="F2"/>
          <w:sz w:val="24"/>
          <w:szCs w:val="24"/>
          <w:lang w:val="es-MX"/>
        </w:rPr>
        <w:t xml:space="preserve"> </w:t>
      </w:r>
      <w:r w:rsidR="00C1497A" w:rsidRPr="006B64E9">
        <w:rPr>
          <w:rFonts w:ascii="Times New Roman" w:hAnsi="Times New Roman" w:cs="Times New Roman"/>
          <w:color w:val="0D0D0D" w:themeColor="text1" w:themeTint="F2"/>
          <w:sz w:val="24"/>
          <w:szCs w:val="24"/>
          <w:lang w:val="es-MX"/>
        </w:rPr>
        <w:t>su</w:t>
      </w:r>
      <w:r w:rsidRPr="006B64E9">
        <w:rPr>
          <w:rFonts w:ascii="Times New Roman" w:hAnsi="Times New Roman" w:cs="Times New Roman"/>
          <w:color w:val="0D0D0D" w:themeColor="text1" w:themeTint="F2"/>
          <w:sz w:val="24"/>
          <w:szCs w:val="24"/>
          <w:lang w:val="es-MX"/>
        </w:rPr>
        <w:t xml:space="preserve"> capacidad de inte</w:t>
      </w:r>
      <w:r w:rsidR="00812CFE" w:rsidRPr="006B64E9">
        <w:rPr>
          <w:rFonts w:ascii="Times New Roman" w:hAnsi="Times New Roman" w:cs="Times New Roman"/>
          <w:color w:val="0D0D0D" w:themeColor="text1" w:themeTint="F2"/>
          <w:sz w:val="24"/>
          <w:szCs w:val="24"/>
          <w:lang w:val="es-MX"/>
        </w:rPr>
        <w:t>rpretar</w:t>
      </w:r>
      <w:r w:rsidR="00C253BC" w:rsidRPr="006B64E9">
        <w:rPr>
          <w:rFonts w:ascii="Times New Roman" w:hAnsi="Times New Roman" w:cs="Times New Roman"/>
          <w:color w:val="0D0D0D" w:themeColor="text1" w:themeTint="F2"/>
          <w:sz w:val="24"/>
          <w:szCs w:val="24"/>
          <w:lang w:val="es-MX"/>
        </w:rPr>
        <w:t xml:space="preserve"> </w:t>
      </w:r>
      <w:r w:rsidR="00812CFE" w:rsidRPr="006B64E9">
        <w:rPr>
          <w:rFonts w:ascii="Times New Roman" w:hAnsi="Times New Roman" w:cs="Times New Roman"/>
          <w:color w:val="0D0D0D" w:themeColor="text1" w:themeTint="F2"/>
          <w:sz w:val="24"/>
          <w:szCs w:val="24"/>
          <w:lang w:val="es-MX"/>
        </w:rPr>
        <w:t>el contenido textual</w:t>
      </w:r>
      <w:r w:rsidRPr="006B64E9">
        <w:rPr>
          <w:rFonts w:ascii="Times New Roman" w:hAnsi="Times New Roman" w:cs="Times New Roman"/>
          <w:color w:val="0D0D0D" w:themeColor="text1" w:themeTint="F2"/>
          <w:sz w:val="24"/>
          <w:szCs w:val="24"/>
          <w:lang w:val="es-MX"/>
        </w:rPr>
        <w:t>, desarrolla</w:t>
      </w:r>
      <w:r w:rsidR="00C253BC" w:rsidRPr="006B64E9">
        <w:rPr>
          <w:rFonts w:ascii="Times New Roman" w:hAnsi="Times New Roman" w:cs="Times New Roman"/>
          <w:color w:val="0D0D0D" w:themeColor="text1" w:themeTint="F2"/>
          <w:sz w:val="24"/>
          <w:szCs w:val="24"/>
          <w:lang w:val="es-MX"/>
        </w:rPr>
        <w:t xml:space="preserve"> </w:t>
      </w:r>
      <w:r w:rsidR="00C1497A" w:rsidRPr="006B64E9">
        <w:rPr>
          <w:rFonts w:ascii="Times New Roman" w:hAnsi="Times New Roman" w:cs="Times New Roman"/>
          <w:color w:val="0D0D0D" w:themeColor="text1" w:themeTint="F2"/>
          <w:sz w:val="24"/>
          <w:szCs w:val="24"/>
          <w:lang w:val="es-MX"/>
        </w:rPr>
        <w:t>su</w:t>
      </w:r>
      <w:r w:rsidRPr="006B64E9">
        <w:rPr>
          <w:rFonts w:ascii="Times New Roman" w:hAnsi="Times New Roman" w:cs="Times New Roman"/>
          <w:color w:val="0D0D0D" w:themeColor="text1" w:themeTint="F2"/>
          <w:sz w:val="24"/>
          <w:szCs w:val="24"/>
          <w:lang w:val="es-MX"/>
        </w:rPr>
        <w:t xml:space="preserve"> expresión oral</w:t>
      </w:r>
      <w:r w:rsidR="00812CFE" w:rsidRPr="006B64E9">
        <w:rPr>
          <w:rFonts w:ascii="Times New Roman" w:hAnsi="Times New Roman" w:cs="Times New Roman"/>
          <w:color w:val="0D0D0D" w:themeColor="text1" w:themeTint="F2"/>
          <w:sz w:val="24"/>
          <w:szCs w:val="24"/>
          <w:lang w:val="es-MX"/>
        </w:rPr>
        <w:t xml:space="preserve"> con pensamiento crítico y </w:t>
      </w:r>
      <w:r w:rsidRPr="006B64E9">
        <w:rPr>
          <w:rFonts w:ascii="Times New Roman" w:hAnsi="Times New Roman" w:cs="Times New Roman"/>
          <w:color w:val="0D0D0D" w:themeColor="text1" w:themeTint="F2"/>
          <w:sz w:val="24"/>
          <w:szCs w:val="24"/>
          <w:lang w:val="es-MX"/>
        </w:rPr>
        <w:t>r</w:t>
      </w:r>
      <w:r w:rsidR="00024874" w:rsidRPr="006B64E9">
        <w:rPr>
          <w:rFonts w:ascii="Times New Roman" w:hAnsi="Times New Roman" w:cs="Times New Roman"/>
          <w:color w:val="0D0D0D" w:themeColor="text1" w:themeTint="F2"/>
          <w:sz w:val="24"/>
          <w:szCs w:val="24"/>
          <w:lang w:val="es-MX"/>
        </w:rPr>
        <w:t xml:space="preserve">azonamiento lógico, </w:t>
      </w:r>
      <w:r w:rsidR="00C1497A" w:rsidRPr="006B64E9">
        <w:rPr>
          <w:rFonts w:ascii="Times New Roman" w:hAnsi="Times New Roman" w:cs="Times New Roman"/>
          <w:color w:val="0D0D0D" w:themeColor="text1" w:themeTint="F2"/>
          <w:sz w:val="24"/>
          <w:szCs w:val="24"/>
          <w:lang w:val="es-MX"/>
        </w:rPr>
        <w:t xml:space="preserve">lo </w:t>
      </w:r>
      <w:r w:rsidR="00024874" w:rsidRPr="006B64E9">
        <w:rPr>
          <w:rFonts w:ascii="Times New Roman" w:hAnsi="Times New Roman" w:cs="Times New Roman"/>
          <w:color w:val="0D0D0D" w:themeColor="text1" w:themeTint="F2"/>
          <w:sz w:val="24"/>
          <w:szCs w:val="24"/>
          <w:lang w:val="es-MX"/>
        </w:rPr>
        <w:t>induce</w:t>
      </w:r>
      <w:r w:rsidR="00812CFE" w:rsidRPr="006B64E9">
        <w:rPr>
          <w:rFonts w:ascii="Times New Roman" w:hAnsi="Times New Roman" w:cs="Times New Roman"/>
          <w:color w:val="0D0D0D" w:themeColor="text1" w:themeTint="F2"/>
          <w:sz w:val="24"/>
          <w:szCs w:val="24"/>
          <w:lang w:val="es-MX"/>
        </w:rPr>
        <w:t xml:space="preserve"> a la redacción de diversos tipos de textos</w:t>
      </w:r>
      <w:r w:rsidR="00F670BC" w:rsidRPr="006B64E9">
        <w:rPr>
          <w:rFonts w:ascii="Times New Roman" w:hAnsi="Times New Roman" w:cs="Times New Roman"/>
          <w:color w:val="0D0D0D" w:themeColor="text1" w:themeTint="F2"/>
          <w:sz w:val="24"/>
          <w:szCs w:val="24"/>
          <w:lang w:val="es-MX"/>
        </w:rPr>
        <w:t xml:space="preserve"> y</w:t>
      </w:r>
      <w:r w:rsidR="00812CFE" w:rsidRPr="006B64E9">
        <w:rPr>
          <w:rFonts w:ascii="Times New Roman" w:hAnsi="Times New Roman" w:cs="Times New Roman"/>
          <w:color w:val="0D0D0D" w:themeColor="text1" w:themeTint="F2"/>
          <w:sz w:val="24"/>
          <w:szCs w:val="24"/>
          <w:lang w:val="es-MX"/>
        </w:rPr>
        <w:t xml:space="preserve"> </w:t>
      </w:r>
      <w:r w:rsidR="00024874" w:rsidRPr="006B64E9">
        <w:rPr>
          <w:rFonts w:ascii="Times New Roman" w:hAnsi="Times New Roman" w:cs="Times New Roman"/>
          <w:color w:val="0D0D0D" w:themeColor="text1" w:themeTint="F2"/>
          <w:sz w:val="24"/>
          <w:szCs w:val="24"/>
          <w:lang w:val="es-MX"/>
        </w:rPr>
        <w:t>fomenta</w:t>
      </w:r>
      <w:r w:rsidR="00C253BC" w:rsidRPr="006B64E9">
        <w:rPr>
          <w:rFonts w:ascii="Times New Roman" w:hAnsi="Times New Roman" w:cs="Times New Roman"/>
          <w:color w:val="0D0D0D" w:themeColor="text1" w:themeTint="F2"/>
          <w:sz w:val="24"/>
          <w:szCs w:val="24"/>
          <w:lang w:val="es-MX"/>
        </w:rPr>
        <w:t xml:space="preserve"> </w:t>
      </w:r>
      <w:r w:rsidR="00C1497A" w:rsidRPr="006B64E9">
        <w:rPr>
          <w:rFonts w:ascii="Times New Roman" w:hAnsi="Times New Roman" w:cs="Times New Roman"/>
          <w:color w:val="0D0D0D" w:themeColor="text1" w:themeTint="F2"/>
          <w:sz w:val="24"/>
          <w:szCs w:val="24"/>
          <w:lang w:val="es-MX"/>
        </w:rPr>
        <w:t>su</w:t>
      </w:r>
      <w:r w:rsidR="00C253BC" w:rsidRPr="006B64E9">
        <w:rPr>
          <w:rFonts w:ascii="Times New Roman" w:hAnsi="Times New Roman" w:cs="Times New Roman"/>
          <w:color w:val="0D0D0D" w:themeColor="text1" w:themeTint="F2"/>
          <w:sz w:val="24"/>
          <w:szCs w:val="24"/>
          <w:lang w:val="es-MX"/>
        </w:rPr>
        <w:t xml:space="preserve"> </w:t>
      </w:r>
      <w:r w:rsidRPr="006B64E9">
        <w:rPr>
          <w:rFonts w:ascii="Times New Roman" w:hAnsi="Times New Roman" w:cs="Times New Roman"/>
          <w:color w:val="0D0D0D" w:themeColor="text1" w:themeTint="F2"/>
          <w:sz w:val="24"/>
          <w:szCs w:val="24"/>
          <w:lang w:val="es-MX"/>
        </w:rPr>
        <w:t xml:space="preserve">autorrealización. </w:t>
      </w:r>
      <w:r w:rsidR="00C1497A" w:rsidRPr="006B64E9">
        <w:rPr>
          <w:rFonts w:ascii="Times New Roman" w:hAnsi="Times New Roman" w:cs="Times New Roman"/>
          <w:color w:val="0D0D0D" w:themeColor="text1" w:themeTint="F2"/>
          <w:sz w:val="24"/>
          <w:szCs w:val="24"/>
          <w:lang w:val="es-MX"/>
        </w:rPr>
        <w:t xml:space="preserve">En el caso del docente, lo </w:t>
      </w:r>
      <w:r w:rsidRPr="006B64E9">
        <w:rPr>
          <w:rFonts w:ascii="Times New Roman" w:hAnsi="Times New Roman" w:cs="Times New Roman"/>
          <w:color w:val="0D0D0D" w:themeColor="text1" w:themeTint="F2"/>
          <w:sz w:val="24"/>
          <w:szCs w:val="24"/>
          <w:lang w:val="es-MX"/>
        </w:rPr>
        <w:t xml:space="preserve">ayuda </w:t>
      </w:r>
      <w:r w:rsidR="00F670BC" w:rsidRPr="006B64E9">
        <w:rPr>
          <w:rFonts w:ascii="Times New Roman" w:hAnsi="Times New Roman" w:cs="Times New Roman"/>
          <w:color w:val="0D0D0D" w:themeColor="text1" w:themeTint="F2"/>
          <w:sz w:val="24"/>
          <w:szCs w:val="24"/>
          <w:lang w:val="es-MX"/>
        </w:rPr>
        <w:t xml:space="preserve">a cumplir </w:t>
      </w:r>
      <w:r w:rsidR="00C1497A" w:rsidRPr="006B64E9">
        <w:rPr>
          <w:rFonts w:ascii="Times New Roman" w:hAnsi="Times New Roman" w:cs="Times New Roman"/>
          <w:color w:val="0D0D0D" w:themeColor="text1" w:themeTint="F2"/>
          <w:sz w:val="24"/>
          <w:szCs w:val="24"/>
          <w:lang w:val="es-MX"/>
        </w:rPr>
        <w:t xml:space="preserve">con </w:t>
      </w:r>
      <w:r w:rsidR="00F670BC" w:rsidRPr="006B64E9">
        <w:rPr>
          <w:rFonts w:ascii="Times New Roman" w:hAnsi="Times New Roman" w:cs="Times New Roman"/>
          <w:color w:val="0D0D0D" w:themeColor="text1" w:themeTint="F2"/>
          <w:sz w:val="24"/>
          <w:szCs w:val="24"/>
          <w:lang w:val="es-MX"/>
        </w:rPr>
        <w:t xml:space="preserve">su rol como guía y </w:t>
      </w:r>
      <w:r w:rsidR="00C1497A" w:rsidRPr="006B64E9">
        <w:rPr>
          <w:rFonts w:ascii="Times New Roman" w:hAnsi="Times New Roman" w:cs="Times New Roman"/>
          <w:color w:val="0D0D0D" w:themeColor="text1" w:themeTint="F2"/>
          <w:sz w:val="24"/>
          <w:szCs w:val="24"/>
          <w:lang w:val="es-MX"/>
        </w:rPr>
        <w:t>lo concientiza</w:t>
      </w:r>
      <w:r w:rsidR="00F670BC" w:rsidRPr="006B64E9">
        <w:rPr>
          <w:rFonts w:ascii="Times New Roman" w:hAnsi="Times New Roman" w:cs="Times New Roman"/>
          <w:color w:val="0D0D0D" w:themeColor="text1" w:themeTint="F2"/>
          <w:sz w:val="24"/>
          <w:szCs w:val="24"/>
          <w:lang w:val="es-MX"/>
        </w:rPr>
        <w:t xml:space="preserve"> </w:t>
      </w:r>
      <w:r w:rsidR="00C1497A" w:rsidRPr="006B64E9">
        <w:rPr>
          <w:rFonts w:ascii="Times New Roman" w:hAnsi="Times New Roman" w:cs="Times New Roman"/>
          <w:color w:val="0D0D0D" w:themeColor="text1" w:themeTint="F2"/>
          <w:sz w:val="24"/>
          <w:szCs w:val="24"/>
          <w:lang w:val="es-MX"/>
        </w:rPr>
        <w:t xml:space="preserve">de los </w:t>
      </w:r>
      <w:r w:rsidR="00F670BC" w:rsidRPr="006B64E9">
        <w:rPr>
          <w:rFonts w:ascii="Times New Roman" w:hAnsi="Times New Roman" w:cs="Times New Roman"/>
          <w:color w:val="0D0D0D" w:themeColor="text1" w:themeTint="F2"/>
          <w:sz w:val="24"/>
          <w:szCs w:val="24"/>
          <w:lang w:val="es-MX"/>
        </w:rPr>
        <w:t>problemas académicos y</w:t>
      </w:r>
      <w:r w:rsidRPr="006B64E9">
        <w:rPr>
          <w:rFonts w:ascii="Times New Roman" w:hAnsi="Times New Roman" w:cs="Times New Roman"/>
          <w:color w:val="0D0D0D" w:themeColor="text1" w:themeTint="F2"/>
          <w:sz w:val="24"/>
          <w:szCs w:val="24"/>
          <w:lang w:val="es-MX"/>
        </w:rPr>
        <w:t xml:space="preserve"> </w:t>
      </w:r>
      <w:r w:rsidR="00C1497A" w:rsidRPr="006B64E9">
        <w:rPr>
          <w:rFonts w:ascii="Times New Roman" w:hAnsi="Times New Roman" w:cs="Times New Roman"/>
          <w:color w:val="0D0D0D" w:themeColor="text1" w:themeTint="F2"/>
          <w:sz w:val="24"/>
          <w:szCs w:val="24"/>
          <w:lang w:val="es-MX"/>
        </w:rPr>
        <w:t xml:space="preserve">de </w:t>
      </w:r>
      <w:r w:rsidR="00F670BC" w:rsidRPr="006B64E9">
        <w:rPr>
          <w:rFonts w:ascii="Times New Roman" w:hAnsi="Times New Roman" w:cs="Times New Roman"/>
          <w:color w:val="0D0D0D" w:themeColor="text1" w:themeTint="F2"/>
          <w:sz w:val="24"/>
          <w:szCs w:val="24"/>
          <w:lang w:val="es-MX"/>
        </w:rPr>
        <w:t>la promoción de</w:t>
      </w:r>
      <w:r w:rsidR="00C253BC" w:rsidRPr="006B64E9">
        <w:rPr>
          <w:rFonts w:ascii="Times New Roman" w:hAnsi="Times New Roman" w:cs="Times New Roman"/>
          <w:color w:val="0D0D0D" w:themeColor="text1" w:themeTint="F2"/>
          <w:sz w:val="24"/>
          <w:szCs w:val="24"/>
          <w:lang w:val="es-MX"/>
        </w:rPr>
        <w:t xml:space="preserve"> </w:t>
      </w:r>
      <w:r w:rsidR="00F670BC" w:rsidRPr="006B64E9">
        <w:rPr>
          <w:rFonts w:ascii="Times New Roman" w:hAnsi="Times New Roman" w:cs="Times New Roman"/>
          <w:color w:val="0D0D0D" w:themeColor="text1" w:themeTint="F2"/>
          <w:sz w:val="24"/>
          <w:szCs w:val="24"/>
          <w:lang w:val="es-MX"/>
        </w:rPr>
        <w:t>las habilidades blandas</w:t>
      </w:r>
      <w:r w:rsidRPr="006B64E9">
        <w:rPr>
          <w:rFonts w:ascii="Times New Roman" w:hAnsi="Times New Roman" w:cs="Times New Roman"/>
          <w:color w:val="0D0D0D" w:themeColor="text1" w:themeTint="F2"/>
          <w:sz w:val="24"/>
          <w:szCs w:val="24"/>
          <w:lang w:val="es-MX"/>
        </w:rPr>
        <w:t>.</w:t>
      </w:r>
      <w:r w:rsidR="00C253BC" w:rsidRPr="006B64E9">
        <w:rPr>
          <w:rFonts w:ascii="Times New Roman" w:hAnsi="Times New Roman" w:cs="Times New Roman"/>
          <w:color w:val="0D0D0D" w:themeColor="text1" w:themeTint="F2"/>
          <w:sz w:val="24"/>
          <w:szCs w:val="24"/>
          <w:lang w:val="es-MX"/>
        </w:rPr>
        <w:t xml:space="preserve"> </w:t>
      </w:r>
    </w:p>
    <w:p w14:paraId="565F1B19" w14:textId="77777777" w:rsidR="00491B80" w:rsidRPr="005C4058" w:rsidRDefault="00C1497A" w:rsidP="00A219A2">
      <w:pPr>
        <w:shd w:val="clear" w:color="auto" w:fill="FFFFFF"/>
        <w:tabs>
          <w:tab w:val="left" w:pos="142"/>
        </w:tabs>
        <w:spacing w:after="0" w:line="360" w:lineRule="auto"/>
        <w:ind w:firstLine="567"/>
        <w:jc w:val="both"/>
        <w:rPr>
          <w:rFonts w:ascii="Times New Roman" w:eastAsia="Times New Roman" w:hAnsi="Times New Roman" w:cs="Times New Roman"/>
          <w:color w:val="0D0D0D" w:themeColor="text1" w:themeTint="F2"/>
          <w:sz w:val="24"/>
          <w:szCs w:val="24"/>
          <w:shd w:val="clear" w:color="auto" w:fill="FFFFFF"/>
          <w:lang w:eastAsia="es-PE"/>
        </w:rPr>
      </w:pPr>
      <w:r w:rsidRPr="006B64E9">
        <w:rPr>
          <w:rFonts w:ascii="Times New Roman" w:eastAsia="Times New Roman" w:hAnsi="Times New Roman" w:cs="Times New Roman"/>
          <w:color w:val="0D0D0D" w:themeColor="text1" w:themeTint="F2"/>
          <w:sz w:val="24"/>
          <w:szCs w:val="24"/>
          <w:shd w:val="clear" w:color="auto" w:fill="FFFFFF"/>
          <w:lang w:eastAsia="es-PE"/>
        </w:rPr>
        <w:lastRenderedPageBreak/>
        <w:t xml:space="preserve">Por último, y para conseguir resultados más sólidos, vale recalcar que </w:t>
      </w:r>
      <w:r w:rsidR="00491B80" w:rsidRPr="006B64E9">
        <w:rPr>
          <w:rFonts w:ascii="Times New Roman" w:eastAsia="Times New Roman" w:hAnsi="Times New Roman" w:cs="Times New Roman"/>
          <w:color w:val="0D0D0D" w:themeColor="text1" w:themeTint="F2"/>
          <w:sz w:val="24"/>
          <w:szCs w:val="24"/>
          <w:shd w:val="clear" w:color="auto" w:fill="FFFFFF"/>
          <w:lang w:eastAsia="es-PE"/>
        </w:rPr>
        <w:t xml:space="preserve">la lectura y la escritura son conocimientos que </w:t>
      </w:r>
      <w:r w:rsidRPr="006B64E9">
        <w:rPr>
          <w:rFonts w:ascii="Times New Roman" w:eastAsia="Times New Roman" w:hAnsi="Times New Roman" w:cs="Times New Roman"/>
          <w:color w:val="0D0D0D" w:themeColor="text1" w:themeTint="F2"/>
          <w:sz w:val="24"/>
          <w:szCs w:val="24"/>
          <w:shd w:val="clear" w:color="auto" w:fill="FFFFFF"/>
          <w:lang w:eastAsia="es-PE"/>
        </w:rPr>
        <w:t xml:space="preserve">deben ser enseñados en todas las asignaturas, y no solo en las de </w:t>
      </w:r>
      <w:r w:rsidR="00491B80" w:rsidRPr="006B64E9">
        <w:rPr>
          <w:rFonts w:ascii="Times New Roman" w:eastAsia="Times New Roman" w:hAnsi="Times New Roman" w:cs="Times New Roman"/>
          <w:color w:val="0D0D0D" w:themeColor="text1" w:themeTint="F2"/>
          <w:sz w:val="24"/>
          <w:szCs w:val="24"/>
          <w:shd w:val="clear" w:color="auto" w:fill="FFFFFF"/>
          <w:lang w:eastAsia="es-PE"/>
        </w:rPr>
        <w:t xml:space="preserve">lengua o comunicación. </w:t>
      </w:r>
      <w:r w:rsidRPr="006B64E9">
        <w:rPr>
          <w:rFonts w:ascii="Times New Roman" w:eastAsia="Times New Roman" w:hAnsi="Times New Roman" w:cs="Times New Roman"/>
          <w:color w:val="0D0D0D" w:themeColor="text1" w:themeTint="F2"/>
          <w:sz w:val="24"/>
          <w:szCs w:val="24"/>
          <w:shd w:val="clear" w:color="auto" w:fill="FFFFFF"/>
          <w:lang w:eastAsia="es-PE"/>
        </w:rPr>
        <w:t>En definitiva, l</w:t>
      </w:r>
      <w:r w:rsidR="00241CA4" w:rsidRPr="006B64E9">
        <w:rPr>
          <w:rFonts w:ascii="Times New Roman" w:eastAsia="Times New Roman" w:hAnsi="Times New Roman" w:cs="Times New Roman"/>
          <w:color w:val="0D0D0D" w:themeColor="text1" w:themeTint="F2"/>
          <w:sz w:val="24"/>
          <w:szCs w:val="24"/>
          <w:shd w:val="clear" w:color="auto" w:fill="FFFFFF"/>
          <w:lang w:eastAsia="es-PE"/>
        </w:rPr>
        <w:t xml:space="preserve">a </w:t>
      </w:r>
      <w:r w:rsidR="00491B80" w:rsidRPr="006B64E9">
        <w:rPr>
          <w:rFonts w:ascii="Times New Roman" w:eastAsia="Times New Roman" w:hAnsi="Times New Roman" w:cs="Times New Roman"/>
          <w:color w:val="0D0D0D" w:themeColor="text1" w:themeTint="F2"/>
          <w:sz w:val="24"/>
          <w:szCs w:val="24"/>
          <w:shd w:val="clear" w:color="auto" w:fill="FFFFFF"/>
          <w:lang w:eastAsia="es-PE"/>
        </w:rPr>
        <w:t xml:space="preserve">lectura y la escritura </w:t>
      </w:r>
      <w:r w:rsidRPr="006B64E9">
        <w:rPr>
          <w:rFonts w:ascii="Times New Roman" w:eastAsia="Times New Roman" w:hAnsi="Times New Roman" w:cs="Times New Roman"/>
          <w:color w:val="0D0D0D" w:themeColor="text1" w:themeTint="F2"/>
          <w:sz w:val="24"/>
          <w:szCs w:val="24"/>
          <w:shd w:val="clear" w:color="auto" w:fill="FFFFFF"/>
          <w:lang w:eastAsia="es-PE"/>
        </w:rPr>
        <w:t xml:space="preserve">son esenciales para que </w:t>
      </w:r>
      <w:r w:rsidR="00241CA4" w:rsidRPr="006B64E9">
        <w:rPr>
          <w:rFonts w:ascii="Times New Roman" w:eastAsia="Times New Roman" w:hAnsi="Times New Roman" w:cs="Times New Roman"/>
          <w:color w:val="0D0D0D" w:themeColor="text1" w:themeTint="F2"/>
          <w:sz w:val="24"/>
          <w:szCs w:val="24"/>
          <w:shd w:val="clear" w:color="auto" w:fill="FFFFFF"/>
          <w:lang w:eastAsia="es-PE"/>
        </w:rPr>
        <w:t>los individuos construy</w:t>
      </w:r>
      <w:r w:rsidRPr="006B64E9">
        <w:rPr>
          <w:rFonts w:ascii="Times New Roman" w:eastAsia="Times New Roman" w:hAnsi="Times New Roman" w:cs="Times New Roman"/>
          <w:color w:val="0D0D0D" w:themeColor="text1" w:themeTint="F2"/>
          <w:sz w:val="24"/>
          <w:szCs w:val="24"/>
          <w:shd w:val="clear" w:color="auto" w:fill="FFFFFF"/>
          <w:lang w:eastAsia="es-PE"/>
        </w:rPr>
        <w:t>a</w:t>
      </w:r>
      <w:r w:rsidR="00241CA4" w:rsidRPr="006B64E9">
        <w:rPr>
          <w:rFonts w:ascii="Times New Roman" w:eastAsia="Times New Roman" w:hAnsi="Times New Roman" w:cs="Times New Roman"/>
          <w:color w:val="0D0D0D" w:themeColor="text1" w:themeTint="F2"/>
          <w:sz w:val="24"/>
          <w:szCs w:val="24"/>
          <w:shd w:val="clear" w:color="auto" w:fill="FFFFFF"/>
          <w:lang w:eastAsia="es-PE"/>
        </w:rPr>
        <w:t>n y se apropi</w:t>
      </w:r>
      <w:r w:rsidRPr="006B64E9">
        <w:rPr>
          <w:rFonts w:ascii="Times New Roman" w:eastAsia="Times New Roman" w:hAnsi="Times New Roman" w:cs="Times New Roman"/>
          <w:color w:val="0D0D0D" w:themeColor="text1" w:themeTint="F2"/>
          <w:sz w:val="24"/>
          <w:szCs w:val="24"/>
          <w:shd w:val="clear" w:color="auto" w:fill="FFFFFF"/>
          <w:lang w:eastAsia="es-PE"/>
        </w:rPr>
        <w:t>e</w:t>
      </w:r>
      <w:r w:rsidR="00241CA4" w:rsidRPr="006B64E9">
        <w:rPr>
          <w:rFonts w:ascii="Times New Roman" w:eastAsia="Times New Roman" w:hAnsi="Times New Roman" w:cs="Times New Roman"/>
          <w:color w:val="0D0D0D" w:themeColor="text1" w:themeTint="F2"/>
          <w:sz w:val="24"/>
          <w:szCs w:val="24"/>
          <w:shd w:val="clear" w:color="auto" w:fill="FFFFFF"/>
          <w:lang w:eastAsia="es-PE"/>
        </w:rPr>
        <w:t>n</w:t>
      </w:r>
      <w:r w:rsidR="00491B80" w:rsidRPr="006B64E9">
        <w:rPr>
          <w:rFonts w:ascii="Times New Roman" w:eastAsia="Times New Roman" w:hAnsi="Times New Roman" w:cs="Times New Roman"/>
          <w:color w:val="0D0D0D" w:themeColor="text1" w:themeTint="F2"/>
          <w:sz w:val="24"/>
          <w:szCs w:val="24"/>
          <w:shd w:val="clear" w:color="auto" w:fill="FFFFFF"/>
          <w:lang w:eastAsia="es-PE"/>
        </w:rPr>
        <w:t xml:space="preserve"> de la vasta información que existe hoy en día en el mundo</w:t>
      </w:r>
      <w:r w:rsidR="0091600D" w:rsidRPr="005C4058">
        <w:rPr>
          <w:rFonts w:ascii="Times New Roman" w:eastAsia="Times New Roman" w:hAnsi="Times New Roman" w:cs="Times New Roman"/>
          <w:color w:val="0D0D0D" w:themeColor="text1" w:themeTint="F2"/>
          <w:sz w:val="24"/>
          <w:szCs w:val="24"/>
          <w:shd w:val="clear" w:color="auto" w:fill="FFFFFF"/>
          <w:lang w:eastAsia="es-PE"/>
        </w:rPr>
        <w:t>.</w:t>
      </w:r>
    </w:p>
    <w:p w14:paraId="199F7988" w14:textId="77777777" w:rsidR="00C03AD7" w:rsidRDefault="00C03AD7" w:rsidP="00C21E9D">
      <w:pPr>
        <w:tabs>
          <w:tab w:val="left" w:pos="142"/>
        </w:tabs>
        <w:autoSpaceDE w:val="0"/>
        <w:autoSpaceDN w:val="0"/>
        <w:adjustRightInd w:val="0"/>
        <w:spacing w:after="0" w:line="360" w:lineRule="auto"/>
        <w:jc w:val="both"/>
        <w:rPr>
          <w:rFonts w:ascii="Times New Roman" w:hAnsi="Times New Roman" w:cs="Times New Roman"/>
          <w:bCs/>
          <w:color w:val="0D0D0D" w:themeColor="text1" w:themeTint="F2"/>
          <w:sz w:val="24"/>
          <w:szCs w:val="24"/>
        </w:rPr>
      </w:pPr>
    </w:p>
    <w:p w14:paraId="16061C04" w14:textId="77777777" w:rsidR="009F3F53" w:rsidRDefault="00C1497A" w:rsidP="009F3F53">
      <w:pPr>
        <w:shd w:val="clear" w:color="auto" w:fill="FFFFFF"/>
        <w:spacing w:after="0" w:line="240" w:lineRule="auto"/>
        <w:jc w:val="center"/>
        <w:rPr>
          <w:rFonts w:ascii="Times New Roman" w:eastAsia="Times New Roman" w:hAnsi="Times New Roman" w:cs="Times New Roman"/>
          <w:b/>
          <w:sz w:val="28"/>
          <w:szCs w:val="28"/>
          <w:lang w:eastAsia="es-PE"/>
        </w:rPr>
      </w:pPr>
      <w:r>
        <w:rPr>
          <w:rFonts w:ascii="Times New Roman" w:eastAsia="Times New Roman" w:hAnsi="Times New Roman" w:cs="Times New Roman"/>
          <w:b/>
          <w:sz w:val="28"/>
          <w:szCs w:val="28"/>
          <w:lang w:eastAsia="es-PE"/>
        </w:rPr>
        <w:t>F</w:t>
      </w:r>
      <w:r w:rsidR="009F3F53" w:rsidRPr="009F3F53">
        <w:rPr>
          <w:rFonts w:ascii="Times New Roman" w:eastAsia="Times New Roman" w:hAnsi="Times New Roman" w:cs="Times New Roman"/>
          <w:b/>
          <w:sz w:val="28"/>
          <w:szCs w:val="28"/>
          <w:lang w:eastAsia="es-PE"/>
        </w:rPr>
        <w:t>uturas</w:t>
      </w:r>
      <w:r w:rsidR="009F3F53">
        <w:rPr>
          <w:rFonts w:ascii="Times New Roman" w:eastAsia="Times New Roman" w:hAnsi="Times New Roman" w:cs="Times New Roman"/>
          <w:b/>
          <w:sz w:val="28"/>
          <w:szCs w:val="28"/>
          <w:lang w:eastAsia="es-PE"/>
        </w:rPr>
        <w:t xml:space="preserve"> líneas de investigación</w:t>
      </w:r>
    </w:p>
    <w:p w14:paraId="1E0C42DD" w14:textId="77777777" w:rsidR="00BC1F5D" w:rsidRPr="006B64E9" w:rsidRDefault="009F3F53" w:rsidP="009F3F53">
      <w:pPr>
        <w:tabs>
          <w:tab w:val="left" w:pos="142"/>
        </w:tabs>
        <w:autoSpaceDE w:val="0"/>
        <w:autoSpaceDN w:val="0"/>
        <w:adjustRightInd w:val="0"/>
        <w:spacing w:after="0" w:line="360" w:lineRule="auto"/>
        <w:ind w:firstLine="567"/>
        <w:jc w:val="both"/>
        <w:rPr>
          <w:rFonts w:ascii="Times New Roman" w:hAnsi="Times New Roman" w:cs="Times New Roman"/>
          <w:color w:val="0D0D0D" w:themeColor="text1" w:themeTint="F2"/>
          <w:sz w:val="24"/>
          <w:szCs w:val="24"/>
        </w:rPr>
      </w:pPr>
      <w:r w:rsidRPr="006B64E9">
        <w:rPr>
          <w:rFonts w:ascii="Times New Roman" w:hAnsi="Times New Roman" w:cs="Times New Roman"/>
          <w:bCs/>
          <w:color w:val="0D0D0D" w:themeColor="text1" w:themeTint="F2"/>
          <w:sz w:val="24"/>
          <w:szCs w:val="24"/>
          <w:lang w:val="es-ES_tradnl"/>
        </w:rPr>
        <w:t xml:space="preserve">Como futuras líneas de investigación se </w:t>
      </w:r>
      <w:r w:rsidR="002E1939" w:rsidRPr="006B64E9">
        <w:rPr>
          <w:rFonts w:ascii="Times New Roman" w:hAnsi="Times New Roman" w:cs="Times New Roman"/>
          <w:bCs/>
          <w:color w:val="0D0D0D" w:themeColor="text1" w:themeTint="F2"/>
          <w:sz w:val="24"/>
          <w:szCs w:val="24"/>
          <w:lang w:val="es-ES_tradnl"/>
        </w:rPr>
        <w:t>pueden</w:t>
      </w:r>
      <w:r w:rsidRPr="006B64E9">
        <w:rPr>
          <w:rFonts w:ascii="Times New Roman" w:hAnsi="Times New Roman" w:cs="Times New Roman"/>
          <w:bCs/>
          <w:color w:val="0D0D0D" w:themeColor="text1" w:themeTint="F2"/>
          <w:sz w:val="24"/>
          <w:szCs w:val="24"/>
          <w:lang w:val="es-ES_tradnl"/>
        </w:rPr>
        <w:t xml:space="preserve"> incluir en los planes de estudio</w:t>
      </w:r>
      <w:r w:rsidR="00C253BC" w:rsidRPr="006B64E9">
        <w:rPr>
          <w:rFonts w:ascii="Times New Roman" w:hAnsi="Times New Roman" w:cs="Times New Roman"/>
          <w:bCs/>
          <w:color w:val="0D0D0D" w:themeColor="text1" w:themeTint="F2"/>
          <w:sz w:val="24"/>
          <w:szCs w:val="24"/>
          <w:lang w:val="es-ES_tradnl"/>
        </w:rPr>
        <w:t xml:space="preserve"> </w:t>
      </w:r>
      <w:r w:rsidRPr="006B64E9">
        <w:rPr>
          <w:rFonts w:ascii="Times New Roman" w:hAnsi="Times New Roman" w:cs="Times New Roman"/>
          <w:bCs/>
          <w:color w:val="0D0D0D" w:themeColor="text1" w:themeTint="F2"/>
          <w:sz w:val="24"/>
          <w:szCs w:val="24"/>
          <w:lang w:val="es-ES_tradnl"/>
        </w:rPr>
        <w:t>talleres de lectura</w:t>
      </w:r>
      <w:r w:rsidR="00C253BC" w:rsidRPr="006B64E9">
        <w:rPr>
          <w:rFonts w:ascii="Times New Roman" w:hAnsi="Times New Roman" w:cs="Times New Roman"/>
          <w:bCs/>
          <w:color w:val="0D0D0D" w:themeColor="text1" w:themeTint="F2"/>
          <w:sz w:val="24"/>
          <w:szCs w:val="24"/>
          <w:lang w:val="es-ES_tradnl"/>
        </w:rPr>
        <w:t xml:space="preserve"> </w:t>
      </w:r>
      <w:r w:rsidR="002E1939" w:rsidRPr="006B64E9">
        <w:rPr>
          <w:rFonts w:ascii="Times New Roman" w:hAnsi="Times New Roman" w:cs="Times New Roman"/>
          <w:bCs/>
          <w:color w:val="0D0D0D" w:themeColor="text1" w:themeTint="F2"/>
          <w:sz w:val="24"/>
          <w:szCs w:val="24"/>
          <w:lang w:val="es-ES_tradnl"/>
        </w:rPr>
        <w:t xml:space="preserve">que se basen en el método de cascada </w:t>
      </w:r>
      <w:r w:rsidRPr="006B64E9">
        <w:rPr>
          <w:rFonts w:ascii="Times New Roman" w:hAnsi="Times New Roman" w:cs="Times New Roman"/>
          <w:bCs/>
          <w:color w:val="0D0D0D" w:themeColor="text1" w:themeTint="F2"/>
          <w:sz w:val="24"/>
          <w:szCs w:val="24"/>
          <w:lang w:val="es-ES_tradnl"/>
        </w:rPr>
        <w:t>con el fin de propiciar</w:t>
      </w:r>
      <w:r w:rsidR="00C253BC" w:rsidRPr="006B64E9">
        <w:rPr>
          <w:rFonts w:ascii="Times New Roman" w:hAnsi="Times New Roman" w:cs="Times New Roman"/>
          <w:bCs/>
          <w:color w:val="0D0D0D" w:themeColor="text1" w:themeTint="F2"/>
          <w:sz w:val="24"/>
          <w:szCs w:val="24"/>
          <w:lang w:val="es-ES_tradnl"/>
        </w:rPr>
        <w:t xml:space="preserve"> </w:t>
      </w:r>
      <w:r w:rsidR="00BC1F5D" w:rsidRPr="006B64E9">
        <w:rPr>
          <w:rFonts w:ascii="Times New Roman" w:hAnsi="Times New Roman" w:cs="Times New Roman"/>
          <w:color w:val="0D0D0D" w:themeColor="text1" w:themeTint="F2"/>
          <w:sz w:val="24"/>
          <w:szCs w:val="24"/>
        </w:rPr>
        <w:t>un</w:t>
      </w:r>
      <w:r w:rsidRPr="006B64E9">
        <w:rPr>
          <w:rFonts w:ascii="Times New Roman" w:hAnsi="Times New Roman" w:cs="Times New Roman"/>
          <w:color w:val="0D0D0D" w:themeColor="text1" w:themeTint="F2"/>
          <w:sz w:val="24"/>
          <w:szCs w:val="24"/>
        </w:rPr>
        <w:t xml:space="preserve"> aprendizaje</w:t>
      </w:r>
      <w:r w:rsidR="00BC1F5D" w:rsidRPr="006B64E9">
        <w:rPr>
          <w:rFonts w:ascii="Times New Roman" w:hAnsi="Times New Roman" w:cs="Times New Roman"/>
          <w:color w:val="0D0D0D" w:themeColor="text1" w:themeTint="F2"/>
          <w:sz w:val="24"/>
          <w:szCs w:val="24"/>
        </w:rPr>
        <w:t xml:space="preserve"> significativo</w:t>
      </w:r>
      <w:r w:rsidRPr="006B64E9">
        <w:rPr>
          <w:rFonts w:ascii="Times New Roman" w:hAnsi="Times New Roman" w:cs="Times New Roman"/>
          <w:color w:val="0D0D0D" w:themeColor="text1" w:themeTint="F2"/>
          <w:sz w:val="24"/>
          <w:szCs w:val="24"/>
        </w:rPr>
        <w:t xml:space="preserve"> basado en la competitividad, la meritocracia,</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 xml:space="preserve">la graduación </w:t>
      </w:r>
      <w:r w:rsidR="00BC1F5D" w:rsidRPr="006B64E9">
        <w:rPr>
          <w:rFonts w:ascii="Times New Roman" w:hAnsi="Times New Roman" w:cs="Times New Roman"/>
          <w:color w:val="0D0D0D" w:themeColor="text1" w:themeTint="F2"/>
          <w:sz w:val="24"/>
          <w:szCs w:val="24"/>
        </w:rPr>
        <w:t>sistémica de los conocimientos y</w:t>
      </w:r>
      <w:r w:rsidRPr="006B64E9">
        <w:rPr>
          <w:rFonts w:ascii="Times New Roman" w:hAnsi="Times New Roman" w:cs="Times New Roman"/>
          <w:color w:val="0D0D0D" w:themeColor="text1" w:themeTint="F2"/>
          <w:sz w:val="24"/>
          <w:szCs w:val="24"/>
        </w:rPr>
        <w:t xml:space="preserve"> la planificación de actividades motivadoras</w:t>
      </w:r>
      <w:r w:rsidR="002E1939" w:rsidRPr="006B64E9">
        <w:rPr>
          <w:rFonts w:ascii="Times New Roman" w:hAnsi="Times New Roman" w:cs="Times New Roman"/>
          <w:color w:val="0D0D0D" w:themeColor="text1" w:themeTint="F2"/>
          <w:sz w:val="24"/>
          <w:szCs w:val="24"/>
        </w:rPr>
        <w:t>.</w:t>
      </w:r>
      <w:r w:rsidR="00BC1F5D" w:rsidRPr="006B64E9">
        <w:rPr>
          <w:rFonts w:ascii="Times New Roman" w:hAnsi="Times New Roman" w:cs="Times New Roman"/>
          <w:color w:val="0D0D0D" w:themeColor="text1" w:themeTint="F2"/>
          <w:sz w:val="24"/>
          <w:szCs w:val="24"/>
        </w:rPr>
        <w:t xml:space="preserve"> </w:t>
      </w:r>
      <w:r w:rsidR="002E1939" w:rsidRPr="006B64E9">
        <w:rPr>
          <w:rFonts w:ascii="Times New Roman" w:hAnsi="Times New Roman" w:cs="Times New Roman"/>
          <w:color w:val="0D0D0D" w:themeColor="text1" w:themeTint="F2"/>
          <w:sz w:val="24"/>
          <w:szCs w:val="24"/>
        </w:rPr>
        <w:t>P</w:t>
      </w:r>
      <w:r w:rsidR="00BC1F5D" w:rsidRPr="006B64E9">
        <w:rPr>
          <w:rFonts w:ascii="Times New Roman" w:hAnsi="Times New Roman" w:cs="Times New Roman"/>
          <w:color w:val="0D0D0D" w:themeColor="text1" w:themeTint="F2"/>
          <w:sz w:val="24"/>
          <w:szCs w:val="24"/>
        </w:rPr>
        <w:t>ara ello</w:t>
      </w:r>
      <w:r w:rsidR="002E1939" w:rsidRPr="006B64E9">
        <w:rPr>
          <w:rFonts w:ascii="Times New Roman" w:hAnsi="Times New Roman" w:cs="Times New Roman"/>
          <w:color w:val="0D0D0D" w:themeColor="text1" w:themeTint="F2"/>
          <w:sz w:val="24"/>
          <w:szCs w:val="24"/>
        </w:rPr>
        <w:t>, sin embargo,</w:t>
      </w:r>
      <w:r w:rsidR="00BC1F5D" w:rsidRPr="006B64E9">
        <w:rPr>
          <w:rFonts w:ascii="Times New Roman" w:hAnsi="Times New Roman" w:cs="Times New Roman"/>
          <w:color w:val="0D0D0D" w:themeColor="text1" w:themeTint="F2"/>
          <w:sz w:val="24"/>
          <w:szCs w:val="24"/>
        </w:rPr>
        <w:t xml:space="preserve"> es necesario</w:t>
      </w:r>
      <w:r w:rsidRPr="006B64E9">
        <w:rPr>
          <w:rFonts w:ascii="Times New Roman" w:hAnsi="Times New Roman" w:cs="Times New Roman"/>
          <w:color w:val="0D0D0D" w:themeColor="text1" w:themeTint="F2"/>
          <w:sz w:val="24"/>
          <w:szCs w:val="24"/>
        </w:rPr>
        <w:t xml:space="preserve"> t</w:t>
      </w:r>
      <w:r w:rsidR="00BC1F5D" w:rsidRPr="006B64E9">
        <w:rPr>
          <w:rFonts w:ascii="Times New Roman" w:hAnsi="Times New Roman" w:cs="Times New Roman"/>
          <w:color w:val="0D0D0D" w:themeColor="text1" w:themeTint="F2"/>
          <w:sz w:val="24"/>
          <w:szCs w:val="24"/>
        </w:rPr>
        <w:t>omar</w:t>
      </w:r>
      <w:r w:rsidRPr="006B64E9">
        <w:rPr>
          <w:rFonts w:ascii="Times New Roman" w:hAnsi="Times New Roman" w:cs="Times New Roman"/>
          <w:color w:val="0D0D0D" w:themeColor="text1" w:themeTint="F2"/>
          <w:sz w:val="24"/>
          <w:szCs w:val="24"/>
        </w:rPr>
        <w:t xml:space="preserve"> como bastión al aprendizaje híbrido</w:t>
      </w:r>
      <w:r w:rsidR="002E1939" w:rsidRPr="006B64E9">
        <w:rPr>
          <w:rFonts w:ascii="Times New Roman" w:hAnsi="Times New Roman" w:cs="Times New Roman"/>
          <w:color w:val="0D0D0D" w:themeColor="text1" w:themeTint="F2"/>
          <w:sz w:val="24"/>
          <w:szCs w:val="24"/>
        </w:rPr>
        <w:t xml:space="preserve"> y </w:t>
      </w:r>
      <w:r w:rsidRPr="006B64E9">
        <w:rPr>
          <w:rFonts w:ascii="Times New Roman" w:hAnsi="Times New Roman" w:cs="Times New Roman"/>
          <w:color w:val="0D0D0D" w:themeColor="text1" w:themeTint="F2"/>
          <w:sz w:val="24"/>
          <w:szCs w:val="24"/>
        </w:rPr>
        <w:t>colaborativo</w:t>
      </w:r>
      <w:r w:rsidR="002E1939" w:rsidRPr="006B64E9">
        <w:rPr>
          <w:rFonts w:ascii="Times New Roman" w:hAnsi="Times New Roman" w:cs="Times New Roman"/>
          <w:color w:val="0D0D0D" w:themeColor="text1" w:themeTint="F2"/>
          <w:sz w:val="24"/>
          <w:szCs w:val="24"/>
        </w:rPr>
        <w:t>,</w:t>
      </w:r>
      <w:r w:rsidRPr="006B64E9">
        <w:rPr>
          <w:rFonts w:ascii="Times New Roman" w:hAnsi="Times New Roman" w:cs="Times New Roman"/>
          <w:color w:val="0D0D0D" w:themeColor="text1" w:themeTint="F2"/>
          <w:sz w:val="24"/>
          <w:szCs w:val="24"/>
        </w:rPr>
        <w:t xml:space="preserve"> y </w:t>
      </w:r>
      <w:r w:rsidR="002E1939" w:rsidRPr="006B64E9">
        <w:rPr>
          <w:rFonts w:ascii="Times New Roman" w:hAnsi="Times New Roman" w:cs="Times New Roman"/>
          <w:color w:val="0D0D0D" w:themeColor="text1" w:themeTint="F2"/>
          <w:sz w:val="24"/>
          <w:szCs w:val="24"/>
        </w:rPr>
        <w:t>a</w:t>
      </w:r>
      <w:r w:rsidRPr="006B64E9">
        <w:rPr>
          <w:rFonts w:ascii="Times New Roman" w:hAnsi="Times New Roman" w:cs="Times New Roman"/>
          <w:color w:val="0D0D0D" w:themeColor="text1" w:themeTint="F2"/>
          <w:sz w:val="24"/>
          <w:szCs w:val="24"/>
        </w:rPr>
        <w:t xml:space="preserve">l modelo holístico. </w:t>
      </w:r>
    </w:p>
    <w:p w14:paraId="576DCE15" w14:textId="77777777" w:rsidR="009F3F53" w:rsidRPr="006B64E9" w:rsidRDefault="002E1939" w:rsidP="002E1939">
      <w:pPr>
        <w:tabs>
          <w:tab w:val="left" w:pos="142"/>
        </w:tabs>
        <w:autoSpaceDE w:val="0"/>
        <w:autoSpaceDN w:val="0"/>
        <w:adjustRightInd w:val="0"/>
        <w:spacing w:after="0" w:line="360" w:lineRule="auto"/>
        <w:ind w:firstLine="567"/>
        <w:jc w:val="both"/>
        <w:rPr>
          <w:rFonts w:ascii="Times New Roman" w:eastAsia="Times New Roman" w:hAnsi="Times New Roman" w:cs="Times New Roman"/>
          <w:color w:val="0D0D0D" w:themeColor="text1" w:themeTint="F2"/>
          <w:sz w:val="24"/>
          <w:szCs w:val="24"/>
          <w:lang w:val="es-ES_tradnl" w:eastAsia="es-PE"/>
        </w:rPr>
      </w:pPr>
      <w:r w:rsidRPr="006B64E9">
        <w:rPr>
          <w:rFonts w:ascii="Times New Roman" w:hAnsi="Times New Roman" w:cs="Times New Roman"/>
          <w:bCs/>
          <w:color w:val="0D0D0D" w:themeColor="text1" w:themeTint="F2"/>
          <w:sz w:val="24"/>
          <w:szCs w:val="24"/>
          <w:lang w:val="es-ES_tradnl"/>
        </w:rPr>
        <w:t>Finalmente, cabe destacar que para sacar el mayor provecho a</w:t>
      </w:r>
      <w:r w:rsidRPr="006B64E9">
        <w:rPr>
          <w:rFonts w:ascii="Times New Roman" w:hAnsi="Times New Roman" w:cs="Times New Roman"/>
          <w:color w:val="0D0D0D" w:themeColor="text1" w:themeTint="F2"/>
          <w:sz w:val="24"/>
          <w:szCs w:val="24"/>
        </w:rPr>
        <w:t>l</w:t>
      </w:r>
      <w:r w:rsidR="00C253BC" w:rsidRPr="006B64E9">
        <w:rPr>
          <w:rFonts w:ascii="Times New Roman" w:hAnsi="Times New Roman" w:cs="Times New Roman"/>
          <w:color w:val="0D0D0D" w:themeColor="text1" w:themeTint="F2"/>
          <w:sz w:val="24"/>
          <w:szCs w:val="24"/>
        </w:rPr>
        <w:t xml:space="preserve"> </w:t>
      </w:r>
      <w:r w:rsidRPr="006B64E9">
        <w:rPr>
          <w:rFonts w:ascii="Times New Roman" w:hAnsi="Times New Roman" w:cs="Times New Roman"/>
          <w:color w:val="0D0D0D" w:themeColor="text1" w:themeTint="F2"/>
          <w:sz w:val="24"/>
          <w:szCs w:val="24"/>
        </w:rPr>
        <w:t xml:space="preserve">método de cascada se debe </w:t>
      </w:r>
      <w:r w:rsidR="006E300A" w:rsidRPr="006B64E9">
        <w:rPr>
          <w:rFonts w:ascii="Times New Roman" w:hAnsi="Times New Roman" w:cs="Times New Roman"/>
          <w:color w:val="0D0D0D" w:themeColor="text1" w:themeTint="F2"/>
          <w:sz w:val="24"/>
          <w:szCs w:val="24"/>
        </w:rPr>
        <w:t>capacitar y concientizar</w:t>
      </w:r>
      <w:r w:rsidR="00C253BC" w:rsidRPr="006B64E9">
        <w:rPr>
          <w:rFonts w:ascii="Times New Roman" w:hAnsi="Times New Roman" w:cs="Times New Roman"/>
          <w:color w:val="0D0D0D" w:themeColor="text1" w:themeTint="F2"/>
          <w:sz w:val="24"/>
          <w:szCs w:val="24"/>
        </w:rPr>
        <w:t xml:space="preserve"> </w:t>
      </w:r>
      <w:r w:rsidR="006E300A" w:rsidRPr="006B64E9">
        <w:rPr>
          <w:rFonts w:ascii="Times New Roman" w:hAnsi="Times New Roman" w:cs="Times New Roman"/>
          <w:color w:val="0D0D0D" w:themeColor="text1" w:themeTint="F2"/>
          <w:sz w:val="24"/>
          <w:szCs w:val="24"/>
        </w:rPr>
        <w:t>a los docente</w:t>
      </w:r>
      <w:r w:rsidRPr="006B64E9">
        <w:rPr>
          <w:rFonts w:ascii="Times New Roman" w:hAnsi="Times New Roman" w:cs="Times New Roman"/>
          <w:color w:val="0D0D0D" w:themeColor="text1" w:themeTint="F2"/>
          <w:sz w:val="24"/>
          <w:szCs w:val="24"/>
        </w:rPr>
        <w:t>s sobre</w:t>
      </w:r>
      <w:r w:rsidR="006E300A" w:rsidRPr="006B64E9">
        <w:rPr>
          <w:rFonts w:ascii="Times New Roman" w:hAnsi="Times New Roman" w:cs="Times New Roman"/>
          <w:color w:val="0D0D0D" w:themeColor="text1" w:themeTint="F2"/>
          <w:sz w:val="24"/>
          <w:szCs w:val="24"/>
        </w:rPr>
        <w:t xml:space="preserve"> </w:t>
      </w:r>
      <w:r w:rsidR="001C2D0E" w:rsidRPr="006B64E9">
        <w:rPr>
          <w:rFonts w:ascii="Times New Roman" w:hAnsi="Times New Roman" w:cs="Times New Roman"/>
          <w:color w:val="0D0D0D" w:themeColor="text1" w:themeTint="F2"/>
          <w:sz w:val="24"/>
          <w:szCs w:val="24"/>
        </w:rPr>
        <w:t>el empleo</w:t>
      </w:r>
      <w:r w:rsidR="006E300A" w:rsidRPr="006B64E9">
        <w:rPr>
          <w:rFonts w:ascii="Times New Roman" w:hAnsi="Times New Roman" w:cs="Times New Roman"/>
          <w:color w:val="0D0D0D" w:themeColor="text1" w:themeTint="F2"/>
          <w:sz w:val="24"/>
          <w:szCs w:val="24"/>
        </w:rPr>
        <w:t xml:space="preserve"> de técnicas e instrumentos </w:t>
      </w:r>
      <w:r w:rsidRPr="006B64E9">
        <w:rPr>
          <w:rFonts w:ascii="Times New Roman" w:hAnsi="Times New Roman" w:cs="Times New Roman"/>
          <w:color w:val="0D0D0D" w:themeColor="text1" w:themeTint="F2"/>
          <w:sz w:val="24"/>
          <w:szCs w:val="24"/>
        </w:rPr>
        <w:t xml:space="preserve">que se ajusten a las nuevas exigencias del mundo globalizado. </w:t>
      </w:r>
    </w:p>
    <w:p w14:paraId="55286230" w14:textId="77777777" w:rsidR="007901BB" w:rsidRDefault="007901BB" w:rsidP="006B64E9">
      <w:pPr>
        <w:spacing w:after="0" w:line="360" w:lineRule="auto"/>
        <w:rPr>
          <w:rFonts w:ascii="Times New Roman" w:hAnsi="Times New Roman" w:cs="Times New Roman"/>
          <w:b/>
          <w:bCs/>
          <w:color w:val="0D0D0D" w:themeColor="text1" w:themeTint="F2"/>
          <w:sz w:val="28"/>
          <w:szCs w:val="28"/>
          <w:lang w:val="es-ES_tradnl"/>
        </w:rPr>
      </w:pPr>
    </w:p>
    <w:p w14:paraId="3A7C5297" w14:textId="77777777" w:rsidR="00FE78ED" w:rsidRPr="00A219A2" w:rsidRDefault="00537EBD" w:rsidP="00A31BA5">
      <w:pPr>
        <w:spacing w:after="0" w:line="360" w:lineRule="auto"/>
        <w:jc w:val="center"/>
        <w:rPr>
          <w:rFonts w:ascii="Times New Roman" w:hAnsi="Times New Roman" w:cs="Times New Roman"/>
          <w:b/>
          <w:bCs/>
          <w:color w:val="0D0D0D" w:themeColor="text1" w:themeTint="F2"/>
          <w:sz w:val="28"/>
          <w:szCs w:val="28"/>
          <w:lang w:val="es-ES_tradnl"/>
        </w:rPr>
      </w:pPr>
      <w:r w:rsidRPr="00A219A2">
        <w:rPr>
          <w:rFonts w:ascii="Times New Roman" w:hAnsi="Times New Roman" w:cs="Times New Roman"/>
          <w:b/>
          <w:bCs/>
          <w:color w:val="0D0D0D" w:themeColor="text1" w:themeTint="F2"/>
          <w:sz w:val="28"/>
          <w:szCs w:val="28"/>
          <w:lang w:val="es-ES_tradnl"/>
        </w:rPr>
        <w:t>Agradecimiento</w:t>
      </w:r>
    </w:p>
    <w:p w14:paraId="4E7944B2" w14:textId="77777777" w:rsidR="003B317F" w:rsidRPr="005C4058" w:rsidRDefault="002E1939" w:rsidP="00C65453">
      <w:pPr>
        <w:spacing w:after="0" w:line="360" w:lineRule="auto"/>
        <w:jc w:val="both"/>
        <w:rPr>
          <w:rFonts w:ascii="Times New Roman" w:hAnsi="Times New Roman" w:cs="Times New Roman"/>
          <w:color w:val="0D0D0D" w:themeColor="text1" w:themeTint="F2"/>
          <w:sz w:val="24"/>
          <w:szCs w:val="24"/>
        </w:rPr>
      </w:pPr>
      <w:r w:rsidRPr="006B64E9">
        <w:rPr>
          <w:rFonts w:ascii="Times New Roman" w:hAnsi="Times New Roman" w:cs="Times New Roman"/>
          <w:color w:val="0D0D0D" w:themeColor="text1" w:themeTint="F2"/>
          <w:sz w:val="24"/>
          <w:szCs w:val="24"/>
        </w:rPr>
        <w:t>Se agradece la participación de</w:t>
      </w:r>
      <w:r w:rsidR="009F5526" w:rsidRPr="006B64E9">
        <w:rPr>
          <w:rFonts w:ascii="Times New Roman" w:hAnsi="Times New Roman" w:cs="Times New Roman"/>
          <w:color w:val="0D0D0D" w:themeColor="text1" w:themeTint="F2"/>
          <w:sz w:val="24"/>
          <w:szCs w:val="24"/>
        </w:rPr>
        <w:t xml:space="preserve"> los</w:t>
      </w:r>
      <w:r w:rsidR="004656F8" w:rsidRPr="006B64E9">
        <w:rPr>
          <w:rFonts w:ascii="Times New Roman" w:hAnsi="Times New Roman" w:cs="Times New Roman"/>
          <w:color w:val="0D0D0D" w:themeColor="text1" w:themeTint="F2"/>
          <w:sz w:val="24"/>
          <w:szCs w:val="24"/>
        </w:rPr>
        <w:t xml:space="preserve"> estudiantes de la </w:t>
      </w:r>
      <w:r w:rsidR="00F32E4C" w:rsidRPr="006B64E9">
        <w:rPr>
          <w:rFonts w:ascii="Times New Roman" w:hAnsi="Times New Roman" w:cs="Times New Roman"/>
          <w:color w:val="0D0D0D" w:themeColor="text1" w:themeTint="F2"/>
          <w:sz w:val="24"/>
          <w:szCs w:val="24"/>
        </w:rPr>
        <w:t>Universidad</w:t>
      </w:r>
      <w:r w:rsidR="003B317F" w:rsidRPr="006B64E9">
        <w:rPr>
          <w:rFonts w:ascii="Times New Roman" w:hAnsi="Times New Roman" w:cs="Times New Roman"/>
          <w:color w:val="0D0D0D" w:themeColor="text1" w:themeTint="F2"/>
          <w:sz w:val="24"/>
          <w:szCs w:val="24"/>
        </w:rPr>
        <w:t xml:space="preserve"> Nacional Mayor de San Marcos y</w:t>
      </w:r>
      <w:r w:rsidR="00C253BC" w:rsidRPr="006B64E9">
        <w:rPr>
          <w:rFonts w:ascii="Times New Roman" w:hAnsi="Times New Roman" w:cs="Times New Roman"/>
          <w:color w:val="0D0D0D" w:themeColor="text1" w:themeTint="F2"/>
          <w:sz w:val="24"/>
          <w:szCs w:val="24"/>
        </w:rPr>
        <w:t xml:space="preserve"> </w:t>
      </w:r>
      <w:r w:rsidR="001E00EA" w:rsidRPr="006B64E9">
        <w:rPr>
          <w:rFonts w:ascii="Times New Roman" w:hAnsi="Times New Roman" w:cs="Times New Roman"/>
          <w:color w:val="0D0D0D" w:themeColor="text1" w:themeTint="F2"/>
          <w:sz w:val="24"/>
          <w:szCs w:val="24"/>
        </w:rPr>
        <w:t xml:space="preserve">de la </w:t>
      </w:r>
      <w:r w:rsidR="00F32E4C" w:rsidRPr="006B64E9">
        <w:rPr>
          <w:rFonts w:ascii="Times New Roman" w:hAnsi="Times New Roman" w:cs="Times New Roman"/>
          <w:color w:val="0D0D0D" w:themeColor="text1" w:themeTint="F2"/>
          <w:sz w:val="24"/>
          <w:szCs w:val="24"/>
        </w:rPr>
        <w:t>Universidad</w:t>
      </w:r>
      <w:r w:rsidR="003B317F" w:rsidRPr="006B64E9">
        <w:rPr>
          <w:rFonts w:ascii="Times New Roman" w:hAnsi="Times New Roman" w:cs="Times New Roman"/>
          <w:color w:val="0D0D0D" w:themeColor="text1" w:themeTint="F2"/>
          <w:sz w:val="24"/>
          <w:szCs w:val="24"/>
        </w:rPr>
        <w:t xml:space="preserve"> Nacional Federico Villarreal</w:t>
      </w:r>
      <w:r w:rsidRPr="006B64E9">
        <w:rPr>
          <w:rFonts w:ascii="Times New Roman" w:hAnsi="Times New Roman" w:cs="Times New Roman"/>
          <w:color w:val="0D0D0D" w:themeColor="text1" w:themeTint="F2"/>
          <w:sz w:val="24"/>
          <w:szCs w:val="24"/>
        </w:rPr>
        <w:t>,</w:t>
      </w:r>
      <w:r w:rsidR="003B317F" w:rsidRPr="006B64E9">
        <w:rPr>
          <w:rFonts w:ascii="Times New Roman" w:hAnsi="Times New Roman" w:cs="Times New Roman"/>
          <w:color w:val="0D0D0D" w:themeColor="text1" w:themeTint="F2"/>
          <w:sz w:val="24"/>
          <w:szCs w:val="24"/>
        </w:rPr>
        <w:t xml:space="preserve"> quienes c</w:t>
      </w:r>
      <w:r w:rsidR="009F5526" w:rsidRPr="006B64E9">
        <w:rPr>
          <w:rFonts w:ascii="Times New Roman" w:hAnsi="Times New Roman" w:cs="Times New Roman"/>
          <w:color w:val="0D0D0D" w:themeColor="text1" w:themeTint="F2"/>
          <w:sz w:val="24"/>
          <w:szCs w:val="24"/>
        </w:rPr>
        <w:t>on sus ideas dieron luces a la presente</w:t>
      </w:r>
      <w:r w:rsidR="003B317F" w:rsidRPr="006B64E9">
        <w:rPr>
          <w:rFonts w:ascii="Times New Roman" w:hAnsi="Times New Roman" w:cs="Times New Roman"/>
          <w:color w:val="0D0D0D" w:themeColor="text1" w:themeTint="F2"/>
          <w:sz w:val="24"/>
          <w:szCs w:val="24"/>
        </w:rPr>
        <w:t xml:space="preserve"> investigación</w:t>
      </w:r>
      <w:r w:rsidR="003B317F" w:rsidRPr="005C4058">
        <w:rPr>
          <w:rFonts w:ascii="Times New Roman" w:hAnsi="Times New Roman" w:cs="Times New Roman"/>
          <w:color w:val="0D0D0D" w:themeColor="text1" w:themeTint="F2"/>
          <w:sz w:val="24"/>
          <w:szCs w:val="24"/>
        </w:rPr>
        <w:t>.</w:t>
      </w:r>
    </w:p>
    <w:p w14:paraId="1D4D3257" w14:textId="4FE65035" w:rsidR="00A219A2" w:rsidRDefault="00A219A2" w:rsidP="005C4058">
      <w:pPr>
        <w:spacing w:after="0" w:line="360" w:lineRule="auto"/>
        <w:rPr>
          <w:rFonts w:ascii="Times New Roman" w:hAnsi="Times New Roman" w:cs="Times New Roman"/>
          <w:bCs/>
          <w:sz w:val="24"/>
          <w:szCs w:val="24"/>
          <w:lang w:val="es-ES_tradnl"/>
        </w:rPr>
      </w:pPr>
    </w:p>
    <w:p w14:paraId="519FEDE6" w14:textId="7F7678ED" w:rsidR="00D86FE7" w:rsidRDefault="00D86FE7" w:rsidP="005C4058">
      <w:pPr>
        <w:spacing w:after="0" w:line="360" w:lineRule="auto"/>
        <w:rPr>
          <w:rFonts w:ascii="Times New Roman" w:hAnsi="Times New Roman" w:cs="Times New Roman"/>
          <w:bCs/>
          <w:sz w:val="24"/>
          <w:szCs w:val="24"/>
          <w:lang w:val="es-ES_tradnl"/>
        </w:rPr>
      </w:pPr>
    </w:p>
    <w:p w14:paraId="7F0A1D45" w14:textId="4211E5F7" w:rsidR="00D86FE7" w:rsidRDefault="00D86FE7" w:rsidP="005C4058">
      <w:pPr>
        <w:spacing w:after="0" w:line="360" w:lineRule="auto"/>
        <w:rPr>
          <w:rFonts w:ascii="Times New Roman" w:hAnsi="Times New Roman" w:cs="Times New Roman"/>
          <w:bCs/>
          <w:sz w:val="24"/>
          <w:szCs w:val="24"/>
          <w:lang w:val="es-ES_tradnl"/>
        </w:rPr>
      </w:pPr>
    </w:p>
    <w:p w14:paraId="43AFFEFC" w14:textId="51D5E39C" w:rsidR="00D86FE7" w:rsidRDefault="00D86FE7" w:rsidP="005C4058">
      <w:pPr>
        <w:spacing w:after="0" w:line="360" w:lineRule="auto"/>
        <w:rPr>
          <w:rFonts w:ascii="Times New Roman" w:hAnsi="Times New Roman" w:cs="Times New Roman"/>
          <w:bCs/>
          <w:sz w:val="24"/>
          <w:szCs w:val="24"/>
          <w:lang w:val="es-ES_tradnl"/>
        </w:rPr>
      </w:pPr>
    </w:p>
    <w:p w14:paraId="1589BE40" w14:textId="60546A46" w:rsidR="00D86FE7" w:rsidRDefault="00D86FE7" w:rsidP="005C4058">
      <w:pPr>
        <w:spacing w:after="0" w:line="360" w:lineRule="auto"/>
        <w:rPr>
          <w:rFonts w:ascii="Times New Roman" w:hAnsi="Times New Roman" w:cs="Times New Roman"/>
          <w:bCs/>
          <w:sz w:val="24"/>
          <w:szCs w:val="24"/>
          <w:lang w:val="es-ES_tradnl"/>
        </w:rPr>
      </w:pPr>
    </w:p>
    <w:p w14:paraId="217DF525" w14:textId="78324DA0" w:rsidR="00D86FE7" w:rsidRDefault="00D86FE7" w:rsidP="005C4058">
      <w:pPr>
        <w:spacing w:after="0" w:line="360" w:lineRule="auto"/>
        <w:rPr>
          <w:rFonts w:ascii="Times New Roman" w:hAnsi="Times New Roman" w:cs="Times New Roman"/>
          <w:bCs/>
          <w:sz w:val="24"/>
          <w:szCs w:val="24"/>
          <w:lang w:val="es-ES_tradnl"/>
        </w:rPr>
      </w:pPr>
    </w:p>
    <w:p w14:paraId="3CD8F460" w14:textId="6A23ED73" w:rsidR="00D86FE7" w:rsidRDefault="00D86FE7" w:rsidP="005C4058">
      <w:pPr>
        <w:spacing w:after="0" w:line="360" w:lineRule="auto"/>
        <w:rPr>
          <w:rFonts w:ascii="Times New Roman" w:hAnsi="Times New Roman" w:cs="Times New Roman"/>
          <w:bCs/>
          <w:sz w:val="24"/>
          <w:szCs w:val="24"/>
          <w:lang w:val="es-ES_tradnl"/>
        </w:rPr>
      </w:pPr>
    </w:p>
    <w:p w14:paraId="7F59482A" w14:textId="1F3268F9" w:rsidR="00D86FE7" w:rsidRDefault="00D86FE7" w:rsidP="005C4058">
      <w:pPr>
        <w:spacing w:after="0" w:line="360" w:lineRule="auto"/>
        <w:rPr>
          <w:rFonts w:ascii="Times New Roman" w:hAnsi="Times New Roman" w:cs="Times New Roman"/>
          <w:bCs/>
          <w:sz w:val="24"/>
          <w:szCs w:val="24"/>
          <w:lang w:val="es-ES_tradnl"/>
        </w:rPr>
      </w:pPr>
    </w:p>
    <w:p w14:paraId="6BF1D9B8" w14:textId="383A49B3" w:rsidR="00D86FE7" w:rsidRDefault="00D86FE7" w:rsidP="005C4058">
      <w:pPr>
        <w:spacing w:after="0" w:line="360" w:lineRule="auto"/>
        <w:rPr>
          <w:rFonts w:ascii="Times New Roman" w:hAnsi="Times New Roman" w:cs="Times New Roman"/>
          <w:bCs/>
          <w:sz w:val="24"/>
          <w:szCs w:val="24"/>
          <w:lang w:val="es-ES_tradnl"/>
        </w:rPr>
      </w:pPr>
    </w:p>
    <w:p w14:paraId="2F2A3A8F" w14:textId="02155453" w:rsidR="00D86FE7" w:rsidRDefault="00D86FE7" w:rsidP="005C4058">
      <w:pPr>
        <w:spacing w:after="0" w:line="360" w:lineRule="auto"/>
        <w:rPr>
          <w:rFonts w:ascii="Times New Roman" w:hAnsi="Times New Roman" w:cs="Times New Roman"/>
          <w:bCs/>
          <w:sz w:val="24"/>
          <w:szCs w:val="24"/>
          <w:lang w:val="es-ES_tradnl"/>
        </w:rPr>
      </w:pPr>
    </w:p>
    <w:p w14:paraId="07509580" w14:textId="3983FC76" w:rsidR="00D86FE7" w:rsidRDefault="00D86FE7" w:rsidP="005C4058">
      <w:pPr>
        <w:spacing w:after="0" w:line="360" w:lineRule="auto"/>
        <w:rPr>
          <w:rFonts w:ascii="Times New Roman" w:hAnsi="Times New Roman" w:cs="Times New Roman"/>
          <w:bCs/>
          <w:sz w:val="24"/>
          <w:szCs w:val="24"/>
          <w:lang w:val="es-ES_tradnl"/>
        </w:rPr>
      </w:pPr>
    </w:p>
    <w:p w14:paraId="177904BD" w14:textId="18B794F7" w:rsidR="00D86FE7" w:rsidRDefault="00D86FE7" w:rsidP="005C4058">
      <w:pPr>
        <w:spacing w:after="0" w:line="360" w:lineRule="auto"/>
        <w:rPr>
          <w:rFonts w:ascii="Times New Roman" w:hAnsi="Times New Roman" w:cs="Times New Roman"/>
          <w:bCs/>
          <w:sz w:val="24"/>
          <w:szCs w:val="24"/>
          <w:lang w:val="es-ES_tradnl"/>
        </w:rPr>
      </w:pPr>
    </w:p>
    <w:p w14:paraId="55DA7416" w14:textId="38A45E36" w:rsidR="00D86FE7" w:rsidRDefault="00D86FE7" w:rsidP="005C4058">
      <w:pPr>
        <w:spacing w:after="0" w:line="360" w:lineRule="auto"/>
        <w:rPr>
          <w:rFonts w:ascii="Times New Roman" w:hAnsi="Times New Roman" w:cs="Times New Roman"/>
          <w:bCs/>
          <w:sz w:val="24"/>
          <w:szCs w:val="24"/>
          <w:lang w:val="es-ES_tradnl"/>
        </w:rPr>
      </w:pPr>
    </w:p>
    <w:p w14:paraId="38CBAE66" w14:textId="77777777" w:rsidR="00D86FE7" w:rsidRPr="002850C8" w:rsidRDefault="00D86FE7" w:rsidP="005C4058">
      <w:pPr>
        <w:spacing w:after="0" w:line="360" w:lineRule="auto"/>
        <w:rPr>
          <w:rFonts w:ascii="Times New Roman" w:hAnsi="Times New Roman" w:cs="Times New Roman"/>
          <w:bCs/>
          <w:sz w:val="24"/>
          <w:szCs w:val="24"/>
          <w:lang w:val="es-ES_tradnl"/>
        </w:rPr>
      </w:pPr>
    </w:p>
    <w:p w14:paraId="3590E6A2" w14:textId="77777777" w:rsidR="00D64BED" w:rsidRPr="007901BB" w:rsidRDefault="00D44D7C" w:rsidP="007901BB">
      <w:pPr>
        <w:spacing w:after="0" w:line="360" w:lineRule="auto"/>
        <w:ind w:left="709" w:hanging="709"/>
        <w:rPr>
          <w:rFonts w:cstheme="minorHAnsi"/>
          <w:b/>
          <w:color w:val="0D0D0D" w:themeColor="text1" w:themeTint="F2"/>
          <w:sz w:val="28"/>
          <w:szCs w:val="28"/>
        </w:rPr>
      </w:pPr>
      <w:r w:rsidRPr="007901BB">
        <w:rPr>
          <w:rFonts w:cstheme="minorHAnsi"/>
          <w:b/>
          <w:color w:val="0D0D0D" w:themeColor="text1" w:themeTint="F2"/>
          <w:sz w:val="28"/>
          <w:szCs w:val="28"/>
        </w:rPr>
        <w:lastRenderedPageBreak/>
        <w:t xml:space="preserve">Referencias </w:t>
      </w:r>
    </w:p>
    <w:p w14:paraId="12ECA314" w14:textId="77777777" w:rsidR="007F3A61" w:rsidRPr="003A3999" w:rsidRDefault="007F3A61" w:rsidP="007F3A61">
      <w:pPr>
        <w:spacing w:after="0" w:line="360" w:lineRule="auto"/>
        <w:ind w:left="851" w:hanging="851"/>
        <w:jc w:val="both"/>
        <w:rPr>
          <w:rFonts w:ascii="Times New Roman" w:hAnsi="Times New Roman" w:cs="Times New Roman"/>
          <w:color w:val="0D0D0D" w:themeColor="text1" w:themeTint="F2"/>
          <w:sz w:val="24"/>
          <w:szCs w:val="24"/>
        </w:rPr>
      </w:pPr>
      <w:r w:rsidRPr="003A3999">
        <w:rPr>
          <w:rFonts w:ascii="Times New Roman" w:hAnsi="Times New Roman" w:cs="Times New Roman"/>
          <w:color w:val="0D0D0D" w:themeColor="text1" w:themeTint="F2"/>
          <w:sz w:val="24"/>
          <w:szCs w:val="24"/>
        </w:rPr>
        <w:t xml:space="preserve">Arévalo, T. (2015). </w:t>
      </w:r>
      <w:r w:rsidRPr="003A3999">
        <w:rPr>
          <w:rFonts w:ascii="Times New Roman" w:hAnsi="Times New Roman" w:cs="Times New Roman"/>
          <w:i/>
          <w:color w:val="0D0D0D" w:themeColor="text1" w:themeTint="F2"/>
          <w:sz w:val="24"/>
          <w:szCs w:val="24"/>
        </w:rPr>
        <w:t>Uso de organizadores gráficos como estrategia de aprendizaje por parte de los estudiantes de sexto grado primaria del colegio Capouilliez</w:t>
      </w:r>
      <w:r w:rsidRPr="003A3999">
        <w:rPr>
          <w:rFonts w:ascii="Times New Roman" w:hAnsi="Times New Roman" w:cs="Times New Roman"/>
          <w:color w:val="0D0D0D" w:themeColor="text1" w:themeTint="F2"/>
          <w:sz w:val="24"/>
          <w:szCs w:val="24"/>
        </w:rPr>
        <w:t xml:space="preserve"> (tesis de grado). Guatemala: Universidad Rafael Landívar.</w:t>
      </w:r>
    </w:p>
    <w:p w14:paraId="1B390205" w14:textId="77777777" w:rsidR="007F3A61" w:rsidRPr="003A3999" w:rsidRDefault="007F3A61" w:rsidP="007F3A61">
      <w:pPr>
        <w:spacing w:after="0" w:line="360" w:lineRule="auto"/>
        <w:ind w:left="851" w:hanging="851"/>
        <w:contextualSpacing/>
        <w:jc w:val="both"/>
        <w:rPr>
          <w:rFonts w:ascii="Times New Roman" w:hAnsi="Times New Roman" w:cs="Times New Roman"/>
          <w:color w:val="0D0D0D" w:themeColor="text1" w:themeTint="F2"/>
          <w:sz w:val="24"/>
          <w:szCs w:val="24"/>
        </w:rPr>
      </w:pPr>
      <w:r w:rsidRPr="003A3999">
        <w:rPr>
          <w:rFonts w:ascii="Times New Roman" w:hAnsi="Times New Roman" w:cs="Times New Roman"/>
          <w:color w:val="0D0D0D" w:themeColor="text1" w:themeTint="F2"/>
          <w:sz w:val="24"/>
          <w:szCs w:val="24"/>
        </w:rPr>
        <w:t xml:space="preserve">Balladares, J. (2018) El aprendizaje híbrido y la educación digital del profesorado universitario. </w:t>
      </w:r>
      <w:r w:rsidRPr="003A3999">
        <w:rPr>
          <w:rFonts w:ascii="Times New Roman" w:hAnsi="Times New Roman" w:cs="Times New Roman"/>
          <w:i/>
          <w:color w:val="0D0D0D" w:themeColor="text1" w:themeTint="F2"/>
          <w:sz w:val="24"/>
          <w:szCs w:val="24"/>
        </w:rPr>
        <w:t>Revista Cátedra</w:t>
      </w:r>
      <w:r w:rsidRPr="003A3999">
        <w:rPr>
          <w:rFonts w:ascii="Times New Roman" w:hAnsi="Times New Roman" w:cs="Times New Roman"/>
          <w:color w:val="0D0D0D" w:themeColor="text1" w:themeTint="F2"/>
          <w:sz w:val="24"/>
          <w:szCs w:val="24"/>
        </w:rPr>
        <w:t xml:space="preserve">, </w:t>
      </w:r>
      <w:r w:rsidRPr="003A3999">
        <w:rPr>
          <w:rFonts w:ascii="Times New Roman" w:hAnsi="Times New Roman" w:cs="Times New Roman"/>
          <w:i/>
          <w:color w:val="0D0D0D" w:themeColor="text1" w:themeTint="F2"/>
          <w:sz w:val="24"/>
          <w:szCs w:val="24"/>
        </w:rPr>
        <w:t>1</w:t>
      </w:r>
      <w:r w:rsidRPr="003A3999">
        <w:rPr>
          <w:rFonts w:ascii="Times New Roman" w:hAnsi="Times New Roman" w:cs="Times New Roman"/>
          <w:color w:val="0D0D0D" w:themeColor="text1" w:themeTint="F2"/>
          <w:sz w:val="24"/>
          <w:szCs w:val="24"/>
        </w:rPr>
        <w:t xml:space="preserve">(1), 53-69. </w:t>
      </w:r>
    </w:p>
    <w:p w14:paraId="750F45CA" w14:textId="77777777" w:rsidR="007F3A61" w:rsidRDefault="007F3A61" w:rsidP="007F3A61">
      <w:pPr>
        <w:spacing w:after="0" w:line="360" w:lineRule="auto"/>
        <w:ind w:left="851" w:hanging="851"/>
        <w:jc w:val="both"/>
        <w:rPr>
          <w:rFonts w:ascii="Times New Roman" w:hAnsi="Times New Roman" w:cs="Times New Roman"/>
          <w:color w:val="0D0D0D" w:themeColor="text1" w:themeTint="F2"/>
          <w:sz w:val="24"/>
          <w:szCs w:val="24"/>
        </w:rPr>
      </w:pPr>
      <w:r w:rsidRPr="003A3999">
        <w:rPr>
          <w:rFonts w:ascii="Times New Roman" w:hAnsi="Times New Roman" w:cs="Times New Roman"/>
          <w:color w:val="0D0D0D" w:themeColor="text1" w:themeTint="F2"/>
          <w:sz w:val="24"/>
          <w:szCs w:val="24"/>
        </w:rPr>
        <w:t xml:space="preserve">Cassany, D. (2007). </w:t>
      </w:r>
      <w:r w:rsidRPr="003A3999">
        <w:rPr>
          <w:rFonts w:ascii="Times New Roman" w:hAnsi="Times New Roman" w:cs="Times New Roman"/>
          <w:i/>
          <w:color w:val="0D0D0D" w:themeColor="text1" w:themeTint="F2"/>
          <w:sz w:val="24"/>
          <w:szCs w:val="24"/>
        </w:rPr>
        <w:t>Afilar el lapicero. Guía de redacción para profesionales</w:t>
      </w:r>
      <w:r w:rsidRPr="003A3999">
        <w:rPr>
          <w:rFonts w:ascii="Times New Roman" w:hAnsi="Times New Roman" w:cs="Times New Roman"/>
          <w:color w:val="0D0D0D" w:themeColor="text1" w:themeTint="F2"/>
          <w:sz w:val="24"/>
          <w:szCs w:val="24"/>
        </w:rPr>
        <w:t>. Barcelona: Paidós.</w:t>
      </w:r>
    </w:p>
    <w:p w14:paraId="09E8EE69" w14:textId="6C1288F2" w:rsidR="00280E63" w:rsidRPr="00280E63" w:rsidRDefault="00280E63" w:rsidP="00280E63">
      <w:pPr>
        <w:spacing w:after="0" w:line="360" w:lineRule="auto"/>
        <w:ind w:left="851" w:hanging="851"/>
        <w:jc w:val="both"/>
        <w:rPr>
          <w:rFonts w:ascii="Times New Roman" w:hAnsi="Times New Roman" w:cs="Times New Roman"/>
          <w:sz w:val="24"/>
          <w:szCs w:val="24"/>
        </w:rPr>
      </w:pPr>
      <w:r w:rsidRPr="00280E63">
        <w:rPr>
          <w:rFonts w:ascii="Times New Roman" w:hAnsi="Times New Roman" w:cs="Times New Roman"/>
          <w:sz w:val="24"/>
          <w:szCs w:val="24"/>
        </w:rPr>
        <w:t>Delors, J. (1996.): “Los cuatro pilares de la educación” en La educación encierra un tesoro. Informe a la UNESCO de la Comisión internacional sobre la educación para el siglo XXI, Madrid, España: Santillana/UNESCO. pp. 91-103</w:t>
      </w:r>
      <w:r>
        <w:rPr>
          <w:rFonts w:ascii="Times New Roman" w:hAnsi="Times New Roman" w:cs="Times New Roman"/>
          <w:sz w:val="24"/>
          <w:szCs w:val="24"/>
        </w:rPr>
        <w:t xml:space="preserve">. Recuperado de </w:t>
      </w:r>
      <w:r w:rsidRPr="00280E63">
        <w:rPr>
          <w:rFonts w:ascii="Times New Roman" w:hAnsi="Times New Roman" w:cs="Times New Roman"/>
          <w:sz w:val="24"/>
          <w:szCs w:val="24"/>
        </w:rPr>
        <w:t>https://uom.uib.cat/digitalAssets/221/221918_9.pdf</w:t>
      </w:r>
      <w:r>
        <w:rPr>
          <w:rFonts w:ascii="Times New Roman" w:hAnsi="Times New Roman" w:cs="Times New Roman"/>
          <w:sz w:val="24"/>
          <w:szCs w:val="24"/>
        </w:rPr>
        <w:t>/</w:t>
      </w:r>
    </w:p>
    <w:p w14:paraId="65F55DA0" w14:textId="77777777" w:rsidR="007F3A61" w:rsidRPr="003A3999" w:rsidRDefault="007F3A61" w:rsidP="007F3A61">
      <w:pPr>
        <w:spacing w:after="0" w:line="360" w:lineRule="auto"/>
        <w:ind w:left="851" w:hanging="851"/>
        <w:jc w:val="both"/>
        <w:outlineLvl w:val="0"/>
        <w:rPr>
          <w:rFonts w:ascii="Times New Roman" w:eastAsia="Times New Roman" w:hAnsi="Times New Roman" w:cs="Times New Roman"/>
          <w:noProof/>
          <w:color w:val="0D0D0D" w:themeColor="text1" w:themeTint="F2"/>
          <w:sz w:val="24"/>
          <w:szCs w:val="24"/>
          <w:lang w:val="es-ES" w:eastAsia="es-PE"/>
        </w:rPr>
      </w:pPr>
      <w:r w:rsidRPr="003A3999">
        <w:rPr>
          <w:rFonts w:ascii="Times New Roman" w:eastAsia="Times New Roman" w:hAnsi="Times New Roman" w:cs="Times New Roman"/>
          <w:noProof/>
          <w:color w:val="0D0D0D" w:themeColor="text1" w:themeTint="F2"/>
          <w:sz w:val="24"/>
          <w:szCs w:val="24"/>
          <w:lang w:val="es-ES" w:eastAsia="es-PE"/>
        </w:rPr>
        <w:t xml:space="preserve">Enciso, R. (2017). </w:t>
      </w:r>
      <w:r w:rsidRPr="003A3999">
        <w:rPr>
          <w:rFonts w:ascii="Times New Roman" w:eastAsia="Times New Roman" w:hAnsi="Times New Roman" w:cs="Times New Roman"/>
          <w:i/>
          <w:noProof/>
          <w:color w:val="0D0D0D" w:themeColor="text1" w:themeTint="F2"/>
          <w:sz w:val="24"/>
          <w:szCs w:val="24"/>
          <w:lang w:val="es-ES" w:eastAsia="es-PE"/>
        </w:rPr>
        <w:t xml:space="preserve">Influencia del programa LECCOMP en el nivel de comprensión lectora de los estudiantes del primer </w:t>
      </w:r>
      <w:r w:rsidR="00DF5D8A">
        <w:rPr>
          <w:rFonts w:ascii="Times New Roman" w:eastAsia="Times New Roman" w:hAnsi="Times New Roman" w:cs="Times New Roman"/>
          <w:i/>
          <w:noProof/>
          <w:color w:val="0D0D0D" w:themeColor="text1" w:themeTint="F2"/>
          <w:sz w:val="24"/>
          <w:szCs w:val="24"/>
          <w:lang w:val="es-ES" w:eastAsia="es-PE"/>
        </w:rPr>
        <w:t>ciclo de la universidad Winer-</w:t>
      </w:r>
      <w:r w:rsidRPr="003A3999">
        <w:rPr>
          <w:rFonts w:ascii="Times New Roman" w:eastAsia="Times New Roman" w:hAnsi="Times New Roman" w:cs="Times New Roman"/>
          <w:i/>
          <w:noProof/>
          <w:color w:val="0D0D0D" w:themeColor="text1" w:themeTint="F2"/>
          <w:sz w:val="24"/>
          <w:szCs w:val="24"/>
          <w:lang w:val="es-ES" w:eastAsia="es-PE"/>
        </w:rPr>
        <w:t xml:space="preserve">2015 </w:t>
      </w:r>
      <w:r w:rsidRPr="003A3999">
        <w:rPr>
          <w:rFonts w:ascii="Times New Roman" w:eastAsia="Times New Roman" w:hAnsi="Times New Roman" w:cs="Times New Roman"/>
          <w:noProof/>
          <w:color w:val="0D0D0D" w:themeColor="text1" w:themeTint="F2"/>
          <w:sz w:val="24"/>
          <w:szCs w:val="24"/>
          <w:lang w:val="es-ES" w:eastAsia="es-PE"/>
        </w:rPr>
        <w:t>(tesis doctoral). Universidad Pirvada Norbert Wiener, Lima.</w:t>
      </w:r>
    </w:p>
    <w:p w14:paraId="1115BE16" w14:textId="5CEC8F6D" w:rsidR="007F3A61" w:rsidRPr="003A3999" w:rsidRDefault="007F3A61" w:rsidP="007F3A61">
      <w:pPr>
        <w:spacing w:after="0" w:line="360" w:lineRule="auto"/>
        <w:ind w:left="851" w:hanging="851"/>
        <w:jc w:val="both"/>
        <w:rPr>
          <w:rFonts w:ascii="Times New Roman" w:hAnsi="Times New Roman" w:cs="Times New Roman"/>
          <w:color w:val="0D0D0D" w:themeColor="text1" w:themeTint="F2"/>
          <w:sz w:val="24"/>
          <w:szCs w:val="24"/>
          <w:shd w:val="clear" w:color="auto" w:fill="FFFFFF"/>
        </w:rPr>
      </w:pPr>
      <w:r w:rsidRPr="003A3999">
        <w:rPr>
          <w:rFonts w:ascii="Times New Roman" w:hAnsi="Times New Roman" w:cs="Times New Roman"/>
          <w:color w:val="0D0D0D" w:themeColor="text1" w:themeTint="F2"/>
          <w:sz w:val="24"/>
          <w:szCs w:val="24"/>
          <w:shd w:val="clear" w:color="auto" w:fill="FFFFFF"/>
        </w:rPr>
        <w:t xml:space="preserve">Fuenmayor, G. y Villasmil, Y. (2008). La percepción, atención y la memoria como proceso cognitivo utilizados para la comprensión textual. </w:t>
      </w:r>
      <w:r w:rsidRPr="003A3999">
        <w:rPr>
          <w:rFonts w:ascii="Times New Roman" w:hAnsi="Times New Roman" w:cs="Times New Roman"/>
          <w:i/>
          <w:color w:val="0D0D0D" w:themeColor="text1" w:themeTint="F2"/>
          <w:sz w:val="24"/>
          <w:szCs w:val="24"/>
          <w:shd w:val="clear" w:color="auto" w:fill="FFFFFF"/>
        </w:rPr>
        <w:t>Revista de Artes y Humanidades</w:t>
      </w:r>
      <w:r w:rsidR="00DF5D8A">
        <w:rPr>
          <w:rFonts w:ascii="Times New Roman" w:hAnsi="Times New Roman" w:cs="Times New Roman"/>
          <w:i/>
          <w:color w:val="0D0D0D" w:themeColor="text1" w:themeTint="F2"/>
          <w:sz w:val="24"/>
          <w:szCs w:val="24"/>
          <w:shd w:val="clear" w:color="auto" w:fill="FFFFFF"/>
        </w:rPr>
        <w:t xml:space="preserve"> UNICA</w:t>
      </w:r>
      <w:r w:rsidR="00DF5D8A">
        <w:rPr>
          <w:rFonts w:ascii="Times New Roman" w:hAnsi="Times New Roman" w:cs="Times New Roman"/>
          <w:color w:val="0D0D0D" w:themeColor="text1" w:themeTint="F2"/>
          <w:sz w:val="24"/>
          <w:szCs w:val="24"/>
          <w:shd w:val="clear" w:color="auto" w:fill="FFFFFF"/>
        </w:rPr>
        <w:t xml:space="preserve">, </w:t>
      </w:r>
      <w:r w:rsidR="00DF5D8A" w:rsidRPr="00DF5D8A">
        <w:rPr>
          <w:rFonts w:ascii="Times New Roman" w:hAnsi="Times New Roman" w:cs="Times New Roman"/>
          <w:i/>
          <w:color w:val="0D0D0D" w:themeColor="text1" w:themeTint="F2"/>
          <w:sz w:val="24"/>
          <w:szCs w:val="24"/>
          <w:shd w:val="clear" w:color="auto" w:fill="FFFFFF"/>
        </w:rPr>
        <w:t>9</w:t>
      </w:r>
      <w:r w:rsidR="00DF5D8A">
        <w:rPr>
          <w:rFonts w:ascii="Times New Roman" w:hAnsi="Times New Roman" w:cs="Times New Roman"/>
          <w:color w:val="0D0D0D" w:themeColor="text1" w:themeTint="F2"/>
          <w:sz w:val="24"/>
          <w:szCs w:val="24"/>
          <w:shd w:val="clear" w:color="auto" w:fill="FFFFFF"/>
        </w:rPr>
        <w:t>(22), 187-202.</w:t>
      </w:r>
      <w:r w:rsidRPr="003A3999">
        <w:rPr>
          <w:rFonts w:ascii="Times New Roman" w:hAnsi="Times New Roman" w:cs="Times New Roman"/>
          <w:color w:val="0D0D0D" w:themeColor="text1" w:themeTint="F2"/>
          <w:sz w:val="24"/>
          <w:szCs w:val="24"/>
          <w:shd w:val="clear" w:color="auto" w:fill="FFFFFF"/>
        </w:rPr>
        <w:t xml:space="preserve"> </w:t>
      </w:r>
      <w:r w:rsidRPr="003A3999">
        <w:rPr>
          <w:rFonts w:ascii="Times New Roman" w:hAnsi="Times New Roman" w:cs="Times New Roman"/>
          <w:color w:val="0D0D0D" w:themeColor="text1" w:themeTint="F2"/>
          <w:sz w:val="24"/>
          <w:szCs w:val="24"/>
        </w:rPr>
        <w:t xml:space="preserve">Recuperado de </w:t>
      </w:r>
      <w:r w:rsidRPr="007901BB">
        <w:rPr>
          <w:rFonts w:ascii="Times New Roman" w:hAnsi="Times New Roman" w:cs="Times New Roman"/>
          <w:sz w:val="24"/>
          <w:szCs w:val="24"/>
          <w:shd w:val="clear" w:color="auto" w:fill="FFFFFF"/>
        </w:rPr>
        <w:t>https://www.redalyc.org/pdf/1701/170118859011.pdf./</w:t>
      </w:r>
      <w:r w:rsidRPr="003A3999">
        <w:rPr>
          <w:rFonts w:ascii="Times New Roman" w:hAnsi="Times New Roman" w:cs="Times New Roman"/>
          <w:color w:val="0D0D0D" w:themeColor="text1" w:themeTint="F2"/>
          <w:sz w:val="24"/>
          <w:szCs w:val="24"/>
          <w:shd w:val="clear" w:color="auto" w:fill="FFFFFF"/>
        </w:rPr>
        <w:t xml:space="preserve"> </w:t>
      </w:r>
    </w:p>
    <w:p w14:paraId="0A2A083E" w14:textId="77777777" w:rsidR="007F3A61" w:rsidRPr="003A3999" w:rsidRDefault="007F3A61" w:rsidP="007F3A61">
      <w:pPr>
        <w:spacing w:after="0" w:line="360" w:lineRule="auto"/>
        <w:ind w:left="851" w:hanging="851"/>
        <w:jc w:val="both"/>
        <w:outlineLvl w:val="0"/>
        <w:rPr>
          <w:rFonts w:ascii="Times New Roman" w:eastAsia="Times New Roman" w:hAnsi="Times New Roman" w:cs="Times New Roman"/>
          <w:noProof/>
          <w:color w:val="0D0D0D" w:themeColor="text1" w:themeTint="F2"/>
          <w:sz w:val="24"/>
          <w:szCs w:val="24"/>
          <w:lang w:val="es-ES" w:eastAsia="es-PE"/>
        </w:rPr>
      </w:pPr>
      <w:r w:rsidRPr="003A3999">
        <w:rPr>
          <w:rFonts w:ascii="Times New Roman" w:eastAsia="Times New Roman" w:hAnsi="Times New Roman" w:cs="Times New Roman"/>
          <w:noProof/>
          <w:color w:val="0D0D0D" w:themeColor="text1" w:themeTint="F2"/>
          <w:sz w:val="24"/>
          <w:szCs w:val="24"/>
          <w:lang w:val="es-ES" w:eastAsia="es-PE"/>
        </w:rPr>
        <w:t xml:space="preserve">Gatti, A. (2008). </w:t>
      </w:r>
      <w:r w:rsidRPr="003A3999">
        <w:rPr>
          <w:rFonts w:ascii="Times New Roman" w:eastAsia="Times New Roman" w:hAnsi="Times New Roman" w:cs="Times New Roman"/>
          <w:i/>
          <w:noProof/>
          <w:color w:val="0D0D0D" w:themeColor="text1" w:themeTint="F2"/>
          <w:sz w:val="24"/>
          <w:szCs w:val="24"/>
          <w:lang w:val="es-ES" w:eastAsia="es-PE"/>
        </w:rPr>
        <w:t>Comprensión de textos y aprendizaje en la formación universitaria: diseño y valoración de una intervención educativa orientada a mejorar la comprensión lectora con adultos universitarios</w:t>
      </w:r>
      <w:r w:rsidRPr="003A3999">
        <w:rPr>
          <w:rFonts w:ascii="Times New Roman" w:eastAsia="Times New Roman" w:hAnsi="Times New Roman" w:cs="Times New Roman"/>
          <w:noProof/>
          <w:color w:val="0D0D0D" w:themeColor="text1" w:themeTint="F2"/>
          <w:sz w:val="24"/>
          <w:szCs w:val="24"/>
          <w:lang w:val="es-ES" w:eastAsia="es-PE"/>
        </w:rPr>
        <w:t xml:space="preserve"> (tesis doctoral). </w:t>
      </w:r>
      <w:r w:rsidRPr="003A3999">
        <w:rPr>
          <w:rFonts w:ascii="Times New Roman" w:hAnsi="Times New Roman" w:cs="Times New Roman"/>
          <w:bCs/>
          <w:color w:val="0D0D0D" w:themeColor="text1" w:themeTint="F2"/>
          <w:sz w:val="24"/>
          <w:szCs w:val="24"/>
        </w:rPr>
        <w:t>Universidad Nacional de Educación a Distancia de Madrid, España.</w:t>
      </w:r>
    </w:p>
    <w:p w14:paraId="098AF97C" w14:textId="77777777" w:rsidR="007F3A61" w:rsidRPr="003A3999" w:rsidRDefault="007F3A61" w:rsidP="007F3A61">
      <w:pPr>
        <w:spacing w:after="0" w:line="360" w:lineRule="auto"/>
        <w:ind w:left="851" w:hanging="851"/>
        <w:contextualSpacing/>
        <w:jc w:val="both"/>
        <w:rPr>
          <w:rFonts w:ascii="Times New Roman" w:hAnsi="Times New Roman" w:cs="Times New Roman"/>
          <w:color w:val="0D0D0D" w:themeColor="text1" w:themeTint="F2"/>
          <w:sz w:val="24"/>
          <w:szCs w:val="24"/>
        </w:rPr>
      </w:pPr>
      <w:r w:rsidRPr="003A3999">
        <w:rPr>
          <w:rFonts w:ascii="Times New Roman" w:hAnsi="Times New Roman" w:cs="Times New Roman"/>
          <w:color w:val="0D0D0D" w:themeColor="text1" w:themeTint="F2"/>
          <w:sz w:val="24"/>
          <w:szCs w:val="24"/>
        </w:rPr>
        <w:t xml:space="preserve">Gluyas, I., Esparza, R., Romero, R. y Rubio, J. (2015). Modelo de educación holística: una propuesta para la formación del ser humano. </w:t>
      </w:r>
      <w:r w:rsidR="007427AC">
        <w:rPr>
          <w:rFonts w:ascii="Times New Roman" w:hAnsi="Times New Roman" w:cs="Times New Roman"/>
          <w:i/>
          <w:color w:val="0D0D0D" w:themeColor="text1" w:themeTint="F2"/>
          <w:sz w:val="24"/>
          <w:szCs w:val="24"/>
        </w:rPr>
        <w:t>Actualidades Investigativas en E</w:t>
      </w:r>
      <w:r w:rsidRPr="003A3999">
        <w:rPr>
          <w:rFonts w:ascii="Times New Roman" w:hAnsi="Times New Roman" w:cs="Times New Roman"/>
          <w:i/>
          <w:color w:val="0D0D0D" w:themeColor="text1" w:themeTint="F2"/>
          <w:sz w:val="24"/>
          <w:szCs w:val="24"/>
        </w:rPr>
        <w:t>ducación</w:t>
      </w:r>
      <w:r w:rsidRPr="003A3999">
        <w:rPr>
          <w:rFonts w:ascii="Times New Roman" w:hAnsi="Times New Roman" w:cs="Times New Roman"/>
          <w:color w:val="0D0D0D" w:themeColor="text1" w:themeTint="F2"/>
          <w:sz w:val="24"/>
          <w:szCs w:val="24"/>
        </w:rPr>
        <w:t xml:space="preserve">, </w:t>
      </w:r>
      <w:r w:rsidRPr="003A3999">
        <w:rPr>
          <w:rFonts w:ascii="Times New Roman" w:hAnsi="Times New Roman" w:cs="Times New Roman"/>
          <w:i/>
          <w:color w:val="0D0D0D" w:themeColor="text1" w:themeTint="F2"/>
          <w:sz w:val="24"/>
          <w:szCs w:val="24"/>
        </w:rPr>
        <w:t>15</w:t>
      </w:r>
      <w:r w:rsidRPr="003A3999">
        <w:rPr>
          <w:rFonts w:ascii="Times New Roman" w:hAnsi="Times New Roman" w:cs="Times New Roman"/>
          <w:color w:val="0D0D0D" w:themeColor="text1" w:themeTint="F2"/>
          <w:sz w:val="24"/>
          <w:szCs w:val="24"/>
        </w:rPr>
        <w:t>(3), 1-25.</w:t>
      </w:r>
    </w:p>
    <w:p w14:paraId="3391BE0C" w14:textId="167F6EAC" w:rsidR="007F3A61" w:rsidRPr="003A3999" w:rsidRDefault="007F3A61" w:rsidP="007F3A61">
      <w:pPr>
        <w:tabs>
          <w:tab w:val="left" w:pos="993"/>
        </w:tabs>
        <w:spacing w:after="0" w:line="360" w:lineRule="auto"/>
        <w:ind w:left="851" w:hanging="851"/>
        <w:jc w:val="both"/>
        <w:rPr>
          <w:rFonts w:ascii="Times New Roman" w:hAnsi="Times New Roman" w:cs="Times New Roman"/>
          <w:i/>
          <w:color w:val="0D0D0D" w:themeColor="text1" w:themeTint="F2"/>
          <w:sz w:val="24"/>
          <w:szCs w:val="24"/>
        </w:rPr>
      </w:pPr>
      <w:r w:rsidRPr="003A3999">
        <w:rPr>
          <w:rFonts w:ascii="Times New Roman" w:hAnsi="Times New Roman" w:cs="Times New Roman"/>
          <w:color w:val="0D0D0D" w:themeColor="text1" w:themeTint="F2"/>
          <w:sz w:val="24"/>
          <w:szCs w:val="24"/>
        </w:rPr>
        <w:t xml:space="preserve">Márquez, C., Prat, A. y Marba, A. (2008). </w:t>
      </w:r>
      <w:proofErr w:type="spellStart"/>
      <w:r w:rsidRPr="003A3999">
        <w:rPr>
          <w:rFonts w:ascii="Times New Roman" w:hAnsi="Times New Roman" w:cs="Times New Roman"/>
          <w:color w:val="0D0D0D" w:themeColor="text1" w:themeTint="F2"/>
          <w:sz w:val="24"/>
          <w:szCs w:val="24"/>
        </w:rPr>
        <w:t>Literacitat</w:t>
      </w:r>
      <w:proofErr w:type="spellEnd"/>
      <w:r w:rsidRPr="003A3999">
        <w:rPr>
          <w:rFonts w:ascii="Times New Roman" w:hAnsi="Times New Roman" w:cs="Times New Roman"/>
          <w:color w:val="0D0D0D" w:themeColor="text1" w:themeTint="F2"/>
          <w:sz w:val="24"/>
          <w:szCs w:val="24"/>
        </w:rPr>
        <w:t xml:space="preserve"> científica i lectura. </w:t>
      </w:r>
      <w:proofErr w:type="spellStart"/>
      <w:r w:rsidRPr="007427AC">
        <w:rPr>
          <w:rFonts w:ascii="Times New Roman" w:hAnsi="Times New Roman" w:cs="Times New Roman"/>
          <w:i/>
          <w:color w:val="0D0D0D" w:themeColor="text1" w:themeTint="F2"/>
          <w:sz w:val="24"/>
          <w:szCs w:val="24"/>
        </w:rPr>
        <w:t>Temps</w:t>
      </w:r>
      <w:proofErr w:type="spellEnd"/>
      <w:r w:rsidRPr="007427AC">
        <w:rPr>
          <w:rFonts w:ascii="Times New Roman" w:hAnsi="Times New Roman" w:cs="Times New Roman"/>
          <w:i/>
          <w:color w:val="0D0D0D" w:themeColor="text1" w:themeTint="F2"/>
          <w:sz w:val="24"/>
          <w:szCs w:val="24"/>
        </w:rPr>
        <w:t xml:space="preserve"> d’ </w:t>
      </w:r>
      <w:proofErr w:type="spellStart"/>
      <w:r w:rsidRPr="007427AC">
        <w:rPr>
          <w:rFonts w:ascii="Times New Roman" w:hAnsi="Times New Roman" w:cs="Times New Roman"/>
          <w:i/>
          <w:color w:val="0D0D0D" w:themeColor="text1" w:themeTint="F2"/>
          <w:sz w:val="24"/>
          <w:szCs w:val="24"/>
        </w:rPr>
        <w:t>Educació</w:t>
      </w:r>
      <w:proofErr w:type="spellEnd"/>
      <w:r w:rsidR="007427AC">
        <w:rPr>
          <w:rFonts w:ascii="Times New Roman" w:hAnsi="Times New Roman" w:cs="Times New Roman"/>
          <w:color w:val="0D0D0D" w:themeColor="text1" w:themeTint="F2"/>
          <w:sz w:val="24"/>
          <w:szCs w:val="24"/>
        </w:rPr>
        <w:t xml:space="preserve">, </w:t>
      </w:r>
      <w:r w:rsidR="007427AC" w:rsidRPr="007427AC">
        <w:rPr>
          <w:rFonts w:ascii="Times New Roman" w:hAnsi="Times New Roman" w:cs="Times New Roman"/>
          <w:i/>
          <w:color w:val="0D0D0D" w:themeColor="text1" w:themeTint="F2"/>
          <w:sz w:val="24"/>
          <w:szCs w:val="24"/>
        </w:rPr>
        <w:t>34</w:t>
      </w:r>
      <w:r w:rsidR="007427AC">
        <w:rPr>
          <w:rFonts w:ascii="Times New Roman" w:hAnsi="Times New Roman" w:cs="Times New Roman"/>
          <w:color w:val="0D0D0D" w:themeColor="text1" w:themeTint="F2"/>
          <w:sz w:val="24"/>
          <w:szCs w:val="24"/>
        </w:rPr>
        <w:t>, 67-82.</w:t>
      </w:r>
      <w:r w:rsidRPr="003A3999">
        <w:rPr>
          <w:rFonts w:ascii="Times New Roman" w:hAnsi="Times New Roman" w:cs="Times New Roman"/>
          <w:color w:val="0D0D0D" w:themeColor="text1" w:themeTint="F2"/>
          <w:sz w:val="24"/>
          <w:szCs w:val="24"/>
        </w:rPr>
        <w:t xml:space="preserve"> Recuperado de </w:t>
      </w:r>
      <w:r w:rsidRPr="007901BB">
        <w:rPr>
          <w:rFonts w:ascii="Times New Roman" w:hAnsi="Times New Roman" w:cs="Times New Roman"/>
          <w:sz w:val="24"/>
          <w:szCs w:val="24"/>
        </w:rPr>
        <w:t>https://www.raco.cat/index.php/TempsEducacio/article/view/126499/177366</w:t>
      </w:r>
      <w:r w:rsidRPr="003A3999">
        <w:rPr>
          <w:rFonts w:ascii="Times New Roman" w:hAnsi="Times New Roman" w:cs="Times New Roman"/>
          <w:color w:val="0D0D0D" w:themeColor="text1" w:themeTint="F2"/>
          <w:sz w:val="24"/>
          <w:szCs w:val="24"/>
        </w:rPr>
        <w:t xml:space="preserve"> </w:t>
      </w:r>
    </w:p>
    <w:p w14:paraId="7934AE71" w14:textId="77777777" w:rsidR="007F3A61" w:rsidRPr="003A3999" w:rsidRDefault="007B709A" w:rsidP="007F3A61">
      <w:pPr>
        <w:spacing w:after="0" w:line="360" w:lineRule="auto"/>
        <w:ind w:left="851" w:hanging="851"/>
        <w:jc w:val="both"/>
        <w:rPr>
          <w:rFonts w:ascii="Times New Roman" w:eastAsia="Times New Roman" w:hAnsi="Times New Roman" w:cs="Times New Roman"/>
          <w:color w:val="0D0D0D" w:themeColor="text1" w:themeTint="F2"/>
          <w:sz w:val="24"/>
          <w:szCs w:val="24"/>
          <w:lang w:eastAsia="es-PE"/>
        </w:rPr>
      </w:pPr>
      <w:hyperlink r:id="rId15" w:anchor="bbib0170" w:history="1">
        <w:r w:rsidR="007F3A61" w:rsidRPr="003A3999">
          <w:rPr>
            <w:rFonts w:ascii="Times New Roman" w:eastAsia="Times New Roman" w:hAnsi="Times New Roman" w:cs="Times New Roman"/>
            <w:color w:val="0D0D0D" w:themeColor="text1" w:themeTint="F2"/>
            <w:sz w:val="24"/>
            <w:szCs w:val="24"/>
            <w:lang w:eastAsia="es-PE"/>
          </w:rPr>
          <w:t>Martin, S. (2012</w:t>
        </w:r>
      </w:hyperlink>
      <w:r w:rsidR="007F3A61" w:rsidRPr="003A3999">
        <w:rPr>
          <w:rFonts w:ascii="Times New Roman" w:eastAsia="Times New Roman" w:hAnsi="Times New Roman" w:cs="Times New Roman"/>
          <w:color w:val="0D0D0D" w:themeColor="text1" w:themeTint="F2"/>
          <w:sz w:val="24"/>
          <w:szCs w:val="24"/>
          <w:lang w:eastAsia="es-PE"/>
        </w:rPr>
        <w:t xml:space="preserve">). </w:t>
      </w:r>
      <w:r w:rsidR="007F3A61" w:rsidRPr="003A3999">
        <w:rPr>
          <w:rFonts w:ascii="Times New Roman" w:eastAsia="Times New Roman" w:hAnsi="Times New Roman" w:cs="Times New Roman"/>
          <w:bCs/>
          <w:i/>
          <w:color w:val="0D0D0D" w:themeColor="text1" w:themeTint="F2"/>
          <w:sz w:val="24"/>
          <w:szCs w:val="24"/>
          <w:lang w:eastAsia="es-PE"/>
        </w:rPr>
        <w:t>Un estudio sobre la comprensión lectora en estudiantes del nivel superior de la ciudad de Buenos Aires</w:t>
      </w:r>
      <w:r w:rsidR="007F3A61" w:rsidRPr="003A3999">
        <w:rPr>
          <w:rFonts w:ascii="Times New Roman" w:eastAsia="Times New Roman" w:hAnsi="Times New Roman" w:cs="Times New Roman"/>
          <w:bCs/>
          <w:color w:val="0D0D0D" w:themeColor="text1" w:themeTint="F2"/>
          <w:sz w:val="24"/>
          <w:szCs w:val="24"/>
          <w:lang w:eastAsia="es-PE"/>
        </w:rPr>
        <w:t xml:space="preserve"> (tesis de maestría). Universidad de San Andrés</w:t>
      </w:r>
      <w:r w:rsidR="007F3A61" w:rsidRPr="003A3999">
        <w:rPr>
          <w:rFonts w:ascii="Times New Roman" w:eastAsia="Times New Roman" w:hAnsi="Times New Roman" w:cs="Times New Roman"/>
          <w:color w:val="0D0D0D" w:themeColor="text1" w:themeTint="F2"/>
          <w:sz w:val="24"/>
          <w:szCs w:val="24"/>
          <w:lang w:eastAsia="es-PE"/>
        </w:rPr>
        <w:t>. Recuperado de </w:t>
      </w:r>
      <w:hyperlink r:id="rId16" w:tgtFrame="_blank" w:history="1">
        <w:r w:rsidR="007F3A61" w:rsidRPr="003A3999">
          <w:rPr>
            <w:rFonts w:ascii="Times New Roman" w:eastAsia="Times New Roman" w:hAnsi="Times New Roman" w:cs="Times New Roman"/>
            <w:color w:val="0D0D0D" w:themeColor="text1" w:themeTint="F2"/>
            <w:sz w:val="24"/>
            <w:szCs w:val="24"/>
            <w:lang w:eastAsia="es-PE"/>
          </w:rPr>
          <w:t>http://hdl.handle.net/10908/851</w:t>
        </w:r>
      </w:hyperlink>
      <w:r w:rsidR="007F3A61" w:rsidRPr="003A3999">
        <w:rPr>
          <w:rFonts w:ascii="Times New Roman" w:eastAsia="Times New Roman" w:hAnsi="Times New Roman" w:cs="Times New Roman"/>
          <w:color w:val="0D0D0D" w:themeColor="text1" w:themeTint="F2"/>
          <w:sz w:val="24"/>
          <w:szCs w:val="24"/>
          <w:lang w:eastAsia="es-PE"/>
        </w:rPr>
        <w:t xml:space="preserve"> </w:t>
      </w:r>
    </w:p>
    <w:p w14:paraId="75152E51" w14:textId="77777777" w:rsidR="007F3A61" w:rsidRPr="003A3999" w:rsidRDefault="007F3A61" w:rsidP="007F3A61">
      <w:pPr>
        <w:spacing w:after="0" w:line="360" w:lineRule="auto"/>
        <w:ind w:left="851" w:hanging="851"/>
        <w:jc w:val="both"/>
        <w:rPr>
          <w:rFonts w:ascii="Times New Roman" w:hAnsi="Times New Roman" w:cs="Times New Roman"/>
          <w:color w:val="0D0D0D" w:themeColor="text1" w:themeTint="F2"/>
          <w:sz w:val="24"/>
          <w:szCs w:val="24"/>
        </w:rPr>
      </w:pPr>
      <w:r w:rsidRPr="003A3999">
        <w:rPr>
          <w:rFonts w:ascii="Times New Roman" w:hAnsi="Times New Roman" w:cs="Times New Roman"/>
          <w:color w:val="0D0D0D" w:themeColor="text1" w:themeTint="F2"/>
          <w:sz w:val="24"/>
          <w:szCs w:val="24"/>
        </w:rPr>
        <w:t xml:space="preserve">Prieto, C. (2015). </w:t>
      </w:r>
      <w:r w:rsidRPr="003A3999">
        <w:rPr>
          <w:rFonts w:ascii="Times New Roman" w:hAnsi="Times New Roman" w:cs="Times New Roman"/>
          <w:i/>
          <w:color w:val="0D0D0D" w:themeColor="text1" w:themeTint="F2"/>
          <w:sz w:val="24"/>
          <w:szCs w:val="24"/>
        </w:rPr>
        <w:t xml:space="preserve">Adaptación de las metodologías tradicionales cascada y espiral para la inclusión de evaluación inicial de usabilidad en el desarrollo de productos </w:t>
      </w:r>
      <w:r w:rsidRPr="003A3999">
        <w:rPr>
          <w:rFonts w:ascii="Times New Roman" w:hAnsi="Times New Roman" w:cs="Times New Roman"/>
          <w:i/>
          <w:color w:val="0D0D0D" w:themeColor="text1" w:themeTint="F2"/>
          <w:sz w:val="24"/>
          <w:szCs w:val="24"/>
        </w:rPr>
        <w:lastRenderedPageBreak/>
        <w:t>de software en México</w:t>
      </w:r>
      <w:r w:rsidRPr="003A3999">
        <w:rPr>
          <w:rFonts w:ascii="Times New Roman" w:hAnsi="Times New Roman" w:cs="Times New Roman"/>
          <w:color w:val="0D0D0D" w:themeColor="text1" w:themeTint="F2"/>
          <w:sz w:val="24"/>
          <w:szCs w:val="24"/>
        </w:rPr>
        <w:t xml:space="preserve"> (tesis de maestría). México: Universidad Tecnológica de la Mixteca.</w:t>
      </w:r>
    </w:p>
    <w:p w14:paraId="489ED0A3" w14:textId="77777777" w:rsidR="007F3A61" w:rsidRPr="003A3999" w:rsidRDefault="007F3A61" w:rsidP="007F3A61">
      <w:pPr>
        <w:spacing w:after="0" w:line="360" w:lineRule="auto"/>
        <w:ind w:left="851" w:hanging="851"/>
        <w:jc w:val="both"/>
        <w:rPr>
          <w:rFonts w:ascii="Times New Roman" w:hAnsi="Times New Roman" w:cs="Times New Roman"/>
          <w:color w:val="0D0D0D" w:themeColor="text1" w:themeTint="F2"/>
          <w:sz w:val="24"/>
          <w:szCs w:val="24"/>
        </w:rPr>
      </w:pPr>
      <w:r w:rsidRPr="003A3999">
        <w:rPr>
          <w:rFonts w:ascii="Times New Roman" w:hAnsi="Times New Roman" w:cs="Times New Roman"/>
          <w:color w:val="0D0D0D" w:themeColor="text1" w:themeTint="F2"/>
          <w:sz w:val="24"/>
          <w:szCs w:val="24"/>
        </w:rPr>
        <w:t xml:space="preserve">Roa, P. (2013). La escritura de textos académicos: un reto para los docentes. </w:t>
      </w:r>
      <w:r w:rsidRPr="003A3999">
        <w:rPr>
          <w:rFonts w:ascii="Times New Roman" w:hAnsi="Times New Roman" w:cs="Times New Roman"/>
          <w:i/>
          <w:color w:val="0D0D0D" w:themeColor="text1" w:themeTint="F2"/>
          <w:sz w:val="24"/>
          <w:szCs w:val="24"/>
        </w:rPr>
        <w:t>Revista Infancias</w:t>
      </w:r>
      <w:r w:rsidR="007427AC">
        <w:rPr>
          <w:rFonts w:ascii="Times New Roman" w:hAnsi="Times New Roman" w:cs="Times New Roman"/>
          <w:color w:val="0D0D0D" w:themeColor="text1" w:themeTint="F2"/>
          <w:sz w:val="24"/>
          <w:szCs w:val="24"/>
        </w:rPr>
        <w:t>,</w:t>
      </w:r>
      <w:r w:rsidR="007427AC" w:rsidRPr="007427AC">
        <w:rPr>
          <w:rFonts w:ascii="Times New Roman" w:hAnsi="Times New Roman" w:cs="Times New Roman"/>
          <w:i/>
          <w:color w:val="0D0D0D" w:themeColor="text1" w:themeTint="F2"/>
          <w:sz w:val="24"/>
          <w:szCs w:val="24"/>
        </w:rPr>
        <w:t>12</w:t>
      </w:r>
      <w:r w:rsidR="007427AC">
        <w:rPr>
          <w:rFonts w:ascii="Times New Roman" w:hAnsi="Times New Roman" w:cs="Times New Roman"/>
          <w:color w:val="0D0D0D" w:themeColor="text1" w:themeTint="F2"/>
          <w:sz w:val="24"/>
          <w:szCs w:val="24"/>
        </w:rPr>
        <w:t>(2).</w:t>
      </w:r>
    </w:p>
    <w:p w14:paraId="0FB6D6C2" w14:textId="77777777" w:rsidR="007F3A61" w:rsidRPr="007F3A61" w:rsidRDefault="007F3A61" w:rsidP="007F3A61">
      <w:pPr>
        <w:spacing w:after="0" w:line="360" w:lineRule="auto"/>
        <w:ind w:left="851" w:hanging="851"/>
        <w:jc w:val="both"/>
        <w:rPr>
          <w:rFonts w:ascii="Times New Roman" w:eastAsia="Times New Roman" w:hAnsi="Times New Roman" w:cs="Times New Roman"/>
          <w:iCs/>
          <w:color w:val="0D0D0D" w:themeColor="text1" w:themeTint="F2"/>
          <w:sz w:val="24"/>
          <w:szCs w:val="24"/>
          <w:lang w:val="en-US" w:eastAsia="es-PE"/>
        </w:rPr>
      </w:pPr>
      <w:r w:rsidRPr="003A3999">
        <w:rPr>
          <w:rFonts w:ascii="Times New Roman" w:eastAsia="Times New Roman" w:hAnsi="Times New Roman" w:cs="Times New Roman"/>
          <w:iCs/>
          <w:color w:val="0D0D0D" w:themeColor="text1" w:themeTint="F2"/>
          <w:sz w:val="24"/>
          <w:szCs w:val="24"/>
          <w:lang w:eastAsia="es-PE"/>
        </w:rPr>
        <w:t xml:space="preserve">Royce, W. (1997). </w:t>
      </w:r>
      <w:r w:rsidRPr="003A3999">
        <w:rPr>
          <w:rFonts w:ascii="Times New Roman" w:eastAsia="Times New Roman" w:hAnsi="Times New Roman" w:cs="Times New Roman"/>
          <w:i/>
          <w:color w:val="0D0D0D" w:themeColor="text1" w:themeTint="F2"/>
          <w:sz w:val="24"/>
          <w:szCs w:val="24"/>
          <w:lang w:val="es-ES" w:eastAsia="es-PE"/>
        </w:rPr>
        <w:t>Gestión de proyectos de ingeniería de software</w:t>
      </w:r>
      <w:r w:rsidRPr="003A3999">
        <w:rPr>
          <w:rFonts w:ascii="Times New Roman" w:hAnsi="Times New Roman" w:cs="Times New Roman"/>
          <w:color w:val="0D0D0D" w:themeColor="text1" w:themeTint="F2"/>
          <w:sz w:val="24"/>
          <w:szCs w:val="24"/>
          <w:shd w:val="clear" w:color="auto" w:fill="FFFFFF"/>
        </w:rPr>
        <w:t xml:space="preserve"> (</w:t>
      </w:r>
      <w:r w:rsidRPr="003A3999">
        <w:rPr>
          <w:rFonts w:ascii="Times New Roman" w:hAnsi="Times New Roman" w:cs="Times New Roman"/>
          <w:color w:val="0D0D0D" w:themeColor="text1" w:themeTint="F2"/>
          <w:sz w:val="24"/>
          <w:szCs w:val="24"/>
          <w:shd w:val="clear" w:color="auto" w:fill="FFFFFF"/>
          <w:lang w:val="es-VE"/>
        </w:rPr>
        <w:t>2.</w:t>
      </w:r>
      <w:r w:rsidRPr="003A3999">
        <w:rPr>
          <w:rFonts w:ascii="Times New Roman" w:hAnsi="Times New Roman" w:cs="Times New Roman"/>
          <w:color w:val="0D0D0D" w:themeColor="text1" w:themeTint="F2"/>
          <w:sz w:val="24"/>
          <w:szCs w:val="24"/>
          <w:shd w:val="clear" w:color="auto" w:fill="FFFFFF"/>
          <w:vertAlign w:val="superscript"/>
          <w:lang w:val="es-VE"/>
        </w:rPr>
        <w:t>a</w:t>
      </w:r>
      <w:r w:rsidRPr="003A3999">
        <w:rPr>
          <w:rFonts w:ascii="Times New Roman" w:hAnsi="Times New Roman" w:cs="Times New Roman"/>
          <w:color w:val="0D0D0D" w:themeColor="text1" w:themeTint="F2"/>
          <w:sz w:val="24"/>
          <w:szCs w:val="24"/>
          <w:shd w:val="clear" w:color="auto" w:fill="FFFFFF"/>
          <w:lang w:val="es-VE"/>
        </w:rPr>
        <w:t xml:space="preserve"> ed.). </w:t>
      </w:r>
      <w:r w:rsidRPr="007F3A61">
        <w:rPr>
          <w:rFonts w:ascii="Times New Roman" w:hAnsi="Times New Roman" w:cs="Times New Roman"/>
          <w:color w:val="0D0D0D" w:themeColor="text1" w:themeTint="F2"/>
          <w:sz w:val="24"/>
          <w:szCs w:val="24"/>
          <w:shd w:val="clear" w:color="auto" w:fill="FFFFFF"/>
          <w:lang w:val="en-US"/>
        </w:rPr>
        <w:t xml:space="preserve">Los </w:t>
      </w:r>
      <w:proofErr w:type="spellStart"/>
      <w:r w:rsidRPr="007F3A61">
        <w:rPr>
          <w:rFonts w:ascii="Times New Roman" w:hAnsi="Times New Roman" w:cs="Times New Roman"/>
          <w:color w:val="0D0D0D" w:themeColor="text1" w:themeTint="F2"/>
          <w:sz w:val="24"/>
          <w:szCs w:val="24"/>
          <w:shd w:val="clear" w:color="auto" w:fill="FFFFFF"/>
          <w:lang w:val="en-US"/>
        </w:rPr>
        <w:t>Ángeles</w:t>
      </w:r>
      <w:proofErr w:type="spellEnd"/>
      <w:r w:rsidRPr="007F3A61">
        <w:rPr>
          <w:rFonts w:ascii="Times New Roman" w:hAnsi="Times New Roman" w:cs="Times New Roman"/>
          <w:color w:val="0D0D0D" w:themeColor="text1" w:themeTint="F2"/>
          <w:sz w:val="24"/>
          <w:szCs w:val="24"/>
          <w:shd w:val="clear" w:color="auto" w:fill="FFFFFF"/>
          <w:lang w:val="en-US"/>
        </w:rPr>
        <w:t>: With R. Thayer &amp; </w:t>
      </w:r>
      <w:hyperlink r:id="rId17" w:tooltip="Ed Yourdon (aún no redactado)" w:history="1">
        <w:r w:rsidRPr="007F3A61">
          <w:rPr>
            <w:rFonts w:ascii="Times New Roman" w:hAnsi="Times New Roman" w:cs="Times New Roman"/>
            <w:color w:val="0D0D0D" w:themeColor="text1" w:themeTint="F2"/>
            <w:sz w:val="24"/>
            <w:szCs w:val="24"/>
            <w:shd w:val="clear" w:color="auto" w:fill="FFFFFF"/>
            <w:lang w:val="en-US"/>
          </w:rPr>
          <w:t>Ed Yourdon</w:t>
        </w:r>
      </w:hyperlink>
      <w:r w:rsidRPr="007F3A61">
        <w:rPr>
          <w:rFonts w:ascii="Times New Roman" w:hAnsi="Times New Roman" w:cs="Times New Roman"/>
          <w:color w:val="0D0D0D" w:themeColor="text1" w:themeTint="F2"/>
          <w:sz w:val="24"/>
          <w:szCs w:val="24"/>
          <w:shd w:val="clear" w:color="auto" w:fill="FFFFFF"/>
          <w:lang w:val="en-US"/>
        </w:rPr>
        <w:t>.</w:t>
      </w:r>
      <w:r w:rsidRPr="007F3A61">
        <w:rPr>
          <w:rFonts w:ascii="Times New Roman" w:eastAsia="Times New Roman" w:hAnsi="Times New Roman" w:cs="Times New Roman"/>
          <w:iCs/>
          <w:color w:val="0D0D0D" w:themeColor="text1" w:themeTint="F2"/>
          <w:sz w:val="24"/>
          <w:szCs w:val="24"/>
          <w:lang w:val="en-US" w:eastAsia="es-PE"/>
        </w:rPr>
        <w:t xml:space="preserve"> </w:t>
      </w:r>
    </w:p>
    <w:p w14:paraId="74598646" w14:textId="77777777" w:rsidR="007F3A61" w:rsidRPr="003A3999" w:rsidRDefault="007F3A61" w:rsidP="007F3A61">
      <w:pPr>
        <w:spacing w:after="0" w:line="360" w:lineRule="auto"/>
        <w:ind w:left="851" w:hanging="851"/>
        <w:jc w:val="both"/>
        <w:rPr>
          <w:rFonts w:ascii="Times New Roman" w:eastAsia="Times New Roman" w:hAnsi="Times New Roman" w:cs="Times New Roman"/>
          <w:iCs/>
          <w:color w:val="0D0D0D" w:themeColor="text1" w:themeTint="F2"/>
          <w:sz w:val="24"/>
          <w:szCs w:val="24"/>
          <w:lang w:eastAsia="es-PE"/>
        </w:rPr>
      </w:pPr>
      <w:r w:rsidRPr="00F018B5">
        <w:rPr>
          <w:rFonts w:ascii="Times New Roman" w:eastAsia="Times New Roman" w:hAnsi="Times New Roman" w:cs="Times New Roman"/>
          <w:iCs/>
          <w:color w:val="0D0D0D" w:themeColor="text1" w:themeTint="F2"/>
          <w:sz w:val="24"/>
          <w:szCs w:val="24"/>
          <w:lang w:val="en-US" w:eastAsia="es-PE"/>
        </w:rPr>
        <w:t xml:space="preserve">Sánchez, H. y Reyes, C. (2015). </w:t>
      </w:r>
      <w:r w:rsidRPr="003A3999">
        <w:rPr>
          <w:rFonts w:ascii="Times New Roman" w:eastAsia="Times New Roman" w:hAnsi="Times New Roman" w:cs="Times New Roman"/>
          <w:i/>
          <w:iCs/>
          <w:color w:val="0D0D0D" w:themeColor="text1" w:themeTint="F2"/>
          <w:sz w:val="24"/>
          <w:szCs w:val="24"/>
          <w:lang w:eastAsia="es-PE"/>
        </w:rPr>
        <w:t>Metodología y diseño en la investigación científica</w:t>
      </w:r>
      <w:r w:rsidRPr="003A3999">
        <w:rPr>
          <w:rFonts w:ascii="Times New Roman" w:eastAsia="Times New Roman" w:hAnsi="Times New Roman" w:cs="Times New Roman"/>
          <w:iCs/>
          <w:color w:val="0D0D0D" w:themeColor="text1" w:themeTint="F2"/>
          <w:sz w:val="24"/>
          <w:szCs w:val="24"/>
          <w:lang w:eastAsia="es-PE"/>
        </w:rPr>
        <w:t>. Lima, Perú: Visión Universitaria.</w:t>
      </w:r>
    </w:p>
    <w:p w14:paraId="581B1E23" w14:textId="2FB737AE" w:rsidR="00C96606" w:rsidRDefault="007F3A61" w:rsidP="00E523B8">
      <w:pPr>
        <w:ind w:left="851" w:hanging="851"/>
        <w:jc w:val="both"/>
        <w:rPr>
          <w:rFonts w:ascii="Times New Roman" w:hAnsi="Times New Roman" w:cs="Times New Roman"/>
          <w:color w:val="0D0D0D" w:themeColor="text1" w:themeTint="F2"/>
          <w:sz w:val="24"/>
          <w:szCs w:val="24"/>
        </w:rPr>
      </w:pPr>
      <w:r w:rsidRPr="003A3999">
        <w:rPr>
          <w:rFonts w:ascii="Times New Roman" w:hAnsi="Times New Roman" w:cs="Times New Roman"/>
          <w:color w:val="0D0D0D" w:themeColor="text1" w:themeTint="F2"/>
          <w:sz w:val="24"/>
          <w:szCs w:val="24"/>
        </w:rPr>
        <w:t xml:space="preserve">UMC, Minedu (2018). </w:t>
      </w:r>
      <w:r w:rsidRPr="003A3999">
        <w:rPr>
          <w:rFonts w:ascii="Times New Roman" w:hAnsi="Times New Roman" w:cs="Times New Roman"/>
          <w:i/>
          <w:color w:val="0D0D0D" w:themeColor="text1" w:themeTint="F2"/>
          <w:sz w:val="24"/>
          <w:szCs w:val="24"/>
        </w:rPr>
        <w:t>Evaluación de Pisa 2018</w:t>
      </w:r>
      <w:r w:rsidR="007427AC">
        <w:rPr>
          <w:rFonts w:ascii="Times New Roman" w:hAnsi="Times New Roman" w:cs="Times New Roman"/>
          <w:color w:val="0D0D0D" w:themeColor="text1" w:themeTint="F2"/>
          <w:sz w:val="24"/>
          <w:szCs w:val="24"/>
        </w:rPr>
        <w:t>. Minedu-</w:t>
      </w:r>
      <w:r w:rsidRPr="003A3999">
        <w:rPr>
          <w:rFonts w:ascii="Times New Roman" w:hAnsi="Times New Roman" w:cs="Times New Roman"/>
          <w:color w:val="0D0D0D" w:themeColor="text1" w:themeTint="F2"/>
          <w:sz w:val="24"/>
          <w:szCs w:val="24"/>
        </w:rPr>
        <w:t xml:space="preserve">Perú. Recuperado de </w:t>
      </w:r>
      <w:hyperlink r:id="rId18" w:history="1">
        <w:r w:rsidRPr="003A3999">
          <w:rPr>
            <w:rFonts w:ascii="Times New Roman" w:hAnsi="Times New Roman" w:cs="Times New Roman"/>
            <w:color w:val="0D0D0D" w:themeColor="text1" w:themeTint="F2"/>
            <w:sz w:val="24"/>
            <w:szCs w:val="24"/>
          </w:rPr>
          <w:t>http://umc.minedu.gob.pe/wp-content/uploads/2020/10/PPT-PISA-2018_Web_vf-15-10-20.pdf</w:t>
        </w:r>
      </w:hyperlink>
      <w:r>
        <w:rPr>
          <w:rFonts w:ascii="Times New Roman" w:hAnsi="Times New Roman" w:cs="Times New Roman"/>
          <w:color w:val="0D0D0D" w:themeColor="text1" w:themeTint="F2"/>
          <w:sz w:val="24"/>
          <w:szCs w:val="24"/>
        </w:rPr>
        <w:t xml:space="preserve"> </w:t>
      </w:r>
    </w:p>
    <w:p w14:paraId="22DFE774" w14:textId="77777777" w:rsidR="00E523B8" w:rsidRPr="00E523B8" w:rsidRDefault="00E523B8" w:rsidP="00E523B8">
      <w:pPr>
        <w:ind w:left="851" w:hanging="851"/>
        <w:jc w:val="both"/>
        <w:rPr>
          <w:rStyle w:val="Textoennegrita"/>
          <w:rFonts w:ascii="Times New Roman" w:hAnsi="Times New Roman" w:cs="Times New Roman"/>
          <w:b w:val="0"/>
          <w:bCs w:val="0"/>
          <w:color w:val="0D0D0D" w:themeColor="text1" w:themeTint="F2"/>
          <w:sz w:val="24"/>
          <w:szCs w:val="24"/>
        </w:rPr>
      </w:pPr>
    </w:p>
    <w:p w14:paraId="23600586" w14:textId="77777777" w:rsidR="007019D5" w:rsidRPr="007019D5" w:rsidRDefault="007019D5" w:rsidP="007019D5">
      <w:pPr>
        <w:spacing w:after="160" w:line="240" w:lineRule="auto"/>
        <w:jc w:val="both"/>
        <w:rPr>
          <w:rStyle w:val="Textoennegrita"/>
          <w:rFonts w:ascii="Times New Roman" w:hAnsi="Times New Roman" w:cs="Times New Roman"/>
          <w:b w:val="0"/>
          <w:color w:val="0D0D0D" w:themeColor="text1" w:themeTint="F2"/>
          <w:sz w:val="24"/>
          <w:szCs w:val="24"/>
          <w:shd w:val="clear" w:color="auto" w:fill="FFFFFF"/>
        </w:rPr>
      </w:pPr>
      <w:r w:rsidRPr="007019D5">
        <w:rPr>
          <w:rStyle w:val="Textoennegrita"/>
          <w:rFonts w:ascii="Times New Roman" w:hAnsi="Times New Roman" w:cs="Times New Roman"/>
          <w:color w:val="0D0D0D" w:themeColor="text1" w:themeTint="F2"/>
          <w:sz w:val="24"/>
          <w:szCs w:val="24"/>
          <w:shd w:val="clear" w:color="auto" w:fill="FFFFFF"/>
        </w:rPr>
        <w:t>Dina Chela Inga Lindo</w:t>
      </w:r>
    </w:p>
    <w:p w14:paraId="35C0B33B" w14:textId="77777777" w:rsidR="007019D5" w:rsidRPr="008E50F9" w:rsidRDefault="007019D5" w:rsidP="007901BB">
      <w:pPr>
        <w:spacing w:after="160" w:line="360" w:lineRule="auto"/>
        <w:jc w:val="both"/>
        <w:rPr>
          <w:rStyle w:val="Textoennegrita"/>
          <w:rFonts w:ascii="Times New Roman" w:hAnsi="Times New Roman" w:cs="Times New Roman"/>
          <w:b w:val="0"/>
          <w:color w:val="0D0D0D" w:themeColor="text1" w:themeTint="F2"/>
          <w:sz w:val="24"/>
          <w:szCs w:val="24"/>
          <w:shd w:val="clear" w:color="auto" w:fill="FFFFFF"/>
        </w:rPr>
      </w:pPr>
      <w:r w:rsidRPr="008E50F9">
        <w:rPr>
          <w:rStyle w:val="Textoennegrita"/>
          <w:rFonts w:ascii="Times New Roman" w:hAnsi="Times New Roman" w:cs="Times New Roman"/>
          <w:b w:val="0"/>
          <w:color w:val="0D0D0D" w:themeColor="text1" w:themeTint="F2"/>
          <w:sz w:val="24"/>
          <w:szCs w:val="24"/>
          <w:shd w:val="clear" w:color="auto" w:fill="FFFFFF"/>
        </w:rPr>
        <w:t xml:space="preserve">Doctora en Ciencias de la </w:t>
      </w:r>
      <w:r w:rsidR="002E1939" w:rsidRPr="008E50F9">
        <w:rPr>
          <w:rStyle w:val="Textoennegrita"/>
          <w:rFonts w:ascii="Times New Roman" w:hAnsi="Times New Roman" w:cs="Times New Roman"/>
          <w:b w:val="0"/>
          <w:color w:val="0D0D0D" w:themeColor="text1" w:themeTint="F2"/>
          <w:sz w:val="24"/>
          <w:szCs w:val="24"/>
          <w:shd w:val="clear" w:color="auto" w:fill="FFFFFF"/>
        </w:rPr>
        <w:t>E</w:t>
      </w:r>
      <w:r w:rsidRPr="008E50F9">
        <w:rPr>
          <w:rStyle w:val="Textoennegrita"/>
          <w:rFonts w:ascii="Times New Roman" w:hAnsi="Times New Roman" w:cs="Times New Roman"/>
          <w:b w:val="0"/>
          <w:color w:val="0D0D0D" w:themeColor="text1" w:themeTint="F2"/>
          <w:sz w:val="24"/>
          <w:szCs w:val="24"/>
          <w:shd w:val="clear" w:color="auto" w:fill="FFFFFF"/>
        </w:rPr>
        <w:t xml:space="preserve">ducación por la Universidad Nacional Enrique Guzmán y Valle (Perú) en 2019. Obtuvo el grado de </w:t>
      </w:r>
      <w:r w:rsidR="002E1939" w:rsidRPr="008E50F9">
        <w:rPr>
          <w:rStyle w:val="Textoennegrita"/>
          <w:rFonts w:ascii="Times New Roman" w:hAnsi="Times New Roman" w:cs="Times New Roman"/>
          <w:b w:val="0"/>
          <w:color w:val="0D0D0D" w:themeColor="text1" w:themeTint="F2"/>
          <w:sz w:val="24"/>
          <w:szCs w:val="24"/>
          <w:shd w:val="clear" w:color="auto" w:fill="FFFFFF"/>
        </w:rPr>
        <w:t>m</w:t>
      </w:r>
      <w:r w:rsidRPr="008E50F9">
        <w:rPr>
          <w:rStyle w:val="Textoennegrita"/>
          <w:rFonts w:ascii="Times New Roman" w:hAnsi="Times New Roman" w:cs="Times New Roman"/>
          <w:b w:val="0"/>
          <w:color w:val="0D0D0D" w:themeColor="text1" w:themeTint="F2"/>
          <w:sz w:val="24"/>
          <w:szCs w:val="24"/>
          <w:shd w:val="clear" w:color="auto" w:fill="FFFFFF"/>
        </w:rPr>
        <w:t>ag</w:t>
      </w:r>
      <w:r w:rsidR="002E1939" w:rsidRPr="008E50F9">
        <w:rPr>
          <w:rStyle w:val="Textoennegrita"/>
          <w:rFonts w:ascii="Times New Roman" w:hAnsi="Times New Roman" w:cs="Times New Roman"/>
          <w:b w:val="0"/>
          <w:color w:val="0D0D0D" w:themeColor="text1" w:themeTint="F2"/>
          <w:sz w:val="24"/>
          <w:szCs w:val="24"/>
          <w:shd w:val="clear" w:color="auto" w:fill="FFFFFF"/>
        </w:rPr>
        <w:t>í</w:t>
      </w:r>
      <w:r w:rsidRPr="008E50F9">
        <w:rPr>
          <w:rStyle w:val="Textoennegrita"/>
          <w:rFonts w:ascii="Times New Roman" w:hAnsi="Times New Roman" w:cs="Times New Roman"/>
          <w:b w:val="0"/>
          <w:color w:val="0D0D0D" w:themeColor="text1" w:themeTint="F2"/>
          <w:sz w:val="24"/>
          <w:szCs w:val="24"/>
          <w:shd w:val="clear" w:color="auto" w:fill="FFFFFF"/>
        </w:rPr>
        <w:t xml:space="preserve">ster en Investigación y Docencia en la Universidad Nacional Pedro Ruiz Gallo de Lambayeque (Perú) en 2011. Obtuvo el título de </w:t>
      </w:r>
      <w:r w:rsidR="002E1939" w:rsidRPr="008E50F9">
        <w:rPr>
          <w:rStyle w:val="Textoennegrita"/>
          <w:rFonts w:ascii="Times New Roman" w:hAnsi="Times New Roman" w:cs="Times New Roman"/>
          <w:b w:val="0"/>
          <w:color w:val="0D0D0D" w:themeColor="text1" w:themeTint="F2"/>
          <w:sz w:val="24"/>
          <w:szCs w:val="24"/>
          <w:shd w:val="clear" w:color="auto" w:fill="FFFFFF"/>
        </w:rPr>
        <w:t>l</w:t>
      </w:r>
      <w:r w:rsidRPr="008E50F9">
        <w:rPr>
          <w:rStyle w:val="Textoennegrita"/>
          <w:rFonts w:ascii="Times New Roman" w:hAnsi="Times New Roman" w:cs="Times New Roman"/>
          <w:b w:val="0"/>
          <w:color w:val="0D0D0D" w:themeColor="text1" w:themeTint="F2"/>
          <w:sz w:val="24"/>
          <w:szCs w:val="24"/>
          <w:shd w:val="clear" w:color="auto" w:fill="FFFFFF"/>
        </w:rPr>
        <w:t>icenciada en Pedagogía y Humanidades</w:t>
      </w:r>
      <w:r w:rsidR="002E1939" w:rsidRPr="008E50F9">
        <w:rPr>
          <w:rStyle w:val="Textoennegrita"/>
          <w:rFonts w:ascii="Times New Roman" w:hAnsi="Times New Roman" w:cs="Times New Roman"/>
          <w:b w:val="0"/>
          <w:color w:val="0D0D0D" w:themeColor="text1" w:themeTint="F2"/>
          <w:sz w:val="24"/>
          <w:szCs w:val="24"/>
          <w:shd w:val="clear" w:color="auto" w:fill="FFFFFF"/>
        </w:rPr>
        <w:t>,</w:t>
      </w:r>
      <w:r w:rsidRPr="008E50F9">
        <w:rPr>
          <w:rStyle w:val="Textoennegrita"/>
          <w:rFonts w:ascii="Times New Roman" w:hAnsi="Times New Roman" w:cs="Times New Roman"/>
          <w:b w:val="0"/>
          <w:color w:val="0D0D0D" w:themeColor="text1" w:themeTint="F2"/>
          <w:sz w:val="24"/>
          <w:szCs w:val="24"/>
          <w:shd w:val="clear" w:color="auto" w:fill="FFFFFF"/>
        </w:rPr>
        <w:t xml:space="preserve"> </w:t>
      </w:r>
      <w:r w:rsidR="002E1939" w:rsidRPr="008E50F9">
        <w:rPr>
          <w:rStyle w:val="Textoennegrita"/>
          <w:rFonts w:ascii="Times New Roman" w:hAnsi="Times New Roman" w:cs="Times New Roman"/>
          <w:b w:val="0"/>
          <w:color w:val="0D0D0D" w:themeColor="text1" w:themeTint="F2"/>
          <w:sz w:val="24"/>
          <w:szCs w:val="24"/>
          <w:shd w:val="clear" w:color="auto" w:fill="FFFFFF"/>
        </w:rPr>
        <w:t>e</w:t>
      </w:r>
      <w:r w:rsidRPr="008E50F9">
        <w:rPr>
          <w:rStyle w:val="Textoennegrita"/>
          <w:rFonts w:ascii="Times New Roman" w:hAnsi="Times New Roman" w:cs="Times New Roman"/>
          <w:b w:val="0"/>
          <w:color w:val="0D0D0D" w:themeColor="text1" w:themeTint="F2"/>
          <w:sz w:val="24"/>
          <w:szCs w:val="24"/>
          <w:shd w:val="clear" w:color="auto" w:fill="FFFFFF"/>
        </w:rPr>
        <w:t>specialidad Español y Literatura, en la Universidad Nacional del Centro del Perú en 2002</w:t>
      </w:r>
      <w:r w:rsidR="002E1939" w:rsidRPr="008E50F9">
        <w:rPr>
          <w:rStyle w:val="Textoennegrita"/>
          <w:rFonts w:ascii="Times New Roman" w:hAnsi="Times New Roman" w:cs="Times New Roman"/>
          <w:b w:val="0"/>
          <w:color w:val="0D0D0D" w:themeColor="text1" w:themeTint="F2"/>
          <w:sz w:val="24"/>
          <w:szCs w:val="24"/>
          <w:shd w:val="clear" w:color="auto" w:fill="FFFFFF"/>
        </w:rPr>
        <w:t>.</w:t>
      </w:r>
    </w:p>
    <w:p w14:paraId="3CA8B833" w14:textId="77777777" w:rsidR="007019D5" w:rsidRPr="008E50F9" w:rsidRDefault="007019D5" w:rsidP="007901BB">
      <w:pPr>
        <w:spacing w:after="160" w:line="360" w:lineRule="auto"/>
        <w:jc w:val="both"/>
        <w:rPr>
          <w:rFonts w:ascii="Times New Roman" w:hAnsi="Times New Roman" w:cs="Times New Roman"/>
          <w:color w:val="0D0D0D" w:themeColor="text1" w:themeTint="F2"/>
          <w:sz w:val="24"/>
          <w:szCs w:val="24"/>
        </w:rPr>
      </w:pPr>
      <w:r w:rsidRPr="008E50F9">
        <w:rPr>
          <w:rStyle w:val="Textoennegrita"/>
          <w:rFonts w:ascii="Times New Roman" w:hAnsi="Times New Roman" w:cs="Times New Roman"/>
          <w:b w:val="0"/>
          <w:color w:val="0D0D0D" w:themeColor="text1" w:themeTint="F2"/>
          <w:sz w:val="24"/>
          <w:szCs w:val="24"/>
          <w:shd w:val="clear" w:color="auto" w:fill="FFFFFF"/>
        </w:rPr>
        <w:t>Actualmente</w:t>
      </w:r>
      <w:r w:rsidR="002E1939" w:rsidRPr="008E50F9">
        <w:rPr>
          <w:rStyle w:val="Textoennegrita"/>
          <w:rFonts w:ascii="Times New Roman" w:hAnsi="Times New Roman" w:cs="Times New Roman"/>
          <w:b w:val="0"/>
          <w:color w:val="0D0D0D" w:themeColor="text1" w:themeTint="F2"/>
          <w:sz w:val="24"/>
          <w:szCs w:val="24"/>
          <w:shd w:val="clear" w:color="auto" w:fill="FFFFFF"/>
        </w:rPr>
        <w:t>,</w:t>
      </w:r>
      <w:r w:rsidRPr="008E50F9">
        <w:rPr>
          <w:rStyle w:val="Textoennegrita"/>
          <w:rFonts w:ascii="Times New Roman" w:hAnsi="Times New Roman" w:cs="Times New Roman"/>
          <w:b w:val="0"/>
          <w:color w:val="0D0D0D" w:themeColor="text1" w:themeTint="F2"/>
          <w:sz w:val="24"/>
          <w:szCs w:val="24"/>
          <w:shd w:val="clear" w:color="auto" w:fill="FFFFFF"/>
        </w:rPr>
        <w:t xml:space="preserve"> es docente en la Universidad Nacional Mayor de San Marcos y docente en la Universidad Nacional Federico Villarreal. Coordinadora en el área de Ciencias Económicas y de la Gestión en la Universidad</w:t>
      </w:r>
      <w:r w:rsidR="002E1939" w:rsidRPr="008E50F9">
        <w:rPr>
          <w:rStyle w:val="Textoennegrita"/>
          <w:rFonts w:ascii="Times New Roman" w:hAnsi="Times New Roman" w:cs="Times New Roman"/>
          <w:b w:val="0"/>
          <w:color w:val="0D0D0D" w:themeColor="text1" w:themeTint="F2"/>
          <w:sz w:val="24"/>
          <w:szCs w:val="24"/>
          <w:shd w:val="clear" w:color="auto" w:fill="FFFFFF"/>
        </w:rPr>
        <w:t xml:space="preserve"> Nacional Mayor de San Marcos. H</w:t>
      </w:r>
      <w:r w:rsidRPr="008E50F9">
        <w:rPr>
          <w:rStyle w:val="Textoennegrita"/>
          <w:rFonts w:ascii="Times New Roman" w:hAnsi="Times New Roman" w:cs="Times New Roman"/>
          <w:b w:val="0"/>
          <w:color w:val="0D0D0D" w:themeColor="text1" w:themeTint="F2"/>
          <w:sz w:val="24"/>
          <w:szCs w:val="24"/>
          <w:shd w:val="clear" w:color="auto" w:fill="FFFFFF"/>
        </w:rPr>
        <w:t xml:space="preserve">a sido directora de </w:t>
      </w:r>
      <w:r w:rsidR="002E1939" w:rsidRPr="008E50F9">
        <w:rPr>
          <w:rStyle w:val="Textoennegrita"/>
          <w:rFonts w:ascii="Times New Roman" w:hAnsi="Times New Roman" w:cs="Times New Roman"/>
          <w:b w:val="0"/>
          <w:color w:val="0D0D0D" w:themeColor="text1" w:themeTint="F2"/>
          <w:sz w:val="24"/>
          <w:szCs w:val="24"/>
          <w:shd w:val="clear" w:color="auto" w:fill="FFFFFF"/>
        </w:rPr>
        <w:t xml:space="preserve">estudios generales </w:t>
      </w:r>
      <w:r w:rsidRPr="008E50F9">
        <w:rPr>
          <w:rStyle w:val="Textoennegrita"/>
          <w:rFonts w:ascii="Times New Roman" w:hAnsi="Times New Roman" w:cs="Times New Roman"/>
          <w:b w:val="0"/>
          <w:color w:val="0D0D0D" w:themeColor="text1" w:themeTint="F2"/>
          <w:sz w:val="24"/>
          <w:szCs w:val="24"/>
          <w:shd w:val="clear" w:color="auto" w:fill="FFFFFF"/>
        </w:rPr>
        <w:t xml:space="preserve">de la Universidad Peruana de Integración Global, </w:t>
      </w:r>
      <w:r w:rsidR="002E1939" w:rsidRPr="008E50F9">
        <w:rPr>
          <w:rStyle w:val="Textoennegrita"/>
          <w:rFonts w:ascii="Times New Roman" w:hAnsi="Times New Roman" w:cs="Times New Roman"/>
          <w:b w:val="0"/>
          <w:color w:val="0D0D0D" w:themeColor="text1" w:themeTint="F2"/>
          <w:sz w:val="24"/>
          <w:szCs w:val="24"/>
          <w:shd w:val="clear" w:color="auto" w:fill="FFFFFF"/>
        </w:rPr>
        <w:t>c</w:t>
      </w:r>
      <w:r w:rsidRPr="008E50F9">
        <w:rPr>
          <w:rStyle w:val="Textoennegrita"/>
          <w:rFonts w:ascii="Times New Roman" w:hAnsi="Times New Roman" w:cs="Times New Roman"/>
          <w:b w:val="0"/>
          <w:color w:val="0D0D0D" w:themeColor="text1" w:themeTint="F2"/>
          <w:sz w:val="24"/>
          <w:szCs w:val="24"/>
          <w:shd w:val="clear" w:color="auto" w:fill="FFFFFF"/>
        </w:rPr>
        <w:t xml:space="preserve">oordinadora </w:t>
      </w:r>
      <w:r w:rsidR="002E1939" w:rsidRPr="008E50F9">
        <w:rPr>
          <w:rStyle w:val="Textoennegrita"/>
          <w:rFonts w:ascii="Times New Roman" w:hAnsi="Times New Roman" w:cs="Times New Roman"/>
          <w:b w:val="0"/>
          <w:color w:val="0D0D0D" w:themeColor="text1" w:themeTint="F2"/>
          <w:sz w:val="24"/>
          <w:szCs w:val="24"/>
          <w:shd w:val="clear" w:color="auto" w:fill="FFFFFF"/>
        </w:rPr>
        <w:t>a</w:t>
      </w:r>
      <w:r w:rsidRPr="008E50F9">
        <w:rPr>
          <w:rStyle w:val="Textoennegrita"/>
          <w:rFonts w:ascii="Times New Roman" w:hAnsi="Times New Roman" w:cs="Times New Roman"/>
          <w:b w:val="0"/>
          <w:color w:val="0D0D0D" w:themeColor="text1" w:themeTint="F2"/>
          <w:sz w:val="24"/>
          <w:szCs w:val="24"/>
          <w:shd w:val="clear" w:color="auto" w:fill="FFFFFF"/>
        </w:rPr>
        <w:t>cadémica de la Facultad de Derecho y Ciencias Políticas</w:t>
      </w:r>
      <w:r w:rsidR="002E1939" w:rsidRPr="008E50F9">
        <w:rPr>
          <w:rStyle w:val="Textoennegrita"/>
          <w:rFonts w:ascii="Times New Roman" w:hAnsi="Times New Roman" w:cs="Times New Roman"/>
          <w:b w:val="0"/>
          <w:color w:val="0D0D0D" w:themeColor="text1" w:themeTint="F2"/>
          <w:sz w:val="24"/>
          <w:szCs w:val="24"/>
          <w:shd w:val="clear" w:color="auto" w:fill="FFFFFF"/>
        </w:rPr>
        <w:t>.</w:t>
      </w:r>
      <w:r w:rsidRPr="008E50F9">
        <w:rPr>
          <w:rStyle w:val="Textoennegrita"/>
          <w:rFonts w:ascii="Times New Roman" w:hAnsi="Times New Roman" w:cs="Times New Roman"/>
          <w:b w:val="0"/>
          <w:color w:val="0D0D0D" w:themeColor="text1" w:themeTint="F2"/>
          <w:sz w:val="24"/>
          <w:szCs w:val="24"/>
          <w:shd w:val="clear" w:color="auto" w:fill="FFFFFF"/>
        </w:rPr>
        <w:t xml:space="preserve"> Es autora de diversos libros</w:t>
      </w:r>
      <w:r w:rsidRPr="008E50F9">
        <w:rPr>
          <w:rFonts w:ascii="Times New Roman" w:hAnsi="Times New Roman" w:cs="Times New Roman"/>
          <w:b/>
          <w:color w:val="0D0D0D" w:themeColor="text1" w:themeTint="F2"/>
          <w:sz w:val="24"/>
          <w:szCs w:val="24"/>
        </w:rPr>
        <w:t xml:space="preserve"> </w:t>
      </w:r>
      <w:r w:rsidRPr="008E50F9">
        <w:rPr>
          <w:rFonts w:ascii="Times New Roman" w:hAnsi="Times New Roman" w:cs="Times New Roman"/>
          <w:color w:val="0D0D0D" w:themeColor="text1" w:themeTint="F2"/>
          <w:sz w:val="24"/>
          <w:szCs w:val="24"/>
        </w:rPr>
        <w:t>y poemarios. Sus principales temas de investigación</w:t>
      </w:r>
      <w:r w:rsidR="00C96606" w:rsidRPr="008E50F9">
        <w:rPr>
          <w:rFonts w:ascii="Times New Roman" w:hAnsi="Times New Roman" w:cs="Times New Roman"/>
          <w:color w:val="0D0D0D" w:themeColor="text1" w:themeTint="F2"/>
          <w:sz w:val="24"/>
          <w:szCs w:val="24"/>
        </w:rPr>
        <w:t xml:space="preserve"> se enfocan en la </w:t>
      </w:r>
      <w:r w:rsidRPr="008E50F9">
        <w:rPr>
          <w:rFonts w:ascii="Times New Roman" w:hAnsi="Times New Roman" w:cs="Times New Roman"/>
          <w:color w:val="0D0D0D" w:themeColor="text1" w:themeTint="F2"/>
          <w:sz w:val="24"/>
          <w:szCs w:val="24"/>
        </w:rPr>
        <w:t>investigación cuantitativa, técnicas y estrategias de enseñanza</w:t>
      </w:r>
      <w:r w:rsidR="00C96606" w:rsidRPr="008E50F9">
        <w:rPr>
          <w:rFonts w:ascii="Times New Roman" w:hAnsi="Times New Roman" w:cs="Times New Roman"/>
          <w:color w:val="0D0D0D" w:themeColor="text1" w:themeTint="F2"/>
          <w:sz w:val="24"/>
          <w:szCs w:val="24"/>
        </w:rPr>
        <w:t>-</w:t>
      </w:r>
      <w:r w:rsidRPr="008E50F9">
        <w:rPr>
          <w:rFonts w:ascii="Times New Roman" w:hAnsi="Times New Roman" w:cs="Times New Roman"/>
          <w:color w:val="0D0D0D" w:themeColor="text1" w:themeTint="F2"/>
          <w:sz w:val="24"/>
          <w:szCs w:val="24"/>
        </w:rPr>
        <w:t xml:space="preserve">aprendizaje, </w:t>
      </w:r>
      <w:r w:rsidR="00C96606" w:rsidRPr="008E50F9">
        <w:rPr>
          <w:rFonts w:ascii="Times New Roman" w:hAnsi="Times New Roman" w:cs="Times New Roman"/>
          <w:color w:val="0D0D0D" w:themeColor="text1" w:themeTint="F2"/>
          <w:sz w:val="24"/>
          <w:szCs w:val="24"/>
        </w:rPr>
        <w:t>e</w:t>
      </w:r>
      <w:r w:rsidRPr="008E50F9">
        <w:rPr>
          <w:rFonts w:ascii="Times New Roman" w:hAnsi="Times New Roman" w:cs="Times New Roman"/>
          <w:color w:val="0D0D0D" w:themeColor="text1" w:themeTint="F2"/>
          <w:sz w:val="24"/>
          <w:szCs w:val="24"/>
        </w:rPr>
        <w:t xml:space="preserve">nfoques educativos, </w:t>
      </w:r>
      <w:r w:rsidR="00C96606" w:rsidRPr="008E50F9">
        <w:rPr>
          <w:rFonts w:ascii="Times New Roman" w:hAnsi="Times New Roman" w:cs="Times New Roman"/>
          <w:color w:val="0D0D0D" w:themeColor="text1" w:themeTint="F2"/>
          <w:sz w:val="24"/>
          <w:szCs w:val="24"/>
        </w:rPr>
        <w:t>tecnología educativa, innovación pedagógica y gestión educativa</w:t>
      </w:r>
      <w:r w:rsidRPr="008E50F9">
        <w:rPr>
          <w:rFonts w:ascii="Times New Roman" w:hAnsi="Times New Roman" w:cs="Times New Roman"/>
          <w:color w:val="0D0D0D" w:themeColor="text1" w:themeTint="F2"/>
          <w:sz w:val="24"/>
          <w:szCs w:val="24"/>
        </w:rPr>
        <w:t xml:space="preserve">. </w:t>
      </w:r>
      <w:r w:rsidR="00C96606" w:rsidRPr="008E50F9">
        <w:rPr>
          <w:rFonts w:ascii="Times New Roman" w:hAnsi="Times New Roman" w:cs="Times New Roman"/>
          <w:color w:val="0D0D0D" w:themeColor="text1" w:themeTint="F2"/>
          <w:sz w:val="24"/>
          <w:szCs w:val="24"/>
        </w:rPr>
        <w:t xml:space="preserve">Ha publicado diversos </w:t>
      </w:r>
      <w:r w:rsidRPr="008E50F9">
        <w:rPr>
          <w:rFonts w:ascii="Times New Roman" w:hAnsi="Times New Roman" w:cs="Times New Roman"/>
          <w:color w:val="0D0D0D" w:themeColor="text1" w:themeTint="F2"/>
          <w:sz w:val="24"/>
          <w:szCs w:val="24"/>
        </w:rPr>
        <w:t>artículos en revistas indexadas a nivel nacional e internacional.</w:t>
      </w:r>
    </w:p>
    <w:p w14:paraId="2FAF473B" w14:textId="77777777" w:rsidR="00C96606" w:rsidRPr="007019D5" w:rsidRDefault="00C96606" w:rsidP="007019D5">
      <w:pPr>
        <w:spacing w:after="160" w:line="240" w:lineRule="auto"/>
        <w:jc w:val="both"/>
        <w:rPr>
          <w:rFonts w:ascii="Times New Roman" w:hAnsi="Times New Roman" w:cs="Times New Roman"/>
          <w:color w:val="0D0D0D" w:themeColor="text1" w:themeTint="F2"/>
          <w:sz w:val="24"/>
          <w:szCs w:val="24"/>
        </w:rPr>
      </w:pPr>
    </w:p>
    <w:p w14:paraId="724C7FF1" w14:textId="77777777" w:rsidR="0069189F" w:rsidRPr="007019D5" w:rsidRDefault="0069189F" w:rsidP="005C4058">
      <w:pPr>
        <w:spacing w:after="0" w:line="360" w:lineRule="auto"/>
        <w:ind w:left="851" w:hanging="851"/>
        <w:jc w:val="both"/>
        <w:rPr>
          <w:rFonts w:ascii="Times New Roman" w:eastAsia="Times New Roman" w:hAnsi="Times New Roman" w:cs="Times New Roman"/>
          <w:iCs/>
          <w:color w:val="0D0D0D" w:themeColor="text1" w:themeTint="F2"/>
          <w:sz w:val="24"/>
          <w:szCs w:val="24"/>
          <w:lang w:eastAsia="es-PE"/>
        </w:rPr>
      </w:pPr>
    </w:p>
    <w:sectPr w:rsidR="0069189F" w:rsidRPr="007019D5" w:rsidSect="00F018B5">
      <w:headerReference w:type="default" r:id="rId19"/>
      <w:footerReference w:type="default" r:id="rId20"/>
      <w:pgSz w:w="11906" w:h="16838"/>
      <w:pgMar w:top="1276" w:right="1701" w:bottom="993" w:left="1701" w:header="142"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61303" w14:textId="77777777" w:rsidR="007B709A" w:rsidRDefault="007B709A" w:rsidP="003F1C50">
      <w:pPr>
        <w:spacing w:after="0" w:line="240" w:lineRule="auto"/>
      </w:pPr>
      <w:r>
        <w:separator/>
      </w:r>
    </w:p>
  </w:endnote>
  <w:endnote w:type="continuationSeparator" w:id="0">
    <w:p w14:paraId="1C68809B" w14:textId="77777777" w:rsidR="007B709A" w:rsidRDefault="007B709A" w:rsidP="003F1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utiger">
    <w:altName w:val="Frutige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DejaVu Sans">
    <w:altName w:val="Times New Roman"/>
    <w:charset w:val="00"/>
    <w:family w:val="auto"/>
    <w:pitch w:val="variable"/>
  </w:font>
  <w:font w:name="Lohit Hindi">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30CD7" w14:textId="78B964DD" w:rsidR="00F018B5" w:rsidRDefault="00F018B5">
    <w:pPr>
      <w:pStyle w:val="Piedepgina"/>
    </w:pPr>
    <w:r>
      <w:t xml:space="preserve">          </w:t>
    </w:r>
    <w:r>
      <w:rPr>
        <w:noProof/>
        <w:lang w:eastAsia="es-PE"/>
      </w:rPr>
      <w:drawing>
        <wp:inline distT="0" distB="0" distL="0" distR="0" wp14:anchorId="422377F8" wp14:editId="65BE405B">
          <wp:extent cx="1600200" cy="419100"/>
          <wp:effectExtent l="0" t="0" r="0" b="0"/>
          <wp:docPr id="49" name="Imagen 4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8FD">
      <w:rPr>
        <w:rFonts w:cstheme="minorHAnsi"/>
        <w:b/>
        <w:szCs w:val="18"/>
      </w:rPr>
      <w:t xml:space="preserve">Vol. 12, Núm. 22 </w:t>
    </w:r>
    <w:proofErr w:type="gramStart"/>
    <w:r w:rsidRPr="00C108FD">
      <w:rPr>
        <w:rFonts w:cstheme="minorHAnsi"/>
        <w:b/>
        <w:szCs w:val="18"/>
      </w:rPr>
      <w:t>Enero</w:t>
    </w:r>
    <w:proofErr w:type="gramEnd"/>
    <w:r w:rsidRPr="00C108FD">
      <w:rPr>
        <w:rFonts w:cstheme="minorHAnsi"/>
        <w:b/>
        <w:szCs w:val="18"/>
      </w:rPr>
      <w:t xml:space="preserve"> - Junio 2021, e</w:t>
    </w:r>
    <w:r w:rsidR="00D86FE7">
      <w:rPr>
        <w:rFonts w:cstheme="minorHAnsi"/>
        <w:b/>
        <w:szCs w:val="18"/>
      </w:rPr>
      <w:t>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AB01C" w14:textId="77777777" w:rsidR="007B709A" w:rsidRDefault="007B709A" w:rsidP="003F1C50">
      <w:pPr>
        <w:spacing w:after="0" w:line="240" w:lineRule="auto"/>
      </w:pPr>
      <w:r>
        <w:separator/>
      </w:r>
    </w:p>
  </w:footnote>
  <w:footnote w:type="continuationSeparator" w:id="0">
    <w:p w14:paraId="70DFEA83" w14:textId="77777777" w:rsidR="007B709A" w:rsidRDefault="007B709A" w:rsidP="003F1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FE44F" w14:textId="6A0BE363" w:rsidR="00F018B5" w:rsidRDefault="00F018B5" w:rsidP="00F018B5">
    <w:pPr>
      <w:pStyle w:val="Encabezado"/>
      <w:jc w:val="center"/>
    </w:pPr>
    <w:r w:rsidRPr="005A563C">
      <w:rPr>
        <w:noProof/>
        <w:lang w:eastAsia="es-PE"/>
      </w:rPr>
      <w:drawing>
        <wp:inline distT="0" distB="0" distL="0" distR="0" wp14:anchorId="651F4BD1" wp14:editId="7CAC7E9E">
          <wp:extent cx="5400040" cy="632602"/>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272E"/>
    <w:multiLevelType w:val="hybridMultilevel"/>
    <w:tmpl w:val="90929474"/>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F32ED8"/>
    <w:multiLevelType w:val="hybridMultilevel"/>
    <w:tmpl w:val="8D3A61D6"/>
    <w:lvl w:ilvl="0" w:tplc="0C0A0009">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09C621E8"/>
    <w:multiLevelType w:val="hybridMultilevel"/>
    <w:tmpl w:val="F5C8843C"/>
    <w:lvl w:ilvl="0" w:tplc="0C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A031E9"/>
    <w:multiLevelType w:val="hybridMultilevel"/>
    <w:tmpl w:val="D0E0BFAC"/>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F277175"/>
    <w:multiLevelType w:val="singleLevel"/>
    <w:tmpl w:val="DEEA4AA4"/>
    <w:lvl w:ilvl="0">
      <w:start w:val="1"/>
      <w:numFmt w:val="decimal"/>
      <w:lvlText w:val="%1)"/>
      <w:lvlJc w:val="left"/>
      <w:pPr>
        <w:tabs>
          <w:tab w:val="num" w:pos="360"/>
        </w:tabs>
        <w:ind w:left="360" w:hanging="360"/>
      </w:pPr>
      <w:rPr>
        <w:rFonts w:hint="default"/>
      </w:rPr>
    </w:lvl>
  </w:abstractNum>
  <w:abstractNum w:abstractNumId="5" w15:restartNumberingAfterBreak="0">
    <w:nsid w:val="19557B9A"/>
    <w:multiLevelType w:val="hybridMultilevel"/>
    <w:tmpl w:val="1346BBFA"/>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F71571A"/>
    <w:multiLevelType w:val="multilevel"/>
    <w:tmpl w:val="6EFC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A53735"/>
    <w:multiLevelType w:val="multilevel"/>
    <w:tmpl w:val="7A00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17E10"/>
    <w:multiLevelType w:val="hybridMultilevel"/>
    <w:tmpl w:val="080ABDD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6A077D7"/>
    <w:multiLevelType w:val="hybridMultilevel"/>
    <w:tmpl w:val="24A6763C"/>
    <w:lvl w:ilvl="0" w:tplc="4C40ABA4">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0" w15:restartNumberingAfterBreak="0">
    <w:nsid w:val="2D38698F"/>
    <w:multiLevelType w:val="hybridMultilevel"/>
    <w:tmpl w:val="E4F42AB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AF5839"/>
    <w:multiLevelType w:val="hybridMultilevel"/>
    <w:tmpl w:val="91A61F2E"/>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2396B87"/>
    <w:multiLevelType w:val="multilevel"/>
    <w:tmpl w:val="C640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515A1"/>
    <w:multiLevelType w:val="hybridMultilevel"/>
    <w:tmpl w:val="CCC43250"/>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43C303B"/>
    <w:multiLevelType w:val="multilevel"/>
    <w:tmpl w:val="5FD026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A18F3"/>
    <w:multiLevelType w:val="hybridMultilevel"/>
    <w:tmpl w:val="BED45CA0"/>
    <w:lvl w:ilvl="0" w:tplc="B63CA342">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6" w15:restartNumberingAfterBreak="0">
    <w:nsid w:val="35775CB8"/>
    <w:multiLevelType w:val="hybridMultilevel"/>
    <w:tmpl w:val="AA3C5FC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57F162C"/>
    <w:multiLevelType w:val="multilevel"/>
    <w:tmpl w:val="AD88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C62A1E"/>
    <w:multiLevelType w:val="hybridMultilevel"/>
    <w:tmpl w:val="04DCCAF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D6766AA"/>
    <w:multiLevelType w:val="hybridMultilevel"/>
    <w:tmpl w:val="B00C32C6"/>
    <w:lvl w:ilvl="0" w:tplc="9A36917C">
      <w:start w:val="1"/>
      <w:numFmt w:val="upperLetter"/>
      <w:lvlText w:val="%1)"/>
      <w:lvlJc w:val="left"/>
      <w:pPr>
        <w:ind w:left="720" w:hanging="360"/>
      </w:pPr>
      <w:rPr>
        <w:rFonts w:asciiTheme="minorHAnsi" w:eastAsiaTheme="minorHAnsi" w:hAnsiTheme="minorHAnsi" w:cstheme="minorBidi"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EA5728C"/>
    <w:multiLevelType w:val="hybridMultilevel"/>
    <w:tmpl w:val="6840E2F8"/>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F13721D"/>
    <w:multiLevelType w:val="multilevel"/>
    <w:tmpl w:val="B2C483B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D96B6D"/>
    <w:multiLevelType w:val="hybridMultilevel"/>
    <w:tmpl w:val="8A8A7482"/>
    <w:lvl w:ilvl="0" w:tplc="1BCA6F38">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6D51830"/>
    <w:multiLevelType w:val="hybridMultilevel"/>
    <w:tmpl w:val="F81E334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8FB7CD4"/>
    <w:multiLevelType w:val="hybridMultilevel"/>
    <w:tmpl w:val="494A178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9A571E3"/>
    <w:multiLevelType w:val="hybridMultilevel"/>
    <w:tmpl w:val="607E283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AD23077"/>
    <w:multiLevelType w:val="hybridMultilevel"/>
    <w:tmpl w:val="EBAA8040"/>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026CE2"/>
    <w:multiLevelType w:val="hybridMultilevel"/>
    <w:tmpl w:val="D1486B5C"/>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EE15E5D"/>
    <w:multiLevelType w:val="hybridMultilevel"/>
    <w:tmpl w:val="53123102"/>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76451BB"/>
    <w:multiLevelType w:val="hybridMultilevel"/>
    <w:tmpl w:val="52CA656A"/>
    <w:lvl w:ilvl="0" w:tplc="0C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8C557D4"/>
    <w:multiLevelType w:val="hybridMultilevel"/>
    <w:tmpl w:val="CAAE2C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A525018"/>
    <w:multiLevelType w:val="multilevel"/>
    <w:tmpl w:val="CB62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94C3F"/>
    <w:multiLevelType w:val="hybridMultilevel"/>
    <w:tmpl w:val="B4A24FCC"/>
    <w:lvl w:ilvl="0" w:tplc="0C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3316FA"/>
    <w:multiLevelType w:val="multilevel"/>
    <w:tmpl w:val="3880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D14B37"/>
    <w:multiLevelType w:val="hybridMultilevel"/>
    <w:tmpl w:val="8EE6A94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0AB4A9C"/>
    <w:multiLevelType w:val="hybridMultilevel"/>
    <w:tmpl w:val="0E94A0A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1DB5310"/>
    <w:multiLevelType w:val="hybridMultilevel"/>
    <w:tmpl w:val="C0003562"/>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7" w15:restartNumberingAfterBreak="0">
    <w:nsid w:val="6218081F"/>
    <w:multiLevelType w:val="hybridMultilevel"/>
    <w:tmpl w:val="083057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6296CCA"/>
    <w:multiLevelType w:val="hybridMultilevel"/>
    <w:tmpl w:val="C298D1E2"/>
    <w:lvl w:ilvl="0" w:tplc="0C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B643C84"/>
    <w:multiLevelType w:val="multilevel"/>
    <w:tmpl w:val="82D2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E2602E"/>
    <w:multiLevelType w:val="hybridMultilevel"/>
    <w:tmpl w:val="FF0E6C00"/>
    <w:lvl w:ilvl="0" w:tplc="0C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20D284C"/>
    <w:multiLevelType w:val="hybridMultilevel"/>
    <w:tmpl w:val="35682B6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6BD0DD8"/>
    <w:multiLevelType w:val="hybridMultilevel"/>
    <w:tmpl w:val="7548C260"/>
    <w:lvl w:ilvl="0" w:tplc="280A0019">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7EA1D73"/>
    <w:multiLevelType w:val="hybridMultilevel"/>
    <w:tmpl w:val="E2489CB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86B03D6"/>
    <w:multiLevelType w:val="hybridMultilevel"/>
    <w:tmpl w:val="8BACC4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8D84411"/>
    <w:multiLevelType w:val="multilevel"/>
    <w:tmpl w:val="E550EFA6"/>
    <w:lvl w:ilvl="0">
      <w:start w:val="1"/>
      <w:numFmt w:val="decimal"/>
      <w:pStyle w:val="pao1"/>
      <w:lvlText w:val="%1."/>
      <w:lvlJc w:val="left"/>
      <w:pPr>
        <w:ind w:left="720" w:hanging="360"/>
      </w:pPr>
      <w:rPr>
        <w:rFonts w:hint="default"/>
      </w:rPr>
    </w:lvl>
    <w:lvl w:ilvl="1">
      <w:start w:val="1"/>
      <w:numFmt w:val="decimal"/>
      <w:pStyle w:val="pao2"/>
      <w:isLgl/>
      <w:lvlText w:val="%1.%2."/>
      <w:lvlJc w:val="left"/>
      <w:pPr>
        <w:ind w:left="720" w:hanging="720"/>
      </w:pPr>
      <w:rPr>
        <w:rFonts w:hint="default"/>
      </w:rPr>
    </w:lvl>
    <w:lvl w:ilvl="2">
      <w:start w:val="1"/>
      <w:numFmt w:val="decimal"/>
      <w:pStyle w:val="pao3"/>
      <w:isLgl/>
      <w:lvlText w:val="%1.%2.%3."/>
      <w:lvlJc w:val="left"/>
      <w:pPr>
        <w:ind w:left="1430" w:hanging="720"/>
      </w:pPr>
      <w:rPr>
        <w:rFonts w:hint="default"/>
      </w:rPr>
    </w:lvl>
    <w:lvl w:ilvl="3">
      <w:start w:val="1"/>
      <w:numFmt w:val="decimal"/>
      <w:pStyle w:val="pao4"/>
      <w:isLgl/>
      <w:lvlText w:val="%1.%2.%3.%4."/>
      <w:lvlJc w:val="left"/>
      <w:pPr>
        <w:ind w:left="2520" w:hanging="1080"/>
      </w:pPr>
      <w:rPr>
        <w:rFonts w:hint="default"/>
      </w:rPr>
    </w:lvl>
    <w:lvl w:ilvl="4">
      <w:start w:val="1"/>
      <w:numFmt w:val="decimal"/>
      <w:pStyle w:val="pao5"/>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A944254"/>
    <w:multiLevelType w:val="hybridMultilevel"/>
    <w:tmpl w:val="8F845302"/>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7BB51325"/>
    <w:multiLevelType w:val="hybridMultilevel"/>
    <w:tmpl w:val="503A4096"/>
    <w:lvl w:ilvl="0" w:tplc="B63CA34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43"/>
  </w:num>
  <w:num w:numId="3">
    <w:abstractNumId w:val="27"/>
  </w:num>
  <w:num w:numId="4">
    <w:abstractNumId w:val="21"/>
  </w:num>
  <w:num w:numId="5">
    <w:abstractNumId w:val="47"/>
  </w:num>
  <w:num w:numId="6">
    <w:abstractNumId w:val="30"/>
  </w:num>
  <w:num w:numId="7">
    <w:abstractNumId w:val="4"/>
  </w:num>
  <w:num w:numId="8">
    <w:abstractNumId w:val="34"/>
  </w:num>
  <w:num w:numId="9">
    <w:abstractNumId w:val="25"/>
  </w:num>
  <w:num w:numId="10">
    <w:abstractNumId w:val="35"/>
  </w:num>
  <w:num w:numId="11">
    <w:abstractNumId w:val="36"/>
  </w:num>
  <w:num w:numId="12">
    <w:abstractNumId w:val="29"/>
  </w:num>
  <w:num w:numId="13">
    <w:abstractNumId w:val="1"/>
  </w:num>
  <w:num w:numId="14">
    <w:abstractNumId w:val="40"/>
  </w:num>
  <w:num w:numId="15">
    <w:abstractNumId w:val="32"/>
  </w:num>
  <w:num w:numId="16">
    <w:abstractNumId w:val="38"/>
  </w:num>
  <w:num w:numId="17">
    <w:abstractNumId w:val="2"/>
  </w:num>
  <w:num w:numId="18">
    <w:abstractNumId w:val="18"/>
  </w:num>
  <w:num w:numId="19">
    <w:abstractNumId w:val="24"/>
  </w:num>
  <w:num w:numId="20">
    <w:abstractNumId w:val="8"/>
  </w:num>
  <w:num w:numId="21">
    <w:abstractNumId w:val="0"/>
  </w:num>
  <w:num w:numId="22">
    <w:abstractNumId w:val="11"/>
  </w:num>
  <w:num w:numId="23">
    <w:abstractNumId w:val="26"/>
  </w:num>
  <w:num w:numId="24">
    <w:abstractNumId w:val="28"/>
  </w:num>
  <w:num w:numId="25">
    <w:abstractNumId w:val="20"/>
  </w:num>
  <w:num w:numId="26">
    <w:abstractNumId w:val="3"/>
  </w:num>
  <w:num w:numId="27">
    <w:abstractNumId w:val="5"/>
  </w:num>
  <w:num w:numId="28">
    <w:abstractNumId w:val="46"/>
  </w:num>
  <w:num w:numId="29">
    <w:abstractNumId w:val="16"/>
  </w:num>
  <w:num w:numId="30">
    <w:abstractNumId w:val="37"/>
  </w:num>
  <w:num w:numId="31">
    <w:abstractNumId w:val="10"/>
  </w:num>
  <w:num w:numId="32">
    <w:abstractNumId w:val="13"/>
  </w:num>
  <w:num w:numId="33">
    <w:abstractNumId w:val="22"/>
  </w:num>
  <w:num w:numId="34">
    <w:abstractNumId w:val="45"/>
  </w:num>
  <w:num w:numId="35">
    <w:abstractNumId w:val="44"/>
  </w:num>
  <w:num w:numId="36">
    <w:abstractNumId w:val="42"/>
  </w:num>
  <w:num w:numId="37">
    <w:abstractNumId w:val="19"/>
  </w:num>
  <w:num w:numId="38">
    <w:abstractNumId w:val="41"/>
  </w:num>
  <w:num w:numId="39">
    <w:abstractNumId w:val="14"/>
  </w:num>
  <w:num w:numId="40">
    <w:abstractNumId w:val="6"/>
  </w:num>
  <w:num w:numId="41">
    <w:abstractNumId w:val="17"/>
  </w:num>
  <w:num w:numId="42">
    <w:abstractNumId w:val="33"/>
  </w:num>
  <w:num w:numId="43">
    <w:abstractNumId w:val="39"/>
  </w:num>
  <w:num w:numId="44">
    <w:abstractNumId w:val="7"/>
  </w:num>
  <w:num w:numId="45">
    <w:abstractNumId w:val="12"/>
  </w:num>
  <w:num w:numId="46">
    <w:abstractNumId w:val="31"/>
  </w:num>
  <w:num w:numId="47">
    <w:abstractNumId w:val="23"/>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89D"/>
    <w:rsid w:val="00004949"/>
    <w:rsid w:val="00005059"/>
    <w:rsid w:val="000105EB"/>
    <w:rsid w:val="00014AA7"/>
    <w:rsid w:val="0001723F"/>
    <w:rsid w:val="00024874"/>
    <w:rsid w:val="00026904"/>
    <w:rsid w:val="00026DF6"/>
    <w:rsid w:val="00035DE1"/>
    <w:rsid w:val="000444E9"/>
    <w:rsid w:val="00050E43"/>
    <w:rsid w:val="00051AE5"/>
    <w:rsid w:val="00051BE0"/>
    <w:rsid w:val="00054D2B"/>
    <w:rsid w:val="00060460"/>
    <w:rsid w:val="000614EB"/>
    <w:rsid w:val="00062F3A"/>
    <w:rsid w:val="00065DBF"/>
    <w:rsid w:val="0007292E"/>
    <w:rsid w:val="000755B0"/>
    <w:rsid w:val="0009352E"/>
    <w:rsid w:val="00094F57"/>
    <w:rsid w:val="00095C91"/>
    <w:rsid w:val="000A18C0"/>
    <w:rsid w:val="000A5874"/>
    <w:rsid w:val="000A6A0C"/>
    <w:rsid w:val="000B22B3"/>
    <w:rsid w:val="000B6254"/>
    <w:rsid w:val="000C3344"/>
    <w:rsid w:val="000C335D"/>
    <w:rsid w:val="000C3DDE"/>
    <w:rsid w:val="000C747E"/>
    <w:rsid w:val="000D1DB1"/>
    <w:rsid w:val="000D2ACC"/>
    <w:rsid w:val="000D7DEA"/>
    <w:rsid w:val="000E0E75"/>
    <w:rsid w:val="000E544C"/>
    <w:rsid w:val="00103466"/>
    <w:rsid w:val="00105528"/>
    <w:rsid w:val="001161AF"/>
    <w:rsid w:val="00116F65"/>
    <w:rsid w:val="001225FB"/>
    <w:rsid w:val="00134E12"/>
    <w:rsid w:val="00140C80"/>
    <w:rsid w:val="0014464C"/>
    <w:rsid w:val="00151A62"/>
    <w:rsid w:val="00153679"/>
    <w:rsid w:val="00153912"/>
    <w:rsid w:val="0015485E"/>
    <w:rsid w:val="00160330"/>
    <w:rsid w:val="00161956"/>
    <w:rsid w:val="00161F92"/>
    <w:rsid w:val="0016633F"/>
    <w:rsid w:val="00176102"/>
    <w:rsid w:val="0017699F"/>
    <w:rsid w:val="00184918"/>
    <w:rsid w:val="001931C2"/>
    <w:rsid w:val="00196BD5"/>
    <w:rsid w:val="001A15C7"/>
    <w:rsid w:val="001B0398"/>
    <w:rsid w:val="001B7EA7"/>
    <w:rsid w:val="001C1F1D"/>
    <w:rsid w:val="001C2B0D"/>
    <w:rsid w:val="001C2D0E"/>
    <w:rsid w:val="001C645F"/>
    <w:rsid w:val="001D0178"/>
    <w:rsid w:val="001D02AD"/>
    <w:rsid w:val="001D2943"/>
    <w:rsid w:val="001D4B1F"/>
    <w:rsid w:val="001D6A5B"/>
    <w:rsid w:val="001D6D1C"/>
    <w:rsid w:val="001E00EA"/>
    <w:rsid w:val="001F1647"/>
    <w:rsid w:val="001F3EF0"/>
    <w:rsid w:val="0020367B"/>
    <w:rsid w:val="002070C9"/>
    <w:rsid w:val="00207813"/>
    <w:rsid w:val="00212E6E"/>
    <w:rsid w:val="00214B15"/>
    <w:rsid w:val="002153FA"/>
    <w:rsid w:val="00215604"/>
    <w:rsid w:val="00220000"/>
    <w:rsid w:val="002206E9"/>
    <w:rsid w:val="00224F51"/>
    <w:rsid w:val="00226280"/>
    <w:rsid w:val="00232EE6"/>
    <w:rsid w:val="00234695"/>
    <w:rsid w:val="002358D4"/>
    <w:rsid w:val="00241016"/>
    <w:rsid w:val="00241CA4"/>
    <w:rsid w:val="00242A74"/>
    <w:rsid w:val="00242F9A"/>
    <w:rsid w:val="00245C9A"/>
    <w:rsid w:val="002500BF"/>
    <w:rsid w:val="00253BED"/>
    <w:rsid w:val="002543EB"/>
    <w:rsid w:val="00261AE8"/>
    <w:rsid w:val="002742AD"/>
    <w:rsid w:val="00275397"/>
    <w:rsid w:val="00280E63"/>
    <w:rsid w:val="002825B7"/>
    <w:rsid w:val="0028330B"/>
    <w:rsid w:val="002850C8"/>
    <w:rsid w:val="00295F31"/>
    <w:rsid w:val="00297781"/>
    <w:rsid w:val="002A0249"/>
    <w:rsid w:val="002A0C39"/>
    <w:rsid w:val="002A2D56"/>
    <w:rsid w:val="002A5C70"/>
    <w:rsid w:val="002B0738"/>
    <w:rsid w:val="002B0DCA"/>
    <w:rsid w:val="002B3A47"/>
    <w:rsid w:val="002B70B9"/>
    <w:rsid w:val="002B7C57"/>
    <w:rsid w:val="002C2525"/>
    <w:rsid w:val="002C4410"/>
    <w:rsid w:val="002C4BFB"/>
    <w:rsid w:val="002D5F7F"/>
    <w:rsid w:val="002E1939"/>
    <w:rsid w:val="002E25B7"/>
    <w:rsid w:val="002F07CD"/>
    <w:rsid w:val="002F5F94"/>
    <w:rsid w:val="002F698C"/>
    <w:rsid w:val="002F6A1A"/>
    <w:rsid w:val="002F7454"/>
    <w:rsid w:val="003050FB"/>
    <w:rsid w:val="00307A82"/>
    <w:rsid w:val="00312E4F"/>
    <w:rsid w:val="00313F2F"/>
    <w:rsid w:val="003233C6"/>
    <w:rsid w:val="003305B7"/>
    <w:rsid w:val="0033318B"/>
    <w:rsid w:val="00336092"/>
    <w:rsid w:val="00340611"/>
    <w:rsid w:val="00354A8B"/>
    <w:rsid w:val="0035503B"/>
    <w:rsid w:val="00361661"/>
    <w:rsid w:val="003627F5"/>
    <w:rsid w:val="00364EF4"/>
    <w:rsid w:val="00384322"/>
    <w:rsid w:val="00385844"/>
    <w:rsid w:val="00391DF4"/>
    <w:rsid w:val="003939C1"/>
    <w:rsid w:val="00397B50"/>
    <w:rsid w:val="003A28CA"/>
    <w:rsid w:val="003A5B85"/>
    <w:rsid w:val="003B1A3D"/>
    <w:rsid w:val="003B25FE"/>
    <w:rsid w:val="003B317F"/>
    <w:rsid w:val="003B59AF"/>
    <w:rsid w:val="003C4563"/>
    <w:rsid w:val="003C7073"/>
    <w:rsid w:val="003D3137"/>
    <w:rsid w:val="003D3C2A"/>
    <w:rsid w:val="003E43BE"/>
    <w:rsid w:val="003F0625"/>
    <w:rsid w:val="003F1C50"/>
    <w:rsid w:val="00406B94"/>
    <w:rsid w:val="00420C81"/>
    <w:rsid w:val="0042114C"/>
    <w:rsid w:val="00423043"/>
    <w:rsid w:val="00423046"/>
    <w:rsid w:val="00431F12"/>
    <w:rsid w:val="00433906"/>
    <w:rsid w:val="00444F85"/>
    <w:rsid w:val="004508F4"/>
    <w:rsid w:val="00452E3A"/>
    <w:rsid w:val="00464CE3"/>
    <w:rsid w:val="004656F8"/>
    <w:rsid w:val="00471E31"/>
    <w:rsid w:val="004739E5"/>
    <w:rsid w:val="00475FA3"/>
    <w:rsid w:val="00476476"/>
    <w:rsid w:val="00481E65"/>
    <w:rsid w:val="00486B0E"/>
    <w:rsid w:val="00491A07"/>
    <w:rsid w:val="00491B80"/>
    <w:rsid w:val="00492ED8"/>
    <w:rsid w:val="00495557"/>
    <w:rsid w:val="004A0F52"/>
    <w:rsid w:val="004A13D3"/>
    <w:rsid w:val="004A170A"/>
    <w:rsid w:val="004A2057"/>
    <w:rsid w:val="004A28AC"/>
    <w:rsid w:val="004A2FDD"/>
    <w:rsid w:val="004A5ADA"/>
    <w:rsid w:val="004B007C"/>
    <w:rsid w:val="004B23D7"/>
    <w:rsid w:val="004B3FE9"/>
    <w:rsid w:val="004B5648"/>
    <w:rsid w:val="004B5798"/>
    <w:rsid w:val="004C2332"/>
    <w:rsid w:val="004C4B49"/>
    <w:rsid w:val="004D45FB"/>
    <w:rsid w:val="004D5265"/>
    <w:rsid w:val="004D5F22"/>
    <w:rsid w:val="004E42EE"/>
    <w:rsid w:val="004E51FB"/>
    <w:rsid w:val="004E55FC"/>
    <w:rsid w:val="004F0138"/>
    <w:rsid w:val="004F0AE1"/>
    <w:rsid w:val="004F3E1F"/>
    <w:rsid w:val="00501473"/>
    <w:rsid w:val="00504C4E"/>
    <w:rsid w:val="0050675A"/>
    <w:rsid w:val="00511954"/>
    <w:rsid w:val="00511981"/>
    <w:rsid w:val="00512D21"/>
    <w:rsid w:val="0051395E"/>
    <w:rsid w:val="00527B6D"/>
    <w:rsid w:val="00530DE5"/>
    <w:rsid w:val="00531CDC"/>
    <w:rsid w:val="0053324C"/>
    <w:rsid w:val="005334D2"/>
    <w:rsid w:val="005362A5"/>
    <w:rsid w:val="00537DC3"/>
    <w:rsid w:val="00537EBD"/>
    <w:rsid w:val="00542AFA"/>
    <w:rsid w:val="0054334A"/>
    <w:rsid w:val="00543F15"/>
    <w:rsid w:val="00551B4B"/>
    <w:rsid w:val="005558B9"/>
    <w:rsid w:val="00555AF9"/>
    <w:rsid w:val="00555DD8"/>
    <w:rsid w:val="00565F71"/>
    <w:rsid w:val="005667A3"/>
    <w:rsid w:val="00566F51"/>
    <w:rsid w:val="00571828"/>
    <w:rsid w:val="00571C58"/>
    <w:rsid w:val="00572BDB"/>
    <w:rsid w:val="00576D7F"/>
    <w:rsid w:val="0058713C"/>
    <w:rsid w:val="0058724F"/>
    <w:rsid w:val="00590BF2"/>
    <w:rsid w:val="0059434D"/>
    <w:rsid w:val="005945DD"/>
    <w:rsid w:val="00594E2D"/>
    <w:rsid w:val="00597671"/>
    <w:rsid w:val="005A0625"/>
    <w:rsid w:val="005A18C4"/>
    <w:rsid w:val="005B1015"/>
    <w:rsid w:val="005B7D50"/>
    <w:rsid w:val="005C0037"/>
    <w:rsid w:val="005C0ABC"/>
    <w:rsid w:val="005C2A68"/>
    <w:rsid w:val="005C4058"/>
    <w:rsid w:val="005C61C6"/>
    <w:rsid w:val="005C70B6"/>
    <w:rsid w:val="005D2189"/>
    <w:rsid w:val="005D22D2"/>
    <w:rsid w:val="005D234F"/>
    <w:rsid w:val="005D2FB8"/>
    <w:rsid w:val="005D70FA"/>
    <w:rsid w:val="005E1697"/>
    <w:rsid w:val="005E3155"/>
    <w:rsid w:val="005E4D72"/>
    <w:rsid w:val="005F4708"/>
    <w:rsid w:val="006122C8"/>
    <w:rsid w:val="0062071A"/>
    <w:rsid w:val="00622F19"/>
    <w:rsid w:val="006241EE"/>
    <w:rsid w:val="0062625A"/>
    <w:rsid w:val="00631FBD"/>
    <w:rsid w:val="00633127"/>
    <w:rsid w:val="00634850"/>
    <w:rsid w:val="00635B85"/>
    <w:rsid w:val="0064211A"/>
    <w:rsid w:val="006421F0"/>
    <w:rsid w:val="006435F4"/>
    <w:rsid w:val="0064565F"/>
    <w:rsid w:val="006527F4"/>
    <w:rsid w:val="00652C63"/>
    <w:rsid w:val="0065335E"/>
    <w:rsid w:val="00653940"/>
    <w:rsid w:val="00655D43"/>
    <w:rsid w:val="00656394"/>
    <w:rsid w:val="006563E0"/>
    <w:rsid w:val="006565D7"/>
    <w:rsid w:val="00664FC8"/>
    <w:rsid w:val="00670DDC"/>
    <w:rsid w:val="00673BE2"/>
    <w:rsid w:val="006740BF"/>
    <w:rsid w:val="0067458C"/>
    <w:rsid w:val="006808EB"/>
    <w:rsid w:val="00684144"/>
    <w:rsid w:val="0069189F"/>
    <w:rsid w:val="00695203"/>
    <w:rsid w:val="00695EEB"/>
    <w:rsid w:val="006A0E22"/>
    <w:rsid w:val="006A13D0"/>
    <w:rsid w:val="006A4830"/>
    <w:rsid w:val="006A4F5B"/>
    <w:rsid w:val="006A51C6"/>
    <w:rsid w:val="006B0EEF"/>
    <w:rsid w:val="006B3C27"/>
    <w:rsid w:val="006B5681"/>
    <w:rsid w:val="006B64E9"/>
    <w:rsid w:val="006C1528"/>
    <w:rsid w:val="006C3BBE"/>
    <w:rsid w:val="006C4E41"/>
    <w:rsid w:val="006C7835"/>
    <w:rsid w:val="006D033B"/>
    <w:rsid w:val="006D0875"/>
    <w:rsid w:val="006D16CC"/>
    <w:rsid w:val="006D3C38"/>
    <w:rsid w:val="006D42AE"/>
    <w:rsid w:val="006E24A2"/>
    <w:rsid w:val="006E300A"/>
    <w:rsid w:val="006F077E"/>
    <w:rsid w:val="006F25CD"/>
    <w:rsid w:val="006F5322"/>
    <w:rsid w:val="006F5EF7"/>
    <w:rsid w:val="006F5F3D"/>
    <w:rsid w:val="006F62D9"/>
    <w:rsid w:val="007002C9"/>
    <w:rsid w:val="00700AAB"/>
    <w:rsid w:val="00700BDC"/>
    <w:rsid w:val="007019D5"/>
    <w:rsid w:val="00710609"/>
    <w:rsid w:val="00716626"/>
    <w:rsid w:val="007167BB"/>
    <w:rsid w:val="0071792D"/>
    <w:rsid w:val="007203E2"/>
    <w:rsid w:val="00731299"/>
    <w:rsid w:val="00732AC7"/>
    <w:rsid w:val="00732C8E"/>
    <w:rsid w:val="007338F9"/>
    <w:rsid w:val="007349D5"/>
    <w:rsid w:val="00742572"/>
    <w:rsid w:val="007427AC"/>
    <w:rsid w:val="00744198"/>
    <w:rsid w:val="00761444"/>
    <w:rsid w:val="00764905"/>
    <w:rsid w:val="00764EDB"/>
    <w:rsid w:val="007746DB"/>
    <w:rsid w:val="00782152"/>
    <w:rsid w:val="007842F9"/>
    <w:rsid w:val="007900A4"/>
    <w:rsid w:val="007901BB"/>
    <w:rsid w:val="00793375"/>
    <w:rsid w:val="007A098F"/>
    <w:rsid w:val="007A3DDE"/>
    <w:rsid w:val="007A5EEB"/>
    <w:rsid w:val="007B468B"/>
    <w:rsid w:val="007B48BE"/>
    <w:rsid w:val="007B5F6C"/>
    <w:rsid w:val="007B709A"/>
    <w:rsid w:val="007D11B9"/>
    <w:rsid w:val="007F15F9"/>
    <w:rsid w:val="007F3A61"/>
    <w:rsid w:val="007F3C84"/>
    <w:rsid w:val="007F7039"/>
    <w:rsid w:val="007F78BF"/>
    <w:rsid w:val="007F7CB5"/>
    <w:rsid w:val="00801B0F"/>
    <w:rsid w:val="00802320"/>
    <w:rsid w:val="00802411"/>
    <w:rsid w:val="00807C3D"/>
    <w:rsid w:val="0081193F"/>
    <w:rsid w:val="00812CFE"/>
    <w:rsid w:val="00813196"/>
    <w:rsid w:val="00816DC9"/>
    <w:rsid w:val="0082232F"/>
    <w:rsid w:val="00822399"/>
    <w:rsid w:val="008267AC"/>
    <w:rsid w:val="008338EE"/>
    <w:rsid w:val="00842D82"/>
    <w:rsid w:val="00850060"/>
    <w:rsid w:val="00850F8D"/>
    <w:rsid w:val="0085233F"/>
    <w:rsid w:val="008677D0"/>
    <w:rsid w:val="008703F8"/>
    <w:rsid w:val="008705D8"/>
    <w:rsid w:val="008722BD"/>
    <w:rsid w:val="00874B73"/>
    <w:rsid w:val="00875F02"/>
    <w:rsid w:val="00882B8E"/>
    <w:rsid w:val="008A6255"/>
    <w:rsid w:val="008A7F0A"/>
    <w:rsid w:val="008D4360"/>
    <w:rsid w:val="008E09F3"/>
    <w:rsid w:val="008E3CC7"/>
    <w:rsid w:val="008E50F9"/>
    <w:rsid w:val="008E5D63"/>
    <w:rsid w:val="008F0C0D"/>
    <w:rsid w:val="008F3D76"/>
    <w:rsid w:val="008F4B4E"/>
    <w:rsid w:val="008F7CBF"/>
    <w:rsid w:val="00900146"/>
    <w:rsid w:val="009073FE"/>
    <w:rsid w:val="00910ACE"/>
    <w:rsid w:val="00911A1B"/>
    <w:rsid w:val="0091600D"/>
    <w:rsid w:val="00921152"/>
    <w:rsid w:val="009266A4"/>
    <w:rsid w:val="00933892"/>
    <w:rsid w:val="00935508"/>
    <w:rsid w:val="00936080"/>
    <w:rsid w:val="009413EA"/>
    <w:rsid w:val="00942AFB"/>
    <w:rsid w:val="00943990"/>
    <w:rsid w:val="00950BD5"/>
    <w:rsid w:val="00952E58"/>
    <w:rsid w:val="0095437F"/>
    <w:rsid w:val="00960130"/>
    <w:rsid w:val="009704AA"/>
    <w:rsid w:val="00973617"/>
    <w:rsid w:val="00980014"/>
    <w:rsid w:val="00980F02"/>
    <w:rsid w:val="00981E3B"/>
    <w:rsid w:val="00981EED"/>
    <w:rsid w:val="0098633C"/>
    <w:rsid w:val="009A0F24"/>
    <w:rsid w:val="009A1790"/>
    <w:rsid w:val="009A790A"/>
    <w:rsid w:val="009B0366"/>
    <w:rsid w:val="009D1547"/>
    <w:rsid w:val="009D1651"/>
    <w:rsid w:val="009D21F4"/>
    <w:rsid w:val="009D5065"/>
    <w:rsid w:val="009D645E"/>
    <w:rsid w:val="009D6E97"/>
    <w:rsid w:val="009E32DD"/>
    <w:rsid w:val="009E3D8F"/>
    <w:rsid w:val="009F3F53"/>
    <w:rsid w:val="009F5526"/>
    <w:rsid w:val="00A01268"/>
    <w:rsid w:val="00A02239"/>
    <w:rsid w:val="00A05012"/>
    <w:rsid w:val="00A14238"/>
    <w:rsid w:val="00A219A2"/>
    <w:rsid w:val="00A24AA6"/>
    <w:rsid w:val="00A27F17"/>
    <w:rsid w:val="00A30A2D"/>
    <w:rsid w:val="00A31BA5"/>
    <w:rsid w:val="00A40276"/>
    <w:rsid w:val="00A4350F"/>
    <w:rsid w:val="00A4766D"/>
    <w:rsid w:val="00A513EC"/>
    <w:rsid w:val="00A52C68"/>
    <w:rsid w:val="00A57C56"/>
    <w:rsid w:val="00A60AF1"/>
    <w:rsid w:val="00A61B12"/>
    <w:rsid w:val="00A679A6"/>
    <w:rsid w:val="00A71A80"/>
    <w:rsid w:val="00A73834"/>
    <w:rsid w:val="00A73A64"/>
    <w:rsid w:val="00A75FF0"/>
    <w:rsid w:val="00A86A8A"/>
    <w:rsid w:val="00A86D1A"/>
    <w:rsid w:val="00A909CA"/>
    <w:rsid w:val="00A93283"/>
    <w:rsid w:val="00AA134C"/>
    <w:rsid w:val="00AB0330"/>
    <w:rsid w:val="00AB2D52"/>
    <w:rsid w:val="00AC2153"/>
    <w:rsid w:val="00AD17EC"/>
    <w:rsid w:val="00AD492A"/>
    <w:rsid w:val="00AD69A5"/>
    <w:rsid w:val="00AE3CBA"/>
    <w:rsid w:val="00AE48C7"/>
    <w:rsid w:val="00AE72AC"/>
    <w:rsid w:val="00AF0540"/>
    <w:rsid w:val="00AF344C"/>
    <w:rsid w:val="00AF3CC8"/>
    <w:rsid w:val="00AF605B"/>
    <w:rsid w:val="00AF6C01"/>
    <w:rsid w:val="00AF6C83"/>
    <w:rsid w:val="00AF789D"/>
    <w:rsid w:val="00B05413"/>
    <w:rsid w:val="00B14191"/>
    <w:rsid w:val="00B151C4"/>
    <w:rsid w:val="00B17A04"/>
    <w:rsid w:val="00B2035F"/>
    <w:rsid w:val="00B22F69"/>
    <w:rsid w:val="00B241F6"/>
    <w:rsid w:val="00B257AB"/>
    <w:rsid w:val="00B3404A"/>
    <w:rsid w:val="00B34781"/>
    <w:rsid w:val="00B34CA5"/>
    <w:rsid w:val="00B35756"/>
    <w:rsid w:val="00B36A63"/>
    <w:rsid w:val="00B37855"/>
    <w:rsid w:val="00B37A1E"/>
    <w:rsid w:val="00B452C6"/>
    <w:rsid w:val="00B46E2D"/>
    <w:rsid w:val="00B507A7"/>
    <w:rsid w:val="00B51B54"/>
    <w:rsid w:val="00B54395"/>
    <w:rsid w:val="00B5641E"/>
    <w:rsid w:val="00B577EA"/>
    <w:rsid w:val="00B578B4"/>
    <w:rsid w:val="00B61413"/>
    <w:rsid w:val="00B61882"/>
    <w:rsid w:val="00B71FE3"/>
    <w:rsid w:val="00B73732"/>
    <w:rsid w:val="00B813A3"/>
    <w:rsid w:val="00B8587F"/>
    <w:rsid w:val="00B86A60"/>
    <w:rsid w:val="00BA3AB4"/>
    <w:rsid w:val="00BA5502"/>
    <w:rsid w:val="00BA7DC0"/>
    <w:rsid w:val="00BB02F5"/>
    <w:rsid w:val="00BB0DF7"/>
    <w:rsid w:val="00BB76D5"/>
    <w:rsid w:val="00BC1F5D"/>
    <w:rsid w:val="00BC3638"/>
    <w:rsid w:val="00BD18E3"/>
    <w:rsid w:val="00BE37B2"/>
    <w:rsid w:val="00BF0C21"/>
    <w:rsid w:val="00BF14B8"/>
    <w:rsid w:val="00BF33CC"/>
    <w:rsid w:val="00BF3C66"/>
    <w:rsid w:val="00C03AD7"/>
    <w:rsid w:val="00C066AC"/>
    <w:rsid w:val="00C07011"/>
    <w:rsid w:val="00C10C5E"/>
    <w:rsid w:val="00C1497A"/>
    <w:rsid w:val="00C167B1"/>
    <w:rsid w:val="00C21E9D"/>
    <w:rsid w:val="00C2261F"/>
    <w:rsid w:val="00C253BC"/>
    <w:rsid w:val="00C2734C"/>
    <w:rsid w:val="00C27FDE"/>
    <w:rsid w:val="00C312AB"/>
    <w:rsid w:val="00C3152C"/>
    <w:rsid w:val="00C332A1"/>
    <w:rsid w:val="00C333AE"/>
    <w:rsid w:val="00C36CF9"/>
    <w:rsid w:val="00C36D6C"/>
    <w:rsid w:val="00C426C4"/>
    <w:rsid w:val="00C43D83"/>
    <w:rsid w:val="00C50CB1"/>
    <w:rsid w:val="00C57759"/>
    <w:rsid w:val="00C61165"/>
    <w:rsid w:val="00C63B08"/>
    <w:rsid w:val="00C65453"/>
    <w:rsid w:val="00C664C0"/>
    <w:rsid w:val="00C678D6"/>
    <w:rsid w:val="00C777B4"/>
    <w:rsid w:val="00C81295"/>
    <w:rsid w:val="00C81C67"/>
    <w:rsid w:val="00C81CD9"/>
    <w:rsid w:val="00C81FBF"/>
    <w:rsid w:val="00C828E1"/>
    <w:rsid w:val="00C910E6"/>
    <w:rsid w:val="00C94894"/>
    <w:rsid w:val="00C94B36"/>
    <w:rsid w:val="00C94BB9"/>
    <w:rsid w:val="00C96606"/>
    <w:rsid w:val="00C97BAF"/>
    <w:rsid w:val="00CA1A62"/>
    <w:rsid w:val="00CA42DD"/>
    <w:rsid w:val="00CB0008"/>
    <w:rsid w:val="00CB040E"/>
    <w:rsid w:val="00CC6A2E"/>
    <w:rsid w:val="00CD15AC"/>
    <w:rsid w:val="00CD632C"/>
    <w:rsid w:val="00CD64B8"/>
    <w:rsid w:val="00CD7CA6"/>
    <w:rsid w:val="00CE276C"/>
    <w:rsid w:val="00CF2C1F"/>
    <w:rsid w:val="00D019FC"/>
    <w:rsid w:val="00D04BBC"/>
    <w:rsid w:val="00D10771"/>
    <w:rsid w:val="00D10EF6"/>
    <w:rsid w:val="00D13859"/>
    <w:rsid w:val="00D14DC1"/>
    <w:rsid w:val="00D238B0"/>
    <w:rsid w:val="00D246AA"/>
    <w:rsid w:val="00D3036E"/>
    <w:rsid w:val="00D35FED"/>
    <w:rsid w:val="00D368D9"/>
    <w:rsid w:val="00D36D4A"/>
    <w:rsid w:val="00D36D6C"/>
    <w:rsid w:val="00D447B0"/>
    <w:rsid w:val="00D44D7C"/>
    <w:rsid w:val="00D454F0"/>
    <w:rsid w:val="00D462D3"/>
    <w:rsid w:val="00D50AC5"/>
    <w:rsid w:val="00D50CBE"/>
    <w:rsid w:val="00D53C41"/>
    <w:rsid w:val="00D56022"/>
    <w:rsid w:val="00D5780A"/>
    <w:rsid w:val="00D6040F"/>
    <w:rsid w:val="00D63DC9"/>
    <w:rsid w:val="00D64BED"/>
    <w:rsid w:val="00D66D14"/>
    <w:rsid w:val="00D72299"/>
    <w:rsid w:val="00D722FC"/>
    <w:rsid w:val="00D83C02"/>
    <w:rsid w:val="00D840A4"/>
    <w:rsid w:val="00D86A41"/>
    <w:rsid w:val="00D86FE7"/>
    <w:rsid w:val="00D95F4E"/>
    <w:rsid w:val="00DA243B"/>
    <w:rsid w:val="00DA3944"/>
    <w:rsid w:val="00DA3AEB"/>
    <w:rsid w:val="00DA473D"/>
    <w:rsid w:val="00DA6B04"/>
    <w:rsid w:val="00DB4128"/>
    <w:rsid w:val="00DB4D6A"/>
    <w:rsid w:val="00DC5205"/>
    <w:rsid w:val="00DC5956"/>
    <w:rsid w:val="00DC6367"/>
    <w:rsid w:val="00DC63C8"/>
    <w:rsid w:val="00DC7887"/>
    <w:rsid w:val="00DD066E"/>
    <w:rsid w:val="00DD08A6"/>
    <w:rsid w:val="00DD2FA5"/>
    <w:rsid w:val="00DD4C7E"/>
    <w:rsid w:val="00DE2748"/>
    <w:rsid w:val="00DE5C8C"/>
    <w:rsid w:val="00DE6A66"/>
    <w:rsid w:val="00DE7F71"/>
    <w:rsid w:val="00DF5D8A"/>
    <w:rsid w:val="00E00312"/>
    <w:rsid w:val="00E044DE"/>
    <w:rsid w:val="00E04DA4"/>
    <w:rsid w:val="00E112F3"/>
    <w:rsid w:val="00E11EC1"/>
    <w:rsid w:val="00E162DB"/>
    <w:rsid w:val="00E17793"/>
    <w:rsid w:val="00E23D49"/>
    <w:rsid w:val="00E25C38"/>
    <w:rsid w:val="00E25C98"/>
    <w:rsid w:val="00E34D57"/>
    <w:rsid w:val="00E364A5"/>
    <w:rsid w:val="00E37B0A"/>
    <w:rsid w:val="00E40769"/>
    <w:rsid w:val="00E411EA"/>
    <w:rsid w:val="00E42B09"/>
    <w:rsid w:val="00E46756"/>
    <w:rsid w:val="00E46EEB"/>
    <w:rsid w:val="00E5155B"/>
    <w:rsid w:val="00E523B8"/>
    <w:rsid w:val="00E52627"/>
    <w:rsid w:val="00E56BEB"/>
    <w:rsid w:val="00E64085"/>
    <w:rsid w:val="00E640F5"/>
    <w:rsid w:val="00E65E90"/>
    <w:rsid w:val="00E718C4"/>
    <w:rsid w:val="00E72E79"/>
    <w:rsid w:val="00E7461E"/>
    <w:rsid w:val="00E75E02"/>
    <w:rsid w:val="00E76BA1"/>
    <w:rsid w:val="00E80640"/>
    <w:rsid w:val="00E84837"/>
    <w:rsid w:val="00E84E74"/>
    <w:rsid w:val="00E8601C"/>
    <w:rsid w:val="00E93FA8"/>
    <w:rsid w:val="00E9409E"/>
    <w:rsid w:val="00EA07C6"/>
    <w:rsid w:val="00EA49C8"/>
    <w:rsid w:val="00EA74B6"/>
    <w:rsid w:val="00EB166B"/>
    <w:rsid w:val="00EB6639"/>
    <w:rsid w:val="00EB78FD"/>
    <w:rsid w:val="00EB7C64"/>
    <w:rsid w:val="00EC2A18"/>
    <w:rsid w:val="00EC2D5B"/>
    <w:rsid w:val="00EC6577"/>
    <w:rsid w:val="00ED62D7"/>
    <w:rsid w:val="00ED7615"/>
    <w:rsid w:val="00EE0DE9"/>
    <w:rsid w:val="00EE1974"/>
    <w:rsid w:val="00EE3735"/>
    <w:rsid w:val="00EE6A59"/>
    <w:rsid w:val="00EF1299"/>
    <w:rsid w:val="00F004ED"/>
    <w:rsid w:val="00F018B5"/>
    <w:rsid w:val="00F023C4"/>
    <w:rsid w:val="00F02BDA"/>
    <w:rsid w:val="00F065B7"/>
    <w:rsid w:val="00F12143"/>
    <w:rsid w:val="00F139A3"/>
    <w:rsid w:val="00F14B02"/>
    <w:rsid w:val="00F1743E"/>
    <w:rsid w:val="00F3143D"/>
    <w:rsid w:val="00F324B7"/>
    <w:rsid w:val="00F326EE"/>
    <w:rsid w:val="00F32E4C"/>
    <w:rsid w:val="00F35539"/>
    <w:rsid w:val="00F36D1C"/>
    <w:rsid w:val="00F4020B"/>
    <w:rsid w:val="00F407FC"/>
    <w:rsid w:val="00F50CCB"/>
    <w:rsid w:val="00F554E0"/>
    <w:rsid w:val="00F57972"/>
    <w:rsid w:val="00F632C7"/>
    <w:rsid w:val="00F63C32"/>
    <w:rsid w:val="00F65C16"/>
    <w:rsid w:val="00F670BC"/>
    <w:rsid w:val="00F71DE2"/>
    <w:rsid w:val="00F74D44"/>
    <w:rsid w:val="00F75430"/>
    <w:rsid w:val="00F84912"/>
    <w:rsid w:val="00F8634E"/>
    <w:rsid w:val="00F947D5"/>
    <w:rsid w:val="00F96548"/>
    <w:rsid w:val="00F969B9"/>
    <w:rsid w:val="00FA48F9"/>
    <w:rsid w:val="00FB1875"/>
    <w:rsid w:val="00FB23A4"/>
    <w:rsid w:val="00FB3F13"/>
    <w:rsid w:val="00FB5E12"/>
    <w:rsid w:val="00FB7693"/>
    <w:rsid w:val="00FC62A9"/>
    <w:rsid w:val="00FD6D10"/>
    <w:rsid w:val="00FD6FBE"/>
    <w:rsid w:val="00FE28A1"/>
    <w:rsid w:val="00FE479D"/>
    <w:rsid w:val="00FE78ED"/>
    <w:rsid w:val="00FF1D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E497D"/>
  <w15:docId w15:val="{18A22C07-7BF4-4575-B8E6-202B644C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E78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unhideWhenUsed/>
    <w:qFormat/>
    <w:rsid w:val="00FE78ED"/>
    <w:pPr>
      <w:keepNext/>
      <w:keepLines/>
      <w:spacing w:before="40" w:after="0" w:line="259" w:lineRule="auto"/>
      <w:outlineLvl w:val="1"/>
    </w:pPr>
    <w:rPr>
      <w:rFonts w:ascii="Calibri Light" w:eastAsia="Times New Roman" w:hAnsi="Calibri Light" w:cs="Times New Roman"/>
      <w:color w:val="2E74B5"/>
      <w:sz w:val="26"/>
      <w:szCs w:val="26"/>
    </w:rPr>
  </w:style>
  <w:style w:type="paragraph" w:styleId="Ttulo3">
    <w:name w:val="heading 3"/>
    <w:basedOn w:val="Normal"/>
    <w:next w:val="Normal"/>
    <w:link w:val="Ttulo3Car"/>
    <w:uiPriority w:val="99"/>
    <w:unhideWhenUsed/>
    <w:qFormat/>
    <w:rsid w:val="00FE78E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9"/>
    <w:qFormat/>
    <w:rsid w:val="00FE78ED"/>
    <w:pPr>
      <w:keepNext/>
      <w:keepLines/>
      <w:spacing w:before="200" w:after="0" w:line="360" w:lineRule="auto"/>
      <w:outlineLvl w:val="3"/>
    </w:pPr>
    <w:rPr>
      <w:rFonts w:ascii="Cambria" w:eastAsia="Times New Roman" w:hAnsi="Cambria" w:cs="Cambria"/>
      <w:b/>
      <w:bCs/>
      <w:i/>
      <w:iCs/>
      <w:color w:val="4F81BD"/>
    </w:rPr>
  </w:style>
  <w:style w:type="paragraph" w:styleId="Ttulo5">
    <w:name w:val="heading 5"/>
    <w:basedOn w:val="Normal"/>
    <w:next w:val="Normal"/>
    <w:link w:val="Ttulo5Car"/>
    <w:uiPriority w:val="9"/>
    <w:unhideWhenUsed/>
    <w:qFormat/>
    <w:rsid w:val="00FE78ED"/>
    <w:pPr>
      <w:keepNext/>
      <w:keepLines/>
      <w:spacing w:before="40" w:after="0" w:line="259" w:lineRule="auto"/>
      <w:outlineLvl w:val="4"/>
    </w:pPr>
    <w:rPr>
      <w:rFonts w:ascii="Calibri Light" w:eastAsia="Times New Roman" w:hAnsi="Calibri Light" w:cs="Times New Roman"/>
      <w:color w:val="2E74B5"/>
    </w:rPr>
  </w:style>
  <w:style w:type="paragraph" w:styleId="Ttulo6">
    <w:name w:val="heading 6"/>
    <w:basedOn w:val="Normal"/>
    <w:next w:val="Normal"/>
    <w:link w:val="Ttulo6Car"/>
    <w:qFormat/>
    <w:rsid w:val="00FE78ED"/>
    <w:pPr>
      <w:keepNext/>
      <w:spacing w:after="0" w:line="240" w:lineRule="auto"/>
      <w:outlineLvl w:val="5"/>
    </w:pPr>
    <w:rPr>
      <w:rFonts w:ascii="Arial" w:eastAsia="Times New Roman" w:hAnsi="Arial" w:cs="Times New Roman"/>
      <w:b/>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C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1C50"/>
  </w:style>
  <w:style w:type="paragraph" w:styleId="Piedepgina">
    <w:name w:val="footer"/>
    <w:basedOn w:val="Normal"/>
    <w:link w:val="PiedepginaCar"/>
    <w:uiPriority w:val="99"/>
    <w:unhideWhenUsed/>
    <w:rsid w:val="003F1C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C50"/>
  </w:style>
  <w:style w:type="table" w:styleId="Sombreadoclaro">
    <w:name w:val="Light Shading"/>
    <w:basedOn w:val="Tablanormal"/>
    <w:uiPriority w:val="60"/>
    <w:rsid w:val="00B340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rafodelista">
    <w:name w:val="List Paragraph"/>
    <w:aliases w:val="Fundamentacion,Lista vistosa - Énfasis 11,Bulleted List,SubPárrafo de lista"/>
    <w:basedOn w:val="Normal"/>
    <w:link w:val="PrrafodelistaCar"/>
    <w:uiPriority w:val="34"/>
    <w:qFormat/>
    <w:rsid w:val="00B3404A"/>
    <w:pPr>
      <w:ind w:left="720"/>
      <w:contextualSpacing/>
    </w:pPr>
  </w:style>
  <w:style w:type="character" w:customStyle="1" w:styleId="PrrafodelistaCar">
    <w:name w:val="Párrafo de lista Car"/>
    <w:aliases w:val="Fundamentacion Car,Lista vistosa - Énfasis 11 Car,Bulleted List Car,SubPárrafo de lista Car"/>
    <w:link w:val="Prrafodelista"/>
    <w:uiPriority w:val="34"/>
    <w:rsid w:val="00B3404A"/>
  </w:style>
  <w:style w:type="table" w:styleId="Tablaconcuadrcula">
    <w:name w:val="Table Grid"/>
    <w:basedOn w:val="Tablanormal"/>
    <w:uiPriority w:val="59"/>
    <w:rsid w:val="00941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D4C7E"/>
  </w:style>
  <w:style w:type="paragraph" w:styleId="NormalWeb">
    <w:name w:val="Normal (Web)"/>
    <w:basedOn w:val="Normal"/>
    <w:uiPriority w:val="99"/>
    <w:unhideWhenUsed/>
    <w:rsid w:val="00DD4C7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tulo1Car">
    <w:name w:val="Título 1 Car"/>
    <w:basedOn w:val="Fuentedeprrafopredeter"/>
    <w:link w:val="Ttulo1"/>
    <w:rsid w:val="00FE78E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FE78ED"/>
    <w:rPr>
      <w:rFonts w:ascii="Calibri Light" w:eastAsia="Times New Roman" w:hAnsi="Calibri Light" w:cs="Times New Roman"/>
      <w:color w:val="2E74B5"/>
      <w:sz w:val="26"/>
      <w:szCs w:val="26"/>
    </w:rPr>
  </w:style>
  <w:style w:type="character" w:customStyle="1" w:styleId="Ttulo3Car">
    <w:name w:val="Título 3 Car"/>
    <w:basedOn w:val="Fuentedeprrafopredeter"/>
    <w:link w:val="Ttulo3"/>
    <w:uiPriority w:val="99"/>
    <w:rsid w:val="00FE78E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9"/>
    <w:rsid w:val="00FE78ED"/>
    <w:rPr>
      <w:rFonts w:ascii="Cambria" w:eastAsia="Times New Roman" w:hAnsi="Cambria" w:cs="Cambria"/>
      <w:b/>
      <w:bCs/>
      <w:i/>
      <w:iCs/>
      <w:color w:val="4F81BD"/>
    </w:rPr>
  </w:style>
  <w:style w:type="character" w:customStyle="1" w:styleId="Ttulo5Car">
    <w:name w:val="Título 5 Car"/>
    <w:basedOn w:val="Fuentedeprrafopredeter"/>
    <w:link w:val="Ttulo5"/>
    <w:uiPriority w:val="9"/>
    <w:rsid w:val="00FE78ED"/>
    <w:rPr>
      <w:rFonts w:ascii="Calibri Light" w:eastAsia="Times New Roman" w:hAnsi="Calibri Light" w:cs="Times New Roman"/>
      <w:color w:val="2E74B5"/>
    </w:rPr>
  </w:style>
  <w:style w:type="character" w:customStyle="1" w:styleId="Ttulo6Car">
    <w:name w:val="Título 6 Car"/>
    <w:basedOn w:val="Fuentedeprrafopredeter"/>
    <w:link w:val="Ttulo6"/>
    <w:rsid w:val="00FE78ED"/>
    <w:rPr>
      <w:rFonts w:ascii="Arial" w:eastAsia="Times New Roman" w:hAnsi="Arial" w:cs="Times New Roman"/>
      <w:b/>
      <w:sz w:val="18"/>
      <w:szCs w:val="20"/>
      <w:lang w:val="es-ES_tradnl" w:eastAsia="es-ES"/>
    </w:rPr>
  </w:style>
  <w:style w:type="paragraph" w:styleId="Textoindependiente">
    <w:name w:val="Body Text"/>
    <w:basedOn w:val="Normal"/>
    <w:link w:val="TextoindependienteCar"/>
    <w:rsid w:val="00FE78E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E78ED"/>
    <w:rPr>
      <w:rFonts w:ascii="Times New Roman" w:eastAsia="Times New Roman" w:hAnsi="Times New Roman" w:cs="Times New Roman"/>
      <w:sz w:val="24"/>
      <w:szCs w:val="24"/>
      <w:lang w:val="es-ES" w:eastAsia="es-ES"/>
    </w:rPr>
  </w:style>
  <w:style w:type="paragraph" w:styleId="Ttulo">
    <w:name w:val="Title"/>
    <w:basedOn w:val="Normal"/>
    <w:link w:val="TtuloCar"/>
    <w:qFormat/>
    <w:rsid w:val="00FE78ED"/>
    <w:pPr>
      <w:spacing w:after="0" w:line="48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FE78ED"/>
    <w:rPr>
      <w:rFonts w:ascii="Times New Roman" w:eastAsia="Times New Roman" w:hAnsi="Times New Roman" w:cs="Times New Roman"/>
      <w:b/>
      <w:bCs/>
      <w:sz w:val="24"/>
      <w:szCs w:val="24"/>
      <w:lang w:val="es-ES" w:eastAsia="es-ES"/>
    </w:rPr>
  </w:style>
  <w:style w:type="paragraph" w:styleId="Textodeglobo">
    <w:name w:val="Balloon Text"/>
    <w:basedOn w:val="Normal"/>
    <w:link w:val="TextodegloboCar"/>
    <w:uiPriority w:val="99"/>
    <w:unhideWhenUsed/>
    <w:rsid w:val="00FE78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FE78ED"/>
    <w:rPr>
      <w:rFonts w:ascii="Tahoma" w:hAnsi="Tahoma" w:cs="Tahoma"/>
      <w:sz w:val="16"/>
      <w:szCs w:val="16"/>
    </w:rPr>
  </w:style>
  <w:style w:type="paragraph" w:styleId="Textosinformato">
    <w:name w:val="Plain Text"/>
    <w:basedOn w:val="Normal"/>
    <w:link w:val="TextosinformatoCar"/>
    <w:rsid w:val="00FE78E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FE78ED"/>
    <w:rPr>
      <w:rFonts w:ascii="Courier New" w:eastAsia="Times New Roman" w:hAnsi="Courier New" w:cs="Times New Roman"/>
      <w:sz w:val="20"/>
      <w:szCs w:val="20"/>
      <w:lang w:val="es-ES" w:eastAsia="es-ES"/>
    </w:rPr>
  </w:style>
  <w:style w:type="paragraph" w:customStyle="1" w:styleId="NormalArial">
    <w:name w:val="Normal + Arial"/>
    <w:aliases w:val="11 pt Car,Normal + Arial Car"/>
    <w:basedOn w:val="Normal"/>
    <w:link w:val="NormalArial1"/>
    <w:rsid w:val="00FE78ED"/>
    <w:pPr>
      <w:spacing w:after="0" w:line="360" w:lineRule="auto"/>
      <w:jc w:val="both"/>
    </w:pPr>
    <w:rPr>
      <w:rFonts w:ascii="Arial" w:eastAsia="Times New Roman" w:hAnsi="Arial" w:cs="Arial"/>
      <w:lang w:val="es-ES" w:eastAsia="es-ES"/>
    </w:rPr>
  </w:style>
  <w:style w:type="character" w:customStyle="1" w:styleId="NormalArial1">
    <w:name w:val="Normal + Arial1"/>
    <w:aliases w:val="11 pt Car1,Normal + Arial Car Car"/>
    <w:basedOn w:val="Fuentedeprrafopredeter"/>
    <w:link w:val="NormalArial"/>
    <w:rsid w:val="00FE78ED"/>
    <w:rPr>
      <w:rFonts w:ascii="Arial" w:eastAsia="Times New Roman" w:hAnsi="Arial" w:cs="Arial"/>
      <w:lang w:val="es-ES" w:eastAsia="es-ES"/>
    </w:rPr>
  </w:style>
  <w:style w:type="numbering" w:customStyle="1" w:styleId="Sinlista1">
    <w:name w:val="Sin lista1"/>
    <w:next w:val="Sinlista"/>
    <w:uiPriority w:val="99"/>
    <w:semiHidden/>
    <w:unhideWhenUsed/>
    <w:rsid w:val="00FE78ED"/>
  </w:style>
  <w:style w:type="table" w:customStyle="1" w:styleId="Tablaconcuadrcula1">
    <w:name w:val="Tabla con cuadrícula1"/>
    <w:basedOn w:val="Tablanormal"/>
    <w:next w:val="Tablaconcuadrcula"/>
    <w:rsid w:val="00FE78ED"/>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E78ED"/>
    <w:rPr>
      <w:b/>
      <w:bCs/>
    </w:rPr>
  </w:style>
  <w:style w:type="character" w:styleId="nfasis">
    <w:name w:val="Emphasis"/>
    <w:basedOn w:val="Fuentedeprrafopredeter"/>
    <w:uiPriority w:val="20"/>
    <w:qFormat/>
    <w:rsid w:val="00FE78ED"/>
    <w:rPr>
      <w:i/>
      <w:iCs/>
    </w:rPr>
  </w:style>
  <w:style w:type="character" w:styleId="Hipervnculo">
    <w:name w:val="Hyperlink"/>
    <w:basedOn w:val="Fuentedeprrafopredeter"/>
    <w:uiPriority w:val="99"/>
    <w:unhideWhenUsed/>
    <w:rsid w:val="00FE78ED"/>
    <w:rPr>
      <w:color w:val="0000FF"/>
      <w:u w:val="single"/>
    </w:rPr>
  </w:style>
  <w:style w:type="paragraph" w:customStyle="1" w:styleId="Normal1">
    <w:name w:val="Normal1"/>
    <w:basedOn w:val="Normal"/>
    <w:rsid w:val="00FE78E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verdana-121">
    <w:name w:val="verdana-121"/>
    <w:basedOn w:val="Fuentedeprrafopredeter"/>
    <w:rsid w:val="00FE78ED"/>
    <w:rPr>
      <w:rFonts w:ascii="Verdana" w:hAnsi="Verdana" w:hint="default"/>
      <w:i w:val="0"/>
      <w:iCs w:val="0"/>
      <w:sz w:val="20"/>
      <w:szCs w:val="20"/>
    </w:rPr>
  </w:style>
  <w:style w:type="character" w:styleId="Hipervnculovisitado">
    <w:name w:val="FollowedHyperlink"/>
    <w:basedOn w:val="Fuentedeprrafopredeter"/>
    <w:rsid w:val="00FE78ED"/>
    <w:rPr>
      <w:color w:val="800080"/>
      <w:u w:val="single"/>
    </w:rPr>
  </w:style>
  <w:style w:type="paragraph" w:styleId="Textonotapie">
    <w:name w:val="footnote text"/>
    <w:basedOn w:val="Normal"/>
    <w:link w:val="TextonotapieCar"/>
    <w:rsid w:val="00FE78E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FE78ED"/>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FE78ED"/>
    <w:rPr>
      <w:vertAlign w:val="superscript"/>
    </w:rPr>
  </w:style>
  <w:style w:type="character" w:styleId="Nmerodepgina">
    <w:name w:val="page number"/>
    <w:basedOn w:val="Fuentedeprrafopredeter"/>
    <w:rsid w:val="00FE78ED"/>
  </w:style>
  <w:style w:type="paragraph" w:customStyle="1" w:styleId="NormalWebColorpersonalizadoRGB68">
    <w:name w:val="Normal (Web) + Color personalizado(RGB(68"/>
    <w:aliases w:val="85,85)),Justificado,Interlineado:..."/>
    <w:basedOn w:val="NormalWeb"/>
    <w:rsid w:val="00FE78ED"/>
    <w:pPr>
      <w:spacing w:line="270" w:lineRule="atLeast"/>
      <w:jc w:val="both"/>
    </w:pPr>
    <w:rPr>
      <w:color w:val="445555"/>
      <w:lang w:val="es-ES" w:eastAsia="es-ES"/>
    </w:rPr>
  </w:style>
  <w:style w:type="paragraph" w:styleId="Textonotaalfinal">
    <w:name w:val="endnote text"/>
    <w:basedOn w:val="Normal"/>
    <w:link w:val="TextonotaalfinalCar"/>
    <w:rsid w:val="00FE78ED"/>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FE78ED"/>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FE78ED"/>
    <w:rPr>
      <w:vertAlign w:val="superscript"/>
    </w:rPr>
  </w:style>
  <w:style w:type="paragraph" w:customStyle="1" w:styleId="Pa17">
    <w:name w:val="Pa17"/>
    <w:basedOn w:val="Normal"/>
    <w:next w:val="Normal"/>
    <w:uiPriority w:val="99"/>
    <w:rsid w:val="00FE78ED"/>
    <w:pPr>
      <w:autoSpaceDE w:val="0"/>
      <w:autoSpaceDN w:val="0"/>
      <w:adjustRightInd w:val="0"/>
      <w:spacing w:after="0" w:line="221" w:lineRule="atLeast"/>
    </w:pPr>
    <w:rPr>
      <w:rFonts w:ascii="AGaramond" w:eastAsia="Times New Roman" w:hAnsi="AGaramond" w:cs="Times New Roman"/>
      <w:sz w:val="24"/>
      <w:szCs w:val="24"/>
      <w:lang w:eastAsia="es-PE"/>
    </w:rPr>
  </w:style>
  <w:style w:type="character" w:customStyle="1" w:styleId="A6">
    <w:name w:val="A6"/>
    <w:uiPriority w:val="99"/>
    <w:rsid w:val="00FE78ED"/>
    <w:rPr>
      <w:rFonts w:cs="AGaramond"/>
      <w:color w:val="000000"/>
      <w:sz w:val="15"/>
      <w:szCs w:val="15"/>
    </w:rPr>
  </w:style>
  <w:style w:type="paragraph" w:customStyle="1" w:styleId="Pa18">
    <w:name w:val="Pa18"/>
    <w:basedOn w:val="Normal"/>
    <w:next w:val="Normal"/>
    <w:uiPriority w:val="99"/>
    <w:rsid w:val="00FE78ED"/>
    <w:pPr>
      <w:autoSpaceDE w:val="0"/>
      <w:autoSpaceDN w:val="0"/>
      <w:adjustRightInd w:val="0"/>
      <w:spacing w:after="0" w:line="221" w:lineRule="atLeast"/>
    </w:pPr>
    <w:rPr>
      <w:rFonts w:ascii="AGaramond" w:eastAsia="Times New Roman" w:hAnsi="AGaramond" w:cs="Times New Roman"/>
      <w:sz w:val="24"/>
      <w:szCs w:val="24"/>
      <w:lang w:eastAsia="es-PE"/>
    </w:rPr>
  </w:style>
  <w:style w:type="paragraph" w:styleId="Sangradetextonormal">
    <w:name w:val="Body Text Indent"/>
    <w:basedOn w:val="Normal"/>
    <w:link w:val="SangradetextonormalCar"/>
    <w:uiPriority w:val="99"/>
    <w:rsid w:val="00FE78ED"/>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E78ED"/>
    <w:rPr>
      <w:rFonts w:ascii="Times New Roman" w:eastAsia="Times New Roman" w:hAnsi="Times New Roman" w:cs="Times New Roman"/>
      <w:sz w:val="24"/>
      <w:szCs w:val="24"/>
      <w:lang w:val="es-ES" w:eastAsia="es-ES"/>
    </w:rPr>
  </w:style>
  <w:style w:type="paragraph" w:customStyle="1" w:styleId="cita-textual">
    <w:name w:val="cita-textual"/>
    <w:basedOn w:val="Normal"/>
    <w:rsid w:val="00FE78ED"/>
    <w:pPr>
      <w:widowControl w:val="0"/>
      <w:suppressAutoHyphens/>
      <w:snapToGrid w:val="0"/>
      <w:spacing w:before="120" w:after="120" w:line="360" w:lineRule="auto"/>
      <w:ind w:left="567" w:right="567"/>
      <w:jc w:val="both"/>
    </w:pPr>
    <w:rPr>
      <w:rFonts w:ascii="Times New Roman" w:eastAsia="MS Mincho" w:hAnsi="Times New Roman" w:cs="Times New Roman"/>
      <w:sz w:val="24"/>
      <w:szCs w:val="20"/>
      <w:lang w:val="es-VE" w:eastAsia="es-ES"/>
    </w:rPr>
  </w:style>
  <w:style w:type="paragraph" w:customStyle="1" w:styleId="Default">
    <w:name w:val="Default"/>
    <w:rsid w:val="00FE78ED"/>
    <w:pPr>
      <w:widowControl w:val="0"/>
      <w:autoSpaceDE w:val="0"/>
      <w:autoSpaceDN w:val="0"/>
      <w:adjustRightInd w:val="0"/>
      <w:spacing w:after="0" w:line="240" w:lineRule="auto"/>
    </w:pPr>
    <w:rPr>
      <w:rFonts w:ascii="Frutiger" w:eastAsia="SimSun" w:hAnsi="Frutiger" w:cs="Frutiger"/>
      <w:color w:val="000000"/>
      <w:sz w:val="24"/>
      <w:szCs w:val="24"/>
      <w:lang w:val="es-ES" w:eastAsia="zh-CN"/>
    </w:rPr>
  </w:style>
  <w:style w:type="paragraph" w:styleId="Continuarlista2">
    <w:name w:val="List Continue 2"/>
    <w:basedOn w:val="Normal"/>
    <w:rsid w:val="00FE78ED"/>
    <w:pPr>
      <w:tabs>
        <w:tab w:val="num" w:pos="1080"/>
      </w:tabs>
      <w:spacing w:after="120" w:line="240" w:lineRule="auto"/>
      <w:ind w:left="792" w:hanging="432"/>
    </w:pPr>
    <w:rPr>
      <w:rFonts w:ascii="Times New Roman" w:eastAsia="MS Mincho"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E78ED"/>
    <w:rPr>
      <w:rFonts w:eastAsia="MS Mincho"/>
      <w:sz w:val="24"/>
      <w:szCs w:val="24"/>
      <w:lang w:val="es-ES" w:eastAsia="es-ES"/>
    </w:rPr>
  </w:style>
  <w:style w:type="paragraph" w:styleId="Textoindependiente2">
    <w:name w:val="Body Text 2"/>
    <w:basedOn w:val="Normal"/>
    <w:link w:val="Textoindependiente2Car"/>
    <w:rsid w:val="00FE78ED"/>
    <w:pPr>
      <w:spacing w:after="120" w:line="480" w:lineRule="auto"/>
    </w:pPr>
    <w:rPr>
      <w:rFonts w:eastAsia="MS Mincho"/>
      <w:sz w:val="24"/>
      <w:szCs w:val="24"/>
      <w:lang w:val="es-ES" w:eastAsia="es-ES"/>
    </w:rPr>
  </w:style>
  <w:style w:type="character" w:customStyle="1" w:styleId="Textoindependiente2Car1">
    <w:name w:val="Texto independiente 2 Car1"/>
    <w:basedOn w:val="Fuentedeprrafopredeter"/>
    <w:uiPriority w:val="99"/>
    <w:semiHidden/>
    <w:rsid w:val="00FE78ED"/>
  </w:style>
  <w:style w:type="character" w:customStyle="1" w:styleId="Textoindependiente3Car">
    <w:name w:val="Texto independiente 3 Car"/>
    <w:basedOn w:val="Fuentedeprrafopredeter"/>
    <w:link w:val="Textoindependiente3"/>
    <w:rsid w:val="00FE78ED"/>
    <w:rPr>
      <w:rFonts w:eastAsia="MS Mincho"/>
      <w:sz w:val="16"/>
      <w:szCs w:val="16"/>
      <w:lang w:val="es-ES" w:eastAsia="es-ES"/>
    </w:rPr>
  </w:style>
  <w:style w:type="paragraph" w:styleId="Textoindependiente3">
    <w:name w:val="Body Text 3"/>
    <w:basedOn w:val="Normal"/>
    <w:link w:val="Textoindependiente3Car"/>
    <w:rsid w:val="00FE78ED"/>
    <w:pPr>
      <w:spacing w:after="120" w:line="240" w:lineRule="auto"/>
    </w:pPr>
    <w:rPr>
      <w:rFonts w:eastAsia="MS Mincho"/>
      <w:sz w:val="16"/>
      <w:szCs w:val="16"/>
      <w:lang w:val="es-ES" w:eastAsia="es-ES"/>
    </w:rPr>
  </w:style>
  <w:style w:type="character" w:customStyle="1" w:styleId="Textoindependiente3Car1">
    <w:name w:val="Texto independiente 3 Car1"/>
    <w:basedOn w:val="Fuentedeprrafopredeter"/>
    <w:uiPriority w:val="99"/>
    <w:semiHidden/>
    <w:rsid w:val="00FE78ED"/>
    <w:rPr>
      <w:sz w:val="16"/>
      <w:szCs w:val="16"/>
    </w:rPr>
  </w:style>
  <w:style w:type="character" w:customStyle="1" w:styleId="st">
    <w:name w:val="st"/>
    <w:basedOn w:val="Fuentedeprrafopredeter"/>
    <w:rsid w:val="00FE78ED"/>
  </w:style>
  <w:style w:type="character" w:customStyle="1" w:styleId="texto1">
    <w:name w:val="texto1"/>
    <w:basedOn w:val="Fuentedeprrafopredeter"/>
    <w:rsid w:val="00FE78ED"/>
    <w:rPr>
      <w:rFonts w:ascii="Arial" w:hAnsi="Arial" w:cs="Arial" w:hint="default"/>
      <w:b w:val="0"/>
      <w:bCs w:val="0"/>
      <w:strike w:val="0"/>
      <w:dstrike w:val="0"/>
      <w:color w:val="000000"/>
      <w:spacing w:val="240"/>
      <w:sz w:val="18"/>
      <w:szCs w:val="18"/>
      <w:u w:val="none"/>
      <w:effect w:val="none"/>
    </w:rPr>
  </w:style>
  <w:style w:type="character" w:customStyle="1" w:styleId="eacep1">
    <w:name w:val="eacep1"/>
    <w:basedOn w:val="Fuentedeprrafopredeter"/>
    <w:rsid w:val="00FE78ED"/>
    <w:rPr>
      <w:color w:val="000000"/>
    </w:rPr>
  </w:style>
  <w:style w:type="paragraph" w:styleId="Bibliografa">
    <w:name w:val="Bibliography"/>
    <w:basedOn w:val="Normal"/>
    <w:next w:val="Normal"/>
    <w:uiPriority w:val="37"/>
    <w:semiHidden/>
    <w:unhideWhenUsed/>
    <w:rsid w:val="00FE78ED"/>
    <w:pPr>
      <w:spacing w:after="0"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FE78ED"/>
    <w:pPr>
      <w:spacing w:after="0" w:line="240" w:lineRule="auto"/>
    </w:pPr>
    <w:rPr>
      <w:rFonts w:ascii="Calibri" w:eastAsia="Calibri" w:hAnsi="Calibri" w:cs="Times New Roman"/>
      <w:lang w:val="es-ES"/>
    </w:rPr>
  </w:style>
  <w:style w:type="paragraph" w:customStyle="1" w:styleId="pao1">
    <w:name w:val="pao1"/>
    <w:basedOn w:val="Normal"/>
    <w:qFormat/>
    <w:rsid w:val="00FE78ED"/>
    <w:pPr>
      <w:numPr>
        <w:numId w:val="34"/>
      </w:numPr>
      <w:spacing w:line="480" w:lineRule="auto"/>
      <w:ind w:left="714" w:hanging="357"/>
      <w:jc w:val="both"/>
      <w:outlineLvl w:val="0"/>
    </w:pPr>
    <w:rPr>
      <w:rFonts w:ascii="Arial" w:eastAsia="Calibri" w:hAnsi="Arial" w:cs="Arial"/>
      <w:b/>
      <w:color w:val="000000"/>
      <w:sz w:val="24"/>
      <w:szCs w:val="24"/>
      <w:lang w:val="es-ES"/>
    </w:rPr>
  </w:style>
  <w:style w:type="paragraph" w:customStyle="1" w:styleId="pao2">
    <w:name w:val="pao2"/>
    <w:basedOn w:val="Normal"/>
    <w:qFormat/>
    <w:rsid w:val="00FE78ED"/>
    <w:pPr>
      <w:numPr>
        <w:ilvl w:val="1"/>
        <w:numId w:val="34"/>
      </w:numPr>
      <w:spacing w:line="480" w:lineRule="auto"/>
      <w:jc w:val="both"/>
      <w:outlineLvl w:val="1"/>
    </w:pPr>
    <w:rPr>
      <w:rFonts w:ascii="Arial" w:eastAsia="Calibri" w:hAnsi="Arial" w:cs="Arial"/>
      <w:color w:val="000000"/>
      <w:sz w:val="24"/>
      <w:szCs w:val="24"/>
      <w:lang w:val="es-ES"/>
    </w:rPr>
  </w:style>
  <w:style w:type="paragraph" w:customStyle="1" w:styleId="pao3">
    <w:name w:val="pao3"/>
    <w:basedOn w:val="Normal"/>
    <w:qFormat/>
    <w:rsid w:val="00FE78ED"/>
    <w:pPr>
      <w:numPr>
        <w:ilvl w:val="2"/>
        <w:numId w:val="34"/>
      </w:numPr>
      <w:autoSpaceDE w:val="0"/>
      <w:autoSpaceDN w:val="0"/>
      <w:adjustRightInd w:val="0"/>
      <w:spacing w:after="0" w:line="480" w:lineRule="auto"/>
      <w:ind w:left="1797"/>
      <w:jc w:val="both"/>
      <w:outlineLvl w:val="2"/>
    </w:pPr>
    <w:rPr>
      <w:rFonts w:ascii="Arial" w:eastAsia="Calibri" w:hAnsi="Arial" w:cs="Arial"/>
      <w:sz w:val="24"/>
      <w:szCs w:val="24"/>
      <w:lang w:val="es-ES"/>
    </w:rPr>
  </w:style>
  <w:style w:type="paragraph" w:customStyle="1" w:styleId="pao4">
    <w:name w:val="pao4"/>
    <w:basedOn w:val="Normal"/>
    <w:qFormat/>
    <w:rsid w:val="00FE78ED"/>
    <w:pPr>
      <w:numPr>
        <w:ilvl w:val="3"/>
        <w:numId w:val="34"/>
      </w:numPr>
      <w:tabs>
        <w:tab w:val="left" w:pos="1440"/>
      </w:tabs>
      <w:spacing w:line="480" w:lineRule="auto"/>
      <w:ind w:left="2517" w:hanging="1077"/>
      <w:jc w:val="both"/>
      <w:outlineLvl w:val="3"/>
    </w:pPr>
    <w:rPr>
      <w:rFonts w:ascii="Arial" w:eastAsia="Calibri" w:hAnsi="Arial" w:cs="Arial"/>
      <w:bCs/>
      <w:sz w:val="24"/>
      <w:szCs w:val="24"/>
      <w:lang w:val="es-ES"/>
    </w:rPr>
  </w:style>
  <w:style w:type="paragraph" w:customStyle="1" w:styleId="pao5">
    <w:name w:val="pao5"/>
    <w:basedOn w:val="Normal"/>
    <w:qFormat/>
    <w:rsid w:val="00FE78ED"/>
    <w:pPr>
      <w:numPr>
        <w:ilvl w:val="4"/>
        <w:numId w:val="34"/>
      </w:numPr>
      <w:tabs>
        <w:tab w:val="left" w:pos="342"/>
        <w:tab w:val="left" w:pos="513"/>
      </w:tabs>
      <w:spacing w:after="0" w:line="480" w:lineRule="auto"/>
      <w:ind w:left="2874" w:hanging="1077"/>
      <w:jc w:val="both"/>
      <w:outlineLvl w:val="4"/>
    </w:pPr>
    <w:rPr>
      <w:rFonts w:ascii="Arial" w:eastAsia="Calibri" w:hAnsi="Arial" w:cs="Arial"/>
      <w:bCs/>
      <w:sz w:val="24"/>
      <w:szCs w:val="24"/>
      <w:lang w:val="es-ES"/>
    </w:rPr>
  </w:style>
  <w:style w:type="paragraph" w:customStyle="1" w:styleId="negromasgrande">
    <w:name w:val="negromasgrande"/>
    <w:basedOn w:val="Normal"/>
    <w:rsid w:val="00FE78ED"/>
    <w:pPr>
      <w:spacing w:before="100" w:beforeAutospacing="1" w:after="100" w:afterAutospacing="1" w:line="240" w:lineRule="auto"/>
    </w:pPr>
    <w:rPr>
      <w:rFonts w:ascii="Verdana" w:eastAsia="Times New Roman" w:hAnsi="Verdana" w:cs="Times New Roman"/>
      <w:sz w:val="27"/>
      <w:szCs w:val="27"/>
      <w:lang w:val="en-US"/>
    </w:rPr>
  </w:style>
  <w:style w:type="character" w:customStyle="1" w:styleId="negronormal1">
    <w:name w:val="negronormal1"/>
    <w:rsid w:val="00FE78ED"/>
    <w:rPr>
      <w:rFonts w:ascii="Verdana" w:hAnsi="Verdana" w:hint="default"/>
      <w:color w:val="000000"/>
      <w:sz w:val="20"/>
      <w:szCs w:val="20"/>
    </w:rPr>
  </w:style>
  <w:style w:type="paragraph" w:styleId="Sangra2detindependiente">
    <w:name w:val="Body Text Indent 2"/>
    <w:basedOn w:val="Normal"/>
    <w:link w:val="Sangra2detindependienteCar"/>
    <w:unhideWhenUsed/>
    <w:rsid w:val="00FE78ED"/>
    <w:pPr>
      <w:spacing w:after="120" w:line="480" w:lineRule="auto"/>
      <w:ind w:left="283"/>
    </w:pPr>
    <w:rPr>
      <w:rFonts w:ascii="Times New Roman" w:eastAsia="Calibri" w:hAnsi="Times New Roman" w:cs="Times New Roman"/>
      <w:sz w:val="24"/>
      <w:szCs w:val="24"/>
      <w:lang w:val="en-US"/>
    </w:rPr>
  </w:style>
  <w:style w:type="character" w:customStyle="1" w:styleId="Sangra2detindependienteCar">
    <w:name w:val="Sangría 2 de t. independiente Car"/>
    <w:basedOn w:val="Fuentedeprrafopredeter"/>
    <w:link w:val="Sangra2detindependiente"/>
    <w:rsid w:val="00FE78ED"/>
    <w:rPr>
      <w:rFonts w:ascii="Times New Roman" w:eastAsia="Calibri" w:hAnsi="Times New Roman" w:cs="Times New Roman"/>
      <w:sz w:val="24"/>
      <w:szCs w:val="24"/>
      <w:lang w:val="en-US"/>
    </w:rPr>
  </w:style>
  <w:style w:type="character" w:customStyle="1" w:styleId="a">
    <w:name w:val="a"/>
    <w:basedOn w:val="Fuentedeprrafopredeter"/>
    <w:rsid w:val="00FE78ED"/>
  </w:style>
  <w:style w:type="character" w:customStyle="1" w:styleId="l11">
    <w:name w:val="l11"/>
    <w:basedOn w:val="Fuentedeprrafopredeter"/>
    <w:rsid w:val="00FE78ED"/>
  </w:style>
  <w:style w:type="character" w:customStyle="1" w:styleId="l10">
    <w:name w:val="l10"/>
    <w:basedOn w:val="Fuentedeprrafopredeter"/>
    <w:rsid w:val="00FE78ED"/>
  </w:style>
  <w:style w:type="character" w:customStyle="1" w:styleId="l9">
    <w:name w:val="l9"/>
    <w:basedOn w:val="Fuentedeprrafopredeter"/>
    <w:rsid w:val="00FE78ED"/>
  </w:style>
  <w:style w:type="character" w:customStyle="1" w:styleId="l7">
    <w:name w:val="l7"/>
    <w:basedOn w:val="Fuentedeprrafopredeter"/>
    <w:rsid w:val="00FE78ED"/>
  </w:style>
  <w:style w:type="character" w:customStyle="1" w:styleId="l6">
    <w:name w:val="l6"/>
    <w:basedOn w:val="Fuentedeprrafopredeter"/>
    <w:rsid w:val="00FE78ED"/>
  </w:style>
  <w:style w:type="character" w:customStyle="1" w:styleId="l8">
    <w:name w:val="l8"/>
    <w:basedOn w:val="Fuentedeprrafopredeter"/>
    <w:rsid w:val="00FE78ED"/>
  </w:style>
  <w:style w:type="character" w:customStyle="1" w:styleId="l12">
    <w:name w:val="l12"/>
    <w:basedOn w:val="Fuentedeprrafopredeter"/>
    <w:rsid w:val="00FE78ED"/>
  </w:style>
  <w:style w:type="paragraph" w:styleId="TDC2">
    <w:name w:val="toc 2"/>
    <w:basedOn w:val="Normal"/>
    <w:next w:val="Normal"/>
    <w:autoRedefine/>
    <w:uiPriority w:val="39"/>
    <w:unhideWhenUsed/>
    <w:rsid w:val="00FE78ED"/>
    <w:pPr>
      <w:ind w:left="240"/>
    </w:pPr>
    <w:rPr>
      <w:rFonts w:ascii="Times New Roman" w:eastAsia="Calibri" w:hAnsi="Times New Roman" w:cs="Times New Roman"/>
      <w:sz w:val="24"/>
      <w:szCs w:val="24"/>
      <w:lang w:val="en-US"/>
    </w:rPr>
  </w:style>
  <w:style w:type="paragraph" w:styleId="TDC1">
    <w:name w:val="toc 1"/>
    <w:basedOn w:val="Normal"/>
    <w:next w:val="Normal"/>
    <w:autoRedefine/>
    <w:uiPriority w:val="39"/>
    <w:unhideWhenUsed/>
    <w:rsid w:val="00FE78ED"/>
    <w:rPr>
      <w:rFonts w:ascii="Times New Roman" w:eastAsia="Calibri" w:hAnsi="Times New Roman" w:cs="Times New Roman"/>
      <w:sz w:val="24"/>
      <w:szCs w:val="24"/>
      <w:lang w:val="en-US"/>
    </w:rPr>
  </w:style>
  <w:style w:type="paragraph" w:styleId="TDC3">
    <w:name w:val="toc 3"/>
    <w:basedOn w:val="Normal"/>
    <w:next w:val="Normal"/>
    <w:autoRedefine/>
    <w:uiPriority w:val="39"/>
    <w:unhideWhenUsed/>
    <w:rsid w:val="00FE78ED"/>
    <w:pPr>
      <w:ind w:left="480"/>
    </w:pPr>
    <w:rPr>
      <w:rFonts w:ascii="Times New Roman" w:eastAsia="Calibri" w:hAnsi="Times New Roman" w:cs="Times New Roman"/>
      <w:sz w:val="24"/>
      <w:szCs w:val="24"/>
      <w:lang w:val="en-US"/>
    </w:rPr>
  </w:style>
  <w:style w:type="paragraph" w:styleId="TDC4">
    <w:name w:val="toc 4"/>
    <w:basedOn w:val="Normal"/>
    <w:next w:val="Normal"/>
    <w:autoRedefine/>
    <w:uiPriority w:val="39"/>
    <w:unhideWhenUsed/>
    <w:rsid w:val="00FE78ED"/>
    <w:pPr>
      <w:ind w:left="720"/>
    </w:pPr>
    <w:rPr>
      <w:rFonts w:ascii="Times New Roman" w:eastAsia="Calibri" w:hAnsi="Times New Roman" w:cs="Times New Roman"/>
      <w:sz w:val="24"/>
      <w:szCs w:val="24"/>
      <w:lang w:val="en-US"/>
    </w:rPr>
  </w:style>
  <w:style w:type="paragraph" w:styleId="TDC5">
    <w:name w:val="toc 5"/>
    <w:basedOn w:val="Normal"/>
    <w:next w:val="Normal"/>
    <w:autoRedefine/>
    <w:uiPriority w:val="39"/>
    <w:unhideWhenUsed/>
    <w:rsid w:val="00FE78ED"/>
    <w:pPr>
      <w:ind w:left="960"/>
    </w:pPr>
    <w:rPr>
      <w:rFonts w:ascii="Times New Roman" w:eastAsia="Calibri" w:hAnsi="Times New Roman" w:cs="Times New Roman"/>
      <w:sz w:val="24"/>
      <w:szCs w:val="24"/>
      <w:lang w:val="en-US"/>
    </w:rPr>
  </w:style>
  <w:style w:type="paragraph" w:customStyle="1" w:styleId="PAOLA1">
    <w:name w:val="PAOLA1"/>
    <w:basedOn w:val="Normal"/>
    <w:qFormat/>
    <w:rsid w:val="00FE78ED"/>
    <w:pPr>
      <w:autoSpaceDE w:val="0"/>
      <w:autoSpaceDN w:val="0"/>
      <w:adjustRightInd w:val="0"/>
      <w:spacing w:after="0" w:line="480" w:lineRule="auto"/>
      <w:jc w:val="center"/>
    </w:pPr>
    <w:rPr>
      <w:rFonts w:ascii="Arial" w:eastAsia="Calibri" w:hAnsi="Arial" w:cs="Arial"/>
      <w:b/>
      <w:color w:val="000000"/>
      <w:sz w:val="28"/>
      <w:szCs w:val="24"/>
      <w:lang w:val="es-ES"/>
    </w:rPr>
  </w:style>
  <w:style w:type="paragraph" w:styleId="TDC6">
    <w:name w:val="toc 6"/>
    <w:basedOn w:val="Normal"/>
    <w:next w:val="Normal"/>
    <w:autoRedefine/>
    <w:uiPriority w:val="39"/>
    <w:unhideWhenUsed/>
    <w:rsid w:val="00FE78ED"/>
    <w:pPr>
      <w:spacing w:after="100"/>
      <w:ind w:left="1100"/>
    </w:pPr>
    <w:rPr>
      <w:rFonts w:ascii="Calibri" w:eastAsia="Times New Roman" w:hAnsi="Calibri" w:cs="Times New Roman"/>
      <w:lang w:eastAsia="es-PE"/>
    </w:rPr>
  </w:style>
  <w:style w:type="paragraph" w:styleId="TDC7">
    <w:name w:val="toc 7"/>
    <w:basedOn w:val="Normal"/>
    <w:next w:val="Normal"/>
    <w:autoRedefine/>
    <w:uiPriority w:val="39"/>
    <w:unhideWhenUsed/>
    <w:rsid w:val="00FE78ED"/>
    <w:pPr>
      <w:spacing w:after="100"/>
      <w:ind w:left="1320"/>
    </w:pPr>
    <w:rPr>
      <w:rFonts w:ascii="Calibri" w:eastAsia="Times New Roman" w:hAnsi="Calibri" w:cs="Times New Roman"/>
      <w:lang w:eastAsia="es-PE"/>
    </w:rPr>
  </w:style>
  <w:style w:type="paragraph" w:styleId="TDC8">
    <w:name w:val="toc 8"/>
    <w:basedOn w:val="Normal"/>
    <w:next w:val="Normal"/>
    <w:autoRedefine/>
    <w:uiPriority w:val="39"/>
    <w:unhideWhenUsed/>
    <w:rsid w:val="00FE78ED"/>
    <w:pPr>
      <w:spacing w:after="100"/>
      <w:ind w:left="1540"/>
    </w:pPr>
    <w:rPr>
      <w:rFonts w:ascii="Calibri" w:eastAsia="Times New Roman" w:hAnsi="Calibri" w:cs="Times New Roman"/>
      <w:lang w:eastAsia="es-PE"/>
    </w:rPr>
  </w:style>
  <w:style w:type="paragraph" w:styleId="TDC9">
    <w:name w:val="toc 9"/>
    <w:basedOn w:val="Normal"/>
    <w:next w:val="Normal"/>
    <w:autoRedefine/>
    <w:uiPriority w:val="39"/>
    <w:unhideWhenUsed/>
    <w:rsid w:val="00FE78ED"/>
    <w:pPr>
      <w:spacing w:after="100"/>
      <w:ind w:left="1760"/>
    </w:pPr>
    <w:rPr>
      <w:rFonts w:ascii="Calibri" w:eastAsia="Times New Roman" w:hAnsi="Calibri" w:cs="Times New Roman"/>
      <w:lang w:eastAsia="es-PE"/>
    </w:rPr>
  </w:style>
  <w:style w:type="paragraph" w:customStyle="1" w:styleId="DecimalAligned">
    <w:name w:val="Decimal Aligned"/>
    <w:basedOn w:val="Normal"/>
    <w:uiPriority w:val="40"/>
    <w:qFormat/>
    <w:rsid w:val="00FE78ED"/>
    <w:pPr>
      <w:tabs>
        <w:tab w:val="decimal" w:pos="360"/>
      </w:tabs>
    </w:pPr>
    <w:rPr>
      <w:rFonts w:ascii="Calibri" w:eastAsia="Calibri" w:hAnsi="Calibri" w:cs="Times New Roman"/>
      <w:lang w:eastAsia="es-PE"/>
    </w:rPr>
  </w:style>
  <w:style w:type="character" w:styleId="nfasissutil">
    <w:name w:val="Subtle Emphasis"/>
    <w:uiPriority w:val="19"/>
    <w:qFormat/>
    <w:rsid w:val="00FE78ED"/>
    <w:rPr>
      <w:i/>
      <w:iCs/>
      <w:color w:val="000000"/>
    </w:rPr>
  </w:style>
  <w:style w:type="table" w:styleId="Sombreadoclaro-nfasis1">
    <w:name w:val="Light Shading Accent 1"/>
    <w:basedOn w:val="Tablanormal"/>
    <w:uiPriority w:val="60"/>
    <w:rsid w:val="00FE78ED"/>
    <w:pPr>
      <w:spacing w:after="0" w:line="240" w:lineRule="auto"/>
    </w:pPr>
    <w:rPr>
      <w:rFonts w:ascii="Calibri" w:eastAsia="Times New Roman" w:hAnsi="Calibri" w:cs="Times New Roman"/>
      <w:color w:val="4F81BD"/>
      <w:lang w:eastAsia="es-P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angra3detindependiente">
    <w:name w:val="Body Text Indent 3"/>
    <w:basedOn w:val="Normal"/>
    <w:link w:val="Sangra3detindependienteCar"/>
    <w:uiPriority w:val="99"/>
    <w:semiHidden/>
    <w:unhideWhenUsed/>
    <w:rsid w:val="00FE78ED"/>
    <w:pPr>
      <w:spacing w:after="120"/>
      <w:ind w:left="283"/>
    </w:pPr>
    <w:rPr>
      <w:rFonts w:ascii="Times New Roman" w:eastAsia="Calibri" w:hAnsi="Times New Roman" w:cs="Times New Roman"/>
      <w:sz w:val="16"/>
      <w:szCs w:val="16"/>
      <w:lang w:val="en-US"/>
    </w:rPr>
  </w:style>
  <w:style w:type="character" w:customStyle="1" w:styleId="Sangra3detindependienteCar">
    <w:name w:val="Sangría 3 de t. independiente Car"/>
    <w:basedOn w:val="Fuentedeprrafopredeter"/>
    <w:link w:val="Sangra3detindependiente"/>
    <w:uiPriority w:val="99"/>
    <w:semiHidden/>
    <w:rsid w:val="00FE78ED"/>
    <w:rPr>
      <w:rFonts w:ascii="Times New Roman" w:eastAsia="Calibri" w:hAnsi="Times New Roman" w:cs="Times New Roman"/>
      <w:sz w:val="16"/>
      <w:szCs w:val="16"/>
      <w:lang w:val="en-US"/>
    </w:rPr>
  </w:style>
  <w:style w:type="paragraph" w:styleId="Saludo">
    <w:name w:val="Salutation"/>
    <w:basedOn w:val="Normal"/>
    <w:next w:val="Normal"/>
    <w:link w:val="SaludoCar"/>
    <w:unhideWhenUsed/>
    <w:rsid w:val="00FE78ED"/>
    <w:pPr>
      <w:spacing w:after="0" w:line="240" w:lineRule="auto"/>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FE78ED"/>
    <w:rPr>
      <w:rFonts w:ascii="Times New Roman" w:eastAsia="Times New Roman" w:hAnsi="Times New Roman" w:cs="Times New Roman"/>
      <w:sz w:val="24"/>
      <w:szCs w:val="24"/>
      <w:lang w:val="es-ES" w:eastAsia="es-ES"/>
    </w:rPr>
  </w:style>
  <w:style w:type="character" w:customStyle="1" w:styleId="l">
    <w:name w:val="l"/>
    <w:basedOn w:val="Fuentedeprrafopredeter"/>
    <w:rsid w:val="00FE78ED"/>
  </w:style>
  <w:style w:type="table" w:styleId="Listamedia1-nfasis6">
    <w:name w:val="Medium List 1 Accent 6"/>
    <w:basedOn w:val="Tablanormal"/>
    <w:uiPriority w:val="65"/>
    <w:rsid w:val="00FE78ED"/>
    <w:pPr>
      <w:spacing w:after="0" w:line="240" w:lineRule="auto"/>
    </w:pPr>
    <w:rPr>
      <w:rFonts w:ascii="Times New Roman" w:eastAsia="Calibri" w:hAnsi="Times New Roman" w:cs="Times New Roman"/>
      <w:color w:val="000000"/>
      <w:sz w:val="20"/>
      <w:szCs w:val="20"/>
      <w:lang w:eastAsia="es-PE"/>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1">
    <w:name w:val="Medium List 1"/>
    <w:basedOn w:val="Tablanormal"/>
    <w:uiPriority w:val="65"/>
    <w:rsid w:val="00FE78ED"/>
    <w:pPr>
      <w:spacing w:after="0" w:line="240" w:lineRule="auto"/>
    </w:pPr>
    <w:rPr>
      <w:rFonts w:ascii="Times New Roman" w:eastAsia="Calibri" w:hAnsi="Times New Roman" w:cs="Times New Roman"/>
      <w:color w:val="000000"/>
      <w:sz w:val="20"/>
      <w:szCs w:val="20"/>
      <w:lang w:eastAsia="es-PE"/>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hps">
    <w:name w:val="hps"/>
    <w:rsid w:val="00FE78ED"/>
  </w:style>
  <w:style w:type="character" w:customStyle="1" w:styleId="atn">
    <w:name w:val="atn"/>
    <w:rsid w:val="00FE78ED"/>
  </w:style>
  <w:style w:type="character" w:customStyle="1" w:styleId="shorttext">
    <w:name w:val="short_text"/>
    <w:rsid w:val="00FE78ED"/>
  </w:style>
  <w:style w:type="paragraph" w:customStyle="1" w:styleId="Elenacuerpotexto">
    <w:name w:val="Elena cuerpotexto"/>
    <w:basedOn w:val="Normal"/>
    <w:link w:val="ElenacuerpotextoCar"/>
    <w:uiPriority w:val="99"/>
    <w:rsid w:val="00FE78ED"/>
    <w:pPr>
      <w:tabs>
        <w:tab w:val="left" w:pos="0"/>
        <w:tab w:val="left" w:pos="1275"/>
      </w:tabs>
      <w:spacing w:before="120" w:after="240" w:line="360" w:lineRule="exact"/>
      <w:ind w:firstLine="284"/>
      <w:jc w:val="both"/>
    </w:pPr>
    <w:rPr>
      <w:rFonts w:ascii="Tahoma" w:eastAsia="Times New Roman" w:hAnsi="Tahoma" w:cs="Tahoma"/>
      <w:color w:val="333333"/>
      <w:lang w:val="es-ES" w:eastAsia="es-ES"/>
    </w:rPr>
  </w:style>
  <w:style w:type="character" w:customStyle="1" w:styleId="ElenacuerpotextoCar">
    <w:name w:val="Elena cuerpotexto Car"/>
    <w:link w:val="Elenacuerpotexto"/>
    <w:uiPriority w:val="99"/>
    <w:locked/>
    <w:rsid w:val="00FE78ED"/>
    <w:rPr>
      <w:rFonts w:ascii="Tahoma" w:eastAsia="Times New Roman" w:hAnsi="Tahoma" w:cs="Tahoma"/>
      <w:color w:val="333333"/>
      <w:lang w:val="es-ES" w:eastAsia="es-ES"/>
    </w:rPr>
  </w:style>
  <w:style w:type="paragraph" w:customStyle="1" w:styleId="Elenacitas">
    <w:name w:val="Elena citas"/>
    <w:basedOn w:val="Elenacuerpotexto"/>
    <w:link w:val="ElenacitasCar"/>
    <w:uiPriority w:val="99"/>
    <w:rsid w:val="00FE78ED"/>
    <w:pPr>
      <w:tabs>
        <w:tab w:val="clear" w:pos="0"/>
      </w:tabs>
      <w:ind w:left="284"/>
    </w:pPr>
    <w:rPr>
      <w:i/>
      <w:iCs/>
      <w:color w:val="auto"/>
      <w:sz w:val="18"/>
      <w:szCs w:val="18"/>
      <w:lang w:eastAsia="es-ES_tradnl"/>
    </w:rPr>
  </w:style>
  <w:style w:type="character" w:customStyle="1" w:styleId="ElenacitasCar">
    <w:name w:val="Elena citas Car"/>
    <w:link w:val="Elenacitas"/>
    <w:uiPriority w:val="99"/>
    <w:locked/>
    <w:rsid w:val="00FE78ED"/>
    <w:rPr>
      <w:rFonts w:ascii="Tahoma" w:eastAsia="Times New Roman" w:hAnsi="Tahoma" w:cs="Tahoma"/>
      <w:i/>
      <w:iCs/>
      <w:sz w:val="18"/>
      <w:szCs w:val="18"/>
      <w:lang w:val="es-ES" w:eastAsia="es-ES_tradnl"/>
    </w:rPr>
  </w:style>
  <w:style w:type="character" w:customStyle="1" w:styleId="toctoggle">
    <w:name w:val="toctoggle"/>
    <w:uiPriority w:val="99"/>
    <w:rsid w:val="00FE78ED"/>
  </w:style>
  <w:style w:type="character" w:customStyle="1" w:styleId="tocnumber">
    <w:name w:val="tocnumber"/>
    <w:uiPriority w:val="99"/>
    <w:rsid w:val="00FE78ED"/>
  </w:style>
  <w:style w:type="character" w:customStyle="1" w:styleId="toctext">
    <w:name w:val="toctext"/>
    <w:uiPriority w:val="99"/>
    <w:rsid w:val="00FE78ED"/>
  </w:style>
  <w:style w:type="character" w:customStyle="1" w:styleId="editsection">
    <w:name w:val="editsection"/>
    <w:uiPriority w:val="99"/>
    <w:rsid w:val="00FE78ED"/>
  </w:style>
  <w:style w:type="character" w:customStyle="1" w:styleId="mw-headline">
    <w:name w:val="mw-headline"/>
    <w:rsid w:val="00FE78ED"/>
  </w:style>
  <w:style w:type="character" w:customStyle="1" w:styleId="corchete-llamada1">
    <w:name w:val="corchete-llamada1"/>
    <w:uiPriority w:val="99"/>
    <w:rsid w:val="00FE78ED"/>
    <w:rPr>
      <w:vanish/>
    </w:rPr>
  </w:style>
  <w:style w:type="paragraph" w:customStyle="1" w:styleId="FR2">
    <w:name w:val="FR2"/>
    <w:rsid w:val="00FE78ED"/>
    <w:pPr>
      <w:widowControl w:val="0"/>
      <w:autoSpaceDE w:val="0"/>
      <w:autoSpaceDN w:val="0"/>
      <w:adjustRightInd w:val="0"/>
      <w:spacing w:after="0" w:line="240" w:lineRule="auto"/>
    </w:pPr>
    <w:rPr>
      <w:rFonts w:ascii="Times New Roman" w:eastAsia="Times New Roman" w:hAnsi="Times New Roman" w:cs="Times New Roman"/>
      <w:sz w:val="16"/>
      <w:szCs w:val="16"/>
      <w:lang w:val="es-ES_tradnl" w:eastAsia="es-ES"/>
    </w:rPr>
  </w:style>
  <w:style w:type="paragraph" w:styleId="Descripcin">
    <w:name w:val="caption"/>
    <w:basedOn w:val="Normal"/>
    <w:next w:val="Normal"/>
    <w:qFormat/>
    <w:rsid w:val="00FE78ED"/>
    <w:pPr>
      <w:spacing w:before="120" w:after="120" w:line="240" w:lineRule="auto"/>
    </w:pPr>
    <w:rPr>
      <w:rFonts w:ascii="Times New Roman" w:eastAsia="Times New Roman" w:hAnsi="Times New Roman" w:cs="Times New Roman"/>
      <w:b/>
      <w:bCs/>
      <w:sz w:val="20"/>
      <w:szCs w:val="20"/>
      <w:lang w:val="es-MX" w:eastAsia="es-MX"/>
    </w:rPr>
  </w:style>
  <w:style w:type="character" w:styleId="CitaHTML">
    <w:name w:val="HTML Cite"/>
    <w:uiPriority w:val="99"/>
    <w:semiHidden/>
    <w:unhideWhenUsed/>
    <w:rsid w:val="00FE78ED"/>
    <w:rPr>
      <w:i/>
      <w:iCs/>
    </w:rPr>
  </w:style>
  <w:style w:type="character" w:styleId="Textodelmarcadordeposicin">
    <w:name w:val="Placeholder Text"/>
    <w:uiPriority w:val="99"/>
    <w:semiHidden/>
    <w:rsid w:val="00FE78ED"/>
    <w:rPr>
      <w:color w:val="808080"/>
    </w:rPr>
  </w:style>
  <w:style w:type="paragraph" w:customStyle="1" w:styleId="Prrafodelista1">
    <w:name w:val="Párrafo de lista1"/>
    <w:basedOn w:val="Normal"/>
    <w:rsid w:val="00FE78ED"/>
    <w:pPr>
      <w:ind w:left="720"/>
      <w:contextualSpacing/>
    </w:pPr>
    <w:rPr>
      <w:rFonts w:ascii="Calibri" w:eastAsia="Times New Roman" w:hAnsi="Calibri" w:cs="Times New Roman"/>
      <w:lang w:val="es-ES"/>
    </w:rPr>
  </w:style>
  <w:style w:type="character" w:customStyle="1" w:styleId="TextodegloboCar1">
    <w:name w:val="Texto de globo Car1"/>
    <w:uiPriority w:val="99"/>
    <w:semiHidden/>
    <w:rsid w:val="00FE78ED"/>
    <w:rPr>
      <w:rFonts w:ascii="Tahoma" w:eastAsia="Calibri" w:hAnsi="Tahoma" w:cs="Tahoma"/>
      <w:sz w:val="16"/>
      <w:szCs w:val="16"/>
      <w:lang w:val="es-PE"/>
    </w:rPr>
  </w:style>
  <w:style w:type="character" w:customStyle="1" w:styleId="EncabezadoCar1">
    <w:name w:val="Encabezado Car1"/>
    <w:uiPriority w:val="99"/>
    <w:semiHidden/>
    <w:rsid w:val="00FE78ED"/>
    <w:rPr>
      <w:rFonts w:ascii="Calibri" w:eastAsia="Calibri" w:hAnsi="Calibri" w:cs="Calibri"/>
      <w:lang w:val="es-PE"/>
    </w:rPr>
  </w:style>
  <w:style w:type="table" w:customStyle="1" w:styleId="Tabladecuadrcula4-nfasis11">
    <w:name w:val="Tabla de cuadrícula 4 - Énfasis 11"/>
    <w:basedOn w:val="Tablanormal"/>
    <w:uiPriority w:val="49"/>
    <w:rsid w:val="00FE78E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Cuadrculamedia3-nfasis5">
    <w:name w:val="Medium Grid 3 Accent 5"/>
    <w:basedOn w:val="Tablanormal"/>
    <w:uiPriority w:val="69"/>
    <w:rsid w:val="00FE7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Contenidodelatabla">
    <w:name w:val="Contenido de la tabla"/>
    <w:basedOn w:val="Normal"/>
    <w:rsid w:val="00FE78ED"/>
    <w:pPr>
      <w:widowControl w:val="0"/>
      <w:suppressLineNumbers/>
      <w:suppressAutoHyphens/>
      <w:spacing w:after="0" w:line="240" w:lineRule="auto"/>
    </w:pPr>
    <w:rPr>
      <w:rFonts w:ascii="Liberation Serif" w:eastAsia="DejaVu Sans" w:hAnsi="Liberation Serif" w:cs="Lohit Hindi"/>
      <w:kern w:val="1"/>
      <w:sz w:val="24"/>
      <w:szCs w:val="24"/>
      <w:lang w:val="es-MX" w:eastAsia="hi-IN" w:bidi="hi-IN"/>
    </w:rPr>
  </w:style>
  <w:style w:type="character" w:customStyle="1" w:styleId="ff2">
    <w:name w:val="ff2"/>
    <w:basedOn w:val="Fuentedeprrafopredeter"/>
    <w:rsid w:val="00FE78ED"/>
  </w:style>
  <w:style w:type="table" w:customStyle="1" w:styleId="Tablaconcuadrcula2">
    <w:name w:val="Tabla con cuadrícula2"/>
    <w:basedOn w:val="Tablanormal"/>
    <w:next w:val="Tablaconcuadrcula"/>
    <w:uiPriority w:val="59"/>
    <w:rsid w:val="00FE7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3627F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627F5"/>
    <w:rPr>
      <w:rFonts w:ascii="Consolas" w:hAnsi="Consolas"/>
      <w:sz w:val="20"/>
      <w:szCs w:val="20"/>
    </w:rPr>
  </w:style>
  <w:style w:type="character" w:customStyle="1" w:styleId="error">
    <w:name w:val="error"/>
    <w:basedOn w:val="Fuentedeprrafopredeter"/>
    <w:rsid w:val="008A7F0A"/>
  </w:style>
  <w:style w:type="character" w:customStyle="1" w:styleId="hiddenspellerror">
    <w:name w:val="hiddenspellerror"/>
    <w:basedOn w:val="Fuentedeprrafopredeter"/>
    <w:rsid w:val="00A73834"/>
  </w:style>
  <w:style w:type="character" w:styleId="Refdecomentario">
    <w:name w:val="annotation reference"/>
    <w:basedOn w:val="Fuentedeprrafopredeter"/>
    <w:uiPriority w:val="99"/>
    <w:semiHidden/>
    <w:unhideWhenUsed/>
    <w:rsid w:val="007F3A61"/>
    <w:rPr>
      <w:sz w:val="16"/>
      <w:szCs w:val="16"/>
    </w:rPr>
  </w:style>
  <w:style w:type="paragraph" w:styleId="Textocomentario">
    <w:name w:val="annotation text"/>
    <w:basedOn w:val="Normal"/>
    <w:link w:val="TextocomentarioCar"/>
    <w:uiPriority w:val="99"/>
    <w:semiHidden/>
    <w:unhideWhenUsed/>
    <w:rsid w:val="007F3A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3A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99103">
      <w:bodyDiv w:val="1"/>
      <w:marLeft w:val="0"/>
      <w:marRight w:val="0"/>
      <w:marTop w:val="0"/>
      <w:marBottom w:val="0"/>
      <w:divBdr>
        <w:top w:val="none" w:sz="0" w:space="0" w:color="auto"/>
        <w:left w:val="none" w:sz="0" w:space="0" w:color="auto"/>
        <w:bottom w:val="none" w:sz="0" w:space="0" w:color="auto"/>
        <w:right w:val="none" w:sz="0" w:space="0" w:color="auto"/>
      </w:divBdr>
    </w:div>
    <w:div w:id="167791986">
      <w:bodyDiv w:val="1"/>
      <w:marLeft w:val="0"/>
      <w:marRight w:val="0"/>
      <w:marTop w:val="0"/>
      <w:marBottom w:val="0"/>
      <w:divBdr>
        <w:top w:val="none" w:sz="0" w:space="0" w:color="auto"/>
        <w:left w:val="none" w:sz="0" w:space="0" w:color="auto"/>
        <w:bottom w:val="none" w:sz="0" w:space="0" w:color="auto"/>
        <w:right w:val="none" w:sz="0" w:space="0" w:color="auto"/>
      </w:divBdr>
    </w:div>
    <w:div w:id="186675415">
      <w:bodyDiv w:val="1"/>
      <w:marLeft w:val="0"/>
      <w:marRight w:val="0"/>
      <w:marTop w:val="0"/>
      <w:marBottom w:val="0"/>
      <w:divBdr>
        <w:top w:val="none" w:sz="0" w:space="0" w:color="auto"/>
        <w:left w:val="none" w:sz="0" w:space="0" w:color="auto"/>
        <w:bottom w:val="none" w:sz="0" w:space="0" w:color="auto"/>
        <w:right w:val="none" w:sz="0" w:space="0" w:color="auto"/>
      </w:divBdr>
      <w:divsChild>
        <w:div w:id="716246867">
          <w:marLeft w:val="0"/>
          <w:marRight w:val="0"/>
          <w:marTop w:val="0"/>
          <w:marBottom w:val="0"/>
          <w:divBdr>
            <w:top w:val="none" w:sz="0" w:space="0" w:color="auto"/>
            <w:left w:val="none" w:sz="0" w:space="0" w:color="auto"/>
            <w:bottom w:val="none" w:sz="0" w:space="0" w:color="auto"/>
            <w:right w:val="none" w:sz="0" w:space="0" w:color="auto"/>
          </w:divBdr>
        </w:div>
        <w:div w:id="1948194224">
          <w:marLeft w:val="0"/>
          <w:marRight w:val="0"/>
          <w:marTop w:val="0"/>
          <w:marBottom w:val="0"/>
          <w:divBdr>
            <w:top w:val="none" w:sz="0" w:space="0" w:color="auto"/>
            <w:left w:val="none" w:sz="0" w:space="0" w:color="auto"/>
            <w:bottom w:val="none" w:sz="0" w:space="0" w:color="auto"/>
            <w:right w:val="none" w:sz="0" w:space="0" w:color="auto"/>
          </w:divBdr>
        </w:div>
      </w:divsChild>
    </w:div>
    <w:div w:id="211309995">
      <w:bodyDiv w:val="1"/>
      <w:marLeft w:val="0"/>
      <w:marRight w:val="0"/>
      <w:marTop w:val="0"/>
      <w:marBottom w:val="0"/>
      <w:divBdr>
        <w:top w:val="none" w:sz="0" w:space="0" w:color="auto"/>
        <w:left w:val="none" w:sz="0" w:space="0" w:color="auto"/>
        <w:bottom w:val="none" w:sz="0" w:space="0" w:color="auto"/>
        <w:right w:val="none" w:sz="0" w:space="0" w:color="auto"/>
      </w:divBdr>
    </w:div>
    <w:div w:id="252668753">
      <w:bodyDiv w:val="1"/>
      <w:marLeft w:val="0"/>
      <w:marRight w:val="0"/>
      <w:marTop w:val="0"/>
      <w:marBottom w:val="0"/>
      <w:divBdr>
        <w:top w:val="none" w:sz="0" w:space="0" w:color="auto"/>
        <w:left w:val="none" w:sz="0" w:space="0" w:color="auto"/>
        <w:bottom w:val="none" w:sz="0" w:space="0" w:color="auto"/>
        <w:right w:val="none" w:sz="0" w:space="0" w:color="auto"/>
      </w:divBdr>
      <w:divsChild>
        <w:div w:id="468133254">
          <w:marLeft w:val="0"/>
          <w:marRight w:val="0"/>
          <w:marTop w:val="0"/>
          <w:marBottom w:val="0"/>
          <w:divBdr>
            <w:top w:val="none" w:sz="0" w:space="0" w:color="auto"/>
            <w:left w:val="none" w:sz="0" w:space="0" w:color="auto"/>
            <w:bottom w:val="none" w:sz="0" w:space="0" w:color="auto"/>
            <w:right w:val="none" w:sz="0" w:space="0" w:color="auto"/>
          </w:divBdr>
        </w:div>
      </w:divsChild>
    </w:div>
    <w:div w:id="252713880">
      <w:bodyDiv w:val="1"/>
      <w:marLeft w:val="0"/>
      <w:marRight w:val="0"/>
      <w:marTop w:val="0"/>
      <w:marBottom w:val="0"/>
      <w:divBdr>
        <w:top w:val="none" w:sz="0" w:space="0" w:color="auto"/>
        <w:left w:val="none" w:sz="0" w:space="0" w:color="auto"/>
        <w:bottom w:val="none" w:sz="0" w:space="0" w:color="auto"/>
        <w:right w:val="none" w:sz="0" w:space="0" w:color="auto"/>
      </w:divBdr>
    </w:div>
    <w:div w:id="352465906">
      <w:bodyDiv w:val="1"/>
      <w:marLeft w:val="0"/>
      <w:marRight w:val="0"/>
      <w:marTop w:val="0"/>
      <w:marBottom w:val="0"/>
      <w:divBdr>
        <w:top w:val="none" w:sz="0" w:space="0" w:color="auto"/>
        <w:left w:val="none" w:sz="0" w:space="0" w:color="auto"/>
        <w:bottom w:val="none" w:sz="0" w:space="0" w:color="auto"/>
        <w:right w:val="none" w:sz="0" w:space="0" w:color="auto"/>
      </w:divBdr>
    </w:div>
    <w:div w:id="515969956">
      <w:bodyDiv w:val="1"/>
      <w:marLeft w:val="0"/>
      <w:marRight w:val="0"/>
      <w:marTop w:val="0"/>
      <w:marBottom w:val="0"/>
      <w:divBdr>
        <w:top w:val="none" w:sz="0" w:space="0" w:color="auto"/>
        <w:left w:val="none" w:sz="0" w:space="0" w:color="auto"/>
        <w:bottom w:val="none" w:sz="0" w:space="0" w:color="auto"/>
        <w:right w:val="none" w:sz="0" w:space="0" w:color="auto"/>
      </w:divBdr>
    </w:div>
    <w:div w:id="570580332">
      <w:bodyDiv w:val="1"/>
      <w:marLeft w:val="0"/>
      <w:marRight w:val="0"/>
      <w:marTop w:val="0"/>
      <w:marBottom w:val="0"/>
      <w:divBdr>
        <w:top w:val="none" w:sz="0" w:space="0" w:color="auto"/>
        <w:left w:val="none" w:sz="0" w:space="0" w:color="auto"/>
        <w:bottom w:val="none" w:sz="0" w:space="0" w:color="auto"/>
        <w:right w:val="none" w:sz="0" w:space="0" w:color="auto"/>
      </w:divBdr>
    </w:div>
    <w:div w:id="663244104">
      <w:bodyDiv w:val="1"/>
      <w:marLeft w:val="0"/>
      <w:marRight w:val="0"/>
      <w:marTop w:val="0"/>
      <w:marBottom w:val="0"/>
      <w:divBdr>
        <w:top w:val="none" w:sz="0" w:space="0" w:color="auto"/>
        <w:left w:val="none" w:sz="0" w:space="0" w:color="auto"/>
        <w:bottom w:val="none" w:sz="0" w:space="0" w:color="auto"/>
        <w:right w:val="none" w:sz="0" w:space="0" w:color="auto"/>
      </w:divBdr>
    </w:div>
    <w:div w:id="686561717">
      <w:bodyDiv w:val="1"/>
      <w:marLeft w:val="0"/>
      <w:marRight w:val="0"/>
      <w:marTop w:val="0"/>
      <w:marBottom w:val="0"/>
      <w:divBdr>
        <w:top w:val="none" w:sz="0" w:space="0" w:color="auto"/>
        <w:left w:val="none" w:sz="0" w:space="0" w:color="auto"/>
        <w:bottom w:val="none" w:sz="0" w:space="0" w:color="auto"/>
        <w:right w:val="none" w:sz="0" w:space="0" w:color="auto"/>
      </w:divBdr>
    </w:div>
    <w:div w:id="884830068">
      <w:bodyDiv w:val="1"/>
      <w:marLeft w:val="0"/>
      <w:marRight w:val="0"/>
      <w:marTop w:val="0"/>
      <w:marBottom w:val="0"/>
      <w:divBdr>
        <w:top w:val="none" w:sz="0" w:space="0" w:color="auto"/>
        <w:left w:val="none" w:sz="0" w:space="0" w:color="auto"/>
        <w:bottom w:val="none" w:sz="0" w:space="0" w:color="auto"/>
        <w:right w:val="none" w:sz="0" w:space="0" w:color="auto"/>
      </w:divBdr>
    </w:div>
    <w:div w:id="902519329">
      <w:bodyDiv w:val="1"/>
      <w:marLeft w:val="0"/>
      <w:marRight w:val="0"/>
      <w:marTop w:val="0"/>
      <w:marBottom w:val="0"/>
      <w:divBdr>
        <w:top w:val="none" w:sz="0" w:space="0" w:color="auto"/>
        <w:left w:val="none" w:sz="0" w:space="0" w:color="auto"/>
        <w:bottom w:val="none" w:sz="0" w:space="0" w:color="auto"/>
        <w:right w:val="none" w:sz="0" w:space="0" w:color="auto"/>
      </w:divBdr>
    </w:div>
    <w:div w:id="1369987592">
      <w:bodyDiv w:val="1"/>
      <w:marLeft w:val="0"/>
      <w:marRight w:val="0"/>
      <w:marTop w:val="0"/>
      <w:marBottom w:val="0"/>
      <w:divBdr>
        <w:top w:val="none" w:sz="0" w:space="0" w:color="auto"/>
        <w:left w:val="none" w:sz="0" w:space="0" w:color="auto"/>
        <w:bottom w:val="none" w:sz="0" w:space="0" w:color="auto"/>
        <w:right w:val="none" w:sz="0" w:space="0" w:color="auto"/>
      </w:divBdr>
    </w:div>
    <w:div w:id="1582445374">
      <w:bodyDiv w:val="1"/>
      <w:marLeft w:val="0"/>
      <w:marRight w:val="0"/>
      <w:marTop w:val="0"/>
      <w:marBottom w:val="0"/>
      <w:divBdr>
        <w:top w:val="none" w:sz="0" w:space="0" w:color="auto"/>
        <w:left w:val="none" w:sz="0" w:space="0" w:color="auto"/>
        <w:bottom w:val="none" w:sz="0" w:space="0" w:color="auto"/>
        <w:right w:val="none" w:sz="0" w:space="0" w:color="auto"/>
      </w:divBdr>
      <w:divsChild>
        <w:div w:id="1596480617">
          <w:marLeft w:val="0"/>
          <w:marRight w:val="0"/>
          <w:marTop w:val="15"/>
          <w:marBottom w:val="0"/>
          <w:divBdr>
            <w:top w:val="none" w:sz="0" w:space="0" w:color="auto"/>
            <w:left w:val="none" w:sz="0" w:space="0" w:color="auto"/>
            <w:bottom w:val="none" w:sz="0" w:space="0" w:color="auto"/>
            <w:right w:val="none" w:sz="0" w:space="0" w:color="auto"/>
          </w:divBdr>
          <w:divsChild>
            <w:div w:id="1119836706">
              <w:marLeft w:val="0"/>
              <w:marRight w:val="0"/>
              <w:marTop w:val="0"/>
              <w:marBottom w:val="0"/>
              <w:divBdr>
                <w:top w:val="none" w:sz="0" w:space="0" w:color="auto"/>
                <w:left w:val="none" w:sz="0" w:space="0" w:color="auto"/>
                <w:bottom w:val="none" w:sz="0" w:space="0" w:color="auto"/>
                <w:right w:val="none" w:sz="0" w:space="0" w:color="auto"/>
              </w:divBdr>
              <w:divsChild>
                <w:div w:id="266929564">
                  <w:marLeft w:val="0"/>
                  <w:marRight w:val="0"/>
                  <w:marTop w:val="0"/>
                  <w:marBottom w:val="0"/>
                  <w:divBdr>
                    <w:top w:val="none" w:sz="0" w:space="0" w:color="auto"/>
                    <w:left w:val="none" w:sz="0" w:space="0" w:color="auto"/>
                    <w:bottom w:val="none" w:sz="0" w:space="0" w:color="auto"/>
                    <w:right w:val="none" w:sz="0" w:space="0" w:color="auto"/>
                  </w:divBdr>
                </w:div>
                <w:div w:id="1207765968">
                  <w:marLeft w:val="0"/>
                  <w:marRight w:val="0"/>
                  <w:marTop w:val="0"/>
                  <w:marBottom w:val="0"/>
                  <w:divBdr>
                    <w:top w:val="none" w:sz="0" w:space="0" w:color="auto"/>
                    <w:left w:val="none" w:sz="0" w:space="0" w:color="auto"/>
                    <w:bottom w:val="none" w:sz="0" w:space="0" w:color="auto"/>
                    <w:right w:val="none" w:sz="0" w:space="0" w:color="auto"/>
                  </w:divBdr>
                </w:div>
                <w:div w:id="1056199119">
                  <w:marLeft w:val="0"/>
                  <w:marRight w:val="0"/>
                  <w:marTop w:val="0"/>
                  <w:marBottom w:val="0"/>
                  <w:divBdr>
                    <w:top w:val="none" w:sz="0" w:space="0" w:color="auto"/>
                    <w:left w:val="none" w:sz="0" w:space="0" w:color="auto"/>
                    <w:bottom w:val="none" w:sz="0" w:space="0" w:color="auto"/>
                    <w:right w:val="none" w:sz="0" w:space="0" w:color="auto"/>
                  </w:divBdr>
                </w:div>
                <w:div w:id="54934301">
                  <w:marLeft w:val="0"/>
                  <w:marRight w:val="0"/>
                  <w:marTop w:val="0"/>
                  <w:marBottom w:val="0"/>
                  <w:divBdr>
                    <w:top w:val="none" w:sz="0" w:space="0" w:color="auto"/>
                    <w:left w:val="none" w:sz="0" w:space="0" w:color="auto"/>
                    <w:bottom w:val="none" w:sz="0" w:space="0" w:color="auto"/>
                    <w:right w:val="none" w:sz="0" w:space="0" w:color="auto"/>
                  </w:divBdr>
                </w:div>
                <w:div w:id="1513374252">
                  <w:marLeft w:val="0"/>
                  <w:marRight w:val="0"/>
                  <w:marTop w:val="0"/>
                  <w:marBottom w:val="0"/>
                  <w:divBdr>
                    <w:top w:val="none" w:sz="0" w:space="0" w:color="auto"/>
                    <w:left w:val="none" w:sz="0" w:space="0" w:color="auto"/>
                    <w:bottom w:val="none" w:sz="0" w:space="0" w:color="auto"/>
                    <w:right w:val="none" w:sz="0" w:space="0" w:color="auto"/>
                  </w:divBdr>
                </w:div>
                <w:div w:id="780421961">
                  <w:marLeft w:val="0"/>
                  <w:marRight w:val="0"/>
                  <w:marTop w:val="0"/>
                  <w:marBottom w:val="0"/>
                  <w:divBdr>
                    <w:top w:val="none" w:sz="0" w:space="0" w:color="auto"/>
                    <w:left w:val="none" w:sz="0" w:space="0" w:color="auto"/>
                    <w:bottom w:val="none" w:sz="0" w:space="0" w:color="auto"/>
                    <w:right w:val="none" w:sz="0" w:space="0" w:color="auto"/>
                  </w:divBdr>
                </w:div>
                <w:div w:id="1459182364">
                  <w:marLeft w:val="0"/>
                  <w:marRight w:val="0"/>
                  <w:marTop w:val="0"/>
                  <w:marBottom w:val="0"/>
                  <w:divBdr>
                    <w:top w:val="none" w:sz="0" w:space="0" w:color="auto"/>
                    <w:left w:val="none" w:sz="0" w:space="0" w:color="auto"/>
                    <w:bottom w:val="none" w:sz="0" w:space="0" w:color="auto"/>
                    <w:right w:val="none" w:sz="0" w:space="0" w:color="auto"/>
                  </w:divBdr>
                </w:div>
                <w:div w:id="1689484611">
                  <w:marLeft w:val="0"/>
                  <w:marRight w:val="0"/>
                  <w:marTop w:val="0"/>
                  <w:marBottom w:val="0"/>
                  <w:divBdr>
                    <w:top w:val="none" w:sz="0" w:space="0" w:color="auto"/>
                    <w:left w:val="none" w:sz="0" w:space="0" w:color="auto"/>
                    <w:bottom w:val="none" w:sz="0" w:space="0" w:color="auto"/>
                    <w:right w:val="none" w:sz="0" w:space="0" w:color="auto"/>
                  </w:divBdr>
                </w:div>
                <w:div w:id="347830535">
                  <w:marLeft w:val="0"/>
                  <w:marRight w:val="0"/>
                  <w:marTop w:val="0"/>
                  <w:marBottom w:val="0"/>
                  <w:divBdr>
                    <w:top w:val="none" w:sz="0" w:space="0" w:color="auto"/>
                    <w:left w:val="none" w:sz="0" w:space="0" w:color="auto"/>
                    <w:bottom w:val="none" w:sz="0" w:space="0" w:color="auto"/>
                    <w:right w:val="none" w:sz="0" w:space="0" w:color="auto"/>
                  </w:divBdr>
                </w:div>
                <w:div w:id="991787985">
                  <w:marLeft w:val="0"/>
                  <w:marRight w:val="0"/>
                  <w:marTop w:val="0"/>
                  <w:marBottom w:val="0"/>
                  <w:divBdr>
                    <w:top w:val="none" w:sz="0" w:space="0" w:color="auto"/>
                    <w:left w:val="none" w:sz="0" w:space="0" w:color="auto"/>
                    <w:bottom w:val="none" w:sz="0" w:space="0" w:color="auto"/>
                    <w:right w:val="none" w:sz="0" w:space="0" w:color="auto"/>
                  </w:divBdr>
                </w:div>
                <w:div w:id="727994836">
                  <w:marLeft w:val="0"/>
                  <w:marRight w:val="0"/>
                  <w:marTop w:val="0"/>
                  <w:marBottom w:val="0"/>
                  <w:divBdr>
                    <w:top w:val="none" w:sz="0" w:space="0" w:color="auto"/>
                    <w:left w:val="none" w:sz="0" w:space="0" w:color="auto"/>
                    <w:bottom w:val="none" w:sz="0" w:space="0" w:color="auto"/>
                    <w:right w:val="none" w:sz="0" w:space="0" w:color="auto"/>
                  </w:divBdr>
                </w:div>
                <w:div w:id="1438330432">
                  <w:marLeft w:val="0"/>
                  <w:marRight w:val="0"/>
                  <w:marTop w:val="0"/>
                  <w:marBottom w:val="0"/>
                  <w:divBdr>
                    <w:top w:val="none" w:sz="0" w:space="0" w:color="auto"/>
                    <w:left w:val="none" w:sz="0" w:space="0" w:color="auto"/>
                    <w:bottom w:val="none" w:sz="0" w:space="0" w:color="auto"/>
                    <w:right w:val="none" w:sz="0" w:space="0" w:color="auto"/>
                  </w:divBdr>
                </w:div>
                <w:div w:id="1420827747">
                  <w:marLeft w:val="0"/>
                  <w:marRight w:val="0"/>
                  <w:marTop w:val="0"/>
                  <w:marBottom w:val="0"/>
                  <w:divBdr>
                    <w:top w:val="none" w:sz="0" w:space="0" w:color="auto"/>
                    <w:left w:val="none" w:sz="0" w:space="0" w:color="auto"/>
                    <w:bottom w:val="none" w:sz="0" w:space="0" w:color="auto"/>
                    <w:right w:val="none" w:sz="0" w:space="0" w:color="auto"/>
                  </w:divBdr>
                </w:div>
                <w:div w:id="92751587">
                  <w:marLeft w:val="0"/>
                  <w:marRight w:val="0"/>
                  <w:marTop w:val="0"/>
                  <w:marBottom w:val="0"/>
                  <w:divBdr>
                    <w:top w:val="none" w:sz="0" w:space="0" w:color="auto"/>
                    <w:left w:val="none" w:sz="0" w:space="0" w:color="auto"/>
                    <w:bottom w:val="none" w:sz="0" w:space="0" w:color="auto"/>
                    <w:right w:val="none" w:sz="0" w:space="0" w:color="auto"/>
                  </w:divBdr>
                </w:div>
                <w:div w:id="366570378">
                  <w:marLeft w:val="0"/>
                  <w:marRight w:val="0"/>
                  <w:marTop w:val="0"/>
                  <w:marBottom w:val="0"/>
                  <w:divBdr>
                    <w:top w:val="none" w:sz="0" w:space="0" w:color="auto"/>
                    <w:left w:val="none" w:sz="0" w:space="0" w:color="auto"/>
                    <w:bottom w:val="none" w:sz="0" w:space="0" w:color="auto"/>
                    <w:right w:val="none" w:sz="0" w:space="0" w:color="auto"/>
                  </w:divBdr>
                </w:div>
                <w:div w:id="1009218261">
                  <w:marLeft w:val="0"/>
                  <w:marRight w:val="0"/>
                  <w:marTop w:val="0"/>
                  <w:marBottom w:val="0"/>
                  <w:divBdr>
                    <w:top w:val="none" w:sz="0" w:space="0" w:color="auto"/>
                    <w:left w:val="none" w:sz="0" w:space="0" w:color="auto"/>
                    <w:bottom w:val="none" w:sz="0" w:space="0" w:color="auto"/>
                    <w:right w:val="none" w:sz="0" w:space="0" w:color="auto"/>
                  </w:divBdr>
                </w:div>
                <w:div w:id="1968705962">
                  <w:marLeft w:val="0"/>
                  <w:marRight w:val="0"/>
                  <w:marTop w:val="0"/>
                  <w:marBottom w:val="0"/>
                  <w:divBdr>
                    <w:top w:val="none" w:sz="0" w:space="0" w:color="auto"/>
                    <w:left w:val="none" w:sz="0" w:space="0" w:color="auto"/>
                    <w:bottom w:val="none" w:sz="0" w:space="0" w:color="auto"/>
                    <w:right w:val="none" w:sz="0" w:space="0" w:color="auto"/>
                  </w:divBdr>
                </w:div>
                <w:div w:id="977297021">
                  <w:marLeft w:val="0"/>
                  <w:marRight w:val="0"/>
                  <w:marTop w:val="0"/>
                  <w:marBottom w:val="0"/>
                  <w:divBdr>
                    <w:top w:val="none" w:sz="0" w:space="0" w:color="auto"/>
                    <w:left w:val="none" w:sz="0" w:space="0" w:color="auto"/>
                    <w:bottom w:val="none" w:sz="0" w:space="0" w:color="auto"/>
                    <w:right w:val="none" w:sz="0" w:space="0" w:color="auto"/>
                  </w:divBdr>
                </w:div>
                <w:div w:id="92213579">
                  <w:marLeft w:val="0"/>
                  <w:marRight w:val="0"/>
                  <w:marTop w:val="0"/>
                  <w:marBottom w:val="0"/>
                  <w:divBdr>
                    <w:top w:val="none" w:sz="0" w:space="0" w:color="auto"/>
                    <w:left w:val="none" w:sz="0" w:space="0" w:color="auto"/>
                    <w:bottom w:val="none" w:sz="0" w:space="0" w:color="auto"/>
                    <w:right w:val="none" w:sz="0" w:space="0" w:color="auto"/>
                  </w:divBdr>
                </w:div>
                <w:div w:id="2124424176">
                  <w:marLeft w:val="0"/>
                  <w:marRight w:val="0"/>
                  <w:marTop w:val="0"/>
                  <w:marBottom w:val="0"/>
                  <w:divBdr>
                    <w:top w:val="none" w:sz="0" w:space="0" w:color="auto"/>
                    <w:left w:val="none" w:sz="0" w:space="0" w:color="auto"/>
                    <w:bottom w:val="none" w:sz="0" w:space="0" w:color="auto"/>
                    <w:right w:val="none" w:sz="0" w:space="0" w:color="auto"/>
                  </w:divBdr>
                </w:div>
                <w:div w:id="1125271336">
                  <w:marLeft w:val="0"/>
                  <w:marRight w:val="0"/>
                  <w:marTop w:val="0"/>
                  <w:marBottom w:val="0"/>
                  <w:divBdr>
                    <w:top w:val="none" w:sz="0" w:space="0" w:color="auto"/>
                    <w:left w:val="none" w:sz="0" w:space="0" w:color="auto"/>
                    <w:bottom w:val="none" w:sz="0" w:space="0" w:color="auto"/>
                    <w:right w:val="none" w:sz="0" w:space="0" w:color="auto"/>
                  </w:divBdr>
                </w:div>
                <w:div w:id="1947613535">
                  <w:marLeft w:val="0"/>
                  <w:marRight w:val="0"/>
                  <w:marTop w:val="0"/>
                  <w:marBottom w:val="0"/>
                  <w:divBdr>
                    <w:top w:val="none" w:sz="0" w:space="0" w:color="auto"/>
                    <w:left w:val="none" w:sz="0" w:space="0" w:color="auto"/>
                    <w:bottom w:val="none" w:sz="0" w:space="0" w:color="auto"/>
                    <w:right w:val="none" w:sz="0" w:space="0" w:color="auto"/>
                  </w:divBdr>
                </w:div>
                <w:div w:id="84041735">
                  <w:marLeft w:val="0"/>
                  <w:marRight w:val="0"/>
                  <w:marTop w:val="0"/>
                  <w:marBottom w:val="0"/>
                  <w:divBdr>
                    <w:top w:val="none" w:sz="0" w:space="0" w:color="auto"/>
                    <w:left w:val="none" w:sz="0" w:space="0" w:color="auto"/>
                    <w:bottom w:val="none" w:sz="0" w:space="0" w:color="auto"/>
                    <w:right w:val="none" w:sz="0" w:space="0" w:color="auto"/>
                  </w:divBdr>
                </w:div>
                <w:div w:id="3989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7977">
      <w:bodyDiv w:val="1"/>
      <w:marLeft w:val="0"/>
      <w:marRight w:val="0"/>
      <w:marTop w:val="0"/>
      <w:marBottom w:val="0"/>
      <w:divBdr>
        <w:top w:val="none" w:sz="0" w:space="0" w:color="auto"/>
        <w:left w:val="none" w:sz="0" w:space="0" w:color="auto"/>
        <w:bottom w:val="none" w:sz="0" w:space="0" w:color="auto"/>
        <w:right w:val="none" w:sz="0" w:space="0" w:color="auto"/>
      </w:divBdr>
      <w:divsChild>
        <w:div w:id="1734234822">
          <w:marLeft w:val="0"/>
          <w:marRight w:val="0"/>
          <w:marTop w:val="0"/>
          <w:marBottom w:val="0"/>
          <w:divBdr>
            <w:top w:val="none" w:sz="0" w:space="0" w:color="auto"/>
            <w:left w:val="none" w:sz="0" w:space="0" w:color="auto"/>
            <w:bottom w:val="none" w:sz="0" w:space="0" w:color="auto"/>
            <w:right w:val="none" w:sz="0" w:space="0" w:color="auto"/>
          </w:divBdr>
        </w:div>
        <w:div w:id="267615801">
          <w:marLeft w:val="0"/>
          <w:marRight w:val="0"/>
          <w:marTop w:val="0"/>
          <w:marBottom w:val="0"/>
          <w:divBdr>
            <w:top w:val="none" w:sz="0" w:space="0" w:color="auto"/>
            <w:left w:val="none" w:sz="0" w:space="0" w:color="auto"/>
            <w:bottom w:val="none" w:sz="0" w:space="0" w:color="auto"/>
            <w:right w:val="none" w:sz="0" w:space="0" w:color="auto"/>
          </w:divBdr>
        </w:div>
        <w:div w:id="2136288757">
          <w:marLeft w:val="0"/>
          <w:marRight w:val="0"/>
          <w:marTop w:val="0"/>
          <w:marBottom w:val="0"/>
          <w:divBdr>
            <w:top w:val="none" w:sz="0" w:space="0" w:color="auto"/>
            <w:left w:val="none" w:sz="0" w:space="0" w:color="auto"/>
            <w:bottom w:val="none" w:sz="0" w:space="0" w:color="auto"/>
            <w:right w:val="none" w:sz="0" w:space="0" w:color="auto"/>
          </w:divBdr>
        </w:div>
        <w:div w:id="468086715">
          <w:marLeft w:val="0"/>
          <w:marRight w:val="0"/>
          <w:marTop w:val="0"/>
          <w:marBottom w:val="0"/>
          <w:divBdr>
            <w:top w:val="none" w:sz="0" w:space="0" w:color="auto"/>
            <w:left w:val="none" w:sz="0" w:space="0" w:color="auto"/>
            <w:bottom w:val="none" w:sz="0" w:space="0" w:color="auto"/>
            <w:right w:val="none" w:sz="0" w:space="0" w:color="auto"/>
          </w:divBdr>
        </w:div>
        <w:div w:id="2003267841">
          <w:marLeft w:val="0"/>
          <w:marRight w:val="0"/>
          <w:marTop w:val="0"/>
          <w:marBottom w:val="0"/>
          <w:divBdr>
            <w:top w:val="none" w:sz="0" w:space="0" w:color="auto"/>
            <w:left w:val="none" w:sz="0" w:space="0" w:color="auto"/>
            <w:bottom w:val="none" w:sz="0" w:space="0" w:color="auto"/>
            <w:right w:val="none" w:sz="0" w:space="0" w:color="auto"/>
          </w:divBdr>
        </w:div>
        <w:div w:id="157843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umc.minedu.gob.pe/wp-content/uploads/2020/10/PPT-PISA-2018_Web_vf-15-10-20.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s.wikipedia.org/w/index.php?title=Ed_Yourdon&amp;action=edit&amp;redlink=1" TargetMode="External"/><Relationship Id="rId2" Type="http://schemas.openxmlformats.org/officeDocument/2006/relationships/numbering" Target="numbering.xml"/><Relationship Id="rId16" Type="http://schemas.openxmlformats.org/officeDocument/2006/relationships/hyperlink" Target="http://hdl.handle.net/10908/8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iencedirect.com/science/article/pii/S0185276016300115"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6980-4A62-4D8C-90B7-681A4963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5701</Words>
  <Characters>31356</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tottus</dc:creator>
  <cp:lastModifiedBy>Gustavo Toledo</cp:lastModifiedBy>
  <cp:revision>7</cp:revision>
  <dcterms:created xsi:type="dcterms:W3CDTF">2021-03-20T00:43:00Z</dcterms:created>
  <dcterms:modified xsi:type="dcterms:W3CDTF">2021-03-24T18:01:00Z</dcterms:modified>
</cp:coreProperties>
</file>