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CE031" w14:textId="0EEF015A" w:rsidR="007A7800" w:rsidRPr="002038E3" w:rsidRDefault="002038E3" w:rsidP="007A7800">
      <w:pPr>
        <w:spacing w:before="240" w:after="240" w:line="360" w:lineRule="auto"/>
        <w:jc w:val="right"/>
        <w:rPr>
          <w:rFonts w:ascii="Times New Roman" w:hAnsi="Times New Roman" w:cs="Times New Roman"/>
          <w:b/>
          <w:i/>
          <w:iCs/>
        </w:rPr>
      </w:pPr>
      <w:r w:rsidRPr="002038E3">
        <w:rPr>
          <w:rFonts w:ascii="Times New Roman" w:hAnsi="Times New Roman" w:cs="Times New Roman"/>
          <w:b/>
          <w:i/>
          <w:iCs/>
        </w:rPr>
        <w:t>https://doi.org/10.23913/ride.v11i21.797</w:t>
      </w:r>
    </w:p>
    <w:p w14:paraId="0E31480E" w14:textId="0E773817" w:rsidR="007A7800" w:rsidRDefault="007A7800" w:rsidP="007A7800">
      <w:pPr>
        <w:spacing w:before="240" w:after="240" w:line="360" w:lineRule="auto"/>
        <w:jc w:val="right"/>
        <w:rPr>
          <w:rFonts w:ascii="Times New Roman" w:hAnsi="Times New Roman" w:cs="Times New Roman"/>
          <w:b/>
        </w:rPr>
      </w:pPr>
      <w:r w:rsidRPr="00140DDC">
        <w:rPr>
          <w:rFonts w:ascii="Times New Roman" w:hAnsi="Times New Roman"/>
          <w:b/>
          <w:bCs/>
          <w:i/>
          <w:iCs/>
        </w:rPr>
        <w:t>Artículos científicos</w:t>
      </w:r>
    </w:p>
    <w:p w14:paraId="0F663787" w14:textId="30217279" w:rsidR="00943B75" w:rsidRPr="007A7800" w:rsidRDefault="00943B75" w:rsidP="007A7800">
      <w:pPr>
        <w:spacing w:line="276" w:lineRule="auto"/>
        <w:jc w:val="right"/>
        <w:rPr>
          <w:rFonts w:ascii="Calibri" w:eastAsia="Times New Roman" w:hAnsi="Calibri" w:cs="Calibri"/>
          <w:b/>
          <w:color w:val="000000"/>
          <w:sz w:val="36"/>
          <w:szCs w:val="36"/>
          <w:lang w:eastAsia="es-MX"/>
        </w:rPr>
      </w:pPr>
      <w:r w:rsidRPr="007A7800">
        <w:rPr>
          <w:rFonts w:ascii="Calibri" w:eastAsia="Times New Roman" w:hAnsi="Calibri" w:cs="Calibri"/>
          <w:b/>
          <w:color w:val="000000"/>
          <w:sz w:val="36"/>
          <w:szCs w:val="36"/>
          <w:lang w:eastAsia="es-MX"/>
        </w:rPr>
        <w:t>T</w:t>
      </w:r>
      <w:r w:rsidR="008931BD" w:rsidRPr="007A7800">
        <w:rPr>
          <w:rFonts w:ascii="Calibri" w:eastAsia="Times New Roman" w:hAnsi="Calibri" w:cs="Calibri"/>
          <w:b/>
          <w:color w:val="000000"/>
          <w:sz w:val="36"/>
          <w:szCs w:val="36"/>
          <w:lang w:eastAsia="es-MX"/>
        </w:rPr>
        <w:t xml:space="preserve">utoriales de </w:t>
      </w:r>
      <w:proofErr w:type="spellStart"/>
      <w:r w:rsidR="008931BD" w:rsidRPr="007A7800">
        <w:rPr>
          <w:rFonts w:ascii="Calibri" w:eastAsia="Times New Roman" w:hAnsi="Calibri" w:cs="Calibri"/>
          <w:b/>
          <w:color w:val="000000"/>
          <w:sz w:val="36"/>
          <w:szCs w:val="36"/>
          <w:lang w:eastAsia="es-MX"/>
        </w:rPr>
        <w:t>Youtube</w:t>
      </w:r>
      <w:proofErr w:type="spellEnd"/>
      <w:r w:rsidR="008931BD" w:rsidRPr="007A7800">
        <w:rPr>
          <w:rFonts w:ascii="Calibri" w:eastAsia="Times New Roman" w:hAnsi="Calibri" w:cs="Calibri"/>
          <w:b/>
          <w:color w:val="000000"/>
          <w:sz w:val="36"/>
          <w:szCs w:val="36"/>
          <w:lang w:eastAsia="es-MX"/>
        </w:rPr>
        <w:t xml:space="preserve"> como estrategia de aprendizaje no formal en estudiantes universitarios</w:t>
      </w:r>
    </w:p>
    <w:p w14:paraId="6A73D589" w14:textId="77777777" w:rsidR="008931BD" w:rsidRPr="007A7800" w:rsidRDefault="008931BD" w:rsidP="007A7800">
      <w:pPr>
        <w:spacing w:line="276" w:lineRule="auto"/>
        <w:jc w:val="right"/>
        <w:rPr>
          <w:rFonts w:ascii="Calibri" w:eastAsia="Times New Roman" w:hAnsi="Calibri" w:cs="Calibri"/>
          <w:b/>
          <w:color w:val="000000"/>
          <w:sz w:val="36"/>
          <w:szCs w:val="36"/>
          <w:lang w:eastAsia="es-MX"/>
        </w:rPr>
      </w:pPr>
    </w:p>
    <w:p w14:paraId="31B30CD0" w14:textId="0C905D6D" w:rsidR="00C611BB" w:rsidRPr="007A7800" w:rsidRDefault="007A7800" w:rsidP="007A7800">
      <w:pPr>
        <w:spacing w:line="276" w:lineRule="auto"/>
        <w:jc w:val="right"/>
        <w:rPr>
          <w:rFonts w:ascii="Calibri" w:eastAsia="Times New Roman" w:hAnsi="Calibri" w:cs="Calibri"/>
          <w:b/>
          <w:i/>
          <w:iCs/>
          <w:color w:val="000000"/>
          <w:sz w:val="28"/>
          <w:szCs w:val="28"/>
          <w:lang w:val="en-US" w:eastAsia="es-MX"/>
        </w:rPr>
      </w:pPr>
      <w:proofErr w:type="spellStart"/>
      <w:r w:rsidRPr="007A7800">
        <w:rPr>
          <w:rFonts w:ascii="Calibri" w:eastAsia="Times New Roman" w:hAnsi="Calibri" w:cs="Calibri"/>
          <w:b/>
          <w:i/>
          <w:iCs/>
          <w:color w:val="000000"/>
          <w:sz w:val="28"/>
          <w:szCs w:val="28"/>
          <w:lang w:val="en-US" w:eastAsia="es-MX"/>
        </w:rPr>
        <w:t>Youtube</w:t>
      </w:r>
      <w:proofErr w:type="spellEnd"/>
      <w:r w:rsidRPr="007A7800">
        <w:rPr>
          <w:rFonts w:ascii="Calibri" w:eastAsia="Times New Roman" w:hAnsi="Calibri" w:cs="Calibri"/>
          <w:b/>
          <w:i/>
          <w:iCs/>
          <w:color w:val="000000"/>
          <w:sz w:val="28"/>
          <w:szCs w:val="28"/>
          <w:lang w:val="en-US" w:eastAsia="es-MX"/>
        </w:rPr>
        <w:t xml:space="preserve"> tutorials as a non-formal learning strategy for university students</w:t>
      </w:r>
    </w:p>
    <w:p w14:paraId="6E4D395A" w14:textId="239E1C3F" w:rsidR="007A7800" w:rsidRPr="007A7800" w:rsidRDefault="007A7800" w:rsidP="007A7800">
      <w:pPr>
        <w:spacing w:line="276" w:lineRule="auto"/>
        <w:jc w:val="right"/>
        <w:rPr>
          <w:rFonts w:ascii="Calibri" w:eastAsia="Times New Roman" w:hAnsi="Calibri" w:cs="Calibri"/>
          <w:b/>
          <w:i/>
          <w:iCs/>
          <w:color w:val="000000"/>
          <w:sz w:val="28"/>
          <w:szCs w:val="28"/>
          <w:lang w:val="en-US" w:eastAsia="es-MX"/>
        </w:rPr>
      </w:pPr>
    </w:p>
    <w:p w14:paraId="03AE5BC1" w14:textId="4BE44F1B" w:rsidR="007A7800" w:rsidRDefault="007A7800" w:rsidP="007A7800">
      <w:pPr>
        <w:spacing w:line="276" w:lineRule="auto"/>
        <w:jc w:val="right"/>
        <w:rPr>
          <w:rFonts w:ascii="Calibri" w:eastAsia="Times New Roman" w:hAnsi="Calibri" w:cs="Calibri"/>
          <w:b/>
          <w:i/>
          <w:iCs/>
          <w:color w:val="000000"/>
          <w:sz w:val="28"/>
          <w:szCs w:val="28"/>
          <w:lang w:eastAsia="es-MX"/>
        </w:rPr>
      </w:pPr>
      <w:proofErr w:type="spellStart"/>
      <w:r w:rsidRPr="007A7800">
        <w:rPr>
          <w:rFonts w:ascii="Calibri" w:eastAsia="Times New Roman" w:hAnsi="Calibri" w:cs="Calibri"/>
          <w:b/>
          <w:i/>
          <w:iCs/>
          <w:color w:val="000000"/>
          <w:sz w:val="28"/>
          <w:szCs w:val="28"/>
          <w:lang w:eastAsia="es-MX"/>
        </w:rPr>
        <w:t>Tutoriais</w:t>
      </w:r>
      <w:proofErr w:type="spellEnd"/>
      <w:r w:rsidRPr="007A7800">
        <w:rPr>
          <w:rFonts w:ascii="Calibri" w:eastAsia="Times New Roman" w:hAnsi="Calibri" w:cs="Calibri"/>
          <w:b/>
          <w:i/>
          <w:iCs/>
          <w:color w:val="000000"/>
          <w:sz w:val="28"/>
          <w:szCs w:val="28"/>
          <w:lang w:eastAsia="es-MX"/>
        </w:rPr>
        <w:t xml:space="preserve"> do </w:t>
      </w:r>
      <w:proofErr w:type="spellStart"/>
      <w:r w:rsidRPr="007A7800">
        <w:rPr>
          <w:rFonts w:ascii="Calibri" w:eastAsia="Times New Roman" w:hAnsi="Calibri" w:cs="Calibri"/>
          <w:b/>
          <w:i/>
          <w:iCs/>
          <w:color w:val="000000"/>
          <w:sz w:val="28"/>
          <w:szCs w:val="28"/>
          <w:lang w:eastAsia="es-MX"/>
        </w:rPr>
        <w:t>Youtube</w:t>
      </w:r>
      <w:proofErr w:type="spellEnd"/>
      <w:r w:rsidRPr="007A7800">
        <w:rPr>
          <w:rFonts w:ascii="Calibri" w:eastAsia="Times New Roman" w:hAnsi="Calibri" w:cs="Calibri"/>
          <w:b/>
          <w:i/>
          <w:iCs/>
          <w:color w:val="000000"/>
          <w:sz w:val="28"/>
          <w:szCs w:val="28"/>
          <w:lang w:eastAsia="es-MX"/>
        </w:rPr>
        <w:t xml:space="preserve"> como </w:t>
      </w:r>
      <w:proofErr w:type="spellStart"/>
      <w:r w:rsidRPr="007A7800">
        <w:rPr>
          <w:rFonts w:ascii="Calibri" w:eastAsia="Times New Roman" w:hAnsi="Calibri" w:cs="Calibri"/>
          <w:b/>
          <w:i/>
          <w:iCs/>
          <w:color w:val="000000"/>
          <w:sz w:val="28"/>
          <w:szCs w:val="28"/>
          <w:lang w:eastAsia="es-MX"/>
        </w:rPr>
        <w:t>estratégia</w:t>
      </w:r>
      <w:proofErr w:type="spellEnd"/>
      <w:r w:rsidRPr="007A7800">
        <w:rPr>
          <w:rFonts w:ascii="Calibri" w:eastAsia="Times New Roman" w:hAnsi="Calibri" w:cs="Calibri"/>
          <w:b/>
          <w:i/>
          <w:iCs/>
          <w:color w:val="000000"/>
          <w:sz w:val="28"/>
          <w:szCs w:val="28"/>
          <w:lang w:eastAsia="es-MX"/>
        </w:rPr>
        <w:t xml:space="preserve"> de </w:t>
      </w:r>
      <w:proofErr w:type="spellStart"/>
      <w:r w:rsidRPr="007A7800">
        <w:rPr>
          <w:rFonts w:ascii="Calibri" w:eastAsia="Times New Roman" w:hAnsi="Calibri" w:cs="Calibri"/>
          <w:b/>
          <w:i/>
          <w:iCs/>
          <w:color w:val="000000"/>
          <w:sz w:val="28"/>
          <w:szCs w:val="28"/>
          <w:lang w:eastAsia="es-MX"/>
        </w:rPr>
        <w:t>aprendizagem</w:t>
      </w:r>
      <w:proofErr w:type="spellEnd"/>
      <w:r w:rsidRPr="007A7800">
        <w:rPr>
          <w:rFonts w:ascii="Calibri" w:eastAsia="Times New Roman" w:hAnsi="Calibri" w:cs="Calibri"/>
          <w:b/>
          <w:i/>
          <w:iCs/>
          <w:color w:val="000000"/>
          <w:sz w:val="28"/>
          <w:szCs w:val="28"/>
          <w:lang w:eastAsia="es-MX"/>
        </w:rPr>
        <w:t xml:space="preserve"> </w:t>
      </w:r>
      <w:proofErr w:type="spellStart"/>
      <w:r w:rsidRPr="007A7800">
        <w:rPr>
          <w:rFonts w:ascii="Calibri" w:eastAsia="Times New Roman" w:hAnsi="Calibri" w:cs="Calibri"/>
          <w:b/>
          <w:i/>
          <w:iCs/>
          <w:color w:val="000000"/>
          <w:sz w:val="28"/>
          <w:szCs w:val="28"/>
          <w:lang w:eastAsia="es-MX"/>
        </w:rPr>
        <w:t>não</w:t>
      </w:r>
      <w:proofErr w:type="spellEnd"/>
      <w:r w:rsidRPr="007A7800">
        <w:rPr>
          <w:rFonts w:ascii="Calibri" w:eastAsia="Times New Roman" w:hAnsi="Calibri" w:cs="Calibri"/>
          <w:b/>
          <w:i/>
          <w:iCs/>
          <w:color w:val="000000"/>
          <w:sz w:val="28"/>
          <w:szCs w:val="28"/>
          <w:lang w:eastAsia="es-MX"/>
        </w:rPr>
        <w:t xml:space="preserve"> formal para </w:t>
      </w:r>
      <w:proofErr w:type="spellStart"/>
      <w:r w:rsidRPr="007A7800">
        <w:rPr>
          <w:rFonts w:ascii="Calibri" w:eastAsia="Times New Roman" w:hAnsi="Calibri" w:cs="Calibri"/>
          <w:b/>
          <w:i/>
          <w:iCs/>
          <w:color w:val="000000"/>
          <w:sz w:val="28"/>
          <w:szCs w:val="28"/>
          <w:lang w:eastAsia="es-MX"/>
        </w:rPr>
        <w:t>estudantes</w:t>
      </w:r>
      <w:proofErr w:type="spellEnd"/>
      <w:r w:rsidRPr="007A7800">
        <w:rPr>
          <w:rFonts w:ascii="Calibri" w:eastAsia="Times New Roman" w:hAnsi="Calibri" w:cs="Calibri"/>
          <w:b/>
          <w:i/>
          <w:iCs/>
          <w:color w:val="000000"/>
          <w:sz w:val="28"/>
          <w:szCs w:val="28"/>
          <w:lang w:eastAsia="es-MX"/>
        </w:rPr>
        <w:t xml:space="preserve"> </w:t>
      </w:r>
      <w:r w:rsidR="0091696E">
        <w:rPr>
          <w:rFonts w:ascii="Calibri" w:eastAsia="Times New Roman" w:hAnsi="Calibri" w:cs="Calibri"/>
          <w:b/>
          <w:i/>
          <w:iCs/>
          <w:color w:val="000000"/>
          <w:sz w:val="28"/>
          <w:szCs w:val="28"/>
          <w:lang w:eastAsia="es-MX"/>
        </w:rPr>
        <w:t>universitarios</w:t>
      </w:r>
    </w:p>
    <w:p w14:paraId="10BB9774" w14:textId="77777777" w:rsidR="0091696E" w:rsidRDefault="0091696E" w:rsidP="007A7800">
      <w:pPr>
        <w:spacing w:line="276" w:lineRule="auto"/>
        <w:jc w:val="right"/>
        <w:rPr>
          <w:rFonts w:ascii="Calibri" w:eastAsia="Times New Roman" w:hAnsi="Calibri" w:cs="Calibri"/>
          <w:b/>
          <w:i/>
          <w:iCs/>
          <w:color w:val="000000"/>
          <w:sz w:val="28"/>
          <w:szCs w:val="28"/>
          <w:lang w:eastAsia="es-MX"/>
        </w:rPr>
      </w:pPr>
    </w:p>
    <w:p w14:paraId="4187846A" w14:textId="67F13FBB" w:rsidR="0091696E" w:rsidRPr="00300D32" w:rsidRDefault="0091696E" w:rsidP="00300D32">
      <w:pPr>
        <w:spacing w:line="276" w:lineRule="auto"/>
        <w:jc w:val="right"/>
        <w:rPr>
          <w:rFonts w:ascii="Calibri" w:eastAsia="Times New Roman" w:hAnsi="Calibri" w:cs="Calibri"/>
          <w:b/>
          <w:color w:val="000000"/>
          <w:sz w:val="28"/>
          <w:szCs w:val="28"/>
          <w:lang w:eastAsia="es-MX"/>
        </w:rPr>
      </w:pPr>
      <w:r w:rsidRPr="00300D32">
        <w:rPr>
          <w:rFonts w:ascii="Calibri" w:eastAsia="Times New Roman" w:hAnsi="Calibri" w:cs="Calibri"/>
          <w:b/>
          <w:color w:val="000000"/>
          <w:lang w:eastAsia="es-MX"/>
        </w:rPr>
        <w:t>Ernesto Roque Rodríguez</w:t>
      </w:r>
    </w:p>
    <w:p w14:paraId="2D26E551" w14:textId="737267E0" w:rsidR="00300D32" w:rsidRPr="00300D32" w:rsidRDefault="00300D32" w:rsidP="00300D32">
      <w:pPr>
        <w:spacing w:line="276" w:lineRule="auto"/>
        <w:jc w:val="right"/>
        <w:rPr>
          <w:rFonts w:ascii="Times New Roman" w:eastAsia="Times New Roman" w:hAnsi="Times New Roman" w:cs="Times New Roman"/>
          <w:bCs/>
          <w:color w:val="000000"/>
          <w:lang w:eastAsia="es-MX"/>
        </w:rPr>
      </w:pPr>
      <w:r w:rsidRPr="00300D32">
        <w:rPr>
          <w:rFonts w:ascii="Times New Roman" w:eastAsia="Times New Roman" w:hAnsi="Times New Roman" w:cs="Times New Roman"/>
          <w:bCs/>
          <w:color w:val="000000"/>
          <w:lang w:eastAsia="es-MX"/>
        </w:rPr>
        <w:t>Universidad del Valle de Atemajac, México</w:t>
      </w:r>
    </w:p>
    <w:p w14:paraId="2F79492F" w14:textId="62BC57ED" w:rsidR="0091696E" w:rsidRPr="00300D32" w:rsidRDefault="00332C60" w:rsidP="00300D32">
      <w:pPr>
        <w:spacing w:line="276" w:lineRule="auto"/>
        <w:jc w:val="right"/>
        <w:rPr>
          <w:rFonts w:asciiTheme="majorHAnsi" w:eastAsia="Times New Roman" w:hAnsiTheme="majorHAnsi" w:cstheme="majorHAnsi"/>
          <w:iCs/>
          <w:color w:val="FF0000"/>
          <w:lang w:eastAsia="es-MX"/>
        </w:rPr>
      </w:pPr>
      <w:hyperlink r:id="rId8" w:history="1">
        <w:r w:rsidR="0091696E" w:rsidRPr="00300D32">
          <w:rPr>
            <w:rStyle w:val="Hipervnculo"/>
            <w:rFonts w:asciiTheme="majorHAnsi" w:eastAsia="Times New Roman" w:hAnsiTheme="majorHAnsi" w:cstheme="majorHAnsi"/>
            <w:iCs/>
            <w:color w:val="FF0000"/>
            <w:u w:val="none"/>
            <w:lang w:eastAsia="es-MX"/>
          </w:rPr>
          <w:t>ernesto.roque.rodriguez@gmail.com</w:t>
        </w:r>
      </w:hyperlink>
    </w:p>
    <w:p w14:paraId="6E861003" w14:textId="081435FF" w:rsidR="0091696E" w:rsidRPr="00300D32" w:rsidRDefault="00332C60" w:rsidP="00300D32">
      <w:pPr>
        <w:spacing w:line="276" w:lineRule="auto"/>
        <w:jc w:val="right"/>
        <w:rPr>
          <w:rFonts w:ascii="Times New Roman" w:eastAsia="Times New Roman" w:hAnsi="Times New Roman" w:cs="Times New Roman"/>
          <w:bCs/>
          <w:color w:val="000000"/>
          <w:lang w:eastAsia="es-MX"/>
        </w:rPr>
      </w:pPr>
      <w:hyperlink r:id="rId9" w:history="1">
        <w:r w:rsidR="0091696E" w:rsidRPr="00300D32">
          <w:rPr>
            <w:rFonts w:ascii="Times New Roman" w:eastAsia="Times New Roman" w:hAnsi="Times New Roman" w:cs="Times New Roman"/>
            <w:color w:val="000000"/>
            <w:lang w:eastAsia="es-MX"/>
          </w:rPr>
          <w:t>https://orcid.org/0000-0003-0067-7137</w:t>
        </w:r>
      </w:hyperlink>
    </w:p>
    <w:p w14:paraId="1AC2BFC1" w14:textId="6397390B" w:rsidR="007A7800" w:rsidRDefault="007A7800" w:rsidP="00B56D55">
      <w:pPr>
        <w:spacing w:line="360" w:lineRule="auto"/>
        <w:jc w:val="both"/>
        <w:rPr>
          <w:rFonts w:ascii="Times New Roman" w:hAnsi="Times New Roman" w:cs="Times New Roman"/>
          <w:b/>
        </w:rPr>
      </w:pPr>
    </w:p>
    <w:p w14:paraId="2A6B92DC" w14:textId="195CDE24" w:rsidR="00977277" w:rsidRPr="007A7800" w:rsidRDefault="00977277" w:rsidP="00B56D55">
      <w:pPr>
        <w:spacing w:line="360" w:lineRule="auto"/>
        <w:jc w:val="both"/>
        <w:rPr>
          <w:rFonts w:asciiTheme="majorHAnsi" w:hAnsiTheme="majorHAnsi" w:cstheme="majorHAnsi"/>
          <w:b/>
          <w:sz w:val="28"/>
          <w:szCs w:val="28"/>
        </w:rPr>
      </w:pPr>
      <w:r w:rsidRPr="007A7800">
        <w:rPr>
          <w:rFonts w:asciiTheme="majorHAnsi" w:hAnsiTheme="majorHAnsi" w:cstheme="majorHAnsi"/>
          <w:b/>
          <w:sz w:val="28"/>
          <w:szCs w:val="28"/>
        </w:rPr>
        <w:t>Resumen</w:t>
      </w:r>
    </w:p>
    <w:p w14:paraId="7345A907" w14:textId="334DC4AD" w:rsidR="00BB30EC" w:rsidRPr="007F610A" w:rsidRDefault="005734ED" w:rsidP="00B56D55">
      <w:pPr>
        <w:spacing w:line="360" w:lineRule="auto"/>
        <w:jc w:val="both"/>
        <w:rPr>
          <w:rFonts w:ascii="Times New Roman" w:hAnsi="Times New Roman" w:cs="Times New Roman"/>
        </w:rPr>
      </w:pPr>
      <w:r>
        <w:rPr>
          <w:rFonts w:ascii="Times New Roman" w:hAnsi="Times New Roman" w:cs="Times New Roman"/>
        </w:rPr>
        <w:t>L</w:t>
      </w:r>
      <w:r w:rsidR="0091696E">
        <w:rPr>
          <w:rFonts w:ascii="Times New Roman" w:hAnsi="Times New Roman" w:cs="Times New Roman"/>
        </w:rPr>
        <w:t>os video</w:t>
      </w:r>
      <w:r w:rsidR="00870CA2">
        <w:rPr>
          <w:rFonts w:ascii="Times New Roman" w:hAnsi="Times New Roman" w:cs="Times New Roman"/>
        </w:rPr>
        <w:t>tutoriales</w:t>
      </w:r>
      <w:r w:rsidR="000843F2">
        <w:rPr>
          <w:rFonts w:ascii="Times New Roman" w:hAnsi="Times New Roman" w:cs="Times New Roman"/>
        </w:rPr>
        <w:t xml:space="preserve"> </w:t>
      </w:r>
      <w:r w:rsidR="00870CA2">
        <w:rPr>
          <w:rFonts w:ascii="Times New Roman" w:hAnsi="Times New Roman" w:cs="Times New Roman"/>
        </w:rPr>
        <w:t>de</w:t>
      </w:r>
      <w:r w:rsidR="000843F2">
        <w:rPr>
          <w:rFonts w:ascii="Times New Roman" w:hAnsi="Times New Roman" w:cs="Times New Roman"/>
        </w:rPr>
        <w:t xml:space="preserve"> </w:t>
      </w:r>
      <w:proofErr w:type="spellStart"/>
      <w:r w:rsidR="000843F2">
        <w:rPr>
          <w:rFonts w:ascii="Times New Roman" w:hAnsi="Times New Roman" w:cs="Times New Roman"/>
        </w:rPr>
        <w:t>You</w:t>
      </w:r>
      <w:r w:rsidR="00A700EB">
        <w:rPr>
          <w:rFonts w:ascii="Times New Roman" w:hAnsi="Times New Roman" w:cs="Times New Roman"/>
        </w:rPr>
        <w:t>t</w:t>
      </w:r>
      <w:r w:rsidR="000843F2">
        <w:rPr>
          <w:rFonts w:ascii="Times New Roman" w:hAnsi="Times New Roman" w:cs="Times New Roman"/>
        </w:rPr>
        <w:t>ube</w:t>
      </w:r>
      <w:proofErr w:type="spellEnd"/>
      <w:r>
        <w:rPr>
          <w:rFonts w:ascii="Times New Roman" w:hAnsi="Times New Roman" w:cs="Times New Roman"/>
        </w:rPr>
        <w:t xml:space="preserve"> se han convertido en un recurso necesario para el aprendizaje de los </w:t>
      </w:r>
      <w:r w:rsidR="00870CA2">
        <w:rPr>
          <w:rFonts w:ascii="Times New Roman" w:hAnsi="Times New Roman" w:cs="Times New Roman"/>
        </w:rPr>
        <w:t>estudiantes.</w:t>
      </w:r>
      <w:r w:rsidR="00870CA2" w:rsidRPr="00B76C8A">
        <w:rPr>
          <w:rFonts w:ascii="Times New Roman" w:hAnsi="Times New Roman" w:cs="Times New Roman"/>
        </w:rPr>
        <w:t xml:space="preserve"> </w:t>
      </w:r>
      <w:r w:rsidR="00A700EB">
        <w:rPr>
          <w:rFonts w:ascii="Times New Roman" w:hAnsi="Times New Roman" w:cs="Times New Roman"/>
        </w:rPr>
        <w:t>Por ello, e</w:t>
      </w:r>
      <w:r w:rsidR="00870CA2" w:rsidRPr="00B76C8A">
        <w:rPr>
          <w:rFonts w:ascii="Times New Roman" w:hAnsi="Times New Roman" w:cs="Times New Roman"/>
        </w:rPr>
        <w:t>l</w:t>
      </w:r>
      <w:r w:rsidR="007F610A" w:rsidRPr="00B76C8A">
        <w:rPr>
          <w:rFonts w:ascii="Times New Roman" w:hAnsi="Times New Roman" w:cs="Times New Roman"/>
        </w:rPr>
        <w:t xml:space="preserve"> objetivo de este </w:t>
      </w:r>
      <w:r w:rsidR="005C67F6" w:rsidRPr="00B76C8A">
        <w:rPr>
          <w:rFonts w:ascii="Times New Roman" w:hAnsi="Times New Roman" w:cs="Times New Roman"/>
        </w:rPr>
        <w:t>artículo</w:t>
      </w:r>
      <w:r w:rsidR="007F610A" w:rsidRPr="00B76C8A">
        <w:rPr>
          <w:rFonts w:ascii="Times New Roman" w:hAnsi="Times New Roman" w:cs="Times New Roman"/>
        </w:rPr>
        <w:t xml:space="preserve"> fue </w:t>
      </w:r>
      <w:r w:rsidR="005C67F6" w:rsidRPr="00B76C8A">
        <w:rPr>
          <w:rFonts w:ascii="Times New Roman" w:hAnsi="Times New Roman" w:cs="Times New Roman"/>
        </w:rPr>
        <w:t>conocer</w:t>
      </w:r>
      <w:r w:rsidR="0092642E" w:rsidRPr="00B76C8A">
        <w:rPr>
          <w:rFonts w:ascii="Times New Roman" w:hAnsi="Times New Roman" w:cs="Times New Roman"/>
        </w:rPr>
        <w:t xml:space="preserve"> y analizar</w:t>
      </w:r>
      <w:r w:rsidR="005C67F6" w:rsidRPr="00B76C8A">
        <w:rPr>
          <w:rFonts w:ascii="Times New Roman" w:hAnsi="Times New Roman" w:cs="Times New Roman"/>
        </w:rPr>
        <w:t xml:space="preserve"> las razones del uso de </w:t>
      </w:r>
      <w:r w:rsidR="00A700EB">
        <w:rPr>
          <w:rFonts w:ascii="Times New Roman" w:hAnsi="Times New Roman" w:cs="Times New Roman"/>
        </w:rPr>
        <w:t>esos recursos</w:t>
      </w:r>
      <w:r w:rsidR="005C67F6" w:rsidRPr="00B76C8A">
        <w:rPr>
          <w:rFonts w:ascii="Times New Roman" w:hAnsi="Times New Roman" w:cs="Times New Roman"/>
        </w:rPr>
        <w:t xml:space="preserve"> como es</w:t>
      </w:r>
      <w:r w:rsidR="00724D0D">
        <w:rPr>
          <w:rFonts w:ascii="Times New Roman" w:hAnsi="Times New Roman" w:cs="Times New Roman"/>
        </w:rPr>
        <w:t>trategia de aprendizaje no formal</w:t>
      </w:r>
      <w:r w:rsidR="009A3335">
        <w:rPr>
          <w:rFonts w:ascii="Times New Roman" w:hAnsi="Times New Roman" w:cs="Times New Roman"/>
        </w:rPr>
        <w:t xml:space="preserve"> en estudiantes universitarios</w:t>
      </w:r>
      <w:r w:rsidR="00051DAA">
        <w:rPr>
          <w:rFonts w:ascii="Times New Roman" w:hAnsi="Times New Roman" w:cs="Times New Roman"/>
        </w:rPr>
        <w:t>. S</w:t>
      </w:r>
      <w:r w:rsidR="005C67F6" w:rsidRPr="00B76C8A">
        <w:rPr>
          <w:rFonts w:ascii="Times New Roman" w:hAnsi="Times New Roman" w:cs="Times New Roman"/>
        </w:rPr>
        <w:t xml:space="preserve">e </w:t>
      </w:r>
      <w:r w:rsidR="00CB0B56">
        <w:rPr>
          <w:rFonts w:ascii="Times New Roman" w:hAnsi="Times New Roman" w:cs="Times New Roman"/>
        </w:rPr>
        <w:t>trata</w:t>
      </w:r>
      <w:r w:rsidR="008973DB">
        <w:rPr>
          <w:rFonts w:ascii="Times New Roman" w:hAnsi="Times New Roman" w:cs="Times New Roman"/>
        </w:rPr>
        <w:t xml:space="preserve"> </w:t>
      </w:r>
      <w:r w:rsidR="00CB0B56">
        <w:rPr>
          <w:rFonts w:ascii="Times New Roman" w:hAnsi="Times New Roman" w:cs="Times New Roman"/>
        </w:rPr>
        <w:t xml:space="preserve">de </w:t>
      </w:r>
      <w:r w:rsidR="00A700EB">
        <w:rPr>
          <w:rFonts w:ascii="Times New Roman" w:hAnsi="Times New Roman" w:cs="Times New Roman"/>
        </w:rPr>
        <w:t xml:space="preserve">un </w:t>
      </w:r>
      <w:r w:rsidR="005C67F6" w:rsidRPr="00B76C8A">
        <w:rPr>
          <w:rFonts w:ascii="Times New Roman" w:hAnsi="Times New Roman" w:cs="Times New Roman"/>
        </w:rPr>
        <w:t>estud</w:t>
      </w:r>
      <w:r w:rsidR="00F862BC">
        <w:rPr>
          <w:rFonts w:ascii="Times New Roman" w:hAnsi="Times New Roman" w:cs="Times New Roman"/>
        </w:rPr>
        <w:t>io mixto secuencial explicativo</w:t>
      </w:r>
      <w:r w:rsidR="00F862BC">
        <w:rPr>
          <w:rFonts w:ascii="Times New Roman" w:hAnsi="Times New Roman" w:cs="Times New Roman"/>
          <w:color w:val="FF0000"/>
        </w:rPr>
        <w:t xml:space="preserve"> </w:t>
      </w:r>
      <w:r w:rsidR="005C67F6" w:rsidRPr="00B76C8A">
        <w:rPr>
          <w:rFonts w:ascii="Times New Roman" w:hAnsi="Times New Roman" w:cs="Times New Roman"/>
        </w:rPr>
        <w:t xml:space="preserve">realizado en dos fases: </w:t>
      </w:r>
      <w:r w:rsidR="00A700EB">
        <w:rPr>
          <w:rFonts w:ascii="Times New Roman" w:hAnsi="Times New Roman" w:cs="Times New Roman"/>
        </w:rPr>
        <w:t xml:space="preserve">una </w:t>
      </w:r>
      <w:r w:rsidR="005C67F6" w:rsidRPr="00B76C8A">
        <w:rPr>
          <w:rFonts w:ascii="Times New Roman" w:hAnsi="Times New Roman" w:cs="Times New Roman"/>
        </w:rPr>
        <w:t xml:space="preserve">cuantitativa y </w:t>
      </w:r>
      <w:r w:rsidR="00A700EB">
        <w:rPr>
          <w:rFonts w:ascii="Times New Roman" w:hAnsi="Times New Roman" w:cs="Times New Roman"/>
        </w:rPr>
        <w:t xml:space="preserve">otra </w:t>
      </w:r>
      <w:r w:rsidR="005C67F6" w:rsidRPr="00B76C8A">
        <w:rPr>
          <w:rFonts w:ascii="Times New Roman" w:hAnsi="Times New Roman" w:cs="Times New Roman"/>
        </w:rPr>
        <w:t>cualitativa.</w:t>
      </w:r>
      <w:r w:rsidR="00051DAA">
        <w:rPr>
          <w:rFonts w:ascii="Times New Roman" w:hAnsi="Times New Roman" w:cs="Times New Roman"/>
        </w:rPr>
        <w:t xml:space="preserve"> </w:t>
      </w:r>
      <w:r w:rsidR="00F862BC">
        <w:rPr>
          <w:rFonts w:ascii="Times New Roman" w:hAnsi="Times New Roman" w:cs="Times New Roman"/>
        </w:rPr>
        <w:t xml:space="preserve">Con un muestreo </w:t>
      </w:r>
      <w:r w:rsidR="00DE2D2E">
        <w:rPr>
          <w:rFonts w:ascii="Times New Roman" w:hAnsi="Times New Roman" w:cs="Times New Roman"/>
        </w:rPr>
        <w:t xml:space="preserve">no probabilístico accidental </w:t>
      </w:r>
      <w:r w:rsidR="004425F8">
        <w:rPr>
          <w:rFonts w:ascii="Times New Roman" w:hAnsi="Times New Roman" w:cs="Times New Roman"/>
        </w:rPr>
        <w:t>en el que participaron 141</w:t>
      </w:r>
      <w:r w:rsidR="00D90EE9">
        <w:rPr>
          <w:rFonts w:ascii="Times New Roman" w:hAnsi="Times New Roman" w:cs="Times New Roman"/>
        </w:rPr>
        <w:t xml:space="preserve"> estudiantes</w:t>
      </w:r>
      <w:r w:rsidR="00A700EB">
        <w:rPr>
          <w:rFonts w:ascii="Times New Roman" w:hAnsi="Times New Roman" w:cs="Times New Roman"/>
        </w:rPr>
        <w:t>,</w:t>
      </w:r>
      <w:r w:rsidR="00F862BC">
        <w:rPr>
          <w:rFonts w:ascii="Times New Roman" w:hAnsi="Times New Roman" w:cs="Times New Roman"/>
        </w:rPr>
        <w:t xml:space="preserve"> </w:t>
      </w:r>
      <w:r w:rsidR="00A700EB">
        <w:rPr>
          <w:rFonts w:ascii="Times New Roman" w:hAnsi="Times New Roman" w:cs="Times New Roman"/>
        </w:rPr>
        <w:t>s</w:t>
      </w:r>
      <w:r w:rsidR="00F862BC">
        <w:rPr>
          <w:rFonts w:ascii="Times New Roman" w:hAnsi="Times New Roman" w:cs="Times New Roman"/>
        </w:rPr>
        <w:t xml:space="preserve">e usó una </w:t>
      </w:r>
      <w:r w:rsidR="005C67F6" w:rsidRPr="00B76C8A">
        <w:rPr>
          <w:rFonts w:ascii="Times New Roman" w:hAnsi="Times New Roman" w:cs="Times New Roman"/>
        </w:rPr>
        <w:t xml:space="preserve">entrevista grupal para </w:t>
      </w:r>
      <w:r w:rsidR="0092642E" w:rsidRPr="00B76C8A">
        <w:rPr>
          <w:rFonts w:ascii="Times New Roman" w:hAnsi="Times New Roman" w:cs="Times New Roman"/>
        </w:rPr>
        <w:t>recibir retroalimentación</w:t>
      </w:r>
      <w:r w:rsidR="005C67F6" w:rsidRPr="00B76C8A">
        <w:rPr>
          <w:rFonts w:ascii="Times New Roman" w:hAnsi="Times New Roman" w:cs="Times New Roman"/>
        </w:rPr>
        <w:t xml:space="preserve"> y comentarios.</w:t>
      </w:r>
      <w:r w:rsidR="00051DAA">
        <w:rPr>
          <w:rFonts w:ascii="Times New Roman" w:hAnsi="Times New Roman" w:cs="Times New Roman"/>
        </w:rPr>
        <w:t xml:space="preserve"> </w:t>
      </w:r>
      <w:r w:rsidR="00F862BC">
        <w:rPr>
          <w:rFonts w:ascii="Times New Roman" w:hAnsi="Times New Roman" w:cs="Times New Roman"/>
        </w:rPr>
        <w:t>Se realiz</w:t>
      </w:r>
      <w:r w:rsidR="00A700EB">
        <w:rPr>
          <w:rFonts w:ascii="Times New Roman" w:hAnsi="Times New Roman" w:cs="Times New Roman"/>
        </w:rPr>
        <w:t>ó</w:t>
      </w:r>
      <w:r w:rsidR="00F862BC">
        <w:rPr>
          <w:rFonts w:ascii="Times New Roman" w:hAnsi="Times New Roman" w:cs="Times New Roman"/>
        </w:rPr>
        <w:t xml:space="preserve"> un</w:t>
      </w:r>
      <w:r w:rsidR="005C67F6" w:rsidRPr="00B76C8A">
        <w:rPr>
          <w:rFonts w:ascii="Times New Roman" w:hAnsi="Times New Roman" w:cs="Times New Roman"/>
        </w:rPr>
        <w:t xml:space="preserve"> análisis </w:t>
      </w:r>
      <w:r w:rsidR="00D90EE9">
        <w:rPr>
          <w:rFonts w:ascii="Times New Roman" w:hAnsi="Times New Roman" w:cs="Times New Roman"/>
        </w:rPr>
        <w:t xml:space="preserve">descriptivo </w:t>
      </w:r>
      <w:r w:rsidR="005C67F6" w:rsidRPr="00B76C8A">
        <w:rPr>
          <w:rFonts w:ascii="Times New Roman" w:hAnsi="Times New Roman" w:cs="Times New Roman"/>
        </w:rPr>
        <w:t>a través</w:t>
      </w:r>
      <w:r w:rsidR="00E96C7B">
        <w:rPr>
          <w:rFonts w:ascii="Times New Roman" w:hAnsi="Times New Roman" w:cs="Times New Roman"/>
        </w:rPr>
        <w:t xml:space="preserve"> de las técnicas de </w:t>
      </w:r>
      <w:r w:rsidR="005C67F6" w:rsidRPr="00B76C8A">
        <w:rPr>
          <w:rFonts w:ascii="Times New Roman" w:hAnsi="Times New Roman" w:cs="Times New Roman"/>
        </w:rPr>
        <w:t>contenido y comparación constante</w:t>
      </w:r>
      <w:r w:rsidR="00051DAA">
        <w:rPr>
          <w:rFonts w:ascii="Times New Roman" w:hAnsi="Times New Roman" w:cs="Times New Roman"/>
        </w:rPr>
        <w:t xml:space="preserve">. </w:t>
      </w:r>
      <w:r w:rsidR="00A700EB">
        <w:rPr>
          <w:rFonts w:ascii="Times New Roman" w:hAnsi="Times New Roman" w:cs="Times New Roman"/>
        </w:rPr>
        <w:t>Los resultados demuestran que e</w:t>
      </w:r>
      <w:r w:rsidR="0092642E" w:rsidRPr="00B76C8A">
        <w:rPr>
          <w:rFonts w:ascii="Times New Roman" w:hAnsi="Times New Roman" w:cs="Times New Roman"/>
        </w:rPr>
        <w:t xml:space="preserve">l </w:t>
      </w:r>
      <w:r w:rsidR="007A2A5C">
        <w:rPr>
          <w:rFonts w:ascii="Times New Roman" w:hAnsi="Times New Roman" w:cs="Times New Roman"/>
        </w:rPr>
        <w:t>100</w:t>
      </w:r>
      <w:r w:rsidR="00A700EB">
        <w:rPr>
          <w:rFonts w:ascii="Times New Roman" w:hAnsi="Times New Roman" w:cs="Times New Roman"/>
        </w:rPr>
        <w:t xml:space="preserve"> </w:t>
      </w:r>
      <w:r w:rsidR="007A2A5C">
        <w:rPr>
          <w:rFonts w:ascii="Times New Roman" w:hAnsi="Times New Roman" w:cs="Times New Roman"/>
        </w:rPr>
        <w:t>%</w:t>
      </w:r>
      <w:r w:rsidR="005C67F6" w:rsidRPr="00B76C8A">
        <w:rPr>
          <w:rFonts w:ascii="Times New Roman" w:hAnsi="Times New Roman" w:cs="Times New Roman"/>
        </w:rPr>
        <w:t xml:space="preserve"> de los estudiantes </w:t>
      </w:r>
      <w:r w:rsidR="00A700EB">
        <w:rPr>
          <w:rFonts w:ascii="Times New Roman" w:hAnsi="Times New Roman" w:cs="Times New Roman"/>
        </w:rPr>
        <w:t xml:space="preserve">emplea </w:t>
      </w:r>
      <w:r w:rsidR="005C67F6" w:rsidRPr="00B76C8A">
        <w:rPr>
          <w:rFonts w:ascii="Times New Roman" w:hAnsi="Times New Roman" w:cs="Times New Roman"/>
        </w:rPr>
        <w:t xml:space="preserve">los </w:t>
      </w:r>
      <w:r w:rsidR="002B02B4">
        <w:rPr>
          <w:rFonts w:ascii="Times New Roman" w:hAnsi="Times New Roman" w:cs="Times New Roman"/>
        </w:rPr>
        <w:t>video</w:t>
      </w:r>
      <w:r w:rsidR="005C67F6" w:rsidRPr="00B76C8A">
        <w:rPr>
          <w:rFonts w:ascii="Times New Roman" w:hAnsi="Times New Roman" w:cs="Times New Roman"/>
        </w:rPr>
        <w:t xml:space="preserve">tutoriales de </w:t>
      </w:r>
      <w:proofErr w:type="spellStart"/>
      <w:r w:rsidR="005C67F6" w:rsidRPr="00B76C8A">
        <w:rPr>
          <w:rFonts w:ascii="Times New Roman" w:hAnsi="Times New Roman" w:cs="Times New Roman"/>
        </w:rPr>
        <w:t>You</w:t>
      </w:r>
      <w:r w:rsidR="00A700EB">
        <w:rPr>
          <w:rFonts w:ascii="Times New Roman" w:hAnsi="Times New Roman" w:cs="Times New Roman"/>
        </w:rPr>
        <w:t>t</w:t>
      </w:r>
      <w:r w:rsidR="005C67F6" w:rsidRPr="00B76C8A">
        <w:rPr>
          <w:rFonts w:ascii="Times New Roman" w:hAnsi="Times New Roman" w:cs="Times New Roman"/>
        </w:rPr>
        <w:t>ube</w:t>
      </w:r>
      <w:proofErr w:type="spellEnd"/>
      <w:r w:rsidR="00051DAA">
        <w:rPr>
          <w:rFonts w:ascii="Times New Roman" w:hAnsi="Times New Roman" w:cs="Times New Roman"/>
        </w:rPr>
        <w:t xml:space="preserve"> </w:t>
      </w:r>
      <w:r w:rsidR="005C67F6" w:rsidRPr="00B76C8A">
        <w:rPr>
          <w:rFonts w:ascii="Times New Roman" w:hAnsi="Times New Roman" w:cs="Times New Roman"/>
        </w:rPr>
        <w:t>para una mejor comprensión de un tema</w:t>
      </w:r>
      <w:r w:rsidR="00A700EB">
        <w:rPr>
          <w:rFonts w:ascii="Times New Roman" w:hAnsi="Times New Roman" w:cs="Times New Roman"/>
        </w:rPr>
        <w:t xml:space="preserve"> (</w:t>
      </w:r>
      <w:r w:rsidR="00A700EB" w:rsidRPr="00B76C8A">
        <w:rPr>
          <w:rFonts w:ascii="Times New Roman" w:hAnsi="Times New Roman" w:cs="Times New Roman"/>
        </w:rPr>
        <w:t>66</w:t>
      </w:r>
      <w:r w:rsidR="00A700EB">
        <w:rPr>
          <w:rFonts w:ascii="Times New Roman" w:hAnsi="Times New Roman" w:cs="Times New Roman"/>
        </w:rPr>
        <w:t> </w:t>
      </w:r>
      <w:r w:rsidR="00A700EB" w:rsidRPr="00B76C8A">
        <w:rPr>
          <w:rFonts w:ascii="Times New Roman" w:hAnsi="Times New Roman" w:cs="Times New Roman"/>
        </w:rPr>
        <w:t>%</w:t>
      </w:r>
      <w:r w:rsidR="00A700EB">
        <w:rPr>
          <w:rFonts w:ascii="Times New Roman" w:hAnsi="Times New Roman" w:cs="Times New Roman"/>
        </w:rPr>
        <w:t>)</w:t>
      </w:r>
      <w:r w:rsidR="005C67F6" w:rsidRPr="00B76C8A">
        <w:rPr>
          <w:rFonts w:ascii="Times New Roman" w:hAnsi="Times New Roman" w:cs="Times New Roman"/>
        </w:rPr>
        <w:t xml:space="preserve">, </w:t>
      </w:r>
      <w:r w:rsidR="00A700EB">
        <w:rPr>
          <w:rFonts w:ascii="Times New Roman" w:hAnsi="Times New Roman" w:cs="Times New Roman"/>
        </w:rPr>
        <w:t xml:space="preserve">porque son de </w:t>
      </w:r>
      <w:r w:rsidR="005C67F6" w:rsidRPr="00B76C8A">
        <w:rPr>
          <w:rFonts w:ascii="Times New Roman" w:hAnsi="Times New Roman" w:cs="Times New Roman"/>
        </w:rPr>
        <w:t>fácil acceso y ahorr</w:t>
      </w:r>
      <w:r w:rsidR="00A700EB">
        <w:rPr>
          <w:rFonts w:ascii="Times New Roman" w:hAnsi="Times New Roman" w:cs="Times New Roman"/>
        </w:rPr>
        <w:t>an</w:t>
      </w:r>
      <w:r w:rsidR="005C67F6" w:rsidRPr="00B76C8A">
        <w:rPr>
          <w:rFonts w:ascii="Times New Roman" w:hAnsi="Times New Roman" w:cs="Times New Roman"/>
        </w:rPr>
        <w:t xml:space="preserve"> tiempo</w:t>
      </w:r>
      <w:r w:rsidR="00A700EB">
        <w:rPr>
          <w:rFonts w:ascii="Times New Roman" w:hAnsi="Times New Roman" w:cs="Times New Roman"/>
        </w:rPr>
        <w:t xml:space="preserve"> (</w:t>
      </w:r>
      <w:r w:rsidR="00A700EB" w:rsidRPr="00B76C8A">
        <w:rPr>
          <w:rFonts w:ascii="Times New Roman" w:hAnsi="Times New Roman" w:cs="Times New Roman"/>
        </w:rPr>
        <w:t>57.4</w:t>
      </w:r>
      <w:r w:rsidR="00A700EB">
        <w:rPr>
          <w:rFonts w:ascii="Times New Roman" w:hAnsi="Times New Roman" w:cs="Times New Roman"/>
        </w:rPr>
        <w:t> </w:t>
      </w:r>
      <w:r w:rsidR="00A700EB" w:rsidRPr="00B76C8A">
        <w:rPr>
          <w:rFonts w:ascii="Times New Roman" w:hAnsi="Times New Roman" w:cs="Times New Roman"/>
        </w:rPr>
        <w:t>%</w:t>
      </w:r>
      <w:r w:rsidR="00A700EB">
        <w:rPr>
          <w:rFonts w:ascii="Times New Roman" w:hAnsi="Times New Roman" w:cs="Times New Roman"/>
        </w:rPr>
        <w:t>)</w:t>
      </w:r>
      <w:r w:rsidR="005C67F6" w:rsidRPr="00B76C8A">
        <w:rPr>
          <w:rFonts w:ascii="Times New Roman" w:hAnsi="Times New Roman" w:cs="Times New Roman"/>
        </w:rPr>
        <w:t xml:space="preserve">, </w:t>
      </w:r>
      <w:r w:rsidR="00A700EB">
        <w:rPr>
          <w:rFonts w:ascii="Times New Roman" w:hAnsi="Times New Roman" w:cs="Times New Roman"/>
        </w:rPr>
        <w:t xml:space="preserve">para </w:t>
      </w:r>
      <w:r w:rsidR="005C67F6" w:rsidRPr="00B76C8A">
        <w:rPr>
          <w:rFonts w:ascii="Times New Roman" w:hAnsi="Times New Roman" w:cs="Times New Roman"/>
        </w:rPr>
        <w:t>tener una guía de cómo hacer algo</w:t>
      </w:r>
      <w:r w:rsidR="00A700EB">
        <w:rPr>
          <w:rFonts w:ascii="Times New Roman" w:hAnsi="Times New Roman" w:cs="Times New Roman"/>
        </w:rPr>
        <w:t xml:space="preserve"> (</w:t>
      </w:r>
      <w:r w:rsidR="00A700EB" w:rsidRPr="00B76C8A">
        <w:rPr>
          <w:rFonts w:ascii="Times New Roman" w:hAnsi="Times New Roman" w:cs="Times New Roman"/>
        </w:rPr>
        <w:t>53.2</w:t>
      </w:r>
      <w:r w:rsidR="00A700EB">
        <w:rPr>
          <w:rFonts w:ascii="Times New Roman" w:hAnsi="Times New Roman" w:cs="Times New Roman"/>
        </w:rPr>
        <w:t xml:space="preserve"> </w:t>
      </w:r>
      <w:r w:rsidR="00A700EB" w:rsidRPr="00B76C8A">
        <w:rPr>
          <w:rFonts w:ascii="Times New Roman" w:hAnsi="Times New Roman" w:cs="Times New Roman"/>
        </w:rPr>
        <w:t>%</w:t>
      </w:r>
      <w:r w:rsidR="00A700EB">
        <w:rPr>
          <w:rFonts w:ascii="Times New Roman" w:hAnsi="Times New Roman" w:cs="Times New Roman"/>
        </w:rPr>
        <w:t>)</w:t>
      </w:r>
      <w:r w:rsidR="005C67F6" w:rsidRPr="00B76C8A">
        <w:rPr>
          <w:rFonts w:ascii="Times New Roman" w:hAnsi="Times New Roman" w:cs="Times New Roman"/>
        </w:rPr>
        <w:t xml:space="preserve">,  </w:t>
      </w:r>
      <w:r w:rsidR="00A700EB">
        <w:rPr>
          <w:rFonts w:ascii="Times New Roman" w:hAnsi="Times New Roman" w:cs="Times New Roman"/>
        </w:rPr>
        <w:t xml:space="preserve">para </w:t>
      </w:r>
      <w:r w:rsidR="005C67F6" w:rsidRPr="00B76C8A">
        <w:rPr>
          <w:rFonts w:ascii="Times New Roman" w:hAnsi="Times New Roman" w:cs="Times New Roman"/>
        </w:rPr>
        <w:t>obt</w:t>
      </w:r>
      <w:r w:rsidR="007A2A5C">
        <w:rPr>
          <w:rFonts w:ascii="Times New Roman" w:hAnsi="Times New Roman" w:cs="Times New Roman"/>
        </w:rPr>
        <w:t xml:space="preserve">ener diferentes puntos de vista </w:t>
      </w:r>
      <w:r w:rsidR="00A700EB">
        <w:rPr>
          <w:rFonts w:ascii="Times New Roman" w:hAnsi="Times New Roman" w:cs="Times New Roman"/>
        </w:rPr>
        <w:t>(</w:t>
      </w:r>
      <w:r w:rsidR="00A700EB" w:rsidRPr="00B76C8A">
        <w:rPr>
          <w:rFonts w:ascii="Times New Roman" w:hAnsi="Times New Roman" w:cs="Times New Roman"/>
        </w:rPr>
        <w:t>17.7</w:t>
      </w:r>
      <w:r w:rsidR="00A700EB">
        <w:rPr>
          <w:rFonts w:ascii="Times New Roman" w:hAnsi="Times New Roman" w:cs="Times New Roman"/>
        </w:rPr>
        <w:t xml:space="preserve"> </w:t>
      </w:r>
      <w:r w:rsidR="00A700EB" w:rsidRPr="00B76C8A">
        <w:rPr>
          <w:rFonts w:ascii="Times New Roman" w:hAnsi="Times New Roman" w:cs="Times New Roman"/>
        </w:rPr>
        <w:t>%</w:t>
      </w:r>
      <w:r w:rsidR="00A700EB">
        <w:rPr>
          <w:rFonts w:ascii="Times New Roman" w:hAnsi="Times New Roman" w:cs="Times New Roman"/>
        </w:rPr>
        <w:t xml:space="preserve">) </w:t>
      </w:r>
      <w:r w:rsidR="007A2A5C">
        <w:rPr>
          <w:rFonts w:ascii="Times New Roman" w:hAnsi="Times New Roman" w:cs="Times New Roman"/>
        </w:rPr>
        <w:t>y</w:t>
      </w:r>
      <w:r w:rsidR="008418C8">
        <w:rPr>
          <w:rFonts w:ascii="Times New Roman" w:hAnsi="Times New Roman" w:cs="Times New Roman"/>
        </w:rPr>
        <w:t xml:space="preserve"> </w:t>
      </w:r>
      <w:r w:rsidR="00A700EB">
        <w:rPr>
          <w:rFonts w:ascii="Times New Roman" w:hAnsi="Times New Roman" w:cs="Times New Roman"/>
        </w:rPr>
        <w:t>por</w:t>
      </w:r>
      <w:r w:rsidR="008418C8">
        <w:rPr>
          <w:rFonts w:ascii="Times New Roman" w:hAnsi="Times New Roman" w:cs="Times New Roman"/>
        </w:rPr>
        <w:t xml:space="preserve"> experiencia en </w:t>
      </w:r>
      <w:proofErr w:type="spellStart"/>
      <w:r w:rsidR="008418C8">
        <w:rPr>
          <w:rFonts w:ascii="Times New Roman" w:hAnsi="Times New Roman" w:cs="Times New Roman"/>
        </w:rPr>
        <w:t>You</w:t>
      </w:r>
      <w:r w:rsidR="00A700EB">
        <w:rPr>
          <w:rFonts w:ascii="Times New Roman" w:hAnsi="Times New Roman" w:cs="Times New Roman"/>
        </w:rPr>
        <w:t>t</w:t>
      </w:r>
      <w:r w:rsidR="008418C8">
        <w:rPr>
          <w:rFonts w:ascii="Times New Roman" w:hAnsi="Times New Roman" w:cs="Times New Roman"/>
        </w:rPr>
        <w:t>ube</w:t>
      </w:r>
      <w:proofErr w:type="spellEnd"/>
      <w:r w:rsidR="00A700EB">
        <w:rPr>
          <w:rFonts w:ascii="Times New Roman" w:hAnsi="Times New Roman" w:cs="Times New Roman"/>
        </w:rPr>
        <w:t xml:space="preserve"> (3.5%)</w:t>
      </w:r>
      <w:r w:rsidR="008418C8" w:rsidRPr="007F610A">
        <w:rPr>
          <w:rFonts w:ascii="Times New Roman" w:hAnsi="Times New Roman" w:cs="Times New Roman"/>
        </w:rPr>
        <w:t>.</w:t>
      </w:r>
      <w:r w:rsidR="008418C8">
        <w:rPr>
          <w:rFonts w:ascii="Times New Roman" w:hAnsi="Times New Roman" w:cs="Times New Roman"/>
        </w:rPr>
        <w:t xml:space="preserve"> </w:t>
      </w:r>
      <w:r w:rsidR="000B2783">
        <w:rPr>
          <w:rFonts w:ascii="Times New Roman" w:hAnsi="Times New Roman" w:cs="Times New Roman"/>
        </w:rPr>
        <w:t>Se concluye</w:t>
      </w:r>
      <w:r w:rsidR="00A700EB">
        <w:rPr>
          <w:rFonts w:ascii="Times New Roman" w:hAnsi="Times New Roman" w:cs="Times New Roman"/>
        </w:rPr>
        <w:t xml:space="preserve">, por tanto, </w:t>
      </w:r>
      <w:r w:rsidR="000B2783">
        <w:rPr>
          <w:rFonts w:ascii="Times New Roman" w:hAnsi="Times New Roman" w:cs="Times New Roman"/>
        </w:rPr>
        <w:t>que</w:t>
      </w:r>
      <w:r w:rsidR="000B2783" w:rsidRPr="00B76C8A">
        <w:rPr>
          <w:rFonts w:ascii="Times New Roman" w:hAnsi="Times New Roman" w:cs="Times New Roman"/>
        </w:rPr>
        <w:t xml:space="preserve"> los </w:t>
      </w:r>
      <w:r w:rsidR="00A700EB">
        <w:rPr>
          <w:rFonts w:ascii="Times New Roman" w:hAnsi="Times New Roman" w:cs="Times New Roman"/>
        </w:rPr>
        <w:t>video</w:t>
      </w:r>
      <w:r w:rsidR="000B2783" w:rsidRPr="00B76C8A">
        <w:rPr>
          <w:rFonts w:ascii="Times New Roman" w:hAnsi="Times New Roman" w:cs="Times New Roman"/>
        </w:rPr>
        <w:t xml:space="preserve">tutoriales </w:t>
      </w:r>
      <w:r w:rsidR="00A700EB">
        <w:rPr>
          <w:rFonts w:ascii="Times New Roman" w:hAnsi="Times New Roman" w:cs="Times New Roman"/>
        </w:rPr>
        <w:t xml:space="preserve">pueden ser usados para promover el aprendizaje autónomo, así como </w:t>
      </w:r>
      <w:r w:rsidR="000B2783" w:rsidRPr="00B76C8A">
        <w:rPr>
          <w:rFonts w:ascii="Times New Roman" w:hAnsi="Times New Roman" w:cs="Times New Roman"/>
        </w:rPr>
        <w:t>el pensamiento reflexivo.</w:t>
      </w:r>
    </w:p>
    <w:p w14:paraId="5FD4BFBD" w14:textId="740AD0B9" w:rsidR="00003A8D" w:rsidRDefault="00977277" w:rsidP="005B7881">
      <w:pPr>
        <w:spacing w:line="360" w:lineRule="auto"/>
        <w:jc w:val="both"/>
        <w:rPr>
          <w:rFonts w:ascii="Times New Roman" w:hAnsi="Times New Roman" w:cs="Times New Roman"/>
        </w:rPr>
      </w:pPr>
      <w:r w:rsidRPr="007A7800">
        <w:rPr>
          <w:rFonts w:asciiTheme="majorHAnsi" w:hAnsiTheme="majorHAnsi" w:cstheme="majorHAnsi"/>
          <w:b/>
          <w:sz w:val="28"/>
          <w:szCs w:val="28"/>
        </w:rPr>
        <w:lastRenderedPageBreak/>
        <w:t>Palabras claves:</w:t>
      </w:r>
      <w:r w:rsidRPr="00690975">
        <w:rPr>
          <w:rFonts w:ascii="Times New Roman" w:hAnsi="Times New Roman" w:cs="Times New Roman"/>
        </w:rPr>
        <w:t xml:space="preserve"> </w:t>
      </w:r>
      <w:r w:rsidR="00B01500">
        <w:rPr>
          <w:rFonts w:ascii="Times New Roman" w:hAnsi="Times New Roman" w:cs="Times New Roman"/>
        </w:rPr>
        <w:t>aprendizaje informal, aprendizaje visual, educación formal, educación,</w:t>
      </w:r>
      <w:r w:rsidR="00003A8D" w:rsidRPr="00690975">
        <w:rPr>
          <w:rFonts w:ascii="Times New Roman" w:hAnsi="Times New Roman" w:cs="Times New Roman"/>
        </w:rPr>
        <w:t xml:space="preserve"> tecnología de la información</w:t>
      </w:r>
      <w:r w:rsidR="008931BD">
        <w:rPr>
          <w:rFonts w:ascii="Times New Roman" w:hAnsi="Times New Roman" w:cs="Times New Roman"/>
        </w:rPr>
        <w:t>.</w:t>
      </w:r>
    </w:p>
    <w:p w14:paraId="0EF7E5B1" w14:textId="77777777" w:rsidR="007A7800" w:rsidRPr="00690975" w:rsidRDefault="007A7800" w:rsidP="005B7881">
      <w:pPr>
        <w:spacing w:line="360" w:lineRule="auto"/>
        <w:jc w:val="both"/>
        <w:rPr>
          <w:rFonts w:ascii="Times New Roman" w:hAnsi="Times New Roman" w:cs="Times New Roman"/>
        </w:rPr>
      </w:pPr>
    </w:p>
    <w:p w14:paraId="50E7AE5F" w14:textId="78EA4E06" w:rsidR="00977277" w:rsidRPr="00300D32" w:rsidRDefault="00977277" w:rsidP="00B56D55">
      <w:pPr>
        <w:spacing w:line="360" w:lineRule="auto"/>
        <w:jc w:val="both"/>
        <w:rPr>
          <w:rFonts w:asciiTheme="majorHAnsi" w:hAnsiTheme="majorHAnsi" w:cstheme="majorHAnsi"/>
          <w:b/>
          <w:sz w:val="28"/>
          <w:szCs w:val="28"/>
          <w:lang w:val="en-US"/>
        </w:rPr>
      </w:pPr>
      <w:r w:rsidRPr="00300D32">
        <w:rPr>
          <w:rFonts w:asciiTheme="majorHAnsi" w:hAnsiTheme="majorHAnsi" w:cstheme="majorHAnsi"/>
          <w:b/>
          <w:sz w:val="28"/>
          <w:szCs w:val="28"/>
          <w:lang w:val="en-US"/>
        </w:rPr>
        <w:t>Abstract</w:t>
      </w:r>
    </w:p>
    <w:p w14:paraId="4FC03A6F" w14:textId="264F91CB" w:rsidR="000B2783" w:rsidRPr="009C099F" w:rsidRDefault="00B2309B" w:rsidP="000B2783">
      <w:pPr>
        <w:spacing w:line="360" w:lineRule="auto"/>
        <w:jc w:val="both"/>
        <w:rPr>
          <w:rFonts w:ascii="Times New Roman" w:hAnsi="Times New Roman" w:cs="Times New Roman"/>
          <w:lang w:val="en-US"/>
        </w:rPr>
      </w:pPr>
      <w:r>
        <w:rPr>
          <w:rStyle w:val="tlid-translation"/>
          <w:lang w:val="en"/>
        </w:rPr>
        <w:t>YouTube tutorial videos have become a necessary resource for student learning</w:t>
      </w:r>
      <w:r w:rsidRPr="009C099F">
        <w:rPr>
          <w:rFonts w:ascii="Times New Roman" w:hAnsi="Times New Roman" w:cs="Times New Roman"/>
          <w:lang w:val="en-US"/>
        </w:rPr>
        <w:t xml:space="preserve">. </w:t>
      </w:r>
      <w:r w:rsidR="000B2783" w:rsidRPr="009C099F">
        <w:rPr>
          <w:rFonts w:ascii="Times New Roman" w:hAnsi="Times New Roman" w:cs="Times New Roman"/>
          <w:lang w:val="en-US"/>
        </w:rPr>
        <w:t>The objective of this article was to know and analyze the reasons for the use of YouTube tutorials as a non-formal learning strategy in university students. It is a mixed explanatory sequential study carried out in two phases: quantitative and qualitative. With an accidental non-probabilistic sampling in which 141 students participated. A group interview was used to receive feedback and comments. A descriptive analysis and analysis is carried out through content and constant comparison techniques. 100% of the students claimed to use YouTube tutorials: 66% for a better understanding of a topic, 57.4% easy access and time saving, 53.2% have a guide on how to do something, 17.7% get different points of view and 3.5% YouTube experience. It is concluded that YouTube tutorials have become non-formal learning tools and promote reflective thinking.</w:t>
      </w:r>
    </w:p>
    <w:p w14:paraId="1431D0E3" w14:textId="0185DD1C" w:rsidR="00003A8D" w:rsidRDefault="0018771A" w:rsidP="00B56D55">
      <w:pPr>
        <w:spacing w:line="360" w:lineRule="auto"/>
        <w:jc w:val="both"/>
        <w:rPr>
          <w:rFonts w:ascii="Times New Roman" w:hAnsi="Times New Roman" w:cs="Times New Roman"/>
          <w:lang w:val="en-US"/>
        </w:rPr>
      </w:pPr>
      <w:r w:rsidRPr="007A7800">
        <w:rPr>
          <w:rFonts w:asciiTheme="majorHAnsi" w:hAnsiTheme="majorHAnsi" w:cstheme="majorHAnsi"/>
          <w:b/>
          <w:sz w:val="28"/>
          <w:szCs w:val="28"/>
          <w:lang w:val="en-US"/>
        </w:rPr>
        <w:t>Key</w:t>
      </w:r>
      <w:r w:rsidR="00977277" w:rsidRPr="007A7800">
        <w:rPr>
          <w:rFonts w:asciiTheme="majorHAnsi" w:hAnsiTheme="majorHAnsi" w:cstheme="majorHAnsi"/>
          <w:b/>
          <w:sz w:val="28"/>
          <w:szCs w:val="28"/>
          <w:lang w:val="en-US"/>
        </w:rPr>
        <w:t>words:</w:t>
      </w:r>
      <w:r w:rsidR="00B01500" w:rsidRPr="009C099F">
        <w:rPr>
          <w:rFonts w:ascii="Times New Roman" w:hAnsi="Times New Roman" w:cs="Times New Roman"/>
          <w:lang w:val="en-US"/>
        </w:rPr>
        <w:t xml:space="preserve"> education,</w:t>
      </w:r>
      <w:r w:rsidR="00003A8D" w:rsidRPr="009C099F">
        <w:rPr>
          <w:rFonts w:ascii="Times New Roman" w:hAnsi="Times New Roman" w:cs="Times New Roman"/>
          <w:lang w:val="en-US"/>
        </w:rPr>
        <w:t xml:space="preserve"> </w:t>
      </w:r>
      <w:hyperlink r:id="rId10" w:history="1">
        <w:r w:rsidR="00003A8D" w:rsidRPr="009C099F">
          <w:rPr>
            <w:rStyle w:val="Hipervnculo"/>
            <w:rFonts w:ascii="Times New Roman" w:hAnsi="Times New Roman" w:cs="Times New Roman"/>
            <w:color w:val="auto"/>
            <w:u w:val="none"/>
            <w:lang w:val="en-US"/>
          </w:rPr>
          <w:t>formal education</w:t>
        </w:r>
      </w:hyperlink>
      <w:r w:rsidR="00B01500" w:rsidRPr="009C099F">
        <w:rPr>
          <w:rFonts w:ascii="Times New Roman" w:hAnsi="Times New Roman" w:cs="Times New Roman"/>
          <w:lang w:val="en-US"/>
        </w:rPr>
        <w:t>,</w:t>
      </w:r>
      <w:r w:rsidR="00003A8D" w:rsidRPr="009C099F">
        <w:rPr>
          <w:rFonts w:ascii="Times New Roman" w:hAnsi="Times New Roman" w:cs="Times New Roman"/>
          <w:lang w:val="en-US"/>
        </w:rPr>
        <w:t xml:space="preserve"> i</w:t>
      </w:r>
      <w:hyperlink r:id="rId11" w:history="1">
        <w:r w:rsidR="00003A8D" w:rsidRPr="009C099F">
          <w:rPr>
            <w:rStyle w:val="Hipervnculo"/>
            <w:rFonts w:ascii="Times New Roman" w:hAnsi="Times New Roman" w:cs="Times New Roman"/>
            <w:color w:val="auto"/>
            <w:u w:val="none"/>
            <w:lang w:val="en-US"/>
          </w:rPr>
          <w:t>nformal learning</w:t>
        </w:r>
      </w:hyperlink>
      <w:r w:rsidR="00B01500" w:rsidRPr="009C099F">
        <w:rPr>
          <w:rFonts w:ascii="Times New Roman" w:hAnsi="Times New Roman" w:cs="Times New Roman"/>
          <w:lang w:val="en-US"/>
        </w:rPr>
        <w:t>,</w:t>
      </w:r>
      <w:r w:rsidR="00003A8D" w:rsidRPr="009C099F">
        <w:rPr>
          <w:rFonts w:ascii="Times New Roman" w:hAnsi="Times New Roman" w:cs="Times New Roman"/>
          <w:lang w:val="en-US"/>
        </w:rPr>
        <w:t xml:space="preserve"> i</w:t>
      </w:r>
      <w:hyperlink r:id="rId12" w:history="1">
        <w:r w:rsidR="00003A8D" w:rsidRPr="009C099F">
          <w:rPr>
            <w:rStyle w:val="Hipervnculo"/>
            <w:rFonts w:ascii="Times New Roman" w:hAnsi="Times New Roman" w:cs="Times New Roman"/>
            <w:color w:val="auto"/>
            <w:u w:val="none"/>
            <w:lang w:val="en-US"/>
          </w:rPr>
          <w:t>nformation technology</w:t>
        </w:r>
      </w:hyperlink>
      <w:r w:rsidR="00B01500" w:rsidRPr="009C099F">
        <w:rPr>
          <w:rFonts w:ascii="Times New Roman" w:hAnsi="Times New Roman" w:cs="Times New Roman"/>
          <w:lang w:val="en-US"/>
        </w:rPr>
        <w:t>,</w:t>
      </w:r>
      <w:r w:rsidR="00003A8D" w:rsidRPr="009C099F">
        <w:rPr>
          <w:rFonts w:ascii="Times New Roman" w:hAnsi="Times New Roman" w:cs="Times New Roman"/>
          <w:lang w:val="en-US"/>
        </w:rPr>
        <w:t xml:space="preserve"> </w:t>
      </w:r>
      <w:hyperlink r:id="rId13" w:history="1">
        <w:r w:rsidR="00003A8D" w:rsidRPr="009C099F">
          <w:rPr>
            <w:rStyle w:val="Hipervnculo"/>
            <w:rFonts w:ascii="Times New Roman" w:hAnsi="Times New Roman" w:cs="Times New Roman"/>
            <w:color w:val="auto"/>
            <w:u w:val="none"/>
            <w:lang w:val="en-US"/>
          </w:rPr>
          <w:t>visual learning</w:t>
        </w:r>
      </w:hyperlink>
      <w:r w:rsidR="007A7800">
        <w:rPr>
          <w:rFonts w:ascii="Times New Roman" w:hAnsi="Times New Roman" w:cs="Times New Roman"/>
          <w:lang w:val="en-US"/>
        </w:rPr>
        <w:t>.</w:t>
      </w:r>
    </w:p>
    <w:p w14:paraId="078028BB" w14:textId="5AA75231" w:rsidR="007A7800" w:rsidRDefault="007A7800" w:rsidP="00B56D55">
      <w:pPr>
        <w:spacing w:line="360" w:lineRule="auto"/>
        <w:jc w:val="both"/>
        <w:rPr>
          <w:rFonts w:ascii="Times New Roman" w:hAnsi="Times New Roman" w:cs="Times New Roman"/>
          <w:lang w:val="en-US"/>
        </w:rPr>
      </w:pPr>
    </w:p>
    <w:p w14:paraId="60091959" w14:textId="5733806E" w:rsidR="007A7800" w:rsidRPr="00300D32" w:rsidRDefault="007A7800" w:rsidP="00B56D55">
      <w:pPr>
        <w:spacing w:line="360" w:lineRule="auto"/>
        <w:jc w:val="both"/>
        <w:rPr>
          <w:rFonts w:asciiTheme="majorHAnsi" w:hAnsiTheme="majorHAnsi" w:cstheme="majorHAnsi"/>
          <w:b/>
          <w:sz w:val="28"/>
          <w:szCs w:val="28"/>
        </w:rPr>
      </w:pPr>
      <w:r w:rsidRPr="00300D32">
        <w:rPr>
          <w:rFonts w:asciiTheme="majorHAnsi" w:hAnsiTheme="majorHAnsi" w:cstheme="majorHAnsi"/>
          <w:b/>
          <w:sz w:val="28"/>
          <w:szCs w:val="28"/>
        </w:rPr>
        <w:t>Resumo</w:t>
      </w:r>
    </w:p>
    <w:p w14:paraId="7153C509" w14:textId="77777777" w:rsidR="007A7800" w:rsidRPr="007A7800" w:rsidRDefault="007A7800" w:rsidP="007A7800">
      <w:pPr>
        <w:spacing w:line="360" w:lineRule="auto"/>
        <w:jc w:val="both"/>
        <w:rPr>
          <w:rFonts w:ascii="Times New Roman" w:hAnsi="Times New Roman" w:cs="Times New Roman"/>
        </w:rPr>
      </w:pPr>
      <w:r w:rsidRPr="007A7800">
        <w:rPr>
          <w:rFonts w:ascii="Times New Roman" w:hAnsi="Times New Roman" w:cs="Times New Roman"/>
        </w:rPr>
        <w:t xml:space="preserve">Os </w:t>
      </w:r>
      <w:proofErr w:type="spellStart"/>
      <w:r w:rsidRPr="007A7800">
        <w:rPr>
          <w:rFonts w:ascii="Times New Roman" w:hAnsi="Times New Roman" w:cs="Times New Roman"/>
        </w:rPr>
        <w:t>tutoriais</w:t>
      </w:r>
      <w:proofErr w:type="spellEnd"/>
      <w:r w:rsidRPr="007A7800">
        <w:rPr>
          <w:rFonts w:ascii="Times New Roman" w:hAnsi="Times New Roman" w:cs="Times New Roman"/>
        </w:rPr>
        <w:t xml:space="preserve"> em vídeo do </w:t>
      </w:r>
      <w:proofErr w:type="spellStart"/>
      <w:r w:rsidRPr="007A7800">
        <w:rPr>
          <w:rFonts w:ascii="Times New Roman" w:hAnsi="Times New Roman" w:cs="Times New Roman"/>
        </w:rPr>
        <w:t>Youtube</w:t>
      </w:r>
      <w:proofErr w:type="spellEnd"/>
      <w:r w:rsidRPr="007A7800">
        <w:rPr>
          <w:rFonts w:ascii="Times New Roman" w:hAnsi="Times New Roman" w:cs="Times New Roman"/>
        </w:rPr>
        <w:t xml:space="preserve"> se </w:t>
      </w:r>
      <w:proofErr w:type="spellStart"/>
      <w:r w:rsidRPr="007A7800">
        <w:rPr>
          <w:rFonts w:ascii="Times New Roman" w:hAnsi="Times New Roman" w:cs="Times New Roman"/>
        </w:rPr>
        <w:t>tornaram</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um</w:t>
      </w:r>
      <w:proofErr w:type="spellEnd"/>
      <w:r w:rsidRPr="007A7800">
        <w:rPr>
          <w:rFonts w:ascii="Times New Roman" w:hAnsi="Times New Roman" w:cs="Times New Roman"/>
        </w:rPr>
        <w:t xml:space="preserve"> recurso </w:t>
      </w:r>
      <w:proofErr w:type="spellStart"/>
      <w:r w:rsidRPr="007A7800">
        <w:rPr>
          <w:rFonts w:ascii="Times New Roman" w:hAnsi="Times New Roman" w:cs="Times New Roman"/>
        </w:rPr>
        <w:t>necessário</w:t>
      </w:r>
      <w:proofErr w:type="spellEnd"/>
      <w:r w:rsidRPr="007A7800">
        <w:rPr>
          <w:rFonts w:ascii="Times New Roman" w:hAnsi="Times New Roman" w:cs="Times New Roman"/>
        </w:rPr>
        <w:t xml:space="preserve"> para o </w:t>
      </w:r>
      <w:proofErr w:type="spellStart"/>
      <w:r w:rsidRPr="007A7800">
        <w:rPr>
          <w:rFonts w:ascii="Times New Roman" w:hAnsi="Times New Roman" w:cs="Times New Roman"/>
        </w:rPr>
        <w:t>aprendizado</w:t>
      </w:r>
      <w:proofErr w:type="spellEnd"/>
      <w:r w:rsidRPr="007A7800">
        <w:rPr>
          <w:rFonts w:ascii="Times New Roman" w:hAnsi="Times New Roman" w:cs="Times New Roman"/>
        </w:rPr>
        <w:t xml:space="preserve"> dos </w:t>
      </w:r>
      <w:proofErr w:type="spellStart"/>
      <w:r w:rsidRPr="007A7800">
        <w:rPr>
          <w:rFonts w:ascii="Times New Roman" w:hAnsi="Times New Roman" w:cs="Times New Roman"/>
        </w:rPr>
        <w:t>alunos</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Portanto</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o</w:t>
      </w:r>
      <w:proofErr w:type="spellEnd"/>
      <w:r w:rsidRPr="007A7800">
        <w:rPr>
          <w:rFonts w:ascii="Times New Roman" w:hAnsi="Times New Roman" w:cs="Times New Roman"/>
        </w:rPr>
        <w:t xml:space="preserve"> objetivo </w:t>
      </w:r>
      <w:proofErr w:type="spellStart"/>
      <w:r w:rsidRPr="007A7800">
        <w:rPr>
          <w:rFonts w:ascii="Times New Roman" w:hAnsi="Times New Roman" w:cs="Times New Roman"/>
        </w:rPr>
        <w:t>deste</w:t>
      </w:r>
      <w:proofErr w:type="spellEnd"/>
      <w:r w:rsidRPr="007A7800">
        <w:rPr>
          <w:rFonts w:ascii="Times New Roman" w:hAnsi="Times New Roman" w:cs="Times New Roman"/>
        </w:rPr>
        <w:t xml:space="preserve"> artigo </w:t>
      </w:r>
      <w:proofErr w:type="spellStart"/>
      <w:r w:rsidRPr="007A7800">
        <w:rPr>
          <w:rFonts w:ascii="Times New Roman" w:hAnsi="Times New Roman" w:cs="Times New Roman"/>
        </w:rPr>
        <w:t>foi</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conhecer</w:t>
      </w:r>
      <w:proofErr w:type="spellEnd"/>
      <w:r w:rsidRPr="007A7800">
        <w:rPr>
          <w:rFonts w:ascii="Times New Roman" w:hAnsi="Times New Roman" w:cs="Times New Roman"/>
        </w:rPr>
        <w:t xml:space="preserve"> e </w:t>
      </w:r>
      <w:proofErr w:type="spellStart"/>
      <w:r w:rsidRPr="007A7800">
        <w:rPr>
          <w:rFonts w:ascii="Times New Roman" w:hAnsi="Times New Roman" w:cs="Times New Roman"/>
        </w:rPr>
        <w:t>analisar</w:t>
      </w:r>
      <w:proofErr w:type="spellEnd"/>
      <w:r w:rsidRPr="007A7800">
        <w:rPr>
          <w:rFonts w:ascii="Times New Roman" w:hAnsi="Times New Roman" w:cs="Times New Roman"/>
        </w:rPr>
        <w:t xml:space="preserve"> os motivos da </w:t>
      </w:r>
      <w:proofErr w:type="spellStart"/>
      <w:r w:rsidRPr="007A7800">
        <w:rPr>
          <w:rFonts w:ascii="Times New Roman" w:hAnsi="Times New Roman" w:cs="Times New Roman"/>
        </w:rPr>
        <w:t>utilização</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desses</w:t>
      </w:r>
      <w:proofErr w:type="spellEnd"/>
      <w:r w:rsidRPr="007A7800">
        <w:rPr>
          <w:rFonts w:ascii="Times New Roman" w:hAnsi="Times New Roman" w:cs="Times New Roman"/>
        </w:rPr>
        <w:t xml:space="preserve"> recursos como </w:t>
      </w:r>
      <w:proofErr w:type="spellStart"/>
      <w:r w:rsidRPr="007A7800">
        <w:rPr>
          <w:rFonts w:ascii="Times New Roman" w:hAnsi="Times New Roman" w:cs="Times New Roman"/>
        </w:rPr>
        <w:t>estratégia</w:t>
      </w:r>
      <w:proofErr w:type="spellEnd"/>
      <w:r w:rsidRPr="007A7800">
        <w:rPr>
          <w:rFonts w:ascii="Times New Roman" w:hAnsi="Times New Roman" w:cs="Times New Roman"/>
        </w:rPr>
        <w:t xml:space="preserve"> de </w:t>
      </w:r>
      <w:proofErr w:type="spellStart"/>
      <w:r w:rsidRPr="007A7800">
        <w:rPr>
          <w:rFonts w:ascii="Times New Roman" w:hAnsi="Times New Roman" w:cs="Times New Roman"/>
        </w:rPr>
        <w:t>aprendizagem</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não</w:t>
      </w:r>
      <w:proofErr w:type="spellEnd"/>
      <w:r w:rsidRPr="007A7800">
        <w:rPr>
          <w:rFonts w:ascii="Times New Roman" w:hAnsi="Times New Roman" w:cs="Times New Roman"/>
        </w:rPr>
        <w:t xml:space="preserve"> formal em </w:t>
      </w:r>
      <w:proofErr w:type="spellStart"/>
      <w:r w:rsidRPr="007A7800">
        <w:rPr>
          <w:rFonts w:ascii="Times New Roman" w:hAnsi="Times New Roman" w:cs="Times New Roman"/>
        </w:rPr>
        <w:t>estudantes</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universitários</w:t>
      </w:r>
      <w:proofErr w:type="spellEnd"/>
      <w:r w:rsidRPr="007A7800">
        <w:rPr>
          <w:rFonts w:ascii="Times New Roman" w:hAnsi="Times New Roman" w:cs="Times New Roman"/>
        </w:rPr>
        <w:t xml:space="preserve">. É </w:t>
      </w:r>
      <w:proofErr w:type="spellStart"/>
      <w:r w:rsidRPr="007A7800">
        <w:rPr>
          <w:rFonts w:ascii="Times New Roman" w:hAnsi="Times New Roman" w:cs="Times New Roman"/>
        </w:rPr>
        <w:t>um</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estudo</w:t>
      </w:r>
      <w:proofErr w:type="spellEnd"/>
      <w:r w:rsidRPr="007A7800">
        <w:rPr>
          <w:rFonts w:ascii="Times New Roman" w:hAnsi="Times New Roman" w:cs="Times New Roman"/>
        </w:rPr>
        <w:t xml:space="preserve"> explicativo </w:t>
      </w:r>
      <w:proofErr w:type="spellStart"/>
      <w:r w:rsidRPr="007A7800">
        <w:rPr>
          <w:rFonts w:ascii="Times New Roman" w:hAnsi="Times New Roman" w:cs="Times New Roman"/>
        </w:rPr>
        <w:t>sequencial</w:t>
      </w:r>
      <w:proofErr w:type="spellEnd"/>
      <w:r w:rsidRPr="007A7800">
        <w:rPr>
          <w:rFonts w:ascii="Times New Roman" w:hAnsi="Times New Roman" w:cs="Times New Roman"/>
        </w:rPr>
        <w:t xml:space="preserve"> misto realizado em </w:t>
      </w:r>
      <w:proofErr w:type="spellStart"/>
      <w:r w:rsidRPr="007A7800">
        <w:rPr>
          <w:rFonts w:ascii="Times New Roman" w:hAnsi="Times New Roman" w:cs="Times New Roman"/>
        </w:rPr>
        <w:t>duas</w:t>
      </w:r>
      <w:proofErr w:type="spellEnd"/>
      <w:r w:rsidRPr="007A7800">
        <w:rPr>
          <w:rFonts w:ascii="Times New Roman" w:hAnsi="Times New Roman" w:cs="Times New Roman"/>
        </w:rPr>
        <w:t xml:space="preserve"> fases: </w:t>
      </w:r>
      <w:proofErr w:type="spellStart"/>
      <w:r w:rsidRPr="007A7800">
        <w:rPr>
          <w:rFonts w:ascii="Times New Roman" w:hAnsi="Times New Roman" w:cs="Times New Roman"/>
        </w:rPr>
        <w:t>uma</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quantitativa</w:t>
      </w:r>
      <w:proofErr w:type="spellEnd"/>
      <w:r w:rsidRPr="007A7800">
        <w:rPr>
          <w:rFonts w:ascii="Times New Roman" w:hAnsi="Times New Roman" w:cs="Times New Roman"/>
        </w:rPr>
        <w:t xml:space="preserve"> e </w:t>
      </w:r>
      <w:proofErr w:type="spellStart"/>
      <w:r w:rsidRPr="007A7800">
        <w:rPr>
          <w:rFonts w:ascii="Times New Roman" w:hAnsi="Times New Roman" w:cs="Times New Roman"/>
        </w:rPr>
        <w:t>outra</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qualitativa</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Com</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uma</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amostragem</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não</w:t>
      </w:r>
      <w:proofErr w:type="spellEnd"/>
      <w:r w:rsidRPr="007A7800">
        <w:rPr>
          <w:rFonts w:ascii="Times New Roman" w:hAnsi="Times New Roman" w:cs="Times New Roman"/>
        </w:rPr>
        <w:t xml:space="preserve"> probabilística </w:t>
      </w:r>
      <w:proofErr w:type="spellStart"/>
      <w:r w:rsidRPr="007A7800">
        <w:rPr>
          <w:rFonts w:ascii="Times New Roman" w:hAnsi="Times New Roman" w:cs="Times New Roman"/>
        </w:rPr>
        <w:t>acidental</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na</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qual</w:t>
      </w:r>
      <w:proofErr w:type="spellEnd"/>
      <w:r w:rsidRPr="007A7800">
        <w:rPr>
          <w:rFonts w:ascii="Times New Roman" w:hAnsi="Times New Roman" w:cs="Times New Roman"/>
        </w:rPr>
        <w:t xml:space="preserve"> 141 </w:t>
      </w:r>
      <w:proofErr w:type="spellStart"/>
      <w:r w:rsidRPr="007A7800">
        <w:rPr>
          <w:rFonts w:ascii="Times New Roman" w:hAnsi="Times New Roman" w:cs="Times New Roman"/>
        </w:rPr>
        <w:t>alunos</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participaram</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uma</w:t>
      </w:r>
      <w:proofErr w:type="spellEnd"/>
      <w:r w:rsidRPr="007A7800">
        <w:rPr>
          <w:rFonts w:ascii="Times New Roman" w:hAnsi="Times New Roman" w:cs="Times New Roman"/>
        </w:rPr>
        <w:t xml:space="preserve"> entrevista em grupo </w:t>
      </w:r>
      <w:proofErr w:type="spellStart"/>
      <w:r w:rsidRPr="007A7800">
        <w:rPr>
          <w:rFonts w:ascii="Times New Roman" w:hAnsi="Times New Roman" w:cs="Times New Roman"/>
        </w:rPr>
        <w:t>foi</w:t>
      </w:r>
      <w:proofErr w:type="spellEnd"/>
      <w:r w:rsidRPr="007A7800">
        <w:rPr>
          <w:rFonts w:ascii="Times New Roman" w:hAnsi="Times New Roman" w:cs="Times New Roman"/>
        </w:rPr>
        <w:t xml:space="preserve"> usada para </w:t>
      </w:r>
      <w:proofErr w:type="spellStart"/>
      <w:r w:rsidRPr="007A7800">
        <w:rPr>
          <w:rFonts w:ascii="Times New Roman" w:hAnsi="Times New Roman" w:cs="Times New Roman"/>
        </w:rPr>
        <w:t>receber</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feedback</w:t>
      </w:r>
      <w:proofErr w:type="spellEnd"/>
      <w:r w:rsidRPr="007A7800">
        <w:rPr>
          <w:rFonts w:ascii="Times New Roman" w:hAnsi="Times New Roman" w:cs="Times New Roman"/>
        </w:rPr>
        <w:t xml:space="preserve"> e </w:t>
      </w:r>
      <w:proofErr w:type="spellStart"/>
      <w:r w:rsidRPr="007A7800">
        <w:rPr>
          <w:rFonts w:ascii="Times New Roman" w:hAnsi="Times New Roman" w:cs="Times New Roman"/>
        </w:rPr>
        <w:t>comentários</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Realizou</w:t>
      </w:r>
      <w:proofErr w:type="spellEnd"/>
      <w:r w:rsidRPr="007A7800">
        <w:rPr>
          <w:rFonts w:ascii="Times New Roman" w:hAnsi="Times New Roman" w:cs="Times New Roman"/>
        </w:rPr>
        <w:t xml:space="preserve">-se </w:t>
      </w:r>
      <w:proofErr w:type="spellStart"/>
      <w:r w:rsidRPr="007A7800">
        <w:rPr>
          <w:rFonts w:ascii="Times New Roman" w:hAnsi="Times New Roman" w:cs="Times New Roman"/>
        </w:rPr>
        <w:t>análise</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descritiva</w:t>
      </w:r>
      <w:proofErr w:type="spellEnd"/>
      <w:r w:rsidRPr="007A7800">
        <w:rPr>
          <w:rFonts w:ascii="Times New Roman" w:hAnsi="Times New Roman" w:cs="Times New Roman"/>
        </w:rPr>
        <w:t xml:space="preserve"> por </w:t>
      </w:r>
      <w:proofErr w:type="spellStart"/>
      <w:r w:rsidRPr="007A7800">
        <w:rPr>
          <w:rFonts w:ascii="Times New Roman" w:hAnsi="Times New Roman" w:cs="Times New Roman"/>
        </w:rPr>
        <w:t>meio</w:t>
      </w:r>
      <w:proofErr w:type="spellEnd"/>
      <w:r w:rsidRPr="007A7800">
        <w:rPr>
          <w:rFonts w:ascii="Times New Roman" w:hAnsi="Times New Roman" w:cs="Times New Roman"/>
        </w:rPr>
        <w:t xml:space="preserve"> de técnicas de </w:t>
      </w:r>
      <w:proofErr w:type="spellStart"/>
      <w:r w:rsidRPr="007A7800">
        <w:rPr>
          <w:rFonts w:ascii="Times New Roman" w:hAnsi="Times New Roman" w:cs="Times New Roman"/>
        </w:rPr>
        <w:t>conteúdo</w:t>
      </w:r>
      <w:proofErr w:type="spellEnd"/>
      <w:r w:rsidRPr="007A7800">
        <w:rPr>
          <w:rFonts w:ascii="Times New Roman" w:hAnsi="Times New Roman" w:cs="Times New Roman"/>
        </w:rPr>
        <w:t xml:space="preserve"> e </w:t>
      </w:r>
      <w:proofErr w:type="spellStart"/>
      <w:r w:rsidRPr="007A7800">
        <w:rPr>
          <w:rFonts w:ascii="Times New Roman" w:hAnsi="Times New Roman" w:cs="Times New Roman"/>
        </w:rPr>
        <w:t>comparação</w:t>
      </w:r>
      <w:proofErr w:type="spellEnd"/>
      <w:r w:rsidRPr="007A7800">
        <w:rPr>
          <w:rFonts w:ascii="Times New Roman" w:hAnsi="Times New Roman" w:cs="Times New Roman"/>
        </w:rPr>
        <w:t xml:space="preserve"> constante. Os resultados </w:t>
      </w:r>
      <w:proofErr w:type="spellStart"/>
      <w:r w:rsidRPr="007A7800">
        <w:rPr>
          <w:rFonts w:ascii="Times New Roman" w:hAnsi="Times New Roman" w:cs="Times New Roman"/>
        </w:rPr>
        <w:t>mostram</w:t>
      </w:r>
      <w:proofErr w:type="spellEnd"/>
      <w:r w:rsidRPr="007A7800">
        <w:rPr>
          <w:rFonts w:ascii="Times New Roman" w:hAnsi="Times New Roman" w:cs="Times New Roman"/>
        </w:rPr>
        <w:t xml:space="preserve"> que 100% dos </w:t>
      </w:r>
      <w:proofErr w:type="spellStart"/>
      <w:r w:rsidRPr="007A7800">
        <w:rPr>
          <w:rFonts w:ascii="Times New Roman" w:hAnsi="Times New Roman" w:cs="Times New Roman"/>
        </w:rPr>
        <w:t>alunos</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utilizam</w:t>
      </w:r>
      <w:proofErr w:type="spellEnd"/>
      <w:r w:rsidRPr="007A7800">
        <w:rPr>
          <w:rFonts w:ascii="Times New Roman" w:hAnsi="Times New Roman" w:cs="Times New Roman"/>
        </w:rPr>
        <w:t xml:space="preserve"> os vídeos </w:t>
      </w:r>
      <w:proofErr w:type="spellStart"/>
      <w:r w:rsidRPr="007A7800">
        <w:rPr>
          <w:rFonts w:ascii="Times New Roman" w:hAnsi="Times New Roman" w:cs="Times New Roman"/>
        </w:rPr>
        <w:t>tutoriais</w:t>
      </w:r>
      <w:proofErr w:type="spellEnd"/>
      <w:r w:rsidRPr="007A7800">
        <w:rPr>
          <w:rFonts w:ascii="Times New Roman" w:hAnsi="Times New Roman" w:cs="Times New Roman"/>
        </w:rPr>
        <w:t xml:space="preserve"> do YouTube para entender </w:t>
      </w:r>
      <w:proofErr w:type="spellStart"/>
      <w:r w:rsidRPr="007A7800">
        <w:rPr>
          <w:rFonts w:ascii="Times New Roman" w:hAnsi="Times New Roman" w:cs="Times New Roman"/>
        </w:rPr>
        <w:t>melhor</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um</w:t>
      </w:r>
      <w:proofErr w:type="spellEnd"/>
      <w:r w:rsidRPr="007A7800">
        <w:rPr>
          <w:rFonts w:ascii="Times New Roman" w:hAnsi="Times New Roman" w:cs="Times New Roman"/>
        </w:rPr>
        <w:t xml:space="preserve"> tema (66%), por </w:t>
      </w:r>
      <w:proofErr w:type="spellStart"/>
      <w:r w:rsidRPr="007A7800">
        <w:rPr>
          <w:rFonts w:ascii="Times New Roman" w:hAnsi="Times New Roman" w:cs="Times New Roman"/>
        </w:rPr>
        <w:t>serem</w:t>
      </w:r>
      <w:proofErr w:type="spellEnd"/>
      <w:r w:rsidRPr="007A7800">
        <w:rPr>
          <w:rFonts w:ascii="Times New Roman" w:hAnsi="Times New Roman" w:cs="Times New Roman"/>
        </w:rPr>
        <w:t xml:space="preserve"> de fácil </w:t>
      </w:r>
      <w:proofErr w:type="spellStart"/>
      <w:r w:rsidRPr="007A7800">
        <w:rPr>
          <w:rFonts w:ascii="Times New Roman" w:hAnsi="Times New Roman" w:cs="Times New Roman"/>
        </w:rPr>
        <w:t>acesso</w:t>
      </w:r>
      <w:proofErr w:type="spellEnd"/>
      <w:r w:rsidRPr="007A7800">
        <w:rPr>
          <w:rFonts w:ascii="Times New Roman" w:hAnsi="Times New Roman" w:cs="Times New Roman"/>
        </w:rPr>
        <w:t xml:space="preserve"> e economizar tempo (57,4%), para ter </w:t>
      </w:r>
      <w:proofErr w:type="spellStart"/>
      <w:r w:rsidRPr="007A7800">
        <w:rPr>
          <w:rFonts w:ascii="Times New Roman" w:hAnsi="Times New Roman" w:cs="Times New Roman"/>
        </w:rPr>
        <w:t>um</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guia</w:t>
      </w:r>
      <w:proofErr w:type="spellEnd"/>
      <w:r w:rsidRPr="007A7800">
        <w:rPr>
          <w:rFonts w:ascii="Times New Roman" w:hAnsi="Times New Roman" w:cs="Times New Roman"/>
        </w:rPr>
        <w:t xml:space="preserve"> de como </w:t>
      </w:r>
      <w:proofErr w:type="spellStart"/>
      <w:r w:rsidRPr="007A7800">
        <w:rPr>
          <w:rFonts w:ascii="Times New Roman" w:hAnsi="Times New Roman" w:cs="Times New Roman"/>
        </w:rPr>
        <w:t>fazer</w:t>
      </w:r>
      <w:proofErr w:type="spellEnd"/>
      <w:r w:rsidRPr="007A7800">
        <w:rPr>
          <w:rFonts w:ascii="Times New Roman" w:hAnsi="Times New Roman" w:cs="Times New Roman"/>
        </w:rPr>
        <w:t xml:space="preserve"> (53,2 %), para </w:t>
      </w:r>
      <w:proofErr w:type="spellStart"/>
      <w:r w:rsidRPr="007A7800">
        <w:rPr>
          <w:rFonts w:ascii="Times New Roman" w:hAnsi="Times New Roman" w:cs="Times New Roman"/>
        </w:rPr>
        <w:t>obter</w:t>
      </w:r>
      <w:proofErr w:type="spellEnd"/>
      <w:r w:rsidRPr="007A7800">
        <w:rPr>
          <w:rFonts w:ascii="Times New Roman" w:hAnsi="Times New Roman" w:cs="Times New Roman"/>
        </w:rPr>
        <w:t xml:space="preserve"> diferentes pontos de vista (17,7%) e da </w:t>
      </w:r>
      <w:proofErr w:type="spellStart"/>
      <w:r w:rsidRPr="007A7800">
        <w:rPr>
          <w:rFonts w:ascii="Times New Roman" w:hAnsi="Times New Roman" w:cs="Times New Roman"/>
        </w:rPr>
        <w:t>experiência</w:t>
      </w:r>
      <w:proofErr w:type="spellEnd"/>
      <w:r w:rsidRPr="007A7800">
        <w:rPr>
          <w:rFonts w:ascii="Times New Roman" w:hAnsi="Times New Roman" w:cs="Times New Roman"/>
        </w:rPr>
        <w:t xml:space="preserve"> no YouTube (3,5%). </w:t>
      </w:r>
      <w:proofErr w:type="spellStart"/>
      <w:r w:rsidRPr="007A7800">
        <w:rPr>
          <w:rFonts w:ascii="Times New Roman" w:hAnsi="Times New Roman" w:cs="Times New Roman"/>
        </w:rPr>
        <w:t>Conclui</w:t>
      </w:r>
      <w:proofErr w:type="spellEnd"/>
      <w:r w:rsidRPr="007A7800">
        <w:rPr>
          <w:rFonts w:ascii="Times New Roman" w:hAnsi="Times New Roman" w:cs="Times New Roman"/>
        </w:rPr>
        <w:t xml:space="preserve">-se, </w:t>
      </w:r>
      <w:proofErr w:type="spellStart"/>
      <w:r w:rsidRPr="007A7800">
        <w:rPr>
          <w:rFonts w:ascii="Times New Roman" w:hAnsi="Times New Roman" w:cs="Times New Roman"/>
        </w:rPr>
        <w:t>portanto</w:t>
      </w:r>
      <w:proofErr w:type="spellEnd"/>
      <w:r w:rsidRPr="007A7800">
        <w:rPr>
          <w:rFonts w:ascii="Times New Roman" w:hAnsi="Times New Roman" w:cs="Times New Roman"/>
        </w:rPr>
        <w:t xml:space="preserve">, que os vídeos </w:t>
      </w:r>
      <w:proofErr w:type="spellStart"/>
      <w:r w:rsidRPr="007A7800">
        <w:rPr>
          <w:rFonts w:ascii="Times New Roman" w:hAnsi="Times New Roman" w:cs="Times New Roman"/>
        </w:rPr>
        <w:t>tutoriais</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podem</w:t>
      </w:r>
      <w:proofErr w:type="spellEnd"/>
      <w:r w:rsidRPr="007A7800">
        <w:rPr>
          <w:rFonts w:ascii="Times New Roman" w:hAnsi="Times New Roman" w:cs="Times New Roman"/>
        </w:rPr>
        <w:t xml:space="preserve"> ser utilizados para promover a </w:t>
      </w:r>
      <w:proofErr w:type="spellStart"/>
      <w:r w:rsidRPr="007A7800">
        <w:rPr>
          <w:rFonts w:ascii="Times New Roman" w:hAnsi="Times New Roman" w:cs="Times New Roman"/>
        </w:rPr>
        <w:t>aprendizagem</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autônoma</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bem</w:t>
      </w:r>
      <w:proofErr w:type="spellEnd"/>
      <w:r w:rsidRPr="007A7800">
        <w:rPr>
          <w:rFonts w:ascii="Times New Roman" w:hAnsi="Times New Roman" w:cs="Times New Roman"/>
        </w:rPr>
        <w:t xml:space="preserve"> como o </w:t>
      </w:r>
      <w:proofErr w:type="spellStart"/>
      <w:r w:rsidRPr="007A7800">
        <w:rPr>
          <w:rFonts w:ascii="Times New Roman" w:hAnsi="Times New Roman" w:cs="Times New Roman"/>
        </w:rPr>
        <w:t>pensamento</w:t>
      </w:r>
      <w:proofErr w:type="spellEnd"/>
      <w:r w:rsidRPr="007A7800">
        <w:rPr>
          <w:rFonts w:ascii="Times New Roman" w:hAnsi="Times New Roman" w:cs="Times New Roman"/>
        </w:rPr>
        <w:t xml:space="preserve"> reflexivo.</w:t>
      </w:r>
    </w:p>
    <w:p w14:paraId="6DD2E096" w14:textId="70105E04" w:rsidR="007A7800" w:rsidRDefault="007A7800" w:rsidP="007A7800">
      <w:pPr>
        <w:spacing w:line="360" w:lineRule="auto"/>
        <w:jc w:val="both"/>
        <w:rPr>
          <w:rFonts w:ascii="Times New Roman" w:hAnsi="Times New Roman" w:cs="Times New Roman"/>
        </w:rPr>
      </w:pPr>
      <w:proofErr w:type="spellStart"/>
      <w:r w:rsidRPr="00300D32">
        <w:rPr>
          <w:rFonts w:asciiTheme="majorHAnsi" w:hAnsiTheme="majorHAnsi" w:cstheme="majorHAnsi"/>
          <w:b/>
          <w:sz w:val="28"/>
          <w:szCs w:val="28"/>
        </w:rPr>
        <w:lastRenderedPageBreak/>
        <w:t>Palavras</w:t>
      </w:r>
      <w:proofErr w:type="spellEnd"/>
      <w:r w:rsidRPr="00300D32">
        <w:rPr>
          <w:rFonts w:asciiTheme="majorHAnsi" w:hAnsiTheme="majorHAnsi" w:cstheme="majorHAnsi"/>
          <w:b/>
          <w:sz w:val="28"/>
          <w:szCs w:val="28"/>
        </w:rPr>
        <w:t>-chave:</w:t>
      </w:r>
      <w:r w:rsidRPr="007A7800">
        <w:rPr>
          <w:rFonts w:ascii="Times New Roman" w:hAnsi="Times New Roman" w:cs="Times New Roman"/>
        </w:rPr>
        <w:t xml:space="preserve"> </w:t>
      </w:r>
      <w:proofErr w:type="spellStart"/>
      <w:r w:rsidRPr="007A7800">
        <w:rPr>
          <w:rFonts w:ascii="Times New Roman" w:hAnsi="Times New Roman" w:cs="Times New Roman"/>
        </w:rPr>
        <w:t>aprendizagem</w:t>
      </w:r>
      <w:proofErr w:type="spellEnd"/>
      <w:r w:rsidRPr="007A7800">
        <w:rPr>
          <w:rFonts w:ascii="Times New Roman" w:hAnsi="Times New Roman" w:cs="Times New Roman"/>
        </w:rPr>
        <w:t xml:space="preserve"> informal, </w:t>
      </w:r>
      <w:proofErr w:type="spellStart"/>
      <w:r w:rsidRPr="007A7800">
        <w:rPr>
          <w:rFonts w:ascii="Times New Roman" w:hAnsi="Times New Roman" w:cs="Times New Roman"/>
        </w:rPr>
        <w:t>aprendizagem</w:t>
      </w:r>
      <w:proofErr w:type="spellEnd"/>
      <w:r w:rsidRPr="007A7800">
        <w:rPr>
          <w:rFonts w:ascii="Times New Roman" w:hAnsi="Times New Roman" w:cs="Times New Roman"/>
        </w:rPr>
        <w:t xml:space="preserve"> visual, </w:t>
      </w:r>
      <w:proofErr w:type="spellStart"/>
      <w:r w:rsidRPr="007A7800">
        <w:rPr>
          <w:rFonts w:ascii="Times New Roman" w:hAnsi="Times New Roman" w:cs="Times New Roman"/>
        </w:rPr>
        <w:t>educação</w:t>
      </w:r>
      <w:proofErr w:type="spellEnd"/>
      <w:r w:rsidRPr="007A7800">
        <w:rPr>
          <w:rFonts w:ascii="Times New Roman" w:hAnsi="Times New Roman" w:cs="Times New Roman"/>
        </w:rPr>
        <w:t xml:space="preserve"> formal, </w:t>
      </w:r>
      <w:proofErr w:type="spellStart"/>
      <w:r w:rsidRPr="007A7800">
        <w:rPr>
          <w:rFonts w:ascii="Times New Roman" w:hAnsi="Times New Roman" w:cs="Times New Roman"/>
        </w:rPr>
        <w:t>educação</w:t>
      </w:r>
      <w:proofErr w:type="spellEnd"/>
      <w:r w:rsidRPr="007A7800">
        <w:rPr>
          <w:rFonts w:ascii="Times New Roman" w:hAnsi="Times New Roman" w:cs="Times New Roman"/>
        </w:rPr>
        <w:t xml:space="preserve">, </w:t>
      </w:r>
      <w:proofErr w:type="spellStart"/>
      <w:r w:rsidRPr="007A7800">
        <w:rPr>
          <w:rFonts w:ascii="Times New Roman" w:hAnsi="Times New Roman" w:cs="Times New Roman"/>
        </w:rPr>
        <w:t>tecnologia</w:t>
      </w:r>
      <w:proofErr w:type="spellEnd"/>
      <w:r w:rsidRPr="007A7800">
        <w:rPr>
          <w:rFonts w:ascii="Times New Roman" w:hAnsi="Times New Roman" w:cs="Times New Roman"/>
        </w:rPr>
        <w:t xml:space="preserve"> da </w:t>
      </w:r>
      <w:proofErr w:type="spellStart"/>
      <w:r w:rsidRPr="007A7800">
        <w:rPr>
          <w:rFonts w:ascii="Times New Roman" w:hAnsi="Times New Roman" w:cs="Times New Roman"/>
        </w:rPr>
        <w:t>informação</w:t>
      </w:r>
      <w:proofErr w:type="spellEnd"/>
      <w:r w:rsidRPr="007A7800">
        <w:rPr>
          <w:rFonts w:ascii="Times New Roman" w:hAnsi="Times New Roman" w:cs="Times New Roman"/>
        </w:rPr>
        <w:t>.</w:t>
      </w:r>
    </w:p>
    <w:p w14:paraId="1C6E9487" w14:textId="06012CE2" w:rsidR="007A7800" w:rsidRPr="00140DDC" w:rsidRDefault="007A7800" w:rsidP="007A7800">
      <w:pPr>
        <w:pStyle w:val="HTMLconformatoprevio"/>
        <w:shd w:val="clear" w:color="auto" w:fill="FFFFFF"/>
        <w:rPr>
          <w:rFonts w:ascii="Times New Roman" w:hAnsi="Times New Roman"/>
          <w:color w:val="000000"/>
          <w:sz w:val="24"/>
        </w:rPr>
      </w:pPr>
      <w:r w:rsidRPr="00140DDC">
        <w:rPr>
          <w:rFonts w:ascii="Times New Roman" w:hAnsi="Times New Roman"/>
          <w:b/>
          <w:color w:val="000000"/>
          <w:sz w:val="24"/>
        </w:rPr>
        <w:t>Fecha Recepción:</w:t>
      </w:r>
      <w:r w:rsidRPr="00140DDC">
        <w:rPr>
          <w:rFonts w:ascii="Times New Roman" w:hAnsi="Times New Roman"/>
          <w:color w:val="000000"/>
          <w:sz w:val="24"/>
        </w:rPr>
        <w:t xml:space="preserve"> </w:t>
      </w:r>
      <w:r>
        <w:rPr>
          <w:rFonts w:ascii="Times New Roman" w:hAnsi="Times New Roman"/>
          <w:color w:val="000000"/>
          <w:sz w:val="24"/>
        </w:rPr>
        <w:t>Julio</w:t>
      </w:r>
      <w:r w:rsidRPr="00140DDC">
        <w:rPr>
          <w:rFonts w:ascii="Times New Roman" w:hAnsi="Times New Roman"/>
          <w:color w:val="000000"/>
          <w:sz w:val="24"/>
        </w:rPr>
        <w:t xml:space="preserve"> 2020                               </w:t>
      </w:r>
      <w:r w:rsidRPr="00140DDC">
        <w:rPr>
          <w:rFonts w:ascii="Times New Roman" w:hAnsi="Times New Roman"/>
          <w:b/>
          <w:color w:val="000000"/>
          <w:sz w:val="24"/>
        </w:rPr>
        <w:t>Fecha Aceptación:</w:t>
      </w:r>
      <w:r w:rsidRPr="00140DDC">
        <w:rPr>
          <w:rFonts w:ascii="Times New Roman" w:hAnsi="Times New Roman"/>
          <w:color w:val="000000"/>
          <w:sz w:val="24"/>
        </w:rPr>
        <w:t xml:space="preserve"> </w:t>
      </w:r>
      <w:proofErr w:type="gramStart"/>
      <w:r>
        <w:rPr>
          <w:rFonts w:ascii="Times New Roman" w:hAnsi="Times New Roman"/>
          <w:color w:val="000000"/>
          <w:sz w:val="24"/>
        </w:rPr>
        <w:t>Diciembre</w:t>
      </w:r>
      <w:proofErr w:type="gramEnd"/>
      <w:r w:rsidRPr="00140DDC">
        <w:rPr>
          <w:rFonts w:ascii="Times New Roman" w:hAnsi="Times New Roman"/>
          <w:color w:val="000000"/>
          <w:sz w:val="24"/>
        </w:rPr>
        <w:t xml:space="preserve"> 2020</w:t>
      </w:r>
    </w:p>
    <w:p w14:paraId="5944CA0C" w14:textId="77777777" w:rsidR="007A7800" w:rsidRPr="0066391F" w:rsidRDefault="00332C60" w:rsidP="007A7800">
      <w:pPr>
        <w:spacing w:line="360" w:lineRule="auto"/>
        <w:jc w:val="both"/>
        <w:rPr>
          <w:rFonts w:ascii="Times New Roman" w:eastAsia="Times New Roman" w:hAnsi="Times New Roman" w:cs="Times New Roman"/>
        </w:rPr>
      </w:pPr>
      <w:r>
        <w:rPr>
          <w:noProof/>
        </w:rPr>
        <w:pict w14:anchorId="1BCCD75C">
          <v:rect id="_x0000_i1025" alt="" style="width:441.9pt;height:.05pt;mso-width-percent:0;mso-height-percent:0;mso-width-percent:0;mso-height-percent:0" o:hralign="center" o:hrstd="t" o:hr="t" fillcolor="#a0a0a0" stroked="f"/>
        </w:pict>
      </w:r>
    </w:p>
    <w:p w14:paraId="5CC56CFD" w14:textId="5DF63507" w:rsidR="00FC684F" w:rsidRPr="008931BD" w:rsidRDefault="00FC684F" w:rsidP="006D164F">
      <w:pPr>
        <w:spacing w:line="360" w:lineRule="auto"/>
        <w:jc w:val="center"/>
        <w:rPr>
          <w:rFonts w:ascii="Times New Roman" w:hAnsi="Times New Roman" w:cs="Times New Roman"/>
          <w:b/>
          <w:sz w:val="32"/>
        </w:rPr>
      </w:pPr>
      <w:r w:rsidRPr="008931BD">
        <w:rPr>
          <w:rFonts w:ascii="Times New Roman" w:hAnsi="Times New Roman" w:cs="Times New Roman"/>
          <w:b/>
          <w:sz w:val="32"/>
        </w:rPr>
        <w:t>Introducción</w:t>
      </w:r>
      <w:r w:rsidR="008931BD">
        <w:rPr>
          <w:rFonts w:ascii="Times New Roman" w:hAnsi="Times New Roman" w:cs="Times New Roman"/>
          <w:b/>
          <w:sz w:val="32"/>
        </w:rPr>
        <w:t xml:space="preserve"> </w:t>
      </w:r>
    </w:p>
    <w:p w14:paraId="77ED7EB6" w14:textId="77777777" w:rsidR="008931BD" w:rsidRDefault="00AA7A3E" w:rsidP="008931BD">
      <w:pPr>
        <w:spacing w:line="360" w:lineRule="auto"/>
        <w:ind w:firstLine="708"/>
        <w:jc w:val="both"/>
        <w:rPr>
          <w:rFonts w:ascii="Times New Roman" w:hAnsi="Times New Roman" w:cs="Times New Roman"/>
        </w:rPr>
      </w:pPr>
      <w:r w:rsidRPr="00B56D55">
        <w:rPr>
          <w:rFonts w:ascii="Times New Roman" w:hAnsi="Times New Roman" w:cs="Times New Roman"/>
        </w:rPr>
        <w:t>En el mun</w:t>
      </w:r>
      <w:r w:rsidR="00004064">
        <w:rPr>
          <w:rFonts w:ascii="Times New Roman" w:hAnsi="Times New Roman" w:cs="Times New Roman"/>
        </w:rPr>
        <w:t xml:space="preserve">do de la globalización y de la </w:t>
      </w:r>
      <w:r w:rsidR="008931BD">
        <w:rPr>
          <w:rFonts w:ascii="Times New Roman" w:hAnsi="Times New Roman" w:cs="Times New Roman"/>
        </w:rPr>
        <w:t>sociedad del c</w:t>
      </w:r>
      <w:r w:rsidR="008931BD" w:rsidRPr="00B56D55">
        <w:rPr>
          <w:rFonts w:ascii="Times New Roman" w:hAnsi="Times New Roman" w:cs="Times New Roman"/>
        </w:rPr>
        <w:t>onocimiento</w:t>
      </w:r>
      <w:r w:rsidRPr="00B56D55">
        <w:rPr>
          <w:rFonts w:ascii="Times New Roman" w:hAnsi="Times New Roman" w:cs="Times New Roman"/>
        </w:rPr>
        <w:t xml:space="preserve">, el acelerado desarrollo de las </w:t>
      </w:r>
      <w:r w:rsidR="008931BD" w:rsidRPr="00B56D55">
        <w:rPr>
          <w:rFonts w:ascii="Times New Roman" w:hAnsi="Times New Roman" w:cs="Times New Roman"/>
        </w:rPr>
        <w:t>tecnologías de la información y comunicación</w:t>
      </w:r>
      <w:r w:rsidR="008931BD">
        <w:rPr>
          <w:rFonts w:ascii="Times New Roman" w:hAnsi="Times New Roman" w:cs="Times New Roman"/>
        </w:rPr>
        <w:t xml:space="preserve"> </w:t>
      </w:r>
      <w:r w:rsidR="00F05062">
        <w:rPr>
          <w:rFonts w:ascii="Times New Roman" w:hAnsi="Times New Roman" w:cs="Times New Roman"/>
        </w:rPr>
        <w:t>(TIC)</w:t>
      </w:r>
      <w:r w:rsidRPr="00B56D55">
        <w:rPr>
          <w:rFonts w:ascii="Times New Roman" w:hAnsi="Times New Roman" w:cs="Times New Roman"/>
        </w:rPr>
        <w:t xml:space="preserve"> ha impactado las formas en que interactuamos</w:t>
      </w:r>
      <w:r w:rsidR="008931BD">
        <w:rPr>
          <w:rFonts w:ascii="Times New Roman" w:hAnsi="Times New Roman" w:cs="Times New Roman"/>
        </w:rPr>
        <w:t xml:space="preserve">, </w:t>
      </w:r>
      <w:r w:rsidRPr="00B56D55">
        <w:rPr>
          <w:rFonts w:ascii="Times New Roman" w:hAnsi="Times New Roman" w:cs="Times New Roman"/>
        </w:rPr>
        <w:t>accedemos a la información, compramos</w:t>
      </w:r>
      <w:r w:rsidR="008931BD">
        <w:rPr>
          <w:rFonts w:ascii="Times New Roman" w:hAnsi="Times New Roman" w:cs="Times New Roman"/>
        </w:rPr>
        <w:t>,</w:t>
      </w:r>
      <w:r w:rsidRPr="00B56D55">
        <w:rPr>
          <w:rFonts w:ascii="Times New Roman" w:hAnsi="Times New Roman" w:cs="Times New Roman"/>
        </w:rPr>
        <w:t xml:space="preserve"> protestamos</w:t>
      </w:r>
      <w:r w:rsidR="008931BD">
        <w:rPr>
          <w:rFonts w:ascii="Times New Roman" w:hAnsi="Times New Roman" w:cs="Times New Roman"/>
        </w:rPr>
        <w:t>,</w:t>
      </w:r>
      <w:r w:rsidRPr="00B56D55">
        <w:rPr>
          <w:rFonts w:ascii="Times New Roman" w:hAnsi="Times New Roman" w:cs="Times New Roman"/>
        </w:rPr>
        <w:t xml:space="preserve"> entre otras.</w:t>
      </w:r>
      <w:r w:rsidR="008931BD">
        <w:rPr>
          <w:rFonts w:ascii="Times New Roman" w:hAnsi="Times New Roman" w:cs="Times New Roman"/>
        </w:rPr>
        <w:t xml:space="preserve"> </w:t>
      </w:r>
      <w:r w:rsidRPr="00B56D55">
        <w:rPr>
          <w:rFonts w:ascii="Times New Roman" w:hAnsi="Times New Roman" w:cs="Times New Roman"/>
        </w:rPr>
        <w:t xml:space="preserve">El gran desarrollo de la virtualidad en todas las </w:t>
      </w:r>
      <w:r w:rsidRPr="00D471A3">
        <w:rPr>
          <w:rFonts w:ascii="Times New Roman" w:hAnsi="Times New Roman" w:cs="Times New Roman"/>
        </w:rPr>
        <w:t xml:space="preserve">áreas y el rápido acceso a la información y conocimiento ha provocado en las nuevas generaciones lo que </w:t>
      </w:r>
      <w:r w:rsidRPr="00D471A3">
        <w:rPr>
          <w:rFonts w:ascii="Times New Roman" w:hAnsi="Times New Roman" w:cs="Times New Roman"/>
        </w:rPr>
        <w:fldChar w:fldCharType="begin"/>
      </w:r>
      <w:r w:rsidR="00844324">
        <w:rPr>
          <w:rFonts w:ascii="Times New Roman" w:hAnsi="Times New Roman" w:cs="Times New Roman"/>
        </w:rPr>
        <w:instrText xml:space="preserve"> ADDIN ZOTERO_ITEM CSL_CITATION {"citationID":"qvMCgcdu","properties":{"formattedCitation":"(Bauman, 2008)","plainCitation":"(Bauman, 2008)","dontUpdate":true,"noteIndex":0},"citationItems":[{"id":1544,"uris":["http://zotero.org/users/local/B0iJjb3g/items/VZRL26RS"],"uri":["http://zotero.org/users/local/B0iJjb3g/items/VZRL26RS"],"itemData":{"id":1544,"type":"book","edition":"Segunda","event-place":"Barcelona, España","ISBN":"978-84-9784-229-7","language":"Español","number-of-pages":"9-45","publisher":"Gedisa","publisher-place":"Barcelona, España","title":"Los retos de la educación en la modernidad líquida","author":[{"family":"Bauman","given":"Zygmunt"}],"issued":{"date-parts":[["2008"]]}}}],"schema":"https://github.com/citation-style-language/schema/raw/master/csl-citation.json"} </w:instrText>
      </w:r>
      <w:r w:rsidRPr="00D471A3">
        <w:rPr>
          <w:rFonts w:ascii="Times New Roman" w:hAnsi="Times New Roman" w:cs="Times New Roman"/>
        </w:rPr>
        <w:fldChar w:fldCharType="separate"/>
      </w:r>
      <w:r w:rsidRPr="00D471A3">
        <w:rPr>
          <w:rFonts w:ascii="Times New Roman" w:hAnsi="Times New Roman" w:cs="Times New Roman"/>
        </w:rPr>
        <w:t>Bauman (2008)</w:t>
      </w:r>
      <w:r w:rsidRPr="00D471A3">
        <w:rPr>
          <w:rFonts w:ascii="Times New Roman" w:hAnsi="Times New Roman" w:cs="Times New Roman"/>
        </w:rPr>
        <w:fldChar w:fldCharType="end"/>
      </w:r>
      <w:r w:rsidRPr="00D471A3">
        <w:rPr>
          <w:rFonts w:ascii="Times New Roman" w:hAnsi="Times New Roman" w:cs="Times New Roman"/>
        </w:rPr>
        <w:t xml:space="preserve"> llama </w:t>
      </w:r>
      <w:r w:rsidRPr="008931BD">
        <w:rPr>
          <w:rFonts w:ascii="Times New Roman" w:hAnsi="Times New Roman" w:cs="Times New Roman"/>
          <w:i/>
        </w:rPr>
        <w:t>síndrome de la impaciencia</w:t>
      </w:r>
      <w:r w:rsidRPr="00D471A3">
        <w:rPr>
          <w:rFonts w:ascii="Times New Roman" w:hAnsi="Times New Roman" w:cs="Times New Roman"/>
        </w:rPr>
        <w:t xml:space="preserve">. De acuerdo con </w:t>
      </w:r>
      <w:r w:rsidR="003B2FE4">
        <w:rPr>
          <w:rFonts w:ascii="Times New Roman" w:hAnsi="Times New Roman" w:cs="Times New Roman"/>
        </w:rPr>
        <w:t>e</w:t>
      </w:r>
      <w:r w:rsidRPr="00D471A3">
        <w:rPr>
          <w:rFonts w:ascii="Times New Roman" w:hAnsi="Times New Roman" w:cs="Times New Roman"/>
        </w:rPr>
        <w:t>ste autor</w:t>
      </w:r>
      <w:r w:rsidR="008931BD">
        <w:rPr>
          <w:rFonts w:ascii="Times New Roman" w:hAnsi="Times New Roman" w:cs="Times New Roman"/>
        </w:rPr>
        <w:t>,</w:t>
      </w:r>
      <w:r w:rsidRPr="00D471A3">
        <w:rPr>
          <w:rFonts w:ascii="Times New Roman" w:hAnsi="Times New Roman" w:cs="Times New Roman"/>
        </w:rPr>
        <w:t xml:space="preserve"> “toda demora, dilación o espera se ha transformado en un estigma de inferioridad” (p. 22).</w:t>
      </w:r>
      <w:r w:rsidR="008931BD">
        <w:rPr>
          <w:rFonts w:ascii="Times New Roman" w:hAnsi="Times New Roman" w:cs="Times New Roman"/>
        </w:rPr>
        <w:t xml:space="preserve"> </w:t>
      </w:r>
    </w:p>
    <w:p w14:paraId="11D6F9A5" w14:textId="67EAE10B" w:rsidR="008931BD" w:rsidRDefault="00AA7A3E" w:rsidP="008931BD">
      <w:pPr>
        <w:spacing w:line="360" w:lineRule="auto"/>
        <w:ind w:firstLine="708"/>
        <w:jc w:val="both"/>
        <w:rPr>
          <w:rFonts w:ascii="Times New Roman" w:hAnsi="Times New Roman" w:cs="Times New Roman"/>
        </w:rPr>
      </w:pPr>
      <w:r w:rsidRPr="00D471A3">
        <w:rPr>
          <w:rFonts w:ascii="Times New Roman" w:hAnsi="Times New Roman" w:cs="Times New Roman"/>
        </w:rPr>
        <w:t>Las nuevas genera</w:t>
      </w:r>
      <w:r w:rsidR="009D2288">
        <w:rPr>
          <w:rFonts w:ascii="Times New Roman" w:hAnsi="Times New Roman" w:cs="Times New Roman"/>
        </w:rPr>
        <w:t xml:space="preserve">ciones de estudiantes </w:t>
      </w:r>
      <w:proofErr w:type="spellStart"/>
      <w:r w:rsidR="009D2288" w:rsidRPr="008931BD">
        <w:rPr>
          <w:rFonts w:ascii="Times New Roman" w:hAnsi="Times New Roman" w:cs="Times New Roman"/>
          <w:i/>
        </w:rPr>
        <w:t>millennials</w:t>
      </w:r>
      <w:proofErr w:type="spellEnd"/>
      <w:r w:rsidRPr="00D471A3">
        <w:rPr>
          <w:rFonts w:ascii="Times New Roman" w:hAnsi="Times New Roman" w:cs="Times New Roman"/>
        </w:rPr>
        <w:t xml:space="preserve"> han integrado las tecnologías a sus formas de vida cotidiana, y </w:t>
      </w:r>
      <w:r w:rsidRPr="0061289F">
        <w:rPr>
          <w:rFonts w:ascii="Times New Roman" w:hAnsi="Times New Roman" w:cs="Times New Roman"/>
        </w:rPr>
        <w:t>demandan tener respuestas inmediatas a sus inquietudes a través de sus dispo</w:t>
      </w:r>
      <w:r w:rsidR="009D2288">
        <w:rPr>
          <w:rFonts w:ascii="Times New Roman" w:hAnsi="Times New Roman" w:cs="Times New Roman"/>
        </w:rPr>
        <w:t xml:space="preserve">sitivos digitales. Los </w:t>
      </w:r>
      <w:proofErr w:type="spellStart"/>
      <w:r w:rsidR="009D2288" w:rsidRPr="008931BD">
        <w:rPr>
          <w:rFonts w:ascii="Times New Roman" w:hAnsi="Times New Roman" w:cs="Times New Roman"/>
          <w:i/>
        </w:rPr>
        <w:t>millennial</w:t>
      </w:r>
      <w:r w:rsidRPr="008931BD">
        <w:rPr>
          <w:rFonts w:ascii="Times New Roman" w:hAnsi="Times New Roman" w:cs="Times New Roman"/>
          <w:i/>
        </w:rPr>
        <w:t>s</w:t>
      </w:r>
      <w:proofErr w:type="spellEnd"/>
      <w:r w:rsidRPr="0061289F">
        <w:rPr>
          <w:rFonts w:ascii="Times New Roman" w:hAnsi="Times New Roman" w:cs="Times New Roman"/>
        </w:rPr>
        <w:t xml:space="preserve"> </w:t>
      </w:r>
      <w:r w:rsidR="008931BD">
        <w:rPr>
          <w:rFonts w:ascii="Times New Roman" w:hAnsi="Times New Roman" w:cs="Times New Roman"/>
        </w:rPr>
        <w:t>—</w:t>
      </w:r>
      <w:r w:rsidRPr="0061289F">
        <w:rPr>
          <w:rFonts w:ascii="Times New Roman" w:hAnsi="Times New Roman" w:cs="Times New Roman"/>
        </w:rPr>
        <w:t xml:space="preserve">por ser nativos digitales </w:t>
      </w:r>
      <w:r w:rsidR="008931BD">
        <w:rPr>
          <w:rFonts w:ascii="Times New Roman" w:hAnsi="Times New Roman" w:cs="Times New Roman"/>
        </w:rPr>
        <w:t xml:space="preserve">(Prensky, </w:t>
      </w:r>
      <w:r w:rsidR="008931BD" w:rsidRPr="0061289F">
        <w:rPr>
          <w:rFonts w:ascii="Times New Roman" w:hAnsi="Times New Roman" w:cs="Times New Roman"/>
        </w:rPr>
        <w:t>2001</w:t>
      </w:r>
      <w:r w:rsidR="008931BD">
        <w:rPr>
          <w:rFonts w:ascii="Times New Roman" w:hAnsi="Times New Roman" w:cs="Times New Roman"/>
        </w:rPr>
        <w:t xml:space="preserve">)— </w:t>
      </w:r>
      <w:r w:rsidRPr="0061289F">
        <w:rPr>
          <w:rFonts w:ascii="Times New Roman" w:hAnsi="Times New Roman" w:cs="Times New Roman"/>
        </w:rPr>
        <w:t>son altamente</w:t>
      </w:r>
      <w:r w:rsidR="008931BD">
        <w:rPr>
          <w:rFonts w:ascii="Times New Roman" w:hAnsi="Times New Roman" w:cs="Times New Roman"/>
        </w:rPr>
        <w:t xml:space="preserve"> </w:t>
      </w:r>
      <w:r w:rsidRPr="0061289F">
        <w:rPr>
          <w:rFonts w:ascii="Times New Roman" w:hAnsi="Times New Roman" w:cs="Times New Roman"/>
        </w:rPr>
        <w:t xml:space="preserve">competentes en el manejo de medios tecnológicos. </w:t>
      </w:r>
      <w:r w:rsidR="008931BD">
        <w:rPr>
          <w:rFonts w:ascii="Times New Roman" w:hAnsi="Times New Roman" w:cs="Times New Roman"/>
        </w:rPr>
        <w:t xml:space="preserve">Ellos </w:t>
      </w:r>
      <w:r w:rsidR="008920DA">
        <w:rPr>
          <w:rFonts w:ascii="Times New Roman" w:hAnsi="Times New Roman" w:cs="Times New Roman"/>
        </w:rPr>
        <w:t>utilizan las redes sociales de manera frecuente y constante</w:t>
      </w:r>
      <w:r w:rsidR="008931BD">
        <w:rPr>
          <w:rFonts w:ascii="Times New Roman" w:hAnsi="Times New Roman" w:cs="Times New Roman"/>
        </w:rPr>
        <w:t>, y</w:t>
      </w:r>
      <w:r w:rsidR="008920DA">
        <w:rPr>
          <w:rFonts w:ascii="Times New Roman" w:hAnsi="Times New Roman" w:cs="Times New Roman"/>
        </w:rPr>
        <w:t xml:space="preserve"> pasan horas frente </w:t>
      </w:r>
      <w:r w:rsidR="008931BD">
        <w:rPr>
          <w:rFonts w:ascii="Times New Roman" w:hAnsi="Times New Roman" w:cs="Times New Roman"/>
        </w:rPr>
        <w:t xml:space="preserve">a </w:t>
      </w:r>
      <w:r w:rsidR="006C46D2">
        <w:rPr>
          <w:rFonts w:ascii="Times New Roman" w:hAnsi="Times New Roman" w:cs="Times New Roman"/>
        </w:rPr>
        <w:t>algunos dispositivos tecnológicos</w:t>
      </w:r>
      <w:r w:rsidR="008920DA">
        <w:rPr>
          <w:rFonts w:ascii="Times New Roman" w:hAnsi="Times New Roman" w:cs="Times New Roman"/>
        </w:rPr>
        <w:t xml:space="preserve"> comunicándose con sus amistades, </w:t>
      </w:r>
      <w:r w:rsidR="008931BD">
        <w:rPr>
          <w:rFonts w:ascii="Times New Roman" w:hAnsi="Times New Roman" w:cs="Times New Roman"/>
        </w:rPr>
        <w:t xml:space="preserve">pero </w:t>
      </w:r>
      <w:r w:rsidR="000963B1">
        <w:rPr>
          <w:rFonts w:ascii="Times New Roman" w:hAnsi="Times New Roman" w:cs="Times New Roman"/>
        </w:rPr>
        <w:t>desconocen el uso</w:t>
      </w:r>
      <w:r w:rsidR="008920DA">
        <w:rPr>
          <w:rFonts w:ascii="Times New Roman" w:hAnsi="Times New Roman" w:cs="Times New Roman"/>
        </w:rPr>
        <w:t xml:space="preserve"> educativo de </w:t>
      </w:r>
      <w:r w:rsidR="008931BD">
        <w:rPr>
          <w:rFonts w:ascii="Times New Roman" w:hAnsi="Times New Roman" w:cs="Times New Roman"/>
        </w:rPr>
        <w:t>ese recurso</w:t>
      </w:r>
      <w:r w:rsidR="006C46D2">
        <w:t xml:space="preserve"> </w:t>
      </w:r>
      <w:r w:rsidR="008920DA">
        <w:rPr>
          <w:rFonts w:ascii="Times New Roman" w:hAnsi="Times New Roman" w:cs="Times New Roman"/>
        </w:rPr>
        <w:t>(</w:t>
      </w:r>
      <w:r w:rsidR="000963B1">
        <w:rPr>
          <w:rFonts w:ascii="Times New Roman" w:hAnsi="Times New Roman" w:cs="Times New Roman"/>
        </w:rPr>
        <w:fldChar w:fldCharType="begin"/>
      </w:r>
      <w:r w:rsidR="000963B1">
        <w:rPr>
          <w:rFonts w:ascii="Times New Roman" w:hAnsi="Times New Roman" w:cs="Times New Roman"/>
        </w:rPr>
        <w:instrText xml:space="preserve"> ADDIN ZOTERO_ITEM CSL_CITATION {"citationID":"4qkhNM8Z","properties":{"formattedCitation":"(Gonz\\uc0\\u225{}lez Hernando et\\uc0\\u160{}al., 2020)","plainCitation":"(González Hernando et al., 2020)","noteIndex":0},"citationItems":[{"id":1928,"uris":["http://zotero.org/users/local/B0iJjb3g/items/TENQYGAY"],"uri":["http://zotero.org/users/local/B0iJjb3g/items/TENQYGAY"],"itemData":{"id":1928,"type":"article-journal","abstract":"Among the challenges considered easy to address according to the NMC Horizon Report 2018 are digital literacy and the combination of formal and informal learning. The university students belong mostly to the Millennials and Z generations, and they are supposed to have a greater capacity for self-learning from the Internet. The aim is intended to identify the profile of internet use by digital native nursing students and degree of satisfaction generated by the use of an educational blog. An anonymous and voluntary questionnaire was administered to 1st and 2nd year students of the Degree in Nursing of the University of Valladolid during the 2017-18 academic year. It is a descriptive cross-sectional study. 91,6 % (n = 225) of the enrolled students participated. 74,7 % did not know LinkedIn. Google+ was the most widely-used academic tool, followed by Twitter. More than 80 % had mid-level knowledge of Facebook, Twitter, Pinterest, Instagram and Moodle. The advanced knowledge possessed about Instagram stands out. 48 % had no or low knowledge about using blogs. The satisfaction of the students who used this educational blog Edublog Enfermería earned an overall score of 8,04 (±1,37) out of 10. Students use social networks as a means of communication and not for academic purposes. The scarce knowledge about the use of blogs and the high satisfaction reported about their use indicates the need to strengthen these tools. Blogs and social networks can be useful to provide digital to nursing students achieving continuous and updated learning.","container-title":"RIED. Revista Iberoamericana de Educación a Distancia","DOI":"10.5944/ried.23.1.24213","ISSN":"1390-3306, 1138-2783","issue":"1","journalAbbreviation":"RIED","language":"es","page":"1-17","source":"DOI.org (Crossref)","title":"Estudiantes universitarios descubren redes sociales y edublog como medio de aprendizaje","volume":"23","author":[{"family":"González Hernando","given":"Carolina"},{"family":"Valdivieso-León","given":"Lorena"},{"family":"Velasco González","given":"Verónica"}],"issued":{"date-parts":[["2020",1,2]]}}}],"schema":"https://github.com/citation-style-language/schema/raw/master/csl-citation.json"} </w:instrText>
      </w:r>
      <w:r w:rsidR="000963B1">
        <w:rPr>
          <w:rFonts w:ascii="Times New Roman" w:hAnsi="Times New Roman" w:cs="Times New Roman"/>
        </w:rPr>
        <w:fldChar w:fldCharType="separate"/>
      </w:r>
      <w:r w:rsidR="000963B1" w:rsidRPr="000963B1">
        <w:rPr>
          <w:rFonts w:ascii="Times New Roman" w:hAnsi="Times New Roman" w:cs="Times New Roman"/>
        </w:rPr>
        <w:t>González</w:t>
      </w:r>
      <w:r w:rsidR="00B16C6E">
        <w:rPr>
          <w:rFonts w:ascii="Times New Roman" w:hAnsi="Times New Roman" w:cs="Times New Roman"/>
        </w:rPr>
        <w:t xml:space="preserve">, </w:t>
      </w:r>
      <w:r w:rsidR="00B16C6E" w:rsidRPr="00BD2227">
        <w:rPr>
          <w:rFonts w:ascii="Times New Roman" w:hAnsi="Times New Roman" w:cs="Times New Roman"/>
        </w:rPr>
        <w:t>Valdivieso y Ve</w:t>
      </w:r>
      <w:r w:rsidR="00B16C6E">
        <w:rPr>
          <w:rFonts w:ascii="Times New Roman" w:hAnsi="Times New Roman" w:cs="Times New Roman"/>
        </w:rPr>
        <w:t>lasco</w:t>
      </w:r>
      <w:r w:rsidR="008931BD">
        <w:rPr>
          <w:rFonts w:ascii="Times New Roman" w:hAnsi="Times New Roman" w:cs="Times New Roman"/>
          <w:i/>
        </w:rPr>
        <w:t>,</w:t>
      </w:r>
      <w:r w:rsidR="008920DA">
        <w:rPr>
          <w:rFonts w:ascii="Times New Roman" w:hAnsi="Times New Roman" w:cs="Times New Roman"/>
        </w:rPr>
        <w:t xml:space="preserve"> </w:t>
      </w:r>
      <w:r w:rsidR="000963B1" w:rsidRPr="000963B1">
        <w:rPr>
          <w:rFonts w:ascii="Times New Roman" w:hAnsi="Times New Roman" w:cs="Times New Roman"/>
        </w:rPr>
        <w:t>2020)</w:t>
      </w:r>
      <w:r w:rsidR="000963B1">
        <w:rPr>
          <w:rFonts w:ascii="Times New Roman" w:hAnsi="Times New Roman" w:cs="Times New Roman"/>
        </w:rPr>
        <w:fldChar w:fldCharType="end"/>
      </w:r>
      <w:r w:rsidR="008931BD">
        <w:rPr>
          <w:rFonts w:ascii="Times New Roman" w:hAnsi="Times New Roman" w:cs="Times New Roman"/>
        </w:rPr>
        <w:t>.</w:t>
      </w:r>
    </w:p>
    <w:p w14:paraId="180A28CA" w14:textId="14009024" w:rsidR="00632AEB" w:rsidRDefault="00AA7A3E" w:rsidP="00632AEB">
      <w:pPr>
        <w:spacing w:line="360" w:lineRule="auto"/>
        <w:ind w:firstLine="708"/>
        <w:jc w:val="both"/>
        <w:rPr>
          <w:rFonts w:ascii="Times New Roman" w:hAnsi="Times New Roman" w:cs="Times New Roman"/>
        </w:rPr>
      </w:pPr>
      <w:r w:rsidRPr="0061289F">
        <w:rPr>
          <w:rFonts w:ascii="Times New Roman" w:hAnsi="Times New Roman" w:cs="Times New Roman"/>
        </w:rPr>
        <w:t xml:space="preserve">Lo anterior ha obligado a las </w:t>
      </w:r>
      <w:r w:rsidR="008931BD" w:rsidRPr="0061289F">
        <w:rPr>
          <w:rFonts w:ascii="Times New Roman" w:hAnsi="Times New Roman" w:cs="Times New Roman"/>
        </w:rPr>
        <w:t xml:space="preserve">instituciones de educación </w:t>
      </w:r>
      <w:r w:rsidRPr="0061289F">
        <w:rPr>
          <w:rFonts w:ascii="Times New Roman" w:hAnsi="Times New Roman" w:cs="Times New Roman"/>
        </w:rPr>
        <w:t>a incorporar a sus procesos de enseñanza nuevas formas y modelos educativos centrados en el estudiante y en el aprendizaje, en los cuales las herramientas tecnológicas han jugado un rol protagónico.</w:t>
      </w:r>
      <w:r w:rsidR="008931BD">
        <w:rPr>
          <w:rFonts w:ascii="Times New Roman" w:hAnsi="Times New Roman" w:cs="Times New Roman"/>
        </w:rPr>
        <w:t xml:space="preserve"> </w:t>
      </w:r>
      <w:r w:rsidR="004D791F" w:rsidRPr="007F610A">
        <w:rPr>
          <w:rFonts w:ascii="Times New Roman" w:hAnsi="Times New Roman" w:cs="Times New Roman"/>
        </w:rPr>
        <w:t>De acuerdo con la</w:t>
      </w:r>
      <w:r w:rsidR="00813648">
        <w:rPr>
          <w:rFonts w:ascii="Times New Roman" w:hAnsi="Times New Roman" w:cs="Times New Roman"/>
        </w:rPr>
        <w:t xml:space="preserve"> </w:t>
      </w:r>
      <w:r w:rsidR="00813648" w:rsidRPr="00813648">
        <w:rPr>
          <w:rFonts w:ascii="Times New Roman" w:hAnsi="Times New Roman" w:cs="Times New Roman"/>
          <w:szCs w:val="21"/>
          <w:shd w:val="clear" w:color="auto" w:fill="FFFFFF"/>
        </w:rPr>
        <w:t>Organización de las Naciones Unidas para la Educación, la Ciencia y la Cultura</w:t>
      </w:r>
      <w:r w:rsidR="004D791F" w:rsidRPr="00813648">
        <w:rPr>
          <w:rFonts w:ascii="Times New Roman" w:hAnsi="Times New Roman" w:cs="Times New Roman"/>
          <w:sz w:val="32"/>
        </w:rPr>
        <w:t xml:space="preserve"> </w:t>
      </w:r>
      <w:r w:rsidR="00813648">
        <w:rPr>
          <w:rFonts w:ascii="Times New Roman" w:hAnsi="Times New Roman" w:cs="Times New Roman"/>
        </w:rPr>
        <w:t>(</w:t>
      </w:r>
      <w:r w:rsidR="005B54B6">
        <w:rPr>
          <w:rFonts w:ascii="Times New Roman" w:hAnsi="Times New Roman" w:cs="Times New Roman"/>
        </w:rPr>
        <w:fldChar w:fldCharType="begin"/>
      </w:r>
      <w:r w:rsidR="009C4F94">
        <w:rPr>
          <w:rFonts w:ascii="Times New Roman" w:hAnsi="Times New Roman" w:cs="Times New Roman"/>
        </w:rPr>
        <w:instrText xml:space="preserve"> ADDIN ZOTERO_ITEM CSL_CITATION {"citationID":"VicDfuS9","properties":{"unsorted":true,"formattedCitation":"(UNESCO, 2017)","plainCitation":"(UNESCO, 2017)","dontUpdate":true,"noteIndex":0},"citationItems":[{"id":725,"uris":["http://zotero.org/users/local/B0iJjb3g/items/7ZJP79TL"],"uri":["http://zotero.org/users/local/B0iJjb3g/items/7ZJP79TL"],"itemData":{"id":725,"type":"webpage","title":"Educación no formal | Organización de las Naciones Unidas para la Educación, la Ciencia y la Cultura","URL":"http://www.unesco.org/new/es/unesco/themes/icts/lifelong-learning/non-formal-education/","author":[{"literal":"UNESCO"}],"accessed":{"date-parts":[["2017",10,17]]},"issued":{"date-parts":[["2017"]]}}}],"schema":"https://github.com/citation-style-language/schema/raw/master/csl-citation.json"} </w:instrText>
      </w:r>
      <w:r w:rsidR="005B54B6">
        <w:rPr>
          <w:rFonts w:ascii="Times New Roman" w:hAnsi="Times New Roman" w:cs="Times New Roman"/>
        </w:rPr>
        <w:fldChar w:fldCharType="separate"/>
      </w:r>
      <w:r w:rsidR="00C1244E">
        <w:rPr>
          <w:rFonts w:ascii="Times New Roman" w:hAnsi="Times New Roman" w:cs="Times New Roman"/>
        </w:rPr>
        <w:t>U</w:t>
      </w:r>
      <w:r w:rsidR="008931BD">
        <w:rPr>
          <w:rFonts w:ascii="Times New Roman" w:hAnsi="Times New Roman" w:cs="Times New Roman"/>
        </w:rPr>
        <w:t>nesco)</w:t>
      </w:r>
      <w:r w:rsidR="00813648">
        <w:rPr>
          <w:rFonts w:ascii="Times New Roman" w:hAnsi="Times New Roman" w:cs="Times New Roman"/>
        </w:rPr>
        <w:t xml:space="preserve"> </w:t>
      </w:r>
      <w:r w:rsidR="008931BD">
        <w:rPr>
          <w:rFonts w:ascii="Times New Roman" w:hAnsi="Times New Roman" w:cs="Times New Roman"/>
        </w:rPr>
        <w:t>(</w:t>
      </w:r>
      <w:r w:rsidR="005B54B6" w:rsidRPr="005B54B6">
        <w:rPr>
          <w:rFonts w:ascii="Times New Roman" w:hAnsi="Times New Roman" w:cs="Times New Roman"/>
        </w:rPr>
        <w:t>2017)</w:t>
      </w:r>
      <w:r w:rsidR="005B54B6">
        <w:rPr>
          <w:rFonts w:ascii="Times New Roman" w:hAnsi="Times New Roman" w:cs="Times New Roman"/>
        </w:rPr>
        <w:fldChar w:fldCharType="end"/>
      </w:r>
      <w:r w:rsidR="008931BD">
        <w:rPr>
          <w:rFonts w:ascii="Times New Roman" w:hAnsi="Times New Roman" w:cs="Times New Roman"/>
        </w:rPr>
        <w:t>,</w:t>
      </w:r>
      <w:r w:rsidR="004D791F" w:rsidRPr="007F610A">
        <w:rPr>
          <w:rFonts w:ascii="Times New Roman" w:hAnsi="Times New Roman" w:cs="Times New Roman"/>
        </w:rPr>
        <w:t xml:space="preserve"> las TIC apoyan el aprendizaje a lo largo de la vida, ya que han demostrado su capacidad para mejorar el acceso a los programas de educación no formal.</w:t>
      </w:r>
      <w:r w:rsidR="008931BD">
        <w:rPr>
          <w:rFonts w:ascii="Times New Roman" w:hAnsi="Times New Roman" w:cs="Times New Roman"/>
        </w:rPr>
        <w:t xml:space="preserve"> </w:t>
      </w:r>
      <w:r w:rsidR="004D791F" w:rsidRPr="007F610A">
        <w:rPr>
          <w:rFonts w:ascii="Times New Roman" w:hAnsi="Times New Roman" w:cs="Times New Roman"/>
        </w:rPr>
        <w:t xml:space="preserve">Las TIC son uno de los medios por los que se transmiten competencias para la vida práctica y la capacitación laboral en programas de educación no formal. Este tipo de programas generalmente está orientado a ayudar a jóvenes y adultos a encontrar empleo y adquirir autonomía en la sociedad de la información sin la necesidad de asistir de manera formal a una institución educativa. </w:t>
      </w:r>
    </w:p>
    <w:p w14:paraId="74A6760A" w14:textId="77777777" w:rsidR="00300D32" w:rsidRDefault="00300D32" w:rsidP="00632AEB">
      <w:pPr>
        <w:spacing w:line="360" w:lineRule="auto"/>
        <w:ind w:firstLine="708"/>
        <w:jc w:val="both"/>
        <w:rPr>
          <w:rFonts w:ascii="Times New Roman" w:hAnsi="Times New Roman" w:cs="Times New Roman"/>
        </w:rPr>
      </w:pPr>
    </w:p>
    <w:p w14:paraId="0DA79851" w14:textId="77777777" w:rsidR="00632AEB" w:rsidRDefault="00632AEB" w:rsidP="00632AEB">
      <w:pPr>
        <w:spacing w:line="360" w:lineRule="auto"/>
        <w:ind w:firstLine="708"/>
        <w:jc w:val="both"/>
        <w:rPr>
          <w:rFonts w:ascii="Times New Roman" w:hAnsi="Times New Roman" w:cs="Times New Roman"/>
        </w:rPr>
      </w:pPr>
      <w:r>
        <w:rPr>
          <w:rFonts w:ascii="Times New Roman" w:hAnsi="Times New Roman" w:cs="Times New Roman"/>
        </w:rPr>
        <w:lastRenderedPageBreak/>
        <w:t>La</w:t>
      </w:r>
      <w:r w:rsidR="00E7264C">
        <w:rPr>
          <w:rFonts w:ascii="Times New Roman" w:hAnsi="Times New Roman" w:cs="Times New Roman"/>
        </w:rPr>
        <w:t xml:space="preserve"> </w:t>
      </w:r>
      <w:r w:rsidR="008D1784">
        <w:rPr>
          <w:rFonts w:ascii="Times New Roman" w:hAnsi="Times New Roman" w:cs="Times New Roman"/>
        </w:rPr>
        <w:t>e</w:t>
      </w:r>
      <w:r w:rsidR="00605020">
        <w:rPr>
          <w:rFonts w:ascii="Times New Roman" w:hAnsi="Times New Roman" w:cs="Times New Roman"/>
        </w:rPr>
        <w:t xml:space="preserve">ducación no formal </w:t>
      </w:r>
      <w:r>
        <w:rPr>
          <w:rFonts w:ascii="Times New Roman" w:hAnsi="Times New Roman" w:cs="Times New Roman"/>
        </w:rPr>
        <w:t>—</w:t>
      </w:r>
      <w:r w:rsidR="000901DD">
        <w:rPr>
          <w:rFonts w:ascii="Times New Roman" w:hAnsi="Times New Roman" w:cs="Times New Roman"/>
        </w:rPr>
        <w:t xml:space="preserve">según </w:t>
      </w:r>
      <w:r>
        <w:rPr>
          <w:rFonts w:ascii="Times New Roman" w:hAnsi="Times New Roman" w:cs="Times New Roman"/>
        </w:rPr>
        <w:t xml:space="preserve">la </w:t>
      </w:r>
      <w:r w:rsidR="000901DD" w:rsidRPr="007F610A">
        <w:rPr>
          <w:rFonts w:ascii="Times New Roman" w:hAnsi="Times New Roman" w:cs="Times New Roman"/>
        </w:rPr>
        <w:fldChar w:fldCharType="begin"/>
      </w:r>
      <w:r w:rsidR="00942508">
        <w:rPr>
          <w:rFonts w:ascii="Times New Roman" w:hAnsi="Times New Roman" w:cs="Times New Roman"/>
        </w:rPr>
        <w:instrText xml:space="preserve"> ADDIN ZOTERO_ITEM CSL_CITATION {"citationID":"9WoNfMdi","properties":{"formattedCitation":"(Burnett, 2007, p. 370)","plainCitation":"(Burnett, 2007, p. 370)","dontUpdate":true,"noteIndex":0},"citationItems":[{"id":1729,"uris":["http://zotero.org/users/local/B0iJjb3g/items/AIYL4TUT"],"uri":["http://zotero.org/users/local/B0iJjb3g/items/AIYL4TUT"],"itemData":{"id":1729,"type":"report","event-place":"Belgica","language":"Español","page":"1-397","publisher":"UNESCO","publisher-place":"Belgica","title":"Informe de seguimiento de la educación para todos en el mundo: Bases solidas","URL":"http://www.unesco.org/education/GMR/2007/es/ESP_complet_2007.pdf","author":[{"family":"Burnett","given":"Nicolas"}],"issued":{"date-parts":[["2007"]]}},"locator":"370","label":"page"}],"schema":"https://github.com/citation-style-language/schema/raw/master/csl-citation.json"} </w:instrText>
      </w:r>
      <w:r w:rsidR="000901DD" w:rsidRPr="007F610A">
        <w:rPr>
          <w:rFonts w:ascii="Times New Roman" w:hAnsi="Times New Roman" w:cs="Times New Roman"/>
        </w:rPr>
        <w:fldChar w:fldCharType="separate"/>
      </w:r>
      <w:r w:rsidR="00133651">
        <w:rPr>
          <w:rFonts w:ascii="Times New Roman" w:hAnsi="Times New Roman" w:cs="Times New Roman"/>
        </w:rPr>
        <w:t>U</w:t>
      </w:r>
      <w:r>
        <w:rPr>
          <w:rFonts w:ascii="Times New Roman" w:hAnsi="Times New Roman" w:cs="Times New Roman"/>
        </w:rPr>
        <w:t xml:space="preserve">nesco </w:t>
      </w:r>
      <w:r w:rsidR="000901DD">
        <w:rPr>
          <w:rFonts w:ascii="Times New Roman" w:hAnsi="Times New Roman" w:cs="Times New Roman"/>
        </w:rPr>
        <w:t>(2007</w:t>
      </w:r>
      <w:r w:rsidR="000901DD" w:rsidRPr="007F610A">
        <w:rPr>
          <w:rFonts w:ascii="Times New Roman" w:hAnsi="Times New Roman" w:cs="Times New Roman"/>
        </w:rPr>
        <w:t>)</w:t>
      </w:r>
      <w:r w:rsidR="000901DD" w:rsidRPr="007F610A">
        <w:rPr>
          <w:rFonts w:ascii="Times New Roman" w:hAnsi="Times New Roman" w:cs="Times New Roman"/>
        </w:rPr>
        <w:fldChar w:fldCharType="end"/>
      </w:r>
      <w:r>
        <w:rPr>
          <w:rFonts w:ascii="Times New Roman" w:hAnsi="Times New Roman" w:cs="Times New Roman"/>
        </w:rPr>
        <w:t>—</w:t>
      </w:r>
      <w:r w:rsidR="003732FD">
        <w:rPr>
          <w:rFonts w:ascii="Times New Roman" w:hAnsi="Times New Roman" w:cs="Times New Roman"/>
        </w:rPr>
        <w:t xml:space="preserve"> </w:t>
      </w:r>
      <w:r>
        <w:rPr>
          <w:rFonts w:ascii="Times New Roman" w:hAnsi="Times New Roman" w:cs="Times New Roman"/>
        </w:rPr>
        <w:t xml:space="preserve">se refiere al conjunto de </w:t>
      </w:r>
      <w:r w:rsidR="003732FD">
        <w:rPr>
          <w:rFonts w:ascii="Times New Roman" w:hAnsi="Times New Roman" w:cs="Times New Roman"/>
        </w:rPr>
        <w:t>a</w:t>
      </w:r>
      <w:r w:rsidR="008D1784" w:rsidRPr="007F610A">
        <w:rPr>
          <w:rFonts w:ascii="Times New Roman" w:hAnsi="Times New Roman" w:cs="Times New Roman"/>
        </w:rPr>
        <w:t>ctividades educativas organizadas</w:t>
      </w:r>
      <w:r>
        <w:rPr>
          <w:rFonts w:ascii="Times New Roman" w:hAnsi="Times New Roman" w:cs="Times New Roman"/>
        </w:rPr>
        <w:t>,</w:t>
      </w:r>
      <w:r w:rsidR="008D1784" w:rsidRPr="007F610A">
        <w:rPr>
          <w:rFonts w:ascii="Times New Roman" w:hAnsi="Times New Roman" w:cs="Times New Roman"/>
        </w:rPr>
        <w:t xml:space="preserve"> por regla general</w:t>
      </w:r>
      <w:r>
        <w:rPr>
          <w:rFonts w:ascii="Times New Roman" w:hAnsi="Times New Roman" w:cs="Times New Roman"/>
        </w:rPr>
        <w:t>,</w:t>
      </w:r>
      <w:r w:rsidR="008D1784" w:rsidRPr="007F610A">
        <w:rPr>
          <w:rFonts w:ascii="Times New Roman" w:hAnsi="Times New Roman" w:cs="Times New Roman"/>
        </w:rPr>
        <w:t xml:space="preserve"> fuer</w:t>
      </w:r>
      <w:r w:rsidR="003732FD">
        <w:rPr>
          <w:rFonts w:ascii="Times New Roman" w:hAnsi="Times New Roman" w:cs="Times New Roman"/>
        </w:rPr>
        <w:t xml:space="preserve">a del sistema </w:t>
      </w:r>
      <w:r>
        <w:rPr>
          <w:rFonts w:ascii="Times New Roman" w:hAnsi="Times New Roman" w:cs="Times New Roman"/>
        </w:rPr>
        <w:t>convencional</w:t>
      </w:r>
      <w:r w:rsidR="003732FD">
        <w:rPr>
          <w:rFonts w:ascii="Times New Roman" w:hAnsi="Times New Roman" w:cs="Times New Roman"/>
        </w:rPr>
        <w:t xml:space="preserve">, </w:t>
      </w:r>
      <w:r>
        <w:rPr>
          <w:rFonts w:ascii="Times New Roman" w:hAnsi="Times New Roman" w:cs="Times New Roman"/>
        </w:rPr>
        <w:t xml:space="preserve">aunque </w:t>
      </w:r>
      <w:r w:rsidR="003732FD">
        <w:rPr>
          <w:rFonts w:ascii="Times New Roman" w:hAnsi="Times New Roman" w:cs="Times New Roman"/>
        </w:rPr>
        <w:t xml:space="preserve">con </w:t>
      </w:r>
      <w:r w:rsidR="008D1784" w:rsidRPr="007F610A">
        <w:rPr>
          <w:rFonts w:ascii="Times New Roman" w:hAnsi="Times New Roman" w:cs="Times New Roman"/>
        </w:rPr>
        <w:t xml:space="preserve">objetivos de </w:t>
      </w:r>
      <w:r w:rsidR="003732FD">
        <w:rPr>
          <w:rFonts w:ascii="Times New Roman" w:hAnsi="Times New Roman" w:cs="Times New Roman"/>
        </w:rPr>
        <w:t xml:space="preserve">aprendizaje claros </w:t>
      </w:r>
      <w:r w:rsidR="008D1784" w:rsidRPr="007F610A">
        <w:rPr>
          <w:rFonts w:ascii="Times New Roman" w:hAnsi="Times New Roman" w:cs="Times New Roman"/>
        </w:rPr>
        <w:t>en</w:t>
      </w:r>
      <w:r w:rsidR="003732FD">
        <w:rPr>
          <w:rFonts w:ascii="Times New Roman" w:hAnsi="Times New Roman" w:cs="Times New Roman"/>
        </w:rPr>
        <w:t xml:space="preserve"> función de su duración y la posibilidad de otorgar una certificación de los </w:t>
      </w:r>
      <w:r w:rsidR="00212608">
        <w:rPr>
          <w:rFonts w:ascii="Times New Roman" w:hAnsi="Times New Roman" w:cs="Times New Roman"/>
        </w:rPr>
        <w:t>aprendiza</w:t>
      </w:r>
      <w:r w:rsidR="005E1B9D">
        <w:rPr>
          <w:rFonts w:ascii="Times New Roman" w:hAnsi="Times New Roman" w:cs="Times New Roman"/>
        </w:rPr>
        <w:t>je</w:t>
      </w:r>
      <w:r w:rsidR="003732FD">
        <w:rPr>
          <w:rFonts w:ascii="Times New Roman" w:hAnsi="Times New Roman" w:cs="Times New Roman"/>
        </w:rPr>
        <w:t>s adquiridos</w:t>
      </w:r>
      <w:r w:rsidR="005E1B9D">
        <w:rPr>
          <w:rFonts w:ascii="Times New Roman" w:hAnsi="Times New Roman" w:cs="Times New Roman"/>
        </w:rPr>
        <w:t>.</w:t>
      </w:r>
      <w:r w:rsidR="003732FD">
        <w:rPr>
          <w:rFonts w:ascii="Times New Roman" w:hAnsi="Times New Roman" w:cs="Times New Roman"/>
        </w:rPr>
        <w:t xml:space="preserve"> P</w:t>
      </w:r>
      <w:r w:rsidR="00420924">
        <w:rPr>
          <w:rFonts w:ascii="Times New Roman" w:hAnsi="Times New Roman" w:cs="Times New Roman"/>
        </w:rPr>
        <w:t xml:space="preserve">ara </w:t>
      </w:r>
      <w:r w:rsidR="000901DD" w:rsidRPr="0061289F">
        <w:rPr>
          <w:rFonts w:ascii="Times New Roman" w:hAnsi="Times New Roman" w:cs="Times New Roman"/>
        </w:rPr>
        <w:fldChar w:fldCharType="begin"/>
      </w:r>
      <w:r w:rsidR="000963B1">
        <w:rPr>
          <w:rFonts w:ascii="Times New Roman" w:hAnsi="Times New Roman" w:cs="Times New Roman"/>
        </w:rPr>
        <w:instrText xml:space="preserve"> ADDIN ZOTERO_ITEM CSL_CITATION {"citationID":"6zbS1x8y","properties":{"formattedCitation":"(Chac\\uc0\\u243{}n-Ortiz, 2015, p. 22)","plainCitation":"(Chacón-Ortiz, 2015, p. 22)","dontUpdate":true,"noteIndex":0},"citationItems":[{"id":"OWRywUy3/oCDg8CL6","uris":["http://zotero.org/users/local/mtNcBG9z/items/8JUFBH89"],"uri":["http://zotero.org/users/local/mtNcBG9z/items/8JUFBH89"],"itemData":{"id":1009,"type":"article-journal","title":"El proceso de evaluación en educación no formal: Un camino para su construcción","container-title":"Revista Electrónica Educare","page":"21-35","volume":"19","issue":"2","source":"www.redalyc.org","abstract":"En este trabajo se analiza la construcción y conceptualización de los procesos de evaluación\nen la educación no formal. El propósito de este ensayo es discutir sobre la necesidad de evaluar los\nprocesos educativos y proponer un esquema con los elementos básicos para la evaluación. El punto de\npartida son las discusiones actuales en el campo, con el ï¬n de plantear la necesidad de instituciones,\npersonas y organizaciones en el desarrollo de procesos educativos alternativos a los realizados en\ncontextos formales e informales. Posteriormente se discuten los actuales debates teóricos en el campo.\nSe ofrece una visión general sobre el tema con el propósito de señalar los pasos y procesos clave, así\ncomo las herramientas de evaluación en educación. En conclusión, hay una creciente importancia en\nevaluar y rendir cuentas sobre los resultados de los procesos de aprendizaje no formal","ISSN":"14094258","shortTitle":"El proceso de evaluación en educación no formal","language":"Español","author":[{"family":"Chacón-Ortiz","given":"Manuel"}],"issued":{"date-parts":[["2015"]]}},"locator":"22","label":"page"}],"schema":"https://github.com/citation-style-language/schema/raw/master/csl-citation.json"} </w:instrText>
      </w:r>
      <w:r w:rsidR="000901DD" w:rsidRPr="0061289F">
        <w:rPr>
          <w:rFonts w:ascii="Times New Roman" w:hAnsi="Times New Roman" w:cs="Times New Roman"/>
        </w:rPr>
        <w:fldChar w:fldCharType="separate"/>
      </w:r>
      <w:r w:rsidR="00C1244E">
        <w:rPr>
          <w:rFonts w:ascii="Times New Roman" w:hAnsi="Times New Roman" w:cs="Times New Roman"/>
        </w:rPr>
        <w:t>Chacón-Ortiz</w:t>
      </w:r>
      <w:r w:rsidR="000901DD" w:rsidRPr="0061289F">
        <w:rPr>
          <w:rFonts w:ascii="Times New Roman" w:hAnsi="Times New Roman" w:cs="Times New Roman"/>
        </w:rPr>
        <w:t xml:space="preserve"> </w:t>
      </w:r>
      <w:r w:rsidR="000901DD">
        <w:rPr>
          <w:rFonts w:ascii="Times New Roman" w:hAnsi="Times New Roman" w:cs="Times New Roman"/>
        </w:rPr>
        <w:t>(2015</w:t>
      </w:r>
      <w:r w:rsidR="000901DD" w:rsidRPr="0061289F">
        <w:rPr>
          <w:rFonts w:ascii="Times New Roman" w:hAnsi="Times New Roman" w:cs="Times New Roman"/>
        </w:rPr>
        <w:t>)</w:t>
      </w:r>
      <w:r w:rsidR="000901DD" w:rsidRPr="0061289F">
        <w:rPr>
          <w:rFonts w:ascii="Times New Roman" w:hAnsi="Times New Roman" w:cs="Times New Roman"/>
        </w:rPr>
        <w:fldChar w:fldCharType="end"/>
      </w:r>
      <w:r w:rsidR="000901DD">
        <w:rPr>
          <w:rFonts w:ascii="Times New Roman" w:hAnsi="Times New Roman" w:cs="Times New Roman"/>
        </w:rPr>
        <w:t xml:space="preserve"> la educación no formal es entendida como</w:t>
      </w:r>
      <w:r w:rsidR="008C74F7">
        <w:rPr>
          <w:rFonts w:ascii="Times New Roman" w:hAnsi="Times New Roman" w:cs="Times New Roman"/>
        </w:rPr>
        <w:t xml:space="preserve"> u</w:t>
      </w:r>
      <w:r w:rsidR="00420924">
        <w:rPr>
          <w:rFonts w:ascii="Times New Roman" w:hAnsi="Times New Roman" w:cs="Times New Roman"/>
        </w:rPr>
        <w:t xml:space="preserve">na </w:t>
      </w:r>
      <w:r w:rsidR="003732FD">
        <w:rPr>
          <w:rFonts w:ascii="Times New Roman" w:hAnsi="Times New Roman" w:cs="Times New Roman"/>
        </w:rPr>
        <w:t>actividad socializadora con</w:t>
      </w:r>
      <w:r w:rsidR="008D1784" w:rsidRPr="0061289F">
        <w:rPr>
          <w:rFonts w:ascii="Times New Roman" w:hAnsi="Times New Roman" w:cs="Times New Roman"/>
        </w:rPr>
        <w:t xml:space="preserve"> autonomía curricular, lo q</w:t>
      </w:r>
      <w:r w:rsidR="003732FD">
        <w:rPr>
          <w:rFonts w:ascii="Times New Roman" w:hAnsi="Times New Roman" w:cs="Times New Roman"/>
        </w:rPr>
        <w:t xml:space="preserve">ue le permite ser dinamizadora y con </w:t>
      </w:r>
      <w:r w:rsidR="008D1784" w:rsidRPr="0061289F">
        <w:rPr>
          <w:rFonts w:ascii="Times New Roman" w:hAnsi="Times New Roman" w:cs="Times New Roman"/>
        </w:rPr>
        <w:t xml:space="preserve">procesos de formación adaptados a </w:t>
      </w:r>
      <w:r w:rsidR="00F37C5C" w:rsidRPr="0061289F">
        <w:rPr>
          <w:rFonts w:ascii="Times New Roman" w:hAnsi="Times New Roman" w:cs="Times New Roman"/>
        </w:rPr>
        <w:t xml:space="preserve">realidades </w:t>
      </w:r>
      <w:r w:rsidR="00F37C5C" w:rsidRPr="0061289F">
        <w:rPr>
          <w:rFonts w:ascii="Times New Roman" w:hAnsi="Times New Roman" w:cs="Times New Roman"/>
          <w:bCs/>
        </w:rPr>
        <w:t>específicas</w:t>
      </w:r>
      <w:r w:rsidR="00F37C5C">
        <w:rPr>
          <w:rFonts w:ascii="Times New Roman" w:hAnsi="Times New Roman" w:cs="Times New Roman"/>
        </w:rPr>
        <w:t xml:space="preserve">. </w:t>
      </w:r>
    </w:p>
    <w:p w14:paraId="6E22AE76" w14:textId="38F22746" w:rsidR="00632AEB" w:rsidRDefault="008D1784" w:rsidP="00632AEB">
      <w:pPr>
        <w:spacing w:line="360" w:lineRule="auto"/>
        <w:ind w:firstLine="708"/>
        <w:jc w:val="both"/>
        <w:rPr>
          <w:rFonts w:ascii="Times New Roman" w:hAnsi="Times New Roman" w:cs="Times New Roman"/>
        </w:rPr>
      </w:pPr>
      <w:r>
        <w:rPr>
          <w:rFonts w:ascii="Times New Roman" w:hAnsi="Times New Roman" w:cs="Times New Roman"/>
        </w:rPr>
        <w:t>La contraparte de la educación no formal es la formal</w:t>
      </w:r>
      <w:r w:rsidR="00632AEB">
        <w:rPr>
          <w:rFonts w:ascii="Times New Roman" w:hAnsi="Times New Roman" w:cs="Times New Roman"/>
        </w:rPr>
        <w:t>. Esta última</w:t>
      </w:r>
      <w:r w:rsidR="007C0EC1">
        <w:rPr>
          <w:rFonts w:ascii="Times New Roman" w:hAnsi="Times New Roman" w:cs="Times New Roman"/>
        </w:rPr>
        <w:t xml:space="preserve"> </w:t>
      </w:r>
      <w:r w:rsidR="00632AEB">
        <w:rPr>
          <w:rFonts w:ascii="Times New Roman" w:hAnsi="Times New Roman" w:cs="Times New Roman"/>
        </w:rPr>
        <w:t>—</w:t>
      </w:r>
      <w:r w:rsidR="0035335D">
        <w:rPr>
          <w:rFonts w:ascii="Times New Roman" w:hAnsi="Times New Roman" w:cs="Times New Roman"/>
        </w:rPr>
        <w:t>según</w:t>
      </w:r>
      <w:r>
        <w:rPr>
          <w:rFonts w:ascii="Times New Roman" w:hAnsi="Times New Roman" w:cs="Times New Roman"/>
        </w:rPr>
        <w:t xml:space="preserve"> </w:t>
      </w:r>
      <w:r w:rsidR="00FB7ABC" w:rsidRPr="007F610A">
        <w:rPr>
          <w:rFonts w:ascii="Times New Roman" w:hAnsi="Times New Roman" w:cs="Times New Roman"/>
        </w:rPr>
        <w:fldChar w:fldCharType="begin"/>
      </w:r>
      <w:r w:rsidR="00844324">
        <w:rPr>
          <w:rFonts w:ascii="Times New Roman" w:hAnsi="Times New Roman" w:cs="Times New Roman"/>
        </w:rPr>
        <w:instrText xml:space="preserve"> ADDIN ZOTERO_ITEM CSL_CITATION {"citationID":"yTBBRQod","properties":{"formattedCitation":"(Celorio &amp; L\\uc0\\u243{}pez de Munain, 2007, p. 133)","plainCitation":"(Celorio &amp; López de Munain, 2007, p. 133)","dontUpdate":true,"noteIndex":0},"citationItems":[{"id":1732,"uris":["http://zotero.org/users/local/B0iJjb3g/items/552IWJ63"],"uri":["http://zotero.org/users/local/B0iJjb3g/items/552IWJ63"],"itemData":{"id":1732,"type":"book","edition":"Primera","event-place":"Bilbao, España","language":"Español","number-of-pages":"5-281","publisher":"Hegoa","publisher-place":"Bilbao, España","title":"Diccionario de educación para el desarrollo","URL":"http://libros.metabiblioteca.org/bitstream/001/491/1/diccionario_2.pdf","author":[{"family":"Celorio","given":"Gema"},{"family":"López de Munain","given":"Alicia"}],"issued":{"date-parts":[["2007"]]}},"locator":"133","label":"page"}],"schema":"https://github.com/citation-style-language/schema/raw/master/csl-citation.json"} </w:instrText>
      </w:r>
      <w:r w:rsidR="00FB7ABC" w:rsidRPr="007F610A">
        <w:rPr>
          <w:rFonts w:ascii="Times New Roman" w:hAnsi="Times New Roman" w:cs="Times New Roman"/>
        </w:rPr>
        <w:fldChar w:fldCharType="separate"/>
      </w:r>
      <w:r w:rsidR="00FB7ABC" w:rsidRPr="007F610A">
        <w:rPr>
          <w:rFonts w:ascii="Times New Roman" w:hAnsi="Times New Roman" w:cs="Times New Roman"/>
        </w:rPr>
        <w:t>Celorio</w:t>
      </w:r>
      <w:r w:rsidR="00D444BF">
        <w:rPr>
          <w:rFonts w:ascii="Times New Roman" w:hAnsi="Times New Roman" w:cs="Times New Roman"/>
        </w:rPr>
        <w:t xml:space="preserve"> y</w:t>
      </w:r>
      <w:r w:rsidR="00C1244E">
        <w:rPr>
          <w:rFonts w:ascii="Times New Roman" w:hAnsi="Times New Roman" w:cs="Times New Roman"/>
        </w:rPr>
        <w:t xml:space="preserve"> López de Munain</w:t>
      </w:r>
      <w:r w:rsidR="00FB7ABC">
        <w:rPr>
          <w:rFonts w:ascii="Times New Roman" w:hAnsi="Times New Roman" w:cs="Times New Roman"/>
        </w:rPr>
        <w:t xml:space="preserve"> (2007</w:t>
      </w:r>
      <w:r w:rsidR="00FB7ABC" w:rsidRPr="007F610A">
        <w:rPr>
          <w:rFonts w:ascii="Times New Roman" w:hAnsi="Times New Roman" w:cs="Times New Roman"/>
        </w:rPr>
        <w:t>)</w:t>
      </w:r>
      <w:r w:rsidR="00FB7ABC" w:rsidRPr="007F610A">
        <w:rPr>
          <w:rFonts w:ascii="Times New Roman" w:hAnsi="Times New Roman" w:cs="Times New Roman"/>
        </w:rPr>
        <w:fldChar w:fldCharType="end"/>
      </w:r>
      <w:r w:rsidR="00632AEB">
        <w:rPr>
          <w:rFonts w:ascii="Times New Roman" w:hAnsi="Times New Roman" w:cs="Times New Roman"/>
        </w:rPr>
        <w:t>—</w:t>
      </w:r>
      <w:r w:rsidR="00FB7ABC">
        <w:rPr>
          <w:rFonts w:ascii="Times New Roman" w:hAnsi="Times New Roman" w:cs="Times New Roman"/>
        </w:rPr>
        <w:t xml:space="preserve"> s</w:t>
      </w:r>
      <w:r w:rsidR="00094151" w:rsidRPr="007F610A">
        <w:rPr>
          <w:rFonts w:ascii="Times New Roman" w:hAnsi="Times New Roman" w:cs="Times New Roman"/>
        </w:rPr>
        <w:t>e estructura de</w:t>
      </w:r>
      <w:r w:rsidR="00FB7ABC">
        <w:rPr>
          <w:rFonts w:ascii="Times New Roman" w:hAnsi="Times New Roman" w:cs="Times New Roman"/>
        </w:rPr>
        <w:t xml:space="preserve"> forma</w:t>
      </w:r>
      <w:r w:rsidR="008931BD">
        <w:rPr>
          <w:rFonts w:ascii="Times New Roman" w:hAnsi="Times New Roman" w:cs="Times New Roman"/>
        </w:rPr>
        <w:t xml:space="preserve"> </w:t>
      </w:r>
      <w:r w:rsidR="00FB7ABC">
        <w:rPr>
          <w:rFonts w:ascii="Times New Roman" w:hAnsi="Times New Roman" w:cs="Times New Roman"/>
        </w:rPr>
        <w:t xml:space="preserve">jerárquica, con </w:t>
      </w:r>
      <w:r w:rsidR="00094151" w:rsidRPr="007F610A">
        <w:rPr>
          <w:rFonts w:ascii="Times New Roman" w:hAnsi="Times New Roman" w:cs="Times New Roman"/>
        </w:rPr>
        <w:t>un carácter oficial, reglado, oblig</w:t>
      </w:r>
      <w:r w:rsidR="00BE41DC">
        <w:rPr>
          <w:rFonts w:ascii="Times New Roman" w:hAnsi="Times New Roman" w:cs="Times New Roman"/>
        </w:rPr>
        <w:t>atorio, credencialista</w:t>
      </w:r>
      <w:r w:rsidR="00FB7ABC">
        <w:rPr>
          <w:rFonts w:ascii="Times New Roman" w:hAnsi="Times New Roman" w:cs="Times New Roman"/>
        </w:rPr>
        <w:t xml:space="preserve"> y </w:t>
      </w:r>
      <w:r w:rsidR="00094151" w:rsidRPr="007F610A">
        <w:rPr>
          <w:rFonts w:ascii="Times New Roman" w:hAnsi="Times New Roman" w:cs="Times New Roman"/>
        </w:rPr>
        <w:t>ejercida por enseñantes profesionale</w:t>
      </w:r>
      <w:r w:rsidR="00FB7ABC">
        <w:rPr>
          <w:rFonts w:ascii="Times New Roman" w:hAnsi="Times New Roman" w:cs="Times New Roman"/>
        </w:rPr>
        <w:t>s</w:t>
      </w:r>
      <w:r w:rsidR="00094151" w:rsidRPr="007F610A">
        <w:rPr>
          <w:rFonts w:ascii="Times New Roman" w:hAnsi="Times New Roman" w:cs="Times New Roman"/>
        </w:rPr>
        <w:t xml:space="preserve">. </w:t>
      </w:r>
      <w:r w:rsidR="00520ED1">
        <w:rPr>
          <w:rFonts w:ascii="Times New Roman" w:hAnsi="Times New Roman" w:cs="Times New Roman"/>
        </w:rPr>
        <w:t xml:space="preserve">La </w:t>
      </w:r>
      <w:r>
        <w:rPr>
          <w:rFonts w:ascii="Times New Roman" w:hAnsi="Times New Roman" w:cs="Times New Roman"/>
        </w:rPr>
        <w:t>educación informal</w:t>
      </w:r>
      <w:r w:rsidR="00632AEB">
        <w:rPr>
          <w:rFonts w:ascii="Times New Roman" w:hAnsi="Times New Roman" w:cs="Times New Roman"/>
        </w:rPr>
        <w:t>, en cambio, se refiere a</w:t>
      </w:r>
      <w:r w:rsidR="005E1B9D">
        <w:rPr>
          <w:rFonts w:ascii="Times New Roman" w:hAnsi="Times New Roman" w:cs="Times New Roman"/>
        </w:rPr>
        <w:t>l</w:t>
      </w:r>
      <w:r w:rsidR="003732FD">
        <w:rPr>
          <w:rFonts w:ascii="Times New Roman" w:hAnsi="Times New Roman" w:cs="Times New Roman"/>
        </w:rPr>
        <w:t xml:space="preserve"> a</w:t>
      </w:r>
      <w:r w:rsidR="00D60CA9" w:rsidRPr="007F610A">
        <w:rPr>
          <w:rFonts w:ascii="Times New Roman" w:hAnsi="Times New Roman" w:cs="Times New Roman"/>
        </w:rPr>
        <w:t xml:space="preserve">prendizaje que se efectúa en la vida diaria sin objetivos claramente establecidos. </w:t>
      </w:r>
      <w:r w:rsidR="003732FD">
        <w:rPr>
          <w:rFonts w:ascii="Times New Roman" w:hAnsi="Times New Roman" w:cs="Times New Roman"/>
        </w:rPr>
        <w:t xml:space="preserve">Las personas la adquieren por </w:t>
      </w:r>
      <w:r w:rsidR="00741F51">
        <w:rPr>
          <w:rFonts w:ascii="Times New Roman" w:hAnsi="Times New Roman" w:cs="Times New Roman"/>
        </w:rPr>
        <w:t xml:space="preserve">su experiencia diaria e </w:t>
      </w:r>
      <w:r w:rsidR="003732FD">
        <w:rPr>
          <w:rFonts w:ascii="Times New Roman" w:hAnsi="Times New Roman" w:cs="Times New Roman"/>
        </w:rPr>
        <w:t xml:space="preserve">influencias de la familia, vecinos, compañeros de </w:t>
      </w:r>
      <w:r w:rsidR="003732FD" w:rsidRPr="007F610A">
        <w:rPr>
          <w:rFonts w:ascii="Times New Roman" w:hAnsi="Times New Roman" w:cs="Times New Roman"/>
        </w:rPr>
        <w:t>t</w:t>
      </w:r>
      <w:r w:rsidR="003732FD">
        <w:rPr>
          <w:rFonts w:ascii="Times New Roman" w:hAnsi="Times New Roman" w:cs="Times New Roman"/>
        </w:rPr>
        <w:t xml:space="preserve">rabajo, medios informativos, etc. </w:t>
      </w:r>
    </w:p>
    <w:p w14:paraId="56CDD098" w14:textId="77777777" w:rsidR="00632AEB" w:rsidRDefault="00726C29" w:rsidP="00632AEB">
      <w:pPr>
        <w:spacing w:line="360" w:lineRule="auto"/>
        <w:ind w:firstLine="708"/>
        <w:jc w:val="both"/>
        <w:rPr>
          <w:rFonts w:ascii="Times New Roman" w:hAnsi="Times New Roman" w:cs="Times New Roman"/>
        </w:rPr>
      </w:pPr>
      <w:r>
        <w:rPr>
          <w:rFonts w:ascii="Times New Roman" w:hAnsi="Times New Roman" w:cs="Times New Roman"/>
        </w:rPr>
        <w:t>L</w:t>
      </w:r>
      <w:r w:rsidR="004D791F" w:rsidRPr="007F610A">
        <w:rPr>
          <w:rFonts w:ascii="Times New Roman" w:hAnsi="Times New Roman" w:cs="Times New Roman"/>
        </w:rPr>
        <w:t xml:space="preserve">a proliferación y desarrollo de las </w:t>
      </w:r>
      <w:r w:rsidR="00632AEB">
        <w:rPr>
          <w:rFonts w:ascii="Times New Roman" w:hAnsi="Times New Roman" w:cs="Times New Roman"/>
        </w:rPr>
        <w:t>t</w:t>
      </w:r>
      <w:r w:rsidR="004D791F" w:rsidRPr="007F610A">
        <w:rPr>
          <w:rFonts w:ascii="Times New Roman" w:hAnsi="Times New Roman" w:cs="Times New Roman"/>
        </w:rPr>
        <w:t>ecnologías ha sido tal que en el caso de</w:t>
      </w:r>
      <w:r w:rsidR="004D791F" w:rsidRPr="007F610A">
        <w:rPr>
          <w:rFonts w:ascii="Times New Roman" w:hAnsi="Times New Roman" w:cs="Times New Roman"/>
          <w:color w:val="0000FF"/>
        </w:rPr>
        <w:t xml:space="preserve"> </w:t>
      </w:r>
      <w:r w:rsidR="004D791F" w:rsidRPr="007F610A">
        <w:rPr>
          <w:rFonts w:ascii="Times New Roman" w:hAnsi="Times New Roman" w:cs="Times New Roman"/>
        </w:rPr>
        <w:t xml:space="preserve">México el uso de internet, teléfonos inteligentes y redes sociales ha aumentado de manera </w:t>
      </w:r>
      <w:r>
        <w:rPr>
          <w:rFonts w:ascii="Times New Roman" w:hAnsi="Times New Roman" w:cs="Times New Roman"/>
        </w:rPr>
        <w:t>significativa</w:t>
      </w:r>
      <w:r w:rsidR="00632AEB">
        <w:rPr>
          <w:rFonts w:ascii="Times New Roman" w:hAnsi="Times New Roman" w:cs="Times New Roman"/>
        </w:rPr>
        <w:t>. De acuerdo con</w:t>
      </w:r>
      <w:r w:rsidR="004D791F" w:rsidRPr="007F610A">
        <w:rPr>
          <w:rFonts w:ascii="Times New Roman" w:hAnsi="Times New Roman" w:cs="Times New Roman"/>
        </w:rPr>
        <w:t xml:space="preserve"> la Encuesta Nacional sobre Disponibilidad y Uso de las Tecnologías de l</w:t>
      </w:r>
      <w:r w:rsidR="00AA4061">
        <w:rPr>
          <w:rFonts w:ascii="Times New Roman" w:hAnsi="Times New Roman" w:cs="Times New Roman"/>
        </w:rPr>
        <w:t>a Información en los Hogares</w:t>
      </w:r>
      <w:r w:rsidR="008931BD">
        <w:rPr>
          <w:rFonts w:ascii="Times New Roman" w:hAnsi="Times New Roman" w:cs="Times New Roman"/>
        </w:rPr>
        <w:t xml:space="preserve"> </w:t>
      </w:r>
      <w:r w:rsidR="00930E3F">
        <w:rPr>
          <w:rFonts w:ascii="Times New Roman" w:hAnsi="Times New Roman" w:cs="Times New Roman"/>
        </w:rPr>
        <w:fldChar w:fldCharType="begin"/>
      </w:r>
      <w:r w:rsidR="00930E3F">
        <w:rPr>
          <w:rFonts w:ascii="Times New Roman" w:hAnsi="Times New Roman" w:cs="Times New Roman"/>
        </w:rPr>
        <w:instrText xml:space="preserve"> ADDIN ZOTERO_ITEM CSL_CITATION {"citationID":"VndVg1Le","properties":{"formattedCitation":"(ENDUTIH, 2018)","plainCitation":"(ENDUTIH, 2018)","noteIndex":0},"citationItems":[{"id":1879,"uris":["http://zotero.org/users/local/B0iJjb3g/items/7AFKTYHZ"],"uri":["http://zotero.org/users/local/B0iJjb3g/items/7AFKTYHZ"],"itemData":{"id":1879,"type":"webpage","genre":"Gobierno","language":"Español","title":"Encuesta Nacional sobre Disponibilidad y Uso de Tecnologías de la Información en los Hogares","URL":"https://www.inegi.org.mx/programas/dutih/2018/","author":[{"family":"ENDUTIH","given":""}],"accessed":{"date-parts":[["2020",2,13]]},"issued":{"date-parts":[["2018"]]}}}],"schema":"https://github.com/citation-style-language/schema/raw/master/csl-citation.json"} </w:instrText>
      </w:r>
      <w:r w:rsidR="00930E3F">
        <w:rPr>
          <w:rFonts w:ascii="Times New Roman" w:hAnsi="Times New Roman" w:cs="Times New Roman"/>
        </w:rPr>
        <w:fldChar w:fldCharType="separate"/>
      </w:r>
      <w:r w:rsidR="00930E3F" w:rsidRPr="009C4F94">
        <w:rPr>
          <w:rFonts w:ascii="Times New Roman" w:hAnsi="Times New Roman" w:cs="Times New Roman"/>
        </w:rPr>
        <w:t>(ENDUTIH, 2018)</w:t>
      </w:r>
      <w:r w:rsidR="00930E3F">
        <w:rPr>
          <w:rFonts w:ascii="Times New Roman" w:hAnsi="Times New Roman" w:cs="Times New Roman"/>
        </w:rPr>
        <w:fldChar w:fldCharType="end"/>
      </w:r>
      <w:r w:rsidR="000558E1">
        <w:rPr>
          <w:rFonts w:ascii="Times New Roman" w:hAnsi="Times New Roman" w:cs="Times New Roman"/>
        </w:rPr>
        <w:t>,</w:t>
      </w:r>
      <w:r w:rsidR="00AA4061">
        <w:rPr>
          <w:rFonts w:ascii="Times New Roman" w:hAnsi="Times New Roman" w:cs="Times New Roman"/>
        </w:rPr>
        <w:t xml:space="preserve"> 74.3</w:t>
      </w:r>
      <w:r w:rsidR="000558E1">
        <w:rPr>
          <w:rFonts w:ascii="Times New Roman" w:hAnsi="Times New Roman" w:cs="Times New Roman"/>
        </w:rPr>
        <w:t xml:space="preserve"> millones de personas</w:t>
      </w:r>
      <w:r w:rsidR="004D791F" w:rsidRPr="007F610A">
        <w:rPr>
          <w:rFonts w:ascii="Times New Roman" w:hAnsi="Times New Roman" w:cs="Times New Roman"/>
        </w:rPr>
        <w:t xml:space="preserve"> de seis años o más</w:t>
      </w:r>
      <w:r w:rsidR="000558E1">
        <w:rPr>
          <w:rFonts w:ascii="Times New Roman" w:hAnsi="Times New Roman" w:cs="Times New Roman"/>
        </w:rPr>
        <w:t xml:space="preserve"> </w:t>
      </w:r>
      <w:r w:rsidR="00632AEB">
        <w:rPr>
          <w:rFonts w:ascii="Times New Roman" w:hAnsi="Times New Roman" w:cs="Times New Roman"/>
        </w:rPr>
        <w:t>utilizan i</w:t>
      </w:r>
      <w:r w:rsidR="004D791F" w:rsidRPr="007F610A">
        <w:rPr>
          <w:rFonts w:ascii="Times New Roman" w:hAnsi="Times New Roman" w:cs="Times New Roman"/>
        </w:rPr>
        <w:t>nternet</w:t>
      </w:r>
      <w:r w:rsidR="00930E3F">
        <w:rPr>
          <w:rFonts w:ascii="Times New Roman" w:hAnsi="Times New Roman" w:cs="Times New Roman"/>
        </w:rPr>
        <w:t>.</w:t>
      </w:r>
      <w:r w:rsidR="004D791F" w:rsidRPr="007F610A">
        <w:rPr>
          <w:rFonts w:ascii="Times New Roman" w:hAnsi="Times New Roman" w:cs="Times New Roman"/>
        </w:rPr>
        <w:t xml:space="preserve"> </w:t>
      </w:r>
      <w:r w:rsidR="00930E3F">
        <w:rPr>
          <w:rFonts w:ascii="Times New Roman" w:hAnsi="Times New Roman" w:cs="Times New Roman"/>
        </w:rPr>
        <w:t>Considerando el número de habitantes de la última encuesta intercensal (2015)</w:t>
      </w:r>
      <w:r w:rsidR="000558E1">
        <w:rPr>
          <w:rFonts w:ascii="Times New Roman" w:hAnsi="Times New Roman" w:cs="Times New Roman"/>
        </w:rPr>
        <w:t xml:space="preserve"> en México</w:t>
      </w:r>
      <w:r w:rsidR="00632AEB">
        <w:rPr>
          <w:rFonts w:ascii="Times New Roman" w:hAnsi="Times New Roman" w:cs="Times New Roman"/>
        </w:rPr>
        <w:t>, igual a 121 </w:t>
      </w:r>
      <w:r w:rsidR="00930E3F">
        <w:rPr>
          <w:rFonts w:ascii="Times New Roman" w:hAnsi="Times New Roman" w:cs="Times New Roman"/>
        </w:rPr>
        <w:t>005</w:t>
      </w:r>
      <w:r w:rsidR="00632AEB">
        <w:rPr>
          <w:rFonts w:ascii="Times New Roman" w:hAnsi="Times New Roman" w:cs="Times New Roman"/>
        </w:rPr>
        <w:t> </w:t>
      </w:r>
      <w:r w:rsidR="00930E3F">
        <w:rPr>
          <w:rFonts w:ascii="Times New Roman" w:hAnsi="Times New Roman" w:cs="Times New Roman"/>
        </w:rPr>
        <w:t>816</w:t>
      </w:r>
      <w:r w:rsidR="00632AEB">
        <w:rPr>
          <w:rFonts w:ascii="Times New Roman" w:hAnsi="Times New Roman" w:cs="Times New Roman"/>
        </w:rPr>
        <w:t>,</w:t>
      </w:r>
      <w:r w:rsidR="00930E3F">
        <w:rPr>
          <w:rFonts w:ascii="Times New Roman" w:hAnsi="Times New Roman" w:cs="Times New Roman"/>
        </w:rPr>
        <w:t xml:space="preserve"> significa que </w:t>
      </w:r>
      <w:r w:rsidR="004D791F" w:rsidRPr="007F610A">
        <w:rPr>
          <w:rFonts w:ascii="Times New Roman" w:hAnsi="Times New Roman" w:cs="Times New Roman"/>
        </w:rPr>
        <w:t xml:space="preserve">representa </w:t>
      </w:r>
      <w:r w:rsidR="00951E8B" w:rsidRPr="007F610A">
        <w:rPr>
          <w:rFonts w:ascii="Times New Roman" w:hAnsi="Times New Roman" w:cs="Times New Roman"/>
        </w:rPr>
        <w:t>más</w:t>
      </w:r>
      <w:r w:rsidR="00522E47">
        <w:rPr>
          <w:rFonts w:ascii="Times New Roman" w:hAnsi="Times New Roman" w:cs="Times New Roman"/>
        </w:rPr>
        <w:t xml:space="preserve"> de</w:t>
      </w:r>
      <w:r w:rsidR="00AA4061">
        <w:rPr>
          <w:rFonts w:ascii="Times New Roman" w:hAnsi="Times New Roman" w:cs="Times New Roman"/>
        </w:rPr>
        <w:t xml:space="preserve"> 61</w:t>
      </w:r>
      <w:r w:rsidR="004E5671">
        <w:rPr>
          <w:rFonts w:ascii="Times New Roman" w:hAnsi="Times New Roman" w:cs="Times New Roman"/>
        </w:rPr>
        <w:t>.4</w:t>
      </w:r>
      <w:r w:rsidR="00632AEB">
        <w:rPr>
          <w:rFonts w:ascii="Times New Roman" w:hAnsi="Times New Roman" w:cs="Times New Roman"/>
        </w:rPr>
        <w:t xml:space="preserve"> </w:t>
      </w:r>
      <w:r w:rsidR="004D791F" w:rsidRPr="007F610A">
        <w:rPr>
          <w:rFonts w:ascii="Times New Roman" w:hAnsi="Times New Roman" w:cs="Times New Roman"/>
        </w:rPr>
        <w:t xml:space="preserve">% de la población total del país. </w:t>
      </w:r>
    </w:p>
    <w:p w14:paraId="0498A51B" w14:textId="77777777" w:rsidR="00632AEB" w:rsidRDefault="004D791F" w:rsidP="00632AEB">
      <w:pPr>
        <w:spacing w:line="360" w:lineRule="auto"/>
        <w:ind w:firstLine="708"/>
        <w:jc w:val="both"/>
        <w:rPr>
          <w:rFonts w:ascii="Times New Roman" w:hAnsi="Times New Roman" w:cs="Times New Roman"/>
        </w:rPr>
      </w:pPr>
      <w:r w:rsidRPr="007F610A">
        <w:rPr>
          <w:rFonts w:ascii="Times New Roman" w:hAnsi="Times New Roman" w:cs="Times New Roman"/>
        </w:rPr>
        <w:t xml:space="preserve">Continuando con la </w:t>
      </w:r>
      <w:r w:rsidR="009C4F94">
        <w:rPr>
          <w:rFonts w:ascii="Times New Roman" w:hAnsi="Times New Roman" w:cs="Times New Roman"/>
        </w:rPr>
        <w:fldChar w:fldCharType="begin"/>
      </w:r>
      <w:r w:rsidR="00942508">
        <w:rPr>
          <w:rFonts w:ascii="Times New Roman" w:hAnsi="Times New Roman" w:cs="Times New Roman"/>
        </w:rPr>
        <w:instrText xml:space="preserve"> ADDIN ZOTERO_ITEM CSL_CITATION {"citationID":"7ArFmBIF","properties":{"formattedCitation":"(ENDUTIH, 2018)","plainCitation":"(ENDUTIH, 2018)","dontUpdate":true,"noteIndex":0},"citationItems":[{"id":1879,"uris":["http://zotero.org/users/local/B0iJjb3g/items/7AFKTYHZ"],"uri":["http://zotero.org/users/local/B0iJjb3g/items/7AFKTYHZ"],"itemData":{"id":1879,"type":"webpage","genre":"Gobierno","language":"Español","title":"Encuesta Nacional sobre Disponibilidad y Uso de Tecnologías de la Información en los Hogares","URL":"https://www.inegi.org.mx/programas/dutih/2018/","author":[{"family":"ENDUTIH","given":""}],"accessed":{"date-parts":[["2020",2,13]]},"issued":{"date-parts":[["2018"]]}}}],"schema":"https://github.com/citation-style-language/schema/raw/master/csl-citation.json"} </w:instrText>
      </w:r>
      <w:r w:rsidR="009C4F94">
        <w:rPr>
          <w:rFonts w:ascii="Times New Roman" w:hAnsi="Times New Roman" w:cs="Times New Roman"/>
        </w:rPr>
        <w:fldChar w:fldCharType="separate"/>
      </w:r>
      <w:r w:rsidR="00C1244E">
        <w:rPr>
          <w:rFonts w:ascii="Times New Roman" w:hAnsi="Times New Roman" w:cs="Times New Roman"/>
        </w:rPr>
        <w:t>ENDUTIH</w:t>
      </w:r>
      <w:r w:rsidR="009C4F94" w:rsidRPr="009C4F94">
        <w:rPr>
          <w:rFonts w:ascii="Times New Roman" w:hAnsi="Times New Roman" w:cs="Times New Roman"/>
        </w:rPr>
        <w:t xml:space="preserve"> </w:t>
      </w:r>
      <w:r w:rsidR="00C1244E">
        <w:rPr>
          <w:rFonts w:ascii="Times New Roman" w:hAnsi="Times New Roman" w:cs="Times New Roman"/>
        </w:rPr>
        <w:t>(</w:t>
      </w:r>
      <w:r w:rsidR="009C4F94" w:rsidRPr="009C4F94">
        <w:rPr>
          <w:rFonts w:ascii="Times New Roman" w:hAnsi="Times New Roman" w:cs="Times New Roman"/>
        </w:rPr>
        <w:t>2018)</w:t>
      </w:r>
      <w:r w:rsidR="009C4F94">
        <w:rPr>
          <w:rFonts w:ascii="Times New Roman" w:hAnsi="Times New Roman" w:cs="Times New Roman"/>
        </w:rPr>
        <w:fldChar w:fldCharType="end"/>
      </w:r>
      <w:r w:rsidR="00C1244E">
        <w:rPr>
          <w:rFonts w:ascii="Times New Roman" w:hAnsi="Times New Roman" w:cs="Times New Roman"/>
        </w:rPr>
        <w:t>,</w:t>
      </w:r>
      <w:r w:rsidR="00951E8B" w:rsidRPr="007F610A">
        <w:rPr>
          <w:rFonts w:ascii="Times New Roman" w:hAnsi="Times New Roman" w:cs="Times New Roman"/>
        </w:rPr>
        <w:t xml:space="preserve"> el</w:t>
      </w:r>
      <w:r w:rsidRPr="007F610A">
        <w:rPr>
          <w:rFonts w:ascii="Times New Roman" w:hAnsi="Times New Roman" w:cs="Times New Roman"/>
        </w:rPr>
        <w:t xml:space="preserve"> número de usuarios de </w:t>
      </w:r>
      <w:r w:rsidR="00904393">
        <w:rPr>
          <w:rFonts w:ascii="Times New Roman" w:hAnsi="Times New Roman" w:cs="Times New Roman"/>
        </w:rPr>
        <w:t>teléfonos intelig</w:t>
      </w:r>
      <w:r w:rsidR="004E5671">
        <w:rPr>
          <w:rFonts w:ascii="Times New Roman" w:hAnsi="Times New Roman" w:cs="Times New Roman"/>
        </w:rPr>
        <w:t>entes fue de 83.1</w:t>
      </w:r>
      <w:r w:rsidR="00904393">
        <w:rPr>
          <w:rFonts w:ascii="Times New Roman" w:hAnsi="Times New Roman" w:cs="Times New Roman"/>
        </w:rPr>
        <w:t xml:space="preserve"> millones en 2018</w:t>
      </w:r>
      <w:r w:rsidRPr="007F610A">
        <w:rPr>
          <w:rFonts w:ascii="Times New Roman" w:hAnsi="Times New Roman" w:cs="Times New Roman"/>
        </w:rPr>
        <w:t xml:space="preserve">. El uso de Internet se encuentra mayoritariamente extendido entre </w:t>
      </w:r>
      <w:r w:rsidR="00EE6685">
        <w:rPr>
          <w:rFonts w:ascii="Times New Roman" w:hAnsi="Times New Roman" w:cs="Times New Roman"/>
        </w:rPr>
        <w:t>los jóvenes de 18 a 34 años</w:t>
      </w:r>
      <w:r w:rsidR="00632AEB">
        <w:rPr>
          <w:rFonts w:ascii="Times New Roman" w:hAnsi="Times New Roman" w:cs="Times New Roman"/>
        </w:rPr>
        <w:t>,</w:t>
      </w:r>
      <w:r w:rsidR="00EE6685">
        <w:rPr>
          <w:rFonts w:ascii="Times New Roman" w:hAnsi="Times New Roman" w:cs="Times New Roman"/>
        </w:rPr>
        <w:t xml:space="preserve"> con 37.6</w:t>
      </w:r>
      <w:r w:rsidR="00632AEB">
        <w:rPr>
          <w:rFonts w:ascii="Times New Roman" w:hAnsi="Times New Roman" w:cs="Times New Roman"/>
        </w:rPr>
        <w:t xml:space="preserve"> </w:t>
      </w:r>
      <w:r w:rsidRPr="007F610A">
        <w:rPr>
          <w:rFonts w:ascii="Times New Roman" w:hAnsi="Times New Roman" w:cs="Times New Roman"/>
        </w:rPr>
        <w:t xml:space="preserve">% </w:t>
      </w:r>
      <w:r w:rsidR="00EE6685">
        <w:rPr>
          <w:rFonts w:ascii="Times New Roman" w:hAnsi="Times New Roman" w:cs="Times New Roman"/>
        </w:rPr>
        <w:t xml:space="preserve">respecto a </w:t>
      </w:r>
      <w:r w:rsidRPr="007F610A">
        <w:rPr>
          <w:rFonts w:ascii="Times New Roman" w:hAnsi="Times New Roman" w:cs="Times New Roman"/>
        </w:rPr>
        <w:t>la</w:t>
      </w:r>
      <w:r w:rsidR="0059069C">
        <w:rPr>
          <w:rFonts w:ascii="Times New Roman" w:hAnsi="Times New Roman" w:cs="Times New Roman"/>
        </w:rPr>
        <w:t xml:space="preserve"> población total de seis</w:t>
      </w:r>
      <w:r w:rsidR="00EE6685">
        <w:rPr>
          <w:rFonts w:ascii="Times New Roman" w:hAnsi="Times New Roman" w:cs="Times New Roman"/>
        </w:rPr>
        <w:t xml:space="preserve"> años y más</w:t>
      </w:r>
      <w:r w:rsidR="001A70FC">
        <w:rPr>
          <w:rFonts w:ascii="Times New Roman" w:hAnsi="Times New Roman" w:cs="Times New Roman"/>
        </w:rPr>
        <w:t xml:space="preserve">. </w:t>
      </w:r>
      <w:r w:rsidR="00632AEB">
        <w:rPr>
          <w:rFonts w:ascii="Times New Roman" w:hAnsi="Times New Roman" w:cs="Times New Roman"/>
        </w:rPr>
        <w:t>En cuanto a</w:t>
      </w:r>
      <w:r w:rsidRPr="007F610A">
        <w:rPr>
          <w:rFonts w:ascii="Times New Roman" w:hAnsi="Times New Roman" w:cs="Times New Roman"/>
        </w:rPr>
        <w:t xml:space="preserve"> las principales actividades de los internautas mexicanos</w:t>
      </w:r>
      <w:r w:rsidR="00632AEB">
        <w:rPr>
          <w:rFonts w:ascii="Times New Roman" w:hAnsi="Times New Roman" w:cs="Times New Roman"/>
        </w:rPr>
        <w:t>, se pueden mencionar las siguientes</w:t>
      </w:r>
      <w:r w:rsidRPr="007F610A">
        <w:rPr>
          <w:rFonts w:ascii="Times New Roman" w:hAnsi="Times New Roman" w:cs="Times New Roman"/>
        </w:rPr>
        <w:t xml:space="preserve">: </w:t>
      </w:r>
      <w:r w:rsidR="004E5671">
        <w:rPr>
          <w:rFonts w:ascii="Times New Roman" w:hAnsi="Times New Roman" w:cs="Times New Roman"/>
        </w:rPr>
        <w:t>entretenimiento 90.5</w:t>
      </w:r>
      <w:r w:rsidR="00632AEB">
        <w:rPr>
          <w:rFonts w:ascii="Times New Roman" w:hAnsi="Times New Roman" w:cs="Times New Roman"/>
        </w:rPr>
        <w:t xml:space="preserve"> </w:t>
      </w:r>
      <w:r w:rsidR="004E5671">
        <w:rPr>
          <w:rFonts w:ascii="Times New Roman" w:hAnsi="Times New Roman" w:cs="Times New Roman"/>
        </w:rPr>
        <w:t>%, comunicarse 90.3</w:t>
      </w:r>
      <w:r w:rsidR="00632AEB">
        <w:rPr>
          <w:rFonts w:ascii="Times New Roman" w:hAnsi="Times New Roman" w:cs="Times New Roman"/>
        </w:rPr>
        <w:t xml:space="preserve"> </w:t>
      </w:r>
      <w:r w:rsidR="004E5671">
        <w:rPr>
          <w:rFonts w:ascii="Times New Roman" w:hAnsi="Times New Roman" w:cs="Times New Roman"/>
        </w:rPr>
        <w:t>%, obtener información 86.9</w:t>
      </w:r>
      <w:r w:rsidR="00632AEB">
        <w:rPr>
          <w:rFonts w:ascii="Times New Roman" w:hAnsi="Times New Roman" w:cs="Times New Roman"/>
        </w:rPr>
        <w:t xml:space="preserve"> </w:t>
      </w:r>
      <w:r w:rsidRPr="007F610A">
        <w:rPr>
          <w:rFonts w:ascii="Times New Roman" w:hAnsi="Times New Roman" w:cs="Times New Roman"/>
        </w:rPr>
        <w:t xml:space="preserve">%, </w:t>
      </w:r>
      <w:r w:rsidR="004E5671" w:rsidRPr="007F610A">
        <w:rPr>
          <w:rFonts w:ascii="Times New Roman" w:hAnsi="Times New Roman" w:cs="Times New Roman"/>
        </w:rPr>
        <w:t>apoya</w:t>
      </w:r>
      <w:r w:rsidR="004E5671">
        <w:rPr>
          <w:rFonts w:ascii="Times New Roman" w:hAnsi="Times New Roman" w:cs="Times New Roman"/>
        </w:rPr>
        <w:t>r la educación/capacitación 83.6</w:t>
      </w:r>
      <w:r w:rsidR="00632AEB">
        <w:rPr>
          <w:rFonts w:ascii="Times New Roman" w:hAnsi="Times New Roman" w:cs="Times New Roman"/>
        </w:rPr>
        <w:t xml:space="preserve"> </w:t>
      </w:r>
      <w:r w:rsidR="004E5671" w:rsidRPr="007F610A">
        <w:rPr>
          <w:rFonts w:ascii="Times New Roman" w:hAnsi="Times New Roman" w:cs="Times New Roman"/>
        </w:rPr>
        <w:t>%</w:t>
      </w:r>
      <w:r w:rsidR="004E5671">
        <w:rPr>
          <w:rFonts w:ascii="Times New Roman" w:hAnsi="Times New Roman" w:cs="Times New Roman"/>
        </w:rPr>
        <w:t xml:space="preserve">, </w:t>
      </w:r>
      <w:r w:rsidRPr="007F610A">
        <w:rPr>
          <w:rFonts w:ascii="Times New Roman" w:hAnsi="Times New Roman" w:cs="Times New Roman"/>
        </w:rPr>
        <w:t>acceder</w:t>
      </w:r>
      <w:r w:rsidR="004E5671">
        <w:rPr>
          <w:rFonts w:ascii="Times New Roman" w:hAnsi="Times New Roman" w:cs="Times New Roman"/>
        </w:rPr>
        <w:t xml:space="preserve"> a contenidos audiovisuales 78.1</w:t>
      </w:r>
      <w:r w:rsidR="00632AEB">
        <w:rPr>
          <w:rFonts w:ascii="Times New Roman" w:hAnsi="Times New Roman" w:cs="Times New Roman"/>
        </w:rPr>
        <w:t xml:space="preserve"> </w:t>
      </w:r>
      <w:r w:rsidR="004E5671">
        <w:rPr>
          <w:rFonts w:ascii="Times New Roman" w:hAnsi="Times New Roman" w:cs="Times New Roman"/>
        </w:rPr>
        <w:t>%, acceder a redes sociales 77.8</w:t>
      </w:r>
      <w:r w:rsidR="00632AEB">
        <w:rPr>
          <w:rFonts w:ascii="Times New Roman" w:hAnsi="Times New Roman" w:cs="Times New Roman"/>
        </w:rPr>
        <w:t xml:space="preserve"> </w:t>
      </w:r>
      <w:r w:rsidRPr="007F610A">
        <w:rPr>
          <w:rFonts w:ascii="Times New Roman" w:hAnsi="Times New Roman" w:cs="Times New Roman"/>
        </w:rPr>
        <w:t>%,</w:t>
      </w:r>
      <w:r w:rsidR="004E5671">
        <w:rPr>
          <w:rFonts w:ascii="Times New Roman" w:hAnsi="Times New Roman" w:cs="Times New Roman"/>
        </w:rPr>
        <w:t xml:space="preserve"> descargar </w:t>
      </w:r>
      <w:r w:rsidR="004E5671" w:rsidRPr="00632AEB">
        <w:rPr>
          <w:rFonts w:ascii="Times New Roman" w:hAnsi="Times New Roman" w:cs="Times New Roman"/>
          <w:i/>
        </w:rPr>
        <w:t>software</w:t>
      </w:r>
      <w:r w:rsidR="004E5671">
        <w:rPr>
          <w:rFonts w:ascii="Times New Roman" w:hAnsi="Times New Roman" w:cs="Times New Roman"/>
        </w:rPr>
        <w:t xml:space="preserve"> 49.2</w:t>
      </w:r>
      <w:r w:rsidR="00632AEB">
        <w:rPr>
          <w:rFonts w:ascii="Times New Roman" w:hAnsi="Times New Roman" w:cs="Times New Roman"/>
        </w:rPr>
        <w:t xml:space="preserve"> </w:t>
      </w:r>
      <w:r w:rsidR="00F54DCC" w:rsidRPr="007F610A">
        <w:rPr>
          <w:rFonts w:ascii="Times New Roman" w:hAnsi="Times New Roman" w:cs="Times New Roman"/>
        </w:rPr>
        <w:t>%, leer</w:t>
      </w:r>
      <w:r w:rsidRPr="007F610A">
        <w:rPr>
          <w:rFonts w:ascii="Times New Roman" w:hAnsi="Times New Roman" w:cs="Times New Roman"/>
        </w:rPr>
        <w:t xml:space="preserve"> pe</w:t>
      </w:r>
      <w:r w:rsidR="004E5671">
        <w:rPr>
          <w:rFonts w:ascii="Times New Roman" w:hAnsi="Times New Roman" w:cs="Times New Roman"/>
        </w:rPr>
        <w:t>riódicos, revistas o libros 48.7</w:t>
      </w:r>
      <w:r w:rsidR="00632AEB">
        <w:rPr>
          <w:rFonts w:ascii="Times New Roman" w:hAnsi="Times New Roman" w:cs="Times New Roman"/>
        </w:rPr>
        <w:t xml:space="preserve"> </w:t>
      </w:r>
      <w:r w:rsidRPr="007F610A">
        <w:rPr>
          <w:rFonts w:ascii="Times New Roman" w:hAnsi="Times New Roman" w:cs="Times New Roman"/>
        </w:rPr>
        <w:t xml:space="preserve">%, interactuar con el </w:t>
      </w:r>
      <w:r w:rsidR="004E5671">
        <w:rPr>
          <w:rFonts w:ascii="Times New Roman" w:hAnsi="Times New Roman" w:cs="Times New Roman"/>
        </w:rPr>
        <w:t>gobierno 31.0</w:t>
      </w:r>
      <w:r w:rsidR="00632AEB">
        <w:rPr>
          <w:rFonts w:ascii="Times New Roman" w:hAnsi="Times New Roman" w:cs="Times New Roman"/>
        </w:rPr>
        <w:t xml:space="preserve"> </w:t>
      </w:r>
      <w:r w:rsidRPr="007F610A">
        <w:rPr>
          <w:rFonts w:ascii="Times New Roman" w:hAnsi="Times New Roman" w:cs="Times New Roman"/>
        </w:rPr>
        <w:t xml:space="preserve">%, </w:t>
      </w:r>
      <w:r w:rsidR="004E5671">
        <w:rPr>
          <w:rFonts w:ascii="Times New Roman" w:hAnsi="Times New Roman" w:cs="Times New Roman"/>
        </w:rPr>
        <w:t>ordenar o comprar productos 19.1</w:t>
      </w:r>
      <w:r w:rsidR="00632AEB">
        <w:rPr>
          <w:rFonts w:ascii="Times New Roman" w:hAnsi="Times New Roman" w:cs="Times New Roman"/>
        </w:rPr>
        <w:t xml:space="preserve"> </w:t>
      </w:r>
      <w:r w:rsidRPr="007F610A">
        <w:rPr>
          <w:rFonts w:ascii="Times New Roman" w:hAnsi="Times New Roman" w:cs="Times New Roman"/>
        </w:rPr>
        <w:t>%, y efectuar op</w:t>
      </w:r>
      <w:r w:rsidR="004E5671">
        <w:rPr>
          <w:rFonts w:ascii="Times New Roman" w:hAnsi="Times New Roman" w:cs="Times New Roman"/>
        </w:rPr>
        <w:t>eraciones bancarias en línea 15.4</w:t>
      </w:r>
      <w:r w:rsidR="00632AEB">
        <w:rPr>
          <w:rFonts w:ascii="Times New Roman" w:hAnsi="Times New Roman" w:cs="Times New Roman"/>
        </w:rPr>
        <w:t xml:space="preserve"> </w:t>
      </w:r>
      <w:r w:rsidRPr="007F610A">
        <w:rPr>
          <w:rFonts w:ascii="Times New Roman" w:hAnsi="Times New Roman" w:cs="Times New Roman"/>
        </w:rPr>
        <w:t>%</w:t>
      </w:r>
      <w:r w:rsidR="00632AEB">
        <w:rPr>
          <w:rFonts w:ascii="Times New Roman" w:hAnsi="Times New Roman" w:cs="Times New Roman"/>
        </w:rPr>
        <w:t>.</w:t>
      </w:r>
    </w:p>
    <w:p w14:paraId="311DC7EB" w14:textId="77777777" w:rsidR="00632AEB" w:rsidRDefault="004D791F" w:rsidP="00632AEB">
      <w:pPr>
        <w:spacing w:line="360" w:lineRule="auto"/>
        <w:ind w:firstLine="708"/>
        <w:jc w:val="both"/>
        <w:rPr>
          <w:rFonts w:ascii="Times New Roman" w:eastAsia="Times New Roman" w:hAnsi="Times New Roman" w:cs="Times New Roman"/>
          <w:bCs/>
          <w:lang w:eastAsia="es-MX"/>
        </w:rPr>
      </w:pPr>
      <w:r w:rsidRPr="007F610A">
        <w:rPr>
          <w:rFonts w:ascii="Times New Roman" w:eastAsia="Times New Roman" w:hAnsi="Times New Roman" w:cs="Times New Roman"/>
          <w:bCs/>
          <w:lang w:eastAsia="es-MX"/>
        </w:rPr>
        <w:t>En lo que respecta a medios audiovisuales, la numeraria de</w:t>
      </w:r>
      <w:r w:rsidR="000B2B4E">
        <w:rPr>
          <w:rFonts w:ascii="Times New Roman" w:eastAsia="Times New Roman" w:hAnsi="Times New Roman" w:cs="Times New Roman"/>
          <w:bCs/>
          <w:lang w:eastAsia="es-MX"/>
        </w:rPr>
        <w:t xml:space="preserve"> </w:t>
      </w:r>
      <w:r w:rsidR="000B2B4E">
        <w:rPr>
          <w:rFonts w:ascii="Times New Roman" w:eastAsia="Times New Roman" w:hAnsi="Times New Roman" w:cs="Times New Roman"/>
          <w:bCs/>
          <w:lang w:eastAsia="es-MX"/>
        </w:rPr>
        <w:fldChar w:fldCharType="begin"/>
      </w:r>
      <w:r w:rsidR="000B2B4E">
        <w:rPr>
          <w:rFonts w:ascii="Times New Roman" w:eastAsia="Times New Roman" w:hAnsi="Times New Roman" w:cs="Times New Roman"/>
          <w:bCs/>
          <w:lang w:eastAsia="es-MX"/>
        </w:rPr>
        <w:instrText xml:space="preserve"> ADDIN ZOTERO_ITEM CSL_CITATION {"citationID":"2PMbNnJ4","properties":{"formattedCitation":"(YouTube, 2019)","plainCitation":"(YouTube, 2019)","dontUpdate":true,"noteIndex":0},"citationItems":[{"id":1883,"uris":["http://zotero.org/users/local/B0iJjb3g/items/PRZHM3DJ"],"uri":["http://zotero.org/users/local/B0iJjb3g/items/PRZHM3DJ"],"itemData":{"id":1883,"type":"webpage","language":"Español","title":"Prensa","URL":"https://www.youtube.com/intl/es-419/about/press/","author":[{"family":"YouTube","given":""}],"accessed":{"date-parts":[["2020",2,13]]},"issued":{"date-parts":[["2019",2]]}}}],"schema":"https://github.com/citation-style-language/schema/raw/master/csl-citation.json"} </w:instrText>
      </w:r>
      <w:r w:rsidR="000B2B4E">
        <w:rPr>
          <w:rFonts w:ascii="Times New Roman" w:eastAsia="Times New Roman" w:hAnsi="Times New Roman" w:cs="Times New Roman"/>
          <w:bCs/>
          <w:lang w:eastAsia="es-MX"/>
        </w:rPr>
        <w:fldChar w:fldCharType="separate"/>
      </w:r>
      <w:r w:rsidR="00632AEB">
        <w:rPr>
          <w:rFonts w:ascii="Times New Roman" w:hAnsi="Times New Roman" w:cs="Times New Roman"/>
        </w:rPr>
        <w:t>Yout</w:t>
      </w:r>
      <w:r w:rsidR="000B2B4E">
        <w:rPr>
          <w:rFonts w:ascii="Times New Roman" w:hAnsi="Times New Roman" w:cs="Times New Roman"/>
        </w:rPr>
        <w:t>ube (</w:t>
      </w:r>
      <w:r w:rsidR="000B2B4E" w:rsidRPr="000B2B4E">
        <w:rPr>
          <w:rFonts w:ascii="Times New Roman" w:hAnsi="Times New Roman" w:cs="Times New Roman"/>
        </w:rPr>
        <w:t>2019)</w:t>
      </w:r>
      <w:r w:rsidR="000B2B4E">
        <w:rPr>
          <w:rFonts w:ascii="Times New Roman" w:eastAsia="Times New Roman" w:hAnsi="Times New Roman" w:cs="Times New Roman"/>
          <w:bCs/>
          <w:lang w:eastAsia="es-MX"/>
        </w:rPr>
        <w:fldChar w:fldCharType="end"/>
      </w:r>
      <w:r w:rsidRPr="007F610A">
        <w:rPr>
          <w:rFonts w:ascii="Times New Roman" w:eastAsia="Times New Roman" w:hAnsi="Times New Roman" w:cs="Times New Roman"/>
          <w:bCs/>
          <w:lang w:eastAsia="es-MX"/>
        </w:rPr>
        <w:t xml:space="preserve"> afirma que </w:t>
      </w:r>
      <w:r w:rsidR="000B2B4E">
        <w:rPr>
          <w:rFonts w:ascii="Times New Roman" w:eastAsia="Times New Roman" w:hAnsi="Times New Roman" w:cs="Times New Roman"/>
          <w:lang w:eastAsia="es-MX"/>
        </w:rPr>
        <w:t xml:space="preserve">más de dos mil </w:t>
      </w:r>
      <w:r w:rsidRPr="007F610A">
        <w:rPr>
          <w:rFonts w:ascii="Times New Roman" w:eastAsia="Times New Roman" w:hAnsi="Times New Roman" w:cs="Times New Roman"/>
          <w:lang w:eastAsia="es-MX"/>
        </w:rPr>
        <w:t>millones de usuarios utilizan su</w:t>
      </w:r>
      <w:r w:rsidR="008931BD">
        <w:rPr>
          <w:rFonts w:ascii="Times New Roman" w:eastAsia="Times New Roman" w:hAnsi="Times New Roman" w:cs="Times New Roman"/>
          <w:lang w:eastAsia="es-MX"/>
        </w:rPr>
        <w:t xml:space="preserve"> </w:t>
      </w:r>
      <w:r w:rsidRPr="007F610A">
        <w:rPr>
          <w:rFonts w:ascii="Times New Roman" w:eastAsia="Times New Roman" w:hAnsi="Times New Roman" w:cs="Times New Roman"/>
          <w:lang w:eastAsia="es-MX"/>
        </w:rPr>
        <w:t>platafo</w:t>
      </w:r>
      <w:r w:rsidR="00632AEB">
        <w:rPr>
          <w:rFonts w:ascii="Times New Roman" w:eastAsia="Times New Roman" w:hAnsi="Times New Roman" w:cs="Times New Roman"/>
          <w:lang w:eastAsia="es-MX"/>
        </w:rPr>
        <w:t>rma,</w:t>
      </w:r>
      <w:r w:rsidRPr="007F610A">
        <w:rPr>
          <w:rFonts w:ascii="Times New Roman" w:eastAsia="Times New Roman" w:hAnsi="Times New Roman" w:cs="Times New Roman"/>
          <w:lang w:eastAsia="es-MX"/>
        </w:rPr>
        <w:t xml:space="preserve"> </w:t>
      </w:r>
      <w:r w:rsidR="00632AEB">
        <w:rPr>
          <w:rFonts w:ascii="Times New Roman" w:eastAsia="Times New Roman" w:hAnsi="Times New Roman" w:cs="Times New Roman"/>
          <w:lang w:eastAsia="es-MX"/>
        </w:rPr>
        <w:t>l</w:t>
      </w:r>
      <w:r w:rsidRPr="007F610A">
        <w:rPr>
          <w:rFonts w:ascii="Times New Roman" w:eastAsia="Times New Roman" w:hAnsi="Times New Roman" w:cs="Times New Roman"/>
          <w:lang w:eastAsia="es-MX"/>
        </w:rPr>
        <w:t xml:space="preserve">o que representa casi la tercera parte de los internautas a nivel mundial. </w:t>
      </w:r>
      <w:r w:rsidR="00632AEB">
        <w:rPr>
          <w:rFonts w:ascii="Times New Roman" w:eastAsia="Times New Roman" w:hAnsi="Times New Roman" w:cs="Times New Roman"/>
          <w:lang w:eastAsia="es-MX"/>
        </w:rPr>
        <w:t xml:space="preserve">Diariamente los usuarios de </w:t>
      </w:r>
      <w:proofErr w:type="spellStart"/>
      <w:r w:rsidR="00632AEB">
        <w:rPr>
          <w:rFonts w:ascii="Times New Roman" w:eastAsia="Times New Roman" w:hAnsi="Times New Roman" w:cs="Times New Roman"/>
          <w:lang w:eastAsia="es-MX"/>
        </w:rPr>
        <w:t>Yout</w:t>
      </w:r>
      <w:r w:rsidRPr="007F610A">
        <w:rPr>
          <w:rFonts w:ascii="Times New Roman" w:eastAsia="Times New Roman" w:hAnsi="Times New Roman" w:cs="Times New Roman"/>
          <w:lang w:eastAsia="es-MX"/>
        </w:rPr>
        <w:t>ube</w:t>
      </w:r>
      <w:proofErr w:type="spellEnd"/>
      <w:r w:rsidRPr="007F610A">
        <w:rPr>
          <w:rFonts w:ascii="Times New Roman" w:eastAsia="Times New Roman" w:hAnsi="Times New Roman" w:cs="Times New Roman"/>
          <w:lang w:eastAsia="es-MX"/>
        </w:rPr>
        <w:t xml:space="preserve"> </w:t>
      </w:r>
      <w:r w:rsidR="00951E8B" w:rsidRPr="007F610A">
        <w:rPr>
          <w:rFonts w:ascii="Times New Roman" w:eastAsia="Times New Roman" w:hAnsi="Times New Roman" w:cs="Times New Roman"/>
          <w:lang w:eastAsia="es-MX"/>
        </w:rPr>
        <w:lastRenderedPageBreak/>
        <w:t>visualizan mil</w:t>
      </w:r>
      <w:r w:rsidRPr="007F610A">
        <w:rPr>
          <w:rFonts w:ascii="Times New Roman" w:eastAsia="Times New Roman" w:hAnsi="Times New Roman" w:cs="Times New Roman"/>
          <w:lang w:eastAsia="es-MX"/>
        </w:rPr>
        <w:t xml:space="preserve"> millones de horas de videos, lo que genera miles de millones de vistas.</w:t>
      </w:r>
      <w:r w:rsidRPr="007F610A">
        <w:rPr>
          <w:rFonts w:ascii="Times New Roman" w:eastAsia="Times New Roman" w:hAnsi="Times New Roman" w:cs="Times New Roman"/>
          <w:bCs/>
          <w:lang w:eastAsia="es-MX"/>
        </w:rPr>
        <w:t xml:space="preserve"> </w:t>
      </w:r>
      <w:r w:rsidRPr="007F610A">
        <w:rPr>
          <w:rFonts w:ascii="Times New Roman" w:eastAsia="Times New Roman" w:hAnsi="Times New Roman" w:cs="Times New Roman"/>
          <w:lang w:eastAsia="es-MX"/>
        </w:rPr>
        <w:t xml:space="preserve">Solo en su versión móvil, llega a </w:t>
      </w:r>
      <w:r w:rsidR="00632AEB">
        <w:rPr>
          <w:rFonts w:ascii="Times New Roman" w:eastAsia="Times New Roman" w:hAnsi="Times New Roman" w:cs="Times New Roman"/>
          <w:lang w:eastAsia="es-MX"/>
        </w:rPr>
        <w:t xml:space="preserve">más </w:t>
      </w:r>
      <w:r w:rsidRPr="007F610A">
        <w:rPr>
          <w:rFonts w:ascii="Times New Roman" w:eastAsia="Times New Roman" w:hAnsi="Times New Roman" w:cs="Times New Roman"/>
          <w:lang w:eastAsia="es-MX"/>
        </w:rPr>
        <w:t xml:space="preserve">personas de </w:t>
      </w:r>
      <w:r w:rsidR="00632AEB">
        <w:rPr>
          <w:rFonts w:ascii="Times New Roman" w:eastAsia="Times New Roman" w:hAnsi="Times New Roman" w:cs="Times New Roman"/>
          <w:lang w:eastAsia="es-MX"/>
        </w:rPr>
        <w:t xml:space="preserve">entre </w:t>
      </w:r>
      <w:r w:rsidRPr="007F610A">
        <w:rPr>
          <w:rFonts w:ascii="Times New Roman" w:eastAsia="Times New Roman" w:hAnsi="Times New Roman" w:cs="Times New Roman"/>
          <w:lang w:eastAsia="es-MX"/>
        </w:rPr>
        <w:t>18</w:t>
      </w:r>
      <w:r w:rsidR="00632AEB">
        <w:rPr>
          <w:rFonts w:ascii="Times New Roman" w:eastAsia="Times New Roman" w:hAnsi="Times New Roman" w:cs="Times New Roman"/>
          <w:lang w:eastAsia="es-MX"/>
        </w:rPr>
        <w:t xml:space="preserve"> y</w:t>
      </w:r>
      <w:r w:rsidRPr="007F610A">
        <w:rPr>
          <w:rFonts w:ascii="Times New Roman" w:eastAsia="Times New Roman" w:hAnsi="Times New Roman" w:cs="Times New Roman"/>
          <w:lang w:eastAsia="es-MX"/>
        </w:rPr>
        <w:t xml:space="preserve"> 34 años </w:t>
      </w:r>
      <w:r w:rsidR="00632AEB">
        <w:rPr>
          <w:rFonts w:ascii="Times New Roman" w:eastAsia="Times New Roman" w:hAnsi="Times New Roman" w:cs="Times New Roman"/>
          <w:lang w:eastAsia="es-MX"/>
        </w:rPr>
        <w:t>de edad (lo que no consigue ningún</w:t>
      </w:r>
      <w:r w:rsidR="00632AEB" w:rsidRPr="007F610A">
        <w:rPr>
          <w:rFonts w:ascii="Times New Roman" w:eastAsia="Times New Roman" w:hAnsi="Times New Roman" w:cs="Times New Roman"/>
          <w:lang w:eastAsia="es-MX"/>
        </w:rPr>
        <w:t xml:space="preserve"> proveedor de televisión por cable de EE.</w:t>
      </w:r>
      <w:r w:rsidR="00632AEB">
        <w:rPr>
          <w:rFonts w:ascii="Times New Roman" w:eastAsia="Times New Roman" w:hAnsi="Times New Roman" w:cs="Times New Roman"/>
          <w:lang w:eastAsia="es-MX"/>
        </w:rPr>
        <w:t xml:space="preserve"> </w:t>
      </w:r>
      <w:r w:rsidR="00632AEB" w:rsidRPr="007F610A">
        <w:rPr>
          <w:rFonts w:ascii="Times New Roman" w:eastAsia="Times New Roman" w:hAnsi="Times New Roman" w:cs="Times New Roman"/>
          <w:lang w:eastAsia="es-MX"/>
        </w:rPr>
        <w:t>UU</w:t>
      </w:r>
      <w:r w:rsidR="00632AEB">
        <w:rPr>
          <w:rFonts w:ascii="Times New Roman" w:eastAsia="Times New Roman" w:hAnsi="Times New Roman" w:cs="Times New Roman"/>
          <w:lang w:eastAsia="es-MX"/>
        </w:rPr>
        <w:t>.)</w:t>
      </w:r>
      <w:r w:rsidRPr="007F610A">
        <w:rPr>
          <w:rFonts w:ascii="Times New Roman" w:eastAsia="Times New Roman" w:hAnsi="Times New Roman" w:cs="Times New Roman"/>
          <w:lang w:eastAsia="es-MX"/>
        </w:rPr>
        <w:t>.</w:t>
      </w:r>
      <w:r w:rsidRPr="007F610A">
        <w:rPr>
          <w:rFonts w:ascii="Times New Roman" w:eastAsia="Times New Roman" w:hAnsi="Times New Roman" w:cs="Times New Roman"/>
          <w:bCs/>
          <w:lang w:eastAsia="es-MX"/>
        </w:rPr>
        <w:t xml:space="preserve"> </w:t>
      </w:r>
      <w:r w:rsidR="00632AEB">
        <w:rPr>
          <w:rFonts w:ascii="Times New Roman" w:eastAsia="Times New Roman" w:hAnsi="Times New Roman" w:cs="Times New Roman"/>
          <w:bCs/>
          <w:lang w:eastAsia="es-MX"/>
        </w:rPr>
        <w:t>Además, e</w:t>
      </w:r>
      <w:r w:rsidR="000B2B4E">
        <w:rPr>
          <w:rFonts w:ascii="Times New Roman" w:eastAsia="Times New Roman" w:hAnsi="Times New Roman" w:cs="Times New Roman"/>
          <w:bCs/>
          <w:lang w:eastAsia="es-MX"/>
        </w:rPr>
        <w:t>st</w:t>
      </w:r>
      <w:r w:rsidR="00FB538D">
        <w:rPr>
          <w:rFonts w:ascii="Times New Roman" w:eastAsia="Times New Roman" w:hAnsi="Times New Roman" w:cs="Times New Roman"/>
          <w:bCs/>
          <w:lang w:eastAsia="es-MX"/>
        </w:rPr>
        <w:t xml:space="preserve">á </w:t>
      </w:r>
      <w:r w:rsidR="000B2B4E">
        <w:rPr>
          <w:rFonts w:ascii="Times New Roman" w:eastAsia="Times New Roman" w:hAnsi="Times New Roman" w:cs="Times New Roman"/>
          <w:bCs/>
          <w:lang w:eastAsia="es-MX"/>
        </w:rPr>
        <w:t xml:space="preserve">localizado en más de 100 países y se encuentra disponible en 80 idiomas. </w:t>
      </w:r>
    </w:p>
    <w:p w14:paraId="35B1E40D" w14:textId="7EE048D0" w:rsidR="002567FA" w:rsidRDefault="003D2275" w:rsidP="002567FA">
      <w:pPr>
        <w:spacing w:line="360" w:lineRule="auto"/>
        <w:ind w:firstLine="708"/>
        <w:jc w:val="both"/>
        <w:rPr>
          <w:rFonts w:ascii="Times New Roman" w:hAnsi="Times New Roman" w:cs="Times New Roman"/>
        </w:rPr>
      </w:pPr>
      <w:proofErr w:type="spellStart"/>
      <w:r w:rsidRPr="007F610A">
        <w:rPr>
          <w:rFonts w:ascii="Times New Roman" w:hAnsi="Times New Roman" w:cs="Times New Roman"/>
          <w:bCs/>
          <w:color w:val="000000"/>
        </w:rPr>
        <w:t>You</w:t>
      </w:r>
      <w:r w:rsidR="00632AEB">
        <w:rPr>
          <w:rFonts w:ascii="Times New Roman" w:hAnsi="Times New Roman" w:cs="Times New Roman"/>
          <w:bCs/>
          <w:color w:val="000000"/>
        </w:rPr>
        <w:t>t</w:t>
      </w:r>
      <w:r w:rsidRPr="007F610A">
        <w:rPr>
          <w:rFonts w:ascii="Times New Roman" w:hAnsi="Times New Roman" w:cs="Times New Roman"/>
          <w:bCs/>
          <w:color w:val="000000"/>
        </w:rPr>
        <w:t>ube</w:t>
      </w:r>
      <w:proofErr w:type="spellEnd"/>
      <w:r w:rsidRPr="007F610A">
        <w:rPr>
          <w:rFonts w:ascii="Times New Roman" w:hAnsi="Times New Roman" w:cs="Times New Roman"/>
          <w:bCs/>
          <w:color w:val="000000"/>
        </w:rPr>
        <w:t xml:space="preserve"> es un servicio gratuito de almacenamiento, administración y difusión de videos mediante una cuenta de registro. Los usuarios y visitantes pueden subir, buscar, ver y descargar </w:t>
      </w:r>
      <w:r w:rsidR="00632AEB">
        <w:rPr>
          <w:rFonts w:ascii="Times New Roman" w:hAnsi="Times New Roman" w:cs="Times New Roman"/>
          <w:bCs/>
          <w:color w:val="000000"/>
        </w:rPr>
        <w:t>—</w:t>
      </w:r>
      <w:r w:rsidRPr="007F610A">
        <w:rPr>
          <w:rFonts w:ascii="Times New Roman" w:hAnsi="Times New Roman" w:cs="Times New Roman"/>
          <w:bCs/>
          <w:color w:val="000000"/>
        </w:rPr>
        <w:t>gracias a herramientas libres</w:t>
      </w:r>
      <w:r w:rsidR="00632AEB">
        <w:rPr>
          <w:rFonts w:ascii="Times New Roman" w:hAnsi="Times New Roman" w:cs="Times New Roman"/>
          <w:bCs/>
          <w:color w:val="000000"/>
        </w:rPr>
        <w:t>—</w:t>
      </w:r>
      <w:r w:rsidR="002567FA">
        <w:rPr>
          <w:rFonts w:ascii="Times New Roman" w:hAnsi="Times New Roman" w:cs="Times New Roman"/>
          <w:bCs/>
          <w:color w:val="000000"/>
        </w:rPr>
        <w:t xml:space="preserve"> </w:t>
      </w:r>
      <w:r w:rsidRPr="007F610A">
        <w:rPr>
          <w:rFonts w:ascii="Times New Roman" w:hAnsi="Times New Roman" w:cs="Times New Roman"/>
          <w:bCs/>
          <w:color w:val="000000"/>
        </w:rPr>
        <w:t>material en cualquier formato de video o audio</w:t>
      </w:r>
      <w:r w:rsidR="002567FA">
        <w:rPr>
          <w:rFonts w:ascii="Times New Roman" w:hAnsi="Times New Roman" w:cs="Times New Roman"/>
        </w:rPr>
        <w:t>. E</w:t>
      </w:r>
      <w:r w:rsidRPr="007F610A">
        <w:rPr>
          <w:rFonts w:ascii="Times New Roman" w:hAnsi="Times New Roman" w:cs="Times New Roman"/>
          <w:color w:val="000000"/>
        </w:rPr>
        <w:t>n general</w:t>
      </w:r>
      <w:r w:rsidR="002567FA">
        <w:rPr>
          <w:rFonts w:ascii="Times New Roman" w:hAnsi="Times New Roman" w:cs="Times New Roman"/>
          <w:color w:val="000000"/>
        </w:rPr>
        <w:t>,</w:t>
      </w:r>
      <w:r w:rsidRPr="007F610A">
        <w:rPr>
          <w:rFonts w:ascii="Times New Roman" w:hAnsi="Times New Roman" w:cs="Times New Roman"/>
          <w:color w:val="000000"/>
        </w:rPr>
        <w:t xml:space="preserve"> </w:t>
      </w:r>
      <w:proofErr w:type="spellStart"/>
      <w:r w:rsidRPr="007F610A">
        <w:rPr>
          <w:rFonts w:ascii="Times New Roman" w:hAnsi="Times New Roman" w:cs="Times New Roman"/>
          <w:color w:val="000000"/>
        </w:rPr>
        <w:t>You</w:t>
      </w:r>
      <w:r w:rsidR="002567FA">
        <w:rPr>
          <w:rFonts w:ascii="Times New Roman" w:hAnsi="Times New Roman" w:cs="Times New Roman"/>
          <w:color w:val="000000"/>
        </w:rPr>
        <w:t>t</w:t>
      </w:r>
      <w:r w:rsidRPr="007F610A">
        <w:rPr>
          <w:rFonts w:ascii="Times New Roman" w:hAnsi="Times New Roman" w:cs="Times New Roman"/>
          <w:color w:val="000000"/>
        </w:rPr>
        <w:t>ube</w:t>
      </w:r>
      <w:proofErr w:type="spellEnd"/>
      <w:r w:rsidRPr="007F610A">
        <w:rPr>
          <w:rFonts w:ascii="Times New Roman" w:hAnsi="Times New Roman" w:cs="Times New Roman"/>
          <w:color w:val="000000"/>
        </w:rPr>
        <w:t xml:space="preserve"> es un punto de encuentro para quienes</w:t>
      </w:r>
      <w:r w:rsidR="002567FA">
        <w:rPr>
          <w:rFonts w:ascii="Times New Roman" w:hAnsi="Times New Roman" w:cs="Times New Roman"/>
          <w:color w:val="000000"/>
        </w:rPr>
        <w:t xml:space="preserve"> quieren exhibir y ver un video, lo </w:t>
      </w:r>
      <w:r w:rsidR="007C0EC1">
        <w:rPr>
          <w:rFonts w:ascii="Times New Roman" w:hAnsi="Times New Roman" w:cs="Times New Roman"/>
          <w:color w:val="000000"/>
        </w:rPr>
        <w:t>que</w:t>
      </w:r>
      <w:r w:rsidR="002567FA">
        <w:rPr>
          <w:rFonts w:ascii="Times New Roman" w:hAnsi="Times New Roman" w:cs="Times New Roman"/>
          <w:color w:val="000000"/>
        </w:rPr>
        <w:t xml:space="preserve"> resulta </w:t>
      </w:r>
      <w:r w:rsidRPr="007F610A">
        <w:rPr>
          <w:rFonts w:ascii="Times New Roman" w:hAnsi="Times New Roman" w:cs="Times New Roman"/>
          <w:color w:val="000000"/>
        </w:rPr>
        <w:t xml:space="preserve">favorable para realizar actividades </w:t>
      </w:r>
      <w:r w:rsidR="0049778B">
        <w:rPr>
          <w:rFonts w:ascii="Times New Roman" w:hAnsi="Times New Roman" w:cs="Times New Roman"/>
          <w:color w:val="000000"/>
        </w:rPr>
        <w:t>de enseñanza y de aprendizaje</w:t>
      </w:r>
      <w:r w:rsidR="002567FA">
        <w:rPr>
          <w:rFonts w:ascii="Times New Roman" w:hAnsi="Times New Roman" w:cs="Times New Roman"/>
          <w:color w:val="000000"/>
        </w:rPr>
        <w:t xml:space="preserve"> en línea</w:t>
      </w:r>
      <w:r w:rsidRPr="007F610A">
        <w:rPr>
          <w:rFonts w:ascii="Times New Roman" w:hAnsi="Times New Roman" w:cs="Times New Roman"/>
        </w:rPr>
        <w:t xml:space="preserve"> </w:t>
      </w:r>
      <w:r w:rsidRPr="007F610A">
        <w:rPr>
          <w:rFonts w:ascii="Times New Roman" w:hAnsi="Times New Roman" w:cs="Times New Roman"/>
        </w:rPr>
        <w:fldChar w:fldCharType="begin"/>
      </w:r>
      <w:r w:rsidR="000963B1">
        <w:rPr>
          <w:rFonts w:ascii="Times New Roman" w:hAnsi="Times New Roman" w:cs="Times New Roman"/>
        </w:rPr>
        <w:instrText xml:space="preserve"> ADDIN ZOTERO_ITEM CSL_CITATION {"citationID":"JlayckeS","properties":{"formattedCitation":"{\\rtf (Ram\\uc0\\u237{}rez O., 2016, p. 539)}","plainCitation":"(Ramírez O., 2016, p. 539)","dontUpdate":true,"noteIndex":0},"citationItems":[{"id":"OWRywUy3/Zn33yzrU","uris":["http://zotero.org/users/local/mtNcBG9z/items/PCEZRX7Z"],"uri":["http://zotero.org/users/local/mtNcBG9z/items/PCEZRX7Z"],"itemData":{"id":1039,"type":"article-magazine","title":"Posibilidades del uso educativo del YouTube","container-title":"Ra Ximhai","page":"537-546","volume":"12","issue":"6","abstract":"Bajo el referente teórico construido para la Comunicación Mediada por Computadora, mediante una investigación documental,\nse revisaron diversas contribuciones sobre herramienta YouTube, con el fin de divisar las oportunidades educativas que esta\nofrece. El resultado la distingue como un medio de comunicación asincrónico, transmisivo e interactivo; clasificada para\ncompartir videos y crear comunidades en torno a recursos compartidos. Las investigaciones educativas recabadas en este\nestudio destacan su utilidad como herramienta docente para la administración de contenidos, constitución de comunidades de\naprendizaje y formación de habilidades discentes para la búsqueda, selección, almacenamiento y evaluación de\nrepresentaciones audiovisuales de autoría propia o extraña.","ISSN":"1665-0441","language":"Español","author":[{"family":"Ramírez O.","given":"María Isabel"}],"issued":{"date-parts":[["2016"]]}},"locator":"539","label":"page"}],"schema":"https://github.com/citation-style-language/schema/raw/master/csl-citation.json"} </w:instrText>
      </w:r>
      <w:r w:rsidRPr="007F610A">
        <w:rPr>
          <w:rFonts w:ascii="Times New Roman" w:hAnsi="Times New Roman" w:cs="Times New Roman"/>
        </w:rPr>
        <w:fldChar w:fldCharType="separate"/>
      </w:r>
      <w:r w:rsidRPr="007F610A">
        <w:rPr>
          <w:rFonts w:ascii="Times New Roman" w:hAnsi="Times New Roman" w:cs="Times New Roman"/>
        </w:rPr>
        <w:t>(Ramírez, 2016)</w:t>
      </w:r>
      <w:r w:rsidRPr="007F610A">
        <w:rPr>
          <w:rFonts w:ascii="Times New Roman" w:hAnsi="Times New Roman" w:cs="Times New Roman"/>
        </w:rPr>
        <w:fldChar w:fldCharType="end"/>
      </w:r>
      <w:r w:rsidR="002567FA">
        <w:rPr>
          <w:rFonts w:ascii="Times New Roman" w:hAnsi="Times New Roman" w:cs="Times New Roman"/>
        </w:rPr>
        <w:t>.</w:t>
      </w:r>
    </w:p>
    <w:p w14:paraId="710A0C5F" w14:textId="6BCC2D3C" w:rsidR="002567FA" w:rsidRDefault="004D791F" w:rsidP="002567FA">
      <w:pPr>
        <w:spacing w:line="360" w:lineRule="auto"/>
        <w:ind w:firstLine="708"/>
        <w:jc w:val="both"/>
        <w:rPr>
          <w:rFonts w:ascii="Times New Roman" w:hAnsi="Times New Roman" w:cs="Times New Roman"/>
        </w:rPr>
      </w:pPr>
      <w:r w:rsidRPr="007F610A">
        <w:rPr>
          <w:rFonts w:ascii="Times New Roman" w:hAnsi="Times New Roman" w:cs="Times New Roman"/>
        </w:rPr>
        <w:fldChar w:fldCharType="begin"/>
      </w:r>
      <w:r w:rsidR="000963B1">
        <w:rPr>
          <w:rFonts w:ascii="Times New Roman" w:hAnsi="Times New Roman" w:cs="Times New Roman"/>
        </w:rPr>
        <w:instrText xml:space="preserve"> ADDIN ZOTERO_ITEM CSL_CITATION {"citationID":"549IABI1","properties":{"formattedCitation":"{\\rtf (Berm\\uc0\\u250{}dez, 2017)}","plainCitation":"(Bermúdez, 2017)","dontUpdate":true,"noteIndex":0},"citationItems":[{"id":"OWRywUy3/pTbqfaxn","uris":["http://zotero.org/users/local/mtNcBG9z/items/J9SAP2GZ"],"uri":["http://zotero.org/users/local/mtNcBG9z/items/J9SAP2GZ"],"itemData":{"id":860,"type":"article-newspaper","title":"México, tercer lugar en consumo de video en YouTube","container-title":"El economísta","abstract":"El crecimiento del video ha sido determinante para las estrategias de Mercadotecnia y Publicidad que han tomado las marcas para los consumidores.","URL":"http://eleconomista.com.mx/tecnociencia/2015/08/20/mexico-tercer-lugar-consumo-video-youtube","language":"Español","author":[{"family":"Bermúdez","given":"Daniela"}],"issued":{"date-parts":[["2017"]],"season":"de Agosto de"},"accessed":{"date-parts":[["2017",9,4]]}}}],"schema":"https://github.com/citation-style-language/schema/raw/master/csl-citation.json"} </w:instrText>
      </w:r>
      <w:r w:rsidRPr="007F610A">
        <w:rPr>
          <w:rFonts w:ascii="Times New Roman" w:hAnsi="Times New Roman" w:cs="Times New Roman"/>
        </w:rPr>
        <w:fldChar w:fldCharType="separate"/>
      </w:r>
      <w:r w:rsidR="0049778B">
        <w:rPr>
          <w:rFonts w:ascii="Times New Roman" w:hAnsi="Times New Roman" w:cs="Times New Roman"/>
        </w:rPr>
        <w:t xml:space="preserve">Según </w:t>
      </w:r>
      <w:r w:rsidR="00052F20">
        <w:rPr>
          <w:rFonts w:ascii="Times New Roman" w:hAnsi="Times New Roman" w:cs="Times New Roman"/>
        </w:rPr>
        <w:t>Riquelme</w:t>
      </w:r>
      <w:r w:rsidR="00157207">
        <w:rPr>
          <w:rFonts w:ascii="Times New Roman" w:hAnsi="Times New Roman" w:cs="Times New Roman"/>
        </w:rPr>
        <w:t xml:space="preserve"> (</w:t>
      </w:r>
      <w:r w:rsidR="00B16C6E" w:rsidRPr="00B16C6E">
        <w:rPr>
          <w:rFonts w:ascii="Times New Roman" w:hAnsi="Times New Roman" w:cs="Times New Roman"/>
        </w:rPr>
        <w:t xml:space="preserve">27 de septiembre de </w:t>
      </w:r>
      <w:r w:rsidR="00157207">
        <w:rPr>
          <w:rFonts w:ascii="Times New Roman" w:hAnsi="Times New Roman" w:cs="Times New Roman"/>
        </w:rPr>
        <w:t>2019</w:t>
      </w:r>
      <w:r w:rsidRPr="007F610A">
        <w:rPr>
          <w:rFonts w:ascii="Times New Roman" w:hAnsi="Times New Roman" w:cs="Times New Roman"/>
        </w:rPr>
        <w:t>)</w:t>
      </w:r>
      <w:r w:rsidRPr="007F610A">
        <w:rPr>
          <w:rFonts w:ascii="Times New Roman" w:hAnsi="Times New Roman" w:cs="Times New Roman"/>
        </w:rPr>
        <w:fldChar w:fldCharType="end"/>
      </w:r>
      <w:r w:rsidR="0049778B">
        <w:rPr>
          <w:rFonts w:ascii="Times New Roman" w:hAnsi="Times New Roman" w:cs="Times New Roman"/>
        </w:rPr>
        <w:t>,</w:t>
      </w:r>
      <w:r w:rsidRPr="007F610A">
        <w:rPr>
          <w:rFonts w:ascii="Times New Roman" w:hAnsi="Times New Roman" w:cs="Times New Roman"/>
        </w:rPr>
        <w:t xml:space="preserve"> México ocupa el tercer lugar</w:t>
      </w:r>
      <w:r w:rsidR="008931BD">
        <w:rPr>
          <w:rFonts w:ascii="Times New Roman" w:hAnsi="Times New Roman" w:cs="Times New Roman"/>
        </w:rPr>
        <w:t xml:space="preserve"> </w:t>
      </w:r>
      <w:r w:rsidRPr="007F610A">
        <w:rPr>
          <w:rFonts w:ascii="Times New Roman" w:hAnsi="Times New Roman" w:cs="Times New Roman"/>
        </w:rPr>
        <w:t>en el mundo en consumo de video</w:t>
      </w:r>
      <w:r w:rsidR="002567FA">
        <w:rPr>
          <w:rFonts w:ascii="Times New Roman" w:hAnsi="Times New Roman" w:cs="Times New Roman"/>
        </w:rPr>
        <w:t>s</w:t>
      </w:r>
      <w:r w:rsidRPr="007F610A">
        <w:rPr>
          <w:rFonts w:ascii="Times New Roman" w:hAnsi="Times New Roman" w:cs="Times New Roman"/>
        </w:rPr>
        <w:t xml:space="preserve"> </w:t>
      </w:r>
      <w:r w:rsidR="002567FA">
        <w:rPr>
          <w:rFonts w:ascii="Times New Roman" w:hAnsi="Times New Roman" w:cs="Times New Roman"/>
        </w:rPr>
        <w:t>de</w:t>
      </w:r>
      <w:r w:rsidRPr="007F610A">
        <w:rPr>
          <w:rFonts w:ascii="Times New Roman" w:hAnsi="Times New Roman" w:cs="Times New Roman"/>
        </w:rPr>
        <w:t xml:space="preserve"> </w:t>
      </w:r>
      <w:proofErr w:type="spellStart"/>
      <w:r w:rsidRPr="007F610A">
        <w:rPr>
          <w:rFonts w:ascii="Times New Roman" w:hAnsi="Times New Roman" w:cs="Times New Roman"/>
        </w:rPr>
        <w:t>You</w:t>
      </w:r>
      <w:r w:rsidR="002567FA">
        <w:rPr>
          <w:rFonts w:ascii="Times New Roman" w:hAnsi="Times New Roman" w:cs="Times New Roman"/>
        </w:rPr>
        <w:t>t</w:t>
      </w:r>
      <w:r w:rsidRPr="007F610A">
        <w:rPr>
          <w:rFonts w:ascii="Times New Roman" w:hAnsi="Times New Roman" w:cs="Times New Roman"/>
        </w:rPr>
        <w:t>ube</w:t>
      </w:r>
      <w:proofErr w:type="spellEnd"/>
      <w:r w:rsidRPr="007F610A">
        <w:rPr>
          <w:rFonts w:ascii="Times New Roman" w:hAnsi="Times New Roman" w:cs="Times New Roman"/>
        </w:rPr>
        <w:t xml:space="preserve">. El perfil del consumidor es principalmente de </w:t>
      </w:r>
      <w:proofErr w:type="spellStart"/>
      <w:r w:rsidRPr="002567FA">
        <w:rPr>
          <w:rFonts w:ascii="Times New Roman" w:hAnsi="Times New Roman" w:cs="Times New Roman"/>
          <w:i/>
        </w:rPr>
        <w:t>millennials</w:t>
      </w:r>
      <w:proofErr w:type="spellEnd"/>
      <w:r w:rsidRPr="007F610A">
        <w:rPr>
          <w:rFonts w:ascii="Times New Roman" w:hAnsi="Times New Roman" w:cs="Times New Roman"/>
        </w:rPr>
        <w:t>, aunque no es un medio específico para jóvenes, y los internautas mexicanos son de los más participativos a nivel global.</w:t>
      </w:r>
    </w:p>
    <w:p w14:paraId="1F636AB6" w14:textId="0710D8A2" w:rsidR="002567FA" w:rsidRDefault="00DA36B5" w:rsidP="002567FA">
      <w:pPr>
        <w:spacing w:line="360" w:lineRule="auto"/>
        <w:ind w:firstLine="708"/>
        <w:jc w:val="both"/>
        <w:rPr>
          <w:rFonts w:ascii="Times New Roman" w:hAnsi="Times New Roman" w:cs="Times New Roman"/>
          <w:color w:val="000000"/>
        </w:rPr>
      </w:pPr>
      <w:r>
        <w:rPr>
          <w:rFonts w:ascii="Times New Roman" w:hAnsi="Times New Roman" w:cs="Times New Roman"/>
        </w:rPr>
        <w:t xml:space="preserve">En cuanto a los antecedentes de los videotutoriales de </w:t>
      </w:r>
      <w:proofErr w:type="spellStart"/>
      <w:r>
        <w:rPr>
          <w:rFonts w:ascii="Times New Roman" w:hAnsi="Times New Roman" w:cs="Times New Roman"/>
        </w:rPr>
        <w:t>You</w:t>
      </w:r>
      <w:r w:rsidR="002567FA">
        <w:rPr>
          <w:rFonts w:ascii="Times New Roman" w:hAnsi="Times New Roman" w:cs="Times New Roman"/>
        </w:rPr>
        <w:t>t</w:t>
      </w:r>
      <w:r>
        <w:rPr>
          <w:rFonts w:ascii="Times New Roman" w:hAnsi="Times New Roman" w:cs="Times New Roman"/>
        </w:rPr>
        <w:t>ube</w:t>
      </w:r>
      <w:proofErr w:type="spellEnd"/>
      <w:r>
        <w:rPr>
          <w:rFonts w:ascii="Times New Roman" w:hAnsi="Times New Roman" w:cs="Times New Roman"/>
        </w:rPr>
        <w:t xml:space="preserve">, no hay un dato preciso </w:t>
      </w:r>
      <w:r w:rsidR="002567FA">
        <w:rPr>
          <w:rFonts w:ascii="Times New Roman" w:hAnsi="Times New Roman" w:cs="Times New Roman"/>
        </w:rPr>
        <w:t>sobre cuándo aparecieron;</w:t>
      </w:r>
      <w:r>
        <w:rPr>
          <w:rFonts w:ascii="Times New Roman" w:hAnsi="Times New Roman" w:cs="Times New Roman"/>
        </w:rPr>
        <w:t xml:space="preserve"> </w:t>
      </w:r>
      <w:r w:rsidR="006542CD">
        <w:rPr>
          <w:rFonts w:ascii="Times New Roman" w:hAnsi="Times New Roman" w:cs="Times New Roman"/>
        </w:rPr>
        <w:t>lo único que</w:t>
      </w:r>
      <w:r w:rsidR="006542CD" w:rsidRPr="006542CD">
        <w:rPr>
          <w:rFonts w:ascii="Times New Roman" w:hAnsi="Times New Roman" w:cs="Times New Roman"/>
        </w:rPr>
        <w:t xml:space="preserve"> se sabe es que </w:t>
      </w:r>
      <w:r w:rsidR="006542CD" w:rsidRPr="006542CD">
        <w:rPr>
          <w:rFonts w:ascii="Times New Roman" w:hAnsi="Times New Roman" w:cs="Times New Roman"/>
          <w:color w:val="000000"/>
        </w:rPr>
        <w:t xml:space="preserve">el </w:t>
      </w:r>
      <w:r w:rsidR="006542CD">
        <w:rPr>
          <w:rFonts w:ascii="Times New Roman" w:hAnsi="Times New Roman" w:cs="Times New Roman"/>
          <w:color w:val="000000"/>
        </w:rPr>
        <w:t xml:space="preserve">primer video se subió a la plataforma el 23 de abril de 2005, el cual </w:t>
      </w:r>
      <w:r w:rsidR="002567FA">
        <w:rPr>
          <w:rFonts w:ascii="Times New Roman" w:hAnsi="Times New Roman" w:cs="Times New Roman"/>
          <w:color w:val="000000"/>
        </w:rPr>
        <w:t xml:space="preserve">fue titulado </w:t>
      </w:r>
      <w:r w:rsidR="006542CD" w:rsidRPr="002567FA">
        <w:rPr>
          <w:rFonts w:ascii="Times New Roman" w:hAnsi="Times New Roman" w:cs="Times New Roman"/>
          <w:i/>
          <w:color w:val="000000"/>
        </w:rPr>
        <w:t xml:space="preserve">Me at </w:t>
      </w:r>
      <w:proofErr w:type="spellStart"/>
      <w:r w:rsidR="006542CD" w:rsidRPr="002567FA">
        <w:rPr>
          <w:rFonts w:ascii="Times New Roman" w:hAnsi="Times New Roman" w:cs="Times New Roman"/>
          <w:i/>
          <w:color w:val="000000"/>
        </w:rPr>
        <w:t>the</w:t>
      </w:r>
      <w:proofErr w:type="spellEnd"/>
      <w:r w:rsidR="006542CD" w:rsidRPr="002567FA">
        <w:rPr>
          <w:rFonts w:ascii="Times New Roman" w:hAnsi="Times New Roman" w:cs="Times New Roman"/>
          <w:i/>
          <w:color w:val="000000"/>
        </w:rPr>
        <w:t xml:space="preserve"> zoo</w:t>
      </w:r>
      <w:r w:rsidR="006542CD">
        <w:rPr>
          <w:rFonts w:ascii="Times New Roman" w:hAnsi="Times New Roman" w:cs="Times New Roman"/>
          <w:color w:val="000000"/>
        </w:rPr>
        <w:t xml:space="preserve"> (</w:t>
      </w:r>
      <w:r w:rsidR="006542CD" w:rsidRPr="002567FA">
        <w:rPr>
          <w:rFonts w:ascii="Times New Roman" w:hAnsi="Times New Roman" w:cs="Times New Roman"/>
          <w:i/>
          <w:color w:val="000000"/>
        </w:rPr>
        <w:t>Yo en el zoológico</w:t>
      </w:r>
      <w:r w:rsidR="002567FA">
        <w:rPr>
          <w:rFonts w:ascii="Times New Roman" w:hAnsi="Times New Roman" w:cs="Times New Roman"/>
          <w:color w:val="000000"/>
        </w:rPr>
        <w:t xml:space="preserve">). En este </w:t>
      </w:r>
      <w:r>
        <w:rPr>
          <w:rFonts w:ascii="Times New Roman" w:hAnsi="Times New Roman" w:cs="Times New Roman"/>
          <w:color w:val="000000"/>
        </w:rPr>
        <w:t>aparece</w:t>
      </w:r>
      <w:r w:rsidR="009056DB">
        <w:rPr>
          <w:rFonts w:ascii="Times New Roman" w:hAnsi="Times New Roman" w:cs="Times New Roman"/>
          <w:color w:val="000000"/>
        </w:rPr>
        <w:t xml:space="preserve"> </w:t>
      </w:r>
      <w:proofErr w:type="spellStart"/>
      <w:r w:rsidR="009056DB">
        <w:rPr>
          <w:rFonts w:ascii="Times New Roman" w:hAnsi="Times New Roman" w:cs="Times New Roman"/>
          <w:color w:val="000000"/>
        </w:rPr>
        <w:t>Jawed</w:t>
      </w:r>
      <w:proofErr w:type="spellEnd"/>
      <w:r w:rsidR="009056DB">
        <w:rPr>
          <w:rFonts w:ascii="Times New Roman" w:hAnsi="Times New Roman" w:cs="Times New Roman"/>
          <w:color w:val="000000"/>
        </w:rPr>
        <w:t xml:space="preserve"> Karim, uno de los creadores </w:t>
      </w:r>
      <w:r w:rsidR="006542CD" w:rsidRPr="006542CD">
        <w:rPr>
          <w:rFonts w:ascii="Times New Roman" w:hAnsi="Times New Roman" w:cs="Times New Roman"/>
          <w:color w:val="000000"/>
        </w:rPr>
        <w:t>de la plataforma.</w:t>
      </w:r>
      <w:r>
        <w:rPr>
          <w:rFonts w:ascii="Times New Roman" w:hAnsi="Times New Roman" w:cs="Times New Roman"/>
          <w:color w:val="000000"/>
        </w:rPr>
        <w:t xml:space="preserve"> Sin embargo, </w:t>
      </w:r>
      <w:r w:rsidR="006542CD">
        <w:rPr>
          <w:rFonts w:ascii="Times New Roman" w:hAnsi="Times New Roman" w:cs="Times New Roman"/>
          <w:color w:val="000000"/>
        </w:rPr>
        <w:t>este video no se p</w:t>
      </w:r>
      <w:r w:rsidR="002567FA">
        <w:rPr>
          <w:rFonts w:ascii="Times New Roman" w:hAnsi="Times New Roman" w:cs="Times New Roman"/>
          <w:color w:val="000000"/>
        </w:rPr>
        <w:t>ude considerar como un tutorial, ya que su</w:t>
      </w:r>
      <w:r w:rsidR="006542CD">
        <w:rPr>
          <w:rFonts w:ascii="Times New Roman" w:hAnsi="Times New Roman" w:cs="Times New Roman"/>
          <w:color w:val="000000"/>
        </w:rPr>
        <w:t xml:space="preserve"> propósito </w:t>
      </w:r>
      <w:r w:rsidR="002567FA">
        <w:rPr>
          <w:rFonts w:ascii="Times New Roman" w:hAnsi="Times New Roman" w:cs="Times New Roman"/>
          <w:color w:val="000000"/>
        </w:rPr>
        <w:t xml:space="preserve">no consiste en enseñar la preparación o la construcción de </w:t>
      </w:r>
      <w:r w:rsidR="006542CD">
        <w:rPr>
          <w:rFonts w:ascii="Times New Roman" w:hAnsi="Times New Roman" w:cs="Times New Roman"/>
          <w:color w:val="000000"/>
        </w:rPr>
        <w:t>algo</w:t>
      </w:r>
      <w:r>
        <w:rPr>
          <w:rFonts w:ascii="Times New Roman" w:hAnsi="Times New Roman" w:cs="Times New Roman"/>
          <w:color w:val="000000"/>
        </w:rPr>
        <w:t>.</w:t>
      </w:r>
    </w:p>
    <w:p w14:paraId="7D56552F" w14:textId="77777777" w:rsidR="007C0EC1" w:rsidRDefault="002567FA" w:rsidP="002567FA">
      <w:pPr>
        <w:spacing w:line="360" w:lineRule="auto"/>
        <w:ind w:firstLine="708"/>
        <w:jc w:val="both"/>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En efecto, </w:t>
      </w:r>
      <w:r w:rsidR="00DA36B5">
        <w:rPr>
          <w:rFonts w:ascii="Times New Roman" w:eastAsia="Times New Roman" w:hAnsi="Times New Roman" w:cs="Times New Roman"/>
          <w:lang w:eastAsia="es-MX"/>
        </w:rPr>
        <w:t>u</w:t>
      </w:r>
      <w:r>
        <w:rPr>
          <w:rFonts w:ascii="Times New Roman" w:eastAsia="Times New Roman" w:hAnsi="Times New Roman" w:cs="Times New Roman"/>
          <w:lang w:eastAsia="es-MX"/>
        </w:rPr>
        <w:t>n vi</w:t>
      </w:r>
      <w:r w:rsidR="0038645F" w:rsidRPr="007F610A">
        <w:rPr>
          <w:rFonts w:ascii="Times New Roman" w:eastAsia="Times New Roman" w:hAnsi="Times New Roman" w:cs="Times New Roman"/>
          <w:lang w:eastAsia="es-MX"/>
        </w:rPr>
        <w:t>deotutorial</w:t>
      </w:r>
      <w:r w:rsidR="00DA36B5">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w:t>
      </w:r>
      <w:r w:rsidR="00DA36B5">
        <w:rPr>
          <w:rFonts w:ascii="Times New Roman" w:eastAsia="Times New Roman" w:hAnsi="Times New Roman" w:cs="Times New Roman"/>
          <w:lang w:eastAsia="es-MX"/>
        </w:rPr>
        <w:t>de acuerdo con</w:t>
      </w:r>
      <w:r w:rsidR="0038645F" w:rsidRPr="007F610A">
        <w:rPr>
          <w:rFonts w:ascii="Times New Roman" w:eastAsia="Times New Roman" w:hAnsi="Times New Roman" w:cs="Times New Roman"/>
          <w:lang w:eastAsia="es-MX"/>
        </w:rPr>
        <w:t xml:space="preserve"> </w:t>
      </w:r>
      <w:r w:rsidR="00DA36B5" w:rsidRPr="007F610A">
        <w:rPr>
          <w:rFonts w:ascii="Times New Roman" w:eastAsia="Times New Roman" w:hAnsi="Times New Roman" w:cs="Times New Roman"/>
          <w:lang w:eastAsia="es-MX"/>
        </w:rPr>
        <w:fldChar w:fldCharType="begin"/>
      </w:r>
      <w:r w:rsidR="00DA36B5">
        <w:rPr>
          <w:rFonts w:ascii="Times New Roman" w:eastAsia="Times New Roman" w:hAnsi="Times New Roman" w:cs="Times New Roman"/>
          <w:lang w:eastAsia="es-MX"/>
        </w:rPr>
        <w:instrText xml:space="preserve"> ADDIN ZOTERO_ITEM CSL_CITATION {"citationID":"gEUYdj4F","properties":{"formattedCitation":"(Rodenas, 2012, p. 3)","plainCitation":"(Rodenas, 2012, p. 3)","noteIndex":0},"citationItems":[{"id":"OWRywUy3/DcU82yAu","uris":["http://zotero.org/users/local/mtNcBG9z/items/B8GZNZ4E"],"uri":["http://zotero.org/users/local/mtNcBG9z/items/B8GZNZ4E"],"itemData":{"id":1108,"type":"article-magazine","title":"La utilización de los videos tutoriales en educación. Ventajas  e inconvenientes. Software gratuito en el mercado.","container-title":"Revista Digital Sociedad de la Información","page":"1-9","volume":"33","abstract":"En este artículo se hace una \nreflexión sobre cómo y cuándo utilizar los vídeos en el aula. \nTambién se hace referencia a la metodología de su uso, pasando después a introducir la \nimportancia de los videos tutoriales, especialmente en el área de Tecnologías. La última \nparte  presenta  var\nios  programas  gratuitos  para  capturar  video\ns\ntutorial\nes\ny \npara  la\ned\ni-\nción de vídeo\ny audio","language":"Español","author":[{"family":"Rodenas","given":"Mercedes"}],"issued":{"date-parts":[["2012"]],"season":"Enero"}},"locator":"3","label":"page"}],"schema":"https://github.com/citation-style-language/schema/raw/master/csl-citation.json"} </w:instrText>
      </w:r>
      <w:r w:rsidR="00DA36B5" w:rsidRPr="007F610A">
        <w:rPr>
          <w:rFonts w:ascii="Times New Roman" w:eastAsia="Times New Roman" w:hAnsi="Times New Roman" w:cs="Times New Roman"/>
          <w:lang w:eastAsia="es-MX"/>
        </w:rPr>
        <w:fldChar w:fldCharType="separate"/>
      </w:r>
      <w:r w:rsidR="00DA36B5">
        <w:rPr>
          <w:rFonts w:ascii="Times New Roman" w:hAnsi="Times New Roman" w:cs="Times New Roman"/>
        </w:rPr>
        <w:t>Rodenas (2012</w:t>
      </w:r>
      <w:r w:rsidR="00DA36B5" w:rsidRPr="007F610A">
        <w:rPr>
          <w:rFonts w:ascii="Times New Roman" w:hAnsi="Times New Roman" w:cs="Times New Roman"/>
        </w:rPr>
        <w:t>)</w:t>
      </w:r>
      <w:r w:rsidR="00DA36B5" w:rsidRPr="007F610A">
        <w:rPr>
          <w:rFonts w:ascii="Times New Roman" w:eastAsia="Times New Roman" w:hAnsi="Times New Roman" w:cs="Times New Roman"/>
          <w:lang w:eastAsia="es-MX"/>
        </w:rPr>
        <w:fldChar w:fldCharType="end"/>
      </w:r>
      <w:r>
        <w:rPr>
          <w:rFonts w:ascii="Times New Roman" w:eastAsia="Times New Roman" w:hAnsi="Times New Roman" w:cs="Times New Roman"/>
          <w:lang w:eastAsia="es-MX"/>
        </w:rPr>
        <w:t>—</w:t>
      </w:r>
      <w:r w:rsidR="00DA36B5">
        <w:rPr>
          <w:rFonts w:ascii="Times New Roman" w:eastAsia="Times New Roman" w:hAnsi="Times New Roman" w:cs="Times New Roman"/>
          <w:lang w:eastAsia="es-MX"/>
        </w:rPr>
        <w:t xml:space="preserve"> </w:t>
      </w:r>
      <w:r w:rsidR="0038645F" w:rsidRPr="007F610A">
        <w:rPr>
          <w:rFonts w:ascii="Times New Roman" w:eastAsia="Times New Roman" w:hAnsi="Times New Roman" w:cs="Times New Roman"/>
          <w:lang w:eastAsia="es-MX"/>
        </w:rPr>
        <w:t xml:space="preserve">es una herramienta que muestra paso a paso los procedimientos a seguir para elaborar una actividad, </w:t>
      </w:r>
      <w:r>
        <w:rPr>
          <w:rFonts w:ascii="Times New Roman" w:eastAsia="Times New Roman" w:hAnsi="Times New Roman" w:cs="Times New Roman"/>
          <w:lang w:eastAsia="es-MX"/>
        </w:rPr>
        <w:t xml:space="preserve">lo cual puede facilitar </w:t>
      </w:r>
      <w:r w:rsidR="0038645F" w:rsidRPr="007F610A">
        <w:rPr>
          <w:rFonts w:ascii="Times New Roman" w:eastAsia="Times New Roman" w:hAnsi="Times New Roman" w:cs="Times New Roman"/>
          <w:lang w:eastAsia="es-MX"/>
        </w:rPr>
        <w:t>la comprensión de los contenidos más difíciles</w:t>
      </w:r>
      <w:r>
        <w:rPr>
          <w:rFonts w:ascii="Times New Roman" w:eastAsia="Times New Roman" w:hAnsi="Times New Roman" w:cs="Times New Roman"/>
          <w:lang w:eastAsia="es-MX"/>
        </w:rPr>
        <w:t xml:space="preserve">. Además, </w:t>
      </w:r>
      <w:r w:rsidR="0038645F" w:rsidRPr="007F610A">
        <w:rPr>
          <w:rFonts w:ascii="Times New Roman" w:eastAsia="Times New Roman" w:hAnsi="Times New Roman" w:cs="Times New Roman"/>
          <w:lang w:eastAsia="es-MX"/>
        </w:rPr>
        <w:t xml:space="preserve">al estar disponible en cualquier momento, </w:t>
      </w:r>
      <w:r>
        <w:rPr>
          <w:rFonts w:ascii="Times New Roman" w:eastAsia="Times New Roman" w:hAnsi="Times New Roman" w:cs="Times New Roman"/>
          <w:lang w:eastAsia="es-MX"/>
        </w:rPr>
        <w:t xml:space="preserve">se puede </w:t>
      </w:r>
      <w:r w:rsidR="0038645F" w:rsidRPr="007F610A">
        <w:rPr>
          <w:rFonts w:ascii="Times New Roman" w:eastAsia="Times New Roman" w:hAnsi="Times New Roman" w:cs="Times New Roman"/>
          <w:lang w:eastAsia="es-MX"/>
        </w:rPr>
        <w:t xml:space="preserve">recurrir a él cuando </w:t>
      </w:r>
      <w:r>
        <w:rPr>
          <w:rFonts w:ascii="Times New Roman" w:eastAsia="Times New Roman" w:hAnsi="Times New Roman" w:cs="Times New Roman"/>
          <w:lang w:eastAsia="es-MX"/>
        </w:rPr>
        <w:t xml:space="preserve">se </w:t>
      </w:r>
      <w:r w:rsidR="0038645F" w:rsidRPr="007F610A">
        <w:rPr>
          <w:rFonts w:ascii="Times New Roman" w:eastAsia="Times New Roman" w:hAnsi="Times New Roman" w:cs="Times New Roman"/>
          <w:lang w:eastAsia="es-MX"/>
        </w:rPr>
        <w:t>desee y tantas veces como sea nece</w:t>
      </w:r>
      <w:r w:rsidR="009E22D1" w:rsidRPr="007F610A">
        <w:rPr>
          <w:rFonts w:ascii="Times New Roman" w:eastAsia="Times New Roman" w:hAnsi="Times New Roman" w:cs="Times New Roman"/>
          <w:lang w:eastAsia="es-MX"/>
        </w:rPr>
        <w:t xml:space="preserve">sario. </w:t>
      </w:r>
      <w:r w:rsidR="0038645F" w:rsidRPr="007F610A">
        <w:rPr>
          <w:rFonts w:ascii="Times New Roman" w:eastAsia="Times New Roman" w:hAnsi="Times New Roman" w:cs="Times New Roman"/>
          <w:lang w:eastAsia="es-MX"/>
        </w:rPr>
        <w:t>Hoy en día los videotutoriales se han convertido en uno de los mejores recursos educativos, independientemente de la espe</w:t>
      </w:r>
      <w:r w:rsidR="0049778B">
        <w:rPr>
          <w:rFonts w:ascii="Times New Roman" w:eastAsia="Times New Roman" w:hAnsi="Times New Roman" w:cs="Times New Roman"/>
          <w:lang w:eastAsia="es-MX"/>
        </w:rPr>
        <w:t xml:space="preserve">cialidad en la que se </w:t>
      </w:r>
      <w:r>
        <w:rPr>
          <w:rFonts w:ascii="Times New Roman" w:eastAsia="Times New Roman" w:hAnsi="Times New Roman" w:cs="Times New Roman"/>
          <w:lang w:eastAsia="es-MX"/>
        </w:rPr>
        <w:t>empleen</w:t>
      </w:r>
      <w:r w:rsidR="0049778B">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p>
    <w:p w14:paraId="4E62771B" w14:textId="740EF591" w:rsidR="008C74F7" w:rsidRDefault="008C74F7" w:rsidP="002567FA">
      <w:pPr>
        <w:spacing w:line="360" w:lineRule="auto"/>
        <w:ind w:firstLine="708"/>
        <w:jc w:val="both"/>
        <w:rPr>
          <w:rFonts w:ascii="Times New Roman" w:hAnsi="Times New Roman" w:cs="Times New Roman"/>
        </w:rPr>
      </w:pPr>
      <w:r w:rsidRPr="00B76C8A">
        <w:rPr>
          <w:rFonts w:ascii="Times New Roman" w:hAnsi="Times New Roman" w:cs="Times New Roman"/>
        </w:rPr>
        <w:t>El objetivo de este artículo</w:t>
      </w:r>
      <w:r w:rsidR="002567FA">
        <w:rPr>
          <w:rFonts w:ascii="Times New Roman" w:hAnsi="Times New Roman" w:cs="Times New Roman"/>
        </w:rPr>
        <w:t xml:space="preserve">, por tanto, </w:t>
      </w:r>
      <w:r>
        <w:rPr>
          <w:rFonts w:ascii="Times New Roman" w:hAnsi="Times New Roman" w:cs="Times New Roman"/>
        </w:rPr>
        <w:t>es</w:t>
      </w:r>
      <w:r w:rsidRPr="00B76C8A">
        <w:rPr>
          <w:rFonts w:ascii="Times New Roman" w:hAnsi="Times New Roman" w:cs="Times New Roman"/>
        </w:rPr>
        <w:t xml:space="preserve"> conocer y analizar las razones del uso de los tutoriales de </w:t>
      </w:r>
      <w:proofErr w:type="spellStart"/>
      <w:r w:rsidRPr="00B76C8A">
        <w:rPr>
          <w:rFonts w:ascii="Times New Roman" w:hAnsi="Times New Roman" w:cs="Times New Roman"/>
        </w:rPr>
        <w:t>You</w:t>
      </w:r>
      <w:r w:rsidR="002567FA">
        <w:rPr>
          <w:rFonts w:ascii="Times New Roman" w:hAnsi="Times New Roman" w:cs="Times New Roman"/>
        </w:rPr>
        <w:t>t</w:t>
      </w:r>
      <w:r w:rsidRPr="00B76C8A">
        <w:rPr>
          <w:rFonts w:ascii="Times New Roman" w:hAnsi="Times New Roman" w:cs="Times New Roman"/>
        </w:rPr>
        <w:t>ube</w:t>
      </w:r>
      <w:proofErr w:type="spellEnd"/>
      <w:r w:rsidRPr="00B76C8A">
        <w:rPr>
          <w:rFonts w:ascii="Times New Roman" w:hAnsi="Times New Roman" w:cs="Times New Roman"/>
        </w:rPr>
        <w:t xml:space="preserve"> como es</w:t>
      </w:r>
      <w:r>
        <w:rPr>
          <w:rFonts w:ascii="Times New Roman" w:hAnsi="Times New Roman" w:cs="Times New Roman"/>
        </w:rPr>
        <w:t>trategia de aprendizaje no formal</w:t>
      </w:r>
      <w:r w:rsidR="00263EC3">
        <w:rPr>
          <w:rFonts w:ascii="Times New Roman" w:hAnsi="Times New Roman" w:cs="Times New Roman"/>
        </w:rPr>
        <w:t xml:space="preserve"> en estudiantes universitarios</w:t>
      </w:r>
      <w:r>
        <w:rPr>
          <w:rFonts w:ascii="Times New Roman" w:hAnsi="Times New Roman" w:cs="Times New Roman"/>
        </w:rPr>
        <w:t>.</w:t>
      </w:r>
    </w:p>
    <w:p w14:paraId="4D05FA77" w14:textId="310B49FB" w:rsidR="002567FA" w:rsidRDefault="002567FA" w:rsidP="002567FA">
      <w:pPr>
        <w:spacing w:line="360" w:lineRule="auto"/>
        <w:ind w:firstLine="708"/>
        <w:jc w:val="both"/>
        <w:rPr>
          <w:rFonts w:ascii="Times New Roman" w:eastAsia="Times New Roman" w:hAnsi="Times New Roman" w:cs="Times New Roman"/>
          <w:lang w:eastAsia="es-MX"/>
        </w:rPr>
      </w:pPr>
    </w:p>
    <w:p w14:paraId="1921EED7" w14:textId="45D45A9D" w:rsidR="00300D32" w:rsidRDefault="00300D32" w:rsidP="002567FA">
      <w:pPr>
        <w:spacing w:line="360" w:lineRule="auto"/>
        <w:ind w:firstLine="708"/>
        <w:jc w:val="both"/>
        <w:rPr>
          <w:rFonts w:ascii="Times New Roman" w:eastAsia="Times New Roman" w:hAnsi="Times New Roman" w:cs="Times New Roman"/>
          <w:lang w:eastAsia="es-MX"/>
        </w:rPr>
      </w:pPr>
    </w:p>
    <w:p w14:paraId="7EA50ED3" w14:textId="1D36B408" w:rsidR="00300D32" w:rsidRDefault="00300D32" w:rsidP="002567FA">
      <w:pPr>
        <w:spacing w:line="360" w:lineRule="auto"/>
        <w:ind w:firstLine="708"/>
        <w:jc w:val="both"/>
        <w:rPr>
          <w:rFonts w:ascii="Times New Roman" w:eastAsia="Times New Roman" w:hAnsi="Times New Roman" w:cs="Times New Roman"/>
          <w:lang w:eastAsia="es-MX"/>
        </w:rPr>
      </w:pPr>
    </w:p>
    <w:p w14:paraId="56A568A7" w14:textId="77777777" w:rsidR="00300D32" w:rsidRPr="008C74F7" w:rsidRDefault="00300D32" w:rsidP="002567FA">
      <w:pPr>
        <w:spacing w:line="360" w:lineRule="auto"/>
        <w:ind w:firstLine="708"/>
        <w:jc w:val="both"/>
        <w:rPr>
          <w:rFonts w:ascii="Times New Roman" w:eastAsia="Times New Roman" w:hAnsi="Times New Roman" w:cs="Times New Roman"/>
          <w:lang w:eastAsia="es-MX"/>
        </w:rPr>
      </w:pPr>
    </w:p>
    <w:p w14:paraId="3CEC322C" w14:textId="796695F9" w:rsidR="00D467D1" w:rsidRPr="002567FA" w:rsidRDefault="00061EF5" w:rsidP="006D164F">
      <w:pPr>
        <w:spacing w:line="360" w:lineRule="auto"/>
        <w:jc w:val="center"/>
        <w:rPr>
          <w:rFonts w:ascii="Times New Roman" w:hAnsi="Times New Roman" w:cs="Times New Roman"/>
          <w:b/>
          <w:sz w:val="32"/>
        </w:rPr>
      </w:pPr>
      <w:r w:rsidRPr="002567FA">
        <w:rPr>
          <w:rFonts w:ascii="Times New Roman" w:hAnsi="Times New Roman" w:cs="Times New Roman"/>
          <w:b/>
          <w:sz w:val="32"/>
        </w:rPr>
        <w:lastRenderedPageBreak/>
        <w:t>Metodología</w:t>
      </w:r>
      <w:r w:rsidR="002567FA">
        <w:rPr>
          <w:rFonts w:ascii="Times New Roman" w:hAnsi="Times New Roman" w:cs="Times New Roman"/>
          <w:b/>
          <w:sz w:val="32"/>
        </w:rPr>
        <w:t xml:space="preserve"> </w:t>
      </w:r>
    </w:p>
    <w:p w14:paraId="3CD7015F" w14:textId="77777777" w:rsidR="002567FA" w:rsidRDefault="003D0CF2" w:rsidP="002567FA">
      <w:pPr>
        <w:spacing w:line="360" w:lineRule="auto"/>
        <w:ind w:firstLine="708"/>
        <w:jc w:val="both"/>
        <w:outlineLvl w:val="2"/>
        <w:rPr>
          <w:rFonts w:ascii="Times New Roman" w:hAnsi="Times New Roman" w:cs="Times New Roman"/>
        </w:rPr>
      </w:pPr>
      <w:r>
        <w:rPr>
          <w:rFonts w:ascii="Times New Roman" w:hAnsi="Times New Roman" w:cs="Times New Roman"/>
        </w:rPr>
        <w:t>Esta investigación se centr</w:t>
      </w:r>
      <w:r w:rsidR="002567FA">
        <w:rPr>
          <w:rFonts w:ascii="Times New Roman" w:hAnsi="Times New Roman" w:cs="Times New Roman"/>
        </w:rPr>
        <w:t>ó</w:t>
      </w:r>
      <w:r>
        <w:rPr>
          <w:rFonts w:ascii="Times New Roman" w:hAnsi="Times New Roman" w:cs="Times New Roman"/>
        </w:rPr>
        <w:t xml:space="preserve"> en una experiencia </w:t>
      </w:r>
      <w:r w:rsidR="009D556A">
        <w:rPr>
          <w:rFonts w:ascii="Times New Roman" w:hAnsi="Times New Roman" w:cs="Times New Roman"/>
        </w:rPr>
        <w:t xml:space="preserve">concreta, </w:t>
      </w:r>
      <w:r w:rsidR="00C546A4">
        <w:rPr>
          <w:rFonts w:ascii="Times New Roman" w:hAnsi="Times New Roman" w:cs="Times New Roman"/>
        </w:rPr>
        <w:t>vivid</w:t>
      </w:r>
      <w:r w:rsidR="002567FA">
        <w:rPr>
          <w:rFonts w:ascii="Times New Roman" w:hAnsi="Times New Roman" w:cs="Times New Roman"/>
        </w:rPr>
        <w:t>a por</w:t>
      </w:r>
      <w:r w:rsidR="0039134F">
        <w:rPr>
          <w:rFonts w:ascii="Times New Roman" w:hAnsi="Times New Roman" w:cs="Times New Roman"/>
        </w:rPr>
        <w:t xml:space="preserve"> los estudiantes de la </w:t>
      </w:r>
      <w:r w:rsidR="002567FA">
        <w:rPr>
          <w:rFonts w:ascii="Times New Roman" w:hAnsi="Times New Roman" w:cs="Times New Roman"/>
        </w:rPr>
        <w:t>l</w:t>
      </w:r>
      <w:r w:rsidR="0039134F" w:rsidRPr="00DE2D2E">
        <w:rPr>
          <w:rFonts w:ascii="Times New Roman" w:hAnsi="Times New Roman" w:cs="Times New Roman"/>
        </w:rPr>
        <w:t>icenciatura en Administración Gubernamental y</w:t>
      </w:r>
      <w:r w:rsidR="0039134F" w:rsidRPr="007F610A">
        <w:rPr>
          <w:rFonts w:ascii="Times New Roman" w:hAnsi="Times New Roman" w:cs="Times New Roman"/>
        </w:rPr>
        <w:t xml:space="preserve"> Políticas Públicas (LAGPP) de la Universidad de Guadalajara</w:t>
      </w:r>
      <w:r w:rsidR="0039134F">
        <w:rPr>
          <w:rFonts w:ascii="Times New Roman" w:hAnsi="Times New Roman" w:cs="Times New Roman"/>
        </w:rPr>
        <w:t xml:space="preserve"> (UDG)</w:t>
      </w:r>
      <w:r w:rsidR="009D556A">
        <w:rPr>
          <w:rFonts w:ascii="Times New Roman" w:hAnsi="Times New Roman" w:cs="Times New Roman"/>
        </w:rPr>
        <w:t>. La</w:t>
      </w:r>
      <w:r w:rsidR="004D791F" w:rsidRPr="007F610A">
        <w:rPr>
          <w:rFonts w:ascii="Times New Roman" w:hAnsi="Times New Roman" w:cs="Times New Roman"/>
        </w:rPr>
        <w:t xml:space="preserve"> pregunta de</w:t>
      </w:r>
      <w:r w:rsidR="00580783">
        <w:rPr>
          <w:rFonts w:ascii="Times New Roman" w:hAnsi="Times New Roman" w:cs="Times New Roman"/>
        </w:rPr>
        <w:t xml:space="preserve"> investigación</w:t>
      </w:r>
      <w:r w:rsidR="002567FA">
        <w:rPr>
          <w:rFonts w:ascii="Times New Roman" w:hAnsi="Times New Roman" w:cs="Times New Roman"/>
        </w:rPr>
        <w:t xml:space="preserve"> fue la siguiente</w:t>
      </w:r>
      <w:r w:rsidR="00580783">
        <w:rPr>
          <w:rFonts w:ascii="Times New Roman" w:hAnsi="Times New Roman" w:cs="Times New Roman"/>
        </w:rPr>
        <w:t>: ¿</w:t>
      </w:r>
      <w:r w:rsidR="002567FA">
        <w:rPr>
          <w:rFonts w:ascii="Times New Roman" w:hAnsi="Times New Roman" w:cs="Times New Roman"/>
        </w:rPr>
        <w:t>c</w:t>
      </w:r>
      <w:r w:rsidR="00580783">
        <w:rPr>
          <w:rFonts w:ascii="Times New Roman" w:hAnsi="Times New Roman" w:cs="Times New Roman"/>
        </w:rPr>
        <w:t>uáles son las</w:t>
      </w:r>
      <w:r w:rsidR="00580783" w:rsidRPr="00B76C8A">
        <w:rPr>
          <w:rFonts w:ascii="Times New Roman" w:hAnsi="Times New Roman" w:cs="Times New Roman"/>
        </w:rPr>
        <w:t xml:space="preserve"> razones del uso de los tutoriales de </w:t>
      </w:r>
      <w:proofErr w:type="spellStart"/>
      <w:r w:rsidR="00580783" w:rsidRPr="00B76C8A">
        <w:rPr>
          <w:rFonts w:ascii="Times New Roman" w:hAnsi="Times New Roman" w:cs="Times New Roman"/>
        </w:rPr>
        <w:t>You</w:t>
      </w:r>
      <w:r w:rsidR="002567FA">
        <w:rPr>
          <w:rFonts w:ascii="Times New Roman" w:hAnsi="Times New Roman" w:cs="Times New Roman"/>
        </w:rPr>
        <w:t>t</w:t>
      </w:r>
      <w:r w:rsidR="00580783" w:rsidRPr="00B76C8A">
        <w:rPr>
          <w:rFonts w:ascii="Times New Roman" w:hAnsi="Times New Roman" w:cs="Times New Roman"/>
        </w:rPr>
        <w:t>ube</w:t>
      </w:r>
      <w:proofErr w:type="spellEnd"/>
      <w:r w:rsidR="00580783" w:rsidRPr="00B76C8A">
        <w:rPr>
          <w:rFonts w:ascii="Times New Roman" w:hAnsi="Times New Roman" w:cs="Times New Roman"/>
        </w:rPr>
        <w:t xml:space="preserve"> como es</w:t>
      </w:r>
      <w:r w:rsidR="00724D0D">
        <w:rPr>
          <w:rFonts w:ascii="Times New Roman" w:hAnsi="Times New Roman" w:cs="Times New Roman"/>
        </w:rPr>
        <w:t xml:space="preserve">trategia de aprendizaje no formal </w:t>
      </w:r>
      <w:r w:rsidR="00580783">
        <w:rPr>
          <w:rFonts w:ascii="Times New Roman" w:hAnsi="Times New Roman" w:cs="Times New Roman"/>
        </w:rPr>
        <w:t>en los estudiantes universitarios?</w:t>
      </w:r>
      <w:r>
        <w:rPr>
          <w:rFonts w:ascii="Times New Roman" w:hAnsi="Times New Roman" w:cs="Times New Roman"/>
        </w:rPr>
        <w:t xml:space="preserve"> </w:t>
      </w:r>
    </w:p>
    <w:p w14:paraId="03BBE49F" w14:textId="77777777" w:rsidR="002567FA" w:rsidRDefault="002567FA" w:rsidP="002567FA">
      <w:pPr>
        <w:spacing w:line="360" w:lineRule="auto"/>
        <w:ind w:firstLine="708"/>
        <w:jc w:val="both"/>
        <w:outlineLvl w:val="2"/>
        <w:rPr>
          <w:rFonts w:ascii="Times New Roman" w:hAnsi="Times New Roman" w:cs="Times New Roman"/>
        </w:rPr>
      </w:pPr>
      <w:r>
        <w:rPr>
          <w:rFonts w:ascii="Times New Roman" w:hAnsi="Times New Roman" w:cs="Times New Roman"/>
        </w:rPr>
        <w:t xml:space="preserve">Para intentar hallar respuestas, se efectuó </w:t>
      </w:r>
      <w:r w:rsidR="004D791F" w:rsidRPr="007F610A">
        <w:rPr>
          <w:rFonts w:ascii="Times New Roman" w:hAnsi="Times New Roman" w:cs="Times New Roman"/>
        </w:rPr>
        <w:t xml:space="preserve">un estudio mixto secuencial explicativo realizado en dos fases </w:t>
      </w:r>
      <w:r w:rsidR="00AF6559">
        <w:rPr>
          <w:rFonts w:ascii="Times New Roman" w:hAnsi="Times New Roman" w:cs="Times New Roman"/>
        </w:rPr>
        <w:fldChar w:fldCharType="begin"/>
      </w:r>
      <w:r w:rsidR="00942508">
        <w:rPr>
          <w:rFonts w:ascii="Times New Roman" w:hAnsi="Times New Roman" w:cs="Times New Roman"/>
        </w:rPr>
        <w:instrText xml:space="preserve"> ADDIN ZOTERO_ITEM CSL_CITATION {"citationID":"QZnmz5qS","properties":{"formattedCitation":"(Creswell &amp; Creswell, 2018, pp. 304 y 305)","plainCitation":"(Creswell &amp; Creswell, 2018, pp. 304 y 305)","dontUpdate":true,"noteIndex":0},"citationItems":[{"id":1885,"uris":["http://zotero.org/users/local/B0iJjb3g/items/XIKFJWUU"],"uri":["http://zotero.org/users/local/B0iJjb3g/items/XIKFJWUU"],"itemData":{"id":1885,"type":"book","edition":"Quinta","event-place":"London, United Kingdom","ISBN":"978-1-5063-8670-6","language":"Ingles","number-of-pages":"1-388","publisher":"SAGE publications","publisher-place":"London, United Kingdom","title":"Research design : qualitative, quantitative, and mixed methods approaches","author":[{"family":"Creswell","given":"John W."},{"family":"Creswell","given":"J. David"}],"issued":{"date-parts":[["2018"]]}},"locator":"304 y 305","label":"page"}],"schema":"https://github.com/citation-style-language/schema/raw/master/csl-citation.json"} </w:instrText>
      </w:r>
      <w:r w:rsidR="00AF6559">
        <w:rPr>
          <w:rFonts w:ascii="Times New Roman" w:hAnsi="Times New Roman" w:cs="Times New Roman"/>
        </w:rPr>
        <w:fldChar w:fldCharType="separate"/>
      </w:r>
      <w:r w:rsidR="00AF6559" w:rsidRPr="00AF6559">
        <w:rPr>
          <w:rFonts w:ascii="Times New Roman" w:hAnsi="Times New Roman" w:cs="Times New Roman"/>
        </w:rPr>
        <w:t>(Creswell</w:t>
      </w:r>
      <w:r w:rsidR="00901AD8">
        <w:rPr>
          <w:rFonts w:ascii="Times New Roman" w:hAnsi="Times New Roman" w:cs="Times New Roman"/>
        </w:rPr>
        <w:t xml:space="preserve"> y</w:t>
      </w:r>
      <w:r w:rsidR="00771D0A">
        <w:rPr>
          <w:rFonts w:ascii="Times New Roman" w:hAnsi="Times New Roman" w:cs="Times New Roman"/>
        </w:rPr>
        <w:t xml:space="preserve"> Creswell, 2018</w:t>
      </w:r>
      <w:r w:rsidR="00AF6559" w:rsidRPr="00AF6559">
        <w:rPr>
          <w:rFonts w:ascii="Times New Roman" w:hAnsi="Times New Roman" w:cs="Times New Roman"/>
        </w:rPr>
        <w:t>)</w:t>
      </w:r>
      <w:r w:rsidR="00AF6559">
        <w:rPr>
          <w:rFonts w:ascii="Times New Roman" w:hAnsi="Times New Roman" w:cs="Times New Roman"/>
        </w:rPr>
        <w:fldChar w:fldCharType="end"/>
      </w:r>
      <w:r w:rsidR="009D556A">
        <w:rPr>
          <w:rFonts w:ascii="Times New Roman" w:hAnsi="Times New Roman" w:cs="Times New Roman"/>
        </w:rPr>
        <w:t>. La primera fue cuantitativa</w:t>
      </w:r>
      <w:r>
        <w:rPr>
          <w:rFonts w:ascii="Times New Roman" w:hAnsi="Times New Roman" w:cs="Times New Roman"/>
        </w:rPr>
        <w:t xml:space="preserve"> y</w:t>
      </w:r>
      <w:r w:rsidR="004D791F" w:rsidRPr="007F610A">
        <w:rPr>
          <w:rFonts w:ascii="Times New Roman" w:hAnsi="Times New Roman" w:cs="Times New Roman"/>
        </w:rPr>
        <w:t xml:space="preserve"> co</w:t>
      </w:r>
      <w:r w:rsidR="009D556A">
        <w:rPr>
          <w:rFonts w:ascii="Times New Roman" w:hAnsi="Times New Roman" w:cs="Times New Roman"/>
        </w:rPr>
        <w:t xml:space="preserve">nsistió en una encuesta </w:t>
      </w:r>
      <w:r>
        <w:rPr>
          <w:rFonts w:ascii="Times New Roman" w:hAnsi="Times New Roman" w:cs="Times New Roman"/>
        </w:rPr>
        <w:t>en línea</w:t>
      </w:r>
      <w:r w:rsidR="0066128A">
        <w:rPr>
          <w:rFonts w:ascii="Times New Roman" w:hAnsi="Times New Roman" w:cs="Times New Roman"/>
        </w:rPr>
        <w:t xml:space="preserve"> </w:t>
      </w:r>
      <w:r w:rsidR="00A444EE">
        <w:rPr>
          <w:rFonts w:ascii="Times New Roman" w:hAnsi="Times New Roman" w:cs="Times New Roman"/>
        </w:rPr>
        <w:t xml:space="preserve">enviada </w:t>
      </w:r>
      <w:r w:rsidR="0066128A">
        <w:rPr>
          <w:rFonts w:ascii="Times New Roman" w:hAnsi="Times New Roman" w:cs="Times New Roman"/>
        </w:rPr>
        <w:t>a</w:t>
      </w:r>
      <w:r w:rsidR="00814A83">
        <w:rPr>
          <w:rFonts w:ascii="Times New Roman" w:hAnsi="Times New Roman" w:cs="Times New Roman"/>
        </w:rPr>
        <w:t xml:space="preserve"> todos los estudiantes</w:t>
      </w:r>
      <w:r w:rsidR="0066128A">
        <w:rPr>
          <w:rFonts w:ascii="Times New Roman" w:hAnsi="Times New Roman" w:cs="Times New Roman"/>
        </w:rPr>
        <w:t xml:space="preserve"> </w:t>
      </w:r>
      <w:r w:rsidR="00A444EE">
        <w:rPr>
          <w:rFonts w:ascii="Times New Roman" w:hAnsi="Times New Roman" w:cs="Times New Roman"/>
        </w:rPr>
        <w:t xml:space="preserve">por </w:t>
      </w:r>
      <w:r w:rsidR="00A444EE" w:rsidRPr="007F610A">
        <w:rPr>
          <w:rFonts w:ascii="Times New Roman" w:hAnsi="Times New Roman" w:cs="Times New Roman"/>
        </w:rPr>
        <w:t xml:space="preserve">Google </w:t>
      </w:r>
      <w:r>
        <w:rPr>
          <w:rFonts w:ascii="Times New Roman" w:hAnsi="Times New Roman" w:cs="Times New Roman"/>
        </w:rPr>
        <w:t>D</w:t>
      </w:r>
      <w:r w:rsidR="00A444EE" w:rsidRPr="007F610A">
        <w:rPr>
          <w:rFonts w:ascii="Times New Roman" w:hAnsi="Times New Roman" w:cs="Times New Roman"/>
        </w:rPr>
        <w:t>rive</w:t>
      </w:r>
      <w:r w:rsidR="009D556A">
        <w:rPr>
          <w:rFonts w:ascii="Times New Roman" w:hAnsi="Times New Roman" w:cs="Times New Roman"/>
        </w:rPr>
        <w:t>. L</w:t>
      </w:r>
      <w:r w:rsidR="004D791F" w:rsidRPr="007F610A">
        <w:rPr>
          <w:rFonts w:ascii="Times New Roman" w:hAnsi="Times New Roman" w:cs="Times New Roman"/>
        </w:rPr>
        <w:t xml:space="preserve">a segunda fue cualitativa y consistió en una entrevista focal realizada a un </w:t>
      </w:r>
      <w:r w:rsidR="00951E8B" w:rsidRPr="007F610A">
        <w:rPr>
          <w:rFonts w:ascii="Times New Roman" w:hAnsi="Times New Roman" w:cs="Times New Roman"/>
        </w:rPr>
        <w:t>número</w:t>
      </w:r>
      <w:r w:rsidR="004D791F" w:rsidRPr="007F610A">
        <w:rPr>
          <w:rFonts w:ascii="Times New Roman" w:hAnsi="Times New Roman" w:cs="Times New Roman"/>
        </w:rPr>
        <w:t xml:space="preserve"> </w:t>
      </w:r>
      <w:r w:rsidR="00951E8B" w:rsidRPr="007F610A">
        <w:rPr>
          <w:rFonts w:ascii="Times New Roman" w:hAnsi="Times New Roman" w:cs="Times New Roman"/>
        </w:rPr>
        <w:t>más</w:t>
      </w:r>
      <w:r w:rsidR="004D791F" w:rsidRPr="007F610A">
        <w:rPr>
          <w:rFonts w:ascii="Times New Roman" w:hAnsi="Times New Roman" w:cs="Times New Roman"/>
        </w:rPr>
        <w:t xml:space="preserve"> reducido de participantes</w:t>
      </w:r>
      <w:r>
        <w:rPr>
          <w:rFonts w:ascii="Times New Roman" w:hAnsi="Times New Roman" w:cs="Times New Roman"/>
        </w:rPr>
        <w:t>,</w:t>
      </w:r>
      <w:r w:rsidR="004D791F" w:rsidRPr="007F610A">
        <w:rPr>
          <w:rFonts w:ascii="Times New Roman" w:hAnsi="Times New Roman" w:cs="Times New Roman"/>
        </w:rPr>
        <w:t xml:space="preserve"> a los que se les dieron a conocer los resultados de la primera fase, y se les solicitaron sus comentarios.</w:t>
      </w:r>
    </w:p>
    <w:p w14:paraId="1428D89E" w14:textId="77777777" w:rsidR="00D74624" w:rsidRDefault="004D791F" w:rsidP="00D74624">
      <w:pPr>
        <w:spacing w:line="360" w:lineRule="auto"/>
        <w:ind w:firstLine="708"/>
        <w:jc w:val="both"/>
        <w:outlineLvl w:val="2"/>
        <w:rPr>
          <w:rFonts w:ascii="Times New Roman" w:hAnsi="Times New Roman" w:cs="Times New Roman"/>
        </w:rPr>
      </w:pPr>
      <w:r w:rsidRPr="007F610A">
        <w:rPr>
          <w:rFonts w:ascii="Times New Roman" w:hAnsi="Times New Roman" w:cs="Times New Roman"/>
        </w:rPr>
        <w:t>El tipo de muestra que se utilizó para la fase cuantitati</w:t>
      </w:r>
      <w:r w:rsidR="00304789">
        <w:rPr>
          <w:rFonts w:ascii="Times New Roman" w:hAnsi="Times New Roman" w:cs="Times New Roman"/>
        </w:rPr>
        <w:t>va fue un muestreo no probabilístico accidental</w:t>
      </w:r>
      <w:r w:rsidR="00942508">
        <w:rPr>
          <w:rFonts w:ascii="Times New Roman" w:hAnsi="Times New Roman" w:cs="Times New Roman"/>
        </w:rPr>
        <w:t xml:space="preserve">, el </w:t>
      </w:r>
      <w:r w:rsidR="00942508" w:rsidRPr="00DE2D2E">
        <w:rPr>
          <w:rFonts w:ascii="Times New Roman" w:hAnsi="Times New Roman" w:cs="Times New Roman"/>
        </w:rPr>
        <w:t xml:space="preserve">cual </w:t>
      </w:r>
      <w:r w:rsidR="002567FA">
        <w:rPr>
          <w:rFonts w:ascii="Times New Roman" w:hAnsi="Times New Roman" w:cs="Times New Roman"/>
        </w:rPr>
        <w:t>—</w:t>
      </w:r>
      <w:r w:rsidR="00942508" w:rsidRPr="00DE2D2E">
        <w:rPr>
          <w:rFonts w:ascii="Times New Roman" w:hAnsi="Times New Roman" w:cs="Times New Roman"/>
        </w:rPr>
        <w:t xml:space="preserve">según </w:t>
      </w:r>
      <w:r w:rsidR="00942508" w:rsidRPr="00DE2D2E">
        <w:rPr>
          <w:rFonts w:ascii="Times New Roman" w:hAnsi="Times New Roman" w:cs="Times New Roman"/>
        </w:rPr>
        <w:fldChar w:fldCharType="begin"/>
      </w:r>
      <w:r w:rsidR="00002742">
        <w:rPr>
          <w:rFonts w:ascii="Times New Roman" w:hAnsi="Times New Roman" w:cs="Times New Roman"/>
        </w:rPr>
        <w:instrText xml:space="preserve"> ADDIN ZOTERO_ITEM CSL_CITATION {"citationID":"YgV9vh1R","properties":{"formattedCitation":"(Otzen &amp; Manterola, 2017)","plainCitation":"(Otzen &amp; Manterola, 2017)","dontUpdate":true,"noteIndex":0},"citationItems":[{"id":1895,"uris":["http://zotero.org/users/local/B0iJjb3g/items/ZET9YAKL"],"uri":["http://zotero.org/users/local/B0iJjb3g/items/ZET9YAKL"],"itemData":{"id":1895,"type":"article-journal","abstract":"The representativeness of a sample allows extrapolating and therefore generalizes the results observed in this, the accessible population, and from this, to the target population.","container-title":"International Journal of Morphology","DOI":"10.4067/S0717-95022017000100037","ISSN":"0717-9502","issue":"1","journalAbbreviation":"Int. J. Morphol.","language":"es","page":"227-232","source":"DOI.org (Crossref)","title":"Técnicas de Muestreo sobre una Población a Estudio","volume":"35","author":[{"family":"Otzen","given":"Tamara"},{"family":"Manterola","given":"Carlos"}],"issued":{"date-parts":[["2017",3]]}}}],"schema":"https://github.com/citation-style-language/schema/raw/master/csl-citation.json"} </w:instrText>
      </w:r>
      <w:r w:rsidR="00942508" w:rsidRPr="00DE2D2E">
        <w:rPr>
          <w:rFonts w:ascii="Times New Roman" w:hAnsi="Times New Roman" w:cs="Times New Roman"/>
        </w:rPr>
        <w:fldChar w:fldCharType="separate"/>
      </w:r>
      <w:r w:rsidR="00942508" w:rsidRPr="00DE2D2E">
        <w:rPr>
          <w:rFonts w:ascii="Times New Roman" w:hAnsi="Times New Roman" w:cs="Times New Roman"/>
        </w:rPr>
        <w:t>Otzen y Manterola (2017)</w:t>
      </w:r>
      <w:r w:rsidR="00942508" w:rsidRPr="00DE2D2E">
        <w:rPr>
          <w:rFonts w:ascii="Times New Roman" w:hAnsi="Times New Roman" w:cs="Times New Roman"/>
        </w:rPr>
        <w:fldChar w:fldCharType="end"/>
      </w:r>
      <w:r w:rsidR="002567FA">
        <w:rPr>
          <w:rFonts w:ascii="Times New Roman" w:hAnsi="Times New Roman" w:cs="Times New Roman"/>
        </w:rPr>
        <w:t>—</w:t>
      </w:r>
      <w:r w:rsidR="00C24FE3" w:rsidRPr="00DE2D2E">
        <w:rPr>
          <w:rFonts w:ascii="Times New Roman" w:hAnsi="Times New Roman" w:cs="Times New Roman"/>
        </w:rPr>
        <w:t xml:space="preserve"> </w:t>
      </w:r>
      <w:r w:rsidR="00942508" w:rsidRPr="00DE2D2E">
        <w:rPr>
          <w:rFonts w:ascii="Times New Roman" w:hAnsi="Times New Roman" w:cs="Times New Roman"/>
        </w:rPr>
        <w:t xml:space="preserve">recluta casos de </w:t>
      </w:r>
      <w:r w:rsidR="005C11AE" w:rsidRPr="00DE2D2E">
        <w:rPr>
          <w:rFonts w:ascii="Times New Roman" w:hAnsi="Times New Roman" w:cs="Times New Roman"/>
        </w:rPr>
        <w:t xml:space="preserve">manera casual por algún medio </w:t>
      </w:r>
      <w:r w:rsidR="00942508" w:rsidRPr="00DE2D2E">
        <w:rPr>
          <w:rFonts w:ascii="Times New Roman" w:hAnsi="Times New Roman" w:cs="Times New Roman"/>
        </w:rPr>
        <w:t>hasta completar el número de s</w:t>
      </w:r>
      <w:r w:rsidR="00CC6D9E" w:rsidRPr="00DE2D2E">
        <w:rPr>
          <w:rFonts w:ascii="Times New Roman" w:hAnsi="Times New Roman" w:cs="Times New Roman"/>
        </w:rPr>
        <w:t>ujetos</w:t>
      </w:r>
      <w:r w:rsidR="00942508" w:rsidRPr="00DE2D2E">
        <w:rPr>
          <w:rFonts w:ascii="Times New Roman" w:hAnsi="Times New Roman" w:cs="Times New Roman"/>
        </w:rPr>
        <w:t xml:space="preserve"> deseado</w:t>
      </w:r>
      <w:r w:rsidR="000D298B" w:rsidRPr="00DE2D2E">
        <w:rPr>
          <w:rFonts w:ascii="Times New Roman" w:hAnsi="Times New Roman" w:cs="Times New Roman"/>
        </w:rPr>
        <w:t>s</w:t>
      </w:r>
      <w:r w:rsidR="00942508" w:rsidRPr="00DE2D2E">
        <w:rPr>
          <w:rFonts w:ascii="Times New Roman" w:hAnsi="Times New Roman" w:cs="Times New Roman"/>
        </w:rPr>
        <w:t xml:space="preserve">. </w:t>
      </w:r>
      <w:r w:rsidR="00C24FE3" w:rsidRPr="00DE2D2E">
        <w:rPr>
          <w:rFonts w:ascii="Times New Roman" w:hAnsi="Times New Roman" w:cs="Times New Roman"/>
        </w:rPr>
        <w:t>Se logró encuestar a</w:t>
      </w:r>
      <w:r w:rsidR="00304789" w:rsidRPr="00DE2D2E">
        <w:rPr>
          <w:rFonts w:ascii="Times New Roman" w:hAnsi="Times New Roman" w:cs="Times New Roman"/>
        </w:rPr>
        <w:t xml:space="preserve"> 141</w:t>
      </w:r>
      <w:r w:rsidR="0039134F">
        <w:rPr>
          <w:rFonts w:ascii="Times New Roman" w:hAnsi="Times New Roman" w:cs="Times New Roman"/>
        </w:rPr>
        <w:t xml:space="preserve"> estudiantes de la LAGPP,</w:t>
      </w:r>
      <w:r w:rsidR="00951E8B" w:rsidRPr="007F610A">
        <w:rPr>
          <w:rFonts w:ascii="Times New Roman" w:hAnsi="Times New Roman" w:cs="Times New Roman"/>
        </w:rPr>
        <w:t xml:space="preserve"> esto</w:t>
      </w:r>
      <w:r w:rsidR="00522E47">
        <w:rPr>
          <w:rFonts w:ascii="Times New Roman" w:hAnsi="Times New Roman" w:cs="Times New Roman"/>
        </w:rPr>
        <w:t xml:space="preserve"> es</w:t>
      </w:r>
      <w:r w:rsidR="002567FA">
        <w:rPr>
          <w:rFonts w:ascii="Times New Roman" w:hAnsi="Times New Roman" w:cs="Times New Roman"/>
        </w:rPr>
        <w:t>,</w:t>
      </w:r>
      <w:r w:rsidR="00522E47">
        <w:rPr>
          <w:rFonts w:ascii="Times New Roman" w:hAnsi="Times New Roman" w:cs="Times New Roman"/>
        </w:rPr>
        <w:t xml:space="preserve"> </w:t>
      </w:r>
      <w:r w:rsidR="00304789">
        <w:rPr>
          <w:rFonts w:ascii="Times New Roman" w:hAnsi="Times New Roman" w:cs="Times New Roman"/>
        </w:rPr>
        <w:t>27.86</w:t>
      </w:r>
      <w:r w:rsidR="00D74624">
        <w:rPr>
          <w:rFonts w:ascii="Times New Roman" w:hAnsi="Times New Roman" w:cs="Times New Roman"/>
        </w:rPr>
        <w:t xml:space="preserve"> </w:t>
      </w:r>
      <w:r w:rsidRPr="007F610A">
        <w:rPr>
          <w:rFonts w:ascii="Times New Roman" w:hAnsi="Times New Roman" w:cs="Times New Roman"/>
        </w:rPr>
        <w:t>% de una población de 506 estudiantes matriculados en el calendario 2017A</w:t>
      </w:r>
      <w:r w:rsidR="00D74624">
        <w:rPr>
          <w:rFonts w:ascii="Times New Roman" w:hAnsi="Times New Roman" w:cs="Times New Roman"/>
        </w:rPr>
        <w:t>,</w:t>
      </w:r>
      <w:r w:rsidRPr="007F610A">
        <w:rPr>
          <w:rFonts w:ascii="Times New Roman" w:hAnsi="Times New Roman" w:cs="Times New Roman"/>
        </w:rPr>
        <w:t xml:space="preserve"> de acuerdo </w:t>
      </w:r>
      <w:r w:rsidR="00D74624">
        <w:rPr>
          <w:rFonts w:ascii="Times New Roman" w:hAnsi="Times New Roman" w:cs="Times New Roman"/>
        </w:rPr>
        <w:t>con</w:t>
      </w:r>
      <w:r w:rsidRPr="007F610A">
        <w:rPr>
          <w:rFonts w:ascii="Times New Roman" w:hAnsi="Times New Roman" w:cs="Times New Roman"/>
        </w:rPr>
        <w:t xml:space="preserve"> la estadísti</w:t>
      </w:r>
      <w:r w:rsidR="0039134F">
        <w:rPr>
          <w:rFonts w:ascii="Times New Roman" w:hAnsi="Times New Roman" w:cs="Times New Roman"/>
        </w:rPr>
        <w:t>ca institucional de la UDG</w:t>
      </w:r>
      <w:r w:rsidR="00C1244E">
        <w:rPr>
          <w:rFonts w:ascii="Times New Roman" w:hAnsi="Times New Roman" w:cs="Times New Roman"/>
        </w:rPr>
        <w:t xml:space="preserve"> </w:t>
      </w:r>
      <w:r w:rsidR="00DE784F">
        <w:rPr>
          <w:rFonts w:ascii="Times New Roman" w:hAnsi="Times New Roman" w:cs="Times New Roman"/>
        </w:rPr>
        <w:fldChar w:fldCharType="begin"/>
      </w:r>
      <w:r w:rsidR="00DE784F">
        <w:rPr>
          <w:rFonts w:ascii="Times New Roman" w:hAnsi="Times New Roman" w:cs="Times New Roman"/>
        </w:rPr>
        <w:instrText xml:space="preserve"> ADDIN ZOTERO_ITEM CSL_CITATION {"citationID":"VKCMEk7G","properties":{"unsorted":true,"formattedCitation":"(Bravo Padilla, 2017)","plainCitation":"(Bravo Padilla, 2017)","noteIndex":0},"citationItems":[{"id":1569,"uris":["http://zotero.org/users/local/B0iJjb3g/items/XJZ6VR5P"],"uri":["http://zotero.org/users/local/B0iJjb3g/items/XJZ6VR5P"],"itemData":{"id":1569,"type":"report","event-place":"Guadalajara, Jalisco","genre":"Estadistica Instituciónal","language":"Español","page":"22-1856","publisher":"Universidad de Guadalajara","publisher-place":"Guadalajara, Jalisco","title":"Estadistica Institucional 2016-2017","URL":"http://www.rectoria.udg.mx/sites/default/files/IA2016-estadisticainstitucionalTBP.pdf","author":[{"family":"Bravo Padilla","given":"Itzcóatl Tonatiuh"}],"accessed":{"date-parts":[["2017",11,13]]},"issued":{"date-parts":[["2017",2]]}}}],"schema":"https://github.com/citation-style-language/schema/raw/master/csl-citation.json"} </w:instrText>
      </w:r>
      <w:r w:rsidR="00DE784F">
        <w:rPr>
          <w:rFonts w:ascii="Times New Roman" w:hAnsi="Times New Roman" w:cs="Times New Roman"/>
        </w:rPr>
        <w:fldChar w:fldCharType="separate"/>
      </w:r>
      <w:r w:rsidR="00F07106">
        <w:rPr>
          <w:rFonts w:ascii="Times New Roman" w:hAnsi="Times New Roman" w:cs="Times New Roman"/>
        </w:rPr>
        <w:t>(</w:t>
      </w:r>
      <w:r w:rsidR="00DE784F" w:rsidRPr="00DE784F">
        <w:rPr>
          <w:rFonts w:ascii="Times New Roman" w:hAnsi="Times New Roman" w:cs="Times New Roman"/>
        </w:rPr>
        <w:t>2017)</w:t>
      </w:r>
      <w:r w:rsidR="00DE784F">
        <w:rPr>
          <w:rFonts w:ascii="Times New Roman" w:hAnsi="Times New Roman" w:cs="Times New Roman"/>
        </w:rPr>
        <w:fldChar w:fldCharType="end"/>
      </w:r>
      <w:r w:rsidRPr="007F610A">
        <w:rPr>
          <w:rFonts w:ascii="Times New Roman" w:hAnsi="Times New Roman" w:cs="Times New Roman"/>
        </w:rPr>
        <w:t>.</w:t>
      </w:r>
      <w:r w:rsidR="008931BD">
        <w:rPr>
          <w:rFonts w:ascii="Times New Roman" w:hAnsi="Times New Roman" w:cs="Times New Roman"/>
        </w:rPr>
        <w:t xml:space="preserve"> </w:t>
      </w:r>
      <w:r w:rsidRPr="007F610A">
        <w:rPr>
          <w:rFonts w:ascii="Times New Roman" w:hAnsi="Times New Roman" w:cs="Times New Roman"/>
        </w:rPr>
        <w:t xml:space="preserve">En la fase cualitativa el muestreo que se utilizó fue </w:t>
      </w:r>
      <w:r w:rsidR="00D74624">
        <w:rPr>
          <w:rFonts w:ascii="Times New Roman" w:hAnsi="Times New Roman" w:cs="Times New Roman"/>
        </w:rPr>
        <w:t>intencional basado en criterios,</w:t>
      </w:r>
      <w:r w:rsidRPr="007F610A">
        <w:rPr>
          <w:rFonts w:ascii="Times New Roman" w:hAnsi="Times New Roman" w:cs="Times New Roman"/>
          <w:color w:val="FF0000"/>
        </w:rPr>
        <w:t xml:space="preserve"> </w:t>
      </w:r>
      <w:r w:rsidR="00D74624">
        <w:rPr>
          <w:rFonts w:ascii="Times New Roman" w:hAnsi="Times New Roman" w:cs="Times New Roman"/>
        </w:rPr>
        <w:t xml:space="preserve">en </w:t>
      </w:r>
      <w:r w:rsidR="00FF126E" w:rsidRPr="007F610A">
        <w:rPr>
          <w:rFonts w:ascii="Times New Roman" w:hAnsi="Times New Roman" w:cs="Times New Roman"/>
        </w:rPr>
        <w:t xml:space="preserve">el </w:t>
      </w:r>
      <w:r w:rsidR="00D74624">
        <w:rPr>
          <w:rFonts w:ascii="Times New Roman" w:hAnsi="Times New Roman" w:cs="Times New Roman"/>
        </w:rPr>
        <w:t>cual</w:t>
      </w:r>
      <w:r w:rsidR="00FF126E" w:rsidRPr="007F610A">
        <w:rPr>
          <w:rFonts w:ascii="Times New Roman" w:hAnsi="Times New Roman" w:cs="Times New Roman"/>
        </w:rPr>
        <w:t xml:space="preserve"> participaron 11</w:t>
      </w:r>
      <w:r w:rsidRPr="007F610A">
        <w:rPr>
          <w:rFonts w:ascii="Times New Roman" w:hAnsi="Times New Roman" w:cs="Times New Roman"/>
        </w:rPr>
        <w:t xml:space="preserve"> estudiantes</w:t>
      </w:r>
      <w:r w:rsidR="00C859F5" w:rsidRPr="007F610A">
        <w:rPr>
          <w:rFonts w:ascii="Times New Roman" w:hAnsi="Times New Roman" w:cs="Times New Roman"/>
        </w:rPr>
        <w:t xml:space="preserve">. </w:t>
      </w:r>
      <w:r w:rsidRPr="007F610A">
        <w:rPr>
          <w:rFonts w:ascii="Times New Roman" w:hAnsi="Times New Roman" w:cs="Times New Roman"/>
        </w:rPr>
        <w:t xml:space="preserve">Los criterios fueron dos: </w:t>
      </w:r>
      <w:r w:rsidR="00D74624">
        <w:rPr>
          <w:rFonts w:ascii="Times New Roman" w:hAnsi="Times New Roman" w:cs="Times New Roman"/>
        </w:rPr>
        <w:t>s</w:t>
      </w:r>
      <w:r w:rsidRPr="007F610A">
        <w:rPr>
          <w:rFonts w:ascii="Times New Roman" w:hAnsi="Times New Roman" w:cs="Times New Roman"/>
        </w:rPr>
        <w:t xml:space="preserve">er estudiante activo de la </w:t>
      </w:r>
      <w:r w:rsidR="00C859F5" w:rsidRPr="007F610A">
        <w:rPr>
          <w:rFonts w:ascii="Times New Roman" w:hAnsi="Times New Roman" w:cs="Times New Roman"/>
        </w:rPr>
        <w:t xml:space="preserve">LAGPP, </w:t>
      </w:r>
      <w:r w:rsidRPr="007F610A">
        <w:rPr>
          <w:rFonts w:ascii="Times New Roman" w:hAnsi="Times New Roman" w:cs="Times New Roman"/>
        </w:rPr>
        <w:t>y haber contestado l</w:t>
      </w:r>
      <w:r w:rsidR="00951E8B" w:rsidRPr="007F610A">
        <w:rPr>
          <w:rFonts w:ascii="Times New Roman" w:hAnsi="Times New Roman" w:cs="Times New Roman"/>
        </w:rPr>
        <w:t xml:space="preserve">a encuesta </w:t>
      </w:r>
      <w:r w:rsidR="00D74624">
        <w:rPr>
          <w:rFonts w:ascii="Times New Roman" w:hAnsi="Times New Roman" w:cs="Times New Roman"/>
        </w:rPr>
        <w:t>en línea</w:t>
      </w:r>
      <w:r w:rsidR="00601D74" w:rsidRPr="007F610A">
        <w:rPr>
          <w:rFonts w:ascii="Times New Roman" w:hAnsi="Times New Roman" w:cs="Times New Roman"/>
        </w:rPr>
        <w:t>.</w:t>
      </w:r>
    </w:p>
    <w:p w14:paraId="76FF51E2" w14:textId="77777777" w:rsidR="00D74624" w:rsidRDefault="004D791F" w:rsidP="00D74624">
      <w:pPr>
        <w:spacing w:line="360" w:lineRule="auto"/>
        <w:ind w:firstLine="708"/>
        <w:jc w:val="both"/>
        <w:outlineLvl w:val="2"/>
        <w:rPr>
          <w:rFonts w:ascii="Times New Roman" w:hAnsi="Times New Roman" w:cs="Times New Roman"/>
        </w:rPr>
      </w:pPr>
      <w:r w:rsidRPr="007F610A">
        <w:rPr>
          <w:rFonts w:ascii="Times New Roman" w:hAnsi="Times New Roman" w:cs="Times New Roman"/>
        </w:rPr>
        <w:t xml:space="preserve">El cuestionario tipo encuesta se </w:t>
      </w:r>
      <w:r w:rsidR="00951E8B" w:rsidRPr="007F610A">
        <w:rPr>
          <w:rFonts w:ascii="Times New Roman" w:hAnsi="Times New Roman" w:cs="Times New Roman"/>
        </w:rPr>
        <w:t>diseñó</w:t>
      </w:r>
      <w:r w:rsidRPr="007F610A">
        <w:rPr>
          <w:rFonts w:ascii="Times New Roman" w:hAnsi="Times New Roman" w:cs="Times New Roman"/>
        </w:rPr>
        <w:t xml:space="preserve"> con base </w:t>
      </w:r>
      <w:r w:rsidR="00D74624">
        <w:rPr>
          <w:rFonts w:ascii="Times New Roman" w:hAnsi="Times New Roman" w:cs="Times New Roman"/>
        </w:rPr>
        <w:t>en</w:t>
      </w:r>
      <w:r w:rsidRPr="007F610A">
        <w:rPr>
          <w:rFonts w:ascii="Times New Roman" w:hAnsi="Times New Roman" w:cs="Times New Roman"/>
        </w:rPr>
        <w:t xml:space="preserve"> una revisión de la li</w:t>
      </w:r>
      <w:r w:rsidR="00D74624">
        <w:rPr>
          <w:rFonts w:ascii="Times New Roman" w:hAnsi="Times New Roman" w:cs="Times New Roman"/>
        </w:rPr>
        <w:t xml:space="preserve">teratura sobre los usos de </w:t>
      </w:r>
      <w:proofErr w:type="spellStart"/>
      <w:r w:rsidR="00D74624">
        <w:rPr>
          <w:rFonts w:ascii="Times New Roman" w:hAnsi="Times New Roman" w:cs="Times New Roman"/>
        </w:rPr>
        <w:t>Yout</w:t>
      </w:r>
      <w:r w:rsidRPr="007F610A">
        <w:rPr>
          <w:rFonts w:ascii="Times New Roman" w:hAnsi="Times New Roman" w:cs="Times New Roman"/>
        </w:rPr>
        <w:t>ube</w:t>
      </w:r>
      <w:proofErr w:type="spellEnd"/>
      <w:r w:rsidRPr="007F610A">
        <w:rPr>
          <w:rFonts w:ascii="Times New Roman" w:hAnsi="Times New Roman" w:cs="Times New Roman"/>
        </w:rPr>
        <w:t xml:space="preserve"> para fines educativos</w:t>
      </w:r>
      <w:r w:rsidR="00D74624">
        <w:rPr>
          <w:rFonts w:ascii="Times New Roman" w:hAnsi="Times New Roman" w:cs="Times New Roman"/>
        </w:rPr>
        <w:t xml:space="preserve">; además, </w:t>
      </w:r>
      <w:r w:rsidRPr="007F610A">
        <w:rPr>
          <w:rFonts w:ascii="Times New Roman" w:hAnsi="Times New Roman" w:cs="Times New Roman"/>
        </w:rPr>
        <w:t xml:space="preserve">se consultó a tres expertos en el área de TIC aplicadas al aprendizaje y se </w:t>
      </w:r>
      <w:r w:rsidR="00C859F5" w:rsidRPr="007F610A">
        <w:rPr>
          <w:rFonts w:ascii="Times New Roman" w:hAnsi="Times New Roman" w:cs="Times New Roman"/>
        </w:rPr>
        <w:t>p</w:t>
      </w:r>
      <w:r w:rsidR="0065756C">
        <w:rPr>
          <w:rFonts w:ascii="Times New Roman" w:hAnsi="Times New Roman" w:cs="Times New Roman"/>
        </w:rPr>
        <w:t>iloteó</w:t>
      </w:r>
      <w:r w:rsidR="00C859F5" w:rsidRPr="007F610A">
        <w:rPr>
          <w:rFonts w:ascii="Times New Roman" w:hAnsi="Times New Roman" w:cs="Times New Roman"/>
        </w:rPr>
        <w:t xml:space="preserve"> con 10</w:t>
      </w:r>
      <w:r w:rsidRPr="007F610A">
        <w:rPr>
          <w:rFonts w:ascii="Times New Roman" w:hAnsi="Times New Roman" w:cs="Times New Roman"/>
        </w:rPr>
        <w:t xml:space="preserve"> estudiantes que contestaron el instrumento antes de enviarlo a través del Google </w:t>
      </w:r>
      <w:r w:rsidR="00D74624">
        <w:rPr>
          <w:rFonts w:ascii="Times New Roman" w:hAnsi="Times New Roman" w:cs="Times New Roman"/>
        </w:rPr>
        <w:t>D</w:t>
      </w:r>
      <w:r w:rsidRPr="007F610A">
        <w:rPr>
          <w:rFonts w:ascii="Times New Roman" w:hAnsi="Times New Roman" w:cs="Times New Roman"/>
        </w:rPr>
        <w:t>rive.</w:t>
      </w:r>
    </w:p>
    <w:p w14:paraId="68E570F1" w14:textId="3324F0FA" w:rsidR="004D791F" w:rsidRPr="007F610A" w:rsidRDefault="004D791F" w:rsidP="00D74624">
      <w:pPr>
        <w:spacing w:line="360" w:lineRule="auto"/>
        <w:ind w:firstLine="708"/>
        <w:jc w:val="both"/>
        <w:outlineLvl w:val="2"/>
        <w:rPr>
          <w:rFonts w:ascii="Times New Roman" w:hAnsi="Times New Roman" w:cs="Times New Roman"/>
        </w:rPr>
      </w:pPr>
      <w:r w:rsidRPr="007F610A">
        <w:rPr>
          <w:rFonts w:ascii="Times New Roman" w:hAnsi="Times New Roman" w:cs="Times New Roman"/>
        </w:rPr>
        <w:t xml:space="preserve">La encuesta </w:t>
      </w:r>
      <w:r w:rsidR="00D74624">
        <w:rPr>
          <w:rFonts w:ascii="Times New Roman" w:hAnsi="Times New Roman" w:cs="Times New Roman"/>
        </w:rPr>
        <w:t>en línea</w:t>
      </w:r>
      <w:r w:rsidRPr="007F610A">
        <w:rPr>
          <w:rFonts w:ascii="Times New Roman" w:hAnsi="Times New Roman" w:cs="Times New Roman"/>
        </w:rPr>
        <w:t xml:space="preserve"> se aplicó durante el mes de octubre y la primera semana de noviembre de 2017. Los datos se trabajar</w:t>
      </w:r>
      <w:r w:rsidR="00347AF7">
        <w:rPr>
          <w:rFonts w:ascii="Times New Roman" w:hAnsi="Times New Roman" w:cs="Times New Roman"/>
        </w:rPr>
        <w:t>o</w:t>
      </w:r>
      <w:r w:rsidRPr="007F610A">
        <w:rPr>
          <w:rFonts w:ascii="Times New Roman" w:hAnsi="Times New Roman" w:cs="Times New Roman"/>
        </w:rPr>
        <w:t>n en el SPSS y las gráficas se diseñaron en Excel.</w:t>
      </w:r>
    </w:p>
    <w:p w14:paraId="790F6D7A" w14:textId="77777777" w:rsidR="00D74624" w:rsidRDefault="004D791F" w:rsidP="00D74624">
      <w:pPr>
        <w:spacing w:line="360" w:lineRule="auto"/>
        <w:jc w:val="both"/>
        <w:rPr>
          <w:rFonts w:ascii="Times New Roman" w:hAnsi="Times New Roman" w:cs="Times New Roman"/>
        </w:rPr>
      </w:pPr>
      <w:r w:rsidRPr="007F610A">
        <w:rPr>
          <w:rFonts w:ascii="Times New Roman" w:hAnsi="Times New Roman" w:cs="Times New Roman"/>
        </w:rPr>
        <w:t>Posteriormente</w:t>
      </w:r>
      <w:r w:rsidR="00D74624">
        <w:rPr>
          <w:rFonts w:ascii="Times New Roman" w:hAnsi="Times New Roman" w:cs="Times New Roman"/>
        </w:rPr>
        <w:t>,</w:t>
      </w:r>
      <w:r w:rsidRPr="007F610A">
        <w:rPr>
          <w:rFonts w:ascii="Times New Roman" w:hAnsi="Times New Roman" w:cs="Times New Roman"/>
        </w:rPr>
        <w:t xml:space="preserve"> se realizó la entrevista grupal (</w:t>
      </w:r>
      <w:proofErr w:type="spellStart"/>
      <w:r w:rsidR="002D2FE9">
        <w:rPr>
          <w:rFonts w:ascii="Times New Roman" w:hAnsi="Times New Roman" w:cs="Times New Roman"/>
          <w:i/>
        </w:rPr>
        <w:t>focus</w:t>
      </w:r>
      <w:proofErr w:type="spellEnd"/>
      <w:r w:rsidR="002D2FE9">
        <w:rPr>
          <w:rFonts w:ascii="Times New Roman" w:hAnsi="Times New Roman" w:cs="Times New Roman"/>
          <w:i/>
        </w:rPr>
        <w:t xml:space="preserve"> </w:t>
      </w:r>
      <w:proofErr w:type="spellStart"/>
      <w:r w:rsidR="002D2FE9">
        <w:rPr>
          <w:rFonts w:ascii="Times New Roman" w:hAnsi="Times New Roman" w:cs="Times New Roman"/>
          <w:i/>
        </w:rPr>
        <w:t>grou</w:t>
      </w:r>
      <w:r w:rsidRPr="007F610A">
        <w:rPr>
          <w:rFonts w:ascii="Times New Roman" w:hAnsi="Times New Roman" w:cs="Times New Roman"/>
          <w:i/>
        </w:rPr>
        <w:t>p</w:t>
      </w:r>
      <w:proofErr w:type="spellEnd"/>
      <w:r w:rsidR="004273DC">
        <w:rPr>
          <w:rFonts w:ascii="Times New Roman" w:hAnsi="Times New Roman" w:cs="Times New Roman"/>
        </w:rPr>
        <w:t xml:space="preserve">) </w:t>
      </w:r>
      <w:r w:rsidR="00F74E3E">
        <w:rPr>
          <w:rFonts w:ascii="Times New Roman" w:hAnsi="Times New Roman" w:cs="Times New Roman"/>
        </w:rPr>
        <w:t xml:space="preserve">durante la última semana de noviembre </w:t>
      </w:r>
      <w:r w:rsidR="004273DC">
        <w:rPr>
          <w:rFonts w:ascii="Times New Roman" w:hAnsi="Times New Roman" w:cs="Times New Roman"/>
        </w:rPr>
        <w:t>en la que participaron 11</w:t>
      </w:r>
      <w:r w:rsidR="003C3477">
        <w:rPr>
          <w:rFonts w:ascii="Times New Roman" w:hAnsi="Times New Roman" w:cs="Times New Roman"/>
        </w:rPr>
        <w:t xml:space="preserve"> </w:t>
      </w:r>
      <w:r w:rsidRPr="007F610A">
        <w:rPr>
          <w:rFonts w:ascii="Times New Roman" w:hAnsi="Times New Roman" w:cs="Times New Roman"/>
        </w:rPr>
        <w:t>estudiantes</w:t>
      </w:r>
      <w:r w:rsidR="00D74624">
        <w:rPr>
          <w:rFonts w:ascii="Times New Roman" w:hAnsi="Times New Roman" w:cs="Times New Roman"/>
        </w:rPr>
        <w:t xml:space="preserve">, los cuales manifestaron que querían conocer </w:t>
      </w:r>
      <w:r w:rsidRPr="007F610A">
        <w:rPr>
          <w:rFonts w:ascii="Times New Roman" w:hAnsi="Times New Roman" w:cs="Times New Roman"/>
        </w:rPr>
        <w:t>los resu</w:t>
      </w:r>
      <w:r w:rsidR="00E93167">
        <w:rPr>
          <w:rFonts w:ascii="Times New Roman" w:hAnsi="Times New Roman" w:cs="Times New Roman"/>
        </w:rPr>
        <w:t>ltados de la fase cuantitativa</w:t>
      </w:r>
      <w:r w:rsidRPr="007F610A">
        <w:rPr>
          <w:rFonts w:ascii="Times New Roman" w:hAnsi="Times New Roman" w:cs="Times New Roman"/>
        </w:rPr>
        <w:t>.</w:t>
      </w:r>
    </w:p>
    <w:p w14:paraId="3D4E057F" w14:textId="78280FC9" w:rsidR="00601D74" w:rsidRDefault="004D791F" w:rsidP="00D74624">
      <w:pPr>
        <w:spacing w:line="360" w:lineRule="auto"/>
        <w:ind w:firstLine="708"/>
        <w:jc w:val="both"/>
        <w:rPr>
          <w:rFonts w:ascii="Times New Roman" w:hAnsi="Times New Roman" w:cs="Times New Roman"/>
        </w:rPr>
      </w:pPr>
      <w:r w:rsidRPr="007F610A">
        <w:rPr>
          <w:rFonts w:ascii="Times New Roman" w:hAnsi="Times New Roman" w:cs="Times New Roman"/>
        </w:rPr>
        <w:t xml:space="preserve">El análisis de la información para la encuesta </w:t>
      </w:r>
      <w:r w:rsidR="00D74624">
        <w:rPr>
          <w:rFonts w:ascii="Times New Roman" w:hAnsi="Times New Roman" w:cs="Times New Roman"/>
        </w:rPr>
        <w:t>en línea</w:t>
      </w:r>
      <w:r w:rsidRPr="007F610A">
        <w:rPr>
          <w:rFonts w:ascii="Times New Roman" w:hAnsi="Times New Roman" w:cs="Times New Roman"/>
        </w:rPr>
        <w:t xml:space="preserve"> fue estadístic</w:t>
      </w:r>
      <w:r w:rsidR="00D74624">
        <w:rPr>
          <w:rFonts w:ascii="Times New Roman" w:hAnsi="Times New Roman" w:cs="Times New Roman"/>
        </w:rPr>
        <w:t>o</w:t>
      </w:r>
      <w:r w:rsidRPr="007F610A">
        <w:rPr>
          <w:rFonts w:ascii="Times New Roman" w:hAnsi="Times New Roman" w:cs="Times New Roman"/>
        </w:rPr>
        <w:t xml:space="preserve"> de carácter descriptivo</w:t>
      </w:r>
      <w:r w:rsidR="00D74624">
        <w:rPr>
          <w:rFonts w:ascii="Times New Roman" w:hAnsi="Times New Roman" w:cs="Times New Roman"/>
        </w:rPr>
        <w:t>,</w:t>
      </w:r>
      <w:r w:rsidRPr="007F610A">
        <w:rPr>
          <w:rFonts w:ascii="Times New Roman" w:hAnsi="Times New Roman" w:cs="Times New Roman"/>
        </w:rPr>
        <w:t xml:space="preserve"> en el que se </w:t>
      </w:r>
      <w:r w:rsidR="00951E8B" w:rsidRPr="007F610A">
        <w:rPr>
          <w:rFonts w:ascii="Times New Roman" w:hAnsi="Times New Roman" w:cs="Times New Roman"/>
        </w:rPr>
        <w:t>utilizó</w:t>
      </w:r>
      <w:r w:rsidRPr="007F610A">
        <w:rPr>
          <w:rFonts w:ascii="Times New Roman" w:hAnsi="Times New Roman" w:cs="Times New Roman"/>
        </w:rPr>
        <w:t xml:space="preserve"> SPSS y Excel para un mejor diseño de gráficos. </w:t>
      </w:r>
      <w:r w:rsidR="00D74624">
        <w:rPr>
          <w:rFonts w:ascii="Times New Roman" w:hAnsi="Times New Roman" w:cs="Times New Roman"/>
        </w:rPr>
        <w:t>E</w:t>
      </w:r>
      <w:r w:rsidRPr="007F610A">
        <w:rPr>
          <w:rFonts w:ascii="Times New Roman" w:hAnsi="Times New Roman" w:cs="Times New Roman"/>
        </w:rPr>
        <w:t>l análisis de la entrevista focal fue realizado a través de las técnicas de análisis de co</w:t>
      </w:r>
      <w:r w:rsidR="00844324">
        <w:rPr>
          <w:rFonts w:ascii="Times New Roman" w:hAnsi="Times New Roman" w:cs="Times New Roman"/>
        </w:rPr>
        <w:t xml:space="preserve">ntenido y </w:t>
      </w:r>
      <w:r w:rsidR="00844324">
        <w:rPr>
          <w:rFonts w:ascii="Times New Roman" w:hAnsi="Times New Roman" w:cs="Times New Roman"/>
        </w:rPr>
        <w:lastRenderedPageBreak/>
        <w:t>comparación constante</w:t>
      </w:r>
      <w:r w:rsidR="008D7D90" w:rsidRPr="007F610A">
        <w:rPr>
          <w:rFonts w:ascii="Times New Roman" w:hAnsi="Times New Roman" w:cs="Times New Roman"/>
        </w:rPr>
        <w:t xml:space="preserve"> </w:t>
      </w:r>
      <w:r w:rsidR="00844324">
        <w:rPr>
          <w:rFonts w:ascii="Times New Roman" w:hAnsi="Times New Roman" w:cs="Times New Roman"/>
        </w:rPr>
        <w:fldChar w:fldCharType="begin"/>
      </w:r>
      <w:r w:rsidR="00002742">
        <w:rPr>
          <w:rFonts w:ascii="Times New Roman" w:hAnsi="Times New Roman" w:cs="Times New Roman"/>
        </w:rPr>
        <w:instrText xml:space="preserve"> ADDIN ZOTERO_ITEM CSL_CITATION {"citationID":"fJ1Nhtq9","properties":{"formattedCitation":"(Meriam &amp; Tisdell, 2016)","plainCitation":"(Meriam &amp; Tisdell, 2016)","dontUpdate":true,"noteIndex":0},"citationItems":[{"id":1878,"uris":["http://zotero.org/users/local/B0iJjb3g/items/IHD5R7Y7"],"uri":["http://zotero.org/users/local/B0iJjb3g/items/IHD5R7Y7"],"itemData":{"id":1878,"type":"book","edition":"Fourth","event-place":"San Francisco, California","language":"Ingles","number-of-pages":"1-331","publisher":"Jossey-Bass","publisher-place":"San Francisco, California","title":"Qualitative Research, a gruide to desing and implementation","author":[{"family":"Meriam","given":"Sharan"},{"family":"Tisdell","given":"Elizabeth"}],"issued":{"date-parts":[["2016"]]}}}],"schema":"https://github.com/citation-style-language/schema/raw/master/csl-citation.json"} </w:instrText>
      </w:r>
      <w:r w:rsidR="00844324">
        <w:rPr>
          <w:rFonts w:ascii="Times New Roman" w:hAnsi="Times New Roman" w:cs="Times New Roman"/>
        </w:rPr>
        <w:fldChar w:fldCharType="separate"/>
      </w:r>
      <w:r w:rsidR="00901AD8">
        <w:rPr>
          <w:rFonts w:ascii="Times New Roman" w:hAnsi="Times New Roman" w:cs="Times New Roman"/>
        </w:rPr>
        <w:t>(Meriam y</w:t>
      </w:r>
      <w:r w:rsidR="00844324" w:rsidRPr="00844324">
        <w:rPr>
          <w:rFonts w:ascii="Times New Roman" w:hAnsi="Times New Roman" w:cs="Times New Roman"/>
        </w:rPr>
        <w:t xml:space="preserve"> Tisdell, 2016)</w:t>
      </w:r>
      <w:r w:rsidR="00844324">
        <w:rPr>
          <w:rFonts w:ascii="Times New Roman" w:hAnsi="Times New Roman" w:cs="Times New Roman"/>
        </w:rPr>
        <w:fldChar w:fldCharType="end"/>
      </w:r>
      <w:r w:rsidR="00D74624">
        <w:rPr>
          <w:rFonts w:ascii="Times New Roman" w:hAnsi="Times New Roman" w:cs="Times New Roman"/>
        </w:rPr>
        <w:t xml:space="preserve">, que </w:t>
      </w:r>
      <w:r w:rsidRPr="007F610A">
        <w:rPr>
          <w:rFonts w:ascii="Times New Roman" w:hAnsi="Times New Roman" w:cs="Times New Roman"/>
        </w:rPr>
        <w:t xml:space="preserve">se utilizó para reafirmar e iluminar los </w:t>
      </w:r>
      <w:r w:rsidR="00D601C5" w:rsidRPr="007F610A">
        <w:rPr>
          <w:rFonts w:ascii="Times New Roman" w:hAnsi="Times New Roman" w:cs="Times New Roman"/>
        </w:rPr>
        <w:t>resultados</w:t>
      </w:r>
      <w:r w:rsidRPr="007F610A">
        <w:rPr>
          <w:rFonts w:ascii="Times New Roman" w:hAnsi="Times New Roman" w:cs="Times New Roman"/>
        </w:rPr>
        <w:t xml:space="preserve"> cuantitativos por parte de los participantes.</w:t>
      </w:r>
    </w:p>
    <w:p w14:paraId="1731ECA5" w14:textId="2C9BCD05" w:rsidR="00D74624" w:rsidRDefault="00D74624" w:rsidP="00D74624">
      <w:pPr>
        <w:spacing w:line="360" w:lineRule="auto"/>
        <w:ind w:firstLine="708"/>
        <w:jc w:val="both"/>
        <w:rPr>
          <w:rFonts w:ascii="Times New Roman" w:hAnsi="Times New Roman" w:cs="Times New Roman"/>
        </w:rPr>
      </w:pPr>
    </w:p>
    <w:p w14:paraId="3B80268C" w14:textId="33F29871" w:rsidR="00FC684F" w:rsidRPr="00D74624" w:rsidRDefault="00CE6E99" w:rsidP="000A24D9">
      <w:pPr>
        <w:spacing w:line="360" w:lineRule="auto"/>
        <w:jc w:val="center"/>
        <w:rPr>
          <w:rFonts w:ascii="Times New Roman" w:hAnsi="Times New Roman" w:cs="Times New Roman"/>
          <w:b/>
          <w:sz w:val="32"/>
        </w:rPr>
      </w:pPr>
      <w:r w:rsidRPr="00D74624">
        <w:rPr>
          <w:rFonts w:ascii="Times New Roman" w:hAnsi="Times New Roman" w:cs="Times New Roman"/>
          <w:b/>
          <w:sz w:val="32"/>
        </w:rPr>
        <w:t>Resultados</w:t>
      </w:r>
      <w:r w:rsidR="00D74624">
        <w:rPr>
          <w:rFonts w:ascii="Times New Roman" w:hAnsi="Times New Roman" w:cs="Times New Roman"/>
          <w:b/>
          <w:sz w:val="32"/>
        </w:rPr>
        <w:t xml:space="preserve"> </w:t>
      </w:r>
    </w:p>
    <w:p w14:paraId="01BE4764" w14:textId="77777777" w:rsidR="00D74624" w:rsidRDefault="00A97339" w:rsidP="00D74624">
      <w:pPr>
        <w:spacing w:line="360" w:lineRule="auto"/>
        <w:ind w:firstLine="708"/>
        <w:jc w:val="both"/>
        <w:rPr>
          <w:rFonts w:ascii="Times New Roman" w:hAnsi="Times New Roman" w:cs="Times New Roman"/>
          <w:i/>
        </w:rPr>
      </w:pPr>
      <w:r w:rsidRPr="007F610A">
        <w:rPr>
          <w:rFonts w:ascii="Times New Roman" w:hAnsi="Times New Roman" w:cs="Times New Roman"/>
        </w:rPr>
        <w:t>Habiendo analizado toda la información</w:t>
      </w:r>
      <w:r w:rsidR="004273DC">
        <w:rPr>
          <w:rFonts w:ascii="Times New Roman" w:hAnsi="Times New Roman" w:cs="Times New Roman"/>
        </w:rPr>
        <w:t xml:space="preserve"> recabada, </w:t>
      </w:r>
      <w:r w:rsidR="00D74624">
        <w:rPr>
          <w:rFonts w:ascii="Times New Roman" w:hAnsi="Times New Roman" w:cs="Times New Roman"/>
        </w:rPr>
        <w:t xml:space="preserve">se puede </w:t>
      </w:r>
      <w:r w:rsidRPr="007F610A">
        <w:rPr>
          <w:rFonts w:ascii="Times New Roman" w:hAnsi="Times New Roman" w:cs="Times New Roman"/>
        </w:rPr>
        <w:t xml:space="preserve">afirmar que los estudiantes hacen un uso significativo de los tutoriales que se encuentran en </w:t>
      </w:r>
      <w:proofErr w:type="spellStart"/>
      <w:r w:rsidRPr="007F610A">
        <w:rPr>
          <w:rFonts w:ascii="Times New Roman" w:hAnsi="Times New Roman" w:cs="Times New Roman"/>
        </w:rPr>
        <w:t>You</w:t>
      </w:r>
      <w:r w:rsidR="00D74624">
        <w:rPr>
          <w:rFonts w:ascii="Times New Roman" w:hAnsi="Times New Roman" w:cs="Times New Roman"/>
        </w:rPr>
        <w:t>t</w:t>
      </w:r>
      <w:r w:rsidRPr="007F610A">
        <w:rPr>
          <w:rFonts w:ascii="Times New Roman" w:hAnsi="Times New Roman" w:cs="Times New Roman"/>
        </w:rPr>
        <w:t>ube</w:t>
      </w:r>
      <w:proofErr w:type="spellEnd"/>
      <w:r w:rsidRPr="007F610A">
        <w:rPr>
          <w:rFonts w:ascii="Times New Roman" w:hAnsi="Times New Roman" w:cs="Times New Roman"/>
        </w:rPr>
        <w:t xml:space="preserve"> para complementar sus conocimientos como una estrategia de aprendizaje </w:t>
      </w:r>
      <w:r w:rsidR="00D74624">
        <w:rPr>
          <w:rFonts w:ascii="Times New Roman" w:hAnsi="Times New Roman" w:cs="Times New Roman"/>
        </w:rPr>
        <w:t>autodidacta</w:t>
      </w:r>
      <w:r w:rsidRPr="007F610A">
        <w:rPr>
          <w:rFonts w:ascii="Times New Roman" w:hAnsi="Times New Roman" w:cs="Times New Roman"/>
        </w:rPr>
        <w:t>.</w:t>
      </w:r>
      <w:r w:rsidR="008931BD">
        <w:rPr>
          <w:rFonts w:ascii="Times New Roman" w:hAnsi="Times New Roman" w:cs="Times New Roman"/>
        </w:rPr>
        <w:t xml:space="preserve"> </w:t>
      </w:r>
      <w:r w:rsidRPr="007F610A">
        <w:rPr>
          <w:rFonts w:ascii="Times New Roman" w:hAnsi="Times New Roman" w:cs="Times New Roman"/>
        </w:rPr>
        <w:t xml:space="preserve">A continuación, se muestran los resultados de la encuesta </w:t>
      </w:r>
      <w:r w:rsidR="00D74624">
        <w:rPr>
          <w:rFonts w:ascii="Times New Roman" w:hAnsi="Times New Roman" w:cs="Times New Roman"/>
        </w:rPr>
        <w:t>aplicada en línea</w:t>
      </w:r>
      <w:r w:rsidRPr="007F610A">
        <w:rPr>
          <w:rFonts w:ascii="Times New Roman" w:hAnsi="Times New Roman" w:cs="Times New Roman"/>
        </w:rPr>
        <w:t xml:space="preserve">, seguidos de los testimonios </w:t>
      </w:r>
      <w:r w:rsidR="00D74624">
        <w:rPr>
          <w:rFonts w:ascii="Times New Roman" w:hAnsi="Times New Roman" w:cs="Times New Roman"/>
        </w:rPr>
        <w:t xml:space="preserve">más </w:t>
      </w:r>
      <w:r w:rsidRPr="007F610A">
        <w:rPr>
          <w:rFonts w:ascii="Times New Roman" w:hAnsi="Times New Roman" w:cs="Times New Roman"/>
        </w:rPr>
        <w:t xml:space="preserve">relevantes de la entrevista focal realizada a los </w:t>
      </w:r>
      <w:r w:rsidR="00D74624">
        <w:rPr>
          <w:rFonts w:ascii="Times New Roman" w:hAnsi="Times New Roman" w:cs="Times New Roman"/>
        </w:rPr>
        <w:t>participantes</w:t>
      </w:r>
      <w:r w:rsidRPr="007F610A">
        <w:rPr>
          <w:rFonts w:ascii="Times New Roman" w:hAnsi="Times New Roman" w:cs="Times New Roman"/>
        </w:rPr>
        <w:t>.</w:t>
      </w:r>
      <w:r w:rsidRPr="007F610A">
        <w:rPr>
          <w:rFonts w:ascii="Times New Roman" w:hAnsi="Times New Roman" w:cs="Times New Roman"/>
          <w:i/>
        </w:rPr>
        <w:t xml:space="preserve"> </w:t>
      </w:r>
    </w:p>
    <w:p w14:paraId="47C2474E" w14:textId="77777777" w:rsidR="00D74624" w:rsidRDefault="00E948FF" w:rsidP="00D74624">
      <w:pPr>
        <w:spacing w:line="360" w:lineRule="auto"/>
        <w:ind w:firstLine="708"/>
        <w:jc w:val="both"/>
        <w:rPr>
          <w:rFonts w:ascii="Times New Roman" w:hAnsi="Times New Roman" w:cs="Times New Roman"/>
        </w:rPr>
      </w:pPr>
      <w:r w:rsidRPr="007F610A">
        <w:rPr>
          <w:rFonts w:ascii="Times New Roman" w:hAnsi="Times New Roman" w:cs="Times New Roman"/>
        </w:rPr>
        <w:t xml:space="preserve">El perfil sociodemográfico de los </w:t>
      </w:r>
      <w:r w:rsidR="00D74624">
        <w:rPr>
          <w:rFonts w:ascii="Times New Roman" w:hAnsi="Times New Roman" w:cs="Times New Roman"/>
        </w:rPr>
        <w:t>alumnos</w:t>
      </w:r>
      <w:r w:rsidRPr="007F610A">
        <w:rPr>
          <w:rFonts w:ascii="Times New Roman" w:hAnsi="Times New Roman" w:cs="Times New Roman"/>
        </w:rPr>
        <w:t xml:space="preserve"> quedó distribuido de la sigu</w:t>
      </w:r>
      <w:r w:rsidR="00522E47">
        <w:rPr>
          <w:rFonts w:ascii="Times New Roman" w:hAnsi="Times New Roman" w:cs="Times New Roman"/>
        </w:rPr>
        <w:t xml:space="preserve">iente manera: </w:t>
      </w:r>
      <w:r w:rsidR="007845D4">
        <w:rPr>
          <w:rFonts w:ascii="Times New Roman" w:hAnsi="Times New Roman" w:cs="Times New Roman"/>
        </w:rPr>
        <w:t>59.6</w:t>
      </w:r>
      <w:r w:rsidR="00D74624">
        <w:rPr>
          <w:rFonts w:ascii="Times New Roman" w:hAnsi="Times New Roman" w:cs="Times New Roman"/>
        </w:rPr>
        <w:t> </w:t>
      </w:r>
      <w:r w:rsidR="007845D4">
        <w:rPr>
          <w:rFonts w:ascii="Times New Roman" w:hAnsi="Times New Roman" w:cs="Times New Roman"/>
        </w:rPr>
        <w:t>%</w:t>
      </w:r>
      <w:r w:rsidRPr="007F610A">
        <w:rPr>
          <w:rFonts w:ascii="Times New Roman" w:hAnsi="Times New Roman" w:cs="Times New Roman"/>
        </w:rPr>
        <w:t xml:space="preserve"> fue</w:t>
      </w:r>
      <w:r w:rsidR="00522E47">
        <w:rPr>
          <w:rFonts w:ascii="Times New Roman" w:hAnsi="Times New Roman" w:cs="Times New Roman"/>
        </w:rPr>
        <w:t xml:space="preserve">ron mujeres y </w:t>
      </w:r>
      <w:r w:rsidR="007845D4">
        <w:rPr>
          <w:rFonts w:ascii="Times New Roman" w:hAnsi="Times New Roman" w:cs="Times New Roman"/>
        </w:rPr>
        <w:t>40.5</w:t>
      </w:r>
      <w:r w:rsidR="00D74624">
        <w:rPr>
          <w:rFonts w:ascii="Times New Roman" w:hAnsi="Times New Roman" w:cs="Times New Roman"/>
        </w:rPr>
        <w:t xml:space="preserve"> </w:t>
      </w:r>
      <w:r w:rsidR="007845D4">
        <w:rPr>
          <w:rFonts w:ascii="Times New Roman" w:hAnsi="Times New Roman" w:cs="Times New Roman"/>
        </w:rPr>
        <w:t>%</w:t>
      </w:r>
      <w:r w:rsidRPr="007F610A">
        <w:rPr>
          <w:rFonts w:ascii="Times New Roman" w:hAnsi="Times New Roman" w:cs="Times New Roman"/>
        </w:rPr>
        <w:t xml:space="preserve"> hombres</w:t>
      </w:r>
      <w:r w:rsidR="00D74624">
        <w:rPr>
          <w:rFonts w:ascii="Times New Roman" w:hAnsi="Times New Roman" w:cs="Times New Roman"/>
        </w:rPr>
        <w:t>;</w:t>
      </w:r>
      <w:r w:rsidRPr="007F610A">
        <w:rPr>
          <w:rFonts w:ascii="Times New Roman" w:hAnsi="Times New Roman" w:cs="Times New Roman"/>
        </w:rPr>
        <w:t xml:space="preserve"> la edad promedio fue de 22 añ</w:t>
      </w:r>
      <w:r w:rsidR="00D74624">
        <w:rPr>
          <w:rFonts w:ascii="Times New Roman" w:hAnsi="Times New Roman" w:cs="Times New Roman"/>
        </w:rPr>
        <w:t>os. Todos ellos estudiantes de l</w:t>
      </w:r>
      <w:r w:rsidRPr="007F610A">
        <w:rPr>
          <w:rFonts w:ascii="Times New Roman" w:hAnsi="Times New Roman" w:cs="Times New Roman"/>
        </w:rPr>
        <w:t>icenciatura en Administración Gubernamental y Políticas Públicas.</w:t>
      </w:r>
    </w:p>
    <w:p w14:paraId="5A4334A4" w14:textId="1E987F6E" w:rsidR="004273DC" w:rsidRPr="007F610A" w:rsidRDefault="00AA00B8" w:rsidP="00D74624">
      <w:pPr>
        <w:spacing w:line="360" w:lineRule="auto"/>
        <w:ind w:firstLine="708"/>
        <w:jc w:val="both"/>
        <w:rPr>
          <w:rFonts w:ascii="Times New Roman" w:hAnsi="Times New Roman" w:cs="Times New Roman"/>
        </w:rPr>
      </w:pPr>
      <w:r>
        <w:rPr>
          <w:rFonts w:ascii="Times New Roman" w:hAnsi="Times New Roman" w:cs="Times New Roman"/>
        </w:rPr>
        <w:t>Las motivaciones</w:t>
      </w:r>
      <w:r w:rsidR="00092763" w:rsidRPr="00CB7BA3">
        <w:rPr>
          <w:rFonts w:ascii="Times New Roman" w:hAnsi="Times New Roman" w:cs="Times New Roman"/>
        </w:rPr>
        <w:t xml:space="preserve"> de</w:t>
      </w:r>
      <w:r w:rsidR="00092763" w:rsidRPr="00CB7BA3">
        <w:rPr>
          <w:rFonts w:ascii="Times New Roman" w:hAnsi="Times New Roman" w:cs="Times New Roman"/>
          <w:color w:val="FF0000"/>
        </w:rPr>
        <w:t xml:space="preserve"> </w:t>
      </w:r>
      <w:r w:rsidR="008E1F2C" w:rsidRPr="00CB7BA3">
        <w:rPr>
          <w:rFonts w:ascii="Times New Roman" w:hAnsi="Times New Roman" w:cs="Times New Roman"/>
        </w:rPr>
        <w:t>u</w:t>
      </w:r>
      <w:r w:rsidR="00D74624">
        <w:rPr>
          <w:rFonts w:ascii="Times New Roman" w:hAnsi="Times New Roman" w:cs="Times New Roman"/>
        </w:rPr>
        <w:t xml:space="preserve">so de </w:t>
      </w:r>
      <w:proofErr w:type="spellStart"/>
      <w:r w:rsidR="00D74624">
        <w:rPr>
          <w:rFonts w:ascii="Times New Roman" w:hAnsi="Times New Roman" w:cs="Times New Roman"/>
        </w:rPr>
        <w:t>Yout</w:t>
      </w:r>
      <w:r w:rsidR="004D791F" w:rsidRPr="00CB7BA3">
        <w:rPr>
          <w:rFonts w:ascii="Times New Roman" w:hAnsi="Times New Roman" w:cs="Times New Roman"/>
        </w:rPr>
        <w:t>ube</w:t>
      </w:r>
      <w:proofErr w:type="spellEnd"/>
      <w:r w:rsidR="008E1F2C" w:rsidRPr="007F610A">
        <w:rPr>
          <w:rFonts w:ascii="Times New Roman" w:hAnsi="Times New Roman" w:cs="Times New Roman"/>
        </w:rPr>
        <w:t xml:space="preserve"> quedaron</w:t>
      </w:r>
      <w:r w:rsidR="008E1F2C" w:rsidRPr="007F610A">
        <w:rPr>
          <w:rFonts w:ascii="Times New Roman" w:hAnsi="Times New Roman" w:cs="Times New Roman"/>
          <w:color w:val="FF0000"/>
        </w:rPr>
        <w:t xml:space="preserve"> </w:t>
      </w:r>
      <w:r w:rsidR="008E1F2C" w:rsidRPr="007F610A">
        <w:rPr>
          <w:rFonts w:ascii="Times New Roman" w:hAnsi="Times New Roman" w:cs="Times New Roman"/>
        </w:rPr>
        <w:t>representadas</w:t>
      </w:r>
      <w:r w:rsidR="00A8725A" w:rsidRPr="007F610A">
        <w:rPr>
          <w:rFonts w:ascii="Times New Roman" w:hAnsi="Times New Roman" w:cs="Times New Roman"/>
        </w:rPr>
        <w:t xml:space="preserve"> de la sigu</w:t>
      </w:r>
      <w:r w:rsidR="00522E47">
        <w:rPr>
          <w:rFonts w:ascii="Times New Roman" w:hAnsi="Times New Roman" w:cs="Times New Roman"/>
        </w:rPr>
        <w:t>iente manera:</w:t>
      </w:r>
      <w:r w:rsidR="007845D4">
        <w:rPr>
          <w:rFonts w:ascii="Times New Roman" w:hAnsi="Times New Roman" w:cs="Times New Roman"/>
        </w:rPr>
        <w:t xml:space="preserve"> 91.5</w:t>
      </w:r>
      <w:r w:rsidR="00D74624">
        <w:rPr>
          <w:rFonts w:ascii="Times New Roman" w:hAnsi="Times New Roman" w:cs="Times New Roman"/>
        </w:rPr>
        <w:t xml:space="preserve"> </w:t>
      </w:r>
      <w:r w:rsidR="007845D4">
        <w:rPr>
          <w:rFonts w:ascii="Times New Roman" w:hAnsi="Times New Roman" w:cs="Times New Roman"/>
        </w:rPr>
        <w:t>%</w:t>
      </w:r>
      <w:r w:rsidR="00A8725A" w:rsidRPr="007F610A">
        <w:rPr>
          <w:rFonts w:ascii="Times New Roman" w:hAnsi="Times New Roman" w:cs="Times New Roman"/>
        </w:rPr>
        <w:t xml:space="preserve"> de los estudiantes utilizan esta plataforma </w:t>
      </w:r>
      <w:r w:rsidR="004D791F" w:rsidRPr="007F610A">
        <w:rPr>
          <w:rFonts w:ascii="Times New Roman" w:hAnsi="Times New Roman" w:cs="Times New Roman"/>
        </w:rPr>
        <w:t>para</w:t>
      </w:r>
      <w:r w:rsidR="00A8725A" w:rsidRPr="007F610A">
        <w:rPr>
          <w:rFonts w:ascii="Times New Roman" w:hAnsi="Times New Roman" w:cs="Times New Roman"/>
        </w:rPr>
        <w:t xml:space="preserve"> entretenimiento </w:t>
      </w:r>
      <w:r w:rsidR="00522E47">
        <w:rPr>
          <w:rFonts w:ascii="Times New Roman" w:hAnsi="Times New Roman" w:cs="Times New Roman"/>
        </w:rPr>
        <w:t xml:space="preserve">y aprendizaje; </w:t>
      </w:r>
      <w:r w:rsidR="007845D4">
        <w:rPr>
          <w:rFonts w:ascii="Times New Roman" w:hAnsi="Times New Roman" w:cs="Times New Roman"/>
        </w:rPr>
        <w:t>5.7</w:t>
      </w:r>
      <w:r w:rsidR="00D74624">
        <w:rPr>
          <w:rFonts w:ascii="Times New Roman" w:hAnsi="Times New Roman" w:cs="Times New Roman"/>
        </w:rPr>
        <w:t xml:space="preserve"> </w:t>
      </w:r>
      <w:r w:rsidR="007845D4">
        <w:rPr>
          <w:rFonts w:ascii="Times New Roman" w:hAnsi="Times New Roman" w:cs="Times New Roman"/>
        </w:rPr>
        <w:t>%</w:t>
      </w:r>
      <w:r w:rsidR="00A8725A" w:rsidRPr="007F610A">
        <w:rPr>
          <w:rFonts w:ascii="Times New Roman" w:hAnsi="Times New Roman" w:cs="Times New Roman"/>
        </w:rPr>
        <w:t xml:space="preserve"> solamente para entr</w:t>
      </w:r>
      <w:r w:rsidR="00522E47">
        <w:rPr>
          <w:rFonts w:ascii="Times New Roman" w:hAnsi="Times New Roman" w:cs="Times New Roman"/>
        </w:rPr>
        <w:t>etenimiento</w:t>
      </w:r>
      <w:r w:rsidR="00D74624">
        <w:rPr>
          <w:rFonts w:ascii="Times New Roman" w:hAnsi="Times New Roman" w:cs="Times New Roman"/>
        </w:rPr>
        <w:t>,</w:t>
      </w:r>
      <w:r w:rsidR="00522E47">
        <w:rPr>
          <w:rFonts w:ascii="Times New Roman" w:hAnsi="Times New Roman" w:cs="Times New Roman"/>
        </w:rPr>
        <w:t xml:space="preserve"> y </w:t>
      </w:r>
      <w:r w:rsidR="007845D4">
        <w:rPr>
          <w:rFonts w:ascii="Times New Roman" w:hAnsi="Times New Roman" w:cs="Times New Roman"/>
        </w:rPr>
        <w:t>2.8</w:t>
      </w:r>
      <w:r w:rsidR="00D74624">
        <w:rPr>
          <w:rFonts w:ascii="Times New Roman" w:hAnsi="Times New Roman" w:cs="Times New Roman"/>
        </w:rPr>
        <w:t xml:space="preserve"> </w:t>
      </w:r>
      <w:r w:rsidR="007845D4">
        <w:rPr>
          <w:rFonts w:ascii="Times New Roman" w:hAnsi="Times New Roman" w:cs="Times New Roman"/>
        </w:rPr>
        <w:t>%</w:t>
      </w:r>
      <w:r w:rsidR="00A8725A" w:rsidRPr="007F610A">
        <w:rPr>
          <w:rFonts w:ascii="Times New Roman" w:hAnsi="Times New Roman" w:cs="Times New Roman"/>
        </w:rPr>
        <w:t xml:space="preserve"> para</w:t>
      </w:r>
      <w:r w:rsidR="004D791F" w:rsidRPr="007F610A">
        <w:rPr>
          <w:rFonts w:ascii="Times New Roman" w:hAnsi="Times New Roman" w:cs="Times New Roman"/>
        </w:rPr>
        <w:t xml:space="preserve"> aprendizaje</w:t>
      </w:r>
      <w:r w:rsidR="00D506AC" w:rsidRPr="007F610A">
        <w:rPr>
          <w:rFonts w:ascii="Times New Roman" w:hAnsi="Times New Roman" w:cs="Times New Roman"/>
        </w:rPr>
        <w:t>.</w:t>
      </w:r>
    </w:p>
    <w:p w14:paraId="5B5D526F" w14:textId="77777777" w:rsidR="00D74624" w:rsidRDefault="00D74624" w:rsidP="0032363C">
      <w:pPr>
        <w:spacing w:line="360" w:lineRule="auto"/>
        <w:jc w:val="center"/>
        <w:rPr>
          <w:rFonts w:ascii="Times New Roman" w:hAnsi="Times New Roman" w:cs="Times New Roman"/>
          <w:b/>
        </w:rPr>
      </w:pPr>
    </w:p>
    <w:p w14:paraId="20908327" w14:textId="7F1B152E" w:rsidR="00570612" w:rsidRPr="00CF29FC" w:rsidRDefault="00FA7269" w:rsidP="0032363C">
      <w:pPr>
        <w:spacing w:line="360" w:lineRule="auto"/>
        <w:jc w:val="center"/>
        <w:rPr>
          <w:rFonts w:ascii="Times New Roman" w:hAnsi="Times New Roman" w:cs="Times New Roman"/>
          <w:szCs w:val="28"/>
        </w:rPr>
      </w:pPr>
      <w:r w:rsidRPr="00CF29FC">
        <w:rPr>
          <w:rFonts w:ascii="Times New Roman" w:hAnsi="Times New Roman" w:cs="Times New Roman"/>
          <w:b/>
          <w:szCs w:val="28"/>
        </w:rPr>
        <w:t>Figura</w:t>
      </w:r>
      <w:r w:rsidR="00D74624" w:rsidRPr="00CF29FC">
        <w:rPr>
          <w:rFonts w:ascii="Times New Roman" w:hAnsi="Times New Roman" w:cs="Times New Roman"/>
          <w:b/>
          <w:szCs w:val="28"/>
        </w:rPr>
        <w:t xml:space="preserve"> 1.</w:t>
      </w:r>
      <w:r w:rsidR="00570612" w:rsidRPr="00CF29FC">
        <w:rPr>
          <w:rFonts w:ascii="Times New Roman" w:hAnsi="Times New Roman" w:cs="Times New Roman"/>
          <w:b/>
          <w:szCs w:val="28"/>
        </w:rPr>
        <w:t xml:space="preserve"> </w:t>
      </w:r>
      <w:r w:rsidR="00092763" w:rsidRPr="00CF29FC">
        <w:rPr>
          <w:rFonts w:ascii="Times New Roman" w:hAnsi="Times New Roman" w:cs="Times New Roman"/>
          <w:szCs w:val="28"/>
        </w:rPr>
        <w:t>Motivaciones de u</w:t>
      </w:r>
      <w:r w:rsidR="00570612" w:rsidRPr="00CF29FC">
        <w:rPr>
          <w:rFonts w:ascii="Times New Roman" w:hAnsi="Times New Roman" w:cs="Times New Roman"/>
          <w:szCs w:val="28"/>
        </w:rPr>
        <w:t xml:space="preserve">so </w:t>
      </w:r>
      <w:r w:rsidR="00976133" w:rsidRPr="00CF29FC">
        <w:rPr>
          <w:rFonts w:ascii="Times New Roman" w:hAnsi="Times New Roman" w:cs="Times New Roman"/>
          <w:szCs w:val="28"/>
        </w:rPr>
        <w:t xml:space="preserve">de </w:t>
      </w:r>
      <w:proofErr w:type="spellStart"/>
      <w:r w:rsidR="00976133" w:rsidRPr="00CF29FC">
        <w:rPr>
          <w:rFonts w:ascii="Times New Roman" w:hAnsi="Times New Roman" w:cs="Times New Roman"/>
          <w:szCs w:val="28"/>
        </w:rPr>
        <w:t>You</w:t>
      </w:r>
      <w:r w:rsidR="00D74624" w:rsidRPr="00CF29FC">
        <w:rPr>
          <w:rFonts w:ascii="Times New Roman" w:hAnsi="Times New Roman" w:cs="Times New Roman"/>
          <w:szCs w:val="28"/>
        </w:rPr>
        <w:t>t</w:t>
      </w:r>
      <w:r w:rsidR="00976133" w:rsidRPr="00CF29FC">
        <w:rPr>
          <w:rFonts w:ascii="Times New Roman" w:hAnsi="Times New Roman" w:cs="Times New Roman"/>
          <w:szCs w:val="28"/>
        </w:rPr>
        <w:t>ube</w:t>
      </w:r>
      <w:proofErr w:type="spellEnd"/>
    </w:p>
    <w:p w14:paraId="63043440" w14:textId="16BB45C0" w:rsidR="0041069E" w:rsidRPr="00AE3623" w:rsidRDefault="00AE3623" w:rsidP="00AE3623">
      <w:pPr>
        <w:spacing w:line="360" w:lineRule="auto"/>
        <w:jc w:val="center"/>
        <w:rPr>
          <w:rFonts w:ascii="Times New Roman" w:hAnsi="Times New Roman" w:cs="Times New Roman"/>
          <w:b/>
        </w:rPr>
      </w:pPr>
      <w:r>
        <w:rPr>
          <w:rFonts w:ascii="Times New Roman" w:hAnsi="Times New Roman" w:cs="Times New Roman"/>
          <w:b/>
          <w:noProof/>
          <w:lang w:eastAsia="es-MX"/>
        </w:rPr>
        <w:drawing>
          <wp:inline distT="0" distB="0" distL="0" distR="0" wp14:anchorId="7D121582" wp14:editId="3C92F907">
            <wp:extent cx="5495925" cy="1330036"/>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0216" cy="1348015"/>
                    </a:xfrm>
                    <a:prstGeom prst="rect">
                      <a:avLst/>
                    </a:prstGeom>
                    <a:noFill/>
                  </pic:spPr>
                </pic:pic>
              </a:graphicData>
            </a:graphic>
          </wp:inline>
        </w:drawing>
      </w:r>
    </w:p>
    <w:p w14:paraId="6E65C5BA" w14:textId="70BB5F1F" w:rsidR="00570612" w:rsidRPr="00CF29FC" w:rsidRDefault="00570612" w:rsidP="00C56F04">
      <w:pPr>
        <w:spacing w:line="360" w:lineRule="auto"/>
        <w:jc w:val="center"/>
        <w:rPr>
          <w:rFonts w:ascii="Times New Roman" w:hAnsi="Times New Roman" w:cs="Times New Roman"/>
          <w:szCs w:val="28"/>
        </w:rPr>
      </w:pPr>
      <w:r w:rsidRPr="00CF29FC">
        <w:rPr>
          <w:rFonts w:ascii="Times New Roman" w:hAnsi="Times New Roman" w:cs="Times New Roman"/>
          <w:szCs w:val="28"/>
        </w:rPr>
        <w:t>Fuente: E</w:t>
      </w:r>
      <w:r w:rsidR="00D74624" w:rsidRPr="00CF29FC">
        <w:rPr>
          <w:rFonts w:ascii="Times New Roman" w:hAnsi="Times New Roman" w:cs="Times New Roman"/>
          <w:szCs w:val="28"/>
        </w:rPr>
        <w:t>laboración propia</w:t>
      </w:r>
    </w:p>
    <w:p w14:paraId="48802F2F" w14:textId="77777777" w:rsidR="00D74624" w:rsidRDefault="00AA7A3E" w:rsidP="00D74624">
      <w:pPr>
        <w:spacing w:line="360" w:lineRule="auto"/>
        <w:ind w:firstLine="708"/>
        <w:jc w:val="both"/>
        <w:rPr>
          <w:rFonts w:ascii="Times New Roman" w:hAnsi="Times New Roman" w:cs="Times New Roman"/>
        </w:rPr>
      </w:pPr>
      <w:r w:rsidRPr="00AA7A3E">
        <w:rPr>
          <w:rFonts w:ascii="Times New Roman" w:hAnsi="Times New Roman" w:cs="Times New Roman"/>
        </w:rPr>
        <w:t>En el grupo focal, los 11 participantes concordaron con los resultados</w:t>
      </w:r>
      <w:r w:rsidR="00D74624">
        <w:rPr>
          <w:rFonts w:ascii="Times New Roman" w:hAnsi="Times New Roman" w:cs="Times New Roman"/>
        </w:rPr>
        <w:t xml:space="preserve"> expuestos</w:t>
      </w:r>
      <w:r w:rsidRPr="00845DE3">
        <w:rPr>
          <w:rFonts w:ascii="Times New Roman" w:hAnsi="Times New Roman" w:cs="Times New Roman"/>
        </w:rPr>
        <w:t>. Cuando se les</w:t>
      </w:r>
      <w:r w:rsidR="00845DE3" w:rsidRPr="00845DE3">
        <w:rPr>
          <w:rFonts w:ascii="Times New Roman" w:hAnsi="Times New Roman" w:cs="Times New Roman"/>
        </w:rPr>
        <w:t xml:space="preserve"> pregunt</w:t>
      </w:r>
      <w:r w:rsidR="00F44407">
        <w:rPr>
          <w:rFonts w:ascii="Times New Roman" w:hAnsi="Times New Roman" w:cs="Times New Roman"/>
        </w:rPr>
        <w:t xml:space="preserve">ó </w:t>
      </w:r>
      <w:r w:rsidR="00D74624">
        <w:rPr>
          <w:rFonts w:ascii="Times New Roman" w:hAnsi="Times New Roman" w:cs="Times New Roman"/>
        </w:rPr>
        <w:t xml:space="preserve">sobre </w:t>
      </w:r>
      <w:r w:rsidR="00845DE3" w:rsidRPr="00845DE3">
        <w:rPr>
          <w:rFonts w:ascii="Times New Roman" w:hAnsi="Times New Roman" w:cs="Times New Roman"/>
        </w:rPr>
        <w:t>si no se estaría abus</w:t>
      </w:r>
      <w:r w:rsidRPr="00845DE3">
        <w:rPr>
          <w:rFonts w:ascii="Times New Roman" w:hAnsi="Times New Roman" w:cs="Times New Roman"/>
        </w:rPr>
        <w:t xml:space="preserve">ando del uso del </w:t>
      </w:r>
      <w:proofErr w:type="spellStart"/>
      <w:r w:rsidRPr="00845DE3">
        <w:rPr>
          <w:rFonts w:ascii="Times New Roman" w:hAnsi="Times New Roman" w:cs="Times New Roman"/>
        </w:rPr>
        <w:t>You</w:t>
      </w:r>
      <w:r w:rsidR="00D74624">
        <w:rPr>
          <w:rFonts w:ascii="Times New Roman" w:hAnsi="Times New Roman" w:cs="Times New Roman"/>
        </w:rPr>
        <w:t>t</w:t>
      </w:r>
      <w:r w:rsidRPr="00845DE3">
        <w:rPr>
          <w:rFonts w:ascii="Times New Roman" w:hAnsi="Times New Roman" w:cs="Times New Roman"/>
        </w:rPr>
        <w:t>ube</w:t>
      </w:r>
      <w:proofErr w:type="spellEnd"/>
      <w:r w:rsidRPr="00845DE3">
        <w:rPr>
          <w:rFonts w:ascii="Times New Roman" w:hAnsi="Times New Roman" w:cs="Times New Roman"/>
        </w:rPr>
        <w:t xml:space="preserve"> y sus tutoriales en sustitución de los libros y fuentes impresas, un participante comentó:</w:t>
      </w:r>
      <w:r w:rsidR="00D74624">
        <w:rPr>
          <w:rFonts w:ascii="Times New Roman" w:hAnsi="Times New Roman" w:cs="Times New Roman"/>
        </w:rPr>
        <w:t xml:space="preserve"> “N</w:t>
      </w:r>
      <w:r w:rsidRPr="00AA7A3E">
        <w:rPr>
          <w:rFonts w:ascii="Times New Roman" w:hAnsi="Times New Roman" w:cs="Times New Roman"/>
        </w:rPr>
        <w:t>o, porque solo los uso para reforzar la información y complement</w:t>
      </w:r>
      <w:r w:rsidR="00D74624">
        <w:rPr>
          <w:rFonts w:ascii="Times New Roman" w:hAnsi="Times New Roman" w:cs="Times New Roman"/>
        </w:rPr>
        <w:t>ar los temas vistos en clase” (p</w:t>
      </w:r>
      <w:r w:rsidRPr="00AA7A3E">
        <w:rPr>
          <w:rFonts w:ascii="Times New Roman" w:hAnsi="Times New Roman" w:cs="Times New Roman"/>
        </w:rPr>
        <w:t>artic</w:t>
      </w:r>
      <w:r w:rsidR="0059069C">
        <w:rPr>
          <w:rFonts w:ascii="Times New Roman" w:hAnsi="Times New Roman" w:cs="Times New Roman"/>
        </w:rPr>
        <w:t xml:space="preserve">ipante </w:t>
      </w:r>
      <w:r w:rsidR="00D74624">
        <w:rPr>
          <w:rFonts w:ascii="Times New Roman" w:hAnsi="Times New Roman" w:cs="Times New Roman"/>
        </w:rPr>
        <w:t xml:space="preserve">6). Esta percepción </w:t>
      </w:r>
      <w:r w:rsidRPr="00AA7A3E">
        <w:rPr>
          <w:rFonts w:ascii="Times New Roman" w:hAnsi="Times New Roman" w:cs="Times New Roman"/>
        </w:rPr>
        <w:t>fue respaldad</w:t>
      </w:r>
      <w:r w:rsidR="00D74624">
        <w:rPr>
          <w:rFonts w:ascii="Times New Roman" w:hAnsi="Times New Roman" w:cs="Times New Roman"/>
        </w:rPr>
        <w:t>a</w:t>
      </w:r>
      <w:r w:rsidRPr="00AA7A3E">
        <w:rPr>
          <w:rFonts w:ascii="Times New Roman" w:hAnsi="Times New Roman" w:cs="Times New Roman"/>
        </w:rPr>
        <w:t xml:space="preserve"> por el resto de los asistentes al grupo focal. </w:t>
      </w:r>
    </w:p>
    <w:p w14:paraId="4FDDC64C" w14:textId="77777777" w:rsidR="006154BB" w:rsidRDefault="00AA7A3E" w:rsidP="006154BB">
      <w:pPr>
        <w:spacing w:line="360" w:lineRule="auto"/>
        <w:ind w:firstLine="708"/>
        <w:jc w:val="both"/>
        <w:rPr>
          <w:rFonts w:ascii="Times New Roman" w:hAnsi="Times New Roman" w:cs="Times New Roman"/>
        </w:rPr>
      </w:pPr>
      <w:r w:rsidRPr="00AA7A3E">
        <w:rPr>
          <w:rFonts w:ascii="Times New Roman" w:hAnsi="Times New Roman" w:cs="Times New Roman"/>
        </w:rPr>
        <w:t xml:space="preserve">Lo anterior </w:t>
      </w:r>
      <w:r w:rsidR="00774F9B">
        <w:rPr>
          <w:rFonts w:ascii="Times New Roman" w:hAnsi="Times New Roman" w:cs="Times New Roman"/>
        </w:rPr>
        <w:t xml:space="preserve">concuerda con </w:t>
      </w:r>
      <w:proofErr w:type="spellStart"/>
      <w:r w:rsidR="00774F9B">
        <w:rPr>
          <w:rFonts w:ascii="Times New Roman" w:hAnsi="Times New Roman" w:cs="Times New Roman"/>
        </w:rPr>
        <w:t>Bacescu</w:t>
      </w:r>
      <w:proofErr w:type="spellEnd"/>
      <w:r w:rsidR="00774F9B">
        <w:rPr>
          <w:rFonts w:ascii="Times New Roman" w:hAnsi="Times New Roman" w:cs="Times New Roman"/>
        </w:rPr>
        <w:t xml:space="preserve"> (2017)</w:t>
      </w:r>
      <w:r w:rsidR="006154BB">
        <w:rPr>
          <w:rFonts w:ascii="Times New Roman" w:hAnsi="Times New Roman" w:cs="Times New Roman"/>
        </w:rPr>
        <w:t>,</w:t>
      </w:r>
      <w:r w:rsidRPr="00AA7A3E">
        <w:rPr>
          <w:rFonts w:ascii="Times New Roman" w:hAnsi="Times New Roman" w:cs="Times New Roman"/>
        </w:rPr>
        <w:t xml:space="preserve"> quien realizó un estudio sobre </w:t>
      </w:r>
      <w:proofErr w:type="spellStart"/>
      <w:r w:rsidRPr="00AA7A3E">
        <w:rPr>
          <w:rFonts w:ascii="Times New Roman" w:hAnsi="Times New Roman" w:cs="Times New Roman"/>
        </w:rPr>
        <w:t>Blogging</w:t>
      </w:r>
      <w:proofErr w:type="spellEnd"/>
      <w:r w:rsidRPr="00AA7A3E">
        <w:rPr>
          <w:rFonts w:ascii="Times New Roman" w:hAnsi="Times New Roman" w:cs="Times New Roman"/>
        </w:rPr>
        <w:t xml:space="preserve"> de entretenimiento y educativo</w:t>
      </w:r>
      <w:r w:rsidR="006154BB">
        <w:rPr>
          <w:rFonts w:ascii="Times New Roman" w:hAnsi="Times New Roman" w:cs="Times New Roman"/>
        </w:rPr>
        <w:t>,</w:t>
      </w:r>
      <w:r w:rsidRPr="00AA7A3E">
        <w:rPr>
          <w:rFonts w:ascii="Times New Roman" w:hAnsi="Times New Roman" w:cs="Times New Roman"/>
        </w:rPr>
        <w:t xml:space="preserve"> en el c</w:t>
      </w:r>
      <w:r w:rsidR="00C34FD8">
        <w:rPr>
          <w:rFonts w:ascii="Times New Roman" w:hAnsi="Times New Roman" w:cs="Times New Roman"/>
        </w:rPr>
        <w:t>ual reporta que</w:t>
      </w:r>
      <w:r w:rsidR="007845D4">
        <w:rPr>
          <w:rFonts w:ascii="Times New Roman" w:hAnsi="Times New Roman" w:cs="Times New Roman"/>
        </w:rPr>
        <w:t xml:space="preserve"> 83</w:t>
      </w:r>
      <w:r w:rsidR="006154BB">
        <w:rPr>
          <w:rFonts w:ascii="Times New Roman" w:hAnsi="Times New Roman" w:cs="Times New Roman"/>
        </w:rPr>
        <w:t xml:space="preserve"> </w:t>
      </w:r>
      <w:r w:rsidR="007845D4">
        <w:rPr>
          <w:rFonts w:ascii="Times New Roman" w:hAnsi="Times New Roman" w:cs="Times New Roman"/>
        </w:rPr>
        <w:t>%</w:t>
      </w:r>
      <w:r w:rsidRPr="00AA7A3E">
        <w:rPr>
          <w:rFonts w:ascii="Times New Roman" w:hAnsi="Times New Roman" w:cs="Times New Roman"/>
        </w:rPr>
        <w:t xml:space="preserve"> de sus participantes afirmaron </w:t>
      </w:r>
      <w:r w:rsidR="006154BB">
        <w:rPr>
          <w:rFonts w:ascii="Times New Roman" w:hAnsi="Times New Roman" w:cs="Times New Roman"/>
        </w:rPr>
        <w:t xml:space="preserve">que usaban </w:t>
      </w:r>
      <w:r w:rsidRPr="00AA7A3E">
        <w:rPr>
          <w:rFonts w:ascii="Times New Roman" w:hAnsi="Times New Roman" w:cs="Times New Roman"/>
        </w:rPr>
        <w:t xml:space="preserve">esa plataforma como herramienta de aprendizaje. </w:t>
      </w:r>
      <w:r w:rsidR="006154BB">
        <w:rPr>
          <w:rFonts w:ascii="Times New Roman" w:hAnsi="Times New Roman" w:cs="Times New Roman"/>
        </w:rPr>
        <w:t>Asimismo</w:t>
      </w:r>
      <w:r w:rsidRPr="00AA7A3E">
        <w:rPr>
          <w:rFonts w:ascii="Times New Roman" w:hAnsi="Times New Roman" w:cs="Times New Roman"/>
        </w:rPr>
        <w:t xml:space="preserve">, </w:t>
      </w:r>
      <w:r w:rsidR="006154BB">
        <w:rPr>
          <w:rFonts w:ascii="Times New Roman" w:hAnsi="Times New Roman" w:cs="Times New Roman"/>
        </w:rPr>
        <w:t>en otro</w:t>
      </w:r>
      <w:r w:rsidRPr="00AA7A3E">
        <w:rPr>
          <w:rFonts w:ascii="Times New Roman" w:hAnsi="Times New Roman" w:cs="Times New Roman"/>
        </w:rPr>
        <w:t xml:space="preserve"> estudio </w:t>
      </w:r>
      <w:r w:rsidRPr="00AA7A3E">
        <w:rPr>
          <w:rFonts w:ascii="Times New Roman" w:hAnsi="Times New Roman" w:cs="Times New Roman"/>
        </w:rPr>
        <w:lastRenderedPageBreak/>
        <w:t xml:space="preserve">sobre percepciones de </w:t>
      </w:r>
      <w:proofErr w:type="spellStart"/>
      <w:r w:rsidRPr="00AA7A3E">
        <w:rPr>
          <w:rFonts w:ascii="Times New Roman" w:hAnsi="Times New Roman" w:cs="Times New Roman"/>
        </w:rPr>
        <w:t>Youtube</w:t>
      </w:r>
      <w:proofErr w:type="spellEnd"/>
      <w:r w:rsidRPr="00AA7A3E">
        <w:rPr>
          <w:rFonts w:ascii="Times New Roman" w:hAnsi="Times New Roman" w:cs="Times New Roman"/>
        </w:rPr>
        <w:t xml:space="preserve"> realiz</w:t>
      </w:r>
      <w:r w:rsidR="00774F9B">
        <w:rPr>
          <w:rFonts w:ascii="Times New Roman" w:hAnsi="Times New Roman" w:cs="Times New Roman"/>
        </w:rPr>
        <w:t xml:space="preserve">ado por </w:t>
      </w:r>
      <w:proofErr w:type="spellStart"/>
      <w:r w:rsidR="00774F9B">
        <w:rPr>
          <w:rFonts w:ascii="Times New Roman" w:hAnsi="Times New Roman" w:cs="Times New Roman"/>
        </w:rPr>
        <w:t>Flalinger</w:t>
      </w:r>
      <w:proofErr w:type="spellEnd"/>
      <w:r w:rsidR="00774F9B">
        <w:rPr>
          <w:rFonts w:ascii="Times New Roman" w:hAnsi="Times New Roman" w:cs="Times New Roman"/>
        </w:rPr>
        <w:t xml:space="preserve"> y Owen (2009)</w:t>
      </w:r>
      <w:r w:rsidR="006154BB">
        <w:rPr>
          <w:rFonts w:ascii="Times New Roman" w:hAnsi="Times New Roman" w:cs="Times New Roman"/>
        </w:rPr>
        <w:t xml:space="preserve">, se determinó </w:t>
      </w:r>
      <w:r w:rsidR="00C34FD8">
        <w:rPr>
          <w:rFonts w:ascii="Times New Roman" w:hAnsi="Times New Roman" w:cs="Times New Roman"/>
        </w:rPr>
        <w:t>que</w:t>
      </w:r>
      <w:r w:rsidR="007845D4">
        <w:rPr>
          <w:rFonts w:ascii="Times New Roman" w:hAnsi="Times New Roman" w:cs="Times New Roman"/>
        </w:rPr>
        <w:t xml:space="preserve"> 73</w:t>
      </w:r>
      <w:r w:rsidR="006154BB">
        <w:rPr>
          <w:rFonts w:ascii="Times New Roman" w:hAnsi="Times New Roman" w:cs="Times New Roman"/>
        </w:rPr>
        <w:t> </w:t>
      </w:r>
      <w:r w:rsidR="007845D4">
        <w:rPr>
          <w:rFonts w:ascii="Times New Roman" w:hAnsi="Times New Roman" w:cs="Times New Roman"/>
        </w:rPr>
        <w:t>%</w:t>
      </w:r>
      <w:r w:rsidRPr="00AA7A3E">
        <w:rPr>
          <w:rFonts w:ascii="Times New Roman" w:hAnsi="Times New Roman" w:cs="Times New Roman"/>
        </w:rPr>
        <w:t xml:space="preserve"> </w:t>
      </w:r>
      <w:r w:rsidR="006154BB">
        <w:rPr>
          <w:rFonts w:ascii="Times New Roman" w:hAnsi="Times New Roman" w:cs="Times New Roman"/>
        </w:rPr>
        <w:t xml:space="preserve">de los participantes </w:t>
      </w:r>
      <w:r w:rsidRPr="00AA7A3E">
        <w:rPr>
          <w:rFonts w:ascii="Times New Roman" w:hAnsi="Times New Roman" w:cs="Times New Roman"/>
        </w:rPr>
        <w:t xml:space="preserve">usa </w:t>
      </w:r>
      <w:r w:rsidR="006154BB">
        <w:rPr>
          <w:rFonts w:ascii="Times New Roman" w:hAnsi="Times New Roman" w:cs="Times New Roman"/>
        </w:rPr>
        <w:t>esta plataforma como</w:t>
      </w:r>
      <w:r w:rsidRPr="00AA7A3E">
        <w:rPr>
          <w:rFonts w:ascii="Times New Roman" w:hAnsi="Times New Roman" w:cs="Times New Roman"/>
        </w:rPr>
        <w:t xml:space="preserve"> apoyo </w:t>
      </w:r>
      <w:r w:rsidR="006154BB">
        <w:rPr>
          <w:rFonts w:ascii="Times New Roman" w:hAnsi="Times New Roman" w:cs="Times New Roman"/>
        </w:rPr>
        <w:t>para el</w:t>
      </w:r>
      <w:r w:rsidRPr="00AA7A3E">
        <w:rPr>
          <w:rFonts w:ascii="Times New Roman" w:hAnsi="Times New Roman" w:cs="Times New Roman"/>
        </w:rPr>
        <w:t xml:space="preserve"> aprendizaje.</w:t>
      </w:r>
    </w:p>
    <w:p w14:paraId="2027A3FB" w14:textId="77777777" w:rsidR="006154BB" w:rsidRDefault="00AA7A3E" w:rsidP="006154BB">
      <w:pPr>
        <w:spacing w:line="360" w:lineRule="auto"/>
        <w:ind w:firstLine="708"/>
        <w:jc w:val="both"/>
        <w:rPr>
          <w:rFonts w:ascii="Times New Roman" w:hAnsi="Times New Roman" w:cs="Times New Roman"/>
        </w:rPr>
      </w:pPr>
      <w:r w:rsidRPr="00AA7A3E">
        <w:rPr>
          <w:rFonts w:ascii="Times New Roman" w:hAnsi="Times New Roman" w:cs="Times New Roman"/>
        </w:rPr>
        <w:fldChar w:fldCharType="begin"/>
      </w:r>
      <w:r w:rsidR="00844324">
        <w:rPr>
          <w:rFonts w:ascii="Times New Roman" w:hAnsi="Times New Roman" w:cs="Times New Roman"/>
        </w:rPr>
        <w:instrText xml:space="preserve"> ADDIN ZOTERO_ITEM CSL_CITATION {"citationID":"tKLvqBPa","properties":{"formattedCitation":"(Gallego &amp; Murrillo, 2018)","plainCitation":"(Gallego &amp; Murrillo, 2018)","dontUpdate":true,"noteIndex":0},"citationItems":[{"id":1793,"uris":["http://zotero.org/users/local/B0iJjb3g/items/MFYCRACH"],"uri":["http://zotero.org/users/local/B0iJjb3g/items/MFYCRACH"],"itemData":{"id":1793,"type":"article-journal","container-title":"Foro Educacional","ISSN":"07180772","language":"Español","page":"11-29","title":"La práctica docente mediada con tecnologías. YouTube como herramienta de aprendizaje en la educación superior.","volume":"31","author":[{"family":"Gallego","given":"Carmen"},{"family":"Murrillo","given":"Paulina"}],"issued":{"date-parts":[["2018"]]}}}],"schema":"https://github.com/citation-style-language/schema/raw/master/csl-citation.json"} </w:instrText>
      </w:r>
      <w:r w:rsidRPr="00AA7A3E">
        <w:rPr>
          <w:rFonts w:ascii="Times New Roman" w:hAnsi="Times New Roman" w:cs="Times New Roman"/>
        </w:rPr>
        <w:fldChar w:fldCharType="separate"/>
      </w:r>
      <w:r w:rsidR="00774F9B">
        <w:rPr>
          <w:rFonts w:ascii="Times New Roman" w:hAnsi="Times New Roman" w:cs="Times New Roman"/>
        </w:rPr>
        <w:t>Gallego y</w:t>
      </w:r>
      <w:r w:rsidR="00707F57">
        <w:rPr>
          <w:rFonts w:ascii="Times New Roman" w:hAnsi="Times New Roman" w:cs="Times New Roman"/>
        </w:rPr>
        <w:t xml:space="preserve"> Murrillo</w:t>
      </w:r>
      <w:r w:rsidRPr="00AA7A3E">
        <w:rPr>
          <w:rFonts w:ascii="Times New Roman" w:hAnsi="Times New Roman" w:cs="Times New Roman"/>
        </w:rPr>
        <w:t xml:space="preserve"> (2018)</w:t>
      </w:r>
      <w:r w:rsidRPr="00AA7A3E">
        <w:rPr>
          <w:rFonts w:ascii="Times New Roman" w:hAnsi="Times New Roman" w:cs="Times New Roman"/>
        </w:rPr>
        <w:fldChar w:fldCharType="end"/>
      </w:r>
      <w:r w:rsidRPr="00AA7A3E">
        <w:rPr>
          <w:rFonts w:ascii="Times New Roman" w:hAnsi="Times New Roman" w:cs="Times New Roman"/>
        </w:rPr>
        <w:t xml:space="preserve"> realizaron un estudio para conocer las predisposiciones de los estudiantes de grado en la </w:t>
      </w:r>
      <w:r w:rsidR="006154BB">
        <w:rPr>
          <w:rFonts w:ascii="Times New Roman" w:hAnsi="Times New Roman" w:cs="Times New Roman"/>
        </w:rPr>
        <w:t>F</w:t>
      </w:r>
      <w:r w:rsidRPr="00AA7A3E">
        <w:rPr>
          <w:rFonts w:ascii="Times New Roman" w:hAnsi="Times New Roman" w:cs="Times New Roman"/>
        </w:rPr>
        <w:t xml:space="preserve">acultad de </w:t>
      </w:r>
      <w:r w:rsidR="006154BB">
        <w:rPr>
          <w:rFonts w:ascii="Times New Roman" w:hAnsi="Times New Roman" w:cs="Times New Roman"/>
        </w:rPr>
        <w:t>E</w:t>
      </w:r>
      <w:r w:rsidRPr="00AA7A3E">
        <w:rPr>
          <w:rFonts w:ascii="Times New Roman" w:hAnsi="Times New Roman" w:cs="Times New Roman"/>
        </w:rPr>
        <w:t xml:space="preserve">ducación de la </w:t>
      </w:r>
      <w:r w:rsidR="006154BB">
        <w:rPr>
          <w:rFonts w:ascii="Times New Roman" w:hAnsi="Times New Roman" w:cs="Times New Roman"/>
        </w:rPr>
        <w:t>U</w:t>
      </w:r>
      <w:r w:rsidRPr="00AA7A3E">
        <w:rPr>
          <w:rFonts w:ascii="Times New Roman" w:hAnsi="Times New Roman" w:cs="Times New Roman"/>
        </w:rPr>
        <w:t xml:space="preserve">niversidad de Sevilla, España, para utilizar </w:t>
      </w:r>
      <w:proofErr w:type="spellStart"/>
      <w:r w:rsidRPr="00AA7A3E">
        <w:rPr>
          <w:rFonts w:ascii="Times New Roman" w:hAnsi="Times New Roman" w:cs="Times New Roman"/>
        </w:rPr>
        <w:t>You</w:t>
      </w:r>
      <w:r w:rsidR="006154BB">
        <w:rPr>
          <w:rFonts w:ascii="Times New Roman" w:hAnsi="Times New Roman" w:cs="Times New Roman"/>
        </w:rPr>
        <w:t>t</w:t>
      </w:r>
      <w:r w:rsidRPr="00AA7A3E">
        <w:rPr>
          <w:rFonts w:ascii="Times New Roman" w:hAnsi="Times New Roman" w:cs="Times New Roman"/>
        </w:rPr>
        <w:t>ube</w:t>
      </w:r>
      <w:proofErr w:type="spellEnd"/>
      <w:r w:rsidRPr="00AA7A3E">
        <w:rPr>
          <w:rFonts w:ascii="Times New Roman" w:hAnsi="Times New Roman" w:cs="Times New Roman"/>
        </w:rPr>
        <w:t xml:space="preserve"> como herramienta </w:t>
      </w:r>
      <w:r w:rsidR="006154BB">
        <w:rPr>
          <w:rFonts w:ascii="Times New Roman" w:hAnsi="Times New Roman" w:cs="Times New Roman"/>
        </w:rPr>
        <w:t>complementaria</w:t>
      </w:r>
      <w:r w:rsidRPr="00AA7A3E">
        <w:rPr>
          <w:rFonts w:ascii="Times New Roman" w:hAnsi="Times New Roman" w:cs="Times New Roman"/>
        </w:rPr>
        <w:t xml:space="preserve"> en la práctica</w:t>
      </w:r>
      <w:r w:rsidR="007845D4">
        <w:rPr>
          <w:rFonts w:ascii="Times New Roman" w:hAnsi="Times New Roman" w:cs="Times New Roman"/>
        </w:rPr>
        <w:t xml:space="preserve"> docente</w:t>
      </w:r>
      <w:r w:rsidR="006154BB">
        <w:rPr>
          <w:rFonts w:ascii="Times New Roman" w:hAnsi="Times New Roman" w:cs="Times New Roman"/>
        </w:rPr>
        <w:t xml:space="preserve">. Los autores </w:t>
      </w:r>
      <w:r w:rsidR="007845D4">
        <w:rPr>
          <w:rFonts w:ascii="Times New Roman" w:hAnsi="Times New Roman" w:cs="Times New Roman"/>
        </w:rPr>
        <w:t xml:space="preserve">encontraron que </w:t>
      </w:r>
      <w:r w:rsidR="006154BB">
        <w:rPr>
          <w:rFonts w:ascii="Times New Roman" w:hAnsi="Times New Roman" w:cs="Times New Roman"/>
        </w:rPr>
        <w:t xml:space="preserve">para </w:t>
      </w:r>
      <w:r w:rsidR="007845D4">
        <w:rPr>
          <w:rFonts w:ascii="Times New Roman" w:hAnsi="Times New Roman" w:cs="Times New Roman"/>
        </w:rPr>
        <w:t>92.7 %</w:t>
      </w:r>
      <w:r w:rsidRPr="00AA7A3E">
        <w:rPr>
          <w:rFonts w:ascii="Times New Roman" w:hAnsi="Times New Roman" w:cs="Times New Roman"/>
        </w:rPr>
        <w:t xml:space="preserve"> </w:t>
      </w:r>
      <w:r w:rsidR="006154BB">
        <w:rPr>
          <w:rFonts w:ascii="Times New Roman" w:hAnsi="Times New Roman" w:cs="Times New Roman"/>
        </w:rPr>
        <w:t>dicho portal</w:t>
      </w:r>
      <w:r w:rsidRPr="00AA7A3E">
        <w:rPr>
          <w:rFonts w:ascii="Times New Roman" w:hAnsi="Times New Roman" w:cs="Times New Roman"/>
        </w:rPr>
        <w:t xml:space="preserve"> </w:t>
      </w:r>
      <w:r w:rsidR="006154BB">
        <w:rPr>
          <w:rFonts w:ascii="Times New Roman" w:hAnsi="Times New Roman" w:cs="Times New Roman"/>
        </w:rPr>
        <w:t xml:space="preserve">resultaba útil </w:t>
      </w:r>
      <w:r w:rsidRPr="00AA7A3E">
        <w:rPr>
          <w:rFonts w:ascii="Times New Roman" w:hAnsi="Times New Roman" w:cs="Times New Roman"/>
        </w:rPr>
        <w:t>debido a que e</w:t>
      </w:r>
      <w:r w:rsidR="006154BB">
        <w:rPr>
          <w:rFonts w:ascii="Times New Roman" w:hAnsi="Times New Roman" w:cs="Times New Roman"/>
        </w:rPr>
        <w:t>ra</w:t>
      </w:r>
      <w:r w:rsidRPr="00AA7A3E">
        <w:rPr>
          <w:rFonts w:ascii="Times New Roman" w:hAnsi="Times New Roman" w:cs="Times New Roman"/>
        </w:rPr>
        <w:t xml:space="preserve"> un elemento innovador (40</w:t>
      </w:r>
      <w:r w:rsidR="006154BB">
        <w:rPr>
          <w:rFonts w:ascii="Times New Roman" w:hAnsi="Times New Roman" w:cs="Times New Roman"/>
        </w:rPr>
        <w:t xml:space="preserve"> </w:t>
      </w:r>
      <w:r w:rsidRPr="00AA7A3E">
        <w:rPr>
          <w:rFonts w:ascii="Times New Roman" w:hAnsi="Times New Roman" w:cs="Times New Roman"/>
        </w:rPr>
        <w:t>%), s</w:t>
      </w:r>
      <w:r w:rsidR="006154BB">
        <w:rPr>
          <w:rFonts w:ascii="Times New Roman" w:hAnsi="Times New Roman" w:cs="Times New Roman"/>
        </w:rPr>
        <w:t>e</w:t>
      </w:r>
      <w:r w:rsidRPr="00AA7A3E">
        <w:rPr>
          <w:rFonts w:ascii="Times New Roman" w:hAnsi="Times New Roman" w:cs="Times New Roman"/>
        </w:rPr>
        <w:t>rv</w:t>
      </w:r>
      <w:r w:rsidR="006154BB">
        <w:rPr>
          <w:rFonts w:ascii="Times New Roman" w:hAnsi="Times New Roman" w:cs="Times New Roman"/>
        </w:rPr>
        <w:t>ía</w:t>
      </w:r>
      <w:r w:rsidRPr="00AA7A3E">
        <w:rPr>
          <w:rFonts w:ascii="Times New Roman" w:hAnsi="Times New Roman" w:cs="Times New Roman"/>
        </w:rPr>
        <w:t xml:space="preserve"> como fuente de información (20</w:t>
      </w:r>
      <w:r w:rsidR="006154BB">
        <w:rPr>
          <w:rFonts w:ascii="Times New Roman" w:hAnsi="Times New Roman" w:cs="Times New Roman"/>
        </w:rPr>
        <w:t xml:space="preserve"> </w:t>
      </w:r>
      <w:r w:rsidRPr="00AA7A3E">
        <w:rPr>
          <w:rFonts w:ascii="Times New Roman" w:hAnsi="Times New Roman" w:cs="Times New Roman"/>
        </w:rPr>
        <w:t>%), amplia</w:t>
      </w:r>
      <w:r w:rsidR="006154BB">
        <w:rPr>
          <w:rFonts w:ascii="Times New Roman" w:hAnsi="Times New Roman" w:cs="Times New Roman"/>
        </w:rPr>
        <w:t>ba</w:t>
      </w:r>
      <w:r w:rsidRPr="00AA7A3E">
        <w:rPr>
          <w:rFonts w:ascii="Times New Roman" w:hAnsi="Times New Roman" w:cs="Times New Roman"/>
        </w:rPr>
        <w:t xml:space="preserve"> los contenidos (19.1</w:t>
      </w:r>
      <w:r w:rsidR="006154BB">
        <w:rPr>
          <w:rFonts w:ascii="Times New Roman" w:hAnsi="Times New Roman" w:cs="Times New Roman"/>
        </w:rPr>
        <w:t xml:space="preserve"> </w:t>
      </w:r>
      <w:r w:rsidRPr="00AA7A3E">
        <w:rPr>
          <w:rFonts w:ascii="Times New Roman" w:hAnsi="Times New Roman" w:cs="Times New Roman"/>
        </w:rPr>
        <w:t>%), afianza</w:t>
      </w:r>
      <w:r w:rsidR="006154BB">
        <w:rPr>
          <w:rFonts w:ascii="Times New Roman" w:hAnsi="Times New Roman" w:cs="Times New Roman"/>
        </w:rPr>
        <w:t>ba</w:t>
      </w:r>
      <w:r w:rsidRPr="00AA7A3E">
        <w:rPr>
          <w:rFonts w:ascii="Times New Roman" w:hAnsi="Times New Roman" w:cs="Times New Roman"/>
        </w:rPr>
        <w:t xml:space="preserve"> </w:t>
      </w:r>
      <w:r w:rsidR="00B60079" w:rsidRPr="00AA7A3E">
        <w:rPr>
          <w:rFonts w:ascii="Times New Roman" w:hAnsi="Times New Roman" w:cs="Times New Roman"/>
        </w:rPr>
        <w:t>conocimientos</w:t>
      </w:r>
      <w:r w:rsidRPr="00AA7A3E">
        <w:rPr>
          <w:rFonts w:ascii="Times New Roman" w:hAnsi="Times New Roman" w:cs="Times New Roman"/>
        </w:rPr>
        <w:t xml:space="preserve"> (12.2</w:t>
      </w:r>
      <w:r w:rsidR="006154BB">
        <w:rPr>
          <w:rFonts w:ascii="Times New Roman" w:hAnsi="Times New Roman" w:cs="Times New Roman"/>
        </w:rPr>
        <w:t xml:space="preserve"> </w:t>
      </w:r>
      <w:r w:rsidRPr="00AA7A3E">
        <w:rPr>
          <w:rFonts w:ascii="Times New Roman" w:hAnsi="Times New Roman" w:cs="Times New Roman"/>
        </w:rPr>
        <w:t>%)</w:t>
      </w:r>
      <w:r w:rsidR="006154BB">
        <w:rPr>
          <w:rFonts w:ascii="Times New Roman" w:hAnsi="Times New Roman" w:cs="Times New Roman"/>
        </w:rPr>
        <w:t xml:space="preserve"> e</w:t>
      </w:r>
      <w:r w:rsidRPr="00AA7A3E">
        <w:rPr>
          <w:rFonts w:ascii="Times New Roman" w:hAnsi="Times New Roman" w:cs="Times New Roman"/>
        </w:rPr>
        <w:t xml:space="preserve"> integra</w:t>
      </w:r>
      <w:r w:rsidR="006154BB">
        <w:rPr>
          <w:rFonts w:ascii="Times New Roman" w:hAnsi="Times New Roman" w:cs="Times New Roman"/>
        </w:rPr>
        <w:t>ba</w:t>
      </w:r>
      <w:r w:rsidRPr="00AA7A3E">
        <w:rPr>
          <w:rFonts w:ascii="Times New Roman" w:hAnsi="Times New Roman" w:cs="Times New Roman"/>
        </w:rPr>
        <w:t xml:space="preserve"> las TIC en el aula (8.7</w:t>
      </w:r>
      <w:r w:rsidR="006154BB">
        <w:rPr>
          <w:rFonts w:ascii="Times New Roman" w:hAnsi="Times New Roman" w:cs="Times New Roman"/>
        </w:rPr>
        <w:t> </w:t>
      </w:r>
      <w:r w:rsidRPr="00AA7A3E">
        <w:rPr>
          <w:rFonts w:ascii="Times New Roman" w:hAnsi="Times New Roman" w:cs="Times New Roman"/>
        </w:rPr>
        <w:t xml:space="preserve">%). </w:t>
      </w:r>
    </w:p>
    <w:p w14:paraId="718DB8E2" w14:textId="1013A603" w:rsidR="00C5760E" w:rsidRPr="007F610A" w:rsidRDefault="006154BB" w:rsidP="006154BB">
      <w:pPr>
        <w:spacing w:line="360" w:lineRule="auto"/>
        <w:ind w:firstLine="708"/>
        <w:jc w:val="both"/>
        <w:rPr>
          <w:rFonts w:ascii="Times New Roman" w:hAnsi="Times New Roman" w:cs="Times New Roman"/>
        </w:rPr>
      </w:pPr>
      <w:r>
        <w:rPr>
          <w:rFonts w:ascii="Times New Roman" w:hAnsi="Times New Roman" w:cs="Times New Roman"/>
        </w:rPr>
        <w:t>Volviendo a nuestra investigación, y sobre</w:t>
      </w:r>
      <w:r w:rsidR="00243DE7" w:rsidRPr="007F610A">
        <w:rPr>
          <w:rFonts w:ascii="Times New Roman" w:hAnsi="Times New Roman" w:cs="Times New Roman"/>
        </w:rPr>
        <w:t xml:space="preserve"> la frecuencia de</w:t>
      </w:r>
      <w:r w:rsidR="00C34FD8">
        <w:rPr>
          <w:rFonts w:ascii="Times New Roman" w:hAnsi="Times New Roman" w:cs="Times New Roman"/>
        </w:rPr>
        <w:t xml:space="preserve"> uso de esta plataforma</w:t>
      </w:r>
      <w:r>
        <w:rPr>
          <w:rFonts w:ascii="Times New Roman" w:hAnsi="Times New Roman" w:cs="Times New Roman"/>
        </w:rPr>
        <w:t>,</w:t>
      </w:r>
      <w:r w:rsidR="00C34FD8">
        <w:rPr>
          <w:rFonts w:ascii="Times New Roman" w:hAnsi="Times New Roman" w:cs="Times New Roman"/>
        </w:rPr>
        <w:t xml:space="preserve"> </w:t>
      </w:r>
      <w:r w:rsidR="00B60079">
        <w:rPr>
          <w:rFonts w:ascii="Times New Roman" w:hAnsi="Times New Roman" w:cs="Times New Roman"/>
        </w:rPr>
        <w:t>36.9</w:t>
      </w:r>
      <w:r>
        <w:rPr>
          <w:rFonts w:ascii="Times New Roman" w:hAnsi="Times New Roman" w:cs="Times New Roman"/>
        </w:rPr>
        <w:t xml:space="preserve"> </w:t>
      </w:r>
      <w:r w:rsidR="00B60079">
        <w:rPr>
          <w:rFonts w:ascii="Times New Roman" w:hAnsi="Times New Roman" w:cs="Times New Roman"/>
        </w:rPr>
        <w:t>%</w:t>
      </w:r>
      <w:r w:rsidR="006D42E2">
        <w:rPr>
          <w:rFonts w:ascii="Times New Roman" w:hAnsi="Times New Roman" w:cs="Times New Roman"/>
        </w:rPr>
        <w:t xml:space="preserve"> la utiliza de dos a tres</w:t>
      </w:r>
      <w:r w:rsidR="00243DE7" w:rsidRPr="007F610A">
        <w:rPr>
          <w:rFonts w:ascii="Times New Roman" w:hAnsi="Times New Roman" w:cs="Times New Roman"/>
        </w:rPr>
        <w:t xml:space="preserve"> vece</w:t>
      </w:r>
      <w:r w:rsidR="00B60079">
        <w:rPr>
          <w:rFonts w:ascii="Times New Roman" w:hAnsi="Times New Roman" w:cs="Times New Roman"/>
        </w:rPr>
        <w:t>s por semana</w:t>
      </w:r>
      <w:r w:rsidR="007C0EC1">
        <w:rPr>
          <w:rFonts w:ascii="Times New Roman" w:hAnsi="Times New Roman" w:cs="Times New Roman"/>
        </w:rPr>
        <w:t>,</w:t>
      </w:r>
      <w:r w:rsidR="00B60079">
        <w:rPr>
          <w:rFonts w:ascii="Times New Roman" w:hAnsi="Times New Roman" w:cs="Times New Roman"/>
        </w:rPr>
        <w:t xml:space="preserve"> 32.6</w:t>
      </w:r>
      <w:r>
        <w:rPr>
          <w:rFonts w:ascii="Times New Roman" w:hAnsi="Times New Roman" w:cs="Times New Roman"/>
        </w:rPr>
        <w:t xml:space="preserve"> </w:t>
      </w:r>
      <w:r w:rsidR="00B60079">
        <w:rPr>
          <w:rFonts w:ascii="Times New Roman" w:hAnsi="Times New Roman" w:cs="Times New Roman"/>
        </w:rPr>
        <w:t>%</w:t>
      </w:r>
      <w:r w:rsidR="006D42E2">
        <w:rPr>
          <w:rFonts w:ascii="Times New Roman" w:hAnsi="Times New Roman" w:cs="Times New Roman"/>
        </w:rPr>
        <w:t xml:space="preserve"> una</w:t>
      </w:r>
      <w:r w:rsidR="004D791F" w:rsidRPr="007F610A">
        <w:rPr>
          <w:rFonts w:ascii="Times New Roman" w:hAnsi="Times New Roman" w:cs="Times New Roman"/>
        </w:rPr>
        <w:t xml:space="preserve"> vez a</w:t>
      </w:r>
      <w:r w:rsidR="00813648">
        <w:rPr>
          <w:rFonts w:ascii="Times New Roman" w:hAnsi="Times New Roman" w:cs="Times New Roman"/>
        </w:rPr>
        <w:t xml:space="preserve"> la semana</w:t>
      </w:r>
      <w:r>
        <w:rPr>
          <w:rFonts w:ascii="Times New Roman" w:hAnsi="Times New Roman" w:cs="Times New Roman"/>
        </w:rPr>
        <w:t>,</w:t>
      </w:r>
      <w:r w:rsidR="00813648">
        <w:rPr>
          <w:rFonts w:ascii="Times New Roman" w:hAnsi="Times New Roman" w:cs="Times New Roman"/>
        </w:rPr>
        <w:t xml:space="preserve"> 19.9</w:t>
      </w:r>
      <w:r>
        <w:rPr>
          <w:rFonts w:ascii="Times New Roman" w:hAnsi="Times New Roman" w:cs="Times New Roman"/>
        </w:rPr>
        <w:t xml:space="preserve"> </w:t>
      </w:r>
      <w:r w:rsidR="00B60079">
        <w:rPr>
          <w:rFonts w:ascii="Times New Roman" w:hAnsi="Times New Roman" w:cs="Times New Roman"/>
        </w:rPr>
        <w:t>%</w:t>
      </w:r>
      <w:r w:rsidR="00243DE7" w:rsidRPr="007F610A">
        <w:rPr>
          <w:rFonts w:ascii="Times New Roman" w:hAnsi="Times New Roman" w:cs="Times New Roman"/>
        </w:rPr>
        <w:t xml:space="preserve"> </w:t>
      </w:r>
      <w:r w:rsidR="0059069C">
        <w:rPr>
          <w:rFonts w:ascii="Times New Roman" w:hAnsi="Times New Roman" w:cs="Times New Roman"/>
        </w:rPr>
        <w:t>una</w:t>
      </w:r>
      <w:r w:rsidR="00813648">
        <w:rPr>
          <w:rFonts w:ascii="Times New Roman" w:hAnsi="Times New Roman" w:cs="Times New Roman"/>
        </w:rPr>
        <w:t xml:space="preserve"> vez al mes y </w:t>
      </w:r>
      <w:r w:rsidR="00B60079">
        <w:rPr>
          <w:rFonts w:ascii="Times New Roman" w:hAnsi="Times New Roman" w:cs="Times New Roman"/>
        </w:rPr>
        <w:t>10.6</w:t>
      </w:r>
      <w:r>
        <w:rPr>
          <w:rFonts w:ascii="Times New Roman" w:hAnsi="Times New Roman" w:cs="Times New Roman"/>
        </w:rPr>
        <w:t xml:space="preserve"> </w:t>
      </w:r>
      <w:r w:rsidR="00B60079">
        <w:rPr>
          <w:rFonts w:ascii="Times New Roman" w:hAnsi="Times New Roman" w:cs="Times New Roman"/>
        </w:rPr>
        <w:t>%</w:t>
      </w:r>
      <w:r w:rsidR="00813648">
        <w:rPr>
          <w:rFonts w:ascii="Times New Roman" w:hAnsi="Times New Roman" w:cs="Times New Roman"/>
        </w:rPr>
        <w:t xml:space="preserve"> diariamente.</w:t>
      </w:r>
    </w:p>
    <w:p w14:paraId="7D861FD8" w14:textId="77777777" w:rsidR="006154BB" w:rsidRDefault="006154BB" w:rsidP="0032363C">
      <w:pPr>
        <w:spacing w:line="360" w:lineRule="auto"/>
        <w:jc w:val="center"/>
        <w:rPr>
          <w:rFonts w:ascii="Times New Roman" w:hAnsi="Times New Roman" w:cs="Times New Roman"/>
          <w:b/>
        </w:rPr>
      </w:pPr>
    </w:p>
    <w:p w14:paraId="6A27FD25" w14:textId="4635157C" w:rsidR="004D791F" w:rsidRPr="00CF29FC" w:rsidRDefault="00FA7269" w:rsidP="0032363C">
      <w:pPr>
        <w:spacing w:line="360" w:lineRule="auto"/>
        <w:jc w:val="center"/>
        <w:rPr>
          <w:rFonts w:ascii="Times New Roman" w:hAnsi="Times New Roman" w:cs="Times New Roman"/>
          <w:szCs w:val="28"/>
        </w:rPr>
      </w:pPr>
      <w:r w:rsidRPr="00CF29FC">
        <w:rPr>
          <w:rFonts w:ascii="Times New Roman" w:hAnsi="Times New Roman" w:cs="Times New Roman"/>
          <w:b/>
          <w:szCs w:val="28"/>
        </w:rPr>
        <w:t>Figura</w:t>
      </w:r>
      <w:r w:rsidR="00086DC5" w:rsidRPr="00CF29FC">
        <w:rPr>
          <w:rFonts w:ascii="Times New Roman" w:hAnsi="Times New Roman" w:cs="Times New Roman"/>
          <w:b/>
          <w:szCs w:val="28"/>
        </w:rPr>
        <w:t xml:space="preserve"> 2</w:t>
      </w:r>
      <w:r w:rsidR="006154BB" w:rsidRPr="00CF29FC">
        <w:rPr>
          <w:rFonts w:ascii="Times New Roman" w:hAnsi="Times New Roman" w:cs="Times New Roman"/>
          <w:b/>
          <w:szCs w:val="28"/>
        </w:rPr>
        <w:t>.</w:t>
      </w:r>
      <w:r w:rsidR="004D791F" w:rsidRPr="00CF29FC">
        <w:rPr>
          <w:rFonts w:ascii="Times New Roman" w:hAnsi="Times New Roman" w:cs="Times New Roman"/>
          <w:b/>
          <w:szCs w:val="28"/>
        </w:rPr>
        <w:t xml:space="preserve"> </w:t>
      </w:r>
      <w:r w:rsidR="004D791F" w:rsidRPr="00CF29FC">
        <w:rPr>
          <w:rFonts w:ascii="Times New Roman" w:hAnsi="Times New Roman" w:cs="Times New Roman"/>
          <w:szCs w:val="28"/>
        </w:rPr>
        <w:t xml:space="preserve">Frecuencia de uso </w:t>
      </w:r>
      <w:r w:rsidR="00976133" w:rsidRPr="00CF29FC">
        <w:rPr>
          <w:rFonts w:ascii="Times New Roman" w:hAnsi="Times New Roman" w:cs="Times New Roman"/>
          <w:szCs w:val="28"/>
        </w:rPr>
        <w:t xml:space="preserve">de </w:t>
      </w:r>
      <w:proofErr w:type="spellStart"/>
      <w:r w:rsidR="00976133" w:rsidRPr="00CF29FC">
        <w:rPr>
          <w:rFonts w:ascii="Times New Roman" w:hAnsi="Times New Roman" w:cs="Times New Roman"/>
          <w:szCs w:val="28"/>
        </w:rPr>
        <w:t>You</w:t>
      </w:r>
      <w:r w:rsidR="006154BB" w:rsidRPr="00CF29FC">
        <w:rPr>
          <w:rFonts w:ascii="Times New Roman" w:hAnsi="Times New Roman" w:cs="Times New Roman"/>
          <w:szCs w:val="28"/>
        </w:rPr>
        <w:t>t</w:t>
      </w:r>
      <w:r w:rsidR="00976133" w:rsidRPr="00CF29FC">
        <w:rPr>
          <w:rFonts w:ascii="Times New Roman" w:hAnsi="Times New Roman" w:cs="Times New Roman"/>
          <w:szCs w:val="28"/>
        </w:rPr>
        <w:t>ube</w:t>
      </w:r>
      <w:proofErr w:type="spellEnd"/>
    </w:p>
    <w:p w14:paraId="1B276FED" w14:textId="05D1C67A" w:rsidR="004D791F" w:rsidRPr="0059069C" w:rsidRDefault="00AE3623" w:rsidP="00AE3623">
      <w:pPr>
        <w:spacing w:line="360" w:lineRule="auto"/>
        <w:jc w:val="center"/>
        <w:rPr>
          <w:rFonts w:ascii="Times New Roman" w:hAnsi="Times New Roman" w:cs="Times New Roman"/>
          <w:b/>
        </w:rPr>
      </w:pPr>
      <w:r>
        <w:rPr>
          <w:rFonts w:ascii="Times New Roman" w:hAnsi="Times New Roman" w:cs="Times New Roman"/>
          <w:b/>
          <w:noProof/>
          <w:lang w:eastAsia="es-MX"/>
        </w:rPr>
        <w:drawing>
          <wp:inline distT="0" distB="0" distL="0" distR="0" wp14:anchorId="4828E8B2" wp14:editId="73E6616B">
            <wp:extent cx="5460317" cy="2499756"/>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03430" cy="2519493"/>
                    </a:xfrm>
                    <a:prstGeom prst="rect">
                      <a:avLst/>
                    </a:prstGeom>
                    <a:noFill/>
                  </pic:spPr>
                </pic:pic>
              </a:graphicData>
            </a:graphic>
          </wp:inline>
        </w:drawing>
      </w:r>
    </w:p>
    <w:p w14:paraId="5360D53B" w14:textId="00CF7E19" w:rsidR="00603AC5" w:rsidRPr="00CF29FC" w:rsidRDefault="004D791F" w:rsidP="00227C6E">
      <w:pPr>
        <w:spacing w:line="360" w:lineRule="auto"/>
        <w:jc w:val="center"/>
        <w:rPr>
          <w:rFonts w:ascii="Times New Roman" w:hAnsi="Times New Roman" w:cs="Times New Roman"/>
          <w:szCs w:val="28"/>
        </w:rPr>
      </w:pPr>
      <w:r w:rsidRPr="00CF29FC">
        <w:rPr>
          <w:rFonts w:ascii="Times New Roman" w:hAnsi="Times New Roman" w:cs="Times New Roman"/>
          <w:szCs w:val="28"/>
        </w:rPr>
        <w:t xml:space="preserve">Fuente: </w:t>
      </w:r>
      <w:r w:rsidR="00227C6E" w:rsidRPr="00CF29FC">
        <w:rPr>
          <w:rFonts w:ascii="Times New Roman" w:hAnsi="Times New Roman" w:cs="Times New Roman"/>
          <w:szCs w:val="28"/>
        </w:rPr>
        <w:t xml:space="preserve">Elaboración propia </w:t>
      </w:r>
      <w:r w:rsidR="006154BB" w:rsidRPr="00CF29FC">
        <w:rPr>
          <w:rFonts w:ascii="Times New Roman" w:hAnsi="Times New Roman" w:cs="Times New Roman"/>
          <w:szCs w:val="28"/>
        </w:rPr>
        <w:t xml:space="preserve"> </w:t>
      </w:r>
    </w:p>
    <w:p w14:paraId="0B822A6D" w14:textId="77777777" w:rsidR="00CF29DB" w:rsidRDefault="00774F9B" w:rsidP="00CF29DB">
      <w:pPr>
        <w:spacing w:line="360" w:lineRule="auto"/>
        <w:ind w:firstLine="708"/>
        <w:jc w:val="both"/>
        <w:rPr>
          <w:rFonts w:ascii="Times New Roman" w:hAnsi="Times New Roman" w:cs="Times New Roman"/>
        </w:rPr>
      </w:pPr>
      <w:r>
        <w:rPr>
          <w:rFonts w:ascii="Times New Roman" w:hAnsi="Times New Roman" w:cs="Times New Roman"/>
        </w:rPr>
        <w:t>E</w:t>
      </w:r>
      <w:r w:rsidR="003D06A7" w:rsidRPr="007F610A">
        <w:rPr>
          <w:rFonts w:ascii="Times New Roman" w:hAnsi="Times New Roman" w:cs="Times New Roman"/>
        </w:rPr>
        <w:t>n la entrevista focal</w:t>
      </w:r>
      <w:r w:rsidR="006154BB">
        <w:rPr>
          <w:rFonts w:ascii="Times New Roman" w:hAnsi="Times New Roman" w:cs="Times New Roman"/>
        </w:rPr>
        <w:t>,</w:t>
      </w:r>
      <w:r w:rsidR="00FE671B">
        <w:rPr>
          <w:rFonts w:ascii="Times New Roman" w:hAnsi="Times New Roman" w:cs="Times New Roman"/>
        </w:rPr>
        <w:t xml:space="preserve"> </w:t>
      </w:r>
      <w:r w:rsidR="003D06A7" w:rsidRPr="007F610A">
        <w:rPr>
          <w:rFonts w:ascii="Times New Roman" w:hAnsi="Times New Roman" w:cs="Times New Roman"/>
        </w:rPr>
        <w:t>73</w:t>
      </w:r>
      <w:r w:rsidR="006154BB">
        <w:rPr>
          <w:rFonts w:ascii="Times New Roman" w:hAnsi="Times New Roman" w:cs="Times New Roman"/>
        </w:rPr>
        <w:t xml:space="preserve"> </w:t>
      </w:r>
      <w:r w:rsidR="003D06A7" w:rsidRPr="007F610A">
        <w:rPr>
          <w:rFonts w:ascii="Times New Roman" w:hAnsi="Times New Roman" w:cs="Times New Roman"/>
        </w:rPr>
        <w:t xml:space="preserve">% de los participantes afirmaron </w:t>
      </w:r>
      <w:r w:rsidR="006154BB">
        <w:rPr>
          <w:rFonts w:ascii="Times New Roman" w:hAnsi="Times New Roman" w:cs="Times New Roman"/>
        </w:rPr>
        <w:t>que usaban</w:t>
      </w:r>
      <w:r w:rsidR="00A323A5" w:rsidRPr="007F610A">
        <w:rPr>
          <w:rFonts w:ascii="Times New Roman" w:hAnsi="Times New Roman" w:cs="Times New Roman"/>
        </w:rPr>
        <w:t xml:space="preserve"> </w:t>
      </w:r>
      <w:proofErr w:type="spellStart"/>
      <w:r w:rsidR="00FB1687" w:rsidRPr="007F610A">
        <w:rPr>
          <w:rFonts w:ascii="Times New Roman" w:hAnsi="Times New Roman" w:cs="Times New Roman"/>
        </w:rPr>
        <w:t>You</w:t>
      </w:r>
      <w:r w:rsidR="006154BB">
        <w:rPr>
          <w:rFonts w:ascii="Times New Roman" w:hAnsi="Times New Roman" w:cs="Times New Roman"/>
        </w:rPr>
        <w:t>t</w:t>
      </w:r>
      <w:r w:rsidR="00FB1687" w:rsidRPr="007F610A">
        <w:rPr>
          <w:rFonts w:ascii="Times New Roman" w:hAnsi="Times New Roman" w:cs="Times New Roman"/>
        </w:rPr>
        <w:t>ube</w:t>
      </w:r>
      <w:proofErr w:type="spellEnd"/>
      <w:r w:rsidR="00A323A5" w:rsidRPr="007F610A">
        <w:rPr>
          <w:rFonts w:ascii="Times New Roman" w:hAnsi="Times New Roman" w:cs="Times New Roman"/>
        </w:rPr>
        <w:t xml:space="preserve"> diariamente y 27</w:t>
      </w:r>
      <w:r w:rsidR="006154BB">
        <w:rPr>
          <w:rFonts w:ascii="Times New Roman" w:hAnsi="Times New Roman" w:cs="Times New Roman"/>
        </w:rPr>
        <w:t xml:space="preserve"> </w:t>
      </w:r>
      <w:r w:rsidR="003D06A7" w:rsidRPr="007F610A">
        <w:rPr>
          <w:rFonts w:ascii="Times New Roman" w:hAnsi="Times New Roman" w:cs="Times New Roman"/>
        </w:rPr>
        <w:t xml:space="preserve">% de dos a tres veces por semana. </w:t>
      </w:r>
      <w:r w:rsidR="006154BB">
        <w:rPr>
          <w:rFonts w:ascii="Times New Roman" w:hAnsi="Times New Roman" w:cs="Times New Roman"/>
        </w:rPr>
        <w:t>Esto</w:t>
      </w:r>
      <w:r w:rsidR="003D06A7" w:rsidRPr="007F610A">
        <w:rPr>
          <w:rFonts w:ascii="Times New Roman" w:hAnsi="Times New Roman" w:cs="Times New Roman"/>
        </w:rPr>
        <w:t xml:space="preserve"> demuestra una tendencia </w:t>
      </w:r>
      <w:r w:rsidR="006154BB">
        <w:rPr>
          <w:rFonts w:ascii="Times New Roman" w:hAnsi="Times New Roman" w:cs="Times New Roman"/>
        </w:rPr>
        <w:t>mayor</w:t>
      </w:r>
      <w:r w:rsidR="003D06A7" w:rsidRPr="007F610A">
        <w:rPr>
          <w:rFonts w:ascii="Times New Roman" w:hAnsi="Times New Roman" w:cs="Times New Roman"/>
        </w:rPr>
        <w:t xml:space="preserve"> en los participantes de </w:t>
      </w:r>
      <w:r w:rsidR="006154BB">
        <w:rPr>
          <w:rFonts w:ascii="Times New Roman" w:hAnsi="Times New Roman" w:cs="Times New Roman"/>
        </w:rPr>
        <w:t xml:space="preserve">la </w:t>
      </w:r>
      <w:r w:rsidR="003D06A7" w:rsidRPr="007F610A">
        <w:rPr>
          <w:rFonts w:ascii="Times New Roman" w:hAnsi="Times New Roman" w:cs="Times New Roman"/>
        </w:rPr>
        <w:t xml:space="preserve">entrevista focal </w:t>
      </w:r>
      <w:r w:rsidR="006154BB">
        <w:rPr>
          <w:rFonts w:ascii="Times New Roman" w:hAnsi="Times New Roman" w:cs="Times New Roman"/>
        </w:rPr>
        <w:t xml:space="preserve">que en quienes </w:t>
      </w:r>
      <w:r w:rsidR="003D06A7" w:rsidRPr="007F610A">
        <w:rPr>
          <w:rFonts w:ascii="Times New Roman" w:hAnsi="Times New Roman" w:cs="Times New Roman"/>
        </w:rPr>
        <w:t>contestaron la encuesta</w:t>
      </w:r>
      <w:r w:rsidR="006154BB">
        <w:rPr>
          <w:rFonts w:ascii="Times New Roman" w:hAnsi="Times New Roman" w:cs="Times New Roman"/>
        </w:rPr>
        <w:t xml:space="preserve"> en línea</w:t>
      </w:r>
      <w:r w:rsidR="003D06A7" w:rsidRPr="007F610A">
        <w:rPr>
          <w:rFonts w:ascii="Times New Roman" w:hAnsi="Times New Roman" w:cs="Times New Roman"/>
        </w:rPr>
        <w:t xml:space="preserve">. </w:t>
      </w:r>
      <w:r w:rsidR="006154BB">
        <w:rPr>
          <w:rFonts w:ascii="Times New Roman" w:hAnsi="Times New Roman" w:cs="Times New Roman"/>
        </w:rPr>
        <w:t>A los primeros s</w:t>
      </w:r>
      <w:r w:rsidR="0061289F" w:rsidRPr="0061289F">
        <w:rPr>
          <w:rFonts w:ascii="Times New Roman" w:hAnsi="Times New Roman" w:cs="Times New Roman"/>
        </w:rPr>
        <w:t>e les pregunt</w:t>
      </w:r>
      <w:r w:rsidR="00E0198F">
        <w:rPr>
          <w:rFonts w:ascii="Times New Roman" w:hAnsi="Times New Roman" w:cs="Times New Roman"/>
        </w:rPr>
        <w:t xml:space="preserve">ó </w:t>
      </w:r>
      <w:r w:rsidR="0061289F" w:rsidRPr="0061289F">
        <w:rPr>
          <w:rFonts w:ascii="Times New Roman" w:hAnsi="Times New Roman" w:cs="Times New Roman"/>
        </w:rPr>
        <w:t xml:space="preserve">si </w:t>
      </w:r>
      <w:r w:rsidR="006154BB">
        <w:rPr>
          <w:rFonts w:ascii="Times New Roman" w:hAnsi="Times New Roman" w:cs="Times New Roman"/>
        </w:rPr>
        <w:t>se estaba</w:t>
      </w:r>
      <w:r w:rsidR="00CF29DB">
        <w:rPr>
          <w:rFonts w:ascii="Times New Roman" w:hAnsi="Times New Roman" w:cs="Times New Roman"/>
        </w:rPr>
        <w:t>n</w:t>
      </w:r>
      <w:r w:rsidR="006154BB">
        <w:rPr>
          <w:rFonts w:ascii="Times New Roman" w:hAnsi="Times New Roman" w:cs="Times New Roman"/>
        </w:rPr>
        <w:t xml:space="preserve"> </w:t>
      </w:r>
      <w:r w:rsidR="00CF29DB">
        <w:rPr>
          <w:rFonts w:ascii="Times New Roman" w:hAnsi="Times New Roman" w:cs="Times New Roman"/>
        </w:rPr>
        <w:t>cambiando</w:t>
      </w:r>
      <w:r w:rsidR="0061289F" w:rsidRPr="00845DE3">
        <w:rPr>
          <w:rFonts w:ascii="Times New Roman" w:hAnsi="Times New Roman" w:cs="Times New Roman"/>
        </w:rPr>
        <w:t xml:space="preserve"> los libros</w:t>
      </w:r>
      <w:r w:rsidR="00CF29DB">
        <w:rPr>
          <w:rFonts w:ascii="Times New Roman" w:hAnsi="Times New Roman" w:cs="Times New Roman"/>
        </w:rPr>
        <w:t xml:space="preserve"> por los videotutoriales.</w:t>
      </w:r>
      <w:r w:rsidR="0061289F" w:rsidRPr="00845DE3">
        <w:t xml:space="preserve"> </w:t>
      </w:r>
      <w:r w:rsidR="00CF29DB">
        <w:rPr>
          <w:rFonts w:ascii="Times New Roman" w:hAnsi="Times New Roman" w:cs="Times New Roman"/>
        </w:rPr>
        <w:t>E</w:t>
      </w:r>
      <w:r w:rsidR="00FE671B">
        <w:rPr>
          <w:rFonts w:ascii="Times New Roman" w:hAnsi="Times New Roman" w:cs="Times New Roman"/>
        </w:rPr>
        <w:t>l</w:t>
      </w:r>
      <w:r w:rsidR="00C34FD8">
        <w:rPr>
          <w:rFonts w:ascii="Times New Roman" w:hAnsi="Times New Roman" w:cs="Times New Roman"/>
        </w:rPr>
        <w:t xml:space="preserve"> participante </w:t>
      </w:r>
      <w:r w:rsidR="00CF29DB">
        <w:rPr>
          <w:rFonts w:ascii="Times New Roman" w:hAnsi="Times New Roman" w:cs="Times New Roman"/>
        </w:rPr>
        <w:t>6</w:t>
      </w:r>
      <w:r w:rsidR="0061289F" w:rsidRPr="00845DE3">
        <w:rPr>
          <w:rFonts w:ascii="Times New Roman" w:hAnsi="Times New Roman" w:cs="Times New Roman"/>
        </w:rPr>
        <w:t xml:space="preserve"> respondió que no, porque solo </w:t>
      </w:r>
      <w:r w:rsidR="00CF29DB">
        <w:rPr>
          <w:rFonts w:ascii="Times New Roman" w:hAnsi="Times New Roman" w:cs="Times New Roman"/>
        </w:rPr>
        <w:t>se</w:t>
      </w:r>
      <w:r w:rsidR="0061289F" w:rsidRPr="00845DE3">
        <w:rPr>
          <w:rFonts w:ascii="Times New Roman" w:hAnsi="Times New Roman" w:cs="Times New Roman"/>
        </w:rPr>
        <w:t xml:space="preserve"> usa</w:t>
      </w:r>
      <w:r w:rsidR="00CF29DB">
        <w:rPr>
          <w:rFonts w:ascii="Times New Roman" w:hAnsi="Times New Roman" w:cs="Times New Roman"/>
        </w:rPr>
        <w:t>ban para reforzar la información o para</w:t>
      </w:r>
      <w:r w:rsidR="0061289F" w:rsidRPr="00845DE3">
        <w:rPr>
          <w:rFonts w:ascii="Times New Roman" w:hAnsi="Times New Roman" w:cs="Times New Roman"/>
        </w:rPr>
        <w:t xml:space="preserve"> complementar un tema que no se </w:t>
      </w:r>
      <w:r w:rsidR="00CF29DB">
        <w:rPr>
          <w:rFonts w:ascii="Times New Roman" w:hAnsi="Times New Roman" w:cs="Times New Roman"/>
        </w:rPr>
        <w:t>había entendido</w:t>
      </w:r>
      <w:r w:rsidR="00F7446C" w:rsidRPr="00845DE3">
        <w:rPr>
          <w:rFonts w:ascii="Times New Roman" w:hAnsi="Times New Roman" w:cs="Times New Roman"/>
        </w:rPr>
        <w:t xml:space="preserve"> en clase</w:t>
      </w:r>
      <w:r w:rsidR="0061289F" w:rsidRPr="00845DE3">
        <w:rPr>
          <w:rFonts w:ascii="Times New Roman" w:hAnsi="Times New Roman" w:cs="Times New Roman"/>
        </w:rPr>
        <w:t>.</w:t>
      </w:r>
    </w:p>
    <w:p w14:paraId="55C369A5" w14:textId="77777777" w:rsidR="00300D32" w:rsidRDefault="00300D32" w:rsidP="00CF29DB">
      <w:pPr>
        <w:spacing w:line="360" w:lineRule="auto"/>
        <w:ind w:firstLine="708"/>
        <w:jc w:val="both"/>
        <w:rPr>
          <w:rFonts w:ascii="Times New Roman" w:hAnsi="Times New Roman" w:cs="Times New Roman"/>
        </w:rPr>
      </w:pPr>
    </w:p>
    <w:p w14:paraId="475C3B34" w14:textId="22ACAF07" w:rsidR="00CF29DB" w:rsidRDefault="00CF29DB" w:rsidP="00CF29DB">
      <w:pPr>
        <w:spacing w:line="360" w:lineRule="auto"/>
        <w:ind w:firstLine="708"/>
        <w:jc w:val="both"/>
        <w:rPr>
          <w:rFonts w:ascii="Times New Roman" w:hAnsi="Times New Roman" w:cs="Times New Roman"/>
        </w:rPr>
      </w:pPr>
      <w:r>
        <w:rPr>
          <w:rFonts w:ascii="Times New Roman" w:hAnsi="Times New Roman" w:cs="Times New Roman"/>
        </w:rPr>
        <w:lastRenderedPageBreak/>
        <w:t>En u</w:t>
      </w:r>
      <w:r w:rsidR="000756B5" w:rsidRPr="007F610A">
        <w:rPr>
          <w:rFonts w:ascii="Times New Roman" w:hAnsi="Times New Roman" w:cs="Times New Roman"/>
        </w:rPr>
        <w:t>n estudio</w:t>
      </w:r>
      <w:r w:rsidR="00F50946" w:rsidRPr="007F610A">
        <w:rPr>
          <w:rFonts w:ascii="Times New Roman" w:hAnsi="Times New Roman" w:cs="Times New Roman"/>
        </w:rPr>
        <w:t xml:space="preserve"> </w:t>
      </w:r>
      <w:r w:rsidR="000756B5" w:rsidRPr="007F610A">
        <w:rPr>
          <w:rFonts w:ascii="Times New Roman" w:hAnsi="Times New Roman" w:cs="Times New Roman"/>
        </w:rPr>
        <w:t xml:space="preserve">de </w:t>
      </w:r>
      <w:r w:rsidR="000756B5" w:rsidRPr="007F610A">
        <w:rPr>
          <w:rFonts w:ascii="Times New Roman" w:hAnsi="Times New Roman" w:cs="Times New Roman"/>
        </w:rPr>
        <w:fldChar w:fldCharType="begin"/>
      </w:r>
      <w:r w:rsidR="00844324">
        <w:rPr>
          <w:rFonts w:ascii="Times New Roman" w:hAnsi="Times New Roman" w:cs="Times New Roman"/>
        </w:rPr>
        <w:instrText xml:space="preserve"> ADDIN ZOTERO_ITEM CSL_CITATION {"citationID":"bNcWNjVO","properties":{"formattedCitation":"(Statista, 2015)","plainCitation":"(Statista, 2015)","dontUpdate":true,"noteIndex":0},"citationItems":[{"id":1734,"uris":["http://zotero.org/users/local/B0iJjb3g/items/F3VXKA2C"],"uri":["http://zotero.org/users/local/B0iJjb3g/items/F3VXKA2C"],"itemData":{"id":1734,"type":"webpage","abstract":"Esta estadística muestra la frecuencia de uso de la plataforma YouTube en España durante 2015. Más del 40% de los usuarios de Youtube visitaron esta plataforma social al menos una vez por semana, mientras que un 20% de ellos la utilizaron una vez al día.","container-title":"Statista","language":"es","title":"YouTube: frecuencia de uso entre los usuarios | España 2015","title-short":"YouTube","URL":"https://es.statista.com/estadisticas/511381/frecuencia-de-uso-de-youtube-entre-los-usuarios-espana/","author":[{"family":"Statista","given":""}],"accessed":{"date-parts":[["2019",3,27]]},"issued":{"date-parts":[["2015"]]}}}],"schema":"https://github.com/citation-style-language/schema/raw/master/csl-citation.json"} </w:instrText>
      </w:r>
      <w:r w:rsidR="000756B5" w:rsidRPr="007F610A">
        <w:rPr>
          <w:rFonts w:ascii="Times New Roman" w:hAnsi="Times New Roman" w:cs="Times New Roman"/>
        </w:rPr>
        <w:fldChar w:fldCharType="separate"/>
      </w:r>
      <w:r w:rsidR="00707F57">
        <w:rPr>
          <w:rFonts w:ascii="Times New Roman" w:hAnsi="Times New Roman" w:cs="Times New Roman"/>
        </w:rPr>
        <w:t>Statista</w:t>
      </w:r>
      <w:r w:rsidR="000756B5" w:rsidRPr="007F610A">
        <w:rPr>
          <w:rFonts w:ascii="Times New Roman" w:hAnsi="Times New Roman" w:cs="Times New Roman"/>
        </w:rPr>
        <w:t xml:space="preserve"> (2015)</w:t>
      </w:r>
      <w:r w:rsidR="000756B5" w:rsidRPr="007F610A">
        <w:rPr>
          <w:rFonts w:ascii="Times New Roman" w:hAnsi="Times New Roman" w:cs="Times New Roman"/>
        </w:rPr>
        <w:fldChar w:fldCharType="end"/>
      </w:r>
      <w:r w:rsidR="000756B5" w:rsidRPr="007F610A">
        <w:rPr>
          <w:rFonts w:ascii="Times New Roman" w:hAnsi="Times New Roman" w:cs="Times New Roman"/>
        </w:rPr>
        <w:t xml:space="preserve"> realizado en España en 2015, </w:t>
      </w:r>
      <w:r w:rsidR="00814773" w:rsidRPr="007F610A">
        <w:rPr>
          <w:rFonts w:ascii="Times New Roman" w:hAnsi="Times New Roman" w:cs="Times New Roman"/>
        </w:rPr>
        <w:t>relacionado con</w:t>
      </w:r>
      <w:r w:rsidR="000756B5" w:rsidRPr="007F610A">
        <w:rPr>
          <w:rFonts w:ascii="Times New Roman" w:hAnsi="Times New Roman" w:cs="Times New Roman"/>
        </w:rPr>
        <w:t xml:space="preserve"> la frecuencia de uso de </w:t>
      </w:r>
      <w:proofErr w:type="spellStart"/>
      <w:r w:rsidR="000756B5" w:rsidRPr="007F610A">
        <w:rPr>
          <w:rFonts w:ascii="Times New Roman" w:hAnsi="Times New Roman" w:cs="Times New Roman"/>
        </w:rPr>
        <w:t>You</w:t>
      </w:r>
      <w:r>
        <w:rPr>
          <w:rFonts w:ascii="Times New Roman" w:hAnsi="Times New Roman" w:cs="Times New Roman"/>
        </w:rPr>
        <w:t>t</w:t>
      </w:r>
      <w:r w:rsidR="000756B5" w:rsidRPr="007F610A">
        <w:rPr>
          <w:rFonts w:ascii="Times New Roman" w:hAnsi="Times New Roman" w:cs="Times New Roman"/>
        </w:rPr>
        <w:t>ube</w:t>
      </w:r>
      <w:proofErr w:type="spellEnd"/>
      <w:r w:rsidR="00814773" w:rsidRPr="007F610A">
        <w:rPr>
          <w:rFonts w:ascii="Times New Roman" w:hAnsi="Times New Roman" w:cs="Times New Roman"/>
        </w:rPr>
        <w:t>,</w:t>
      </w:r>
      <w:r w:rsidR="000756B5" w:rsidRPr="007F610A">
        <w:rPr>
          <w:rFonts w:ascii="Times New Roman" w:hAnsi="Times New Roman" w:cs="Times New Roman"/>
        </w:rPr>
        <w:t xml:space="preserve"> 40</w:t>
      </w:r>
      <w:r>
        <w:rPr>
          <w:rFonts w:ascii="Times New Roman" w:hAnsi="Times New Roman" w:cs="Times New Roman"/>
        </w:rPr>
        <w:t xml:space="preserve"> </w:t>
      </w:r>
      <w:r w:rsidR="000756B5" w:rsidRPr="007F610A">
        <w:rPr>
          <w:rFonts w:ascii="Times New Roman" w:hAnsi="Times New Roman" w:cs="Times New Roman"/>
        </w:rPr>
        <w:t xml:space="preserve">% </w:t>
      </w:r>
      <w:r>
        <w:rPr>
          <w:rFonts w:ascii="Times New Roman" w:hAnsi="Times New Roman" w:cs="Times New Roman"/>
        </w:rPr>
        <w:t xml:space="preserve">de los participantes comentó que utilizaba ese recurso </w:t>
      </w:r>
      <w:r w:rsidR="000756B5" w:rsidRPr="007F610A">
        <w:rPr>
          <w:rFonts w:ascii="Times New Roman" w:hAnsi="Times New Roman" w:cs="Times New Roman"/>
        </w:rPr>
        <w:t>una vez a la semana</w:t>
      </w:r>
      <w:r>
        <w:rPr>
          <w:rFonts w:ascii="Times New Roman" w:hAnsi="Times New Roman" w:cs="Times New Roman"/>
        </w:rPr>
        <w:t>, mientras que</w:t>
      </w:r>
      <w:r w:rsidR="000756B5" w:rsidRPr="007F610A">
        <w:rPr>
          <w:rFonts w:ascii="Times New Roman" w:hAnsi="Times New Roman" w:cs="Times New Roman"/>
        </w:rPr>
        <w:t xml:space="preserve"> 20</w:t>
      </w:r>
      <w:r>
        <w:rPr>
          <w:rFonts w:ascii="Times New Roman" w:hAnsi="Times New Roman" w:cs="Times New Roman"/>
        </w:rPr>
        <w:t xml:space="preserve"> </w:t>
      </w:r>
      <w:r w:rsidR="000756B5" w:rsidRPr="007F610A">
        <w:rPr>
          <w:rFonts w:ascii="Times New Roman" w:hAnsi="Times New Roman" w:cs="Times New Roman"/>
        </w:rPr>
        <w:t xml:space="preserve">% </w:t>
      </w:r>
      <w:r>
        <w:rPr>
          <w:rFonts w:ascii="Times New Roman" w:hAnsi="Times New Roman" w:cs="Times New Roman"/>
        </w:rPr>
        <w:t xml:space="preserve">señaló que </w:t>
      </w:r>
      <w:r w:rsidR="000756B5" w:rsidRPr="007F610A">
        <w:rPr>
          <w:rFonts w:ascii="Times New Roman" w:hAnsi="Times New Roman" w:cs="Times New Roman"/>
        </w:rPr>
        <w:t>una vez al día.</w:t>
      </w:r>
      <w:r w:rsidR="00C34FD8">
        <w:rPr>
          <w:rFonts w:ascii="Times New Roman" w:hAnsi="Times New Roman" w:cs="Times New Roman"/>
        </w:rPr>
        <w:t xml:space="preserve"> Estos resultados son muy parecidos a los obtenidos en </w:t>
      </w:r>
      <w:r>
        <w:rPr>
          <w:rFonts w:ascii="Times New Roman" w:hAnsi="Times New Roman" w:cs="Times New Roman"/>
        </w:rPr>
        <w:t>nuestra</w:t>
      </w:r>
      <w:r w:rsidR="00C34FD8">
        <w:rPr>
          <w:rFonts w:ascii="Times New Roman" w:hAnsi="Times New Roman" w:cs="Times New Roman"/>
        </w:rPr>
        <w:t xml:space="preserve"> encuesta.</w:t>
      </w:r>
    </w:p>
    <w:p w14:paraId="4B403A76" w14:textId="08DA2963" w:rsidR="00CF29DB" w:rsidRDefault="00865125" w:rsidP="00CF29DB">
      <w:pPr>
        <w:spacing w:line="360" w:lineRule="auto"/>
        <w:ind w:firstLine="708"/>
        <w:jc w:val="both"/>
        <w:rPr>
          <w:rFonts w:ascii="Times New Roman" w:hAnsi="Times New Roman" w:cs="Times New Roman"/>
        </w:rPr>
      </w:pPr>
      <w:r w:rsidRPr="007F610A">
        <w:rPr>
          <w:rFonts w:ascii="Times New Roman" w:hAnsi="Times New Roman" w:cs="Times New Roman"/>
        </w:rPr>
        <w:t>La</w:t>
      </w:r>
      <w:r w:rsidR="00F50946" w:rsidRPr="007F610A">
        <w:rPr>
          <w:rFonts w:ascii="Times New Roman" w:hAnsi="Times New Roman" w:cs="Times New Roman"/>
        </w:rPr>
        <w:t xml:space="preserve"> </w:t>
      </w:r>
      <w:r w:rsidR="00A10EB4">
        <w:rPr>
          <w:rFonts w:ascii="Times New Roman" w:hAnsi="Times New Roman" w:cs="Times New Roman"/>
        </w:rPr>
        <w:t>Asociación de Internet MX (</w:t>
      </w:r>
      <w:r w:rsidR="00F50946" w:rsidRPr="007F610A">
        <w:rPr>
          <w:rFonts w:ascii="Times New Roman" w:hAnsi="Times New Roman" w:cs="Times New Roman"/>
        </w:rPr>
        <w:fldChar w:fldCharType="begin"/>
      </w:r>
      <w:r w:rsidR="00844324">
        <w:rPr>
          <w:rFonts w:ascii="Times New Roman" w:hAnsi="Times New Roman" w:cs="Times New Roman"/>
        </w:rPr>
        <w:instrText xml:space="preserve"> ADDIN ZOTERO_ITEM CSL_CITATION {"citationID":"YAWHrS7L","properties":{"formattedCitation":"(AMPICI, 2018)","plainCitation":"(AMPICI, 2018)","dontUpdate":true,"noteIndex":0},"citationItems":[{"id":1738,"uris":["http://zotero.org/users/local/B0iJjb3g/items/CNMSUW8G"],"uri":["http://zotero.org/users/local/B0iJjb3g/items/CNMSUW8G"],"itemData":{"id":1738,"type":"webpage","title":"Estudio sobre los Habitos de los usuarios de Internet en Mexico 2018","URL":"https://www.asociaciondeinternet.mx/es/component/remository/Habitos-de-Internet/14-Estudio-sobre-los-Habitos-de-los-usuarios-de-Internet-en-Mexico-2018/lang,es-es/?Itemid=","author":[{"family":"AMPICI","given":""}],"accessed":{"date-parts":[["2019",3,27]]},"issued":{"date-parts":[["2018"]]}}}],"schema":"https://github.com/citation-style-language/schema/raw/master/csl-citation.json"} </w:instrText>
      </w:r>
      <w:r w:rsidR="00F50946" w:rsidRPr="007F610A">
        <w:rPr>
          <w:rFonts w:ascii="Times New Roman" w:hAnsi="Times New Roman" w:cs="Times New Roman"/>
        </w:rPr>
        <w:fldChar w:fldCharType="separate"/>
      </w:r>
      <w:r w:rsidR="00707F57">
        <w:rPr>
          <w:rFonts w:ascii="Times New Roman" w:hAnsi="Times New Roman" w:cs="Times New Roman"/>
        </w:rPr>
        <w:t>AMPICI</w:t>
      </w:r>
      <w:r w:rsidR="00A10EB4">
        <w:rPr>
          <w:rFonts w:ascii="Times New Roman" w:hAnsi="Times New Roman" w:cs="Times New Roman"/>
        </w:rPr>
        <w:t>)</w:t>
      </w:r>
      <w:r w:rsidR="00F50946" w:rsidRPr="007F610A">
        <w:rPr>
          <w:rFonts w:ascii="Times New Roman" w:hAnsi="Times New Roman" w:cs="Times New Roman"/>
        </w:rPr>
        <w:t xml:space="preserve"> </w:t>
      </w:r>
      <w:r w:rsidR="00F50946" w:rsidRPr="007F610A">
        <w:rPr>
          <w:rFonts w:ascii="Times New Roman" w:hAnsi="Times New Roman" w:cs="Times New Roman"/>
        </w:rPr>
        <w:fldChar w:fldCharType="end"/>
      </w:r>
      <w:r w:rsidR="00CF29DB">
        <w:rPr>
          <w:rFonts w:ascii="Times New Roman" w:hAnsi="Times New Roman" w:cs="Times New Roman"/>
        </w:rPr>
        <w:t>—</w:t>
      </w:r>
      <w:r w:rsidR="00521655" w:rsidRPr="007F610A">
        <w:rPr>
          <w:rFonts w:ascii="Times New Roman" w:hAnsi="Times New Roman" w:cs="Times New Roman"/>
        </w:rPr>
        <w:t>en su estudio sobre los hábitos de los usuarios de Internet en México 2018</w:t>
      </w:r>
      <w:r w:rsidR="00CF29DB">
        <w:rPr>
          <w:rFonts w:ascii="Times New Roman" w:hAnsi="Times New Roman" w:cs="Times New Roman"/>
        </w:rPr>
        <w:t>—</w:t>
      </w:r>
      <w:r w:rsidR="00521655" w:rsidRPr="007F610A">
        <w:rPr>
          <w:rFonts w:ascii="Times New Roman" w:hAnsi="Times New Roman" w:cs="Times New Roman"/>
        </w:rPr>
        <w:t xml:space="preserve"> </w:t>
      </w:r>
      <w:r w:rsidRPr="007F610A">
        <w:rPr>
          <w:rFonts w:ascii="Times New Roman" w:hAnsi="Times New Roman" w:cs="Times New Roman"/>
        </w:rPr>
        <w:t xml:space="preserve">menciona que </w:t>
      </w:r>
      <w:r w:rsidR="00CF29DB">
        <w:rPr>
          <w:rFonts w:ascii="Times New Roman" w:hAnsi="Times New Roman" w:cs="Times New Roman"/>
        </w:rPr>
        <w:t xml:space="preserve">ese recurso se emplea principalmente </w:t>
      </w:r>
      <w:r w:rsidR="00B653CB" w:rsidRPr="007F610A">
        <w:rPr>
          <w:rFonts w:ascii="Times New Roman" w:hAnsi="Times New Roman" w:cs="Times New Roman"/>
        </w:rPr>
        <w:t xml:space="preserve">para </w:t>
      </w:r>
      <w:r w:rsidR="00C53E2A">
        <w:rPr>
          <w:rFonts w:ascii="Times New Roman" w:hAnsi="Times New Roman" w:cs="Times New Roman"/>
        </w:rPr>
        <w:t xml:space="preserve">acceder a </w:t>
      </w:r>
      <w:r w:rsidR="00C34FD8">
        <w:rPr>
          <w:rFonts w:ascii="Times New Roman" w:hAnsi="Times New Roman" w:cs="Times New Roman"/>
        </w:rPr>
        <w:t xml:space="preserve">redes sociales </w:t>
      </w:r>
      <w:r w:rsidR="00CF29DB">
        <w:rPr>
          <w:rFonts w:ascii="Times New Roman" w:hAnsi="Times New Roman" w:cs="Times New Roman"/>
        </w:rPr>
        <w:t>(</w:t>
      </w:r>
      <w:r w:rsidR="00B653CB" w:rsidRPr="007F610A">
        <w:rPr>
          <w:rFonts w:ascii="Times New Roman" w:hAnsi="Times New Roman" w:cs="Times New Roman"/>
        </w:rPr>
        <w:t>89</w:t>
      </w:r>
      <w:r w:rsidR="00CF29DB">
        <w:rPr>
          <w:rFonts w:ascii="Times New Roman" w:hAnsi="Times New Roman" w:cs="Times New Roman"/>
        </w:rPr>
        <w:t xml:space="preserve"> </w:t>
      </w:r>
      <w:r w:rsidR="00B653CB" w:rsidRPr="007F610A">
        <w:rPr>
          <w:rFonts w:ascii="Times New Roman" w:hAnsi="Times New Roman" w:cs="Times New Roman"/>
        </w:rPr>
        <w:t>%</w:t>
      </w:r>
      <w:r w:rsidR="00CF29DB">
        <w:rPr>
          <w:rFonts w:ascii="Times New Roman" w:hAnsi="Times New Roman" w:cs="Times New Roman"/>
        </w:rPr>
        <w:t>). De hecho,</w:t>
      </w:r>
      <w:r w:rsidR="00B653CB" w:rsidRPr="007F610A">
        <w:rPr>
          <w:rFonts w:ascii="Times New Roman" w:hAnsi="Times New Roman" w:cs="Times New Roman"/>
        </w:rPr>
        <w:t xml:space="preserve"> </w:t>
      </w:r>
      <w:r w:rsidR="00CF29DB">
        <w:rPr>
          <w:rFonts w:ascii="Times New Roman" w:hAnsi="Times New Roman" w:cs="Times New Roman"/>
        </w:rPr>
        <w:t xml:space="preserve">las más empleadas son </w:t>
      </w:r>
      <w:r w:rsidR="00CF29DB" w:rsidRPr="007F610A">
        <w:rPr>
          <w:rFonts w:ascii="Times New Roman" w:hAnsi="Times New Roman" w:cs="Times New Roman"/>
        </w:rPr>
        <w:t xml:space="preserve">Facebook </w:t>
      </w:r>
      <w:r w:rsidR="00CF29DB">
        <w:rPr>
          <w:rFonts w:ascii="Times New Roman" w:hAnsi="Times New Roman" w:cs="Times New Roman"/>
        </w:rPr>
        <w:t>(</w:t>
      </w:r>
      <w:r w:rsidR="00CF29DB" w:rsidRPr="007F610A">
        <w:rPr>
          <w:rFonts w:ascii="Times New Roman" w:hAnsi="Times New Roman" w:cs="Times New Roman"/>
        </w:rPr>
        <w:t>98</w:t>
      </w:r>
      <w:r w:rsidR="00CF29DB">
        <w:rPr>
          <w:rFonts w:ascii="Times New Roman" w:hAnsi="Times New Roman" w:cs="Times New Roman"/>
        </w:rPr>
        <w:t xml:space="preserve"> %), </w:t>
      </w:r>
      <w:proofErr w:type="spellStart"/>
      <w:r w:rsidR="00CF29DB" w:rsidRPr="007F610A">
        <w:rPr>
          <w:rFonts w:ascii="Times New Roman" w:hAnsi="Times New Roman" w:cs="Times New Roman"/>
        </w:rPr>
        <w:t>Whats</w:t>
      </w:r>
      <w:r w:rsidR="00CF29DB">
        <w:rPr>
          <w:rFonts w:ascii="Times New Roman" w:hAnsi="Times New Roman" w:cs="Times New Roman"/>
        </w:rPr>
        <w:t>a</w:t>
      </w:r>
      <w:r w:rsidR="00CF29DB" w:rsidRPr="007F610A">
        <w:rPr>
          <w:rFonts w:ascii="Times New Roman" w:hAnsi="Times New Roman" w:cs="Times New Roman"/>
        </w:rPr>
        <w:t>pp</w:t>
      </w:r>
      <w:proofErr w:type="spellEnd"/>
      <w:r w:rsidR="00CF29DB" w:rsidRPr="007F610A">
        <w:rPr>
          <w:rFonts w:ascii="Times New Roman" w:hAnsi="Times New Roman" w:cs="Times New Roman"/>
        </w:rPr>
        <w:t xml:space="preserve"> </w:t>
      </w:r>
      <w:r w:rsidR="00CF29DB">
        <w:rPr>
          <w:rFonts w:ascii="Times New Roman" w:hAnsi="Times New Roman" w:cs="Times New Roman"/>
        </w:rPr>
        <w:t>(</w:t>
      </w:r>
      <w:r w:rsidR="00CF29DB" w:rsidRPr="007F610A">
        <w:rPr>
          <w:rFonts w:ascii="Times New Roman" w:hAnsi="Times New Roman" w:cs="Times New Roman"/>
        </w:rPr>
        <w:t>9</w:t>
      </w:r>
      <w:r w:rsidR="00CF29DB">
        <w:rPr>
          <w:rFonts w:ascii="Times New Roman" w:hAnsi="Times New Roman" w:cs="Times New Roman"/>
        </w:rPr>
        <w:t xml:space="preserve">2 </w:t>
      </w:r>
      <w:r w:rsidR="00CF29DB" w:rsidRPr="007F610A">
        <w:rPr>
          <w:rFonts w:ascii="Times New Roman" w:hAnsi="Times New Roman" w:cs="Times New Roman"/>
        </w:rPr>
        <w:t>%</w:t>
      </w:r>
      <w:r w:rsidR="00CF29DB">
        <w:rPr>
          <w:rFonts w:ascii="Times New Roman" w:hAnsi="Times New Roman" w:cs="Times New Roman"/>
        </w:rPr>
        <w:t xml:space="preserve">) y </w:t>
      </w:r>
      <w:proofErr w:type="spellStart"/>
      <w:r w:rsidR="00B16C6E">
        <w:rPr>
          <w:rFonts w:ascii="Times New Roman" w:hAnsi="Times New Roman" w:cs="Times New Roman"/>
        </w:rPr>
        <w:t>Yout</w:t>
      </w:r>
      <w:r w:rsidR="00A214EE">
        <w:rPr>
          <w:rFonts w:ascii="Times New Roman" w:hAnsi="Times New Roman" w:cs="Times New Roman"/>
        </w:rPr>
        <w:t>ube</w:t>
      </w:r>
      <w:proofErr w:type="spellEnd"/>
      <w:r w:rsidR="00A214EE">
        <w:rPr>
          <w:rFonts w:ascii="Times New Roman" w:hAnsi="Times New Roman" w:cs="Times New Roman"/>
        </w:rPr>
        <w:t xml:space="preserve"> </w:t>
      </w:r>
      <w:r w:rsidR="00CF29DB">
        <w:rPr>
          <w:rFonts w:ascii="Times New Roman" w:hAnsi="Times New Roman" w:cs="Times New Roman"/>
        </w:rPr>
        <w:t>(</w:t>
      </w:r>
      <w:r w:rsidR="00B653CB" w:rsidRPr="007F610A">
        <w:rPr>
          <w:rFonts w:ascii="Times New Roman" w:hAnsi="Times New Roman" w:cs="Times New Roman"/>
        </w:rPr>
        <w:t>82</w:t>
      </w:r>
      <w:r w:rsidR="00CF29DB">
        <w:rPr>
          <w:rFonts w:ascii="Times New Roman" w:hAnsi="Times New Roman" w:cs="Times New Roman"/>
        </w:rPr>
        <w:t xml:space="preserve"> </w:t>
      </w:r>
      <w:r w:rsidR="00B653CB" w:rsidRPr="007F610A">
        <w:rPr>
          <w:rFonts w:ascii="Times New Roman" w:hAnsi="Times New Roman" w:cs="Times New Roman"/>
        </w:rPr>
        <w:t>%</w:t>
      </w:r>
      <w:r w:rsidR="00CF29DB">
        <w:rPr>
          <w:rFonts w:ascii="Times New Roman" w:hAnsi="Times New Roman" w:cs="Times New Roman"/>
        </w:rPr>
        <w:t>).</w:t>
      </w:r>
    </w:p>
    <w:p w14:paraId="71AEBBBF" w14:textId="691FD386" w:rsidR="00603AC5" w:rsidRPr="00C56F04" w:rsidRDefault="00CF29DB" w:rsidP="00CF29DB">
      <w:pPr>
        <w:spacing w:line="360" w:lineRule="auto"/>
        <w:ind w:firstLine="708"/>
        <w:jc w:val="both"/>
        <w:rPr>
          <w:rFonts w:ascii="Times New Roman" w:hAnsi="Times New Roman" w:cs="Times New Roman"/>
        </w:rPr>
      </w:pPr>
      <w:r>
        <w:rPr>
          <w:rFonts w:ascii="Times New Roman" w:hAnsi="Times New Roman" w:cs="Times New Roman"/>
        </w:rPr>
        <w:t>En relación con</w:t>
      </w:r>
      <w:r w:rsidR="004C22BB">
        <w:rPr>
          <w:rFonts w:ascii="Times New Roman" w:hAnsi="Times New Roman" w:cs="Times New Roman"/>
        </w:rPr>
        <w:t xml:space="preserve"> la f</w:t>
      </w:r>
      <w:r w:rsidR="00092763" w:rsidRPr="00CB7BA3">
        <w:rPr>
          <w:rFonts w:ascii="Times New Roman" w:hAnsi="Times New Roman" w:cs="Times New Roman"/>
        </w:rPr>
        <w:t>recuencia de u</w:t>
      </w:r>
      <w:r w:rsidR="004D791F" w:rsidRPr="00CB7BA3">
        <w:rPr>
          <w:rFonts w:ascii="Times New Roman" w:hAnsi="Times New Roman" w:cs="Times New Roman"/>
        </w:rPr>
        <w:t xml:space="preserve">so de </w:t>
      </w:r>
      <w:r w:rsidR="00E5185C" w:rsidRPr="00CB7BA3">
        <w:rPr>
          <w:rFonts w:ascii="Times New Roman" w:hAnsi="Times New Roman" w:cs="Times New Roman"/>
        </w:rPr>
        <w:t>los video</w:t>
      </w:r>
      <w:r w:rsidR="004D791F" w:rsidRPr="00CB7BA3">
        <w:rPr>
          <w:rFonts w:ascii="Times New Roman" w:hAnsi="Times New Roman" w:cs="Times New Roman"/>
        </w:rPr>
        <w:t xml:space="preserve">tutoriales de </w:t>
      </w:r>
      <w:proofErr w:type="spellStart"/>
      <w:r w:rsidR="004D791F" w:rsidRPr="00CB7BA3">
        <w:rPr>
          <w:rFonts w:ascii="Times New Roman" w:hAnsi="Times New Roman" w:cs="Times New Roman"/>
        </w:rPr>
        <w:t>You</w:t>
      </w:r>
      <w:r>
        <w:rPr>
          <w:rFonts w:ascii="Times New Roman" w:hAnsi="Times New Roman" w:cs="Times New Roman"/>
        </w:rPr>
        <w:t>t</w:t>
      </w:r>
      <w:r w:rsidR="004D791F" w:rsidRPr="00CB7BA3">
        <w:rPr>
          <w:rFonts w:ascii="Times New Roman" w:hAnsi="Times New Roman" w:cs="Times New Roman"/>
        </w:rPr>
        <w:t>ube</w:t>
      </w:r>
      <w:proofErr w:type="spellEnd"/>
      <w:r w:rsidR="00C34FD8">
        <w:rPr>
          <w:rFonts w:ascii="Times New Roman" w:hAnsi="Times New Roman" w:cs="Times New Roman"/>
        </w:rPr>
        <w:t xml:space="preserve">, </w:t>
      </w:r>
      <w:r>
        <w:rPr>
          <w:rFonts w:ascii="Times New Roman" w:hAnsi="Times New Roman" w:cs="Times New Roman"/>
        </w:rPr>
        <w:t xml:space="preserve">todos los estudiantes </w:t>
      </w:r>
      <w:r w:rsidR="00C34FD8">
        <w:rPr>
          <w:rFonts w:ascii="Times New Roman" w:hAnsi="Times New Roman" w:cs="Times New Roman"/>
        </w:rPr>
        <w:t xml:space="preserve">encuestados </w:t>
      </w:r>
      <w:r>
        <w:rPr>
          <w:rFonts w:ascii="Times New Roman" w:hAnsi="Times New Roman" w:cs="Times New Roman"/>
        </w:rPr>
        <w:t xml:space="preserve">dijeron que los empleaban en algún momento. En concreto, </w:t>
      </w:r>
      <w:r w:rsidR="00A214EE">
        <w:rPr>
          <w:rFonts w:ascii="Times New Roman" w:hAnsi="Times New Roman" w:cs="Times New Roman"/>
        </w:rPr>
        <w:t>40.4</w:t>
      </w:r>
      <w:r>
        <w:rPr>
          <w:rFonts w:ascii="Times New Roman" w:hAnsi="Times New Roman" w:cs="Times New Roman"/>
        </w:rPr>
        <w:t xml:space="preserve"> </w:t>
      </w:r>
      <w:r w:rsidR="00A214EE">
        <w:rPr>
          <w:rFonts w:ascii="Times New Roman" w:hAnsi="Times New Roman" w:cs="Times New Roman"/>
        </w:rPr>
        <w:t>%</w:t>
      </w:r>
      <w:r w:rsidR="004B1131" w:rsidRPr="007F610A">
        <w:rPr>
          <w:rFonts w:ascii="Times New Roman" w:hAnsi="Times New Roman" w:cs="Times New Roman"/>
        </w:rPr>
        <w:t xml:space="preserve"> lo</w:t>
      </w:r>
      <w:r>
        <w:rPr>
          <w:rFonts w:ascii="Times New Roman" w:hAnsi="Times New Roman" w:cs="Times New Roman"/>
        </w:rPr>
        <w:t>s</w:t>
      </w:r>
      <w:r w:rsidR="004B1131" w:rsidRPr="007F610A">
        <w:rPr>
          <w:rFonts w:ascii="Times New Roman" w:hAnsi="Times New Roman" w:cs="Times New Roman"/>
        </w:rPr>
        <w:t xml:space="preserve"> utiliza</w:t>
      </w:r>
      <w:r>
        <w:rPr>
          <w:rFonts w:ascii="Times New Roman" w:hAnsi="Times New Roman" w:cs="Times New Roman"/>
        </w:rPr>
        <w:t>ba</w:t>
      </w:r>
      <w:r w:rsidR="004B1131" w:rsidRPr="007F610A">
        <w:rPr>
          <w:rFonts w:ascii="Times New Roman" w:hAnsi="Times New Roman" w:cs="Times New Roman"/>
        </w:rPr>
        <w:t xml:space="preserve"> de</w:t>
      </w:r>
      <w:r w:rsidR="00C34FD8">
        <w:rPr>
          <w:rFonts w:ascii="Times New Roman" w:hAnsi="Times New Roman" w:cs="Times New Roman"/>
        </w:rPr>
        <w:t xml:space="preserve"> dos a tres</w:t>
      </w:r>
      <w:r w:rsidR="002C3BCA" w:rsidRPr="007F610A">
        <w:rPr>
          <w:rFonts w:ascii="Times New Roman" w:hAnsi="Times New Roman" w:cs="Times New Roman"/>
        </w:rPr>
        <w:t xml:space="preserve"> v</w:t>
      </w:r>
      <w:r w:rsidR="00A214EE">
        <w:rPr>
          <w:rFonts w:ascii="Times New Roman" w:hAnsi="Times New Roman" w:cs="Times New Roman"/>
        </w:rPr>
        <w:t>eces por semana, 33.3</w:t>
      </w:r>
      <w:r>
        <w:rPr>
          <w:rFonts w:ascii="Times New Roman" w:hAnsi="Times New Roman" w:cs="Times New Roman"/>
        </w:rPr>
        <w:t xml:space="preserve"> </w:t>
      </w:r>
      <w:r w:rsidR="00A214EE">
        <w:rPr>
          <w:rFonts w:ascii="Times New Roman" w:hAnsi="Times New Roman" w:cs="Times New Roman"/>
        </w:rPr>
        <w:t>%</w:t>
      </w:r>
      <w:r w:rsidR="00C34FD8">
        <w:rPr>
          <w:rFonts w:ascii="Times New Roman" w:hAnsi="Times New Roman" w:cs="Times New Roman"/>
        </w:rPr>
        <w:t xml:space="preserve"> una</w:t>
      </w:r>
      <w:r w:rsidR="004D791F" w:rsidRPr="007F610A">
        <w:rPr>
          <w:rFonts w:ascii="Times New Roman" w:hAnsi="Times New Roman" w:cs="Times New Roman"/>
        </w:rPr>
        <w:t xml:space="preserve"> vez a la seman</w:t>
      </w:r>
      <w:r w:rsidR="00C34FD8">
        <w:rPr>
          <w:rFonts w:ascii="Times New Roman" w:hAnsi="Times New Roman" w:cs="Times New Roman"/>
        </w:rPr>
        <w:t>a,</w:t>
      </w:r>
      <w:r w:rsidR="00A214EE">
        <w:rPr>
          <w:rFonts w:ascii="Times New Roman" w:hAnsi="Times New Roman" w:cs="Times New Roman"/>
        </w:rPr>
        <w:t xml:space="preserve"> 19.1</w:t>
      </w:r>
      <w:r>
        <w:rPr>
          <w:rFonts w:ascii="Times New Roman" w:hAnsi="Times New Roman" w:cs="Times New Roman"/>
        </w:rPr>
        <w:t xml:space="preserve"> </w:t>
      </w:r>
      <w:r w:rsidR="00A214EE">
        <w:rPr>
          <w:rFonts w:ascii="Times New Roman" w:hAnsi="Times New Roman" w:cs="Times New Roman"/>
        </w:rPr>
        <w:t>%</w:t>
      </w:r>
      <w:r w:rsidR="002C3BCA" w:rsidRPr="007F610A">
        <w:rPr>
          <w:rFonts w:ascii="Times New Roman" w:hAnsi="Times New Roman" w:cs="Times New Roman"/>
        </w:rPr>
        <w:t xml:space="preserve"> </w:t>
      </w:r>
      <w:r w:rsidR="004D791F" w:rsidRPr="007F610A">
        <w:rPr>
          <w:rFonts w:ascii="Times New Roman" w:hAnsi="Times New Roman" w:cs="Times New Roman"/>
        </w:rPr>
        <w:t>una vez al mes</w:t>
      </w:r>
      <w:r w:rsidR="00C34FD8">
        <w:rPr>
          <w:rFonts w:ascii="Times New Roman" w:hAnsi="Times New Roman" w:cs="Times New Roman"/>
        </w:rPr>
        <w:t xml:space="preserve"> y </w:t>
      </w:r>
      <w:r w:rsidR="00A214EE">
        <w:rPr>
          <w:rFonts w:ascii="Times New Roman" w:hAnsi="Times New Roman" w:cs="Times New Roman"/>
        </w:rPr>
        <w:t>6.4</w:t>
      </w:r>
      <w:r>
        <w:rPr>
          <w:rFonts w:ascii="Times New Roman" w:hAnsi="Times New Roman" w:cs="Times New Roman"/>
        </w:rPr>
        <w:t xml:space="preserve"> </w:t>
      </w:r>
      <w:r w:rsidR="00A214EE">
        <w:rPr>
          <w:rFonts w:ascii="Times New Roman" w:hAnsi="Times New Roman" w:cs="Times New Roman"/>
        </w:rPr>
        <w:t>%</w:t>
      </w:r>
      <w:r w:rsidR="004D791F" w:rsidRPr="007F610A">
        <w:rPr>
          <w:rFonts w:ascii="Times New Roman" w:hAnsi="Times New Roman" w:cs="Times New Roman"/>
        </w:rPr>
        <w:t xml:space="preserve"> diariamente</w:t>
      </w:r>
      <w:r w:rsidR="007D51FE" w:rsidRPr="007F610A">
        <w:rPr>
          <w:rFonts w:ascii="Times New Roman" w:hAnsi="Times New Roman" w:cs="Times New Roman"/>
        </w:rPr>
        <w:t>.</w:t>
      </w:r>
    </w:p>
    <w:p w14:paraId="08EAFDAF" w14:textId="77777777" w:rsidR="00CF29DB" w:rsidRDefault="00CF29DB" w:rsidP="0032363C">
      <w:pPr>
        <w:spacing w:line="360" w:lineRule="auto"/>
        <w:jc w:val="center"/>
        <w:rPr>
          <w:rFonts w:ascii="Times New Roman" w:hAnsi="Times New Roman" w:cs="Times New Roman"/>
          <w:b/>
        </w:rPr>
      </w:pPr>
    </w:p>
    <w:p w14:paraId="55C6CAEE" w14:textId="127AB7D4" w:rsidR="004D791F" w:rsidRPr="00CF29FC" w:rsidRDefault="00FA7269" w:rsidP="0032363C">
      <w:pPr>
        <w:spacing w:line="360" w:lineRule="auto"/>
        <w:jc w:val="center"/>
        <w:rPr>
          <w:rFonts w:ascii="Times New Roman" w:hAnsi="Times New Roman" w:cs="Times New Roman"/>
          <w:szCs w:val="28"/>
        </w:rPr>
      </w:pPr>
      <w:r w:rsidRPr="00CF29FC">
        <w:rPr>
          <w:rFonts w:ascii="Times New Roman" w:hAnsi="Times New Roman" w:cs="Times New Roman"/>
          <w:b/>
          <w:szCs w:val="28"/>
        </w:rPr>
        <w:t>Figura</w:t>
      </w:r>
      <w:r w:rsidR="00086DC5" w:rsidRPr="00CF29FC">
        <w:rPr>
          <w:rFonts w:ascii="Times New Roman" w:hAnsi="Times New Roman" w:cs="Times New Roman"/>
          <w:b/>
          <w:szCs w:val="28"/>
        </w:rPr>
        <w:t xml:space="preserve"> 3</w:t>
      </w:r>
      <w:r w:rsidR="00CF29DB" w:rsidRPr="00CF29FC">
        <w:rPr>
          <w:rFonts w:ascii="Times New Roman" w:hAnsi="Times New Roman" w:cs="Times New Roman"/>
          <w:b/>
          <w:szCs w:val="28"/>
        </w:rPr>
        <w:t>.</w:t>
      </w:r>
      <w:r w:rsidR="004D791F" w:rsidRPr="00CF29FC">
        <w:rPr>
          <w:rFonts w:ascii="Times New Roman" w:hAnsi="Times New Roman" w:cs="Times New Roman"/>
          <w:b/>
          <w:szCs w:val="28"/>
        </w:rPr>
        <w:t xml:space="preserve"> </w:t>
      </w:r>
      <w:r w:rsidR="004D791F" w:rsidRPr="00CF29FC">
        <w:rPr>
          <w:rFonts w:ascii="Times New Roman" w:hAnsi="Times New Roman" w:cs="Times New Roman"/>
          <w:szCs w:val="28"/>
        </w:rPr>
        <w:t xml:space="preserve">Frecuencia de uso de </w:t>
      </w:r>
      <w:r w:rsidR="000E2B5F" w:rsidRPr="00CF29FC">
        <w:rPr>
          <w:rFonts w:ascii="Times New Roman" w:hAnsi="Times New Roman" w:cs="Times New Roman"/>
          <w:szCs w:val="28"/>
        </w:rPr>
        <w:t>video</w:t>
      </w:r>
      <w:r w:rsidR="004D791F" w:rsidRPr="00CF29FC">
        <w:rPr>
          <w:rFonts w:ascii="Times New Roman" w:hAnsi="Times New Roman" w:cs="Times New Roman"/>
          <w:szCs w:val="28"/>
        </w:rPr>
        <w:t>tutoriales de YouTube</w:t>
      </w:r>
    </w:p>
    <w:p w14:paraId="4663EF4B" w14:textId="547ED083" w:rsidR="004D791F" w:rsidRPr="002265DF" w:rsidRDefault="00AE3623" w:rsidP="00AE3623">
      <w:pPr>
        <w:spacing w:line="360" w:lineRule="auto"/>
        <w:jc w:val="center"/>
        <w:rPr>
          <w:rFonts w:ascii="Times New Roman" w:hAnsi="Times New Roman" w:cs="Times New Roman"/>
          <w:b/>
        </w:rPr>
      </w:pPr>
      <w:r>
        <w:rPr>
          <w:rFonts w:ascii="Times New Roman" w:hAnsi="Times New Roman" w:cs="Times New Roman"/>
          <w:b/>
          <w:noProof/>
          <w:lang w:eastAsia="es-MX"/>
        </w:rPr>
        <w:drawing>
          <wp:inline distT="0" distB="0" distL="0" distR="0" wp14:anchorId="7524B0D0" wp14:editId="64E11653">
            <wp:extent cx="5499100" cy="2731324"/>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08958" cy="2736220"/>
                    </a:xfrm>
                    <a:prstGeom prst="rect">
                      <a:avLst/>
                    </a:prstGeom>
                    <a:noFill/>
                  </pic:spPr>
                </pic:pic>
              </a:graphicData>
            </a:graphic>
          </wp:inline>
        </w:drawing>
      </w:r>
    </w:p>
    <w:p w14:paraId="7DDCB25C" w14:textId="744F34BF" w:rsidR="00603AC5" w:rsidRPr="00CF29FC" w:rsidRDefault="00227C6E" w:rsidP="00227C6E">
      <w:pPr>
        <w:spacing w:line="360" w:lineRule="auto"/>
        <w:jc w:val="center"/>
        <w:rPr>
          <w:rFonts w:ascii="Times New Roman" w:hAnsi="Times New Roman" w:cs="Times New Roman"/>
          <w:szCs w:val="28"/>
        </w:rPr>
      </w:pPr>
      <w:r w:rsidRPr="00CF29FC">
        <w:rPr>
          <w:rFonts w:ascii="Times New Roman" w:hAnsi="Times New Roman" w:cs="Times New Roman"/>
          <w:szCs w:val="28"/>
        </w:rPr>
        <w:t>Fuente: Elaboración propia</w:t>
      </w:r>
    </w:p>
    <w:p w14:paraId="57220A9A" w14:textId="77777777" w:rsidR="00C55F72" w:rsidRDefault="008D3233" w:rsidP="00C55F72">
      <w:pPr>
        <w:spacing w:line="360" w:lineRule="auto"/>
        <w:ind w:firstLine="708"/>
        <w:jc w:val="both"/>
        <w:rPr>
          <w:rFonts w:ascii="Times New Roman" w:hAnsi="Times New Roman" w:cs="Times New Roman"/>
        </w:rPr>
      </w:pPr>
      <w:r>
        <w:rPr>
          <w:rFonts w:ascii="Times New Roman" w:hAnsi="Times New Roman" w:cs="Times New Roman"/>
        </w:rPr>
        <w:t>E</w:t>
      </w:r>
      <w:r w:rsidR="00603AC5" w:rsidRPr="007F610A">
        <w:rPr>
          <w:rFonts w:ascii="Times New Roman" w:hAnsi="Times New Roman" w:cs="Times New Roman"/>
        </w:rPr>
        <w:t>n la en</w:t>
      </w:r>
      <w:r>
        <w:rPr>
          <w:rFonts w:ascii="Times New Roman" w:hAnsi="Times New Roman" w:cs="Times New Roman"/>
        </w:rPr>
        <w:t xml:space="preserve">trevista focal, </w:t>
      </w:r>
      <w:r w:rsidR="00A323A5" w:rsidRPr="007F610A">
        <w:rPr>
          <w:rFonts w:ascii="Times New Roman" w:hAnsi="Times New Roman" w:cs="Times New Roman"/>
        </w:rPr>
        <w:t>9</w:t>
      </w:r>
      <w:r w:rsidR="00CF29DB">
        <w:rPr>
          <w:rFonts w:ascii="Times New Roman" w:hAnsi="Times New Roman" w:cs="Times New Roman"/>
        </w:rPr>
        <w:t xml:space="preserve"> </w:t>
      </w:r>
      <w:r w:rsidR="00603AC5" w:rsidRPr="007F610A">
        <w:rPr>
          <w:rFonts w:ascii="Times New Roman" w:hAnsi="Times New Roman" w:cs="Times New Roman"/>
        </w:rPr>
        <w:t>% de los participantes afirmaron us</w:t>
      </w:r>
      <w:r w:rsidR="00A323A5" w:rsidRPr="007F610A">
        <w:rPr>
          <w:rFonts w:ascii="Times New Roman" w:hAnsi="Times New Roman" w:cs="Times New Roman"/>
        </w:rPr>
        <w:t>ar</w:t>
      </w:r>
      <w:r w:rsidR="0035152E" w:rsidRPr="007F610A">
        <w:rPr>
          <w:rFonts w:ascii="Times New Roman" w:hAnsi="Times New Roman" w:cs="Times New Roman"/>
        </w:rPr>
        <w:t xml:space="preserve">los </w:t>
      </w:r>
      <w:r w:rsidR="00A323A5" w:rsidRPr="007F610A">
        <w:rPr>
          <w:rFonts w:ascii="Times New Roman" w:hAnsi="Times New Roman" w:cs="Times New Roman"/>
        </w:rPr>
        <w:t>diariamente, 18</w:t>
      </w:r>
      <w:r w:rsidR="00CF29DB">
        <w:rPr>
          <w:rFonts w:ascii="Times New Roman" w:hAnsi="Times New Roman" w:cs="Times New Roman"/>
        </w:rPr>
        <w:t> </w:t>
      </w:r>
      <w:r w:rsidR="00A323A5" w:rsidRPr="007F610A">
        <w:rPr>
          <w:rFonts w:ascii="Times New Roman" w:hAnsi="Times New Roman" w:cs="Times New Roman"/>
        </w:rPr>
        <w:t>% una vez por semana y 73</w:t>
      </w:r>
      <w:r w:rsidR="00CF29DB">
        <w:rPr>
          <w:rFonts w:ascii="Times New Roman" w:hAnsi="Times New Roman" w:cs="Times New Roman"/>
        </w:rPr>
        <w:t> </w:t>
      </w:r>
      <w:r w:rsidR="00603AC5" w:rsidRPr="007F610A">
        <w:rPr>
          <w:rFonts w:ascii="Times New Roman" w:hAnsi="Times New Roman" w:cs="Times New Roman"/>
        </w:rPr>
        <w:t xml:space="preserve">% de dos a tres veces por semana. </w:t>
      </w:r>
      <w:r w:rsidR="00CF29DB">
        <w:rPr>
          <w:rFonts w:ascii="Times New Roman" w:hAnsi="Times New Roman" w:cs="Times New Roman"/>
        </w:rPr>
        <w:t>Esto</w:t>
      </w:r>
      <w:r w:rsidR="00603AC5" w:rsidRPr="007F610A">
        <w:rPr>
          <w:rFonts w:ascii="Times New Roman" w:hAnsi="Times New Roman" w:cs="Times New Roman"/>
        </w:rPr>
        <w:t xml:space="preserve"> demuestra </w:t>
      </w:r>
      <w:r w:rsidR="00A323A5" w:rsidRPr="007F610A">
        <w:rPr>
          <w:rFonts w:ascii="Times New Roman" w:hAnsi="Times New Roman" w:cs="Times New Roman"/>
        </w:rPr>
        <w:t xml:space="preserve">también </w:t>
      </w:r>
      <w:r w:rsidR="00603AC5" w:rsidRPr="007F610A">
        <w:rPr>
          <w:rFonts w:ascii="Times New Roman" w:hAnsi="Times New Roman" w:cs="Times New Roman"/>
        </w:rPr>
        <w:t xml:space="preserve">una tendencia </w:t>
      </w:r>
      <w:r w:rsidR="00CF29DB">
        <w:rPr>
          <w:rFonts w:ascii="Times New Roman" w:hAnsi="Times New Roman" w:cs="Times New Roman"/>
        </w:rPr>
        <w:t>mayor</w:t>
      </w:r>
      <w:r w:rsidR="00603AC5" w:rsidRPr="007F610A">
        <w:rPr>
          <w:rFonts w:ascii="Times New Roman" w:hAnsi="Times New Roman" w:cs="Times New Roman"/>
        </w:rPr>
        <w:t xml:space="preserve"> en los participantes de </w:t>
      </w:r>
      <w:r w:rsidR="00CF29DB">
        <w:rPr>
          <w:rFonts w:ascii="Times New Roman" w:hAnsi="Times New Roman" w:cs="Times New Roman"/>
        </w:rPr>
        <w:t xml:space="preserve">la </w:t>
      </w:r>
      <w:r w:rsidR="00603AC5" w:rsidRPr="007F610A">
        <w:rPr>
          <w:rFonts w:ascii="Times New Roman" w:hAnsi="Times New Roman" w:cs="Times New Roman"/>
        </w:rPr>
        <w:t>entrevista focal</w:t>
      </w:r>
      <w:r w:rsidR="00CF29DB">
        <w:rPr>
          <w:rFonts w:ascii="Times New Roman" w:hAnsi="Times New Roman" w:cs="Times New Roman"/>
        </w:rPr>
        <w:t>.</w:t>
      </w:r>
      <w:r w:rsidR="00603AC5" w:rsidRPr="007F610A">
        <w:rPr>
          <w:rFonts w:ascii="Times New Roman" w:hAnsi="Times New Roman" w:cs="Times New Roman"/>
        </w:rPr>
        <w:t xml:space="preserve"> </w:t>
      </w:r>
      <w:r w:rsidR="00C55F72">
        <w:rPr>
          <w:rFonts w:ascii="Times New Roman" w:hAnsi="Times New Roman" w:cs="Times New Roman"/>
        </w:rPr>
        <w:t>Por otra parte, y en cuanto a c</w:t>
      </w:r>
      <w:r w:rsidR="0061289F" w:rsidRPr="0061289F">
        <w:rPr>
          <w:rFonts w:ascii="Times New Roman" w:hAnsi="Times New Roman" w:cs="Times New Roman"/>
        </w:rPr>
        <w:t xml:space="preserve">uáles </w:t>
      </w:r>
      <w:r w:rsidR="00C55F72">
        <w:rPr>
          <w:rFonts w:ascii="Times New Roman" w:hAnsi="Times New Roman" w:cs="Times New Roman"/>
        </w:rPr>
        <w:t>podrían ser</w:t>
      </w:r>
      <w:r w:rsidR="0061289F" w:rsidRPr="0061289F">
        <w:rPr>
          <w:rFonts w:ascii="Times New Roman" w:hAnsi="Times New Roman" w:cs="Times New Roman"/>
        </w:rPr>
        <w:t xml:space="preserve"> los peligros del abuso de </w:t>
      </w:r>
      <w:r w:rsidR="00C55F72">
        <w:rPr>
          <w:rFonts w:ascii="Times New Roman" w:hAnsi="Times New Roman" w:cs="Times New Roman"/>
        </w:rPr>
        <w:t>los video</w:t>
      </w:r>
      <w:r w:rsidR="0061289F" w:rsidRPr="0061289F">
        <w:rPr>
          <w:rFonts w:ascii="Times New Roman" w:hAnsi="Times New Roman" w:cs="Times New Roman"/>
        </w:rPr>
        <w:t>tutoriales</w:t>
      </w:r>
      <w:r w:rsidR="00C55F72">
        <w:rPr>
          <w:rFonts w:ascii="Times New Roman" w:hAnsi="Times New Roman" w:cs="Times New Roman"/>
        </w:rPr>
        <w:t>,</w:t>
      </w:r>
      <w:r w:rsidR="0061289F" w:rsidRPr="0061289F">
        <w:rPr>
          <w:rFonts w:ascii="Times New Roman" w:hAnsi="Times New Roman" w:cs="Times New Roman"/>
        </w:rPr>
        <w:t xml:space="preserve"> el participante 11</w:t>
      </w:r>
      <w:r w:rsidR="00C55F72">
        <w:rPr>
          <w:rFonts w:ascii="Times New Roman" w:hAnsi="Times New Roman" w:cs="Times New Roman"/>
        </w:rPr>
        <w:t xml:space="preserve"> manifestó: </w:t>
      </w:r>
      <w:r w:rsidR="006C29E4">
        <w:rPr>
          <w:rFonts w:ascii="Times New Roman" w:hAnsi="Times New Roman" w:cs="Times New Roman"/>
        </w:rPr>
        <w:t>“</w:t>
      </w:r>
      <w:r w:rsidR="00C55F72">
        <w:rPr>
          <w:rFonts w:ascii="Times New Roman" w:hAnsi="Times New Roman" w:cs="Times New Roman"/>
        </w:rPr>
        <w:t>N</w:t>
      </w:r>
      <w:r w:rsidR="0061289F" w:rsidRPr="0061289F">
        <w:rPr>
          <w:rFonts w:ascii="Times New Roman" w:hAnsi="Times New Roman" w:cs="Times New Roman"/>
        </w:rPr>
        <w:t>o es un abuso si se cuida el tiempo de uso. En todo caso</w:t>
      </w:r>
      <w:r w:rsidR="00C55F72">
        <w:rPr>
          <w:rFonts w:ascii="Times New Roman" w:hAnsi="Times New Roman" w:cs="Times New Roman"/>
        </w:rPr>
        <w:t>,</w:t>
      </w:r>
      <w:r w:rsidR="0061289F" w:rsidRPr="0061289F">
        <w:rPr>
          <w:rFonts w:ascii="Times New Roman" w:hAnsi="Times New Roman" w:cs="Times New Roman"/>
        </w:rPr>
        <w:t xml:space="preserve"> el abuso siempre ha existido, pero en diferente medio</w:t>
      </w:r>
      <w:r w:rsidR="006C29E4">
        <w:rPr>
          <w:rFonts w:ascii="Times New Roman" w:hAnsi="Times New Roman" w:cs="Times New Roman"/>
        </w:rPr>
        <w:t>. D</w:t>
      </w:r>
      <w:r>
        <w:rPr>
          <w:rFonts w:ascii="Times New Roman" w:hAnsi="Times New Roman" w:cs="Times New Roman"/>
        </w:rPr>
        <w:t>écadas atrás se d</w:t>
      </w:r>
      <w:r w:rsidR="006C29E4">
        <w:rPr>
          <w:rFonts w:ascii="Times New Roman" w:hAnsi="Times New Roman" w:cs="Times New Roman"/>
        </w:rPr>
        <w:t>ecía lo mismo de la televisión”.</w:t>
      </w:r>
    </w:p>
    <w:p w14:paraId="7F92DA59" w14:textId="4CCBCD08" w:rsidR="00F626F8" w:rsidRDefault="00C55F72" w:rsidP="00C55F72">
      <w:pPr>
        <w:spacing w:line="360" w:lineRule="auto"/>
        <w:ind w:firstLine="708"/>
        <w:jc w:val="both"/>
        <w:rPr>
          <w:rFonts w:ascii="Times New Roman" w:hAnsi="Times New Roman" w:cs="Times New Roman"/>
        </w:rPr>
      </w:pPr>
      <w:r>
        <w:rPr>
          <w:rFonts w:ascii="Times New Roman" w:hAnsi="Times New Roman" w:cs="Times New Roman"/>
        </w:rPr>
        <w:lastRenderedPageBreak/>
        <w:t>L</w:t>
      </w:r>
      <w:r w:rsidR="00092763" w:rsidRPr="007F610A">
        <w:rPr>
          <w:rFonts w:ascii="Times New Roman" w:hAnsi="Times New Roman" w:cs="Times New Roman"/>
        </w:rPr>
        <w:t xml:space="preserve">as razones por las que los estudiantes </w:t>
      </w:r>
      <w:r>
        <w:rPr>
          <w:rFonts w:ascii="Times New Roman" w:hAnsi="Times New Roman" w:cs="Times New Roman"/>
        </w:rPr>
        <w:t>veían</w:t>
      </w:r>
      <w:r w:rsidR="00C5760E" w:rsidRPr="007F610A">
        <w:rPr>
          <w:rFonts w:ascii="Times New Roman" w:hAnsi="Times New Roman" w:cs="Times New Roman"/>
        </w:rPr>
        <w:t xml:space="preserve"> los videotutoriales de </w:t>
      </w:r>
      <w:proofErr w:type="spellStart"/>
      <w:r w:rsidR="00C5760E" w:rsidRPr="007F610A">
        <w:rPr>
          <w:rFonts w:ascii="Times New Roman" w:hAnsi="Times New Roman" w:cs="Times New Roman"/>
        </w:rPr>
        <w:t>You</w:t>
      </w:r>
      <w:r>
        <w:rPr>
          <w:rFonts w:ascii="Times New Roman" w:hAnsi="Times New Roman" w:cs="Times New Roman"/>
        </w:rPr>
        <w:t>t</w:t>
      </w:r>
      <w:r w:rsidR="00C5760E" w:rsidRPr="007F610A">
        <w:rPr>
          <w:rFonts w:ascii="Times New Roman" w:hAnsi="Times New Roman" w:cs="Times New Roman"/>
        </w:rPr>
        <w:t>ube</w:t>
      </w:r>
      <w:proofErr w:type="spellEnd"/>
      <w:r>
        <w:rPr>
          <w:rFonts w:ascii="Times New Roman" w:hAnsi="Times New Roman" w:cs="Times New Roman"/>
        </w:rPr>
        <w:t xml:space="preserve"> fueron las siguientes</w:t>
      </w:r>
      <w:r w:rsidR="00C5760E" w:rsidRPr="007F610A">
        <w:rPr>
          <w:rFonts w:ascii="Times New Roman" w:hAnsi="Times New Roman" w:cs="Times New Roman"/>
        </w:rPr>
        <w:t xml:space="preserve">: </w:t>
      </w:r>
      <w:r w:rsidR="004D791F" w:rsidRPr="007F610A">
        <w:rPr>
          <w:rFonts w:ascii="Times New Roman" w:hAnsi="Times New Roman" w:cs="Times New Roman"/>
        </w:rPr>
        <w:t>para una mejor comprensión de un tema</w:t>
      </w:r>
      <w:r w:rsidR="00224078">
        <w:rPr>
          <w:rFonts w:ascii="Times New Roman" w:hAnsi="Times New Roman" w:cs="Times New Roman"/>
        </w:rPr>
        <w:t xml:space="preserve"> (66</w:t>
      </w:r>
      <w:r>
        <w:rPr>
          <w:rFonts w:ascii="Times New Roman" w:hAnsi="Times New Roman" w:cs="Times New Roman"/>
        </w:rPr>
        <w:t xml:space="preserve"> </w:t>
      </w:r>
      <w:r w:rsidR="00224078">
        <w:rPr>
          <w:rFonts w:ascii="Times New Roman" w:hAnsi="Times New Roman" w:cs="Times New Roman"/>
        </w:rPr>
        <w:t xml:space="preserve">%), </w:t>
      </w:r>
      <w:r w:rsidR="004D791F" w:rsidRPr="007F610A">
        <w:rPr>
          <w:rFonts w:ascii="Times New Roman" w:hAnsi="Times New Roman" w:cs="Times New Roman"/>
        </w:rPr>
        <w:t>fácil acceso y ahorro de tiempo</w:t>
      </w:r>
      <w:r w:rsidR="00224078">
        <w:rPr>
          <w:rFonts w:ascii="Times New Roman" w:hAnsi="Times New Roman" w:cs="Times New Roman"/>
        </w:rPr>
        <w:t xml:space="preserve"> (57.4</w:t>
      </w:r>
      <w:r>
        <w:rPr>
          <w:rFonts w:ascii="Times New Roman" w:hAnsi="Times New Roman" w:cs="Times New Roman"/>
        </w:rPr>
        <w:t xml:space="preserve"> </w:t>
      </w:r>
      <w:r w:rsidR="00224078">
        <w:rPr>
          <w:rFonts w:ascii="Times New Roman" w:hAnsi="Times New Roman" w:cs="Times New Roman"/>
        </w:rPr>
        <w:t xml:space="preserve">%), </w:t>
      </w:r>
      <w:r w:rsidR="004D791F" w:rsidRPr="007F610A">
        <w:rPr>
          <w:rFonts w:ascii="Times New Roman" w:hAnsi="Times New Roman" w:cs="Times New Roman"/>
        </w:rPr>
        <w:t>tener una guía de cómo hacer algo</w:t>
      </w:r>
      <w:r w:rsidR="00224078">
        <w:rPr>
          <w:rFonts w:ascii="Times New Roman" w:hAnsi="Times New Roman" w:cs="Times New Roman"/>
        </w:rPr>
        <w:t xml:space="preserve"> (53.2</w:t>
      </w:r>
      <w:r>
        <w:rPr>
          <w:rFonts w:ascii="Times New Roman" w:hAnsi="Times New Roman" w:cs="Times New Roman"/>
        </w:rPr>
        <w:t xml:space="preserve"> </w:t>
      </w:r>
      <w:r w:rsidR="00224078">
        <w:rPr>
          <w:rFonts w:ascii="Times New Roman" w:hAnsi="Times New Roman" w:cs="Times New Roman"/>
        </w:rPr>
        <w:t xml:space="preserve">%), </w:t>
      </w:r>
      <w:r w:rsidR="004D791F" w:rsidRPr="007F610A">
        <w:rPr>
          <w:rFonts w:ascii="Times New Roman" w:hAnsi="Times New Roman" w:cs="Times New Roman"/>
        </w:rPr>
        <w:t>obtener diferentes puntos de vista</w:t>
      </w:r>
      <w:r w:rsidR="00224078">
        <w:rPr>
          <w:rFonts w:ascii="Times New Roman" w:hAnsi="Times New Roman" w:cs="Times New Roman"/>
        </w:rPr>
        <w:t xml:space="preserve"> (17.7</w:t>
      </w:r>
      <w:r>
        <w:rPr>
          <w:rFonts w:ascii="Times New Roman" w:hAnsi="Times New Roman" w:cs="Times New Roman"/>
        </w:rPr>
        <w:t xml:space="preserve"> </w:t>
      </w:r>
      <w:r w:rsidR="00224078">
        <w:rPr>
          <w:rFonts w:ascii="Times New Roman" w:hAnsi="Times New Roman" w:cs="Times New Roman"/>
        </w:rPr>
        <w:t xml:space="preserve">%), </w:t>
      </w:r>
      <w:r w:rsidR="004D791F" w:rsidRPr="007F610A">
        <w:rPr>
          <w:rFonts w:ascii="Times New Roman" w:hAnsi="Times New Roman" w:cs="Times New Roman"/>
        </w:rPr>
        <w:t xml:space="preserve">experiencia </w:t>
      </w:r>
      <w:r>
        <w:rPr>
          <w:rFonts w:ascii="Times New Roman" w:hAnsi="Times New Roman" w:cs="Times New Roman"/>
        </w:rPr>
        <w:t>del</w:t>
      </w:r>
      <w:r w:rsidR="004D791F" w:rsidRPr="007F610A">
        <w:rPr>
          <w:rFonts w:ascii="Times New Roman" w:hAnsi="Times New Roman" w:cs="Times New Roman"/>
        </w:rPr>
        <w:t xml:space="preserve"> </w:t>
      </w:r>
      <w:proofErr w:type="spellStart"/>
      <w:r>
        <w:rPr>
          <w:rFonts w:ascii="Times New Roman" w:hAnsi="Times New Roman" w:cs="Times New Roman"/>
        </w:rPr>
        <w:t>y</w:t>
      </w:r>
      <w:r w:rsidR="004D791F" w:rsidRPr="007F610A">
        <w:rPr>
          <w:rFonts w:ascii="Times New Roman" w:hAnsi="Times New Roman" w:cs="Times New Roman"/>
        </w:rPr>
        <w:t>ou</w:t>
      </w:r>
      <w:r>
        <w:rPr>
          <w:rFonts w:ascii="Times New Roman" w:hAnsi="Times New Roman" w:cs="Times New Roman"/>
        </w:rPr>
        <w:t>t</w:t>
      </w:r>
      <w:r w:rsidR="004D791F" w:rsidRPr="007F610A">
        <w:rPr>
          <w:rFonts w:ascii="Times New Roman" w:hAnsi="Times New Roman" w:cs="Times New Roman"/>
        </w:rPr>
        <w:t>ube</w:t>
      </w:r>
      <w:r>
        <w:rPr>
          <w:rFonts w:ascii="Times New Roman" w:hAnsi="Times New Roman" w:cs="Times New Roman"/>
        </w:rPr>
        <w:t>r</w:t>
      </w:r>
      <w:proofErr w:type="spellEnd"/>
      <w:r w:rsidR="00224078">
        <w:rPr>
          <w:rFonts w:ascii="Times New Roman" w:hAnsi="Times New Roman" w:cs="Times New Roman"/>
        </w:rPr>
        <w:t xml:space="preserve"> (3.5</w:t>
      </w:r>
      <w:r>
        <w:rPr>
          <w:rFonts w:ascii="Times New Roman" w:hAnsi="Times New Roman" w:cs="Times New Roman"/>
        </w:rPr>
        <w:t xml:space="preserve"> </w:t>
      </w:r>
      <w:r w:rsidR="00224078">
        <w:rPr>
          <w:rFonts w:ascii="Times New Roman" w:hAnsi="Times New Roman" w:cs="Times New Roman"/>
        </w:rPr>
        <w:t>%)</w:t>
      </w:r>
      <w:r w:rsidR="007D51FE" w:rsidRPr="007F610A">
        <w:rPr>
          <w:rFonts w:ascii="Times New Roman" w:hAnsi="Times New Roman" w:cs="Times New Roman"/>
        </w:rPr>
        <w:t>.</w:t>
      </w:r>
    </w:p>
    <w:p w14:paraId="6DBD0C69" w14:textId="77777777" w:rsidR="00CF29FC" w:rsidRPr="007F610A" w:rsidRDefault="00CF29FC" w:rsidP="00C55F72">
      <w:pPr>
        <w:spacing w:line="360" w:lineRule="auto"/>
        <w:ind w:firstLine="708"/>
        <w:jc w:val="both"/>
        <w:rPr>
          <w:rFonts w:ascii="Times New Roman" w:hAnsi="Times New Roman" w:cs="Times New Roman"/>
        </w:rPr>
      </w:pPr>
    </w:p>
    <w:p w14:paraId="139111BF" w14:textId="49C28DC2" w:rsidR="004D791F" w:rsidRPr="00CF29FC" w:rsidRDefault="00FA7269" w:rsidP="0032363C">
      <w:pPr>
        <w:spacing w:line="360" w:lineRule="auto"/>
        <w:jc w:val="center"/>
        <w:rPr>
          <w:rFonts w:ascii="Times New Roman" w:hAnsi="Times New Roman" w:cs="Times New Roman"/>
          <w:szCs w:val="28"/>
        </w:rPr>
      </w:pPr>
      <w:r w:rsidRPr="00CF29FC">
        <w:rPr>
          <w:rFonts w:ascii="Times New Roman" w:hAnsi="Times New Roman" w:cs="Times New Roman"/>
          <w:b/>
          <w:szCs w:val="28"/>
        </w:rPr>
        <w:t>Figura</w:t>
      </w:r>
      <w:r w:rsidR="00086DC5" w:rsidRPr="00CF29FC">
        <w:rPr>
          <w:rFonts w:ascii="Times New Roman" w:hAnsi="Times New Roman" w:cs="Times New Roman"/>
          <w:b/>
          <w:szCs w:val="28"/>
        </w:rPr>
        <w:t xml:space="preserve"> 4</w:t>
      </w:r>
      <w:r w:rsidR="00C55F72" w:rsidRPr="00CF29FC">
        <w:rPr>
          <w:rFonts w:ascii="Times New Roman" w:hAnsi="Times New Roman" w:cs="Times New Roman"/>
          <w:b/>
          <w:szCs w:val="28"/>
        </w:rPr>
        <w:t>.</w:t>
      </w:r>
      <w:r w:rsidR="004D791F" w:rsidRPr="00CF29FC">
        <w:rPr>
          <w:rFonts w:ascii="Times New Roman" w:hAnsi="Times New Roman" w:cs="Times New Roman"/>
          <w:b/>
          <w:szCs w:val="28"/>
        </w:rPr>
        <w:t xml:space="preserve"> </w:t>
      </w:r>
      <w:r w:rsidR="004D791F" w:rsidRPr="00CF29FC">
        <w:rPr>
          <w:rFonts w:ascii="Times New Roman" w:hAnsi="Times New Roman" w:cs="Times New Roman"/>
          <w:szCs w:val="28"/>
        </w:rPr>
        <w:t xml:space="preserve">Razón de uso de los </w:t>
      </w:r>
      <w:r w:rsidR="000E2B5F" w:rsidRPr="00CF29FC">
        <w:rPr>
          <w:rFonts w:ascii="Times New Roman" w:hAnsi="Times New Roman" w:cs="Times New Roman"/>
          <w:szCs w:val="28"/>
        </w:rPr>
        <w:t>video</w:t>
      </w:r>
      <w:r w:rsidR="00C55F72" w:rsidRPr="00CF29FC">
        <w:rPr>
          <w:rFonts w:ascii="Times New Roman" w:hAnsi="Times New Roman" w:cs="Times New Roman"/>
          <w:szCs w:val="28"/>
        </w:rPr>
        <w:t>t</w:t>
      </w:r>
      <w:r w:rsidR="004D791F" w:rsidRPr="00CF29FC">
        <w:rPr>
          <w:rFonts w:ascii="Times New Roman" w:hAnsi="Times New Roman" w:cs="Times New Roman"/>
          <w:szCs w:val="28"/>
        </w:rPr>
        <w:t xml:space="preserve">utoriales de </w:t>
      </w:r>
      <w:proofErr w:type="spellStart"/>
      <w:r w:rsidR="004D791F" w:rsidRPr="00CF29FC">
        <w:rPr>
          <w:rFonts w:ascii="Times New Roman" w:hAnsi="Times New Roman" w:cs="Times New Roman"/>
          <w:szCs w:val="28"/>
        </w:rPr>
        <w:t>You</w:t>
      </w:r>
      <w:r w:rsidR="00C55F72" w:rsidRPr="00CF29FC">
        <w:rPr>
          <w:rFonts w:ascii="Times New Roman" w:hAnsi="Times New Roman" w:cs="Times New Roman"/>
          <w:szCs w:val="28"/>
        </w:rPr>
        <w:t>t</w:t>
      </w:r>
      <w:r w:rsidR="004D791F" w:rsidRPr="00CF29FC">
        <w:rPr>
          <w:rFonts w:ascii="Times New Roman" w:hAnsi="Times New Roman" w:cs="Times New Roman"/>
          <w:szCs w:val="28"/>
        </w:rPr>
        <w:t>ube</w:t>
      </w:r>
      <w:proofErr w:type="spellEnd"/>
    </w:p>
    <w:p w14:paraId="1A79F9EF" w14:textId="4C71BE17" w:rsidR="00C37141" w:rsidRDefault="00C85108" w:rsidP="00C85108">
      <w:pPr>
        <w:spacing w:line="360" w:lineRule="auto"/>
        <w:jc w:val="center"/>
        <w:rPr>
          <w:rFonts w:ascii="Times New Roman" w:hAnsi="Times New Roman" w:cs="Times New Roman"/>
          <w:b/>
        </w:rPr>
      </w:pPr>
      <w:r>
        <w:rPr>
          <w:rFonts w:ascii="Times New Roman" w:hAnsi="Times New Roman" w:cs="Times New Roman"/>
          <w:b/>
          <w:noProof/>
          <w:lang w:eastAsia="es-MX"/>
        </w:rPr>
        <w:drawing>
          <wp:inline distT="0" distB="0" distL="0" distR="0" wp14:anchorId="37BED8A4" wp14:editId="7575FE2F">
            <wp:extent cx="5558796" cy="2790702"/>
            <wp:effectExtent l="0" t="0" r="381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8925" cy="2815869"/>
                    </a:xfrm>
                    <a:prstGeom prst="rect">
                      <a:avLst/>
                    </a:prstGeom>
                    <a:noFill/>
                  </pic:spPr>
                </pic:pic>
              </a:graphicData>
            </a:graphic>
          </wp:inline>
        </w:drawing>
      </w:r>
    </w:p>
    <w:p w14:paraId="2AE7D74F" w14:textId="418590D6" w:rsidR="00F626F8" w:rsidRPr="00CF29FC" w:rsidRDefault="00227C6E" w:rsidP="00C37141">
      <w:pPr>
        <w:spacing w:line="360" w:lineRule="auto"/>
        <w:jc w:val="center"/>
        <w:rPr>
          <w:rFonts w:ascii="Times New Roman" w:hAnsi="Times New Roman" w:cs="Times New Roman"/>
          <w:szCs w:val="28"/>
        </w:rPr>
      </w:pPr>
      <w:r w:rsidRPr="00CF29FC">
        <w:rPr>
          <w:rFonts w:ascii="Times New Roman" w:hAnsi="Times New Roman" w:cs="Times New Roman"/>
          <w:szCs w:val="28"/>
        </w:rPr>
        <w:t xml:space="preserve">Fuente: Elaboración propia </w:t>
      </w:r>
    </w:p>
    <w:p w14:paraId="05BAE6FC" w14:textId="174A7E7B" w:rsidR="00BD7E14" w:rsidRDefault="00C55F72" w:rsidP="00C55F72">
      <w:pPr>
        <w:spacing w:line="360" w:lineRule="auto"/>
        <w:ind w:firstLine="708"/>
        <w:jc w:val="both"/>
        <w:rPr>
          <w:rFonts w:ascii="Times New Roman" w:hAnsi="Times New Roman" w:cs="Times New Roman"/>
        </w:rPr>
      </w:pPr>
      <w:r>
        <w:rPr>
          <w:rFonts w:ascii="Times New Roman" w:hAnsi="Times New Roman" w:cs="Times New Roman"/>
        </w:rPr>
        <w:t>L</w:t>
      </w:r>
      <w:r w:rsidR="00BE20B2">
        <w:rPr>
          <w:rFonts w:ascii="Times New Roman" w:hAnsi="Times New Roman" w:cs="Times New Roman"/>
        </w:rPr>
        <w:t xml:space="preserve">as razones de uso </w:t>
      </w:r>
      <w:r>
        <w:rPr>
          <w:rFonts w:ascii="Times New Roman" w:hAnsi="Times New Roman" w:cs="Times New Roman"/>
        </w:rPr>
        <w:t xml:space="preserve">de los participantes en </w:t>
      </w:r>
      <w:r w:rsidR="00F626F8" w:rsidRPr="007F610A">
        <w:rPr>
          <w:rFonts w:ascii="Times New Roman" w:hAnsi="Times New Roman" w:cs="Times New Roman"/>
        </w:rPr>
        <w:t>la entre</w:t>
      </w:r>
      <w:r w:rsidR="00BE20B2">
        <w:rPr>
          <w:rFonts w:ascii="Times New Roman" w:hAnsi="Times New Roman" w:cs="Times New Roman"/>
        </w:rPr>
        <w:t xml:space="preserve">vista focal </w:t>
      </w:r>
      <w:r>
        <w:rPr>
          <w:rFonts w:ascii="Times New Roman" w:hAnsi="Times New Roman" w:cs="Times New Roman"/>
        </w:rPr>
        <w:t xml:space="preserve">fueron </w:t>
      </w:r>
      <w:r w:rsidR="00BE20B2">
        <w:rPr>
          <w:rFonts w:ascii="Times New Roman" w:hAnsi="Times New Roman" w:cs="Times New Roman"/>
        </w:rPr>
        <w:t>aclarar dudas de la escuela</w:t>
      </w:r>
      <w:r>
        <w:rPr>
          <w:rFonts w:ascii="Times New Roman" w:hAnsi="Times New Roman" w:cs="Times New Roman"/>
        </w:rPr>
        <w:t>,</w:t>
      </w:r>
      <w:r w:rsidR="00BE20B2">
        <w:rPr>
          <w:rFonts w:ascii="Times New Roman" w:hAnsi="Times New Roman" w:cs="Times New Roman"/>
        </w:rPr>
        <w:t xml:space="preserve"> </w:t>
      </w:r>
      <w:r w:rsidRPr="007F610A">
        <w:rPr>
          <w:rFonts w:ascii="Times New Roman" w:hAnsi="Times New Roman" w:cs="Times New Roman"/>
        </w:rPr>
        <w:t>específicamente</w:t>
      </w:r>
      <w:r w:rsidR="00BE20B2">
        <w:rPr>
          <w:rFonts w:ascii="Times New Roman" w:hAnsi="Times New Roman" w:cs="Times New Roman"/>
        </w:rPr>
        <w:t xml:space="preserve"> relacionadas con matemáticas. En este punto</w:t>
      </w:r>
      <w:r>
        <w:rPr>
          <w:rFonts w:ascii="Times New Roman" w:hAnsi="Times New Roman" w:cs="Times New Roman"/>
        </w:rPr>
        <w:t>,</w:t>
      </w:r>
      <w:r w:rsidR="00BE20B2">
        <w:rPr>
          <w:rFonts w:ascii="Times New Roman" w:hAnsi="Times New Roman" w:cs="Times New Roman"/>
        </w:rPr>
        <w:t xml:space="preserve"> la </w:t>
      </w:r>
      <w:r w:rsidR="00E37E10">
        <w:rPr>
          <w:rFonts w:ascii="Times New Roman" w:hAnsi="Times New Roman" w:cs="Times New Roman"/>
        </w:rPr>
        <w:t xml:space="preserve">participante </w:t>
      </w:r>
      <w:r>
        <w:rPr>
          <w:rFonts w:ascii="Times New Roman" w:hAnsi="Times New Roman" w:cs="Times New Roman"/>
        </w:rPr>
        <w:t>8</w:t>
      </w:r>
      <w:r w:rsidR="00F626F8" w:rsidRPr="007F610A">
        <w:rPr>
          <w:rFonts w:ascii="Times New Roman" w:hAnsi="Times New Roman" w:cs="Times New Roman"/>
        </w:rPr>
        <w:t xml:space="preserve"> dijo </w:t>
      </w:r>
      <w:r>
        <w:rPr>
          <w:rFonts w:ascii="Times New Roman" w:hAnsi="Times New Roman" w:cs="Times New Roman"/>
        </w:rPr>
        <w:t>que recurría a los video</w:t>
      </w:r>
      <w:r w:rsidR="00F626F8" w:rsidRPr="007F610A">
        <w:rPr>
          <w:rFonts w:ascii="Times New Roman" w:hAnsi="Times New Roman" w:cs="Times New Roman"/>
        </w:rPr>
        <w:t xml:space="preserve">tutoriales </w:t>
      </w:r>
      <w:r>
        <w:rPr>
          <w:rFonts w:ascii="Times New Roman" w:hAnsi="Times New Roman" w:cs="Times New Roman"/>
        </w:rPr>
        <w:t>porque en ellos comprendía más que cuando le explicaba su profesor de aula</w:t>
      </w:r>
      <w:r w:rsidR="00F626F8" w:rsidRPr="007F610A">
        <w:rPr>
          <w:rFonts w:ascii="Times New Roman" w:hAnsi="Times New Roman" w:cs="Times New Roman"/>
        </w:rPr>
        <w:t xml:space="preserve">. </w:t>
      </w:r>
      <w:r>
        <w:rPr>
          <w:rFonts w:ascii="Times New Roman" w:hAnsi="Times New Roman" w:cs="Times New Roman"/>
        </w:rPr>
        <w:t>Asimismo</w:t>
      </w:r>
      <w:r w:rsidR="00F626F8" w:rsidRPr="007F610A">
        <w:rPr>
          <w:rFonts w:ascii="Times New Roman" w:hAnsi="Times New Roman" w:cs="Times New Roman"/>
        </w:rPr>
        <w:t xml:space="preserve">, </w:t>
      </w:r>
      <w:r>
        <w:rPr>
          <w:rFonts w:ascii="Times New Roman" w:hAnsi="Times New Roman" w:cs="Times New Roman"/>
        </w:rPr>
        <w:t xml:space="preserve">estos participantes expresaron que los empleaban </w:t>
      </w:r>
      <w:r w:rsidR="00F626F8" w:rsidRPr="007F610A">
        <w:rPr>
          <w:rFonts w:ascii="Times New Roman" w:hAnsi="Times New Roman" w:cs="Times New Roman"/>
        </w:rPr>
        <w:t>para aprender inglés, manejo de redes sociales, ventas (</w:t>
      </w:r>
      <w:r w:rsidR="00F626F8" w:rsidRPr="00C55F72">
        <w:rPr>
          <w:rFonts w:ascii="Times New Roman" w:hAnsi="Times New Roman" w:cs="Times New Roman"/>
          <w:i/>
        </w:rPr>
        <w:t>marketing</w:t>
      </w:r>
      <w:r w:rsidR="00F626F8" w:rsidRPr="007F610A">
        <w:rPr>
          <w:rFonts w:ascii="Times New Roman" w:hAnsi="Times New Roman" w:cs="Times New Roman"/>
        </w:rPr>
        <w:t xml:space="preserve">), aplicaciones para el celular </w:t>
      </w:r>
      <w:r w:rsidR="00E37E10">
        <w:rPr>
          <w:rFonts w:ascii="Times New Roman" w:hAnsi="Times New Roman" w:cs="Times New Roman"/>
        </w:rPr>
        <w:t xml:space="preserve">y automóviles. El participante </w:t>
      </w:r>
      <w:r>
        <w:rPr>
          <w:rFonts w:ascii="Times New Roman" w:hAnsi="Times New Roman" w:cs="Times New Roman"/>
        </w:rPr>
        <w:t>3</w:t>
      </w:r>
      <w:r w:rsidR="00F626F8" w:rsidRPr="007F610A">
        <w:rPr>
          <w:rFonts w:ascii="Times New Roman" w:hAnsi="Times New Roman" w:cs="Times New Roman"/>
        </w:rPr>
        <w:t xml:space="preserve"> agreg</w:t>
      </w:r>
      <w:r w:rsidR="00E0198F">
        <w:rPr>
          <w:rFonts w:ascii="Times New Roman" w:hAnsi="Times New Roman" w:cs="Times New Roman"/>
        </w:rPr>
        <w:t xml:space="preserve">ó </w:t>
      </w:r>
      <w:r w:rsidR="00F626F8" w:rsidRPr="007F610A">
        <w:rPr>
          <w:rFonts w:ascii="Times New Roman" w:hAnsi="Times New Roman" w:cs="Times New Roman"/>
        </w:rPr>
        <w:t xml:space="preserve">que los </w:t>
      </w:r>
      <w:r>
        <w:rPr>
          <w:rFonts w:ascii="Times New Roman" w:hAnsi="Times New Roman" w:cs="Times New Roman"/>
        </w:rPr>
        <w:t>video</w:t>
      </w:r>
      <w:r w:rsidR="00F626F8" w:rsidRPr="007F610A">
        <w:rPr>
          <w:rFonts w:ascii="Times New Roman" w:hAnsi="Times New Roman" w:cs="Times New Roman"/>
        </w:rPr>
        <w:t xml:space="preserve">tutoriales se pueden </w:t>
      </w:r>
      <w:r>
        <w:rPr>
          <w:rFonts w:ascii="Times New Roman" w:hAnsi="Times New Roman" w:cs="Times New Roman"/>
        </w:rPr>
        <w:t>descargar</w:t>
      </w:r>
      <w:r w:rsidR="00F626F8" w:rsidRPr="007F610A">
        <w:rPr>
          <w:rFonts w:ascii="Times New Roman" w:hAnsi="Times New Roman" w:cs="Times New Roman"/>
        </w:rPr>
        <w:t xml:space="preserve"> y escuchar </w:t>
      </w:r>
      <w:r>
        <w:rPr>
          <w:rFonts w:ascii="Times New Roman" w:hAnsi="Times New Roman" w:cs="Times New Roman"/>
        </w:rPr>
        <w:t>mientras viajaba</w:t>
      </w:r>
      <w:r w:rsidR="00F626F8" w:rsidRPr="007F610A">
        <w:rPr>
          <w:rFonts w:ascii="Times New Roman" w:hAnsi="Times New Roman" w:cs="Times New Roman"/>
        </w:rPr>
        <w:t>.</w:t>
      </w:r>
      <w:r w:rsidR="00E37E10">
        <w:rPr>
          <w:rFonts w:ascii="Times New Roman" w:hAnsi="Times New Roman" w:cs="Times New Roman"/>
        </w:rPr>
        <w:t xml:space="preserve"> Por su parte, el participante </w:t>
      </w:r>
      <w:r>
        <w:rPr>
          <w:rFonts w:ascii="Times New Roman" w:hAnsi="Times New Roman" w:cs="Times New Roman"/>
        </w:rPr>
        <w:t>6</w:t>
      </w:r>
      <w:r w:rsidR="00F626F8" w:rsidRPr="007F610A">
        <w:rPr>
          <w:rFonts w:ascii="Times New Roman" w:hAnsi="Times New Roman" w:cs="Times New Roman"/>
        </w:rPr>
        <w:t xml:space="preserve"> comentó que los tutoriales se pued</w:t>
      </w:r>
      <w:r w:rsidR="00C376A5">
        <w:rPr>
          <w:rFonts w:ascii="Times New Roman" w:hAnsi="Times New Roman" w:cs="Times New Roman"/>
        </w:rPr>
        <w:t>en repetir infinidad de veces</w:t>
      </w:r>
      <w:r w:rsidR="00F626F8" w:rsidRPr="007F610A">
        <w:rPr>
          <w:rFonts w:ascii="Times New Roman" w:hAnsi="Times New Roman" w:cs="Times New Roman"/>
        </w:rPr>
        <w:t>. En general</w:t>
      </w:r>
      <w:r>
        <w:rPr>
          <w:rFonts w:ascii="Times New Roman" w:hAnsi="Times New Roman" w:cs="Times New Roman"/>
        </w:rPr>
        <w:t>,</w:t>
      </w:r>
      <w:r w:rsidR="00F626F8" w:rsidRPr="007F610A">
        <w:rPr>
          <w:rFonts w:ascii="Times New Roman" w:hAnsi="Times New Roman" w:cs="Times New Roman"/>
        </w:rPr>
        <w:t xml:space="preserve"> los participantes estuvieron de acuerdo con los resultados de la encuesta.</w:t>
      </w:r>
      <w:r>
        <w:rPr>
          <w:rFonts w:ascii="Times New Roman" w:hAnsi="Times New Roman" w:cs="Times New Roman"/>
        </w:rPr>
        <w:t xml:space="preserve"> </w:t>
      </w:r>
      <w:r w:rsidR="00D54CB2" w:rsidRPr="007F610A">
        <w:rPr>
          <w:rFonts w:ascii="Times New Roman" w:hAnsi="Times New Roman" w:cs="Times New Roman"/>
        </w:rPr>
        <w:t xml:space="preserve">Al preguntarles </w:t>
      </w:r>
      <w:r>
        <w:rPr>
          <w:rFonts w:ascii="Times New Roman" w:hAnsi="Times New Roman" w:cs="Times New Roman"/>
        </w:rPr>
        <w:t xml:space="preserve">sobre el </w:t>
      </w:r>
      <w:r w:rsidR="00D54CB2" w:rsidRPr="007F610A">
        <w:rPr>
          <w:rFonts w:ascii="Times New Roman" w:hAnsi="Times New Roman" w:cs="Times New Roman"/>
        </w:rPr>
        <w:t xml:space="preserve">medio </w:t>
      </w:r>
      <w:r>
        <w:rPr>
          <w:rFonts w:ascii="Times New Roman" w:hAnsi="Times New Roman" w:cs="Times New Roman"/>
        </w:rPr>
        <w:t xml:space="preserve">utilizado para ver </w:t>
      </w:r>
      <w:r w:rsidR="00E37E10">
        <w:rPr>
          <w:rFonts w:ascii="Times New Roman" w:hAnsi="Times New Roman" w:cs="Times New Roman"/>
        </w:rPr>
        <w:t xml:space="preserve">los </w:t>
      </w:r>
      <w:r>
        <w:rPr>
          <w:rFonts w:ascii="Times New Roman" w:hAnsi="Times New Roman" w:cs="Times New Roman"/>
        </w:rPr>
        <w:t>video</w:t>
      </w:r>
      <w:r w:rsidR="00E37E10">
        <w:rPr>
          <w:rFonts w:ascii="Times New Roman" w:hAnsi="Times New Roman" w:cs="Times New Roman"/>
        </w:rPr>
        <w:t>tutoriales</w:t>
      </w:r>
      <w:r>
        <w:rPr>
          <w:rFonts w:ascii="Times New Roman" w:hAnsi="Times New Roman" w:cs="Times New Roman"/>
        </w:rPr>
        <w:t>,</w:t>
      </w:r>
      <w:r w:rsidR="00E37E10">
        <w:rPr>
          <w:rFonts w:ascii="Times New Roman" w:hAnsi="Times New Roman" w:cs="Times New Roman"/>
        </w:rPr>
        <w:t xml:space="preserve"> </w:t>
      </w:r>
      <w:r w:rsidR="004D791F" w:rsidRPr="007F610A">
        <w:rPr>
          <w:rFonts w:ascii="Times New Roman" w:hAnsi="Times New Roman" w:cs="Times New Roman"/>
        </w:rPr>
        <w:t>71.6</w:t>
      </w:r>
      <w:r>
        <w:rPr>
          <w:rFonts w:ascii="Times New Roman" w:hAnsi="Times New Roman" w:cs="Times New Roman"/>
        </w:rPr>
        <w:t> </w:t>
      </w:r>
      <w:r w:rsidR="004D791F" w:rsidRPr="007F610A">
        <w:rPr>
          <w:rFonts w:ascii="Times New Roman" w:hAnsi="Times New Roman" w:cs="Times New Roman"/>
        </w:rPr>
        <w:t xml:space="preserve">% </w:t>
      </w:r>
      <w:r>
        <w:rPr>
          <w:rFonts w:ascii="Times New Roman" w:hAnsi="Times New Roman" w:cs="Times New Roman"/>
        </w:rPr>
        <w:t xml:space="preserve">se refirió al </w:t>
      </w:r>
      <w:r>
        <w:rPr>
          <w:rFonts w:ascii="Times New Roman" w:hAnsi="Times New Roman" w:cs="Times New Roman"/>
          <w:i/>
        </w:rPr>
        <w:t>smartphone</w:t>
      </w:r>
      <w:r>
        <w:rPr>
          <w:rFonts w:ascii="Times New Roman" w:hAnsi="Times New Roman" w:cs="Times New Roman"/>
        </w:rPr>
        <w:t>,</w:t>
      </w:r>
      <w:r w:rsidR="004D791F" w:rsidRPr="007F610A">
        <w:rPr>
          <w:rFonts w:ascii="Times New Roman" w:hAnsi="Times New Roman" w:cs="Times New Roman"/>
        </w:rPr>
        <w:t xml:space="preserve"> 24.8</w:t>
      </w:r>
      <w:r>
        <w:rPr>
          <w:rFonts w:ascii="Times New Roman" w:hAnsi="Times New Roman" w:cs="Times New Roman"/>
        </w:rPr>
        <w:t xml:space="preserve"> </w:t>
      </w:r>
      <w:r w:rsidR="004D791F" w:rsidRPr="007F610A">
        <w:rPr>
          <w:rFonts w:ascii="Times New Roman" w:hAnsi="Times New Roman" w:cs="Times New Roman"/>
        </w:rPr>
        <w:t xml:space="preserve">% computadora personal </w:t>
      </w:r>
      <w:r w:rsidR="00E37E10">
        <w:rPr>
          <w:rFonts w:ascii="Times New Roman" w:hAnsi="Times New Roman" w:cs="Times New Roman"/>
        </w:rPr>
        <w:t xml:space="preserve">y </w:t>
      </w:r>
      <w:r w:rsidR="00D54CB2" w:rsidRPr="007F610A">
        <w:rPr>
          <w:rFonts w:ascii="Times New Roman" w:hAnsi="Times New Roman" w:cs="Times New Roman"/>
        </w:rPr>
        <w:t>3.5</w:t>
      </w:r>
      <w:r>
        <w:rPr>
          <w:rFonts w:ascii="Times New Roman" w:hAnsi="Times New Roman" w:cs="Times New Roman"/>
        </w:rPr>
        <w:t xml:space="preserve"> </w:t>
      </w:r>
      <w:r w:rsidR="00D54CB2" w:rsidRPr="007F610A">
        <w:rPr>
          <w:rFonts w:ascii="Times New Roman" w:hAnsi="Times New Roman" w:cs="Times New Roman"/>
        </w:rPr>
        <w:t>% t</w:t>
      </w:r>
      <w:r w:rsidR="004D791F" w:rsidRPr="007F610A">
        <w:rPr>
          <w:rFonts w:ascii="Times New Roman" w:hAnsi="Times New Roman" w:cs="Times New Roman"/>
        </w:rPr>
        <w:t>ablet</w:t>
      </w:r>
      <w:r>
        <w:rPr>
          <w:rFonts w:ascii="Times New Roman" w:hAnsi="Times New Roman" w:cs="Times New Roman"/>
        </w:rPr>
        <w:t>a</w:t>
      </w:r>
      <w:r w:rsidR="007D51FE" w:rsidRPr="007F610A">
        <w:rPr>
          <w:rFonts w:ascii="Times New Roman" w:hAnsi="Times New Roman" w:cs="Times New Roman"/>
        </w:rPr>
        <w:t xml:space="preserve">. </w:t>
      </w:r>
    </w:p>
    <w:p w14:paraId="4F9366A5" w14:textId="08920745" w:rsidR="00C55F72" w:rsidRDefault="00C55F72" w:rsidP="00C55F72">
      <w:pPr>
        <w:spacing w:line="360" w:lineRule="auto"/>
        <w:ind w:firstLine="708"/>
        <w:jc w:val="both"/>
        <w:rPr>
          <w:rFonts w:ascii="Times New Roman" w:hAnsi="Times New Roman" w:cs="Times New Roman"/>
        </w:rPr>
      </w:pPr>
    </w:p>
    <w:p w14:paraId="652D947E" w14:textId="20A688FB" w:rsidR="00CF29FC" w:rsidRDefault="00CF29FC" w:rsidP="00C55F72">
      <w:pPr>
        <w:spacing w:line="360" w:lineRule="auto"/>
        <w:ind w:firstLine="708"/>
        <w:jc w:val="both"/>
        <w:rPr>
          <w:rFonts w:ascii="Times New Roman" w:hAnsi="Times New Roman" w:cs="Times New Roman"/>
        </w:rPr>
      </w:pPr>
    </w:p>
    <w:p w14:paraId="2FE1CB8B" w14:textId="044A5C7B" w:rsidR="00CF29FC" w:rsidRDefault="00CF29FC" w:rsidP="00C55F72">
      <w:pPr>
        <w:spacing w:line="360" w:lineRule="auto"/>
        <w:ind w:firstLine="708"/>
        <w:jc w:val="both"/>
        <w:rPr>
          <w:rFonts w:ascii="Times New Roman" w:hAnsi="Times New Roman" w:cs="Times New Roman"/>
        </w:rPr>
      </w:pPr>
    </w:p>
    <w:p w14:paraId="54E03314" w14:textId="565A108C" w:rsidR="004D791F" w:rsidRPr="00CF29FC" w:rsidRDefault="00FA7269" w:rsidP="00511FDE">
      <w:pPr>
        <w:spacing w:line="360" w:lineRule="auto"/>
        <w:jc w:val="center"/>
        <w:rPr>
          <w:rFonts w:ascii="Times New Roman" w:hAnsi="Times New Roman" w:cs="Times New Roman"/>
          <w:szCs w:val="28"/>
        </w:rPr>
      </w:pPr>
      <w:r w:rsidRPr="00CF29FC">
        <w:rPr>
          <w:rFonts w:ascii="Times New Roman" w:hAnsi="Times New Roman" w:cs="Times New Roman"/>
          <w:b/>
          <w:szCs w:val="28"/>
        </w:rPr>
        <w:lastRenderedPageBreak/>
        <w:t>Figura</w:t>
      </w:r>
      <w:r w:rsidR="00086DC5" w:rsidRPr="00CF29FC">
        <w:rPr>
          <w:rFonts w:ascii="Times New Roman" w:hAnsi="Times New Roman" w:cs="Times New Roman"/>
          <w:b/>
          <w:szCs w:val="28"/>
        </w:rPr>
        <w:t xml:space="preserve"> 5</w:t>
      </w:r>
      <w:r w:rsidR="00C55F72" w:rsidRPr="00CF29FC">
        <w:rPr>
          <w:rFonts w:ascii="Times New Roman" w:hAnsi="Times New Roman" w:cs="Times New Roman"/>
          <w:b/>
          <w:szCs w:val="28"/>
        </w:rPr>
        <w:t>.</w:t>
      </w:r>
      <w:r w:rsidR="004D791F" w:rsidRPr="00CF29FC">
        <w:rPr>
          <w:rFonts w:ascii="Times New Roman" w:hAnsi="Times New Roman" w:cs="Times New Roman"/>
          <w:b/>
          <w:szCs w:val="28"/>
        </w:rPr>
        <w:t xml:space="preserve"> </w:t>
      </w:r>
      <w:r w:rsidR="004D791F" w:rsidRPr="00CF29FC">
        <w:rPr>
          <w:rFonts w:ascii="Times New Roman" w:hAnsi="Times New Roman" w:cs="Times New Roman"/>
          <w:szCs w:val="28"/>
        </w:rPr>
        <w:t xml:space="preserve">Medios </w:t>
      </w:r>
      <w:r w:rsidR="00C55F72" w:rsidRPr="00CF29FC">
        <w:rPr>
          <w:rFonts w:ascii="Times New Roman" w:hAnsi="Times New Roman" w:cs="Times New Roman"/>
          <w:szCs w:val="28"/>
        </w:rPr>
        <w:t xml:space="preserve">usados </w:t>
      </w:r>
      <w:r w:rsidR="002B7EC4" w:rsidRPr="00CF29FC">
        <w:rPr>
          <w:rFonts w:ascii="Times New Roman" w:hAnsi="Times New Roman" w:cs="Times New Roman"/>
          <w:szCs w:val="28"/>
        </w:rPr>
        <w:t>para ver</w:t>
      </w:r>
      <w:r w:rsidR="004D791F" w:rsidRPr="00CF29FC">
        <w:rPr>
          <w:rFonts w:ascii="Times New Roman" w:hAnsi="Times New Roman" w:cs="Times New Roman"/>
          <w:szCs w:val="28"/>
        </w:rPr>
        <w:t xml:space="preserve"> </w:t>
      </w:r>
      <w:r w:rsidR="000E2B5F" w:rsidRPr="00CF29FC">
        <w:rPr>
          <w:rFonts w:ascii="Times New Roman" w:hAnsi="Times New Roman" w:cs="Times New Roman"/>
          <w:szCs w:val="28"/>
        </w:rPr>
        <w:t>los video</w:t>
      </w:r>
      <w:r w:rsidR="00C55F72" w:rsidRPr="00CF29FC">
        <w:rPr>
          <w:rFonts w:ascii="Times New Roman" w:hAnsi="Times New Roman" w:cs="Times New Roman"/>
          <w:szCs w:val="28"/>
        </w:rPr>
        <w:t xml:space="preserve">tutoriales de </w:t>
      </w:r>
      <w:proofErr w:type="spellStart"/>
      <w:r w:rsidR="00C55F72" w:rsidRPr="00CF29FC">
        <w:rPr>
          <w:rFonts w:ascii="Times New Roman" w:hAnsi="Times New Roman" w:cs="Times New Roman"/>
          <w:szCs w:val="28"/>
        </w:rPr>
        <w:t>Yout</w:t>
      </w:r>
      <w:r w:rsidR="004D791F" w:rsidRPr="00CF29FC">
        <w:rPr>
          <w:rFonts w:ascii="Times New Roman" w:hAnsi="Times New Roman" w:cs="Times New Roman"/>
          <w:szCs w:val="28"/>
        </w:rPr>
        <w:t>ube</w:t>
      </w:r>
      <w:proofErr w:type="spellEnd"/>
    </w:p>
    <w:p w14:paraId="082BD4F5" w14:textId="0E14ED86" w:rsidR="00511FDE" w:rsidRPr="00034B9E" w:rsidRDefault="00EC0F29" w:rsidP="00EC0F29">
      <w:pPr>
        <w:spacing w:line="360" w:lineRule="auto"/>
        <w:jc w:val="center"/>
        <w:rPr>
          <w:rFonts w:ascii="Times New Roman" w:hAnsi="Times New Roman" w:cs="Times New Roman"/>
          <w:b/>
        </w:rPr>
      </w:pPr>
      <w:r>
        <w:rPr>
          <w:rFonts w:ascii="Times New Roman" w:hAnsi="Times New Roman" w:cs="Times New Roman"/>
          <w:b/>
          <w:noProof/>
          <w:lang w:eastAsia="es-MX"/>
        </w:rPr>
        <w:drawing>
          <wp:inline distT="0" distB="0" distL="0" distR="0" wp14:anchorId="31F81A62" wp14:editId="4FD7D6BF">
            <wp:extent cx="5419725" cy="2334895"/>
            <wp:effectExtent l="0" t="0" r="9525" b="825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19725" cy="2334895"/>
                    </a:xfrm>
                    <a:prstGeom prst="rect">
                      <a:avLst/>
                    </a:prstGeom>
                    <a:noFill/>
                  </pic:spPr>
                </pic:pic>
              </a:graphicData>
            </a:graphic>
          </wp:inline>
        </w:drawing>
      </w:r>
    </w:p>
    <w:p w14:paraId="2E11814D" w14:textId="64453E72" w:rsidR="00D54CB2" w:rsidRPr="00CF29FC" w:rsidRDefault="00FC182F" w:rsidP="006B70BA">
      <w:pPr>
        <w:spacing w:line="360" w:lineRule="auto"/>
        <w:jc w:val="center"/>
        <w:rPr>
          <w:rFonts w:ascii="Times New Roman" w:hAnsi="Times New Roman" w:cs="Times New Roman"/>
          <w:szCs w:val="28"/>
        </w:rPr>
      </w:pPr>
      <w:r w:rsidRPr="00CF29FC">
        <w:rPr>
          <w:rFonts w:ascii="Times New Roman" w:hAnsi="Times New Roman" w:cs="Times New Roman"/>
          <w:szCs w:val="28"/>
        </w:rPr>
        <w:t xml:space="preserve">Fuente: Elaboración propia </w:t>
      </w:r>
    </w:p>
    <w:p w14:paraId="2DB3E74E" w14:textId="3E717FFC" w:rsidR="00120DD1" w:rsidRDefault="00F555D1" w:rsidP="00827E3B">
      <w:pPr>
        <w:spacing w:line="360" w:lineRule="auto"/>
        <w:ind w:firstLine="708"/>
        <w:jc w:val="both"/>
        <w:rPr>
          <w:rFonts w:ascii="Times New Roman" w:hAnsi="Times New Roman" w:cs="Times New Roman"/>
        </w:rPr>
      </w:pPr>
      <w:r>
        <w:rPr>
          <w:rFonts w:ascii="Times New Roman" w:hAnsi="Times New Roman" w:cs="Times New Roman"/>
        </w:rPr>
        <w:t xml:space="preserve">Ocho </w:t>
      </w:r>
      <w:r w:rsidR="005671AE" w:rsidRPr="007F610A">
        <w:rPr>
          <w:rFonts w:ascii="Times New Roman" w:hAnsi="Times New Roman" w:cs="Times New Roman"/>
        </w:rPr>
        <w:t xml:space="preserve">de los 11 participantes del grupo focal contestaron </w:t>
      </w:r>
      <w:r w:rsidR="00827E3B">
        <w:rPr>
          <w:rFonts w:ascii="Times New Roman" w:hAnsi="Times New Roman" w:cs="Times New Roman"/>
        </w:rPr>
        <w:t xml:space="preserve">que usaban </w:t>
      </w:r>
      <w:r w:rsidR="005671AE" w:rsidRPr="007F610A">
        <w:rPr>
          <w:rFonts w:ascii="Times New Roman" w:hAnsi="Times New Roman" w:cs="Times New Roman"/>
        </w:rPr>
        <w:t xml:space="preserve">el </w:t>
      </w:r>
      <w:r w:rsidR="00996792" w:rsidRPr="00827E3B">
        <w:rPr>
          <w:rFonts w:ascii="Times New Roman" w:hAnsi="Times New Roman" w:cs="Times New Roman"/>
          <w:i/>
        </w:rPr>
        <w:t>smartphone</w:t>
      </w:r>
      <w:r w:rsidR="00996792" w:rsidRPr="007F610A">
        <w:rPr>
          <w:rFonts w:ascii="Times New Roman" w:hAnsi="Times New Roman" w:cs="Times New Roman"/>
        </w:rPr>
        <w:t xml:space="preserve"> </w:t>
      </w:r>
      <w:r w:rsidR="005671AE" w:rsidRPr="007F610A">
        <w:rPr>
          <w:rFonts w:ascii="Times New Roman" w:hAnsi="Times New Roman" w:cs="Times New Roman"/>
        </w:rPr>
        <w:t>para ve</w:t>
      </w:r>
      <w:r>
        <w:rPr>
          <w:rFonts w:ascii="Times New Roman" w:hAnsi="Times New Roman" w:cs="Times New Roman"/>
        </w:rPr>
        <w:t>r los tutoriales, mientras que tres</w:t>
      </w:r>
      <w:r w:rsidR="005671AE" w:rsidRPr="007F610A">
        <w:rPr>
          <w:rFonts w:ascii="Times New Roman" w:hAnsi="Times New Roman" w:cs="Times New Roman"/>
        </w:rPr>
        <w:t xml:space="preserve"> </w:t>
      </w:r>
      <w:r w:rsidR="00827E3B">
        <w:rPr>
          <w:rFonts w:ascii="Times New Roman" w:hAnsi="Times New Roman" w:cs="Times New Roman"/>
        </w:rPr>
        <w:t>preferían</w:t>
      </w:r>
      <w:r w:rsidR="005671AE" w:rsidRPr="007F610A">
        <w:rPr>
          <w:rFonts w:ascii="Times New Roman" w:hAnsi="Times New Roman" w:cs="Times New Roman"/>
        </w:rPr>
        <w:t xml:space="preserve"> la computadora.</w:t>
      </w:r>
      <w:r w:rsidR="0078462A" w:rsidRPr="007F610A">
        <w:rPr>
          <w:rFonts w:ascii="Times New Roman" w:hAnsi="Times New Roman" w:cs="Times New Roman"/>
        </w:rPr>
        <w:t xml:space="preserve"> </w:t>
      </w:r>
      <w:r w:rsidR="00255E3E" w:rsidRPr="00255E3E">
        <w:rPr>
          <w:rFonts w:ascii="Times New Roman" w:hAnsi="Times New Roman" w:cs="Times New Roman"/>
        </w:rPr>
        <w:t xml:space="preserve">En </w:t>
      </w:r>
      <w:r w:rsidR="00827E3B">
        <w:rPr>
          <w:rFonts w:ascii="Times New Roman" w:hAnsi="Times New Roman" w:cs="Times New Roman"/>
        </w:rPr>
        <w:t xml:space="preserve">cuanto a </w:t>
      </w:r>
      <w:r w:rsidR="00255E3E" w:rsidRPr="00255E3E">
        <w:rPr>
          <w:rFonts w:ascii="Times New Roman" w:hAnsi="Times New Roman" w:cs="Times New Roman"/>
        </w:rPr>
        <w:t>los c</w:t>
      </w:r>
      <w:r w:rsidR="00FF6BD6" w:rsidRPr="00255E3E">
        <w:rPr>
          <w:rFonts w:ascii="Times New Roman" w:hAnsi="Times New Roman" w:cs="Times New Roman"/>
        </w:rPr>
        <w:t>riterios</w:t>
      </w:r>
      <w:r w:rsidR="004D791F" w:rsidRPr="00255E3E">
        <w:rPr>
          <w:rFonts w:ascii="Times New Roman" w:hAnsi="Times New Roman" w:cs="Times New Roman"/>
        </w:rPr>
        <w:t xml:space="preserve"> de selección de un </w:t>
      </w:r>
      <w:r w:rsidR="00E5185C" w:rsidRPr="00255E3E">
        <w:rPr>
          <w:rFonts w:ascii="Times New Roman" w:hAnsi="Times New Roman" w:cs="Times New Roman"/>
        </w:rPr>
        <w:t>video</w:t>
      </w:r>
      <w:r w:rsidR="004D791F" w:rsidRPr="00255E3E">
        <w:rPr>
          <w:rFonts w:ascii="Times New Roman" w:hAnsi="Times New Roman" w:cs="Times New Roman"/>
        </w:rPr>
        <w:t>tutorial de YouTube</w:t>
      </w:r>
      <w:r w:rsidR="00255E3E" w:rsidRPr="00255E3E">
        <w:rPr>
          <w:rFonts w:ascii="Times New Roman" w:hAnsi="Times New Roman" w:cs="Times New Roman"/>
        </w:rPr>
        <w:t>,</w:t>
      </w:r>
      <w:r w:rsidR="00DB062A">
        <w:rPr>
          <w:rFonts w:ascii="Times New Roman" w:hAnsi="Times New Roman" w:cs="Times New Roman"/>
        </w:rPr>
        <w:t xml:space="preserve"> </w:t>
      </w:r>
      <w:r w:rsidR="004D791F" w:rsidRPr="00255E3E">
        <w:rPr>
          <w:rFonts w:ascii="Times New Roman" w:hAnsi="Times New Roman" w:cs="Times New Roman"/>
        </w:rPr>
        <w:t>72.3</w:t>
      </w:r>
      <w:r w:rsidR="00827E3B">
        <w:rPr>
          <w:rFonts w:ascii="Times New Roman" w:hAnsi="Times New Roman" w:cs="Times New Roman"/>
        </w:rPr>
        <w:t xml:space="preserve"> </w:t>
      </w:r>
      <w:r w:rsidR="004D791F" w:rsidRPr="00255E3E">
        <w:rPr>
          <w:rFonts w:ascii="Times New Roman" w:hAnsi="Times New Roman" w:cs="Times New Roman"/>
        </w:rPr>
        <w:t xml:space="preserve">% </w:t>
      </w:r>
      <w:r w:rsidR="00996792" w:rsidRPr="00255E3E">
        <w:rPr>
          <w:rFonts w:ascii="Times New Roman" w:hAnsi="Times New Roman" w:cs="Times New Roman"/>
        </w:rPr>
        <w:t xml:space="preserve">afirmó que </w:t>
      </w:r>
      <w:r w:rsidR="00827E3B">
        <w:rPr>
          <w:rFonts w:ascii="Times New Roman" w:hAnsi="Times New Roman" w:cs="Times New Roman"/>
        </w:rPr>
        <w:t xml:space="preserve">la </w:t>
      </w:r>
      <w:r w:rsidR="004D791F" w:rsidRPr="00255E3E">
        <w:rPr>
          <w:rFonts w:ascii="Times New Roman" w:hAnsi="Times New Roman" w:cs="Times New Roman"/>
        </w:rPr>
        <w:t>descripción del video</w:t>
      </w:r>
      <w:r w:rsidR="00996792" w:rsidRPr="00255E3E">
        <w:rPr>
          <w:rFonts w:ascii="Times New Roman" w:hAnsi="Times New Roman" w:cs="Times New Roman"/>
        </w:rPr>
        <w:t xml:space="preserve"> es el factor </w:t>
      </w:r>
      <w:r w:rsidR="009F6940" w:rsidRPr="00255E3E">
        <w:rPr>
          <w:rFonts w:ascii="Times New Roman" w:hAnsi="Times New Roman" w:cs="Times New Roman"/>
        </w:rPr>
        <w:t>más</w:t>
      </w:r>
      <w:r w:rsidR="00996792" w:rsidRPr="00255E3E">
        <w:rPr>
          <w:rFonts w:ascii="Times New Roman" w:hAnsi="Times New Roman" w:cs="Times New Roman"/>
        </w:rPr>
        <w:t xml:space="preserve"> importante</w:t>
      </w:r>
      <w:r w:rsidR="000427A6" w:rsidRPr="00255E3E">
        <w:rPr>
          <w:rFonts w:ascii="Times New Roman" w:hAnsi="Times New Roman" w:cs="Times New Roman"/>
        </w:rPr>
        <w:t xml:space="preserve">, </w:t>
      </w:r>
      <w:r w:rsidR="004D791F" w:rsidRPr="00255E3E">
        <w:rPr>
          <w:rFonts w:ascii="Times New Roman" w:hAnsi="Times New Roman" w:cs="Times New Roman"/>
        </w:rPr>
        <w:t>55.3</w:t>
      </w:r>
      <w:r w:rsidR="00827E3B">
        <w:rPr>
          <w:rFonts w:ascii="Times New Roman" w:hAnsi="Times New Roman" w:cs="Times New Roman"/>
        </w:rPr>
        <w:t xml:space="preserve"> </w:t>
      </w:r>
      <w:r w:rsidR="004D791F" w:rsidRPr="00255E3E">
        <w:rPr>
          <w:rFonts w:ascii="Times New Roman" w:hAnsi="Times New Roman" w:cs="Times New Roman"/>
        </w:rPr>
        <w:t xml:space="preserve">% </w:t>
      </w:r>
      <w:r w:rsidR="00827E3B">
        <w:rPr>
          <w:rFonts w:ascii="Times New Roman" w:hAnsi="Times New Roman" w:cs="Times New Roman"/>
        </w:rPr>
        <w:t xml:space="preserve">los </w:t>
      </w:r>
      <w:r w:rsidR="00996792" w:rsidRPr="00255E3E">
        <w:rPr>
          <w:rFonts w:ascii="Times New Roman" w:hAnsi="Times New Roman" w:cs="Times New Roman"/>
        </w:rPr>
        <w:t xml:space="preserve">selecciona por los </w:t>
      </w:r>
      <w:r w:rsidR="004D791F" w:rsidRPr="00255E3E">
        <w:rPr>
          <w:rFonts w:ascii="Times New Roman" w:hAnsi="Times New Roman" w:cs="Times New Roman"/>
        </w:rPr>
        <w:t>comentarios sob</w:t>
      </w:r>
      <w:r w:rsidR="000427A6" w:rsidRPr="00255E3E">
        <w:rPr>
          <w:rFonts w:ascii="Times New Roman" w:hAnsi="Times New Roman" w:cs="Times New Roman"/>
        </w:rPr>
        <w:t>re el video,</w:t>
      </w:r>
      <w:r w:rsidR="00DB062A">
        <w:rPr>
          <w:rFonts w:ascii="Times New Roman" w:hAnsi="Times New Roman" w:cs="Times New Roman"/>
        </w:rPr>
        <w:t xml:space="preserve"> </w:t>
      </w:r>
      <w:r w:rsidR="004D791F" w:rsidRPr="00255E3E">
        <w:rPr>
          <w:rFonts w:ascii="Times New Roman" w:hAnsi="Times New Roman" w:cs="Times New Roman"/>
        </w:rPr>
        <w:t>50.4</w:t>
      </w:r>
      <w:r w:rsidR="00827E3B">
        <w:rPr>
          <w:rFonts w:ascii="Times New Roman" w:hAnsi="Times New Roman" w:cs="Times New Roman"/>
        </w:rPr>
        <w:t> </w:t>
      </w:r>
      <w:r w:rsidR="006C1936" w:rsidRPr="00255E3E">
        <w:rPr>
          <w:rFonts w:ascii="Times New Roman" w:hAnsi="Times New Roman" w:cs="Times New Roman"/>
        </w:rPr>
        <w:t>% por</w:t>
      </w:r>
      <w:r w:rsidR="00996792" w:rsidRPr="00255E3E">
        <w:rPr>
          <w:rFonts w:ascii="Times New Roman" w:hAnsi="Times New Roman" w:cs="Times New Roman"/>
        </w:rPr>
        <w:t xml:space="preserve"> </w:t>
      </w:r>
      <w:r w:rsidR="00827E3B">
        <w:rPr>
          <w:rFonts w:ascii="Times New Roman" w:hAnsi="Times New Roman" w:cs="Times New Roman"/>
        </w:rPr>
        <w:t xml:space="preserve">la </w:t>
      </w:r>
      <w:r w:rsidR="004D791F" w:rsidRPr="00255E3E">
        <w:rPr>
          <w:rFonts w:ascii="Times New Roman" w:hAnsi="Times New Roman" w:cs="Times New Roman"/>
        </w:rPr>
        <w:t>duración del video, 44</w:t>
      </w:r>
      <w:r w:rsidR="00827E3B">
        <w:rPr>
          <w:rFonts w:ascii="Times New Roman" w:hAnsi="Times New Roman" w:cs="Times New Roman"/>
        </w:rPr>
        <w:t> </w:t>
      </w:r>
      <w:r w:rsidR="006C1936" w:rsidRPr="00255E3E">
        <w:rPr>
          <w:rFonts w:ascii="Times New Roman" w:hAnsi="Times New Roman" w:cs="Times New Roman"/>
        </w:rPr>
        <w:t>% por</w:t>
      </w:r>
      <w:r w:rsidR="00996792" w:rsidRPr="00255E3E">
        <w:rPr>
          <w:rFonts w:ascii="Times New Roman" w:hAnsi="Times New Roman" w:cs="Times New Roman"/>
        </w:rPr>
        <w:t xml:space="preserve"> el </w:t>
      </w:r>
      <w:r w:rsidR="004D791F" w:rsidRPr="00255E3E">
        <w:rPr>
          <w:rFonts w:ascii="Times New Roman" w:hAnsi="Times New Roman" w:cs="Times New Roman"/>
        </w:rPr>
        <w:t>número de visitas, 21.3</w:t>
      </w:r>
      <w:r w:rsidR="00827E3B">
        <w:rPr>
          <w:rFonts w:ascii="Times New Roman" w:hAnsi="Times New Roman" w:cs="Times New Roman"/>
        </w:rPr>
        <w:t> </w:t>
      </w:r>
      <w:r w:rsidR="004D791F" w:rsidRPr="00255E3E">
        <w:rPr>
          <w:rFonts w:ascii="Times New Roman" w:hAnsi="Times New Roman" w:cs="Times New Roman"/>
        </w:rPr>
        <w:t xml:space="preserve">% </w:t>
      </w:r>
      <w:r w:rsidR="00996792" w:rsidRPr="00255E3E">
        <w:rPr>
          <w:rFonts w:ascii="Times New Roman" w:hAnsi="Times New Roman" w:cs="Times New Roman"/>
        </w:rPr>
        <w:t xml:space="preserve">por </w:t>
      </w:r>
      <w:r w:rsidR="00255E3E" w:rsidRPr="00255E3E">
        <w:rPr>
          <w:rFonts w:ascii="Times New Roman" w:hAnsi="Times New Roman" w:cs="Times New Roman"/>
        </w:rPr>
        <w:t xml:space="preserve">número de </w:t>
      </w:r>
      <w:proofErr w:type="spellStart"/>
      <w:r w:rsidR="00255E3E" w:rsidRPr="00827E3B">
        <w:rPr>
          <w:rFonts w:ascii="Times New Roman" w:hAnsi="Times New Roman" w:cs="Times New Roman"/>
          <w:i/>
        </w:rPr>
        <w:t>likes</w:t>
      </w:r>
      <w:proofErr w:type="spellEnd"/>
      <w:r w:rsidR="00255E3E" w:rsidRPr="00255E3E">
        <w:rPr>
          <w:rFonts w:ascii="Times New Roman" w:hAnsi="Times New Roman" w:cs="Times New Roman"/>
        </w:rPr>
        <w:t xml:space="preserve"> o </w:t>
      </w:r>
      <w:proofErr w:type="spellStart"/>
      <w:r w:rsidR="00255E3E" w:rsidRPr="00827E3B">
        <w:rPr>
          <w:rFonts w:ascii="Times New Roman" w:hAnsi="Times New Roman" w:cs="Times New Roman"/>
          <w:i/>
        </w:rPr>
        <w:t>dislikes</w:t>
      </w:r>
      <w:proofErr w:type="spellEnd"/>
      <w:r w:rsidR="004D791F" w:rsidRPr="00255E3E">
        <w:rPr>
          <w:rFonts w:ascii="Times New Roman" w:hAnsi="Times New Roman" w:cs="Times New Roman"/>
        </w:rPr>
        <w:t xml:space="preserve"> </w:t>
      </w:r>
      <w:r w:rsidR="00DB062A">
        <w:rPr>
          <w:rFonts w:ascii="Times New Roman" w:hAnsi="Times New Roman" w:cs="Times New Roman"/>
        </w:rPr>
        <w:t xml:space="preserve">y </w:t>
      </w:r>
      <w:r w:rsidR="004D791F" w:rsidRPr="00255E3E">
        <w:rPr>
          <w:rFonts w:ascii="Times New Roman" w:hAnsi="Times New Roman" w:cs="Times New Roman"/>
        </w:rPr>
        <w:t>21.3</w:t>
      </w:r>
      <w:r w:rsidR="00827E3B">
        <w:rPr>
          <w:rFonts w:ascii="Times New Roman" w:hAnsi="Times New Roman" w:cs="Times New Roman"/>
        </w:rPr>
        <w:t xml:space="preserve"> </w:t>
      </w:r>
      <w:r w:rsidR="004D791F" w:rsidRPr="00255E3E">
        <w:rPr>
          <w:rFonts w:ascii="Times New Roman" w:hAnsi="Times New Roman" w:cs="Times New Roman"/>
        </w:rPr>
        <w:t xml:space="preserve">% </w:t>
      </w:r>
      <w:r w:rsidR="00996792" w:rsidRPr="00255E3E">
        <w:rPr>
          <w:rFonts w:ascii="Times New Roman" w:hAnsi="Times New Roman" w:cs="Times New Roman"/>
        </w:rPr>
        <w:t xml:space="preserve">por la </w:t>
      </w:r>
      <w:r w:rsidR="004D791F" w:rsidRPr="00255E3E">
        <w:rPr>
          <w:rFonts w:ascii="Times New Roman" w:hAnsi="Times New Roman" w:cs="Times New Roman"/>
        </w:rPr>
        <w:t xml:space="preserve">simpatía con el </w:t>
      </w:r>
      <w:proofErr w:type="spellStart"/>
      <w:r w:rsidR="00827E3B" w:rsidRPr="00255E3E">
        <w:rPr>
          <w:rFonts w:ascii="Times New Roman" w:hAnsi="Times New Roman" w:cs="Times New Roman"/>
        </w:rPr>
        <w:t>youtuber</w:t>
      </w:r>
      <w:proofErr w:type="spellEnd"/>
      <w:r w:rsidR="00996792" w:rsidRPr="00255E3E">
        <w:rPr>
          <w:rFonts w:ascii="Times New Roman" w:hAnsi="Times New Roman" w:cs="Times New Roman"/>
        </w:rPr>
        <w:t>.</w:t>
      </w:r>
    </w:p>
    <w:p w14:paraId="2347C21C" w14:textId="77777777" w:rsidR="00827E3B" w:rsidRPr="00255E3E" w:rsidRDefault="00827E3B" w:rsidP="00827E3B">
      <w:pPr>
        <w:spacing w:line="360" w:lineRule="auto"/>
        <w:ind w:firstLine="708"/>
        <w:jc w:val="both"/>
        <w:rPr>
          <w:rFonts w:ascii="Times New Roman" w:hAnsi="Times New Roman" w:cs="Times New Roman"/>
        </w:rPr>
      </w:pPr>
    </w:p>
    <w:p w14:paraId="2ADA3B92" w14:textId="1F8BC782" w:rsidR="004D791F" w:rsidRPr="00CF29FC" w:rsidRDefault="00FA7269" w:rsidP="0032363C">
      <w:pPr>
        <w:spacing w:line="360" w:lineRule="auto"/>
        <w:jc w:val="center"/>
        <w:rPr>
          <w:rFonts w:ascii="Times New Roman" w:hAnsi="Times New Roman" w:cs="Times New Roman"/>
          <w:szCs w:val="28"/>
        </w:rPr>
      </w:pPr>
      <w:r w:rsidRPr="00CF29FC">
        <w:rPr>
          <w:rFonts w:ascii="Times New Roman" w:hAnsi="Times New Roman" w:cs="Times New Roman"/>
          <w:b/>
          <w:szCs w:val="28"/>
        </w:rPr>
        <w:t>Figura</w:t>
      </w:r>
      <w:r w:rsidR="00086DC5" w:rsidRPr="00CF29FC">
        <w:rPr>
          <w:rFonts w:ascii="Times New Roman" w:hAnsi="Times New Roman" w:cs="Times New Roman"/>
          <w:b/>
          <w:szCs w:val="28"/>
        </w:rPr>
        <w:t xml:space="preserve"> 6</w:t>
      </w:r>
      <w:r w:rsidR="00827E3B" w:rsidRPr="00CF29FC">
        <w:rPr>
          <w:rFonts w:ascii="Times New Roman" w:hAnsi="Times New Roman" w:cs="Times New Roman"/>
          <w:b/>
          <w:szCs w:val="28"/>
        </w:rPr>
        <w:t>.</w:t>
      </w:r>
      <w:r w:rsidR="00FF6BD6" w:rsidRPr="00CF29FC">
        <w:rPr>
          <w:rFonts w:ascii="Times New Roman" w:hAnsi="Times New Roman" w:cs="Times New Roman"/>
          <w:b/>
          <w:szCs w:val="28"/>
        </w:rPr>
        <w:t xml:space="preserve"> </w:t>
      </w:r>
      <w:r w:rsidR="00FF6BD6" w:rsidRPr="00CF29FC">
        <w:rPr>
          <w:rFonts w:ascii="Times New Roman" w:hAnsi="Times New Roman" w:cs="Times New Roman"/>
          <w:szCs w:val="28"/>
        </w:rPr>
        <w:t>Criterios</w:t>
      </w:r>
      <w:r w:rsidR="002B7EC4" w:rsidRPr="00CF29FC">
        <w:rPr>
          <w:rFonts w:ascii="Times New Roman" w:hAnsi="Times New Roman" w:cs="Times New Roman"/>
          <w:szCs w:val="28"/>
        </w:rPr>
        <w:t xml:space="preserve"> de selección de un </w:t>
      </w:r>
      <w:r w:rsidR="000E2B5F" w:rsidRPr="00CF29FC">
        <w:rPr>
          <w:rFonts w:ascii="Times New Roman" w:hAnsi="Times New Roman" w:cs="Times New Roman"/>
          <w:szCs w:val="28"/>
        </w:rPr>
        <w:t>video</w:t>
      </w:r>
      <w:r w:rsidR="004D791F" w:rsidRPr="00CF29FC">
        <w:rPr>
          <w:rFonts w:ascii="Times New Roman" w:hAnsi="Times New Roman" w:cs="Times New Roman"/>
          <w:szCs w:val="28"/>
        </w:rPr>
        <w:t xml:space="preserve">tutorial de </w:t>
      </w:r>
      <w:proofErr w:type="spellStart"/>
      <w:r w:rsidR="004D791F" w:rsidRPr="00CF29FC">
        <w:rPr>
          <w:rFonts w:ascii="Times New Roman" w:hAnsi="Times New Roman" w:cs="Times New Roman"/>
          <w:szCs w:val="28"/>
        </w:rPr>
        <w:t>You</w:t>
      </w:r>
      <w:r w:rsidR="00827E3B" w:rsidRPr="00CF29FC">
        <w:rPr>
          <w:rFonts w:ascii="Times New Roman" w:hAnsi="Times New Roman" w:cs="Times New Roman"/>
          <w:szCs w:val="28"/>
        </w:rPr>
        <w:t>t</w:t>
      </w:r>
      <w:r w:rsidR="004D791F" w:rsidRPr="00CF29FC">
        <w:rPr>
          <w:rFonts w:ascii="Times New Roman" w:hAnsi="Times New Roman" w:cs="Times New Roman"/>
          <w:szCs w:val="28"/>
        </w:rPr>
        <w:t>ube</w:t>
      </w:r>
      <w:proofErr w:type="spellEnd"/>
    </w:p>
    <w:p w14:paraId="112C2A55" w14:textId="3913802A" w:rsidR="004D791F" w:rsidRPr="00EC0F29" w:rsidRDefault="00EC0F29" w:rsidP="00EC0F29">
      <w:pPr>
        <w:spacing w:line="360" w:lineRule="auto"/>
        <w:jc w:val="center"/>
        <w:rPr>
          <w:rFonts w:ascii="Times New Roman" w:hAnsi="Times New Roman" w:cs="Times New Roman"/>
          <w:b/>
        </w:rPr>
      </w:pPr>
      <w:r>
        <w:rPr>
          <w:rFonts w:ascii="Times New Roman" w:hAnsi="Times New Roman" w:cs="Times New Roman"/>
          <w:b/>
          <w:noProof/>
          <w:lang w:eastAsia="es-MX"/>
        </w:rPr>
        <w:drawing>
          <wp:inline distT="0" distB="0" distL="0" distR="0" wp14:anchorId="2CB2179F" wp14:editId="21C4AC8C">
            <wp:extent cx="5529580" cy="192659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9580" cy="1926590"/>
                    </a:xfrm>
                    <a:prstGeom prst="rect">
                      <a:avLst/>
                    </a:prstGeom>
                    <a:noFill/>
                  </pic:spPr>
                </pic:pic>
              </a:graphicData>
            </a:graphic>
          </wp:inline>
        </w:drawing>
      </w:r>
    </w:p>
    <w:p w14:paraId="2E1A0BC2" w14:textId="76142B95" w:rsidR="00827E3B" w:rsidRPr="00CF29FC" w:rsidRDefault="00F15390" w:rsidP="00827E3B">
      <w:pPr>
        <w:spacing w:line="360" w:lineRule="auto"/>
        <w:jc w:val="center"/>
        <w:rPr>
          <w:rFonts w:ascii="Times New Roman" w:hAnsi="Times New Roman" w:cs="Times New Roman"/>
          <w:szCs w:val="28"/>
        </w:rPr>
      </w:pPr>
      <w:r w:rsidRPr="00CF29FC">
        <w:rPr>
          <w:rFonts w:ascii="Times New Roman" w:hAnsi="Times New Roman" w:cs="Times New Roman"/>
          <w:szCs w:val="28"/>
        </w:rPr>
        <w:t xml:space="preserve">Fuente: Elaboración propia </w:t>
      </w:r>
    </w:p>
    <w:p w14:paraId="221CF8A9" w14:textId="543F12F6" w:rsidR="00827E3B" w:rsidRDefault="00892425" w:rsidP="00827E3B">
      <w:pPr>
        <w:spacing w:line="360" w:lineRule="auto"/>
        <w:ind w:firstLine="708"/>
        <w:jc w:val="both"/>
        <w:rPr>
          <w:rFonts w:ascii="Times New Roman" w:hAnsi="Times New Roman" w:cs="Times New Roman"/>
        </w:rPr>
      </w:pPr>
      <w:r w:rsidRPr="007F610A">
        <w:rPr>
          <w:rFonts w:ascii="Times New Roman" w:hAnsi="Times New Roman" w:cs="Times New Roman"/>
        </w:rPr>
        <w:t>Al preguntar a los partic</w:t>
      </w:r>
      <w:r w:rsidR="00FF6BD6" w:rsidRPr="007F610A">
        <w:rPr>
          <w:rFonts w:ascii="Times New Roman" w:hAnsi="Times New Roman" w:cs="Times New Roman"/>
        </w:rPr>
        <w:t xml:space="preserve">ipantes del grupo focal </w:t>
      </w:r>
      <w:r w:rsidR="00827E3B">
        <w:rPr>
          <w:rFonts w:ascii="Times New Roman" w:hAnsi="Times New Roman" w:cs="Times New Roman"/>
        </w:rPr>
        <w:t xml:space="preserve">sobre </w:t>
      </w:r>
      <w:r w:rsidR="00FF6BD6" w:rsidRPr="007F610A">
        <w:rPr>
          <w:rFonts w:ascii="Times New Roman" w:hAnsi="Times New Roman" w:cs="Times New Roman"/>
        </w:rPr>
        <w:t>los criterios</w:t>
      </w:r>
      <w:r w:rsidRPr="007F610A">
        <w:rPr>
          <w:rFonts w:ascii="Times New Roman" w:hAnsi="Times New Roman" w:cs="Times New Roman"/>
        </w:rPr>
        <w:t xml:space="preserve"> de la selección de</w:t>
      </w:r>
      <w:r w:rsidR="00827E3B">
        <w:rPr>
          <w:rFonts w:ascii="Times New Roman" w:hAnsi="Times New Roman" w:cs="Times New Roman"/>
        </w:rPr>
        <w:t xml:space="preserve">l </w:t>
      </w:r>
      <w:r w:rsidRPr="007F610A">
        <w:rPr>
          <w:rFonts w:ascii="Times New Roman" w:hAnsi="Times New Roman" w:cs="Times New Roman"/>
        </w:rPr>
        <w:t>t</w:t>
      </w:r>
      <w:r w:rsidR="007A1A8E">
        <w:rPr>
          <w:rFonts w:ascii="Times New Roman" w:hAnsi="Times New Roman" w:cs="Times New Roman"/>
        </w:rPr>
        <w:t>utorial,</w:t>
      </w:r>
      <w:r w:rsidR="00860DC8">
        <w:rPr>
          <w:rFonts w:ascii="Times New Roman" w:hAnsi="Times New Roman" w:cs="Times New Roman"/>
        </w:rPr>
        <w:t xml:space="preserve"> 54.5</w:t>
      </w:r>
      <w:r w:rsidR="00827E3B">
        <w:rPr>
          <w:rFonts w:ascii="Times New Roman" w:hAnsi="Times New Roman" w:cs="Times New Roman"/>
        </w:rPr>
        <w:t xml:space="preserve"> </w:t>
      </w:r>
      <w:r w:rsidR="00860DC8">
        <w:rPr>
          <w:rFonts w:ascii="Times New Roman" w:hAnsi="Times New Roman" w:cs="Times New Roman"/>
        </w:rPr>
        <w:t>%</w:t>
      </w:r>
      <w:r w:rsidR="007A1A8E">
        <w:rPr>
          <w:rFonts w:ascii="Times New Roman" w:hAnsi="Times New Roman" w:cs="Times New Roman"/>
        </w:rPr>
        <w:t xml:space="preserve"> </w:t>
      </w:r>
      <w:r w:rsidR="008A1D0D" w:rsidRPr="007F610A">
        <w:rPr>
          <w:rFonts w:ascii="Times New Roman" w:hAnsi="Times New Roman" w:cs="Times New Roman"/>
        </w:rPr>
        <w:t xml:space="preserve">afirmaron </w:t>
      </w:r>
      <w:r w:rsidR="00827E3B">
        <w:rPr>
          <w:rFonts w:ascii="Times New Roman" w:hAnsi="Times New Roman" w:cs="Times New Roman"/>
        </w:rPr>
        <w:t xml:space="preserve">que lo hacían </w:t>
      </w:r>
      <w:r w:rsidR="008A1D0D" w:rsidRPr="007F610A">
        <w:rPr>
          <w:rFonts w:ascii="Times New Roman" w:hAnsi="Times New Roman" w:cs="Times New Roman"/>
        </w:rPr>
        <w:t xml:space="preserve">por la </w:t>
      </w:r>
      <w:r w:rsidRPr="007F610A">
        <w:rPr>
          <w:rFonts w:ascii="Times New Roman" w:hAnsi="Times New Roman" w:cs="Times New Roman"/>
        </w:rPr>
        <w:t>descripción del video</w:t>
      </w:r>
      <w:r w:rsidR="007A1A8E">
        <w:rPr>
          <w:rFonts w:ascii="Times New Roman" w:hAnsi="Times New Roman" w:cs="Times New Roman"/>
        </w:rPr>
        <w:t>,</w:t>
      </w:r>
      <w:r w:rsidR="008A1D0D" w:rsidRPr="007F610A">
        <w:rPr>
          <w:rFonts w:ascii="Times New Roman" w:hAnsi="Times New Roman" w:cs="Times New Roman"/>
        </w:rPr>
        <w:t xml:space="preserve"> 45</w:t>
      </w:r>
      <w:r w:rsidR="00827E3B">
        <w:rPr>
          <w:rFonts w:ascii="Times New Roman" w:hAnsi="Times New Roman" w:cs="Times New Roman"/>
        </w:rPr>
        <w:t xml:space="preserve"> </w:t>
      </w:r>
      <w:r w:rsidR="008A1D0D" w:rsidRPr="007F610A">
        <w:rPr>
          <w:rFonts w:ascii="Times New Roman" w:hAnsi="Times New Roman" w:cs="Times New Roman"/>
        </w:rPr>
        <w:t xml:space="preserve">% por el </w:t>
      </w:r>
      <w:r w:rsidR="006D7307" w:rsidRPr="007F610A">
        <w:rPr>
          <w:rFonts w:ascii="Times New Roman" w:hAnsi="Times New Roman" w:cs="Times New Roman"/>
        </w:rPr>
        <w:t>número</w:t>
      </w:r>
      <w:r w:rsidR="007A1A8E">
        <w:rPr>
          <w:rFonts w:ascii="Times New Roman" w:hAnsi="Times New Roman" w:cs="Times New Roman"/>
        </w:rPr>
        <w:t xml:space="preserve"> de visitas (</w:t>
      </w:r>
      <w:r w:rsidR="00827E3B">
        <w:rPr>
          <w:rFonts w:ascii="Times New Roman" w:hAnsi="Times New Roman" w:cs="Times New Roman"/>
        </w:rPr>
        <w:t>lo cual indica la calidad del video</w:t>
      </w:r>
      <w:r w:rsidR="007A1A8E">
        <w:rPr>
          <w:rFonts w:ascii="Times New Roman" w:hAnsi="Times New Roman" w:cs="Times New Roman"/>
        </w:rPr>
        <w:t>)</w:t>
      </w:r>
      <w:r w:rsidR="00827E3B">
        <w:rPr>
          <w:rFonts w:ascii="Times New Roman" w:hAnsi="Times New Roman" w:cs="Times New Roman"/>
        </w:rPr>
        <w:t xml:space="preserve"> y</w:t>
      </w:r>
      <w:r w:rsidR="007A1A8E">
        <w:rPr>
          <w:rFonts w:ascii="Times New Roman" w:hAnsi="Times New Roman" w:cs="Times New Roman"/>
        </w:rPr>
        <w:t xml:space="preserve"> </w:t>
      </w:r>
      <w:r w:rsidR="008A1D0D" w:rsidRPr="007F610A">
        <w:rPr>
          <w:rFonts w:ascii="Times New Roman" w:hAnsi="Times New Roman" w:cs="Times New Roman"/>
        </w:rPr>
        <w:t>36</w:t>
      </w:r>
      <w:r w:rsidR="00827E3B">
        <w:rPr>
          <w:rFonts w:ascii="Times New Roman" w:hAnsi="Times New Roman" w:cs="Times New Roman"/>
        </w:rPr>
        <w:t xml:space="preserve"> </w:t>
      </w:r>
      <w:r w:rsidR="008A1D0D" w:rsidRPr="007F610A">
        <w:rPr>
          <w:rFonts w:ascii="Times New Roman" w:hAnsi="Times New Roman" w:cs="Times New Roman"/>
        </w:rPr>
        <w:t xml:space="preserve">% la </w:t>
      </w:r>
      <w:r w:rsidR="006D7307" w:rsidRPr="007F610A">
        <w:rPr>
          <w:rFonts w:ascii="Times New Roman" w:hAnsi="Times New Roman" w:cs="Times New Roman"/>
        </w:rPr>
        <w:t>duración</w:t>
      </w:r>
      <w:r w:rsidR="007A1A8E">
        <w:rPr>
          <w:rFonts w:ascii="Times New Roman" w:hAnsi="Times New Roman" w:cs="Times New Roman"/>
        </w:rPr>
        <w:t xml:space="preserve"> del video (</w:t>
      </w:r>
      <w:r w:rsidR="008A1D0D" w:rsidRPr="007F610A">
        <w:rPr>
          <w:rFonts w:ascii="Times New Roman" w:hAnsi="Times New Roman" w:cs="Times New Roman"/>
        </w:rPr>
        <w:t>qui</w:t>
      </w:r>
      <w:r w:rsidR="007A1A8E">
        <w:rPr>
          <w:rFonts w:ascii="Times New Roman" w:hAnsi="Times New Roman" w:cs="Times New Roman"/>
        </w:rPr>
        <w:t>eren videos ágiles y no tediosos)</w:t>
      </w:r>
      <w:r w:rsidR="008A1D0D" w:rsidRPr="007F610A">
        <w:rPr>
          <w:rFonts w:ascii="Times New Roman" w:hAnsi="Times New Roman" w:cs="Times New Roman"/>
        </w:rPr>
        <w:t xml:space="preserve">. </w:t>
      </w:r>
      <w:r w:rsidR="00152F90" w:rsidRPr="007F610A">
        <w:rPr>
          <w:rFonts w:ascii="Times New Roman" w:hAnsi="Times New Roman" w:cs="Times New Roman"/>
        </w:rPr>
        <w:t>Relacionado con el punto anterior</w:t>
      </w:r>
      <w:r w:rsidR="00827E3B">
        <w:rPr>
          <w:rFonts w:ascii="Times New Roman" w:hAnsi="Times New Roman" w:cs="Times New Roman"/>
        </w:rPr>
        <w:t>,</w:t>
      </w:r>
      <w:r w:rsidR="007A1A8E">
        <w:rPr>
          <w:rFonts w:ascii="Times New Roman" w:hAnsi="Times New Roman" w:cs="Times New Roman"/>
        </w:rPr>
        <w:t xml:space="preserve"> el participante </w:t>
      </w:r>
      <w:r w:rsidR="00827E3B">
        <w:rPr>
          <w:rFonts w:ascii="Times New Roman" w:hAnsi="Times New Roman" w:cs="Times New Roman"/>
        </w:rPr>
        <w:t>3</w:t>
      </w:r>
      <w:r w:rsidR="006A4DF2" w:rsidRPr="007F610A">
        <w:rPr>
          <w:rFonts w:ascii="Times New Roman" w:hAnsi="Times New Roman" w:cs="Times New Roman"/>
        </w:rPr>
        <w:t xml:space="preserve"> agreg</w:t>
      </w:r>
      <w:r w:rsidR="003525CE">
        <w:rPr>
          <w:rFonts w:ascii="Times New Roman" w:hAnsi="Times New Roman" w:cs="Times New Roman"/>
        </w:rPr>
        <w:t>ó:</w:t>
      </w:r>
      <w:r w:rsidR="008A1D0D" w:rsidRPr="007F610A">
        <w:rPr>
          <w:rFonts w:ascii="Times New Roman" w:hAnsi="Times New Roman" w:cs="Times New Roman"/>
        </w:rPr>
        <w:t xml:space="preserve"> </w:t>
      </w:r>
      <w:r w:rsidR="006D7307" w:rsidRPr="007F610A">
        <w:rPr>
          <w:rFonts w:ascii="Times New Roman" w:hAnsi="Times New Roman" w:cs="Times New Roman"/>
        </w:rPr>
        <w:t>“</w:t>
      </w:r>
      <w:r w:rsidR="00827E3B">
        <w:rPr>
          <w:rFonts w:ascii="Times New Roman" w:hAnsi="Times New Roman" w:cs="Times New Roman"/>
        </w:rPr>
        <w:t>H</w:t>
      </w:r>
      <w:r w:rsidR="006D7307" w:rsidRPr="007F610A">
        <w:rPr>
          <w:rFonts w:ascii="Times New Roman" w:hAnsi="Times New Roman" w:cs="Times New Roman"/>
        </w:rPr>
        <w:t>ay</w:t>
      </w:r>
      <w:r w:rsidR="006A4DF2" w:rsidRPr="007F610A">
        <w:rPr>
          <w:rFonts w:ascii="Times New Roman" w:hAnsi="Times New Roman" w:cs="Times New Roman"/>
        </w:rPr>
        <w:t xml:space="preserve"> temas que </w:t>
      </w:r>
      <w:r w:rsidR="006A4DF2" w:rsidRPr="007F610A">
        <w:rPr>
          <w:rFonts w:ascii="Times New Roman" w:hAnsi="Times New Roman" w:cs="Times New Roman"/>
        </w:rPr>
        <w:lastRenderedPageBreak/>
        <w:t>no se pueden explicar en dos minutos</w:t>
      </w:r>
      <w:r w:rsidR="008A1D0D" w:rsidRPr="007F610A">
        <w:rPr>
          <w:rFonts w:ascii="Times New Roman" w:hAnsi="Times New Roman" w:cs="Times New Roman"/>
        </w:rPr>
        <w:t>”</w:t>
      </w:r>
      <w:r w:rsidR="00757362">
        <w:rPr>
          <w:rFonts w:ascii="Times New Roman" w:hAnsi="Times New Roman" w:cs="Times New Roman"/>
        </w:rPr>
        <w:t>.</w:t>
      </w:r>
      <w:r w:rsidR="008A1D0D" w:rsidRPr="007F610A">
        <w:rPr>
          <w:rFonts w:ascii="Times New Roman" w:hAnsi="Times New Roman" w:cs="Times New Roman"/>
        </w:rPr>
        <w:t xml:space="preserve"> El número de </w:t>
      </w:r>
      <w:proofErr w:type="spellStart"/>
      <w:r w:rsidR="00E55F90" w:rsidRPr="00827E3B">
        <w:rPr>
          <w:rFonts w:ascii="Times New Roman" w:hAnsi="Times New Roman" w:cs="Times New Roman"/>
          <w:i/>
        </w:rPr>
        <w:t>likes</w:t>
      </w:r>
      <w:proofErr w:type="spellEnd"/>
      <w:r w:rsidR="00E55F90" w:rsidRPr="007F610A">
        <w:rPr>
          <w:rFonts w:ascii="Times New Roman" w:hAnsi="Times New Roman" w:cs="Times New Roman"/>
        </w:rPr>
        <w:t xml:space="preserve"> o </w:t>
      </w:r>
      <w:proofErr w:type="spellStart"/>
      <w:r w:rsidR="00E55F90" w:rsidRPr="00827E3B">
        <w:rPr>
          <w:rFonts w:ascii="Times New Roman" w:hAnsi="Times New Roman" w:cs="Times New Roman"/>
          <w:i/>
        </w:rPr>
        <w:t>dislikes</w:t>
      </w:r>
      <w:proofErr w:type="spellEnd"/>
      <w:r w:rsidR="007A1A8E">
        <w:rPr>
          <w:rFonts w:ascii="Times New Roman" w:hAnsi="Times New Roman" w:cs="Times New Roman"/>
        </w:rPr>
        <w:t xml:space="preserve"> obtuvo </w:t>
      </w:r>
      <w:r w:rsidR="008A1D0D" w:rsidRPr="007F610A">
        <w:rPr>
          <w:rFonts w:ascii="Times New Roman" w:hAnsi="Times New Roman" w:cs="Times New Roman"/>
        </w:rPr>
        <w:t>27</w:t>
      </w:r>
      <w:r w:rsidR="00827E3B">
        <w:rPr>
          <w:rFonts w:ascii="Times New Roman" w:hAnsi="Times New Roman" w:cs="Times New Roman"/>
        </w:rPr>
        <w:t> </w:t>
      </w:r>
      <w:r w:rsidR="008A1D0D" w:rsidRPr="007F610A">
        <w:rPr>
          <w:rFonts w:ascii="Times New Roman" w:hAnsi="Times New Roman" w:cs="Times New Roman"/>
        </w:rPr>
        <w:t>% y los comentarios</w:t>
      </w:r>
      <w:r w:rsidR="00E55F90" w:rsidRPr="007F610A">
        <w:rPr>
          <w:rFonts w:ascii="Times New Roman" w:hAnsi="Times New Roman" w:cs="Times New Roman"/>
        </w:rPr>
        <w:t xml:space="preserve"> </w:t>
      </w:r>
      <w:r w:rsidR="007A1A8E">
        <w:rPr>
          <w:rFonts w:ascii="Times New Roman" w:hAnsi="Times New Roman" w:cs="Times New Roman"/>
        </w:rPr>
        <w:t xml:space="preserve">de los videos obtuvieron </w:t>
      </w:r>
      <w:r w:rsidR="008A1D0D" w:rsidRPr="007F610A">
        <w:rPr>
          <w:rFonts w:ascii="Times New Roman" w:hAnsi="Times New Roman" w:cs="Times New Roman"/>
        </w:rPr>
        <w:t>18</w:t>
      </w:r>
      <w:r w:rsidR="00827E3B">
        <w:rPr>
          <w:rFonts w:ascii="Times New Roman" w:hAnsi="Times New Roman" w:cs="Times New Roman"/>
        </w:rPr>
        <w:t xml:space="preserve"> </w:t>
      </w:r>
      <w:r w:rsidR="008A1D0D" w:rsidRPr="007F610A">
        <w:rPr>
          <w:rFonts w:ascii="Times New Roman" w:hAnsi="Times New Roman" w:cs="Times New Roman"/>
        </w:rPr>
        <w:t xml:space="preserve">%. </w:t>
      </w:r>
      <w:r w:rsidR="00860DC8">
        <w:rPr>
          <w:rFonts w:ascii="Times New Roman" w:hAnsi="Times New Roman" w:cs="Times New Roman"/>
        </w:rPr>
        <w:t xml:space="preserve">Otros criterios </w:t>
      </w:r>
      <w:r w:rsidR="00711F3F">
        <w:rPr>
          <w:rFonts w:ascii="Times New Roman" w:hAnsi="Times New Roman" w:cs="Times New Roman"/>
        </w:rPr>
        <w:t xml:space="preserve">menos importantes </w:t>
      </w:r>
      <w:r w:rsidR="007A1A8E">
        <w:rPr>
          <w:rFonts w:ascii="Times New Roman" w:hAnsi="Times New Roman" w:cs="Times New Roman"/>
        </w:rPr>
        <w:t>fueron</w:t>
      </w:r>
      <w:r w:rsidR="00E55F90" w:rsidRPr="007F610A">
        <w:rPr>
          <w:rFonts w:ascii="Times New Roman" w:hAnsi="Times New Roman" w:cs="Times New Roman"/>
        </w:rPr>
        <w:t xml:space="preserve"> </w:t>
      </w:r>
      <w:r w:rsidR="00827E3B">
        <w:rPr>
          <w:rFonts w:ascii="Times New Roman" w:hAnsi="Times New Roman" w:cs="Times New Roman"/>
        </w:rPr>
        <w:t xml:space="preserve">el </w:t>
      </w:r>
      <w:r w:rsidRPr="007F610A">
        <w:rPr>
          <w:rFonts w:ascii="Times New Roman" w:hAnsi="Times New Roman" w:cs="Times New Roman"/>
        </w:rPr>
        <w:t xml:space="preserve">título del video, </w:t>
      </w:r>
      <w:r w:rsidR="008A1D0D" w:rsidRPr="007F610A">
        <w:rPr>
          <w:rFonts w:ascii="Times New Roman" w:hAnsi="Times New Roman" w:cs="Times New Roman"/>
        </w:rPr>
        <w:t xml:space="preserve">la forma </w:t>
      </w:r>
      <w:r w:rsidR="00FF6BD6" w:rsidRPr="007F610A">
        <w:rPr>
          <w:rFonts w:ascii="Times New Roman" w:hAnsi="Times New Roman" w:cs="Times New Roman"/>
        </w:rPr>
        <w:t xml:space="preserve">en que se </w:t>
      </w:r>
      <w:r w:rsidR="006D7307" w:rsidRPr="007F610A">
        <w:rPr>
          <w:rFonts w:ascii="Times New Roman" w:hAnsi="Times New Roman" w:cs="Times New Roman"/>
        </w:rPr>
        <w:t>envía</w:t>
      </w:r>
      <w:r w:rsidR="00FF6BD6" w:rsidRPr="007F610A">
        <w:rPr>
          <w:rFonts w:ascii="Times New Roman" w:hAnsi="Times New Roman" w:cs="Times New Roman"/>
        </w:rPr>
        <w:t xml:space="preserve"> el mensaje y la </w:t>
      </w:r>
      <w:r w:rsidR="00474129">
        <w:rPr>
          <w:rFonts w:ascii="Times New Roman" w:hAnsi="Times New Roman" w:cs="Times New Roman"/>
        </w:rPr>
        <w:t>miniatura</w:t>
      </w:r>
      <w:r w:rsidR="00E859C5" w:rsidRPr="007F610A">
        <w:rPr>
          <w:rFonts w:ascii="Times New Roman" w:hAnsi="Times New Roman" w:cs="Times New Roman"/>
        </w:rPr>
        <w:t xml:space="preserve"> </w:t>
      </w:r>
      <w:r w:rsidR="00897B1A">
        <w:rPr>
          <w:rFonts w:ascii="Times New Roman" w:hAnsi="Times New Roman" w:cs="Times New Roman"/>
        </w:rPr>
        <w:t>d</w:t>
      </w:r>
      <w:r w:rsidR="00E859C5" w:rsidRPr="007F610A">
        <w:rPr>
          <w:rFonts w:ascii="Times New Roman" w:hAnsi="Times New Roman" w:cs="Times New Roman"/>
        </w:rPr>
        <w:t>el video</w:t>
      </w:r>
      <w:r w:rsidR="00FF6BD6" w:rsidRPr="007F610A">
        <w:rPr>
          <w:rFonts w:ascii="Times New Roman" w:hAnsi="Times New Roman" w:cs="Times New Roman"/>
        </w:rPr>
        <w:t>.</w:t>
      </w:r>
    </w:p>
    <w:p w14:paraId="63188196" w14:textId="77777777" w:rsidR="00474129" w:rsidRDefault="00D9254E" w:rsidP="00474129">
      <w:pPr>
        <w:spacing w:line="360" w:lineRule="auto"/>
        <w:ind w:firstLine="708"/>
        <w:jc w:val="both"/>
        <w:rPr>
          <w:rFonts w:ascii="Times New Roman" w:hAnsi="Times New Roman" w:cs="Times New Roman"/>
        </w:rPr>
      </w:pPr>
      <w:r w:rsidRPr="00474129">
        <w:rPr>
          <w:rFonts w:ascii="Times New Roman" w:hAnsi="Times New Roman" w:cs="Times New Roman"/>
        </w:rPr>
        <w:fldChar w:fldCharType="begin"/>
      </w:r>
      <w:r w:rsidR="00844324" w:rsidRPr="00474129">
        <w:rPr>
          <w:rFonts w:ascii="Times New Roman" w:hAnsi="Times New Roman" w:cs="Times New Roman"/>
        </w:rPr>
        <w:instrText xml:space="preserve"> ADDIN ZOTERO_ITEM CSL_CITATION {"citationID":"RHSoriWm","properties":{"formattedCitation":"(Garrett, 2016)","plainCitation":"(Garrett, 2016)","dontUpdate":true,"noteIndex":0},"citationItems":[{"id":1748,"uris":["http://zotero.org/users/local/B0iJjb3g/items/2FEJQVBQ"],"uri":["http://zotero.org/users/local/B0iJjb3g/items/2FEJQVBQ"],"itemData":{"id":1748,"type":"article-journal","container-title":"Journal of Educational Technology System","DOI":"DOI: http://dx.doi.org/10.1177/0047239515615851","issue":"3","language":"Ingles","page":"319-331","title":"Mapping Self-Guided Learners Searches for Video Tutorials on YouTube","volume":"44","author":[{"family":"Garrett","given":"Nathan"}],"issued":{"date-parts":[["2016"]]}}}],"schema":"https://github.com/citation-style-language/schema/raw/master/csl-citation.json"} </w:instrText>
      </w:r>
      <w:r w:rsidRPr="00474129">
        <w:rPr>
          <w:rFonts w:ascii="Times New Roman" w:hAnsi="Times New Roman" w:cs="Times New Roman"/>
        </w:rPr>
        <w:fldChar w:fldCharType="separate"/>
      </w:r>
      <w:r w:rsidR="00707F57" w:rsidRPr="00474129">
        <w:rPr>
          <w:rFonts w:ascii="Times New Roman" w:hAnsi="Times New Roman" w:cs="Times New Roman"/>
        </w:rPr>
        <w:t>Garrett</w:t>
      </w:r>
      <w:r w:rsidRPr="00474129">
        <w:rPr>
          <w:rFonts w:ascii="Times New Roman" w:hAnsi="Times New Roman" w:cs="Times New Roman"/>
        </w:rPr>
        <w:t xml:space="preserve"> (2016)</w:t>
      </w:r>
      <w:r w:rsidRPr="00474129">
        <w:rPr>
          <w:rFonts w:ascii="Times New Roman" w:hAnsi="Times New Roman" w:cs="Times New Roman"/>
        </w:rPr>
        <w:fldChar w:fldCharType="end"/>
      </w:r>
      <w:r w:rsidR="00711F3F" w:rsidRPr="00474129">
        <w:rPr>
          <w:rFonts w:ascii="Times New Roman" w:hAnsi="Times New Roman" w:cs="Times New Roman"/>
        </w:rPr>
        <w:t xml:space="preserve"> realizó</w:t>
      </w:r>
      <w:r w:rsidRPr="00474129">
        <w:rPr>
          <w:rFonts w:ascii="Times New Roman" w:hAnsi="Times New Roman" w:cs="Times New Roman"/>
        </w:rPr>
        <w:t xml:space="preserve"> un estudio descriptivo en Estados Unidos, exclusivamente </w:t>
      </w:r>
      <w:r w:rsidR="00BA517C" w:rsidRPr="00474129">
        <w:rPr>
          <w:rFonts w:ascii="Times New Roman" w:hAnsi="Times New Roman" w:cs="Times New Roman"/>
        </w:rPr>
        <w:t>para el caso de video</w:t>
      </w:r>
      <w:r w:rsidR="007A1285" w:rsidRPr="00474129">
        <w:rPr>
          <w:rFonts w:ascii="Times New Roman" w:hAnsi="Times New Roman" w:cs="Times New Roman"/>
        </w:rPr>
        <w:t xml:space="preserve">tutoriales relacionados con el uso de </w:t>
      </w:r>
      <w:r w:rsidR="00BA517C" w:rsidRPr="00474129">
        <w:rPr>
          <w:rFonts w:ascii="Times New Roman" w:hAnsi="Times New Roman" w:cs="Times New Roman"/>
        </w:rPr>
        <w:t xml:space="preserve">Microsoft Excel, </w:t>
      </w:r>
      <w:r w:rsidRPr="00474129">
        <w:rPr>
          <w:rFonts w:ascii="Times New Roman" w:hAnsi="Times New Roman" w:cs="Times New Roman"/>
        </w:rPr>
        <w:t>usando como categoría las consulta</w:t>
      </w:r>
      <w:r w:rsidR="00711F3F" w:rsidRPr="00474129">
        <w:rPr>
          <w:rFonts w:ascii="Times New Roman" w:hAnsi="Times New Roman" w:cs="Times New Roman"/>
        </w:rPr>
        <w:t>s</w:t>
      </w:r>
      <w:r w:rsidR="00474129">
        <w:rPr>
          <w:rFonts w:ascii="Times New Roman" w:hAnsi="Times New Roman" w:cs="Times New Roman"/>
        </w:rPr>
        <w:t>. Para ello, se apoyó</w:t>
      </w:r>
      <w:r w:rsidR="00711F3F" w:rsidRPr="00474129">
        <w:rPr>
          <w:rFonts w:ascii="Times New Roman" w:hAnsi="Times New Roman" w:cs="Times New Roman"/>
        </w:rPr>
        <w:t xml:space="preserve"> </w:t>
      </w:r>
      <w:r w:rsidR="00474129">
        <w:rPr>
          <w:rFonts w:ascii="Times New Roman" w:hAnsi="Times New Roman" w:cs="Times New Roman"/>
        </w:rPr>
        <w:t xml:space="preserve">en </w:t>
      </w:r>
      <w:r w:rsidRPr="00474129">
        <w:rPr>
          <w:rFonts w:ascii="Times New Roman" w:hAnsi="Times New Roman" w:cs="Times New Roman"/>
        </w:rPr>
        <w:t xml:space="preserve">una base de datos de </w:t>
      </w:r>
      <w:r w:rsidR="00711F3F" w:rsidRPr="00474129">
        <w:rPr>
          <w:rFonts w:ascii="Times New Roman" w:hAnsi="Times New Roman" w:cs="Times New Roman"/>
        </w:rPr>
        <w:t xml:space="preserve">American </w:t>
      </w:r>
      <w:proofErr w:type="spellStart"/>
      <w:r w:rsidR="00711F3F" w:rsidRPr="00474129">
        <w:rPr>
          <w:rFonts w:ascii="Times New Roman" w:hAnsi="Times New Roman" w:cs="Times New Roman"/>
        </w:rPr>
        <w:t>On</w:t>
      </w:r>
      <w:proofErr w:type="spellEnd"/>
      <w:r w:rsidR="00711F3F" w:rsidRPr="00474129">
        <w:rPr>
          <w:rFonts w:ascii="Times New Roman" w:hAnsi="Times New Roman" w:cs="Times New Roman"/>
        </w:rPr>
        <w:t xml:space="preserve"> </w:t>
      </w:r>
      <w:r w:rsidR="007A1285" w:rsidRPr="00474129">
        <w:rPr>
          <w:rFonts w:ascii="Times New Roman" w:hAnsi="Times New Roman" w:cs="Times New Roman"/>
        </w:rPr>
        <w:t>Line (</w:t>
      </w:r>
      <w:r w:rsidRPr="00474129">
        <w:rPr>
          <w:rFonts w:ascii="Times New Roman" w:hAnsi="Times New Roman" w:cs="Times New Roman"/>
        </w:rPr>
        <w:t>AOL</w:t>
      </w:r>
      <w:r w:rsidR="007A1285" w:rsidRPr="00474129">
        <w:rPr>
          <w:rFonts w:ascii="Times New Roman" w:hAnsi="Times New Roman" w:cs="Times New Roman"/>
        </w:rPr>
        <w:t>)</w:t>
      </w:r>
      <w:r w:rsidR="00474129">
        <w:rPr>
          <w:rFonts w:ascii="Times New Roman" w:hAnsi="Times New Roman" w:cs="Times New Roman"/>
        </w:rPr>
        <w:t>,</w:t>
      </w:r>
      <w:r w:rsidRPr="00474129">
        <w:rPr>
          <w:rFonts w:ascii="Times New Roman" w:hAnsi="Times New Roman" w:cs="Times New Roman"/>
        </w:rPr>
        <w:t xml:space="preserve"> que contiene 20 millones de consultas de 650</w:t>
      </w:r>
      <w:r w:rsidR="00474129">
        <w:rPr>
          <w:rFonts w:ascii="Times New Roman" w:hAnsi="Times New Roman" w:cs="Times New Roman"/>
        </w:rPr>
        <w:t> </w:t>
      </w:r>
      <w:r w:rsidRPr="00474129">
        <w:rPr>
          <w:rFonts w:ascii="Times New Roman" w:hAnsi="Times New Roman" w:cs="Times New Roman"/>
        </w:rPr>
        <w:t>000 usuarios.</w:t>
      </w:r>
      <w:r w:rsidR="0071387A" w:rsidRPr="00474129">
        <w:rPr>
          <w:rFonts w:ascii="Times New Roman" w:hAnsi="Times New Roman" w:cs="Times New Roman"/>
        </w:rPr>
        <w:t xml:space="preserve"> E</w:t>
      </w:r>
      <w:r w:rsidRPr="00474129">
        <w:rPr>
          <w:rFonts w:ascii="Times New Roman" w:hAnsi="Times New Roman" w:cs="Times New Roman"/>
        </w:rPr>
        <w:t xml:space="preserve">ncontró que los </w:t>
      </w:r>
      <w:r w:rsidR="0071387A" w:rsidRPr="00474129">
        <w:rPr>
          <w:rFonts w:ascii="Times New Roman" w:hAnsi="Times New Roman" w:cs="Times New Roman"/>
        </w:rPr>
        <w:t>video</w:t>
      </w:r>
      <w:r w:rsidRPr="00474129">
        <w:rPr>
          <w:rFonts w:ascii="Times New Roman" w:hAnsi="Times New Roman" w:cs="Times New Roman"/>
        </w:rPr>
        <w:t>tutoriales ayudan a resolver problemas relaciona</w:t>
      </w:r>
      <w:r w:rsidR="0071390D" w:rsidRPr="00474129">
        <w:rPr>
          <w:rFonts w:ascii="Times New Roman" w:hAnsi="Times New Roman" w:cs="Times New Roman"/>
        </w:rPr>
        <w:t>dos con el uso y manejo</w:t>
      </w:r>
      <w:r w:rsidR="00474129">
        <w:rPr>
          <w:rFonts w:ascii="Times New Roman" w:hAnsi="Times New Roman" w:cs="Times New Roman"/>
        </w:rPr>
        <w:t>, e</w:t>
      </w:r>
      <w:r w:rsidRPr="00474129">
        <w:rPr>
          <w:rFonts w:ascii="Times New Roman" w:hAnsi="Times New Roman" w:cs="Times New Roman"/>
        </w:rPr>
        <w:t xml:space="preserve"> </w:t>
      </w:r>
      <w:r w:rsidR="00474129">
        <w:rPr>
          <w:rFonts w:ascii="Times New Roman" w:hAnsi="Times New Roman" w:cs="Times New Roman"/>
        </w:rPr>
        <w:t>i</w:t>
      </w:r>
      <w:r w:rsidR="0071387A" w:rsidRPr="00474129">
        <w:rPr>
          <w:rFonts w:ascii="Times New Roman" w:hAnsi="Times New Roman" w:cs="Times New Roman"/>
        </w:rPr>
        <w:t>dentific</w:t>
      </w:r>
      <w:r w:rsidR="00474129">
        <w:rPr>
          <w:rFonts w:ascii="Times New Roman" w:hAnsi="Times New Roman" w:cs="Times New Roman"/>
        </w:rPr>
        <w:t>ó</w:t>
      </w:r>
      <w:r w:rsidR="00BA517C" w:rsidRPr="00474129">
        <w:rPr>
          <w:rFonts w:ascii="Times New Roman" w:hAnsi="Times New Roman" w:cs="Times New Roman"/>
        </w:rPr>
        <w:t xml:space="preserve"> </w:t>
      </w:r>
      <w:r w:rsidR="00474129" w:rsidRPr="00474129">
        <w:rPr>
          <w:rFonts w:ascii="Times New Roman" w:hAnsi="Times New Roman" w:cs="Times New Roman"/>
        </w:rPr>
        <w:t xml:space="preserve">los criterios de consulta </w:t>
      </w:r>
      <w:r w:rsidR="00474129">
        <w:rPr>
          <w:rFonts w:ascii="Times New Roman" w:hAnsi="Times New Roman" w:cs="Times New Roman"/>
        </w:rPr>
        <w:t xml:space="preserve">según el siguiente </w:t>
      </w:r>
      <w:r w:rsidR="00BA517C" w:rsidRPr="00474129">
        <w:rPr>
          <w:rFonts w:ascii="Times New Roman" w:hAnsi="Times New Roman" w:cs="Times New Roman"/>
        </w:rPr>
        <w:t>orden</w:t>
      </w:r>
      <w:r w:rsidRPr="00474129">
        <w:rPr>
          <w:rFonts w:ascii="Times New Roman" w:hAnsi="Times New Roman" w:cs="Times New Roman"/>
        </w:rPr>
        <w:t>:</w:t>
      </w:r>
      <w:r w:rsidR="000846F1" w:rsidRPr="00474129">
        <w:rPr>
          <w:rFonts w:ascii="Times New Roman" w:hAnsi="Times New Roman" w:cs="Times New Roman"/>
        </w:rPr>
        <w:t xml:space="preserve"> vistas, </w:t>
      </w:r>
      <w:proofErr w:type="spellStart"/>
      <w:r w:rsidR="000846F1" w:rsidRPr="00474129">
        <w:rPr>
          <w:rFonts w:ascii="Times New Roman" w:hAnsi="Times New Roman" w:cs="Times New Roman"/>
          <w:i/>
        </w:rPr>
        <w:t>likes</w:t>
      </w:r>
      <w:proofErr w:type="spellEnd"/>
      <w:r w:rsidR="000846F1" w:rsidRPr="00474129">
        <w:rPr>
          <w:rFonts w:ascii="Times New Roman" w:hAnsi="Times New Roman" w:cs="Times New Roman"/>
        </w:rPr>
        <w:t xml:space="preserve">, </w:t>
      </w:r>
      <w:proofErr w:type="spellStart"/>
      <w:r w:rsidRPr="00474129">
        <w:rPr>
          <w:rFonts w:ascii="Times New Roman" w:hAnsi="Times New Roman" w:cs="Times New Roman"/>
          <w:i/>
        </w:rPr>
        <w:t>dislikes</w:t>
      </w:r>
      <w:proofErr w:type="spellEnd"/>
      <w:r w:rsidRPr="00474129">
        <w:rPr>
          <w:rFonts w:ascii="Times New Roman" w:hAnsi="Times New Roman" w:cs="Times New Roman"/>
        </w:rPr>
        <w:t xml:space="preserve">, comentarios y </w:t>
      </w:r>
      <w:r w:rsidR="000846F1" w:rsidRPr="00474129">
        <w:rPr>
          <w:rFonts w:ascii="Times New Roman" w:hAnsi="Times New Roman" w:cs="Times New Roman"/>
        </w:rPr>
        <w:t>duración</w:t>
      </w:r>
      <w:r w:rsidR="0071387A" w:rsidRPr="00474129">
        <w:rPr>
          <w:rFonts w:ascii="Times New Roman" w:hAnsi="Times New Roman" w:cs="Times New Roman"/>
        </w:rPr>
        <w:t xml:space="preserve">. </w:t>
      </w:r>
      <w:r w:rsidR="00474129">
        <w:rPr>
          <w:rFonts w:ascii="Times New Roman" w:hAnsi="Times New Roman" w:cs="Times New Roman"/>
        </w:rPr>
        <w:t xml:space="preserve">Aunado a esto, el autor señaló </w:t>
      </w:r>
      <w:r w:rsidRPr="00474129">
        <w:rPr>
          <w:rFonts w:ascii="Times New Roman" w:hAnsi="Times New Roman" w:cs="Times New Roman"/>
        </w:rPr>
        <w:t xml:space="preserve">que </w:t>
      </w:r>
      <w:r w:rsidR="00BA517C" w:rsidRPr="00474129">
        <w:rPr>
          <w:rFonts w:ascii="Times New Roman" w:hAnsi="Times New Roman" w:cs="Times New Roman"/>
        </w:rPr>
        <w:t xml:space="preserve">la edad tiene una correlación positiva con ver </w:t>
      </w:r>
      <w:r w:rsidRPr="00474129">
        <w:rPr>
          <w:rFonts w:ascii="Times New Roman" w:hAnsi="Times New Roman" w:cs="Times New Roman"/>
        </w:rPr>
        <w:t>videos de actividades sociales</w:t>
      </w:r>
      <w:r w:rsidR="00474129">
        <w:rPr>
          <w:rFonts w:ascii="Times New Roman" w:hAnsi="Times New Roman" w:cs="Times New Roman"/>
        </w:rPr>
        <w:t>, aunque l</w:t>
      </w:r>
      <w:r w:rsidR="00BA517C" w:rsidRPr="00474129">
        <w:rPr>
          <w:rFonts w:ascii="Times New Roman" w:hAnsi="Times New Roman" w:cs="Times New Roman"/>
        </w:rPr>
        <w:t>a duración no se correlacion</w:t>
      </w:r>
      <w:r w:rsidR="00474129">
        <w:rPr>
          <w:rFonts w:ascii="Times New Roman" w:hAnsi="Times New Roman" w:cs="Times New Roman"/>
        </w:rPr>
        <w:t>ó</w:t>
      </w:r>
      <w:r w:rsidR="00BA517C" w:rsidRPr="00474129">
        <w:rPr>
          <w:rFonts w:ascii="Times New Roman" w:hAnsi="Times New Roman" w:cs="Times New Roman"/>
        </w:rPr>
        <w:t xml:space="preserve"> con ningu</w:t>
      </w:r>
      <w:r w:rsidR="0071387A" w:rsidRPr="00474129">
        <w:rPr>
          <w:rFonts w:ascii="Times New Roman" w:hAnsi="Times New Roman" w:cs="Times New Roman"/>
        </w:rPr>
        <w:t>na de las actividades sociales. L</w:t>
      </w:r>
      <w:r w:rsidR="00BA517C" w:rsidRPr="00474129">
        <w:rPr>
          <w:rFonts w:ascii="Times New Roman" w:hAnsi="Times New Roman" w:cs="Times New Roman"/>
        </w:rPr>
        <w:t xml:space="preserve">os </w:t>
      </w:r>
      <w:proofErr w:type="spellStart"/>
      <w:r w:rsidR="00BA517C" w:rsidRPr="00474129">
        <w:rPr>
          <w:rFonts w:ascii="Times New Roman" w:hAnsi="Times New Roman" w:cs="Times New Roman"/>
          <w:i/>
        </w:rPr>
        <w:t>likes</w:t>
      </w:r>
      <w:proofErr w:type="spellEnd"/>
      <w:r w:rsidR="00BA517C" w:rsidRPr="00474129">
        <w:rPr>
          <w:rFonts w:ascii="Times New Roman" w:hAnsi="Times New Roman" w:cs="Times New Roman"/>
        </w:rPr>
        <w:t xml:space="preserve">, vistas, comentarios y </w:t>
      </w:r>
      <w:proofErr w:type="spellStart"/>
      <w:r w:rsidR="00BA517C" w:rsidRPr="00474129">
        <w:rPr>
          <w:rFonts w:ascii="Times New Roman" w:hAnsi="Times New Roman" w:cs="Times New Roman"/>
          <w:i/>
        </w:rPr>
        <w:t>dislikes</w:t>
      </w:r>
      <w:proofErr w:type="spellEnd"/>
      <w:r w:rsidR="00BA517C" w:rsidRPr="00474129">
        <w:rPr>
          <w:rFonts w:ascii="Times New Roman" w:hAnsi="Times New Roman" w:cs="Times New Roman"/>
        </w:rPr>
        <w:t xml:space="preserve"> </w:t>
      </w:r>
      <w:r w:rsidR="00474129">
        <w:rPr>
          <w:rFonts w:ascii="Times New Roman" w:hAnsi="Times New Roman" w:cs="Times New Roman"/>
        </w:rPr>
        <w:t>tuvieron</w:t>
      </w:r>
      <w:r w:rsidR="00BA517C" w:rsidRPr="00474129">
        <w:rPr>
          <w:rFonts w:ascii="Times New Roman" w:hAnsi="Times New Roman" w:cs="Times New Roman"/>
        </w:rPr>
        <w:t xml:space="preserve"> una correlación fuerte con consult</w:t>
      </w:r>
      <w:r w:rsidR="0071387A" w:rsidRPr="00474129">
        <w:rPr>
          <w:rFonts w:ascii="Times New Roman" w:hAnsi="Times New Roman" w:cs="Times New Roman"/>
        </w:rPr>
        <w:t xml:space="preserve">as devueltas (regreso al video o </w:t>
      </w:r>
      <w:r w:rsidR="00BA517C" w:rsidRPr="00474129">
        <w:rPr>
          <w:rFonts w:ascii="Times New Roman" w:hAnsi="Times New Roman" w:cs="Times New Roman"/>
        </w:rPr>
        <w:t>ver de nuevo</w:t>
      </w:r>
      <w:r w:rsidR="00474129">
        <w:rPr>
          <w:rFonts w:ascii="Times New Roman" w:hAnsi="Times New Roman" w:cs="Times New Roman"/>
        </w:rPr>
        <w:t xml:space="preserve"> el video), p</w:t>
      </w:r>
      <w:r w:rsidR="00BA517C" w:rsidRPr="00474129">
        <w:rPr>
          <w:rFonts w:ascii="Times New Roman" w:hAnsi="Times New Roman" w:cs="Times New Roman"/>
        </w:rPr>
        <w:t xml:space="preserve">ero no </w:t>
      </w:r>
      <w:r w:rsidR="00474129">
        <w:rPr>
          <w:rFonts w:ascii="Times New Roman" w:hAnsi="Times New Roman" w:cs="Times New Roman"/>
        </w:rPr>
        <w:t>tuvieron</w:t>
      </w:r>
      <w:r w:rsidR="00BA517C" w:rsidRPr="00474129">
        <w:rPr>
          <w:rFonts w:ascii="Times New Roman" w:hAnsi="Times New Roman" w:cs="Times New Roman"/>
        </w:rPr>
        <w:t xml:space="preserve"> </w:t>
      </w:r>
      <w:r w:rsidRPr="00474129">
        <w:rPr>
          <w:rFonts w:ascii="Times New Roman" w:hAnsi="Times New Roman" w:cs="Times New Roman"/>
        </w:rPr>
        <w:t>conexión</w:t>
      </w:r>
      <w:r w:rsidR="00BA517C" w:rsidRPr="00474129">
        <w:rPr>
          <w:rFonts w:ascii="Times New Roman" w:hAnsi="Times New Roman" w:cs="Times New Roman"/>
        </w:rPr>
        <w:t xml:space="preserve"> con los </w:t>
      </w:r>
      <w:r w:rsidR="00BA517C" w:rsidRPr="00474129">
        <w:rPr>
          <w:rFonts w:ascii="Times New Roman" w:hAnsi="Times New Roman" w:cs="Times New Roman"/>
          <w:i/>
        </w:rPr>
        <w:t>rankings</w:t>
      </w:r>
      <w:r w:rsidR="00BA517C" w:rsidRPr="00474129">
        <w:rPr>
          <w:rFonts w:ascii="Times New Roman" w:hAnsi="Times New Roman" w:cs="Times New Roman"/>
        </w:rPr>
        <w:t xml:space="preserve"> de </w:t>
      </w:r>
      <w:r w:rsidRPr="00474129">
        <w:rPr>
          <w:rFonts w:ascii="Times New Roman" w:hAnsi="Times New Roman" w:cs="Times New Roman"/>
        </w:rPr>
        <w:t>búsqueda</w:t>
      </w:r>
      <w:r w:rsidR="0071387A" w:rsidRPr="00474129">
        <w:rPr>
          <w:rFonts w:ascii="Times New Roman" w:hAnsi="Times New Roman" w:cs="Times New Roman"/>
        </w:rPr>
        <w:t>. E</w:t>
      </w:r>
      <w:r w:rsidR="00BA517C" w:rsidRPr="00474129">
        <w:rPr>
          <w:rFonts w:ascii="Times New Roman" w:hAnsi="Times New Roman" w:cs="Times New Roman"/>
        </w:rPr>
        <w:t xml:space="preserve">l autor concluye que las consultas de tutoriales indican que los aprendices informales en algunas </w:t>
      </w:r>
      <w:r w:rsidR="0071387A" w:rsidRPr="00474129">
        <w:rPr>
          <w:rFonts w:ascii="Times New Roman" w:hAnsi="Times New Roman" w:cs="Times New Roman"/>
        </w:rPr>
        <w:t>áreas</w:t>
      </w:r>
      <w:r w:rsidR="00BA517C" w:rsidRPr="00474129">
        <w:rPr>
          <w:rFonts w:ascii="Times New Roman" w:hAnsi="Times New Roman" w:cs="Times New Roman"/>
        </w:rPr>
        <w:t xml:space="preserve"> no lo usan </w:t>
      </w:r>
      <w:r w:rsidR="0071387A" w:rsidRPr="00474129">
        <w:rPr>
          <w:rFonts w:ascii="Times New Roman" w:hAnsi="Times New Roman" w:cs="Times New Roman"/>
        </w:rPr>
        <w:t>óptimamente como una ayuda. I</w:t>
      </w:r>
      <w:r w:rsidR="00BA517C" w:rsidRPr="00474129">
        <w:rPr>
          <w:rFonts w:ascii="Times New Roman" w:hAnsi="Times New Roman" w:cs="Times New Roman"/>
        </w:rPr>
        <w:t xml:space="preserve">ncluso </w:t>
      </w:r>
      <w:r w:rsidR="00474129">
        <w:rPr>
          <w:rFonts w:ascii="Times New Roman" w:hAnsi="Times New Roman" w:cs="Times New Roman"/>
        </w:rPr>
        <w:t>asegura</w:t>
      </w:r>
      <w:r w:rsidR="00BA517C" w:rsidRPr="00474129">
        <w:rPr>
          <w:rFonts w:ascii="Times New Roman" w:hAnsi="Times New Roman" w:cs="Times New Roman"/>
        </w:rPr>
        <w:t xml:space="preserve"> que algunos no saben </w:t>
      </w:r>
      <w:r w:rsidR="0071387A" w:rsidRPr="00474129">
        <w:rPr>
          <w:rFonts w:ascii="Times New Roman" w:hAnsi="Times New Roman" w:cs="Times New Roman"/>
        </w:rPr>
        <w:t>específicamente</w:t>
      </w:r>
      <w:r w:rsidR="00BA517C" w:rsidRPr="00474129">
        <w:rPr>
          <w:rFonts w:ascii="Times New Roman" w:hAnsi="Times New Roman" w:cs="Times New Roman"/>
        </w:rPr>
        <w:t xml:space="preserve"> </w:t>
      </w:r>
      <w:r w:rsidR="00474129">
        <w:rPr>
          <w:rFonts w:ascii="Times New Roman" w:hAnsi="Times New Roman" w:cs="Times New Roman"/>
        </w:rPr>
        <w:t>cuáles</w:t>
      </w:r>
      <w:r w:rsidR="00BA517C" w:rsidRPr="00474129">
        <w:rPr>
          <w:rFonts w:ascii="Times New Roman" w:hAnsi="Times New Roman" w:cs="Times New Roman"/>
        </w:rPr>
        <w:t xml:space="preserve"> soluciones necesitan.</w:t>
      </w:r>
    </w:p>
    <w:p w14:paraId="314FF4D7" w14:textId="6DAED098" w:rsidR="00474129" w:rsidRDefault="00822723" w:rsidP="00474129">
      <w:pPr>
        <w:spacing w:line="360" w:lineRule="auto"/>
        <w:ind w:firstLine="708"/>
        <w:jc w:val="both"/>
        <w:rPr>
          <w:rFonts w:ascii="Times New Roman" w:hAnsi="Times New Roman" w:cs="Times New Roman"/>
        </w:rPr>
      </w:pPr>
      <w:r w:rsidRPr="007F610A">
        <w:rPr>
          <w:rFonts w:ascii="Times New Roman" w:hAnsi="Times New Roman" w:cs="Times New Roman"/>
        </w:rPr>
        <w:t xml:space="preserve">De acuerdo con </w:t>
      </w:r>
      <w:r w:rsidRPr="007F610A">
        <w:rPr>
          <w:rFonts w:ascii="Times New Roman" w:hAnsi="Times New Roman" w:cs="Times New Roman"/>
        </w:rPr>
        <w:fldChar w:fldCharType="begin"/>
      </w:r>
      <w:r w:rsidR="00844324">
        <w:rPr>
          <w:rFonts w:ascii="Times New Roman" w:hAnsi="Times New Roman" w:cs="Times New Roman"/>
        </w:rPr>
        <w:instrText xml:space="preserve"> ADDIN ZOTERO_ITEM CSL_CITATION {"citationID":"t7l4mF0b","properties":{"unsorted":true,"formattedCitation":"(Bengochea &amp; Medina, 2013)","plainCitation":"(Bengochea &amp; Medina, 2013)","dontUpdate":true,"noteIndex":0},"citationItems":[{"id":1749,"uris":["http://zotero.org/users/local/B0iJjb3g/items/JP4H42GI"],"uri":["http://zotero.org/users/local/B0iJjb3g/items/JP4H42GI"],"itemData":{"id":1749,"type":"speech","event":"Congreso Internacional ATICA","event-place":"Huencayo, Perú","language":"Español","publisher-place":"Huencayo, Perú","title":"El papel de los videotutoriales accesibles en el  aprendizaje del futuro","author":[{"family":"Bengochea","given":"Luis"},{"family":"Medina","given":"José"}],"issued":{"date-parts":[["2013"]]}}}],"schema":"https://github.com/citation-style-language/schema/raw/master/csl-citation.json"} </w:instrText>
      </w:r>
      <w:r w:rsidRPr="007F610A">
        <w:rPr>
          <w:rFonts w:ascii="Times New Roman" w:hAnsi="Times New Roman" w:cs="Times New Roman"/>
        </w:rPr>
        <w:fldChar w:fldCharType="separate"/>
      </w:r>
      <w:r w:rsidR="001E7281">
        <w:rPr>
          <w:rFonts w:ascii="Times New Roman" w:hAnsi="Times New Roman" w:cs="Times New Roman"/>
        </w:rPr>
        <w:t>Bengochea y</w:t>
      </w:r>
      <w:r w:rsidR="00707F57">
        <w:rPr>
          <w:rFonts w:ascii="Times New Roman" w:hAnsi="Times New Roman" w:cs="Times New Roman"/>
        </w:rPr>
        <w:t xml:space="preserve"> Medina</w:t>
      </w:r>
      <w:r w:rsidRPr="007F610A">
        <w:rPr>
          <w:rFonts w:ascii="Times New Roman" w:hAnsi="Times New Roman" w:cs="Times New Roman"/>
        </w:rPr>
        <w:t xml:space="preserve"> (2013)</w:t>
      </w:r>
      <w:r w:rsidRPr="007F610A">
        <w:rPr>
          <w:rFonts w:ascii="Times New Roman" w:hAnsi="Times New Roman" w:cs="Times New Roman"/>
        </w:rPr>
        <w:fldChar w:fldCharType="end"/>
      </w:r>
      <w:r w:rsidR="00474129">
        <w:rPr>
          <w:rFonts w:ascii="Times New Roman" w:hAnsi="Times New Roman" w:cs="Times New Roman"/>
        </w:rPr>
        <w:t>,</w:t>
      </w:r>
      <w:r w:rsidRPr="007F610A">
        <w:rPr>
          <w:rFonts w:ascii="Times New Roman" w:hAnsi="Times New Roman" w:cs="Times New Roman"/>
        </w:rPr>
        <w:t xml:space="preserve"> l</w:t>
      </w:r>
      <w:r w:rsidR="009C4113" w:rsidRPr="007F610A">
        <w:rPr>
          <w:rFonts w:ascii="Times New Roman" w:hAnsi="Times New Roman" w:cs="Times New Roman"/>
        </w:rPr>
        <w:t xml:space="preserve">os </w:t>
      </w:r>
      <w:r w:rsidR="00CA6A2E" w:rsidRPr="007F610A">
        <w:rPr>
          <w:rFonts w:ascii="Times New Roman" w:hAnsi="Times New Roman" w:cs="Times New Roman"/>
        </w:rPr>
        <w:t>videot</w:t>
      </w:r>
      <w:r w:rsidR="00711F3F">
        <w:rPr>
          <w:rFonts w:ascii="Times New Roman" w:hAnsi="Times New Roman" w:cs="Times New Roman"/>
        </w:rPr>
        <w:t>utoriales de corta duración (</w:t>
      </w:r>
      <w:r w:rsidR="00CA6A2E" w:rsidRPr="007F610A">
        <w:rPr>
          <w:rFonts w:ascii="Times New Roman" w:hAnsi="Times New Roman" w:cs="Times New Roman"/>
        </w:rPr>
        <w:t>10 a</w:t>
      </w:r>
      <w:r w:rsidR="0071390D">
        <w:rPr>
          <w:rFonts w:ascii="Times New Roman" w:hAnsi="Times New Roman" w:cs="Times New Roman"/>
        </w:rPr>
        <w:t xml:space="preserve"> </w:t>
      </w:r>
      <w:r w:rsidR="00CA6A2E" w:rsidRPr="007F610A">
        <w:rPr>
          <w:rFonts w:ascii="Times New Roman" w:hAnsi="Times New Roman" w:cs="Times New Roman"/>
        </w:rPr>
        <w:t>15 minutos) o píldoras</w:t>
      </w:r>
      <w:r w:rsidR="00FA2AED" w:rsidRPr="007F610A">
        <w:rPr>
          <w:rFonts w:ascii="Times New Roman" w:hAnsi="Times New Roman" w:cs="Times New Roman"/>
        </w:rPr>
        <w:t xml:space="preserve"> formativas son </w:t>
      </w:r>
      <w:r w:rsidR="00CA6A2E" w:rsidRPr="007F610A">
        <w:rPr>
          <w:rFonts w:ascii="Times New Roman" w:hAnsi="Times New Roman" w:cs="Times New Roman"/>
        </w:rPr>
        <w:t>pequeñas piezas de material didáctico, creadas como objetos de aprendizaje de contenido audiovisual y diseñad</w:t>
      </w:r>
      <w:r w:rsidR="00474129">
        <w:rPr>
          <w:rFonts w:ascii="Times New Roman" w:hAnsi="Times New Roman" w:cs="Times New Roman"/>
        </w:rPr>
        <w:t>a</w:t>
      </w:r>
      <w:r w:rsidR="00CA6A2E" w:rsidRPr="007F610A">
        <w:rPr>
          <w:rFonts w:ascii="Times New Roman" w:hAnsi="Times New Roman" w:cs="Times New Roman"/>
        </w:rPr>
        <w:t>s para complementar las estrategias de formación y facilitar la comprensión de alguna asignatura. Actualmente</w:t>
      </w:r>
      <w:r w:rsidR="00474129">
        <w:rPr>
          <w:rFonts w:ascii="Times New Roman" w:hAnsi="Times New Roman" w:cs="Times New Roman"/>
        </w:rPr>
        <w:t>,</w:t>
      </w:r>
      <w:r w:rsidR="00CA6A2E" w:rsidRPr="007F610A">
        <w:rPr>
          <w:rFonts w:ascii="Times New Roman" w:hAnsi="Times New Roman" w:cs="Times New Roman"/>
        </w:rPr>
        <w:t xml:space="preserve"> muchas universidades graban sus clases y </w:t>
      </w:r>
      <w:r w:rsidR="007C0EC1">
        <w:rPr>
          <w:rFonts w:ascii="Times New Roman" w:hAnsi="Times New Roman" w:cs="Times New Roman"/>
        </w:rPr>
        <w:t xml:space="preserve">las </w:t>
      </w:r>
      <w:r w:rsidR="00CA6A2E" w:rsidRPr="007F610A">
        <w:rPr>
          <w:rFonts w:ascii="Times New Roman" w:hAnsi="Times New Roman" w:cs="Times New Roman"/>
        </w:rPr>
        <w:t xml:space="preserve">suben a un canal. </w:t>
      </w:r>
    </w:p>
    <w:p w14:paraId="1B2D20AA" w14:textId="77777777" w:rsidR="00474129" w:rsidRDefault="00CA6A2E" w:rsidP="00474129">
      <w:pPr>
        <w:spacing w:line="360" w:lineRule="auto"/>
        <w:ind w:firstLine="708"/>
        <w:jc w:val="both"/>
        <w:rPr>
          <w:rFonts w:ascii="Times New Roman" w:hAnsi="Times New Roman" w:cs="Times New Roman"/>
        </w:rPr>
      </w:pPr>
      <w:r w:rsidRPr="007F610A">
        <w:rPr>
          <w:rFonts w:ascii="Times New Roman" w:hAnsi="Times New Roman" w:cs="Times New Roman"/>
        </w:rPr>
        <w:t xml:space="preserve">Los videotutoriales se diferencian de </w:t>
      </w:r>
      <w:r w:rsidR="00474129">
        <w:rPr>
          <w:rFonts w:ascii="Times New Roman" w:hAnsi="Times New Roman" w:cs="Times New Roman"/>
        </w:rPr>
        <w:t>los</w:t>
      </w:r>
      <w:r w:rsidRPr="007F610A">
        <w:rPr>
          <w:rFonts w:ascii="Times New Roman" w:hAnsi="Times New Roman" w:cs="Times New Roman"/>
        </w:rPr>
        <w:t xml:space="preserve"> usados en otras plataformas </w:t>
      </w:r>
      <w:r w:rsidR="00474129">
        <w:rPr>
          <w:rFonts w:ascii="Times New Roman" w:hAnsi="Times New Roman" w:cs="Times New Roman"/>
        </w:rPr>
        <w:t>por</w:t>
      </w:r>
      <w:r w:rsidRPr="007F610A">
        <w:rPr>
          <w:rFonts w:ascii="Times New Roman" w:hAnsi="Times New Roman" w:cs="Times New Roman"/>
        </w:rPr>
        <w:t xml:space="preserve"> su duración. Además, para su grabación no se necesita</w:t>
      </w:r>
      <w:r w:rsidR="00474129">
        <w:rPr>
          <w:rFonts w:ascii="Times New Roman" w:hAnsi="Times New Roman" w:cs="Times New Roman"/>
        </w:rPr>
        <w:t>n</w:t>
      </w:r>
      <w:r w:rsidRPr="007F610A">
        <w:rPr>
          <w:rFonts w:ascii="Times New Roman" w:hAnsi="Times New Roman" w:cs="Times New Roman"/>
        </w:rPr>
        <w:t xml:space="preserve"> instrumentos sofisticados. </w:t>
      </w:r>
      <w:r w:rsidR="008B7E37" w:rsidRPr="007F610A">
        <w:rPr>
          <w:rFonts w:ascii="Times New Roman" w:hAnsi="Times New Roman" w:cs="Times New Roman"/>
        </w:rPr>
        <w:fldChar w:fldCharType="begin"/>
      </w:r>
      <w:r w:rsidR="00844324">
        <w:rPr>
          <w:rFonts w:ascii="Times New Roman" w:hAnsi="Times New Roman" w:cs="Times New Roman"/>
        </w:rPr>
        <w:instrText xml:space="preserve"> ADDIN ZOTERO_ITEM CSL_CITATION {"citationID":"4eE8gJO1","properties":{"formattedCitation":"(Rabee et\\uc0\\u160{}al., 2015)","plainCitation":"(Rabee et al., 2015)","dontUpdate":true,"noteIndex":0},"citationItems":[{"id":1758,"uris":["http://zotero.org/users/local/B0iJjb3g/items/33B7KBJN"],"uri":["http://zotero.org/users/local/B0iJjb3g/items/33B7KBJN"],"itemData":{"id":1758,"type":"article-journal","container-title":"Medical Education Online","DOI":"10.3402/meo.v20.29507","ISSN":"null","issue":"1","note":"PMID: 28229660","page":"29507","source":"Taylor and Francis+NEJM","title":"YouTube in medical education: a student's perspective","title-short":"YouTube in medical education","volume":"20","author":[{"family":"Rabee","given":"Riham"},{"family":"Najim","given":"Muhammad"},{"family":"Sherwani","given":"Yusuf"},{"family":"Ahmed","given":"Maroof"},{"family":"Ashraf","given":"Muhammad"},{"family":"Al-Jibury","given":"Osama"},{"family":"Rabee","given":"Nuha"},{"family":"Najim","given":"Rula"},{"family":"Ahmed","given":"Aaniya"}],"issued":{"date-parts":[["2015",1,1]]}}}],"schema":"https://github.com/citation-style-language/schema/raw/master/csl-citation.json"} </w:instrText>
      </w:r>
      <w:r w:rsidR="008B7E37" w:rsidRPr="007F610A">
        <w:rPr>
          <w:rFonts w:ascii="Times New Roman" w:hAnsi="Times New Roman" w:cs="Times New Roman"/>
        </w:rPr>
        <w:fldChar w:fldCharType="separate"/>
      </w:r>
      <w:r w:rsidR="00707F57">
        <w:rPr>
          <w:rFonts w:ascii="Times New Roman" w:hAnsi="Times New Roman" w:cs="Times New Roman"/>
        </w:rPr>
        <w:t xml:space="preserve">Rabee </w:t>
      </w:r>
      <w:r w:rsidR="00707F57" w:rsidRPr="00474129">
        <w:rPr>
          <w:rFonts w:ascii="Times New Roman" w:hAnsi="Times New Roman" w:cs="Times New Roman"/>
          <w:i/>
        </w:rPr>
        <w:t>et al</w:t>
      </w:r>
      <w:r w:rsidR="00707F57">
        <w:rPr>
          <w:rFonts w:ascii="Times New Roman" w:hAnsi="Times New Roman" w:cs="Times New Roman"/>
        </w:rPr>
        <w:t>.</w:t>
      </w:r>
      <w:r w:rsidR="008B7E37" w:rsidRPr="007F610A">
        <w:rPr>
          <w:rFonts w:ascii="Times New Roman" w:hAnsi="Times New Roman" w:cs="Times New Roman"/>
        </w:rPr>
        <w:t xml:space="preserve"> </w:t>
      </w:r>
      <w:r w:rsidR="001A2406" w:rsidRPr="007F610A">
        <w:rPr>
          <w:rFonts w:ascii="Times New Roman" w:hAnsi="Times New Roman" w:cs="Times New Roman"/>
        </w:rPr>
        <w:t>(</w:t>
      </w:r>
      <w:r w:rsidR="008B7E37" w:rsidRPr="007F610A">
        <w:rPr>
          <w:rFonts w:ascii="Times New Roman" w:hAnsi="Times New Roman" w:cs="Times New Roman"/>
        </w:rPr>
        <w:t>2015)</w:t>
      </w:r>
      <w:r w:rsidR="008B7E37" w:rsidRPr="007F610A">
        <w:rPr>
          <w:rFonts w:ascii="Times New Roman" w:hAnsi="Times New Roman" w:cs="Times New Roman"/>
        </w:rPr>
        <w:fldChar w:fldCharType="end"/>
      </w:r>
      <w:r w:rsidR="008B7E37" w:rsidRPr="007F610A">
        <w:rPr>
          <w:rFonts w:ascii="Times New Roman" w:hAnsi="Times New Roman" w:cs="Times New Roman"/>
        </w:rPr>
        <w:t xml:space="preserve">, en un estudio realizado en una escuela de medicina </w:t>
      </w:r>
      <w:r w:rsidR="00474129">
        <w:rPr>
          <w:rFonts w:ascii="Times New Roman" w:hAnsi="Times New Roman" w:cs="Times New Roman"/>
        </w:rPr>
        <w:t>de</w:t>
      </w:r>
      <w:r w:rsidR="008B7E37" w:rsidRPr="007F610A">
        <w:rPr>
          <w:rFonts w:ascii="Times New Roman" w:hAnsi="Times New Roman" w:cs="Times New Roman"/>
        </w:rPr>
        <w:t xml:space="preserve"> Reino Unido, encontr</w:t>
      </w:r>
      <w:r w:rsidR="00474129">
        <w:rPr>
          <w:rFonts w:ascii="Times New Roman" w:hAnsi="Times New Roman" w:cs="Times New Roman"/>
        </w:rPr>
        <w:t>aron</w:t>
      </w:r>
      <w:r w:rsidR="008B7E37" w:rsidRPr="007F610A">
        <w:rPr>
          <w:rFonts w:ascii="Times New Roman" w:hAnsi="Times New Roman" w:cs="Times New Roman"/>
        </w:rPr>
        <w:t xml:space="preserve"> que los videos de </w:t>
      </w:r>
      <w:proofErr w:type="spellStart"/>
      <w:r w:rsidR="008B7E37" w:rsidRPr="007F610A">
        <w:rPr>
          <w:rFonts w:ascii="Times New Roman" w:hAnsi="Times New Roman" w:cs="Times New Roman"/>
        </w:rPr>
        <w:t>You</w:t>
      </w:r>
      <w:r w:rsidR="00474129">
        <w:rPr>
          <w:rFonts w:ascii="Times New Roman" w:hAnsi="Times New Roman" w:cs="Times New Roman"/>
        </w:rPr>
        <w:t>t</w:t>
      </w:r>
      <w:r w:rsidR="008B7E37" w:rsidRPr="007F610A">
        <w:rPr>
          <w:rFonts w:ascii="Times New Roman" w:hAnsi="Times New Roman" w:cs="Times New Roman"/>
        </w:rPr>
        <w:t>ube</w:t>
      </w:r>
      <w:proofErr w:type="spellEnd"/>
      <w:r w:rsidR="008B7E37" w:rsidRPr="007F610A">
        <w:rPr>
          <w:rFonts w:ascii="Times New Roman" w:hAnsi="Times New Roman" w:cs="Times New Roman"/>
        </w:rPr>
        <w:t xml:space="preserve"> son recursos que permiten la interacción entre los usuarios </w:t>
      </w:r>
      <w:r w:rsidR="00474129">
        <w:rPr>
          <w:rFonts w:ascii="Times New Roman" w:hAnsi="Times New Roman" w:cs="Times New Roman"/>
        </w:rPr>
        <w:t xml:space="preserve">mediante </w:t>
      </w:r>
      <w:r w:rsidR="008B7E37" w:rsidRPr="007F610A">
        <w:rPr>
          <w:rFonts w:ascii="Times New Roman" w:hAnsi="Times New Roman" w:cs="Times New Roman"/>
        </w:rPr>
        <w:t xml:space="preserve">los comentarios. </w:t>
      </w:r>
      <w:r w:rsidR="00474129">
        <w:rPr>
          <w:rFonts w:ascii="Times New Roman" w:hAnsi="Times New Roman" w:cs="Times New Roman"/>
        </w:rPr>
        <w:t>Estos autores, s</w:t>
      </w:r>
      <w:r w:rsidR="00402CE6" w:rsidRPr="007F610A">
        <w:rPr>
          <w:rFonts w:ascii="Times New Roman" w:hAnsi="Times New Roman" w:cs="Times New Roman"/>
        </w:rPr>
        <w:t>in embargo</w:t>
      </w:r>
      <w:r w:rsidR="00711F3F">
        <w:rPr>
          <w:rFonts w:ascii="Times New Roman" w:hAnsi="Times New Roman" w:cs="Times New Roman"/>
        </w:rPr>
        <w:t xml:space="preserve">, </w:t>
      </w:r>
      <w:r w:rsidR="00474129">
        <w:rPr>
          <w:rFonts w:ascii="Times New Roman" w:hAnsi="Times New Roman" w:cs="Times New Roman"/>
        </w:rPr>
        <w:t xml:space="preserve">también indican que esos videos presentan </w:t>
      </w:r>
      <w:r w:rsidR="008B7E37" w:rsidRPr="007F610A">
        <w:rPr>
          <w:rFonts w:ascii="Times New Roman" w:hAnsi="Times New Roman" w:cs="Times New Roman"/>
        </w:rPr>
        <w:t>algunos problemas</w:t>
      </w:r>
      <w:r w:rsidR="00474129">
        <w:rPr>
          <w:rFonts w:ascii="Times New Roman" w:hAnsi="Times New Roman" w:cs="Times New Roman"/>
        </w:rPr>
        <w:t>,</w:t>
      </w:r>
      <w:r w:rsidR="008B7E37" w:rsidRPr="007F610A">
        <w:rPr>
          <w:rFonts w:ascii="Times New Roman" w:hAnsi="Times New Roman" w:cs="Times New Roman"/>
        </w:rPr>
        <w:t xml:space="preserve"> como </w:t>
      </w:r>
      <w:r w:rsidR="00474129">
        <w:rPr>
          <w:rFonts w:ascii="Times New Roman" w:hAnsi="Times New Roman" w:cs="Times New Roman"/>
        </w:rPr>
        <w:t>la</w:t>
      </w:r>
      <w:r w:rsidR="008B7E37" w:rsidRPr="007F610A">
        <w:rPr>
          <w:rFonts w:ascii="Times New Roman" w:hAnsi="Times New Roman" w:cs="Times New Roman"/>
        </w:rPr>
        <w:t xml:space="preserve"> falta de regulación de su contenido, </w:t>
      </w:r>
      <w:r w:rsidR="00474129">
        <w:rPr>
          <w:rFonts w:ascii="Times New Roman" w:hAnsi="Times New Roman" w:cs="Times New Roman"/>
        </w:rPr>
        <w:t>de ahí que algunos alumnos se confundan sobre cuáles videos pueden ser útiles y cuáles no.</w:t>
      </w:r>
    </w:p>
    <w:p w14:paraId="5F2872E0" w14:textId="61B1856D" w:rsidR="004554D9" w:rsidRDefault="00227C6E" w:rsidP="00474129">
      <w:pPr>
        <w:spacing w:line="360" w:lineRule="auto"/>
        <w:ind w:firstLine="708"/>
        <w:jc w:val="both"/>
        <w:rPr>
          <w:rFonts w:ascii="Times New Roman" w:hAnsi="Times New Roman" w:cs="Times New Roman"/>
        </w:rPr>
      </w:pPr>
      <w:r>
        <w:rPr>
          <w:rFonts w:ascii="Times New Roman" w:hAnsi="Times New Roman" w:cs="Times New Roman"/>
        </w:rPr>
        <w:t>En nuestro estudio encontramos que l</w:t>
      </w:r>
      <w:r w:rsidR="004D791F" w:rsidRPr="007F610A">
        <w:rPr>
          <w:rFonts w:ascii="Times New Roman" w:hAnsi="Times New Roman" w:cs="Times New Roman"/>
        </w:rPr>
        <w:t>os tutoriales tienen dif</w:t>
      </w:r>
      <w:r>
        <w:rPr>
          <w:rFonts w:ascii="Times New Roman" w:hAnsi="Times New Roman" w:cs="Times New Roman"/>
        </w:rPr>
        <w:t>erente utilidad</w:t>
      </w:r>
      <w:r w:rsidR="00474129">
        <w:rPr>
          <w:rFonts w:ascii="Times New Roman" w:hAnsi="Times New Roman" w:cs="Times New Roman"/>
        </w:rPr>
        <w:t>;</w:t>
      </w:r>
      <w:r>
        <w:rPr>
          <w:rFonts w:ascii="Times New Roman" w:hAnsi="Times New Roman" w:cs="Times New Roman"/>
        </w:rPr>
        <w:t xml:space="preserve"> por ejemplo</w:t>
      </w:r>
      <w:r w:rsidR="00474129">
        <w:rPr>
          <w:rFonts w:ascii="Times New Roman" w:hAnsi="Times New Roman" w:cs="Times New Roman"/>
        </w:rPr>
        <w:t>,</w:t>
      </w:r>
      <w:r>
        <w:rPr>
          <w:rFonts w:ascii="Times New Roman" w:hAnsi="Times New Roman" w:cs="Times New Roman"/>
        </w:rPr>
        <w:t xml:space="preserve"> </w:t>
      </w:r>
      <w:r w:rsidR="004D791F" w:rsidRPr="007F610A">
        <w:rPr>
          <w:rFonts w:ascii="Times New Roman" w:hAnsi="Times New Roman" w:cs="Times New Roman"/>
        </w:rPr>
        <w:t>91.5</w:t>
      </w:r>
      <w:r w:rsidR="00474129">
        <w:rPr>
          <w:rFonts w:ascii="Times New Roman" w:hAnsi="Times New Roman" w:cs="Times New Roman"/>
        </w:rPr>
        <w:t xml:space="preserve"> </w:t>
      </w:r>
      <w:r w:rsidR="004D791F" w:rsidRPr="007F610A">
        <w:rPr>
          <w:rFonts w:ascii="Times New Roman" w:hAnsi="Times New Roman" w:cs="Times New Roman"/>
        </w:rPr>
        <w:t>% de los estudiantes los usa como apoyo a tareas y trabajos escolares, 53.9</w:t>
      </w:r>
      <w:r w:rsidR="00474129">
        <w:rPr>
          <w:rFonts w:ascii="Times New Roman" w:hAnsi="Times New Roman" w:cs="Times New Roman"/>
        </w:rPr>
        <w:t> </w:t>
      </w:r>
      <w:r w:rsidR="004D791F" w:rsidRPr="007F610A">
        <w:rPr>
          <w:rFonts w:ascii="Times New Roman" w:hAnsi="Times New Roman" w:cs="Times New Roman"/>
        </w:rPr>
        <w:t>% para ver formas de cocinar, repostería</w:t>
      </w:r>
      <w:r w:rsidR="00E82682">
        <w:rPr>
          <w:rFonts w:ascii="Times New Roman" w:hAnsi="Times New Roman" w:cs="Times New Roman"/>
        </w:rPr>
        <w:t xml:space="preserve"> y</w:t>
      </w:r>
      <w:r w:rsidR="004D791F" w:rsidRPr="007F610A">
        <w:rPr>
          <w:rFonts w:ascii="Times New Roman" w:hAnsi="Times New Roman" w:cs="Times New Roman"/>
        </w:rPr>
        <w:t xml:space="preserve"> coctelería, 47.5</w:t>
      </w:r>
      <w:r w:rsidR="00E82682">
        <w:rPr>
          <w:rFonts w:ascii="Times New Roman" w:hAnsi="Times New Roman" w:cs="Times New Roman"/>
        </w:rPr>
        <w:t xml:space="preserve"> </w:t>
      </w:r>
      <w:r w:rsidR="004D791F" w:rsidRPr="007F610A">
        <w:rPr>
          <w:rFonts w:ascii="Times New Roman" w:hAnsi="Times New Roman" w:cs="Times New Roman"/>
        </w:rPr>
        <w:t>% para ampliar su conocimiento en salud física y mental, 40.4</w:t>
      </w:r>
      <w:r w:rsidR="00E82682">
        <w:rPr>
          <w:rFonts w:ascii="Times New Roman" w:hAnsi="Times New Roman" w:cs="Times New Roman"/>
        </w:rPr>
        <w:t xml:space="preserve"> </w:t>
      </w:r>
      <w:r w:rsidR="004D791F" w:rsidRPr="007F610A">
        <w:rPr>
          <w:rFonts w:ascii="Times New Roman" w:hAnsi="Times New Roman" w:cs="Times New Roman"/>
        </w:rPr>
        <w:t>%</w:t>
      </w:r>
      <w:r w:rsidR="007A1285">
        <w:rPr>
          <w:rFonts w:ascii="Times New Roman" w:hAnsi="Times New Roman" w:cs="Times New Roman"/>
        </w:rPr>
        <w:t xml:space="preserve"> </w:t>
      </w:r>
      <w:r w:rsidR="00E82682">
        <w:rPr>
          <w:rFonts w:ascii="Times New Roman" w:hAnsi="Times New Roman" w:cs="Times New Roman"/>
        </w:rPr>
        <w:t xml:space="preserve">para el desarrollo de </w:t>
      </w:r>
      <w:r w:rsidR="004D791F" w:rsidRPr="00E82682">
        <w:rPr>
          <w:rFonts w:ascii="Times New Roman" w:hAnsi="Times New Roman" w:cs="Times New Roman"/>
          <w:i/>
        </w:rPr>
        <w:t>hardware</w:t>
      </w:r>
      <w:r w:rsidR="004D791F" w:rsidRPr="007F610A">
        <w:rPr>
          <w:rFonts w:ascii="Times New Roman" w:hAnsi="Times New Roman" w:cs="Times New Roman"/>
        </w:rPr>
        <w:t xml:space="preserve"> y </w:t>
      </w:r>
      <w:r w:rsidR="004D791F" w:rsidRPr="00E82682">
        <w:rPr>
          <w:rFonts w:ascii="Times New Roman" w:hAnsi="Times New Roman" w:cs="Times New Roman"/>
          <w:i/>
        </w:rPr>
        <w:t>software</w:t>
      </w:r>
      <w:r w:rsidR="004D791F" w:rsidRPr="007F610A">
        <w:rPr>
          <w:rFonts w:ascii="Times New Roman" w:hAnsi="Times New Roman" w:cs="Times New Roman"/>
        </w:rPr>
        <w:t>, 39.7</w:t>
      </w:r>
      <w:r w:rsidR="00E82682">
        <w:rPr>
          <w:rFonts w:ascii="Times New Roman" w:hAnsi="Times New Roman" w:cs="Times New Roman"/>
        </w:rPr>
        <w:t xml:space="preserve"> </w:t>
      </w:r>
      <w:r w:rsidR="004D791F" w:rsidRPr="007F610A">
        <w:rPr>
          <w:rFonts w:ascii="Times New Roman" w:hAnsi="Times New Roman" w:cs="Times New Roman"/>
        </w:rPr>
        <w:t xml:space="preserve">% para aprender </w:t>
      </w:r>
      <w:r w:rsidR="004D791F" w:rsidRPr="007F610A">
        <w:rPr>
          <w:rFonts w:ascii="Times New Roman" w:hAnsi="Times New Roman" w:cs="Times New Roman"/>
        </w:rPr>
        <w:lastRenderedPageBreak/>
        <w:t>maquillaje y peinado, 38.3</w:t>
      </w:r>
      <w:r w:rsidR="00E82682">
        <w:rPr>
          <w:rFonts w:ascii="Times New Roman" w:hAnsi="Times New Roman" w:cs="Times New Roman"/>
        </w:rPr>
        <w:t xml:space="preserve"> </w:t>
      </w:r>
      <w:r w:rsidR="004D791F" w:rsidRPr="007F610A">
        <w:rPr>
          <w:rFonts w:ascii="Times New Roman" w:hAnsi="Times New Roman" w:cs="Times New Roman"/>
        </w:rPr>
        <w:t xml:space="preserve">% </w:t>
      </w:r>
      <w:r w:rsidR="00E82682">
        <w:rPr>
          <w:rFonts w:ascii="Times New Roman" w:hAnsi="Times New Roman" w:cs="Times New Roman"/>
        </w:rPr>
        <w:t xml:space="preserve">para actividades vinculadas con el </w:t>
      </w:r>
      <w:r w:rsidR="004D791F" w:rsidRPr="007F610A">
        <w:rPr>
          <w:rFonts w:ascii="Times New Roman" w:hAnsi="Times New Roman" w:cs="Times New Roman"/>
        </w:rPr>
        <w:t xml:space="preserve">arte, </w:t>
      </w:r>
      <w:r w:rsidR="00E82682">
        <w:rPr>
          <w:rFonts w:ascii="Times New Roman" w:hAnsi="Times New Roman" w:cs="Times New Roman"/>
        </w:rPr>
        <w:t xml:space="preserve">la </w:t>
      </w:r>
      <w:r w:rsidR="004D791F" w:rsidRPr="007F610A">
        <w:rPr>
          <w:rFonts w:ascii="Times New Roman" w:hAnsi="Times New Roman" w:cs="Times New Roman"/>
        </w:rPr>
        <w:t xml:space="preserve">artesanía y </w:t>
      </w:r>
      <w:r w:rsidR="00E82682">
        <w:rPr>
          <w:rFonts w:ascii="Times New Roman" w:hAnsi="Times New Roman" w:cs="Times New Roman"/>
        </w:rPr>
        <w:t xml:space="preserve">las </w:t>
      </w:r>
      <w:r w:rsidR="004D791F" w:rsidRPr="007F610A">
        <w:rPr>
          <w:rFonts w:ascii="Times New Roman" w:hAnsi="Times New Roman" w:cs="Times New Roman"/>
        </w:rPr>
        <w:t>manualidades, 29.1</w:t>
      </w:r>
      <w:r w:rsidR="00E82682">
        <w:rPr>
          <w:rFonts w:ascii="Times New Roman" w:hAnsi="Times New Roman" w:cs="Times New Roman"/>
        </w:rPr>
        <w:t xml:space="preserve"> </w:t>
      </w:r>
      <w:r w:rsidR="004D791F" w:rsidRPr="007F610A">
        <w:rPr>
          <w:rFonts w:ascii="Times New Roman" w:hAnsi="Times New Roman" w:cs="Times New Roman"/>
        </w:rPr>
        <w:t>% para aprender idiomas, 19.1</w:t>
      </w:r>
      <w:r w:rsidR="00E82682">
        <w:rPr>
          <w:rFonts w:ascii="Times New Roman" w:hAnsi="Times New Roman" w:cs="Times New Roman"/>
        </w:rPr>
        <w:t xml:space="preserve"> </w:t>
      </w:r>
      <w:r w:rsidR="004D791F" w:rsidRPr="007F610A">
        <w:rPr>
          <w:rFonts w:ascii="Times New Roman" w:hAnsi="Times New Roman" w:cs="Times New Roman"/>
        </w:rPr>
        <w:t>% para usos, reparación y armado de electrodomésticos y electrónicos, 17.7</w:t>
      </w:r>
      <w:r w:rsidR="00E82682">
        <w:rPr>
          <w:rFonts w:ascii="Times New Roman" w:hAnsi="Times New Roman" w:cs="Times New Roman"/>
        </w:rPr>
        <w:t xml:space="preserve"> </w:t>
      </w:r>
      <w:r w:rsidR="004D791F" w:rsidRPr="007F610A">
        <w:rPr>
          <w:rFonts w:ascii="Times New Roman" w:hAnsi="Times New Roman" w:cs="Times New Roman"/>
        </w:rPr>
        <w:t xml:space="preserve">% </w:t>
      </w:r>
      <w:r w:rsidR="00E82682">
        <w:rPr>
          <w:rFonts w:ascii="Times New Roman" w:hAnsi="Times New Roman" w:cs="Times New Roman"/>
        </w:rPr>
        <w:t>para crear</w:t>
      </w:r>
      <w:r w:rsidR="004D791F" w:rsidRPr="007F610A">
        <w:rPr>
          <w:rFonts w:ascii="Times New Roman" w:hAnsi="Times New Roman" w:cs="Times New Roman"/>
        </w:rPr>
        <w:t xml:space="preserve"> música o tocar un instrumento, 10.6</w:t>
      </w:r>
      <w:r w:rsidR="00E82682">
        <w:rPr>
          <w:rFonts w:ascii="Times New Roman" w:hAnsi="Times New Roman" w:cs="Times New Roman"/>
        </w:rPr>
        <w:t> </w:t>
      </w:r>
      <w:r w:rsidR="004D791F" w:rsidRPr="007F610A">
        <w:rPr>
          <w:rFonts w:ascii="Times New Roman" w:hAnsi="Times New Roman" w:cs="Times New Roman"/>
        </w:rPr>
        <w:t xml:space="preserve">% </w:t>
      </w:r>
      <w:r w:rsidR="00E82682">
        <w:rPr>
          <w:rFonts w:ascii="Times New Roman" w:hAnsi="Times New Roman" w:cs="Times New Roman"/>
        </w:rPr>
        <w:t>para d</w:t>
      </w:r>
      <w:r w:rsidR="004D791F" w:rsidRPr="007F610A">
        <w:rPr>
          <w:rFonts w:ascii="Times New Roman" w:hAnsi="Times New Roman" w:cs="Times New Roman"/>
        </w:rPr>
        <w:t xml:space="preserve">iseño y reparación de muebles, </w:t>
      </w:r>
      <w:r w:rsidR="00E82682">
        <w:rPr>
          <w:rFonts w:ascii="Times New Roman" w:hAnsi="Times New Roman" w:cs="Times New Roman"/>
        </w:rPr>
        <w:t xml:space="preserve">y </w:t>
      </w:r>
      <w:r w:rsidR="004D791F" w:rsidRPr="007F610A">
        <w:rPr>
          <w:rFonts w:ascii="Times New Roman" w:hAnsi="Times New Roman" w:cs="Times New Roman"/>
        </w:rPr>
        <w:t>3.5</w:t>
      </w:r>
      <w:r w:rsidR="00E82682">
        <w:rPr>
          <w:rFonts w:ascii="Times New Roman" w:hAnsi="Times New Roman" w:cs="Times New Roman"/>
        </w:rPr>
        <w:t xml:space="preserve"> </w:t>
      </w:r>
      <w:r w:rsidR="004D791F" w:rsidRPr="007F610A">
        <w:rPr>
          <w:rFonts w:ascii="Times New Roman" w:hAnsi="Times New Roman" w:cs="Times New Roman"/>
        </w:rPr>
        <w:t xml:space="preserve">% </w:t>
      </w:r>
      <w:r w:rsidR="00E82682">
        <w:rPr>
          <w:rFonts w:ascii="Times New Roman" w:hAnsi="Times New Roman" w:cs="Times New Roman"/>
        </w:rPr>
        <w:t xml:space="preserve">para </w:t>
      </w:r>
      <w:r w:rsidR="004D791F" w:rsidRPr="007F610A">
        <w:rPr>
          <w:rFonts w:ascii="Times New Roman" w:hAnsi="Times New Roman" w:cs="Times New Roman"/>
        </w:rPr>
        <w:t>otr</w:t>
      </w:r>
      <w:r w:rsidR="00E82682">
        <w:rPr>
          <w:rFonts w:ascii="Times New Roman" w:hAnsi="Times New Roman" w:cs="Times New Roman"/>
        </w:rPr>
        <w:t>a</w:t>
      </w:r>
      <w:r w:rsidR="004D791F" w:rsidRPr="007F610A">
        <w:rPr>
          <w:rFonts w:ascii="Times New Roman" w:hAnsi="Times New Roman" w:cs="Times New Roman"/>
        </w:rPr>
        <w:t xml:space="preserve">s </w:t>
      </w:r>
      <w:r w:rsidR="00E82682">
        <w:rPr>
          <w:rFonts w:ascii="Times New Roman" w:hAnsi="Times New Roman" w:cs="Times New Roman"/>
        </w:rPr>
        <w:t>actividades (</w:t>
      </w:r>
      <w:r w:rsidR="004D791F" w:rsidRPr="007F610A">
        <w:rPr>
          <w:rFonts w:ascii="Times New Roman" w:hAnsi="Times New Roman" w:cs="Times New Roman"/>
        </w:rPr>
        <w:t>como matemáticas, física y política, entretenimiento, corte y confección de ropa, canto, arreglo personal</w:t>
      </w:r>
      <w:r w:rsidR="00E82682">
        <w:rPr>
          <w:rFonts w:ascii="Times New Roman" w:hAnsi="Times New Roman" w:cs="Times New Roman"/>
        </w:rPr>
        <w:t>)</w:t>
      </w:r>
      <w:r w:rsidR="007D51FE" w:rsidRPr="007F610A">
        <w:rPr>
          <w:rFonts w:ascii="Times New Roman" w:hAnsi="Times New Roman" w:cs="Times New Roman"/>
        </w:rPr>
        <w:t>.</w:t>
      </w:r>
    </w:p>
    <w:p w14:paraId="6CCDC2DE" w14:textId="77777777" w:rsidR="00E82682" w:rsidRPr="007F610A" w:rsidRDefault="00E82682" w:rsidP="00474129">
      <w:pPr>
        <w:spacing w:line="360" w:lineRule="auto"/>
        <w:ind w:firstLine="708"/>
        <w:jc w:val="both"/>
        <w:rPr>
          <w:rFonts w:ascii="Times New Roman" w:hAnsi="Times New Roman" w:cs="Times New Roman"/>
        </w:rPr>
      </w:pPr>
    </w:p>
    <w:p w14:paraId="2B8B7026" w14:textId="2BD30E17" w:rsidR="004D791F" w:rsidRPr="00CF29FC" w:rsidRDefault="00FA7269" w:rsidP="0032363C">
      <w:pPr>
        <w:spacing w:line="360" w:lineRule="auto"/>
        <w:jc w:val="center"/>
        <w:rPr>
          <w:rFonts w:ascii="Times New Roman" w:hAnsi="Times New Roman" w:cs="Times New Roman"/>
          <w:szCs w:val="28"/>
        </w:rPr>
      </w:pPr>
      <w:r w:rsidRPr="00CF29FC">
        <w:rPr>
          <w:rFonts w:ascii="Times New Roman" w:hAnsi="Times New Roman" w:cs="Times New Roman"/>
          <w:b/>
          <w:szCs w:val="28"/>
        </w:rPr>
        <w:t>Figura</w:t>
      </w:r>
      <w:r w:rsidR="00086DC5" w:rsidRPr="00CF29FC">
        <w:rPr>
          <w:rFonts w:ascii="Times New Roman" w:hAnsi="Times New Roman" w:cs="Times New Roman"/>
          <w:b/>
          <w:szCs w:val="28"/>
        </w:rPr>
        <w:t xml:space="preserve"> 7</w:t>
      </w:r>
      <w:r w:rsidR="00E82682" w:rsidRPr="00CF29FC">
        <w:rPr>
          <w:rFonts w:ascii="Times New Roman" w:hAnsi="Times New Roman" w:cs="Times New Roman"/>
          <w:b/>
          <w:szCs w:val="28"/>
        </w:rPr>
        <w:t>.</w:t>
      </w:r>
      <w:r w:rsidR="004D791F" w:rsidRPr="00CF29FC">
        <w:rPr>
          <w:rFonts w:ascii="Times New Roman" w:hAnsi="Times New Roman" w:cs="Times New Roman"/>
          <w:b/>
          <w:szCs w:val="28"/>
        </w:rPr>
        <w:t xml:space="preserve"> </w:t>
      </w:r>
      <w:r w:rsidR="004D791F" w:rsidRPr="00CF29FC">
        <w:rPr>
          <w:rFonts w:ascii="Times New Roman" w:hAnsi="Times New Roman" w:cs="Times New Roman"/>
          <w:szCs w:val="28"/>
        </w:rPr>
        <w:t xml:space="preserve">Razones de uso de </w:t>
      </w:r>
      <w:r w:rsidR="000E2B5F" w:rsidRPr="00CF29FC">
        <w:rPr>
          <w:rFonts w:ascii="Times New Roman" w:hAnsi="Times New Roman" w:cs="Times New Roman"/>
          <w:szCs w:val="28"/>
        </w:rPr>
        <w:t>video</w:t>
      </w:r>
      <w:r w:rsidR="004D791F" w:rsidRPr="00CF29FC">
        <w:rPr>
          <w:rFonts w:ascii="Times New Roman" w:hAnsi="Times New Roman" w:cs="Times New Roman"/>
          <w:szCs w:val="28"/>
        </w:rPr>
        <w:t xml:space="preserve">tutoriales de </w:t>
      </w:r>
      <w:proofErr w:type="spellStart"/>
      <w:r w:rsidR="004D791F" w:rsidRPr="00CF29FC">
        <w:rPr>
          <w:rFonts w:ascii="Times New Roman" w:hAnsi="Times New Roman" w:cs="Times New Roman"/>
          <w:szCs w:val="28"/>
        </w:rPr>
        <w:t>You</w:t>
      </w:r>
      <w:r w:rsidR="00E82682" w:rsidRPr="00CF29FC">
        <w:rPr>
          <w:rFonts w:ascii="Times New Roman" w:hAnsi="Times New Roman" w:cs="Times New Roman"/>
          <w:szCs w:val="28"/>
        </w:rPr>
        <w:t>t</w:t>
      </w:r>
      <w:r w:rsidR="004D791F" w:rsidRPr="00CF29FC">
        <w:rPr>
          <w:rFonts w:ascii="Times New Roman" w:hAnsi="Times New Roman" w:cs="Times New Roman"/>
          <w:szCs w:val="28"/>
        </w:rPr>
        <w:t>ube</w:t>
      </w:r>
      <w:proofErr w:type="spellEnd"/>
    </w:p>
    <w:p w14:paraId="1F5A197B" w14:textId="20383652" w:rsidR="004D791F" w:rsidRPr="00CF29FC" w:rsidRDefault="00EC0F29" w:rsidP="00EC0F29">
      <w:pPr>
        <w:spacing w:line="360" w:lineRule="auto"/>
        <w:jc w:val="center"/>
        <w:rPr>
          <w:rFonts w:ascii="Times New Roman" w:hAnsi="Times New Roman" w:cs="Times New Roman"/>
          <w:b/>
          <w:szCs w:val="28"/>
        </w:rPr>
      </w:pPr>
      <w:r w:rsidRPr="00E82682">
        <w:rPr>
          <w:rFonts w:ascii="Times New Roman" w:hAnsi="Times New Roman" w:cs="Times New Roman"/>
          <w:b/>
          <w:noProof/>
          <w:sz w:val="22"/>
          <w:lang w:eastAsia="es-MX"/>
        </w:rPr>
        <w:drawing>
          <wp:inline distT="0" distB="0" distL="0" distR="0" wp14:anchorId="71CFB5CE" wp14:editId="68E98B78">
            <wp:extent cx="5596890" cy="3383280"/>
            <wp:effectExtent l="0" t="0" r="3810" b="762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96890" cy="3383280"/>
                    </a:xfrm>
                    <a:prstGeom prst="rect">
                      <a:avLst/>
                    </a:prstGeom>
                    <a:noFill/>
                  </pic:spPr>
                </pic:pic>
              </a:graphicData>
            </a:graphic>
          </wp:inline>
        </w:drawing>
      </w:r>
      <w:r w:rsidR="00627935" w:rsidRPr="00CF29FC">
        <w:rPr>
          <w:rFonts w:ascii="Times New Roman" w:hAnsi="Times New Roman" w:cs="Times New Roman"/>
          <w:szCs w:val="28"/>
        </w:rPr>
        <w:t>Fuente: Elaboración propia</w:t>
      </w:r>
    </w:p>
    <w:p w14:paraId="0D11C591" w14:textId="77777777" w:rsidR="00E82682" w:rsidRDefault="00203FEE" w:rsidP="00E82682">
      <w:pPr>
        <w:spacing w:line="360" w:lineRule="auto"/>
        <w:ind w:firstLine="708"/>
        <w:jc w:val="both"/>
        <w:rPr>
          <w:rFonts w:ascii="Times New Roman" w:hAnsi="Times New Roman" w:cs="Times New Roman"/>
        </w:rPr>
      </w:pPr>
      <w:r w:rsidRPr="007F610A">
        <w:rPr>
          <w:rFonts w:ascii="Times New Roman" w:hAnsi="Times New Roman" w:cs="Times New Roman"/>
        </w:rPr>
        <w:t xml:space="preserve">Siguiendo con las razones de uso de los </w:t>
      </w:r>
      <w:r w:rsidR="004C4BE4" w:rsidRPr="007F610A">
        <w:rPr>
          <w:rFonts w:ascii="Times New Roman" w:hAnsi="Times New Roman" w:cs="Times New Roman"/>
        </w:rPr>
        <w:t>video</w:t>
      </w:r>
      <w:r w:rsidRPr="007F610A">
        <w:rPr>
          <w:rFonts w:ascii="Times New Roman" w:hAnsi="Times New Roman" w:cs="Times New Roman"/>
        </w:rPr>
        <w:t>tutoriales</w:t>
      </w:r>
      <w:r w:rsidR="004C4BE4" w:rsidRPr="007F610A">
        <w:rPr>
          <w:rFonts w:ascii="Times New Roman" w:hAnsi="Times New Roman" w:cs="Times New Roman"/>
        </w:rPr>
        <w:t xml:space="preserve"> de </w:t>
      </w:r>
      <w:proofErr w:type="spellStart"/>
      <w:r w:rsidR="004C4BE4" w:rsidRPr="007F610A">
        <w:rPr>
          <w:rFonts w:ascii="Times New Roman" w:hAnsi="Times New Roman" w:cs="Times New Roman"/>
        </w:rPr>
        <w:t>You</w:t>
      </w:r>
      <w:r w:rsidR="00E82682">
        <w:rPr>
          <w:rFonts w:ascii="Times New Roman" w:hAnsi="Times New Roman" w:cs="Times New Roman"/>
        </w:rPr>
        <w:t>t</w:t>
      </w:r>
      <w:r w:rsidR="004C4BE4" w:rsidRPr="007F610A">
        <w:rPr>
          <w:rFonts w:ascii="Times New Roman" w:hAnsi="Times New Roman" w:cs="Times New Roman"/>
        </w:rPr>
        <w:t>ube</w:t>
      </w:r>
      <w:proofErr w:type="spellEnd"/>
      <w:r w:rsidRPr="007F610A">
        <w:rPr>
          <w:rFonts w:ascii="Times New Roman" w:hAnsi="Times New Roman" w:cs="Times New Roman"/>
        </w:rPr>
        <w:t xml:space="preserve">, los </w:t>
      </w:r>
      <w:r w:rsidR="00220511" w:rsidRPr="007F610A">
        <w:rPr>
          <w:rFonts w:ascii="Times New Roman" w:hAnsi="Times New Roman" w:cs="Times New Roman"/>
        </w:rPr>
        <w:t>participantes</w:t>
      </w:r>
      <w:r w:rsidRPr="007F610A">
        <w:rPr>
          <w:rFonts w:ascii="Times New Roman" w:hAnsi="Times New Roman" w:cs="Times New Roman"/>
        </w:rPr>
        <w:t xml:space="preserve"> </w:t>
      </w:r>
      <w:r w:rsidR="00E82682">
        <w:rPr>
          <w:rFonts w:ascii="Times New Roman" w:hAnsi="Times New Roman" w:cs="Times New Roman"/>
        </w:rPr>
        <w:t>d</w:t>
      </w:r>
      <w:r w:rsidR="00220511" w:rsidRPr="007F610A">
        <w:rPr>
          <w:rFonts w:ascii="Times New Roman" w:hAnsi="Times New Roman" w:cs="Times New Roman"/>
        </w:rPr>
        <w:t xml:space="preserve">el grupo focal </w:t>
      </w:r>
      <w:r w:rsidR="00E82682">
        <w:rPr>
          <w:rFonts w:ascii="Times New Roman" w:hAnsi="Times New Roman" w:cs="Times New Roman"/>
        </w:rPr>
        <w:t>indicaron lo siguiente:</w:t>
      </w:r>
      <w:r w:rsidR="008931BD">
        <w:rPr>
          <w:rFonts w:ascii="Times New Roman" w:hAnsi="Times New Roman" w:cs="Times New Roman"/>
        </w:rPr>
        <w:t xml:space="preserve"> </w:t>
      </w:r>
      <w:r w:rsidRPr="007F610A">
        <w:rPr>
          <w:rFonts w:ascii="Times New Roman" w:hAnsi="Times New Roman" w:cs="Times New Roman"/>
        </w:rPr>
        <w:t>apoyo a tareas</w:t>
      </w:r>
      <w:r w:rsidR="00871C68" w:rsidRPr="007F610A">
        <w:rPr>
          <w:rFonts w:ascii="Times New Roman" w:hAnsi="Times New Roman" w:cs="Times New Roman"/>
        </w:rPr>
        <w:t xml:space="preserve"> y trabajos escolares</w:t>
      </w:r>
      <w:r w:rsidR="004C4760" w:rsidRPr="007F610A">
        <w:rPr>
          <w:rFonts w:ascii="Times New Roman" w:hAnsi="Times New Roman" w:cs="Times New Roman"/>
        </w:rPr>
        <w:t xml:space="preserve"> (lo que concuerda con los resultados de la encuesta)</w:t>
      </w:r>
      <w:r w:rsidR="00220511" w:rsidRPr="007F610A">
        <w:rPr>
          <w:rFonts w:ascii="Times New Roman" w:hAnsi="Times New Roman" w:cs="Times New Roman"/>
        </w:rPr>
        <w:t xml:space="preserve">, </w:t>
      </w:r>
      <w:r w:rsidR="004C4BE4" w:rsidRPr="007F610A">
        <w:rPr>
          <w:rFonts w:ascii="Times New Roman" w:hAnsi="Times New Roman" w:cs="Times New Roman"/>
        </w:rPr>
        <w:t>aprender a preparar alimentos</w:t>
      </w:r>
      <w:r w:rsidR="00220511" w:rsidRPr="007F610A">
        <w:rPr>
          <w:rFonts w:ascii="Times New Roman" w:hAnsi="Times New Roman" w:cs="Times New Roman"/>
        </w:rPr>
        <w:t xml:space="preserve"> y bebidas, </w:t>
      </w:r>
      <w:r w:rsidR="004C4BE4" w:rsidRPr="007F610A">
        <w:rPr>
          <w:rFonts w:ascii="Times New Roman" w:hAnsi="Times New Roman" w:cs="Times New Roman"/>
        </w:rPr>
        <w:t xml:space="preserve">uso de </w:t>
      </w:r>
      <w:r w:rsidR="004C4BE4" w:rsidRPr="00E82682">
        <w:rPr>
          <w:rFonts w:ascii="Times New Roman" w:hAnsi="Times New Roman" w:cs="Times New Roman"/>
          <w:i/>
        </w:rPr>
        <w:t>hardware</w:t>
      </w:r>
      <w:r w:rsidR="004C4BE4" w:rsidRPr="007F610A">
        <w:rPr>
          <w:rFonts w:ascii="Times New Roman" w:hAnsi="Times New Roman" w:cs="Times New Roman"/>
        </w:rPr>
        <w:t xml:space="preserve"> y </w:t>
      </w:r>
      <w:r w:rsidR="004C4BE4" w:rsidRPr="00E82682">
        <w:rPr>
          <w:rFonts w:ascii="Times New Roman" w:hAnsi="Times New Roman" w:cs="Times New Roman"/>
          <w:i/>
        </w:rPr>
        <w:t>software</w:t>
      </w:r>
      <w:r w:rsidR="00220511" w:rsidRPr="007F610A">
        <w:rPr>
          <w:rFonts w:ascii="Times New Roman" w:hAnsi="Times New Roman" w:cs="Times New Roman"/>
        </w:rPr>
        <w:t xml:space="preserve">, </w:t>
      </w:r>
      <w:r w:rsidR="004C4BE4" w:rsidRPr="007F610A">
        <w:rPr>
          <w:rFonts w:ascii="Times New Roman" w:hAnsi="Times New Roman" w:cs="Times New Roman"/>
        </w:rPr>
        <w:t xml:space="preserve">aprender a tocar un instrumento </w:t>
      </w:r>
      <w:r w:rsidR="0001577B" w:rsidRPr="007F610A">
        <w:rPr>
          <w:rFonts w:ascii="Times New Roman" w:hAnsi="Times New Roman" w:cs="Times New Roman"/>
        </w:rPr>
        <w:t xml:space="preserve">musical, cuidar la </w:t>
      </w:r>
      <w:r w:rsidRPr="007F610A">
        <w:rPr>
          <w:rFonts w:ascii="Times New Roman" w:hAnsi="Times New Roman" w:cs="Times New Roman"/>
        </w:rPr>
        <w:t xml:space="preserve">salud </w:t>
      </w:r>
      <w:r w:rsidR="0001577B" w:rsidRPr="007F610A">
        <w:rPr>
          <w:rFonts w:ascii="Times New Roman" w:hAnsi="Times New Roman" w:cs="Times New Roman"/>
        </w:rPr>
        <w:t xml:space="preserve">física y mental, aprender </w:t>
      </w:r>
      <w:r w:rsidR="00F52B50" w:rsidRPr="007F610A">
        <w:rPr>
          <w:rFonts w:ascii="Times New Roman" w:hAnsi="Times New Roman" w:cs="Times New Roman"/>
        </w:rPr>
        <w:t xml:space="preserve">técnicas </w:t>
      </w:r>
      <w:r w:rsidR="0001577B" w:rsidRPr="007F610A">
        <w:rPr>
          <w:rFonts w:ascii="Times New Roman" w:hAnsi="Times New Roman" w:cs="Times New Roman"/>
        </w:rPr>
        <w:t xml:space="preserve">de venta e </w:t>
      </w:r>
      <w:r w:rsidR="00FA65DD" w:rsidRPr="007F610A">
        <w:rPr>
          <w:rFonts w:ascii="Times New Roman" w:hAnsi="Times New Roman" w:cs="Times New Roman"/>
        </w:rPr>
        <w:t>idiomas</w:t>
      </w:r>
      <w:r w:rsidR="0001577B" w:rsidRPr="007F610A">
        <w:rPr>
          <w:rFonts w:ascii="Times New Roman" w:hAnsi="Times New Roman" w:cs="Times New Roman"/>
        </w:rPr>
        <w:t xml:space="preserve">, tener entrenador personal y aprender de jardinería. </w:t>
      </w:r>
      <w:r w:rsidR="00FF6BD6" w:rsidRPr="007F610A">
        <w:rPr>
          <w:rFonts w:ascii="Times New Roman" w:hAnsi="Times New Roman" w:cs="Times New Roman"/>
        </w:rPr>
        <w:t xml:space="preserve">En términos generales, los </w:t>
      </w:r>
      <w:r w:rsidR="000F2FD1" w:rsidRPr="007F610A">
        <w:rPr>
          <w:rFonts w:ascii="Times New Roman" w:hAnsi="Times New Roman" w:cs="Times New Roman"/>
        </w:rPr>
        <w:t>participantes</w:t>
      </w:r>
      <w:r w:rsidR="00FF6BD6" w:rsidRPr="007F610A">
        <w:rPr>
          <w:rFonts w:ascii="Times New Roman" w:hAnsi="Times New Roman" w:cs="Times New Roman"/>
        </w:rPr>
        <w:t xml:space="preserve"> concordaron con los resultados cuantitativos.</w:t>
      </w:r>
    </w:p>
    <w:p w14:paraId="71027000" w14:textId="096D6C53" w:rsidR="00E82682" w:rsidRDefault="009E47E3" w:rsidP="00E82682">
      <w:pPr>
        <w:spacing w:line="360" w:lineRule="auto"/>
        <w:ind w:firstLine="708"/>
        <w:jc w:val="both"/>
        <w:rPr>
          <w:rFonts w:ascii="Times New Roman" w:hAnsi="Times New Roman" w:cs="Times New Roman"/>
        </w:rPr>
      </w:pPr>
      <w:r w:rsidRPr="007F610A">
        <w:rPr>
          <w:rFonts w:ascii="Times New Roman" w:hAnsi="Times New Roman" w:cs="Times New Roman"/>
        </w:rPr>
        <w:t xml:space="preserve">Según </w:t>
      </w:r>
      <w:r w:rsidR="00E82682">
        <w:rPr>
          <w:rFonts w:ascii="Times New Roman" w:hAnsi="Times New Roman" w:cs="Times New Roman"/>
        </w:rPr>
        <w:t xml:space="preserve">un </w:t>
      </w:r>
      <w:r w:rsidRPr="007F610A">
        <w:rPr>
          <w:rFonts w:ascii="Times New Roman" w:hAnsi="Times New Roman" w:cs="Times New Roman"/>
        </w:rPr>
        <w:t>estudio</w:t>
      </w:r>
      <w:r w:rsidR="00002742">
        <w:rPr>
          <w:rFonts w:ascii="Times New Roman" w:hAnsi="Times New Roman" w:cs="Times New Roman"/>
        </w:rPr>
        <w:t xml:space="preserve"> realizado en España por</w:t>
      </w:r>
      <w:r w:rsidRPr="007F610A">
        <w:rPr>
          <w:rFonts w:ascii="Times New Roman" w:hAnsi="Times New Roman" w:cs="Times New Roman"/>
        </w:rPr>
        <w:t xml:space="preserve"> </w:t>
      </w:r>
      <w:r w:rsidR="00B57154" w:rsidRPr="007F610A">
        <w:rPr>
          <w:rFonts w:ascii="Times New Roman" w:hAnsi="Times New Roman" w:cs="Times New Roman"/>
        </w:rPr>
        <w:fldChar w:fldCharType="begin"/>
      </w:r>
      <w:r w:rsidR="000963B1">
        <w:rPr>
          <w:rFonts w:ascii="Times New Roman" w:hAnsi="Times New Roman" w:cs="Times New Roman"/>
        </w:rPr>
        <w:instrText xml:space="preserve"> ADDIN ZOTERO_ITEM CSL_CITATION {"citationID":"OisdoVQb","properties":{"formattedCitation":"(Juli\\uc0\\u224{}, 2018, p. 55)","plainCitation":"(Julià, 2018, p. 55)","dontUpdate":true,"noteIndex":0},"citationItems":[{"id":1900,"uris":["http://zotero.org/users/local/B0iJjb3g/items/RDKNQ5IA"],"uri":["http://zotero.org/users/local/B0iJjb3g/items/RDKNQ5IA"],"itemData":{"id":1900,"type":"webpage","abstract":"Un año más la IAB y Elogia elaboran el Estudio de Redes Sociales (2018) donde descubriremos los grandes hábitos de consumo de los usuarios españoles, las claves de negocio en este canal, tendencias ¡y mucho más!","language":"es","note":"source: blog.elogia.net","title":"Estudio Anual de Redes Sociales 2018","URL":"https://blog.elogia.net/estudio-anual-de-redes-sociales-2018","author":[{"family":"Julià","given":"Victori"}],"accessed":{"date-parts":[["2020",5,1]]},"issued":{"date-parts":[["2018"]]}},"locator":"55","label":"page"}],"schema":"https://github.com/citation-style-language/schema/raw/master/csl-citation.json"} </w:instrText>
      </w:r>
      <w:r w:rsidR="00B57154" w:rsidRPr="007F610A">
        <w:rPr>
          <w:rFonts w:ascii="Times New Roman" w:hAnsi="Times New Roman" w:cs="Times New Roman"/>
        </w:rPr>
        <w:fldChar w:fldCharType="separate"/>
      </w:r>
      <w:r w:rsidR="00002742" w:rsidRPr="00002742">
        <w:rPr>
          <w:rFonts w:ascii="Times New Roman" w:hAnsi="Times New Roman" w:cs="Times New Roman"/>
        </w:rPr>
        <w:t>Julià</w:t>
      </w:r>
      <w:r w:rsidR="00002742">
        <w:rPr>
          <w:rFonts w:ascii="Times New Roman" w:hAnsi="Times New Roman" w:cs="Times New Roman"/>
        </w:rPr>
        <w:t xml:space="preserve"> (</w:t>
      </w:r>
      <w:r w:rsidR="00B16C6E">
        <w:rPr>
          <w:rFonts w:ascii="Times New Roman" w:hAnsi="Times New Roman" w:cs="Times New Roman"/>
        </w:rPr>
        <w:t xml:space="preserve">5 de junio de </w:t>
      </w:r>
      <w:r w:rsidR="00002742">
        <w:rPr>
          <w:rFonts w:ascii="Times New Roman" w:hAnsi="Times New Roman" w:cs="Times New Roman"/>
        </w:rPr>
        <w:t>2018</w:t>
      </w:r>
      <w:r w:rsidR="00002742" w:rsidRPr="00002742">
        <w:rPr>
          <w:rFonts w:ascii="Times New Roman" w:hAnsi="Times New Roman" w:cs="Times New Roman"/>
        </w:rPr>
        <w:t>)</w:t>
      </w:r>
      <w:r w:rsidR="00B57154" w:rsidRPr="007F610A">
        <w:rPr>
          <w:rFonts w:ascii="Times New Roman" w:hAnsi="Times New Roman" w:cs="Times New Roman"/>
        </w:rPr>
        <w:fldChar w:fldCharType="end"/>
      </w:r>
      <w:r w:rsidR="00B57154">
        <w:rPr>
          <w:rFonts w:ascii="Times New Roman" w:hAnsi="Times New Roman" w:cs="Times New Roman"/>
        </w:rPr>
        <w:t xml:space="preserve"> </w:t>
      </w:r>
      <w:r w:rsidRPr="007F610A">
        <w:rPr>
          <w:rFonts w:ascii="Times New Roman" w:hAnsi="Times New Roman" w:cs="Times New Roman"/>
        </w:rPr>
        <w:t>entre personas de 1</w:t>
      </w:r>
      <w:r w:rsidR="00002742">
        <w:rPr>
          <w:rFonts w:ascii="Times New Roman" w:hAnsi="Times New Roman" w:cs="Times New Roman"/>
        </w:rPr>
        <w:t>6 a 65 años</w:t>
      </w:r>
      <w:r w:rsidR="00E82682">
        <w:rPr>
          <w:rFonts w:ascii="Times New Roman" w:hAnsi="Times New Roman" w:cs="Times New Roman"/>
        </w:rPr>
        <w:t xml:space="preserve"> de edad</w:t>
      </w:r>
      <w:r w:rsidRPr="007F610A">
        <w:rPr>
          <w:rFonts w:ascii="Times New Roman" w:hAnsi="Times New Roman" w:cs="Times New Roman"/>
        </w:rPr>
        <w:t xml:space="preserve">, </w:t>
      </w:r>
      <w:proofErr w:type="spellStart"/>
      <w:r w:rsidRPr="007F610A">
        <w:rPr>
          <w:rFonts w:ascii="Times New Roman" w:hAnsi="Times New Roman" w:cs="Times New Roman"/>
        </w:rPr>
        <w:t>You</w:t>
      </w:r>
      <w:r w:rsidR="00E82682">
        <w:rPr>
          <w:rFonts w:ascii="Times New Roman" w:hAnsi="Times New Roman" w:cs="Times New Roman"/>
        </w:rPr>
        <w:t>t</w:t>
      </w:r>
      <w:r w:rsidRPr="007F610A">
        <w:rPr>
          <w:rFonts w:ascii="Times New Roman" w:hAnsi="Times New Roman" w:cs="Times New Roman"/>
        </w:rPr>
        <w:t>ube</w:t>
      </w:r>
      <w:proofErr w:type="spellEnd"/>
      <w:r w:rsidR="001853C4" w:rsidRPr="007F610A">
        <w:rPr>
          <w:rFonts w:ascii="Times New Roman" w:hAnsi="Times New Roman" w:cs="Times New Roman"/>
        </w:rPr>
        <w:t xml:space="preserve"> es la tercera red social </w:t>
      </w:r>
      <w:r w:rsidRPr="007F610A">
        <w:rPr>
          <w:rFonts w:ascii="Times New Roman" w:hAnsi="Times New Roman" w:cs="Times New Roman"/>
        </w:rPr>
        <w:t>más</w:t>
      </w:r>
      <w:r w:rsidR="001853C4" w:rsidRPr="007F610A">
        <w:rPr>
          <w:rFonts w:ascii="Times New Roman" w:hAnsi="Times New Roman" w:cs="Times New Roman"/>
        </w:rPr>
        <w:t xml:space="preserve"> usada con 69</w:t>
      </w:r>
      <w:r w:rsidR="00E82682">
        <w:rPr>
          <w:rFonts w:ascii="Times New Roman" w:hAnsi="Times New Roman" w:cs="Times New Roman"/>
        </w:rPr>
        <w:t xml:space="preserve"> </w:t>
      </w:r>
      <w:r w:rsidR="001853C4" w:rsidRPr="007F610A">
        <w:rPr>
          <w:rFonts w:ascii="Times New Roman" w:hAnsi="Times New Roman" w:cs="Times New Roman"/>
        </w:rPr>
        <w:t>%</w:t>
      </w:r>
      <w:r w:rsidR="00E82682">
        <w:rPr>
          <w:rFonts w:ascii="Times New Roman" w:hAnsi="Times New Roman" w:cs="Times New Roman"/>
        </w:rPr>
        <w:t xml:space="preserve"> (superada </w:t>
      </w:r>
      <w:r w:rsidR="001853C4" w:rsidRPr="007F610A">
        <w:rPr>
          <w:rFonts w:ascii="Times New Roman" w:hAnsi="Times New Roman" w:cs="Times New Roman"/>
        </w:rPr>
        <w:t xml:space="preserve">solo </w:t>
      </w:r>
      <w:r w:rsidR="00E82682">
        <w:rPr>
          <w:rFonts w:ascii="Times New Roman" w:hAnsi="Times New Roman" w:cs="Times New Roman"/>
        </w:rPr>
        <w:t>por</w:t>
      </w:r>
      <w:r w:rsidR="001853C4" w:rsidRPr="007F610A">
        <w:rPr>
          <w:rFonts w:ascii="Times New Roman" w:hAnsi="Times New Roman" w:cs="Times New Roman"/>
        </w:rPr>
        <w:t xml:space="preserve"> </w:t>
      </w:r>
      <w:r w:rsidRPr="007F610A">
        <w:rPr>
          <w:rFonts w:ascii="Times New Roman" w:hAnsi="Times New Roman" w:cs="Times New Roman"/>
        </w:rPr>
        <w:t>Facebook</w:t>
      </w:r>
      <w:r w:rsidR="001853C4" w:rsidRPr="007F610A">
        <w:rPr>
          <w:rFonts w:ascii="Times New Roman" w:hAnsi="Times New Roman" w:cs="Times New Roman"/>
        </w:rPr>
        <w:t xml:space="preserve"> y </w:t>
      </w:r>
      <w:proofErr w:type="spellStart"/>
      <w:r w:rsidRPr="007F610A">
        <w:rPr>
          <w:rFonts w:ascii="Times New Roman" w:hAnsi="Times New Roman" w:cs="Times New Roman"/>
        </w:rPr>
        <w:t>Whats</w:t>
      </w:r>
      <w:r w:rsidR="00E82682">
        <w:rPr>
          <w:rFonts w:ascii="Times New Roman" w:hAnsi="Times New Roman" w:cs="Times New Roman"/>
        </w:rPr>
        <w:t>a</w:t>
      </w:r>
      <w:r w:rsidRPr="007F610A">
        <w:rPr>
          <w:rFonts w:ascii="Times New Roman" w:hAnsi="Times New Roman" w:cs="Times New Roman"/>
        </w:rPr>
        <w:t>pp</w:t>
      </w:r>
      <w:proofErr w:type="spellEnd"/>
      <w:r w:rsidR="00E82682">
        <w:rPr>
          <w:rFonts w:ascii="Times New Roman" w:hAnsi="Times New Roman" w:cs="Times New Roman"/>
        </w:rPr>
        <w:t>)</w:t>
      </w:r>
      <w:r w:rsidRPr="007F610A">
        <w:rPr>
          <w:rFonts w:ascii="Times New Roman" w:hAnsi="Times New Roman" w:cs="Times New Roman"/>
        </w:rPr>
        <w:t xml:space="preserve">. </w:t>
      </w:r>
      <w:r w:rsidR="00E82682">
        <w:rPr>
          <w:rFonts w:ascii="Times New Roman" w:hAnsi="Times New Roman" w:cs="Times New Roman"/>
        </w:rPr>
        <w:t>Esas personas consultadas u</w:t>
      </w:r>
      <w:r w:rsidRPr="007F610A">
        <w:rPr>
          <w:rFonts w:ascii="Times New Roman" w:hAnsi="Times New Roman" w:cs="Times New Roman"/>
        </w:rPr>
        <w:t xml:space="preserve">san </w:t>
      </w:r>
      <w:proofErr w:type="spellStart"/>
      <w:r w:rsidRPr="007F610A">
        <w:rPr>
          <w:rFonts w:ascii="Times New Roman" w:hAnsi="Times New Roman" w:cs="Times New Roman"/>
        </w:rPr>
        <w:t>You</w:t>
      </w:r>
      <w:r w:rsidR="00E82682">
        <w:rPr>
          <w:rFonts w:ascii="Times New Roman" w:hAnsi="Times New Roman" w:cs="Times New Roman"/>
        </w:rPr>
        <w:t>t</w:t>
      </w:r>
      <w:r w:rsidRPr="007F610A">
        <w:rPr>
          <w:rFonts w:ascii="Times New Roman" w:hAnsi="Times New Roman" w:cs="Times New Roman"/>
        </w:rPr>
        <w:t>ube</w:t>
      </w:r>
      <w:proofErr w:type="spellEnd"/>
      <w:r w:rsidR="00F31DB6">
        <w:rPr>
          <w:rFonts w:ascii="Times New Roman" w:hAnsi="Times New Roman" w:cs="Times New Roman"/>
        </w:rPr>
        <w:t xml:space="preserve"> </w:t>
      </w:r>
      <w:r w:rsidR="001853C4" w:rsidRPr="007F610A">
        <w:rPr>
          <w:rFonts w:ascii="Times New Roman" w:hAnsi="Times New Roman" w:cs="Times New Roman"/>
        </w:rPr>
        <w:t xml:space="preserve">10 horas por </w:t>
      </w:r>
      <w:r w:rsidRPr="007F610A">
        <w:rPr>
          <w:rFonts w:ascii="Times New Roman" w:hAnsi="Times New Roman" w:cs="Times New Roman"/>
        </w:rPr>
        <w:t>día</w:t>
      </w:r>
      <w:r w:rsidR="00F31DB6">
        <w:rPr>
          <w:rFonts w:ascii="Times New Roman" w:hAnsi="Times New Roman" w:cs="Times New Roman"/>
        </w:rPr>
        <w:t xml:space="preserve"> y </w:t>
      </w:r>
      <w:r w:rsidRPr="007F610A">
        <w:rPr>
          <w:rFonts w:ascii="Times New Roman" w:hAnsi="Times New Roman" w:cs="Times New Roman"/>
        </w:rPr>
        <w:t>28</w:t>
      </w:r>
      <w:r w:rsidR="00E82682">
        <w:rPr>
          <w:rFonts w:ascii="Times New Roman" w:hAnsi="Times New Roman" w:cs="Times New Roman"/>
        </w:rPr>
        <w:t> </w:t>
      </w:r>
      <w:r w:rsidRPr="007F610A">
        <w:rPr>
          <w:rFonts w:ascii="Times New Roman" w:hAnsi="Times New Roman" w:cs="Times New Roman"/>
        </w:rPr>
        <w:t xml:space="preserve">% siguen </w:t>
      </w:r>
      <w:r w:rsidR="00E82682">
        <w:rPr>
          <w:rFonts w:ascii="Times New Roman" w:hAnsi="Times New Roman" w:cs="Times New Roman"/>
        </w:rPr>
        <w:t xml:space="preserve">a </w:t>
      </w:r>
      <w:proofErr w:type="spellStart"/>
      <w:r w:rsidRPr="00E82682">
        <w:rPr>
          <w:rFonts w:ascii="Times New Roman" w:hAnsi="Times New Roman" w:cs="Times New Roman"/>
          <w:i/>
        </w:rPr>
        <w:t>influencers</w:t>
      </w:r>
      <w:proofErr w:type="spellEnd"/>
      <w:r w:rsidRPr="007F610A">
        <w:rPr>
          <w:rFonts w:ascii="Times New Roman" w:hAnsi="Times New Roman" w:cs="Times New Roman"/>
        </w:rPr>
        <w:t xml:space="preserve">. </w:t>
      </w:r>
      <w:r w:rsidR="00E82682">
        <w:rPr>
          <w:rFonts w:ascii="Times New Roman" w:hAnsi="Times New Roman" w:cs="Times New Roman"/>
        </w:rPr>
        <w:t xml:space="preserve">Asimismo, </w:t>
      </w:r>
      <w:proofErr w:type="spellStart"/>
      <w:r w:rsidRPr="007F610A">
        <w:rPr>
          <w:rFonts w:ascii="Times New Roman" w:hAnsi="Times New Roman" w:cs="Times New Roman"/>
        </w:rPr>
        <w:t>You</w:t>
      </w:r>
      <w:r w:rsidR="00E82682">
        <w:rPr>
          <w:rFonts w:ascii="Times New Roman" w:hAnsi="Times New Roman" w:cs="Times New Roman"/>
        </w:rPr>
        <w:t>t</w:t>
      </w:r>
      <w:r w:rsidRPr="007F610A">
        <w:rPr>
          <w:rFonts w:ascii="Times New Roman" w:hAnsi="Times New Roman" w:cs="Times New Roman"/>
        </w:rPr>
        <w:t>ube</w:t>
      </w:r>
      <w:proofErr w:type="spellEnd"/>
      <w:r w:rsidR="001853C4" w:rsidRPr="007F610A">
        <w:rPr>
          <w:rFonts w:ascii="Times New Roman" w:hAnsi="Times New Roman" w:cs="Times New Roman"/>
        </w:rPr>
        <w:t xml:space="preserve"> es la red social usada en magnitudes iguales tanto por la generación Z</w:t>
      </w:r>
      <w:r w:rsidR="00F31DB6">
        <w:rPr>
          <w:rFonts w:ascii="Times New Roman" w:hAnsi="Times New Roman" w:cs="Times New Roman"/>
        </w:rPr>
        <w:t xml:space="preserve"> (año 2001-2020)</w:t>
      </w:r>
      <w:r w:rsidR="001853C4" w:rsidRPr="007F610A">
        <w:rPr>
          <w:rFonts w:ascii="Times New Roman" w:hAnsi="Times New Roman" w:cs="Times New Roman"/>
        </w:rPr>
        <w:t xml:space="preserve"> como por la generación </w:t>
      </w:r>
      <w:proofErr w:type="spellStart"/>
      <w:r w:rsidR="007204B0" w:rsidRPr="00E82682">
        <w:rPr>
          <w:rFonts w:ascii="Times New Roman" w:hAnsi="Times New Roman" w:cs="Times New Roman"/>
          <w:i/>
        </w:rPr>
        <w:t>millennials</w:t>
      </w:r>
      <w:proofErr w:type="spellEnd"/>
      <w:r w:rsidR="00F31DB6">
        <w:rPr>
          <w:rFonts w:ascii="Times New Roman" w:hAnsi="Times New Roman" w:cs="Times New Roman"/>
        </w:rPr>
        <w:t xml:space="preserve"> (1980-2000)</w:t>
      </w:r>
      <w:r w:rsidRPr="007F610A">
        <w:rPr>
          <w:rFonts w:ascii="Times New Roman" w:hAnsi="Times New Roman" w:cs="Times New Roman"/>
        </w:rPr>
        <w:t xml:space="preserve">, con </w:t>
      </w:r>
      <w:r w:rsidRPr="007F610A">
        <w:rPr>
          <w:rFonts w:ascii="Times New Roman" w:hAnsi="Times New Roman" w:cs="Times New Roman"/>
        </w:rPr>
        <w:lastRenderedPageBreak/>
        <w:t>75</w:t>
      </w:r>
      <w:r w:rsidR="00E82682">
        <w:rPr>
          <w:rFonts w:ascii="Times New Roman" w:hAnsi="Times New Roman" w:cs="Times New Roman"/>
        </w:rPr>
        <w:t> %</w:t>
      </w:r>
      <w:r w:rsidRPr="007F610A">
        <w:rPr>
          <w:rFonts w:ascii="Times New Roman" w:hAnsi="Times New Roman" w:cs="Times New Roman"/>
        </w:rPr>
        <w:t xml:space="preserve"> y 74</w:t>
      </w:r>
      <w:r w:rsidR="00E82682">
        <w:rPr>
          <w:rFonts w:ascii="Times New Roman" w:hAnsi="Times New Roman" w:cs="Times New Roman"/>
        </w:rPr>
        <w:t> </w:t>
      </w:r>
      <w:r w:rsidRPr="007F610A">
        <w:rPr>
          <w:rFonts w:ascii="Times New Roman" w:hAnsi="Times New Roman" w:cs="Times New Roman"/>
        </w:rPr>
        <w:t>%</w:t>
      </w:r>
      <w:r w:rsidR="00E82682">
        <w:rPr>
          <w:rFonts w:ascii="Times New Roman" w:hAnsi="Times New Roman" w:cs="Times New Roman"/>
        </w:rPr>
        <w:t>,</w:t>
      </w:r>
      <w:r w:rsidRPr="007F610A">
        <w:rPr>
          <w:rFonts w:ascii="Times New Roman" w:hAnsi="Times New Roman" w:cs="Times New Roman"/>
        </w:rPr>
        <w:t xml:space="preserve"> respectivamente (</w:t>
      </w:r>
      <w:r w:rsidR="001853C4" w:rsidRPr="007F610A">
        <w:rPr>
          <w:rFonts w:ascii="Times New Roman" w:hAnsi="Times New Roman" w:cs="Times New Roman"/>
        </w:rPr>
        <w:t xml:space="preserve">solo </w:t>
      </w:r>
      <w:r w:rsidR="00C672B1" w:rsidRPr="007F610A">
        <w:rPr>
          <w:rFonts w:ascii="Times New Roman" w:hAnsi="Times New Roman" w:cs="Times New Roman"/>
        </w:rPr>
        <w:t>después</w:t>
      </w:r>
      <w:r w:rsidRPr="007F610A">
        <w:rPr>
          <w:rFonts w:ascii="Times New Roman" w:hAnsi="Times New Roman" w:cs="Times New Roman"/>
        </w:rPr>
        <w:t xml:space="preserve"> de </w:t>
      </w:r>
      <w:proofErr w:type="spellStart"/>
      <w:r w:rsidR="00C672B1" w:rsidRPr="007F610A">
        <w:rPr>
          <w:rFonts w:ascii="Times New Roman" w:hAnsi="Times New Roman" w:cs="Times New Roman"/>
        </w:rPr>
        <w:t>Whats</w:t>
      </w:r>
      <w:r w:rsidR="00E82682">
        <w:rPr>
          <w:rFonts w:ascii="Times New Roman" w:hAnsi="Times New Roman" w:cs="Times New Roman"/>
        </w:rPr>
        <w:t>a</w:t>
      </w:r>
      <w:r w:rsidR="00C672B1" w:rsidRPr="007F610A">
        <w:rPr>
          <w:rFonts w:ascii="Times New Roman" w:hAnsi="Times New Roman" w:cs="Times New Roman"/>
        </w:rPr>
        <w:t>pp</w:t>
      </w:r>
      <w:proofErr w:type="spellEnd"/>
      <w:r w:rsidRPr="007F610A">
        <w:rPr>
          <w:rFonts w:ascii="Times New Roman" w:hAnsi="Times New Roman" w:cs="Times New Roman"/>
        </w:rPr>
        <w:t xml:space="preserve"> y </w:t>
      </w:r>
      <w:r w:rsidR="00C672B1" w:rsidRPr="007F610A">
        <w:rPr>
          <w:rFonts w:ascii="Times New Roman" w:hAnsi="Times New Roman" w:cs="Times New Roman"/>
        </w:rPr>
        <w:t>Facebook</w:t>
      </w:r>
      <w:r w:rsidRPr="007F610A">
        <w:rPr>
          <w:rFonts w:ascii="Times New Roman" w:hAnsi="Times New Roman" w:cs="Times New Roman"/>
        </w:rPr>
        <w:t>). P</w:t>
      </w:r>
      <w:r w:rsidR="001853C4" w:rsidRPr="007F610A">
        <w:rPr>
          <w:rFonts w:ascii="Times New Roman" w:hAnsi="Times New Roman" w:cs="Times New Roman"/>
        </w:rPr>
        <w:t xml:space="preserve">ara la generación Z, </w:t>
      </w:r>
      <w:proofErr w:type="spellStart"/>
      <w:r w:rsidRPr="007F610A">
        <w:rPr>
          <w:rFonts w:ascii="Times New Roman" w:hAnsi="Times New Roman" w:cs="Times New Roman"/>
        </w:rPr>
        <w:t>You</w:t>
      </w:r>
      <w:r w:rsidR="00E82682">
        <w:rPr>
          <w:rFonts w:ascii="Times New Roman" w:hAnsi="Times New Roman" w:cs="Times New Roman"/>
        </w:rPr>
        <w:t>t</w:t>
      </w:r>
      <w:r w:rsidRPr="007F610A">
        <w:rPr>
          <w:rFonts w:ascii="Times New Roman" w:hAnsi="Times New Roman" w:cs="Times New Roman"/>
        </w:rPr>
        <w:t>ube</w:t>
      </w:r>
      <w:proofErr w:type="spellEnd"/>
      <w:r w:rsidR="001853C4" w:rsidRPr="007F610A">
        <w:rPr>
          <w:rFonts w:ascii="Times New Roman" w:hAnsi="Times New Roman" w:cs="Times New Roman"/>
        </w:rPr>
        <w:t xml:space="preserve"> es más preferida que para los </w:t>
      </w:r>
      <w:proofErr w:type="spellStart"/>
      <w:r w:rsidR="007204B0" w:rsidRPr="00E82682">
        <w:rPr>
          <w:rFonts w:ascii="Times New Roman" w:hAnsi="Times New Roman" w:cs="Times New Roman"/>
          <w:i/>
        </w:rPr>
        <w:t>millennials</w:t>
      </w:r>
      <w:proofErr w:type="spellEnd"/>
      <w:r w:rsidRPr="007F610A">
        <w:rPr>
          <w:rFonts w:ascii="Times New Roman" w:hAnsi="Times New Roman" w:cs="Times New Roman"/>
        </w:rPr>
        <w:t xml:space="preserve">. </w:t>
      </w:r>
    </w:p>
    <w:p w14:paraId="6F668EC7" w14:textId="77777777" w:rsidR="00EB352B" w:rsidRDefault="00F335D1" w:rsidP="00EB352B">
      <w:pPr>
        <w:spacing w:line="360" w:lineRule="auto"/>
        <w:ind w:firstLine="708"/>
        <w:jc w:val="both"/>
        <w:rPr>
          <w:rFonts w:ascii="Times New Roman" w:hAnsi="Times New Roman" w:cs="Times New Roman"/>
        </w:rPr>
      </w:pPr>
      <w:r>
        <w:rPr>
          <w:rFonts w:ascii="Times New Roman" w:hAnsi="Times New Roman" w:cs="Times New Roman"/>
        </w:rPr>
        <w:t>E</w:t>
      </w:r>
      <w:r w:rsidR="00830794">
        <w:rPr>
          <w:rFonts w:ascii="Times New Roman" w:hAnsi="Times New Roman" w:cs="Times New Roman"/>
        </w:rPr>
        <w:t>n nuestro estudio, e</w:t>
      </w:r>
      <w:r>
        <w:rPr>
          <w:rFonts w:ascii="Times New Roman" w:hAnsi="Times New Roman" w:cs="Times New Roman"/>
        </w:rPr>
        <w:t>l</w:t>
      </w:r>
      <w:r w:rsidR="001E7281">
        <w:rPr>
          <w:rFonts w:ascii="Times New Roman" w:hAnsi="Times New Roman" w:cs="Times New Roman"/>
        </w:rPr>
        <w:t xml:space="preserve"> canal favorito de los estudiantes</w:t>
      </w:r>
      <w:r w:rsidR="00881912">
        <w:rPr>
          <w:rFonts w:ascii="Times New Roman" w:hAnsi="Times New Roman" w:cs="Times New Roman"/>
        </w:rPr>
        <w:t xml:space="preserve"> es</w:t>
      </w:r>
      <w:r w:rsidR="004D791F" w:rsidRPr="007F610A">
        <w:rPr>
          <w:rFonts w:ascii="Times New Roman" w:hAnsi="Times New Roman" w:cs="Times New Roman"/>
        </w:rPr>
        <w:t xml:space="preserve"> </w:t>
      </w:r>
      <w:r w:rsidR="004D791F" w:rsidRPr="00E82682">
        <w:rPr>
          <w:rFonts w:ascii="Times New Roman" w:hAnsi="Times New Roman" w:cs="Times New Roman"/>
          <w:i/>
        </w:rPr>
        <w:t>Julio profe</w:t>
      </w:r>
      <w:r w:rsidR="0054271B">
        <w:rPr>
          <w:rFonts w:ascii="Times New Roman" w:hAnsi="Times New Roman" w:cs="Times New Roman"/>
        </w:rPr>
        <w:t xml:space="preserve"> (con </w:t>
      </w:r>
      <w:r w:rsidR="00881912">
        <w:rPr>
          <w:rFonts w:ascii="Times New Roman" w:hAnsi="Times New Roman" w:cs="Times New Roman"/>
        </w:rPr>
        <w:t>10.6</w:t>
      </w:r>
      <w:r w:rsidR="00E82682">
        <w:rPr>
          <w:rFonts w:ascii="Times New Roman" w:hAnsi="Times New Roman" w:cs="Times New Roman"/>
        </w:rPr>
        <w:t> </w:t>
      </w:r>
      <w:r w:rsidR="00881912">
        <w:rPr>
          <w:rFonts w:ascii="Times New Roman" w:hAnsi="Times New Roman" w:cs="Times New Roman"/>
        </w:rPr>
        <w:t>% de las preferencias)</w:t>
      </w:r>
      <w:r w:rsidR="00EB352B">
        <w:rPr>
          <w:rFonts w:ascii="Times New Roman" w:hAnsi="Times New Roman" w:cs="Times New Roman"/>
        </w:rPr>
        <w:t>, creado por un docente colombiano que explica contenidos relacionados con  fí</w:t>
      </w:r>
      <w:r w:rsidR="006E781A" w:rsidRPr="007F610A">
        <w:rPr>
          <w:rFonts w:ascii="Times New Roman" w:hAnsi="Times New Roman" w:cs="Times New Roman"/>
        </w:rPr>
        <w:t>s</w:t>
      </w:r>
      <w:r w:rsidR="00EB352B">
        <w:rPr>
          <w:rFonts w:ascii="Times New Roman" w:hAnsi="Times New Roman" w:cs="Times New Roman"/>
        </w:rPr>
        <w:t>i</w:t>
      </w:r>
      <w:r w:rsidR="006E781A" w:rsidRPr="007F610A">
        <w:rPr>
          <w:rFonts w:ascii="Times New Roman" w:hAnsi="Times New Roman" w:cs="Times New Roman"/>
        </w:rPr>
        <w:t>ca</w:t>
      </w:r>
      <w:r w:rsidR="00EB352B">
        <w:rPr>
          <w:rFonts w:ascii="Times New Roman" w:hAnsi="Times New Roman" w:cs="Times New Roman"/>
        </w:rPr>
        <w:t xml:space="preserve"> y matemáticas</w:t>
      </w:r>
      <w:r w:rsidR="006E781A" w:rsidRPr="007F610A">
        <w:rPr>
          <w:rFonts w:ascii="Times New Roman" w:hAnsi="Times New Roman" w:cs="Times New Roman"/>
        </w:rPr>
        <w:t xml:space="preserve">. </w:t>
      </w:r>
      <w:r w:rsidR="00EB352B">
        <w:rPr>
          <w:rFonts w:ascii="Times New Roman" w:hAnsi="Times New Roman" w:cs="Times New Roman"/>
        </w:rPr>
        <w:t xml:space="preserve">Además, </w:t>
      </w:r>
      <w:r w:rsidR="0018436A">
        <w:rPr>
          <w:rFonts w:ascii="Times New Roman" w:hAnsi="Times New Roman" w:cs="Times New Roman"/>
        </w:rPr>
        <w:t xml:space="preserve">mencionan </w:t>
      </w:r>
      <w:r w:rsidR="00881912">
        <w:rPr>
          <w:rFonts w:ascii="Times New Roman" w:hAnsi="Times New Roman" w:cs="Times New Roman"/>
        </w:rPr>
        <w:t xml:space="preserve">otros canales como </w:t>
      </w:r>
      <w:r w:rsidR="004D791F" w:rsidRPr="00EB352B">
        <w:rPr>
          <w:rFonts w:ascii="Times New Roman" w:hAnsi="Times New Roman" w:cs="Times New Roman"/>
          <w:i/>
        </w:rPr>
        <w:t>Luisito comunica</w:t>
      </w:r>
      <w:r w:rsidR="004D791F" w:rsidRPr="007F610A">
        <w:rPr>
          <w:rFonts w:ascii="Times New Roman" w:hAnsi="Times New Roman" w:cs="Times New Roman"/>
        </w:rPr>
        <w:t>,</w:t>
      </w:r>
      <w:r w:rsidR="003A3CBD" w:rsidRPr="007F610A">
        <w:rPr>
          <w:rFonts w:ascii="Times New Roman" w:hAnsi="Times New Roman" w:cs="Times New Roman"/>
        </w:rPr>
        <w:t xml:space="preserve"> </w:t>
      </w:r>
      <w:r w:rsidR="00881912" w:rsidRPr="00EB352B">
        <w:rPr>
          <w:rFonts w:ascii="Times New Roman" w:hAnsi="Times New Roman" w:cs="Times New Roman"/>
          <w:i/>
        </w:rPr>
        <w:t>Yuya</w:t>
      </w:r>
      <w:r w:rsidR="003A3CBD" w:rsidRPr="007F610A">
        <w:rPr>
          <w:rFonts w:ascii="Times New Roman" w:hAnsi="Times New Roman" w:cs="Times New Roman"/>
        </w:rPr>
        <w:t xml:space="preserve">, </w:t>
      </w:r>
      <w:r w:rsidR="00EB352B" w:rsidRPr="00EB352B">
        <w:rPr>
          <w:rFonts w:ascii="Times New Roman" w:hAnsi="Times New Roman" w:cs="Times New Roman"/>
          <w:i/>
        </w:rPr>
        <w:t>E</w:t>
      </w:r>
      <w:r w:rsidR="004D791F" w:rsidRPr="00EB352B">
        <w:rPr>
          <w:rFonts w:ascii="Times New Roman" w:hAnsi="Times New Roman" w:cs="Times New Roman"/>
          <w:i/>
        </w:rPr>
        <w:t>l pulso de</w:t>
      </w:r>
      <w:r w:rsidR="003A3CBD" w:rsidRPr="00EB352B">
        <w:rPr>
          <w:rFonts w:ascii="Times New Roman" w:hAnsi="Times New Roman" w:cs="Times New Roman"/>
          <w:i/>
        </w:rPr>
        <w:t xml:space="preserve"> la república</w:t>
      </w:r>
      <w:r w:rsidR="00881912">
        <w:rPr>
          <w:rFonts w:ascii="Times New Roman" w:hAnsi="Times New Roman" w:cs="Times New Roman"/>
        </w:rPr>
        <w:t xml:space="preserve">, </w:t>
      </w:r>
      <w:proofErr w:type="spellStart"/>
      <w:r w:rsidR="007E5957" w:rsidRPr="00EB352B">
        <w:rPr>
          <w:rFonts w:ascii="Times New Roman" w:hAnsi="Times New Roman" w:cs="Times New Roman"/>
          <w:i/>
        </w:rPr>
        <w:t>Chiis</w:t>
      </w:r>
      <w:proofErr w:type="spellEnd"/>
      <w:r w:rsidR="007E5957" w:rsidRPr="00EB352B">
        <w:rPr>
          <w:rFonts w:ascii="Times New Roman" w:hAnsi="Times New Roman" w:cs="Times New Roman"/>
          <w:i/>
        </w:rPr>
        <w:t xml:space="preserve"> </w:t>
      </w:r>
      <w:proofErr w:type="spellStart"/>
      <w:r w:rsidR="007E5957" w:rsidRPr="00EB352B">
        <w:rPr>
          <w:rFonts w:ascii="Times New Roman" w:hAnsi="Times New Roman" w:cs="Times New Roman"/>
          <w:i/>
        </w:rPr>
        <w:t>Fix</w:t>
      </w:r>
      <w:proofErr w:type="spellEnd"/>
      <w:r w:rsidR="007E5957">
        <w:rPr>
          <w:rFonts w:ascii="Times New Roman" w:hAnsi="Times New Roman" w:cs="Times New Roman"/>
        </w:rPr>
        <w:t xml:space="preserve">, </w:t>
      </w:r>
      <w:r w:rsidR="00830794" w:rsidRPr="00EB352B">
        <w:rPr>
          <w:rFonts w:ascii="Times New Roman" w:hAnsi="Times New Roman" w:cs="Times New Roman"/>
          <w:i/>
        </w:rPr>
        <w:t>Alicia S</w:t>
      </w:r>
      <w:r w:rsidR="004D791F" w:rsidRPr="00EB352B">
        <w:rPr>
          <w:rFonts w:ascii="Times New Roman" w:hAnsi="Times New Roman" w:cs="Times New Roman"/>
          <w:i/>
        </w:rPr>
        <w:t>oltero medíos</w:t>
      </w:r>
      <w:r w:rsidR="004D791F" w:rsidRPr="007F610A">
        <w:rPr>
          <w:rFonts w:ascii="Times New Roman" w:hAnsi="Times New Roman" w:cs="Times New Roman"/>
        </w:rPr>
        <w:t xml:space="preserve">, </w:t>
      </w:r>
      <w:proofErr w:type="spellStart"/>
      <w:r w:rsidR="004D791F" w:rsidRPr="00EB352B">
        <w:rPr>
          <w:rFonts w:ascii="Times New Roman" w:hAnsi="Times New Roman" w:cs="Times New Roman"/>
          <w:i/>
        </w:rPr>
        <w:t>All</w:t>
      </w:r>
      <w:proofErr w:type="spellEnd"/>
      <w:r w:rsidR="004D791F" w:rsidRPr="00EB352B">
        <w:rPr>
          <w:rFonts w:ascii="Times New Roman" w:hAnsi="Times New Roman" w:cs="Times New Roman"/>
          <w:i/>
        </w:rPr>
        <w:t xml:space="preserve"> </w:t>
      </w:r>
      <w:proofErr w:type="spellStart"/>
      <w:r w:rsidR="004D791F" w:rsidRPr="00EB352B">
        <w:rPr>
          <w:rFonts w:ascii="Times New Roman" w:hAnsi="Times New Roman" w:cs="Times New Roman"/>
          <w:i/>
        </w:rPr>
        <w:t>Recipes</w:t>
      </w:r>
      <w:proofErr w:type="spellEnd"/>
      <w:r w:rsidR="004D791F" w:rsidRPr="00EB352B">
        <w:rPr>
          <w:rFonts w:ascii="Times New Roman" w:hAnsi="Times New Roman" w:cs="Times New Roman"/>
          <w:i/>
        </w:rPr>
        <w:t xml:space="preserve"> </w:t>
      </w:r>
      <w:proofErr w:type="spellStart"/>
      <w:r w:rsidR="004D791F" w:rsidRPr="00EB352B">
        <w:rPr>
          <w:rFonts w:ascii="Times New Roman" w:hAnsi="Times New Roman" w:cs="Times New Roman"/>
          <w:i/>
        </w:rPr>
        <w:t>Mexixo</w:t>
      </w:r>
      <w:proofErr w:type="spellEnd"/>
      <w:r w:rsidR="004D791F" w:rsidRPr="007F610A">
        <w:rPr>
          <w:rFonts w:ascii="Times New Roman" w:hAnsi="Times New Roman" w:cs="Times New Roman"/>
        </w:rPr>
        <w:t xml:space="preserve">, </w:t>
      </w:r>
      <w:proofErr w:type="spellStart"/>
      <w:r w:rsidR="004D791F" w:rsidRPr="00EB352B">
        <w:rPr>
          <w:rFonts w:ascii="Times New Roman" w:hAnsi="Times New Roman" w:cs="Times New Roman"/>
          <w:i/>
        </w:rPr>
        <w:t>Behindthechaiy</w:t>
      </w:r>
      <w:proofErr w:type="spellEnd"/>
      <w:r w:rsidR="004D791F" w:rsidRPr="007F610A">
        <w:rPr>
          <w:rFonts w:ascii="Times New Roman" w:hAnsi="Times New Roman" w:cs="Times New Roman"/>
        </w:rPr>
        <w:t xml:space="preserve">, </w:t>
      </w:r>
      <w:proofErr w:type="spellStart"/>
      <w:r w:rsidR="004D791F" w:rsidRPr="00EB352B">
        <w:rPr>
          <w:rFonts w:ascii="Times New Roman" w:hAnsi="Times New Roman" w:cs="Times New Roman"/>
          <w:i/>
        </w:rPr>
        <w:t>Beyonce</w:t>
      </w:r>
      <w:proofErr w:type="spellEnd"/>
      <w:r w:rsidR="004D791F" w:rsidRPr="007F610A">
        <w:rPr>
          <w:rFonts w:ascii="Times New Roman" w:hAnsi="Times New Roman" w:cs="Times New Roman"/>
        </w:rPr>
        <w:t xml:space="preserve">, </w:t>
      </w:r>
      <w:proofErr w:type="spellStart"/>
      <w:r w:rsidR="004D791F" w:rsidRPr="00EB352B">
        <w:rPr>
          <w:rFonts w:ascii="Times New Roman" w:hAnsi="Times New Roman" w:cs="Times New Roman"/>
          <w:i/>
        </w:rPr>
        <w:t>Blogilates</w:t>
      </w:r>
      <w:proofErr w:type="spellEnd"/>
      <w:r w:rsidR="004D791F" w:rsidRPr="007F610A">
        <w:rPr>
          <w:rFonts w:ascii="Times New Roman" w:hAnsi="Times New Roman" w:cs="Times New Roman"/>
        </w:rPr>
        <w:t xml:space="preserve">, </w:t>
      </w:r>
      <w:proofErr w:type="spellStart"/>
      <w:r w:rsidR="004D791F" w:rsidRPr="00EB352B">
        <w:rPr>
          <w:rFonts w:ascii="Times New Roman" w:hAnsi="Times New Roman" w:cs="Times New Roman"/>
          <w:i/>
        </w:rPr>
        <w:t>Chumel</w:t>
      </w:r>
      <w:proofErr w:type="spellEnd"/>
      <w:r w:rsidR="004D791F" w:rsidRPr="00EB352B">
        <w:rPr>
          <w:rFonts w:ascii="Times New Roman" w:hAnsi="Times New Roman" w:cs="Times New Roman"/>
          <w:i/>
        </w:rPr>
        <w:t xml:space="preserve"> Torres</w:t>
      </w:r>
      <w:r w:rsidR="004D791F" w:rsidRPr="007F610A">
        <w:rPr>
          <w:rFonts w:ascii="Times New Roman" w:hAnsi="Times New Roman" w:cs="Times New Roman"/>
        </w:rPr>
        <w:t xml:space="preserve">, </w:t>
      </w:r>
      <w:proofErr w:type="spellStart"/>
      <w:r w:rsidR="004D791F" w:rsidRPr="00EB352B">
        <w:rPr>
          <w:rFonts w:ascii="Times New Roman" w:hAnsi="Times New Roman" w:cs="Times New Roman"/>
          <w:i/>
        </w:rPr>
        <w:t>Clau</w:t>
      </w:r>
      <w:proofErr w:type="spellEnd"/>
      <w:r w:rsidR="004D791F" w:rsidRPr="00EB352B">
        <w:rPr>
          <w:rFonts w:ascii="Times New Roman" w:hAnsi="Times New Roman" w:cs="Times New Roman"/>
          <w:i/>
        </w:rPr>
        <w:t xml:space="preserve"> </w:t>
      </w:r>
      <w:proofErr w:type="spellStart"/>
      <w:r w:rsidR="004D791F" w:rsidRPr="00EB352B">
        <w:rPr>
          <w:rFonts w:ascii="Times New Roman" w:hAnsi="Times New Roman" w:cs="Times New Roman"/>
          <w:i/>
        </w:rPr>
        <w:t>Reads</w:t>
      </w:r>
      <w:proofErr w:type="spellEnd"/>
      <w:r w:rsidR="004D791F" w:rsidRPr="00EB352B">
        <w:rPr>
          <w:rFonts w:ascii="Times New Roman" w:hAnsi="Times New Roman" w:cs="Times New Roman"/>
          <w:i/>
        </w:rPr>
        <w:t xml:space="preserve"> </w:t>
      </w:r>
      <w:proofErr w:type="spellStart"/>
      <w:r w:rsidR="004D791F" w:rsidRPr="00EB352B">
        <w:rPr>
          <w:rFonts w:ascii="Times New Roman" w:hAnsi="Times New Roman" w:cs="Times New Roman"/>
          <w:i/>
        </w:rPr>
        <w:t>Books</w:t>
      </w:r>
      <w:proofErr w:type="spellEnd"/>
      <w:r w:rsidR="004D791F" w:rsidRPr="007F610A">
        <w:rPr>
          <w:rFonts w:ascii="Times New Roman" w:hAnsi="Times New Roman" w:cs="Times New Roman"/>
        </w:rPr>
        <w:t xml:space="preserve">, </w:t>
      </w:r>
      <w:proofErr w:type="spellStart"/>
      <w:r w:rsidR="004D791F" w:rsidRPr="00EB352B">
        <w:rPr>
          <w:rFonts w:ascii="Times New Roman" w:hAnsi="Times New Roman" w:cs="Times New Roman"/>
          <w:i/>
        </w:rPr>
        <w:t>Craftingeek</w:t>
      </w:r>
      <w:proofErr w:type="spellEnd"/>
      <w:r w:rsidR="004D791F" w:rsidRPr="007F610A">
        <w:rPr>
          <w:rFonts w:ascii="Times New Roman" w:hAnsi="Times New Roman" w:cs="Times New Roman"/>
        </w:rPr>
        <w:t xml:space="preserve">, </w:t>
      </w:r>
      <w:r w:rsidR="004D791F" w:rsidRPr="00EB352B">
        <w:rPr>
          <w:rFonts w:ascii="Times New Roman" w:hAnsi="Times New Roman" w:cs="Times New Roman"/>
          <w:i/>
        </w:rPr>
        <w:t>Daniel el Tigre</w:t>
      </w:r>
      <w:r w:rsidR="004D791F" w:rsidRPr="007F610A">
        <w:rPr>
          <w:rFonts w:ascii="Times New Roman" w:hAnsi="Times New Roman" w:cs="Times New Roman"/>
        </w:rPr>
        <w:t xml:space="preserve">, </w:t>
      </w:r>
      <w:proofErr w:type="spellStart"/>
      <w:r w:rsidR="004D791F" w:rsidRPr="00EB352B">
        <w:rPr>
          <w:rFonts w:ascii="Times New Roman" w:hAnsi="Times New Roman" w:cs="Times New Roman"/>
          <w:i/>
        </w:rPr>
        <w:t>Dionyorki</w:t>
      </w:r>
      <w:proofErr w:type="spellEnd"/>
      <w:r w:rsidR="004D791F" w:rsidRPr="007F610A">
        <w:rPr>
          <w:rFonts w:ascii="Times New Roman" w:hAnsi="Times New Roman" w:cs="Times New Roman"/>
        </w:rPr>
        <w:t xml:space="preserve">, </w:t>
      </w:r>
      <w:proofErr w:type="spellStart"/>
      <w:r w:rsidR="004D791F" w:rsidRPr="00EB352B">
        <w:rPr>
          <w:rFonts w:ascii="Times New Roman" w:hAnsi="Times New Roman" w:cs="Times New Roman"/>
          <w:i/>
        </w:rPr>
        <w:t>Dross</w:t>
      </w:r>
      <w:proofErr w:type="spellEnd"/>
      <w:r w:rsidR="004D791F" w:rsidRPr="007F610A">
        <w:rPr>
          <w:rFonts w:ascii="Times New Roman" w:hAnsi="Times New Roman" w:cs="Times New Roman"/>
        </w:rPr>
        <w:t xml:space="preserve">, </w:t>
      </w:r>
      <w:r w:rsidR="00EB352B">
        <w:rPr>
          <w:rFonts w:ascii="Times New Roman" w:hAnsi="Times New Roman" w:cs="Times New Roman"/>
          <w:i/>
        </w:rPr>
        <w:t>El r</w:t>
      </w:r>
      <w:r w:rsidR="004D791F" w:rsidRPr="00EB352B">
        <w:rPr>
          <w:rFonts w:ascii="Times New Roman" w:hAnsi="Times New Roman" w:cs="Times New Roman"/>
          <w:i/>
        </w:rPr>
        <w:t>obot de Platón</w:t>
      </w:r>
      <w:r w:rsidR="004D791F" w:rsidRPr="007F610A">
        <w:rPr>
          <w:rFonts w:ascii="Times New Roman" w:hAnsi="Times New Roman" w:cs="Times New Roman"/>
        </w:rPr>
        <w:t xml:space="preserve">, </w:t>
      </w:r>
      <w:r w:rsidR="00EB352B" w:rsidRPr="00EB352B">
        <w:rPr>
          <w:rFonts w:ascii="Times New Roman" w:hAnsi="Times New Roman" w:cs="Times New Roman"/>
          <w:i/>
        </w:rPr>
        <w:t>Enamorándonos</w:t>
      </w:r>
      <w:r w:rsidR="004D791F" w:rsidRPr="007F610A">
        <w:rPr>
          <w:rFonts w:ascii="Times New Roman" w:hAnsi="Times New Roman" w:cs="Times New Roman"/>
        </w:rPr>
        <w:t xml:space="preserve">, </w:t>
      </w:r>
      <w:r w:rsidR="004D791F" w:rsidRPr="00EB352B">
        <w:rPr>
          <w:rFonts w:ascii="Times New Roman" w:hAnsi="Times New Roman" w:cs="Times New Roman"/>
          <w:i/>
        </w:rPr>
        <w:t xml:space="preserve">Escorpión </w:t>
      </w:r>
      <w:r w:rsidR="00EB352B">
        <w:rPr>
          <w:rFonts w:ascii="Times New Roman" w:hAnsi="Times New Roman" w:cs="Times New Roman"/>
          <w:i/>
        </w:rPr>
        <w:t>d</w:t>
      </w:r>
      <w:r w:rsidR="004D791F" w:rsidRPr="00EB352B">
        <w:rPr>
          <w:rFonts w:ascii="Times New Roman" w:hAnsi="Times New Roman" w:cs="Times New Roman"/>
          <w:i/>
        </w:rPr>
        <w:t>orado</w:t>
      </w:r>
      <w:r w:rsidR="004D791F" w:rsidRPr="007F610A">
        <w:rPr>
          <w:rFonts w:ascii="Times New Roman" w:hAnsi="Times New Roman" w:cs="Times New Roman"/>
        </w:rPr>
        <w:t xml:space="preserve">, </w:t>
      </w:r>
      <w:proofErr w:type="spellStart"/>
      <w:r w:rsidR="004D791F" w:rsidRPr="00EB352B">
        <w:rPr>
          <w:rFonts w:ascii="Times New Roman" w:hAnsi="Times New Roman" w:cs="Times New Roman"/>
          <w:i/>
        </w:rPr>
        <w:t>Fernand</w:t>
      </w:r>
      <w:proofErr w:type="spellEnd"/>
      <w:r w:rsidR="004D791F" w:rsidRPr="00EB352B">
        <w:rPr>
          <w:rFonts w:ascii="Times New Roman" w:hAnsi="Times New Roman" w:cs="Times New Roman"/>
          <w:i/>
        </w:rPr>
        <w:t xml:space="preserve"> </w:t>
      </w:r>
      <w:proofErr w:type="spellStart"/>
      <w:r w:rsidR="004D791F" w:rsidRPr="00EB352B">
        <w:rPr>
          <w:rFonts w:ascii="Times New Roman" w:hAnsi="Times New Roman" w:cs="Times New Roman"/>
          <w:i/>
        </w:rPr>
        <w:t>flo</w:t>
      </w:r>
      <w:proofErr w:type="spellEnd"/>
      <w:r w:rsidR="004D791F" w:rsidRPr="007F610A">
        <w:rPr>
          <w:rFonts w:ascii="Times New Roman" w:hAnsi="Times New Roman" w:cs="Times New Roman"/>
        </w:rPr>
        <w:t xml:space="preserve">, </w:t>
      </w:r>
      <w:proofErr w:type="spellStart"/>
      <w:r w:rsidR="004D791F" w:rsidRPr="00EB352B">
        <w:rPr>
          <w:rFonts w:ascii="Times New Roman" w:hAnsi="Times New Roman" w:cs="Times New Roman"/>
          <w:i/>
        </w:rPr>
        <w:t>Galatzi</w:t>
      </w:r>
      <w:proofErr w:type="spellEnd"/>
      <w:r w:rsidR="004D791F" w:rsidRPr="007F610A">
        <w:rPr>
          <w:rFonts w:ascii="Times New Roman" w:hAnsi="Times New Roman" w:cs="Times New Roman"/>
        </w:rPr>
        <w:t xml:space="preserve">, </w:t>
      </w:r>
      <w:proofErr w:type="spellStart"/>
      <w:r w:rsidR="004D791F" w:rsidRPr="00EB352B">
        <w:rPr>
          <w:rFonts w:ascii="Times New Roman" w:hAnsi="Times New Roman" w:cs="Times New Roman"/>
          <w:i/>
        </w:rPr>
        <w:t>GuitarraViva</w:t>
      </w:r>
      <w:proofErr w:type="spellEnd"/>
      <w:r w:rsidR="004D791F" w:rsidRPr="007F610A">
        <w:rPr>
          <w:rFonts w:ascii="Times New Roman" w:hAnsi="Times New Roman" w:cs="Times New Roman"/>
        </w:rPr>
        <w:t xml:space="preserve"> (GV), </w:t>
      </w:r>
      <w:proofErr w:type="spellStart"/>
      <w:r w:rsidR="004D791F" w:rsidRPr="00EB352B">
        <w:rPr>
          <w:rFonts w:ascii="Times New Roman" w:hAnsi="Times New Roman" w:cs="Times New Roman"/>
          <w:i/>
        </w:rPr>
        <w:t>Harmurdog</w:t>
      </w:r>
      <w:proofErr w:type="spellEnd"/>
      <w:r w:rsidR="004D791F" w:rsidRPr="007F610A">
        <w:rPr>
          <w:rFonts w:ascii="Times New Roman" w:hAnsi="Times New Roman" w:cs="Times New Roman"/>
        </w:rPr>
        <w:t xml:space="preserve">, </w:t>
      </w:r>
      <w:proofErr w:type="spellStart"/>
      <w:r w:rsidR="004D791F" w:rsidRPr="00EB352B">
        <w:rPr>
          <w:rFonts w:ascii="Times New Roman" w:hAnsi="Times New Roman" w:cs="Times New Roman"/>
          <w:i/>
        </w:rPr>
        <w:t>Izhan</w:t>
      </w:r>
      <w:proofErr w:type="spellEnd"/>
      <w:r w:rsidR="004D791F" w:rsidRPr="007F610A">
        <w:rPr>
          <w:rFonts w:ascii="Times New Roman" w:hAnsi="Times New Roman" w:cs="Times New Roman"/>
        </w:rPr>
        <w:t xml:space="preserve">, </w:t>
      </w:r>
      <w:r w:rsidR="004D791F" w:rsidRPr="00EB352B">
        <w:rPr>
          <w:rFonts w:ascii="Times New Roman" w:hAnsi="Times New Roman" w:cs="Times New Roman"/>
          <w:i/>
        </w:rPr>
        <w:t>Jonathan Venegas</w:t>
      </w:r>
      <w:r w:rsidR="004D791F" w:rsidRPr="007F610A">
        <w:rPr>
          <w:rFonts w:ascii="Times New Roman" w:hAnsi="Times New Roman" w:cs="Times New Roman"/>
        </w:rPr>
        <w:t xml:space="preserve">, </w:t>
      </w:r>
      <w:r w:rsidR="004D791F" w:rsidRPr="00EB352B">
        <w:rPr>
          <w:rFonts w:ascii="Times New Roman" w:hAnsi="Times New Roman" w:cs="Times New Roman"/>
          <w:i/>
        </w:rPr>
        <w:t>Juca</w:t>
      </w:r>
      <w:r w:rsidR="004D791F" w:rsidRPr="007F610A">
        <w:rPr>
          <w:rFonts w:ascii="Times New Roman" w:hAnsi="Times New Roman" w:cs="Times New Roman"/>
        </w:rPr>
        <w:t xml:space="preserve">, </w:t>
      </w:r>
      <w:r w:rsidR="004D791F" w:rsidRPr="00EB352B">
        <w:rPr>
          <w:rFonts w:ascii="Times New Roman" w:hAnsi="Times New Roman" w:cs="Times New Roman"/>
          <w:i/>
        </w:rPr>
        <w:t xml:space="preserve">Jürgen </w:t>
      </w:r>
      <w:proofErr w:type="spellStart"/>
      <w:r w:rsidR="004D791F" w:rsidRPr="00EB352B">
        <w:rPr>
          <w:rFonts w:ascii="Times New Roman" w:hAnsi="Times New Roman" w:cs="Times New Roman"/>
          <w:i/>
        </w:rPr>
        <w:t>K</w:t>
      </w:r>
      <w:r w:rsidR="00830794" w:rsidRPr="00EB352B">
        <w:rPr>
          <w:rFonts w:ascii="Times New Roman" w:hAnsi="Times New Roman" w:cs="Times New Roman"/>
          <w:i/>
        </w:rPr>
        <w:t>laric</w:t>
      </w:r>
      <w:proofErr w:type="spellEnd"/>
      <w:r w:rsidR="00830794">
        <w:rPr>
          <w:rFonts w:ascii="Times New Roman" w:hAnsi="Times New Roman" w:cs="Times New Roman"/>
        </w:rPr>
        <w:t xml:space="preserve">, </w:t>
      </w:r>
      <w:r w:rsidR="00830794" w:rsidRPr="00EB352B">
        <w:rPr>
          <w:rFonts w:ascii="Times New Roman" w:hAnsi="Times New Roman" w:cs="Times New Roman"/>
          <w:i/>
        </w:rPr>
        <w:t>La vanguardia</w:t>
      </w:r>
      <w:r w:rsidR="00830794">
        <w:rPr>
          <w:rFonts w:ascii="Times New Roman" w:hAnsi="Times New Roman" w:cs="Times New Roman"/>
        </w:rPr>
        <w:t xml:space="preserve">, </w:t>
      </w:r>
      <w:r w:rsidR="00830794" w:rsidRPr="00EB352B">
        <w:rPr>
          <w:rFonts w:ascii="Times New Roman" w:hAnsi="Times New Roman" w:cs="Times New Roman"/>
          <w:i/>
        </w:rPr>
        <w:t xml:space="preserve">Loquillo </w:t>
      </w:r>
      <w:proofErr w:type="spellStart"/>
      <w:r w:rsidR="00830794" w:rsidRPr="00EB352B">
        <w:rPr>
          <w:rFonts w:ascii="Times New Roman" w:hAnsi="Times New Roman" w:cs="Times New Roman"/>
          <w:i/>
        </w:rPr>
        <w:t>F</w:t>
      </w:r>
      <w:r w:rsidR="004D791F" w:rsidRPr="00EB352B">
        <w:rPr>
          <w:rFonts w:ascii="Times New Roman" w:hAnsi="Times New Roman" w:cs="Times New Roman"/>
          <w:i/>
        </w:rPr>
        <w:t>lorez</w:t>
      </w:r>
      <w:proofErr w:type="spellEnd"/>
      <w:r w:rsidR="00830794">
        <w:rPr>
          <w:rFonts w:ascii="Times New Roman" w:hAnsi="Times New Roman" w:cs="Times New Roman"/>
        </w:rPr>
        <w:t xml:space="preserve">, </w:t>
      </w:r>
      <w:r w:rsidR="00830794" w:rsidRPr="00EB352B">
        <w:rPr>
          <w:rFonts w:ascii="Times New Roman" w:hAnsi="Times New Roman" w:cs="Times New Roman"/>
          <w:i/>
        </w:rPr>
        <w:t>Marco Antonio Regil</w:t>
      </w:r>
      <w:r w:rsidR="00830794">
        <w:rPr>
          <w:rFonts w:ascii="Times New Roman" w:hAnsi="Times New Roman" w:cs="Times New Roman"/>
        </w:rPr>
        <w:t xml:space="preserve">, </w:t>
      </w:r>
      <w:r w:rsidR="00830794" w:rsidRPr="00EB352B">
        <w:rPr>
          <w:rFonts w:ascii="Times New Roman" w:hAnsi="Times New Roman" w:cs="Times New Roman"/>
          <w:i/>
        </w:rPr>
        <w:t>Marisol P</w:t>
      </w:r>
      <w:r w:rsidR="004D791F" w:rsidRPr="00EB352B">
        <w:rPr>
          <w:rFonts w:ascii="Times New Roman" w:hAnsi="Times New Roman" w:cs="Times New Roman"/>
          <w:i/>
        </w:rPr>
        <w:t xml:space="preserve">ink y </w:t>
      </w:r>
      <w:proofErr w:type="spellStart"/>
      <w:r w:rsidR="004D791F" w:rsidRPr="00EB352B">
        <w:rPr>
          <w:rFonts w:ascii="Times New Roman" w:hAnsi="Times New Roman" w:cs="Times New Roman"/>
          <w:i/>
        </w:rPr>
        <w:t>Deporlovers</w:t>
      </w:r>
      <w:proofErr w:type="spellEnd"/>
      <w:r w:rsidR="004D791F" w:rsidRPr="007F610A">
        <w:rPr>
          <w:rFonts w:ascii="Times New Roman" w:hAnsi="Times New Roman" w:cs="Times New Roman"/>
        </w:rPr>
        <w:t xml:space="preserve">, </w:t>
      </w:r>
      <w:proofErr w:type="spellStart"/>
      <w:r w:rsidR="004D791F" w:rsidRPr="00EB352B">
        <w:rPr>
          <w:rFonts w:ascii="Times New Roman" w:hAnsi="Times New Roman" w:cs="Times New Roman"/>
          <w:i/>
        </w:rPr>
        <w:t>Megaken</w:t>
      </w:r>
      <w:proofErr w:type="spellEnd"/>
      <w:r w:rsidR="004D791F" w:rsidRPr="007F610A">
        <w:rPr>
          <w:rFonts w:ascii="Times New Roman" w:hAnsi="Times New Roman" w:cs="Times New Roman"/>
        </w:rPr>
        <w:t xml:space="preserve">, </w:t>
      </w:r>
      <w:proofErr w:type="spellStart"/>
      <w:r w:rsidR="004D791F" w:rsidRPr="00EB352B">
        <w:rPr>
          <w:rFonts w:ascii="Times New Roman" w:hAnsi="Times New Roman" w:cs="Times New Roman"/>
          <w:i/>
        </w:rPr>
        <w:t>Munchies</w:t>
      </w:r>
      <w:proofErr w:type="spellEnd"/>
      <w:r w:rsidR="004D791F" w:rsidRPr="007F610A">
        <w:rPr>
          <w:rFonts w:ascii="Times New Roman" w:hAnsi="Times New Roman" w:cs="Times New Roman"/>
        </w:rPr>
        <w:t xml:space="preserve">, </w:t>
      </w:r>
      <w:r w:rsidR="004D791F" w:rsidRPr="00EB352B">
        <w:rPr>
          <w:rFonts w:ascii="Times New Roman" w:hAnsi="Times New Roman" w:cs="Times New Roman"/>
          <w:i/>
        </w:rPr>
        <w:t>MYM Alk4pon3</w:t>
      </w:r>
      <w:r w:rsidR="004D791F" w:rsidRPr="007F610A">
        <w:rPr>
          <w:rFonts w:ascii="Times New Roman" w:hAnsi="Times New Roman" w:cs="Times New Roman"/>
        </w:rPr>
        <w:t xml:space="preserve">, </w:t>
      </w:r>
      <w:r w:rsidR="004D791F" w:rsidRPr="00EB352B">
        <w:rPr>
          <w:rFonts w:ascii="Times New Roman" w:hAnsi="Times New Roman" w:cs="Times New Roman"/>
          <w:i/>
        </w:rPr>
        <w:t>Paula Galindo</w:t>
      </w:r>
      <w:r w:rsidR="004D791F" w:rsidRPr="007F610A">
        <w:rPr>
          <w:rFonts w:ascii="Times New Roman" w:hAnsi="Times New Roman" w:cs="Times New Roman"/>
        </w:rPr>
        <w:t xml:space="preserve">, </w:t>
      </w:r>
      <w:r w:rsidR="004D791F" w:rsidRPr="00EB352B">
        <w:rPr>
          <w:rFonts w:ascii="Times New Roman" w:hAnsi="Times New Roman" w:cs="Times New Roman"/>
          <w:i/>
        </w:rPr>
        <w:t>Paulette</w:t>
      </w:r>
      <w:r w:rsidR="004D791F" w:rsidRPr="007F610A">
        <w:rPr>
          <w:rFonts w:ascii="Times New Roman" w:hAnsi="Times New Roman" w:cs="Times New Roman"/>
        </w:rPr>
        <w:t xml:space="preserve">, </w:t>
      </w:r>
      <w:proofErr w:type="spellStart"/>
      <w:r w:rsidR="004D791F" w:rsidRPr="00EB352B">
        <w:rPr>
          <w:rFonts w:ascii="Times New Roman" w:hAnsi="Times New Roman" w:cs="Times New Roman"/>
          <w:i/>
        </w:rPr>
        <w:t>Sebastian</w:t>
      </w:r>
      <w:proofErr w:type="spellEnd"/>
      <w:r w:rsidR="004D791F" w:rsidRPr="00EB352B">
        <w:rPr>
          <w:rFonts w:ascii="Times New Roman" w:hAnsi="Times New Roman" w:cs="Times New Roman"/>
          <w:i/>
        </w:rPr>
        <w:t xml:space="preserve"> Villalobos</w:t>
      </w:r>
      <w:r w:rsidR="004D791F" w:rsidRPr="007F610A">
        <w:rPr>
          <w:rFonts w:ascii="Times New Roman" w:hAnsi="Times New Roman" w:cs="Times New Roman"/>
        </w:rPr>
        <w:t xml:space="preserve">, </w:t>
      </w:r>
      <w:r w:rsidR="004D791F" w:rsidRPr="00EB352B">
        <w:rPr>
          <w:rFonts w:ascii="Times New Roman" w:hAnsi="Times New Roman" w:cs="Times New Roman"/>
          <w:i/>
        </w:rPr>
        <w:t>S</w:t>
      </w:r>
      <w:r w:rsidR="007E5957" w:rsidRPr="00EB352B">
        <w:rPr>
          <w:rFonts w:ascii="Times New Roman" w:hAnsi="Times New Roman" w:cs="Times New Roman"/>
          <w:i/>
        </w:rPr>
        <w:t>ol yoga</w:t>
      </w:r>
      <w:r w:rsidR="007E5957">
        <w:rPr>
          <w:rFonts w:ascii="Times New Roman" w:hAnsi="Times New Roman" w:cs="Times New Roman"/>
        </w:rPr>
        <w:t xml:space="preserve">, </w:t>
      </w:r>
      <w:proofErr w:type="spellStart"/>
      <w:r w:rsidR="007E5957" w:rsidRPr="00EB352B">
        <w:rPr>
          <w:rFonts w:ascii="Times New Roman" w:hAnsi="Times New Roman" w:cs="Times New Roman"/>
          <w:i/>
        </w:rPr>
        <w:t>Talk</w:t>
      </w:r>
      <w:proofErr w:type="spellEnd"/>
      <w:r w:rsidR="007E5957" w:rsidRPr="00EB352B">
        <w:rPr>
          <w:rFonts w:ascii="Times New Roman" w:hAnsi="Times New Roman" w:cs="Times New Roman"/>
          <w:i/>
        </w:rPr>
        <w:t xml:space="preserve"> </w:t>
      </w:r>
      <w:proofErr w:type="spellStart"/>
      <w:r w:rsidR="007E5957" w:rsidRPr="00EB352B">
        <w:rPr>
          <w:rFonts w:ascii="Times New Roman" w:hAnsi="Times New Roman" w:cs="Times New Roman"/>
          <w:i/>
        </w:rPr>
        <w:t>to</w:t>
      </w:r>
      <w:proofErr w:type="spellEnd"/>
      <w:r w:rsidR="007E5957" w:rsidRPr="00EB352B">
        <w:rPr>
          <w:rFonts w:ascii="Times New Roman" w:hAnsi="Times New Roman" w:cs="Times New Roman"/>
          <w:i/>
        </w:rPr>
        <w:t xml:space="preserve"> me in </w:t>
      </w:r>
      <w:proofErr w:type="spellStart"/>
      <w:r w:rsidR="007E5957" w:rsidRPr="00EB352B">
        <w:rPr>
          <w:rFonts w:ascii="Times New Roman" w:hAnsi="Times New Roman" w:cs="Times New Roman"/>
          <w:i/>
        </w:rPr>
        <w:t>korean</w:t>
      </w:r>
      <w:proofErr w:type="spellEnd"/>
      <w:r w:rsidR="007E5957">
        <w:rPr>
          <w:rFonts w:ascii="Times New Roman" w:hAnsi="Times New Roman" w:cs="Times New Roman"/>
        </w:rPr>
        <w:t xml:space="preserve">, </w:t>
      </w:r>
      <w:r w:rsidR="004D791F" w:rsidRPr="00EB352B">
        <w:rPr>
          <w:rFonts w:ascii="Times New Roman" w:hAnsi="Times New Roman" w:cs="Times New Roman"/>
          <w:i/>
        </w:rPr>
        <w:t>marketin</w:t>
      </w:r>
      <w:r w:rsidR="007E5957" w:rsidRPr="00EB352B">
        <w:rPr>
          <w:rFonts w:ascii="Times New Roman" w:hAnsi="Times New Roman" w:cs="Times New Roman"/>
          <w:i/>
        </w:rPr>
        <w:t>g TV</w:t>
      </w:r>
      <w:r w:rsidR="007E5957">
        <w:rPr>
          <w:rFonts w:ascii="Times New Roman" w:hAnsi="Times New Roman" w:cs="Times New Roman"/>
        </w:rPr>
        <w:t xml:space="preserve">, </w:t>
      </w:r>
      <w:proofErr w:type="spellStart"/>
      <w:r w:rsidR="007E5957" w:rsidRPr="00EB352B">
        <w:rPr>
          <w:rFonts w:ascii="Times New Roman" w:hAnsi="Times New Roman" w:cs="Times New Roman"/>
          <w:i/>
        </w:rPr>
        <w:t>Quondos</w:t>
      </w:r>
      <w:proofErr w:type="spellEnd"/>
      <w:r w:rsidR="007E5957">
        <w:rPr>
          <w:rFonts w:ascii="Times New Roman" w:hAnsi="Times New Roman" w:cs="Times New Roman"/>
        </w:rPr>
        <w:t xml:space="preserve">, </w:t>
      </w:r>
      <w:r w:rsidR="004D791F" w:rsidRPr="00EB352B">
        <w:rPr>
          <w:rFonts w:ascii="Times New Roman" w:hAnsi="Times New Roman" w:cs="Times New Roman"/>
          <w:i/>
        </w:rPr>
        <w:t>EOI</w:t>
      </w:r>
      <w:r w:rsidR="004D791F" w:rsidRPr="007F610A">
        <w:rPr>
          <w:rFonts w:ascii="Times New Roman" w:hAnsi="Times New Roman" w:cs="Times New Roman"/>
        </w:rPr>
        <w:t xml:space="preserve">, </w:t>
      </w:r>
      <w:proofErr w:type="spellStart"/>
      <w:r w:rsidR="004D791F" w:rsidRPr="00EB352B">
        <w:rPr>
          <w:rFonts w:ascii="Times New Roman" w:hAnsi="Times New Roman" w:cs="Times New Roman"/>
          <w:i/>
        </w:rPr>
        <w:t>Tik</w:t>
      </w:r>
      <w:proofErr w:type="spellEnd"/>
      <w:r w:rsidR="004D791F" w:rsidRPr="00EB352B">
        <w:rPr>
          <w:rFonts w:ascii="Times New Roman" w:hAnsi="Times New Roman" w:cs="Times New Roman"/>
          <w:i/>
        </w:rPr>
        <w:t xml:space="preserve"> </w:t>
      </w:r>
      <w:proofErr w:type="spellStart"/>
      <w:r w:rsidR="004D791F" w:rsidRPr="00EB352B">
        <w:rPr>
          <w:rFonts w:ascii="Times New Roman" w:hAnsi="Times New Roman" w:cs="Times New Roman"/>
          <w:i/>
        </w:rPr>
        <w:t>Tak</w:t>
      </w:r>
      <w:proofErr w:type="spellEnd"/>
      <w:r w:rsidR="004D791F" w:rsidRPr="00EB352B">
        <w:rPr>
          <w:rFonts w:ascii="Times New Roman" w:hAnsi="Times New Roman" w:cs="Times New Roman"/>
          <w:i/>
        </w:rPr>
        <w:t xml:space="preserve"> </w:t>
      </w:r>
      <w:proofErr w:type="spellStart"/>
      <w:r w:rsidR="00830794" w:rsidRPr="00EB352B">
        <w:rPr>
          <w:rFonts w:ascii="Times New Roman" w:hAnsi="Times New Roman" w:cs="Times New Roman"/>
          <w:i/>
        </w:rPr>
        <w:t>Draw</w:t>
      </w:r>
      <w:proofErr w:type="spellEnd"/>
      <w:r w:rsidR="00830794" w:rsidRPr="00EB352B">
        <w:rPr>
          <w:rFonts w:ascii="Times New Roman" w:hAnsi="Times New Roman" w:cs="Times New Roman"/>
          <w:i/>
        </w:rPr>
        <w:t xml:space="preserve"> </w:t>
      </w:r>
      <w:proofErr w:type="spellStart"/>
      <w:r w:rsidR="00830794" w:rsidRPr="00EB352B">
        <w:rPr>
          <w:rFonts w:ascii="Times New Roman" w:hAnsi="Times New Roman" w:cs="Times New Roman"/>
          <w:i/>
        </w:rPr>
        <w:t>my</w:t>
      </w:r>
      <w:proofErr w:type="spellEnd"/>
      <w:r w:rsidR="00830794" w:rsidRPr="00EB352B">
        <w:rPr>
          <w:rFonts w:ascii="Times New Roman" w:hAnsi="Times New Roman" w:cs="Times New Roman"/>
          <w:i/>
        </w:rPr>
        <w:t xml:space="preserve"> </w:t>
      </w:r>
      <w:proofErr w:type="spellStart"/>
      <w:r w:rsidR="00830794" w:rsidRPr="00EB352B">
        <w:rPr>
          <w:rFonts w:ascii="Times New Roman" w:hAnsi="Times New Roman" w:cs="Times New Roman"/>
          <w:i/>
        </w:rPr>
        <w:t>life</w:t>
      </w:r>
      <w:proofErr w:type="spellEnd"/>
      <w:r w:rsidR="00830794">
        <w:rPr>
          <w:rFonts w:ascii="Times New Roman" w:hAnsi="Times New Roman" w:cs="Times New Roman"/>
        </w:rPr>
        <w:t xml:space="preserve">, </w:t>
      </w:r>
      <w:r w:rsidR="00830794" w:rsidRPr="00EB352B">
        <w:rPr>
          <w:rFonts w:ascii="Times New Roman" w:hAnsi="Times New Roman" w:cs="Times New Roman"/>
          <w:i/>
        </w:rPr>
        <w:t>Topes de gama</w:t>
      </w:r>
      <w:r w:rsidR="00830794">
        <w:rPr>
          <w:rFonts w:ascii="Times New Roman" w:hAnsi="Times New Roman" w:cs="Times New Roman"/>
        </w:rPr>
        <w:t xml:space="preserve">, </w:t>
      </w:r>
      <w:proofErr w:type="spellStart"/>
      <w:r w:rsidR="00830794" w:rsidRPr="00EB352B">
        <w:rPr>
          <w:rFonts w:ascii="Times New Roman" w:hAnsi="Times New Roman" w:cs="Times New Roman"/>
          <w:i/>
        </w:rPr>
        <w:t>Vev</w:t>
      </w:r>
      <w:r w:rsidR="004D791F" w:rsidRPr="00EB352B">
        <w:rPr>
          <w:rFonts w:ascii="Times New Roman" w:hAnsi="Times New Roman" w:cs="Times New Roman"/>
          <w:i/>
        </w:rPr>
        <w:t>o</w:t>
      </w:r>
      <w:proofErr w:type="spellEnd"/>
      <w:r w:rsidR="004D791F" w:rsidRPr="007F610A">
        <w:rPr>
          <w:rFonts w:ascii="Times New Roman" w:hAnsi="Times New Roman" w:cs="Times New Roman"/>
        </w:rPr>
        <w:t xml:space="preserve">, </w:t>
      </w:r>
      <w:r w:rsidR="004D791F" w:rsidRPr="00EB352B">
        <w:rPr>
          <w:rFonts w:ascii="Times New Roman" w:hAnsi="Times New Roman" w:cs="Times New Roman"/>
          <w:i/>
        </w:rPr>
        <w:t>Vicky receta fácil</w:t>
      </w:r>
      <w:r w:rsidR="004D791F" w:rsidRPr="007F610A">
        <w:rPr>
          <w:rFonts w:ascii="Times New Roman" w:hAnsi="Times New Roman" w:cs="Times New Roman"/>
        </w:rPr>
        <w:t xml:space="preserve">, </w:t>
      </w:r>
      <w:proofErr w:type="spellStart"/>
      <w:r w:rsidR="004D791F" w:rsidRPr="00EB352B">
        <w:rPr>
          <w:rFonts w:ascii="Times New Roman" w:hAnsi="Times New Roman" w:cs="Times New Roman"/>
          <w:i/>
        </w:rPr>
        <w:t>Victor</w:t>
      </w:r>
      <w:proofErr w:type="spellEnd"/>
      <w:r w:rsidR="00830794" w:rsidRPr="00EB352B">
        <w:rPr>
          <w:rFonts w:ascii="Times New Roman" w:hAnsi="Times New Roman" w:cs="Times New Roman"/>
          <w:i/>
        </w:rPr>
        <w:t xml:space="preserve"> tutor</w:t>
      </w:r>
      <w:r w:rsidR="00830794">
        <w:rPr>
          <w:rFonts w:ascii="Times New Roman" w:hAnsi="Times New Roman" w:cs="Times New Roman"/>
        </w:rPr>
        <w:t xml:space="preserve"> y </w:t>
      </w:r>
      <w:r w:rsidR="00EB352B">
        <w:rPr>
          <w:rFonts w:ascii="Times New Roman" w:hAnsi="Times New Roman" w:cs="Times New Roman"/>
          <w:i/>
        </w:rPr>
        <w:t>Zares del u</w:t>
      </w:r>
      <w:r w:rsidR="00830794" w:rsidRPr="00EB352B">
        <w:rPr>
          <w:rFonts w:ascii="Times New Roman" w:hAnsi="Times New Roman" w:cs="Times New Roman"/>
          <w:i/>
        </w:rPr>
        <w:t>niverso</w:t>
      </w:r>
      <w:r w:rsidR="00830794">
        <w:rPr>
          <w:rFonts w:ascii="Times New Roman" w:hAnsi="Times New Roman" w:cs="Times New Roman"/>
        </w:rPr>
        <w:t xml:space="preserve">. Es fundamental decir que </w:t>
      </w:r>
      <w:r w:rsidR="004D791F" w:rsidRPr="007F610A">
        <w:rPr>
          <w:rFonts w:ascii="Times New Roman" w:hAnsi="Times New Roman" w:cs="Times New Roman"/>
        </w:rPr>
        <w:t>46.1</w:t>
      </w:r>
      <w:r w:rsidR="00EB352B">
        <w:rPr>
          <w:rFonts w:ascii="Times New Roman" w:hAnsi="Times New Roman" w:cs="Times New Roman"/>
        </w:rPr>
        <w:t xml:space="preserve"> </w:t>
      </w:r>
      <w:r w:rsidR="004D791F" w:rsidRPr="007F610A">
        <w:rPr>
          <w:rFonts w:ascii="Times New Roman" w:hAnsi="Times New Roman" w:cs="Times New Roman"/>
        </w:rPr>
        <w:t>% no tiene un canal favorito.</w:t>
      </w:r>
    </w:p>
    <w:p w14:paraId="6EF2D816" w14:textId="77777777" w:rsidR="00EB352B" w:rsidRDefault="0007291B" w:rsidP="00EB352B">
      <w:pPr>
        <w:spacing w:line="360" w:lineRule="auto"/>
        <w:ind w:firstLine="708"/>
        <w:jc w:val="both"/>
        <w:rPr>
          <w:rFonts w:ascii="Times New Roman" w:hAnsi="Times New Roman" w:cs="Times New Roman"/>
        </w:rPr>
      </w:pPr>
      <w:r w:rsidRPr="007F610A">
        <w:rPr>
          <w:rFonts w:ascii="Times New Roman" w:hAnsi="Times New Roman" w:cs="Times New Roman"/>
        </w:rPr>
        <w:t xml:space="preserve">En </w:t>
      </w:r>
      <w:r w:rsidR="00EB352B">
        <w:rPr>
          <w:rFonts w:ascii="Times New Roman" w:hAnsi="Times New Roman" w:cs="Times New Roman"/>
        </w:rPr>
        <w:t xml:space="preserve">la </w:t>
      </w:r>
      <w:r w:rsidRPr="007F610A">
        <w:rPr>
          <w:rFonts w:ascii="Times New Roman" w:hAnsi="Times New Roman" w:cs="Times New Roman"/>
        </w:rPr>
        <w:t xml:space="preserve">pregunta abierta a todos los participantes de la encuesta se les pidió las razones por las que se </w:t>
      </w:r>
      <w:r w:rsidR="00071B56" w:rsidRPr="007F610A">
        <w:rPr>
          <w:rFonts w:ascii="Times New Roman" w:hAnsi="Times New Roman" w:cs="Times New Roman"/>
        </w:rPr>
        <w:t>visualiza</w:t>
      </w:r>
      <w:r w:rsidRPr="007F610A">
        <w:rPr>
          <w:rFonts w:ascii="Times New Roman" w:hAnsi="Times New Roman" w:cs="Times New Roman"/>
        </w:rPr>
        <w:t xml:space="preserve"> un canal de </w:t>
      </w:r>
      <w:proofErr w:type="spellStart"/>
      <w:r w:rsidRPr="007F610A">
        <w:rPr>
          <w:rFonts w:ascii="Times New Roman" w:hAnsi="Times New Roman" w:cs="Times New Roman"/>
        </w:rPr>
        <w:t>You</w:t>
      </w:r>
      <w:r w:rsidR="00EB352B">
        <w:rPr>
          <w:rFonts w:ascii="Times New Roman" w:hAnsi="Times New Roman" w:cs="Times New Roman"/>
        </w:rPr>
        <w:t>t</w:t>
      </w:r>
      <w:r w:rsidRPr="007F610A">
        <w:rPr>
          <w:rFonts w:ascii="Times New Roman" w:hAnsi="Times New Roman" w:cs="Times New Roman"/>
        </w:rPr>
        <w:t>ube</w:t>
      </w:r>
      <w:proofErr w:type="spellEnd"/>
      <w:r w:rsidRPr="007F610A">
        <w:rPr>
          <w:rFonts w:ascii="Times New Roman" w:hAnsi="Times New Roman" w:cs="Times New Roman"/>
        </w:rPr>
        <w:t xml:space="preserve"> o </w:t>
      </w:r>
      <w:r w:rsidR="00EB352B">
        <w:rPr>
          <w:rFonts w:ascii="Times New Roman" w:hAnsi="Times New Roman" w:cs="Times New Roman"/>
        </w:rPr>
        <w:t xml:space="preserve">por qué sigue a determinado </w:t>
      </w:r>
      <w:proofErr w:type="spellStart"/>
      <w:r w:rsidR="00EB352B" w:rsidRPr="00EB352B">
        <w:rPr>
          <w:rFonts w:ascii="Times New Roman" w:hAnsi="Times New Roman" w:cs="Times New Roman"/>
          <w:i/>
        </w:rPr>
        <w:t>y</w:t>
      </w:r>
      <w:r w:rsidRPr="00EB352B">
        <w:rPr>
          <w:rFonts w:ascii="Times New Roman" w:hAnsi="Times New Roman" w:cs="Times New Roman"/>
          <w:i/>
        </w:rPr>
        <w:t>ou</w:t>
      </w:r>
      <w:r w:rsidR="00EB352B" w:rsidRPr="00EB352B">
        <w:rPr>
          <w:rFonts w:ascii="Times New Roman" w:hAnsi="Times New Roman" w:cs="Times New Roman"/>
          <w:i/>
        </w:rPr>
        <w:t>t</w:t>
      </w:r>
      <w:r w:rsidRPr="00EB352B">
        <w:rPr>
          <w:rFonts w:ascii="Times New Roman" w:hAnsi="Times New Roman" w:cs="Times New Roman"/>
          <w:i/>
        </w:rPr>
        <w:t>uber</w:t>
      </w:r>
      <w:proofErr w:type="spellEnd"/>
      <w:r w:rsidR="00EB352B">
        <w:rPr>
          <w:rFonts w:ascii="Times New Roman" w:hAnsi="Times New Roman" w:cs="Times New Roman"/>
        </w:rPr>
        <w:t xml:space="preserve">. Las respuestas fueron </w:t>
      </w:r>
      <w:r w:rsidRPr="007F610A">
        <w:rPr>
          <w:rFonts w:ascii="Times New Roman" w:hAnsi="Times New Roman" w:cs="Times New Roman"/>
        </w:rPr>
        <w:t xml:space="preserve">las </w:t>
      </w:r>
      <w:r w:rsidR="00830794">
        <w:rPr>
          <w:rFonts w:ascii="Times New Roman" w:hAnsi="Times New Roman" w:cs="Times New Roman"/>
        </w:rPr>
        <w:t xml:space="preserve">siguientes: </w:t>
      </w:r>
      <w:r w:rsidR="004D791F" w:rsidRPr="007F610A">
        <w:rPr>
          <w:rFonts w:ascii="Times New Roman" w:hAnsi="Times New Roman" w:cs="Times New Roman"/>
        </w:rPr>
        <w:t>5.6</w:t>
      </w:r>
      <w:r w:rsidR="00EB352B">
        <w:rPr>
          <w:rFonts w:ascii="Times New Roman" w:hAnsi="Times New Roman" w:cs="Times New Roman"/>
        </w:rPr>
        <w:t xml:space="preserve"> </w:t>
      </w:r>
      <w:r w:rsidR="004D791F" w:rsidRPr="007F610A">
        <w:rPr>
          <w:rFonts w:ascii="Times New Roman" w:hAnsi="Times New Roman" w:cs="Times New Roman"/>
        </w:rPr>
        <w:t>% porque presentan temas de fácil comprensión, 3.5</w:t>
      </w:r>
      <w:r w:rsidR="00EB352B">
        <w:rPr>
          <w:rFonts w:ascii="Times New Roman" w:hAnsi="Times New Roman" w:cs="Times New Roman"/>
        </w:rPr>
        <w:t xml:space="preserve"> </w:t>
      </w:r>
      <w:r w:rsidR="004D791F" w:rsidRPr="007F610A">
        <w:rPr>
          <w:rFonts w:ascii="Times New Roman" w:hAnsi="Times New Roman" w:cs="Times New Roman"/>
        </w:rPr>
        <w:t>% por diversión, 2.8</w:t>
      </w:r>
      <w:r w:rsidR="00EB352B">
        <w:rPr>
          <w:rFonts w:ascii="Times New Roman" w:hAnsi="Times New Roman" w:cs="Times New Roman"/>
        </w:rPr>
        <w:t xml:space="preserve"> </w:t>
      </w:r>
      <w:r w:rsidR="004D791F" w:rsidRPr="007F610A">
        <w:rPr>
          <w:rFonts w:ascii="Times New Roman" w:hAnsi="Times New Roman" w:cs="Times New Roman"/>
        </w:rPr>
        <w:t>% por la calidad de c</w:t>
      </w:r>
      <w:r w:rsidR="00830794">
        <w:rPr>
          <w:rFonts w:ascii="Times New Roman" w:hAnsi="Times New Roman" w:cs="Times New Roman"/>
        </w:rPr>
        <w:t>ontenido, 2.1</w:t>
      </w:r>
      <w:r w:rsidR="00EB352B">
        <w:rPr>
          <w:rFonts w:ascii="Times New Roman" w:hAnsi="Times New Roman" w:cs="Times New Roman"/>
        </w:rPr>
        <w:t xml:space="preserve"> </w:t>
      </w:r>
      <w:r w:rsidR="00830794">
        <w:rPr>
          <w:rFonts w:ascii="Times New Roman" w:hAnsi="Times New Roman" w:cs="Times New Roman"/>
        </w:rPr>
        <w:t>% por aprendizaje. O</w:t>
      </w:r>
      <w:r w:rsidR="004D791F" w:rsidRPr="007F610A">
        <w:rPr>
          <w:rFonts w:ascii="Times New Roman" w:hAnsi="Times New Roman" w:cs="Times New Roman"/>
        </w:rPr>
        <w:t xml:space="preserve">tras </w:t>
      </w:r>
      <w:r w:rsidR="00EB352B">
        <w:rPr>
          <w:rFonts w:ascii="Times New Roman" w:hAnsi="Times New Roman" w:cs="Times New Roman"/>
        </w:rPr>
        <w:t>mencionadas fueron</w:t>
      </w:r>
      <w:r w:rsidR="004D791F" w:rsidRPr="007F610A">
        <w:rPr>
          <w:rFonts w:ascii="Times New Roman" w:hAnsi="Times New Roman" w:cs="Times New Roman"/>
        </w:rPr>
        <w:t xml:space="preserve"> porque es </w:t>
      </w:r>
      <w:r w:rsidR="00EB352B">
        <w:rPr>
          <w:rFonts w:ascii="Times New Roman" w:hAnsi="Times New Roman" w:cs="Times New Roman"/>
        </w:rPr>
        <w:t>un</w:t>
      </w:r>
      <w:r w:rsidR="004D791F" w:rsidRPr="007F610A">
        <w:rPr>
          <w:rFonts w:ascii="Times New Roman" w:hAnsi="Times New Roman" w:cs="Times New Roman"/>
        </w:rPr>
        <w:t xml:space="preserve"> canal práctico y dinámico para aprender un idioma, porque sube entrevistas con expertos o profesionales, para apr</w:t>
      </w:r>
      <w:r w:rsidR="00FA549A">
        <w:rPr>
          <w:rFonts w:ascii="Times New Roman" w:hAnsi="Times New Roman" w:cs="Times New Roman"/>
        </w:rPr>
        <w:t>ender matemáticas, para aprender</w:t>
      </w:r>
      <w:r w:rsidR="004D791F" w:rsidRPr="007F610A">
        <w:rPr>
          <w:rFonts w:ascii="Times New Roman" w:hAnsi="Times New Roman" w:cs="Times New Roman"/>
        </w:rPr>
        <w:t xml:space="preserve"> a hacer cosas en vez de siempre comprarlas, para conocer de nuevas culturas, por conocimientos didácticos y entretenidos, por crecimiento personal y profesional, por la crítica política que presenta, porque da a conocer noticias recientes de manera graciosa, por distracción y diversión, porque muestra nuestras tradiciones, para</w:t>
      </w:r>
      <w:r w:rsidR="008931BD">
        <w:rPr>
          <w:rFonts w:ascii="Times New Roman" w:hAnsi="Times New Roman" w:cs="Times New Roman"/>
        </w:rPr>
        <w:t xml:space="preserve"> </w:t>
      </w:r>
      <w:r w:rsidR="004D791F" w:rsidRPr="007F610A">
        <w:rPr>
          <w:rFonts w:ascii="Times New Roman" w:hAnsi="Times New Roman" w:cs="Times New Roman"/>
        </w:rPr>
        <w:t>pasar el rato, para enterarse de noticias contadas de manera divertida y con comedia, porque es muy bueno explicando y aclara todas mis dudas, por la excelente manera de explicar temas relacionados a métodos cuantitativos, para conocer información del aconte</w:t>
      </w:r>
      <w:r w:rsidR="00EB352B">
        <w:rPr>
          <w:rFonts w:ascii="Times New Roman" w:hAnsi="Times New Roman" w:cs="Times New Roman"/>
        </w:rPr>
        <w:t>c</w:t>
      </w:r>
      <w:r w:rsidR="004D791F" w:rsidRPr="007F610A">
        <w:rPr>
          <w:rFonts w:ascii="Times New Roman" w:hAnsi="Times New Roman" w:cs="Times New Roman"/>
        </w:rPr>
        <w:t xml:space="preserve">er mexicano, para aprender canciones nuevas </w:t>
      </w:r>
      <w:r w:rsidR="00334989">
        <w:rPr>
          <w:rFonts w:ascii="Times New Roman" w:hAnsi="Times New Roman" w:cs="Times New Roman"/>
        </w:rPr>
        <w:t xml:space="preserve">en guitarra, para </w:t>
      </w:r>
      <w:r w:rsidR="004D791F" w:rsidRPr="007F610A">
        <w:rPr>
          <w:rFonts w:ascii="Times New Roman" w:hAnsi="Times New Roman" w:cs="Times New Roman"/>
        </w:rPr>
        <w:t xml:space="preserve">entender temas que no quedaron claros en clase, para escuchar música, </w:t>
      </w:r>
      <w:r w:rsidR="00EB352B">
        <w:rPr>
          <w:rFonts w:ascii="Times New Roman" w:hAnsi="Times New Roman" w:cs="Times New Roman"/>
        </w:rPr>
        <w:t>etc.</w:t>
      </w:r>
    </w:p>
    <w:p w14:paraId="303C33B3" w14:textId="4897D7E1" w:rsidR="004B6DD1" w:rsidRDefault="00BD3985" w:rsidP="004B6DD1">
      <w:pPr>
        <w:spacing w:line="360" w:lineRule="auto"/>
        <w:ind w:firstLine="708"/>
        <w:jc w:val="both"/>
        <w:rPr>
          <w:rFonts w:ascii="Times New Roman" w:hAnsi="Times New Roman" w:cs="Times New Roman"/>
        </w:rPr>
      </w:pPr>
      <w:r w:rsidRPr="007F610A">
        <w:rPr>
          <w:rFonts w:ascii="Times New Roman" w:hAnsi="Times New Roman" w:cs="Times New Roman"/>
        </w:rPr>
        <w:fldChar w:fldCharType="begin"/>
      </w:r>
      <w:r w:rsidR="00844324">
        <w:rPr>
          <w:rFonts w:ascii="Times New Roman" w:hAnsi="Times New Roman" w:cs="Times New Roman"/>
        </w:rPr>
        <w:instrText xml:space="preserve"> ADDIN ZOTERO_ITEM CSL_CITATION {"citationID":"qVKhOqo4","properties":{"formattedCitation":"(Bhatia, 2018)","plainCitation":"(Bhatia, 2018)","dontUpdate":true,"noteIndex":0},"citationItems":[{"id":1742,"uris":["http://zotero.org/users/local/B0iJjb3g/items/FUVVT5U9"],"uri":["http://zotero.org/users/local/B0iJjb3g/items/FUVVT5U9"],"itemData":{"id":1742,"type":"article-journal","abstract":"With over a billion users, YouTubeDTIF$]3_[ constitutes almost a third of the online population, and DiF]3TI$4_[ s ]3[F_5oID$T ne of 3[F6_TD$]tI he most used video-sharing sites in the world, DIT3F]b7_$[ ecoming [8]_FT3IDa$ D]T$_Fm9[3I ajor part of $DIT[4p]F0_ opular D]$1FT_Ic4[ ulture. 2AD4[_FTI]$ FpI[]D$4T_3 rimarily [FuI_4TD$] ser-generated F]D4$[Tp_I5 latform ]FtDTI[46_$ hat DT_I$7F]r4[ elies on the FID84]cT_$[ reation of vF[4I9_D]T$ ideo-blogs $([D0IF]T5_ vlogs) T[_15D F]IbD$ y 25F_D$TI]c[ ontent creators (also known as YouTubers or vloggers), $5FDI]Y3_T[ ouTube DF]h$[5T4_I as TDbF[_]$5I een F6D]rIT5[$_ esponsible for [35_TD$tIF] he $DI7F_5]d[T evelopment o]D58_TI$[F f F_9T[]ID$a5 DI_$T06F]n[ ew strand of digital professions. Within these professions, vloggers create and mD$I]FT6_1[ arket profitable channels, DT$o_I26[F] ffering ]aTD_$36[IF n 6Ti]FID[$4_ nformal learning environment which has given rise to an emerging professional genre of $‘D][6T_FI5 how-to-tutorials’. ]OF[6_TD$I f this user-generated content, beauty has become YouTube’s most competitive industryD67T[IF,]$_ 6_FI[D$8]Twith the publication of over 1.5 million beauty videos in 2015 alone (Pixability, 2015)9_6ID$.][FT It is for this reason, T[_7D$t]F0I hat T7D[_1 $t]DFI his Fp7D[$_2T]I aper IF]Dw$[T73_ ill DT_$IF[f4]7 ocus $57[D_FITo] n the DIF]$T_67[digital beauty industry, to investigate the interdiscursive construction of expertise onI7F$DT]_[ YouTube, specifically the [8_TD7 ]sIF$D ub-category of F]DIb_97[$T eauty DF[T$_8Ih]0 ow-to-tutorials[D_$T1,]FI8 D$[TF_]dI28 rawing ]FToID$_3[8 n [84_TD$IFB] hatia’s (2008, 2010, 2017) framework of Critical Genre Analysis (CGA). Analysis of the data reveals that in the pursuit of establishing themselves as both engaged and interactive participants of the YouTube community but also expert and savvy users of YouTube keen on building their subscriber base, vloggers discursively exploit the boundaries between the expert and layperson by drawing on their discursive competence, disciplinary knowledge and professional practice (Bhatia, 2017).","container-title":"Journal of Pragmatics","DOI":"10.1016/j.pragma.2017.11.001","ISSN":"03782166","language":"en","page":"106-120","source":"Crossref","title":"Interdiscursive performance in digital professions: The case of YouTube tutorials","title-short":"Interdiscursive performance in digital professions","volume":"124","author":[{"family":"Bhatia","given":"Aditi"}],"issued":{"date-parts":[["2018",1]]}}}],"schema":"https://github.com/citation-style-language/schema/raw/master/csl-citation.json"} </w:instrText>
      </w:r>
      <w:r w:rsidRPr="007F610A">
        <w:rPr>
          <w:rFonts w:ascii="Times New Roman" w:hAnsi="Times New Roman" w:cs="Times New Roman"/>
        </w:rPr>
        <w:fldChar w:fldCharType="separate"/>
      </w:r>
      <w:r w:rsidR="00707F57">
        <w:rPr>
          <w:rFonts w:ascii="Times New Roman" w:hAnsi="Times New Roman" w:cs="Times New Roman"/>
        </w:rPr>
        <w:t>Bhatia</w:t>
      </w:r>
      <w:r w:rsidRPr="007F610A">
        <w:rPr>
          <w:rFonts w:ascii="Times New Roman" w:hAnsi="Times New Roman" w:cs="Times New Roman"/>
        </w:rPr>
        <w:t xml:space="preserve"> (201</w:t>
      </w:r>
      <w:r w:rsidR="00B16C6E">
        <w:rPr>
          <w:rFonts w:ascii="Times New Roman" w:hAnsi="Times New Roman" w:cs="Times New Roman"/>
        </w:rPr>
        <w:t>7</w:t>
      </w:r>
      <w:r w:rsidRPr="007F610A">
        <w:rPr>
          <w:rFonts w:ascii="Times New Roman" w:hAnsi="Times New Roman" w:cs="Times New Roman"/>
        </w:rPr>
        <w:t>)</w:t>
      </w:r>
      <w:r w:rsidRPr="007F610A">
        <w:rPr>
          <w:rFonts w:ascii="Times New Roman" w:hAnsi="Times New Roman" w:cs="Times New Roman"/>
        </w:rPr>
        <w:fldChar w:fldCharType="end"/>
      </w:r>
      <w:r w:rsidRPr="007F610A">
        <w:rPr>
          <w:rFonts w:ascii="Times New Roman" w:hAnsi="Times New Roman" w:cs="Times New Roman"/>
        </w:rPr>
        <w:t xml:space="preserve"> realiz</w:t>
      </w:r>
      <w:r w:rsidR="00EB352B">
        <w:rPr>
          <w:rFonts w:ascii="Times New Roman" w:hAnsi="Times New Roman" w:cs="Times New Roman"/>
        </w:rPr>
        <w:t>ó</w:t>
      </w:r>
      <w:r w:rsidRPr="007F610A">
        <w:rPr>
          <w:rFonts w:ascii="Times New Roman" w:hAnsi="Times New Roman" w:cs="Times New Roman"/>
        </w:rPr>
        <w:t xml:space="preserve"> un estudio en Esta</w:t>
      </w:r>
      <w:r w:rsidR="007204B0">
        <w:rPr>
          <w:rFonts w:ascii="Times New Roman" w:hAnsi="Times New Roman" w:cs="Times New Roman"/>
        </w:rPr>
        <w:t xml:space="preserve">dos Unidos </w:t>
      </w:r>
      <w:r w:rsidR="00EB352B">
        <w:rPr>
          <w:rFonts w:ascii="Times New Roman" w:hAnsi="Times New Roman" w:cs="Times New Roman"/>
        </w:rPr>
        <w:t>sobre</w:t>
      </w:r>
      <w:r w:rsidR="007204B0">
        <w:rPr>
          <w:rFonts w:ascii="Times New Roman" w:hAnsi="Times New Roman" w:cs="Times New Roman"/>
        </w:rPr>
        <w:t xml:space="preserve"> 250 videos de 10 </w:t>
      </w:r>
      <w:proofErr w:type="spellStart"/>
      <w:r w:rsidR="00EB352B" w:rsidRPr="00EB352B">
        <w:rPr>
          <w:rFonts w:ascii="Times New Roman" w:hAnsi="Times New Roman" w:cs="Times New Roman"/>
          <w:i/>
        </w:rPr>
        <w:t>youtubers</w:t>
      </w:r>
      <w:proofErr w:type="spellEnd"/>
      <w:r w:rsidRPr="007F610A">
        <w:rPr>
          <w:rFonts w:ascii="Times New Roman" w:hAnsi="Times New Roman" w:cs="Times New Roman"/>
        </w:rPr>
        <w:t xml:space="preserve"> diferentes</w:t>
      </w:r>
      <w:r w:rsidR="00EB352B">
        <w:rPr>
          <w:rFonts w:ascii="Times New Roman" w:hAnsi="Times New Roman" w:cs="Times New Roman"/>
        </w:rPr>
        <w:t xml:space="preserve">, para lo cual tomó en cuenta </w:t>
      </w:r>
      <w:r w:rsidRPr="007F610A">
        <w:rPr>
          <w:rFonts w:ascii="Times New Roman" w:hAnsi="Times New Roman" w:cs="Times New Roman"/>
        </w:rPr>
        <w:t>variables como el género, la región y los a</w:t>
      </w:r>
      <w:r w:rsidR="00B71212">
        <w:rPr>
          <w:rFonts w:ascii="Times New Roman" w:hAnsi="Times New Roman" w:cs="Times New Roman"/>
        </w:rPr>
        <w:t xml:space="preserve">ntecedentes personales. </w:t>
      </w:r>
      <w:r w:rsidR="00EB352B">
        <w:rPr>
          <w:rFonts w:ascii="Times New Roman" w:hAnsi="Times New Roman" w:cs="Times New Roman"/>
        </w:rPr>
        <w:t xml:space="preserve">El análisis se enfocó en </w:t>
      </w:r>
      <w:r w:rsidRPr="007F610A">
        <w:rPr>
          <w:rFonts w:ascii="Times New Roman" w:hAnsi="Times New Roman" w:cs="Times New Roman"/>
        </w:rPr>
        <w:t xml:space="preserve">las identidades sociales y </w:t>
      </w:r>
      <w:r w:rsidR="00EB352B">
        <w:rPr>
          <w:rFonts w:ascii="Times New Roman" w:hAnsi="Times New Roman" w:cs="Times New Roman"/>
        </w:rPr>
        <w:t xml:space="preserve">la </w:t>
      </w:r>
      <w:r w:rsidRPr="007F610A">
        <w:rPr>
          <w:rFonts w:ascii="Times New Roman" w:hAnsi="Times New Roman" w:cs="Times New Roman"/>
        </w:rPr>
        <w:t xml:space="preserve">relación entre los participantes, </w:t>
      </w:r>
      <w:r w:rsidR="00EB352B">
        <w:rPr>
          <w:rFonts w:ascii="Times New Roman" w:hAnsi="Times New Roman" w:cs="Times New Roman"/>
        </w:rPr>
        <w:t xml:space="preserve">así como en </w:t>
      </w:r>
      <w:r w:rsidRPr="007F610A">
        <w:rPr>
          <w:rFonts w:ascii="Times New Roman" w:hAnsi="Times New Roman" w:cs="Times New Roman"/>
        </w:rPr>
        <w:t xml:space="preserve">las creencias discursivas que pueden crear significados. </w:t>
      </w:r>
      <w:r w:rsidR="00EB352B">
        <w:rPr>
          <w:rFonts w:ascii="Times New Roman" w:hAnsi="Times New Roman" w:cs="Times New Roman"/>
        </w:rPr>
        <w:t xml:space="preserve">Sus </w:t>
      </w:r>
      <w:r w:rsidR="00EB352B">
        <w:rPr>
          <w:rFonts w:ascii="Times New Roman" w:hAnsi="Times New Roman" w:cs="Times New Roman"/>
        </w:rPr>
        <w:lastRenderedPageBreak/>
        <w:t xml:space="preserve">resultados demuestran que </w:t>
      </w:r>
      <w:r w:rsidRPr="007F610A">
        <w:rPr>
          <w:rFonts w:ascii="Times New Roman" w:hAnsi="Times New Roman" w:cs="Times New Roman"/>
        </w:rPr>
        <w:t>el aprendizaje a</w:t>
      </w:r>
      <w:r w:rsidR="00FA549A">
        <w:rPr>
          <w:rFonts w:ascii="Times New Roman" w:hAnsi="Times New Roman" w:cs="Times New Roman"/>
        </w:rPr>
        <w:t xml:space="preserve"> </w:t>
      </w:r>
      <w:r w:rsidR="00FA549A" w:rsidRPr="007F610A">
        <w:rPr>
          <w:rFonts w:ascii="Times New Roman" w:hAnsi="Times New Roman" w:cs="Times New Roman"/>
        </w:rPr>
        <w:t>través</w:t>
      </w:r>
      <w:r w:rsidRPr="007F610A">
        <w:rPr>
          <w:rFonts w:ascii="Times New Roman" w:hAnsi="Times New Roman" w:cs="Times New Roman"/>
        </w:rPr>
        <w:t xml:space="preserve"> de los videotutoriales es un estilo de aprendizaje muy importante para la generación NET. Además, los tutoriales de </w:t>
      </w:r>
      <w:proofErr w:type="spellStart"/>
      <w:r w:rsidRPr="007F610A">
        <w:rPr>
          <w:rFonts w:ascii="Times New Roman" w:hAnsi="Times New Roman" w:cs="Times New Roman"/>
        </w:rPr>
        <w:t>You</w:t>
      </w:r>
      <w:r w:rsidR="004B6DD1">
        <w:rPr>
          <w:rFonts w:ascii="Times New Roman" w:hAnsi="Times New Roman" w:cs="Times New Roman"/>
        </w:rPr>
        <w:t>t</w:t>
      </w:r>
      <w:r w:rsidRPr="007F610A">
        <w:rPr>
          <w:rFonts w:ascii="Times New Roman" w:hAnsi="Times New Roman" w:cs="Times New Roman"/>
        </w:rPr>
        <w:t>ube</w:t>
      </w:r>
      <w:proofErr w:type="spellEnd"/>
      <w:r w:rsidRPr="007F610A">
        <w:rPr>
          <w:rFonts w:ascii="Times New Roman" w:hAnsi="Times New Roman" w:cs="Times New Roman"/>
        </w:rPr>
        <w:t xml:space="preserve">, generan emociones diferentes a otro tipo de herramientas pedagógicas. El autor agrega que </w:t>
      </w:r>
      <w:r w:rsidR="004B6DD1">
        <w:rPr>
          <w:rFonts w:ascii="Times New Roman" w:hAnsi="Times New Roman" w:cs="Times New Roman"/>
        </w:rPr>
        <w:t xml:space="preserve">el contenido de </w:t>
      </w:r>
      <w:proofErr w:type="spellStart"/>
      <w:r w:rsidRPr="007F610A">
        <w:rPr>
          <w:rFonts w:ascii="Times New Roman" w:hAnsi="Times New Roman" w:cs="Times New Roman"/>
        </w:rPr>
        <w:t>You</w:t>
      </w:r>
      <w:r w:rsidR="004B6DD1">
        <w:rPr>
          <w:rFonts w:ascii="Times New Roman" w:hAnsi="Times New Roman" w:cs="Times New Roman"/>
        </w:rPr>
        <w:t>t</w:t>
      </w:r>
      <w:r w:rsidRPr="007F610A">
        <w:rPr>
          <w:rFonts w:ascii="Times New Roman" w:hAnsi="Times New Roman" w:cs="Times New Roman"/>
        </w:rPr>
        <w:t>ube</w:t>
      </w:r>
      <w:proofErr w:type="spellEnd"/>
      <w:r w:rsidR="00B71212">
        <w:rPr>
          <w:rFonts w:ascii="Times New Roman" w:hAnsi="Times New Roman" w:cs="Times New Roman"/>
        </w:rPr>
        <w:t xml:space="preserve"> es construido sobre la base de</w:t>
      </w:r>
      <w:r w:rsidRPr="007F610A">
        <w:rPr>
          <w:rFonts w:ascii="Times New Roman" w:hAnsi="Times New Roman" w:cs="Times New Roman"/>
        </w:rPr>
        <w:t xml:space="preserve"> las culturas</w:t>
      </w:r>
      <w:r w:rsidR="004B6DD1">
        <w:rPr>
          <w:rFonts w:ascii="Times New Roman" w:hAnsi="Times New Roman" w:cs="Times New Roman"/>
        </w:rPr>
        <w:t xml:space="preserve"> e</w:t>
      </w:r>
      <w:r w:rsidRPr="007F610A">
        <w:rPr>
          <w:rFonts w:ascii="Times New Roman" w:hAnsi="Times New Roman" w:cs="Times New Roman"/>
        </w:rPr>
        <w:t xml:space="preserve"> identidades </w:t>
      </w:r>
      <w:r w:rsidR="004B6DD1">
        <w:rPr>
          <w:rFonts w:ascii="Times New Roman" w:hAnsi="Times New Roman" w:cs="Times New Roman"/>
        </w:rPr>
        <w:t>(</w:t>
      </w:r>
      <w:r w:rsidRPr="007F610A">
        <w:rPr>
          <w:rFonts w:ascii="Times New Roman" w:hAnsi="Times New Roman" w:cs="Times New Roman"/>
        </w:rPr>
        <w:t>creador, mentor, maestro, estudiante y suscriptor</w:t>
      </w:r>
      <w:r w:rsidR="004B6DD1">
        <w:rPr>
          <w:rFonts w:ascii="Times New Roman" w:hAnsi="Times New Roman" w:cs="Times New Roman"/>
        </w:rPr>
        <w:t>)</w:t>
      </w:r>
      <w:r w:rsidRPr="007F610A">
        <w:rPr>
          <w:rFonts w:ascii="Times New Roman" w:hAnsi="Times New Roman" w:cs="Times New Roman"/>
        </w:rPr>
        <w:t xml:space="preserve">. </w:t>
      </w:r>
      <w:r w:rsidR="00B71212">
        <w:rPr>
          <w:rFonts w:ascii="Times New Roman" w:hAnsi="Times New Roman" w:cs="Times New Roman"/>
        </w:rPr>
        <w:t xml:space="preserve">Para </w:t>
      </w:r>
      <w:r w:rsidR="004B6DD1">
        <w:rPr>
          <w:rFonts w:ascii="Times New Roman" w:hAnsi="Times New Roman" w:cs="Times New Roman"/>
        </w:rPr>
        <w:t>este autor</w:t>
      </w:r>
      <w:r w:rsidRPr="007F610A">
        <w:rPr>
          <w:rFonts w:ascii="Times New Roman" w:hAnsi="Times New Roman" w:cs="Times New Roman"/>
        </w:rPr>
        <w:t xml:space="preserve"> lo importante es construir una identidad </w:t>
      </w:r>
      <w:r w:rsidR="004B6DD1">
        <w:rPr>
          <w:rFonts w:ascii="Times New Roman" w:hAnsi="Times New Roman" w:cs="Times New Roman"/>
        </w:rPr>
        <w:t>en línea</w:t>
      </w:r>
      <w:r w:rsidRPr="007F610A">
        <w:rPr>
          <w:rFonts w:ascii="Times New Roman" w:hAnsi="Times New Roman" w:cs="Times New Roman"/>
        </w:rPr>
        <w:t xml:space="preserve"> de manera profesional, donde los videos se</w:t>
      </w:r>
      <w:r w:rsidR="004B6DD1">
        <w:rPr>
          <w:rFonts w:ascii="Times New Roman" w:hAnsi="Times New Roman" w:cs="Times New Roman"/>
        </w:rPr>
        <w:t>an acompañados por</w:t>
      </w:r>
      <w:r w:rsidRPr="007F610A">
        <w:rPr>
          <w:rFonts w:ascii="Times New Roman" w:hAnsi="Times New Roman" w:cs="Times New Roman"/>
        </w:rPr>
        <w:t xml:space="preserve"> comentarios</w:t>
      </w:r>
      <w:r w:rsidR="004B6DD1">
        <w:rPr>
          <w:rFonts w:ascii="Times New Roman" w:hAnsi="Times New Roman" w:cs="Times New Roman"/>
        </w:rPr>
        <w:t xml:space="preserve"> y</w:t>
      </w:r>
      <w:r w:rsidRPr="007F610A">
        <w:rPr>
          <w:rFonts w:ascii="Times New Roman" w:hAnsi="Times New Roman" w:cs="Times New Roman"/>
        </w:rPr>
        <w:t xml:space="preserve"> subscritores que </w:t>
      </w:r>
      <w:r w:rsidR="004B6DD1">
        <w:rPr>
          <w:rFonts w:ascii="Times New Roman" w:hAnsi="Times New Roman" w:cs="Times New Roman"/>
        </w:rPr>
        <w:t>reflejan</w:t>
      </w:r>
      <w:r w:rsidRPr="007F610A">
        <w:rPr>
          <w:rFonts w:ascii="Times New Roman" w:hAnsi="Times New Roman" w:cs="Times New Roman"/>
        </w:rPr>
        <w:t xml:space="preserve"> la aceptación del video. </w:t>
      </w:r>
      <w:proofErr w:type="spellStart"/>
      <w:r w:rsidR="00B71212">
        <w:rPr>
          <w:rFonts w:ascii="Times New Roman" w:hAnsi="Times New Roman" w:cs="Times New Roman"/>
        </w:rPr>
        <w:t>Bhatia</w:t>
      </w:r>
      <w:proofErr w:type="spellEnd"/>
      <w:r w:rsidR="00B71212">
        <w:rPr>
          <w:rFonts w:ascii="Times New Roman" w:hAnsi="Times New Roman" w:cs="Times New Roman"/>
        </w:rPr>
        <w:t xml:space="preserve"> </w:t>
      </w:r>
      <w:r w:rsidRPr="007F610A">
        <w:rPr>
          <w:rFonts w:ascii="Times New Roman" w:hAnsi="Times New Roman" w:cs="Times New Roman"/>
        </w:rPr>
        <w:t xml:space="preserve">menciona que </w:t>
      </w:r>
      <w:r w:rsidR="00B71212">
        <w:rPr>
          <w:rFonts w:ascii="Times New Roman" w:hAnsi="Times New Roman" w:cs="Times New Roman"/>
        </w:rPr>
        <w:t xml:space="preserve">los tutoriales </w:t>
      </w:r>
      <w:r w:rsidRPr="007F610A">
        <w:rPr>
          <w:rFonts w:ascii="Times New Roman" w:hAnsi="Times New Roman" w:cs="Times New Roman"/>
        </w:rPr>
        <w:t>ayudan en la motivación y alcance de objetivos pedagógicos. Sin embargo, se necesita la creación de una identidad</w:t>
      </w:r>
      <w:r w:rsidR="004B6DD1">
        <w:rPr>
          <w:rFonts w:ascii="Times New Roman" w:hAnsi="Times New Roman" w:cs="Times New Roman"/>
        </w:rPr>
        <w:t xml:space="preserve">. Además, indica que en </w:t>
      </w:r>
      <w:r w:rsidRPr="007F610A">
        <w:rPr>
          <w:rFonts w:ascii="Times New Roman" w:hAnsi="Times New Roman" w:cs="Times New Roman"/>
        </w:rPr>
        <w:t xml:space="preserve">los videotutoriales resurge una forma tradicional de </w:t>
      </w:r>
      <w:r w:rsidR="004B6DD1">
        <w:rPr>
          <w:rFonts w:ascii="Times New Roman" w:hAnsi="Times New Roman" w:cs="Times New Roman"/>
        </w:rPr>
        <w:t>establecer</w:t>
      </w:r>
      <w:r w:rsidRPr="007F610A">
        <w:rPr>
          <w:rFonts w:ascii="Times New Roman" w:hAnsi="Times New Roman" w:cs="Times New Roman"/>
        </w:rPr>
        <w:t xml:space="preserve"> </w:t>
      </w:r>
      <w:r w:rsidR="004B6DD1">
        <w:rPr>
          <w:rFonts w:ascii="Times New Roman" w:hAnsi="Times New Roman" w:cs="Times New Roman"/>
        </w:rPr>
        <w:t>“un monó</w:t>
      </w:r>
      <w:r w:rsidRPr="007F610A">
        <w:rPr>
          <w:rFonts w:ascii="Times New Roman" w:hAnsi="Times New Roman" w:cs="Times New Roman"/>
        </w:rPr>
        <w:t>logo pedagógico</w:t>
      </w:r>
      <w:r w:rsidR="004B6DD1">
        <w:rPr>
          <w:rFonts w:ascii="Times New Roman" w:hAnsi="Times New Roman" w:cs="Times New Roman"/>
        </w:rPr>
        <w:t>”</w:t>
      </w:r>
      <w:r w:rsidRPr="007F610A">
        <w:rPr>
          <w:rFonts w:ascii="Times New Roman" w:hAnsi="Times New Roman" w:cs="Times New Roman"/>
        </w:rPr>
        <w:t xml:space="preserve">, en </w:t>
      </w:r>
      <w:r w:rsidR="004B6DD1">
        <w:rPr>
          <w:rFonts w:ascii="Times New Roman" w:hAnsi="Times New Roman" w:cs="Times New Roman"/>
        </w:rPr>
        <w:t>el cual</w:t>
      </w:r>
      <w:r w:rsidRPr="007F610A">
        <w:rPr>
          <w:rFonts w:ascii="Times New Roman" w:hAnsi="Times New Roman" w:cs="Times New Roman"/>
        </w:rPr>
        <w:t xml:space="preserve"> los </w:t>
      </w:r>
      <w:proofErr w:type="spellStart"/>
      <w:r w:rsidR="004B6DD1" w:rsidRPr="004B6DD1">
        <w:rPr>
          <w:rFonts w:ascii="Times New Roman" w:hAnsi="Times New Roman" w:cs="Times New Roman"/>
          <w:i/>
        </w:rPr>
        <w:t>youtuber</w:t>
      </w:r>
      <w:r w:rsidR="004B6DD1">
        <w:rPr>
          <w:rFonts w:ascii="Times New Roman" w:hAnsi="Times New Roman" w:cs="Times New Roman"/>
          <w:i/>
        </w:rPr>
        <w:t>s</w:t>
      </w:r>
      <w:proofErr w:type="spellEnd"/>
      <w:r w:rsidR="004B6DD1" w:rsidRPr="007F610A">
        <w:rPr>
          <w:rFonts w:ascii="Times New Roman" w:hAnsi="Times New Roman" w:cs="Times New Roman"/>
        </w:rPr>
        <w:t xml:space="preserve"> </w:t>
      </w:r>
      <w:r w:rsidRPr="007F610A">
        <w:rPr>
          <w:rFonts w:ascii="Times New Roman" w:hAnsi="Times New Roman" w:cs="Times New Roman"/>
        </w:rPr>
        <w:t xml:space="preserve">lo dibujan como una forma tradicional asociada con la </w:t>
      </w:r>
      <w:proofErr w:type="spellStart"/>
      <w:r w:rsidRPr="007F610A">
        <w:rPr>
          <w:rFonts w:ascii="Times New Roman" w:hAnsi="Times New Roman" w:cs="Times New Roman"/>
        </w:rPr>
        <w:t>expertiz</w:t>
      </w:r>
      <w:proofErr w:type="spellEnd"/>
      <w:r w:rsidRPr="007F610A">
        <w:rPr>
          <w:rFonts w:ascii="Times New Roman" w:hAnsi="Times New Roman" w:cs="Times New Roman"/>
        </w:rPr>
        <w:t xml:space="preserve">. El logro o éxito del video depende de la profesionalidad del </w:t>
      </w:r>
      <w:proofErr w:type="spellStart"/>
      <w:r w:rsidR="004B6DD1" w:rsidRPr="004B6DD1">
        <w:rPr>
          <w:rFonts w:ascii="Times New Roman" w:hAnsi="Times New Roman" w:cs="Times New Roman"/>
          <w:i/>
        </w:rPr>
        <w:t>youtuber</w:t>
      </w:r>
      <w:proofErr w:type="spellEnd"/>
      <w:r w:rsidR="004B6DD1" w:rsidRPr="004B6DD1">
        <w:rPr>
          <w:rFonts w:ascii="Times New Roman" w:hAnsi="Times New Roman" w:cs="Times New Roman"/>
          <w:i/>
        </w:rPr>
        <w:t xml:space="preserve"> </w:t>
      </w:r>
      <w:r w:rsidRPr="007F610A">
        <w:rPr>
          <w:rFonts w:ascii="Times New Roman" w:hAnsi="Times New Roman" w:cs="Times New Roman"/>
        </w:rPr>
        <w:t>para comunicar y enseñar, y eso dependerá de los suscriptores y seguidores que acumule.</w:t>
      </w:r>
    </w:p>
    <w:p w14:paraId="5898F826" w14:textId="33412892" w:rsidR="00BD3985" w:rsidRPr="007F610A" w:rsidRDefault="00BD3985" w:rsidP="004B6DD1">
      <w:pPr>
        <w:spacing w:line="360" w:lineRule="auto"/>
        <w:ind w:firstLine="708"/>
        <w:jc w:val="both"/>
        <w:rPr>
          <w:rFonts w:ascii="Times New Roman" w:hAnsi="Times New Roman" w:cs="Times New Roman"/>
        </w:rPr>
      </w:pPr>
      <w:r w:rsidRPr="007F610A">
        <w:rPr>
          <w:rFonts w:ascii="Times New Roman" w:hAnsi="Times New Roman" w:cs="Times New Roman"/>
        </w:rPr>
        <w:t xml:space="preserve">Siguiendo con </w:t>
      </w:r>
      <w:proofErr w:type="spellStart"/>
      <w:r w:rsidR="00FF285B">
        <w:rPr>
          <w:rFonts w:ascii="Times New Roman" w:hAnsi="Times New Roman" w:cs="Times New Roman"/>
        </w:rPr>
        <w:t>Bathia</w:t>
      </w:r>
      <w:proofErr w:type="spellEnd"/>
      <w:r w:rsidR="004B6DD1">
        <w:rPr>
          <w:rFonts w:ascii="Times New Roman" w:hAnsi="Times New Roman" w:cs="Times New Roman"/>
        </w:rPr>
        <w:t>,</w:t>
      </w:r>
      <w:r w:rsidR="00FF285B">
        <w:rPr>
          <w:rFonts w:ascii="Times New Roman" w:hAnsi="Times New Roman" w:cs="Times New Roman"/>
        </w:rPr>
        <w:t xml:space="preserve"> </w:t>
      </w:r>
      <w:r w:rsidR="007204B0">
        <w:rPr>
          <w:rFonts w:ascii="Times New Roman" w:hAnsi="Times New Roman" w:cs="Times New Roman"/>
        </w:rPr>
        <w:t xml:space="preserve">para los </w:t>
      </w:r>
      <w:proofErr w:type="spellStart"/>
      <w:r w:rsidR="004B6DD1" w:rsidRPr="004B6DD1">
        <w:rPr>
          <w:rFonts w:ascii="Times New Roman" w:hAnsi="Times New Roman" w:cs="Times New Roman"/>
          <w:i/>
        </w:rPr>
        <w:t>youtubers</w:t>
      </w:r>
      <w:proofErr w:type="spellEnd"/>
      <w:r w:rsidRPr="007F610A">
        <w:rPr>
          <w:rFonts w:ascii="Times New Roman" w:hAnsi="Times New Roman" w:cs="Times New Roman"/>
        </w:rPr>
        <w:t xml:space="preserve"> la interacción es </w:t>
      </w:r>
      <w:r w:rsidR="004B6DD1">
        <w:rPr>
          <w:rFonts w:ascii="Times New Roman" w:hAnsi="Times New Roman" w:cs="Times New Roman"/>
        </w:rPr>
        <w:t>esencial</w:t>
      </w:r>
      <w:r w:rsidRPr="007F610A">
        <w:rPr>
          <w:rFonts w:ascii="Times New Roman" w:hAnsi="Times New Roman" w:cs="Times New Roman"/>
        </w:rPr>
        <w:t xml:space="preserve">, </w:t>
      </w:r>
      <w:r w:rsidR="004B6DD1">
        <w:rPr>
          <w:rFonts w:ascii="Times New Roman" w:hAnsi="Times New Roman" w:cs="Times New Roman"/>
        </w:rPr>
        <w:t xml:space="preserve">pues </w:t>
      </w:r>
      <w:r w:rsidRPr="007F610A">
        <w:rPr>
          <w:rFonts w:ascii="Times New Roman" w:hAnsi="Times New Roman" w:cs="Times New Roman"/>
        </w:rPr>
        <w:t xml:space="preserve">los participantes no </w:t>
      </w:r>
      <w:r w:rsidR="004B6DD1">
        <w:rPr>
          <w:rFonts w:ascii="Times New Roman" w:hAnsi="Times New Roman" w:cs="Times New Roman"/>
        </w:rPr>
        <w:t>solo</w:t>
      </w:r>
      <w:r w:rsidRPr="007F610A">
        <w:rPr>
          <w:rFonts w:ascii="Times New Roman" w:hAnsi="Times New Roman" w:cs="Times New Roman"/>
        </w:rPr>
        <w:t xml:space="preserve"> se subscribe</w:t>
      </w:r>
      <w:r w:rsidR="004B6DD1">
        <w:rPr>
          <w:rFonts w:ascii="Times New Roman" w:hAnsi="Times New Roman" w:cs="Times New Roman"/>
        </w:rPr>
        <w:t>n, sino que interactúan con é</w:t>
      </w:r>
      <w:r w:rsidR="007204B0">
        <w:rPr>
          <w:rFonts w:ascii="Times New Roman" w:hAnsi="Times New Roman" w:cs="Times New Roman"/>
        </w:rPr>
        <w:t>l</w:t>
      </w:r>
      <w:r w:rsidRPr="007F610A">
        <w:rPr>
          <w:rFonts w:ascii="Times New Roman" w:hAnsi="Times New Roman" w:cs="Times New Roman"/>
        </w:rPr>
        <w:t xml:space="preserve"> e i</w:t>
      </w:r>
      <w:r w:rsidR="007204B0">
        <w:rPr>
          <w:rFonts w:ascii="Times New Roman" w:hAnsi="Times New Roman" w:cs="Times New Roman"/>
        </w:rPr>
        <w:t xml:space="preserve">ncluso generan contenidos. Los </w:t>
      </w:r>
      <w:proofErr w:type="spellStart"/>
      <w:r w:rsidR="004B6DD1" w:rsidRPr="004B6DD1">
        <w:rPr>
          <w:rFonts w:ascii="Times New Roman" w:hAnsi="Times New Roman" w:cs="Times New Roman"/>
          <w:i/>
        </w:rPr>
        <w:t>youtubers</w:t>
      </w:r>
      <w:proofErr w:type="spellEnd"/>
      <w:r w:rsidR="004B6DD1" w:rsidRPr="004B6DD1">
        <w:rPr>
          <w:rFonts w:ascii="Times New Roman" w:hAnsi="Times New Roman" w:cs="Times New Roman"/>
          <w:i/>
        </w:rPr>
        <w:t xml:space="preserve"> </w:t>
      </w:r>
      <w:r w:rsidR="00FF285B">
        <w:rPr>
          <w:rFonts w:ascii="Times New Roman" w:hAnsi="Times New Roman" w:cs="Times New Roman"/>
        </w:rPr>
        <w:t>postean dos a tres</w:t>
      </w:r>
      <w:r w:rsidRPr="007F610A">
        <w:rPr>
          <w:rFonts w:ascii="Times New Roman" w:hAnsi="Times New Roman" w:cs="Times New Roman"/>
        </w:rPr>
        <w:t xml:space="preserve"> videos por semana, sin contar todos los comentarios que realizan en otras redes sociales. Los usuarios analizan los comentarios sobre los videos, aunque no son representativos enteramente de las razones </w:t>
      </w:r>
      <w:r w:rsidR="004B6DD1">
        <w:rPr>
          <w:rFonts w:ascii="Times New Roman" w:hAnsi="Times New Roman" w:cs="Times New Roman"/>
        </w:rPr>
        <w:t>por las que</w:t>
      </w:r>
      <w:r w:rsidRPr="007F610A">
        <w:rPr>
          <w:rFonts w:ascii="Times New Roman" w:hAnsi="Times New Roman" w:cs="Times New Roman"/>
        </w:rPr>
        <w:t xml:space="preserve"> se ven los videos.</w:t>
      </w:r>
    </w:p>
    <w:p w14:paraId="65BE43C6" w14:textId="77777777" w:rsidR="004B6DD1" w:rsidRDefault="004B6DD1" w:rsidP="000A24D9">
      <w:pPr>
        <w:spacing w:line="360" w:lineRule="auto"/>
        <w:jc w:val="center"/>
        <w:rPr>
          <w:rFonts w:ascii="Times New Roman" w:hAnsi="Times New Roman" w:cs="Times New Roman"/>
          <w:b/>
        </w:rPr>
      </w:pPr>
    </w:p>
    <w:p w14:paraId="556752E1" w14:textId="17CAA896" w:rsidR="00AF0D20" w:rsidRPr="004B6DD1" w:rsidRDefault="007D51FE" w:rsidP="000A24D9">
      <w:pPr>
        <w:spacing w:line="360" w:lineRule="auto"/>
        <w:jc w:val="center"/>
        <w:rPr>
          <w:rFonts w:ascii="Times New Roman" w:hAnsi="Times New Roman" w:cs="Times New Roman"/>
          <w:b/>
          <w:sz w:val="32"/>
        </w:rPr>
      </w:pPr>
      <w:r w:rsidRPr="004B6DD1">
        <w:rPr>
          <w:rFonts w:ascii="Times New Roman" w:hAnsi="Times New Roman" w:cs="Times New Roman"/>
          <w:b/>
          <w:sz w:val="32"/>
        </w:rPr>
        <w:t>Discusión</w:t>
      </w:r>
    </w:p>
    <w:p w14:paraId="5DFC0F88" w14:textId="77777777" w:rsidR="00D6713C" w:rsidRDefault="00DA3042" w:rsidP="00D6713C">
      <w:pPr>
        <w:spacing w:line="360" w:lineRule="auto"/>
        <w:ind w:firstLine="708"/>
        <w:jc w:val="both"/>
        <w:rPr>
          <w:rFonts w:ascii="Times New Roman" w:hAnsi="Times New Roman" w:cs="Times New Roman"/>
        </w:rPr>
      </w:pPr>
      <w:r w:rsidRPr="007F610A">
        <w:rPr>
          <w:rFonts w:ascii="Times New Roman" w:hAnsi="Times New Roman" w:cs="Times New Roman"/>
          <w:color w:val="FF0000"/>
        </w:rPr>
        <w:fldChar w:fldCharType="begin"/>
      </w:r>
      <w:r w:rsidR="000963B1">
        <w:rPr>
          <w:rFonts w:ascii="Times New Roman" w:hAnsi="Times New Roman" w:cs="Times New Roman"/>
          <w:color w:val="FF0000"/>
        </w:rPr>
        <w:instrText xml:space="preserve"> ADDIN ZOTERO_ITEM CSL_CITATION {"citationID":"bj2UPuQe","properties":{"formattedCitation":"(Bacescu, 2017)","plainCitation":"(Bacescu, 2017)","dontUpdate":true,"noteIndex":0},"citationItems":[{"id":"OWRywUy3/WCExoyfu","uris":["http://zotero.org/users/local/mtNcBG9z/items/C6HQ9PA7"],"uri":["http://zotero.org/users/local/mtNcBG9z/items/C6HQ9PA7"],"itemData":{"id":1114,"type":"article-journal","title":"Blogging, Vlogging- from entertaimente to education.","container-title":"eLearning &amp; Software for Education","page":"369-376","volume":"1","abstract":"The paper focuses on blogging and vlogging, two concepts that can be used in modern education. Today, both in higher education and school education, is acknowledged the role of the Internet in teaching, learning and assessment. In many cases, the Web has become an indispensable tool for all educational actors, both in the classroom and outside it. Modern technologies offer a wide range of applications, they represent the foundation for a new system of providing education and building knowledge. More and more voices say that we are moving towards a revolution in education; the current role of the teacher, that of knowledge conveyor, loses much of its poignancy. Learning is oriented to person, allowing those who study to choose content and tools appropriate to their interests, needs and skill levels. The first part of the paper deals with the concept of blogging and gives also examples of educational blogs. The blog gives you the freedom to add any kind of content. The choice depends only on the imagination of each user. Blogs have become a well-established form of expression in the online environment. The second part presents the concept of vlogging and examples of vlogs. When we say online video content, the first and most famous notion that occurs naturally is vlogging (a form of blogging, but using video as a form of content). Through it, people of all ages and from all over the world make their voice heard and build impressive communities around online video content. Vlogging began to enjoy a growing global popularity, especially among young people. Whether at the beginning it was rather a form of entertainment, recently, internationally, it can be noticed a transition to education. School, in turn, make a gradual transition to video learning (e-learning), to alternative classrooms, to courses held on Skype, foreign language classes taken online or digital tests. The conclusion of the paper is that blogging / vlogging in education has advantages, disadvantages but also offers opportunities for improving the quality of education. The use of new technologies in education has shifted the focus from accumulation of knowledge to build practical skills necessary to achieve the purpose of learning.","DOI":"10.12753/2066-026X-17-054","ISSN":"2066026X","language":"Ingles","author":[{"family":"Bacescu","given":"M."}],"issued":{"date-parts":[["2017"]]}}}],"schema":"https://github.com/citation-style-language/schema/raw/master/csl-citation.json"} </w:instrText>
      </w:r>
      <w:r w:rsidRPr="007F610A">
        <w:rPr>
          <w:rFonts w:ascii="Times New Roman" w:hAnsi="Times New Roman" w:cs="Times New Roman"/>
          <w:color w:val="FF0000"/>
        </w:rPr>
        <w:fldChar w:fldCharType="separate"/>
      </w:r>
      <w:r w:rsidR="00707F57">
        <w:rPr>
          <w:rFonts w:ascii="Times New Roman" w:hAnsi="Times New Roman" w:cs="Times New Roman"/>
        </w:rPr>
        <w:t>Bacescu</w:t>
      </w:r>
      <w:r w:rsidRPr="007F610A">
        <w:rPr>
          <w:rFonts w:ascii="Times New Roman" w:hAnsi="Times New Roman" w:cs="Times New Roman"/>
        </w:rPr>
        <w:t xml:space="preserve"> </w:t>
      </w:r>
      <w:r>
        <w:rPr>
          <w:rFonts w:ascii="Times New Roman" w:hAnsi="Times New Roman" w:cs="Times New Roman"/>
        </w:rPr>
        <w:t>(</w:t>
      </w:r>
      <w:r w:rsidRPr="007F610A">
        <w:rPr>
          <w:rFonts w:ascii="Times New Roman" w:hAnsi="Times New Roman" w:cs="Times New Roman"/>
        </w:rPr>
        <w:t>2017)</w:t>
      </w:r>
      <w:r w:rsidRPr="007F610A">
        <w:rPr>
          <w:rFonts w:ascii="Times New Roman" w:hAnsi="Times New Roman" w:cs="Times New Roman"/>
          <w:color w:val="FF0000"/>
        </w:rPr>
        <w:fldChar w:fldCharType="end"/>
      </w:r>
      <w:r w:rsidR="005B6DEE">
        <w:rPr>
          <w:rFonts w:ascii="Times New Roman" w:hAnsi="Times New Roman" w:cs="Times New Roman"/>
        </w:rPr>
        <w:t xml:space="preserve"> menciona </w:t>
      </w:r>
      <w:r w:rsidR="004B6DD1">
        <w:rPr>
          <w:rFonts w:ascii="Times New Roman" w:hAnsi="Times New Roman" w:cs="Times New Roman"/>
        </w:rPr>
        <w:t xml:space="preserve">en un estudio </w:t>
      </w:r>
      <w:r w:rsidR="005B6DEE">
        <w:rPr>
          <w:rFonts w:ascii="Times New Roman" w:hAnsi="Times New Roman" w:cs="Times New Roman"/>
        </w:rPr>
        <w:t xml:space="preserve">que </w:t>
      </w:r>
      <w:proofErr w:type="spellStart"/>
      <w:r w:rsidR="005B6DEE">
        <w:rPr>
          <w:rFonts w:ascii="Times New Roman" w:hAnsi="Times New Roman" w:cs="Times New Roman"/>
        </w:rPr>
        <w:t>You</w:t>
      </w:r>
      <w:r w:rsidR="004B6DD1">
        <w:rPr>
          <w:rFonts w:ascii="Times New Roman" w:hAnsi="Times New Roman" w:cs="Times New Roman"/>
        </w:rPr>
        <w:t>t</w:t>
      </w:r>
      <w:r w:rsidR="005B6DEE">
        <w:rPr>
          <w:rFonts w:ascii="Times New Roman" w:hAnsi="Times New Roman" w:cs="Times New Roman"/>
        </w:rPr>
        <w:t>ube</w:t>
      </w:r>
      <w:proofErr w:type="spellEnd"/>
      <w:r w:rsidR="005A2543" w:rsidRPr="007F610A">
        <w:rPr>
          <w:rFonts w:ascii="Times New Roman" w:hAnsi="Times New Roman" w:cs="Times New Roman"/>
          <w:color w:val="000000"/>
        </w:rPr>
        <w:t xml:space="preserve"> tiene un lado educativo, </w:t>
      </w:r>
      <w:r w:rsidR="004B6DD1">
        <w:rPr>
          <w:rFonts w:ascii="Times New Roman" w:hAnsi="Times New Roman" w:cs="Times New Roman"/>
          <w:color w:val="000000"/>
        </w:rPr>
        <w:t>ya que</w:t>
      </w:r>
      <w:r>
        <w:rPr>
          <w:rFonts w:ascii="Times New Roman" w:hAnsi="Times New Roman" w:cs="Times New Roman"/>
          <w:color w:val="000000"/>
        </w:rPr>
        <w:t xml:space="preserve"> </w:t>
      </w:r>
      <w:r w:rsidR="005A2543" w:rsidRPr="007F610A">
        <w:rPr>
          <w:rFonts w:ascii="Times New Roman" w:hAnsi="Times New Roman" w:cs="Times New Roman"/>
          <w:color w:val="000000"/>
        </w:rPr>
        <w:t>83</w:t>
      </w:r>
      <w:r w:rsidR="004B6DD1">
        <w:rPr>
          <w:rFonts w:ascii="Times New Roman" w:hAnsi="Times New Roman" w:cs="Times New Roman"/>
          <w:color w:val="000000"/>
        </w:rPr>
        <w:t xml:space="preserve"> </w:t>
      </w:r>
      <w:r w:rsidR="005A2543" w:rsidRPr="007F610A">
        <w:rPr>
          <w:rFonts w:ascii="Times New Roman" w:hAnsi="Times New Roman" w:cs="Times New Roman"/>
          <w:color w:val="000000"/>
        </w:rPr>
        <w:t>% lo ha usado como herramienta de aprendizaje</w:t>
      </w:r>
      <w:r w:rsidR="005A2543" w:rsidRPr="00DA3042">
        <w:rPr>
          <w:rFonts w:ascii="Times New Roman" w:hAnsi="Times New Roman" w:cs="Times New Roman"/>
        </w:rPr>
        <w:t>.</w:t>
      </w:r>
      <w:r w:rsidRPr="00DA3042">
        <w:rPr>
          <w:rFonts w:ascii="Times New Roman" w:hAnsi="Times New Roman" w:cs="Times New Roman"/>
        </w:rPr>
        <w:t xml:space="preserve"> </w:t>
      </w:r>
      <w:r w:rsidR="004B6DD1">
        <w:rPr>
          <w:rFonts w:ascii="Times New Roman" w:hAnsi="Times New Roman" w:cs="Times New Roman"/>
        </w:rPr>
        <w:t xml:space="preserve">En nuestro caso, </w:t>
      </w:r>
      <w:r w:rsidRPr="00DA3042">
        <w:rPr>
          <w:rFonts w:ascii="Times New Roman" w:hAnsi="Times New Roman" w:cs="Times New Roman"/>
        </w:rPr>
        <w:t>encontramos que 91.5</w:t>
      </w:r>
      <w:r w:rsidR="004B6DD1">
        <w:rPr>
          <w:rFonts w:ascii="Times New Roman" w:hAnsi="Times New Roman" w:cs="Times New Roman"/>
        </w:rPr>
        <w:t xml:space="preserve"> </w:t>
      </w:r>
      <w:r w:rsidRPr="00DA3042">
        <w:rPr>
          <w:rFonts w:ascii="Times New Roman" w:hAnsi="Times New Roman" w:cs="Times New Roman"/>
        </w:rPr>
        <w:t xml:space="preserve">% de los estudiantes </w:t>
      </w:r>
      <w:r w:rsidR="004B6DD1">
        <w:rPr>
          <w:rFonts w:ascii="Times New Roman" w:hAnsi="Times New Roman" w:cs="Times New Roman"/>
        </w:rPr>
        <w:t>usa dicha plataforma como apoyo para</w:t>
      </w:r>
      <w:r w:rsidRPr="00DA3042">
        <w:rPr>
          <w:rFonts w:ascii="Times New Roman" w:hAnsi="Times New Roman" w:cs="Times New Roman"/>
        </w:rPr>
        <w:t xml:space="preserve"> tar</w:t>
      </w:r>
      <w:r w:rsidR="00C60B9A">
        <w:rPr>
          <w:rFonts w:ascii="Times New Roman" w:hAnsi="Times New Roman" w:cs="Times New Roman"/>
        </w:rPr>
        <w:t>eas y trabajos escolares. A</w:t>
      </w:r>
      <w:r w:rsidR="00C60B9A" w:rsidRPr="00DA3042">
        <w:rPr>
          <w:rFonts w:ascii="Times New Roman" w:hAnsi="Times New Roman" w:cs="Times New Roman"/>
        </w:rPr>
        <w:t>demás,</w:t>
      </w:r>
      <w:r w:rsidR="00B24577">
        <w:rPr>
          <w:rFonts w:ascii="Times New Roman" w:hAnsi="Times New Roman" w:cs="Times New Roman"/>
        </w:rPr>
        <w:t xml:space="preserve"> </w:t>
      </w:r>
      <w:r w:rsidR="004B6DD1">
        <w:rPr>
          <w:rFonts w:ascii="Times New Roman" w:hAnsi="Times New Roman" w:cs="Times New Roman"/>
        </w:rPr>
        <w:t xml:space="preserve">también </w:t>
      </w:r>
      <w:r w:rsidR="00D6713C">
        <w:rPr>
          <w:rFonts w:ascii="Times New Roman" w:hAnsi="Times New Roman" w:cs="Times New Roman"/>
        </w:rPr>
        <w:t xml:space="preserve">la utilizan </w:t>
      </w:r>
      <w:r w:rsidR="00114019">
        <w:rPr>
          <w:rFonts w:ascii="Times New Roman" w:hAnsi="Times New Roman" w:cs="Times New Roman"/>
        </w:rPr>
        <w:t xml:space="preserve">para </w:t>
      </w:r>
      <w:r w:rsidR="00D6713C">
        <w:rPr>
          <w:rFonts w:ascii="Times New Roman" w:hAnsi="Times New Roman" w:cs="Times New Roman"/>
        </w:rPr>
        <w:t xml:space="preserve">resolver </w:t>
      </w:r>
      <w:r w:rsidR="00114019">
        <w:rPr>
          <w:rFonts w:ascii="Times New Roman" w:hAnsi="Times New Roman" w:cs="Times New Roman"/>
        </w:rPr>
        <w:t xml:space="preserve">actividades </w:t>
      </w:r>
      <w:r w:rsidRPr="00DA3042">
        <w:rPr>
          <w:rFonts w:ascii="Times New Roman" w:hAnsi="Times New Roman" w:cs="Times New Roman"/>
        </w:rPr>
        <w:t xml:space="preserve">cotidianas </w:t>
      </w:r>
      <w:r w:rsidR="00D6713C">
        <w:rPr>
          <w:rFonts w:ascii="Times New Roman" w:hAnsi="Times New Roman" w:cs="Times New Roman"/>
        </w:rPr>
        <w:t xml:space="preserve">según sus </w:t>
      </w:r>
      <w:r w:rsidRPr="00DA3042">
        <w:rPr>
          <w:rFonts w:ascii="Times New Roman" w:hAnsi="Times New Roman" w:cs="Times New Roman"/>
        </w:rPr>
        <w:t>necesidades.</w:t>
      </w:r>
      <w:r w:rsidR="00B24577">
        <w:rPr>
          <w:rFonts w:ascii="Times New Roman" w:hAnsi="Times New Roman" w:cs="Times New Roman"/>
        </w:rPr>
        <w:t xml:space="preserve"> </w:t>
      </w:r>
      <w:r w:rsidR="00D6713C">
        <w:rPr>
          <w:rFonts w:ascii="Times New Roman" w:hAnsi="Times New Roman" w:cs="Times New Roman"/>
        </w:rPr>
        <w:t>Esto</w:t>
      </w:r>
      <w:r w:rsidR="002A3766">
        <w:rPr>
          <w:rFonts w:ascii="Times New Roman" w:hAnsi="Times New Roman" w:cs="Times New Roman"/>
        </w:rPr>
        <w:t xml:space="preserve"> </w:t>
      </w:r>
      <w:r w:rsidR="00B24577">
        <w:rPr>
          <w:rFonts w:ascii="Times New Roman" w:hAnsi="Times New Roman" w:cs="Times New Roman"/>
        </w:rPr>
        <w:t xml:space="preserve">tiene implicaciones en términos de incluir en las planeaciones didácticas </w:t>
      </w:r>
      <w:r w:rsidR="005B6DEE">
        <w:rPr>
          <w:rFonts w:ascii="Times New Roman" w:hAnsi="Times New Roman" w:cs="Times New Roman"/>
        </w:rPr>
        <w:t xml:space="preserve">de las instituciones educativas </w:t>
      </w:r>
      <w:r w:rsidR="00B24577">
        <w:rPr>
          <w:rFonts w:ascii="Times New Roman" w:hAnsi="Times New Roman" w:cs="Times New Roman"/>
        </w:rPr>
        <w:t xml:space="preserve">una gran cantidad de videotutoriales </w:t>
      </w:r>
      <w:r w:rsidR="00D6713C">
        <w:rPr>
          <w:rFonts w:ascii="Times New Roman" w:hAnsi="Times New Roman" w:cs="Times New Roman"/>
        </w:rPr>
        <w:t>para complementar</w:t>
      </w:r>
      <w:r w:rsidR="00B24577">
        <w:rPr>
          <w:rFonts w:ascii="Times New Roman" w:hAnsi="Times New Roman" w:cs="Times New Roman"/>
        </w:rPr>
        <w:t xml:space="preserve"> los materiales y </w:t>
      </w:r>
      <w:r w:rsidR="00D6713C">
        <w:rPr>
          <w:rFonts w:ascii="Times New Roman" w:hAnsi="Times New Roman" w:cs="Times New Roman"/>
        </w:rPr>
        <w:t xml:space="preserve">las </w:t>
      </w:r>
      <w:r w:rsidR="00B24577">
        <w:rPr>
          <w:rFonts w:ascii="Times New Roman" w:hAnsi="Times New Roman" w:cs="Times New Roman"/>
        </w:rPr>
        <w:t xml:space="preserve">lecturas </w:t>
      </w:r>
      <w:r w:rsidR="00D6713C">
        <w:rPr>
          <w:rFonts w:ascii="Times New Roman" w:hAnsi="Times New Roman" w:cs="Times New Roman"/>
        </w:rPr>
        <w:t>de</w:t>
      </w:r>
      <w:r w:rsidR="002A3766">
        <w:rPr>
          <w:rFonts w:ascii="Times New Roman" w:hAnsi="Times New Roman" w:cs="Times New Roman"/>
        </w:rPr>
        <w:t xml:space="preserve"> los cursos</w:t>
      </w:r>
      <w:r w:rsidR="005B6DEE">
        <w:rPr>
          <w:rFonts w:ascii="Times New Roman" w:hAnsi="Times New Roman" w:cs="Times New Roman"/>
        </w:rPr>
        <w:t xml:space="preserve">. </w:t>
      </w:r>
      <w:r w:rsidR="00D6713C">
        <w:rPr>
          <w:rFonts w:ascii="Times New Roman" w:hAnsi="Times New Roman" w:cs="Times New Roman"/>
        </w:rPr>
        <w:t>Sin embargo, para tomar en cuenta esta sugerencia, se deben valorar</w:t>
      </w:r>
      <w:r w:rsidR="00893340">
        <w:rPr>
          <w:rFonts w:ascii="Times New Roman" w:hAnsi="Times New Roman" w:cs="Times New Roman"/>
        </w:rPr>
        <w:t xml:space="preserve"> </w:t>
      </w:r>
      <w:r w:rsidR="00D6713C">
        <w:rPr>
          <w:rFonts w:ascii="Times New Roman" w:hAnsi="Times New Roman" w:cs="Times New Roman"/>
        </w:rPr>
        <w:t>aspectos esenciales como la</w:t>
      </w:r>
      <w:r w:rsidR="00893340">
        <w:rPr>
          <w:rFonts w:ascii="Times New Roman" w:hAnsi="Times New Roman" w:cs="Times New Roman"/>
        </w:rPr>
        <w:t xml:space="preserve"> duración y la claridad en las explicaciones. Es recomendable</w:t>
      </w:r>
      <w:r w:rsidR="00D6713C">
        <w:rPr>
          <w:rFonts w:ascii="Times New Roman" w:hAnsi="Times New Roman" w:cs="Times New Roman"/>
        </w:rPr>
        <w:t>, además,</w:t>
      </w:r>
      <w:r w:rsidR="00893340">
        <w:rPr>
          <w:rFonts w:ascii="Times New Roman" w:hAnsi="Times New Roman" w:cs="Times New Roman"/>
        </w:rPr>
        <w:t xml:space="preserve"> que el docente realice sus propios videotutoriales para que los estudiantes se sientan más seguros de los contenidos que están consultando. E</w:t>
      </w:r>
      <w:r w:rsidR="00B24577">
        <w:rPr>
          <w:rFonts w:ascii="Times New Roman" w:hAnsi="Times New Roman" w:cs="Times New Roman"/>
        </w:rPr>
        <w:t>l docente como especialista de la asignatura deberá de ser muy selectivo en los videos que proporcione o sugiera para evitar la desviación y d</w:t>
      </w:r>
      <w:r w:rsidR="00D6713C">
        <w:rPr>
          <w:rFonts w:ascii="Times New Roman" w:hAnsi="Times New Roman" w:cs="Times New Roman"/>
        </w:rPr>
        <w:t>esmotivación de los estudiantes;</w:t>
      </w:r>
      <w:r w:rsidR="004C0C7D">
        <w:rPr>
          <w:rFonts w:ascii="Times New Roman" w:hAnsi="Times New Roman" w:cs="Times New Roman"/>
        </w:rPr>
        <w:t xml:space="preserve"> </w:t>
      </w:r>
      <w:r w:rsidR="00D6713C">
        <w:rPr>
          <w:rFonts w:ascii="Times New Roman" w:hAnsi="Times New Roman" w:cs="Times New Roman"/>
        </w:rPr>
        <w:t>especialmente</w:t>
      </w:r>
      <w:r w:rsidR="004A0577">
        <w:rPr>
          <w:rFonts w:ascii="Times New Roman" w:hAnsi="Times New Roman" w:cs="Times New Roman"/>
        </w:rPr>
        <w:t xml:space="preserve"> </w:t>
      </w:r>
      <w:r w:rsidR="005B6DEE">
        <w:rPr>
          <w:rFonts w:ascii="Times New Roman" w:hAnsi="Times New Roman" w:cs="Times New Roman"/>
        </w:rPr>
        <w:t xml:space="preserve">porque </w:t>
      </w:r>
      <w:r w:rsidR="00D6713C">
        <w:rPr>
          <w:rFonts w:ascii="Times New Roman" w:hAnsi="Times New Roman" w:cs="Times New Roman"/>
        </w:rPr>
        <w:t xml:space="preserve">en </w:t>
      </w:r>
      <w:proofErr w:type="spellStart"/>
      <w:r w:rsidR="00C53564">
        <w:rPr>
          <w:rFonts w:ascii="Times New Roman" w:hAnsi="Times New Roman" w:cs="Times New Roman"/>
        </w:rPr>
        <w:t>You</w:t>
      </w:r>
      <w:r w:rsidR="00D6713C">
        <w:rPr>
          <w:rFonts w:ascii="Times New Roman" w:hAnsi="Times New Roman" w:cs="Times New Roman"/>
        </w:rPr>
        <w:t>t</w:t>
      </w:r>
      <w:r w:rsidR="00C53564">
        <w:rPr>
          <w:rFonts w:ascii="Times New Roman" w:hAnsi="Times New Roman" w:cs="Times New Roman"/>
        </w:rPr>
        <w:t>ube</w:t>
      </w:r>
      <w:proofErr w:type="spellEnd"/>
      <w:r w:rsidR="00C53564">
        <w:rPr>
          <w:rFonts w:ascii="Times New Roman" w:hAnsi="Times New Roman" w:cs="Times New Roman"/>
        </w:rPr>
        <w:t xml:space="preserve"> </w:t>
      </w:r>
      <w:r w:rsidR="00D6713C">
        <w:rPr>
          <w:rFonts w:ascii="Times New Roman" w:hAnsi="Times New Roman" w:cs="Times New Roman"/>
        </w:rPr>
        <w:t xml:space="preserve">existe </w:t>
      </w:r>
      <w:r w:rsidR="005B6DEE">
        <w:rPr>
          <w:rFonts w:ascii="Times New Roman" w:hAnsi="Times New Roman" w:cs="Times New Roman"/>
        </w:rPr>
        <w:t xml:space="preserve">una </w:t>
      </w:r>
      <w:r w:rsidR="005B6DEE">
        <w:rPr>
          <w:rFonts w:ascii="Times New Roman" w:hAnsi="Times New Roman" w:cs="Times New Roman"/>
        </w:rPr>
        <w:lastRenderedPageBreak/>
        <w:t>gran cantidad de videotutorial</w:t>
      </w:r>
      <w:r w:rsidR="00FE7A36">
        <w:rPr>
          <w:rFonts w:ascii="Times New Roman" w:hAnsi="Times New Roman" w:cs="Times New Roman"/>
        </w:rPr>
        <w:t>es</w:t>
      </w:r>
      <w:r w:rsidR="00D6713C">
        <w:rPr>
          <w:rFonts w:ascii="Times New Roman" w:hAnsi="Times New Roman" w:cs="Times New Roman"/>
        </w:rPr>
        <w:t xml:space="preserve"> que pudieran ser publicados por personas que no son especialistas en los temas (</w:t>
      </w:r>
      <w:r w:rsidR="004E3315" w:rsidRPr="007F610A">
        <w:rPr>
          <w:rFonts w:ascii="Times New Roman" w:hAnsi="Times New Roman" w:cs="Times New Roman"/>
          <w:color w:val="000000"/>
        </w:rPr>
        <w:fldChar w:fldCharType="begin"/>
      </w:r>
      <w:r w:rsidR="004E3315">
        <w:rPr>
          <w:rFonts w:ascii="Times New Roman" w:hAnsi="Times New Roman" w:cs="Times New Roman"/>
          <w:color w:val="000000"/>
        </w:rPr>
        <w:instrText xml:space="preserve"> ADDIN ZOTERO_ITEM CSL_CITATION {"citationID":"n9PwF4bz","properties":{"formattedCitation":"(Sato, 2012)","plainCitation":"(Sato, 2012)","noteIndex":0},"citationItems":[{"id":"OWRywUy3/gp9G1GrU","uris":["http://zotero.org/users/local/mtNcBG9z/items/PAKDU6UJ"],"uri":["http://zotero.org/users/local/mtNcBG9z/items/PAKDU6UJ"],"itemData":{"id":1115,"type":"thesis","title":"The YouTube phenomenon: YouTube stars eliminating stereotypes in new media","publisher":"Sur de California","publisher-place":"United States of America","number-of-pages":"1-45","genre":"Maestria","event-place":"United States of America","URL":"http://wdg.biblio.udg.mx:2048/login?url=https://search.proquest.com/docview/1151478430?accountid=28915","language":"Ingles","author":[{"family":"Sato","given":"A."}],"issued":{"date-parts":[["2012"]]}}}],"schema":"https://github.com/citation-style-language/schema/raw/master/csl-citation.json"} </w:instrText>
      </w:r>
      <w:r w:rsidR="004E3315" w:rsidRPr="007F610A">
        <w:rPr>
          <w:rFonts w:ascii="Times New Roman" w:hAnsi="Times New Roman" w:cs="Times New Roman"/>
          <w:color w:val="000000"/>
        </w:rPr>
        <w:fldChar w:fldCharType="separate"/>
      </w:r>
      <w:r w:rsidR="00FE7A36">
        <w:rPr>
          <w:rFonts w:ascii="Times New Roman" w:hAnsi="Times New Roman" w:cs="Times New Roman"/>
        </w:rPr>
        <w:t>Sato</w:t>
      </w:r>
      <w:r w:rsidR="00D6713C">
        <w:rPr>
          <w:rFonts w:ascii="Times New Roman" w:hAnsi="Times New Roman" w:cs="Times New Roman"/>
        </w:rPr>
        <w:t>,</w:t>
      </w:r>
      <w:r w:rsidR="004E3315" w:rsidRPr="007F610A">
        <w:rPr>
          <w:rFonts w:ascii="Times New Roman" w:hAnsi="Times New Roman" w:cs="Times New Roman"/>
        </w:rPr>
        <w:t xml:space="preserve"> 2012)</w:t>
      </w:r>
      <w:r w:rsidR="004E3315" w:rsidRPr="007F610A">
        <w:rPr>
          <w:rFonts w:ascii="Times New Roman" w:hAnsi="Times New Roman" w:cs="Times New Roman"/>
          <w:color w:val="000000"/>
        </w:rPr>
        <w:fldChar w:fldCharType="end"/>
      </w:r>
      <w:r w:rsidR="00D6713C">
        <w:rPr>
          <w:rFonts w:ascii="Times New Roman" w:hAnsi="Times New Roman" w:cs="Times New Roman"/>
          <w:color w:val="000000"/>
        </w:rPr>
        <w:t>.</w:t>
      </w:r>
      <w:r w:rsidR="004E3315">
        <w:rPr>
          <w:rFonts w:ascii="Times New Roman" w:hAnsi="Times New Roman" w:cs="Times New Roman"/>
        </w:rPr>
        <w:t xml:space="preserve"> </w:t>
      </w:r>
    </w:p>
    <w:p w14:paraId="2304D7E4" w14:textId="77777777" w:rsidR="00D6713C" w:rsidRDefault="00D6713C" w:rsidP="00D6713C">
      <w:pPr>
        <w:spacing w:line="360" w:lineRule="auto"/>
        <w:ind w:firstLine="708"/>
        <w:jc w:val="both"/>
        <w:rPr>
          <w:rFonts w:ascii="Times New Roman" w:hAnsi="Times New Roman" w:cs="Times New Roman"/>
        </w:rPr>
      </w:pPr>
      <w:r>
        <w:rPr>
          <w:rFonts w:ascii="Times New Roman" w:hAnsi="Times New Roman" w:cs="Times New Roman"/>
        </w:rPr>
        <w:t>Por otra parte, y a</w:t>
      </w:r>
      <w:r w:rsidR="00FE7A36">
        <w:rPr>
          <w:rFonts w:ascii="Times New Roman" w:hAnsi="Times New Roman" w:cs="Times New Roman"/>
        </w:rPr>
        <w:t xml:space="preserve"> pesar de las críticas </w:t>
      </w:r>
      <w:r>
        <w:rPr>
          <w:rFonts w:ascii="Times New Roman" w:hAnsi="Times New Roman" w:cs="Times New Roman"/>
        </w:rPr>
        <w:t>sobre el</w:t>
      </w:r>
      <w:r w:rsidR="00FE7A36">
        <w:rPr>
          <w:rFonts w:ascii="Times New Roman" w:hAnsi="Times New Roman" w:cs="Times New Roman"/>
        </w:rPr>
        <w:t xml:space="preserve"> uso de los videotutoriales </w:t>
      </w:r>
      <w:r w:rsidR="004C0C7D">
        <w:rPr>
          <w:rFonts w:ascii="Times New Roman" w:hAnsi="Times New Roman" w:cs="Times New Roman"/>
        </w:rPr>
        <w:t xml:space="preserve">de </w:t>
      </w:r>
      <w:proofErr w:type="spellStart"/>
      <w:r w:rsidR="004D1B97">
        <w:rPr>
          <w:rFonts w:ascii="Times New Roman" w:hAnsi="Times New Roman" w:cs="Times New Roman"/>
        </w:rPr>
        <w:t>You</w:t>
      </w:r>
      <w:r>
        <w:rPr>
          <w:rFonts w:ascii="Times New Roman" w:hAnsi="Times New Roman" w:cs="Times New Roman"/>
        </w:rPr>
        <w:t>t</w:t>
      </w:r>
      <w:r w:rsidR="004D1B97">
        <w:rPr>
          <w:rFonts w:ascii="Times New Roman" w:hAnsi="Times New Roman" w:cs="Times New Roman"/>
        </w:rPr>
        <w:t>ube</w:t>
      </w:r>
      <w:proofErr w:type="spellEnd"/>
      <w:r w:rsidR="00FE7A36">
        <w:rPr>
          <w:rFonts w:ascii="Times New Roman" w:hAnsi="Times New Roman" w:cs="Times New Roman"/>
        </w:rPr>
        <w:t>, estamos de acuerdo con</w:t>
      </w:r>
      <w:r w:rsidR="008931BD">
        <w:rPr>
          <w:rFonts w:ascii="Times New Roman" w:hAnsi="Times New Roman" w:cs="Times New Roman"/>
        </w:rPr>
        <w:t xml:space="preserve"> </w:t>
      </w:r>
      <w:r w:rsidR="005A2543" w:rsidRPr="007F610A">
        <w:rPr>
          <w:rFonts w:ascii="Times New Roman" w:hAnsi="Times New Roman" w:cs="Times New Roman"/>
          <w:color w:val="000000"/>
        </w:rPr>
        <w:fldChar w:fldCharType="begin"/>
      </w:r>
      <w:r w:rsidR="000963B1">
        <w:rPr>
          <w:rFonts w:ascii="Times New Roman" w:hAnsi="Times New Roman" w:cs="Times New Roman"/>
          <w:color w:val="000000"/>
        </w:rPr>
        <w:instrText xml:space="preserve"> ADDIN ZOTERO_ITEM CSL_CITATION {"citationID":"SWcpqLTZ","properties":{"formattedCitation":"(Flalinger &amp; Owen, 2009)","plainCitation":"(Flalinger &amp; Owen, 2009)","dontUpdate":true,"noteIndex":0},"citationItems":[{"id":"OWRywUy3/87X3zIUJ","uris":["http://zotero.org/users/local/mtNcBG9z/items/WFS4Q4G5"],"uri":["http://zotero.org/users/local/mtNcBG9z/items/WFS4Q4G5"],"itemData":{"id":1041,"type":"article-magazine","title":"YouTube as a Learning Tool","container-title":"Journal of College Teaching &amp; Learning","page":"15-28","volume":"6","issue":"8","abstract":"This paper expands upon previous research conducted on the effectiveness of implementing\nMicrosoft MovieMaker (a digital video editing program) into the classroom. Sixty-one graduate\nand tw'enty undergraduate students from King's College and Rowan University took part in this\nstudy. Using the MovieMaker software to design student created tutorials on material learned in\nclass, participants uploaded finished movie tutorials to the Internet-based website \"You Tube\"\nwith the goal of providing classmates with a distance education learning program. With the\nability to create and upload coursework u.sing graphics and animation, new opportunities exist for\nteachers and trainers to expand their teaching methodologies while catering to a variety of\nlearning styles. Tlie purpose of this study was to investigate student perceptions of the\neffectiveness of the You Tube tutorial project on their ¡earning so thai a future educational\nworkshop to teach the basics of creating and uploading student video tutorials may be\nimplemented. A sur\\'ey containing both quantitative and qualitative components was administered\nat the completion of the You Tube project to assess student perceptions of this teaching strategy.\nQuantitative analysis involved the use of frequencies and descriptive statistics, while qualitative\nanalysis consisted of grouping open-ended respon.%es into the following themes: 1. Application of\nYou Tube; 2. Major Strengths of the You Tube Project in the Learning Process; 3. Instructor\nEffectiveness in the Learning Process; and 4. Suggestions for Improvement to Enhance Learning.\nResults showed that the You Tube tutorial methodology had a significant positive effect on\nperceived student ¡earning.","language":"Ingles","author":[{"family":"Flalinger","given":"Barbara"},{"family":"Owen","given":"Rusell"}],"issued":{"date-parts":[["2009"]]}}}],"schema":"https://github.com/citation-style-language/schema/raw/master/csl-citation.json"} </w:instrText>
      </w:r>
      <w:r w:rsidR="005A2543" w:rsidRPr="007F610A">
        <w:rPr>
          <w:rFonts w:ascii="Times New Roman" w:hAnsi="Times New Roman" w:cs="Times New Roman"/>
          <w:color w:val="000000"/>
        </w:rPr>
        <w:fldChar w:fldCharType="separate"/>
      </w:r>
      <w:r w:rsidR="00C53564">
        <w:rPr>
          <w:rFonts w:ascii="Times New Roman" w:hAnsi="Times New Roman" w:cs="Times New Roman"/>
        </w:rPr>
        <w:t>Flalinger y</w:t>
      </w:r>
      <w:r w:rsidR="00707F57">
        <w:rPr>
          <w:rFonts w:ascii="Times New Roman" w:hAnsi="Times New Roman" w:cs="Times New Roman"/>
        </w:rPr>
        <w:t xml:space="preserve"> Owen</w:t>
      </w:r>
      <w:r w:rsidR="005A2543" w:rsidRPr="007F610A">
        <w:rPr>
          <w:rFonts w:ascii="Times New Roman" w:hAnsi="Times New Roman" w:cs="Times New Roman"/>
        </w:rPr>
        <w:t xml:space="preserve"> (2009)</w:t>
      </w:r>
      <w:r w:rsidR="005A2543" w:rsidRPr="007F610A">
        <w:rPr>
          <w:rFonts w:ascii="Times New Roman" w:hAnsi="Times New Roman" w:cs="Times New Roman"/>
          <w:color w:val="000000"/>
        </w:rPr>
        <w:fldChar w:fldCharType="end"/>
      </w:r>
      <w:r>
        <w:rPr>
          <w:rFonts w:ascii="Times New Roman" w:hAnsi="Times New Roman" w:cs="Times New Roman"/>
          <w:color w:val="000000"/>
        </w:rPr>
        <w:t xml:space="preserve">, quienes </w:t>
      </w:r>
      <w:r w:rsidR="00FE7A36">
        <w:rPr>
          <w:rFonts w:ascii="Times New Roman" w:hAnsi="Times New Roman" w:cs="Times New Roman"/>
          <w:color w:val="000000"/>
        </w:rPr>
        <w:t xml:space="preserve">sostienen que </w:t>
      </w:r>
      <w:r w:rsidR="00FE7A36">
        <w:rPr>
          <w:rFonts w:ascii="Times New Roman" w:hAnsi="Times New Roman" w:cs="Times New Roman"/>
        </w:rPr>
        <w:t>como herramientas de aprendizaje expanden las habilidades tecnológicas de los estudiantes.</w:t>
      </w:r>
    </w:p>
    <w:p w14:paraId="24CAD0C4" w14:textId="77777777" w:rsidR="00D6713C" w:rsidRDefault="00D6713C" w:rsidP="00D6713C">
      <w:pPr>
        <w:spacing w:line="360" w:lineRule="auto"/>
        <w:ind w:firstLine="708"/>
        <w:jc w:val="both"/>
        <w:rPr>
          <w:rFonts w:ascii="Times New Roman" w:hAnsi="Times New Roman" w:cs="Times New Roman"/>
          <w:color w:val="000000"/>
        </w:rPr>
      </w:pPr>
      <w:r>
        <w:rPr>
          <w:rFonts w:ascii="Times New Roman" w:hAnsi="Times New Roman" w:cs="Times New Roman"/>
        </w:rPr>
        <w:t xml:space="preserve">Al respecto, </w:t>
      </w:r>
      <w:r w:rsidR="005A2543" w:rsidRPr="007F610A">
        <w:rPr>
          <w:rFonts w:ascii="Times New Roman" w:hAnsi="Times New Roman" w:cs="Times New Roman"/>
          <w:color w:val="000000"/>
        </w:rPr>
        <w:fldChar w:fldCharType="begin"/>
      </w:r>
      <w:r w:rsidR="000963B1">
        <w:rPr>
          <w:rFonts w:ascii="Times New Roman" w:hAnsi="Times New Roman" w:cs="Times New Roman"/>
          <w:color w:val="000000"/>
        </w:rPr>
        <w:instrText xml:space="preserve"> ADDIN ZOTERO_ITEM CSL_CITATION {"citationID":"JwYPEI6G","properties":{"formattedCitation":"(Ruiz D. &amp; Escurra M., 2013)","plainCitation":"(Ruiz D. &amp; Escurra M., 2013)","dontUpdate":true,"noteIndex":0},"citationItems":[{"id":"OWRywUy3/3pWmwURn","uris":["http://zotero.org/users/local/mtNcBG9z/items/H8ANQEAP"],"uri":["http://zotero.org/users/local/mtNcBG9z/items/H8ANQEAP"],"itemData":{"id":872,"type":"article-magazine","title":"Hábitos de consumo de Facebook y YouTube. Conciencia y estrategias metacognitivas en la lectura y estrategias de aprendizaje y estudio en universitarios","container-title":"Persona","page":"29-71","volume":"16","abstract":"Se estudió la relación entre el uso de las plataformas en línea Facebook y\nYouTube, la conciencia metacognitiva, las estrategias metacognitivas en la\nlectura y las de aprendizaje y estudio en 463 estudiantes de primeros ciclos en\ncuatro universidades privadas y una estatal, varones y mujeres (16-23 años). Se\ndesarrollaron escalas para las variables estudiadas y para analizar los hábitos\nde consumo de plataformas en línea, que presentaron validez y confiabilidad.\nLos resultados indicaron un mayor uso de la plataforma en línea Facebook, así\ncomo bajos niveles en el desarrollo de la conciencia metacognitiva y en el uso de\nestrategias metacognitivas en la lectura.","ISSN":"1560-6139","language":"Español","author":[{"family":"Ruiz D.","given":"Fernando Gabriel"},{"family":"Escurra M.","given":"Luis Miguel"}],"issued":{"date-parts":[["2013"]]}}}],"schema":"https://github.com/citation-style-language/schema/raw/master/csl-citation.json"} </w:instrText>
      </w:r>
      <w:r w:rsidR="005A2543" w:rsidRPr="007F610A">
        <w:rPr>
          <w:rFonts w:ascii="Times New Roman" w:hAnsi="Times New Roman" w:cs="Times New Roman"/>
          <w:color w:val="000000"/>
        </w:rPr>
        <w:fldChar w:fldCharType="separate"/>
      </w:r>
      <w:r w:rsidR="00C53564">
        <w:rPr>
          <w:rFonts w:ascii="Times New Roman" w:hAnsi="Times New Roman" w:cs="Times New Roman"/>
        </w:rPr>
        <w:t xml:space="preserve">Ruiz y Escurra </w:t>
      </w:r>
      <w:r w:rsidR="005A2543" w:rsidRPr="007F610A">
        <w:rPr>
          <w:rFonts w:ascii="Times New Roman" w:hAnsi="Times New Roman" w:cs="Times New Roman"/>
        </w:rPr>
        <w:t>(2013)</w:t>
      </w:r>
      <w:r w:rsidR="005A2543" w:rsidRPr="007F610A">
        <w:rPr>
          <w:rFonts w:ascii="Times New Roman" w:hAnsi="Times New Roman" w:cs="Times New Roman"/>
          <w:color w:val="000000"/>
        </w:rPr>
        <w:fldChar w:fldCharType="end"/>
      </w:r>
      <w:r w:rsidR="00E23BD7">
        <w:rPr>
          <w:rFonts w:ascii="Times New Roman" w:hAnsi="Times New Roman" w:cs="Times New Roman"/>
          <w:color w:val="000000"/>
        </w:rPr>
        <w:t xml:space="preserve"> </w:t>
      </w:r>
      <w:r w:rsidR="00901AD8">
        <w:rPr>
          <w:rFonts w:ascii="Times New Roman" w:hAnsi="Times New Roman" w:cs="Times New Roman"/>
          <w:color w:val="000000"/>
        </w:rPr>
        <w:t>encontraron</w:t>
      </w:r>
      <w:r w:rsidR="005A2543" w:rsidRPr="007F610A">
        <w:rPr>
          <w:rFonts w:ascii="Times New Roman" w:hAnsi="Times New Roman" w:cs="Times New Roman"/>
          <w:color w:val="000000"/>
        </w:rPr>
        <w:t xml:space="preserve"> </w:t>
      </w:r>
      <w:r>
        <w:rPr>
          <w:rFonts w:ascii="Times New Roman" w:hAnsi="Times New Roman" w:cs="Times New Roman"/>
          <w:color w:val="000000"/>
        </w:rPr>
        <w:t xml:space="preserve">en su trabajo </w:t>
      </w:r>
      <w:r w:rsidR="005A2543" w:rsidRPr="007F610A">
        <w:rPr>
          <w:rFonts w:ascii="Times New Roman" w:hAnsi="Times New Roman" w:cs="Times New Roman"/>
          <w:color w:val="000000"/>
        </w:rPr>
        <w:t>que 68.7</w:t>
      </w:r>
      <w:r>
        <w:rPr>
          <w:rFonts w:ascii="Times New Roman" w:hAnsi="Times New Roman" w:cs="Times New Roman"/>
          <w:color w:val="000000"/>
        </w:rPr>
        <w:t xml:space="preserve"> </w:t>
      </w:r>
      <w:r w:rsidR="005A2543" w:rsidRPr="007F610A">
        <w:rPr>
          <w:rFonts w:ascii="Times New Roman" w:hAnsi="Times New Roman" w:cs="Times New Roman"/>
          <w:color w:val="000000"/>
        </w:rPr>
        <w:t xml:space="preserve">% </w:t>
      </w:r>
      <w:r>
        <w:rPr>
          <w:rFonts w:ascii="Times New Roman" w:hAnsi="Times New Roman" w:cs="Times New Roman"/>
          <w:color w:val="000000"/>
        </w:rPr>
        <w:t xml:space="preserve">de sus participantes </w:t>
      </w:r>
      <w:r w:rsidR="005A2543" w:rsidRPr="007F610A">
        <w:rPr>
          <w:rFonts w:ascii="Times New Roman" w:hAnsi="Times New Roman" w:cs="Times New Roman"/>
          <w:color w:val="000000"/>
        </w:rPr>
        <w:t xml:space="preserve">usa </w:t>
      </w:r>
      <w:proofErr w:type="spellStart"/>
      <w:r w:rsidR="00816324">
        <w:rPr>
          <w:rFonts w:ascii="Times New Roman" w:hAnsi="Times New Roman" w:cs="Times New Roman"/>
          <w:color w:val="000000"/>
        </w:rPr>
        <w:t>You</w:t>
      </w:r>
      <w:r>
        <w:rPr>
          <w:rFonts w:ascii="Times New Roman" w:hAnsi="Times New Roman" w:cs="Times New Roman"/>
          <w:color w:val="000000"/>
        </w:rPr>
        <w:t>t</w:t>
      </w:r>
      <w:r w:rsidR="00816324">
        <w:rPr>
          <w:rFonts w:ascii="Times New Roman" w:hAnsi="Times New Roman" w:cs="Times New Roman"/>
          <w:color w:val="000000"/>
        </w:rPr>
        <w:t>ube</w:t>
      </w:r>
      <w:proofErr w:type="spellEnd"/>
      <w:r w:rsidR="00816324">
        <w:rPr>
          <w:rFonts w:ascii="Times New Roman" w:hAnsi="Times New Roman" w:cs="Times New Roman"/>
          <w:color w:val="000000"/>
        </w:rPr>
        <w:t xml:space="preserve"> como entretenimiento, </w:t>
      </w:r>
      <w:r w:rsidR="005A2543" w:rsidRPr="007F610A">
        <w:rPr>
          <w:rFonts w:ascii="Times New Roman" w:hAnsi="Times New Roman" w:cs="Times New Roman"/>
          <w:color w:val="000000"/>
        </w:rPr>
        <w:t>48.6</w:t>
      </w:r>
      <w:r>
        <w:rPr>
          <w:rFonts w:ascii="Times New Roman" w:hAnsi="Times New Roman" w:cs="Times New Roman"/>
          <w:color w:val="000000"/>
        </w:rPr>
        <w:t xml:space="preserve"> </w:t>
      </w:r>
      <w:r w:rsidR="005A2543" w:rsidRPr="007F610A">
        <w:rPr>
          <w:rFonts w:ascii="Times New Roman" w:hAnsi="Times New Roman" w:cs="Times New Roman"/>
          <w:color w:val="000000"/>
        </w:rPr>
        <w:t xml:space="preserve">% </w:t>
      </w:r>
      <w:r w:rsidR="00816324">
        <w:rPr>
          <w:rFonts w:ascii="Times New Roman" w:hAnsi="Times New Roman" w:cs="Times New Roman"/>
          <w:color w:val="000000"/>
        </w:rPr>
        <w:t>para realizar tareas académicas y</w:t>
      </w:r>
      <w:r w:rsidR="005A2543" w:rsidRPr="007F610A">
        <w:rPr>
          <w:rFonts w:ascii="Times New Roman" w:hAnsi="Times New Roman" w:cs="Times New Roman"/>
          <w:color w:val="000000"/>
        </w:rPr>
        <w:t xml:space="preserve"> 22.2</w:t>
      </w:r>
      <w:r>
        <w:rPr>
          <w:rFonts w:ascii="Times New Roman" w:hAnsi="Times New Roman" w:cs="Times New Roman"/>
          <w:color w:val="000000"/>
        </w:rPr>
        <w:t> </w:t>
      </w:r>
      <w:r w:rsidR="005A2543" w:rsidRPr="007F610A">
        <w:rPr>
          <w:rFonts w:ascii="Times New Roman" w:hAnsi="Times New Roman" w:cs="Times New Roman"/>
          <w:color w:val="000000"/>
        </w:rPr>
        <w:t>% para estar al tanto de lo que sucede en el mundo.</w:t>
      </w:r>
      <w:r w:rsidR="00816324">
        <w:rPr>
          <w:rFonts w:ascii="Times New Roman" w:hAnsi="Times New Roman" w:cs="Times New Roman"/>
          <w:color w:val="000000"/>
        </w:rPr>
        <w:t xml:space="preserve"> En nuestro estudio </w:t>
      </w:r>
      <w:r>
        <w:rPr>
          <w:rFonts w:ascii="Times New Roman" w:hAnsi="Times New Roman" w:cs="Times New Roman"/>
          <w:color w:val="000000"/>
        </w:rPr>
        <w:t>hallamos</w:t>
      </w:r>
      <w:r w:rsidR="00041C4B">
        <w:rPr>
          <w:rFonts w:ascii="Times New Roman" w:hAnsi="Times New Roman" w:cs="Times New Roman"/>
          <w:color w:val="000000"/>
        </w:rPr>
        <w:t xml:space="preserve"> que los </w:t>
      </w:r>
      <w:r>
        <w:rPr>
          <w:rFonts w:ascii="Times New Roman" w:hAnsi="Times New Roman" w:cs="Times New Roman"/>
          <w:color w:val="000000"/>
        </w:rPr>
        <w:t>alumnos</w:t>
      </w:r>
      <w:r w:rsidR="00041C4B">
        <w:rPr>
          <w:rFonts w:ascii="Times New Roman" w:hAnsi="Times New Roman" w:cs="Times New Roman"/>
          <w:color w:val="000000"/>
        </w:rPr>
        <w:t xml:space="preserve"> los </w:t>
      </w:r>
      <w:r>
        <w:rPr>
          <w:rFonts w:ascii="Times New Roman" w:hAnsi="Times New Roman" w:cs="Times New Roman"/>
          <w:color w:val="000000"/>
        </w:rPr>
        <w:t>emplean</w:t>
      </w:r>
      <w:r w:rsidR="003074B0">
        <w:rPr>
          <w:rFonts w:ascii="Times New Roman" w:hAnsi="Times New Roman" w:cs="Times New Roman"/>
          <w:color w:val="000000"/>
        </w:rPr>
        <w:t xml:space="preserve"> </w:t>
      </w:r>
      <w:r>
        <w:rPr>
          <w:rFonts w:ascii="Times New Roman" w:hAnsi="Times New Roman" w:cs="Times New Roman"/>
          <w:color w:val="000000"/>
        </w:rPr>
        <w:t xml:space="preserve">para </w:t>
      </w:r>
      <w:r w:rsidR="003074B0">
        <w:rPr>
          <w:rFonts w:ascii="Times New Roman" w:hAnsi="Times New Roman" w:cs="Times New Roman"/>
          <w:color w:val="000000"/>
        </w:rPr>
        <w:t>aprender y como entretenimiento</w:t>
      </w:r>
      <w:r w:rsidR="006F5017">
        <w:rPr>
          <w:rFonts w:ascii="Times New Roman" w:hAnsi="Times New Roman" w:cs="Times New Roman"/>
          <w:color w:val="000000"/>
        </w:rPr>
        <w:t>.</w:t>
      </w:r>
      <w:r w:rsidR="00A260BA">
        <w:rPr>
          <w:rFonts w:ascii="Times New Roman" w:hAnsi="Times New Roman" w:cs="Times New Roman"/>
          <w:color w:val="000000"/>
        </w:rPr>
        <w:t xml:space="preserve"> </w:t>
      </w:r>
      <w:r>
        <w:rPr>
          <w:rFonts w:ascii="Times New Roman" w:hAnsi="Times New Roman" w:cs="Times New Roman"/>
          <w:color w:val="000000"/>
        </w:rPr>
        <w:t>Además, los dispositivos preferidos para consultarlos son el celular (</w:t>
      </w:r>
      <w:r w:rsidR="00041C4B">
        <w:rPr>
          <w:rFonts w:ascii="Times New Roman" w:hAnsi="Times New Roman" w:cs="Times New Roman"/>
          <w:color w:val="000000"/>
        </w:rPr>
        <w:t>71.6</w:t>
      </w:r>
      <w:r>
        <w:rPr>
          <w:rFonts w:ascii="Times New Roman" w:hAnsi="Times New Roman" w:cs="Times New Roman"/>
          <w:color w:val="000000"/>
        </w:rPr>
        <w:t xml:space="preserve"> </w:t>
      </w:r>
      <w:r w:rsidR="00041C4B">
        <w:rPr>
          <w:rFonts w:ascii="Times New Roman" w:hAnsi="Times New Roman" w:cs="Times New Roman"/>
          <w:color w:val="000000"/>
        </w:rPr>
        <w:t>%</w:t>
      </w:r>
      <w:r>
        <w:rPr>
          <w:rFonts w:ascii="Times New Roman" w:hAnsi="Times New Roman" w:cs="Times New Roman"/>
          <w:color w:val="000000"/>
        </w:rPr>
        <w:t>)</w:t>
      </w:r>
      <w:r w:rsidR="00041C4B">
        <w:rPr>
          <w:rFonts w:ascii="Times New Roman" w:hAnsi="Times New Roman" w:cs="Times New Roman"/>
          <w:color w:val="000000"/>
        </w:rPr>
        <w:t xml:space="preserve">, dato superior al </w:t>
      </w:r>
      <w:r>
        <w:rPr>
          <w:rFonts w:ascii="Times New Roman" w:hAnsi="Times New Roman" w:cs="Times New Roman"/>
          <w:color w:val="000000"/>
        </w:rPr>
        <w:t>reportado por</w:t>
      </w:r>
      <w:r w:rsidR="00041C4B">
        <w:rPr>
          <w:rFonts w:ascii="Times New Roman" w:hAnsi="Times New Roman" w:cs="Times New Roman"/>
          <w:color w:val="000000"/>
        </w:rPr>
        <w:t xml:space="preserve"> </w:t>
      </w:r>
      <w:r w:rsidR="00041C4B" w:rsidRPr="007F610A">
        <w:rPr>
          <w:rFonts w:ascii="Times New Roman" w:hAnsi="Times New Roman" w:cs="Times New Roman"/>
          <w:color w:val="FF0000"/>
        </w:rPr>
        <w:fldChar w:fldCharType="begin"/>
      </w:r>
      <w:r w:rsidR="000963B1">
        <w:rPr>
          <w:rFonts w:ascii="Times New Roman" w:hAnsi="Times New Roman" w:cs="Times New Roman"/>
          <w:color w:val="FF0000"/>
        </w:rPr>
        <w:instrText xml:space="preserve"> ADDIN ZOTERO_ITEM CSL_CITATION {"citationID":"UHJfVo1F","properties":{"formattedCitation":"(Bacescu, 2017)","plainCitation":"(Bacescu, 2017)","dontUpdate":true,"noteIndex":0},"citationItems":[{"id":"OWRywUy3/WCExoyfu","uris":["http://zotero.org/users/local/mtNcBG9z/items/C6HQ9PA7"],"uri":["http://zotero.org/users/local/mtNcBG9z/items/C6HQ9PA7"],"itemData":{"id":1114,"type":"article-journal","title":"Blogging, Vlogging- from entertaimente to education.","container-title":"eLearning &amp; Software for Education","page":"369-376","volume":"1","abstract":"The paper focuses on blogging and vlogging, two concepts that can be used in modern education. Today, both in higher education and school education, is acknowledged the role of the Internet in teaching, learning and assessment. In many cases, the Web has become an indispensable tool for all educational actors, both in the classroom and outside it. Modern technologies offer a wide range of applications, they represent the foundation for a new system of providing education and building knowledge. More and more voices say that we are moving towards a revolution in education; the current role of the teacher, that of knowledge conveyor, loses much of its poignancy. Learning is oriented to person, allowing those who study to choose content and tools appropriate to their interests, needs and skill levels. The first part of the paper deals with the concept of blogging and gives also examples of educational blogs. The blog gives you the freedom to add any kind of content. The choice depends only on the imagination of each user. Blogs have become a well-established form of expression in the online environment. The second part presents the concept of vlogging and examples of vlogs. When we say online video content, the first and most famous notion that occurs naturally is vlogging (a form of blogging, but using video as a form of content). Through it, people of all ages and from all over the world make their voice heard and build impressive communities around online video content. Vlogging began to enjoy a growing global popularity, especially among young people. Whether at the beginning it was rather a form of entertainment, recently, internationally, it can be noticed a transition to education. School, in turn, make a gradual transition to video learning (e-learning), to alternative classrooms, to courses held on Skype, foreign language classes taken online or digital tests. The conclusion of the paper is that blogging / vlogging in education has advantages, disadvantages but also offers opportunities for improving the quality of education. The use of new technologies in education has shifted the focus from accumulation of knowledge to build practical skills necessary to achieve the purpose of learning.","DOI":"10.12753/2066-026X-17-054","ISSN":"2066026X","language":"Ingles","author":[{"family":"Bacescu","given":"M."}],"issued":{"date-parts":[["2017"]]}}}],"schema":"https://github.com/citation-style-language/schema/raw/master/csl-citation.json"} </w:instrText>
      </w:r>
      <w:r w:rsidR="00041C4B" w:rsidRPr="007F610A">
        <w:rPr>
          <w:rFonts w:ascii="Times New Roman" w:hAnsi="Times New Roman" w:cs="Times New Roman"/>
          <w:color w:val="FF0000"/>
        </w:rPr>
        <w:fldChar w:fldCharType="separate"/>
      </w:r>
      <w:r w:rsidR="00707F57">
        <w:rPr>
          <w:rFonts w:ascii="Times New Roman" w:hAnsi="Times New Roman" w:cs="Times New Roman"/>
        </w:rPr>
        <w:t xml:space="preserve">Bacescu </w:t>
      </w:r>
      <w:r w:rsidR="00041C4B">
        <w:rPr>
          <w:rFonts w:ascii="Times New Roman" w:hAnsi="Times New Roman" w:cs="Times New Roman"/>
        </w:rPr>
        <w:t>(</w:t>
      </w:r>
      <w:r w:rsidR="00041C4B" w:rsidRPr="007F610A">
        <w:rPr>
          <w:rFonts w:ascii="Times New Roman" w:hAnsi="Times New Roman" w:cs="Times New Roman"/>
        </w:rPr>
        <w:t>2017)</w:t>
      </w:r>
      <w:r w:rsidR="00041C4B" w:rsidRPr="007F610A">
        <w:rPr>
          <w:rFonts w:ascii="Times New Roman" w:hAnsi="Times New Roman" w:cs="Times New Roman"/>
          <w:color w:val="FF0000"/>
        </w:rPr>
        <w:fldChar w:fldCharType="end"/>
      </w:r>
      <w:r w:rsidR="00C44824">
        <w:rPr>
          <w:rFonts w:ascii="Times New Roman" w:hAnsi="Times New Roman" w:cs="Times New Roman"/>
          <w:color w:val="000000"/>
        </w:rPr>
        <w:t xml:space="preserve"> </w:t>
      </w:r>
      <w:r w:rsidR="003074B0">
        <w:rPr>
          <w:rFonts w:ascii="Times New Roman" w:hAnsi="Times New Roman" w:cs="Times New Roman"/>
          <w:color w:val="000000"/>
        </w:rPr>
        <w:t>de 50</w:t>
      </w:r>
      <w:r>
        <w:rPr>
          <w:rFonts w:ascii="Times New Roman" w:hAnsi="Times New Roman" w:cs="Times New Roman"/>
          <w:color w:val="000000"/>
        </w:rPr>
        <w:t xml:space="preserve"> </w:t>
      </w:r>
      <w:r w:rsidR="003074B0">
        <w:rPr>
          <w:rFonts w:ascii="Times New Roman" w:hAnsi="Times New Roman" w:cs="Times New Roman"/>
          <w:color w:val="000000"/>
        </w:rPr>
        <w:t>%.</w:t>
      </w:r>
    </w:p>
    <w:p w14:paraId="37809B9B" w14:textId="446A1322" w:rsidR="001343B4" w:rsidRDefault="005A2543" w:rsidP="00D6713C">
      <w:pPr>
        <w:spacing w:line="360" w:lineRule="auto"/>
        <w:ind w:firstLine="708"/>
        <w:jc w:val="both"/>
        <w:rPr>
          <w:rFonts w:ascii="Times New Roman" w:hAnsi="Times New Roman" w:cs="Times New Roman"/>
        </w:rPr>
      </w:pPr>
      <w:r w:rsidRPr="007F610A">
        <w:rPr>
          <w:rFonts w:ascii="Times New Roman" w:hAnsi="Times New Roman" w:cs="Times New Roman"/>
        </w:rPr>
        <w:fldChar w:fldCharType="begin"/>
      </w:r>
      <w:r w:rsidR="000963B1">
        <w:rPr>
          <w:rFonts w:ascii="Times New Roman" w:hAnsi="Times New Roman" w:cs="Times New Roman"/>
        </w:rPr>
        <w:instrText xml:space="preserve"> ADDIN ZOTERO_ITEM CSL_CITATION {"citationID":"wsuO70xY","properties":{"formattedCitation":"(Gallardo, 2013)","plainCitation":"(Gallardo, 2013)","dontUpdate":true,"noteIndex":0},"citationItems":[{"id":"OWRywUy3/RVGyVCEi","uris":["http://zotero.org/users/local/mtNcBG9z/items/QWATCM9H"],"uri":["http://zotero.org/users/local/mtNcBG9z/items/QWATCM9H"],"itemData":{"id":938,"type":"article-magazine","title":"Descripción cuantitativa y cualitativa del espectador de videos en youtube España","container-title":"Girona","page":"11-22","volume":"2","abstract":"Esta investigación analiza el perfil del espectador de vídeos en \nInternet    desde    un    prisma    cuantitativo    pero    también \ncualitativo. El artículo se centra en el caso de Youtube España \ny  recopila  l\nas  investigaciones  del  autor  sobre  la  materia  para \naportar  una  descripción  del  usuario  de  la  que  es  la  mayor  red \nsocial  de  vídeos.  La  vertiente  cualitativa  permitirá  conocer \ndatos relevantes además del sexo o la edad de los usuarios. Por \nejemplo, la invest\nigación concluye, entre otros factores, que el \nusuario  de  Youtube  importa  a  la  red  los  mismos  gustos  y \nformas  de  consumo  que  adopta  ante  las  industrias  culturales \ntradicionales.  Retratamos  con  datos  empíricos  el  perfil  del \nusuario   de   Youtube   España   y   abrim\nos   nuevas   líneas   de \ninvestigación","ISSN":"20146752","language":"Español","author":[{"family":"Gallardo","given":"Jorge"}],"issued":{"date-parts":[["2013"]]}}}],"schema":"https://github.com/citation-style-language/schema/raw/master/csl-citation.json"} </w:instrText>
      </w:r>
      <w:r w:rsidRPr="007F610A">
        <w:rPr>
          <w:rFonts w:ascii="Times New Roman" w:hAnsi="Times New Roman" w:cs="Times New Roman"/>
        </w:rPr>
        <w:fldChar w:fldCharType="separate"/>
      </w:r>
      <w:r w:rsidR="00707F57">
        <w:rPr>
          <w:rFonts w:ascii="Times New Roman" w:hAnsi="Times New Roman" w:cs="Times New Roman"/>
        </w:rPr>
        <w:t>Gallardo</w:t>
      </w:r>
      <w:r w:rsidRPr="007F610A">
        <w:rPr>
          <w:rFonts w:ascii="Times New Roman" w:hAnsi="Times New Roman" w:cs="Times New Roman"/>
        </w:rPr>
        <w:t xml:space="preserve"> (2013)</w:t>
      </w:r>
      <w:r w:rsidRPr="007F610A">
        <w:rPr>
          <w:rFonts w:ascii="Times New Roman" w:hAnsi="Times New Roman" w:cs="Times New Roman"/>
        </w:rPr>
        <w:fldChar w:fldCharType="end"/>
      </w:r>
      <w:r w:rsidR="00D6713C">
        <w:rPr>
          <w:rFonts w:ascii="Times New Roman" w:hAnsi="Times New Roman" w:cs="Times New Roman"/>
        </w:rPr>
        <w:t>, por su parte,</w:t>
      </w:r>
      <w:r w:rsidR="008931BD">
        <w:rPr>
          <w:rFonts w:ascii="Times New Roman" w:hAnsi="Times New Roman" w:cs="Times New Roman"/>
        </w:rPr>
        <w:t xml:space="preserve"> </w:t>
      </w:r>
      <w:r w:rsidRPr="007F610A">
        <w:rPr>
          <w:rFonts w:ascii="Times New Roman" w:hAnsi="Times New Roman" w:cs="Times New Roman"/>
        </w:rPr>
        <w:t xml:space="preserve">en </w:t>
      </w:r>
      <w:r w:rsidR="00D6713C">
        <w:rPr>
          <w:rFonts w:ascii="Times New Roman" w:hAnsi="Times New Roman" w:cs="Times New Roman"/>
        </w:rPr>
        <w:t xml:space="preserve">una indagación </w:t>
      </w:r>
      <w:r w:rsidRPr="007F610A">
        <w:rPr>
          <w:rFonts w:ascii="Times New Roman" w:hAnsi="Times New Roman" w:cs="Times New Roman"/>
        </w:rPr>
        <w:t>realizad</w:t>
      </w:r>
      <w:r w:rsidR="00D6713C">
        <w:rPr>
          <w:rFonts w:ascii="Times New Roman" w:hAnsi="Times New Roman" w:cs="Times New Roman"/>
        </w:rPr>
        <w:t>a</w:t>
      </w:r>
      <w:r w:rsidRPr="007F610A">
        <w:rPr>
          <w:rFonts w:ascii="Times New Roman" w:hAnsi="Times New Roman" w:cs="Times New Roman"/>
        </w:rPr>
        <w:t xml:space="preserve"> en España, encontró que </w:t>
      </w:r>
      <w:r w:rsidR="001343B4">
        <w:rPr>
          <w:rFonts w:ascii="Times New Roman" w:hAnsi="Times New Roman" w:cs="Times New Roman"/>
        </w:rPr>
        <w:t xml:space="preserve">la mayoría de </w:t>
      </w:r>
      <w:r w:rsidRPr="007F610A">
        <w:rPr>
          <w:rFonts w:ascii="Times New Roman" w:hAnsi="Times New Roman" w:cs="Times New Roman"/>
        </w:rPr>
        <w:t xml:space="preserve">usuarios </w:t>
      </w:r>
      <w:r w:rsidR="001343B4">
        <w:rPr>
          <w:rFonts w:ascii="Times New Roman" w:hAnsi="Times New Roman" w:cs="Times New Roman"/>
        </w:rPr>
        <w:t xml:space="preserve">de esa plataforma son </w:t>
      </w:r>
      <w:r w:rsidRPr="007F610A">
        <w:rPr>
          <w:rFonts w:ascii="Times New Roman" w:hAnsi="Times New Roman" w:cs="Times New Roman"/>
        </w:rPr>
        <w:t>hombre</w:t>
      </w:r>
      <w:r w:rsidR="00E23BD7">
        <w:rPr>
          <w:rFonts w:ascii="Times New Roman" w:hAnsi="Times New Roman" w:cs="Times New Roman"/>
        </w:rPr>
        <w:t>s</w:t>
      </w:r>
      <w:r w:rsidRPr="007F610A">
        <w:rPr>
          <w:rFonts w:ascii="Times New Roman" w:hAnsi="Times New Roman" w:cs="Times New Roman"/>
        </w:rPr>
        <w:t xml:space="preserve"> </w:t>
      </w:r>
      <w:r w:rsidR="001343B4">
        <w:rPr>
          <w:rFonts w:ascii="Times New Roman" w:hAnsi="Times New Roman" w:cs="Times New Roman"/>
        </w:rPr>
        <w:t xml:space="preserve">de </w:t>
      </w:r>
      <w:r w:rsidRPr="007F610A">
        <w:rPr>
          <w:rFonts w:ascii="Times New Roman" w:hAnsi="Times New Roman" w:cs="Times New Roman"/>
        </w:rPr>
        <w:t>entre 18 y 34 años, interesado</w:t>
      </w:r>
      <w:r w:rsidR="00E23BD7">
        <w:rPr>
          <w:rFonts w:ascii="Times New Roman" w:hAnsi="Times New Roman" w:cs="Times New Roman"/>
        </w:rPr>
        <w:t>s</w:t>
      </w:r>
      <w:r w:rsidRPr="007F610A">
        <w:rPr>
          <w:rFonts w:ascii="Times New Roman" w:hAnsi="Times New Roman" w:cs="Times New Roman"/>
        </w:rPr>
        <w:t xml:space="preserve"> por los contenidos cercanos y locales a su identidad cultural</w:t>
      </w:r>
      <w:r w:rsidR="00A66ADD">
        <w:rPr>
          <w:rFonts w:ascii="Times New Roman" w:hAnsi="Times New Roman" w:cs="Times New Roman"/>
        </w:rPr>
        <w:t xml:space="preserve">. </w:t>
      </w:r>
      <w:r w:rsidR="001343B4">
        <w:rPr>
          <w:rFonts w:ascii="Times New Roman" w:hAnsi="Times New Roman" w:cs="Times New Roman"/>
        </w:rPr>
        <w:t xml:space="preserve">Asimismo, </w:t>
      </w:r>
      <w:r w:rsidR="001343B4" w:rsidRPr="007F610A">
        <w:rPr>
          <w:rFonts w:ascii="Times New Roman" w:hAnsi="Times New Roman" w:cs="Times New Roman"/>
        </w:rPr>
        <w:fldChar w:fldCharType="begin"/>
      </w:r>
      <w:r w:rsidR="001343B4">
        <w:rPr>
          <w:rFonts w:ascii="Times New Roman" w:hAnsi="Times New Roman" w:cs="Times New Roman"/>
        </w:rPr>
        <w:instrText xml:space="preserve"> ADDIN ZOTERO_ITEM CSL_CITATION {"citationID":"a1g0ims5ftq","properties":{"formattedCitation":"(Davidson, Liebald, Liu, Nandy, &amp; Van Vleet, 2010)","plainCitation":"(Davidson, Liebald, Liu, Nandy, &amp; Van Vleet, 2010)","dontUpdate":true,"noteIndex":0},"citationItems":[{"id":"OWRywUy3/66YHwjax","uris":["http://zotero.org/users/local/mtNcBG9z/items/RHR8VRJU"],"uri":["http://zotero.org/users/local/mtNcBG9z/items/RHR8VRJU"],"itemData":{"id":1117,"type":"article-magazine","title":"The YouTube Video Recommendation System","container-title":"ACM","page":"293-296","abstract":"We discuss the video recommendation system in use at\nYouTube, the world’s most popular online video commu-\nnity. The system recommends personalized sets of videos to\nusers based on their activity on the site. We discuss some\nof the unique challenges that the system faces and how we\naddress them. In addition, we provide details on the exper-\nimentation and evaluation framework used to test and tune\nnew algorithms. We also present some of the findings from\nthese experiments.","language":"Ingles","author":[{"family":"Davidson","given":"James"},{"family":"Liebald","given":"Benjamin"},{"family":"Liu","given":"Junning"},{"family":"Nandy","given":"Palash"},{"family":"Van Vleet","given":"Taylor"}],"issued":{"date-parts":[["2010"]]}}}],"schema":"https://github.com/citation-style-language/schema/raw/master/csl-citation.json"} </w:instrText>
      </w:r>
      <w:r w:rsidR="001343B4" w:rsidRPr="007F610A">
        <w:rPr>
          <w:rFonts w:ascii="Times New Roman" w:hAnsi="Times New Roman" w:cs="Times New Roman"/>
        </w:rPr>
        <w:fldChar w:fldCharType="separate"/>
      </w:r>
      <w:r w:rsidR="001343B4">
        <w:rPr>
          <w:rFonts w:ascii="Times New Roman" w:hAnsi="Times New Roman" w:cs="Times New Roman"/>
        </w:rPr>
        <w:t>Davidson, Liebald, Liu, Nandy, y Van Vleet</w:t>
      </w:r>
      <w:r w:rsidR="001343B4" w:rsidRPr="007F610A">
        <w:rPr>
          <w:rFonts w:ascii="Times New Roman" w:hAnsi="Times New Roman" w:cs="Times New Roman"/>
        </w:rPr>
        <w:t xml:space="preserve"> (2010)</w:t>
      </w:r>
      <w:r w:rsidR="001343B4" w:rsidRPr="007F610A">
        <w:rPr>
          <w:rFonts w:ascii="Times New Roman" w:hAnsi="Times New Roman" w:cs="Times New Roman"/>
        </w:rPr>
        <w:fldChar w:fldCharType="end"/>
      </w:r>
      <w:r w:rsidR="001343B4">
        <w:rPr>
          <w:rFonts w:ascii="Times New Roman" w:hAnsi="Times New Roman" w:cs="Times New Roman"/>
        </w:rPr>
        <w:t xml:space="preserve"> señalan que los jóvenes son los encargados de recomendar los videos de </w:t>
      </w:r>
      <w:proofErr w:type="spellStart"/>
      <w:r w:rsidR="001343B4">
        <w:rPr>
          <w:rFonts w:ascii="Times New Roman" w:hAnsi="Times New Roman" w:cs="Times New Roman"/>
        </w:rPr>
        <w:t>Youtube</w:t>
      </w:r>
      <w:proofErr w:type="spellEnd"/>
      <w:r w:rsidR="001343B4">
        <w:rPr>
          <w:rFonts w:ascii="Times New Roman" w:hAnsi="Times New Roman" w:cs="Times New Roman"/>
        </w:rPr>
        <w:t>.</w:t>
      </w:r>
    </w:p>
    <w:p w14:paraId="7CA02F1E" w14:textId="2FB4E3C0" w:rsidR="001343B4" w:rsidRDefault="001343B4" w:rsidP="006504DD">
      <w:pPr>
        <w:spacing w:line="360" w:lineRule="auto"/>
        <w:jc w:val="both"/>
        <w:rPr>
          <w:rFonts w:ascii="Times New Roman" w:hAnsi="Times New Roman" w:cs="Times New Roman"/>
        </w:rPr>
      </w:pPr>
      <w:r>
        <w:rPr>
          <w:rFonts w:ascii="Times New Roman" w:hAnsi="Times New Roman" w:cs="Times New Roman"/>
        </w:rPr>
        <w:tab/>
      </w:r>
      <w:r w:rsidR="008C5FFE" w:rsidRPr="006504DD">
        <w:rPr>
          <w:rFonts w:ascii="Times New Roman" w:hAnsi="Times New Roman" w:cs="Times New Roman"/>
        </w:rPr>
        <w:fldChar w:fldCharType="begin"/>
      </w:r>
      <w:r w:rsidR="008C5FFE" w:rsidRPr="006504DD">
        <w:rPr>
          <w:rFonts w:ascii="Times New Roman" w:hAnsi="Times New Roman" w:cs="Times New Roman"/>
        </w:rPr>
        <w:instrText xml:space="preserve"> ADDIN ZOTERO_ITEM CSL_CITATION {"citationID":"vFYuzpBm","properties":{"formattedCitation":"(Tafadzwa Maziriri et\\uc0\\u160{}al., 2020)","plainCitation":"(Tafadzwa Maziriri et al., 2020)","noteIndex":0},"citationItems":[{"id":1918,"uris":["http://zotero.org/users/local/B0iJjb3g/items/BG45NIKM"],"uri":["http://zotero.org/users/local/B0iJjb3g/items/BG45NIKM"],"itemData":{"id":1918,"type":"article-journal","abstract":"YouTube as an educational tool has been recently receiving a great deal of attention from researchers and teachers. The study in question therefore investigates this phenomenon. To this end, a modified conceptual model based on the technology acceptance model (TAM) was proposed to test student perceptions, attitudes and intentions to adopt YouTube as an educational tool. The study was quantitative in nature where 377 registered students from a selected university were chosen through non-probability sampling. In order to analyse the data SPSS 25 and AMOS 25 were utilised for descriptive statistics and structural equation modeling respectively. Perceived usefulness of YouTube and perceived ease of use where proposed as antecedents of attitudes and intentions while adoption of YouTube as an educational tool was anticipated to be the outcome. The main findings suggested that perceived usefulness was observed to have a more significant impact on student perceptions toward learning through YouTube in comparison to the perceived ease of use. In addition, it was also discovered that intention to use YouTube and adoption of YouTube as an educational tool had the strongest relationship of all tested hypotheses. Implications for educators and researchers were established from the findings. Thereafter, suggestions for further research were proposed.","container-title":"International Journal of Instruction","DOI":"10.29333/iji.2020.1329a","ISSN":"1694609X, 13081470","issue":"2","journalAbbreviation":"INT J INSTRUCTION","language":"en","page":"119-138","source":"DOI.org (Crossref)","title":"Student Perceptions Towards the use of YouTube as An Educational Tool for Learning and Tutorials","volume":"13","author":[{"family":"Tafadzwa Maziriri","given":"Eugine"},{"family":"Gapa","given":"Parson"},{"family":"Chuchu","given":"Tinashe"}],"issued":{"date-parts":[["2020",4,1]]}}}],"schema":"https://github.com/citation-style-language/schema/raw/master/csl-citation.json"} </w:instrText>
      </w:r>
      <w:r w:rsidR="008C5FFE" w:rsidRPr="006504DD">
        <w:rPr>
          <w:rFonts w:ascii="Times New Roman" w:hAnsi="Times New Roman" w:cs="Times New Roman"/>
        </w:rPr>
        <w:fldChar w:fldCharType="separate"/>
      </w:r>
      <w:r w:rsidR="004037B6">
        <w:rPr>
          <w:rFonts w:ascii="Times New Roman" w:hAnsi="Times New Roman" w:cs="Times New Roman"/>
        </w:rPr>
        <w:t>Tafadzwa Maziriri</w:t>
      </w:r>
      <w:r w:rsidR="00B16C6E">
        <w:rPr>
          <w:rFonts w:ascii="Times New Roman" w:hAnsi="Times New Roman" w:cs="Times New Roman"/>
        </w:rPr>
        <w:t>,</w:t>
      </w:r>
      <w:r w:rsidR="004037B6">
        <w:rPr>
          <w:rFonts w:ascii="Times New Roman" w:hAnsi="Times New Roman" w:cs="Times New Roman"/>
        </w:rPr>
        <w:t xml:space="preserve"> </w:t>
      </w:r>
      <w:r w:rsidR="00B16C6E" w:rsidRPr="00B16C6E">
        <w:rPr>
          <w:rFonts w:ascii="Times New Roman" w:hAnsi="Times New Roman" w:cs="Times New Roman"/>
        </w:rPr>
        <w:t>Gapa y Chuchu</w:t>
      </w:r>
      <w:r w:rsidR="008C5FFE" w:rsidRPr="006504DD">
        <w:rPr>
          <w:rFonts w:ascii="Times New Roman" w:hAnsi="Times New Roman" w:cs="Times New Roman"/>
        </w:rPr>
        <w:t xml:space="preserve"> </w:t>
      </w:r>
      <w:r w:rsidR="009C658C">
        <w:rPr>
          <w:rFonts w:ascii="Times New Roman" w:hAnsi="Times New Roman" w:cs="Times New Roman"/>
        </w:rPr>
        <w:t>(</w:t>
      </w:r>
      <w:r w:rsidR="008C5FFE" w:rsidRPr="006504DD">
        <w:rPr>
          <w:rFonts w:ascii="Times New Roman" w:hAnsi="Times New Roman" w:cs="Times New Roman"/>
        </w:rPr>
        <w:t>2020)</w:t>
      </w:r>
      <w:r w:rsidR="008C5FFE" w:rsidRPr="006504DD">
        <w:rPr>
          <w:rFonts w:ascii="Times New Roman" w:hAnsi="Times New Roman" w:cs="Times New Roman"/>
        </w:rPr>
        <w:fldChar w:fldCharType="end"/>
      </w:r>
      <w:r>
        <w:rPr>
          <w:rFonts w:ascii="Times New Roman" w:hAnsi="Times New Roman" w:cs="Times New Roman"/>
        </w:rPr>
        <w:t xml:space="preserve"> comentan </w:t>
      </w:r>
      <w:r w:rsidR="00B20005">
        <w:rPr>
          <w:rFonts w:ascii="Times New Roman" w:hAnsi="Times New Roman" w:cs="Times New Roman"/>
        </w:rPr>
        <w:t>que para los estudiantes el</w:t>
      </w:r>
      <w:r w:rsidR="008C5FFE" w:rsidRPr="006504DD">
        <w:rPr>
          <w:rFonts w:ascii="Times New Roman" w:hAnsi="Times New Roman" w:cs="Times New Roman"/>
        </w:rPr>
        <w:t xml:space="preserve"> uso de los videotutoriales de YouTube </w:t>
      </w:r>
      <w:r w:rsidR="00B20005">
        <w:rPr>
          <w:rFonts w:ascii="Times New Roman" w:hAnsi="Times New Roman" w:cs="Times New Roman"/>
        </w:rPr>
        <w:t xml:space="preserve">es </w:t>
      </w:r>
      <w:r w:rsidR="00945C8E">
        <w:rPr>
          <w:rFonts w:ascii="Times New Roman" w:hAnsi="Times New Roman" w:cs="Times New Roman"/>
        </w:rPr>
        <w:t>muy útil</w:t>
      </w:r>
      <w:r>
        <w:rPr>
          <w:rFonts w:ascii="Times New Roman" w:hAnsi="Times New Roman" w:cs="Times New Roman"/>
        </w:rPr>
        <w:t>; además,</w:t>
      </w:r>
      <w:r w:rsidR="00945C8E">
        <w:rPr>
          <w:rFonts w:ascii="Times New Roman" w:hAnsi="Times New Roman" w:cs="Times New Roman"/>
        </w:rPr>
        <w:t xml:space="preserve"> tienen </w:t>
      </w:r>
      <w:r w:rsidR="008C5FFE" w:rsidRPr="006504DD">
        <w:rPr>
          <w:rFonts w:ascii="Times New Roman" w:hAnsi="Times New Roman" w:cs="Times New Roman"/>
        </w:rPr>
        <w:t xml:space="preserve">actitudes </w:t>
      </w:r>
      <w:r w:rsidR="00945C8E">
        <w:rPr>
          <w:rFonts w:ascii="Times New Roman" w:hAnsi="Times New Roman" w:cs="Times New Roman"/>
        </w:rPr>
        <w:t xml:space="preserve">positivas y </w:t>
      </w:r>
      <w:r w:rsidR="008B241E">
        <w:rPr>
          <w:rFonts w:ascii="Times New Roman" w:hAnsi="Times New Roman" w:cs="Times New Roman"/>
        </w:rPr>
        <w:t>favorables</w:t>
      </w:r>
      <w:r w:rsidR="008C5FFE" w:rsidRPr="006504DD">
        <w:rPr>
          <w:rFonts w:ascii="Times New Roman" w:hAnsi="Times New Roman" w:cs="Times New Roman"/>
        </w:rPr>
        <w:t xml:space="preserve"> por la f</w:t>
      </w:r>
      <w:r w:rsidR="0065061A">
        <w:rPr>
          <w:rFonts w:ascii="Times New Roman" w:hAnsi="Times New Roman" w:cs="Times New Roman"/>
        </w:rPr>
        <w:t>acilidad de uso y accesibilidad</w:t>
      </w:r>
      <w:r w:rsidR="008C5FFE" w:rsidRPr="006504DD">
        <w:rPr>
          <w:rFonts w:ascii="Times New Roman" w:hAnsi="Times New Roman" w:cs="Times New Roman"/>
        </w:rPr>
        <w:t xml:space="preserve"> en todo </w:t>
      </w:r>
      <w:r w:rsidR="00875FD0">
        <w:rPr>
          <w:rFonts w:ascii="Times New Roman" w:hAnsi="Times New Roman" w:cs="Times New Roman"/>
        </w:rPr>
        <w:t>m</w:t>
      </w:r>
      <w:r>
        <w:rPr>
          <w:rFonts w:ascii="Times New Roman" w:hAnsi="Times New Roman" w:cs="Times New Roman"/>
        </w:rPr>
        <w:t>omento, lo cual se diferencia de las barreras comunicativas que algunas veces se establecen entre docentes y profesores.</w:t>
      </w:r>
    </w:p>
    <w:p w14:paraId="5CDFAC32" w14:textId="0B3D4F7E" w:rsidR="00DF1853" w:rsidRDefault="001343B4" w:rsidP="00DF1853">
      <w:pPr>
        <w:spacing w:line="360" w:lineRule="auto"/>
        <w:ind w:firstLine="708"/>
        <w:jc w:val="both"/>
        <w:rPr>
          <w:rFonts w:ascii="Times New Roman" w:hAnsi="Times New Roman" w:cs="Times New Roman"/>
        </w:rPr>
      </w:pPr>
      <w:r>
        <w:rPr>
          <w:rFonts w:ascii="Times New Roman" w:hAnsi="Times New Roman" w:cs="Times New Roman"/>
        </w:rPr>
        <w:t xml:space="preserve">En cuanto a los criterios didácticos de esta herramienta tecnológica, </w:t>
      </w:r>
      <w:r w:rsidR="008C5FFE" w:rsidRPr="006504DD">
        <w:rPr>
          <w:rFonts w:ascii="Times New Roman" w:hAnsi="Times New Roman" w:cs="Times New Roman"/>
        </w:rPr>
        <w:fldChar w:fldCharType="begin"/>
      </w:r>
      <w:r w:rsidR="008C5FFE" w:rsidRPr="006504DD">
        <w:rPr>
          <w:rFonts w:ascii="Times New Roman" w:hAnsi="Times New Roman" w:cs="Times New Roman"/>
        </w:rPr>
        <w:instrText xml:space="preserve"> ADDIN ZOTERO_ITEM CSL_CITATION {"citationID":"aWCfCSWy","properties":{"formattedCitation":"(Lange, 2018)","plainCitation":"(Lange, 2018)","noteIndex":0},"citationItems":[{"id":1922,"uris":["http://zotero.org/users/local/B0iJjb3g/items/YX8TKZ27"],"uri":["http://zotero.org/users/local/B0iJjb3g/items/YX8TKZ27"],"itemData":{"id":1922,"type":"chapter","abstract":"YouTube offers multiple channels for informal learning. Participants may learn from video content in the form of lectures, tutorials, walk-throughs, guides, vlogs, and informational videos. Video makers and viewers also learn through interactive forms of participation such as providing feedback, critiques, and additional information through comments on videos. The staggeringly large corpus of videos on the site invites open-ended and playful forms of self-paced exploration that may exist on a continuum from supplementing formal instruction to facilitating informal, highly circumscribed one-time engagements in which a viewer learns how to execute a specific task. YouTube also enables forms of incidental learning in which participants discover new information, content, or skills serendipitously, while engaged in other activities. Concerns about informal learning on YouTube relate to hostile commentary, the risk to one's reputation of learning in public, and lack of systematic assessment of both mentors' abilities and learners' progress.","container-title":"The International Encyclopedia of Media Literacy","event-place":"California, USA","ISBN":"978-1-118-97823-8","language":"en","note":"_eprint: https://onlinelibrary.wiley.com/doi/pdf/10.1002/9781118978238.ieml0090\nDOI: 10.1002/9781118978238.ieml0090","page":"1-11","publisher":"R. Hobbs and P. Mihailidis","publisher-place":"California, USA","source":"Wiley Online Library","title":"Informal Learning on YouTube","URL":"https://onlinelibrary.wiley.com/doi/abs/10.1002/9781118978238.ieml0090","author":[{"family":"Lange","given":"Patricia G."}],"accessed":{"date-parts":[["2020",5,6]]},"issued":{"date-parts":[["2018"]]}}}],"schema":"https://github.com/citation-style-language/schema/raw/master/csl-citation.json"} </w:instrText>
      </w:r>
      <w:r w:rsidR="008C5FFE" w:rsidRPr="006504DD">
        <w:rPr>
          <w:rFonts w:ascii="Times New Roman" w:hAnsi="Times New Roman" w:cs="Times New Roman"/>
        </w:rPr>
        <w:fldChar w:fldCharType="separate"/>
      </w:r>
      <w:r w:rsidR="00EA3518">
        <w:rPr>
          <w:rFonts w:ascii="Times New Roman" w:hAnsi="Times New Roman" w:cs="Times New Roman"/>
        </w:rPr>
        <w:t>Lange</w:t>
      </w:r>
      <w:r w:rsidR="008C5FFE" w:rsidRPr="006504DD">
        <w:rPr>
          <w:rFonts w:ascii="Times New Roman" w:hAnsi="Times New Roman" w:cs="Times New Roman"/>
        </w:rPr>
        <w:t xml:space="preserve"> </w:t>
      </w:r>
      <w:r w:rsidR="00875FD0">
        <w:rPr>
          <w:rFonts w:ascii="Times New Roman" w:hAnsi="Times New Roman" w:cs="Times New Roman"/>
        </w:rPr>
        <w:t>(</w:t>
      </w:r>
      <w:r w:rsidR="008C5FFE" w:rsidRPr="006504DD">
        <w:rPr>
          <w:rFonts w:ascii="Times New Roman" w:hAnsi="Times New Roman" w:cs="Times New Roman"/>
        </w:rPr>
        <w:t>2018)</w:t>
      </w:r>
      <w:r w:rsidR="008C5FFE" w:rsidRPr="006504DD">
        <w:rPr>
          <w:rFonts w:ascii="Times New Roman" w:hAnsi="Times New Roman" w:cs="Times New Roman"/>
        </w:rPr>
        <w:fldChar w:fldCharType="end"/>
      </w:r>
      <w:r w:rsidR="00F92678">
        <w:rPr>
          <w:rFonts w:ascii="Times New Roman" w:hAnsi="Times New Roman" w:cs="Times New Roman"/>
        </w:rPr>
        <w:t xml:space="preserve"> </w:t>
      </w:r>
      <w:r>
        <w:rPr>
          <w:rFonts w:ascii="Times New Roman" w:hAnsi="Times New Roman" w:cs="Times New Roman"/>
        </w:rPr>
        <w:t xml:space="preserve">considera que no se evalúa su pertinencia ni su calidad pedagógica. </w:t>
      </w:r>
      <w:r w:rsidR="00DF1853">
        <w:rPr>
          <w:rFonts w:ascii="Times New Roman" w:hAnsi="Times New Roman" w:cs="Times New Roman"/>
        </w:rPr>
        <w:t>Esta es una observación que si bien no fue consultada en nuestra investigación, se debe tomar en cuenta cuando se quiera recomendar algún video en particular. De hecho, se deberían preferir canales conocidos y consolidados. Aun así, este aspecto referente a la calidad didáctica de un video sirve de sustento para formular una interrogante: ¿los</w:t>
      </w:r>
      <w:r w:rsidR="00DF1853" w:rsidRPr="00DF1853">
        <w:rPr>
          <w:rFonts w:ascii="Times New Roman" w:hAnsi="Times New Roman" w:cs="Times New Roman"/>
        </w:rPr>
        <w:t xml:space="preserve"> </w:t>
      </w:r>
      <w:proofErr w:type="spellStart"/>
      <w:r w:rsidR="00DF1853" w:rsidRPr="00DF1853">
        <w:rPr>
          <w:rFonts w:ascii="Times New Roman" w:hAnsi="Times New Roman" w:cs="Times New Roman"/>
          <w:i/>
        </w:rPr>
        <w:t>likes</w:t>
      </w:r>
      <w:proofErr w:type="spellEnd"/>
      <w:r w:rsidR="00DF1853">
        <w:rPr>
          <w:rFonts w:ascii="Times New Roman" w:hAnsi="Times New Roman" w:cs="Times New Roman"/>
        </w:rPr>
        <w:t>,</w:t>
      </w:r>
      <w:r w:rsidR="00DF1853" w:rsidRPr="006504DD">
        <w:rPr>
          <w:rFonts w:ascii="Times New Roman" w:hAnsi="Times New Roman" w:cs="Times New Roman"/>
        </w:rPr>
        <w:t xml:space="preserve"> </w:t>
      </w:r>
      <w:proofErr w:type="spellStart"/>
      <w:r w:rsidR="00DF1853" w:rsidRPr="00DF1853">
        <w:rPr>
          <w:rFonts w:ascii="Times New Roman" w:hAnsi="Times New Roman" w:cs="Times New Roman"/>
          <w:i/>
        </w:rPr>
        <w:t>dislikes</w:t>
      </w:r>
      <w:proofErr w:type="spellEnd"/>
      <w:r w:rsidR="00DF1853" w:rsidRPr="006504DD">
        <w:rPr>
          <w:rFonts w:ascii="Times New Roman" w:hAnsi="Times New Roman" w:cs="Times New Roman"/>
        </w:rPr>
        <w:t>, comentarios</w:t>
      </w:r>
      <w:r w:rsidR="00DF1853">
        <w:rPr>
          <w:rFonts w:ascii="Times New Roman" w:hAnsi="Times New Roman" w:cs="Times New Roman"/>
        </w:rPr>
        <w:t xml:space="preserve"> o la</w:t>
      </w:r>
      <w:r w:rsidR="00DF1853" w:rsidRPr="006504DD">
        <w:rPr>
          <w:rFonts w:ascii="Times New Roman" w:hAnsi="Times New Roman" w:cs="Times New Roman"/>
        </w:rPr>
        <w:t xml:space="preserve"> duración </w:t>
      </w:r>
      <w:r w:rsidR="00DF1853">
        <w:rPr>
          <w:rFonts w:ascii="Times New Roman" w:hAnsi="Times New Roman" w:cs="Times New Roman"/>
        </w:rPr>
        <w:t>d</w:t>
      </w:r>
      <w:r w:rsidR="00DF1853" w:rsidRPr="006504DD">
        <w:rPr>
          <w:rFonts w:ascii="Times New Roman" w:hAnsi="Times New Roman" w:cs="Times New Roman"/>
        </w:rPr>
        <w:t>el video</w:t>
      </w:r>
      <w:r w:rsidR="00DF1853">
        <w:rPr>
          <w:rFonts w:ascii="Times New Roman" w:hAnsi="Times New Roman" w:cs="Times New Roman"/>
        </w:rPr>
        <w:t xml:space="preserve"> </w:t>
      </w:r>
      <w:r w:rsidR="00DF1853" w:rsidRPr="006504DD">
        <w:rPr>
          <w:rFonts w:ascii="Times New Roman" w:hAnsi="Times New Roman" w:cs="Times New Roman"/>
        </w:rPr>
        <w:t xml:space="preserve">son </w:t>
      </w:r>
      <w:r w:rsidR="00DF1853">
        <w:rPr>
          <w:rFonts w:ascii="Times New Roman" w:hAnsi="Times New Roman" w:cs="Times New Roman"/>
        </w:rPr>
        <w:t xml:space="preserve">requisitos </w:t>
      </w:r>
      <w:r w:rsidR="00DF1853" w:rsidRPr="006504DD">
        <w:rPr>
          <w:rFonts w:ascii="Times New Roman" w:hAnsi="Times New Roman" w:cs="Times New Roman"/>
        </w:rPr>
        <w:t xml:space="preserve">suficientes para determinar </w:t>
      </w:r>
      <w:r w:rsidR="00DF1853">
        <w:rPr>
          <w:rFonts w:ascii="Times New Roman" w:hAnsi="Times New Roman" w:cs="Times New Roman"/>
        </w:rPr>
        <w:t>su</w:t>
      </w:r>
      <w:r w:rsidR="00DF1853" w:rsidRPr="006504DD">
        <w:rPr>
          <w:rFonts w:ascii="Times New Roman" w:hAnsi="Times New Roman" w:cs="Times New Roman"/>
        </w:rPr>
        <w:t xml:space="preserve"> calidad? </w:t>
      </w:r>
      <w:r w:rsidR="00A71524">
        <w:rPr>
          <w:rFonts w:ascii="Times New Roman" w:hAnsi="Times New Roman" w:cs="Times New Roman"/>
        </w:rPr>
        <w:t>Para</w:t>
      </w:r>
      <w:r w:rsidR="008C5FFE" w:rsidRPr="006504DD">
        <w:rPr>
          <w:rFonts w:ascii="Times New Roman" w:hAnsi="Times New Roman" w:cs="Times New Roman"/>
        </w:rPr>
        <w:t xml:space="preserve"> </w:t>
      </w:r>
      <w:r w:rsidR="008C5FFE" w:rsidRPr="006504DD">
        <w:rPr>
          <w:rFonts w:ascii="Times New Roman" w:hAnsi="Times New Roman" w:cs="Times New Roman"/>
        </w:rPr>
        <w:fldChar w:fldCharType="begin"/>
      </w:r>
      <w:r w:rsidR="008C5FFE" w:rsidRPr="006504DD">
        <w:rPr>
          <w:rFonts w:ascii="Times New Roman" w:hAnsi="Times New Roman" w:cs="Times New Roman"/>
        </w:rPr>
        <w:instrText xml:space="preserve"> ADDIN ZOTERO_ITEM CSL_CITATION {"citationID":"q761JIgU","properties":{"formattedCitation":"(Lange, 2018)","plainCitation":"(Lange, 2018)","dontUpdate":true,"noteIndex":0},"citationItems":[{"id":1922,"uris":["http://zotero.org/users/local/B0iJjb3g/items/YX8TKZ27"],"uri":["http://zotero.org/users/local/B0iJjb3g/items/YX8TKZ27"],"itemData":{"id":1922,"type":"chapter","abstract":"YouTube offers multiple channels for informal learning. Participants may learn from video content in the form of lectures, tutorials, walk-throughs, guides, vlogs, and informational videos. Video makers and viewers also learn through interactive forms of participation such as providing feedback, critiques, and additional information through comments on videos. The staggeringly large corpus of videos on the site invites open-ended and playful forms of self-paced exploration that may exist on a continuum from supplementing formal instruction to facilitating informal, highly circumscribed one-time engagements in which a viewer learns how to execute a specific task. YouTube also enables forms of incidental learning in which participants discover new information, content, or skills serendipitously, while engaged in other activities. Concerns about informal learning on YouTube relate to hostile commentary, the risk to one's reputation of learning in public, and lack of systematic assessment of both mentors' abilities and learners' progress.","container-title":"The International Encyclopedia of Media Literacy","event-place":"California, USA","ISBN":"978-1-118-97823-8","language":"en","note":"_eprint: https://onlinelibrary.wiley.com/doi/pdf/10.1002/9781118978238.ieml0090\nDOI: 10.1002/9781118978238.ieml0090","page":"1-11","publisher":"R. Hobbs and P. Mihailidis","publisher-place":"California, USA","source":"Wiley Online Library","title":"Informal Learning on YouTube","URL":"https://onlinelibrary.wiley.com/doi/abs/10.1002/9781118978238.ieml0090","author":[{"family":"Lange","given":"Patricia G."}],"accessed":{"date-parts":[["2020",5,6]]},"issued":{"date-parts":[["2018"]]}}}],"schema":"https://github.com/citation-style-language/schema/raw/master/csl-citation.json"} </w:instrText>
      </w:r>
      <w:r w:rsidR="008C5FFE" w:rsidRPr="006504DD">
        <w:rPr>
          <w:rFonts w:ascii="Times New Roman" w:hAnsi="Times New Roman" w:cs="Times New Roman"/>
        </w:rPr>
        <w:fldChar w:fldCharType="separate"/>
      </w:r>
      <w:r w:rsidR="008C5FFE" w:rsidRPr="006504DD">
        <w:rPr>
          <w:rFonts w:ascii="Times New Roman" w:hAnsi="Times New Roman" w:cs="Times New Roman"/>
        </w:rPr>
        <w:t>Lange (2018)</w:t>
      </w:r>
      <w:r w:rsidR="008C5FFE" w:rsidRPr="006504DD">
        <w:rPr>
          <w:rFonts w:ascii="Times New Roman" w:hAnsi="Times New Roman" w:cs="Times New Roman"/>
        </w:rPr>
        <w:fldChar w:fldCharType="end"/>
      </w:r>
      <w:r w:rsidR="008C5FFE" w:rsidRPr="006504DD">
        <w:rPr>
          <w:rFonts w:ascii="Times New Roman" w:hAnsi="Times New Roman" w:cs="Times New Roman"/>
        </w:rPr>
        <w:t xml:space="preserve"> los comentarios </w:t>
      </w:r>
      <w:r w:rsidR="00DF1853">
        <w:rPr>
          <w:rFonts w:ascii="Times New Roman" w:hAnsi="Times New Roman" w:cs="Times New Roman"/>
        </w:rPr>
        <w:t xml:space="preserve">son esenciales porque representan un mecanismo de </w:t>
      </w:r>
      <w:r w:rsidR="00DF1853" w:rsidRPr="006504DD">
        <w:rPr>
          <w:rFonts w:ascii="Times New Roman" w:hAnsi="Times New Roman" w:cs="Times New Roman"/>
        </w:rPr>
        <w:t>retroalimentación</w:t>
      </w:r>
      <w:r w:rsidR="00DF1853">
        <w:rPr>
          <w:rFonts w:ascii="Times New Roman" w:hAnsi="Times New Roman" w:cs="Times New Roman"/>
        </w:rPr>
        <w:t xml:space="preserve"> para usuarios y creadores en torno a </w:t>
      </w:r>
      <w:r w:rsidR="008C5FFE" w:rsidRPr="006504DD">
        <w:rPr>
          <w:rFonts w:ascii="Times New Roman" w:hAnsi="Times New Roman" w:cs="Times New Roman"/>
        </w:rPr>
        <w:t xml:space="preserve">aspectos técnicos y de ejecución. </w:t>
      </w:r>
    </w:p>
    <w:p w14:paraId="5F55C1FD" w14:textId="41BFD844" w:rsidR="00BD0E06" w:rsidRDefault="00DF1853" w:rsidP="00BD0E06">
      <w:pPr>
        <w:spacing w:line="360" w:lineRule="auto"/>
        <w:ind w:firstLine="708"/>
        <w:jc w:val="both"/>
        <w:rPr>
          <w:rFonts w:ascii="Times New Roman" w:hAnsi="Times New Roman" w:cs="Times New Roman"/>
        </w:rPr>
      </w:pPr>
      <w:r>
        <w:rPr>
          <w:rFonts w:ascii="Times New Roman" w:hAnsi="Times New Roman" w:cs="Times New Roman"/>
        </w:rPr>
        <w:t xml:space="preserve">Por otra parte, se debe enfatizar </w:t>
      </w:r>
      <w:r w:rsidR="00C11C06">
        <w:rPr>
          <w:rFonts w:ascii="Times New Roman" w:hAnsi="Times New Roman" w:cs="Times New Roman"/>
        </w:rPr>
        <w:t xml:space="preserve">que los videotutoriales </w:t>
      </w:r>
      <w:r>
        <w:rPr>
          <w:rFonts w:ascii="Times New Roman" w:hAnsi="Times New Roman" w:cs="Times New Roman"/>
        </w:rPr>
        <w:t>son</w:t>
      </w:r>
      <w:r w:rsidR="00C11C06">
        <w:rPr>
          <w:rFonts w:ascii="Times New Roman" w:hAnsi="Times New Roman" w:cs="Times New Roman"/>
        </w:rPr>
        <w:t xml:space="preserve"> un complemento, </w:t>
      </w:r>
      <w:r>
        <w:rPr>
          <w:rFonts w:ascii="Times New Roman" w:hAnsi="Times New Roman" w:cs="Times New Roman"/>
        </w:rPr>
        <w:t xml:space="preserve">y </w:t>
      </w:r>
      <w:r w:rsidR="00C11C06">
        <w:rPr>
          <w:rFonts w:ascii="Times New Roman" w:hAnsi="Times New Roman" w:cs="Times New Roman"/>
        </w:rPr>
        <w:t xml:space="preserve">no </w:t>
      </w:r>
      <w:r>
        <w:rPr>
          <w:rFonts w:ascii="Times New Roman" w:hAnsi="Times New Roman" w:cs="Times New Roman"/>
        </w:rPr>
        <w:t xml:space="preserve">el reemplazo </w:t>
      </w:r>
      <w:r w:rsidR="00C11C06">
        <w:rPr>
          <w:rFonts w:ascii="Times New Roman" w:hAnsi="Times New Roman" w:cs="Times New Roman"/>
        </w:rPr>
        <w:t>de los libros.</w:t>
      </w:r>
      <w:r w:rsidR="00E05D2C">
        <w:rPr>
          <w:rFonts w:ascii="Times New Roman" w:hAnsi="Times New Roman" w:cs="Times New Roman"/>
        </w:rPr>
        <w:t xml:space="preserve"> Además,</w:t>
      </w:r>
      <w:r w:rsidR="00C11C06">
        <w:rPr>
          <w:rFonts w:ascii="Times New Roman" w:hAnsi="Times New Roman" w:cs="Times New Roman"/>
        </w:rPr>
        <w:t xml:space="preserve"> </w:t>
      </w:r>
      <w:r>
        <w:rPr>
          <w:rFonts w:ascii="Times New Roman" w:hAnsi="Times New Roman" w:cs="Times New Roman"/>
        </w:rPr>
        <w:t xml:space="preserve">ambos </w:t>
      </w:r>
      <w:r w:rsidR="00E05D2C">
        <w:rPr>
          <w:rFonts w:ascii="Times New Roman" w:hAnsi="Times New Roman" w:cs="Times New Roman"/>
        </w:rPr>
        <w:t>se puede</w:t>
      </w:r>
      <w:r>
        <w:rPr>
          <w:rFonts w:ascii="Times New Roman" w:hAnsi="Times New Roman" w:cs="Times New Roman"/>
        </w:rPr>
        <w:t>n</w:t>
      </w:r>
      <w:r w:rsidR="00E05D2C">
        <w:rPr>
          <w:rFonts w:ascii="Times New Roman" w:hAnsi="Times New Roman" w:cs="Times New Roman"/>
        </w:rPr>
        <w:t xml:space="preserve"> consultar </w:t>
      </w:r>
      <w:r>
        <w:rPr>
          <w:rFonts w:ascii="Times New Roman" w:hAnsi="Times New Roman" w:cs="Times New Roman"/>
        </w:rPr>
        <w:t>las veces que sean necesarias</w:t>
      </w:r>
      <w:r w:rsidR="00E05D2C" w:rsidRPr="006504DD">
        <w:rPr>
          <w:rFonts w:ascii="Times New Roman" w:hAnsi="Times New Roman" w:cs="Times New Roman"/>
        </w:rPr>
        <w:t>.</w:t>
      </w:r>
      <w:r w:rsidR="00E05D2C">
        <w:rPr>
          <w:rFonts w:ascii="Times New Roman" w:hAnsi="Times New Roman" w:cs="Times New Roman"/>
        </w:rPr>
        <w:t xml:space="preserve"> </w:t>
      </w:r>
      <w:r>
        <w:rPr>
          <w:rFonts w:ascii="Times New Roman" w:hAnsi="Times New Roman" w:cs="Times New Roman"/>
        </w:rPr>
        <w:t xml:space="preserve">Si bien </w:t>
      </w:r>
      <w:r w:rsidR="008C5FFE" w:rsidRPr="006504DD">
        <w:rPr>
          <w:rFonts w:ascii="Times New Roman" w:hAnsi="Times New Roman" w:cs="Times New Roman"/>
        </w:rPr>
        <w:fldChar w:fldCharType="begin"/>
      </w:r>
      <w:r w:rsidR="008C5FFE" w:rsidRPr="006504DD">
        <w:rPr>
          <w:rFonts w:ascii="Times New Roman" w:hAnsi="Times New Roman" w:cs="Times New Roman"/>
        </w:rPr>
        <w:instrText xml:space="preserve"> ADDIN ZOTERO_ITEM CSL_CITATION {"citationID":"GIZBMxdJ","properties":{"formattedCitation":"(Yim et\\uc0\\u160{}al., 2019)","plainCitation":"(Yim et al., 2019)","noteIndex":0},"citationItems":[{"id":1925,"uris":["http://zotero.org/users/local/B0iJjb3g/items/2DUCBYQM"],"uri":["http://zotero.org/users/local/B0iJjb3g/items/2DUCBYQM"],"itemData":{"id":1925,"type":"paper-conference","container-title":"2019 ASEE Annual Conference &amp; Exposition","event-place":"Tampa, Florida","language":"Ingles","publisher":"United States Military Academy USMA Digital Commons","publisher-place":"Tampa, Florida","title":"Effects of YouTube Video as Pre-Lecture Preparation","URL":"https://digitalcommons.usmalibrary.org/usma_research_papers/203","author":[{"family":"Yim","given":"Sang M."},{"family":"Sturzinger","given":"Eric M."},{"family":"Lowrance","given":"Christopher J."}],"issued":{"date-parts":[["2019",6,16]]}}}],"schema":"https://github.com/citation-style-language/schema/raw/master/csl-citation.json"} </w:instrText>
      </w:r>
      <w:r w:rsidR="008C5FFE" w:rsidRPr="006504DD">
        <w:rPr>
          <w:rFonts w:ascii="Times New Roman" w:hAnsi="Times New Roman" w:cs="Times New Roman"/>
        </w:rPr>
        <w:fldChar w:fldCharType="separate"/>
      </w:r>
      <w:r w:rsidR="008C5FFE" w:rsidRPr="006504DD">
        <w:rPr>
          <w:rFonts w:ascii="Times New Roman" w:hAnsi="Times New Roman" w:cs="Times New Roman"/>
        </w:rPr>
        <w:t>Yim</w:t>
      </w:r>
      <w:r w:rsidR="00B16C6E">
        <w:rPr>
          <w:rFonts w:ascii="Times New Roman" w:hAnsi="Times New Roman" w:cs="Times New Roman"/>
          <w:i/>
        </w:rPr>
        <w:t xml:space="preserve">, </w:t>
      </w:r>
      <w:r w:rsidR="00B16C6E" w:rsidRPr="00400C79">
        <w:rPr>
          <w:rFonts w:ascii="Times New Roman" w:hAnsi="Times New Roman" w:cs="Times New Roman"/>
          <w:lang w:val="es-VE"/>
        </w:rPr>
        <w:t>Sturzinger y Lowrance</w:t>
      </w:r>
      <w:r w:rsidR="008C5FFE" w:rsidRPr="006504DD">
        <w:rPr>
          <w:rFonts w:ascii="Times New Roman" w:hAnsi="Times New Roman" w:cs="Times New Roman"/>
        </w:rPr>
        <w:t xml:space="preserve"> </w:t>
      </w:r>
      <w:r w:rsidR="00843317">
        <w:rPr>
          <w:rFonts w:ascii="Times New Roman" w:hAnsi="Times New Roman" w:cs="Times New Roman"/>
        </w:rPr>
        <w:t>(</w:t>
      </w:r>
      <w:r w:rsidR="00B16C6E" w:rsidRPr="00B16C6E">
        <w:rPr>
          <w:rFonts w:ascii="Times New Roman" w:hAnsi="Times New Roman" w:cs="Times New Roman"/>
          <w:lang w:val="es-VE"/>
        </w:rPr>
        <w:t>16 de junio de</w:t>
      </w:r>
      <w:r w:rsidR="00B16C6E" w:rsidRPr="006504DD">
        <w:rPr>
          <w:rFonts w:ascii="Times New Roman" w:hAnsi="Times New Roman" w:cs="Times New Roman"/>
        </w:rPr>
        <w:t xml:space="preserve"> </w:t>
      </w:r>
      <w:r w:rsidR="008C5FFE" w:rsidRPr="006504DD">
        <w:rPr>
          <w:rFonts w:ascii="Times New Roman" w:hAnsi="Times New Roman" w:cs="Times New Roman"/>
        </w:rPr>
        <w:t>2019)</w:t>
      </w:r>
      <w:r w:rsidR="008C5FFE" w:rsidRPr="006504DD">
        <w:rPr>
          <w:rFonts w:ascii="Times New Roman" w:hAnsi="Times New Roman" w:cs="Times New Roman"/>
        </w:rPr>
        <w:fldChar w:fldCharType="end"/>
      </w:r>
      <w:r w:rsidR="00C11C06">
        <w:rPr>
          <w:rFonts w:ascii="Times New Roman" w:hAnsi="Times New Roman" w:cs="Times New Roman"/>
        </w:rPr>
        <w:t xml:space="preserve"> </w:t>
      </w:r>
      <w:r w:rsidR="00843317">
        <w:rPr>
          <w:rFonts w:ascii="Times New Roman" w:hAnsi="Times New Roman" w:cs="Times New Roman"/>
        </w:rPr>
        <w:t>e</w:t>
      </w:r>
      <w:r w:rsidR="008C5FFE" w:rsidRPr="006504DD">
        <w:rPr>
          <w:rFonts w:ascii="Times New Roman" w:hAnsi="Times New Roman" w:cs="Times New Roman"/>
        </w:rPr>
        <w:t xml:space="preserve">ncontraron </w:t>
      </w:r>
      <w:r>
        <w:rPr>
          <w:rFonts w:ascii="Times New Roman" w:hAnsi="Times New Roman" w:cs="Times New Roman"/>
        </w:rPr>
        <w:t xml:space="preserve">en su trabajo que aún </w:t>
      </w:r>
      <w:r>
        <w:rPr>
          <w:rFonts w:ascii="Times New Roman" w:hAnsi="Times New Roman" w:cs="Times New Roman"/>
        </w:rPr>
        <w:lastRenderedPageBreak/>
        <w:t>prevalece el uso d</w:t>
      </w:r>
      <w:r w:rsidR="008C5FFE" w:rsidRPr="006504DD">
        <w:rPr>
          <w:rFonts w:ascii="Times New Roman" w:hAnsi="Times New Roman" w:cs="Times New Roman"/>
        </w:rPr>
        <w:t xml:space="preserve">el libro de texto </w:t>
      </w:r>
      <w:r>
        <w:rPr>
          <w:rFonts w:ascii="Times New Roman" w:hAnsi="Times New Roman" w:cs="Times New Roman"/>
        </w:rPr>
        <w:t>para</w:t>
      </w:r>
      <w:r w:rsidR="00843317">
        <w:rPr>
          <w:rFonts w:ascii="Times New Roman" w:hAnsi="Times New Roman" w:cs="Times New Roman"/>
        </w:rPr>
        <w:t xml:space="preserve"> </w:t>
      </w:r>
      <w:r>
        <w:rPr>
          <w:rFonts w:ascii="Times New Roman" w:hAnsi="Times New Roman" w:cs="Times New Roman"/>
        </w:rPr>
        <w:t>consultar</w:t>
      </w:r>
      <w:r w:rsidR="00843317">
        <w:rPr>
          <w:rFonts w:ascii="Times New Roman" w:hAnsi="Times New Roman" w:cs="Times New Roman"/>
        </w:rPr>
        <w:t xml:space="preserve"> </w:t>
      </w:r>
      <w:r>
        <w:rPr>
          <w:rFonts w:ascii="Times New Roman" w:hAnsi="Times New Roman" w:cs="Times New Roman"/>
        </w:rPr>
        <w:t>algún tema,</w:t>
      </w:r>
      <w:r w:rsidR="00843317">
        <w:rPr>
          <w:rFonts w:ascii="Times New Roman" w:hAnsi="Times New Roman" w:cs="Times New Roman"/>
        </w:rPr>
        <w:t xml:space="preserve"> </w:t>
      </w:r>
      <w:r w:rsidR="00BD0E06">
        <w:rPr>
          <w:rFonts w:ascii="Times New Roman" w:hAnsi="Times New Roman" w:cs="Times New Roman"/>
        </w:rPr>
        <w:t>la realidad demuestra que los alumnos cada vez consumen más información audiovisual para realizar sus labores académicas. De hecho, n</w:t>
      </w:r>
      <w:r w:rsidR="00E05D2C">
        <w:rPr>
          <w:rFonts w:ascii="Times New Roman" w:hAnsi="Times New Roman" w:cs="Times New Roman"/>
        </w:rPr>
        <w:t xml:space="preserve">uestros hallazgos muestran que los estudiantes </w:t>
      </w:r>
      <w:r w:rsidR="008C5FFE" w:rsidRPr="006504DD">
        <w:rPr>
          <w:rFonts w:ascii="Times New Roman" w:hAnsi="Times New Roman" w:cs="Times New Roman"/>
        </w:rPr>
        <w:t>usan los video</w:t>
      </w:r>
      <w:r w:rsidR="00E05D2C">
        <w:rPr>
          <w:rFonts w:ascii="Times New Roman" w:hAnsi="Times New Roman" w:cs="Times New Roman"/>
        </w:rPr>
        <w:t>tutoriales</w:t>
      </w:r>
      <w:r w:rsidR="00843317">
        <w:rPr>
          <w:rFonts w:ascii="Times New Roman" w:hAnsi="Times New Roman" w:cs="Times New Roman"/>
        </w:rPr>
        <w:t xml:space="preserve"> </w:t>
      </w:r>
      <w:r w:rsidR="00186863">
        <w:rPr>
          <w:rFonts w:ascii="Times New Roman" w:hAnsi="Times New Roman" w:cs="Times New Roman"/>
        </w:rPr>
        <w:t>porque son</w:t>
      </w:r>
      <w:r w:rsidR="008C5FFE" w:rsidRPr="006504DD">
        <w:rPr>
          <w:rFonts w:ascii="Times New Roman" w:hAnsi="Times New Roman" w:cs="Times New Roman"/>
        </w:rPr>
        <w:t xml:space="preserve"> </w:t>
      </w:r>
      <w:r w:rsidR="00BD0E06">
        <w:rPr>
          <w:rFonts w:ascii="Times New Roman" w:hAnsi="Times New Roman" w:cs="Times New Roman"/>
        </w:rPr>
        <w:t xml:space="preserve">más </w:t>
      </w:r>
      <w:r w:rsidR="008C5FFE" w:rsidRPr="006504DD">
        <w:rPr>
          <w:rFonts w:ascii="Times New Roman" w:hAnsi="Times New Roman" w:cs="Times New Roman"/>
        </w:rPr>
        <w:t>fácil</w:t>
      </w:r>
      <w:r w:rsidR="00186863">
        <w:rPr>
          <w:rFonts w:ascii="Times New Roman" w:hAnsi="Times New Roman" w:cs="Times New Roman"/>
        </w:rPr>
        <w:t>es de digerir</w:t>
      </w:r>
      <w:r w:rsidR="008C5FFE" w:rsidRPr="006504DD">
        <w:rPr>
          <w:rFonts w:ascii="Times New Roman" w:hAnsi="Times New Roman" w:cs="Times New Roman"/>
        </w:rPr>
        <w:t>.</w:t>
      </w:r>
    </w:p>
    <w:p w14:paraId="33D7C158" w14:textId="7D970E29" w:rsidR="008D60B9" w:rsidRDefault="00BD0E06" w:rsidP="00BD0E06">
      <w:pPr>
        <w:spacing w:line="360" w:lineRule="auto"/>
        <w:ind w:firstLine="708"/>
        <w:jc w:val="both"/>
        <w:rPr>
          <w:rFonts w:ascii="Times New Roman" w:hAnsi="Times New Roman" w:cs="Times New Roman"/>
        </w:rPr>
      </w:pPr>
      <w:r>
        <w:rPr>
          <w:rFonts w:ascii="Times New Roman" w:hAnsi="Times New Roman" w:cs="Times New Roman"/>
        </w:rPr>
        <w:t>Por último, vale comentar que u</w:t>
      </w:r>
      <w:r w:rsidR="0052689C">
        <w:rPr>
          <w:rFonts w:ascii="Times New Roman" w:hAnsi="Times New Roman" w:cs="Times New Roman"/>
        </w:rPr>
        <w:t>na limitante de nuestra investigación</w:t>
      </w:r>
      <w:r w:rsidR="008D60B9">
        <w:rPr>
          <w:rFonts w:ascii="Times New Roman" w:hAnsi="Times New Roman" w:cs="Times New Roman"/>
        </w:rPr>
        <w:t xml:space="preserve"> fue que se realizó únicamente para un programa </w:t>
      </w:r>
      <w:r>
        <w:rPr>
          <w:rFonts w:ascii="Times New Roman" w:hAnsi="Times New Roman" w:cs="Times New Roman"/>
        </w:rPr>
        <w:t>universitario</w:t>
      </w:r>
      <w:r w:rsidR="0052689C">
        <w:rPr>
          <w:rFonts w:ascii="Times New Roman" w:hAnsi="Times New Roman" w:cs="Times New Roman"/>
        </w:rPr>
        <w:t xml:space="preserve">. </w:t>
      </w:r>
      <w:r>
        <w:rPr>
          <w:rFonts w:ascii="Times New Roman" w:hAnsi="Times New Roman" w:cs="Times New Roman"/>
        </w:rPr>
        <w:t>Aun así</w:t>
      </w:r>
      <w:r w:rsidR="008D60B9">
        <w:rPr>
          <w:rFonts w:ascii="Times New Roman" w:hAnsi="Times New Roman" w:cs="Times New Roman"/>
        </w:rPr>
        <w:t xml:space="preserve">, </w:t>
      </w:r>
      <w:r>
        <w:rPr>
          <w:rFonts w:ascii="Times New Roman" w:hAnsi="Times New Roman" w:cs="Times New Roman"/>
        </w:rPr>
        <w:t xml:space="preserve">consideramos que </w:t>
      </w:r>
      <w:r w:rsidR="008D60B9">
        <w:rPr>
          <w:rFonts w:ascii="Times New Roman" w:hAnsi="Times New Roman" w:cs="Times New Roman"/>
        </w:rPr>
        <w:t xml:space="preserve">los resultados pueden ser </w:t>
      </w:r>
      <w:r w:rsidR="0052689C">
        <w:rPr>
          <w:rFonts w:ascii="Times New Roman" w:hAnsi="Times New Roman" w:cs="Times New Roman"/>
        </w:rPr>
        <w:t xml:space="preserve">útiles y </w:t>
      </w:r>
      <w:r w:rsidR="008D60B9">
        <w:rPr>
          <w:rFonts w:ascii="Times New Roman" w:hAnsi="Times New Roman" w:cs="Times New Roman"/>
        </w:rPr>
        <w:t>referente</w:t>
      </w:r>
      <w:r>
        <w:rPr>
          <w:rFonts w:ascii="Times New Roman" w:hAnsi="Times New Roman" w:cs="Times New Roman"/>
        </w:rPr>
        <w:t>s</w:t>
      </w:r>
      <w:r w:rsidR="008D60B9">
        <w:rPr>
          <w:rFonts w:ascii="Times New Roman" w:hAnsi="Times New Roman" w:cs="Times New Roman"/>
        </w:rPr>
        <w:t xml:space="preserve"> </w:t>
      </w:r>
      <w:r>
        <w:rPr>
          <w:rFonts w:ascii="Times New Roman" w:hAnsi="Times New Roman" w:cs="Times New Roman"/>
        </w:rPr>
        <w:t>para otras indagaciones, por lo que</w:t>
      </w:r>
      <w:r w:rsidR="008D60B9">
        <w:rPr>
          <w:rFonts w:ascii="Times New Roman" w:hAnsi="Times New Roman" w:cs="Times New Roman"/>
        </w:rPr>
        <w:t xml:space="preserve"> </w:t>
      </w:r>
      <w:r>
        <w:rPr>
          <w:rFonts w:ascii="Times New Roman" w:hAnsi="Times New Roman" w:cs="Times New Roman"/>
        </w:rPr>
        <w:t>q</w:t>
      </w:r>
      <w:r w:rsidR="008D60B9">
        <w:rPr>
          <w:rFonts w:ascii="Times New Roman" w:hAnsi="Times New Roman" w:cs="Times New Roman"/>
        </w:rPr>
        <w:t>ueda pendiente replicarlo</w:t>
      </w:r>
      <w:r>
        <w:rPr>
          <w:rFonts w:ascii="Times New Roman" w:hAnsi="Times New Roman" w:cs="Times New Roman"/>
        </w:rPr>
        <w:t>s</w:t>
      </w:r>
      <w:r w:rsidR="008D60B9">
        <w:rPr>
          <w:rFonts w:ascii="Times New Roman" w:hAnsi="Times New Roman" w:cs="Times New Roman"/>
        </w:rPr>
        <w:t xml:space="preserve"> en otros programas, modalidades y universidades.</w:t>
      </w:r>
      <w:r w:rsidR="008B75B3">
        <w:rPr>
          <w:rFonts w:ascii="Times New Roman" w:hAnsi="Times New Roman" w:cs="Times New Roman"/>
        </w:rPr>
        <w:t xml:space="preserve"> </w:t>
      </w:r>
    </w:p>
    <w:p w14:paraId="4F3B01DC" w14:textId="77777777" w:rsidR="004B6DD1" w:rsidRDefault="004B6DD1" w:rsidP="000A24D9">
      <w:pPr>
        <w:spacing w:line="360" w:lineRule="auto"/>
        <w:jc w:val="center"/>
        <w:rPr>
          <w:rFonts w:ascii="Times New Roman" w:hAnsi="Times New Roman" w:cs="Times New Roman"/>
          <w:b/>
        </w:rPr>
      </w:pPr>
    </w:p>
    <w:p w14:paraId="5BBA8C1E" w14:textId="27072CB6" w:rsidR="00E05D2C" w:rsidRPr="004B6DD1" w:rsidRDefault="00E05D2C" w:rsidP="000A24D9">
      <w:pPr>
        <w:spacing w:line="360" w:lineRule="auto"/>
        <w:jc w:val="center"/>
        <w:rPr>
          <w:rFonts w:ascii="Times New Roman" w:hAnsi="Times New Roman" w:cs="Times New Roman"/>
          <w:b/>
          <w:sz w:val="32"/>
        </w:rPr>
      </w:pPr>
      <w:r w:rsidRPr="004B6DD1">
        <w:rPr>
          <w:rFonts w:ascii="Times New Roman" w:hAnsi="Times New Roman" w:cs="Times New Roman"/>
          <w:b/>
          <w:sz w:val="32"/>
        </w:rPr>
        <w:t>Conclusiones</w:t>
      </w:r>
      <w:r w:rsidR="00BD0E06">
        <w:rPr>
          <w:rFonts w:ascii="Times New Roman" w:hAnsi="Times New Roman" w:cs="Times New Roman"/>
          <w:b/>
          <w:sz w:val="32"/>
        </w:rPr>
        <w:t xml:space="preserve"> </w:t>
      </w:r>
    </w:p>
    <w:p w14:paraId="78864B0F" w14:textId="4F7BC08A" w:rsidR="00BD0E06" w:rsidRDefault="00B04149" w:rsidP="00BD0E06">
      <w:pPr>
        <w:spacing w:line="360" w:lineRule="auto"/>
        <w:ind w:firstLine="708"/>
        <w:jc w:val="both"/>
        <w:rPr>
          <w:rFonts w:ascii="Times New Roman" w:hAnsi="Times New Roman" w:cs="Times New Roman"/>
        </w:rPr>
      </w:pPr>
      <w:r>
        <w:rPr>
          <w:rFonts w:ascii="Times New Roman" w:hAnsi="Times New Roman" w:cs="Times New Roman"/>
        </w:rPr>
        <w:t>S</w:t>
      </w:r>
      <w:r w:rsidR="00FA0FE4">
        <w:rPr>
          <w:rFonts w:ascii="Times New Roman" w:hAnsi="Times New Roman" w:cs="Times New Roman"/>
        </w:rPr>
        <w:t>in lugar a dudas</w:t>
      </w:r>
      <w:r w:rsidR="00BD0E06">
        <w:rPr>
          <w:rFonts w:ascii="Times New Roman" w:hAnsi="Times New Roman" w:cs="Times New Roman"/>
        </w:rPr>
        <w:t>,</w:t>
      </w:r>
      <w:r w:rsidR="00FA0FE4" w:rsidRPr="00B76C8A">
        <w:rPr>
          <w:rFonts w:ascii="Times New Roman" w:hAnsi="Times New Roman" w:cs="Times New Roman"/>
        </w:rPr>
        <w:t xml:space="preserve"> los </w:t>
      </w:r>
      <w:r w:rsidR="00BD0E06">
        <w:rPr>
          <w:rFonts w:ascii="Times New Roman" w:hAnsi="Times New Roman" w:cs="Times New Roman"/>
        </w:rPr>
        <w:t>video</w:t>
      </w:r>
      <w:r w:rsidR="00FA0FE4" w:rsidRPr="00B76C8A">
        <w:rPr>
          <w:rFonts w:ascii="Times New Roman" w:hAnsi="Times New Roman" w:cs="Times New Roman"/>
        </w:rPr>
        <w:t xml:space="preserve">tutoriales de </w:t>
      </w:r>
      <w:proofErr w:type="spellStart"/>
      <w:r w:rsidR="00FA0FE4" w:rsidRPr="00B76C8A">
        <w:rPr>
          <w:rFonts w:ascii="Times New Roman" w:hAnsi="Times New Roman" w:cs="Times New Roman"/>
        </w:rPr>
        <w:t>Yo</w:t>
      </w:r>
      <w:r w:rsidR="00BD0E06">
        <w:rPr>
          <w:rFonts w:ascii="Times New Roman" w:hAnsi="Times New Roman" w:cs="Times New Roman"/>
        </w:rPr>
        <w:t>ut</w:t>
      </w:r>
      <w:r w:rsidR="00FA0FE4" w:rsidRPr="00B76C8A">
        <w:rPr>
          <w:rFonts w:ascii="Times New Roman" w:hAnsi="Times New Roman" w:cs="Times New Roman"/>
        </w:rPr>
        <w:t>ube</w:t>
      </w:r>
      <w:proofErr w:type="spellEnd"/>
      <w:r w:rsidR="00FA0FE4" w:rsidRPr="00B76C8A">
        <w:rPr>
          <w:rFonts w:ascii="Times New Roman" w:hAnsi="Times New Roman" w:cs="Times New Roman"/>
        </w:rPr>
        <w:t xml:space="preserve"> se han convertido en herramientas de aprendizaje autónomo </w:t>
      </w:r>
      <w:r w:rsidR="00BD0E06">
        <w:rPr>
          <w:rFonts w:ascii="Times New Roman" w:hAnsi="Times New Roman" w:cs="Times New Roman"/>
        </w:rPr>
        <w:t xml:space="preserve">que </w:t>
      </w:r>
      <w:r w:rsidR="00FA0FE4" w:rsidRPr="00B76C8A">
        <w:rPr>
          <w:rFonts w:ascii="Times New Roman" w:hAnsi="Times New Roman" w:cs="Times New Roman"/>
        </w:rPr>
        <w:t>promueven el pensamiento reflexivo.</w:t>
      </w:r>
      <w:r w:rsidR="003C3477">
        <w:rPr>
          <w:rFonts w:ascii="Times New Roman" w:hAnsi="Times New Roman" w:cs="Times New Roman"/>
        </w:rPr>
        <w:t xml:space="preserve"> </w:t>
      </w:r>
      <w:r w:rsidR="00BD0E06">
        <w:rPr>
          <w:rFonts w:ascii="Times New Roman" w:hAnsi="Times New Roman" w:cs="Times New Roman"/>
        </w:rPr>
        <w:t>De hecho, l</w:t>
      </w:r>
      <w:r w:rsidR="00BA0DC3">
        <w:rPr>
          <w:rFonts w:ascii="Times New Roman" w:hAnsi="Times New Roman" w:cs="Times New Roman"/>
        </w:rPr>
        <w:t xml:space="preserve">os estudiantes ven el uso de </w:t>
      </w:r>
      <w:r w:rsidR="00BD0E06">
        <w:rPr>
          <w:rFonts w:ascii="Times New Roman" w:hAnsi="Times New Roman" w:cs="Times New Roman"/>
        </w:rPr>
        <w:t>estos recursos</w:t>
      </w:r>
      <w:r w:rsidR="00BA0DC3">
        <w:rPr>
          <w:rFonts w:ascii="Times New Roman" w:hAnsi="Times New Roman" w:cs="Times New Roman"/>
        </w:rPr>
        <w:t xml:space="preserve"> como </w:t>
      </w:r>
      <w:r w:rsidR="00BD0E06">
        <w:rPr>
          <w:rFonts w:ascii="Times New Roman" w:hAnsi="Times New Roman" w:cs="Times New Roman"/>
        </w:rPr>
        <w:t xml:space="preserve">un </w:t>
      </w:r>
      <w:r w:rsidR="00BA0DC3">
        <w:rPr>
          <w:rFonts w:ascii="Times New Roman" w:hAnsi="Times New Roman" w:cs="Times New Roman"/>
        </w:rPr>
        <w:t xml:space="preserve">complemento </w:t>
      </w:r>
      <w:r w:rsidR="00BD0E06">
        <w:rPr>
          <w:rFonts w:ascii="Times New Roman" w:hAnsi="Times New Roman" w:cs="Times New Roman"/>
        </w:rPr>
        <w:t xml:space="preserve">o apoyo para </w:t>
      </w:r>
      <w:r w:rsidR="00BA0DC3">
        <w:rPr>
          <w:rFonts w:ascii="Times New Roman" w:hAnsi="Times New Roman" w:cs="Times New Roman"/>
        </w:rPr>
        <w:t xml:space="preserve">sus actividades escolares. </w:t>
      </w:r>
      <w:r w:rsidR="00BD0E06">
        <w:rPr>
          <w:rFonts w:ascii="Times New Roman" w:hAnsi="Times New Roman" w:cs="Times New Roman"/>
        </w:rPr>
        <w:t>Si bien se recomienda que sean los profesores de cada materia quienes creen sus propios videos, también puede suceder que recomienden algunos de los tantos que se hal</w:t>
      </w:r>
      <w:r w:rsidR="005C2104">
        <w:rPr>
          <w:rFonts w:ascii="Times New Roman" w:hAnsi="Times New Roman" w:cs="Times New Roman"/>
        </w:rPr>
        <w:t>l</w:t>
      </w:r>
      <w:r w:rsidR="00BD0E06">
        <w:rPr>
          <w:rFonts w:ascii="Times New Roman" w:hAnsi="Times New Roman" w:cs="Times New Roman"/>
        </w:rPr>
        <w:t xml:space="preserve">an publicados en esa plataforma. Para ello, sin embargo, se deben tomar en cuenta criterios relacionados con la calidad didáctica y la duración (de tres a ocho minutos). </w:t>
      </w:r>
      <w:r w:rsidR="00BA0DC3">
        <w:rPr>
          <w:rFonts w:ascii="Times New Roman" w:hAnsi="Times New Roman" w:cs="Times New Roman"/>
        </w:rPr>
        <w:t xml:space="preserve">Esta estrategia no tendrá resistencia </w:t>
      </w:r>
      <w:r w:rsidR="00BD0E06">
        <w:rPr>
          <w:rFonts w:ascii="Times New Roman" w:hAnsi="Times New Roman" w:cs="Times New Roman"/>
        </w:rPr>
        <w:t>por</w:t>
      </w:r>
      <w:r w:rsidR="000E07E0">
        <w:rPr>
          <w:rFonts w:ascii="Times New Roman" w:hAnsi="Times New Roman" w:cs="Times New Roman"/>
        </w:rPr>
        <w:t xml:space="preserve"> parte de los estudiantes, ya que </w:t>
      </w:r>
      <w:r w:rsidR="00BD0E06">
        <w:rPr>
          <w:rFonts w:ascii="Times New Roman" w:hAnsi="Times New Roman" w:cs="Times New Roman"/>
        </w:rPr>
        <w:t>ellos mismos son quienes la sugieren</w:t>
      </w:r>
      <w:r w:rsidR="000E07E0">
        <w:rPr>
          <w:rFonts w:ascii="Times New Roman" w:hAnsi="Times New Roman" w:cs="Times New Roman"/>
        </w:rPr>
        <w:t>.</w:t>
      </w:r>
      <w:r w:rsidR="00AF0D20">
        <w:rPr>
          <w:rFonts w:ascii="Times New Roman" w:hAnsi="Times New Roman" w:cs="Times New Roman"/>
        </w:rPr>
        <w:t xml:space="preserve"> </w:t>
      </w:r>
    </w:p>
    <w:p w14:paraId="5A7708F3" w14:textId="7528CF11" w:rsidR="00A700EB" w:rsidRDefault="00A700EB" w:rsidP="00A700EB">
      <w:pPr>
        <w:spacing w:line="360" w:lineRule="auto"/>
        <w:ind w:firstLine="708"/>
        <w:jc w:val="both"/>
        <w:rPr>
          <w:rFonts w:ascii="Times New Roman" w:hAnsi="Times New Roman" w:cs="Times New Roman"/>
        </w:rPr>
      </w:pPr>
      <w:r>
        <w:rPr>
          <w:rFonts w:ascii="Times New Roman" w:hAnsi="Times New Roman" w:cs="Times New Roman"/>
        </w:rPr>
        <w:t>En definitiva, se ha demostrado que l</w:t>
      </w:r>
      <w:r w:rsidR="005F6958" w:rsidRPr="00B76C8A">
        <w:rPr>
          <w:rFonts w:ascii="Times New Roman" w:hAnsi="Times New Roman" w:cs="Times New Roman"/>
        </w:rPr>
        <w:t xml:space="preserve">os </w:t>
      </w:r>
      <w:r w:rsidR="007B55B8">
        <w:rPr>
          <w:rFonts w:ascii="Times New Roman" w:hAnsi="Times New Roman" w:cs="Times New Roman"/>
        </w:rPr>
        <w:t>video</w:t>
      </w:r>
      <w:r w:rsidR="005F6958" w:rsidRPr="00B76C8A">
        <w:rPr>
          <w:rFonts w:ascii="Times New Roman" w:hAnsi="Times New Roman" w:cs="Times New Roman"/>
        </w:rPr>
        <w:t xml:space="preserve">tutoriales de </w:t>
      </w:r>
      <w:proofErr w:type="spellStart"/>
      <w:r w:rsidR="005F6958" w:rsidRPr="00B76C8A">
        <w:rPr>
          <w:rFonts w:ascii="Times New Roman" w:hAnsi="Times New Roman" w:cs="Times New Roman"/>
        </w:rPr>
        <w:t>You</w:t>
      </w:r>
      <w:r>
        <w:rPr>
          <w:rFonts w:ascii="Times New Roman" w:hAnsi="Times New Roman" w:cs="Times New Roman"/>
        </w:rPr>
        <w:t>t</w:t>
      </w:r>
      <w:r w:rsidR="005F6958" w:rsidRPr="00B76C8A">
        <w:rPr>
          <w:rFonts w:ascii="Times New Roman" w:hAnsi="Times New Roman" w:cs="Times New Roman"/>
        </w:rPr>
        <w:t>ube</w:t>
      </w:r>
      <w:proofErr w:type="spellEnd"/>
      <w:r w:rsidR="005F6958" w:rsidRPr="00B76C8A">
        <w:rPr>
          <w:rFonts w:ascii="Times New Roman" w:hAnsi="Times New Roman" w:cs="Times New Roman"/>
        </w:rPr>
        <w:t xml:space="preserve"> como es</w:t>
      </w:r>
      <w:r w:rsidR="005F6958">
        <w:rPr>
          <w:rFonts w:ascii="Times New Roman" w:hAnsi="Times New Roman" w:cs="Times New Roman"/>
        </w:rPr>
        <w:t xml:space="preserve">trategia de aprendizaje no formal </w:t>
      </w:r>
      <w:r w:rsidR="005C2104">
        <w:rPr>
          <w:rFonts w:ascii="Times New Roman" w:hAnsi="Times New Roman" w:cs="Times New Roman"/>
        </w:rPr>
        <w:t>son</w:t>
      </w:r>
      <w:r>
        <w:rPr>
          <w:rFonts w:ascii="Times New Roman" w:hAnsi="Times New Roman" w:cs="Times New Roman"/>
        </w:rPr>
        <w:t xml:space="preserve"> una </w:t>
      </w:r>
      <w:r w:rsidR="005F6958">
        <w:rPr>
          <w:rFonts w:ascii="Times New Roman" w:hAnsi="Times New Roman" w:cs="Times New Roman"/>
        </w:rPr>
        <w:t>herramienta pedagógica fundamental</w:t>
      </w:r>
      <w:r>
        <w:rPr>
          <w:rFonts w:ascii="Times New Roman" w:hAnsi="Times New Roman" w:cs="Times New Roman"/>
        </w:rPr>
        <w:t xml:space="preserve"> que debe ser aprovechada, ya que</w:t>
      </w:r>
      <w:r w:rsidR="009E54E4">
        <w:rPr>
          <w:rFonts w:ascii="Times New Roman" w:hAnsi="Times New Roman" w:cs="Times New Roman"/>
        </w:rPr>
        <w:t xml:space="preserve"> </w:t>
      </w:r>
      <w:r>
        <w:rPr>
          <w:rFonts w:ascii="Times New Roman" w:hAnsi="Times New Roman" w:cs="Times New Roman"/>
        </w:rPr>
        <w:t xml:space="preserve">se puede implementar en </w:t>
      </w:r>
      <w:r w:rsidR="005F6958">
        <w:rPr>
          <w:rFonts w:ascii="Times New Roman" w:hAnsi="Times New Roman" w:cs="Times New Roman"/>
        </w:rPr>
        <w:t xml:space="preserve">todo momento, lugar y cuantas veces se </w:t>
      </w:r>
      <w:r w:rsidR="00E23BD7">
        <w:rPr>
          <w:rFonts w:ascii="Times New Roman" w:hAnsi="Times New Roman" w:cs="Times New Roman"/>
        </w:rPr>
        <w:t>re</w:t>
      </w:r>
      <w:r w:rsidR="005F6958">
        <w:rPr>
          <w:rFonts w:ascii="Times New Roman" w:hAnsi="Times New Roman" w:cs="Times New Roman"/>
        </w:rPr>
        <w:t>quiera.</w:t>
      </w:r>
      <w:r w:rsidR="009E54E4">
        <w:rPr>
          <w:rFonts w:ascii="Times New Roman" w:hAnsi="Times New Roman" w:cs="Times New Roman"/>
        </w:rPr>
        <w:t xml:space="preserve"> </w:t>
      </w:r>
    </w:p>
    <w:p w14:paraId="2DCAFCCB" w14:textId="276FCC27" w:rsidR="00A700EB" w:rsidRDefault="00A700EB" w:rsidP="00A700EB">
      <w:pPr>
        <w:spacing w:line="360" w:lineRule="auto"/>
        <w:ind w:firstLine="708"/>
        <w:jc w:val="both"/>
        <w:rPr>
          <w:rFonts w:ascii="Times New Roman" w:hAnsi="Times New Roman" w:cs="Times New Roman"/>
        </w:rPr>
      </w:pPr>
      <w:r>
        <w:rPr>
          <w:rFonts w:ascii="Times New Roman" w:hAnsi="Times New Roman" w:cs="Times New Roman"/>
        </w:rPr>
        <w:t xml:space="preserve">Finalmente, no se debe pensar que este apoyo tecnológico sustituye al docente o a los libros recomendados. En su lugar, </w:t>
      </w:r>
      <w:r w:rsidR="005C2104">
        <w:rPr>
          <w:rFonts w:ascii="Times New Roman" w:hAnsi="Times New Roman" w:cs="Times New Roman"/>
        </w:rPr>
        <w:t>debe ser concebido</w:t>
      </w:r>
      <w:r>
        <w:rPr>
          <w:rFonts w:ascii="Times New Roman" w:hAnsi="Times New Roman" w:cs="Times New Roman"/>
        </w:rPr>
        <w:t xml:space="preserve"> como otra herramienta que viene a enriquecer</w:t>
      </w:r>
      <w:r w:rsidR="005F40B0">
        <w:rPr>
          <w:rFonts w:ascii="Times New Roman" w:hAnsi="Times New Roman" w:cs="Times New Roman"/>
        </w:rPr>
        <w:t xml:space="preserve"> el abanico de estímulos para fo</w:t>
      </w:r>
      <w:r>
        <w:rPr>
          <w:rFonts w:ascii="Times New Roman" w:hAnsi="Times New Roman" w:cs="Times New Roman"/>
        </w:rPr>
        <w:t xml:space="preserve">mentar la creatividad y el sentido crítico del estudiante. </w:t>
      </w:r>
    </w:p>
    <w:p w14:paraId="1C0F1472" w14:textId="6F674763" w:rsidR="00827E3B" w:rsidRDefault="00827E3B" w:rsidP="00E94786">
      <w:pPr>
        <w:spacing w:line="360" w:lineRule="auto"/>
        <w:jc w:val="both"/>
        <w:rPr>
          <w:rFonts w:ascii="Times New Roman" w:hAnsi="Times New Roman" w:cs="Times New Roman"/>
        </w:rPr>
      </w:pPr>
    </w:p>
    <w:p w14:paraId="682AA570" w14:textId="471998EC" w:rsidR="00CF29FC" w:rsidRDefault="00CF29FC" w:rsidP="00E94786">
      <w:pPr>
        <w:spacing w:line="360" w:lineRule="auto"/>
        <w:jc w:val="both"/>
        <w:rPr>
          <w:rFonts w:ascii="Times New Roman" w:hAnsi="Times New Roman" w:cs="Times New Roman"/>
        </w:rPr>
      </w:pPr>
    </w:p>
    <w:p w14:paraId="3C0C6A67" w14:textId="435AD4FF" w:rsidR="00CF29FC" w:rsidRDefault="00CF29FC" w:rsidP="00E94786">
      <w:pPr>
        <w:spacing w:line="360" w:lineRule="auto"/>
        <w:jc w:val="both"/>
        <w:rPr>
          <w:rFonts w:ascii="Times New Roman" w:hAnsi="Times New Roman" w:cs="Times New Roman"/>
        </w:rPr>
      </w:pPr>
    </w:p>
    <w:p w14:paraId="0EAA23D7" w14:textId="302DA37B" w:rsidR="00CF29FC" w:rsidRDefault="00CF29FC" w:rsidP="00E94786">
      <w:pPr>
        <w:spacing w:line="360" w:lineRule="auto"/>
        <w:jc w:val="both"/>
        <w:rPr>
          <w:rFonts w:ascii="Times New Roman" w:hAnsi="Times New Roman" w:cs="Times New Roman"/>
        </w:rPr>
      </w:pPr>
    </w:p>
    <w:p w14:paraId="61E57E3F" w14:textId="77777777" w:rsidR="00CF29FC" w:rsidRDefault="00CF29FC" w:rsidP="00E94786">
      <w:pPr>
        <w:spacing w:line="360" w:lineRule="auto"/>
        <w:jc w:val="both"/>
        <w:rPr>
          <w:rFonts w:ascii="Times New Roman" w:hAnsi="Times New Roman" w:cs="Times New Roman"/>
        </w:rPr>
      </w:pPr>
    </w:p>
    <w:p w14:paraId="48E72534" w14:textId="1C44A389" w:rsidR="00146A82" w:rsidRPr="00CF29FC" w:rsidRDefault="00B35E6D" w:rsidP="00B56D55">
      <w:pPr>
        <w:spacing w:line="360" w:lineRule="auto"/>
        <w:jc w:val="both"/>
        <w:rPr>
          <w:rFonts w:asciiTheme="majorHAnsi" w:hAnsiTheme="majorHAnsi" w:cstheme="majorHAnsi"/>
          <w:b/>
          <w:sz w:val="28"/>
          <w:szCs w:val="22"/>
        </w:rPr>
      </w:pPr>
      <w:r w:rsidRPr="00CF29FC">
        <w:rPr>
          <w:rFonts w:asciiTheme="majorHAnsi" w:hAnsiTheme="majorHAnsi" w:cstheme="majorHAnsi"/>
          <w:b/>
          <w:sz w:val="28"/>
          <w:szCs w:val="22"/>
        </w:rPr>
        <w:lastRenderedPageBreak/>
        <w:t>Referencias</w:t>
      </w:r>
    </w:p>
    <w:p w14:paraId="5370175F" w14:textId="1463C523" w:rsidR="00FA0DF6" w:rsidRPr="00D44D67" w:rsidRDefault="00FA0DF6" w:rsidP="00FA0DF6">
      <w:pPr>
        <w:spacing w:line="360" w:lineRule="auto"/>
        <w:ind w:left="709" w:hanging="709"/>
        <w:jc w:val="both"/>
        <w:rPr>
          <w:rFonts w:ascii="Times New Roman" w:hAnsi="Times New Roman" w:cs="Times New Roman"/>
        </w:rPr>
      </w:pPr>
      <w:r w:rsidRPr="00D44D67">
        <w:rPr>
          <w:rFonts w:ascii="Times New Roman" w:hAnsi="Times New Roman" w:cs="Times New Roman"/>
        </w:rPr>
        <w:t xml:space="preserve">Asociación de Internet MX (2018). </w:t>
      </w:r>
      <w:r w:rsidRPr="00D44D67">
        <w:rPr>
          <w:rFonts w:ascii="Times New Roman" w:hAnsi="Times New Roman" w:cs="Times New Roman"/>
          <w:i/>
        </w:rPr>
        <w:t>Estudio sobre los hábitos de los usuarios de internet en México 2018</w:t>
      </w:r>
      <w:r w:rsidRPr="00D44D67">
        <w:rPr>
          <w:rFonts w:ascii="Times New Roman" w:hAnsi="Times New Roman" w:cs="Times New Roman"/>
        </w:rPr>
        <w:t xml:space="preserve">. Recuperado de </w:t>
      </w:r>
      <w:r w:rsidRPr="00CF29FC">
        <w:rPr>
          <w:rFonts w:ascii="Times New Roman" w:hAnsi="Times New Roman" w:cs="Times New Roman"/>
        </w:rPr>
        <w:t>https://www.asociaciondeinternet.mx/es/component/remository/Habitos-de-Internet/14-Estudio-sobre-los-Habitos-de-los-usuarios-de-Internet-en-Mexico-2018/lang,es-es/?Itemid</w:t>
      </w:r>
      <w:r w:rsidRPr="00D44D67">
        <w:rPr>
          <w:rFonts w:ascii="Times New Roman" w:hAnsi="Times New Roman" w:cs="Times New Roman"/>
        </w:rPr>
        <w:t xml:space="preserve">= </w:t>
      </w:r>
    </w:p>
    <w:p w14:paraId="0E3D7926" w14:textId="77777777" w:rsidR="00FA0DF6" w:rsidRPr="00D44D67" w:rsidRDefault="00FA0DF6" w:rsidP="00FA0DF6">
      <w:pPr>
        <w:spacing w:line="360" w:lineRule="auto"/>
        <w:ind w:left="709" w:hanging="709"/>
        <w:jc w:val="both"/>
        <w:rPr>
          <w:rFonts w:ascii="Times New Roman" w:hAnsi="Times New Roman" w:cs="Times New Roman"/>
        </w:rPr>
      </w:pPr>
      <w:proofErr w:type="spellStart"/>
      <w:r w:rsidRPr="00D44D67">
        <w:rPr>
          <w:rFonts w:ascii="Times New Roman" w:hAnsi="Times New Roman" w:cs="Times New Roman"/>
          <w:lang w:val="en-US"/>
        </w:rPr>
        <w:t>Bacescu</w:t>
      </w:r>
      <w:proofErr w:type="spellEnd"/>
      <w:r w:rsidRPr="00D44D67">
        <w:rPr>
          <w:rFonts w:ascii="Times New Roman" w:hAnsi="Times New Roman" w:cs="Times New Roman"/>
          <w:lang w:val="en-US"/>
        </w:rPr>
        <w:t xml:space="preserve">, M. (2017). Blogging, Vlogging- from </w:t>
      </w:r>
      <w:proofErr w:type="spellStart"/>
      <w:r w:rsidRPr="00D44D67">
        <w:rPr>
          <w:rFonts w:ascii="Times New Roman" w:hAnsi="Times New Roman" w:cs="Times New Roman"/>
          <w:lang w:val="en-US"/>
        </w:rPr>
        <w:t>entertaimente</w:t>
      </w:r>
      <w:proofErr w:type="spellEnd"/>
      <w:r w:rsidRPr="00D44D67">
        <w:rPr>
          <w:rFonts w:ascii="Times New Roman" w:hAnsi="Times New Roman" w:cs="Times New Roman"/>
          <w:lang w:val="en-US"/>
        </w:rPr>
        <w:t xml:space="preserve"> to education. </w:t>
      </w:r>
      <w:r w:rsidRPr="00D44D67">
        <w:rPr>
          <w:rFonts w:ascii="Times New Roman" w:hAnsi="Times New Roman" w:cs="Times New Roman"/>
          <w:i/>
          <w:lang w:val="en-US"/>
        </w:rPr>
        <w:t>In 13</w:t>
      </w:r>
      <w:r w:rsidRPr="00D44D67">
        <w:rPr>
          <w:rFonts w:ascii="Times New Roman" w:hAnsi="Times New Roman" w:cs="Times New Roman"/>
          <w:i/>
          <w:vertAlign w:val="superscript"/>
          <w:lang w:val="en-US"/>
        </w:rPr>
        <w:t>th</w:t>
      </w:r>
      <w:r w:rsidRPr="00D44D67">
        <w:rPr>
          <w:rFonts w:ascii="Times New Roman" w:hAnsi="Times New Roman" w:cs="Times New Roman"/>
          <w:i/>
          <w:lang w:val="en-US"/>
        </w:rPr>
        <w:t xml:space="preserve"> international scientific conference eLearning &amp; Software for Education, Bucharest</w:t>
      </w:r>
      <w:r w:rsidRPr="00D44D67">
        <w:rPr>
          <w:rFonts w:ascii="Times New Roman" w:hAnsi="Times New Roman" w:cs="Times New Roman"/>
          <w:lang w:val="en-US"/>
        </w:rPr>
        <w:t xml:space="preserve">, 27 y 28 de mayo de 2017, </w:t>
      </w:r>
      <w:r w:rsidRPr="00D44D67">
        <w:rPr>
          <w:rFonts w:ascii="Times New Roman" w:hAnsi="Times New Roman" w:cs="Times New Roman"/>
          <w:i/>
          <w:lang w:val="en-US"/>
        </w:rPr>
        <w:t>1</w:t>
      </w:r>
      <w:r w:rsidRPr="00D44D67">
        <w:rPr>
          <w:rFonts w:ascii="Times New Roman" w:hAnsi="Times New Roman" w:cs="Times New Roman"/>
          <w:lang w:val="en-US"/>
        </w:rPr>
        <w:t xml:space="preserve">, 369-376. </w:t>
      </w:r>
      <w:proofErr w:type="spellStart"/>
      <w:r w:rsidRPr="00D44D67">
        <w:rPr>
          <w:rFonts w:ascii="Times New Roman" w:hAnsi="Times New Roman" w:cs="Times New Roman"/>
        </w:rPr>
        <w:t>Doi</w:t>
      </w:r>
      <w:proofErr w:type="spellEnd"/>
      <w:r w:rsidRPr="00D44D67">
        <w:rPr>
          <w:rFonts w:ascii="Times New Roman" w:hAnsi="Times New Roman" w:cs="Times New Roman"/>
        </w:rPr>
        <w:t>: 10.12753/2066-026X-17-054</w:t>
      </w:r>
    </w:p>
    <w:p w14:paraId="675D4DEA" w14:textId="77777777" w:rsidR="00FA0DF6" w:rsidRPr="00D44D67" w:rsidRDefault="00FA0DF6" w:rsidP="00FA0DF6">
      <w:pPr>
        <w:spacing w:line="360" w:lineRule="auto"/>
        <w:ind w:left="709" w:hanging="709"/>
        <w:jc w:val="both"/>
        <w:rPr>
          <w:rFonts w:ascii="Times New Roman" w:hAnsi="Times New Roman" w:cs="Times New Roman"/>
        </w:rPr>
      </w:pPr>
      <w:r w:rsidRPr="00D44D67">
        <w:rPr>
          <w:rFonts w:ascii="Times New Roman" w:hAnsi="Times New Roman" w:cs="Times New Roman"/>
        </w:rPr>
        <w:t xml:space="preserve">Bauman, Z. (2008). </w:t>
      </w:r>
      <w:r w:rsidRPr="00D44D67">
        <w:rPr>
          <w:rFonts w:ascii="Times New Roman" w:hAnsi="Times New Roman" w:cs="Times New Roman"/>
          <w:i/>
        </w:rPr>
        <w:t>Los retos de la educación en la modernidad líquida</w:t>
      </w:r>
      <w:r w:rsidRPr="00D44D67">
        <w:rPr>
          <w:rFonts w:ascii="Times New Roman" w:hAnsi="Times New Roman" w:cs="Times New Roman"/>
        </w:rPr>
        <w:t>. Gedisa.</w:t>
      </w:r>
    </w:p>
    <w:p w14:paraId="0183032C" w14:textId="42FDA16F" w:rsidR="00FA0DF6" w:rsidRPr="00D44D67" w:rsidRDefault="00FA0DF6" w:rsidP="00FA0DF6">
      <w:pPr>
        <w:spacing w:line="360" w:lineRule="auto"/>
        <w:ind w:left="709" w:hanging="709"/>
        <w:jc w:val="both"/>
        <w:rPr>
          <w:rFonts w:ascii="Times New Roman" w:hAnsi="Times New Roman" w:cs="Times New Roman"/>
        </w:rPr>
      </w:pPr>
      <w:r w:rsidRPr="00D44D67">
        <w:rPr>
          <w:rFonts w:ascii="Times New Roman" w:hAnsi="Times New Roman" w:cs="Times New Roman"/>
        </w:rPr>
        <w:t>Bengochea, L. y Medina, J. (2013). El papel de los video tutoriales accesibles en el aprendizaje del futuro</w:t>
      </w:r>
      <w:r w:rsidRPr="00D44D67">
        <w:rPr>
          <w:rFonts w:ascii="Times New Roman" w:hAnsi="Times New Roman" w:cs="Times New Roman"/>
          <w:i/>
        </w:rPr>
        <w:t xml:space="preserve">. En acta del V Congreso Internacional ATICA, </w:t>
      </w:r>
      <w:proofErr w:type="spellStart"/>
      <w:r w:rsidRPr="00D44D67">
        <w:rPr>
          <w:rFonts w:ascii="Times New Roman" w:hAnsi="Times New Roman" w:cs="Times New Roman"/>
          <w:i/>
        </w:rPr>
        <w:t>Huencayo</w:t>
      </w:r>
      <w:proofErr w:type="spellEnd"/>
      <w:r w:rsidRPr="00D44D67">
        <w:rPr>
          <w:rFonts w:ascii="Times New Roman" w:hAnsi="Times New Roman" w:cs="Times New Roman"/>
        </w:rPr>
        <w:t xml:space="preserve">, Perú. Recuperado de </w:t>
      </w:r>
      <w:r w:rsidRPr="00CF29FC">
        <w:rPr>
          <w:rFonts w:ascii="Times New Roman" w:hAnsi="Times New Roman" w:cs="Times New Roman"/>
        </w:rPr>
        <w:t>http://www.esvial.org/wp-content/files/Videotutoriales_BengocheaMedina.pdf</w:t>
      </w:r>
      <w:r w:rsidRPr="00D44D67">
        <w:rPr>
          <w:rFonts w:ascii="Times New Roman" w:hAnsi="Times New Roman" w:cs="Times New Roman"/>
        </w:rPr>
        <w:t xml:space="preserve">  </w:t>
      </w:r>
    </w:p>
    <w:p w14:paraId="72B08D8C" w14:textId="77777777" w:rsidR="00FA0DF6" w:rsidRPr="00D44D67" w:rsidRDefault="00FA0DF6" w:rsidP="00FA0DF6">
      <w:pPr>
        <w:spacing w:line="360" w:lineRule="auto"/>
        <w:ind w:left="709" w:hanging="709"/>
        <w:jc w:val="both"/>
        <w:rPr>
          <w:rFonts w:ascii="Times New Roman" w:hAnsi="Times New Roman" w:cs="Times New Roman"/>
        </w:rPr>
      </w:pPr>
      <w:r w:rsidRPr="00D44D67">
        <w:rPr>
          <w:rFonts w:ascii="Times New Roman" w:hAnsi="Times New Roman" w:cs="Times New Roman"/>
          <w:lang w:val="en-US"/>
        </w:rPr>
        <w:t xml:space="preserve">Bhatia, A. (2017). Interdiscursive performance in digital professions: The case of YouTube tutorials. </w:t>
      </w:r>
      <w:proofErr w:type="spellStart"/>
      <w:r w:rsidRPr="00D44D67">
        <w:rPr>
          <w:rFonts w:ascii="Times New Roman" w:hAnsi="Times New Roman" w:cs="Times New Roman"/>
          <w:i/>
        </w:rPr>
        <w:t>Journal</w:t>
      </w:r>
      <w:proofErr w:type="spellEnd"/>
      <w:r w:rsidRPr="00D44D67">
        <w:rPr>
          <w:rFonts w:ascii="Times New Roman" w:hAnsi="Times New Roman" w:cs="Times New Roman"/>
          <w:i/>
        </w:rPr>
        <w:t xml:space="preserve"> </w:t>
      </w:r>
      <w:proofErr w:type="spellStart"/>
      <w:r w:rsidRPr="00D44D67">
        <w:rPr>
          <w:rFonts w:ascii="Times New Roman" w:hAnsi="Times New Roman" w:cs="Times New Roman"/>
          <w:i/>
        </w:rPr>
        <w:t>of</w:t>
      </w:r>
      <w:proofErr w:type="spellEnd"/>
      <w:r w:rsidRPr="00D44D67">
        <w:rPr>
          <w:rFonts w:ascii="Times New Roman" w:hAnsi="Times New Roman" w:cs="Times New Roman"/>
          <w:i/>
        </w:rPr>
        <w:t xml:space="preserve"> </w:t>
      </w:r>
      <w:proofErr w:type="spellStart"/>
      <w:r w:rsidRPr="00D44D67">
        <w:rPr>
          <w:rFonts w:ascii="Times New Roman" w:hAnsi="Times New Roman" w:cs="Times New Roman"/>
          <w:i/>
        </w:rPr>
        <w:t>Pragmatics</w:t>
      </w:r>
      <w:proofErr w:type="spellEnd"/>
      <w:r w:rsidRPr="00D44D67">
        <w:rPr>
          <w:rFonts w:ascii="Times New Roman" w:hAnsi="Times New Roman" w:cs="Times New Roman"/>
        </w:rPr>
        <w:t xml:space="preserve">, </w:t>
      </w:r>
      <w:r w:rsidRPr="00D44D67">
        <w:rPr>
          <w:rFonts w:ascii="Times New Roman" w:hAnsi="Times New Roman" w:cs="Times New Roman"/>
          <w:i/>
        </w:rPr>
        <w:t>124</w:t>
      </w:r>
      <w:r w:rsidRPr="00D44D67">
        <w:rPr>
          <w:rFonts w:ascii="Times New Roman" w:hAnsi="Times New Roman" w:cs="Times New Roman"/>
        </w:rPr>
        <w:t xml:space="preserve">, 106–120. </w:t>
      </w:r>
      <w:proofErr w:type="spellStart"/>
      <w:r w:rsidRPr="00D44D67">
        <w:rPr>
          <w:rFonts w:ascii="Times New Roman" w:hAnsi="Times New Roman" w:cs="Times New Roman"/>
        </w:rPr>
        <w:t>Doi</w:t>
      </w:r>
      <w:proofErr w:type="spellEnd"/>
      <w:r w:rsidRPr="00D44D67">
        <w:rPr>
          <w:rFonts w:ascii="Times New Roman" w:hAnsi="Times New Roman" w:cs="Times New Roman"/>
        </w:rPr>
        <w:t>: 10.1016/j.pragma.2017.11.001</w:t>
      </w:r>
    </w:p>
    <w:p w14:paraId="7A333718" w14:textId="4E624438" w:rsidR="00FA0DF6" w:rsidRPr="00D44D67" w:rsidRDefault="00FA0DF6" w:rsidP="00FA0DF6">
      <w:pPr>
        <w:spacing w:line="360" w:lineRule="auto"/>
        <w:ind w:left="709" w:hanging="709"/>
        <w:jc w:val="both"/>
        <w:rPr>
          <w:rFonts w:ascii="Times New Roman" w:hAnsi="Times New Roman" w:cs="Times New Roman"/>
        </w:rPr>
      </w:pPr>
      <w:r w:rsidRPr="00D44D67">
        <w:rPr>
          <w:rFonts w:ascii="Times New Roman" w:hAnsi="Times New Roman" w:cs="Times New Roman"/>
        </w:rPr>
        <w:t>Celorio, G. y López de Munain, A. (</w:t>
      </w:r>
      <w:proofErr w:type="spellStart"/>
      <w:r w:rsidRPr="00D44D67">
        <w:rPr>
          <w:rFonts w:ascii="Times New Roman" w:hAnsi="Times New Roman" w:cs="Times New Roman"/>
        </w:rPr>
        <w:t>coords</w:t>
      </w:r>
      <w:proofErr w:type="spellEnd"/>
      <w:r w:rsidRPr="00D44D67">
        <w:rPr>
          <w:rFonts w:ascii="Times New Roman" w:hAnsi="Times New Roman" w:cs="Times New Roman"/>
        </w:rPr>
        <w:t xml:space="preserve">.) (2007). </w:t>
      </w:r>
      <w:r w:rsidRPr="00D44D67">
        <w:rPr>
          <w:rFonts w:ascii="Times New Roman" w:hAnsi="Times New Roman" w:cs="Times New Roman"/>
          <w:i/>
        </w:rPr>
        <w:t>Diccionario de educación para el desarrollo.</w:t>
      </w:r>
      <w:r w:rsidRPr="00D44D67">
        <w:rPr>
          <w:rFonts w:ascii="Times New Roman" w:hAnsi="Times New Roman" w:cs="Times New Roman"/>
        </w:rPr>
        <w:t xml:space="preserve"> </w:t>
      </w:r>
      <w:proofErr w:type="spellStart"/>
      <w:r w:rsidRPr="00D44D67">
        <w:rPr>
          <w:rFonts w:ascii="Times New Roman" w:hAnsi="Times New Roman" w:cs="Times New Roman"/>
        </w:rPr>
        <w:t>Hegoa</w:t>
      </w:r>
      <w:proofErr w:type="spellEnd"/>
      <w:r w:rsidRPr="00D44D67">
        <w:rPr>
          <w:rFonts w:ascii="Times New Roman" w:hAnsi="Times New Roman" w:cs="Times New Roman"/>
        </w:rPr>
        <w:t xml:space="preserve">. Recuperado de </w:t>
      </w:r>
      <w:r w:rsidRPr="00CF29FC">
        <w:rPr>
          <w:rFonts w:ascii="Times New Roman" w:hAnsi="Times New Roman" w:cs="Times New Roman"/>
        </w:rPr>
        <w:t>http://libros.metabiblioteca.org/bitstream/001/491/1/diccionario_2.pdf</w:t>
      </w:r>
      <w:r w:rsidRPr="00D44D67">
        <w:rPr>
          <w:rFonts w:ascii="Times New Roman" w:hAnsi="Times New Roman" w:cs="Times New Roman"/>
        </w:rPr>
        <w:t xml:space="preserve">  </w:t>
      </w:r>
    </w:p>
    <w:p w14:paraId="19D58649" w14:textId="77777777" w:rsidR="00FA0DF6" w:rsidRPr="00D44D67" w:rsidRDefault="00FA0DF6" w:rsidP="00FA0DF6">
      <w:pPr>
        <w:spacing w:line="360" w:lineRule="auto"/>
        <w:ind w:left="709" w:hanging="709"/>
        <w:jc w:val="both"/>
        <w:rPr>
          <w:rFonts w:ascii="Times New Roman" w:hAnsi="Times New Roman" w:cs="Times New Roman"/>
          <w:lang w:val="en-US"/>
        </w:rPr>
      </w:pPr>
      <w:r w:rsidRPr="00D44D67">
        <w:rPr>
          <w:rFonts w:ascii="Times New Roman" w:hAnsi="Times New Roman" w:cs="Times New Roman"/>
        </w:rPr>
        <w:t xml:space="preserve">Chacón-Ortiz, M. (2015). El proceso de evaluación en educación no formal: un camino para su construcción. </w:t>
      </w:r>
      <w:proofErr w:type="spellStart"/>
      <w:r w:rsidRPr="00D44D67">
        <w:rPr>
          <w:rFonts w:ascii="Times New Roman" w:hAnsi="Times New Roman" w:cs="Times New Roman"/>
          <w:i/>
          <w:lang w:val="en-US"/>
        </w:rPr>
        <w:t>Revista</w:t>
      </w:r>
      <w:proofErr w:type="spellEnd"/>
      <w:r w:rsidRPr="00D44D67">
        <w:rPr>
          <w:rFonts w:ascii="Times New Roman" w:hAnsi="Times New Roman" w:cs="Times New Roman"/>
          <w:i/>
          <w:lang w:val="en-US"/>
        </w:rPr>
        <w:t xml:space="preserve"> </w:t>
      </w:r>
      <w:proofErr w:type="spellStart"/>
      <w:r w:rsidRPr="00D44D67">
        <w:rPr>
          <w:rFonts w:ascii="Times New Roman" w:hAnsi="Times New Roman" w:cs="Times New Roman"/>
          <w:i/>
          <w:lang w:val="en-US"/>
        </w:rPr>
        <w:t>Electrónica</w:t>
      </w:r>
      <w:proofErr w:type="spellEnd"/>
      <w:r w:rsidRPr="00D44D67">
        <w:rPr>
          <w:rFonts w:ascii="Times New Roman" w:hAnsi="Times New Roman" w:cs="Times New Roman"/>
          <w:i/>
          <w:lang w:val="en-US"/>
        </w:rPr>
        <w:t xml:space="preserve"> </w:t>
      </w:r>
      <w:proofErr w:type="spellStart"/>
      <w:r w:rsidRPr="00D44D67">
        <w:rPr>
          <w:rFonts w:ascii="Times New Roman" w:hAnsi="Times New Roman" w:cs="Times New Roman"/>
          <w:i/>
          <w:lang w:val="en-US"/>
        </w:rPr>
        <w:t>Educare</w:t>
      </w:r>
      <w:proofErr w:type="spellEnd"/>
      <w:r w:rsidRPr="00D44D67">
        <w:rPr>
          <w:rFonts w:ascii="Times New Roman" w:hAnsi="Times New Roman" w:cs="Times New Roman"/>
          <w:lang w:val="en-US"/>
        </w:rPr>
        <w:t xml:space="preserve">, </w:t>
      </w:r>
      <w:r w:rsidRPr="00D44D67">
        <w:rPr>
          <w:rFonts w:ascii="Times New Roman" w:hAnsi="Times New Roman" w:cs="Times New Roman"/>
          <w:i/>
          <w:lang w:val="en-US"/>
        </w:rPr>
        <w:t>19</w:t>
      </w:r>
      <w:r w:rsidRPr="00D44D67">
        <w:rPr>
          <w:rFonts w:ascii="Times New Roman" w:hAnsi="Times New Roman" w:cs="Times New Roman"/>
          <w:lang w:val="en-US"/>
        </w:rPr>
        <w:t>(2), 21–35</w:t>
      </w:r>
      <w:r w:rsidRPr="00D44D67">
        <w:rPr>
          <w:rFonts w:ascii="Times New Roman" w:hAnsi="Times New Roman" w:cs="Times New Roman"/>
          <w:color w:val="000000" w:themeColor="text1"/>
          <w:lang w:val="en-US"/>
        </w:rPr>
        <w:t xml:space="preserve">. </w:t>
      </w:r>
      <w:hyperlink r:id="rId21" w:history="1">
        <w:r w:rsidRPr="00D44D67">
          <w:rPr>
            <w:rStyle w:val="Hipervnculo"/>
            <w:rFonts w:ascii="Times New Roman" w:hAnsi="Times New Roman" w:cs="Times New Roman"/>
            <w:color w:val="000000" w:themeColor="text1"/>
            <w:u w:val="none"/>
            <w:lang w:val="en-US"/>
          </w:rPr>
          <w:t>Doi: 10.15359/ree.19-2.2</w:t>
        </w:r>
      </w:hyperlink>
    </w:p>
    <w:p w14:paraId="2F8D6E05" w14:textId="77777777" w:rsidR="00FA0DF6" w:rsidRPr="00D44D67" w:rsidRDefault="00FA0DF6" w:rsidP="00FA0DF6">
      <w:pPr>
        <w:spacing w:line="360" w:lineRule="auto"/>
        <w:ind w:left="709" w:hanging="709"/>
        <w:jc w:val="both"/>
        <w:rPr>
          <w:rFonts w:ascii="Times New Roman" w:hAnsi="Times New Roman" w:cs="Times New Roman"/>
          <w:lang w:val="en-US"/>
        </w:rPr>
      </w:pPr>
      <w:r w:rsidRPr="00D44D67">
        <w:rPr>
          <w:rFonts w:ascii="Times New Roman" w:hAnsi="Times New Roman" w:cs="Times New Roman"/>
          <w:lang w:val="en-US"/>
        </w:rPr>
        <w:t xml:space="preserve">Creswell, J. W. and Creswell, J. D. (2018). </w:t>
      </w:r>
      <w:r w:rsidRPr="00D44D67">
        <w:rPr>
          <w:rFonts w:ascii="Times New Roman" w:hAnsi="Times New Roman" w:cs="Times New Roman"/>
          <w:i/>
          <w:lang w:val="en-US"/>
        </w:rPr>
        <w:t>Research design: Qualitative, quantitative and mixed methods approaches.</w:t>
      </w:r>
      <w:r w:rsidRPr="00D44D67">
        <w:rPr>
          <w:rFonts w:ascii="Times New Roman" w:hAnsi="Times New Roman" w:cs="Times New Roman"/>
          <w:lang w:val="en-US"/>
        </w:rPr>
        <w:t xml:space="preserve"> SAGE publications.</w:t>
      </w:r>
    </w:p>
    <w:p w14:paraId="5FC284F0" w14:textId="77777777" w:rsidR="00FA0DF6" w:rsidRPr="00D44D67" w:rsidRDefault="00FA0DF6" w:rsidP="00FA0DF6">
      <w:pPr>
        <w:spacing w:line="360" w:lineRule="auto"/>
        <w:ind w:left="709" w:hanging="709"/>
        <w:jc w:val="both"/>
        <w:rPr>
          <w:rFonts w:ascii="Times New Roman" w:hAnsi="Times New Roman" w:cs="Times New Roman"/>
          <w:lang w:val="en-US"/>
        </w:rPr>
      </w:pPr>
      <w:r w:rsidRPr="00D44D67">
        <w:rPr>
          <w:rFonts w:ascii="Times New Roman" w:hAnsi="Times New Roman" w:cs="Times New Roman"/>
          <w:lang w:val="en-US"/>
        </w:rPr>
        <w:t xml:space="preserve">Davidson, J., </w:t>
      </w:r>
      <w:proofErr w:type="spellStart"/>
      <w:r w:rsidRPr="00D44D67">
        <w:rPr>
          <w:rFonts w:ascii="Times New Roman" w:hAnsi="Times New Roman" w:cs="Times New Roman"/>
          <w:lang w:val="en-US"/>
        </w:rPr>
        <w:t>Liebald</w:t>
      </w:r>
      <w:proofErr w:type="spellEnd"/>
      <w:r w:rsidRPr="00D44D67">
        <w:rPr>
          <w:rFonts w:ascii="Times New Roman" w:hAnsi="Times New Roman" w:cs="Times New Roman"/>
          <w:lang w:val="en-US"/>
        </w:rPr>
        <w:t xml:space="preserve">, B., Liu, J., </w:t>
      </w:r>
      <w:proofErr w:type="spellStart"/>
      <w:r w:rsidRPr="00D44D67">
        <w:rPr>
          <w:rFonts w:ascii="Times New Roman" w:hAnsi="Times New Roman" w:cs="Times New Roman"/>
          <w:lang w:val="en-US"/>
        </w:rPr>
        <w:t>Nandy</w:t>
      </w:r>
      <w:proofErr w:type="spellEnd"/>
      <w:r w:rsidRPr="00D44D67">
        <w:rPr>
          <w:rFonts w:ascii="Times New Roman" w:hAnsi="Times New Roman" w:cs="Times New Roman"/>
          <w:lang w:val="en-US"/>
        </w:rPr>
        <w:t xml:space="preserve">, P. and Van </w:t>
      </w:r>
      <w:proofErr w:type="spellStart"/>
      <w:r w:rsidRPr="00D44D67">
        <w:rPr>
          <w:rFonts w:ascii="Times New Roman" w:hAnsi="Times New Roman" w:cs="Times New Roman"/>
          <w:lang w:val="en-US"/>
        </w:rPr>
        <w:t>Vleet</w:t>
      </w:r>
      <w:proofErr w:type="spellEnd"/>
      <w:r w:rsidRPr="00D44D67">
        <w:rPr>
          <w:rFonts w:ascii="Times New Roman" w:hAnsi="Times New Roman" w:cs="Times New Roman"/>
          <w:lang w:val="en-US"/>
        </w:rPr>
        <w:t xml:space="preserve">, T. (2010). The YouTube Video Recommendation System. </w:t>
      </w:r>
      <w:proofErr w:type="spellStart"/>
      <w:r w:rsidRPr="00D44D67">
        <w:rPr>
          <w:rFonts w:ascii="Times New Roman" w:hAnsi="Times New Roman" w:cs="Times New Roman"/>
          <w:i/>
          <w:lang w:val="en-US"/>
        </w:rPr>
        <w:t>RecSys</w:t>
      </w:r>
      <w:proofErr w:type="spellEnd"/>
      <w:r w:rsidRPr="00D44D67">
        <w:rPr>
          <w:rFonts w:ascii="Times New Roman" w:hAnsi="Times New Roman" w:cs="Times New Roman"/>
          <w:i/>
          <w:lang w:val="en-US"/>
        </w:rPr>
        <w:t xml:space="preserve"> '10: Proceedings of the fourth ACM conference on Recommender systems, Association for Computing Machinery</w:t>
      </w:r>
      <w:r w:rsidRPr="00D44D67">
        <w:rPr>
          <w:rFonts w:ascii="Times New Roman" w:hAnsi="Times New Roman" w:cs="Times New Roman"/>
          <w:lang w:val="en-US"/>
        </w:rPr>
        <w:t>, New York, NY, USA (pp. 293–296). Doi: 10.1145/1864708.1864770</w:t>
      </w:r>
    </w:p>
    <w:p w14:paraId="4472E432" w14:textId="77777777" w:rsidR="00FA0DF6" w:rsidRPr="00FA0DF6" w:rsidRDefault="00FA0DF6" w:rsidP="00FA0DF6">
      <w:pPr>
        <w:spacing w:line="360" w:lineRule="auto"/>
        <w:ind w:left="709" w:hanging="709"/>
        <w:jc w:val="both"/>
        <w:rPr>
          <w:rFonts w:ascii="Times New Roman" w:hAnsi="Times New Roman" w:cs="Times New Roman"/>
          <w:lang w:val="es-VE"/>
        </w:rPr>
      </w:pPr>
      <w:proofErr w:type="spellStart"/>
      <w:r w:rsidRPr="00D44D67">
        <w:rPr>
          <w:rFonts w:ascii="Times New Roman" w:hAnsi="Times New Roman" w:cs="Times New Roman"/>
          <w:lang w:val="en-US"/>
        </w:rPr>
        <w:t>Flalinger</w:t>
      </w:r>
      <w:proofErr w:type="spellEnd"/>
      <w:r w:rsidRPr="00D44D67">
        <w:rPr>
          <w:rFonts w:ascii="Times New Roman" w:hAnsi="Times New Roman" w:cs="Times New Roman"/>
          <w:lang w:val="en-US"/>
        </w:rPr>
        <w:t xml:space="preserve">, B. and Owen, R. (2009). YouTube as a Learning Tool. </w:t>
      </w:r>
      <w:r w:rsidRPr="00D44D67">
        <w:rPr>
          <w:rFonts w:ascii="Times New Roman" w:hAnsi="Times New Roman" w:cs="Times New Roman"/>
          <w:i/>
          <w:lang w:val="en-US"/>
        </w:rPr>
        <w:t>Journal of College Teaching &amp; Learning</w:t>
      </w:r>
      <w:r w:rsidRPr="00D44D67">
        <w:rPr>
          <w:rFonts w:ascii="Times New Roman" w:hAnsi="Times New Roman" w:cs="Times New Roman"/>
          <w:lang w:val="en-US"/>
        </w:rPr>
        <w:t xml:space="preserve">, </w:t>
      </w:r>
      <w:r w:rsidRPr="00D44D67">
        <w:rPr>
          <w:rFonts w:ascii="Times New Roman" w:hAnsi="Times New Roman" w:cs="Times New Roman"/>
          <w:i/>
          <w:lang w:val="en-US"/>
        </w:rPr>
        <w:t>6</w:t>
      </w:r>
      <w:r w:rsidRPr="00D44D67">
        <w:rPr>
          <w:rFonts w:ascii="Times New Roman" w:hAnsi="Times New Roman" w:cs="Times New Roman"/>
          <w:lang w:val="en-US"/>
        </w:rPr>
        <w:t xml:space="preserve">(8), 15–28. </w:t>
      </w:r>
      <w:r w:rsidRPr="00FA0DF6">
        <w:rPr>
          <w:rFonts w:ascii="Times New Roman" w:hAnsi="Times New Roman" w:cs="Times New Roman"/>
          <w:lang w:val="es-VE"/>
        </w:rPr>
        <w:t>Doi: 10.19030/tlc.v6i8.1110</w:t>
      </w:r>
    </w:p>
    <w:p w14:paraId="06A9396B" w14:textId="120227DF" w:rsidR="00FA0DF6" w:rsidRPr="007A7800" w:rsidRDefault="00FA0DF6" w:rsidP="00FA0DF6">
      <w:pPr>
        <w:spacing w:line="360" w:lineRule="auto"/>
        <w:ind w:left="709" w:hanging="709"/>
        <w:jc w:val="both"/>
        <w:rPr>
          <w:rFonts w:ascii="Times New Roman" w:hAnsi="Times New Roman" w:cs="Times New Roman"/>
          <w:lang w:val="en-US"/>
        </w:rPr>
      </w:pPr>
      <w:r w:rsidRPr="00D44D67">
        <w:rPr>
          <w:rFonts w:ascii="Times New Roman" w:hAnsi="Times New Roman" w:cs="Times New Roman"/>
          <w:lang w:val="es-VE"/>
        </w:rPr>
        <w:lastRenderedPageBreak/>
        <w:t xml:space="preserve">Gallardo, J. (2013). </w:t>
      </w:r>
      <w:r w:rsidRPr="00D44D67">
        <w:rPr>
          <w:rFonts w:ascii="Times New Roman" w:hAnsi="Times New Roman" w:cs="Times New Roman"/>
        </w:rPr>
        <w:t xml:space="preserve">Descripción cuantitativa y cualitativa del espectador de videos en YouTube España. </w:t>
      </w:r>
      <w:r w:rsidR="00052F20" w:rsidRPr="007A7800">
        <w:rPr>
          <w:rFonts w:ascii="Times New Roman" w:hAnsi="Times New Roman" w:cs="Times New Roman"/>
          <w:i/>
          <w:iCs/>
          <w:shd w:val="clear" w:color="auto" w:fill="FFFFFF"/>
          <w:lang w:val="en-US"/>
        </w:rPr>
        <w:t>Communication Papers</w:t>
      </w:r>
      <w:r w:rsidRPr="007A7800">
        <w:rPr>
          <w:rFonts w:ascii="Times New Roman" w:hAnsi="Times New Roman" w:cs="Times New Roman"/>
          <w:lang w:val="en-US"/>
        </w:rPr>
        <w:t xml:space="preserve">, </w:t>
      </w:r>
      <w:r w:rsidRPr="007A7800">
        <w:rPr>
          <w:rFonts w:ascii="Times New Roman" w:hAnsi="Times New Roman" w:cs="Times New Roman"/>
          <w:i/>
          <w:lang w:val="en-US"/>
        </w:rPr>
        <w:t>2</w:t>
      </w:r>
      <w:r w:rsidRPr="007A7800">
        <w:rPr>
          <w:rFonts w:ascii="Times New Roman" w:hAnsi="Times New Roman" w:cs="Times New Roman"/>
          <w:lang w:val="en-US"/>
        </w:rPr>
        <w:t>(02), 11–22. Doi: 10.33115/</w:t>
      </w:r>
      <w:proofErr w:type="spellStart"/>
      <w:r w:rsidRPr="007A7800">
        <w:rPr>
          <w:rFonts w:ascii="Times New Roman" w:hAnsi="Times New Roman" w:cs="Times New Roman"/>
          <w:lang w:val="en-US"/>
        </w:rPr>
        <w:t>udg_bib</w:t>
      </w:r>
      <w:proofErr w:type="spellEnd"/>
      <w:r w:rsidRPr="007A7800">
        <w:rPr>
          <w:rFonts w:ascii="Times New Roman" w:hAnsi="Times New Roman" w:cs="Times New Roman"/>
          <w:lang w:val="en-US"/>
        </w:rPr>
        <w:t>/</w:t>
      </w:r>
      <w:proofErr w:type="gramStart"/>
      <w:r w:rsidRPr="007A7800">
        <w:rPr>
          <w:rFonts w:ascii="Times New Roman" w:hAnsi="Times New Roman" w:cs="Times New Roman"/>
          <w:lang w:val="en-US"/>
        </w:rPr>
        <w:t>cp.v</w:t>
      </w:r>
      <w:proofErr w:type="gramEnd"/>
      <w:r w:rsidRPr="007A7800">
        <w:rPr>
          <w:rFonts w:ascii="Times New Roman" w:hAnsi="Times New Roman" w:cs="Times New Roman"/>
          <w:lang w:val="en-US"/>
        </w:rPr>
        <w:t>2i02.22102</w:t>
      </w:r>
    </w:p>
    <w:p w14:paraId="250C7CE3" w14:textId="77777777" w:rsidR="00FA0DF6" w:rsidRPr="00D44D67" w:rsidRDefault="00FA0DF6" w:rsidP="00FA0DF6">
      <w:pPr>
        <w:spacing w:line="360" w:lineRule="auto"/>
        <w:ind w:left="709" w:hanging="709"/>
        <w:jc w:val="both"/>
        <w:rPr>
          <w:rFonts w:ascii="Times New Roman" w:hAnsi="Times New Roman" w:cs="Times New Roman"/>
          <w:lang w:val="en-US"/>
        </w:rPr>
      </w:pPr>
      <w:r w:rsidRPr="007A7800">
        <w:rPr>
          <w:rFonts w:ascii="Times New Roman" w:hAnsi="Times New Roman" w:cs="Times New Roman"/>
          <w:lang w:val="en-US"/>
        </w:rPr>
        <w:t xml:space="preserve">Gallego, C. y Murillo, P. (2018). </w:t>
      </w:r>
      <w:r w:rsidRPr="00D44D67">
        <w:rPr>
          <w:rFonts w:ascii="Times New Roman" w:hAnsi="Times New Roman" w:cs="Times New Roman"/>
        </w:rPr>
        <w:t xml:space="preserve">La práctica docente mediada con tecnologías. YouTube como herramienta de aprendizaje en la educación superior. </w:t>
      </w:r>
      <w:r w:rsidRPr="00D44D67">
        <w:rPr>
          <w:rFonts w:ascii="Times New Roman" w:hAnsi="Times New Roman" w:cs="Times New Roman"/>
          <w:i/>
        </w:rPr>
        <w:t>Foro Educacional</w:t>
      </w:r>
      <w:r w:rsidRPr="00D44D67">
        <w:rPr>
          <w:rFonts w:ascii="Times New Roman" w:hAnsi="Times New Roman" w:cs="Times New Roman"/>
        </w:rPr>
        <w:t xml:space="preserve">, (31), 11–29. </w:t>
      </w:r>
      <w:r w:rsidRPr="00D44D67">
        <w:rPr>
          <w:rFonts w:ascii="Times New Roman" w:hAnsi="Times New Roman" w:cs="Times New Roman"/>
          <w:lang w:val="en-US"/>
        </w:rPr>
        <w:t>Doi: 10.29344/07180772.31.1827</w:t>
      </w:r>
    </w:p>
    <w:p w14:paraId="6B1FE116" w14:textId="77777777" w:rsidR="00FA0DF6" w:rsidRPr="00FA0DF6" w:rsidRDefault="00FA0DF6" w:rsidP="00FA0DF6">
      <w:pPr>
        <w:spacing w:line="360" w:lineRule="auto"/>
        <w:ind w:left="709" w:hanging="709"/>
        <w:jc w:val="both"/>
        <w:rPr>
          <w:rFonts w:ascii="Times New Roman" w:hAnsi="Times New Roman" w:cs="Times New Roman"/>
          <w:lang w:val="en-US"/>
        </w:rPr>
      </w:pPr>
      <w:r w:rsidRPr="00D44D67">
        <w:rPr>
          <w:rFonts w:ascii="Times New Roman" w:hAnsi="Times New Roman" w:cs="Times New Roman"/>
          <w:lang w:val="en-US"/>
        </w:rPr>
        <w:t xml:space="preserve">Garrett, N. (2016). Mapping Self-Guided Learners Searches for Video Tutorials on YouTube. </w:t>
      </w:r>
      <w:r w:rsidRPr="00FA0DF6">
        <w:rPr>
          <w:rFonts w:ascii="Times New Roman" w:hAnsi="Times New Roman" w:cs="Times New Roman"/>
          <w:i/>
          <w:lang w:val="en-US"/>
        </w:rPr>
        <w:t>Journal of Educational Technology System</w:t>
      </w:r>
      <w:r w:rsidRPr="00FA0DF6">
        <w:rPr>
          <w:rFonts w:ascii="Times New Roman" w:hAnsi="Times New Roman" w:cs="Times New Roman"/>
          <w:lang w:val="en-US"/>
        </w:rPr>
        <w:t xml:space="preserve">, </w:t>
      </w:r>
      <w:r w:rsidRPr="00FA0DF6">
        <w:rPr>
          <w:rFonts w:ascii="Times New Roman" w:hAnsi="Times New Roman" w:cs="Times New Roman"/>
          <w:i/>
          <w:lang w:val="en-US"/>
        </w:rPr>
        <w:t>44</w:t>
      </w:r>
      <w:r w:rsidRPr="00FA0DF6">
        <w:rPr>
          <w:rFonts w:ascii="Times New Roman" w:hAnsi="Times New Roman" w:cs="Times New Roman"/>
          <w:lang w:val="en-US"/>
        </w:rPr>
        <w:t xml:space="preserve">(3), 319–331. Doi: 10.1177/0047239515615851 </w:t>
      </w:r>
    </w:p>
    <w:p w14:paraId="410AF3EA" w14:textId="77777777" w:rsidR="00FA0DF6" w:rsidRPr="00D44D67" w:rsidRDefault="00FA0DF6" w:rsidP="00FA0DF6">
      <w:pPr>
        <w:spacing w:line="360" w:lineRule="auto"/>
        <w:ind w:left="709" w:hanging="709"/>
        <w:jc w:val="both"/>
        <w:rPr>
          <w:rFonts w:ascii="Times New Roman" w:hAnsi="Times New Roman" w:cs="Times New Roman"/>
        </w:rPr>
      </w:pPr>
      <w:r w:rsidRPr="00FA0DF6">
        <w:rPr>
          <w:rFonts w:ascii="Times New Roman" w:hAnsi="Times New Roman" w:cs="Times New Roman"/>
          <w:lang w:val="en-US"/>
        </w:rPr>
        <w:t xml:space="preserve">González, C., Valdivieso, L. y Velasco, V. (2020). </w:t>
      </w:r>
      <w:r w:rsidRPr="00D44D67">
        <w:rPr>
          <w:rFonts w:ascii="Times New Roman" w:hAnsi="Times New Roman" w:cs="Times New Roman"/>
        </w:rPr>
        <w:t xml:space="preserve">Estudiantes universitarios descubren redes sociales y </w:t>
      </w:r>
      <w:proofErr w:type="spellStart"/>
      <w:r w:rsidRPr="00D44D67">
        <w:rPr>
          <w:rFonts w:ascii="Times New Roman" w:hAnsi="Times New Roman" w:cs="Times New Roman"/>
        </w:rPr>
        <w:t>edublog</w:t>
      </w:r>
      <w:proofErr w:type="spellEnd"/>
      <w:r w:rsidRPr="00D44D67">
        <w:rPr>
          <w:rFonts w:ascii="Times New Roman" w:hAnsi="Times New Roman" w:cs="Times New Roman"/>
        </w:rPr>
        <w:t xml:space="preserve"> como medio de aprendizaje. </w:t>
      </w:r>
      <w:r w:rsidRPr="00D44D67">
        <w:rPr>
          <w:rFonts w:ascii="Times New Roman" w:hAnsi="Times New Roman" w:cs="Times New Roman"/>
          <w:i/>
        </w:rPr>
        <w:t>Revista Iberoamericana de Educación a Distancia</w:t>
      </w:r>
      <w:r w:rsidRPr="00D44D67">
        <w:rPr>
          <w:rFonts w:ascii="Times New Roman" w:hAnsi="Times New Roman" w:cs="Times New Roman"/>
        </w:rPr>
        <w:t xml:space="preserve">, </w:t>
      </w:r>
      <w:r w:rsidRPr="00D44D67">
        <w:rPr>
          <w:rFonts w:ascii="Times New Roman" w:hAnsi="Times New Roman" w:cs="Times New Roman"/>
          <w:i/>
        </w:rPr>
        <w:t>23</w:t>
      </w:r>
      <w:r w:rsidRPr="00D44D67">
        <w:rPr>
          <w:rFonts w:ascii="Times New Roman" w:hAnsi="Times New Roman" w:cs="Times New Roman"/>
        </w:rPr>
        <w:t xml:space="preserve">(1), 1–17. </w:t>
      </w:r>
      <w:proofErr w:type="spellStart"/>
      <w:r w:rsidRPr="00D44D67">
        <w:rPr>
          <w:rFonts w:ascii="Times New Roman" w:hAnsi="Times New Roman" w:cs="Times New Roman"/>
        </w:rPr>
        <w:t>Doi</w:t>
      </w:r>
      <w:proofErr w:type="spellEnd"/>
      <w:r w:rsidRPr="00D44D67">
        <w:rPr>
          <w:rFonts w:ascii="Times New Roman" w:hAnsi="Times New Roman" w:cs="Times New Roman"/>
        </w:rPr>
        <w:t>: 10.5944/ried.23.1.24213</w:t>
      </w:r>
    </w:p>
    <w:p w14:paraId="5C3C39A3" w14:textId="6FD01EE9" w:rsidR="00FA0DF6" w:rsidRPr="00D44D67" w:rsidRDefault="00FA0DF6" w:rsidP="00FA0DF6">
      <w:pPr>
        <w:spacing w:line="360" w:lineRule="auto"/>
        <w:ind w:left="709" w:hanging="709"/>
        <w:jc w:val="both"/>
        <w:rPr>
          <w:rFonts w:ascii="Times New Roman" w:hAnsi="Times New Roman" w:cs="Times New Roman"/>
        </w:rPr>
      </w:pPr>
      <w:r w:rsidRPr="00D44D67">
        <w:rPr>
          <w:rFonts w:ascii="Times New Roman" w:hAnsi="Times New Roman" w:cs="Times New Roman"/>
        </w:rPr>
        <w:t>Instituto Nacional de Estadística y Geografía (</w:t>
      </w:r>
      <w:proofErr w:type="spellStart"/>
      <w:r w:rsidRPr="00D44D67">
        <w:rPr>
          <w:rFonts w:ascii="Times New Roman" w:hAnsi="Times New Roman" w:cs="Times New Roman"/>
        </w:rPr>
        <w:t>Inegi</w:t>
      </w:r>
      <w:proofErr w:type="spellEnd"/>
      <w:r w:rsidRPr="00D44D67">
        <w:rPr>
          <w:rFonts w:ascii="Times New Roman" w:hAnsi="Times New Roman" w:cs="Times New Roman"/>
        </w:rPr>
        <w:t xml:space="preserve">) (2018). </w:t>
      </w:r>
      <w:r w:rsidRPr="00D44D67">
        <w:rPr>
          <w:rFonts w:ascii="Times New Roman" w:hAnsi="Times New Roman" w:cs="Times New Roman"/>
          <w:i/>
        </w:rPr>
        <w:t>Encuesta Nacional sobre Disponibilidad y Uso de Tecnologías de la Información en los Hogares (</w:t>
      </w:r>
      <w:r w:rsidRPr="00D44D67">
        <w:rPr>
          <w:rFonts w:ascii="Times New Roman" w:hAnsi="Times New Roman" w:cs="Times New Roman"/>
          <w:i/>
          <w:shd w:val="clear" w:color="auto" w:fill="FFFFFF"/>
        </w:rPr>
        <w:t>ENDUTIH)</w:t>
      </w:r>
      <w:r w:rsidRPr="00D44D67">
        <w:rPr>
          <w:rFonts w:ascii="Times New Roman" w:hAnsi="Times New Roman" w:cs="Times New Roman"/>
        </w:rPr>
        <w:t xml:space="preserve">. Recuperado de </w:t>
      </w:r>
      <w:r w:rsidRPr="00CF29FC">
        <w:rPr>
          <w:rFonts w:ascii="Times New Roman" w:hAnsi="Times New Roman" w:cs="Times New Roman"/>
        </w:rPr>
        <w:t>https://www.inegi.org.mx/programas/dutih/2018/</w:t>
      </w:r>
      <w:r w:rsidRPr="00D44D67">
        <w:rPr>
          <w:rFonts w:ascii="Times New Roman" w:hAnsi="Times New Roman" w:cs="Times New Roman"/>
        </w:rPr>
        <w:t xml:space="preserve"> </w:t>
      </w:r>
    </w:p>
    <w:p w14:paraId="0D7C160F" w14:textId="77777777" w:rsidR="00FA0DF6" w:rsidRPr="00D44D67" w:rsidRDefault="00FA0DF6" w:rsidP="00FA0DF6">
      <w:pPr>
        <w:pStyle w:val="Bibliografa"/>
        <w:spacing w:line="360" w:lineRule="auto"/>
        <w:jc w:val="both"/>
        <w:rPr>
          <w:rFonts w:ascii="Times New Roman" w:hAnsi="Times New Roman" w:cs="Times New Roman"/>
        </w:rPr>
      </w:pPr>
      <w:r w:rsidRPr="00D44D67">
        <w:rPr>
          <w:rFonts w:ascii="Times New Roman" w:hAnsi="Times New Roman" w:cs="Times New Roman"/>
        </w:rPr>
        <w:t>Instituto Nacional de Estadística y Geografía (</w:t>
      </w:r>
      <w:proofErr w:type="spellStart"/>
      <w:r w:rsidRPr="00D44D67">
        <w:rPr>
          <w:rFonts w:ascii="Times New Roman" w:hAnsi="Times New Roman" w:cs="Times New Roman"/>
        </w:rPr>
        <w:t>Inegi</w:t>
      </w:r>
      <w:proofErr w:type="spellEnd"/>
      <w:r w:rsidRPr="00D44D67">
        <w:rPr>
          <w:rFonts w:ascii="Times New Roman" w:hAnsi="Times New Roman" w:cs="Times New Roman"/>
        </w:rPr>
        <w:t xml:space="preserve">) (2019). </w:t>
      </w:r>
      <w:r w:rsidRPr="00D44D67">
        <w:rPr>
          <w:rFonts w:ascii="Times New Roman" w:hAnsi="Times New Roman" w:cs="Times New Roman"/>
          <w:i/>
        </w:rPr>
        <w:t>Encuesta intercensal 2015</w:t>
      </w:r>
      <w:r w:rsidRPr="00D44D67">
        <w:rPr>
          <w:rFonts w:ascii="Times New Roman" w:hAnsi="Times New Roman" w:cs="Times New Roman"/>
        </w:rPr>
        <w:t xml:space="preserve">. Recuperado de </w:t>
      </w:r>
      <w:hyperlink r:id="rId22" w:history="1">
        <w:r w:rsidRPr="00D44D67">
          <w:rPr>
            <w:rStyle w:val="Hipervnculo"/>
            <w:rFonts w:ascii="Times New Roman" w:hAnsi="Times New Roman" w:cs="Times New Roman"/>
            <w:color w:val="auto"/>
            <w:u w:val="none"/>
          </w:rPr>
          <w:t>https://www.inegi.org.mx/programas/intercensal/2015/</w:t>
        </w:r>
      </w:hyperlink>
    </w:p>
    <w:p w14:paraId="6C66E9E1" w14:textId="6A4F2D0B" w:rsidR="00FA0DF6" w:rsidRPr="00D44D67" w:rsidRDefault="00FA0DF6" w:rsidP="00FA0DF6">
      <w:pPr>
        <w:spacing w:line="360" w:lineRule="auto"/>
        <w:ind w:left="709" w:hanging="709"/>
        <w:jc w:val="both"/>
        <w:rPr>
          <w:rFonts w:ascii="Times New Roman" w:hAnsi="Times New Roman" w:cs="Times New Roman"/>
        </w:rPr>
      </w:pPr>
      <w:proofErr w:type="spellStart"/>
      <w:r w:rsidRPr="00D44D67">
        <w:rPr>
          <w:rFonts w:ascii="Times New Roman" w:hAnsi="Times New Roman" w:cs="Times New Roman"/>
        </w:rPr>
        <w:t>Julià</w:t>
      </w:r>
      <w:proofErr w:type="spellEnd"/>
      <w:r w:rsidRPr="00D44D67">
        <w:rPr>
          <w:rFonts w:ascii="Times New Roman" w:hAnsi="Times New Roman" w:cs="Times New Roman"/>
        </w:rPr>
        <w:t xml:space="preserve">, V. (5 de junio de 2018). </w:t>
      </w:r>
      <w:r w:rsidRPr="00D44D67">
        <w:rPr>
          <w:rFonts w:ascii="Times New Roman" w:hAnsi="Times New Roman" w:cs="Times New Roman"/>
          <w:i/>
        </w:rPr>
        <w:t>Estudio Anual de Redes Sociales 2018</w:t>
      </w:r>
      <w:r w:rsidRPr="00D44D67">
        <w:rPr>
          <w:rFonts w:ascii="Times New Roman" w:hAnsi="Times New Roman" w:cs="Times New Roman"/>
        </w:rPr>
        <w:t xml:space="preserve">. Recuperado de </w:t>
      </w:r>
      <w:r w:rsidRPr="00CF29FC">
        <w:rPr>
          <w:rFonts w:ascii="Times New Roman" w:hAnsi="Times New Roman" w:cs="Times New Roman"/>
        </w:rPr>
        <w:t>https://blog.elogia.net/estudio-anual-de-redes-sociales-2018</w:t>
      </w:r>
      <w:r w:rsidRPr="00D44D67">
        <w:rPr>
          <w:rFonts w:ascii="Times New Roman" w:hAnsi="Times New Roman" w:cs="Times New Roman"/>
        </w:rPr>
        <w:t xml:space="preserve">  </w:t>
      </w:r>
    </w:p>
    <w:p w14:paraId="432751ED" w14:textId="77777777" w:rsidR="00FA0DF6" w:rsidRPr="00D44D67" w:rsidRDefault="00FA0DF6" w:rsidP="00FA0DF6">
      <w:pPr>
        <w:spacing w:line="360" w:lineRule="auto"/>
        <w:ind w:left="709" w:hanging="709"/>
        <w:jc w:val="both"/>
        <w:rPr>
          <w:rFonts w:ascii="Times New Roman" w:hAnsi="Times New Roman" w:cs="Times New Roman"/>
          <w:lang w:val="en-US"/>
        </w:rPr>
      </w:pPr>
      <w:r w:rsidRPr="00D44D67">
        <w:rPr>
          <w:rFonts w:ascii="Times New Roman" w:hAnsi="Times New Roman" w:cs="Times New Roman"/>
          <w:lang w:val="en-US"/>
        </w:rPr>
        <w:t xml:space="preserve">Lange, P. (2018). Informal Learning on YouTube. </w:t>
      </w:r>
      <w:r w:rsidRPr="00D44D67">
        <w:rPr>
          <w:rFonts w:ascii="Times New Roman" w:hAnsi="Times New Roman" w:cs="Times New Roman"/>
          <w:i/>
          <w:lang w:val="en-US"/>
        </w:rPr>
        <w:t>The International Encyclopedia of Media Literacy</w:t>
      </w:r>
      <w:r w:rsidRPr="00D44D67">
        <w:rPr>
          <w:rFonts w:ascii="Times New Roman" w:hAnsi="Times New Roman" w:cs="Times New Roman"/>
          <w:lang w:val="en-US"/>
        </w:rPr>
        <w:t>, 1–11. Doi: 10.1002/9781118978238.ieml0090</w:t>
      </w:r>
    </w:p>
    <w:p w14:paraId="567ECE3C" w14:textId="77777777" w:rsidR="00FA0DF6" w:rsidRPr="00D44D67" w:rsidRDefault="00FA0DF6" w:rsidP="00FA0DF6">
      <w:pPr>
        <w:spacing w:line="360" w:lineRule="auto"/>
        <w:ind w:left="709" w:hanging="709"/>
        <w:jc w:val="both"/>
        <w:rPr>
          <w:rFonts w:ascii="Times New Roman" w:hAnsi="Times New Roman" w:cs="Times New Roman"/>
          <w:lang w:val="en-US"/>
        </w:rPr>
      </w:pPr>
      <w:r w:rsidRPr="00D44D67">
        <w:rPr>
          <w:rFonts w:ascii="Times New Roman" w:hAnsi="Times New Roman" w:cs="Times New Roman"/>
          <w:lang w:val="en-US"/>
        </w:rPr>
        <w:t xml:space="preserve">Meriam, S. and </w:t>
      </w:r>
      <w:proofErr w:type="spellStart"/>
      <w:r w:rsidRPr="00D44D67">
        <w:rPr>
          <w:rFonts w:ascii="Times New Roman" w:hAnsi="Times New Roman" w:cs="Times New Roman"/>
          <w:lang w:val="en-US"/>
        </w:rPr>
        <w:t>Tisdell</w:t>
      </w:r>
      <w:proofErr w:type="spellEnd"/>
      <w:r w:rsidRPr="00D44D67">
        <w:rPr>
          <w:rFonts w:ascii="Times New Roman" w:hAnsi="Times New Roman" w:cs="Times New Roman"/>
          <w:lang w:val="en-US"/>
        </w:rPr>
        <w:t xml:space="preserve">, E. (2016). </w:t>
      </w:r>
      <w:r w:rsidRPr="00D44D67">
        <w:rPr>
          <w:rFonts w:ascii="Times New Roman" w:hAnsi="Times New Roman" w:cs="Times New Roman"/>
          <w:i/>
          <w:lang w:val="en-US"/>
        </w:rPr>
        <w:t xml:space="preserve">Qualitative Research, a </w:t>
      </w:r>
      <w:proofErr w:type="spellStart"/>
      <w:r w:rsidRPr="00D44D67">
        <w:rPr>
          <w:rFonts w:ascii="Times New Roman" w:hAnsi="Times New Roman" w:cs="Times New Roman"/>
          <w:i/>
          <w:lang w:val="en-US"/>
        </w:rPr>
        <w:t>gruide</w:t>
      </w:r>
      <w:proofErr w:type="spellEnd"/>
      <w:r w:rsidRPr="00D44D67">
        <w:rPr>
          <w:rFonts w:ascii="Times New Roman" w:hAnsi="Times New Roman" w:cs="Times New Roman"/>
          <w:i/>
          <w:lang w:val="en-US"/>
        </w:rPr>
        <w:t xml:space="preserve"> to </w:t>
      </w:r>
      <w:proofErr w:type="spellStart"/>
      <w:r w:rsidRPr="00D44D67">
        <w:rPr>
          <w:rFonts w:ascii="Times New Roman" w:hAnsi="Times New Roman" w:cs="Times New Roman"/>
          <w:i/>
          <w:lang w:val="en-US"/>
        </w:rPr>
        <w:t>desing</w:t>
      </w:r>
      <w:proofErr w:type="spellEnd"/>
      <w:r w:rsidRPr="00D44D67">
        <w:rPr>
          <w:rFonts w:ascii="Times New Roman" w:hAnsi="Times New Roman" w:cs="Times New Roman"/>
          <w:i/>
          <w:lang w:val="en-US"/>
        </w:rPr>
        <w:t xml:space="preserve"> and implementation, </w:t>
      </w:r>
      <w:r w:rsidRPr="00D44D67">
        <w:rPr>
          <w:rFonts w:ascii="Times New Roman" w:hAnsi="Times New Roman" w:cs="Times New Roman"/>
          <w:lang w:val="en-US"/>
        </w:rPr>
        <w:t>Jossey-Bass.</w:t>
      </w:r>
    </w:p>
    <w:p w14:paraId="59BAA52B" w14:textId="18CA9798" w:rsidR="00FA0DF6" w:rsidRPr="00D44D67" w:rsidRDefault="00FA0DF6" w:rsidP="00FA0DF6">
      <w:pPr>
        <w:spacing w:line="360" w:lineRule="auto"/>
        <w:ind w:left="709" w:hanging="709"/>
        <w:jc w:val="both"/>
        <w:rPr>
          <w:rFonts w:ascii="Times New Roman" w:hAnsi="Times New Roman" w:cs="Times New Roman"/>
        </w:rPr>
      </w:pPr>
      <w:r w:rsidRPr="00D44D67">
        <w:rPr>
          <w:rFonts w:ascii="Times New Roman" w:hAnsi="Times New Roman" w:cs="Times New Roman"/>
        </w:rPr>
        <w:t xml:space="preserve">Organización de las Naciones Unidas para la Educación, la Ciencia y la Cultura (Unesco). (2007). </w:t>
      </w:r>
      <w:r w:rsidRPr="00D44D67">
        <w:rPr>
          <w:rFonts w:ascii="Times New Roman" w:hAnsi="Times New Roman" w:cs="Times New Roman"/>
          <w:i/>
        </w:rPr>
        <w:t>Informe de seguimiento de la educación para todos en el mundo: bases sólidas</w:t>
      </w:r>
      <w:r w:rsidRPr="00D44D67">
        <w:rPr>
          <w:rFonts w:ascii="Times New Roman" w:hAnsi="Times New Roman" w:cs="Times New Roman"/>
        </w:rPr>
        <w:t xml:space="preserve">. Recuperado de </w:t>
      </w:r>
      <w:r w:rsidRPr="00CF29FC">
        <w:rPr>
          <w:rFonts w:ascii="Times New Roman" w:hAnsi="Times New Roman" w:cs="Times New Roman"/>
        </w:rPr>
        <w:t>http://www.unesco.org/education/GMR/2007/es/ESP_complet_2007.pdf</w:t>
      </w:r>
      <w:r w:rsidRPr="00D44D67">
        <w:rPr>
          <w:rFonts w:ascii="Times New Roman" w:hAnsi="Times New Roman" w:cs="Times New Roman"/>
        </w:rPr>
        <w:t xml:space="preserve">  </w:t>
      </w:r>
    </w:p>
    <w:p w14:paraId="685F4680" w14:textId="6E0B4FD0" w:rsidR="00FA0DF6" w:rsidRPr="00D44D67" w:rsidRDefault="00FA0DF6" w:rsidP="00FA0DF6">
      <w:pPr>
        <w:spacing w:line="360" w:lineRule="auto"/>
        <w:ind w:left="709" w:hanging="709"/>
        <w:jc w:val="both"/>
        <w:rPr>
          <w:rFonts w:ascii="Times New Roman" w:hAnsi="Times New Roman" w:cs="Times New Roman"/>
        </w:rPr>
      </w:pPr>
      <w:r w:rsidRPr="00D44D67">
        <w:rPr>
          <w:rFonts w:ascii="Times New Roman" w:hAnsi="Times New Roman" w:cs="Times New Roman"/>
        </w:rPr>
        <w:t xml:space="preserve">Organización de las Naciones Unidas para la Educación, la Ciencia y la Cultura (Unesco). (2017). </w:t>
      </w:r>
      <w:r w:rsidRPr="00D44D67">
        <w:rPr>
          <w:rFonts w:ascii="Times New Roman" w:hAnsi="Times New Roman" w:cs="Times New Roman"/>
          <w:i/>
        </w:rPr>
        <w:t>Educación no formal</w:t>
      </w:r>
      <w:r w:rsidRPr="00D44D67">
        <w:rPr>
          <w:rFonts w:ascii="Times New Roman" w:hAnsi="Times New Roman" w:cs="Times New Roman"/>
        </w:rPr>
        <w:t xml:space="preserve">. Recuperado de </w:t>
      </w:r>
      <w:r w:rsidRPr="00CF29FC">
        <w:rPr>
          <w:rFonts w:ascii="Times New Roman" w:hAnsi="Times New Roman" w:cs="Times New Roman"/>
        </w:rPr>
        <w:t>http://www.unesco.org/new/es/unesco/themes/icts/lifelong-learning/non-formal-education/</w:t>
      </w:r>
      <w:r w:rsidRPr="00D44D67">
        <w:rPr>
          <w:rFonts w:ascii="Times New Roman" w:hAnsi="Times New Roman" w:cs="Times New Roman"/>
        </w:rPr>
        <w:t xml:space="preserve">  </w:t>
      </w:r>
    </w:p>
    <w:p w14:paraId="2A207B36" w14:textId="77777777" w:rsidR="00FA0DF6" w:rsidRPr="00D44D67" w:rsidRDefault="00FA0DF6" w:rsidP="00FA0DF6">
      <w:pPr>
        <w:spacing w:line="360" w:lineRule="auto"/>
        <w:ind w:left="709" w:hanging="709"/>
        <w:jc w:val="both"/>
        <w:rPr>
          <w:rFonts w:ascii="Times New Roman" w:hAnsi="Times New Roman" w:cs="Times New Roman"/>
          <w:lang w:val="en-US"/>
        </w:rPr>
      </w:pPr>
      <w:proofErr w:type="spellStart"/>
      <w:r w:rsidRPr="00D44D67">
        <w:rPr>
          <w:rFonts w:ascii="Times New Roman" w:hAnsi="Times New Roman" w:cs="Times New Roman"/>
        </w:rPr>
        <w:lastRenderedPageBreak/>
        <w:t>Otzen</w:t>
      </w:r>
      <w:proofErr w:type="spellEnd"/>
      <w:r w:rsidRPr="00D44D67">
        <w:rPr>
          <w:rFonts w:ascii="Times New Roman" w:hAnsi="Times New Roman" w:cs="Times New Roman"/>
        </w:rPr>
        <w:t xml:space="preserve">, T. y Manterola, C. (2017). Técnicas de muestreo sobre una población a estudio. </w:t>
      </w:r>
      <w:r w:rsidRPr="00D44D67">
        <w:rPr>
          <w:rFonts w:ascii="Times New Roman" w:hAnsi="Times New Roman" w:cs="Times New Roman"/>
          <w:i/>
          <w:lang w:val="en-US"/>
        </w:rPr>
        <w:t>International Journal of Morphology</w:t>
      </w:r>
      <w:r w:rsidRPr="00D44D67">
        <w:rPr>
          <w:rFonts w:ascii="Times New Roman" w:hAnsi="Times New Roman" w:cs="Times New Roman"/>
          <w:lang w:val="en-US"/>
        </w:rPr>
        <w:t xml:space="preserve">, </w:t>
      </w:r>
      <w:r w:rsidRPr="00D44D67">
        <w:rPr>
          <w:rFonts w:ascii="Times New Roman" w:hAnsi="Times New Roman" w:cs="Times New Roman"/>
          <w:i/>
          <w:lang w:val="en-US"/>
        </w:rPr>
        <w:t>35</w:t>
      </w:r>
      <w:r w:rsidRPr="00D44D67">
        <w:rPr>
          <w:rFonts w:ascii="Times New Roman" w:hAnsi="Times New Roman" w:cs="Times New Roman"/>
          <w:lang w:val="en-US"/>
        </w:rPr>
        <w:t>(1), 227–232. Doi: 10.4067/S0717-95022017000100037</w:t>
      </w:r>
    </w:p>
    <w:p w14:paraId="3B2390DF" w14:textId="3A5B907C" w:rsidR="00FA0DF6" w:rsidRPr="00D44D67" w:rsidRDefault="00FA0DF6" w:rsidP="00FA0DF6">
      <w:pPr>
        <w:spacing w:line="360" w:lineRule="auto"/>
        <w:ind w:left="709" w:hanging="709"/>
        <w:jc w:val="both"/>
        <w:rPr>
          <w:rFonts w:ascii="Times New Roman" w:hAnsi="Times New Roman" w:cs="Times New Roman"/>
          <w:lang w:val="en-US"/>
        </w:rPr>
      </w:pPr>
      <w:r w:rsidRPr="00300D32">
        <w:rPr>
          <w:rFonts w:ascii="Times New Roman" w:hAnsi="Times New Roman" w:cs="Times New Roman"/>
          <w:lang w:val="en-US"/>
        </w:rPr>
        <w:t xml:space="preserve">Prensky, M. (2001). Digital Natives, Digital Immigrants. </w:t>
      </w:r>
      <w:r w:rsidRPr="00D44D67">
        <w:rPr>
          <w:rFonts w:ascii="Times New Roman" w:hAnsi="Times New Roman" w:cs="Times New Roman"/>
          <w:i/>
          <w:lang w:val="en-US"/>
        </w:rPr>
        <w:t xml:space="preserve">On the </w:t>
      </w:r>
      <w:proofErr w:type="spellStart"/>
      <w:r w:rsidRPr="00D44D67">
        <w:rPr>
          <w:rFonts w:ascii="Times New Roman" w:hAnsi="Times New Roman" w:cs="Times New Roman"/>
          <w:i/>
          <w:lang w:val="en-US"/>
        </w:rPr>
        <w:t>Horizont</w:t>
      </w:r>
      <w:proofErr w:type="spellEnd"/>
      <w:r w:rsidRPr="00D44D67">
        <w:rPr>
          <w:rFonts w:ascii="Times New Roman" w:hAnsi="Times New Roman" w:cs="Times New Roman"/>
          <w:lang w:val="en-US"/>
        </w:rPr>
        <w:t xml:space="preserve">, </w:t>
      </w:r>
      <w:r w:rsidRPr="00D44D67">
        <w:rPr>
          <w:rFonts w:ascii="Times New Roman" w:hAnsi="Times New Roman" w:cs="Times New Roman"/>
          <w:i/>
          <w:lang w:val="en-US"/>
        </w:rPr>
        <w:t>9</w:t>
      </w:r>
      <w:r w:rsidRPr="00D44D67">
        <w:rPr>
          <w:rFonts w:ascii="Times New Roman" w:hAnsi="Times New Roman" w:cs="Times New Roman"/>
          <w:lang w:val="en-US"/>
        </w:rPr>
        <w:t xml:space="preserve">(5), 1–6. Retrieved from </w:t>
      </w:r>
      <w:r w:rsidRPr="00CF29FC">
        <w:rPr>
          <w:rFonts w:ascii="Times New Roman" w:hAnsi="Times New Roman" w:cs="Times New Roman"/>
          <w:lang w:val="en-US"/>
        </w:rPr>
        <w:t>https://www.marcprensky.com/writing/Prensky%20-%20Digital%20Natives,%20Digital%20Immigrants%20-%20Part1.pdf</w:t>
      </w:r>
      <w:r w:rsidRPr="00D44D67">
        <w:rPr>
          <w:rFonts w:ascii="Times New Roman" w:hAnsi="Times New Roman" w:cs="Times New Roman"/>
          <w:lang w:val="en-US"/>
        </w:rPr>
        <w:t xml:space="preserve">  </w:t>
      </w:r>
    </w:p>
    <w:p w14:paraId="5E799513" w14:textId="77777777" w:rsidR="00FA0DF6" w:rsidRPr="00D44D67" w:rsidRDefault="00FA0DF6" w:rsidP="00FA0DF6">
      <w:pPr>
        <w:spacing w:line="360" w:lineRule="auto"/>
        <w:ind w:left="709" w:hanging="709"/>
        <w:jc w:val="both"/>
        <w:rPr>
          <w:rFonts w:ascii="Times New Roman" w:hAnsi="Times New Roman" w:cs="Times New Roman"/>
        </w:rPr>
      </w:pPr>
      <w:proofErr w:type="spellStart"/>
      <w:r w:rsidRPr="00D44D67">
        <w:rPr>
          <w:rFonts w:ascii="Times New Roman" w:hAnsi="Times New Roman" w:cs="Times New Roman"/>
          <w:lang w:val="en-US"/>
        </w:rPr>
        <w:t>Rabee</w:t>
      </w:r>
      <w:proofErr w:type="spellEnd"/>
      <w:r w:rsidRPr="00D44D67">
        <w:rPr>
          <w:rFonts w:ascii="Times New Roman" w:hAnsi="Times New Roman" w:cs="Times New Roman"/>
          <w:lang w:val="en-US"/>
        </w:rPr>
        <w:t xml:space="preserve">, R., </w:t>
      </w:r>
      <w:proofErr w:type="spellStart"/>
      <w:r w:rsidRPr="00D44D67">
        <w:rPr>
          <w:rFonts w:ascii="Times New Roman" w:hAnsi="Times New Roman" w:cs="Times New Roman"/>
          <w:lang w:val="en-US"/>
        </w:rPr>
        <w:t>Najim</w:t>
      </w:r>
      <w:proofErr w:type="spellEnd"/>
      <w:r w:rsidRPr="00D44D67">
        <w:rPr>
          <w:rFonts w:ascii="Times New Roman" w:hAnsi="Times New Roman" w:cs="Times New Roman"/>
          <w:lang w:val="en-US"/>
        </w:rPr>
        <w:t>, M., Sherwani, Y., Ahmed, M., Ashraf, M., Al-</w:t>
      </w:r>
      <w:proofErr w:type="spellStart"/>
      <w:r w:rsidRPr="00D44D67">
        <w:rPr>
          <w:rFonts w:ascii="Times New Roman" w:hAnsi="Times New Roman" w:cs="Times New Roman"/>
          <w:lang w:val="en-US"/>
        </w:rPr>
        <w:t>Jibury</w:t>
      </w:r>
      <w:proofErr w:type="spellEnd"/>
      <w:r w:rsidRPr="00D44D67">
        <w:rPr>
          <w:rFonts w:ascii="Times New Roman" w:hAnsi="Times New Roman" w:cs="Times New Roman"/>
          <w:lang w:val="en-US"/>
        </w:rPr>
        <w:t xml:space="preserve">, O., </w:t>
      </w:r>
      <w:proofErr w:type="spellStart"/>
      <w:r w:rsidRPr="00D44D67">
        <w:rPr>
          <w:rFonts w:ascii="Times New Roman" w:hAnsi="Times New Roman" w:cs="Times New Roman"/>
          <w:lang w:val="en-US"/>
        </w:rPr>
        <w:t>Rabee</w:t>
      </w:r>
      <w:proofErr w:type="spellEnd"/>
      <w:r w:rsidRPr="00D44D67">
        <w:rPr>
          <w:rFonts w:ascii="Times New Roman" w:hAnsi="Times New Roman" w:cs="Times New Roman"/>
          <w:lang w:val="en-US"/>
        </w:rPr>
        <w:t xml:space="preserve">, N., </w:t>
      </w:r>
      <w:proofErr w:type="spellStart"/>
      <w:r w:rsidRPr="00D44D67">
        <w:rPr>
          <w:rFonts w:ascii="Times New Roman" w:hAnsi="Times New Roman" w:cs="Times New Roman"/>
          <w:lang w:val="en-US"/>
        </w:rPr>
        <w:t>Najim</w:t>
      </w:r>
      <w:proofErr w:type="spellEnd"/>
      <w:r w:rsidRPr="00D44D67">
        <w:rPr>
          <w:rFonts w:ascii="Times New Roman" w:hAnsi="Times New Roman" w:cs="Times New Roman"/>
          <w:lang w:val="en-US"/>
        </w:rPr>
        <w:t xml:space="preserve">, R. and Ahmed, A. (2015). YouTube in medical education: A student’s perspective. </w:t>
      </w:r>
      <w:r w:rsidRPr="00D44D67">
        <w:rPr>
          <w:rFonts w:ascii="Times New Roman" w:hAnsi="Times New Roman" w:cs="Times New Roman"/>
          <w:i/>
          <w:lang w:val="en-US"/>
        </w:rPr>
        <w:t>Medical Education Online</w:t>
      </w:r>
      <w:r w:rsidRPr="00D44D67">
        <w:rPr>
          <w:rFonts w:ascii="Times New Roman" w:hAnsi="Times New Roman" w:cs="Times New Roman"/>
          <w:lang w:val="en-US"/>
        </w:rPr>
        <w:t xml:space="preserve">, </w:t>
      </w:r>
      <w:r w:rsidRPr="00D44D67">
        <w:rPr>
          <w:rFonts w:ascii="Times New Roman" w:hAnsi="Times New Roman" w:cs="Times New Roman"/>
          <w:i/>
          <w:lang w:val="en-US"/>
        </w:rPr>
        <w:t>20</w:t>
      </w:r>
      <w:r w:rsidRPr="00D44D67">
        <w:rPr>
          <w:rFonts w:ascii="Times New Roman" w:hAnsi="Times New Roman" w:cs="Times New Roman"/>
          <w:lang w:val="en-US"/>
        </w:rPr>
        <w:t xml:space="preserve">(1), 1- 2. </w:t>
      </w:r>
      <w:proofErr w:type="spellStart"/>
      <w:r w:rsidRPr="00D44D67">
        <w:rPr>
          <w:rFonts w:ascii="Times New Roman" w:hAnsi="Times New Roman" w:cs="Times New Roman"/>
        </w:rPr>
        <w:t>Doi</w:t>
      </w:r>
      <w:proofErr w:type="spellEnd"/>
      <w:r w:rsidRPr="00D44D67">
        <w:rPr>
          <w:rFonts w:ascii="Times New Roman" w:hAnsi="Times New Roman" w:cs="Times New Roman"/>
        </w:rPr>
        <w:t>: 10.3402/meo.v20.29507</w:t>
      </w:r>
    </w:p>
    <w:p w14:paraId="7958E07A" w14:textId="79F9C974" w:rsidR="00FA0DF6" w:rsidRPr="00D44D67" w:rsidRDefault="00FA0DF6" w:rsidP="00FA0DF6">
      <w:pPr>
        <w:spacing w:line="360" w:lineRule="auto"/>
        <w:ind w:left="709" w:hanging="709"/>
        <w:jc w:val="both"/>
        <w:rPr>
          <w:rFonts w:ascii="Times New Roman" w:hAnsi="Times New Roman" w:cs="Times New Roman"/>
        </w:rPr>
      </w:pPr>
      <w:r w:rsidRPr="00D44D67">
        <w:rPr>
          <w:rFonts w:ascii="Times New Roman" w:hAnsi="Times New Roman" w:cs="Times New Roman"/>
        </w:rPr>
        <w:t>Ramírez, M. (2016). Posibilidades del uso educativo del YouTube.</w:t>
      </w:r>
      <w:r w:rsidRPr="00D44D67">
        <w:rPr>
          <w:rFonts w:ascii="Times New Roman" w:hAnsi="Times New Roman" w:cs="Times New Roman"/>
          <w:i/>
        </w:rPr>
        <w:t xml:space="preserve"> Ra </w:t>
      </w:r>
      <w:proofErr w:type="spellStart"/>
      <w:r w:rsidRPr="00D44D67">
        <w:rPr>
          <w:rFonts w:ascii="Times New Roman" w:hAnsi="Times New Roman" w:cs="Times New Roman"/>
          <w:i/>
        </w:rPr>
        <w:t>Ximhai</w:t>
      </w:r>
      <w:proofErr w:type="spellEnd"/>
      <w:r w:rsidRPr="00D44D67">
        <w:rPr>
          <w:rFonts w:ascii="Times New Roman" w:hAnsi="Times New Roman" w:cs="Times New Roman"/>
        </w:rPr>
        <w:t xml:space="preserve">, </w:t>
      </w:r>
      <w:r w:rsidRPr="00D44D67">
        <w:rPr>
          <w:rFonts w:ascii="Times New Roman" w:hAnsi="Times New Roman" w:cs="Times New Roman"/>
          <w:i/>
        </w:rPr>
        <w:t>12</w:t>
      </w:r>
      <w:r w:rsidRPr="00D44D67">
        <w:rPr>
          <w:rFonts w:ascii="Times New Roman" w:hAnsi="Times New Roman" w:cs="Times New Roman"/>
        </w:rPr>
        <w:t xml:space="preserve">(6), 537–546. Recuperado de </w:t>
      </w:r>
      <w:r w:rsidRPr="00CF29FC">
        <w:rPr>
          <w:rFonts w:ascii="Times New Roman" w:hAnsi="Times New Roman" w:cs="Times New Roman"/>
        </w:rPr>
        <w:t>https://www.redalyc.org/pdf/461/46148194036.pdf</w:t>
      </w:r>
      <w:r w:rsidRPr="00D44D67">
        <w:rPr>
          <w:rFonts w:ascii="Times New Roman" w:hAnsi="Times New Roman" w:cs="Times New Roman"/>
        </w:rPr>
        <w:t xml:space="preserve">  </w:t>
      </w:r>
    </w:p>
    <w:p w14:paraId="7CBE988E" w14:textId="1D81094D" w:rsidR="00052F20" w:rsidRPr="00D44D67" w:rsidRDefault="00052F20" w:rsidP="00052F20">
      <w:pPr>
        <w:spacing w:line="360" w:lineRule="auto"/>
        <w:ind w:left="709" w:hanging="709"/>
        <w:jc w:val="both"/>
        <w:rPr>
          <w:rFonts w:ascii="Times New Roman" w:hAnsi="Times New Roman" w:cs="Times New Roman"/>
        </w:rPr>
      </w:pPr>
      <w:r>
        <w:rPr>
          <w:rFonts w:ascii="Times New Roman" w:hAnsi="Times New Roman" w:cs="Times New Roman"/>
        </w:rPr>
        <w:t>Riquelme, R</w:t>
      </w:r>
      <w:r w:rsidRPr="00D44D67">
        <w:rPr>
          <w:rFonts w:ascii="Times New Roman" w:hAnsi="Times New Roman" w:cs="Times New Roman"/>
        </w:rPr>
        <w:t xml:space="preserve">. (27 de septiembre de 2019). </w:t>
      </w:r>
      <w:proofErr w:type="spellStart"/>
      <w:r>
        <w:rPr>
          <w:rFonts w:ascii="Times New Roman" w:hAnsi="Times New Roman" w:cs="Times New Roman"/>
        </w:rPr>
        <w:t>Youtube</w:t>
      </w:r>
      <w:proofErr w:type="spellEnd"/>
      <w:r>
        <w:rPr>
          <w:rFonts w:ascii="Times New Roman" w:hAnsi="Times New Roman" w:cs="Times New Roman"/>
        </w:rPr>
        <w:t xml:space="preserve"> tiene 19% del mercado de consumo de video en México. </w:t>
      </w:r>
      <w:r w:rsidRPr="00D44D67">
        <w:rPr>
          <w:rFonts w:ascii="Times New Roman" w:hAnsi="Times New Roman" w:cs="Times New Roman"/>
          <w:i/>
        </w:rPr>
        <w:t>El Economista</w:t>
      </w:r>
      <w:r w:rsidRPr="00D44D67">
        <w:rPr>
          <w:rFonts w:ascii="Times New Roman" w:hAnsi="Times New Roman" w:cs="Times New Roman"/>
        </w:rPr>
        <w:t xml:space="preserve">. Recuperado de </w:t>
      </w:r>
      <w:r w:rsidRPr="00CF29FC">
        <w:rPr>
          <w:rFonts w:ascii="Times New Roman" w:hAnsi="Times New Roman" w:cs="Times New Roman"/>
        </w:rPr>
        <w:t>http://eleconomista.com.mx/tecnociencia/2015/08/20/mexico-tercer-lugar-consumo-video-youtube</w:t>
      </w:r>
      <w:r w:rsidRPr="00D44D67">
        <w:rPr>
          <w:rFonts w:ascii="Times New Roman" w:hAnsi="Times New Roman" w:cs="Times New Roman"/>
        </w:rPr>
        <w:t xml:space="preserve">  </w:t>
      </w:r>
    </w:p>
    <w:p w14:paraId="61A89BB5" w14:textId="338A2972" w:rsidR="00FA0DF6" w:rsidRPr="00D44D67" w:rsidRDefault="00FA0DF6" w:rsidP="00FA0DF6">
      <w:pPr>
        <w:spacing w:line="360" w:lineRule="auto"/>
        <w:ind w:left="709" w:hanging="709"/>
        <w:jc w:val="both"/>
        <w:rPr>
          <w:rFonts w:ascii="Times New Roman" w:hAnsi="Times New Roman" w:cs="Times New Roman"/>
        </w:rPr>
      </w:pPr>
      <w:r w:rsidRPr="00D44D67">
        <w:rPr>
          <w:rFonts w:ascii="Times New Roman" w:hAnsi="Times New Roman" w:cs="Times New Roman"/>
        </w:rPr>
        <w:t xml:space="preserve">Rodenas, M. (2012). La utilización de los videos tutoriales en educación. Ventajas e inconvenientes. Software gratuito en el mercado. </w:t>
      </w:r>
      <w:r w:rsidRPr="00D44D67">
        <w:rPr>
          <w:rFonts w:ascii="Times New Roman" w:hAnsi="Times New Roman" w:cs="Times New Roman"/>
          <w:i/>
        </w:rPr>
        <w:t>Revista Digital Sociedad de la Información</w:t>
      </w:r>
      <w:r w:rsidRPr="00D44D67">
        <w:rPr>
          <w:rFonts w:ascii="Times New Roman" w:hAnsi="Times New Roman" w:cs="Times New Roman"/>
        </w:rPr>
        <w:t xml:space="preserve">, (33), 1–9. Recuperado de </w:t>
      </w:r>
      <w:r w:rsidRPr="00CF29FC">
        <w:rPr>
          <w:rFonts w:ascii="Times New Roman" w:hAnsi="Times New Roman" w:cs="Times New Roman"/>
        </w:rPr>
        <w:t>http://www.sociedadelainformacion.com/33/videos.pdf</w:t>
      </w:r>
      <w:r w:rsidRPr="00D44D67">
        <w:rPr>
          <w:rFonts w:ascii="Times New Roman" w:hAnsi="Times New Roman" w:cs="Times New Roman"/>
        </w:rPr>
        <w:t xml:space="preserve"> </w:t>
      </w:r>
    </w:p>
    <w:p w14:paraId="1C6A6478" w14:textId="75970EA0" w:rsidR="00FA0DF6" w:rsidRPr="00D44D67" w:rsidRDefault="00FA0DF6" w:rsidP="00FA0DF6">
      <w:pPr>
        <w:spacing w:line="360" w:lineRule="auto"/>
        <w:ind w:left="709" w:hanging="709"/>
        <w:jc w:val="both"/>
        <w:rPr>
          <w:rFonts w:ascii="Times New Roman" w:hAnsi="Times New Roman" w:cs="Times New Roman"/>
        </w:rPr>
      </w:pPr>
      <w:r w:rsidRPr="00D44D67">
        <w:rPr>
          <w:rFonts w:ascii="Times New Roman" w:hAnsi="Times New Roman" w:cs="Times New Roman"/>
        </w:rPr>
        <w:t xml:space="preserve">Ruiz, F. y Escurra, L. (2013). Hábitos de consumo de Facebook y YouTube. Conciencia y estrategias metacognitivas en la lectura y estrategias de aprendizaje y estudio en universitarios. </w:t>
      </w:r>
      <w:r w:rsidRPr="00D44D67">
        <w:rPr>
          <w:rFonts w:ascii="Times New Roman" w:hAnsi="Times New Roman" w:cs="Times New Roman"/>
          <w:i/>
        </w:rPr>
        <w:t>Persona</w:t>
      </w:r>
      <w:r w:rsidRPr="00D44D67">
        <w:rPr>
          <w:rFonts w:ascii="Times New Roman" w:hAnsi="Times New Roman" w:cs="Times New Roman"/>
        </w:rPr>
        <w:t xml:space="preserve">, (16), 29–71. Recuperado de </w:t>
      </w:r>
      <w:r w:rsidRPr="00CF29FC">
        <w:rPr>
          <w:rFonts w:ascii="Times New Roman" w:hAnsi="Times New Roman" w:cs="Times New Roman"/>
        </w:rPr>
        <w:t>https://www.redalyc.org/articulo.oa?id=147131896002</w:t>
      </w:r>
      <w:r w:rsidRPr="00D44D67">
        <w:rPr>
          <w:rFonts w:ascii="Times New Roman" w:hAnsi="Times New Roman" w:cs="Times New Roman"/>
        </w:rPr>
        <w:t xml:space="preserve">  </w:t>
      </w:r>
    </w:p>
    <w:p w14:paraId="389D10C8" w14:textId="77777777" w:rsidR="00FA0DF6" w:rsidRPr="00D44D67" w:rsidRDefault="00FA0DF6" w:rsidP="00FA0DF6">
      <w:pPr>
        <w:spacing w:line="360" w:lineRule="auto"/>
        <w:ind w:left="709" w:hanging="709"/>
        <w:jc w:val="both"/>
        <w:rPr>
          <w:rFonts w:ascii="Times New Roman" w:hAnsi="Times New Roman" w:cs="Times New Roman"/>
        </w:rPr>
      </w:pPr>
      <w:r w:rsidRPr="00D44D67">
        <w:rPr>
          <w:rFonts w:ascii="Times New Roman" w:hAnsi="Times New Roman" w:cs="Times New Roman"/>
          <w:lang w:val="en-US"/>
        </w:rPr>
        <w:t xml:space="preserve">Sato, A. (2012). </w:t>
      </w:r>
      <w:r w:rsidRPr="00D44D67">
        <w:rPr>
          <w:rFonts w:ascii="Times New Roman" w:hAnsi="Times New Roman" w:cs="Times New Roman"/>
          <w:i/>
          <w:lang w:val="en-US"/>
        </w:rPr>
        <w:t>The YouTube phenomenon: YouTube stars eliminating stereotypes in new media</w:t>
      </w:r>
      <w:r w:rsidRPr="00D44D67">
        <w:rPr>
          <w:rFonts w:ascii="Times New Roman" w:hAnsi="Times New Roman" w:cs="Times New Roman"/>
          <w:lang w:val="en-US"/>
        </w:rPr>
        <w:t xml:space="preserve"> (</w:t>
      </w:r>
      <w:proofErr w:type="spellStart"/>
      <w:r w:rsidRPr="00D44D67">
        <w:rPr>
          <w:rFonts w:ascii="Times New Roman" w:hAnsi="Times New Roman" w:cs="Times New Roman"/>
          <w:lang w:val="en-US"/>
        </w:rPr>
        <w:t>tesis</w:t>
      </w:r>
      <w:proofErr w:type="spellEnd"/>
      <w:r w:rsidRPr="00D44D67">
        <w:rPr>
          <w:rFonts w:ascii="Times New Roman" w:hAnsi="Times New Roman" w:cs="Times New Roman"/>
          <w:lang w:val="en-US"/>
        </w:rPr>
        <w:t xml:space="preserve"> de </w:t>
      </w:r>
      <w:proofErr w:type="spellStart"/>
      <w:r w:rsidRPr="00D44D67">
        <w:rPr>
          <w:rFonts w:ascii="Times New Roman" w:hAnsi="Times New Roman" w:cs="Times New Roman"/>
          <w:lang w:val="en-US"/>
        </w:rPr>
        <w:t>maestría</w:t>
      </w:r>
      <w:proofErr w:type="spellEnd"/>
      <w:r w:rsidRPr="00D44D67">
        <w:rPr>
          <w:rFonts w:ascii="Times New Roman" w:hAnsi="Times New Roman" w:cs="Times New Roman"/>
          <w:lang w:val="en-US"/>
        </w:rPr>
        <w:t xml:space="preserve">). </w:t>
      </w:r>
      <w:r w:rsidRPr="00D44D67">
        <w:rPr>
          <w:rFonts w:ascii="Times New Roman" w:hAnsi="Times New Roman" w:cs="Times New Roman"/>
        </w:rPr>
        <w:t>Universidad del Sur de California.</w:t>
      </w:r>
    </w:p>
    <w:p w14:paraId="7C99A38A" w14:textId="4046703F" w:rsidR="00FA0DF6" w:rsidRPr="00D44D67" w:rsidRDefault="00FA0DF6" w:rsidP="00FA0DF6">
      <w:pPr>
        <w:spacing w:line="360" w:lineRule="auto"/>
        <w:ind w:left="709" w:hanging="709"/>
        <w:jc w:val="both"/>
        <w:rPr>
          <w:rFonts w:ascii="Times New Roman" w:hAnsi="Times New Roman" w:cs="Times New Roman"/>
        </w:rPr>
      </w:pPr>
      <w:r w:rsidRPr="00D44D67">
        <w:rPr>
          <w:rFonts w:ascii="Times New Roman" w:hAnsi="Times New Roman" w:cs="Times New Roman"/>
        </w:rPr>
        <w:t xml:space="preserve">Statista (2015). YouTube: Frecuencia de uso entre los usuarios España en 2015. </w:t>
      </w:r>
      <w:r w:rsidRPr="00D44D67">
        <w:rPr>
          <w:rFonts w:ascii="Times New Roman" w:hAnsi="Times New Roman" w:cs="Times New Roman"/>
          <w:i/>
        </w:rPr>
        <w:t>Statista</w:t>
      </w:r>
      <w:r w:rsidRPr="00D44D67">
        <w:rPr>
          <w:rFonts w:ascii="Times New Roman" w:hAnsi="Times New Roman" w:cs="Times New Roman"/>
        </w:rPr>
        <w:t xml:space="preserve">. Recuperado de </w:t>
      </w:r>
      <w:r w:rsidRPr="00CF29FC">
        <w:rPr>
          <w:rFonts w:ascii="Times New Roman" w:hAnsi="Times New Roman" w:cs="Times New Roman"/>
        </w:rPr>
        <w:t>https://es.statista.com/estadisticas/511381/frecuencia-de-uso-de-youtube-entre-los-usuarios-espana/</w:t>
      </w:r>
      <w:r w:rsidRPr="00D44D67">
        <w:rPr>
          <w:rFonts w:ascii="Times New Roman" w:hAnsi="Times New Roman" w:cs="Times New Roman"/>
        </w:rPr>
        <w:t xml:space="preserve"> </w:t>
      </w:r>
    </w:p>
    <w:p w14:paraId="2D23F200" w14:textId="77777777" w:rsidR="00FA0DF6" w:rsidRPr="00D44D67" w:rsidRDefault="00FA0DF6" w:rsidP="00FA0DF6">
      <w:pPr>
        <w:spacing w:line="360" w:lineRule="auto"/>
        <w:ind w:left="709" w:hanging="709"/>
        <w:jc w:val="both"/>
        <w:rPr>
          <w:rFonts w:ascii="Times New Roman" w:hAnsi="Times New Roman" w:cs="Times New Roman"/>
        </w:rPr>
      </w:pPr>
      <w:proofErr w:type="spellStart"/>
      <w:r w:rsidRPr="00D44D67">
        <w:rPr>
          <w:rFonts w:ascii="Times New Roman" w:hAnsi="Times New Roman" w:cs="Times New Roman"/>
        </w:rPr>
        <w:t>Tafadzwa</w:t>
      </w:r>
      <w:proofErr w:type="spellEnd"/>
      <w:r w:rsidRPr="00D44D67">
        <w:rPr>
          <w:rFonts w:ascii="Times New Roman" w:hAnsi="Times New Roman" w:cs="Times New Roman"/>
        </w:rPr>
        <w:t xml:space="preserve"> </w:t>
      </w:r>
      <w:proofErr w:type="spellStart"/>
      <w:r w:rsidRPr="00D44D67">
        <w:rPr>
          <w:rFonts w:ascii="Times New Roman" w:hAnsi="Times New Roman" w:cs="Times New Roman"/>
        </w:rPr>
        <w:t>Maziriri</w:t>
      </w:r>
      <w:proofErr w:type="spellEnd"/>
      <w:r w:rsidRPr="00D44D67">
        <w:rPr>
          <w:rFonts w:ascii="Times New Roman" w:hAnsi="Times New Roman" w:cs="Times New Roman"/>
        </w:rPr>
        <w:t xml:space="preserve">, E., </w:t>
      </w:r>
      <w:proofErr w:type="spellStart"/>
      <w:r w:rsidRPr="00D44D67">
        <w:rPr>
          <w:rFonts w:ascii="Times New Roman" w:hAnsi="Times New Roman" w:cs="Times New Roman"/>
        </w:rPr>
        <w:t>Gapa</w:t>
      </w:r>
      <w:proofErr w:type="spellEnd"/>
      <w:r w:rsidRPr="00D44D67">
        <w:rPr>
          <w:rFonts w:ascii="Times New Roman" w:hAnsi="Times New Roman" w:cs="Times New Roman"/>
        </w:rPr>
        <w:t xml:space="preserve">, P. y </w:t>
      </w:r>
      <w:proofErr w:type="spellStart"/>
      <w:r w:rsidRPr="00D44D67">
        <w:rPr>
          <w:rFonts w:ascii="Times New Roman" w:hAnsi="Times New Roman" w:cs="Times New Roman"/>
        </w:rPr>
        <w:t>Chuchu</w:t>
      </w:r>
      <w:proofErr w:type="spellEnd"/>
      <w:r w:rsidRPr="00D44D67">
        <w:rPr>
          <w:rFonts w:ascii="Times New Roman" w:hAnsi="Times New Roman" w:cs="Times New Roman"/>
        </w:rPr>
        <w:t xml:space="preserve">, T. (2020). </w:t>
      </w:r>
      <w:r w:rsidRPr="00D44D67">
        <w:rPr>
          <w:rFonts w:ascii="Times New Roman" w:hAnsi="Times New Roman" w:cs="Times New Roman"/>
          <w:lang w:val="en-US"/>
        </w:rPr>
        <w:t xml:space="preserve">Student Perceptions Towards the use of YouTube as An Educational Tool for Learning and Tutorials. </w:t>
      </w:r>
      <w:r w:rsidRPr="00D44D67">
        <w:rPr>
          <w:rFonts w:ascii="Times New Roman" w:hAnsi="Times New Roman" w:cs="Times New Roman"/>
          <w:i/>
        </w:rPr>
        <w:t xml:space="preserve">International </w:t>
      </w:r>
      <w:proofErr w:type="spellStart"/>
      <w:r w:rsidRPr="00D44D67">
        <w:rPr>
          <w:rFonts w:ascii="Times New Roman" w:hAnsi="Times New Roman" w:cs="Times New Roman"/>
          <w:i/>
        </w:rPr>
        <w:t>Journal</w:t>
      </w:r>
      <w:proofErr w:type="spellEnd"/>
      <w:r w:rsidRPr="00D44D67">
        <w:rPr>
          <w:rFonts w:ascii="Times New Roman" w:hAnsi="Times New Roman" w:cs="Times New Roman"/>
          <w:i/>
        </w:rPr>
        <w:t xml:space="preserve"> </w:t>
      </w:r>
      <w:proofErr w:type="spellStart"/>
      <w:r w:rsidRPr="00D44D67">
        <w:rPr>
          <w:rFonts w:ascii="Times New Roman" w:hAnsi="Times New Roman" w:cs="Times New Roman"/>
          <w:i/>
        </w:rPr>
        <w:t>of</w:t>
      </w:r>
      <w:proofErr w:type="spellEnd"/>
      <w:r w:rsidRPr="00D44D67">
        <w:rPr>
          <w:rFonts w:ascii="Times New Roman" w:hAnsi="Times New Roman" w:cs="Times New Roman"/>
          <w:i/>
        </w:rPr>
        <w:t xml:space="preserve"> </w:t>
      </w:r>
      <w:proofErr w:type="spellStart"/>
      <w:r w:rsidRPr="00D44D67">
        <w:rPr>
          <w:rFonts w:ascii="Times New Roman" w:hAnsi="Times New Roman" w:cs="Times New Roman"/>
          <w:i/>
        </w:rPr>
        <w:t>Instruction</w:t>
      </w:r>
      <w:proofErr w:type="spellEnd"/>
      <w:r w:rsidRPr="00D44D67">
        <w:rPr>
          <w:rFonts w:ascii="Times New Roman" w:hAnsi="Times New Roman" w:cs="Times New Roman"/>
        </w:rPr>
        <w:t xml:space="preserve">, </w:t>
      </w:r>
      <w:r w:rsidRPr="00D44D67">
        <w:rPr>
          <w:rFonts w:ascii="Times New Roman" w:hAnsi="Times New Roman" w:cs="Times New Roman"/>
          <w:i/>
        </w:rPr>
        <w:t>13</w:t>
      </w:r>
      <w:r w:rsidRPr="00D44D67">
        <w:rPr>
          <w:rFonts w:ascii="Times New Roman" w:hAnsi="Times New Roman" w:cs="Times New Roman"/>
        </w:rPr>
        <w:t xml:space="preserve">(2), 119–138. </w:t>
      </w:r>
      <w:proofErr w:type="spellStart"/>
      <w:r w:rsidRPr="00D44D67">
        <w:rPr>
          <w:rFonts w:ascii="Times New Roman" w:hAnsi="Times New Roman" w:cs="Times New Roman"/>
        </w:rPr>
        <w:t>Doi</w:t>
      </w:r>
      <w:proofErr w:type="spellEnd"/>
      <w:r w:rsidRPr="00D44D67">
        <w:rPr>
          <w:rFonts w:ascii="Times New Roman" w:hAnsi="Times New Roman" w:cs="Times New Roman"/>
        </w:rPr>
        <w:t>: 10.29333/iji.2020.1329a</w:t>
      </w:r>
    </w:p>
    <w:p w14:paraId="5707B00F" w14:textId="466A03B4" w:rsidR="00FA0DF6" w:rsidRPr="00D44D67" w:rsidRDefault="00FA0DF6" w:rsidP="00FA0DF6">
      <w:pPr>
        <w:spacing w:line="360" w:lineRule="auto"/>
        <w:ind w:left="709" w:hanging="709"/>
        <w:jc w:val="both"/>
        <w:rPr>
          <w:rFonts w:ascii="Times New Roman" w:hAnsi="Times New Roman" w:cs="Times New Roman"/>
        </w:rPr>
      </w:pPr>
      <w:r w:rsidRPr="00D44D67">
        <w:rPr>
          <w:rFonts w:ascii="Times New Roman" w:hAnsi="Times New Roman" w:cs="Times New Roman"/>
        </w:rPr>
        <w:lastRenderedPageBreak/>
        <w:t xml:space="preserve">Universidad de Guadalajara (UDG) (2017). </w:t>
      </w:r>
      <w:r w:rsidRPr="00D44D67">
        <w:rPr>
          <w:rFonts w:ascii="Times New Roman" w:hAnsi="Times New Roman" w:cs="Times New Roman"/>
          <w:i/>
        </w:rPr>
        <w:t>Estadística Institucional 2016-2017</w:t>
      </w:r>
      <w:r w:rsidRPr="00D44D67">
        <w:rPr>
          <w:rFonts w:ascii="Times New Roman" w:hAnsi="Times New Roman" w:cs="Times New Roman"/>
        </w:rPr>
        <w:t xml:space="preserve">. Recuperado de </w:t>
      </w:r>
      <w:r w:rsidRPr="00CF29FC">
        <w:rPr>
          <w:rFonts w:ascii="Times New Roman" w:hAnsi="Times New Roman" w:cs="Times New Roman"/>
        </w:rPr>
        <w:t>http://www.rectoria.udg.mx/sites/default/files/IA2016-estadisticainstitucionalTBP.pdf</w:t>
      </w:r>
      <w:r w:rsidRPr="00D44D67">
        <w:rPr>
          <w:rFonts w:ascii="Times New Roman" w:hAnsi="Times New Roman" w:cs="Times New Roman"/>
        </w:rPr>
        <w:t xml:space="preserve">  </w:t>
      </w:r>
    </w:p>
    <w:p w14:paraId="5CFA02EB" w14:textId="2C0ACE57" w:rsidR="00FA0DF6" w:rsidRPr="00FA0DF6" w:rsidRDefault="00FA0DF6" w:rsidP="00FA0DF6">
      <w:pPr>
        <w:spacing w:line="360" w:lineRule="auto"/>
        <w:ind w:left="709" w:hanging="709"/>
        <w:jc w:val="both"/>
        <w:rPr>
          <w:rFonts w:ascii="Times New Roman" w:hAnsi="Times New Roman" w:cs="Times New Roman"/>
          <w:lang w:val="en-US"/>
        </w:rPr>
      </w:pPr>
      <w:r w:rsidRPr="00FA0DF6">
        <w:rPr>
          <w:rFonts w:ascii="Times New Roman" w:hAnsi="Times New Roman" w:cs="Times New Roman"/>
          <w:lang w:val="en-US"/>
        </w:rPr>
        <w:t xml:space="preserve">Yim, S., Sturzinger, E. and Lowrance, C. (16 de junio de 2019). </w:t>
      </w:r>
      <w:r w:rsidRPr="00D44D67">
        <w:rPr>
          <w:rFonts w:ascii="Times New Roman" w:hAnsi="Times New Roman" w:cs="Times New Roman"/>
          <w:lang w:val="en-US"/>
        </w:rPr>
        <w:t xml:space="preserve">Effects of YouTube Video as Pre-Lecture Preparation. </w:t>
      </w:r>
      <w:r w:rsidRPr="00FA0DF6">
        <w:rPr>
          <w:rFonts w:ascii="Times New Roman" w:hAnsi="Times New Roman" w:cs="Times New Roman"/>
          <w:lang w:val="en-US"/>
        </w:rPr>
        <w:t xml:space="preserve">2019 ASEE Annual Conference &amp; Exposition. Retrieved from </w:t>
      </w:r>
      <w:r w:rsidRPr="00CF29FC">
        <w:rPr>
          <w:rFonts w:ascii="Times New Roman" w:hAnsi="Times New Roman" w:cs="Times New Roman"/>
          <w:lang w:val="en-US"/>
        </w:rPr>
        <w:t>https://digitalcommons.usmalibrary.org/usma_research_papers/203/</w:t>
      </w:r>
      <w:r w:rsidRPr="00FA0DF6">
        <w:rPr>
          <w:rFonts w:ascii="Times New Roman" w:hAnsi="Times New Roman" w:cs="Times New Roman"/>
          <w:lang w:val="en-US"/>
        </w:rPr>
        <w:t xml:space="preserve"> </w:t>
      </w:r>
    </w:p>
    <w:p w14:paraId="7E4ED88B" w14:textId="09EBF18F" w:rsidR="00FA0DF6" w:rsidRDefault="00FA0DF6" w:rsidP="00FA0DF6">
      <w:pPr>
        <w:spacing w:line="360" w:lineRule="auto"/>
        <w:ind w:left="709" w:hanging="709"/>
        <w:jc w:val="both"/>
        <w:rPr>
          <w:rFonts w:ascii="Times New Roman" w:hAnsi="Times New Roman" w:cs="Times New Roman"/>
        </w:rPr>
      </w:pPr>
      <w:proofErr w:type="spellStart"/>
      <w:r w:rsidRPr="00D44D67">
        <w:rPr>
          <w:rFonts w:ascii="Times New Roman" w:hAnsi="Times New Roman" w:cs="Times New Roman"/>
        </w:rPr>
        <w:t>Youtube</w:t>
      </w:r>
      <w:proofErr w:type="spellEnd"/>
      <w:r w:rsidRPr="00D44D67">
        <w:rPr>
          <w:rFonts w:ascii="Times New Roman" w:hAnsi="Times New Roman" w:cs="Times New Roman"/>
        </w:rPr>
        <w:t xml:space="preserve"> (2019). </w:t>
      </w:r>
      <w:r w:rsidRPr="00D44D67">
        <w:rPr>
          <w:rFonts w:ascii="Times New Roman" w:hAnsi="Times New Roman" w:cs="Times New Roman"/>
          <w:i/>
        </w:rPr>
        <w:t>Prensa</w:t>
      </w:r>
      <w:r w:rsidRPr="00D44D67">
        <w:rPr>
          <w:rFonts w:ascii="Times New Roman" w:hAnsi="Times New Roman" w:cs="Times New Roman"/>
        </w:rPr>
        <w:t xml:space="preserve">. Recuperado de </w:t>
      </w:r>
      <w:r w:rsidRPr="00CF29FC">
        <w:rPr>
          <w:rFonts w:ascii="Times New Roman" w:hAnsi="Times New Roman" w:cs="Times New Roman"/>
        </w:rPr>
        <w:t>https://www.youtube.com/intl/es-419/about/press/</w:t>
      </w:r>
      <w:r>
        <w:rPr>
          <w:rFonts w:ascii="Times New Roman" w:hAnsi="Times New Roman" w:cs="Times New Roman"/>
        </w:rPr>
        <w:t xml:space="preserve"> </w:t>
      </w:r>
      <w:r w:rsidRPr="00BD2227">
        <w:rPr>
          <w:rFonts w:ascii="Times New Roman" w:hAnsi="Times New Roman" w:cs="Times New Roman"/>
        </w:rPr>
        <w:t xml:space="preserve"> </w:t>
      </w:r>
    </w:p>
    <w:p w14:paraId="31D65145" w14:textId="77777777" w:rsidR="00FA0DF6" w:rsidRDefault="00FA0DF6" w:rsidP="00FA0DF6">
      <w:pPr>
        <w:jc w:val="both"/>
      </w:pPr>
    </w:p>
    <w:p w14:paraId="56E2F02D" w14:textId="423D2842" w:rsidR="0038645F" w:rsidRPr="000B2B4E" w:rsidRDefault="0038645F" w:rsidP="00EE5F4B">
      <w:pPr>
        <w:spacing w:line="360" w:lineRule="auto"/>
        <w:rPr>
          <w:rFonts w:ascii="Times New Roman" w:hAnsi="Times New Roman" w:cs="Times New Roman"/>
          <w:color w:val="FF0000"/>
        </w:rPr>
      </w:pPr>
    </w:p>
    <w:sectPr w:rsidR="0038645F" w:rsidRPr="000B2B4E" w:rsidSect="007A7800">
      <w:headerReference w:type="default" r:id="rId23"/>
      <w:footerReference w:type="default" r:id="rId24"/>
      <w:pgSz w:w="12240" w:h="15840"/>
      <w:pgMar w:top="1417" w:right="1701" w:bottom="993" w:left="1701" w:header="142"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5297F" w14:textId="77777777" w:rsidR="00332C60" w:rsidRDefault="00332C60" w:rsidP="008C66E0">
      <w:r>
        <w:separator/>
      </w:r>
    </w:p>
  </w:endnote>
  <w:endnote w:type="continuationSeparator" w:id="0">
    <w:p w14:paraId="7612FE90" w14:textId="77777777" w:rsidR="00332C60" w:rsidRDefault="00332C60" w:rsidP="008C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B7281" w14:textId="1F183EF3" w:rsidR="007A7800" w:rsidRDefault="007A7800">
    <w:pPr>
      <w:pStyle w:val="Piedepgina"/>
    </w:pPr>
    <w:r>
      <w:t xml:space="preserve">      </w:t>
    </w:r>
    <w:r>
      <w:rPr>
        <w:noProof/>
        <w:lang w:eastAsia="es-MX"/>
      </w:rPr>
      <w:drawing>
        <wp:inline distT="0" distB="0" distL="0" distR="0" wp14:anchorId="578ECA5E" wp14:editId="1BF64B19">
          <wp:extent cx="1600200" cy="419100"/>
          <wp:effectExtent l="0" t="0" r="0" b="0"/>
          <wp:docPr id="37" name="Imagen 3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7A7800">
      <w:rPr>
        <w:rFonts w:asciiTheme="majorHAnsi" w:hAnsiTheme="majorHAnsi" w:cstheme="majorHAnsi"/>
        <w:b/>
        <w:sz w:val="22"/>
        <w:szCs w:val="22"/>
      </w:rPr>
      <w:t xml:space="preserve">Vol. 11, Núm. 21 Julio - </w:t>
    </w:r>
    <w:proofErr w:type="gramStart"/>
    <w:r w:rsidRPr="007A7800">
      <w:rPr>
        <w:rFonts w:asciiTheme="majorHAnsi" w:hAnsiTheme="majorHAnsi" w:cstheme="majorHAnsi"/>
        <w:b/>
        <w:sz w:val="22"/>
        <w:szCs w:val="22"/>
      </w:rPr>
      <w:t>Diciembre</w:t>
    </w:r>
    <w:proofErr w:type="gramEnd"/>
    <w:r w:rsidRPr="007A7800">
      <w:rPr>
        <w:rFonts w:asciiTheme="majorHAnsi" w:hAnsiTheme="majorHAnsi" w:cstheme="majorHAnsi"/>
        <w:b/>
        <w:sz w:val="22"/>
        <w:szCs w:val="22"/>
      </w:rPr>
      <w:t xml:space="preserve"> 2020, e</w:t>
    </w:r>
    <w:r w:rsidR="008D335B">
      <w:rPr>
        <w:rFonts w:asciiTheme="majorHAnsi" w:hAnsiTheme="majorHAnsi" w:cstheme="majorHAnsi"/>
        <w:b/>
        <w:sz w:val="22"/>
        <w:szCs w:val="22"/>
      </w:rPr>
      <w:t>153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22460" w14:textId="77777777" w:rsidR="00332C60" w:rsidRDefault="00332C60" w:rsidP="008C66E0">
      <w:r>
        <w:separator/>
      </w:r>
    </w:p>
  </w:footnote>
  <w:footnote w:type="continuationSeparator" w:id="0">
    <w:p w14:paraId="74108B3F" w14:textId="77777777" w:rsidR="00332C60" w:rsidRDefault="00332C60" w:rsidP="008C6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D1B46" w14:textId="229E9F31" w:rsidR="007A7800" w:rsidRDefault="007A7800" w:rsidP="007A7800">
    <w:pPr>
      <w:pStyle w:val="Encabezado"/>
      <w:jc w:val="center"/>
    </w:pPr>
    <w:r w:rsidRPr="005A563C">
      <w:rPr>
        <w:noProof/>
        <w:lang w:eastAsia="es-MX"/>
      </w:rPr>
      <w:drawing>
        <wp:inline distT="0" distB="0" distL="0" distR="0" wp14:anchorId="3A4DE26F" wp14:editId="58F488AD">
          <wp:extent cx="5400040" cy="63246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0A55C7"/>
    <w:multiLevelType w:val="hybridMultilevel"/>
    <w:tmpl w:val="F5B6EF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4D487588"/>
    <w:multiLevelType w:val="hybridMultilevel"/>
    <w:tmpl w:val="1E62E9C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50DC597C"/>
    <w:multiLevelType w:val="hybridMultilevel"/>
    <w:tmpl w:val="CA8CE036"/>
    <w:lvl w:ilvl="0" w:tplc="080A0001">
      <w:start w:val="1"/>
      <w:numFmt w:val="bullet"/>
      <w:lvlText w:val=""/>
      <w:lvlJc w:val="left"/>
      <w:pPr>
        <w:ind w:left="720" w:hanging="360"/>
      </w:pPr>
      <w:rPr>
        <w:rFonts w:ascii="Symbol" w:hAnsi="Symbol" w:hint="default"/>
      </w:rPr>
    </w:lvl>
    <w:lvl w:ilvl="1" w:tplc="113C6924">
      <w:start w:val="4"/>
      <w:numFmt w:val="bullet"/>
      <w:lvlText w:val="•"/>
      <w:lvlJc w:val="left"/>
      <w:pPr>
        <w:ind w:left="1440" w:hanging="360"/>
      </w:pPr>
      <w:rPr>
        <w:rFonts w:ascii="Segoe UI" w:eastAsiaTheme="minorEastAsia" w:hAnsi="Segoe UI" w:cs="Segoe U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C0B5AE4"/>
    <w:multiLevelType w:val="hybridMultilevel"/>
    <w:tmpl w:val="2E8AF1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54B359B"/>
    <w:multiLevelType w:val="hybridMultilevel"/>
    <w:tmpl w:val="9E6C3B5A"/>
    <w:lvl w:ilvl="0" w:tplc="080A0011">
      <w:start w:val="2"/>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6BB70859"/>
    <w:multiLevelType w:val="hybridMultilevel"/>
    <w:tmpl w:val="BDBA0F3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7B135426"/>
    <w:multiLevelType w:val="hybridMultilevel"/>
    <w:tmpl w:val="2AFC6B9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277"/>
    <w:rsid w:val="00002742"/>
    <w:rsid w:val="00003A8D"/>
    <w:rsid w:val="00004064"/>
    <w:rsid w:val="0001577B"/>
    <w:rsid w:val="00015F72"/>
    <w:rsid w:val="000225FC"/>
    <w:rsid w:val="000226A9"/>
    <w:rsid w:val="00024A04"/>
    <w:rsid w:val="00034B9E"/>
    <w:rsid w:val="00041C4B"/>
    <w:rsid w:val="000427A6"/>
    <w:rsid w:val="00042AB2"/>
    <w:rsid w:val="00042F5C"/>
    <w:rsid w:val="00050167"/>
    <w:rsid w:val="000506F3"/>
    <w:rsid w:val="00050B9A"/>
    <w:rsid w:val="00051DAA"/>
    <w:rsid w:val="00052F20"/>
    <w:rsid w:val="000558E1"/>
    <w:rsid w:val="00055B0F"/>
    <w:rsid w:val="00061EF5"/>
    <w:rsid w:val="00071B56"/>
    <w:rsid w:val="000726DE"/>
    <w:rsid w:val="0007291B"/>
    <w:rsid w:val="00072CCB"/>
    <w:rsid w:val="0007411D"/>
    <w:rsid w:val="000744A7"/>
    <w:rsid w:val="000756B5"/>
    <w:rsid w:val="00077E73"/>
    <w:rsid w:val="0008158A"/>
    <w:rsid w:val="000843F2"/>
    <w:rsid w:val="000846F1"/>
    <w:rsid w:val="00086DC5"/>
    <w:rsid w:val="000901DD"/>
    <w:rsid w:val="00090FA7"/>
    <w:rsid w:val="000914F8"/>
    <w:rsid w:val="00092763"/>
    <w:rsid w:val="00094151"/>
    <w:rsid w:val="000963B1"/>
    <w:rsid w:val="000977E7"/>
    <w:rsid w:val="000A21F5"/>
    <w:rsid w:val="000A24D9"/>
    <w:rsid w:val="000A39A1"/>
    <w:rsid w:val="000B08E7"/>
    <w:rsid w:val="000B2783"/>
    <w:rsid w:val="000B2B4E"/>
    <w:rsid w:val="000B3F15"/>
    <w:rsid w:val="000B5F45"/>
    <w:rsid w:val="000B6917"/>
    <w:rsid w:val="000B7948"/>
    <w:rsid w:val="000B79BE"/>
    <w:rsid w:val="000C5C0B"/>
    <w:rsid w:val="000D298B"/>
    <w:rsid w:val="000D4791"/>
    <w:rsid w:val="000D57B3"/>
    <w:rsid w:val="000D7CEE"/>
    <w:rsid w:val="000E07E0"/>
    <w:rsid w:val="000E2B5F"/>
    <w:rsid w:val="000F191E"/>
    <w:rsid w:val="000F2FD1"/>
    <w:rsid w:val="001022DE"/>
    <w:rsid w:val="001070B3"/>
    <w:rsid w:val="00110A94"/>
    <w:rsid w:val="00113429"/>
    <w:rsid w:val="00114019"/>
    <w:rsid w:val="0011554A"/>
    <w:rsid w:val="001163E7"/>
    <w:rsid w:val="00120176"/>
    <w:rsid w:val="00120DD1"/>
    <w:rsid w:val="001222F5"/>
    <w:rsid w:val="0012636A"/>
    <w:rsid w:val="00133651"/>
    <w:rsid w:val="001343B4"/>
    <w:rsid w:val="0014026F"/>
    <w:rsid w:val="00141BEE"/>
    <w:rsid w:val="0014248D"/>
    <w:rsid w:val="0014502C"/>
    <w:rsid w:val="00146A82"/>
    <w:rsid w:val="00150B4F"/>
    <w:rsid w:val="00152F90"/>
    <w:rsid w:val="00157207"/>
    <w:rsid w:val="0015788C"/>
    <w:rsid w:val="001604E1"/>
    <w:rsid w:val="001675C0"/>
    <w:rsid w:val="0017048E"/>
    <w:rsid w:val="00171368"/>
    <w:rsid w:val="00172443"/>
    <w:rsid w:val="00172893"/>
    <w:rsid w:val="00172CBB"/>
    <w:rsid w:val="00177BA1"/>
    <w:rsid w:val="00181B1E"/>
    <w:rsid w:val="00183457"/>
    <w:rsid w:val="00183FE6"/>
    <w:rsid w:val="0018436A"/>
    <w:rsid w:val="001853C4"/>
    <w:rsid w:val="00186863"/>
    <w:rsid w:val="0018771A"/>
    <w:rsid w:val="00191BA9"/>
    <w:rsid w:val="001929D5"/>
    <w:rsid w:val="00197B50"/>
    <w:rsid w:val="001A101C"/>
    <w:rsid w:val="001A2406"/>
    <w:rsid w:val="001A2413"/>
    <w:rsid w:val="001A3A0D"/>
    <w:rsid w:val="001A4D41"/>
    <w:rsid w:val="001A5EE9"/>
    <w:rsid w:val="001A70FC"/>
    <w:rsid w:val="001B2F8F"/>
    <w:rsid w:val="001B6614"/>
    <w:rsid w:val="001C2AB7"/>
    <w:rsid w:val="001C2B05"/>
    <w:rsid w:val="001C7A41"/>
    <w:rsid w:val="001D1B3F"/>
    <w:rsid w:val="001D3352"/>
    <w:rsid w:val="001E71DD"/>
    <w:rsid w:val="001E7281"/>
    <w:rsid w:val="00203038"/>
    <w:rsid w:val="002038E3"/>
    <w:rsid w:val="00203FEE"/>
    <w:rsid w:val="002042F3"/>
    <w:rsid w:val="00204C52"/>
    <w:rsid w:val="002058FE"/>
    <w:rsid w:val="00206D6D"/>
    <w:rsid w:val="00207FFC"/>
    <w:rsid w:val="00212608"/>
    <w:rsid w:val="00214AB2"/>
    <w:rsid w:val="00216526"/>
    <w:rsid w:val="00220511"/>
    <w:rsid w:val="0022374A"/>
    <w:rsid w:val="00224078"/>
    <w:rsid w:val="00225BBE"/>
    <w:rsid w:val="00225BE6"/>
    <w:rsid w:val="002265DD"/>
    <w:rsid w:val="002265DF"/>
    <w:rsid w:val="00226A0B"/>
    <w:rsid w:val="00227C6E"/>
    <w:rsid w:val="00233EAE"/>
    <w:rsid w:val="002351CF"/>
    <w:rsid w:val="00240BF2"/>
    <w:rsid w:val="00243DE7"/>
    <w:rsid w:val="00244FFC"/>
    <w:rsid w:val="0024590B"/>
    <w:rsid w:val="002476DB"/>
    <w:rsid w:val="00253FB2"/>
    <w:rsid w:val="00255E3E"/>
    <w:rsid w:val="002567FA"/>
    <w:rsid w:val="0025737D"/>
    <w:rsid w:val="002605BC"/>
    <w:rsid w:val="00263EC3"/>
    <w:rsid w:val="00266D60"/>
    <w:rsid w:val="00274513"/>
    <w:rsid w:val="0027480C"/>
    <w:rsid w:val="0027505D"/>
    <w:rsid w:val="00280015"/>
    <w:rsid w:val="00280739"/>
    <w:rsid w:val="002835DB"/>
    <w:rsid w:val="00286855"/>
    <w:rsid w:val="00286956"/>
    <w:rsid w:val="00291AAD"/>
    <w:rsid w:val="002A0FE8"/>
    <w:rsid w:val="002A2088"/>
    <w:rsid w:val="002A2EA4"/>
    <w:rsid w:val="002A3766"/>
    <w:rsid w:val="002A3BD9"/>
    <w:rsid w:val="002A614D"/>
    <w:rsid w:val="002B02B4"/>
    <w:rsid w:val="002B3EA6"/>
    <w:rsid w:val="002B7EC4"/>
    <w:rsid w:val="002C3400"/>
    <w:rsid w:val="002C3BCA"/>
    <w:rsid w:val="002C6958"/>
    <w:rsid w:val="002C6DC4"/>
    <w:rsid w:val="002C7225"/>
    <w:rsid w:val="002D2FE9"/>
    <w:rsid w:val="002D6FBE"/>
    <w:rsid w:val="002E5437"/>
    <w:rsid w:val="002F1126"/>
    <w:rsid w:val="002F1E03"/>
    <w:rsid w:val="003007D6"/>
    <w:rsid w:val="00300D32"/>
    <w:rsid w:val="00304789"/>
    <w:rsid w:val="003074B0"/>
    <w:rsid w:val="00312567"/>
    <w:rsid w:val="0031427C"/>
    <w:rsid w:val="0032200B"/>
    <w:rsid w:val="0032363C"/>
    <w:rsid w:val="00324203"/>
    <w:rsid w:val="003301A9"/>
    <w:rsid w:val="003308DB"/>
    <w:rsid w:val="003324B6"/>
    <w:rsid w:val="00332C60"/>
    <w:rsid w:val="0033302B"/>
    <w:rsid w:val="0033459C"/>
    <w:rsid w:val="00334989"/>
    <w:rsid w:val="003352AA"/>
    <w:rsid w:val="00345286"/>
    <w:rsid w:val="00347AF7"/>
    <w:rsid w:val="0035152E"/>
    <w:rsid w:val="00351D85"/>
    <w:rsid w:val="003525CE"/>
    <w:rsid w:val="0035335D"/>
    <w:rsid w:val="0036289B"/>
    <w:rsid w:val="0037235B"/>
    <w:rsid w:val="003732FD"/>
    <w:rsid w:val="0037351E"/>
    <w:rsid w:val="00373CD1"/>
    <w:rsid w:val="00377D93"/>
    <w:rsid w:val="00381B87"/>
    <w:rsid w:val="00383C1C"/>
    <w:rsid w:val="00384642"/>
    <w:rsid w:val="00384C69"/>
    <w:rsid w:val="0038645F"/>
    <w:rsid w:val="0039134F"/>
    <w:rsid w:val="00397AB1"/>
    <w:rsid w:val="003A3CBD"/>
    <w:rsid w:val="003A4E1A"/>
    <w:rsid w:val="003A7FA9"/>
    <w:rsid w:val="003B2FC7"/>
    <w:rsid w:val="003B2FE4"/>
    <w:rsid w:val="003B54BF"/>
    <w:rsid w:val="003B6FB5"/>
    <w:rsid w:val="003C03E5"/>
    <w:rsid w:val="003C040E"/>
    <w:rsid w:val="003C32A8"/>
    <w:rsid w:val="003C3477"/>
    <w:rsid w:val="003C5D17"/>
    <w:rsid w:val="003C5D53"/>
    <w:rsid w:val="003C65E2"/>
    <w:rsid w:val="003D06A7"/>
    <w:rsid w:val="003D0CF2"/>
    <w:rsid w:val="003D17A6"/>
    <w:rsid w:val="003D2275"/>
    <w:rsid w:val="003D76AA"/>
    <w:rsid w:val="003F1DC0"/>
    <w:rsid w:val="003F1F63"/>
    <w:rsid w:val="003F37BE"/>
    <w:rsid w:val="003F51E3"/>
    <w:rsid w:val="00402CE6"/>
    <w:rsid w:val="004037B6"/>
    <w:rsid w:val="00403E0E"/>
    <w:rsid w:val="00406B74"/>
    <w:rsid w:val="0041069E"/>
    <w:rsid w:val="0041390D"/>
    <w:rsid w:val="00420924"/>
    <w:rsid w:val="00422D7A"/>
    <w:rsid w:val="004273DC"/>
    <w:rsid w:val="00440970"/>
    <w:rsid w:val="004425F8"/>
    <w:rsid w:val="004427A0"/>
    <w:rsid w:val="00443EA7"/>
    <w:rsid w:val="00450901"/>
    <w:rsid w:val="00453B1B"/>
    <w:rsid w:val="00454361"/>
    <w:rsid w:val="0045530D"/>
    <w:rsid w:val="004554D9"/>
    <w:rsid w:val="00474129"/>
    <w:rsid w:val="00480A00"/>
    <w:rsid w:val="00487409"/>
    <w:rsid w:val="00491EDA"/>
    <w:rsid w:val="00496732"/>
    <w:rsid w:val="0049778B"/>
    <w:rsid w:val="004A0577"/>
    <w:rsid w:val="004A0C16"/>
    <w:rsid w:val="004A6931"/>
    <w:rsid w:val="004A7BFA"/>
    <w:rsid w:val="004B0B48"/>
    <w:rsid w:val="004B1131"/>
    <w:rsid w:val="004B2FAD"/>
    <w:rsid w:val="004B6DD1"/>
    <w:rsid w:val="004C0C7D"/>
    <w:rsid w:val="004C22BB"/>
    <w:rsid w:val="004C3B59"/>
    <w:rsid w:val="004C4760"/>
    <w:rsid w:val="004C4BE4"/>
    <w:rsid w:val="004C5167"/>
    <w:rsid w:val="004C5598"/>
    <w:rsid w:val="004C610E"/>
    <w:rsid w:val="004D1856"/>
    <w:rsid w:val="004D1B97"/>
    <w:rsid w:val="004D26B7"/>
    <w:rsid w:val="004D51DB"/>
    <w:rsid w:val="004D791F"/>
    <w:rsid w:val="004E2219"/>
    <w:rsid w:val="004E3315"/>
    <w:rsid w:val="004E5671"/>
    <w:rsid w:val="004E6819"/>
    <w:rsid w:val="004E79B1"/>
    <w:rsid w:val="004F0AB5"/>
    <w:rsid w:val="004F3998"/>
    <w:rsid w:val="004F4732"/>
    <w:rsid w:val="00503FB8"/>
    <w:rsid w:val="00506515"/>
    <w:rsid w:val="00511FDE"/>
    <w:rsid w:val="00513E4E"/>
    <w:rsid w:val="0051533B"/>
    <w:rsid w:val="00515584"/>
    <w:rsid w:val="00520ED1"/>
    <w:rsid w:val="00521655"/>
    <w:rsid w:val="00522E47"/>
    <w:rsid w:val="0052689C"/>
    <w:rsid w:val="00531EA8"/>
    <w:rsid w:val="00533660"/>
    <w:rsid w:val="0054271B"/>
    <w:rsid w:val="00542FAE"/>
    <w:rsid w:val="0054571C"/>
    <w:rsid w:val="005457AF"/>
    <w:rsid w:val="005467E2"/>
    <w:rsid w:val="00547511"/>
    <w:rsid w:val="00562930"/>
    <w:rsid w:val="005654B3"/>
    <w:rsid w:val="005671AE"/>
    <w:rsid w:val="00570612"/>
    <w:rsid w:val="005734ED"/>
    <w:rsid w:val="00576ABB"/>
    <w:rsid w:val="00580783"/>
    <w:rsid w:val="00581A03"/>
    <w:rsid w:val="00584B21"/>
    <w:rsid w:val="005859F4"/>
    <w:rsid w:val="00590399"/>
    <w:rsid w:val="0059069C"/>
    <w:rsid w:val="00592923"/>
    <w:rsid w:val="00592C3E"/>
    <w:rsid w:val="00593309"/>
    <w:rsid w:val="005A2440"/>
    <w:rsid w:val="005A2543"/>
    <w:rsid w:val="005A2DD2"/>
    <w:rsid w:val="005B0DFE"/>
    <w:rsid w:val="005B2AB0"/>
    <w:rsid w:val="005B36F6"/>
    <w:rsid w:val="005B54B6"/>
    <w:rsid w:val="005B6DEE"/>
    <w:rsid w:val="005B7881"/>
    <w:rsid w:val="005B7893"/>
    <w:rsid w:val="005C11AE"/>
    <w:rsid w:val="005C2104"/>
    <w:rsid w:val="005C3B6A"/>
    <w:rsid w:val="005C4B81"/>
    <w:rsid w:val="005C5646"/>
    <w:rsid w:val="005C67F6"/>
    <w:rsid w:val="005C7325"/>
    <w:rsid w:val="005D0A6A"/>
    <w:rsid w:val="005D4EF3"/>
    <w:rsid w:val="005D5EEC"/>
    <w:rsid w:val="005D77F3"/>
    <w:rsid w:val="005E1B9D"/>
    <w:rsid w:val="005E1F9A"/>
    <w:rsid w:val="005E5E06"/>
    <w:rsid w:val="005E77F7"/>
    <w:rsid w:val="005F183C"/>
    <w:rsid w:val="005F2950"/>
    <w:rsid w:val="005F40B0"/>
    <w:rsid w:val="005F4A84"/>
    <w:rsid w:val="005F55CD"/>
    <w:rsid w:val="005F6958"/>
    <w:rsid w:val="00601680"/>
    <w:rsid w:val="0060193D"/>
    <w:rsid w:val="00601D74"/>
    <w:rsid w:val="00603AC5"/>
    <w:rsid w:val="00604DB0"/>
    <w:rsid w:val="00605020"/>
    <w:rsid w:val="0061289F"/>
    <w:rsid w:val="006129BD"/>
    <w:rsid w:val="006154BB"/>
    <w:rsid w:val="0061739E"/>
    <w:rsid w:val="00620768"/>
    <w:rsid w:val="00622379"/>
    <w:rsid w:val="00625511"/>
    <w:rsid w:val="00625C18"/>
    <w:rsid w:val="00627935"/>
    <w:rsid w:val="00632AEB"/>
    <w:rsid w:val="006431DD"/>
    <w:rsid w:val="00643C61"/>
    <w:rsid w:val="0064436D"/>
    <w:rsid w:val="00644FC1"/>
    <w:rsid w:val="006460F0"/>
    <w:rsid w:val="006504DD"/>
    <w:rsid w:val="0065061A"/>
    <w:rsid w:val="006542CD"/>
    <w:rsid w:val="00654444"/>
    <w:rsid w:val="0065756C"/>
    <w:rsid w:val="0066128A"/>
    <w:rsid w:val="006729DE"/>
    <w:rsid w:val="00680EE6"/>
    <w:rsid w:val="00681443"/>
    <w:rsid w:val="00684A9C"/>
    <w:rsid w:val="006856CE"/>
    <w:rsid w:val="00687B9B"/>
    <w:rsid w:val="00690975"/>
    <w:rsid w:val="00691740"/>
    <w:rsid w:val="0069331C"/>
    <w:rsid w:val="006A4161"/>
    <w:rsid w:val="006A4DF2"/>
    <w:rsid w:val="006A5F3F"/>
    <w:rsid w:val="006B18F9"/>
    <w:rsid w:val="006B70BA"/>
    <w:rsid w:val="006C1936"/>
    <w:rsid w:val="006C2879"/>
    <w:rsid w:val="006C29E4"/>
    <w:rsid w:val="006C46D2"/>
    <w:rsid w:val="006D0D11"/>
    <w:rsid w:val="006D164F"/>
    <w:rsid w:val="006D42E2"/>
    <w:rsid w:val="006D7307"/>
    <w:rsid w:val="006D7775"/>
    <w:rsid w:val="006E781A"/>
    <w:rsid w:val="006F5017"/>
    <w:rsid w:val="006F758A"/>
    <w:rsid w:val="00701F69"/>
    <w:rsid w:val="007060D6"/>
    <w:rsid w:val="00706CF3"/>
    <w:rsid w:val="0070773D"/>
    <w:rsid w:val="00707F57"/>
    <w:rsid w:val="00711F3F"/>
    <w:rsid w:val="0071387A"/>
    <w:rsid w:val="0071390D"/>
    <w:rsid w:val="00713D95"/>
    <w:rsid w:val="007204B0"/>
    <w:rsid w:val="00724D0D"/>
    <w:rsid w:val="00726C29"/>
    <w:rsid w:val="007308E0"/>
    <w:rsid w:val="00733490"/>
    <w:rsid w:val="00733B2C"/>
    <w:rsid w:val="00741F51"/>
    <w:rsid w:val="00742828"/>
    <w:rsid w:val="00745D4A"/>
    <w:rsid w:val="007469A4"/>
    <w:rsid w:val="007507C9"/>
    <w:rsid w:val="007512AD"/>
    <w:rsid w:val="00756B01"/>
    <w:rsid w:val="00757362"/>
    <w:rsid w:val="00764B05"/>
    <w:rsid w:val="00765624"/>
    <w:rsid w:val="00770DD5"/>
    <w:rsid w:val="00771D0A"/>
    <w:rsid w:val="00772B77"/>
    <w:rsid w:val="00774F9B"/>
    <w:rsid w:val="007758E0"/>
    <w:rsid w:val="00777701"/>
    <w:rsid w:val="007800A8"/>
    <w:rsid w:val="0078075C"/>
    <w:rsid w:val="00781195"/>
    <w:rsid w:val="00783D37"/>
    <w:rsid w:val="007845D4"/>
    <w:rsid w:val="0078462A"/>
    <w:rsid w:val="007869C5"/>
    <w:rsid w:val="00792C29"/>
    <w:rsid w:val="00795F3F"/>
    <w:rsid w:val="007A1285"/>
    <w:rsid w:val="007A1A8E"/>
    <w:rsid w:val="007A2A5C"/>
    <w:rsid w:val="007A2B60"/>
    <w:rsid w:val="007A4F36"/>
    <w:rsid w:val="007A7800"/>
    <w:rsid w:val="007B1E40"/>
    <w:rsid w:val="007B55B8"/>
    <w:rsid w:val="007B645C"/>
    <w:rsid w:val="007B6929"/>
    <w:rsid w:val="007C0EC1"/>
    <w:rsid w:val="007C2624"/>
    <w:rsid w:val="007C638D"/>
    <w:rsid w:val="007D0384"/>
    <w:rsid w:val="007D1EFB"/>
    <w:rsid w:val="007D26E9"/>
    <w:rsid w:val="007D51FE"/>
    <w:rsid w:val="007D56A8"/>
    <w:rsid w:val="007D57BC"/>
    <w:rsid w:val="007D6EC4"/>
    <w:rsid w:val="007E13CF"/>
    <w:rsid w:val="007E5957"/>
    <w:rsid w:val="007F610A"/>
    <w:rsid w:val="007F7535"/>
    <w:rsid w:val="008035EE"/>
    <w:rsid w:val="00805E9F"/>
    <w:rsid w:val="00813648"/>
    <w:rsid w:val="00814773"/>
    <w:rsid w:val="00814A83"/>
    <w:rsid w:val="00816324"/>
    <w:rsid w:val="00822723"/>
    <w:rsid w:val="00827E3B"/>
    <w:rsid w:val="00830794"/>
    <w:rsid w:val="00830A59"/>
    <w:rsid w:val="008418C8"/>
    <w:rsid w:val="00843317"/>
    <w:rsid w:val="00844324"/>
    <w:rsid w:val="008459E7"/>
    <w:rsid w:val="00845DE3"/>
    <w:rsid w:val="0085023F"/>
    <w:rsid w:val="008516AF"/>
    <w:rsid w:val="00851E89"/>
    <w:rsid w:val="00856E29"/>
    <w:rsid w:val="00860DC8"/>
    <w:rsid w:val="00863793"/>
    <w:rsid w:val="00865125"/>
    <w:rsid w:val="00870CA2"/>
    <w:rsid w:val="00871945"/>
    <w:rsid w:val="00871C68"/>
    <w:rsid w:val="00872399"/>
    <w:rsid w:val="00874B4F"/>
    <w:rsid w:val="00874C84"/>
    <w:rsid w:val="00875FD0"/>
    <w:rsid w:val="00880BF8"/>
    <w:rsid w:val="00880FF7"/>
    <w:rsid w:val="008815D2"/>
    <w:rsid w:val="00881912"/>
    <w:rsid w:val="008821DB"/>
    <w:rsid w:val="0088240A"/>
    <w:rsid w:val="0088424D"/>
    <w:rsid w:val="008920DA"/>
    <w:rsid w:val="00892425"/>
    <w:rsid w:val="008931BD"/>
    <w:rsid w:val="00893340"/>
    <w:rsid w:val="008973DB"/>
    <w:rsid w:val="00897B1A"/>
    <w:rsid w:val="008A07B3"/>
    <w:rsid w:val="008A1D0D"/>
    <w:rsid w:val="008A3916"/>
    <w:rsid w:val="008A7EE6"/>
    <w:rsid w:val="008B241E"/>
    <w:rsid w:val="008B67B6"/>
    <w:rsid w:val="008B75B3"/>
    <w:rsid w:val="008B7E37"/>
    <w:rsid w:val="008C000B"/>
    <w:rsid w:val="008C5FFE"/>
    <w:rsid w:val="008C66E0"/>
    <w:rsid w:val="008C73B7"/>
    <w:rsid w:val="008C74F7"/>
    <w:rsid w:val="008D1701"/>
    <w:rsid w:val="008D1784"/>
    <w:rsid w:val="008D3233"/>
    <w:rsid w:val="008D335B"/>
    <w:rsid w:val="008D3BDE"/>
    <w:rsid w:val="008D60B9"/>
    <w:rsid w:val="008D7188"/>
    <w:rsid w:val="008D7D90"/>
    <w:rsid w:val="008E1F2C"/>
    <w:rsid w:val="008E3AD3"/>
    <w:rsid w:val="008E53B9"/>
    <w:rsid w:val="008F0069"/>
    <w:rsid w:val="008F3EB4"/>
    <w:rsid w:val="008F3F64"/>
    <w:rsid w:val="008F4DA5"/>
    <w:rsid w:val="00901AD8"/>
    <w:rsid w:val="00901E74"/>
    <w:rsid w:val="00904393"/>
    <w:rsid w:val="009056DB"/>
    <w:rsid w:val="0091696E"/>
    <w:rsid w:val="00920117"/>
    <w:rsid w:val="009228D8"/>
    <w:rsid w:val="0092642E"/>
    <w:rsid w:val="00930E3F"/>
    <w:rsid w:val="0093121E"/>
    <w:rsid w:val="0093204F"/>
    <w:rsid w:val="00934F22"/>
    <w:rsid w:val="00941CAB"/>
    <w:rsid w:val="00942508"/>
    <w:rsid w:val="00943B75"/>
    <w:rsid w:val="00945C8E"/>
    <w:rsid w:val="00947E2F"/>
    <w:rsid w:val="00951E8B"/>
    <w:rsid w:val="00952391"/>
    <w:rsid w:val="00954FA3"/>
    <w:rsid w:val="00956DFA"/>
    <w:rsid w:val="00974697"/>
    <w:rsid w:val="00975194"/>
    <w:rsid w:val="00976133"/>
    <w:rsid w:val="00977277"/>
    <w:rsid w:val="00992083"/>
    <w:rsid w:val="00995434"/>
    <w:rsid w:val="00996792"/>
    <w:rsid w:val="009A3335"/>
    <w:rsid w:val="009A4D71"/>
    <w:rsid w:val="009A5C8E"/>
    <w:rsid w:val="009A6D22"/>
    <w:rsid w:val="009A76F3"/>
    <w:rsid w:val="009A7A92"/>
    <w:rsid w:val="009C099F"/>
    <w:rsid w:val="009C4113"/>
    <w:rsid w:val="009C4DCD"/>
    <w:rsid w:val="009C4F94"/>
    <w:rsid w:val="009C658C"/>
    <w:rsid w:val="009D032F"/>
    <w:rsid w:val="009D2288"/>
    <w:rsid w:val="009D4E70"/>
    <w:rsid w:val="009D556A"/>
    <w:rsid w:val="009E0E40"/>
    <w:rsid w:val="009E22D1"/>
    <w:rsid w:val="009E47E3"/>
    <w:rsid w:val="009E54E4"/>
    <w:rsid w:val="009E6B74"/>
    <w:rsid w:val="009F0E3F"/>
    <w:rsid w:val="009F6940"/>
    <w:rsid w:val="00A0173F"/>
    <w:rsid w:val="00A03877"/>
    <w:rsid w:val="00A07061"/>
    <w:rsid w:val="00A106D4"/>
    <w:rsid w:val="00A10EB4"/>
    <w:rsid w:val="00A13B3D"/>
    <w:rsid w:val="00A16603"/>
    <w:rsid w:val="00A16E55"/>
    <w:rsid w:val="00A1777D"/>
    <w:rsid w:val="00A17FBE"/>
    <w:rsid w:val="00A20DF0"/>
    <w:rsid w:val="00A214EE"/>
    <w:rsid w:val="00A21A00"/>
    <w:rsid w:val="00A25412"/>
    <w:rsid w:val="00A260BA"/>
    <w:rsid w:val="00A323A5"/>
    <w:rsid w:val="00A33A6A"/>
    <w:rsid w:val="00A402FE"/>
    <w:rsid w:val="00A40F9D"/>
    <w:rsid w:val="00A42C25"/>
    <w:rsid w:val="00A444EE"/>
    <w:rsid w:val="00A44FCB"/>
    <w:rsid w:val="00A45BCF"/>
    <w:rsid w:val="00A56940"/>
    <w:rsid w:val="00A57F49"/>
    <w:rsid w:val="00A606E3"/>
    <w:rsid w:val="00A66ADD"/>
    <w:rsid w:val="00A700EB"/>
    <w:rsid w:val="00A71524"/>
    <w:rsid w:val="00A72030"/>
    <w:rsid w:val="00A7398B"/>
    <w:rsid w:val="00A74F91"/>
    <w:rsid w:val="00A75AC7"/>
    <w:rsid w:val="00A80736"/>
    <w:rsid w:val="00A80B25"/>
    <w:rsid w:val="00A80E1B"/>
    <w:rsid w:val="00A870D8"/>
    <w:rsid w:val="00A8725A"/>
    <w:rsid w:val="00A9047F"/>
    <w:rsid w:val="00A9361B"/>
    <w:rsid w:val="00A964B9"/>
    <w:rsid w:val="00A97339"/>
    <w:rsid w:val="00AA00B8"/>
    <w:rsid w:val="00AA17EA"/>
    <w:rsid w:val="00AA25DA"/>
    <w:rsid w:val="00AA4061"/>
    <w:rsid w:val="00AA6E40"/>
    <w:rsid w:val="00AA771A"/>
    <w:rsid w:val="00AA7A3E"/>
    <w:rsid w:val="00AB2B12"/>
    <w:rsid w:val="00AC23AB"/>
    <w:rsid w:val="00AC6FD2"/>
    <w:rsid w:val="00AD0C3B"/>
    <w:rsid w:val="00AD369F"/>
    <w:rsid w:val="00AD5F9F"/>
    <w:rsid w:val="00AE2434"/>
    <w:rsid w:val="00AE278F"/>
    <w:rsid w:val="00AE3623"/>
    <w:rsid w:val="00AE3E0E"/>
    <w:rsid w:val="00AF0D20"/>
    <w:rsid w:val="00AF6559"/>
    <w:rsid w:val="00B01500"/>
    <w:rsid w:val="00B0301E"/>
    <w:rsid w:val="00B04149"/>
    <w:rsid w:val="00B11E94"/>
    <w:rsid w:val="00B16C6E"/>
    <w:rsid w:val="00B20005"/>
    <w:rsid w:val="00B2309B"/>
    <w:rsid w:val="00B24577"/>
    <w:rsid w:val="00B24D05"/>
    <w:rsid w:val="00B35E6D"/>
    <w:rsid w:val="00B37A0D"/>
    <w:rsid w:val="00B42AA1"/>
    <w:rsid w:val="00B43D42"/>
    <w:rsid w:val="00B4472D"/>
    <w:rsid w:val="00B455CE"/>
    <w:rsid w:val="00B4590F"/>
    <w:rsid w:val="00B46863"/>
    <w:rsid w:val="00B470D4"/>
    <w:rsid w:val="00B520BE"/>
    <w:rsid w:val="00B538C0"/>
    <w:rsid w:val="00B56D55"/>
    <w:rsid w:val="00B56F94"/>
    <w:rsid w:val="00B57154"/>
    <w:rsid w:val="00B60079"/>
    <w:rsid w:val="00B61E96"/>
    <w:rsid w:val="00B6243C"/>
    <w:rsid w:val="00B653CB"/>
    <w:rsid w:val="00B701ED"/>
    <w:rsid w:val="00B71212"/>
    <w:rsid w:val="00B71875"/>
    <w:rsid w:val="00B73F14"/>
    <w:rsid w:val="00B746F5"/>
    <w:rsid w:val="00B76C8A"/>
    <w:rsid w:val="00B81CE4"/>
    <w:rsid w:val="00B856DD"/>
    <w:rsid w:val="00B8573A"/>
    <w:rsid w:val="00B94632"/>
    <w:rsid w:val="00B9675C"/>
    <w:rsid w:val="00B97D7D"/>
    <w:rsid w:val="00BA0C9F"/>
    <w:rsid w:val="00BA0DC3"/>
    <w:rsid w:val="00BA0FA4"/>
    <w:rsid w:val="00BA517C"/>
    <w:rsid w:val="00BA6D86"/>
    <w:rsid w:val="00BB30EC"/>
    <w:rsid w:val="00BB71F5"/>
    <w:rsid w:val="00BC1A9A"/>
    <w:rsid w:val="00BC3030"/>
    <w:rsid w:val="00BD0E06"/>
    <w:rsid w:val="00BD1CEA"/>
    <w:rsid w:val="00BD2227"/>
    <w:rsid w:val="00BD3985"/>
    <w:rsid w:val="00BD3EDE"/>
    <w:rsid w:val="00BD6351"/>
    <w:rsid w:val="00BD7E14"/>
    <w:rsid w:val="00BE20B2"/>
    <w:rsid w:val="00BE41DC"/>
    <w:rsid w:val="00BE501B"/>
    <w:rsid w:val="00BE570D"/>
    <w:rsid w:val="00BE609E"/>
    <w:rsid w:val="00BF0985"/>
    <w:rsid w:val="00BF3EAF"/>
    <w:rsid w:val="00BF4797"/>
    <w:rsid w:val="00BF7353"/>
    <w:rsid w:val="00BF7F55"/>
    <w:rsid w:val="00C11C06"/>
    <w:rsid w:val="00C11FD4"/>
    <w:rsid w:val="00C1244E"/>
    <w:rsid w:val="00C147BA"/>
    <w:rsid w:val="00C24FE3"/>
    <w:rsid w:val="00C25F97"/>
    <w:rsid w:val="00C34FD8"/>
    <w:rsid w:val="00C37141"/>
    <w:rsid w:val="00C376A5"/>
    <w:rsid w:val="00C41EFC"/>
    <w:rsid w:val="00C42428"/>
    <w:rsid w:val="00C44824"/>
    <w:rsid w:val="00C50080"/>
    <w:rsid w:val="00C53564"/>
    <w:rsid w:val="00C53E2A"/>
    <w:rsid w:val="00C546A4"/>
    <w:rsid w:val="00C54FB1"/>
    <w:rsid w:val="00C55F72"/>
    <w:rsid w:val="00C56781"/>
    <w:rsid w:val="00C56F04"/>
    <w:rsid w:val="00C5760E"/>
    <w:rsid w:val="00C57B62"/>
    <w:rsid w:val="00C60B9A"/>
    <w:rsid w:val="00C611BB"/>
    <w:rsid w:val="00C6198D"/>
    <w:rsid w:val="00C63EF5"/>
    <w:rsid w:val="00C672B1"/>
    <w:rsid w:val="00C7739C"/>
    <w:rsid w:val="00C833B9"/>
    <w:rsid w:val="00C845C6"/>
    <w:rsid w:val="00C84E23"/>
    <w:rsid w:val="00C85108"/>
    <w:rsid w:val="00C859F5"/>
    <w:rsid w:val="00C96674"/>
    <w:rsid w:val="00C970AA"/>
    <w:rsid w:val="00C97F71"/>
    <w:rsid w:val="00CA443C"/>
    <w:rsid w:val="00CA5339"/>
    <w:rsid w:val="00CA6A2E"/>
    <w:rsid w:val="00CB0B56"/>
    <w:rsid w:val="00CB244B"/>
    <w:rsid w:val="00CB4820"/>
    <w:rsid w:val="00CB497C"/>
    <w:rsid w:val="00CB7BA3"/>
    <w:rsid w:val="00CC0D7A"/>
    <w:rsid w:val="00CC2824"/>
    <w:rsid w:val="00CC6D9E"/>
    <w:rsid w:val="00CD1BAC"/>
    <w:rsid w:val="00CD4ED2"/>
    <w:rsid w:val="00CD7A4D"/>
    <w:rsid w:val="00CE1073"/>
    <w:rsid w:val="00CE14A9"/>
    <w:rsid w:val="00CE2FF8"/>
    <w:rsid w:val="00CE4BD5"/>
    <w:rsid w:val="00CE6E99"/>
    <w:rsid w:val="00CF1112"/>
    <w:rsid w:val="00CF159E"/>
    <w:rsid w:val="00CF202F"/>
    <w:rsid w:val="00CF29DB"/>
    <w:rsid w:val="00CF29FC"/>
    <w:rsid w:val="00CF3285"/>
    <w:rsid w:val="00CF4E4F"/>
    <w:rsid w:val="00CF770A"/>
    <w:rsid w:val="00D10B46"/>
    <w:rsid w:val="00D10ECC"/>
    <w:rsid w:val="00D160A6"/>
    <w:rsid w:val="00D1641C"/>
    <w:rsid w:val="00D20472"/>
    <w:rsid w:val="00D215C8"/>
    <w:rsid w:val="00D3708E"/>
    <w:rsid w:val="00D37815"/>
    <w:rsid w:val="00D42E09"/>
    <w:rsid w:val="00D444BF"/>
    <w:rsid w:val="00D467D1"/>
    <w:rsid w:val="00D471A3"/>
    <w:rsid w:val="00D47E8B"/>
    <w:rsid w:val="00D506AC"/>
    <w:rsid w:val="00D54CB2"/>
    <w:rsid w:val="00D56191"/>
    <w:rsid w:val="00D601C5"/>
    <w:rsid w:val="00D60CA9"/>
    <w:rsid w:val="00D61326"/>
    <w:rsid w:val="00D61744"/>
    <w:rsid w:val="00D629D4"/>
    <w:rsid w:val="00D6713C"/>
    <w:rsid w:val="00D73437"/>
    <w:rsid w:val="00D74624"/>
    <w:rsid w:val="00D82FF8"/>
    <w:rsid w:val="00D84484"/>
    <w:rsid w:val="00D85D17"/>
    <w:rsid w:val="00D86A5A"/>
    <w:rsid w:val="00D87083"/>
    <w:rsid w:val="00D90EE9"/>
    <w:rsid w:val="00D91172"/>
    <w:rsid w:val="00D9254E"/>
    <w:rsid w:val="00D94539"/>
    <w:rsid w:val="00D95488"/>
    <w:rsid w:val="00DA1C04"/>
    <w:rsid w:val="00DA2895"/>
    <w:rsid w:val="00DA2DA8"/>
    <w:rsid w:val="00DA3042"/>
    <w:rsid w:val="00DA36B5"/>
    <w:rsid w:val="00DB062A"/>
    <w:rsid w:val="00DB3A1B"/>
    <w:rsid w:val="00DB4021"/>
    <w:rsid w:val="00DB4EB8"/>
    <w:rsid w:val="00DB6A64"/>
    <w:rsid w:val="00DC2DE8"/>
    <w:rsid w:val="00DD297E"/>
    <w:rsid w:val="00DD5D00"/>
    <w:rsid w:val="00DD5DFA"/>
    <w:rsid w:val="00DD73C5"/>
    <w:rsid w:val="00DE0A80"/>
    <w:rsid w:val="00DE21DC"/>
    <w:rsid w:val="00DE285A"/>
    <w:rsid w:val="00DE2D2E"/>
    <w:rsid w:val="00DE2DDB"/>
    <w:rsid w:val="00DE76A3"/>
    <w:rsid w:val="00DE784F"/>
    <w:rsid w:val="00DF1853"/>
    <w:rsid w:val="00DF2B40"/>
    <w:rsid w:val="00DF2F29"/>
    <w:rsid w:val="00DF3BBD"/>
    <w:rsid w:val="00DF6C79"/>
    <w:rsid w:val="00E0198F"/>
    <w:rsid w:val="00E0558C"/>
    <w:rsid w:val="00E05D2C"/>
    <w:rsid w:val="00E05EAC"/>
    <w:rsid w:val="00E06A1A"/>
    <w:rsid w:val="00E103CB"/>
    <w:rsid w:val="00E11BBF"/>
    <w:rsid w:val="00E12706"/>
    <w:rsid w:val="00E12890"/>
    <w:rsid w:val="00E21FDE"/>
    <w:rsid w:val="00E23169"/>
    <w:rsid w:val="00E23BD7"/>
    <w:rsid w:val="00E23CB3"/>
    <w:rsid w:val="00E24C4B"/>
    <w:rsid w:val="00E25F55"/>
    <w:rsid w:val="00E279F9"/>
    <w:rsid w:val="00E27BB2"/>
    <w:rsid w:val="00E33ECC"/>
    <w:rsid w:val="00E37E10"/>
    <w:rsid w:val="00E45BC6"/>
    <w:rsid w:val="00E5185C"/>
    <w:rsid w:val="00E5343B"/>
    <w:rsid w:val="00E5413E"/>
    <w:rsid w:val="00E54B4D"/>
    <w:rsid w:val="00E55F90"/>
    <w:rsid w:val="00E57F82"/>
    <w:rsid w:val="00E643B6"/>
    <w:rsid w:val="00E6539F"/>
    <w:rsid w:val="00E65790"/>
    <w:rsid w:val="00E66BF2"/>
    <w:rsid w:val="00E7264C"/>
    <w:rsid w:val="00E7625B"/>
    <w:rsid w:val="00E76C78"/>
    <w:rsid w:val="00E8052F"/>
    <w:rsid w:val="00E80549"/>
    <w:rsid w:val="00E82682"/>
    <w:rsid w:val="00E851F9"/>
    <w:rsid w:val="00E859C5"/>
    <w:rsid w:val="00E85FF6"/>
    <w:rsid w:val="00E93167"/>
    <w:rsid w:val="00E9324D"/>
    <w:rsid w:val="00E94786"/>
    <w:rsid w:val="00E948FF"/>
    <w:rsid w:val="00E95AF2"/>
    <w:rsid w:val="00E96C7B"/>
    <w:rsid w:val="00EA1C18"/>
    <w:rsid w:val="00EA3518"/>
    <w:rsid w:val="00EB352B"/>
    <w:rsid w:val="00EB3798"/>
    <w:rsid w:val="00EB51F2"/>
    <w:rsid w:val="00EB576C"/>
    <w:rsid w:val="00EC0F29"/>
    <w:rsid w:val="00EC1053"/>
    <w:rsid w:val="00EC5667"/>
    <w:rsid w:val="00EC6C1F"/>
    <w:rsid w:val="00EC7024"/>
    <w:rsid w:val="00ED0A1F"/>
    <w:rsid w:val="00ED5A3E"/>
    <w:rsid w:val="00ED78E8"/>
    <w:rsid w:val="00ED7D1E"/>
    <w:rsid w:val="00EE5F4B"/>
    <w:rsid w:val="00EE6685"/>
    <w:rsid w:val="00EE7F42"/>
    <w:rsid w:val="00EE7F8F"/>
    <w:rsid w:val="00EF1729"/>
    <w:rsid w:val="00EF4A52"/>
    <w:rsid w:val="00EF789A"/>
    <w:rsid w:val="00F03023"/>
    <w:rsid w:val="00F038CD"/>
    <w:rsid w:val="00F03D0E"/>
    <w:rsid w:val="00F05062"/>
    <w:rsid w:val="00F07106"/>
    <w:rsid w:val="00F15390"/>
    <w:rsid w:val="00F237C4"/>
    <w:rsid w:val="00F244B4"/>
    <w:rsid w:val="00F31DB6"/>
    <w:rsid w:val="00F335D1"/>
    <w:rsid w:val="00F37C5C"/>
    <w:rsid w:val="00F42062"/>
    <w:rsid w:val="00F44407"/>
    <w:rsid w:val="00F44685"/>
    <w:rsid w:val="00F45ED1"/>
    <w:rsid w:val="00F50946"/>
    <w:rsid w:val="00F51260"/>
    <w:rsid w:val="00F52B50"/>
    <w:rsid w:val="00F53ACA"/>
    <w:rsid w:val="00F54DCC"/>
    <w:rsid w:val="00F555D1"/>
    <w:rsid w:val="00F5618E"/>
    <w:rsid w:val="00F57A22"/>
    <w:rsid w:val="00F626F8"/>
    <w:rsid w:val="00F647A5"/>
    <w:rsid w:val="00F720EC"/>
    <w:rsid w:val="00F73C8C"/>
    <w:rsid w:val="00F7446C"/>
    <w:rsid w:val="00F74A93"/>
    <w:rsid w:val="00F74E3E"/>
    <w:rsid w:val="00F76167"/>
    <w:rsid w:val="00F81852"/>
    <w:rsid w:val="00F852F1"/>
    <w:rsid w:val="00F862BC"/>
    <w:rsid w:val="00F87C65"/>
    <w:rsid w:val="00F90CDB"/>
    <w:rsid w:val="00F92678"/>
    <w:rsid w:val="00F94C36"/>
    <w:rsid w:val="00F95ED4"/>
    <w:rsid w:val="00FA01F4"/>
    <w:rsid w:val="00FA0DF6"/>
    <w:rsid w:val="00FA0FE4"/>
    <w:rsid w:val="00FA2AED"/>
    <w:rsid w:val="00FA5043"/>
    <w:rsid w:val="00FA549A"/>
    <w:rsid w:val="00FA5753"/>
    <w:rsid w:val="00FA65DD"/>
    <w:rsid w:val="00FA7269"/>
    <w:rsid w:val="00FB0220"/>
    <w:rsid w:val="00FB1687"/>
    <w:rsid w:val="00FB2D04"/>
    <w:rsid w:val="00FB4586"/>
    <w:rsid w:val="00FB538D"/>
    <w:rsid w:val="00FB7ABC"/>
    <w:rsid w:val="00FC182F"/>
    <w:rsid w:val="00FC684F"/>
    <w:rsid w:val="00FC6D9C"/>
    <w:rsid w:val="00FD014F"/>
    <w:rsid w:val="00FD3130"/>
    <w:rsid w:val="00FD3A1C"/>
    <w:rsid w:val="00FD3AEB"/>
    <w:rsid w:val="00FD5198"/>
    <w:rsid w:val="00FD5EAD"/>
    <w:rsid w:val="00FE0C26"/>
    <w:rsid w:val="00FE671B"/>
    <w:rsid w:val="00FE7A36"/>
    <w:rsid w:val="00FF056C"/>
    <w:rsid w:val="00FF126E"/>
    <w:rsid w:val="00FF2430"/>
    <w:rsid w:val="00FF285B"/>
    <w:rsid w:val="00FF6BD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C01F6E"/>
  <w14:defaultImageDpi w14:val="330"/>
  <w15:docId w15:val="{87DEBFA2-7371-4E30-B93D-A8016E6E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MX"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43C61"/>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643C61"/>
    <w:pPr>
      <w:spacing w:before="100" w:beforeAutospacing="1" w:after="100" w:afterAutospacing="1"/>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643C61"/>
    <w:pPr>
      <w:spacing w:before="100" w:beforeAutospacing="1" w:after="100" w:afterAutospacing="1"/>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D791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4D791F"/>
    <w:rPr>
      <w:rFonts w:ascii="Lucida Grande" w:hAnsi="Lucida Grande"/>
      <w:sz w:val="18"/>
      <w:szCs w:val="18"/>
    </w:rPr>
  </w:style>
  <w:style w:type="paragraph" w:styleId="Encabezado">
    <w:name w:val="header"/>
    <w:basedOn w:val="Normal"/>
    <w:link w:val="EncabezadoCar"/>
    <w:uiPriority w:val="99"/>
    <w:unhideWhenUsed/>
    <w:rsid w:val="008C66E0"/>
    <w:pPr>
      <w:tabs>
        <w:tab w:val="center" w:pos="4419"/>
        <w:tab w:val="right" w:pos="8838"/>
      </w:tabs>
    </w:pPr>
  </w:style>
  <w:style w:type="character" w:customStyle="1" w:styleId="EncabezadoCar">
    <w:name w:val="Encabezado Car"/>
    <w:basedOn w:val="Fuentedeprrafopredeter"/>
    <w:link w:val="Encabezado"/>
    <w:uiPriority w:val="99"/>
    <w:rsid w:val="008C66E0"/>
  </w:style>
  <w:style w:type="paragraph" w:styleId="Piedepgina">
    <w:name w:val="footer"/>
    <w:basedOn w:val="Normal"/>
    <w:link w:val="PiedepginaCar"/>
    <w:uiPriority w:val="99"/>
    <w:unhideWhenUsed/>
    <w:rsid w:val="008C66E0"/>
    <w:pPr>
      <w:tabs>
        <w:tab w:val="center" w:pos="4419"/>
        <w:tab w:val="right" w:pos="8838"/>
      </w:tabs>
    </w:pPr>
  </w:style>
  <w:style w:type="character" w:customStyle="1" w:styleId="PiedepginaCar">
    <w:name w:val="Pie de página Car"/>
    <w:basedOn w:val="Fuentedeprrafopredeter"/>
    <w:link w:val="Piedepgina"/>
    <w:uiPriority w:val="99"/>
    <w:rsid w:val="008C66E0"/>
  </w:style>
  <w:style w:type="paragraph" w:styleId="Bibliografa">
    <w:name w:val="Bibliography"/>
    <w:basedOn w:val="Normal"/>
    <w:next w:val="Normal"/>
    <w:uiPriority w:val="37"/>
    <w:unhideWhenUsed/>
    <w:rsid w:val="0038645F"/>
    <w:pPr>
      <w:spacing w:line="480" w:lineRule="auto"/>
      <w:ind w:left="720" w:hanging="720"/>
    </w:pPr>
  </w:style>
  <w:style w:type="table" w:styleId="Tablaconcuadrcula">
    <w:name w:val="Table Grid"/>
    <w:basedOn w:val="Tablanormal"/>
    <w:uiPriority w:val="59"/>
    <w:rsid w:val="007D5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74B4F"/>
    <w:rPr>
      <w:sz w:val="18"/>
      <w:szCs w:val="18"/>
    </w:rPr>
  </w:style>
  <w:style w:type="paragraph" w:styleId="Textocomentario">
    <w:name w:val="annotation text"/>
    <w:basedOn w:val="Normal"/>
    <w:link w:val="TextocomentarioCar"/>
    <w:uiPriority w:val="99"/>
    <w:semiHidden/>
    <w:unhideWhenUsed/>
    <w:rsid w:val="00874B4F"/>
    <w:pPr>
      <w:spacing w:after="200"/>
    </w:pPr>
    <w:rPr>
      <w:rFonts w:eastAsiaTheme="minorHAnsi"/>
      <w:lang w:eastAsia="en-US"/>
    </w:rPr>
  </w:style>
  <w:style w:type="character" w:customStyle="1" w:styleId="TextocomentarioCar">
    <w:name w:val="Texto comentario Car"/>
    <w:basedOn w:val="Fuentedeprrafopredeter"/>
    <w:link w:val="Textocomentario"/>
    <w:uiPriority w:val="99"/>
    <w:semiHidden/>
    <w:rsid w:val="00874B4F"/>
    <w:rPr>
      <w:rFonts w:eastAsiaTheme="minorHAnsi"/>
      <w:lang w:eastAsia="en-US"/>
    </w:rPr>
  </w:style>
  <w:style w:type="paragraph" w:styleId="Prrafodelista">
    <w:name w:val="List Paragraph"/>
    <w:basedOn w:val="Normal"/>
    <w:uiPriority w:val="34"/>
    <w:qFormat/>
    <w:rsid w:val="005D0A6A"/>
    <w:pPr>
      <w:spacing w:after="200" w:line="276" w:lineRule="auto"/>
      <w:ind w:left="720"/>
      <w:contextualSpacing/>
    </w:pPr>
    <w:rPr>
      <w:rFonts w:eastAsiaTheme="minorHAnsi"/>
      <w:sz w:val="22"/>
      <w:szCs w:val="22"/>
      <w:lang w:eastAsia="en-US"/>
    </w:rPr>
  </w:style>
  <w:style w:type="paragraph" w:styleId="Descripcin">
    <w:name w:val="caption"/>
    <w:basedOn w:val="Normal"/>
    <w:next w:val="Normal"/>
    <w:uiPriority w:val="35"/>
    <w:unhideWhenUsed/>
    <w:qFormat/>
    <w:rsid w:val="009D556A"/>
    <w:pPr>
      <w:spacing w:after="200"/>
    </w:pPr>
    <w:rPr>
      <w:rFonts w:eastAsiaTheme="minorHAnsi"/>
      <w:i/>
      <w:iCs/>
      <w:color w:val="1F497D" w:themeColor="text2"/>
      <w:sz w:val="18"/>
      <w:szCs w:val="18"/>
      <w:lang w:eastAsia="en-US"/>
    </w:rPr>
  </w:style>
  <w:style w:type="character" w:styleId="Hipervnculo">
    <w:name w:val="Hyperlink"/>
    <w:basedOn w:val="Fuentedeprrafopredeter"/>
    <w:uiPriority w:val="99"/>
    <w:unhideWhenUsed/>
    <w:rsid w:val="00B9675C"/>
    <w:rPr>
      <w:color w:val="0000FF"/>
      <w:u w:val="single"/>
    </w:rPr>
  </w:style>
  <w:style w:type="character" w:customStyle="1" w:styleId="epub-sectiontitle">
    <w:name w:val="epub-section__title"/>
    <w:basedOn w:val="Fuentedeprrafopredeter"/>
    <w:rsid w:val="00AE278F"/>
  </w:style>
  <w:style w:type="character" w:customStyle="1" w:styleId="Ttulo1Car">
    <w:name w:val="Título 1 Car"/>
    <w:basedOn w:val="Fuentedeprrafopredeter"/>
    <w:link w:val="Ttulo1"/>
    <w:uiPriority w:val="9"/>
    <w:rsid w:val="00643C61"/>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643C61"/>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643C61"/>
    <w:rPr>
      <w:rFonts w:ascii="Times New Roman" w:eastAsia="Times New Roman" w:hAnsi="Times New Roman" w:cs="Times New Roman"/>
      <w:b/>
      <w:bCs/>
      <w:sz w:val="27"/>
      <w:szCs w:val="27"/>
      <w:lang w:eastAsia="es-MX"/>
    </w:rPr>
  </w:style>
  <w:style w:type="character" w:customStyle="1" w:styleId="label">
    <w:name w:val="label"/>
    <w:basedOn w:val="Fuentedeprrafopredeter"/>
    <w:rsid w:val="00733490"/>
  </w:style>
  <w:style w:type="character" w:customStyle="1" w:styleId="value">
    <w:name w:val="value"/>
    <w:basedOn w:val="Fuentedeprrafopredeter"/>
    <w:rsid w:val="00733490"/>
  </w:style>
  <w:style w:type="character" w:customStyle="1" w:styleId="tlid-translation">
    <w:name w:val="tlid-translation"/>
    <w:basedOn w:val="Fuentedeprrafopredeter"/>
    <w:rsid w:val="00B2309B"/>
  </w:style>
  <w:style w:type="paragraph" w:styleId="Asuntodelcomentario">
    <w:name w:val="annotation subject"/>
    <w:basedOn w:val="Textocomentario"/>
    <w:next w:val="Textocomentario"/>
    <w:link w:val="AsuntodelcomentarioCar"/>
    <w:uiPriority w:val="99"/>
    <w:semiHidden/>
    <w:unhideWhenUsed/>
    <w:rsid w:val="008D1701"/>
    <w:pPr>
      <w:spacing w:after="0"/>
    </w:pPr>
    <w:rPr>
      <w:rFonts w:eastAsiaTheme="minorEastAsia"/>
      <w:b/>
      <w:bCs/>
      <w:sz w:val="20"/>
      <w:szCs w:val="20"/>
      <w:lang w:eastAsia="es-ES"/>
    </w:rPr>
  </w:style>
  <w:style w:type="character" w:customStyle="1" w:styleId="AsuntodelcomentarioCar">
    <w:name w:val="Asunto del comentario Car"/>
    <w:basedOn w:val="TextocomentarioCar"/>
    <w:link w:val="Asuntodelcomentario"/>
    <w:uiPriority w:val="99"/>
    <w:semiHidden/>
    <w:rsid w:val="008D1701"/>
    <w:rPr>
      <w:rFonts w:eastAsiaTheme="minorHAnsi"/>
      <w:b/>
      <w:bCs/>
      <w:sz w:val="20"/>
      <w:szCs w:val="20"/>
      <w:lang w:eastAsia="en-US"/>
    </w:rPr>
  </w:style>
  <w:style w:type="paragraph" w:styleId="HTMLconformatoprevio">
    <w:name w:val="HTML Preformatted"/>
    <w:basedOn w:val="Normal"/>
    <w:link w:val="HTMLconformatoprevioCar"/>
    <w:uiPriority w:val="99"/>
    <w:unhideWhenUsed/>
    <w:rsid w:val="007A7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7A7800"/>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863822">
      <w:bodyDiv w:val="1"/>
      <w:marLeft w:val="0"/>
      <w:marRight w:val="0"/>
      <w:marTop w:val="0"/>
      <w:marBottom w:val="0"/>
      <w:divBdr>
        <w:top w:val="none" w:sz="0" w:space="0" w:color="auto"/>
        <w:left w:val="none" w:sz="0" w:space="0" w:color="auto"/>
        <w:bottom w:val="none" w:sz="0" w:space="0" w:color="auto"/>
        <w:right w:val="none" w:sz="0" w:space="0" w:color="auto"/>
      </w:divBdr>
      <w:divsChild>
        <w:div w:id="2108501466">
          <w:marLeft w:val="0"/>
          <w:marRight w:val="0"/>
          <w:marTop w:val="90"/>
          <w:marBottom w:val="0"/>
          <w:divBdr>
            <w:top w:val="none" w:sz="0" w:space="0" w:color="auto"/>
            <w:left w:val="none" w:sz="0" w:space="0" w:color="auto"/>
            <w:bottom w:val="none" w:sz="0" w:space="0" w:color="auto"/>
            <w:right w:val="none" w:sz="0" w:space="0" w:color="auto"/>
          </w:divBdr>
          <w:divsChild>
            <w:div w:id="1977640970">
              <w:marLeft w:val="0"/>
              <w:marRight w:val="0"/>
              <w:marTop w:val="0"/>
              <w:marBottom w:val="405"/>
              <w:divBdr>
                <w:top w:val="none" w:sz="0" w:space="0" w:color="auto"/>
                <w:left w:val="none" w:sz="0" w:space="0" w:color="auto"/>
                <w:bottom w:val="none" w:sz="0" w:space="0" w:color="auto"/>
                <w:right w:val="none" w:sz="0" w:space="0" w:color="auto"/>
              </w:divBdr>
              <w:divsChild>
                <w:div w:id="1064570367">
                  <w:marLeft w:val="0"/>
                  <w:marRight w:val="0"/>
                  <w:marTop w:val="0"/>
                  <w:marBottom w:val="0"/>
                  <w:divBdr>
                    <w:top w:val="none" w:sz="0" w:space="0" w:color="auto"/>
                    <w:left w:val="none" w:sz="0" w:space="0" w:color="auto"/>
                    <w:bottom w:val="none" w:sz="0" w:space="0" w:color="auto"/>
                    <w:right w:val="none" w:sz="0" w:space="0" w:color="auto"/>
                  </w:divBdr>
                  <w:divsChild>
                    <w:div w:id="1629122766">
                      <w:marLeft w:val="0"/>
                      <w:marRight w:val="0"/>
                      <w:marTop w:val="0"/>
                      <w:marBottom w:val="0"/>
                      <w:divBdr>
                        <w:top w:val="none" w:sz="0" w:space="0" w:color="auto"/>
                        <w:left w:val="none" w:sz="0" w:space="0" w:color="auto"/>
                        <w:bottom w:val="none" w:sz="0" w:space="0" w:color="auto"/>
                        <w:right w:val="none" w:sz="0" w:space="0" w:color="auto"/>
                      </w:divBdr>
                      <w:divsChild>
                        <w:div w:id="13477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919092">
      <w:bodyDiv w:val="1"/>
      <w:marLeft w:val="0"/>
      <w:marRight w:val="0"/>
      <w:marTop w:val="0"/>
      <w:marBottom w:val="0"/>
      <w:divBdr>
        <w:top w:val="none" w:sz="0" w:space="0" w:color="auto"/>
        <w:left w:val="none" w:sz="0" w:space="0" w:color="auto"/>
        <w:bottom w:val="none" w:sz="0" w:space="0" w:color="auto"/>
        <w:right w:val="none" w:sz="0" w:space="0" w:color="auto"/>
      </w:divBdr>
      <w:divsChild>
        <w:div w:id="1475878146">
          <w:marLeft w:val="0"/>
          <w:marRight w:val="0"/>
          <w:marTop w:val="0"/>
          <w:marBottom w:val="0"/>
          <w:divBdr>
            <w:top w:val="none" w:sz="0" w:space="0" w:color="auto"/>
            <w:left w:val="none" w:sz="0" w:space="0" w:color="auto"/>
            <w:bottom w:val="none" w:sz="0" w:space="0" w:color="auto"/>
            <w:right w:val="none" w:sz="0" w:space="0" w:color="auto"/>
          </w:divBdr>
          <w:divsChild>
            <w:div w:id="1239750460">
              <w:marLeft w:val="0"/>
              <w:marRight w:val="0"/>
              <w:marTop w:val="0"/>
              <w:marBottom w:val="0"/>
              <w:divBdr>
                <w:top w:val="none" w:sz="0" w:space="0" w:color="auto"/>
                <w:left w:val="none" w:sz="0" w:space="0" w:color="auto"/>
                <w:bottom w:val="none" w:sz="0" w:space="0" w:color="auto"/>
                <w:right w:val="none" w:sz="0" w:space="0" w:color="auto"/>
              </w:divBdr>
              <w:divsChild>
                <w:div w:id="329480436">
                  <w:marLeft w:val="0"/>
                  <w:marRight w:val="0"/>
                  <w:marTop w:val="0"/>
                  <w:marBottom w:val="0"/>
                  <w:divBdr>
                    <w:top w:val="none" w:sz="0" w:space="0" w:color="auto"/>
                    <w:left w:val="none" w:sz="0" w:space="0" w:color="auto"/>
                    <w:bottom w:val="none" w:sz="0" w:space="0" w:color="auto"/>
                    <w:right w:val="none" w:sz="0" w:space="0" w:color="auto"/>
                  </w:divBdr>
                  <w:divsChild>
                    <w:div w:id="1378966748">
                      <w:marLeft w:val="0"/>
                      <w:marRight w:val="0"/>
                      <w:marTop w:val="0"/>
                      <w:marBottom w:val="0"/>
                      <w:divBdr>
                        <w:top w:val="none" w:sz="0" w:space="0" w:color="auto"/>
                        <w:left w:val="none" w:sz="0" w:space="0" w:color="auto"/>
                        <w:bottom w:val="none" w:sz="0" w:space="0" w:color="auto"/>
                        <w:right w:val="none" w:sz="0" w:space="0" w:color="auto"/>
                      </w:divBdr>
                      <w:divsChild>
                        <w:div w:id="790629439">
                          <w:marLeft w:val="0"/>
                          <w:marRight w:val="0"/>
                          <w:marTop w:val="0"/>
                          <w:marBottom w:val="0"/>
                          <w:divBdr>
                            <w:top w:val="none" w:sz="0" w:space="0" w:color="auto"/>
                            <w:left w:val="none" w:sz="0" w:space="0" w:color="auto"/>
                            <w:bottom w:val="none" w:sz="0" w:space="0" w:color="auto"/>
                            <w:right w:val="none" w:sz="0" w:space="0" w:color="auto"/>
                          </w:divBdr>
                          <w:divsChild>
                            <w:div w:id="1874266467">
                              <w:marLeft w:val="0"/>
                              <w:marRight w:val="300"/>
                              <w:marTop w:val="180"/>
                              <w:marBottom w:val="0"/>
                              <w:divBdr>
                                <w:top w:val="none" w:sz="0" w:space="0" w:color="auto"/>
                                <w:left w:val="none" w:sz="0" w:space="0" w:color="auto"/>
                                <w:bottom w:val="none" w:sz="0" w:space="0" w:color="auto"/>
                                <w:right w:val="none" w:sz="0" w:space="0" w:color="auto"/>
                              </w:divBdr>
                              <w:divsChild>
                                <w:div w:id="99425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020362">
          <w:marLeft w:val="0"/>
          <w:marRight w:val="0"/>
          <w:marTop w:val="0"/>
          <w:marBottom w:val="0"/>
          <w:divBdr>
            <w:top w:val="none" w:sz="0" w:space="0" w:color="auto"/>
            <w:left w:val="none" w:sz="0" w:space="0" w:color="auto"/>
            <w:bottom w:val="none" w:sz="0" w:space="0" w:color="auto"/>
            <w:right w:val="none" w:sz="0" w:space="0" w:color="auto"/>
          </w:divBdr>
          <w:divsChild>
            <w:div w:id="207838261">
              <w:marLeft w:val="0"/>
              <w:marRight w:val="0"/>
              <w:marTop w:val="0"/>
              <w:marBottom w:val="0"/>
              <w:divBdr>
                <w:top w:val="none" w:sz="0" w:space="0" w:color="auto"/>
                <w:left w:val="none" w:sz="0" w:space="0" w:color="auto"/>
                <w:bottom w:val="none" w:sz="0" w:space="0" w:color="auto"/>
                <w:right w:val="none" w:sz="0" w:space="0" w:color="auto"/>
              </w:divBdr>
              <w:divsChild>
                <w:div w:id="1609580555">
                  <w:marLeft w:val="0"/>
                  <w:marRight w:val="0"/>
                  <w:marTop w:val="0"/>
                  <w:marBottom w:val="0"/>
                  <w:divBdr>
                    <w:top w:val="none" w:sz="0" w:space="0" w:color="auto"/>
                    <w:left w:val="none" w:sz="0" w:space="0" w:color="auto"/>
                    <w:bottom w:val="none" w:sz="0" w:space="0" w:color="auto"/>
                    <w:right w:val="none" w:sz="0" w:space="0" w:color="auto"/>
                  </w:divBdr>
                  <w:divsChild>
                    <w:div w:id="1538086006">
                      <w:marLeft w:val="0"/>
                      <w:marRight w:val="0"/>
                      <w:marTop w:val="0"/>
                      <w:marBottom w:val="0"/>
                      <w:divBdr>
                        <w:top w:val="none" w:sz="0" w:space="0" w:color="auto"/>
                        <w:left w:val="none" w:sz="0" w:space="0" w:color="auto"/>
                        <w:bottom w:val="none" w:sz="0" w:space="0" w:color="auto"/>
                        <w:right w:val="none" w:sz="0" w:space="0" w:color="auto"/>
                      </w:divBdr>
                      <w:divsChild>
                        <w:div w:id="16849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862685">
      <w:bodyDiv w:val="1"/>
      <w:marLeft w:val="0"/>
      <w:marRight w:val="0"/>
      <w:marTop w:val="0"/>
      <w:marBottom w:val="0"/>
      <w:divBdr>
        <w:top w:val="none" w:sz="0" w:space="0" w:color="auto"/>
        <w:left w:val="none" w:sz="0" w:space="0" w:color="auto"/>
        <w:bottom w:val="none" w:sz="0" w:space="0" w:color="auto"/>
        <w:right w:val="none" w:sz="0" w:space="0" w:color="auto"/>
      </w:divBdr>
    </w:div>
    <w:div w:id="1171483147">
      <w:bodyDiv w:val="1"/>
      <w:marLeft w:val="0"/>
      <w:marRight w:val="0"/>
      <w:marTop w:val="0"/>
      <w:marBottom w:val="0"/>
      <w:divBdr>
        <w:top w:val="none" w:sz="0" w:space="0" w:color="auto"/>
        <w:left w:val="none" w:sz="0" w:space="0" w:color="auto"/>
        <w:bottom w:val="none" w:sz="0" w:space="0" w:color="auto"/>
        <w:right w:val="none" w:sz="0" w:space="0" w:color="auto"/>
      </w:divBdr>
    </w:div>
    <w:div w:id="1421632848">
      <w:bodyDiv w:val="1"/>
      <w:marLeft w:val="0"/>
      <w:marRight w:val="0"/>
      <w:marTop w:val="0"/>
      <w:marBottom w:val="0"/>
      <w:divBdr>
        <w:top w:val="none" w:sz="0" w:space="0" w:color="auto"/>
        <w:left w:val="none" w:sz="0" w:space="0" w:color="auto"/>
        <w:bottom w:val="none" w:sz="0" w:space="0" w:color="auto"/>
        <w:right w:val="none" w:sz="0" w:space="0" w:color="auto"/>
      </w:divBdr>
    </w:div>
    <w:div w:id="1463619223">
      <w:bodyDiv w:val="1"/>
      <w:marLeft w:val="0"/>
      <w:marRight w:val="0"/>
      <w:marTop w:val="0"/>
      <w:marBottom w:val="0"/>
      <w:divBdr>
        <w:top w:val="none" w:sz="0" w:space="0" w:color="auto"/>
        <w:left w:val="none" w:sz="0" w:space="0" w:color="auto"/>
        <w:bottom w:val="none" w:sz="0" w:space="0" w:color="auto"/>
        <w:right w:val="none" w:sz="0" w:space="0" w:color="auto"/>
      </w:divBdr>
    </w:div>
    <w:div w:id="1494175982">
      <w:bodyDiv w:val="1"/>
      <w:marLeft w:val="0"/>
      <w:marRight w:val="0"/>
      <w:marTop w:val="0"/>
      <w:marBottom w:val="0"/>
      <w:divBdr>
        <w:top w:val="none" w:sz="0" w:space="0" w:color="auto"/>
        <w:left w:val="none" w:sz="0" w:space="0" w:color="auto"/>
        <w:bottom w:val="none" w:sz="0" w:space="0" w:color="auto"/>
        <w:right w:val="none" w:sz="0" w:space="0" w:color="auto"/>
      </w:divBdr>
    </w:div>
    <w:div w:id="1672099520">
      <w:bodyDiv w:val="1"/>
      <w:marLeft w:val="0"/>
      <w:marRight w:val="0"/>
      <w:marTop w:val="0"/>
      <w:marBottom w:val="0"/>
      <w:divBdr>
        <w:top w:val="none" w:sz="0" w:space="0" w:color="auto"/>
        <w:left w:val="none" w:sz="0" w:space="0" w:color="auto"/>
        <w:bottom w:val="none" w:sz="0" w:space="0" w:color="auto"/>
        <w:right w:val="none" w:sz="0" w:space="0" w:color="auto"/>
      </w:divBdr>
    </w:div>
    <w:div w:id="1814133807">
      <w:bodyDiv w:val="1"/>
      <w:marLeft w:val="0"/>
      <w:marRight w:val="0"/>
      <w:marTop w:val="0"/>
      <w:marBottom w:val="0"/>
      <w:divBdr>
        <w:top w:val="none" w:sz="0" w:space="0" w:color="auto"/>
        <w:left w:val="none" w:sz="0" w:space="0" w:color="auto"/>
        <w:bottom w:val="none" w:sz="0" w:space="0" w:color="auto"/>
        <w:right w:val="none" w:sz="0" w:space="0" w:color="auto"/>
      </w:divBdr>
      <w:divsChild>
        <w:div w:id="1918125002">
          <w:marLeft w:val="0"/>
          <w:marRight w:val="0"/>
          <w:marTop w:val="0"/>
          <w:marBottom w:val="0"/>
          <w:divBdr>
            <w:top w:val="none" w:sz="0" w:space="0" w:color="auto"/>
            <w:left w:val="none" w:sz="0" w:space="0" w:color="auto"/>
            <w:bottom w:val="none" w:sz="0" w:space="0" w:color="auto"/>
            <w:right w:val="none" w:sz="0" w:space="0" w:color="auto"/>
          </w:divBdr>
          <w:divsChild>
            <w:div w:id="1495950609">
              <w:marLeft w:val="0"/>
              <w:marRight w:val="0"/>
              <w:marTop w:val="0"/>
              <w:marBottom w:val="0"/>
              <w:divBdr>
                <w:top w:val="none" w:sz="0" w:space="0" w:color="auto"/>
                <w:left w:val="none" w:sz="0" w:space="0" w:color="auto"/>
                <w:bottom w:val="none" w:sz="0" w:space="0" w:color="auto"/>
                <w:right w:val="none" w:sz="0" w:space="0" w:color="auto"/>
              </w:divBdr>
              <w:divsChild>
                <w:div w:id="1683893056">
                  <w:marLeft w:val="0"/>
                  <w:marRight w:val="0"/>
                  <w:marTop w:val="0"/>
                  <w:marBottom w:val="0"/>
                  <w:divBdr>
                    <w:top w:val="none" w:sz="0" w:space="0" w:color="auto"/>
                    <w:left w:val="none" w:sz="0" w:space="0" w:color="auto"/>
                    <w:bottom w:val="none" w:sz="0" w:space="0" w:color="auto"/>
                    <w:right w:val="none" w:sz="0" w:space="0" w:color="auto"/>
                  </w:divBdr>
                  <w:divsChild>
                    <w:div w:id="1788157096">
                      <w:marLeft w:val="0"/>
                      <w:marRight w:val="0"/>
                      <w:marTop w:val="0"/>
                      <w:marBottom w:val="0"/>
                      <w:divBdr>
                        <w:top w:val="none" w:sz="0" w:space="0" w:color="auto"/>
                        <w:left w:val="none" w:sz="0" w:space="0" w:color="auto"/>
                        <w:bottom w:val="none" w:sz="0" w:space="0" w:color="auto"/>
                        <w:right w:val="none" w:sz="0" w:space="0" w:color="auto"/>
                      </w:divBdr>
                      <w:divsChild>
                        <w:div w:id="1976792725">
                          <w:marLeft w:val="0"/>
                          <w:marRight w:val="0"/>
                          <w:marTop w:val="0"/>
                          <w:marBottom w:val="0"/>
                          <w:divBdr>
                            <w:top w:val="none" w:sz="0" w:space="0" w:color="auto"/>
                            <w:left w:val="none" w:sz="0" w:space="0" w:color="auto"/>
                            <w:bottom w:val="none" w:sz="0" w:space="0" w:color="auto"/>
                            <w:right w:val="none" w:sz="0" w:space="0" w:color="auto"/>
                          </w:divBdr>
                          <w:divsChild>
                            <w:div w:id="2005165533">
                              <w:marLeft w:val="0"/>
                              <w:marRight w:val="300"/>
                              <w:marTop w:val="180"/>
                              <w:marBottom w:val="0"/>
                              <w:divBdr>
                                <w:top w:val="none" w:sz="0" w:space="0" w:color="auto"/>
                                <w:left w:val="none" w:sz="0" w:space="0" w:color="auto"/>
                                <w:bottom w:val="none" w:sz="0" w:space="0" w:color="auto"/>
                                <w:right w:val="none" w:sz="0" w:space="0" w:color="auto"/>
                              </w:divBdr>
                              <w:divsChild>
                                <w:div w:id="15776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5311">
          <w:marLeft w:val="0"/>
          <w:marRight w:val="0"/>
          <w:marTop w:val="0"/>
          <w:marBottom w:val="0"/>
          <w:divBdr>
            <w:top w:val="none" w:sz="0" w:space="0" w:color="auto"/>
            <w:left w:val="none" w:sz="0" w:space="0" w:color="auto"/>
            <w:bottom w:val="none" w:sz="0" w:space="0" w:color="auto"/>
            <w:right w:val="none" w:sz="0" w:space="0" w:color="auto"/>
          </w:divBdr>
          <w:divsChild>
            <w:div w:id="590818289">
              <w:marLeft w:val="0"/>
              <w:marRight w:val="0"/>
              <w:marTop w:val="0"/>
              <w:marBottom w:val="0"/>
              <w:divBdr>
                <w:top w:val="none" w:sz="0" w:space="0" w:color="auto"/>
                <w:left w:val="none" w:sz="0" w:space="0" w:color="auto"/>
                <w:bottom w:val="none" w:sz="0" w:space="0" w:color="auto"/>
                <w:right w:val="none" w:sz="0" w:space="0" w:color="auto"/>
              </w:divBdr>
              <w:divsChild>
                <w:div w:id="945575726">
                  <w:marLeft w:val="0"/>
                  <w:marRight w:val="0"/>
                  <w:marTop w:val="0"/>
                  <w:marBottom w:val="0"/>
                  <w:divBdr>
                    <w:top w:val="none" w:sz="0" w:space="0" w:color="auto"/>
                    <w:left w:val="none" w:sz="0" w:space="0" w:color="auto"/>
                    <w:bottom w:val="none" w:sz="0" w:space="0" w:color="auto"/>
                    <w:right w:val="none" w:sz="0" w:space="0" w:color="auto"/>
                  </w:divBdr>
                  <w:divsChild>
                    <w:div w:id="1901015241">
                      <w:marLeft w:val="0"/>
                      <w:marRight w:val="0"/>
                      <w:marTop w:val="0"/>
                      <w:marBottom w:val="0"/>
                      <w:divBdr>
                        <w:top w:val="none" w:sz="0" w:space="0" w:color="auto"/>
                        <w:left w:val="none" w:sz="0" w:space="0" w:color="auto"/>
                        <w:bottom w:val="none" w:sz="0" w:space="0" w:color="auto"/>
                        <w:right w:val="none" w:sz="0" w:space="0" w:color="auto"/>
                      </w:divBdr>
                      <w:divsChild>
                        <w:div w:id="8190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887368">
      <w:bodyDiv w:val="1"/>
      <w:marLeft w:val="0"/>
      <w:marRight w:val="0"/>
      <w:marTop w:val="0"/>
      <w:marBottom w:val="0"/>
      <w:divBdr>
        <w:top w:val="none" w:sz="0" w:space="0" w:color="auto"/>
        <w:left w:val="none" w:sz="0" w:space="0" w:color="auto"/>
        <w:bottom w:val="none" w:sz="0" w:space="0" w:color="auto"/>
        <w:right w:val="none" w:sz="0" w:space="0" w:color="auto"/>
      </w:divBdr>
      <w:divsChild>
        <w:div w:id="1892811834">
          <w:marLeft w:val="0"/>
          <w:marRight w:val="0"/>
          <w:marTop w:val="0"/>
          <w:marBottom w:val="0"/>
          <w:divBdr>
            <w:top w:val="none" w:sz="0" w:space="0" w:color="auto"/>
            <w:left w:val="none" w:sz="0" w:space="0" w:color="auto"/>
            <w:bottom w:val="none" w:sz="0" w:space="0" w:color="auto"/>
            <w:right w:val="none" w:sz="0" w:space="0" w:color="auto"/>
          </w:divBdr>
        </w:div>
        <w:div w:id="948465451">
          <w:marLeft w:val="0"/>
          <w:marRight w:val="0"/>
          <w:marTop w:val="0"/>
          <w:marBottom w:val="0"/>
          <w:divBdr>
            <w:top w:val="none" w:sz="0" w:space="0" w:color="auto"/>
            <w:left w:val="none" w:sz="0" w:space="0" w:color="auto"/>
            <w:bottom w:val="none" w:sz="0" w:space="0" w:color="auto"/>
            <w:right w:val="none" w:sz="0" w:space="0" w:color="auto"/>
          </w:divBdr>
        </w:div>
        <w:div w:id="2100560111">
          <w:marLeft w:val="0"/>
          <w:marRight w:val="0"/>
          <w:marTop w:val="0"/>
          <w:marBottom w:val="0"/>
          <w:divBdr>
            <w:top w:val="none" w:sz="0" w:space="0" w:color="auto"/>
            <w:left w:val="none" w:sz="0" w:space="0" w:color="auto"/>
            <w:bottom w:val="none" w:sz="0" w:space="0" w:color="auto"/>
            <w:right w:val="none" w:sz="0" w:space="0" w:color="auto"/>
          </w:divBdr>
        </w:div>
        <w:div w:id="1384677033">
          <w:marLeft w:val="0"/>
          <w:marRight w:val="0"/>
          <w:marTop w:val="0"/>
          <w:marBottom w:val="0"/>
          <w:divBdr>
            <w:top w:val="none" w:sz="0" w:space="0" w:color="auto"/>
            <w:left w:val="none" w:sz="0" w:space="0" w:color="auto"/>
            <w:bottom w:val="none" w:sz="0" w:space="0" w:color="auto"/>
            <w:right w:val="none" w:sz="0" w:space="0" w:color="auto"/>
          </w:divBdr>
        </w:div>
        <w:div w:id="1421633166">
          <w:marLeft w:val="0"/>
          <w:marRight w:val="0"/>
          <w:marTop w:val="0"/>
          <w:marBottom w:val="0"/>
          <w:divBdr>
            <w:top w:val="none" w:sz="0" w:space="0" w:color="auto"/>
            <w:left w:val="none" w:sz="0" w:space="0" w:color="auto"/>
            <w:bottom w:val="none" w:sz="0" w:space="0" w:color="auto"/>
            <w:right w:val="none" w:sz="0" w:space="0" w:color="auto"/>
          </w:divBdr>
        </w:div>
        <w:div w:id="23139961">
          <w:marLeft w:val="0"/>
          <w:marRight w:val="0"/>
          <w:marTop w:val="0"/>
          <w:marBottom w:val="0"/>
          <w:divBdr>
            <w:top w:val="none" w:sz="0" w:space="0" w:color="auto"/>
            <w:left w:val="none" w:sz="0" w:space="0" w:color="auto"/>
            <w:bottom w:val="none" w:sz="0" w:space="0" w:color="auto"/>
            <w:right w:val="none" w:sz="0" w:space="0" w:color="auto"/>
          </w:divBdr>
        </w:div>
        <w:div w:id="937754967">
          <w:marLeft w:val="0"/>
          <w:marRight w:val="0"/>
          <w:marTop w:val="0"/>
          <w:marBottom w:val="0"/>
          <w:divBdr>
            <w:top w:val="none" w:sz="0" w:space="0" w:color="auto"/>
            <w:left w:val="none" w:sz="0" w:space="0" w:color="auto"/>
            <w:bottom w:val="none" w:sz="0" w:space="0" w:color="auto"/>
            <w:right w:val="none" w:sz="0" w:space="0" w:color="auto"/>
          </w:divBdr>
        </w:div>
        <w:div w:id="1999460449">
          <w:marLeft w:val="0"/>
          <w:marRight w:val="0"/>
          <w:marTop w:val="0"/>
          <w:marBottom w:val="0"/>
          <w:divBdr>
            <w:top w:val="none" w:sz="0" w:space="0" w:color="auto"/>
            <w:left w:val="none" w:sz="0" w:space="0" w:color="auto"/>
            <w:bottom w:val="none" w:sz="0" w:space="0" w:color="auto"/>
            <w:right w:val="none" w:sz="0" w:space="0" w:color="auto"/>
          </w:divBdr>
        </w:div>
        <w:div w:id="651446379">
          <w:marLeft w:val="0"/>
          <w:marRight w:val="0"/>
          <w:marTop w:val="0"/>
          <w:marBottom w:val="0"/>
          <w:divBdr>
            <w:top w:val="none" w:sz="0" w:space="0" w:color="auto"/>
            <w:left w:val="none" w:sz="0" w:space="0" w:color="auto"/>
            <w:bottom w:val="none" w:sz="0" w:space="0" w:color="auto"/>
            <w:right w:val="none" w:sz="0" w:space="0" w:color="auto"/>
          </w:divBdr>
        </w:div>
        <w:div w:id="13972389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o.roque.rodriguez@gmail.com" TargetMode="External"/><Relationship Id="rId13" Type="http://schemas.openxmlformats.org/officeDocument/2006/relationships/hyperlink" Target="http://vocabularies.unesco.org/browser/thesaurus/es/page/concept2592?clang=en"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5359/ree.19-2.2" TargetMode="External"/><Relationship Id="rId7" Type="http://schemas.openxmlformats.org/officeDocument/2006/relationships/endnotes" Target="endnotes.xml"/><Relationship Id="rId12" Type="http://schemas.openxmlformats.org/officeDocument/2006/relationships/hyperlink" Target="http://vocabularies.unesco.org/browser/thesaurus/es/page/concept523?clang=en"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ocabularies.unesco.org/browser/thesaurus/es/page/concept1486?clang=e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hyperlink" Target="http://vocabularies.unesco.org/browser/thesaurus/es/page/concept39?clang=en"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orcid.org/0000-0003-0067-7137" TargetMode="External"/><Relationship Id="rId14" Type="http://schemas.openxmlformats.org/officeDocument/2006/relationships/image" Target="media/image1.png"/><Relationship Id="rId22" Type="http://schemas.openxmlformats.org/officeDocument/2006/relationships/hyperlink" Target="https://www.inegi.org.mx/programas/intercensal/201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F4AAE-B702-4F80-95EF-54319C018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21</Pages>
  <Words>14096</Words>
  <Characters>77529</Characters>
  <Application>Microsoft Office Word</Application>
  <DocSecurity>0</DocSecurity>
  <Lines>646</Lines>
  <Paragraphs>182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PRO SNI 2011</dc:creator>
  <cp:lastModifiedBy>Gustavo Toledo</cp:lastModifiedBy>
  <cp:revision>11</cp:revision>
  <dcterms:created xsi:type="dcterms:W3CDTF">2020-12-03T23:30:00Z</dcterms:created>
  <dcterms:modified xsi:type="dcterms:W3CDTF">2020-12-07T21:17:00Z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id="FOBakpQ8"/&gt;&lt;style id="http://www.zotero.org/styles/apa" locale="es-MX"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value="true"/&gt;&lt;/prefs&gt;&lt;/data&gt;</vt:lpwstr>
  </property>
</Properties>
</file>